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E7" w:rsidRPr="009647B1" w:rsidRDefault="007C6EE7" w:rsidP="007C6EE7">
      <w:pPr>
        <w:jc w:val="center"/>
        <w:rPr>
          <w:rFonts w:ascii="Times New Roman" w:hAnsi="Times New Roman" w:cs="Times New Roman"/>
          <w:sz w:val="28"/>
          <w:szCs w:val="28"/>
        </w:rPr>
      </w:pPr>
      <w:r w:rsidRPr="009647B1">
        <w:rPr>
          <w:rFonts w:ascii="Times New Roman" w:hAnsi="Times New Roman" w:cs="Times New Roman"/>
          <w:sz w:val="28"/>
          <w:szCs w:val="28"/>
        </w:rPr>
        <w:t>Univerzita Palackého v Olomouci</w:t>
      </w:r>
    </w:p>
    <w:p w:rsidR="007C6EE7" w:rsidRPr="009647B1" w:rsidRDefault="007C6EE7" w:rsidP="007C6EE7">
      <w:pPr>
        <w:jc w:val="center"/>
        <w:rPr>
          <w:rFonts w:ascii="Times New Roman" w:hAnsi="Times New Roman" w:cs="Times New Roman"/>
          <w:sz w:val="28"/>
          <w:szCs w:val="28"/>
        </w:rPr>
      </w:pPr>
      <w:r w:rsidRPr="009647B1">
        <w:rPr>
          <w:rFonts w:ascii="Times New Roman" w:hAnsi="Times New Roman" w:cs="Times New Roman"/>
          <w:sz w:val="28"/>
          <w:szCs w:val="28"/>
        </w:rPr>
        <w:t>Filozofická fakulta</w:t>
      </w:r>
    </w:p>
    <w:p w:rsidR="007C6EE7" w:rsidRPr="009647B1" w:rsidRDefault="007C6EE7" w:rsidP="007C6EE7">
      <w:pPr>
        <w:jc w:val="center"/>
        <w:rPr>
          <w:rFonts w:ascii="Times New Roman" w:hAnsi="Times New Roman" w:cs="Times New Roman"/>
          <w:sz w:val="28"/>
          <w:szCs w:val="28"/>
        </w:rPr>
      </w:pPr>
      <w:r w:rsidRPr="009647B1">
        <w:rPr>
          <w:rFonts w:ascii="Times New Roman" w:hAnsi="Times New Roman" w:cs="Times New Roman"/>
          <w:sz w:val="28"/>
          <w:szCs w:val="28"/>
        </w:rPr>
        <w:t>Katedra slavistiky</w:t>
      </w:r>
    </w:p>
    <w:p w:rsidR="007C6EE7" w:rsidRPr="009647B1" w:rsidRDefault="007C6EE7" w:rsidP="007C6EE7">
      <w:pPr>
        <w:jc w:val="center"/>
        <w:rPr>
          <w:rFonts w:ascii="Times New Roman" w:hAnsi="Times New Roman" w:cs="Times New Roman"/>
          <w:sz w:val="28"/>
          <w:szCs w:val="28"/>
        </w:rPr>
      </w:pPr>
      <w:r w:rsidRPr="009647B1">
        <w:rPr>
          <w:rFonts w:ascii="Times New Roman" w:hAnsi="Times New Roman" w:cs="Times New Roman"/>
          <w:sz w:val="28"/>
          <w:szCs w:val="28"/>
        </w:rPr>
        <w:t xml:space="preserve"> Sekce ukrajinistiky</w:t>
      </w:r>
    </w:p>
    <w:p w:rsidR="007C6EE7" w:rsidRDefault="007C6EE7" w:rsidP="007C6EE7">
      <w:pPr>
        <w:jc w:val="center"/>
      </w:pPr>
    </w:p>
    <w:p w:rsidR="007C6EE7" w:rsidRDefault="007C6EE7" w:rsidP="007C6EE7">
      <w:pPr>
        <w:jc w:val="center"/>
      </w:pPr>
    </w:p>
    <w:p w:rsidR="007C6EE7" w:rsidRDefault="007C6EE7" w:rsidP="007C6EE7">
      <w:pPr>
        <w:jc w:val="center"/>
      </w:pPr>
    </w:p>
    <w:p w:rsidR="007C6EE7" w:rsidRDefault="007C6EE7" w:rsidP="007C6EE7">
      <w:pPr>
        <w:jc w:val="center"/>
      </w:pPr>
    </w:p>
    <w:p w:rsidR="007C6EE7" w:rsidRDefault="007C6EE7" w:rsidP="007C6EE7">
      <w:pPr>
        <w:jc w:val="center"/>
      </w:pPr>
    </w:p>
    <w:p w:rsidR="007C6EE7" w:rsidRDefault="007C6EE7" w:rsidP="007C6EE7"/>
    <w:p w:rsidR="007C6EE7" w:rsidRDefault="007C6EE7" w:rsidP="007C6EE7">
      <w:pPr>
        <w:jc w:val="center"/>
      </w:pPr>
    </w:p>
    <w:p w:rsidR="007C6EE7" w:rsidRPr="009647B1" w:rsidRDefault="007C6EE7" w:rsidP="007C6EE7">
      <w:pPr>
        <w:jc w:val="center"/>
        <w:rPr>
          <w:rFonts w:ascii="Times New Roman" w:hAnsi="Times New Roman" w:cs="Times New Roman"/>
          <w:sz w:val="32"/>
          <w:szCs w:val="32"/>
          <w:lang w:val="uk-UA"/>
        </w:rPr>
      </w:pPr>
      <w:r w:rsidRPr="009647B1">
        <w:rPr>
          <w:rFonts w:ascii="Times New Roman" w:hAnsi="Times New Roman" w:cs="Times New Roman"/>
          <w:sz w:val="32"/>
          <w:szCs w:val="32"/>
        </w:rPr>
        <w:t>Projev feminismu a počátky ženského hnutí v české a ukrajinské literatuře</w:t>
      </w:r>
    </w:p>
    <w:p w:rsidR="007C6EE7" w:rsidRPr="009647B1" w:rsidRDefault="007C6EE7" w:rsidP="007C6EE7">
      <w:pPr>
        <w:jc w:val="center"/>
        <w:rPr>
          <w:rFonts w:ascii="Times New Roman" w:hAnsi="Times New Roman" w:cs="Times New Roman"/>
          <w:sz w:val="32"/>
          <w:szCs w:val="32"/>
        </w:rPr>
      </w:pPr>
      <w:r w:rsidRPr="009647B1">
        <w:rPr>
          <w:rFonts w:ascii="Times New Roman" w:hAnsi="Times New Roman" w:cs="Times New Roman"/>
          <w:sz w:val="32"/>
          <w:szCs w:val="32"/>
          <w:lang w:val="uk-UA"/>
        </w:rPr>
        <w:t>(</w:t>
      </w:r>
      <w:r w:rsidR="004A42B0">
        <w:rPr>
          <w:rFonts w:ascii="Times New Roman" w:hAnsi="Times New Roman" w:cs="Times New Roman"/>
          <w:sz w:val="32"/>
          <w:szCs w:val="32"/>
        </w:rPr>
        <w:t>Karolina Svě</w:t>
      </w:r>
      <w:r w:rsidRPr="009647B1">
        <w:rPr>
          <w:rFonts w:ascii="Times New Roman" w:hAnsi="Times New Roman" w:cs="Times New Roman"/>
          <w:sz w:val="32"/>
          <w:szCs w:val="32"/>
        </w:rPr>
        <w:t>tlá a Olha Kobyljanská</w:t>
      </w:r>
      <w:r w:rsidRPr="009647B1">
        <w:rPr>
          <w:rFonts w:ascii="Times New Roman" w:hAnsi="Times New Roman" w:cs="Times New Roman"/>
          <w:sz w:val="32"/>
          <w:szCs w:val="32"/>
          <w:lang w:val="uk-UA"/>
        </w:rPr>
        <w:t>)</w:t>
      </w:r>
    </w:p>
    <w:p w:rsidR="007C6EE7" w:rsidRPr="009647B1" w:rsidRDefault="007C6EE7" w:rsidP="007C6EE7">
      <w:pPr>
        <w:jc w:val="center"/>
        <w:rPr>
          <w:rFonts w:ascii="Times New Roman" w:hAnsi="Times New Roman" w:cs="Times New Roman"/>
          <w:sz w:val="24"/>
          <w:szCs w:val="24"/>
        </w:rPr>
      </w:pPr>
      <w:r w:rsidRPr="009647B1">
        <w:rPr>
          <w:rFonts w:ascii="Times New Roman" w:hAnsi="Times New Roman" w:cs="Times New Roman"/>
          <w:sz w:val="24"/>
          <w:szCs w:val="24"/>
        </w:rPr>
        <w:t>Bakalářská práce</w:t>
      </w:r>
    </w:p>
    <w:p w:rsidR="007C6EE7" w:rsidRPr="009647B1" w:rsidRDefault="007C6EE7" w:rsidP="007C6EE7"/>
    <w:p w:rsidR="007C6EE7" w:rsidRDefault="007C6EE7" w:rsidP="007C6EE7">
      <w:pPr>
        <w:jc w:val="center"/>
        <w:rPr>
          <w:lang w:val="uk-UA"/>
        </w:rPr>
      </w:pPr>
    </w:p>
    <w:p w:rsidR="007C6EE7" w:rsidRDefault="007C6EE7" w:rsidP="007C6EE7">
      <w:pPr>
        <w:jc w:val="center"/>
        <w:rPr>
          <w:lang w:val="uk-UA"/>
        </w:rPr>
      </w:pPr>
    </w:p>
    <w:p w:rsidR="007C6EE7" w:rsidRDefault="007C6EE7" w:rsidP="007C6EE7">
      <w:pPr>
        <w:jc w:val="center"/>
        <w:rPr>
          <w:lang w:val="uk-UA"/>
        </w:rPr>
      </w:pPr>
    </w:p>
    <w:p w:rsidR="007C6EE7" w:rsidRPr="009647B1" w:rsidRDefault="007C6EE7" w:rsidP="007C6EE7">
      <w:pPr>
        <w:jc w:val="center"/>
        <w:rPr>
          <w:rFonts w:ascii="Times New Roman" w:hAnsi="Times New Roman" w:cs="Times New Roman"/>
          <w:lang w:val="uk-UA"/>
        </w:rPr>
      </w:pPr>
    </w:p>
    <w:p w:rsidR="007C6EE7" w:rsidRPr="009647B1" w:rsidRDefault="007C6EE7" w:rsidP="007C6EE7">
      <w:pPr>
        <w:rPr>
          <w:rFonts w:ascii="Times New Roman" w:hAnsi="Times New Roman" w:cs="Times New Roman"/>
          <w:sz w:val="28"/>
          <w:szCs w:val="28"/>
        </w:rPr>
      </w:pPr>
      <w:r w:rsidRPr="009647B1">
        <w:rPr>
          <w:rFonts w:ascii="Times New Roman" w:hAnsi="Times New Roman" w:cs="Times New Roman"/>
          <w:sz w:val="28"/>
          <w:szCs w:val="28"/>
        </w:rPr>
        <w:t>Vypracovala: Vita Semalit</w:t>
      </w:r>
    </w:p>
    <w:p w:rsidR="007C6EE7" w:rsidRPr="009647B1" w:rsidRDefault="007C6EE7" w:rsidP="007C6EE7">
      <w:pPr>
        <w:rPr>
          <w:rFonts w:ascii="Times New Roman" w:hAnsi="Times New Roman" w:cs="Times New Roman"/>
          <w:sz w:val="28"/>
          <w:szCs w:val="28"/>
        </w:rPr>
      </w:pPr>
      <w:r w:rsidRPr="009647B1">
        <w:rPr>
          <w:rFonts w:ascii="Times New Roman" w:hAnsi="Times New Roman" w:cs="Times New Roman"/>
          <w:sz w:val="28"/>
          <w:szCs w:val="28"/>
        </w:rPr>
        <w:t>Vedoucí: Mgr. Radana Merzová Ph.D.</w:t>
      </w:r>
    </w:p>
    <w:p w:rsidR="007C6EE7" w:rsidRDefault="007C6EE7" w:rsidP="007C6EE7">
      <w:pPr>
        <w:jc w:val="center"/>
      </w:pPr>
    </w:p>
    <w:p w:rsidR="007C6EE7" w:rsidRDefault="007C6EE7" w:rsidP="007C6EE7">
      <w:pPr>
        <w:jc w:val="center"/>
      </w:pPr>
    </w:p>
    <w:p w:rsidR="007C6EE7" w:rsidRDefault="007C6EE7" w:rsidP="007C6EE7">
      <w:pPr>
        <w:jc w:val="center"/>
        <w:rPr>
          <w:rFonts w:ascii="Times New Roman" w:hAnsi="Times New Roman" w:cs="Times New Roman"/>
          <w:sz w:val="24"/>
          <w:szCs w:val="24"/>
        </w:rPr>
      </w:pPr>
      <w:r w:rsidRPr="009647B1">
        <w:rPr>
          <w:rFonts w:ascii="Times New Roman" w:hAnsi="Times New Roman" w:cs="Times New Roman"/>
          <w:sz w:val="24"/>
          <w:szCs w:val="24"/>
        </w:rPr>
        <w:t>Olomouc 2023</w:t>
      </w:r>
    </w:p>
    <w:p w:rsidR="007C6EE7" w:rsidRDefault="007C6EE7" w:rsidP="007C6EE7">
      <w:pPr>
        <w:jc w:val="cente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Pr="00E320C2" w:rsidRDefault="007C6EE7" w:rsidP="007C6EE7">
      <w:pPr>
        <w:rPr>
          <w:rFonts w:ascii="Times New Roman" w:hAnsi="Times New Roman" w:cs="Times New Roman"/>
          <w:b/>
          <w:sz w:val="28"/>
          <w:szCs w:val="28"/>
        </w:rPr>
      </w:pPr>
      <w:r w:rsidRPr="00E320C2">
        <w:rPr>
          <w:rFonts w:ascii="Times New Roman" w:hAnsi="Times New Roman" w:cs="Times New Roman"/>
          <w:b/>
          <w:sz w:val="28"/>
          <w:szCs w:val="28"/>
        </w:rPr>
        <w:t xml:space="preserve">Prohlášení </w:t>
      </w:r>
    </w:p>
    <w:p w:rsidR="007C6EE7" w:rsidRDefault="007C6EE7" w:rsidP="007C6EE7">
      <w:pPr>
        <w:rPr>
          <w:rFonts w:ascii="Times New Roman" w:hAnsi="Times New Roman" w:cs="Times New Roman"/>
          <w:sz w:val="24"/>
          <w:szCs w:val="24"/>
        </w:rPr>
      </w:pPr>
    </w:p>
    <w:p w:rsidR="007C6EE7" w:rsidRPr="009332C8" w:rsidRDefault="007C6EE7" w:rsidP="007C6EE7">
      <w:pPr>
        <w:rPr>
          <w:rFonts w:ascii="Times New Roman" w:hAnsi="Times New Roman" w:cs="Times New Roman"/>
          <w:sz w:val="28"/>
          <w:szCs w:val="28"/>
        </w:rPr>
      </w:pPr>
      <w:r w:rsidRPr="009332C8">
        <w:rPr>
          <w:rFonts w:ascii="Times New Roman" w:hAnsi="Times New Roman" w:cs="Times New Roman"/>
          <w:sz w:val="28"/>
          <w:szCs w:val="28"/>
        </w:rPr>
        <w:t>Prohlašuji, že jsem práci vypracovala samostatně a uvedla všechny použité prameny.</w:t>
      </w:r>
    </w:p>
    <w:p w:rsidR="007C6EE7" w:rsidRPr="009332C8" w:rsidRDefault="007C6EE7" w:rsidP="007C6EE7">
      <w:pPr>
        <w:rPr>
          <w:rFonts w:ascii="Times New Roman" w:hAnsi="Times New Roman" w:cs="Times New Roman"/>
          <w:sz w:val="28"/>
          <w:szCs w:val="28"/>
        </w:rPr>
      </w:pPr>
    </w:p>
    <w:p w:rsidR="007C6EE7" w:rsidRPr="009332C8" w:rsidRDefault="007C6EE7" w:rsidP="007C6EE7">
      <w:pPr>
        <w:rPr>
          <w:rFonts w:ascii="Times New Roman" w:hAnsi="Times New Roman" w:cs="Times New Roman"/>
          <w:sz w:val="28"/>
          <w:szCs w:val="28"/>
        </w:rPr>
      </w:pPr>
      <w:r w:rsidRPr="009332C8">
        <w:rPr>
          <w:rFonts w:ascii="Times New Roman" w:hAnsi="Times New Roman" w:cs="Times New Roman"/>
          <w:sz w:val="28"/>
          <w:szCs w:val="28"/>
        </w:rPr>
        <w:t>V Olomouci, dne</w:t>
      </w:r>
    </w:p>
    <w:p w:rsidR="007C6EE7" w:rsidRPr="009332C8" w:rsidRDefault="007C6EE7" w:rsidP="007C6EE7">
      <w:pPr>
        <w:rPr>
          <w:rFonts w:ascii="Times New Roman" w:hAnsi="Times New Roman" w:cs="Times New Roman"/>
          <w:sz w:val="28"/>
          <w:szCs w:val="28"/>
        </w:rPr>
      </w:pPr>
    </w:p>
    <w:p w:rsidR="007C6EE7" w:rsidRPr="009332C8" w:rsidRDefault="007C6EE7" w:rsidP="007C6EE7">
      <w:pPr>
        <w:jc w:val="right"/>
        <w:rPr>
          <w:rFonts w:ascii="Times New Roman" w:hAnsi="Times New Roman" w:cs="Times New Roman"/>
          <w:sz w:val="28"/>
          <w:szCs w:val="28"/>
        </w:rPr>
      </w:pPr>
      <w:r w:rsidRPr="009332C8">
        <w:rPr>
          <w:rFonts w:ascii="Times New Roman" w:hAnsi="Times New Roman" w:cs="Times New Roman"/>
          <w:sz w:val="28"/>
          <w:szCs w:val="28"/>
        </w:rPr>
        <w:t xml:space="preserve">podpis </w:t>
      </w:r>
    </w:p>
    <w:p w:rsidR="007C6EE7" w:rsidRDefault="007C6EE7" w:rsidP="007C6EE7">
      <w:pPr>
        <w:jc w:val="right"/>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Default="007C6EE7" w:rsidP="007C6EE7">
      <w:pPr>
        <w:rPr>
          <w:rFonts w:ascii="Times New Roman" w:hAnsi="Times New Roman" w:cs="Times New Roman"/>
          <w:sz w:val="24"/>
          <w:szCs w:val="24"/>
        </w:rPr>
      </w:pPr>
    </w:p>
    <w:p w:rsidR="007C6EE7" w:rsidRPr="009332C8" w:rsidRDefault="007C6EE7" w:rsidP="007C6EE7">
      <w:pPr>
        <w:rPr>
          <w:rFonts w:ascii="Times New Roman" w:hAnsi="Times New Roman" w:cs="Times New Roman"/>
          <w:sz w:val="28"/>
          <w:szCs w:val="28"/>
        </w:rPr>
      </w:pPr>
    </w:p>
    <w:p w:rsidR="007C6EE7" w:rsidRPr="00E320C2" w:rsidRDefault="007C6EE7" w:rsidP="007C6EE7">
      <w:pPr>
        <w:rPr>
          <w:rFonts w:ascii="Times New Roman" w:hAnsi="Times New Roman" w:cs="Times New Roman"/>
          <w:b/>
          <w:sz w:val="28"/>
          <w:szCs w:val="28"/>
        </w:rPr>
      </w:pPr>
      <w:r w:rsidRPr="00E320C2">
        <w:rPr>
          <w:rFonts w:ascii="Times New Roman" w:hAnsi="Times New Roman" w:cs="Times New Roman"/>
          <w:b/>
          <w:sz w:val="28"/>
          <w:szCs w:val="28"/>
        </w:rPr>
        <w:t xml:space="preserve">Poděkování </w:t>
      </w:r>
    </w:p>
    <w:p w:rsidR="007C6EE7" w:rsidRPr="009332C8" w:rsidRDefault="007C6EE7" w:rsidP="007C6EE7">
      <w:pPr>
        <w:rPr>
          <w:rFonts w:ascii="Times New Roman" w:hAnsi="Times New Roman" w:cs="Times New Roman"/>
          <w:sz w:val="28"/>
          <w:szCs w:val="28"/>
        </w:rPr>
      </w:pPr>
    </w:p>
    <w:p w:rsidR="007C6EE7" w:rsidRPr="009332C8" w:rsidRDefault="007C6EE7" w:rsidP="007C6EE7">
      <w:pPr>
        <w:rPr>
          <w:rFonts w:ascii="Times New Roman" w:hAnsi="Times New Roman" w:cs="Times New Roman"/>
          <w:sz w:val="28"/>
          <w:szCs w:val="28"/>
        </w:rPr>
      </w:pPr>
      <w:r w:rsidRPr="009332C8">
        <w:rPr>
          <w:rFonts w:ascii="Times New Roman" w:hAnsi="Times New Roman" w:cs="Times New Roman"/>
          <w:sz w:val="28"/>
          <w:szCs w:val="28"/>
        </w:rPr>
        <w:t>Rada bych poděkovala Mgr. Radaně Merzové</w:t>
      </w:r>
      <w:r>
        <w:rPr>
          <w:rFonts w:ascii="Times New Roman" w:hAnsi="Times New Roman" w:cs="Times New Roman"/>
          <w:sz w:val="28"/>
          <w:szCs w:val="28"/>
        </w:rPr>
        <w:t xml:space="preserve"> Ph.D.</w:t>
      </w:r>
      <w:r w:rsidRPr="009332C8">
        <w:rPr>
          <w:rFonts w:ascii="Times New Roman" w:hAnsi="Times New Roman" w:cs="Times New Roman"/>
          <w:sz w:val="28"/>
          <w:szCs w:val="28"/>
        </w:rPr>
        <w:t xml:space="preserve"> za konzultace a cenné rady, které mi během psaní bakalářské práce poskytovala.</w:t>
      </w:r>
    </w:p>
    <w:p w:rsidR="007C6EE7" w:rsidRDefault="007C6EE7" w:rsidP="007369BF">
      <w:pPr>
        <w:spacing w:line="360" w:lineRule="auto"/>
        <w:ind w:firstLine="851"/>
        <w:jc w:val="both"/>
        <w:rPr>
          <w:rFonts w:ascii="Times New Roman" w:hAnsi="Times New Roman" w:cs="Times New Roman"/>
          <w:b/>
          <w:sz w:val="28"/>
          <w:szCs w:val="28"/>
        </w:rPr>
      </w:pPr>
    </w:p>
    <w:sdt>
      <w:sdtPr>
        <w:rPr>
          <w:rFonts w:asciiTheme="minorHAnsi" w:eastAsiaTheme="minorHAnsi" w:hAnsiTheme="minorHAnsi"/>
          <w:b w:val="0"/>
          <w:sz w:val="22"/>
        </w:rPr>
        <w:id w:val="1107758004"/>
        <w:docPartObj>
          <w:docPartGallery w:val="Table of Contents"/>
          <w:docPartUnique/>
        </w:docPartObj>
      </w:sdtPr>
      <w:sdtContent>
        <w:p w:rsidR="002E0766" w:rsidRPr="002E0766" w:rsidRDefault="002E0766">
          <w:pPr>
            <w:pStyle w:val="Nadpisobsahu"/>
            <w:rPr>
              <w:rFonts w:cs="Times New Roman"/>
            </w:rPr>
          </w:pPr>
          <w:r w:rsidRPr="002E0766">
            <w:rPr>
              <w:rFonts w:cs="Times New Roman"/>
            </w:rPr>
            <w:t>Obsah</w:t>
          </w:r>
        </w:p>
        <w:p w:rsidR="002E0766" w:rsidRPr="002E0766" w:rsidRDefault="009A6AD6">
          <w:pPr>
            <w:pStyle w:val="Obsah1"/>
            <w:tabs>
              <w:tab w:val="right" w:leader="dot" w:pos="9062"/>
            </w:tabs>
            <w:rPr>
              <w:rFonts w:ascii="Times New Roman" w:hAnsi="Times New Roman" w:cs="Times New Roman"/>
              <w:noProof/>
              <w:sz w:val="24"/>
              <w:szCs w:val="24"/>
              <w:lang w:eastAsia="cs-CZ"/>
            </w:rPr>
          </w:pPr>
          <w:r w:rsidRPr="009A6AD6">
            <w:rPr>
              <w:rFonts w:ascii="Times New Roman" w:hAnsi="Times New Roman" w:cs="Times New Roman"/>
            </w:rPr>
            <w:fldChar w:fldCharType="begin"/>
          </w:r>
          <w:r w:rsidR="002E0766" w:rsidRPr="002E0766">
            <w:rPr>
              <w:rFonts w:ascii="Times New Roman" w:hAnsi="Times New Roman" w:cs="Times New Roman"/>
            </w:rPr>
            <w:instrText xml:space="preserve"> TOC \o "1-3" \h \z \u </w:instrText>
          </w:r>
          <w:r w:rsidRPr="009A6AD6">
            <w:rPr>
              <w:rFonts w:ascii="Times New Roman" w:hAnsi="Times New Roman" w:cs="Times New Roman"/>
            </w:rPr>
            <w:fldChar w:fldCharType="separate"/>
          </w:r>
          <w:hyperlink w:anchor="_Toc134449972" w:history="1">
            <w:r w:rsidR="002E0766" w:rsidRPr="002E0766">
              <w:rPr>
                <w:rStyle w:val="Hypertextovodkaz"/>
                <w:rFonts w:ascii="Times New Roman" w:hAnsi="Times New Roman" w:cs="Times New Roman"/>
                <w:noProof/>
                <w:sz w:val="24"/>
                <w:szCs w:val="24"/>
              </w:rPr>
              <w:t>Úvod</w:t>
            </w:r>
            <w:r w:rsidR="002E0766" w:rsidRPr="002E0766">
              <w:rPr>
                <w:rFonts w:ascii="Times New Roman" w:hAnsi="Times New Roman" w:cs="Times New Roman"/>
                <w:noProof/>
                <w:webHidden/>
                <w:sz w:val="24"/>
                <w:szCs w:val="24"/>
              </w:rPr>
              <w:tab/>
            </w:r>
            <w:r w:rsidRPr="002E0766">
              <w:rPr>
                <w:rFonts w:ascii="Times New Roman" w:hAnsi="Times New Roman" w:cs="Times New Roman"/>
                <w:noProof/>
                <w:webHidden/>
                <w:sz w:val="24"/>
                <w:szCs w:val="24"/>
              </w:rPr>
              <w:fldChar w:fldCharType="begin"/>
            </w:r>
            <w:r w:rsidR="002E0766" w:rsidRPr="002E0766">
              <w:rPr>
                <w:rFonts w:ascii="Times New Roman" w:hAnsi="Times New Roman" w:cs="Times New Roman"/>
                <w:noProof/>
                <w:webHidden/>
                <w:sz w:val="24"/>
                <w:szCs w:val="24"/>
              </w:rPr>
              <w:instrText xml:space="preserve"> PAGEREF _Toc134449972 \h </w:instrText>
            </w:r>
            <w:r w:rsidRPr="002E0766">
              <w:rPr>
                <w:rFonts w:ascii="Times New Roman" w:hAnsi="Times New Roman" w:cs="Times New Roman"/>
                <w:noProof/>
                <w:webHidden/>
                <w:sz w:val="24"/>
                <w:szCs w:val="24"/>
              </w:rPr>
            </w:r>
            <w:r w:rsidRPr="002E0766">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4</w:t>
            </w:r>
            <w:r w:rsidRPr="002E0766">
              <w:rPr>
                <w:rFonts w:ascii="Times New Roman" w:hAnsi="Times New Roman" w:cs="Times New Roman"/>
                <w:noProof/>
                <w:webHidden/>
                <w:sz w:val="24"/>
                <w:szCs w:val="24"/>
              </w:rPr>
              <w:fldChar w:fldCharType="end"/>
            </w:r>
          </w:hyperlink>
        </w:p>
        <w:p w:rsidR="002E0766" w:rsidRPr="002E0766" w:rsidRDefault="009A6AD6">
          <w:pPr>
            <w:pStyle w:val="Obsah1"/>
            <w:tabs>
              <w:tab w:val="right" w:leader="dot" w:pos="9062"/>
            </w:tabs>
            <w:rPr>
              <w:rFonts w:ascii="Times New Roman" w:hAnsi="Times New Roman" w:cs="Times New Roman"/>
              <w:noProof/>
              <w:sz w:val="24"/>
              <w:szCs w:val="24"/>
              <w:lang w:eastAsia="cs-CZ"/>
            </w:rPr>
          </w:pPr>
          <w:hyperlink w:anchor="_Toc134449973" w:history="1">
            <w:r w:rsidR="002E0766" w:rsidRPr="002E0766">
              <w:rPr>
                <w:rStyle w:val="Hypertextovodkaz"/>
                <w:rFonts w:ascii="Times New Roman" w:hAnsi="Times New Roman" w:cs="Times New Roman"/>
                <w:noProof/>
                <w:sz w:val="24"/>
                <w:szCs w:val="24"/>
              </w:rPr>
              <w:t>1 Nastínění doby</w:t>
            </w:r>
            <w:r w:rsidR="002E0766" w:rsidRPr="002E0766">
              <w:rPr>
                <w:rFonts w:ascii="Times New Roman" w:hAnsi="Times New Roman" w:cs="Times New Roman"/>
                <w:noProof/>
                <w:webHidden/>
                <w:sz w:val="24"/>
                <w:szCs w:val="24"/>
              </w:rPr>
              <w:tab/>
            </w:r>
            <w:r w:rsidRPr="002E0766">
              <w:rPr>
                <w:rFonts w:ascii="Times New Roman" w:hAnsi="Times New Roman" w:cs="Times New Roman"/>
                <w:noProof/>
                <w:webHidden/>
                <w:sz w:val="24"/>
                <w:szCs w:val="24"/>
              </w:rPr>
              <w:fldChar w:fldCharType="begin"/>
            </w:r>
            <w:r w:rsidR="002E0766" w:rsidRPr="002E0766">
              <w:rPr>
                <w:rFonts w:ascii="Times New Roman" w:hAnsi="Times New Roman" w:cs="Times New Roman"/>
                <w:noProof/>
                <w:webHidden/>
                <w:sz w:val="24"/>
                <w:szCs w:val="24"/>
              </w:rPr>
              <w:instrText xml:space="preserve"> PAGEREF _Toc134449973 \h </w:instrText>
            </w:r>
            <w:r w:rsidRPr="002E0766">
              <w:rPr>
                <w:rFonts w:ascii="Times New Roman" w:hAnsi="Times New Roman" w:cs="Times New Roman"/>
                <w:noProof/>
                <w:webHidden/>
                <w:sz w:val="24"/>
                <w:szCs w:val="24"/>
              </w:rPr>
            </w:r>
            <w:r w:rsidRPr="002E0766">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6</w:t>
            </w:r>
            <w:r w:rsidRPr="002E0766">
              <w:rPr>
                <w:rFonts w:ascii="Times New Roman" w:hAnsi="Times New Roman" w:cs="Times New Roman"/>
                <w:noProof/>
                <w:webHidden/>
                <w:sz w:val="24"/>
                <w:szCs w:val="24"/>
              </w:rPr>
              <w:fldChar w:fldCharType="end"/>
            </w:r>
          </w:hyperlink>
        </w:p>
        <w:p w:rsidR="002E0766" w:rsidRPr="00BE085D" w:rsidRDefault="002E0766">
          <w:pPr>
            <w:pStyle w:val="Obsah2"/>
            <w:tabs>
              <w:tab w:val="right" w:leader="dot" w:pos="9062"/>
            </w:tabs>
            <w:rPr>
              <w:rFonts w:ascii="Times New Roman" w:hAnsi="Times New Roman" w:cs="Times New Roman"/>
              <w:noProof/>
              <w:sz w:val="24"/>
              <w:szCs w:val="24"/>
              <w:lang w:eastAsia="cs-CZ"/>
            </w:rPr>
          </w:pPr>
          <w:r w:rsidRPr="00BE085D">
            <w:rPr>
              <w:rStyle w:val="Hypertextovodkaz"/>
              <w:rFonts w:ascii="Times New Roman" w:hAnsi="Times New Roman" w:cs="Times New Roman"/>
              <w:noProof/>
              <w:color w:val="auto"/>
              <w:sz w:val="24"/>
              <w:szCs w:val="24"/>
              <w:u w:val="none"/>
            </w:rPr>
            <w:t xml:space="preserve">1.1 </w:t>
          </w:r>
          <w:hyperlink w:anchor="_Toc134449974" w:history="1">
            <w:r w:rsidRPr="00BE085D">
              <w:rPr>
                <w:rStyle w:val="Hypertextovodkaz"/>
                <w:rFonts w:ascii="Times New Roman" w:hAnsi="Times New Roman" w:cs="Times New Roman"/>
                <w:noProof/>
                <w:color w:val="auto"/>
                <w:sz w:val="24"/>
                <w:szCs w:val="24"/>
                <w:u w:val="none"/>
              </w:rPr>
              <w:t xml:space="preserve">Začátky </w:t>
            </w:r>
            <w:r w:rsidR="004A42B0">
              <w:rPr>
                <w:rStyle w:val="Hypertextovodkaz"/>
                <w:rFonts w:ascii="Times New Roman" w:hAnsi="Times New Roman" w:cs="Times New Roman"/>
                <w:noProof/>
                <w:color w:val="auto"/>
                <w:sz w:val="24"/>
                <w:szCs w:val="24"/>
                <w:u w:val="none"/>
              </w:rPr>
              <w:t>ženského hnutí na z</w:t>
            </w:r>
            <w:r w:rsidRPr="00BE085D">
              <w:rPr>
                <w:rStyle w:val="Hypertextovodkaz"/>
                <w:rFonts w:ascii="Times New Roman" w:hAnsi="Times New Roman" w:cs="Times New Roman"/>
                <w:noProof/>
                <w:color w:val="auto"/>
                <w:sz w:val="24"/>
                <w:szCs w:val="24"/>
                <w:u w:val="none"/>
              </w:rPr>
              <w:t>ápadní Ukrajině</w:t>
            </w:r>
            <w:r w:rsidRPr="00BE085D">
              <w:rPr>
                <w:rFonts w:ascii="Times New Roman" w:hAnsi="Times New Roman" w:cs="Times New Roman"/>
                <w:noProof/>
                <w:webHidden/>
                <w:sz w:val="24"/>
                <w:szCs w:val="24"/>
              </w:rPr>
              <w:tab/>
            </w:r>
            <w:r w:rsidR="009A6AD6" w:rsidRPr="00BE085D">
              <w:rPr>
                <w:rFonts w:ascii="Times New Roman" w:hAnsi="Times New Roman" w:cs="Times New Roman"/>
                <w:noProof/>
                <w:webHidden/>
                <w:sz w:val="24"/>
                <w:szCs w:val="24"/>
              </w:rPr>
              <w:fldChar w:fldCharType="begin"/>
            </w:r>
            <w:r w:rsidRPr="00BE085D">
              <w:rPr>
                <w:rFonts w:ascii="Times New Roman" w:hAnsi="Times New Roman" w:cs="Times New Roman"/>
                <w:noProof/>
                <w:webHidden/>
                <w:sz w:val="24"/>
                <w:szCs w:val="24"/>
              </w:rPr>
              <w:instrText xml:space="preserve"> PAGEREF _Toc134449974 \h </w:instrText>
            </w:r>
            <w:r w:rsidR="009A6AD6" w:rsidRPr="00BE085D">
              <w:rPr>
                <w:rFonts w:ascii="Times New Roman" w:hAnsi="Times New Roman" w:cs="Times New Roman"/>
                <w:noProof/>
                <w:webHidden/>
                <w:sz w:val="24"/>
                <w:szCs w:val="24"/>
              </w:rPr>
            </w:r>
            <w:r w:rsidR="009A6AD6" w:rsidRPr="00BE085D">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6</w:t>
            </w:r>
            <w:r w:rsidR="009A6AD6" w:rsidRPr="00BE085D">
              <w:rPr>
                <w:rFonts w:ascii="Times New Roman" w:hAnsi="Times New Roman" w:cs="Times New Roman"/>
                <w:noProof/>
                <w:webHidden/>
                <w:sz w:val="24"/>
                <w:szCs w:val="24"/>
              </w:rPr>
              <w:fldChar w:fldCharType="end"/>
            </w:r>
          </w:hyperlink>
        </w:p>
        <w:p w:rsidR="002E0766" w:rsidRPr="00BE085D" w:rsidRDefault="002E0766">
          <w:pPr>
            <w:pStyle w:val="Obsah2"/>
            <w:tabs>
              <w:tab w:val="right" w:leader="dot" w:pos="9062"/>
            </w:tabs>
            <w:rPr>
              <w:rFonts w:ascii="Times New Roman" w:hAnsi="Times New Roman" w:cs="Times New Roman"/>
              <w:noProof/>
              <w:sz w:val="24"/>
              <w:szCs w:val="24"/>
              <w:lang w:eastAsia="cs-CZ"/>
            </w:rPr>
          </w:pPr>
          <w:r w:rsidRPr="00BE085D">
            <w:rPr>
              <w:rStyle w:val="Hypertextovodkaz"/>
              <w:rFonts w:ascii="Times New Roman" w:hAnsi="Times New Roman" w:cs="Times New Roman"/>
              <w:noProof/>
              <w:color w:val="auto"/>
              <w:sz w:val="24"/>
              <w:szCs w:val="24"/>
              <w:u w:val="none"/>
            </w:rPr>
            <w:t xml:space="preserve">1.2 </w:t>
          </w:r>
          <w:hyperlink w:anchor="_Toc134449975" w:history="1">
            <w:r w:rsidR="004A42B0">
              <w:rPr>
                <w:rStyle w:val="Hypertextovodkaz"/>
                <w:rFonts w:ascii="Times New Roman" w:hAnsi="Times New Roman" w:cs="Times New Roman"/>
                <w:noProof/>
                <w:color w:val="auto"/>
                <w:sz w:val="24"/>
                <w:szCs w:val="24"/>
                <w:u w:val="none"/>
              </w:rPr>
              <w:t>Ženská hnutí v č</w:t>
            </w:r>
            <w:r w:rsidRPr="00BE085D">
              <w:rPr>
                <w:rStyle w:val="Hypertextovodkaz"/>
                <w:rFonts w:ascii="Times New Roman" w:hAnsi="Times New Roman" w:cs="Times New Roman"/>
                <w:noProof/>
                <w:color w:val="auto"/>
                <w:sz w:val="24"/>
                <w:szCs w:val="24"/>
                <w:u w:val="none"/>
              </w:rPr>
              <w:t>eských zemích v 1. polovině 19. století</w:t>
            </w:r>
            <w:r w:rsidRPr="00BE085D">
              <w:rPr>
                <w:rFonts w:ascii="Times New Roman" w:hAnsi="Times New Roman" w:cs="Times New Roman"/>
                <w:noProof/>
                <w:webHidden/>
                <w:sz w:val="24"/>
                <w:szCs w:val="24"/>
              </w:rPr>
              <w:tab/>
            </w:r>
            <w:r w:rsidR="009A6AD6" w:rsidRPr="00BE085D">
              <w:rPr>
                <w:rFonts w:ascii="Times New Roman" w:hAnsi="Times New Roman" w:cs="Times New Roman"/>
                <w:noProof/>
                <w:webHidden/>
                <w:sz w:val="24"/>
                <w:szCs w:val="24"/>
              </w:rPr>
              <w:fldChar w:fldCharType="begin"/>
            </w:r>
            <w:r w:rsidRPr="00BE085D">
              <w:rPr>
                <w:rFonts w:ascii="Times New Roman" w:hAnsi="Times New Roman" w:cs="Times New Roman"/>
                <w:noProof/>
                <w:webHidden/>
                <w:sz w:val="24"/>
                <w:szCs w:val="24"/>
              </w:rPr>
              <w:instrText xml:space="preserve"> PAGEREF _Toc134449975 \h </w:instrText>
            </w:r>
            <w:r w:rsidR="009A6AD6" w:rsidRPr="00BE085D">
              <w:rPr>
                <w:rFonts w:ascii="Times New Roman" w:hAnsi="Times New Roman" w:cs="Times New Roman"/>
                <w:noProof/>
                <w:webHidden/>
                <w:sz w:val="24"/>
                <w:szCs w:val="24"/>
              </w:rPr>
            </w:r>
            <w:r w:rsidR="009A6AD6" w:rsidRPr="00BE085D">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7</w:t>
            </w:r>
            <w:r w:rsidR="009A6AD6" w:rsidRPr="00BE085D">
              <w:rPr>
                <w:rFonts w:ascii="Times New Roman" w:hAnsi="Times New Roman" w:cs="Times New Roman"/>
                <w:noProof/>
                <w:webHidden/>
                <w:sz w:val="24"/>
                <w:szCs w:val="24"/>
              </w:rPr>
              <w:fldChar w:fldCharType="end"/>
            </w:r>
          </w:hyperlink>
        </w:p>
        <w:p w:rsidR="002E0766" w:rsidRPr="00BE085D" w:rsidRDefault="002E0766">
          <w:pPr>
            <w:pStyle w:val="Obsah2"/>
            <w:tabs>
              <w:tab w:val="right" w:leader="dot" w:pos="9062"/>
            </w:tabs>
            <w:rPr>
              <w:rFonts w:ascii="Times New Roman" w:hAnsi="Times New Roman" w:cs="Times New Roman"/>
              <w:noProof/>
              <w:sz w:val="24"/>
              <w:szCs w:val="24"/>
              <w:lang w:eastAsia="cs-CZ"/>
            </w:rPr>
          </w:pPr>
          <w:r w:rsidRPr="00BE085D">
            <w:rPr>
              <w:rStyle w:val="Hypertextovodkaz"/>
              <w:rFonts w:ascii="Times New Roman" w:hAnsi="Times New Roman" w:cs="Times New Roman"/>
              <w:noProof/>
              <w:color w:val="auto"/>
              <w:sz w:val="24"/>
              <w:szCs w:val="24"/>
              <w:u w:val="none"/>
            </w:rPr>
            <w:t>1.3</w:t>
          </w:r>
          <w:r w:rsidR="004A42B0">
            <w:rPr>
              <w:rStyle w:val="Hypertextovodkaz"/>
              <w:rFonts w:ascii="Times New Roman" w:hAnsi="Times New Roman" w:cs="Times New Roman"/>
              <w:noProof/>
              <w:color w:val="auto"/>
              <w:sz w:val="24"/>
              <w:szCs w:val="24"/>
              <w:u w:val="none"/>
            </w:rPr>
            <w:t xml:space="preserve"> </w:t>
          </w:r>
          <w:hyperlink w:anchor="_Toc134449976" w:history="1">
            <w:r w:rsidR="004A42B0">
              <w:rPr>
                <w:rStyle w:val="Hypertextovodkaz"/>
                <w:rFonts w:ascii="Times New Roman" w:hAnsi="Times New Roman" w:cs="Times New Roman"/>
                <w:noProof/>
                <w:color w:val="auto"/>
                <w:sz w:val="24"/>
                <w:szCs w:val="24"/>
                <w:u w:val="none"/>
              </w:rPr>
              <w:t>Vzdělání dívek v č</w:t>
            </w:r>
            <w:r w:rsidRPr="00BE085D">
              <w:rPr>
                <w:rStyle w:val="Hypertextovodkaz"/>
                <w:rFonts w:ascii="Times New Roman" w:hAnsi="Times New Roman" w:cs="Times New Roman"/>
                <w:noProof/>
                <w:color w:val="auto"/>
                <w:sz w:val="24"/>
                <w:szCs w:val="24"/>
                <w:u w:val="none"/>
              </w:rPr>
              <w:t>eských zemích ve 2. polovině 19. století</w:t>
            </w:r>
            <w:r w:rsidRPr="00BE085D">
              <w:rPr>
                <w:rFonts w:ascii="Times New Roman" w:hAnsi="Times New Roman" w:cs="Times New Roman"/>
                <w:noProof/>
                <w:webHidden/>
                <w:sz w:val="24"/>
                <w:szCs w:val="24"/>
              </w:rPr>
              <w:tab/>
            </w:r>
            <w:r w:rsidR="009A6AD6" w:rsidRPr="00BE085D">
              <w:rPr>
                <w:rFonts w:ascii="Times New Roman" w:hAnsi="Times New Roman" w:cs="Times New Roman"/>
                <w:noProof/>
                <w:webHidden/>
                <w:sz w:val="24"/>
                <w:szCs w:val="24"/>
              </w:rPr>
              <w:fldChar w:fldCharType="begin"/>
            </w:r>
            <w:r w:rsidRPr="00BE085D">
              <w:rPr>
                <w:rFonts w:ascii="Times New Roman" w:hAnsi="Times New Roman" w:cs="Times New Roman"/>
                <w:noProof/>
                <w:webHidden/>
                <w:sz w:val="24"/>
                <w:szCs w:val="24"/>
              </w:rPr>
              <w:instrText xml:space="preserve"> PAGEREF _Toc134449976 \h </w:instrText>
            </w:r>
            <w:r w:rsidR="009A6AD6" w:rsidRPr="00BE085D">
              <w:rPr>
                <w:rFonts w:ascii="Times New Roman" w:hAnsi="Times New Roman" w:cs="Times New Roman"/>
                <w:noProof/>
                <w:webHidden/>
                <w:sz w:val="24"/>
                <w:szCs w:val="24"/>
              </w:rPr>
            </w:r>
            <w:r w:rsidR="009A6AD6" w:rsidRPr="00BE085D">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11</w:t>
            </w:r>
            <w:r w:rsidR="009A6AD6" w:rsidRPr="00BE085D">
              <w:rPr>
                <w:rFonts w:ascii="Times New Roman" w:hAnsi="Times New Roman" w:cs="Times New Roman"/>
                <w:noProof/>
                <w:webHidden/>
                <w:sz w:val="24"/>
                <w:szCs w:val="24"/>
              </w:rPr>
              <w:fldChar w:fldCharType="end"/>
            </w:r>
          </w:hyperlink>
        </w:p>
        <w:p w:rsidR="002E0766" w:rsidRPr="00BE085D" w:rsidRDefault="002E0766">
          <w:pPr>
            <w:pStyle w:val="Obsah2"/>
            <w:tabs>
              <w:tab w:val="right" w:leader="dot" w:pos="9062"/>
            </w:tabs>
            <w:rPr>
              <w:rFonts w:ascii="Times New Roman" w:hAnsi="Times New Roman" w:cs="Times New Roman"/>
              <w:noProof/>
              <w:sz w:val="24"/>
              <w:szCs w:val="24"/>
              <w:lang w:eastAsia="cs-CZ"/>
            </w:rPr>
          </w:pPr>
          <w:r w:rsidRPr="00BE085D">
            <w:rPr>
              <w:rStyle w:val="Hypertextovodkaz"/>
              <w:rFonts w:ascii="Times New Roman" w:hAnsi="Times New Roman" w:cs="Times New Roman"/>
              <w:noProof/>
              <w:color w:val="auto"/>
              <w:sz w:val="24"/>
              <w:szCs w:val="24"/>
              <w:u w:val="none"/>
            </w:rPr>
            <w:t>1.4</w:t>
          </w:r>
          <w:r w:rsidR="004A42B0">
            <w:rPr>
              <w:rStyle w:val="Hypertextovodkaz"/>
              <w:rFonts w:ascii="Times New Roman" w:hAnsi="Times New Roman" w:cs="Times New Roman"/>
              <w:noProof/>
              <w:color w:val="auto"/>
              <w:sz w:val="24"/>
              <w:szCs w:val="24"/>
              <w:u w:val="none"/>
            </w:rPr>
            <w:t xml:space="preserve"> </w:t>
          </w:r>
          <w:hyperlink w:anchor="_Toc134449977" w:history="1">
            <w:r w:rsidR="004A42B0">
              <w:rPr>
                <w:rStyle w:val="Hypertextovodkaz"/>
                <w:rFonts w:ascii="Times New Roman" w:hAnsi="Times New Roman" w:cs="Times New Roman"/>
                <w:noProof/>
                <w:color w:val="auto"/>
                <w:sz w:val="24"/>
                <w:szCs w:val="24"/>
                <w:u w:val="none"/>
              </w:rPr>
              <w:t>Spolky na z</w:t>
            </w:r>
            <w:r w:rsidRPr="00BE085D">
              <w:rPr>
                <w:rStyle w:val="Hypertextovodkaz"/>
                <w:rFonts w:ascii="Times New Roman" w:hAnsi="Times New Roman" w:cs="Times New Roman"/>
                <w:noProof/>
                <w:color w:val="auto"/>
                <w:sz w:val="24"/>
                <w:szCs w:val="24"/>
                <w:u w:val="none"/>
              </w:rPr>
              <w:t>ápadní Ukrajině</w:t>
            </w:r>
            <w:r w:rsidRPr="00BE085D">
              <w:rPr>
                <w:rFonts w:ascii="Times New Roman" w:hAnsi="Times New Roman" w:cs="Times New Roman"/>
                <w:noProof/>
                <w:webHidden/>
                <w:sz w:val="24"/>
                <w:szCs w:val="24"/>
              </w:rPr>
              <w:tab/>
            </w:r>
            <w:r w:rsidR="009A6AD6" w:rsidRPr="00BE085D">
              <w:rPr>
                <w:rFonts w:ascii="Times New Roman" w:hAnsi="Times New Roman" w:cs="Times New Roman"/>
                <w:noProof/>
                <w:webHidden/>
                <w:sz w:val="24"/>
                <w:szCs w:val="24"/>
              </w:rPr>
              <w:fldChar w:fldCharType="begin"/>
            </w:r>
            <w:r w:rsidRPr="00BE085D">
              <w:rPr>
                <w:rFonts w:ascii="Times New Roman" w:hAnsi="Times New Roman" w:cs="Times New Roman"/>
                <w:noProof/>
                <w:webHidden/>
                <w:sz w:val="24"/>
                <w:szCs w:val="24"/>
              </w:rPr>
              <w:instrText xml:space="preserve"> PAGEREF _Toc134449977 \h </w:instrText>
            </w:r>
            <w:r w:rsidR="009A6AD6" w:rsidRPr="00BE085D">
              <w:rPr>
                <w:rFonts w:ascii="Times New Roman" w:hAnsi="Times New Roman" w:cs="Times New Roman"/>
                <w:noProof/>
                <w:webHidden/>
                <w:sz w:val="24"/>
                <w:szCs w:val="24"/>
              </w:rPr>
            </w:r>
            <w:r w:rsidR="009A6AD6" w:rsidRPr="00BE085D">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13</w:t>
            </w:r>
            <w:r w:rsidR="009A6AD6" w:rsidRPr="00BE085D">
              <w:rPr>
                <w:rFonts w:ascii="Times New Roman" w:hAnsi="Times New Roman" w:cs="Times New Roman"/>
                <w:noProof/>
                <w:webHidden/>
                <w:sz w:val="24"/>
                <w:szCs w:val="24"/>
              </w:rPr>
              <w:fldChar w:fldCharType="end"/>
            </w:r>
          </w:hyperlink>
        </w:p>
        <w:p w:rsidR="002E0766" w:rsidRPr="002E0766" w:rsidRDefault="002E0766">
          <w:pPr>
            <w:pStyle w:val="Obsah2"/>
            <w:tabs>
              <w:tab w:val="right" w:leader="dot" w:pos="9062"/>
            </w:tabs>
            <w:rPr>
              <w:rFonts w:ascii="Times New Roman" w:hAnsi="Times New Roman" w:cs="Times New Roman"/>
              <w:noProof/>
              <w:sz w:val="24"/>
              <w:szCs w:val="24"/>
              <w:lang w:eastAsia="cs-CZ"/>
            </w:rPr>
          </w:pPr>
          <w:r w:rsidRPr="00BE085D">
            <w:rPr>
              <w:rStyle w:val="Hypertextovodkaz"/>
              <w:rFonts w:ascii="Times New Roman" w:hAnsi="Times New Roman" w:cs="Times New Roman"/>
              <w:noProof/>
              <w:color w:val="auto"/>
              <w:sz w:val="24"/>
              <w:szCs w:val="24"/>
              <w:u w:val="none"/>
            </w:rPr>
            <w:t>1.5</w:t>
          </w:r>
          <w:r w:rsidR="004A42B0">
            <w:rPr>
              <w:rStyle w:val="Hypertextovodkaz"/>
              <w:rFonts w:ascii="Times New Roman" w:hAnsi="Times New Roman" w:cs="Times New Roman"/>
              <w:noProof/>
              <w:color w:val="auto"/>
              <w:sz w:val="24"/>
              <w:szCs w:val="24"/>
              <w:u w:val="none"/>
            </w:rPr>
            <w:t xml:space="preserve"> </w:t>
          </w:r>
          <w:hyperlink w:anchor="_Toc134449978" w:history="1">
            <w:r w:rsidRPr="00BE085D">
              <w:rPr>
                <w:rStyle w:val="Hypertextovodkaz"/>
                <w:rFonts w:ascii="Times New Roman" w:hAnsi="Times New Roman" w:cs="Times New Roman"/>
                <w:noProof/>
                <w:color w:val="auto"/>
                <w:sz w:val="24"/>
                <w:szCs w:val="24"/>
                <w:u w:val="none"/>
              </w:rPr>
              <w:t>Spolky v českých zemích</w:t>
            </w:r>
            <w:r w:rsidRPr="00BE085D">
              <w:rPr>
                <w:rFonts w:ascii="Times New Roman" w:hAnsi="Times New Roman" w:cs="Times New Roman"/>
                <w:noProof/>
                <w:webHidden/>
                <w:sz w:val="24"/>
                <w:szCs w:val="24"/>
              </w:rPr>
              <w:tab/>
            </w:r>
            <w:r w:rsidR="009A6AD6" w:rsidRPr="00BE085D">
              <w:rPr>
                <w:rFonts w:ascii="Times New Roman" w:hAnsi="Times New Roman" w:cs="Times New Roman"/>
                <w:noProof/>
                <w:webHidden/>
                <w:sz w:val="24"/>
                <w:szCs w:val="24"/>
              </w:rPr>
              <w:fldChar w:fldCharType="begin"/>
            </w:r>
            <w:r w:rsidRPr="00BE085D">
              <w:rPr>
                <w:rFonts w:ascii="Times New Roman" w:hAnsi="Times New Roman" w:cs="Times New Roman"/>
                <w:noProof/>
                <w:webHidden/>
                <w:sz w:val="24"/>
                <w:szCs w:val="24"/>
              </w:rPr>
              <w:instrText xml:space="preserve"> PAGEREF _Toc134449978 \h </w:instrText>
            </w:r>
            <w:r w:rsidR="009A6AD6" w:rsidRPr="00BE085D">
              <w:rPr>
                <w:rFonts w:ascii="Times New Roman" w:hAnsi="Times New Roman" w:cs="Times New Roman"/>
                <w:noProof/>
                <w:webHidden/>
                <w:sz w:val="24"/>
                <w:szCs w:val="24"/>
              </w:rPr>
            </w:r>
            <w:r w:rsidR="009A6AD6" w:rsidRPr="00BE085D">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15</w:t>
            </w:r>
            <w:r w:rsidR="009A6AD6" w:rsidRPr="00BE085D">
              <w:rPr>
                <w:rFonts w:ascii="Times New Roman" w:hAnsi="Times New Roman" w:cs="Times New Roman"/>
                <w:noProof/>
                <w:webHidden/>
                <w:sz w:val="24"/>
                <w:szCs w:val="24"/>
              </w:rPr>
              <w:fldChar w:fldCharType="end"/>
            </w:r>
          </w:hyperlink>
        </w:p>
        <w:p w:rsidR="002E0766" w:rsidRPr="002E0766" w:rsidRDefault="009A6AD6">
          <w:pPr>
            <w:pStyle w:val="Obsah1"/>
            <w:tabs>
              <w:tab w:val="right" w:leader="dot" w:pos="9062"/>
            </w:tabs>
            <w:rPr>
              <w:rFonts w:ascii="Times New Roman" w:hAnsi="Times New Roman" w:cs="Times New Roman"/>
              <w:noProof/>
              <w:sz w:val="24"/>
              <w:szCs w:val="24"/>
              <w:lang w:eastAsia="cs-CZ"/>
            </w:rPr>
          </w:pPr>
          <w:hyperlink w:anchor="_Toc134449979" w:history="1">
            <w:r w:rsidR="002E0766" w:rsidRPr="002E0766">
              <w:rPr>
                <w:rStyle w:val="Hypertextovodkaz"/>
                <w:rFonts w:ascii="Times New Roman" w:hAnsi="Times New Roman" w:cs="Times New Roman"/>
                <w:noProof/>
                <w:sz w:val="24"/>
                <w:szCs w:val="24"/>
              </w:rPr>
              <w:t xml:space="preserve">2 </w:t>
            </w:r>
            <w:r w:rsidR="002E0766" w:rsidRPr="002E0766">
              <w:rPr>
                <w:rStyle w:val="Hypertextovodkaz"/>
                <w:rFonts w:ascii="Times New Roman" w:hAnsi="Times New Roman" w:cs="Times New Roman"/>
                <w:noProof/>
                <w:sz w:val="24"/>
                <w:szCs w:val="24"/>
                <w:shd w:val="clear" w:color="auto" w:fill="FFFFFF" w:themeFill="background1"/>
              </w:rPr>
              <w:t>Olha Kobyljanská a Karolina</w:t>
            </w:r>
            <w:r w:rsidR="002E0766" w:rsidRPr="002E0766">
              <w:rPr>
                <w:rStyle w:val="Hypertextovodkaz"/>
                <w:rFonts w:ascii="Times New Roman" w:hAnsi="Times New Roman" w:cs="Times New Roman"/>
                <w:noProof/>
                <w:sz w:val="24"/>
                <w:szCs w:val="24"/>
              </w:rPr>
              <w:t xml:space="preserve"> Světlá, jejich tvorba</w:t>
            </w:r>
            <w:r w:rsidR="002E0766" w:rsidRPr="002E0766">
              <w:rPr>
                <w:rFonts w:ascii="Times New Roman" w:hAnsi="Times New Roman" w:cs="Times New Roman"/>
                <w:noProof/>
                <w:webHidden/>
                <w:sz w:val="24"/>
                <w:szCs w:val="24"/>
              </w:rPr>
              <w:tab/>
            </w:r>
            <w:r w:rsidRPr="002E0766">
              <w:rPr>
                <w:rFonts w:ascii="Times New Roman" w:hAnsi="Times New Roman" w:cs="Times New Roman"/>
                <w:noProof/>
                <w:webHidden/>
                <w:sz w:val="24"/>
                <w:szCs w:val="24"/>
              </w:rPr>
              <w:fldChar w:fldCharType="begin"/>
            </w:r>
            <w:r w:rsidR="002E0766" w:rsidRPr="002E0766">
              <w:rPr>
                <w:rFonts w:ascii="Times New Roman" w:hAnsi="Times New Roman" w:cs="Times New Roman"/>
                <w:noProof/>
                <w:webHidden/>
                <w:sz w:val="24"/>
                <w:szCs w:val="24"/>
              </w:rPr>
              <w:instrText xml:space="preserve"> PAGEREF _Toc134449979 \h </w:instrText>
            </w:r>
            <w:r w:rsidRPr="002E0766">
              <w:rPr>
                <w:rFonts w:ascii="Times New Roman" w:hAnsi="Times New Roman" w:cs="Times New Roman"/>
                <w:noProof/>
                <w:webHidden/>
                <w:sz w:val="24"/>
                <w:szCs w:val="24"/>
              </w:rPr>
            </w:r>
            <w:r w:rsidRPr="002E0766">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19</w:t>
            </w:r>
            <w:r w:rsidRPr="002E0766">
              <w:rPr>
                <w:rFonts w:ascii="Times New Roman" w:hAnsi="Times New Roman" w:cs="Times New Roman"/>
                <w:noProof/>
                <w:webHidden/>
                <w:sz w:val="24"/>
                <w:szCs w:val="24"/>
              </w:rPr>
              <w:fldChar w:fldCharType="end"/>
            </w:r>
          </w:hyperlink>
        </w:p>
        <w:p w:rsidR="002E0766" w:rsidRPr="002E0766" w:rsidRDefault="009A6AD6">
          <w:pPr>
            <w:pStyle w:val="Obsah2"/>
            <w:tabs>
              <w:tab w:val="right" w:leader="dot" w:pos="9062"/>
            </w:tabs>
            <w:rPr>
              <w:rFonts w:ascii="Times New Roman" w:hAnsi="Times New Roman" w:cs="Times New Roman"/>
              <w:noProof/>
              <w:sz w:val="24"/>
              <w:szCs w:val="24"/>
              <w:lang w:eastAsia="cs-CZ"/>
            </w:rPr>
          </w:pPr>
          <w:hyperlink w:anchor="_Toc134449980" w:history="1">
            <w:r w:rsidR="002E0766" w:rsidRPr="002E0766">
              <w:rPr>
                <w:rStyle w:val="Hypertextovodkaz"/>
                <w:rFonts w:ascii="Times New Roman" w:hAnsi="Times New Roman" w:cs="Times New Roman"/>
                <w:noProof/>
                <w:sz w:val="24"/>
                <w:szCs w:val="24"/>
              </w:rPr>
              <w:t>2.1 Ukrajinská literatura druhé poloviny 19. století</w:t>
            </w:r>
            <w:r w:rsidR="002E0766" w:rsidRPr="002E0766">
              <w:rPr>
                <w:rFonts w:ascii="Times New Roman" w:hAnsi="Times New Roman" w:cs="Times New Roman"/>
                <w:noProof/>
                <w:webHidden/>
                <w:sz w:val="24"/>
                <w:szCs w:val="24"/>
              </w:rPr>
              <w:tab/>
            </w:r>
            <w:r w:rsidRPr="002E0766">
              <w:rPr>
                <w:rFonts w:ascii="Times New Roman" w:hAnsi="Times New Roman" w:cs="Times New Roman"/>
                <w:noProof/>
                <w:webHidden/>
                <w:sz w:val="24"/>
                <w:szCs w:val="24"/>
              </w:rPr>
              <w:fldChar w:fldCharType="begin"/>
            </w:r>
            <w:r w:rsidR="002E0766" w:rsidRPr="002E0766">
              <w:rPr>
                <w:rFonts w:ascii="Times New Roman" w:hAnsi="Times New Roman" w:cs="Times New Roman"/>
                <w:noProof/>
                <w:webHidden/>
                <w:sz w:val="24"/>
                <w:szCs w:val="24"/>
              </w:rPr>
              <w:instrText xml:space="preserve"> PAGEREF _Toc134449980 \h </w:instrText>
            </w:r>
            <w:r w:rsidRPr="002E0766">
              <w:rPr>
                <w:rFonts w:ascii="Times New Roman" w:hAnsi="Times New Roman" w:cs="Times New Roman"/>
                <w:noProof/>
                <w:webHidden/>
                <w:sz w:val="24"/>
                <w:szCs w:val="24"/>
              </w:rPr>
            </w:r>
            <w:r w:rsidRPr="002E0766">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19</w:t>
            </w:r>
            <w:r w:rsidRPr="002E0766">
              <w:rPr>
                <w:rFonts w:ascii="Times New Roman" w:hAnsi="Times New Roman" w:cs="Times New Roman"/>
                <w:noProof/>
                <w:webHidden/>
                <w:sz w:val="24"/>
                <w:szCs w:val="24"/>
              </w:rPr>
              <w:fldChar w:fldCharType="end"/>
            </w:r>
          </w:hyperlink>
        </w:p>
        <w:p w:rsidR="002E0766" w:rsidRPr="002E0766" w:rsidRDefault="009A6AD6">
          <w:pPr>
            <w:pStyle w:val="Obsah2"/>
            <w:tabs>
              <w:tab w:val="right" w:leader="dot" w:pos="9062"/>
            </w:tabs>
            <w:rPr>
              <w:rFonts w:ascii="Times New Roman" w:hAnsi="Times New Roman" w:cs="Times New Roman"/>
              <w:noProof/>
              <w:sz w:val="24"/>
              <w:szCs w:val="24"/>
              <w:lang w:eastAsia="cs-CZ"/>
            </w:rPr>
          </w:pPr>
          <w:hyperlink w:anchor="_Toc134449981" w:history="1">
            <w:r w:rsidR="004A42B0">
              <w:rPr>
                <w:rStyle w:val="Hypertextovodkaz"/>
                <w:rFonts w:ascii="Times New Roman" w:hAnsi="Times New Roman" w:cs="Times New Roman"/>
                <w:noProof/>
                <w:sz w:val="24"/>
                <w:szCs w:val="24"/>
              </w:rPr>
              <w:t>2.2. Olha Kobyljanská</w:t>
            </w:r>
            <w:r w:rsidR="002E0766" w:rsidRPr="002E0766">
              <w:rPr>
                <w:rFonts w:ascii="Times New Roman" w:hAnsi="Times New Roman" w:cs="Times New Roman"/>
                <w:noProof/>
                <w:webHidden/>
                <w:sz w:val="24"/>
                <w:szCs w:val="24"/>
              </w:rPr>
              <w:tab/>
            </w:r>
            <w:r w:rsidRPr="002E0766">
              <w:rPr>
                <w:rFonts w:ascii="Times New Roman" w:hAnsi="Times New Roman" w:cs="Times New Roman"/>
                <w:noProof/>
                <w:webHidden/>
                <w:sz w:val="24"/>
                <w:szCs w:val="24"/>
              </w:rPr>
              <w:fldChar w:fldCharType="begin"/>
            </w:r>
            <w:r w:rsidR="002E0766" w:rsidRPr="002E0766">
              <w:rPr>
                <w:rFonts w:ascii="Times New Roman" w:hAnsi="Times New Roman" w:cs="Times New Roman"/>
                <w:noProof/>
                <w:webHidden/>
                <w:sz w:val="24"/>
                <w:szCs w:val="24"/>
              </w:rPr>
              <w:instrText xml:space="preserve"> PAGEREF _Toc134449981 \h </w:instrText>
            </w:r>
            <w:r w:rsidRPr="002E0766">
              <w:rPr>
                <w:rFonts w:ascii="Times New Roman" w:hAnsi="Times New Roman" w:cs="Times New Roman"/>
                <w:noProof/>
                <w:webHidden/>
                <w:sz w:val="24"/>
                <w:szCs w:val="24"/>
              </w:rPr>
            </w:r>
            <w:r w:rsidRPr="002E0766">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20</w:t>
            </w:r>
            <w:r w:rsidRPr="002E0766">
              <w:rPr>
                <w:rFonts w:ascii="Times New Roman" w:hAnsi="Times New Roman" w:cs="Times New Roman"/>
                <w:noProof/>
                <w:webHidden/>
                <w:sz w:val="24"/>
                <w:szCs w:val="24"/>
              </w:rPr>
              <w:fldChar w:fldCharType="end"/>
            </w:r>
          </w:hyperlink>
        </w:p>
        <w:p w:rsidR="002E0766" w:rsidRPr="002E0766" w:rsidRDefault="009A6AD6">
          <w:pPr>
            <w:pStyle w:val="Obsah2"/>
            <w:tabs>
              <w:tab w:val="right" w:leader="dot" w:pos="9062"/>
            </w:tabs>
            <w:rPr>
              <w:rFonts w:ascii="Times New Roman" w:hAnsi="Times New Roman" w:cs="Times New Roman"/>
              <w:noProof/>
              <w:sz w:val="24"/>
              <w:szCs w:val="24"/>
              <w:lang w:eastAsia="cs-CZ"/>
            </w:rPr>
          </w:pPr>
          <w:hyperlink w:anchor="_Toc134449982" w:history="1">
            <w:r w:rsidR="002E0766" w:rsidRPr="002E0766">
              <w:rPr>
                <w:rStyle w:val="Hypertextovodkaz"/>
                <w:rFonts w:ascii="Times New Roman" w:hAnsi="Times New Roman" w:cs="Times New Roman"/>
                <w:noProof/>
                <w:sz w:val="24"/>
                <w:szCs w:val="24"/>
              </w:rPr>
              <w:t>2.2.1 Člověk</w:t>
            </w:r>
            <w:r w:rsidR="002E0766" w:rsidRPr="002E0766">
              <w:rPr>
                <w:rFonts w:ascii="Times New Roman" w:hAnsi="Times New Roman" w:cs="Times New Roman"/>
                <w:noProof/>
                <w:webHidden/>
                <w:sz w:val="24"/>
                <w:szCs w:val="24"/>
              </w:rPr>
              <w:tab/>
            </w:r>
            <w:r w:rsidRPr="002E0766">
              <w:rPr>
                <w:rFonts w:ascii="Times New Roman" w:hAnsi="Times New Roman" w:cs="Times New Roman"/>
                <w:noProof/>
                <w:webHidden/>
                <w:sz w:val="24"/>
                <w:szCs w:val="24"/>
              </w:rPr>
              <w:fldChar w:fldCharType="begin"/>
            </w:r>
            <w:r w:rsidR="002E0766" w:rsidRPr="002E0766">
              <w:rPr>
                <w:rFonts w:ascii="Times New Roman" w:hAnsi="Times New Roman" w:cs="Times New Roman"/>
                <w:noProof/>
                <w:webHidden/>
                <w:sz w:val="24"/>
                <w:szCs w:val="24"/>
              </w:rPr>
              <w:instrText xml:space="preserve"> PAGEREF _Toc134449982 \h </w:instrText>
            </w:r>
            <w:r w:rsidRPr="002E0766">
              <w:rPr>
                <w:rFonts w:ascii="Times New Roman" w:hAnsi="Times New Roman" w:cs="Times New Roman"/>
                <w:noProof/>
                <w:webHidden/>
                <w:sz w:val="24"/>
                <w:szCs w:val="24"/>
              </w:rPr>
            </w:r>
            <w:r w:rsidRPr="002E0766">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24</w:t>
            </w:r>
            <w:r w:rsidRPr="002E0766">
              <w:rPr>
                <w:rFonts w:ascii="Times New Roman" w:hAnsi="Times New Roman" w:cs="Times New Roman"/>
                <w:noProof/>
                <w:webHidden/>
                <w:sz w:val="24"/>
                <w:szCs w:val="24"/>
              </w:rPr>
              <w:fldChar w:fldCharType="end"/>
            </w:r>
          </w:hyperlink>
        </w:p>
        <w:p w:rsidR="002E0766" w:rsidRPr="002E0766" w:rsidRDefault="009A6AD6">
          <w:pPr>
            <w:pStyle w:val="Obsah2"/>
            <w:tabs>
              <w:tab w:val="right" w:leader="dot" w:pos="9062"/>
            </w:tabs>
            <w:rPr>
              <w:rFonts w:ascii="Times New Roman" w:hAnsi="Times New Roman" w:cs="Times New Roman"/>
              <w:noProof/>
              <w:sz w:val="24"/>
              <w:szCs w:val="24"/>
              <w:lang w:eastAsia="cs-CZ"/>
            </w:rPr>
          </w:pPr>
          <w:hyperlink w:anchor="_Toc134449983" w:history="1">
            <w:r w:rsidR="002E0766" w:rsidRPr="002E0766">
              <w:rPr>
                <w:rStyle w:val="Hypertextovodkaz"/>
                <w:rFonts w:ascii="Times New Roman" w:hAnsi="Times New Roman" w:cs="Times New Roman"/>
                <w:noProof/>
                <w:sz w:val="24"/>
                <w:szCs w:val="24"/>
              </w:rPr>
              <w:t>2.2.1.1 Děj</w:t>
            </w:r>
            <w:r w:rsidR="002E0766" w:rsidRPr="002E0766">
              <w:rPr>
                <w:rFonts w:ascii="Times New Roman" w:hAnsi="Times New Roman" w:cs="Times New Roman"/>
                <w:noProof/>
                <w:webHidden/>
                <w:sz w:val="24"/>
                <w:szCs w:val="24"/>
              </w:rPr>
              <w:tab/>
            </w:r>
            <w:r w:rsidRPr="002E0766">
              <w:rPr>
                <w:rFonts w:ascii="Times New Roman" w:hAnsi="Times New Roman" w:cs="Times New Roman"/>
                <w:noProof/>
                <w:webHidden/>
                <w:sz w:val="24"/>
                <w:szCs w:val="24"/>
              </w:rPr>
              <w:fldChar w:fldCharType="begin"/>
            </w:r>
            <w:r w:rsidR="002E0766" w:rsidRPr="002E0766">
              <w:rPr>
                <w:rFonts w:ascii="Times New Roman" w:hAnsi="Times New Roman" w:cs="Times New Roman"/>
                <w:noProof/>
                <w:webHidden/>
                <w:sz w:val="24"/>
                <w:szCs w:val="24"/>
              </w:rPr>
              <w:instrText xml:space="preserve"> PAGEREF _Toc134449983 \h </w:instrText>
            </w:r>
            <w:r w:rsidRPr="002E0766">
              <w:rPr>
                <w:rFonts w:ascii="Times New Roman" w:hAnsi="Times New Roman" w:cs="Times New Roman"/>
                <w:noProof/>
                <w:webHidden/>
                <w:sz w:val="24"/>
                <w:szCs w:val="24"/>
              </w:rPr>
            </w:r>
            <w:r w:rsidRPr="002E0766">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24</w:t>
            </w:r>
            <w:r w:rsidRPr="002E0766">
              <w:rPr>
                <w:rFonts w:ascii="Times New Roman" w:hAnsi="Times New Roman" w:cs="Times New Roman"/>
                <w:noProof/>
                <w:webHidden/>
                <w:sz w:val="24"/>
                <w:szCs w:val="24"/>
              </w:rPr>
              <w:fldChar w:fldCharType="end"/>
            </w:r>
          </w:hyperlink>
        </w:p>
        <w:p w:rsidR="002E0766" w:rsidRPr="002E0766" w:rsidRDefault="009A6AD6">
          <w:pPr>
            <w:pStyle w:val="Obsah2"/>
            <w:tabs>
              <w:tab w:val="right" w:leader="dot" w:pos="9062"/>
            </w:tabs>
            <w:rPr>
              <w:rFonts w:ascii="Times New Roman" w:hAnsi="Times New Roman" w:cs="Times New Roman"/>
              <w:noProof/>
              <w:sz w:val="24"/>
              <w:szCs w:val="24"/>
              <w:lang w:eastAsia="cs-CZ"/>
            </w:rPr>
          </w:pPr>
          <w:hyperlink w:anchor="_Toc134449984" w:history="1">
            <w:r w:rsidR="002E0766" w:rsidRPr="002E0766">
              <w:rPr>
                <w:rStyle w:val="Hypertextovodkaz"/>
                <w:rFonts w:ascii="Times New Roman" w:hAnsi="Times New Roman" w:cs="Times New Roman"/>
                <w:noProof/>
                <w:sz w:val="24"/>
                <w:szCs w:val="24"/>
              </w:rPr>
              <w:t>2.2.2 Carevna</w:t>
            </w:r>
            <w:r w:rsidR="002E0766" w:rsidRPr="002E0766">
              <w:rPr>
                <w:rFonts w:ascii="Times New Roman" w:hAnsi="Times New Roman" w:cs="Times New Roman"/>
                <w:noProof/>
                <w:webHidden/>
                <w:sz w:val="24"/>
                <w:szCs w:val="24"/>
              </w:rPr>
              <w:tab/>
            </w:r>
            <w:r w:rsidRPr="002E0766">
              <w:rPr>
                <w:rFonts w:ascii="Times New Roman" w:hAnsi="Times New Roman" w:cs="Times New Roman"/>
                <w:noProof/>
                <w:webHidden/>
                <w:sz w:val="24"/>
                <w:szCs w:val="24"/>
              </w:rPr>
              <w:fldChar w:fldCharType="begin"/>
            </w:r>
            <w:r w:rsidR="002E0766" w:rsidRPr="002E0766">
              <w:rPr>
                <w:rFonts w:ascii="Times New Roman" w:hAnsi="Times New Roman" w:cs="Times New Roman"/>
                <w:noProof/>
                <w:webHidden/>
                <w:sz w:val="24"/>
                <w:szCs w:val="24"/>
              </w:rPr>
              <w:instrText xml:space="preserve"> PAGEREF _Toc134449984 \h </w:instrText>
            </w:r>
            <w:r w:rsidRPr="002E0766">
              <w:rPr>
                <w:rFonts w:ascii="Times New Roman" w:hAnsi="Times New Roman" w:cs="Times New Roman"/>
                <w:noProof/>
                <w:webHidden/>
                <w:sz w:val="24"/>
                <w:szCs w:val="24"/>
              </w:rPr>
            </w:r>
            <w:r w:rsidRPr="002E0766">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26</w:t>
            </w:r>
            <w:r w:rsidRPr="002E0766">
              <w:rPr>
                <w:rFonts w:ascii="Times New Roman" w:hAnsi="Times New Roman" w:cs="Times New Roman"/>
                <w:noProof/>
                <w:webHidden/>
                <w:sz w:val="24"/>
                <w:szCs w:val="24"/>
              </w:rPr>
              <w:fldChar w:fldCharType="end"/>
            </w:r>
          </w:hyperlink>
        </w:p>
        <w:p w:rsidR="002E0766" w:rsidRPr="002E0766" w:rsidRDefault="009A6AD6">
          <w:pPr>
            <w:pStyle w:val="Obsah2"/>
            <w:tabs>
              <w:tab w:val="right" w:leader="dot" w:pos="9062"/>
            </w:tabs>
            <w:rPr>
              <w:rFonts w:ascii="Times New Roman" w:hAnsi="Times New Roman" w:cs="Times New Roman"/>
              <w:noProof/>
              <w:sz w:val="24"/>
              <w:szCs w:val="24"/>
              <w:lang w:eastAsia="cs-CZ"/>
            </w:rPr>
          </w:pPr>
          <w:hyperlink w:anchor="_Toc134449985" w:history="1">
            <w:r w:rsidR="002E0766" w:rsidRPr="002E0766">
              <w:rPr>
                <w:rStyle w:val="Hypertextovodkaz"/>
                <w:rFonts w:ascii="Times New Roman" w:hAnsi="Times New Roman" w:cs="Times New Roman"/>
                <w:noProof/>
                <w:sz w:val="24"/>
                <w:szCs w:val="24"/>
              </w:rPr>
              <w:t>2.2.2.1 Děj</w:t>
            </w:r>
            <w:r w:rsidR="002E0766" w:rsidRPr="002E0766">
              <w:rPr>
                <w:rFonts w:ascii="Times New Roman" w:hAnsi="Times New Roman" w:cs="Times New Roman"/>
                <w:noProof/>
                <w:webHidden/>
                <w:sz w:val="24"/>
                <w:szCs w:val="24"/>
              </w:rPr>
              <w:tab/>
            </w:r>
            <w:r w:rsidRPr="002E0766">
              <w:rPr>
                <w:rFonts w:ascii="Times New Roman" w:hAnsi="Times New Roman" w:cs="Times New Roman"/>
                <w:noProof/>
                <w:webHidden/>
                <w:sz w:val="24"/>
                <w:szCs w:val="24"/>
              </w:rPr>
              <w:fldChar w:fldCharType="begin"/>
            </w:r>
            <w:r w:rsidR="002E0766" w:rsidRPr="002E0766">
              <w:rPr>
                <w:rFonts w:ascii="Times New Roman" w:hAnsi="Times New Roman" w:cs="Times New Roman"/>
                <w:noProof/>
                <w:webHidden/>
                <w:sz w:val="24"/>
                <w:szCs w:val="24"/>
              </w:rPr>
              <w:instrText xml:space="preserve"> PAGEREF _Toc134449985 \h </w:instrText>
            </w:r>
            <w:r w:rsidRPr="002E0766">
              <w:rPr>
                <w:rFonts w:ascii="Times New Roman" w:hAnsi="Times New Roman" w:cs="Times New Roman"/>
                <w:noProof/>
                <w:webHidden/>
                <w:sz w:val="24"/>
                <w:szCs w:val="24"/>
              </w:rPr>
            </w:r>
            <w:r w:rsidRPr="002E0766">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27</w:t>
            </w:r>
            <w:r w:rsidRPr="002E0766">
              <w:rPr>
                <w:rFonts w:ascii="Times New Roman" w:hAnsi="Times New Roman" w:cs="Times New Roman"/>
                <w:noProof/>
                <w:webHidden/>
                <w:sz w:val="24"/>
                <w:szCs w:val="24"/>
              </w:rPr>
              <w:fldChar w:fldCharType="end"/>
            </w:r>
          </w:hyperlink>
        </w:p>
        <w:p w:rsidR="002E0766" w:rsidRPr="002E0766" w:rsidRDefault="009A6AD6">
          <w:pPr>
            <w:pStyle w:val="Obsah2"/>
            <w:tabs>
              <w:tab w:val="right" w:leader="dot" w:pos="9062"/>
            </w:tabs>
            <w:rPr>
              <w:rFonts w:ascii="Times New Roman" w:hAnsi="Times New Roman" w:cs="Times New Roman"/>
              <w:noProof/>
              <w:sz w:val="24"/>
              <w:szCs w:val="24"/>
              <w:lang w:eastAsia="cs-CZ"/>
            </w:rPr>
          </w:pPr>
          <w:hyperlink w:anchor="_Toc134449986" w:history="1">
            <w:r w:rsidR="002E0766" w:rsidRPr="002E0766">
              <w:rPr>
                <w:rStyle w:val="Hypertextovodkaz"/>
                <w:rFonts w:ascii="Times New Roman" w:hAnsi="Times New Roman" w:cs="Times New Roman"/>
                <w:noProof/>
                <w:sz w:val="24"/>
                <w:szCs w:val="24"/>
              </w:rPr>
              <w:t>2.3 Česká literatura v 2. polovině 19. století</w:t>
            </w:r>
            <w:r w:rsidR="002E0766" w:rsidRPr="002E0766">
              <w:rPr>
                <w:rFonts w:ascii="Times New Roman" w:hAnsi="Times New Roman" w:cs="Times New Roman"/>
                <w:noProof/>
                <w:webHidden/>
                <w:sz w:val="24"/>
                <w:szCs w:val="24"/>
              </w:rPr>
              <w:tab/>
            </w:r>
            <w:r w:rsidRPr="002E0766">
              <w:rPr>
                <w:rFonts w:ascii="Times New Roman" w:hAnsi="Times New Roman" w:cs="Times New Roman"/>
                <w:noProof/>
                <w:webHidden/>
                <w:sz w:val="24"/>
                <w:szCs w:val="24"/>
              </w:rPr>
              <w:fldChar w:fldCharType="begin"/>
            </w:r>
            <w:r w:rsidR="002E0766" w:rsidRPr="002E0766">
              <w:rPr>
                <w:rFonts w:ascii="Times New Roman" w:hAnsi="Times New Roman" w:cs="Times New Roman"/>
                <w:noProof/>
                <w:webHidden/>
                <w:sz w:val="24"/>
                <w:szCs w:val="24"/>
              </w:rPr>
              <w:instrText xml:space="preserve"> PAGEREF _Toc134449986 \h </w:instrText>
            </w:r>
            <w:r w:rsidRPr="002E0766">
              <w:rPr>
                <w:rFonts w:ascii="Times New Roman" w:hAnsi="Times New Roman" w:cs="Times New Roman"/>
                <w:noProof/>
                <w:webHidden/>
                <w:sz w:val="24"/>
                <w:szCs w:val="24"/>
              </w:rPr>
            </w:r>
            <w:r w:rsidRPr="002E0766">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29</w:t>
            </w:r>
            <w:r w:rsidRPr="002E0766">
              <w:rPr>
                <w:rFonts w:ascii="Times New Roman" w:hAnsi="Times New Roman" w:cs="Times New Roman"/>
                <w:noProof/>
                <w:webHidden/>
                <w:sz w:val="24"/>
                <w:szCs w:val="24"/>
              </w:rPr>
              <w:fldChar w:fldCharType="end"/>
            </w:r>
          </w:hyperlink>
        </w:p>
        <w:p w:rsidR="002E0766" w:rsidRPr="002E0766" w:rsidRDefault="009A6AD6">
          <w:pPr>
            <w:pStyle w:val="Obsah2"/>
            <w:tabs>
              <w:tab w:val="right" w:leader="dot" w:pos="9062"/>
            </w:tabs>
            <w:rPr>
              <w:rFonts w:ascii="Times New Roman" w:hAnsi="Times New Roman" w:cs="Times New Roman"/>
              <w:noProof/>
              <w:sz w:val="24"/>
              <w:szCs w:val="24"/>
              <w:lang w:eastAsia="cs-CZ"/>
            </w:rPr>
          </w:pPr>
          <w:hyperlink w:anchor="_Toc134449987" w:history="1">
            <w:r w:rsidR="002E0766" w:rsidRPr="002E0766">
              <w:rPr>
                <w:rStyle w:val="Hypertextovodkaz"/>
                <w:rFonts w:ascii="Times New Roman" w:hAnsi="Times New Roman" w:cs="Times New Roman"/>
                <w:noProof/>
                <w:sz w:val="24"/>
                <w:szCs w:val="24"/>
              </w:rPr>
              <w:t>2.4 Karolina Světlá</w:t>
            </w:r>
            <w:r w:rsidR="002E0766" w:rsidRPr="002E0766">
              <w:rPr>
                <w:rFonts w:ascii="Times New Roman" w:hAnsi="Times New Roman" w:cs="Times New Roman"/>
                <w:noProof/>
                <w:webHidden/>
                <w:sz w:val="24"/>
                <w:szCs w:val="24"/>
              </w:rPr>
              <w:tab/>
            </w:r>
            <w:r w:rsidRPr="002E0766">
              <w:rPr>
                <w:rFonts w:ascii="Times New Roman" w:hAnsi="Times New Roman" w:cs="Times New Roman"/>
                <w:noProof/>
                <w:webHidden/>
                <w:sz w:val="24"/>
                <w:szCs w:val="24"/>
              </w:rPr>
              <w:fldChar w:fldCharType="begin"/>
            </w:r>
            <w:r w:rsidR="002E0766" w:rsidRPr="002E0766">
              <w:rPr>
                <w:rFonts w:ascii="Times New Roman" w:hAnsi="Times New Roman" w:cs="Times New Roman"/>
                <w:noProof/>
                <w:webHidden/>
                <w:sz w:val="24"/>
                <w:szCs w:val="24"/>
              </w:rPr>
              <w:instrText xml:space="preserve"> PAGEREF _Toc134449987 \h </w:instrText>
            </w:r>
            <w:r w:rsidRPr="002E0766">
              <w:rPr>
                <w:rFonts w:ascii="Times New Roman" w:hAnsi="Times New Roman" w:cs="Times New Roman"/>
                <w:noProof/>
                <w:webHidden/>
                <w:sz w:val="24"/>
                <w:szCs w:val="24"/>
              </w:rPr>
            </w:r>
            <w:r w:rsidRPr="002E0766">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30</w:t>
            </w:r>
            <w:r w:rsidRPr="002E0766">
              <w:rPr>
                <w:rFonts w:ascii="Times New Roman" w:hAnsi="Times New Roman" w:cs="Times New Roman"/>
                <w:noProof/>
                <w:webHidden/>
                <w:sz w:val="24"/>
                <w:szCs w:val="24"/>
              </w:rPr>
              <w:fldChar w:fldCharType="end"/>
            </w:r>
          </w:hyperlink>
        </w:p>
        <w:p w:rsidR="002E0766" w:rsidRPr="002E0766" w:rsidRDefault="009A6AD6">
          <w:pPr>
            <w:pStyle w:val="Obsah2"/>
            <w:tabs>
              <w:tab w:val="right" w:leader="dot" w:pos="9062"/>
            </w:tabs>
            <w:rPr>
              <w:rFonts w:ascii="Times New Roman" w:hAnsi="Times New Roman" w:cs="Times New Roman"/>
              <w:noProof/>
              <w:sz w:val="24"/>
              <w:szCs w:val="24"/>
              <w:lang w:eastAsia="cs-CZ"/>
            </w:rPr>
          </w:pPr>
          <w:hyperlink w:anchor="_Toc134449988" w:history="1">
            <w:r w:rsidR="002E0766" w:rsidRPr="002E0766">
              <w:rPr>
                <w:rStyle w:val="Hypertextovodkaz"/>
                <w:rFonts w:ascii="Times New Roman" w:hAnsi="Times New Roman" w:cs="Times New Roman"/>
                <w:noProof/>
                <w:sz w:val="24"/>
                <w:szCs w:val="24"/>
              </w:rPr>
              <w:t>2.4.1 Frantina</w:t>
            </w:r>
            <w:r w:rsidR="002E0766" w:rsidRPr="002E0766">
              <w:rPr>
                <w:rFonts w:ascii="Times New Roman" w:hAnsi="Times New Roman" w:cs="Times New Roman"/>
                <w:noProof/>
                <w:webHidden/>
                <w:sz w:val="24"/>
                <w:szCs w:val="24"/>
              </w:rPr>
              <w:tab/>
            </w:r>
            <w:r w:rsidRPr="002E0766">
              <w:rPr>
                <w:rFonts w:ascii="Times New Roman" w:hAnsi="Times New Roman" w:cs="Times New Roman"/>
                <w:noProof/>
                <w:webHidden/>
                <w:sz w:val="24"/>
                <w:szCs w:val="24"/>
              </w:rPr>
              <w:fldChar w:fldCharType="begin"/>
            </w:r>
            <w:r w:rsidR="002E0766" w:rsidRPr="002E0766">
              <w:rPr>
                <w:rFonts w:ascii="Times New Roman" w:hAnsi="Times New Roman" w:cs="Times New Roman"/>
                <w:noProof/>
                <w:webHidden/>
                <w:sz w:val="24"/>
                <w:szCs w:val="24"/>
              </w:rPr>
              <w:instrText xml:space="preserve"> PAGEREF _Toc134449988 \h </w:instrText>
            </w:r>
            <w:r w:rsidRPr="002E0766">
              <w:rPr>
                <w:rFonts w:ascii="Times New Roman" w:hAnsi="Times New Roman" w:cs="Times New Roman"/>
                <w:noProof/>
                <w:webHidden/>
                <w:sz w:val="24"/>
                <w:szCs w:val="24"/>
              </w:rPr>
            </w:r>
            <w:r w:rsidRPr="002E0766">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32</w:t>
            </w:r>
            <w:r w:rsidRPr="002E0766">
              <w:rPr>
                <w:rFonts w:ascii="Times New Roman" w:hAnsi="Times New Roman" w:cs="Times New Roman"/>
                <w:noProof/>
                <w:webHidden/>
                <w:sz w:val="24"/>
                <w:szCs w:val="24"/>
              </w:rPr>
              <w:fldChar w:fldCharType="end"/>
            </w:r>
          </w:hyperlink>
        </w:p>
        <w:p w:rsidR="002E0766" w:rsidRPr="002E0766" w:rsidRDefault="009A6AD6">
          <w:pPr>
            <w:pStyle w:val="Obsah2"/>
            <w:tabs>
              <w:tab w:val="right" w:leader="dot" w:pos="9062"/>
            </w:tabs>
            <w:rPr>
              <w:rFonts w:ascii="Times New Roman" w:hAnsi="Times New Roman" w:cs="Times New Roman"/>
              <w:noProof/>
              <w:sz w:val="24"/>
              <w:szCs w:val="24"/>
              <w:lang w:eastAsia="cs-CZ"/>
            </w:rPr>
          </w:pPr>
          <w:hyperlink w:anchor="_Toc134449989" w:history="1">
            <w:r w:rsidR="002E0766" w:rsidRPr="002E0766">
              <w:rPr>
                <w:rStyle w:val="Hypertextovodkaz"/>
                <w:rFonts w:ascii="Times New Roman" w:hAnsi="Times New Roman" w:cs="Times New Roman"/>
                <w:noProof/>
                <w:sz w:val="24"/>
                <w:szCs w:val="24"/>
              </w:rPr>
              <w:t>2.4.1.1 Děj</w:t>
            </w:r>
            <w:r w:rsidR="002E0766" w:rsidRPr="002E0766">
              <w:rPr>
                <w:rFonts w:ascii="Times New Roman" w:hAnsi="Times New Roman" w:cs="Times New Roman"/>
                <w:noProof/>
                <w:webHidden/>
                <w:sz w:val="24"/>
                <w:szCs w:val="24"/>
              </w:rPr>
              <w:tab/>
            </w:r>
            <w:r w:rsidRPr="002E0766">
              <w:rPr>
                <w:rFonts w:ascii="Times New Roman" w:hAnsi="Times New Roman" w:cs="Times New Roman"/>
                <w:noProof/>
                <w:webHidden/>
                <w:sz w:val="24"/>
                <w:szCs w:val="24"/>
              </w:rPr>
              <w:fldChar w:fldCharType="begin"/>
            </w:r>
            <w:r w:rsidR="002E0766" w:rsidRPr="002E0766">
              <w:rPr>
                <w:rFonts w:ascii="Times New Roman" w:hAnsi="Times New Roman" w:cs="Times New Roman"/>
                <w:noProof/>
                <w:webHidden/>
                <w:sz w:val="24"/>
                <w:szCs w:val="24"/>
              </w:rPr>
              <w:instrText xml:space="preserve"> PAGEREF _Toc134449989 \h </w:instrText>
            </w:r>
            <w:r w:rsidRPr="002E0766">
              <w:rPr>
                <w:rFonts w:ascii="Times New Roman" w:hAnsi="Times New Roman" w:cs="Times New Roman"/>
                <w:noProof/>
                <w:webHidden/>
                <w:sz w:val="24"/>
                <w:szCs w:val="24"/>
              </w:rPr>
            </w:r>
            <w:r w:rsidRPr="002E0766">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32</w:t>
            </w:r>
            <w:r w:rsidRPr="002E0766">
              <w:rPr>
                <w:rFonts w:ascii="Times New Roman" w:hAnsi="Times New Roman" w:cs="Times New Roman"/>
                <w:noProof/>
                <w:webHidden/>
                <w:sz w:val="24"/>
                <w:szCs w:val="24"/>
              </w:rPr>
              <w:fldChar w:fldCharType="end"/>
            </w:r>
          </w:hyperlink>
        </w:p>
        <w:p w:rsidR="002E0766" w:rsidRPr="002E0766" w:rsidRDefault="009A6AD6">
          <w:pPr>
            <w:pStyle w:val="Obsah2"/>
            <w:tabs>
              <w:tab w:val="right" w:leader="dot" w:pos="9062"/>
            </w:tabs>
            <w:rPr>
              <w:rFonts w:ascii="Times New Roman" w:hAnsi="Times New Roman" w:cs="Times New Roman"/>
              <w:noProof/>
              <w:sz w:val="24"/>
              <w:szCs w:val="24"/>
              <w:lang w:eastAsia="cs-CZ"/>
            </w:rPr>
          </w:pPr>
          <w:hyperlink w:anchor="_Toc134449990" w:history="1">
            <w:r w:rsidR="002E0766" w:rsidRPr="002E0766">
              <w:rPr>
                <w:rStyle w:val="Hypertextovodkaz"/>
                <w:rFonts w:ascii="Times New Roman" w:hAnsi="Times New Roman" w:cs="Times New Roman"/>
                <w:noProof/>
                <w:sz w:val="24"/>
                <w:szCs w:val="24"/>
              </w:rPr>
              <w:t>2.4.2 Kantůrčice</w:t>
            </w:r>
            <w:r w:rsidR="002E0766" w:rsidRPr="002E0766">
              <w:rPr>
                <w:rFonts w:ascii="Times New Roman" w:hAnsi="Times New Roman" w:cs="Times New Roman"/>
                <w:noProof/>
                <w:webHidden/>
                <w:sz w:val="24"/>
                <w:szCs w:val="24"/>
              </w:rPr>
              <w:tab/>
            </w:r>
            <w:r w:rsidRPr="002E0766">
              <w:rPr>
                <w:rFonts w:ascii="Times New Roman" w:hAnsi="Times New Roman" w:cs="Times New Roman"/>
                <w:noProof/>
                <w:webHidden/>
                <w:sz w:val="24"/>
                <w:szCs w:val="24"/>
              </w:rPr>
              <w:fldChar w:fldCharType="begin"/>
            </w:r>
            <w:r w:rsidR="002E0766" w:rsidRPr="002E0766">
              <w:rPr>
                <w:rFonts w:ascii="Times New Roman" w:hAnsi="Times New Roman" w:cs="Times New Roman"/>
                <w:noProof/>
                <w:webHidden/>
                <w:sz w:val="24"/>
                <w:szCs w:val="24"/>
              </w:rPr>
              <w:instrText xml:space="preserve"> PAGEREF _Toc134449990 \h </w:instrText>
            </w:r>
            <w:r w:rsidRPr="002E0766">
              <w:rPr>
                <w:rFonts w:ascii="Times New Roman" w:hAnsi="Times New Roman" w:cs="Times New Roman"/>
                <w:noProof/>
                <w:webHidden/>
                <w:sz w:val="24"/>
                <w:szCs w:val="24"/>
              </w:rPr>
            </w:r>
            <w:r w:rsidRPr="002E0766">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33</w:t>
            </w:r>
            <w:r w:rsidRPr="002E0766">
              <w:rPr>
                <w:rFonts w:ascii="Times New Roman" w:hAnsi="Times New Roman" w:cs="Times New Roman"/>
                <w:noProof/>
                <w:webHidden/>
                <w:sz w:val="24"/>
                <w:szCs w:val="24"/>
              </w:rPr>
              <w:fldChar w:fldCharType="end"/>
            </w:r>
          </w:hyperlink>
        </w:p>
        <w:p w:rsidR="002E0766" w:rsidRPr="002E0766" w:rsidRDefault="009A6AD6">
          <w:pPr>
            <w:pStyle w:val="Obsah2"/>
            <w:tabs>
              <w:tab w:val="right" w:leader="dot" w:pos="9062"/>
            </w:tabs>
            <w:rPr>
              <w:rFonts w:ascii="Times New Roman" w:hAnsi="Times New Roman" w:cs="Times New Roman"/>
              <w:noProof/>
              <w:sz w:val="24"/>
              <w:szCs w:val="24"/>
              <w:lang w:eastAsia="cs-CZ"/>
            </w:rPr>
          </w:pPr>
          <w:hyperlink w:anchor="_Toc134449991" w:history="1">
            <w:r w:rsidR="002E0766" w:rsidRPr="002E0766">
              <w:rPr>
                <w:rStyle w:val="Hypertextovodkaz"/>
                <w:rFonts w:ascii="Times New Roman" w:hAnsi="Times New Roman" w:cs="Times New Roman"/>
                <w:noProof/>
                <w:sz w:val="24"/>
                <w:szCs w:val="24"/>
              </w:rPr>
              <w:t>2.4.2.1 Děj</w:t>
            </w:r>
            <w:r w:rsidR="002E0766" w:rsidRPr="002E0766">
              <w:rPr>
                <w:rFonts w:ascii="Times New Roman" w:hAnsi="Times New Roman" w:cs="Times New Roman"/>
                <w:noProof/>
                <w:webHidden/>
                <w:sz w:val="24"/>
                <w:szCs w:val="24"/>
              </w:rPr>
              <w:tab/>
            </w:r>
            <w:r w:rsidRPr="002E0766">
              <w:rPr>
                <w:rFonts w:ascii="Times New Roman" w:hAnsi="Times New Roman" w:cs="Times New Roman"/>
                <w:noProof/>
                <w:webHidden/>
                <w:sz w:val="24"/>
                <w:szCs w:val="24"/>
              </w:rPr>
              <w:fldChar w:fldCharType="begin"/>
            </w:r>
            <w:r w:rsidR="002E0766" w:rsidRPr="002E0766">
              <w:rPr>
                <w:rFonts w:ascii="Times New Roman" w:hAnsi="Times New Roman" w:cs="Times New Roman"/>
                <w:noProof/>
                <w:webHidden/>
                <w:sz w:val="24"/>
                <w:szCs w:val="24"/>
              </w:rPr>
              <w:instrText xml:space="preserve"> PAGEREF _Toc134449991 \h </w:instrText>
            </w:r>
            <w:r w:rsidRPr="002E0766">
              <w:rPr>
                <w:rFonts w:ascii="Times New Roman" w:hAnsi="Times New Roman" w:cs="Times New Roman"/>
                <w:noProof/>
                <w:webHidden/>
                <w:sz w:val="24"/>
                <w:szCs w:val="24"/>
              </w:rPr>
            </w:r>
            <w:r w:rsidRPr="002E0766">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34</w:t>
            </w:r>
            <w:r w:rsidRPr="002E0766">
              <w:rPr>
                <w:rFonts w:ascii="Times New Roman" w:hAnsi="Times New Roman" w:cs="Times New Roman"/>
                <w:noProof/>
                <w:webHidden/>
                <w:sz w:val="24"/>
                <w:szCs w:val="24"/>
              </w:rPr>
              <w:fldChar w:fldCharType="end"/>
            </w:r>
          </w:hyperlink>
        </w:p>
        <w:p w:rsidR="002E0766" w:rsidRPr="002E0766" w:rsidRDefault="009A6AD6">
          <w:pPr>
            <w:pStyle w:val="Obsah1"/>
            <w:tabs>
              <w:tab w:val="right" w:leader="dot" w:pos="9062"/>
            </w:tabs>
            <w:rPr>
              <w:rFonts w:ascii="Times New Roman" w:hAnsi="Times New Roman" w:cs="Times New Roman"/>
              <w:noProof/>
              <w:sz w:val="24"/>
              <w:szCs w:val="24"/>
              <w:lang w:eastAsia="cs-CZ"/>
            </w:rPr>
          </w:pPr>
          <w:hyperlink w:anchor="_Toc134449992" w:history="1">
            <w:r w:rsidR="002E0766" w:rsidRPr="002E0766">
              <w:rPr>
                <w:rStyle w:val="Hypertextovodkaz"/>
                <w:rFonts w:ascii="Times New Roman" w:hAnsi="Times New Roman" w:cs="Times New Roman"/>
                <w:noProof/>
                <w:sz w:val="24"/>
                <w:szCs w:val="24"/>
              </w:rPr>
              <w:t>3 Komparace obsahu a života Olhy Kobyljanské a Karoliny Světlé</w:t>
            </w:r>
            <w:r w:rsidR="002E0766" w:rsidRPr="002E0766">
              <w:rPr>
                <w:rFonts w:ascii="Times New Roman" w:hAnsi="Times New Roman" w:cs="Times New Roman"/>
                <w:noProof/>
                <w:webHidden/>
                <w:sz w:val="24"/>
                <w:szCs w:val="24"/>
              </w:rPr>
              <w:tab/>
            </w:r>
            <w:r w:rsidRPr="002E0766">
              <w:rPr>
                <w:rFonts w:ascii="Times New Roman" w:hAnsi="Times New Roman" w:cs="Times New Roman"/>
                <w:noProof/>
                <w:webHidden/>
                <w:sz w:val="24"/>
                <w:szCs w:val="24"/>
              </w:rPr>
              <w:fldChar w:fldCharType="begin"/>
            </w:r>
            <w:r w:rsidR="002E0766" w:rsidRPr="002E0766">
              <w:rPr>
                <w:rFonts w:ascii="Times New Roman" w:hAnsi="Times New Roman" w:cs="Times New Roman"/>
                <w:noProof/>
                <w:webHidden/>
                <w:sz w:val="24"/>
                <w:szCs w:val="24"/>
              </w:rPr>
              <w:instrText xml:space="preserve"> PAGEREF _Toc134449992 \h </w:instrText>
            </w:r>
            <w:r w:rsidRPr="002E0766">
              <w:rPr>
                <w:rFonts w:ascii="Times New Roman" w:hAnsi="Times New Roman" w:cs="Times New Roman"/>
                <w:noProof/>
                <w:webHidden/>
                <w:sz w:val="24"/>
                <w:szCs w:val="24"/>
              </w:rPr>
            </w:r>
            <w:r w:rsidRPr="002E0766">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35</w:t>
            </w:r>
            <w:r w:rsidRPr="002E0766">
              <w:rPr>
                <w:rFonts w:ascii="Times New Roman" w:hAnsi="Times New Roman" w:cs="Times New Roman"/>
                <w:noProof/>
                <w:webHidden/>
                <w:sz w:val="24"/>
                <w:szCs w:val="24"/>
              </w:rPr>
              <w:fldChar w:fldCharType="end"/>
            </w:r>
          </w:hyperlink>
        </w:p>
        <w:p w:rsidR="002E0766" w:rsidRDefault="009A6AD6">
          <w:pPr>
            <w:pStyle w:val="Obsah1"/>
            <w:tabs>
              <w:tab w:val="right" w:leader="dot" w:pos="9062"/>
            </w:tabs>
            <w:rPr>
              <w:rStyle w:val="Hypertextovodkaz"/>
              <w:rFonts w:ascii="Times New Roman" w:hAnsi="Times New Roman" w:cs="Times New Roman"/>
              <w:noProof/>
              <w:sz w:val="24"/>
              <w:szCs w:val="24"/>
            </w:rPr>
          </w:pPr>
          <w:hyperlink w:anchor="_Toc134449993" w:history="1">
            <w:r w:rsidR="002E0766" w:rsidRPr="002E0766">
              <w:rPr>
                <w:rStyle w:val="Hypertextovodkaz"/>
                <w:rFonts w:ascii="Times New Roman" w:hAnsi="Times New Roman" w:cs="Times New Roman"/>
                <w:noProof/>
                <w:sz w:val="24"/>
                <w:szCs w:val="24"/>
              </w:rPr>
              <w:t>Závěr</w:t>
            </w:r>
            <w:r w:rsidR="002E0766" w:rsidRPr="002E0766">
              <w:rPr>
                <w:rFonts w:ascii="Times New Roman" w:hAnsi="Times New Roman" w:cs="Times New Roman"/>
                <w:noProof/>
                <w:webHidden/>
                <w:sz w:val="24"/>
                <w:szCs w:val="24"/>
              </w:rPr>
              <w:tab/>
            </w:r>
            <w:r w:rsidRPr="002E0766">
              <w:rPr>
                <w:rFonts w:ascii="Times New Roman" w:hAnsi="Times New Roman" w:cs="Times New Roman"/>
                <w:noProof/>
                <w:webHidden/>
                <w:sz w:val="24"/>
                <w:szCs w:val="24"/>
              </w:rPr>
              <w:fldChar w:fldCharType="begin"/>
            </w:r>
            <w:r w:rsidR="002E0766" w:rsidRPr="002E0766">
              <w:rPr>
                <w:rFonts w:ascii="Times New Roman" w:hAnsi="Times New Roman" w:cs="Times New Roman"/>
                <w:noProof/>
                <w:webHidden/>
                <w:sz w:val="24"/>
                <w:szCs w:val="24"/>
              </w:rPr>
              <w:instrText xml:space="preserve"> PAGEREF _Toc134449993 \h </w:instrText>
            </w:r>
            <w:r w:rsidRPr="002E0766">
              <w:rPr>
                <w:rFonts w:ascii="Times New Roman" w:hAnsi="Times New Roman" w:cs="Times New Roman"/>
                <w:noProof/>
                <w:webHidden/>
                <w:sz w:val="24"/>
                <w:szCs w:val="24"/>
              </w:rPr>
            </w:r>
            <w:r w:rsidRPr="002E0766">
              <w:rPr>
                <w:rFonts w:ascii="Times New Roman" w:hAnsi="Times New Roman" w:cs="Times New Roman"/>
                <w:noProof/>
                <w:webHidden/>
                <w:sz w:val="24"/>
                <w:szCs w:val="24"/>
              </w:rPr>
              <w:fldChar w:fldCharType="separate"/>
            </w:r>
            <w:r w:rsidR="00130D26">
              <w:rPr>
                <w:rFonts w:ascii="Times New Roman" w:hAnsi="Times New Roman" w:cs="Times New Roman"/>
                <w:noProof/>
                <w:webHidden/>
                <w:sz w:val="24"/>
                <w:szCs w:val="24"/>
              </w:rPr>
              <w:t>38</w:t>
            </w:r>
            <w:r w:rsidRPr="002E0766">
              <w:rPr>
                <w:rFonts w:ascii="Times New Roman" w:hAnsi="Times New Roman" w:cs="Times New Roman"/>
                <w:noProof/>
                <w:webHidden/>
                <w:sz w:val="24"/>
                <w:szCs w:val="24"/>
              </w:rPr>
              <w:fldChar w:fldCharType="end"/>
            </w:r>
          </w:hyperlink>
        </w:p>
        <w:p w:rsidR="001B548A" w:rsidRPr="001B548A" w:rsidRDefault="001B548A" w:rsidP="001B548A">
          <w:pPr>
            <w:rPr>
              <w:noProof/>
              <w:sz w:val="24"/>
              <w:szCs w:val="24"/>
            </w:rPr>
          </w:pPr>
          <w:r w:rsidRPr="001B548A">
            <w:rPr>
              <w:rFonts w:ascii="Times New Roman" w:hAnsi="Times New Roman" w:cs="Times New Roman"/>
              <w:noProof/>
              <w:sz w:val="24"/>
              <w:szCs w:val="24"/>
            </w:rPr>
            <w:t>Bibliografie</w:t>
          </w:r>
          <w:r>
            <w:rPr>
              <w:rFonts w:ascii="Times New Roman" w:hAnsi="Times New Roman" w:cs="Times New Roman"/>
              <w:noProof/>
              <w:sz w:val="24"/>
              <w:szCs w:val="24"/>
            </w:rPr>
            <w:t xml:space="preserve"> …………………………………………………………………………………. 39</w:t>
          </w:r>
        </w:p>
        <w:p w:rsidR="001B548A" w:rsidRPr="00BE085D" w:rsidRDefault="001B548A" w:rsidP="001B548A">
          <w:pPr>
            <w:spacing w:line="360" w:lineRule="auto"/>
            <w:rPr>
              <w:rFonts w:ascii="Times New Roman" w:hAnsi="Times New Roman" w:cs="Times New Roman"/>
              <w:b/>
              <w:noProof/>
              <w:sz w:val="28"/>
              <w:szCs w:val="28"/>
            </w:rPr>
          </w:pPr>
          <w:r w:rsidRPr="001B548A">
            <w:rPr>
              <w:rFonts w:ascii="Times New Roman" w:hAnsi="Times New Roman" w:cs="Times New Roman"/>
              <w:noProof/>
              <w:sz w:val="24"/>
              <w:szCs w:val="24"/>
            </w:rPr>
            <w:t>Resumé</w:t>
          </w:r>
          <w:r>
            <w:rPr>
              <w:rFonts w:ascii="Times New Roman" w:hAnsi="Times New Roman" w:cs="Times New Roman"/>
              <w:noProof/>
              <w:sz w:val="24"/>
              <w:szCs w:val="24"/>
            </w:rPr>
            <w:t>………………………………………………………………………………………. 42</w:t>
          </w:r>
          <w:r w:rsidRPr="00BE085D">
            <w:rPr>
              <w:rFonts w:ascii="Times New Roman" w:hAnsi="Times New Roman" w:cs="Times New Roman"/>
              <w:b/>
              <w:noProof/>
              <w:sz w:val="28"/>
              <w:szCs w:val="28"/>
            </w:rPr>
            <w:t xml:space="preserve"> </w:t>
          </w:r>
        </w:p>
        <w:p w:rsidR="001B548A" w:rsidRPr="001B548A" w:rsidRDefault="001B548A" w:rsidP="001B548A">
          <w:pPr>
            <w:rPr>
              <w:noProof/>
            </w:rPr>
          </w:pPr>
        </w:p>
        <w:p w:rsidR="00E21876" w:rsidRPr="002B2A23" w:rsidRDefault="009A6AD6">
          <w:pPr>
            <w:sectPr w:rsidR="00E21876" w:rsidRPr="002B2A23" w:rsidSect="00E21876">
              <w:pgSz w:w="11906" w:h="16838"/>
              <w:pgMar w:top="1417" w:right="1417" w:bottom="1417" w:left="1417" w:header="708" w:footer="708" w:gutter="0"/>
              <w:pgNumType w:start="1"/>
              <w:cols w:space="708"/>
              <w:docGrid w:linePitch="360"/>
            </w:sectPr>
          </w:pPr>
          <w:r w:rsidRPr="002E0766">
            <w:rPr>
              <w:rFonts w:ascii="Times New Roman" w:hAnsi="Times New Roman" w:cs="Times New Roman"/>
            </w:rPr>
            <w:fldChar w:fldCharType="end"/>
          </w:r>
        </w:p>
      </w:sdtContent>
    </w:sdt>
    <w:p w:rsidR="00530BC5" w:rsidRDefault="00530BC5" w:rsidP="00130D26">
      <w:pPr>
        <w:spacing w:line="360" w:lineRule="auto"/>
        <w:rPr>
          <w:rFonts w:ascii="Times New Roman" w:hAnsi="Times New Roman" w:cs="Times New Roman"/>
          <w:b/>
          <w:sz w:val="28"/>
          <w:szCs w:val="28"/>
        </w:rPr>
      </w:pPr>
    </w:p>
    <w:p w:rsidR="00B01CEE" w:rsidRPr="009C2AD1" w:rsidRDefault="001B3E6B" w:rsidP="002B2A23">
      <w:pPr>
        <w:pStyle w:val="Nadpis1"/>
        <w:spacing w:line="360" w:lineRule="auto"/>
        <w:ind w:firstLine="709"/>
        <w:jc w:val="both"/>
      </w:pPr>
      <w:bookmarkStart w:id="0" w:name="_Toc134449972"/>
      <w:r w:rsidRPr="009C2AD1">
        <w:t>Úvod</w:t>
      </w:r>
      <w:bookmarkEnd w:id="0"/>
    </w:p>
    <w:p w:rsidR="00D62513" w:rsidRPr="00472B3F" w:rsidRDefault="00F363A1" w:rsidP="002B2A23">
      <w:pPr>
        <w:spacing w:line="360" w:lineRule="auto"/>
        <w:ind w:firstLine="709"/>
        <w:jc w:val="both"/>
        <w:rPr>
          <w:rFonts w:ascii="Times New Roman" w:hAnsi="Times New Roman" w:cs="Times New Roman"/>
          <w:sz w:val="24"/>
          <w:szCs w:val="24"/>
        </w:rPr>
      </w:pPr>
      <w:r w:rsidRPr="00472B3F">
        <w:rPr>
          <w:rFonts w:ascii="Times New Roman" w:hAnsi="Times New Roman" w:cs="Times New Roman"/>
          <w:sz w:val="24"/>
          <w:szCs w:val="24"/>
        </w:rPr>
        <w:t>V dnešním světě jsou</w:t>
      </w:r>
      <w:r w:rsidR="00684872" w:rsidRPr="00472B3F">
        <w:rPr>
          <w:rFonts w:ascii="Times New Roman" w:hAnsi="Times New Roman" w:cs="Times New Roman"/>
          <w:sz w:val="24"/>
          <w:szCs w:val="24"/>
        </w:rPr>
        <w:t xml:space="preserve"> kultura a veřejný prostor obecně stále více naplňován</w:t>
      </w:r>
      <w:r w:rsidRPr="00472B3F">
        <w:rPr>
          <w:rFonts w:ascii="Times New Roman" w:hAnsi="Times New Roman" w:cs="Times New Roman"/>
          <w:sz w:val="24"/>
          <w:szCs w:val="24"/>
        </w:rPr>
        <w:t>y</w:t>
      </w:r>
      <w:r w:rsidR="00FA639D">
        <w:rPr>
          <w:rFonts w:ascii="Times New Roman" w:hAnsi="Times New Roman" w:cs="Times New Roman"/>
          <w:sz w:val="24"/>
          <w:szCs w:val="24"/>
        </w:rPr>
        <w:t xml:space="preserve"> feministickou tematikou. </w:t>
      </w:r>
      <w:r w:rsidR="00FA639D" w:rsidRPr="00FA639D">
        <w:rPr>
          <w:rFonts w:ascii="Times New Roman" w:hAnsi="Times New Roman" w:cs="Times New Roman"/>
          <w:sz w:val="24"/>
          <w:szCs w:val="24"/>
        </w:rPr>
        <w:t>Feminismus je ideologie, která usiluje o zrovnoprávnění politických, ekonomických, osobních a sociálních práv žen. Zjednodušeně řečeno, feminismus je boj proti diskriminaci žen ve společnosti.</w:t>
      </w:r>
      <w:r w:rsidR="00FA639D">
        <w:rPr>
          <w:rFonts w:ascii="Times New Roman" w:hAnsi="Times New Roman" w:cs="Times New Roman"/>
          <w:sz w:val="24"/>
          <w:szCs w:val="24"/>
        </w:rPr>
        <w:t xml:space="preserve"> </w:t>
      </w:r>
      <w:r w:rsidR="00684872" w:rsidRPr="00472B3F">
        <w:rPr>
          <w:rFonts w:ascii="Times New Roman" w:hAnsi="Times New Roman" w:cs="Times New Roman"/>
          <w:sz w:val="24"/>
          <w:szCs w:val="24"/>
        </w:rPr>
        <w:t>V posledních desetiletích se myšlenky feminismu i přes rozostření a různorodost trendů stávají stále populárnějšími, a to zejména mezi mladými ženami. Podívejme</w:t>
      </w:r>
      <w:r w:rsidRPr="00472B3F">
        <w:rPr>
          <w:rFonts w:ascii="Times New Roman" w:hAnsi="Times New Roman" w:cs="Times New Roman"/>
          <w:sz w:val="24"/>
          <w:szCs w:val="24"/>
        </w:rPr>
        <w:t xml:space="preserve"> se tedy na historii a samotný vývoj feministického hnutí a na to,</w:t>
      </w:r>
      <w:r w:rsidR="00684872" w:rsidRPr="00472B3F">
        <w:rPr>
          <w:rFonts w:ascii="Times New Roman" w:hAnsi="Times New Roman" w:cs="Times New Roman"/>
          <w:sz w:val="24"/>
          <w:szCs w:val="24"/>
        </w:rPr>
        <w:t xml:space="preserve"> jak se myšlenka rovných volebních práv proměnila v excentrické obviňování většiny mužů z "utlačování" žen</w:t>
      </w:r>
      <w:r w:rsidR="006D3F08" w:rsidRPr="00472B3F">
        <w:rPr>
          <w:rFonts w:ascii="Times New Roman" w:hAnsi="Times New Roman" w:cs="Times New Roman"/>
          <w:sz w:val="24"/>
          <w:szCs w:val="24"/>
        </w:rPr>
        <w:t xml:space="preserve"> na Ukrajině a </w:t>
      </w:r>
      <w:r w:rsidRPr="00472B3F">
        <w:rPr>
          <w:rFonts w:ascii="Times New Roman" w:hAnsi="Times New Roman" w:cs="Times New Roman"/>
          <w:sz w:val="24"/>
          <w:szCs w:val="24"/>
        </w:rPr>
        <w:t xml:space="preserve">v </w:t>
      </w:r>
      <w:r w:rsidR="004A42B0">
        <w:rPr>
          <w:rFonts w:ascii="Times New Roman" w:hAnsi="Times New Roman" w:cs="Times New Roman"/>
          <w:sz w:val="24"/>
          <w:szCs w:val="24"/>
        </w:rPr>
        <w:t>č</w:t>
      </w:r>
      <w:r w:rsidR="00D62513" w:rsidRPr="00472B3F">
        <w:rPr>
          <w:rFonts w:ascii="Times New Roman" w:hAnsi="Times New Roman" w:cs="Times New Roman"/>
          <w:sz w:val="24"/>
          <w:szCs w:val="24"/>
        </w:rPr>
        <w:t xml:space="preserve">eských zemích </w:t>
      </w:r>
      <w:r w:rsidR="00847D32">
        <w:rPr>
          <w:rFonts w:ascii="Times New Roman" w:hAnsi="Times New Roman" w:cs="Times New Roman"/>
          <w:sz w:val="24"/>
          <w:szCs w:val="24"/>
        </w:rPr>
        <w:t>Rakouska</w:t>
      </w:r>
      <w:r w:rsidR="00D62513" w:rsidRPr="00472B3F">
        <w:rPr>
          <w:rFonts w:ascii="Times New Roman" w:hAnsi="Times New Roman" w:cs="Times New Roman"/>
          <w:sz w:val="24"/>
          <w:szCs w:val="24"/>
        </w:rPr>
        <w:t>-Uherska</w:t>
      </w:r>
      <w:r w:rsidR="00684872" w:rsidRPr="00472B3F">
        <w:rPr>
          <w:rFonts w:ascii="Times New Roman" w:hAnsi="Times New Roman" w:cs="Times New Roman"/>
          <w:sz w:val="24"/>
          <w:szCs w:val="24"/>
        </w:rPr>
        <w:t>.</w:t>
      </w:r>
      <w:r w:rsidR="00D62513" w:rsidRPr="00472B3F">
        <w:rPr>
          <w:rFonts w:ascii="Times New Roman" w:hAnsi="Times New Roman" w:cs="Times New Roman"/>
          <w:sz w:val="24"/>
          <w:szCs w:val="24"/>
        </w:rPr>
        <w:t xml:space="preserve"> </w:t>
      </w:r>
    </w:p>
    <w:p w:rsidR="00D62513" w:rsidRPr="00472B3F" w:rsidRDefault="006D3F08" w:rsidP="002B2A23">
      <w:pPr>
        <w:pStyle w:val="Textkomente"/>
        <w:spacing w:line="360" w:lineRule="auto"/>
        <w:ind w:firstLine="709"/>
        <w:jc w:val="both"/>
        <w:rPr>
          <w:rFonts w:ascii="Times New Roman" w:hAnsi="Times New Roman" w:cs="Times New Roman"/>
          <w:sz w:val="24"/>
          <w:szCs w:val="24"/>
        </w:rPr>
      </w:pPr>
      <w:r w:rsidRPr="00472B3F">
        <w:rPr>
          <w:rFonts w:ascii="Times New Roman" w:hAnsi="Times New Roman" w:cs="Times New Roman"/>
          <w:sz w:val="24"/>
          <w:szCs w:val="24"/>
        </w:rPr>
        <w:t xml:space="preserve">V této prácí se zaměřím především na </w:t>
      </w:r>
      <w:r w:rsidR="00BF6716" w:rsidRPr="00472B3F">
        <w:rPr>
          <w:rFonts w:ascii="Times New Roman" w:hAnsi="Times New Roman" w:cs="Times New Roman"/>
          <w:sz w:val="24"/>
          <w:szCs w:val="24"/>
        </w:rPr>
        <w:t>2.</w:t>
      </w:r>
      <w:r w:rsidR="00F363A1" w:rsidRPr="00472B3F">
        <w:rPr>
          <w:rFonts w:ascii="Times New Roman" w:hAnsi="Times New Roman" w:cs="Times New Roman"/>
          <w:sz w:val="24"/>
          <w:szCs w:val="24"/>
        </w:rPr>
        <w:t xml:space="preserve"> polovinu 19. století, </w:t>
      </w:r>
      <w:r w:rsidR="00D62513" w:rsidRPr="00472B3F">
        <w:rPr>
          <w:rFonts w:ascii="Times New Roman" w:hAnsi="Times New Roman" w:cs="Times New Roman"/>
          <w:sz w:val="24"/>
          <w:szCs w:val="24"/>
        </w:rPr>
        <w:t>v níž proběhly výrazné změny ve formování ženské osobnosti.</w:t>
      </w:r>
    </w:p>
    <w:p w:rsidR="00D62513" w:rsidRPr="00472B3F" w:rsidRDefault="00D62513" w:rsidP="002B2A23">
      <w:pPr>
        <w:pStyle w:val="Textkomente"/>
        <w:spacing w:line="360" w:lineRule="auto"/>
        <w:ind w:firstLine="709"/>
        <w:jc w:val="both"/>
        <w:rPr>
          <w:rFonts w:ascii="Times New Roman" w:hAnsi="Times New Roman" w:cs="Times New Roman"/>
          <w:sz w:val="24"/>
          <w:szCs w:val="24"/>
        </w:rPr>
      </w:pPr>
      <w:r w:rsidRPr="00472B3F">
        <w:rPr>
          <w:rFonts w:ascii="Times New Roman" w:hAnsi="Times New Roman" w:cs="Times New Roman"/>
          <w:sz w:val="24"/>
          <w:szCs w:val="24"/>
        </w:rPr>
        <w:t xml:space="preserve"> </w:t>
      </w:r>
      <w:r w:rsidR="00F363A1" w:rsidRPr="00472B3F">
        <w:rPr>
          <w:rFonts w:ascii="Times New Roman" w:hAnsi="Times New Roman" w:cs="Times New Roman"/>
          <w:sz w:val="24"/>
          <w:szCs w:val="24"/>
        </w:rPr>
        <w:t>Z</w:t>
      </w:r>
      <w:r w:rsidR="00E90FFC" w:rsidRPr="00472B3F">
        <w:rPr>
          <w:rFonts w:ascii="Times New Roman" w:hAnsi="Times New Roman" w:cs="Times New Roman"/>
          <w:sz w:val="24"/>
          <w:szCs w:val="24"/>
        </w:rPr>
        <w:t xml:space="preserve"> této </w:t>
      </w:r>
      <w:r w:rsidR="00054FEF" w:rsidRPr="00472B3F">
        <w:rPr>
          <w:rFonts w:ascii="Times New Roman" w:hAnsi="Times New Roman" w:cs="Times New Roman"/>
          <w:sz w:val="24"/>
          <w:szCs w:val="24"/>
        </w:rPr>
        <w:t>doby jsem vybrala dvě znám</w:t>
      </w:r>
      <w:r w:rsidR="00F363A1" w:rsidRPr="00472B3F">
        <w:rPr>
          <w:rFonts w:ascii="Times New Roman" w:hAnsi="Times New Roman" w:cs="Times New Roman"/>
          <w:sz w:val="24"/>
          <w:szCs w:val="24"/>
        </w:rPr>
        <w:t>é</w:t>
      </w:r>
      <w:r w:rsidR="00E90FFC" w:rsidRPr="00472B3F">
        <w:rPr>
          <w:rFonts w:ascii="Times New Roman" w:hAnsi="Times New Roman" w:cs="Times New Roman"/>
          <w:sz w:val="24"/>
          <w:szCs w:val="24"/>
        </w:rPr>
        <w:t xml:space="preserve"> spisovatelky Olh</w:t>
      </w:r>
      <w:r w:rsidR="00054FEF" w:rsidRPr="00472B3F">
        <w:rPr>
          <w:rFonts w:ascii="Times New Roman" w:hAnsi="Times New Roman" w:cs="Times New Roman"/>
          <w:sz w:val="24"/>
          <w:szCs w:val="24"/>
        </w:rPr>
        <w:t>u Ko</w:t>
      </w:r>
      <w:r w:rsidR="00B01CEE" w:rsidRPr="00472B3F">
        <w:rPr>
          <w:rFonts w:ascii="Times New Roman" w:hAnsi="Times New Roman" w:cs="Times New Roman"/>
          <w:sz w:val="24"/>
          <w:szCs w:val="24"/>
        </w:rPr>
        <w:t>by</w:t>
      </w:r>
      <w:r w:rsidR="00511A64" w:rsidRPr="00472B3F">
        <w:rPr>
          <w:rFonts w:ascii="Times New Roman" w:hAnsi="Times New Roman" w:cs="Times New Roman"/>
          <w:sz w:val="24"/>
          <w:szCs w:val="24"/>
        </w:rPr>
        <w:t>ljanskou a Karol</w:t>
      </w:r>
      <w:r w:rsidR="00BF6716" w:rsidRPr="00472B3F">
        <w:rPr>
          <w:rFonts w:ascii="Times New Roman" w:hAnsi="Times New Roman" w:cs="Times New Roman"/>
          <w:sz w:val="24"/>
          <w:szCs w:val="24"/>
        </w:rPr>
        <w:t>i</w:t>
      </w:r>
      <w:r w:rsidR="00F363A1" w:rsidRPr="00472B3F">
        <w:rPr>
          <w:rFonts w:ascii="Times New Roman" w:hAnsi="Times New Roman" w:cs="Times New Roman"/>
          <w:sz w:val="24"/>
          <w:szCs w:val="24"/>
        </w:rPr>
        <w:t>nu Světlou</w:t>
      </w:r>
      <w:r w:rsidR="00054FEF" w:rsidRPr="00472B3F">
        <w:rPr>
          <w:rFonts w:ascii="Times New Roman" w:hAnsi="Times New Roman" w:cs="Times New Roman"/>
          <w:sz w:val="24"/>
          <w:szCs w:val="24"/>
        </w:rPr>
        <w:t>. Olhu Kobyljanskou jsem si zvolila především pro</w:t>
      </w:r>
      <w:r w:rsidR="00511A64" w:rsidRPr="00472B3F">
        <w:rPr>
          <w:rFonts w:ascii="Times New Roman" w:hAnsi="Times New Roman" w:cs="Times New Roman"/>
          <w:sz w:val="24"/>
          <w:szCs w:val="24"/>
        </w:rPr>
        <w:t xml:space="preserve">to, že byla </w:t>
      </w:r>
      <w:r w:rsidR="00F363A1" w:rsidRPr="00472B3F">
        <w:rPr>
          <w:rFonts w:ascii="Times New Roman" w:hAnsi="Times New Roman" w:cs="Times New Roman"/>
          <w:sz w:val="24"/>
          <w:szCs w:val="24"/>
        </w:rPr>
        <w:t>jednou z prvních</w:t>
      </w:r>
      <w:r w:rsidR="00511A64" w:rsidRPr="00472B3F">
        <w:rPr>
          <w:rFonts w:ascii="Times New Roman" w:hAnsi="Times New Roman" w:cs="Times New Roman"/>
          <w:sz w:val="24"/>
          <w:szCs w:val="24"/>
        </w:rPr>
        <w:t xml:space="preserve"> feministek</w:t>
      </w:r>
      <w:r w:rsidR="00054FEF" w:rsidRPr="00472B3F">
        <w:rPr>
          <w:rFonts w:ascii="Times New Roman" w:hAnsi="Times New Roman" w:cs="Times New Roman"/>
          <w:sz w:val="24"/>
          <w:szCs w:val="24"/>
        </w:rPr>
        <w:t xml:space="preserve"> na </w:t>
      </w:r>
      <w:r w:rsidR="0022341A" w:rsidRPr="00472B3F">
        <w:rPr>
          <w:rFonts w:ascii="Times New Roman" w:hAnsi="Times New Roman" w:cs="Times New Roman"/>
          <w:sz w:val="24"/>
          <w:szCs w:val="24"/>
        </w:rPr>
        <w:t>Západní</w:t>
      </w:r>
      <w:r w:rsidR="00F363A1" w:rsidRPr="00472B3F">
        <w:rPr>
          <w:rFonts w:ascii="Times New Roman" w:hAnsi="Times New Roman" w:cs="Times New Roman"/>
          <w:sz w:val="24"/>
          <w:szCs w:val="24"/>
        </w:rPr>
        <w:t xml:space="preserve"> Ukrajině a pomocí</w:t>
      </w:r>
      <w:r w:rsidR="00054FEF" w:rsidRPr="00472B3F">
        <w:rPr>
          <w:rFonts w:ascii="Times New Roman" w:hAnsi="Times New Roman" w:cs="Times New Roman"/>
          <w:sz w:val="24"/>
          <w:szCs w:val="24"/>
        </w:rPr>
        <w:t xml:space="preserve"> svých </w:t>
      </w:r>
      <w:r w:rsidR="00511A64" w:rsidRPr="00472B3F">
        <w:rPr>
          <w:rFonts w:ascii="Times New Roman" w:hAnsi="Times New Roman" w:cs="Times New Roman"/>
          <w:sz w:val="24"/>
          <w:szCs w:val="24"/>
        </w:rPr>
        <w:t>děl</w:t>
      </w:r>
      <w:r w:rsidR="00054FEF" w:rsidRPr="00472B3F">
        <w:rPr>
          <w:rFonts w:ascii="Times New Roman" w:hAnsi="Times New Roman" w:cs="Times New Roman"/>
          <w:sz w:val="24"/>
          <w:szCs w:val="24"/>
        </w:rPr>
        <w:t xml:space="preserve"> do detailu </w:t>
      </w:r>
      <w:r w:rsidRPr="00472B3F">
        <w:rPr>
          <w:rFonts w:ascii="Times New Roman" w:hAnsi="Times New Roman" w:cs="Times New Roman"/>
          <w:sz w:val="24"/>
          <w:szCs w:val="24"/>
        </w:rPr>
        <w:t xml:space="preserve">poukázala </w:t>
      </w:r>
      <w:r w:rsidR="00054FEF" w:rsidRPr="00472B3F">
        <w:rPr>
          <w:rFonts w:ascii="Times New Roman" w:hAnsi="Times New Roman" w:cs="Times New Roman"/>
          <w:sz w:val="24"/>
          <w:szCs w:val="24"/>
        </w:rPr>
        <w:t>nerovnoprávnost</w:t>
      </w:r>
      <w:r w:rsidR="00511A64" w:rsidRPr="00472B3F">
        <w:rPr>
          <w:rFonts w:ascii="Times New Roman" w:hAnsi="Times New Roman" w:cs="Times New Roman"/>
          <w:sz w:val="24"/>
          <w:szCs w:val="24"/>
        </w:rPr>
        <w:t xml:space="preserve"> ž</w:t>
      </w:r>
      <w:r w:rsidR="00054FEF" w:rsidRPr="00472B3F">
        <w:rPr>
          <w:rFonts w:ascii="Times New Roman" w:hAnsi="Times New Roman" w:cs="Times New Roman"/>
          <w:sz w:val="24"/>
          <w:szCs w:val="24"/>
        </w:rPr>
        <w:t xml:space="preserve">en ve </w:t>
      </w:r>
      <w:r w:rsidR="00511A64" w:rsidRPr="00472B3F">
        <w:rPr>
          <w:rFonts w:ascii="Times New Roman" w:hAnsi="Times New Roman" w:cs="Times New Roman"/>
          <w:sz w:val="24"/>
          <w:szCs w:val="24"/>
        </w:rPr>
        <w:t>společnosti</w:t>
      </w:r>
      <w:r w:rsidR="00054FEF" w:rsidRPr="00472B3F">
        <w:rPr>
          <w:rFonts w:ascii="Times New Roman" w:hAnsi="Times New Roman" w:cs="Times New Roman"/>
          <w:sz w:val="24"/>
          <w:szCs w:val="24"/>
        </w:rPr>
        <w:t xml:space="preserve"> a</w:t>
      </w:r>
      <w:r w:rsidR="00F363A1" w:rsidRPr="00472B3F">
        <w:rPr>
          <w:rFonts w:ascii="Times New Roman" w:hAnsi="Times New Roman" w:cs="Times New Roman"/>
          <w:sz w:val="24"/>
          <w:szCs w:val="24"/>
        </w:rPr>
        <w:t xml:space="preserve"> na</w:t>
      </w:r>
      <w:r w:rsidR="00054FEF" w:rsidRPr="00472B3F">
        <w:rPr>
          <w:rFonts w:ascii="Times New Roman" w:hAnsi="Times New Roman" w:cs="Times New Roman"/>
          <w:sz w:val="24"/>
          <w:szCs w:val="24"/>
        </w:rPr>
        <w:t xml:space="preserve"> jejich </w:t>
      </w:r>
      <w:r w:rsidR="00511A64" w:rsidRPr="00472B3F">
        <w:rPr>
          <w:rFonts w:ascii="Times New Roman" w:hAnsi="Times New Roman" w:cs="Times New Roman"/>
          <w:sz w:val="24"/>
          <w:szCs w:val="24"/>
        </w:rPr>
        <w:t xml:space="preserve">potřeby. </w:t>
      </w:r>
      <w:r w:rsidRPr="00472B3F">
        <w:rPr>
          <w:rFonts w:ascii="Times New Roman" w:hAnsi="Times New Roman" w:cs="Times New Roman"/>
          <w:sz w:val="24"/>
          <w:szCs w:val="24"/>
        </w:rPr>
        <w:t xml:space="preserve">Ačkoliv se Karolina Světlá neřadí mezi první aktivistky v Českých zemích, za svůj život se věnovala nejen ženské problematice, ale i celého národa. </w:t>
      </w:r>
    </w:p>
    <w:p w:rsidR="00D62513" w:rsidRPr="00472B3F" w:rsidRDefault="00B61F83" w:rsidP="002B2A23">
      <w:pPr>
        <w:pStyle w:val="Textkomente"/>
        <w:spacing w:line="360" w:lineRule="auto"/>
        <w:ind w:firstLine="709"/>
        <w:jc w:val="both"/>
        <w:rPr>
          <w:rFonts w:ascii="Times New Roman" w:hAnsi="Times New Roman" w:cs="Times New Roman"/>
          <w:sz w:val="24"/>
          <w:szCs w:val="24"/>
        </w:rPr>
      </w:pPr>
      <w:r w:rsidRPr="00472B3F">
        <w:rPr>
          <w:rFonts w:ascii="Times New Roman" w:hAnsi="Times New Roman" w:cs="Times New Roman"/>
          <w:sz w:val="24"/>
          <w:szCs w:val="24"/>
        </w:rPr>
        <w:t xml:space="preserve">V této </w:t>
      </w:r>
      <w:r w:rsidR="00511A64" w:rsidRPr="00472B3F">
        <w:rPr>
          <w:rFonts w:ascii="Times New Roman" w:hAnsi="Times New Roman" w:cs="Times New Roman"/>
          <w:sz w:val="24"/>
          <w:szCs w:val="24"/>
        </w:rPr>
        <w:t>práci se zaměřím na porovnání</w:t>
      </w:r>
      <w:r w:rsidRPr="00472B3F">
        <w:rPr>
          <w:rFonts w:ascii="Times New Roman" w:hAnsi="Times New Roman" w:cs="Times New Roman"/>
          <w:sz w:val="24"/>
          <w:szCs w:val="24"/>
        </w:rPr>
        <w:t xml:space="preserve"> české</w:t>
      </w:r>
      <w:r w:rsidR="00511A64" w:rsidRPr="00472B3F">
        <w:rPr>
          <w:rFonts w:ascii="Times New Roman" w:hAnsi="Times New Roman" w:cs="Times New Roman"/>
          <w:sz w:val="24"/>
          <w:szCs w:val="24"/>
        </w:rPr>
        <w:t xml:space="preserve"> a ukrajinské literatury pomocí literární</w:t>
      </w:r>
      <w:r w:rsidR="005D41D1" w:rsidRPr="00472B3F">
        <w:rPr>
          <w:rFonts w:ascii="Times New Roman" w:hAnsi="Times New Roman" w:cs="Times New Roman"/>
          <w:sz w:val="24"/>
          <w:szCs w:val="24"/>
        </w:rPr>
        <w:t xml:space="preserve"> tvo</w:t>
      </w:r>
      <w:r w:rsidR="00511A64" w:rsidRPr="00472B3F">
        <w:rPr>
          <w:rFonts w:ascii="Times New Roman" w:hAnsi="Times New Roman" w:cs="Times New Roman"/>
          <w:sz w:val="24"/>
          <w:szCs w:val="24"/>
        </w:rPr>
        <w:t>rby</w:t>
      </w:r>
      <w:r w:rsidRPr="00472B3F">
        <w:rPr>
          <w:rFonts w:ascii="Times New Roman" w:hAnsi="Times New Roman" w:cs="Times New Roman"/>
          <w:sz w:val="24"/>
          <w:szCs w:val="24"/>
        </w:rPr>
        <w:t xml:space="preserve"> Olhy Kobyljansk</w:t>
      </w:r>
      <w:r w:rsidR="0022341A" w:rsidRPr="00472B3F">
        <w:rPr>
          <w:rFonts w:ascii="Times New Roman" w:hAnsi="Times New Roman" w:cs="Times New Roman"/>
          <w:sz w:val="24"/>
          <w:szCs w:val="24"/>
        </w:rPr>
        <w:t>é</w:t>
      </w:r>
      <w:r w:rsidRPr="00472B3F">
        <w:rPr>
          <w:rFonts w:ascii="Times New Roman" w:hAnsi="Times New Roman" w:cs="Times New Roman"/>
          <w:sz w:val="24"/>
          <w:szCs w:val="24"/>
        </w:rPr>
        <w:t xml:space="preserve"> a Karoliny Světlé. Na</w:t>
      </w:r>
      <w:r w:rsidR="00511A64" w:rsidRPr="00472B3F">
        <w:rPr>
          <w:rFonts w:ascii="Times New Roman" w:hAnsi="Times New Roman" w:cs="Times New Roman"/>
          <w:sz w:val="24"/>
          <w:szCs w:val="24"/>
        </w:rPr>
        <w:t xml:space="preserve"> základě</w:t>
      </w:r>
      <w:r w:rsidRPr="00472B3F">
        <w:rPr>
          <w:rFonts w:ascii="Times New Roman" w:hAnsi="Times New Roman" w:cs="Times New Roman"/>
          <w:sz w:val="24"/>
          <w:szCs w:val="24"/>
        </w:rPr>
        <w:t xml:space="preserve"> vybraných text</w:t>
      </w:r>
      <w:r w:rsidR="00BF6716" w:rsidRPr="00472B3F">
        <w:rPr>
          <w:rFonts w:ascii="Times New Roman" w:hAnsi="Times New Roman" w:cs="Times New Roman"/>
          <w:sz w:val="24"/>
          <w:szCs w:val="24"/>
        </w:rPr>
        <w:t>ů</w:t>
      </w:r>
      <w:r w:rsidRPr="00472B3F">
        <w:rPr>
          <w:rFonts w:ascii="Times New Roman" w:hAnsi="Times New Roman" w:cs="Times New Roman"/>
          <w:sz w:val="24"/>
          <w:szCs w:val="24"/>
        </w:rPr>
        <w:t xml:space="preserve"> provedu komparaci</w:t>
      </w:r>
      <w:r w:rsidR="00511A64" w:rsidRPr="00472B3F">
        <w:rPr>
          <w:rFonts w:ascii="Times New Roman" w:hAnsi="Times New Roman" w:cs="Times New Roman"/>
          <w:sz w:val="24"/>
          <w:szCs w:val="24"/>
        </w:rPr>
        <w:t xml:space="preserve"> hlavní</w:t>
      </w:r>
      <w:r w:rsidRPr="00472B3F">
        <w:rPr>
          <w:rFonts w:ascii="Times New Roman" w:hAnsi="Times New Roman" w:cs="Times New Roman"/>
          <w:sz w:val="24"/>
          <w:szCs w:val="24"/>
        </w:rPr>
        <w:t xml:space="preserve">ch </w:t>
      </w:r>
      <w:r w:rsidR="00BF6716" w:rsidRPr="00472B3F">
        <w:rPr>
          <w:rFonts w:ascii="Times New Roman" w:hAnsi="Times New Roman" w:cs="Times New Roman"/>
          <w:sz w:val="24"/>
          <w:szCs w:val="24"/>
        </w:rPr>
        <w:t>postav, jejich osudů</w:t>
      </w:r>
      <w:r w:rsidR="00511A64" w:rsidRPr="00472B3F">
        <w:rPr>
          <w:rFonts w:ascii="Times New Roman" w:hAnsi="Times New Roman" w:cs="Times New Roman"/>
          <w:sz w:val="24"/>
          <w:szCs w:val="24"/>
        </w:rPr>
        <w:t xml:space="preserve"> a</w:t>
      </w:r>
      <w:r w:rsidRPr="00472B3F">
        <w:rPr>
          <w:rFonts w:ascii="Times New Roman" w:hAnsi="Times New Roman" w:cs="Times New Roman"/>
          <w:sz w:val="24"/>
          <w:szCs w:val="24"/>
        </w:rPr>
        <w:t xml:space="preserve"> také</w:t>
      </w:r>
      <w:r w:rsidR="00511A64" w:rsidRPr="00472B3F">
        <w:rPr>
          <w:rFonts w:ascii="Times New Roman" w:hAnsi="Times New Roman" w:cs="Times New Roman"/>
          <w:sz w:val="24"/>
          <w:szCs w:val="24"/>
        </w:rPr>
        <w:t xml:space="preserve"> okolí</w:t>
      </w:r>
      <w:r w:rsidRPr="00472B3F">
        <w:rPr>
          <w:rFonts w:ascii="Times New Roman" w:hAnsi="Times New Roman" w:cs="Times New Roman"/>
          <w:sz w:val="24"/>
          <w:szCs w:val="24"/>
        </w:rPr>
        <w:t xml:space="preserve">. </w:t>
      </w:r>
      <w:r w:rsidR="00511A64" w:rsidRPr="00472B3F">
        <w:rPr>
          <w:rFonts w:ascii="Times New Roman" w:hAnsi="Times New Roman" w:cs="Times New Roman"/>
          <w:sz w:val="24"/>
          <w:szCs w:val="24"/>
        </w:rPr>
        <w:t xml:space="preserve">Nebude </w:t>
      </w:r>
      <w:r w:rsidR="00BF6716" w:rsidRPr="00472B3F">
        <w:rPr>
          <w:rFonts w:ascii="Times New Roman" w:hAnsi="Times New Roman" w:cs="Times New Roman"/>
          <w:sz w:val="24"/>
          <w:szCs w:val="24"/>
        </w:rPr>
        <w:t xml:space="preserve">zde </w:t>
      </w:r>
      <w:r w:rsidR="00511A64" w:rsidRPr="00472B3F">
        <w:rPr>
          <w:rFonts w:ascii="Times New Roman" w:hAnsi="Times New Roman" w:cs="Times New Roman"/>
          <w:sz w:val="24"/>
          <w:szCs w:val="24"/>
        </w:rPr>
        <w:t>chybě</w:t>
      </w:r>
      <w:r w:rsidRPr="00472B3F">
        <w:rPr>
          <w:rFonts w:ascii="Times New Roman" w:hAnsi="Times New Roman" w:cs="Times New Roman"/>
          <w:sz w:val="24"/>
          <w:szCs w:val="24"/>
        </w:rPr>
        <w:t xml:space="preserve">t i </w:t>
      </w:r>
      <w:r w:rsidR="00511A64" w:rsidRPr="00472B3F">
        <w:rPr>
          <w:rFonts w:ascii="Times New Roman" w:hAnsi="Times New Roman" w:cs="Times New Roman"/>
          <w:sz w:val="24"/>
          <w:szCs w:val="24"/>
        </w:rPr>
        <w:t>nastínění</w:t>
      </w:r>
      <w:r w:rsidR="00BF6716" w:rsidRPr="00472B3F">
        <w:rPr>
          <w:rFonts w:ascii="Times New Roman" w:hAnsi="Times New Roman" w:cs="Times New Roman"/>
          <w:sz w:val="24"/>
          <w:szCs w:val="24"/>
        </w:rPr>
        <w:t xml:space="preserve"> doby 2.</w:t>
      </w:r>
      <w:r w:rsidRPr="00472B3F">
        <w:rPr>
          <w:rFonts w:ascii="Times New Roman" w:hAnsi="Times New Roman" w:cs="Times New Roman"/>
          <w:sz w:val="24"/>
          <w:szCs w:val="24"/>
        </w:rPr>
        <w:t xml:space="preserve"> poloviny 19. </w:t>
      </w:r>
      <w:r w:rsidR="00511A64" w:rsidRPr="00472B3F">
        <w:rPr>
          <w:rFonts w:ascii="Times New Roman" w:hAnsi="Times New Roman" w:cs="Times New Roman"/>
          <w:sz w:val="24"/>
          <w:szCs w:val="24"/>
        </w:rPr>
        <w:t>stole</w:t>
      </w:r>
      <w:r w:rsidR="00BF6716" w:rsidRPr="00472B3F">
        <w:rPr>
          <w:rFonts w:ascii="Times New Roman" w:hAnsi="Times New Roman" w:cs="Times New Roman"/>
          <w:sz w:val="24"/>
          <w:szCs w:val="24"/>
        </w:rPr>
        <w:t>tí v Českých zemích a na Západní</w:t>
      </w:r>
      <w:r w:rsidR="00511A64" w:rsidRPr="00472B3F">
        <w:rPr>
          <w:rFonts w:ascii="Times New Roman" w:hAnsi="Times New Roman" w:cs="Times New Roman"/>
          <w:sz w:val="24"/>
          <w:szCs w:val="24"/>
        </w:rPr>
        <w:t xml:space="preserve"> Ukrajině</w:t>
      </w:r>
      <w:r w:rsidRPr="00472B3F">
        <w:rPr>
          <w:rFonts w:ascii="Times New Roman" w:hAnsi="Times New Roman" w:cs="Times New Roman"/>
          <w:sz w:val="24"/>
          <w:szCs w:val="24"/>
        </w:rPr>
        <w:t xml:space="preserve">. Vedle historického </w:t>
      </w:r>
      <w:r w:rsidR="00511A64" w:rsidRPr="00472B3F">
        <w:rPr>
          <w:rFonts w:ascii="Times New Roman" w:hAnsi="Times New Roman" w:cs="Times New Roman"/>
          <w:sz w:val="24"/>
          <w:szCs w:val="24"/>
        </w:rPr>
        <w:t xml:space="preserve">kontextu </w:t>
      </w:r>
      <w:r w:rsidR="00847D32" w:rsidRPr="00847D32">
        <w:rPr>
          <w:rFonts w:ascii="Times New Roman" w:hAnsi="Times New Roman" w:cs="Times New Roman"/>
          <w:sz w:val="24"/>
          <w:szCs w:val="24"/>
        </w:rPr>
        <w:t>popíšu</w:t>
      </w:r>
      <w:r w:rsidR="00D62513" w:rsidRPr="00847D32">
        <w:rPr>
          <w:rFonts w:ascii="Times New Roman" w:hAnsi="Times New Roman" w:cs="Times New Roman"/>
          <w:sz w:val="24"/>
          <w:szCs w:val="24"/>
        </w:rPr>
        <w:t xml:space="preserve"> život</w:t>
      </w:r>
      <w:r w:rsidR="00D62513" w:rsidRPr="00472B3F">
        <w:rPr>
          <w:rFonts w:ascii="Times New Roman" w:hAnsi="Times New Roman" w:cs="Times New Roman"/>
          <w:sz w:val="24"/>
          <w:szCs w:val="24"/>
        </w:rPr>
        <w:t xml:space="preserve"> obou autorek a zmíním se o jejich literární tvorbě.</w:t>
      </w:r>
    </w:p>
    <w:p w:rsidR="00CD149F" w:rsidRPr="00472B3F" w:rsidRDefault="00CE7261" w:rsidP="002B2A23">
      <w:pPr>
        <w:spacing w:line="360" w:lineRule="auto"/>
        <w:ind w:firstLine="709"/>
        <w:jc w:val="both"/>
        <w:rPr>
          <w:rFonts w:ascii="Times New Roman" w:hAnsi="Times New Roman" w:cs="Times New Roman"/>
          <w:sz w:val="24"/>
          <w:szCs w:val="24"/>
        </w:rPr>
      </w:pPr>
      <w:r w:rsidRPr="00472B3F">
        <w:rPr>
          <w:rFonts w:ascii="Times New Roman" w:hAnsi="Times New Roman" w:cs="Times New Roman"/>
          <w:sz w:val="24"/>
          <w:szCs w:val="24"/>
        </w:rPr>
        <w:t>Práce</w:t>
      </w:r>
      <w:r w:rsidR="00860D7D" w:rsidRPr="00472B3F">
        <w:rPr>
          <w:rFonts w:ascii="Times New Roman" w:hAnsi="Times New Roman" w:cs="Times New Roman"/>
          <w:sz w:val="24"/>
          <w:szCs w:val="24"/>
        </w:rPr>
        <w:t xml:space="preserve"> je </w:t>
      </w:r>
      <w:r w:rsidRPr="00472B3F">
        <w:rPr>
          <w:rFonts w:ascii="Times New Roman" w:hAnsi="Times New Roman" w:cs="Times New Roman"/>
          <w:sz w:val="24"/>
          <w:szCs w:val="24"/>
        </w:rPr>
        <w:t>rozdělena</w:t>
      </w:r>
      <w:r w:rsidR="00860D7D" w:rsidRPr="00472B3F">
        <w:rPr>
          <w:rFonts w:ascii="Times New Roman" w:hAnsi="Times New Roman" w:cs="Times New Roman"/>
          <w:sz w:val="24"/>
          <w:szCs w:val="24"/>
        </w:rPr>
        <w:t xml:space="preserve"> </w:t>
      </w:r>
      <w:r w:rsidR="00954A2D" w:rsidRPr="00472B3F">
        <w:rPr>
          <w:rFonts w:ascii="Times New Roman" w:hAnsi="Times New Roman" w:cs="Times New Roman"/>
          <w:sz w:val="24"/>
          <w:szCs w:val="24"/>
        </w:rPr>
        <w:t>do tří kapitol</w:t>
      </w:r>
      <w:r w:rsidR="00860D7D" w:rsidRPr="00472B3F">
        <w:rPr>
          <w:rFonts w:ascii="Times New Roman" w:hAnsi="Times New Roman" w:cs="Times New Roman"/>
          <w:sz w:val="24"/>
          <w:szCs w:val="24"/>
        </w:rPr>
        <w:t xml:space="preserve">. </w:t>
      </w:r>
      <w:r w:rsidRPr="00472B3F">
        <w:rPr>
          <w:rFonts w:ascii="Times New Roman" w:hAnsi="Times New Roman" w:cs="Times New Roman"/>
          <w:sz w:val="24"/>
          <w:szCs w:val="24"/>
        </w:rPr>
        <w:t>První</w:t>
      </w:r>
      <w:r w:rsidR="00860D7D" w:rsidRPr="00472B3F">
        <w:rPr>
          <w:rFonts w:ascii="Times New Roman" w:hAnsi="Times New Roman" w:cs="Times New Roman"/>
          <w:sz w:val="24"/>
          <w:szCs w:val="24"/>
        </w:rPr>
        <w:t xml:space="preserve"> kapitola obsahuje </w:t>
      </w:r>
      <w:r w:rsidRPr="00472B3F">
        <w:rPr>
          <w:rFonts w:ascii="Times New Roman" w:hAnsi="Times New Roman" w:cs="Times New Roman"/>
          <w:sz w:val="24"/>
          <w:szCs w:val="24"/>
        </w:rPr>
        <w:t>nástin</w:t>
      </w:r>
      <w:r w:rsidR="00860D7D" w:rsidRPr="00472B3F">
        <w:rPr>
          <w:rFonts w:ascii="Times New Roman" w:hAnsi="Times New Roman" w:cs="Times New Roman"/>
          <w:sz w:val="24"/>
          <w:szCs w:val="24"/>
        </w:rPr>
        <w:t xml:space="preserve"> doby </w:t>
      </w:r>
      <w:r w:rsidR="00BF6716" w:rsidRPr="00472B3F">
        <w:rPr>
          <w:rFonts w:ascii="Times New Roman" w:hAnsi="Times New Roman" w:cs="Times New Roman"/>
          <w:sz w:val="24"/>
          <w:szCs w:val="24"/>
        </w:rPr>
        <w:t>2.</w:t>
      </w:r>
      <w:r w:rsidR="00860D7D" w:rsidRPr="00472B3F">
        <w:rPr>
          <w:rFonts w:ascii="Times New Roman" w:hAnsi="Times New Roman" w:cs="Times New Roman"/>
          <w:sz w:val="24"/>
          <w:szCs w:val="24"/>
        </w:rPr>
        <w:t xml:space="preserve"> poloviny 19. </w:t>
      </w:r>
      <w:r w:rsidR="00511A64" w:rsidRPr="00472B3F">
        <w:rPr>
          <w:rFonts w:ascii="Times New Roman" w:hAnsi="Times New Roman" w:cs="Times New Roman"/>
          <w:sz w:val="24"/>
          <w:szCs w:val="24"/>
        </w:rPr>
        <w:t>století</w:t>
      </w:r>
      <w:r w:rsidR="00954A2D" w:rsidRPr="00472B3F">
        <w:rPr>
          <w:rFonts w:ascii="Times New Roman" w:hAnsi="Times New Roman" w:cs="Times New Roman"/>
          <w:sz w:val="24"/>
          <w:szCs w:val="24"/>
        </w:rPr>
        <w:t xml:space="preserve"> v</w:t>
      </w:r>
      <w:r w:rsidR="00860D7D" w:rsidRPr="00472B3F">
        <w:rPr>
          <w:rFonts w:ascii="Times New Roman" w:hAnsi="Times New Roman" w:cs="Times New Roman"/>
          <w:sz w:val="24"/>
          <w:szCs w:val="24"/>
        </w:rPr>
        <w:t xml:space="preserve"> </w:t>
      </w:r>
      <w:r w:rsidR="00BF6716" w:rsidRPr="00472B3F">
        <w:rPr>
          <w:rFonts w:ascii="Times New Roman" w:hAnsi="Times New Roman" w:cs="Times New Roman"/>
          <w:sz w:val="24"/>
          <w:szCs w:val="24"/>
        </w:rPr>
        <w:t xml:space="preserve">obou již uvedených </w:t>
      </w:r>
      <w:r w:rsidRPr="00472B3F">
        <w:rPr>
          <w:rFonts w:ascii="Times New Roman" w:hAnsi="Times New Roman" w:cs="Times New Roman"/>
          <w:sz w:val="24"/>
          <w:szCs w:val="24"/>
        </w:rPr>
        <w:t>zemích</w:t>
      </w:r>
      <w:r w:rsidR="00860D7D" w:rsidRPr="00472B3F">
        <w:rPr>
          <w:rFonts w:ascii="Times New Roman" w:hAnsi="Times New Roman" w:cs="Times New Roman"/>
          <w:sz w:val="24"/>
          <w:szCs w:val="24"/>
        </w:rPr>
        <w:t>. Z</w:t>
      </w:r>
      <w:r w:rsidRPr="00472B3F">
        <w:rPr>
          <w:rFonts w:ascii="Times New Roman" w:hAnsi="Times New Roman" w:cs="Times New Roman"/>
          <w:sz w:val="24"/>
          <w:szCs w:val="24"/>
        </w:rPr>
        <w:t>aměř</w:t>
      </w:r>
      <w:r w:rsidR="004951C0" w:rsidRPr="00472B3F">
        <w:rPr>
          <w:rFonts w:ascii="Times New Roman" w:hAnsi="Times New Roman" w:cs="Times New Roman"/>
          <w:sz w:val="24"/>
          <w:szCs w:val="24"/>
        </w:rPr>
        <w:t>ím se především na postavení ž</w:t>
      </w:r>
      <w:r w:rsidR="00860D7D" w:rsidRPr="00472B3F">
        <w:rPr>
          <w:rFonts w:ascii="Times New Roman" w:hAnsi="Times New Roman" w:cs="Times New Roman"/>
          <w:sz w:val="24"/>
          <w:szCs w:val="24"/>
        </w:rPr>
        <w:t xml:space="preserve">en </w:t>
      </w:r>
      <w:r w:rsidR="004951C0" w:rsidRPr="00472B3F">
        <w:rPr>
          <w:rFonts w:ascii="Times New Roman" w:hAnsi="Times New Roman" w:cs="Times New Roman"/>
          <w:sz w:val="24"/>
          <w:szCs w:val="24"/>
        </w:rPr>
        <w:t>ve společnosti</w:t>
      </w:r>
      <w:r w:rsidR="00B074F0" w:rsidRPr="00472B3F">
        <w:rPr>
          <w:rFonts w:ascii="Times New Roman" w:hAnsi="Times New Roman" w:cs="Times New Roman"/>
          <w:sz w:val="24"/>
          <w:szCs w:val="24"/>
        </w:rPr>
        <w:t xml:space="preserve">, </w:t>
      </w:r>
      <w:r w:rsidR="004951C0" w:rsidRPr="00472B3F">
        <w:rPr>
          <w:rFonts w:ascii="Times New Roman" w:hAnsi="Times New Roman" w:cs="Times New Roman"/>
          <w:sz w:val="24"/>
          <w:szCs w:val="24"/>
        </w:rPr>
        <w:t>jeji</w:t>
      </w:r>
      <w:r w:rsidRPr="00472B3F">
        <w:rPr>
          <w:rFonts w:ascii="Times New Roman" w:hAnsi="Times New Roman" w:cs="Times New Roman"/>
          <w:sz w:val="24"/>
          <w:szCs w:val="24"/>
        </w:rPr>
        <w:t>ch</w:t>
      </w:r>
      <w:r w:rsidR="00B074F0" w:rsidRPr="00472B3F">
        <w:rPr>
          <w:rFonts w:ascii="Times New Roman" w:hAnsi="Times New Roman" w:cs="Times New Roman"/>
          <w:sz w:val="24"/>
          <w:szCs w:val="24"/>
        </w:rPr>
        <w:t xml:space="preserve"> </w:t>
      </w:r>
      <w:r w:rsidR="004951C0" w:rsidRPr="00472B3F">
        <w:rPr>
          <w:rFonts w:ascii="Times New Roman" w:hAnsi="Times New Roman" w:cs="Times New Roman"/>
          <w:sz w:val="24"/>
          <w:szCs w:val="24"/>
        </w:rPr>
        <w:t>vzdělání</w:t>
      </w:r>
      <w:r w:rsidR="00B074F0" w:rsidRPr="00472B3F">
        <w:rPr>
          <w:rFonts w:ascii="Times New Roman" w:hAnsi="Times New Roman" w:cs="Times New Roman"/>
          <w:sz w:val="24"/>
          <w:szCs w:val="24"/>
        </w:rPr>
        <w:t xml:space="preserve"> </w:t>
      </w:r>
      <w:r w:rsidR="00860D7D" w:rsidRPr="00472B3F">
        <w:rPr>
          <w:rFonts w:ascii="Times New Roman" w:hAnsi="Times New Roman" w:cs="Times New Roman"/>
          <w:sz w:val="24"/>
          <w:szCs w:val="24"/>
        </w:rPr>
        <w:t xml:space="preserve">a </w:t>
      </w:r>
      <w:r w:rsidRPr="00472B3F">
        <w:rPr>
          <w:rFonts w:ascii="Times New Roman" w:hAnsi="Times New Roman" w:cs="Times New Roman"/>
          <w:sz w:val="24"/>
          <w:szCs w:val="24"/>
        </w:rPr>
        <w:t>na ženské</w:t>
      </w:r>
      <w:r w:rsidR="004951C0" w:rsidRPr="00472B3F">
        <w:rPr>
          <w:rFonts w:ascii="Times New Roman" w:hAnsi="Times New Roman" w:cs="Times New Roman"/>
          <w:sz w:val="24"/>
          <w:szCs w:val="24"/>
        </w:rPr>
        <w:t xml:space="preserve"> spolky a</w:t>
      </w:r>
      <w:r w:rsidR="00B074F0" w:rsidRPr="00472B3F">
        <w:rPr>
          <w:rFonts w:ascii="Times New Roman" w:hAnsi="Times New Roman" w:cs="Times New Roman"/>
          <w:sz w:val="24"/>
          <w:szCs w:val="24"/>
        </w:rPr>
        <w:t xml:space="preserve"> </w:t>
      </w:r>
      <w:r w:rsidRPr="00472B3F">
        <w:rPr>
          <w:rFonts w:ascii="Times New Roman" w:hAnsi="Times New Roman" w:cs="Times New Roman"/>
          <w:sz w:val="24"/>
          <w:szCs w:val="24"/>
        </w:rPr>
        <w:t>důvod</w:t>
      </w:r>
      <w:r w:rsidR="00B074F0" w:rsidRPr="00472B3F">
        <w:rPr>
          <w:rFonts w:ascii="Times New Roman" w:hAnsi="Times New Roman" w:cs="Times New Roman"/>
          <w:sz w:val="24"/>
          <w:szCs w:val="24"/>
        </w:rPr>
        <w:t xml:space="preserve"> </w:t>
      </w:r>
      <w:r w:rsidR="004951C0" w:rsidRPr="00472B3F">
        <w:rPr>
          <w:rFonts w:ascii="Times New Roman" w:hAnsi="Times New Roman" w:cs="Times New Roman"/>
          <w:sz w:val="24"/>
          <w:szCs w:val="24"/>
        </w:rPr>
        <w:t xml:space="preserve">jejich </w:t>
      </w:r>
      <w:r w:rsidR="00B074F0" w:rsidRPr="00472B3F">
        <w:rPr>
          <w:rFonts w:ascii="Times New Roman" w:hAnsi="Times New Roman" w:cs="Times New Roman"/>
          <w:sz w:val="24"/>
          <w:szCs w:val="24"/>
        </w:rPr>
        <w:t xml:space="preserve">vzniku </w:t>
      </w:r>
      <w:r w:rsidR="004951C0" w:rsidRPr="00472B3F">
        <w:rPr>
          <w:rFonts w:ascii="Times New Roman" w:hAnsi="Times New Roman" w:cs="Times New Roman"/>
          <w:sz w:val="24"/>
          <w:szCs w:val="24"/>
        </w:rPr>
        <w:t xml:space="preserve">jako </w:t>
      </w:r>
      <w:r w:rsidR="00511A64" w:rsidRPr="00472B3F">
        <w:rPr>
          <w:rFonts w:ascii="Times New Roman" w:hAnsi="Times New Roman" w:cs="Times New Roman"/>
          <w:sz w:val="24"/>
          <w:szCs w:val="24"/>
        </w:rPr>
        <w:t>rozšíření možnosti vzdělání</w:t>
      </w:r>
      <w:r w:rsidR="004951C0" w:rsidRPr="00472B3F">
        <w:rPr>
          <w:rFonts w:ascii="Times New Roman" w:hAnsi="Times New Roman" w:cs="Times New Roman"/>
          <w:sz w:val="24"/>
          <w:szCs w:val="24"/>
        </w:rPr>
        <w:t>. Druhá</w:t>
      </w:r>
      <w:r w:rsidR="00B074F0" w:rsidRPr="00472B3F">
        <w:rPr>
          <w:rFonts w:ascii="Times New Roman" w:hAnsi="Times New Roman" w:cs="Times New Roman"/>
          <w:sz w:val="24"/>
          <w:szCs w:val="24"/>
        </w:rPr>
        <w:t xml:space="preserve"> kapitola obsahuje popis </w:t>
      </w:r>
      <w:r w:rsidR="00511A64" w:rsidRPr="00472B3F">
        <w:rPr>
          <w:rFonts w:ascii="Times New Roman" w:hAnsi="Times New Roman" w:cs="Times New Roman"/>
          <w:sz w:val="24"/>
          <w:szCs w:val="24"/>
        </w:rPr>
        <w:t>životních</w:t>
      </w:r>
      <w:r w:rsidR="00B074F0" w:rsidRPr="00472B3F">
        <w:rPr>
          <w:rFonts w:ascii="Times New Roman" w:hAnsi="Times New Roman" w:cs="Times New Roman"/>
          <w:sz w:val="24"/>
          <w:szCs w:val="24"/>
        </w:rPr>
        <w:t xml:space="preserve"> </w:t>
      </w:r>
      <w:r w:rsidR="00954A2D" w:rsidRPr="00472B3F">
        <w:rPr>
          <w:rFonts w:ascii="Times New Roman" w:hAnsi="Times New Roman" w:cs="Times New Roman"/>
          <w:sz w:val="24"/>
          <w:szCs w:val="24"/>
        </w:rPr>
        <w:t>událostí</w:t>
      </w:r>
      <w:r w:rsidRPr="00472B3F">
        <w:rPr>
          <w:rFonts w:ascii="Times New Roman" w:hAnsi="Times New Roman" w:cs="Times New Roman"/>
          <w:sz w:val="24"/>
          <w:szCs w:val="24"/>
        </w:rPr>
        <w:t xml:space="preserve"> Olhy </w:t>
      </w:r>
      <w:r w:rsidR="0022341A" w:rsidRPr="00472B3F">
        <w:rPr>
          <w:rFonts w:ascii="Times New Roman" w:hAnsi="Times New Roman" w:cs="Times New Roman"/>
          <w:sz w:val="24"/>
          <w:szCs w:val="24"/>
        </w:rPr>
        <w:t>Kobyljanské</w:t>
      </w:r>
      <w:r w:rsidRPr="00472B3F">
        <w:rPr>
          <w:rFonts w:ascii="Times New Roman" w:hAnsi="Times New Roman" w:cs="Times New Roman"/>
          <w:sz w:val="24"/>
          <w:szCs w:val="24"/>
        </w:rPr>
        <w:t xml:space="preserve"> a Karoliny</w:t>
      </w:r>
      <w:r w:rsidR="00B074F0" w:rsidRPr="00472B3F">
        <w:rPr>
          <w:rFonts w:ascii="Times New Roman" w:hAnsi="Times New Roman" w:cs="Times New Roman"/>
          <w:sz w:val="24"/>
          <w:szCs w:val="24"/>
        </w:rPr>
        <w:t xml:space="preserve"> </w:t>
      </w:r>
      <w:r w:rsidR="00511A64" w:rsidRPr="00472B3F">
        <w:rPr>
          <w:rFonts w:ascii="Times New Roman" w:hAnsi="Times New Roman" w:cs="Times New Roman"/>
          <w:sz w:val="24"/>
          <w:szCs w:val="24"/>
        </w:rPr>
        <w:t>Světlé</w:t>
      </w:r>
      <w:r w:rsidR="00B074F0" w:rsidRPr="00472B3F">
        <w:rPr>
          <w:rFonts w:ascii="Times New Roman" w:hAnsi="Times New Roman" w:cs="Times New Roman"/>
          <w:sz w:val="24"/>
          <w:szCs w:val="24"/>
        </w:rPr>
        <w:t xml:space="preserve">. </w:t>
      </w:r>
      <w:r w:rsidR="00451471" w:rsidRPr="00472B3F">
        <w:rPr>
          <w:rFonts w:ascii="Times New Roman" w:hAnsi="Times New Roman" w:cs="Times New Roman"/>
          <w:sz w:val="24"/>
          <w:szCs w:val="24"/>
        </w:rPr>
        <w:t>V</w:t>
      </w:r>
      <w:r w:rsidR="00511A64" w:rsidRPr="00472B3F">
        <w:rPr>
          <w:rFonts w:ascii="Times New Roman" w:hAnsi="Times New Roman" w:cs="Times New Roman"/>
          <w:sz w:val="24"/>
          <w:szCs w:val="24"/>
        </w:rPr>
        <w:t> druhé čá</w:t>
      </w:r>
      <w:r w:rsidR="00451471" w:rsidRPr="00472B3F">
        <w:rPr>
          <w:rFonts w:ascii="Times New Roman" w:hAnsi="Times New Roman" w:cs="Times New Roman"/>
          <w:sz w:val="24"/>
          <w:szCs w:val="24"/>
        </w:rPr>
        <w:t>sti kapitoly zpracuji mnou vybranou literaturu. K</w:t>
      </w:r>
      <w:r w:rsidR="00511A64" w:rsidRPr="00472B3F">
        <w:rPr>
          <w:rFonts w:ascii="Times New Roman" w:hAnsi="Times New Roman" w:cs="Times New Roman"/>
          <w:sz w:val="24"/>
          <w:szCs w:val="24"/>
        </w:rPr>
        <w:t> popisu jsem zvolila romá</w:t>
      </w:r>
      <w:r w:rsidR="00451471" w:rsidRPr="00472B3F">
        <w:rPr>
          <w:rFonts w:ascii="Times New Roman" w:hAnsi="Times New Roman" w:cs="Times New Roman"/>
          <w:sz w:val="24"/>
          <w:szCs w:val="24"/>
        </w:rPr>
        <w:t>n</w:t>
      </w:r>
      <w:r w:rsidR="00451471" w:rsidRPr="00472B3F">
        <w:rPr>
          <w:rFonts w:ascii="Times New Roman" w:hAnsi="Times New Roman" w:cs="Times New Roman"/>
          <w:i/>
          <w:sz w:val="24"/>
          <w:szCs w:val="24"/>
        </w:rPr>
        <w:t xml:space="preserve"> Člověk</w:t>
      </w:r>
      <w:r w:rsidR="00451471" w:rsidRPr="00472B3F">
        <w:rPr>
          <w:rFonts w:ascii="Times New Roman" w:hAnsi="Times New Roman" w:cs="Times New Roman"/>
          <w:sz w:val="24"/>
          <w:szCs w:val="24"/>
        </w:rPr>
        <w:t xml:space="preserve"> a </w:t>
      </w:r>
      <w:r w:rsidRPr="00472B3F">
        <w:rPr>
          <w:rFonts w:ascii="Times New Roman" w:hAnsi="Times New Roman" w:cs="Times New Roman"/>
          <w:sz w:val="24"/>
          <w:szCs w:val="24"/>
        </w:rPr>
        <w:t>román</w:t>
      </w:r>
      <w:r w:rsidR="00451471" w:rsidRPr="00472B3F">
        <w:rPr>
          <w:rFonts w:ascii="Times New Roman" w:hAnsi="Times New Roman" w:cs="Times New Roman"/>
          <w:sz w:val="24"/>
          <w:szCs w:val="24"/>
        </w:rPr>
        <w:t xml:space="preserve"> </w:t>
      </w:r>
      <w:r w:rsidRPr="00472B3F">
        <w:rPr>
          <w:rFonts w:ascii="Times New Roman" w:hAnsi="Times New Roman" w:cs="Times New Roman"/>
          <w:i/>
          <w:sz w:val="24"/>
          <w:szCs w:val="24"/>
        </w:rPr>
        <w:t>Carevna</w:t>
      </w:r>
      <w:r w:rsidR="004951C0" w:rsidRPr="00472B3F">
        <w:rPr>
          <w:rFonts w:ascii="Times New Roman" w:hAnsi="Times New Roman" w:cs="Times New Roman"/>
          <w:i/>
          <w:sz w:val="24"/>
          <w:szCs w:val="24"/>
        </w:rPr>
        <w:t xml:space="preserve">, </w:t>
      </w:r>
      <w:r w:rsidR="004951C0" w:rsidRPr="00472B3F">
        <w:rPr>
          <w:rFonts w:ascii="Times New Roman" w:hAnsi="Times New Roman" w:cs="Times New Roman"/>
          <w:sz w:val="24"/>
          <w:szCs w:val="24"/>
        </w:rPr>
        <w:t>které</w:t>
      </w:r>
      <w:r w:rsidRPr="00472B3F">
        <w:rPr>
          <w:rFonts w:ascii="Times New Roman" w:hAnsi="Times New Roman" w:cs="Times New Roman"/>
          <w:sz w:val="24"/>
          <w:szCs w:val="24"/>
        </w:rPr>
        <w:t xml:space="preserve"> jsou </w:t>
      </w:r>
      <w:r w:rsidR="004951C0" w:rsidRPr="00472B3F">
        <w:rPr>
          <w:rFonts w:ascii="Times New Roman" w:hAnsi="Times New Roman" w:cs="Times New Roman"/>
          <w:sz w:val="24"/>
          <w:szCs w:val="24"/>
        </w:rPr>
        <w:t>řazeny</w:t>
      </w:r>
      <w:r w:rsidR="00451471" w:rsidRPr="00472B3F">
        <w:rPr>
          <w:rFonts w:ascii="Times New Roman" w:hAnsi="Times New Roman" w:cs="Times New Roman"/>
          <w:sz w:val="24"/>
          <w:szCs w:val="24"/>
        </w:rPr>
        <w:t xml:space="preserve"> k </w:t>
      </w:r>
      <w:r w:rsidRPr="00472B3F">
        <w:rPr>
          <w:rFonts w:ascii="Times New Roman" w:hAnsi="Times New Roman" w:cs="Times New Roman"/>
          <w:sz w:val="24"/>
          <w:szCs w:val="24"/>
        </w:rPr>
        <w:t>prvním</w:t>
      </w:r>
      <w:r w:rsidR="00451471" w:rsidRPr="00472B3F">
        <w:rPr>
          <w:rFonts w:ascii="Times New Roman" w:hAnsi="Times New Roman" w:cs="Times New Roman"/>
          <w:sz w:val="24"/>
          <w:szCs w:val="24"/>
        </w:rPr>
        <w:t xml:space="preserve"> </w:t>
      </w:r>
      <w:r w:rsidRPr="00472B3F">
        <w:rPr>
          <w:rFonts w:ascii="Times New Roman" w:hAnsi="Times New Roman" w:cs="Times New Roman"/>
          <w:sz w:val="24"/>
          <w:szCs w:val="24"/>
        </w:rPr>
        <w:t>vydaným textům</w:t>
      </w:r>
      <w:r w:rsidR="004951C0" w:rsidRPr="00472B3F">
        <w:rPr>
          <w:rFonts w:ascii="Times New Roman" w:hAnsi="Times New Roman" w:cs="Times New Roman"/>
          <w:sz w:val="24"/>
          <w:szCs w:val="24"/>
        </w:rPr>
        <w:t xml:space="preserve">  Olhy Kobyljanské</w:t>
      </w:r>
      <w:r w:rsidR="00451471" w:rsidRPr="00472B3F">
        <w:rPr>
          <w:rFonts w:ascii="Times New Roman" w:hAnsi="Times New Roman" w:cs="Times New Roman"/>
          <w:sz w:val="24"/>
          <w:szCs w:val="24"/>
        </w:rPr>
        <w:t xml:space="preserve">, od Karoliny </w:t>
      </w:r>
      <w:r w:rsidRPr="00472B3F">
        <w:rPr>
          <w:rFonts w:ascii="Times New Roman" w:hAnsi="Times New Roman" w:cs="Times New Roman"/>
          <w:sz w:val="24"/>
          <w:szCs w:val="24"/>
        </w:rPr>
        <w:t>Světl</w:t>
      </w:r>
      <w:r w:rsidR="00954A2D" w:rsidRPr="00472B3F">
        <w:rPr>
          <w:rFonts w:ascii="Times New Roman" w:hAnsi="Times New Roman" w:cs="Times New Roman"/>
          <w:sz w:val="24"/>
          <w:szCs w:val="24"/>
        </w:rPr>
        <w:t>é</w:t>
      </w:r>
      <w:r w:rsidR="00451471" w:rsidRPr="00472B3F">
        <w:rPr>
          <w:rFonts w:ascii="Times New Roman" w:hAnsi="Times New Roman" w:cs="Times New Roman"/>
          <w:sz w:val="24"/>
          <w:szCs w:val="24"/>
        </w:rPr>
        <w:t xml:space="preserve"> jsem vybrala </w:t>
      </w:r>
      <w:r w:rsidR="00954A2D" w:rsidRPr="00472B3F">
        <w:rPr>
          <w:rFonts w:ascii="Times New Roman" w:hAnsi="Times New Roman" w:cs="Times New Roman"/>
          <w:sz w:val="24"/>
          <w:szCs w:val="24"/>
        </w:rPr>
        <w:t xml:space="preserve">díla </w:t>
      </w:r>
      <w:r w:rsidR="00451471" w:rsidRPr="00472B3F">
        <w:rPr>
          <w:rFonts w:ascii="Times New Roman" w:hAnsi="Times New Roman" w:cs="Times New Roman"/>
          <w:sz w:val="24"/>
          <w:szCs w:val="24"/>
        </w:rPr>
        <w:t>z </w:t>
      </w:r>
      <w:r w:rsidRPr="00472B3F">
        <w:rPr>
          <w:rFonts w:ascii="Times New Roman" w:hAnsi="Times New Roman" w:cs="Times New Roman"/>
          <w:sz w:val="24"/>
          <w:szCs w:val="24"/>
        </w:rPr>
        <w:t>Ještědský</w:t>
      </w:r>
      <w:r w:rsidR="00451471" w:rsidRPr="00472B3F">
        <w:rPr>
          <w:rFonts w:ascii="Times New Roman" w:hAnsi="Times New Roman" w:cs="Times New Roman"/>
          <w:sz w:val="24"/>
          <w:szCs w:val="24"/>
        </w:rPr>
        <w:t xml:space="preserve">ch </w:t>
      </w:r>
      <w:r w:rsidRPr="00472B3F">
        <w:rPr>
          <w:rFonts w:ascii="Times New Roman" w:hAnsi="Times New Roman" w:cs="Times New Roman"/>
          <w:sz w:val="24"/>
          <w:szCs w:val="24"/>
        </w:rPr>
        <w:t xml:space="preserve">románů, </w:t>
      </w:r>
      <w:r w:rsidR="004951C0" w:rsidRPr="00472B3F">
        <w:rPr>
          <w:rFonts w:ascii="Times New Roman" w:hAnsi="Times New Roman" w:cs="Times New Roman"/>
          <w:sz w:val="24"/>
          <w:szCs w:val="24"/>
        </w:rPr>
        <w:t>v nichž</w:t>
      </w:r>
      <w:r w:rsidRPr="00472B3F">
        <w:rPr>
          <w:rFonts w:ascii="Times New Roman" w:hAnsi="Times New Roman" w:cs="Times New Roman"/>
          <w:sz w:val="24"/>
          <w:szCs w:val="24"/>
        </w:rPr>
        <w:t xml:space="preserve"> se </w:t>
      </w:r>
      <w:r w:rsidR="004951C0" w:rsidRPr="00472B3F">
        <w:rPr>
          <w:rFonts w:ascii="Times New Roman" w:hAnsi="Times New Roman" w:cs="Times New Roman"/>
          <w:sz w:val="24"/>
          <w:szCs w:val="24"/>
        </w:rPr>
        <w:t xml:space="preserve">autorka </w:t>
      </w:r>
      <w:r w:rsidRPr="00472B3F">
        <w:rPr>
          <w:rFonts w:ascii="Times New Roman" w:hAnsi="Times New Roman" w:cs="Times New Roman"/>
          <w:sz w:val="24"/>
          <w:szCs w:val="24"/>
        </w:rPr>
        <w:t>zaměřuje na venkovskou společnost,</w:t>
      </w:r>
      <w:r w:rsidR="00451471" w:rsidRPr="00472B3F">
        <w:rPr>
          <w:rFonts w:ascii="Times New Roman" w:hAnsi="Times New Roman" w:cs="Times New Roman"/>
          <w:sz w:val="24"/>
          <w:szCs w:val="24"/>
        </w:rPr>
        <w:t xml:space="preserve"> </w:t>
      </w:r>
      <w:r w:rsidR="00451471" w:rsidRPr="00472B3F">
        <w:rPr>
          <w:rFonts w:ascii="Times New Roman" w:hAnsi="Times New Roman" w:cs="Times New Roman"/>
          <w:i/>
          <w:sz w:val="24"/>
          <w:szCs w:val="24"/>
        </w:rPr>
        <w:t>Frantinu</w:t>
      </w:r>
      <w:r w:rsidR="00451471" w:rsidRPr="00472B3F">
        <w:rPr>
          <w:rFonts w:ascii="Times New Roman" w:hAnsi="Times New Roman" w:cs="Times New Roman"/>
          <w:sz w:val="24"/>
          <w:szCs w:val="24"/>
        </w:rPr>
        <w:t xml:space="preserve"> a </w:t>
      </w:r>
      <w:r w:rsidR="00451471" w:rsidRPr="00472B3F">
        <w:rPr>
          <w:rFonts w:ascii="Times New Roman" w:hAnsi="Times New Roman" w:cs="Times New Roman"/>
          <w:i/>
          <w:sz w:val="24"/>
          <w:szCs w:val="24"/>
        </w:rPr>
        <w:t>Kantůrč</w:t>
      </w:r>
      <w:r w:rsidRPr="00472B3F">
        <w:rPr>
          <w:rFonts w:ascii="Times New Roman" w:hAnsi="Times New Roman" w:cs="Times New Roman"/>
          <w:i/>
          <w:sz w:val="24"/>
          <w:szCs w:val="24"/>
        </w:rPr>
        <w:t>ici</w:t>
      </w:r>
      <w:r w:rsidRPr="00472B3F">
        <w:rPr>
          <w:rFonts w:ascii="Times New Roman" w:hAnsi="Times New Roman" w:cs="Times New Roman"/>
          <w:sz w:val="24"/>
          <w:szCs w:val="24"/>
        </w:rPr>
        <w:t>.</w:t>
      </w:r>
      <w:r w:rsidR="00B01CEE" w:rsidRPr="00472B3F">
        <w:rPr>
          <w:rFonts w:ascii="Times New Roman" w:hAnsi="Times New Roman" w:cs="Times New Roman"/>
          <w:sz w:val="24"/>
          <w:szCs w:val="24"/>
        </w:rPr>
        <w:t xml:space="preserve"> Dle vlastní interpretac</w:t>
      </w:r>
      <w:r w:rsidR="004951C0" w:rsidRPr="00472B3F">
        <w:rPr>
          <w:rFonts w:ascii="Times New Roman" w:hAnsi="Times New Roman" w:cs="Times New Roman"/>
          <w:sz w:val="24"/>
          <w:szCs w:val="24"/>
        </w:rPr>
        <w:t>e</w:t>
      </w:r>
      <w:r w:rsidR="00B01CEE" w:rsidRPr="00472B3F">
        <w:rPr>
          <w:rFonts w:ascii="Times New Roman" w:hAnsi="Times New Roman" w:cs="Times New Roman"/>
          <w:sz w:val="24"/>
          <w:szCs w:val="24"/>
        </w:rPr>
        <w:t xml:space="preserve"> nastíním d</w:t>
      </w:r>
      <w:r w:rsidR="004951C0" w:rsidRPr="00472B3F">
        <w:rPr>
          <w:rFonts w:ascii="Times New Roman" w:hAnsi="Times New Roman" w:cs="Times New Roman"/>
          <w:sz w:val="24"/>
          <w:szCs w:val="24"/>
        </w:rPr>
        <w:t>ě</w:t>
      </w:r>
      <w:r w:rsidR="00B01CEE" w:rsidRPr="00472B3F">
        <w:rPr>
          <w:rFonts w:ascii="Times New Roman" w:hAnsi="Times New Roman" w:cs="Times New Roman"/>
          <w:sz w:val="24"/>
          <w:szCs w:val="24"/>
        </w:rPr>
        <w:t>j každého</w:t>
      </w:r>
      <w:r w:rsidR="00511A64" w:rsidRPr="00472B3F">
        <w:rPr>
          <w:rFonts w:ascii="Times New Roman" w:hAnsi="Times New Roman" w:cs="Times New Roman"/>
          <w:sz w:val="24"/>
          <w:szCs w:val="24"/>
        </w:rPr>
        <w:t xml:space="preserve"> dí</w:t>
      </w:r>
      <w:r w:rsidR="00D62513" w:rsidRPr="00472B3F">
        <w:rPr>
          <w:rFonts w:ascii="Times New Roman" w:hAnsi="Times New Roman" w:cs="Times New Roman"/>
          <w:sz w:val="24"/>
          <w:szCs w:val="24"/>
        </w:rPr>
        <w:t>la a jeho vznik</w:t>
      </w:r>
      <w:r w:rsidR="00B01CEE" w:rsidRPr="00472B3F">
        <w:rPr>
          <w:rFonts w:ascii="Times New Roman" w:hAnsi="Times New Roman" w:cs="Times New Roman"/>
          <w:sz w:val="24"/>
          <w:szCs w:val="24"/>
        </w:rPr>
        <w:t xml:space="preserve">. </w:t>
      </w:r>
    </w:p>
    <w:p w:rsidR="007C6EE7" w:rsidRDefault="00511A64" w:rsidP="002B2A23">
      <w:pPr>
        <w:spacing w:line="360" w:lineRule="auto"/>
        <w:ind w:firstLine="709"/>
        <w:jc w:val="both"/>
        <w:rPr>
          <w:rFonts w:ascii="Times New Roman" w:hAnsi="Times New Roman" w:cs="Times New Roman"/>
          <w:sz w:val="24"/>
          <w:szCs w:val="24"/>
        </w:rPr>
      </w:pPr>
      <w:r w:rsidRPr="00472B3F">
        <w:rPr>
          <w:rFonts w:ascii="Times New Roman" w:hAnsi="Times New Roman" w:cs="Times New Roman"/>
          <w:sz w:val="24"/>
          <w:szCs w:val="24"/>
        </w:rPr>
        <w:lastRenderedPageBreak/>
        <w:t>Třetí</w:t>
      </w:r>
      <w:r w:rsidR="00CE7261" w:rsidRPr="00472B3F">
        <w:rPr>
          <w:rFonts w:ascii="Times New Roman" w:hAnsi="Times New Roman" w:cs="Times New Roman"/>
          <w:sz w:val="24"/>
          <w:szCs w:val="24"/>
        </w:rPr>
        <w:t xml:space="preserve"> </w:t>
      </w:r>
      <w:r w:rsidR="00B01CEE" w:rsidRPr="00472B3F">
        <w:rPr>
          <w:rFonts w:ascii="Times New Roman" w:hAnsi="Times New Roman" w:cs="Times New Roman"/>
          <w:sz w:val="24"/>
          <w:szCs w:val="24"/>
        </w:rPr>
        <w:t xml:space="preserve">kapitola je </w:t>
      </w:r>
      <w:r w:rsidRPr="00472B3F">
        <w:rPr>
          <w:rFonts w:ascii="Times New Roman" w:hAnsi="Times New Roman" w:cs="Times New Roman"/>
          <w:sz w:val="24"/>
          <w:szCs w:val="24"/>
        </w:rPr>
        <w:t>věnována</w:t>
      </w:r>
      <w:r w:rsidR="00CE7261" w:rsidRPr="00472B3F">
        <w:rPr>
          <w:rFonts w:ascii="Times New Roman" w:hAnsi="Times New Roman" w:cs="Times New Roman"/>
          <w:sz w:val="24"/>
          <w:szCs w:val="24"/>
        </w:rPr>
        <w:t xml:space="preserve"> </w:t>
      </w:r>
      <w:r w:rsidRPr="00472B3F">
        <w:rPr>
          <w:rFonts w:ascii="Times New Roman" w:hAnsi="Times New Roman" w:cs="Times New Roman"/>
          <w:sz w:val="24"/>
          <w:szCs w:val="24"/>
        </w:rPr>
        <w:t>porovnání</w:t>
      </w:r>
      <w:r w:rsidR="004951C0" w:rsidRPr="00472B3F">
        <w:rPr>
          <w:rFonts w:ascii="Times New Roman" w:hAnsi="Times New Roman" w:cs="Times New Roman"/>
          <w:sz w:val="24"/>
          <w:szCs w:val="24"/>
        </w:rPr>
        <w:t xml:space="preserve"> obou</w:t>
      </w:r>
      <w:r w:rsidR="00B01CEE" w:rsidRPr="00472B3F">
        <w:rPr>
          <w:rFonts w:ascii="Times New Roman" w:hAnsi="Times New Roman" w:cs="Times New Roman"/>
          <w:sz w:val="24"/>
          <w:szCs w:val="24"/>
        </w:rPr>
        <w:t xml:space="preserve"> autorek</w:t>
      </w:r>
      <w:r w:rsidR="00954A2D" w:rsidRPr="00472B3F">
        <w:rPr>
          <w:rFonts w:ascii="Times New Roman" w:hAnsi="Times New Roman" w:cs="Times New Roman"/>
          <w:sz w:val="24"/>
          <w:szCs w:val="24"/>
        </w:rPr>
        <w:t xml:space="preserve"> jako osobností</w:t>
      </w:r>
      <w:r w:rsidR="00B01CEE" w:rsidRPr="00472B3F">
        <w:rPr>
          <w:rFonts w:ascii="Times New Roman" w:hAnsi="Times New Roman" w:cs="Times New Roman"/>
          <w:sz w:val="24"/>
          <w:szCs w:val="24"/>
        </w:rPr>
        <w:t xml:space="preserve"> a jejich textů</w:t>
      </w:r>
      <w:r w:rsidR="00CE7261" w:rsidRPr="00472B3F">
        <w:rPr>
          <w:rFonts w:ascii="Times New Roman" w:hAnsi="Times New Roman" w:cs="Times New Roman"/>
          <w:sz w:val="24"/>
          <w:szCs w:val="24"/>
        </w:rPr>
        <w:t xml:space="preserve">. </w:t>
      </w:r>
      <w:r w:rsidRPr="00472B3F">
        <w:rPr>
          <w:rFonts w:ascii="Times New Roman" w:hAnsi="Times New Roman" w:cs="Times New Roman"/>
          <w:sz w:val="24"/>
          <w:szCs w:val="24"/>
        </w:rPr>
        <w:t>Krátce</w:t>
      </w:r>
      <w:r w:rsidR="00CE7261" w:rsidRPr="00472B3F">
        <w:rPr>
          <w:rFonts w:ascii="Times New Roman" w:hAnsi="Times New Roman" w:cs="Times New Roman"/>
          <w:sz w:val="24"/>
          <w:szCs w:val="24"/>
        </w:rPr>
        <w:t xml:space="preserve"> pop</w:t>
      </w:r>
      <w:r w:rsidR="004951C0" w:rsidRPr="00472B3F">
        <w:rPr>
          <w:rFonts w:ascii="Times New Roman" w:hAnsi="Times New Roman" w:cs="Times New Roman"/>
          <w:sz w:val="24"/>
          <w:szCs w:val="24"/>
        </w:rPr>
        <w:t>íšu</w:t>
      </w:r>
      <w:r w:rsidR="00CE7261" w:rsidRPr="00472B3F">
        <w:rPr>
          <w:rFonts w:ascii="Times New Roman" w:hAnsi="Times New Roman" w:cs="Times New Roman"/>
          <w:sz w:val="24"/>
          <w:szCs w:val="24"/>
        </w:rPr>
        <w:t xml:space="preserve"> </w:t>
      </w:r>
      <w:r w:rsidRPr="00472B3F">
        <w:rPr>
          <w:rFonts w:ascii="Times New Roman" w:hAnsi="Times New Roman" w:cs="Times New Roman"/>
          <w:sz w:val="24"/>
          <w:szCs w:val="24"/>
        </w:rPr>
        <w:t>rozdíly</w:t>
      </w:r>
      <w:r w:rsidR="004951C0" w:rsidRPr="00472B3F">
        <w:rPr>
          <w:rFonts w:ascii="Times New Roman" w:hAnsi="Times New Roman" w:cs="Times New Roman"/>
          <w:sz w:val="24"/>
          <w:szCs w:val="24"/>
        </w:rPr>
        <w:t xml:space="preserve"> i</w:t>
      </w:r>
      <w:r w:rsidR="00CE7261" w:rsidRPr="00472B3F">
        <w:rPr>
          <w:rFonts w:ascii="Times New Roman" w:hAnsi="Times New Roman" w:cs="Times New Roman"/>
          <w:sz w:val="24"/>
          <w:szCs w:val="24"/>
        </w:rPr>
        <w:t xml:space="preserve"> </w:t>
      </w:r>
      <w:r w:rsidRPr="00472B3F">
        <w:rPr>
          <w:rFonts w:ascii="Times New Roman" w:hAnsi="Times New Roman" w:cs="Times New Roman"/>
          <w:sz w:val="24"/>
          <w:szCs w:val="24"/>
        </w:rPr>
        <w:t>spojitosti</w:t>
      </w:r>
      <w:r w:rsidR="00CE7261" w:rsidRPr="00472B3F">
        <w:rPr>
          <w:rFonts w:ascii="Times New Roman" w:hAnsi="Times New Roman" w:cs="Times New Roman"/>
          <w:sz w:val="24"/>
          <w:szCs w:val="24"/>
        </w:rPr>
        <w:t xml:space="preserve"> v</w:t>
      </w:r>
      <w:r w:rsidR="004951C0" w:rsidRPr="00472B3F">
        <w:rPr>
          <w:rFonts w:ascii="Times New Roman" w:hAnsi="Times New Roman" w:cs="Times New Roman"/>
          <w:sz w:val="24"/>
          <w:szCs w:val="24"/>
        </w:rPr>
        <w:t xml:space="preserve"> jejich </w:t>
      </w:r>
      <w:r w:rsidR="00954A2D" w:rsidRPr="00472B3F">
        <w:rPr>
          <w:rFonts w:ascii="Times New Roman" w:hAnsi="Times New Roman" w:cs="Times New Roman"/>
          <w:sz w:val="24"/>
          <w:szCs w:val="24"/>
        </w:rPr>
        <w:t>románech</w:t>
      </w:r>
      <w:r w:rsidR="00CE7261" w:rsidRPr="00472B3F">
        <w:rPr>
          <w:rFonts w:ascii="Times New Roman" w:hAnsi="Times New Roman" w:cs="Times New Roman"/>
          <w:sz w:val="24"/>
          <w:szCs w:val="24"/>
        </w:rPr>
        <w:t xml:space="preserve"> </w:t>
      </w:r>
      <w:r w:rsidR="004951C0" w:rsidRPr="00472B3F">
        <w:rPr>
          <w:rFonts w:ascii="Times New Roman" w:hAnsi="Times New Roman" w:cs="Times New Roman"/>
          <w:sz w:val="24"/>
          <w:szCs w:val="24"/>
        </w:rPr>
        <w:t>zmíněných</w:t>
      </w:r>
      <w:r w:rsidR="00CE7261" w:rsidRPr="00472B3F">
        <w:rPr>
          <w:rFonts w:ascii="Times New Roman" w:hAnsi="Times New Roman" w:cs="Times New Roman"/>
          <w:sz w:val="24"/>
          <w:szCs w:val="24"/>
        </w:rPr>
        <w:t xml:space="preserve"> v</w:t>
      </w:r>
      <w:r w:rsidR="004951C0" w:rsidRPr="00472B3F">
        <w:rPr>
          <w:rFonts w:ascii="Times New Roman" w:hAnsi="Times New Roman" w:cs="Times New Roman"/>
          <w:sz w:val="24"/>
          <w:szCs w:val="24"/>
        </w:rPr>
        <w:t>e</w:t>
      </w:r>
      <w:r w:rsidR="00CE7261" w:rsidRPr="00472B3F">
        <w:rPr>
          <w:rFonts w:ascii="Times New Roman" w:hAnsi="Times New Roman" w:cs="Times New Roman"/>
          <w:sz w:val="24"/>
          <w:szCs w:val="24"/>
        </w:rPr>
        <w:t> druhé kapitole.</w:t>
      </w:r>
      <w:r w:rsidRPr="00472B3F">
        <w:rPr>
          <w:rFonts w:ascii="Times New Roman" w:hAnsi="Times New Roman" w:cs="Times New Roman"/>
          <w:sz w:val="24"/>
          <w:szCs w:val="24"/>
        </w:rPr>
        <w:t xml:space="preserve"> Dále se také krátce věnuji porovnání tehdejšího života na Ukrajině a v Českých zemích.</w:t>
      </w:r>
      <w:r w:rsidR="00CE7261" w:rsidRPr="00472B3F">
        <w:rPr>
          <w:rFonts w:ascii="Times New Roman" w:hAnsi="Times New Roman" w:cs="Times New Roman"/>
          <w:sz w:val="24"/>
          <w:szCs w:val="24"/>
        </w:rPr>
        <w:t xml:space="preserve"> </w:t>
      </w:r>
    </w:p>
    <w:p w:rsidR="007C6EE7" w:rsidRDefault="007C6EE7" w:rsidP="002B2A23">
      <w:pPr>
        <w:spacing w:line="360" w:lineRule="auto"/>
        <w:ind w:firstLine="709"/>
        <w:jc w:val="both"/>
        <w:rPr>
          <w:rFonts w:ascii="Times New Roman" w:hAnsi="Times New Roman" w:cs="Times New Roman"/>
          <w:sz w:val="24"/>
          <w:szCs w:val="24"/>
        </w:rPr>
      </w:pPr>
    </w:p>
    <w:p w:rsidR="007C6EE7" w:rsidRDefault="007C6EE7" w:rsidP="002B2A2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511A64" w:rsidRPr="007C6EE7" w:rsidRDefault="007C6EE7" w:rsidP="002B2A23">
      <w:pPr>
        <w:pStyle w:val="Nadpis1"/>
        <w:spacing w:before="200" w:after="200" w:line="360" w:lineRule="auto"/>
        <w:ind w:firstLine="709"/>
        <w:contextualSpacing/>
        <w:jc w:val="both"/>
        <w:rPr>
          <w:sz w:val="24"/>
          <w:szCs w:val="24"/>
        </w:rPr>
      </w:pPr>
      <w:bookmarkStart w:id="1" w:name="_Toc134449973"/>
      <w:r w:rsidRPr="007C6EE7">
        <w:lastRenderedPageBreak/>
        <w:t>1</w:t>
      </w:r>
      <w:r w:rsidRPr="007C6EE7">
        <w:rPr>
          <w:sz w:val="24"/>
          <w:szCs w:val="24"/>
        </w:rPr>
        <w:t xml:space="preserve"> </w:t>
      </w:r>
      <w:r w:rsidR="00511A64" w:rsidRPr="007C6EE7">
        <w:t>Nastínění doby</w:t>
      </w:r>
      <w:bookmarkEnd w:id="1"/>
    </w:p>
    <w:p w:rsidR="00224BF2" w:rsidRPr="00224BF2" w:rsidRDefault="00224BF2" w:rsidP="002B2A23">
      <w:pPr>
        <w:spacing w:before="200" w:line="360" w:lineRule="auto"/>
        <w:ind w:firstLine="709"/>
        <w:contextualSpacing/>
        <w:jc w:val="both"/>
        <w:rPr>
          <w:rFonts w:ascii="Times New Roman" w:hAnsi="Times New Roman" w:cs="Times New Roman"/>
          <w:sz w:val="24"/>
          <w:szCs w:val="24"/>
        </w:rPr>
      </w:pPr>
      <w:r w:rsidRPr="00224BF2">
        <w:rPr>
          <w:rFonts w:ascii="Times New Roman" w:hAnsi="Times New Roman" w:cs="Times New Roman"/>
          <w:sz w:val="24"/>
          <w:szCs w:val="24"/>
        </w:rPr>
        <w:t>První kapitola se zaměřuje na popis p</w:t>
      </w:r>
      <w:r w:rsidR="00404198">
        <w:rPr>
          <w:rFonts w:ascii="Times New Roman" w:hAnsi="Times New Roman" w:cs="Times New Roman"/>
          <w:sz w:val="24"/>
          <w:szCs w:val="24"/>
        </w:rPr>
        <w:t xml:space="preserve">rojevu feministického hnutí na </w:t>
      </w:r>
      <w:r w:rsidR="004A42B0">
        <w:rPr>
          <w:rFonts w:ascii="Times New Roman" w:hAnsi="Times New Roman" w:cs="Times New Roman"/>
          <w:sz w:val="24"/>
          <w:szCs w:val="24"/>
          <w:lang w:val="en-GB"/>
        </w:rPr>
        <w:t>z</w:t>
      </w:r>
      <w:r w:rsidRPr="00224BF2">
        <w:rPr>
          <w:rFonts w:ascii="Times New Roman" w:hAnsi="Times New Roman" w:cs="Times New Roman"/>
          <w:sz w:val="24"/>
          <w:szCs w:val="24"/>
        </w:rPr>
        <w:t>á</w:t>
      </w:r>
      <w:r w:rsidR="004A42B0">
        <w:rPr>
          <w:rFonts w:ascii="Times New Roman" w:hAnsi="Times New Roman" w:cs="Times New Roman"/>
          <w:sz w:val="24"/>
          <w:szCs w:val="24"/>
        </w:rPr>
        <w:t>padní Ukrajině a č</w:t>
      </w:r>
      <w:r>
        <w:rPr>
          <w:rFonts w:ascii="Times New Roman" w:hAnsi="Times New Roman" w:cs="Times New Roman"/>
          <w:sz w:val="24"/>
          <w:szCs w:val="24"/>
        </w:rPr>
        <w:t>eských zemíc</w:t>
      </w:r>
      <w:r w:rsidRPr="00847D32">
        <w:rPr>
          <w:rFonts w:ascii="Times New Roman" w:hAnsi="Times New Roman" w:cs="Times New Roman"/>
          <w:sz w:val="24"/>
          <w:szCs w:val="24"/>
        </w:rPr>
        <w:t>h</w:t>
      </w:r>
      <w:r w:rsidR="00CC55E7" w:rsidRPr="00847D32">
        <w:rPr>
          <w:rFonts w:ascii="Times New Roman" w:hAnsi="Times New Roman" w:cs="Times New Roman"/>
          <w:sz w:val="24"/>
          <w:szCs w:val="24"/>
        </w:rPr>
        <w:t xml:space="preserve">. Součástí je spolková činnost a vzdělávání dívek </w:t>
      </w:r>
      <w:r w:rsidR="00847D32" w:rsidRPr="00847D32">
        <w:rPr>
          <w:rFonts w:ascii="Times New Roman" w:hAnsi="Times New Roman" w:cs="Times New Roman"/>
          <w:sz w:val="24"/>
          <w:szCs w:val="24"/>
        </w:rPr>
        <w:t>tehdejší</w:t>
      </w:r>
      <w:r w:rsidRPr="00847D32">
        <w:rPr>
          <w:rFonts w:ascii="Times New Roman" w:hAnsi="Times New Roman" w:cs="Times New Roman"/>
          <w:sz w:val="24"/>
          <w:szCs w:val="24"/>
        </w:rPr>
        <w:t xml:space="preserve"> doby.</w:t>
      </w:r>
    </w:p>
    <w:p w:rsidR="002038F5" w:rsidRPr="00F11547" w:rsidRDefault="007415F3" w:rsidP="002B2A23">
      <w:pPr>
        <w:pStyle w:val="Nadpis2"/>
        <w:spacing w:after="200" w:line="360" w:lineRule="auto"/>
        <w:ind w:firstLine="709"/>
        <w:contextualSpacing/>
        <w:jc w:val="both"/>
      </w:pPr>
      <w:bookmarkStart w:id="2" w:name="_Toc134449974"/>
      <w:r>
        <w:t xml:space="preserve">1.1 </w:t>
      </w:r>
      <w:r w:rsidRPr="00F11547">
        <w:t>Začátky</w:t>
      </w:r>
      <w:r w:rsidR="002038F5" w:rsidRPr="00F11547">
        <w:t xml:space="preserve"> ženského hnutí na Západní Ukrajině</w:t>
      </w:r>
      <w:bookmarkEnd w:id="2"/>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 xml:space="preserve">Možnost studovat na univerzitě, </w:t>
      </w:r>
      <w:r w:rsidR="004A0DF5" w:rsidRPr="00472B3F">
        <w:rPr>
          <w:rFonts w:ascii="Times New Roman" w:hAnsi="Times New Roman" w:cs="Times New Roman"/>
          <w:sz w:val="24"/>
          <w:szCs w:val="24"/>
        </w:rPr>
        <w:t>účastnit se voleb</w:t>
      </w:r>
      <w:r w:rsidRPr="00472B3F">
        <w:rPr>
          <w:rFonts w:ascii="Times New Roman" w:hAnsi="Times New Roman" w:cs="Times New Roman"/>
          <w:sz w:val="24"/>
          <w:szCs w:val="24"/>
        </w:rPr>
        <w:t>, zvolit si povolání, dědit,</w:t>
      </w:r>
      <w:r w:rsidR="004951C0" w:rsidRPr="00472B3F">
        <w:rPr>
          <w:rFonts w:ascii="Times New Roman" w:hAnsi="Times New Roman" w:cs="Times New Roman"/>
          <w:sz w:val="24"/>
          <w:szCs w:val="24"/>
        </w:rPr>
        <w:t xml:space="preserve"> ponechat si po svatbě příjmení, </w:t>
      </w:r>
      <w:r w:rsidR="004A0DF5" w:rsidRPr="00472B3F">
        <w:rPr>
          <w:rFonts w:ascii="Times New Roman" w:hAnsi="Times New Roman" w:cs="Times New Roman"/>
          <w:sz w:val="24"/>
          <w:szCs w:val="24"/>
        </w:rPr>
        <w:t>nebo</w:t>
      </w:r>
      <w:r w:rsidRPr="00472B3F">
        <w:rPr>
          <w:rFonts w:ascii="Times New Roman" w:hAnsi="Times New Roman" w:cs="Times New Roman"/>
          <w:sz w:val="24"/>
          <w:szCs w:val="24"/>
        </w:rPr>
        <w:t xml:space="preserve"> dokonce nosit kalhoty - málokdy se </w:t>
      </w:r>
      <w:r w:rsidR="00CC55E7">
        <w:rPr>
          <w:rFonts w:ascii="Times New Roman" w:hAnsi="Times New Roman" w:cs="Times New Roman"/>
          <w:sz w:val="24"/>
          <w:szCs w:val="24"/>
        </w:rPr>
        <w:t>zamýšlíme nad tím, že před sto lety byly ženy o všechny tyto a mnohé další možnosti připraveny.</w:t>
      </w:r>
    </w:p>
    <w:p w:rsidR="002038F5" w:rsidRPr="00472B3F" w:rsidRDefault="002038F5" w:rsidP="002B2A23">
      <w:pPr>
        <w:spacing w:before="200" w:line="360" w:lineRule="auto"/>
        <w:ind w:firstLine="709"/>
        <w:contextualSpacing/>
        <w:jc w:val="both"/>
        <w:rPr>
          <w:rFonts w:ascii="Times New Roman" w:hAnsi="Times New Roman" w:cs="Times New Roman"/>
          <w:sz w:val="24"/>
          <w:szCs w:val="24"/>
          <w:lang w:val="uk-UA"/>
        </w:rPr>
      </w:pPr>
      <w:r w:rsidRPr="00472B3F">
        <w:rPr>
          <w:rFonts w:ascii="Times New Roman" w:hAnsi="Times New Roman" w:cs="Times New Roman"/>
          <w:sz w:val="24"/>
          <w:szCs w:val="24"/>
          <w:lang w:val="uk-UA"/>
        </w:rPr>
        <w:t>Proces vzniku ukrajinského feminismu se výrazně liší od proudů a trendů první vlny západoevropského a americké</w:t>
      </w:r>
      <w:r w:rsidR="004A0DF5" w:rsidRPr="00472B3F">
        <w:rPr>
          <w:rFonts w:ascii="Times New Roman" w:hAnsi="Times New Roman" w:cs="Times New Roman"/>
          <w:sz w:val="24"/>
          <w:szCs w:val="24"/>
          <w:lang w:val="uk-UA"/>
        </w:rPr>
        <w:t>ho feminismu. Důvodů je několik, například</w:t>
      </w:r>
      <w:r w:rsidRPr="00472B3F">
        <w:rPr>
          <w:rFonts w:ascii="Times New Roman" w:hAnsi="Times New Roman" w:cs="Times New Roman"/>
          <w:sz w:val="24"/>
          <w:szCs w:val="24"/>
          <w:lang w:val="uk-UA"/>
        </w:rPr>
        <w:t xml:space="preserve"> rozdělení ukrajinských zemí mezi Rakousko-Uhersko a Rusko, národnostní a vzdělanostní otázky, politické změny a nástup socialismu.</w:t>
      </w:r>
      <w:r w:rsidR="00E96C47">
        <w:rPr>
          <w:rStyle w:val="Znakapoznpodarou"/>
          <w:rFonts w:ascii="Times New Roman" w:hAnsi="Times New Roman" w:cs="Times New Roman"/>
          <w:sz w:val="24"/>
          <w:szCs w:val="24"/>
          <w:lang w:val="uk-UA"/>
        </w:rPr>
        <w:footnoteReference w:id="1"/>
      </w:r>
    </w:p>
    <w:p w:rsidR="00D62513" w:rsidRPr="00472B3F" w:rsidRDefault="002038F5" w:rsidP="002B2A23">
      <w:pPr>
        <w:spacing w:before="200" w:line="360" w:lineRule="auto"/>
        <w:ind w:firstLine="709"/>
        <w:contextualSpacing/>
        <w:jc w:val="both"/>
        <w:rPr>
          <w:rStyle w:val="Odkaznakoment"/>
          <w:rFonts w:ascii="Times New Roman" w:hAnsi="Times New Roman" w:cs="Times New Roman"/>
          <w:sz w:val="24"/>
          <w:szCs w:val="24"/>
        </w:rPr>
      </w:pPr>
      <w:r w:rsidRPr="00472B3F">
        <w:rPr>
          <w:rFonts w:ascii="Times New Roman" w:hAnsi="Times New Roman" w:cs="Times New Roman"/>
          <w:sz w:val="24"/>
          <w:szCs w:val="24"/>
          <w:lang w:val="uk-UA"/>
        </w:rPr>
        <w:t xml:space="preserve">Hnutí za práva žen na Ukrajině v poslední třetině 19. a na počátku 20. století ještě nebylo politickým hnutím v moderním slova smyslu a obvykle se </w:t>
      </w:r>
      <w:r w:rsidR="004951C0" w:rsidRPr="00472B3F">
        <w:rPr>
          <w:rFonts w:ascii="Times New Roman" w:hAnsi="Times New Roman" w:cs="Times New Roman"/>
          <w:sz w:val="24"/>
          <w:szCs w:val="24"/>
        </w:rPr>
        <w:t xml:space="preserve">tedy </w:t>
      </w:r>
      <w:r w:rsidRPr="00472B3F">
        <w:rPr>
          <w:rFonts w:ascii="Times New Roman" w:hAnsi="Times New Roman" w:cs="Times New Roman"/>
          <w:sz w:val="24"/>
          <w:szCs w:val="24"/>
          <w:lang w:val="uk-UA"/>
        </w:rPr>
        <w:t>označovalo jako "ženské hnutí". Jeho požadavky se týkaly především občanských práv žen: práva na vzdělání, profesní činnost a různé formy účasti na veřejném životě. Později se přidal požadavek volebního práva a</w:t>
      </w:r>
      <w:r w:rsidR="00D62513" w:rsidRPr="00472B3F">
        <w:rPr>
          <w:rFonts w:ascii="Times New Roman" w:hAnsi="Times New Roman" w:cs="Times New Roman"/>
          <w:sz w:val="24"/>
          <w:szCs w:val="24"/>
        </w:rPr>
        <w:t xml:space="preserve"> aktivní účasti na politice dané země</w:t>
      </w:r>
      <w:r w:rsidRPr="00472B3F">
        <w:rPr>
          <w:rFonts w:ascii="Times New Roman" w:hAnsi="Times New Roman" w:cs="Times New Roman"/>
          <w:sz w:val="24"/>
          <w:szCs w:val="24"/>
          <w:lang w:val="uk-UA"/>
        </w:rPr>
        <w:t>.</w:t>
      </w:r>
      <w:r w:rsidR="00E96C47">
        <w:rPr>
          <w:rStyle w:val="Znakapoznpodarou"/>
          <w:rFonts w:ascii="Times New Roman" w:hAnsi="Times New Roman" w:cs="Times New Roman"/>
          <w:sz w:val="24"/>
          <w:szCs w:val="24"/>
          <w:lang w:val="uk-UA"/>
        </w:rPr>
        <w:footnoteReference w:id="2"/>
      </w:r>
    </w:p>
    <w:p w:rsidR="00D62513" w:rsidRPr="00472B3F" w:rsidRDefault="00D62513" w:rsidP="002B2A23">
      <w:pPr>
        <w:pStyle w:val="Textkomente"/>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lang w:val="uk-UA"/>
        </w:rPr>
        <w:t xml:space="preserve"> </w:t>
      </w:r>
      <w:r w:rsidR="002038F5" w:rsidRPr="00472B3F">
        <w:rPr>
          <w:rFonts w:ascii="Times New Roman" w:hAnsi="Times New Roman" w:cs="Times New Roman"/>
          <w:sz w:val="24"/>
          <w:szCs w:val="24"/>
          <w:lang w:val="uk-UA"/>
        </w:rPr>
        <w:t xml:space="preserve">Rozvoj feminismu na Ukrajině </w:t>
      </w:r>
      <w:r w:rsidRPr="00472B3F">
        <w:rPr>
          <w:rFonts w:ascii="Times New Roman" w:hAnsi="Times New Roman" w:cs="Times New Roman"/>
          <w:sz w:val="24"/>
          <w:szCs w:val="24"/>
        </w:rPr>
        <w:t>měl své odlišnosti. Jinak se vyvíjel feminismus na západní Ukrajině, jež byla součástí Rakousko-Uherska, jinak vypadal feminismus v Naddněprijsku, oblasti spadající pod carské Rusko.</w:t>
      </w:r>
      <w:r w:rsidR="00E96C47">
        <w:rPr>
          <w:rStyle w:val="Znakapoznpodarou"/>
          <w:rFonts w:ascii="Times New Roman" w:hAnsi="Times New Roman" w:cs="Times New Roman"/>
          <w:sz w:val="24"/>
          <w:szCs w:val="24"/>
        </w:rPr>
        <w:footnoteReference w:id="3"/>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lang w:val="uk-UA"/>
        </w:rPr>
        <w:t>Na západní Ukrajině byl politický život svobodnější</w:t>
      </w:r>
      <w:r w:rsidR="00D62513" w:rsidRPr="00472B3F">
        <w:rPr>
          <w:rFonts w:ascii="Times New Roman" w:hAnsi="Times New Roman" w:cs="Times New Roman"/>
          <w:sz w:val="24"/>
          <w:szCs w:val="24"/>
        </w:rPr>
        <w:t xml:space="preserve"> než na východě, c</w:t>
      </w:r>
      <w:r w:rsidRPr="00472B3F">
        <w:rPr>
          <w:rFonts w:ascii="Times New Roman" w:hAnsi="Times New Roman" w:cs="Times New Roman"/>
          <w:sz w:val="24"/>
          <w:szCs w:val="24"/>
          <w:lang w:val="uk-UA"/>
        </w:rPr>
        <w:t xml:space="preserve">ož otevíralo větší možnosti </w:t>
      </w:r>
      <w:r w:rsidR="00BF485F" w:rsidRPr="00472B3F">
        <w:rPr>
          <w:rFonts w:ascii="Times New Roman" w:hAnsi="Times New Roman" w:cs="Times New Roman"/>
          <w:sz w:val="24"/>
          <w:szCs w:val="24"/>
        </w:rPr>
        <w:t xml:space="preserve">právě </w:t>
      </w:r>
      <w:r w:rsidRPr="00472B3F">
        <w:rPr>
          <w:rFonts w:ascii="Times New Roman" w:hAnsi="Times New Roman" w:cs="Times New Roman"/>
          <w:sz w:val="24"/>
          <w:szCs w:val="24"/>
          <w:lang w:val="uk-UA"/>
        </w:rPr>
        <w:t xml:space="preserve">pro ženy. I zde však </w:t>
      </w:r>
      <w:r w:rsidR="008F754F" w:rsidRPr="00847D32">
        <w:rPr>
          <w:rFonts w:ascii="Times New Roman" w:hAnsi="Times New Roman" w:cs="Times New Roman"/>
          <w:sz w:val="24"/>
          <w:szCs w:val="24"/>
        </w:rPr>
        <w:t xml:space="preserve">byla </w:t>
      </w:r>
      <w:r w:rsidRPr="00847D32">
        <w:rPr>
          <w:rFonts w:ascii="Times New Roman" w:hAnsi="Times New Roman" w:cs="Times New Roman"/>
          <w:sz w:val="24"/>
          <w:szCs w:val="24"/>
          <w:lang w:val="uk-UA"/>
        </w:rPr>
        <w:t>situac</w:t>
      </w:r>
      <w:r w:rsidRPr="00847D32">
        <w:rPr>
          <w:rFonts w:ascii="Times New Roman" w:hAnsi="Times New Roman" w:cs="Times New Roman"/>
          <w:sz w:val="24"/>
          <w:szCs w:val="24"/>
        </w:rPr>
        <w:t>e</w:t>
      </w:r>
      <w:r w:rsidRPr="00847D32">
        <w:rPr>
          <w:rFonts w:ascii="Times New Roman" w:hAnsi="Times New Roman" w:cs="Times New Roman"/>
          <w:sz w:val="24"/>
          <w:szCs w:val="24"/>
          <w:lang w:val="uk-UA"/>
        </w:rPr>
        <w:t xml:space="preserve"> v boji za práva</w:t>
      </w:r>
      <w:r w:rsidRPr="00847D32">
        <w:rPr>
          <w:rFonts w:ascii="Times New Roman" w:hAnsi="Times New Roman" w:cs="Times New Roman"/>
          <w:sz w:val="24"/>
          <w:szCs w:val="24"/>
        </w:rPr>
        <w:t xml:space="preserve"> komplikovaná</w:t>
      </w:r>
      <w:r w:rsidRPr="00847D32">
        <w:rPr>
          <w:rFonts w:ascii="Times New Roman" w:hAnsi="Times New Roman" w:cs="Times New Roman"/>
          <w:sz w:val="24"/>
          <w:szCs w:val="24"/>
          <w:lang w:val="uk-UA"/>
        </w:rPr>
        <w:t>, neboť západní U</w:t>
      </w:r>
      <w:r w:rsidR="00763272" w:rsidRPr="00847D32">
        <w:rPr>
          <w:rFonts w:ascii="Times New Roman" w:hAnsi="Times New Roman" w:cs="Times New Roman"/>
          <w:sz w:val="24"/>
          <w:szCs w:val="24"/>
          <w:lang w:val="uk-UA"/>
        </w:rPr>
        <w:t xml:space="preserve">krajinci byli nejprve součástí </w:t>
      </w:r>
      <w:r w:rsidR="00763272" w:rsidRPr="00847D32">
        <w:rPr>
          <w:rFonts w:ascii="Times New Roman" w:hAnsi="Times New Roman" w:cs="Times New Roman"/>
          <w:sz w:val="24"/>
          <w:szCs w:val="24"/>
        </w:rPr>
        <w:t>H</w:t>
      </w:r>
      <w:r w:rsidRPr="00847D32">
        <w:rPr>
          <w:rFonts w:ascii="Times New Roman" w:hAnsi="Times New Roman" w:cs="Times New Roman"/>
          <w:sz w:val="24"/>
          <w:szCs w:val="24"/>
          <w:lang w:val="uk-UA"/>
        </w:rPr>
        <w:t>absburské říše</w:t>
      </w:r>
      <w:r w:rsidRPr="00472B3F">
        <w:rPr>
          <w:rFonts w:ascii="Times New Roman" w:hAnsi="Times New Roman" w:cs="Times New Roman"/>
          <w:sz w:val="24"/>
          <w:szCs w:val="24"/>
          <w:lang w:val="uk-UA"/>
        </w:rPr>
        <w:t xml:space="preserve"> a po roce 1918 se stali součástí </w:t>
      </w:r>
      <w:r w:rsidRPr="00472B3F">
        <w:rPr>
          <w:rFonts w:ascii="Times New Roman" w:hAnsi="Times New Roman" w:cs="Times New Roman"/>
          <w:sz w:val="24"/>
          <w:szCs w:val="24"/>
          <w:lang w:val="uk-UA"/>
        </w:rPr>
        <w:lastRenderedPageBreak/>
        <w:t>Polska. V těchto podmínkách ukrajinské ženy nepovažovaly ženskou emancipaci za oddělenou od národního osvobození a zapojily se do boje</w:t>
      </w:r>
      <w:r w:rsidRPr="00472B3F">
        <w:rPr>
          <w:rFonts w:ascii="Times New Roman" w:hAnsi="Times New Roman" w:cs="Times New Roman"/>
          <w:sz w:val="24"/>
          <w:szCs w:val="24"/>
        </w:rPr>
        <w:t>.</w:t>
      </w:r>
      <w:r w:rsidR="00E96C47">
        <w:rPr>
          <w:rStyle w:val="Znakapoznpodarou"/>
          <w:rFonts w:ascii="Times New Roman" w:hAnsi="Times New Roman" w:cs="Times New Roman"/>
          <w:sz w:val="24"/>
          <w:szCs w:val="24"/>
        </w:rPr>
        <w:footnoteReference w:id="4"/>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847D32">
        <w:rPr>
          <w:rFonts w:ascii="Times New Roman" w:hAnsi="Times New Roman" w:cs="Times New Roman"/>
          <w:sz w:val="24"/>
          <w:szCs w:val="24"/>
        </w:rPr>
        <w:t>Natalija Kobrynska</w:t>
      </w:r>
      <w:r w:rsidR="00763272" w:rsidRPr="00847D32">
        <w:rPr>
          <w:rFonts w:ascii="Times New Roman" w:hAnsi="Times New Roman" w:cs="Times New Roman"/>
          <w:sz w:val="24"/>
          <w:szCs w:val="24"/>
        </w:rPr>
        <w:t xml:space="preserve"> a</w:t>
      </w:r>
      <w:r w:rsidRPr="00847D32">
        <w:rPr>
          <w:rFonts w:ascii="Times New Roman" w:hAnsi="Times New Roman" w:cs="Times New Roman"/>
          <w:sz w:val="24"/>
          <w:szCs w:val="24"/>
        </w:rPr>
        <w:t xml:space="preserve"> Olha Kobyljansk</w:t>
      </w:r>
      <w:r w:rsidR="0022341A" w:rsidRPr="00847D32">
        <w:rPr>
          <w:rFonts w:ascii="Times New Roman" w:hAnsi="Times New Roman" w:cs="Times New Roman"/>
          <w:sz w:val="24"/>
          <w:szCs w:val="24"/>
        </w:rPr>
        <w:t>á</w:t>
      </w:r>
      <w:r w:rsidR="0022341A" w:rsidRPr="00472B3F">
        <w:rPr>
          <w:rFonts w:ascii="Times New Roman" w:hAnsi="Times New Roman" w:cs="Times New Roman"/>
          <w:sz w:val="24"/>
          <w:szCs w:val="24"/>
        </w:rPr>
        <w:t xml:space="preserve"> </w:t>
      </w:r>
      <w:r w:rsidRPr="00472B3F">
        <w:rPr>
          <w:rFonts w:ascii="Times New Roman" w:hAnsi="Times New Roman" w:cs="Times New Roman"/>
          <w:sz w:val="24"/>
          <w:szCs w:val="24"/>
        </w:rPr>
        <w:t>jsou považovány za první ukrajinské feministky, které formulovaly obecnou koncepci boje za profesní seberealizaci žen a občanská práva. Sofie Okuniewská-Moračevská, která získala lékařské vzdělání ve Švýcarsku, se stala první západoukrajinskou lékařkou. V ženském hnutí spolupracovala s Natalií Kobrynskou. Pro posílení a politizaci ukrajinského ženského hnutí v Haliči byla důležitá účast ženského oddílu ukrajinských střelců Sič pod vedením Oleny Stěpanivové v první světové válce.</w:t>
      </w:r>
    </w:p>
    <w:p w:rsidR="002038F5" w:rsidRPr="00472B3F" w:rsidRDefault="002038F5" w:rsidP="002B2A23">
      <w:pPr>
        <w:spacing w:before="200" w:line="360" w:lineRule="auto"/>
        <w:ind w:firstLine="709"/>
        <w:contextualSpacing/>
        <w:jc w:val="both"/>
        <w:rPr>
          <w:rStyle w:val="Hypertextovodkaz"/>
          <w:rFonts w:ascii="Times New Roman" w:hAnsi="Times New Roman" w:cs="Times New Roman"/>
          <w:color w:val="auto"/>
          <w:sz w:val="24"/>
          <w:szCs w:val="24"/>
          <w:u w:val="none"/>
        </w:rPr>
      </w:pPr>
      <w:r w:rsidRPr="00472B3F">
        <w:rPr>
          <w:rFonts w:ascii="Times New Roman" w:hAnsi="Times New Roman" w:cs="Times New Roman"/>
          <w:sz w:val="24"/>
          <w:szCs w:val="24"/>
        </w:rPr>
        <w:t>Feminismus na západní i naddněpropetrovské Ukrajině přešel na počátku 20. století z kulturního a sociálního ženského hnutí do politické fáze, ale jeho další vývoj se v obou částech Ukrajiny lišil.</w:t>
      </w:r>
    </w:p>
    <w:p w:rsidR="002038F5" w:rsidRPr="00472B3F" w:rsidRDefault="00F11547" w:rsidP="002B2A23">
      <w:pPr>
        <w:pStyle w:val="Nadpis2"/>
        <w:spacing w:after="200" w:line="360" w:lineRule="auto"/>
        <w:ind w:firstLine="709"/>
        <w:contextualSpacing/>
        <w:jc w:val="both"/>
      </w:pPr>
      <w:r>
        <w:t xml:space="preserve"> </w:t>
      </w:r>
      <w:bookmarkStart w:id="3" w:name="_Toc134449975"/>
      <w:r w:rsidR="002E0766">
        <w:t xml:space="preserve">1.2 </w:t>
      </w:r>
      <w:r w:rsidR="00763272">
        <w:t>Ženská hnutí v č</w:t>
      </w:r>
      <w:r w:rsidR="002038F5" w:rsidRPr="00472B3F">
        <w:t>eských zemích v</w:t>
      </w:r>
      <w:r w:rsidR="008F754F" w:rsidRPr="00472B3F">
        <w:t> 1.</w:t>
      </w:r>
      <w:r w:rsidR="002038F5" w:rsidRPr="00472B3F">
        <w:t xml:space="preserve"> polovině 19. století</w:t>
      </w:r>
      <w:bookmarkEnd w:id="3"/>
    </w:p>
    <w:p w:rsidR="002038F5" w:rsidRPr="00472B3F" w:rsidRDefault="00763272" w:rsidP="002B2A23">
      <w:pPr>
        <w:spacing w:before="200" w:line="36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Feministické hnutí v č</w:t>
      </w:r>
      <w:r w:rsidR="002038F5" w:rsidRPr="00472B3F">
        <w:rPr>
          <w:rFonts w:ascii="Times New Roman" w:hAnsi="Times New Roman" w:cs="Times New Roman"/>
          <w:color w:val="000000" w:themeColor="text1"/>
          <w:sz w:val="24"/>
          <w:szCs w:val="24"/>
        </w:rPr>
        <w:t xml:space="preserve">eských zemích bylo od </w:t>
      </w:r>
      <w:r w:rsidR="008F754F" w:rsidRPr="00472B3F">
        <w:rPr>
          <w:rFonts w:ascii="Times New Roman" w:hAnsi="Times New Roman" w:cs="Times New Roman"/>
          <w:color w:val="000000" w:themeColor="text1"/>
          <w:sz w:val="24"/>
          <w:szCs w:val="24"/>
        </w:rPr>
        <w:t>samého počátku</w:t>
      </w:r>
      <w:r w:rsidR="002038F5" w:rsidRPr="00472B3F">
        <w:rPr>
          <w:rFonts w:ascii="Times New Roman" w:hAnsi="Times New Roman" w:cs="Times New Roman"/>
          <w:color w:val="000000" w:themeColor="text1"/>
          <w:sz w:val="24"/>
          <w:szCs w:val="24"/>
        </w:rPr>
        <w:t xml:space="preserve"> spjat</w:t>
      </w:r>
      <w:r w:rsidR="008F754F" w:rsidRPr="00472B3F">
        <w:rPr>
          <w:rFonts w:ascii="Times New Roman" w:hAnsi="Times New Roman" w:cs="Times New Roman"/>
          <w:color w:val="000000" w:themeColor="text1"/>
          <w:sz w:val="24"/>
          <w:szCs w:val="24"/>
        </w:rPr>
        <w:t>o</w:t>
      </w:r>
      <w:r w:rsidR="002038F5" w:rsidRPr="00472B3F">
        <w:rPr>
          <w:rFonts w:ascii="Times New Roman" w:hAnsi="Times New Roman" w:cs="Times New Roman"/>
          <w:color w:val="000000" w:themeColor="text1"/>
          <w:sz w:val="24"/>
          <w:szCs w:val="24"/>
        </w:rPr>
        <w:t xml:space="preserve"> s národním programem, zatímco v zemích západní Evropy </w:t>
      </w:r>
      <w:r w:rsidR="008F754F" w:rsidRPr="00472B3F">
        <w:rPr>
          <w:rFonts w:ascii="Times New Roman" w:hAnsi="Times New Roman" w:cs="Times New Roman"/>
          <w:color w:val="000000" w:themeColor="text1"/>
          <w:sz w:val="24"/>
          <w:szCs w:val="24"/>
        </w:rPr>
        <w:t>se jednalo o samostatný boj</w:t>
      </w:r>
      <w:r w:rsidR="002038F5" w:rsidRPr="00472B3F">
        <w:rPr>
          <w:rFonts w:ascii="Times New Roman" w:hAnsi="Times New Roman" w:cs="Times New Roman"/>
          <w:color w:val="000000" w:themeColor="text1"/>
          <w:sz w:val="24"/>
          <w:szCs w:val="24"/>
        </w:rPr>
        <w:t xml:space="preserve"> za rovnoprávno</w:t>
      </w:r>
      <w:r w:rsidR="00BF485F" w:rsidRPr="00472B3F">
        <w:rPr>
          <w:rFonts w:ascii="Times New Roman" w:hAnsi="Times New Roman" w:cs="Times New Roman"/>
          <w:color w:val="000000" w:themeColor="text1"/>
          <w:sz w:val="24"/>
          <w:szCs w:val="24"/>
        </w:rPr>
        <w:t>st žen. Tento rozdíl je</w:t>
      </w:r>
      <w:r w:rsidR="002038F5" w:rsidRPr="00472B3F">
        <w:rPr>
          <w:rFonts w:ascii="Times New Roman" w:hAnsi="Times New Roman" w:cs="Times New Roman"/>
          <w:color w:val="000000" w:themeColor="text1"/>
          <w:sz w:val="24"/>
          <w:szCs w:val="24"/>
        </w:rPr>
        <w:t xml:space="preserve"> za jeden z důvodů pozdějšího prosazování ženských práv. Zároveň se</w:t>
      </w:r>
      <w:r w:rsidR="008F754F" w:rsidRPr="00472B3F">
        <w:rPr>
          <w:rFonts w:ascii="Times New Roman" w:hAnsi="Times New Roman" w:cs="Times New Roman"/>
          <w:color w:val="000000" w:themeColor="text1"/>
          <w:sz w:val="24"/>
          <w:szCs w:val="24"/>
        </w:rPr>
        <w:t xml:space="preserve"> tím</w:t>
      </w:r>
      <w:r w:rsidR="002038F5" w:rsidRPr="00472B3F">
        <w:rPr>
          <w:rFonts w:ascii="Times New Roman" w:hAnsi="Times New Roman" w:cs="Times New Roman"/>
          <w:color w:val="000000" w:themeColor="text1"/>
          <w:sz w:val="24"/>
          <w:szCs w:val="24"/>
        </w:rPr>
        <w:t xml:space="preserve"> také vysvětluje i větší spolupráce žen s muži, která </w:t>
      </w:r>
      <w:r w:rsidR="008F754F" w:rsidRPr="00472B3F">
        <w:rPr>
          <w:rFonts w:ascii="Times New Roman" w:hAnsi="Times New Roman" w:cs="Times New Roman"/>
          <w:color w:val="000000" w:themeColor="text1"/>
          <w:sz w:val="24"/>
          <w:szCs w:val="24"/>
        </w:rPr>
        <w:t>ne vždy byla brána pozitivně.</w:t>
      </w:r>
      <w:r w:rsidR="002038F5" w:rsidRPr="00472B3F">
        <w:rPr>
          <w:rFonts w:ascii="Times New Roman" w:hAnsi="Times New Roman" w:cs="Times New Roman"/>
          <w:color w:val="000000" w:themeColor="text1"/>
          <w:sz w:val="24"/>
          <w:szCs w:val="24"/>
        </w:rPr>
        <w:t xml:space="preserve"> Podle</w:t>
      </w:r>
      <w:r w:rsidR="008F754F" w:rsidRPr="00472B3F">
        <w:rPr>
          <w:rFonts w:ascii="Times New Roman" w:hAnsi="Times New Roman" w:cs="Times New Roman"/>
          <w:color w:val="000000" w:themeColor="text1"/>
          <w:sz w:val="24"/>
          <w:szCs w:val="24"/>
        </w:rPr>
        <w:t xml:space="preserve"> Pavly Buzkové, české spisovatelky, noviná</w:t>
      </w:r>
      <w:r w:rsidR="002038F5" w:rsidRPr="00472B3F">
        <w:rPr>
          <w:rFonts w:ascii="Times New Roman" w:hAnsi="Times New Roman" w:cs="Times New Roman"/>
          <w:color w:val="000000" w:themeColor="text1"/>
          <w:sz w:val="24"/>
          <w:szCs w:val="24"/>
        </w:rPr>
        <w:t>řky a političky, ženy příliš spoléhaly na pomoc muže,</w:t>
      </w:r>
      <w:r w:rsidR="004F09A7">
        <w:rPr>
          <w:rFonts w:ascii="Times New Roman" w:hAnsi="Times New Roman" w:cs="Times New Roman"/>
          <w:sz w:val="24"/>
          <w:szCs w:val="24"/>
          <w:lang w:val="uk-UA"/>
        </w:rPr>
        <w:t xml:space="preserve"> </w:t>
      </w:r>
      <w:r w:rsidR="00100CBC" w:rsidRPr="00472B3F">
        <w:rPr>
          <w:rFonts w:ascii="Times New Roman" w:hAnsi="Times New Roman" w:cs="Times New Roman"/>
          <w:sz w:val="24"/>
          <w:szCs w:val="24"/>
        </w:rPr>
        <w:t>než aby svá práva bránily samy.</w:t>
      </w:r>
      <w:r w:rsidR="002038F5" w:rsidRPr="00472B3F">
        <w:rPr>
          <w:rFonts w:ascii="Times New Roman" w:hAnsi="Times New Roman" w:cs="Times New Roman"/>
          <w:color w:val="000000" w:themeColor="text1"/>
          <w:sz w:val="24"/>
          <w:szCs w:val="24"/>
        </w:rPr>
        <w:t xml:space="preserve"> České ženy chtěly lepší život nejen pro sebe</w:t>
      </w:r>
      <w:r w:rsidR="008F754F" w:rsidRPr="00472B3F">
        <w:rPr>
          <w:rFonts w:ascii="Times New Roman" w:hAnsi="Times New Roman" w:cs="Times New Roman"/>
          <w:color w:val="000000" w:themeColor="text1"/>
          <w:sz w:val="24"/>
          <w:szCs w:val="24"/>
        </w:rPr>
        <w:t>,</w:t>
      </w:r>
      <w:r w:rsidR="002038F5" w:rsidRPr="00472B3F">
        <w:rPr>
          <w:rFonts w:ascii="Times New Roman" w:hAnsi="Times New Roman" w:cs="Times New Roman"/>
          <w:color w:val="000000" w:themeColor="text1"/>
          <w:sz w:val="24"/>
          <w:szCs w:val="24"/>
        </w:rPr>
        <w:t xml:space="preserve"> ale i pro celý národ. </w:t>
      </w:r>
      <w:r w:rsidR="00E96C47">
        <w:rPr>
          <w:rStyle w:val="Znakapoznpodarou"/>
          <w:rFonts w:ascii="Times New Roman" w:hAnsi="Times New Roman" w:cs="Times New Roman"/>
          <w:color w:val="000000" w:themeColor="text1"/>
          <w:sz w:val="24"/>
          <w:szCs w:val="24"/>
        </w:rPr>
        <w:footnoteReference w:id="5"/>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První vlna feministického hnutí (od 19. století do počátku 20. století) dosáhla řady úspěchů, ale </w:t>
      </w:r>
      <w:r w:rsidR="003012A6" w:rsidRPr="00472B3F">
        <w:rPr>
          <w:rFonts w:ascii="Times New Roman" w:hAnsi="Times New Roman" w:cs="Times New Roman"/>
          <w:color w:val="000000" w:themeColor="text1"/>
          <w:sz w:val="24"/>
          <w:szCs w:val="24"/>
        </w:rPr>
        <w:t>nikoliv</w:t>
      </w:r>
      <w:r w:rsidRPr="00472B3F">
        <w:rPr>
          <w:rFonts w:ascii="Times New Roman" w:hAnsi="Times New Roman" w:cs="Times New Roman"/>
          <w:color w:val="000000" w:themeColor="text1"/>
          <w:sz w:val="24"/>
          <w:szCs w:val="24"/>
        </w:rPr>
        <w:t xml:space="preserve"> výrazných změn. </w:t>
      </w:r>
      <w:r w:rsidR="00100CBC" w:rsidRPr="00472B3F">
        <w:rPr>
          <w:rFonts w:ascii="Times New Roman" w:hAnsi="Times New Roman" w:cs="Times New Roman"/>
          <w:sz w:val="24"/>
          <w:szCs w:val="24"/>
        </w:rPr>
        <w:t xml:space="preserve">Za definitivní přelom se </w:t>
      </w:r>
      <w:r w:rsidRPr="00472B3F">
        <w:rPr>
          <w:rFonts w:ascii="Times New Roman" w:hAnsi="Times New Roman" w:cs="Times New Roman"/>
          <w:color w:val="000000" w:themeColor="text1"/>
          <w:sz w:val="24"/>
          <w:szCs w:val="24"/>
        </w:rPr>
        <w:t>považuje první i druhá svět</w:t>
      </w:r>
      <w:r w:rsidR="002C511D" w:rsidRPr="00472B3F">
        <w:rPr>
          <w:rFonts w:ascii="Times New Roman" w:hAnsi="Times New Roman" w:cs="Times New Roman"/>
          <w:color w:val="000000" w:themeColor="text1"/>
          <w:sz w:val="24"/>
          <w:szCs w:val="24"/>
        </w:rPr>
        <w:t>ová válka, jelikož ženy v době,</w:t>
      </w:r>
      <w:r w:rsidRPr="00472B3F">
        <w:rPr>
          <w:rFonts w:ascii="Times New Roman" w:hAnsi="Times New Roman" w:cs="Times New Roman"/>
          <w:color w:val="000000" w:themeColor="text1"/>
          <w:sz w:val="24"/>
          <w:szCs w:val="24"/>
        </w:rPr>
        <w:t xml:space="preserve"> kdy muži museli být na frontě, začaly vykonávat většinu profesí</w:t>
      </w:r>
      <w:r w:rsidR="008F754F" w:rsidRPr="00472B3F">
        <w:rPr>
          <w:rFonts w:ascii="Times New Roman" w:hAnsi="Times New Roman" w:cs="Times New Roman"/>
          <w:color w:val="000000" w:themeColor="text1"/>
          <w:sz w:val="24"/>
          <w:szCs w:val="24"/>
        </w:rPr>
        <w:t>,</w:t>
      </w:r>
      <w:r w:rsidRPr="00472B3F">
        <w:rPr>
          <w:rFonts w:ascii="Times New Roman" w:hAnsi="Times New Roman" w:cs="Times New Roman"/>
          <w:color w:val="000000" w:themeColor="text1"/>
          <w:sz w:val="24"/>
          <w:szCs w:val="24"/>
        </w:rPr>
        <w:t xml:space="preserve"> a </w:t>
      </w:r>
      <w:r w:rsidR="008F754F" w:rsidRPr="00472B3F">
        <w:rPr>
          <w:rFonts w:ascii="Times New Roman" w:hAnsi="Times New Roman" w:cs="Times New Roman"/>
          <w:color w:val="000000" w:themeColor="text1"/>
          <w:sz w:val="24"/>
          <w:szCs w:val="24"/>
        </w:rPr>
        <w:t>to i těch, které do této doby byly považovány za čistě mužské. Po skončení druhé</w:t>
      </w:r>
      <w:r w:rsidRPr="00472B3F">
        <w:rPr>
          <w:rFonts w:ascii="Times New Roman" w:hAnsi="Times New Roman" w:cs="Times New Roman"/>
          <w:color w:val="000000" w:themeColor="text1"/>
          <w:sz w:val="24"/>
          <w:szCs w:val="24"/>
        </w:rPr>
        <w:t xml:space="preserve"> světové války </w:t>
      </w:r>
      <w:r w:rsidR="008F754F" w:rsidRPr="00472B3F">
        <w:rPr>
          <w:rFonts w:ascii="Times New Roman" w:hAnsi="Times New Roman" w:cs="Times New Roman"/>
          <w:color w:val="000000" w:themeColor="text1"/>
          <w:sz w:val="24"/>
          <w:szCs w:val="24"/>
        </w:rPr>
        <w:t xml:space="preserve">bylo na ženu pohlíženo jinak. Žena byla chápána </w:t>
      </w:r>
      <w:r w:rsidRPr="00472B3F">
        <w:rPr>
          <w:rFonts w:ascii="Times New Roman" w:hAnsi="Times New Roman" w:cs="Times New Roman"/>
          <w:color w:val="000000" w:themeColor="text1"/>
          <w:sz w:val="24"/>
          <w:szCs w:val="24"/>
        </w:rPr>
        <w:t>jako osobnost samostatného působení ve veřejném životě.</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lastRenderedPageBreak/>
        <w:t>V</w:t>
      </w:r>
      <w:r w:rsidR="008F754F" w:rsidRPr="00472B3F">
        <w:rPr>
          <w:rFonts w:ascii="Times New Roman" w:hAnsi="Times New Roman" w:cs="Times New Roman"/>
          <w:color w:val="000000" w:themeColor="text1"/>
          <w:sz w:val="24"/>
          <w:szCs w:val="24"/>
        </w:rPr>
        <w:t> 2.</w:t>
      </w:r>
      <w:r w:rsidR="009C2AD1">
        <w:rPr>
          <w:rFonts w:ascii="Times New Roman" w:hAnsi="Times New Roman" w:cs="Times New Roman"/>
          <w:color w:val="000000" w:themeColor="text1"/>
          <w:sz w:val="24"/>
          <w:szCs w:val="24"/>
        </w:rPr>
        <w:t xml:space="preserve"> polovině 19. století se </w:t>
      </w:r>
      <w:r w:rsidRPr="00472B3F">
        <w:rPr>
          <w:rFonts w:ascii="Times New Roman" w:hAnsi="Times New Roman" w:cs="Times New Roman"/>
          <w:color w:val="000000" w:themeColor="text1"/>
          <w:sz w:val="24"/>
          <w:szCs w:val="24"/>
        </w:rPr>
        <w:t xml:space="preserve">postavení žen ve společnosti příliš neliší od </w:t>
      </w:r>
      <w:r w:rsidR="008F754F" w:rsidRPr="00472B3F">
        <w:rPr>
          <w:rFonts w:ascii="Times New Roman" w:hAnsi="Times New Roman" w:cs="Times New Roman"/>
          <w:color w:val="000000" w:themeColor="text1"/>
          <w:sz w:val="24"/>
          <w:szCs w:val="24"/>
        </w:rPr>
        <w:t>1. poloviny, ale byly patrny</w:t>
      </w:r>
      <w:r w:rsidRPr="00472B3F">
        <w:rPr>
          <w:rFonts w:ascii="Times New Roman" w:hAnsi="Times New Roman" w:cs="Times New Roman"/>
          <w:color w:val="000000" w:themeColor="text1"/>
          <w:sz w:val="24"/>
          <w:szCs w:val="24"/>
        </w:rPr>
        <w:t xml:space="preserve"> pokroky ve sféře vzdělávání.</w:t>
      </w:r>
      <w:r w:rsidR="00163686">
        <w:rPr>
          <w:rStyle w:val="Znakapoznpodarou"/>
          <w:rFonts w:ascii="Times New Roman" w:hAnsi="Times New Roman" w:cs="Times New Roman"/>
          <w:color w:val="000000" w:themeColor="text1"/>
          <w:sz w:val="24"/>
          <w:szCs w:val="24"/>
        </w:rPr>
        <w:footnoteReference w:id="6"/>
      </w:r>
      <w:r w:rsidRPr="00472B3F">
        <w:rPr>
          <w:rFonts w:ascii="Times New Roman" w:hAnsi="Times New Roman" w:cs="Times New Roman"/>
          <w:color w:val="000000" w:themeColor="text1"/>
          <w:sz w:val="24"/>
          <w:szCs w:val="24"/>
        </w:rPr>
        <w:t xml:space="preserve"> </w:t>
      </w:r>
    </w:p>
    <w:p w:rsidR="002038F5" w:rsidRPr="00472B3F" w:rsidRDefault="009C2AD1" w:rsidP="002B2A23">
      <w:pPr>
        <w:spacing w:before="200" w:line="36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Celkově se 19. století</w:t>
      </w:r>
      <w:r w:rsidR="002038F5" w:rsidRPr="00472B3F">
        <w:rPr>
          <w:rFonts w:ascii="Times New Roman" w:hAnsi="Times New Roman" w:cs="Times New Roman"/>
          <w:color w:val="000000" w:themeColor="text1"/>
          <w:sz w:val="24"/>
          <w:szCs w:val="24"/>
        </w:rPr>
        <w:t xml:space="preserve"> považovalo za dobu převratných změn ve společnosti. Byla zas</w:t>
      </w:r>
      <w:r w:rsidR="008F754F" w:rsidRPr="00472B3F">
        <w:rPr>
          <w:rFonts w:ascii="Times New Roman" w:hAnsi="Times New Roman" w:cs="Times New Roman"/>
          <w:color w:val="000000" w:themeColor="text1"/>
          <w:sz w:val="24"/>
          <w:szCs w:val="24"/>
        </w:rPr>
        <w:t>ažena</w:t>
      </w:r>
      <w:r w:rsidR="002038F5" w:rsidRPr="00472B3F">
        <w:rPr>
          <w:rFonts w:ascii="Times New Roman" w:hAnsi="Times New Roman" w:cs="Times New Roman"/>
          <w:color w:val="000000" w:themeColor="text1"/>
          <w:sz w:val="24"/>
          <w:szCs w:val="24"/>
        </w:rPr>
        <w:t xml:space="preserve"> prostředí velké politiky, životního stylu a také otázka žen.</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Obraz dívky v té době spočíval ve schopnostech vychovat děti a postarat se o domácnost. Žena neměla možnost nesouhlasi</w:t>
      </w:r>
      <w:r w:rsidR="00BF485F" w:rsidRPr="00472B3F">
        <w:rPr>
          <w:rFonts w:ascii="Times New Roman" w:hAnsi="Times New Roman" w:cs="Times New Roman"/>
          <w:color w:val="000000" w:themeColor="text1"/>
          <w:sz w:val="24"/>
          <w:szCs w:val="24"/>
        </w:rPr>
        <w:t>t se svým mužem. Vdanou ženu zastupoval manžel</w:t>
      </w:r>
      <w:r w:rsidRPr="00472B3F">
        <w:rPr>
          <w:rFonts w:ascii="Times New Roman" w:hAnsi="Times New Roman" w:cs="Times New Roman"/>
          <w:color w:val="000000" w:themeColor="text1"/>
          <w:sz w:val="24"/>
          <w:szCs w:val="24"/>
        </w:rPr>
        <w:t xml:space="preserve"> jako zákonný zástupce. I když mnoho žen chtělo mít možnost uplatnění na trhu práce, možnost v</w:t>
      </w:r>
      <w:r w:rsidR="004F09A7">
        <w:rPr>
          <w:rFonts w:ascii="Times New Roman" w:hAnsi="Times New Roman" w:cs="Times New Roman"/>
          <w:color w:val="000000" w:themeColor="text1"/>
          <w:sz w:val="24"/>
          <w:szCs w:val="24"/>
        </w:rPr>
        <w:t xml:space="preserve">olebního práva, stejně většina </w:t>
      </w:r>
      <w:r w:rsidRPr="00472B3F">
        <w:rPr>
          <w:rFonts w:ascii="Times New Roman" w:hAnsi="Times New Roman" w:cs="Times New Roman"/>
          <w:color w:val="000000" w:themeColor="text1"/>
          <w:sz w:val="24"/>
          <w:szCs w:val="24"/>
        </w:rPr>
        <w:t xml:space="preserve">považovala manželství za svůj životní cíl. Byly i dívky, které podporovaly ženské hnutí, ale jejich aktivita se změnila okamžitě potom, co se provdaly. </w:t>
      </w:r>
      <w:r w:rsidR="00B84FD4">
        <w:rPr>
          <w:rStyle w:val="Znakapoznpodarou"/>
          <w:rFonts w:ascii="Times New Roman" w:hAnsi="Times New Roman" w:cs="Times New Roman"/>
          <w:color w:val="000000" w:themeColor="text1"/>
          <w:sz w:val="24"/>
          <w:szCs w:val="24"/>
        </w:rPr>
        <w:footnoteReference w:id="7"/>
      </w:r>
    </w:p>
    <w:p w:rsidR="002C511D" w:rsidRPr="00472B3F" w:rsidRDefault="002038F5" w:rsidP="002B2A23">
      <w:pPr>
        <w:spacing w:before="200" w:line="360" w:lineRule="auto"/>
        <w:ind w:firstLine="709"/>
        <w:contextualSpacing/>
        <w:jc w:val="both"/>
        <w:rPr>
          <w:rStyle w:val="Odkaznakoment"/>
          <w:rFonts w:ascii="Times New Roman" w:hAnsi="Times New Roman" w:cs="Times New Roman"/>
          <w:sz w:val="24"/>
          <w:szCs w:val="24"/>
        </w:rPr>
      </w:pPr>
      <w:r w:rsidRPr="00472B3F">
        <w:rPr>
          <w:rFonts w:ascii="Times New Roman" w:hAnsi="Times New Roman" w:cs="Times New Roman"/>
          <w:color w:val="000000" w:themeColor="text1"/>
          <w:sz w:val="24"/>
          <w:szCs w:val="24"/>
        </w:rPr>
        <w:t>Pr</w:t>
      </w:r>
      <w:r w:rsidR="00224BF2">
        <w:rPr>
          <w:rFonts w:ascii="Times New Roman" w:hAnsi="Times New Roman" w:cs="Times New Roman"/>
          <w:color w:val="000000" w:themeColor="text1"/>
          <w:sz w:val="24"/>
          <w:szCs w:val="24"/>
        </w:rPr>
        <w:t>oč</w:t>
      </w:r>
      <w:r w:rsidR="00BF485F" w:rsidRPr="00472B3F">
        <w:rPr>
          <w:rFonts w:ascii="Times New Roman" w:hAnsi="Times New Roman" w:cs="Times New Roman"/>
          <w:color w:val="000000" w:themeColor="text1"/>
          <w:sz w:val="24"/>
          <w:szCs w:val="24"/>
        </w:rPr>
        <w:t xml:space="preserve"> tomu tak bylo? Ženy se pravděpodobně</w:t>
      </w:r>
      <w:r w:rsidRPr="00472B3F">
        <w:rPr>
          <w:rFonts w:ascii="Times New Roman" w:hAnsi="Times New Roman" w:cs="Times New Roman"/>
          <w:color w:val="000000" w:themeColor="text1"/>
          <w:sz w:val="24"/>
          <w:szCs w:val="24"/>
        </w:rPr>
        <w:t xml:space="preserve"> bály být neprovdané, protože to obnášelo velké potíže. Taková žena byla</w:t>
      </w:r>
      <w:r w:rsidR="0087493C" w:rsidRPr="00472B3F">
        <w:rPr>
          <w:rFonts w:ascii="Times New Roman" w:hAnsi="Times New Roman" w:cs="Times New Roman"/>
          <w:color w:val="000000" w:themeColor="text1"/>
          <w:sz w:val="24"/>
          <w:szCs w:val="24"/>
        </w:rPr>
        <w:t xml:space="preserve"> ve společnosti zařazena mezi „</w:t>
      </w:r>
      <w:r w:rsidRPr="00472B3F">
        <w:rPr>
          <w:rFonts w:ascii="Times New Roman" w:hAnsi="Times New Roman" w:cs="Times New Roman"/>
          <w:color w:val="000000" w:themeColor="text1"/>
          <w:sz w:val="24"/>
          <w:szCs w:val="24"/>
        </w:rPr>
        <w:t>staré panny“</w:t>
      </w:r>
      <w:r w:rsidR="0087493C" w:rsidRPr="00472B3F">
        <w:rPr>
          <w:rFonts w:ascii="Times New Roman" w:hAnsi="Times New Roman" w:cs="Times New Roman"/>
          <w:color w:val="000000" w:themeColor="text1"/>
          <w:sz w:val="24"/>
          <w:szCs w:val="24"/>
        </w:rPr>
        <w:t>,</w:t>
      </w:r>
      <w:r w:rsidRPr="00472B3F">
        <w:rPr>
          <w:rFonts w:ascii="Times New Roman" w:hAnsi="Times New Roman" w:cs="Times New Roman"/>
          <w:color w:val="000000" w:themeColor="text1"/>
          <w:sz w:val="24"/>
          <w:szCs w:val="24"/>
        </w:rPr>
        <w:t xml:space="preserve"> i když jí bylo </w:t>
      </w:r>
      <w:r w:rsidR="0087493C" w:rsidRPr="00472B3F">
        <w:rPr>
          <w:rFonts w:ascii="Times New Roman" w:hAnsi="Times New Roman" w:cs="Times New Roman"/>
          <w:color w:val="000000" w:themeColor="text1"/>
          <w:sz w:val="24"/>
          <w:szCs w:val="24"/>
        </w:rPr>
        <w:t xml:space="preserve">například </w:t>
      </w:r>
      <w:r w:rsidRPr="00472B3F">
        <w:rPr>
          <w:rFonts w:ascii="Times New Roman" w:hAnsi="Times New Roman" w:cs="Times New Roman"/>
          <w:color w:val="000000" w:themeColor="text1"/>
          <w:sz w:val="24"/>
          <w:szCs w:val="24"/>
        </w:rPr>
        <w:t xml:space="preserve">jen 19 let. Maria Červinková – Riegrová </w:t>
      </w:r>
      <w:r w:rsidRPr="00472B3F">
        <w:rPr>
          <w:rFonts w:ascii="Times New Roman" w:hAnsi="Times New Roman" w:cs="Times New Roman"/>
          <w:color w:val="000000" w:themeColor="text1"/>
          <w:sz w:val="24"/>
          <w:szCs w:val="24"/>
          <w:lang w:val="uk-UA"/>
        </w:rPr>
        <w:t>(</w:t>
      </w:r>
      <w:r w:rsidR="0087493C" w:rsidRPr="00472B3F">
        <w:rPr>
          <w:rFonts w:ascii="Times New Roman" w:hAnsi="Times New Roman" w:cs="Times New Roman"/>
          <w:color w:val="000000" w:themeColor="text1"/>
          <w:sz w:val="24"/>
          <w:szCs w:val="24"/>
        </w:rPr>
        <w:t>česká spisovatelka, libretistka a básnířka</w:t>
      </w:r>
      <w:r w:rsidRPr="00472B3F">
        <w:rPr>
          <w:rFonts w:ascii="Times New Roman" w:hAnsi="Times New Roman" w:cs="Times New Roman"/>
          <w:color w:val="000000" w:themeColor="text1"/>
          <w:sz w:val="24"/>
          <w:szCs w:val="24"/>
          <w:lang w:val="uk-UA"/>
        </w:rPr>
        <w:t>)</w:t>
      </w:r>
      <w:r w:rsidRPr="00472B3F">
        <w:rPr>
          <w:rFonts w:ascii="Times New Roman" w:hAnsi="Times New Roman" w:cs="Times New Roman"/>
          <w:color w:val="000000" w:themeColor="text1"/>
          <w:sz w:val="24"/>
          <w:szCs w:val="24"/>
        </w:rPr>
        <w:t xml:space="preserve"> </w:t>
      </w:r>
      <w:r w:rsidRPr="00472B3F">
        <w:rPr>
          <w:rStyle w:val="Odkaznakoment"/>
          <w:rFonts w:ascii="Times New Roman" w:hAnsi="Times New Roman" w:cs="Times New Roman"/>
          <w:sz w:val="24"/>
          <w:szCs w:val="24"/>
        </w:rPr>
        <w:t>ř</w:t>
      </w:r>
      <w:r w:rsidRPr="00472B3F">
        <w:rPr>
          <w:rFonts w:ascii="Times New Roman" w:hAnsi="Times New Roman" w:cs="Times New Roman"/>
          <w:color w:val="000000" w:themeColor="text1"/>
          <w:sz w:val="24"/>
          <w:szCs w:val="24"/>
        </w:rPr>
        <w:t>íkala:</w:t>
      </w:r>
      <w:r w:rsidR="00BF485F" w:rsidRPr="00472B3F">
        <w:rPr>
          <w:rFonts w:ascii="Times New Roman" w:hAnsi="Times New Roman" w:cs="Times New Roman"/>
          <w:color w:val="000000" w:themeColor="text1"/>
          <w:sz w:val="24"/>
          <w:szCs w:val="24"/>
        </w:rPr>
        <w:t xml:space="preserve"> </w:t>
      </w:r>
      <w:r w:rsidRPr="009D4682">
        <w:rPr>
          <w:rFonts w:ascii="Times New Roman" w:hAnsi="Times New Roman" w:cs="Times New Roman"/>
          <w:iCs/>
          <w:color w:val="000000" w:themeColor="text1"/>
          <w:sz w:val="24"/>
          <w:szCs w:val="24"/>
        </w:rPr>
        <w:t>“Jest mi přece jen 19 let</w:t>
      </w:r>
      <w:r w:rsidR="0087493C" w:rsidRPr="009D4682">
        <w:rPr>
          <w:rFonts w:ascii="Times New Roman" w:hAnsi="Times New Roman" w:cs="Times New Roman"/>
          <w:iCs/>
          <w:color w:val="000000" w:themeColor="text1"/>
          <w:sz w:val="24"/>
          <w:szCs w:val="24"/>
        </w:rPr>
        <w:t>,</w:t>
      </w:r>
      <w:r w:rsidRPr="009D4682">
        <w:rPr>
          <w:rFonts w:ascii="Times New Roman" w:hAnsi="Times New Roman" w:cs="Times New Roman"/>
          <w:iCs/>
          <w:color w:val="000000" w:themeColor="text1"/>
          <w:sz w:val="24"/>
          <w:szCs w:val="24"/>
        </w:rPr>
        <w:t xml:space="preserve"> ale já se mám za vysloužilou, mám se za starou, pro kterou více tento život není. Myslím, že mne lidé považují za starou matron</w:t>
      </w:r>
      <w:r w:rsidR="002C511D" w:rsidRPr="009D4682">
        <w:rPr>
          <w:rFonts w:ascii="Times New Roman" w:hAnsi="Times New Roman" w:cs="Times New Roman"/>
          <w:iCs/>
          <w:color w:val="000000" w:themeColor="text1"/>
          <w:sz w:val="24"/>
          <w:szCs w:val="24"/>
        </w:rPr>
        <w:t>u.</w:t>
      </w:r>
      <w:r w:rsidRPr="009D4682">
        <w:rPr>
          <w:rFonts w:ascii="Times New Roman" w:hAnsi="Times New Roman" w:cs="Times New Roman"/>
          <w:iCs/>
          <w:color w:val="000000" w:themeColor="text1"/>
          <w:sz w:val="24"/>
          <w:szCs w:val="24"/>
        </w:rPr>
        <w:t>“</w:t>
      </w:r>
      <w:r w:rsidR="00A85523">
        <w:rPr>
          <w:rStyle w:val="Znakapoznpodarou"/>
          <w:rFonts w:ascii="Times New Roman" w:hAnsi="Times New Roman" w:cs="Times New Roman"/>
          <w:iCs/>
          <w:color w:val="000000" w:themeColor="text1"/>
          <w:sz w:val="24"/>
          <w:szCs w:val="24"/>
        </w:rPr>
        <w:footnoteReference w:id="8"/>
      </w:r>
      <w:r w:rsidRPr="00472B3F">
        <w:rPr>
          <w:rFonts w:ascii="Times New Roman" w:hAnsi="Times New Roman" w:cs="Times New Roman"/>
          <w:i/>
          <w:iCs/>
          <w:color w:val="000000" w:themeColor="text1"/>
          <w:sz w:val="24"/>
          <w:szCs w:val="24"/>
        </w:rPr>
        <w:t xml:space="preserve"> </w:t>
      </w:r>
      <w:r w:rsidRPr="00472B3F">
        <w:rPr>
          <w:rFonts w:ascii="Times New Roman" w:hAnsi="Times New Roman" w:cs="Times New Roman"/>
          <w:color w:val="000000" w:themeColor="text1"/>
          <w:sz w:val="24"/>
          <w:szCs w:val="24"/>
        </w:rPr>
        <w:t xml:space="preserve"> Osud takových žen byl těžký, obvykle žily u příbuzných nebo u bratra či sestry a vy</w:t>
      </w:r>
      <w:r w:rsidR="00BF485F" w:rsidRPr="00472B3F">
        <w:rPr>
          <w:rFonts w:ascii="Times New Roman" w:hAnsi="Times New Roman" w:cs="Times New Roman"/>
          <w:color w:val="000000" w:themeColor="text1"/>
          <w:sz w:val="24"/>
          <w:szCs w:val="24"/>
        </w:rPr>
        <w:t>konávaly práce vychovatelek a</w:t>
      </w:r>
      <w:r w:rsidRPr="00472B3F">
        <w:rPr>
          <w:rFonts w:ascii="Times New Roman" w:hAnsi="Times New Roman" w:cs="Times New Roman"/>
          <w:color w:val="000000" w:themeColor="text1"/>
          <w:sz w:val="24"/>
          <w:szCs w:val="24"/>
        </w:rPr>
        <w:t xml:space="preserve"> služebných.  Také to byl jeden z důvodů, proč představitelky ženského hnutí bojovaly o možnost vzdělání dívek</w:t>
      </w:r>
      <w:r w:rsidR="002C511D" w:rsidRPr="00472B3F">
        <w:rPr>
          <w:rFonts w:ascii="Times New Roman" w:hAnsi="Times New Roman" w:cs="Times New Roman"/>
          <w:color w:val="000000" w:themeColor="text1"/>
          <w:sz w:val="24"/>
          <w:szCs w:val="24"/>
        </w:rPr>
        <w:t xml:space="preserve">. </w:t>
      </w:r>
      <w:r w:rsidR="002C511D" w:rsidRPr="00472B3F">
        <w:rPr>
          <w:rFonts w:ascii="Times New Roman" w:hAnsi="Times New Roman" w:cs="Times New Roman"/>
          <w:sz w:val="24"/>
          <w:szCs w:val="24"/>
        </w:rPr>
        <w:t>Jako příklad samostatnosti byly uváděny ženy neprovdané či vdovy, které se o sebe byly nuceny postarat samy a svoji situaci musely řešit.</w:t>
      </w:r>
      <w:r w:rsidR="00A85523">
        <w:rPr>
          <w:rStyle w:val="Znakapoznpodarou"/>
          <w:rFonts w:ascii="Times New Roman" w:hAnsi="Times New Roman" w:cs="Times New Roman"/>
          <w:sz w:val="24"/>
          <w:szCs w:val="24"/>
        </w:rPr>
        <w:footnoteReference w:id="9"/>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Ženské emancipační boje v různých zemích jsou si svým cílem a formou dost podobné, i když dozrávají a projevují se v různých historických obdobích. Feminismus však nevytvořil jednotnou ideologii; jeho projevy vždy měly a stále mají výrazné národní a geografické zabarvení.</w:t>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Je známo, že úroveň vzdělání žen byla v té</w:t>
      </w:r>
      <w:r w:rsidR="0087493C" w:rsidRPr="00472B3F">
        <w:rPr>
          <w:rFonts w:ascii="Times New Roman" w:hAnsi="Times New Roman" w:cs="Times New Roman"/>
          <w:sz w:val="24"/>
          <w:szCs w:val="24"/>
        </w:rPr>
        <w:t>to</w:t>
      </w:r>
      <w:r w:rsidRPr="00472B3F">
        <w:rPr>
          <w:rFonts w:ascii="Times New Roman" w:hAnsi="Times New Roman" w:cs="Times New Roman"/>
          <w:sz w:val="24"/>
          <w:szCs w:val="24"/>
        </w:rPr>
        <w:t xml:space="preserve"> době velmi nízká. </w:t>
      </w:r>
      <w:r w:rsidRPr="00472B3F">
        <w:rPr>
          <w:rFonts w:ascii="Times New Roman" w:hAnsi="Times New Roman" w:cs="Times New Roman"/>
          <w:sz w:val="24"/>
          <w:szCs w:val="24"/>
          <w:lang w:val="ro-RO"/>
        </w:rPr>
        <w:t>Většin</w:t>
      </w:r>
      <w:r w:rsidR="0087493C" w:rsidRPr="00472B3F">
        <w:rPr>
          <w:rFonts w:ascii="Times New Roman" w:hAnsi="Times New Roman" w:cs="Times New Roman"/>
          <w:sz w:val="24"/>
          <w:szCs w:val="24"/>
          <w:lang w:val="ro-RO"/>
        </w:rPr>
        <w:t>a</w:t>
      </w:r>
      <w:r w:rsidRPr="00472B3F">
        <w:rPr>
          <w:rFonts w:ascii="Times New Roman" w:hAnsi="Times New Roman" w:cs="Times New Roman"/>
          <w:sz w:val="24"/>
          <w:szCs w:val="24"/>
          <w:lang w:val="ro-RO"/>
        </w:rPr>
        <w:t xml:space="preserve"> </w:t>
      </w:r>
      <w:r w:rsidRPr="00472B3F">
        <w:rPr>
          <w:rFonts w:ascii="Times New Roman" w:hAnsi="Times New Roman" w:cs="Times New Roman"/>
          <w:sz w:val="24"/>
          <w:szCs w:val="24"/>
        </w:rPr>
        <w:t>společnost</w:t>
      </w:r>
      <w:r w:rsidR="0087493C" w:rsidRPr="00472B3F">
        <w:rPr>
          <w:rFonts w:ascii="Times New Roman" w:hAnsi="Times New Roman" w:cs="Times New Roman"/>
          <w:sz w:val="24"/>
          <w:szCs w:val="24"/>
        </w:rPr>
        <w:t>i</w:t>
      </w:r>
      <w:r w:rsidRPr="00472B3F">
        <w:rPr>
          <w:rFonts w:ascii="Times New Roman" w:hAnsi="Times New Roman" w:cs="Times New Roman"/>
          <w:sz w:val="24"/>
          <w:szCs w:val="24"/>
        </w:rPr>
        <w:t xml:space="preserve">  potřebovala osvětu ve smyslu pochopení potřeby vzdělání a specifického povolání. Na druhé </w:t>
      </w:r>
      <w:r w:rsidRPr="00472B3F">
        <w:rPr>
          <w:rFonts w:ascii="Times New Roman" w:hAnsi="Times New Roman" w:cs="Times New Roman"/>
          <w:sz w:val="24"/>
          <w:szCs w:val="24"/>
        </w:rPr>
        <w:lastRenderedPageBreak/>
        <w:t xml:space="preserve">straně jim obtížná socioekonomická situace a životní podmínky znemožňovaly přístup ke vzdělání. Stávající systém neprospíval vzdělávacímu pokroku </w:t>
      </w:r>
      <w:r w:rsidR="00587714" w:rsidRPr="00472B3F">
        <w:rPr>
          <w:rFonts w:ascii="Times New Roman" w:hAnsi="Times New Roman" w:cs="Times New Roman"/>
          <w:sz w:val="24"/>
          <w:szCs w:val="24"/>
        </w:rPr>
        <w:t>žákyň.</w:t>
      </w:r>
      <w:r w:rsidR="00A85523">
        <w:rPr>
          <w:rStyle w:val="Znakapoznpodarou"/>
          <w:rFonts w:ascii="Times New Roman" w:hAnsi="Times New Roman" w:cs="Times New Roman"/>
          <w:sz w:val="24"/>
          <w:szCs w:val="24"/>
        </w:rPr>
        <w:footnoteReference w:id="10"/>
      </w:r>
      <w:r w:rsidRPr="00472B3F">
        <w:rPr>
          <w:rFonts w:ascii="Times New Roman" w:hAnsi="Times New Roman" w:cs="Times New Roman"/>
          <w:sz w:val="24"/>
          <w:szCs w:val="24"/>
        </w:rPr>
        <w:t xml:space="preserve"> </w:t>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Západní Ukrajina měla asi 4 % ukrajinských škol a vůbec žádné ukrajinské univerzity. V době neexistence vlastního státu však právě ukrajinské spolky a sdružení zaplnily mezeru, kterou měly vyplnit státní instituce.</w:t>
      </w:r>
      <w:r w:rsidR="00A85523">
        <w:rPr>
          <w:rStyle w:val="Znakapoznpodarou"/>
          <w:rFonts w:ascii="Times New Roman" w:hAnsi="Times New Roman" w:cs="Times New Roman"/>
          <w:sz w:val="24"/>
          <w:szCs w:val="24"/>
        </w:rPr>
        <w:footnoteReference w:id="11"/>
      </w:r>
    </w:p>
    <w:p w:rsidR="002038F5" w:rsidRPr="00472B3F" w:rsidRDefault="002038F5" w:rsidP="002B2A23">
      <w:pPr>
        <w:spacing w:before="200" w:line="360" w:lineRule="auto"/>
        <w:ind w:firstLine="709"/>
        <w:contextualSpacing/>
        <w:jc w:val="both"/>
        <w:rPr>
          <w:rFonts w:ascii="Times New Roman" w:hAnsi="Times New Roman" w:cs="Times New Roman"/>
          <w:color w:val="F79646" w:themeColor="accent6"/>
          <w:sz w:val="24"/>
          <w:szCs w:val="24"/>
        </w:rPr>
      </w:pPr>
      <w:r w:rsidRPr="00472B3F">
        <w:rPr>
          <w:rFonts w:ascii="Times New Roman" w:hAnsi="Times New Roman" w:cs="Times New Roman"/>
          <w:sz w:val="24"/>
          <w:szCs w:val="24"/>
        </w:rPr>
        <w:t>V polovin</w:t>
      </w:r>
      <w:r w:rsidR="0087493C" w:rsidRPr="00472B3F">
        <w:rPr>
          <w:rFonts w:ascii="Times New Roman" w:hAnsi="Times New Roman" w:cs="Times New Roman"/>
          <w:sz w:val="24"/>
          <w:szCs w:val="24"/>
        </w:rPr>
        <w:t xml:space="preserve">ě 19. století byla na Ukrajině </w:t>
      </w:r>
      <w:r w:rsidRPr="00472B3F">
        <w:rPr>
          <w:rFonts w:ascii="Times New Roman" w:hAnsi="Times New Roman" w:cs="Times New Roman"/>
          <w:sz w:val="24"/>
          <w:szCs w:val="24"/>
        </w:rPr>
        <w:t xml:space="preserve">patrna </w:t>
      </w:r>
      <w:r w:rsidR="009E7B0A" w:rsidRPr="00472B3F">
        <w:rPr>
          <w:rFonts w:ascii="Times New Roman" w:hAnsi="Times New Roman" w:cs="Times New Roman"/>
          <w:sz w:val="24"/>
          <w:szCs w:val="24"/>
        </w:rPr>
        <w:t>větší</w:t>
      </w:r>
      <w:r w:rsidR="0087493C" w:rsidRPr="00472B3F">
        <w:rPr>
          <w:rFonts w:ascii="Times New Roman" w:hAnsi="Times New Roman" w:cs="Times New Roman"/>
          <w:sz w:val="24"/>
          <w:szCs w:val="24"/>
        </w:rPr>
        <w:t xml:space="preserve"> </w:t>
      </w:r>
      <w:r w:rsidR="009E7B0A" w:rsidRPr="00472B3F">
        <w:rPr>
          <w:rFonts w:ascii="Times New Roman" w:hAnsi="Times New Roman" w:cs="Times New Roman"/>
          <w:sz w:val="24"/>
          <w:szCs w:val="24"/>
        </w:rPr>
        <w:t>p</w:t>
      </w:r>
      <w:r w:rsidRPr="00472B3F">
        <w:rPr>
          <w:rFonts w:ascii="Times New Roman" w:hAnsi="Times New Roman" w:cs="Times New Roman"/>
          <w:sz w:val="24"/>
          <w:szCs w:val="24"/>
        </w:rPr>
        <w:t xml:space="preserve">optávka po vyšším vzdělání žen. Koneckonců </w:t>
      </w:r>
      <w:r w:rsidR="004D3878" w:rsidRPr="00472B3F">
        <w:rPr>
          <w:rFonts w:ascii="Times New Roman" w:hAnsi="Times New Roman" w:cs="Times New Roman"/>
          <w:sz w:val="24"/>
          <w:szCs w:val="24"/>
        </w:rPr>
        <w:t>ženám byla vysokoškolská studia zapovězena.</w:t>
      </w:r>
      <w:r w:rsidRPr="00472B3F">
        <w:rPr>
          <w:rFonts w:ascii="Times New Roman" w:hAnsi="Times New Roman" w:cs="Times New Roman"/>
          <w:sz w:val="24"/>
          <w:szCs w:val="24"/>
        </w:rPr>
        <w:t xml:space="preserve"> Problém vysokoškolského vzdělání žen se stal středem zájmu společenského a pedagogického hnutí 60. let</w:t>
      </w:r>
      <w:r w:rsidR="0087493C" w:rsidRPr="00472B3F">
        <w:rPr>
          <w:rFonts w:ascii="Times New Roman" w:hAnsi="Times New Roman" w:cs="Times New Roman"/>
          <w:sz w:val="24"/>
          <w:szCs w:val="24"/>
        </w:rPr>
        <w:t xml:space="preserve"> 19. století</w:t>
      </w:r>
      <w:r w:rsidRPr="00472B3F">
        <w:rPr>
          <w:rFonts w:ascii="Times New Roman" w:hAnsi="Times New Roman" w:cs="Times New Roman"/>
          <w:sz w:val="24"/>
          <w:szCs w:val="24"/>
        </w:rPr>
        <w:t>: kromě diskusí o způsobech jeho rozvo</w:t>
      </w:r>
      <w:r w:rsidR="009E7B0A" w:rsidRPr="00472B3F">
        <w:rPr>
          <w:rFonts w:ascii="Times New Roman" w:hAnsi="Times New Roman" w:cs="Times New Roman"/>
          <w:sz w:val="24"/>
          <w:szCs w:val="24"/>
        </w:rPr>
        <w:t>je vznikaly četné komise, vládě</w:t>
      </w:r>
      <w:r w:rsidRPr="00472B3F">
        <w:rPr>
          <w:rFonts w:ascii="Times New Roman" w:hAnsi="Times New Roman" w:cs="Times New Roman"/>
          <w:sz w:val="24"/>
          <w:szCs w:val="24"/>
        </w:rPr>
        <w:t xml:space="preserve"> byly předkládány projekty a žádosti</w:t>
      </w:r>
      <w:r w:rsidR="009E7B0A" w:rsidRPr="00472B3F">
        <w:rPr>
          <w:rFonts w:ascii="Times New Roman" w:hAnsi="Times New Roman" w:cs="Times New Roman"/>
          <w:sz w:val="24"/>
          <w:szCs w:val="24"/>
        </w:rPr>
        <w:t xml:space="preserve"> zabývající se vyšším vzděláním</w:t>
      </w:r>
      <w:r w:rsidRPr="00472B3F">
        <w:rPr>
          <w:rFonts w:ascii="Times New Roman" w:hAnsi="Times New Roman" w:cs="Times New Roman"/>
          <w:sz w:val="24"/>
          <w:szCs w:val="24"/>
        </w:rPr>
        <w:t xml:space="preserve">. Vláda byla nucena k ústupkům.  </w:t>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 xml:space="preserve">V roce 1825 sestry </w:t>
      </w:r>
      <w:r w:rsidRPr="00472B3F">
        <w:rPr>
          <w:rFonts w:ascii="Times New Roman" w:hAnsi="Times New Roman" w:cs="Times New Roman"/>
          <w:sz w:val="24"/>
          <w:szCs w:val="24"/>
          <w:lang w:val="ro-RO"/>
        </w:rPr>
        <w:t>V</w:t>
      </w:r>
      <w:r w:rsidR="00E23DA4" w:rsidRPr="00472B3F">
        <w:rPr>
          <w:rFonts w:ascii="Times New Roman" w:hAnsi="Times New Roman" w:cs="Times New Roman"/>
          <w:sz w:val="24"/>
          <w:szCs w:val="24"/>
        </w:rPr>
        <w:t>asy</w:t>
      </w:r>
      <w:r w:rsidR="009711CA" w:rsidRPr="00472B3F">
        <w:rPr>
          <w:rFonts w:ascii="Times New Roman" w:hAnsi="Times New Roman" w:cs="Times New Roman"/>
          <w:sz w:val="24"/>
          <w:szCs w:val="24"/>
        </w:rPr>
        <w:t>lj</w:t>
      </w:r>
      <w:r w:rsidR="00240B92" w:rsidRPr="00472B3F">
        <w:rPr>
          <w:rFonts w:ascii="Times New Roman" w:hAnsi="Times New Roman" w:cs="Times New Roman"/>
          <w:sz w:val="24"/>
          <w:szCs w:val="24"/>
        </w:rPr>
        <w:t>a</w:t>
      </w:r>
      <w:r w:rsidRPr="00472B3F">
        <w:rPr>
          <w:rFonts w:ascii="Times New Roman" w:hAnsi="Times New Roman" w:cs="Times New Roman"/>
          <w:sz w:val="24"/>
          <w:szCs w:val="24"/>
        </w:rPr>
        <w:t>nky ve Slovitu</w:t>
      </w:r>
      <w:r w:rsidR="00E23DA4" w:rsidRPr="00472B3F">
        <w:rPr>
          <w:rFonts w:ascii="Times New Roman" w:hAnsi="Times New Roman" w:cs="Times New Roman"/>
          <w:sz w:val="24"/>
          <w:szCs w:val="24"/>
        </w:rPr>
        <w:t xml:space="preserve"> </w:t>
      </w:r>
      <w:r w:rsidR="00E23DA4" w:rsidRPr="00472B3F">
        <w:rPr>
          <w:rFonts w:ascii="Times New Roman" w:hAnsi="Times New Roman" w:cs="Times New Roman"/>
          <w:sz w:val="24"/>
          <w:szCs w:val="24"/>
          <w:lang w:val="uk-UA"/>
        </w:rPr>
        <w:t>(</w:t>
      </w:r>
      <w:r w:rsidR="00E23DA4" w:rsidRPr="00472B3F">
        <w:rPr>
          <w:rFonts w:ascii="Times New Roman" w:hAnsi="Times New Roman" w:cs="Times New Roman"/>
          <w:color w:val="000000" w:themeColor="text1"/>
          <w:sz w:val="24"/>
          <w:szCs w:val="24"/>
          <w:shd w:val="clear" w:color="auto" w:fill="FFFFFF"/>
        </w:rPr>
        <w:t>mnišky Ř</w:t>
      </w:r>
      <w:r w:rsidR="00240B92" w:rsidRPr="00472B3F">
        <w:rPr>
          <w:rFonts w:ascii="Times New Roman" w:hAnsi="Times New Roman" w:cs="Times New Roman"/>
          <w:color w:val="000000" w:themeColor="text1"/>
          <w:sz w:val="24"/>
          <w:szCs w:val="24"/>
          <w:shd w:val="clear" w:color="auto" w:fill="FFFFFF"/>
        </w:rPr>
        <w:t>ádu svatého V</w:t>
      </w:r>
      <w:r w:rsidR="00141F23" w:rsidRPr="00472B3F">
        <w:rPr>
          <w:rFonts w:ascii="Times New Roman" w:hAnsi="Times New Roman" w:cs="Times New Roman"/>
          <w:color w:val="000000" w:themeColor="text1"/>
          <w:sz w:val="24"/>
          <w:szCs w:val="24"/>
          <w:shd w:val="clear" w:color="auto" w:fill="FFFFFF"/>
        </w:rPr>
        <w:t>asy</w:t>
      </w:r>
      <w:r w:rsidR="00E23DA4" w:rsidRPr="00472B3F">
        <w:rPr>
          <w:rFonts w:ascii="Times New Roman" w:hAnsi="Times New Roman" w:cs="Times New Roman"/>
          <w:color w:val="000000" w:themeColor="text1"/>
          <w:sz w:val="24"/>
          <w:szCs w:val="24"/>
          <w:shd w:val="clear" w:color="auto" w:fill="FFFFFF"/>
        </w:rPr>
        <w:t>l</w:t>
      </w:r>
      <w:r w:rsidR="00141F23" w:rsidRPr="00472B3F">
        <w:rPr>
          <w:rFonts w:ascii="Times New Roman" w:hAnsi="Times New Roman" w:cs="Times New Roman"/>
          <w:color w:val="000000" w:themeColor="text1"/>
          <w:sz w:val="24"/>
          <w:szCs w:val="24"/>
          <w:shd w:val="clear" w:color="auto" w:fill="FFFFFF"/>
        </w:rPr>
        <w:t>j</w:t>
      </w:r>
      <w:r w:rsidR="00E23DA4" w:rsidRPr="00472B3F">
        <w:rPr>
          <w:rFonts w:ascii="Times New Roman" w:hAnsi="Times New Roman" w:cs="Times New Roman"/>
          <w:color w:val="000000" w:themeColor="text1"/>
          <w:sz w:val="24"/>
          <w:szCs w:val="24"/>
          <w:shd w:val="clear" w:color="auto" w:fill="FFFFFF"/>
        </w:rPr>
        <w:t>a Velikého, OSBM (Ordo Sancti Basilii Magni)</w:t>
      </w:r>
      <w:r w:rsidR="00E23DA4" w:rsidRPr="00472B3F">
        <w:rPr>
          <w:rFonts w:ascii="Times New Roman" w:hAnsi="Times New Roman" w:cs="Times New Roman"/>
          <w:color w:val="000000" w:themeColor="text1"/>
          <w:sz w:val="24"/>
          <w:szCs w:val="24"/>
          <w:shd w:val="clear" w:color="auto" w:fill="FFFFFF"/>
          <w:lang w:val="uk-UA"/>
        </w:rPr>
        <w:t>)</w:t>
      </w:r>
      <w:r w:rsidR="00E23DA4" w:rsidRPr="00472B3F">
        <w:rPr>
          <w:rFonts w:ascii="Times New Roman" w:hAnsi="Times New Roman" w:cs="Times New Roman"/>
          <w:color w:val="000000" w:themeColor="text1"/>
          <w:sz w:val="24"/>
          <w:szCs w:val="24"/>
          <w:shd w:val="clear" w:color="auto" w:fill="FFFFFF"/>
          <w:lang w:val="en-GB"/>
        </w:rPr>
        <w:t>,</w:t>
      </w:r>
      <w:r w:rsidRPr="00472B3F">
        <w:rPr>
          <w:rFonts w:ascii="Times New Roman" w:hAnsi="Times New Roman" w:cs="Times New Roman"/>
          <w:color w:val="000000" w:themeColor="text1"/>
          <w:sz w:val="24"/>
          <w:szCs w:val="24"/>
          <w:lang w:val="uk-UA"/>
        </w:rPr>
        <w:t xml:space="preserve"> </w:t>
      </w:r>
      <w:r w:rsidRPr="00472B3F">
        <w:rPr>
          <w:rFonts w:ascii="Times New Roman" w:hAnsi="Times New Roman" w:cs="Times New Roman"/>
          <w:sz w:val="24"/>
          <w:szCs w:val="24"/>
        </w:rPr>
        <w:t>představil</w:t>
      </w:r>
      <w:r w:rsidR="003D01D5">
        <w:rPr>
          <w:rFonts w:ascii="Times New Roman" w:hAnsi="Times New Roman" w:cs="Times New Roman"/>
          <w:sz w:val="24"/>
          <w:szCs w:val="24"/>
        </w:rPr>
        <w:t>y první národní školu pro dívky.</w:t>
      </w:r>
      <w:r w:rsidRPr="00472B3F">
        <w:rPr>
          <w:rFonts w:ascii="Times New Roman" w:hAnsi="Times New Roman" w:cs="Times New Roman"/>
          <w:sz w:val="24"/>
          <w:szCs w:val="24"/>
        </w:rPr>
        <w:t xml:space="preserve"> </w:t>
      </w:r>
      <w:r w:rsidR="00A85523">
        <w:rPr>
          <w:rStyle w:val="Znakapoznpodarou"/>
          <w:rFonts w:ascii="Times New Roman" w:hAnsi="Times New Roman" w:cs="Times New Roman"/>
          <w:sz w:val="24"/>
          <w:szCs w:val="24"/>
        </w:rPr>
        <w:footnoteReference w:id="12"/>
      </w:r>
    </w:p>
    <w:p w:rsidR="002038F5" w:rsidRPr="00472B3F" w:rsidRDefault="00763272" w:rsidP="002B2A23">
      <w:pPr>
        <w:spacing w:before="200" w:line="360" w:lineRule="auto"/>
        <w:ind w:firstLine="709"/>
        <w:contextualSpacing/>
        <w:jc w:val="both"/>
        <w:rPr>
          <w:rFonts w:ascii="Times New Roman" w:hAnsi="Times New Roman" w:cs="Times New Roman"/>
          <w:sz w:val="24"/>
          <w:szCs w:val="24"/>
        </w:rPr>
      </w:pPr>
      <w:r w:rsidRPr="00847D32">
        <w:rPr>
          <w:rFonts w:ascii="Times New Roman" w:hAnsi="Times New Roman" w:cs="Times New Roman"/>
          <w:sz w:val="24"/>
          <w:szCs w:val="24"/>
        </w:rPr>
        <w:t>Sestry Va</w:t>
      </w:r>
      <w:r w:rsidR="009711CA" w:rsidRPr="00847D32">
        <w:rPr>
          <w:rFonts w:ascii="Times New Roman" w:hAnsi="Times New Roman" w:cs="Times New Roman"/>
          <w:sz w:val="24"/>
          <w:szCs w:val="24"/>
        </w:rPr>
        <w:t>sylj</w:t>
      </w:r>
      <w:r w:rsidR="00240B92" w:rsidRPr="00847D32">
        <w:rPr>
          <w:rFonts w:ascii="Times New Roman" w:hAnsi="Times New Roman" w:cs="Times New Roman"/>
          <w:sz w:val="24"/>
          <w:szCs w:val="24"/>
        </w:rPr>
        <w:t>a</w:t>
      </w:r>
      <w:r w:rsidR="00D1266B" w:rsidRPr="00847D32">
        <w:rPr>
          <w:rFonts w:ascii="Times New Roman" w:hAnsi="Times New Roman" w:cs="Times New Roman"/>
          <w:sz w:val="24"/>
          <w:szCs w:val="24"/>
        </w:rPr>
        <w:t>nky</w:t>
      </w:r>
      <w:r w:rsidR="00D1266B" w:rsidRPr="00472B3F">
        <w:rPr>
          <w:rFonts w:ascii="Times New Roman" w:hAnsi="Times New Roman" w:cs="Times New Roman"/>
          <w:sz w:val="24"/>
          <w:szCs w:val="24"/>
        </w:rPr>
        <w:t xml:space="preserve"> zakládaly a podporovaly ukrajinské vzdělávací instituce, vzdělávaly děti, mládež i dospělé dle aktuálních potřeb lidu a historických požadavků.</w:t>
      </w:r>
      <w:r w:rsidR="002038F5" w:rsidRPr="00847D32">
        <w:rPr>
          <w:rFonts w:ascii="Times New Roman" w:hAnsi="Times New Roman" w:cs="Times New Roman"/>
          <w:sz w:val="24"/>
          <w:szCs w:val="24"/>
        </w:rPr>
        <w:t>V</w:t>
      </w:r>
      <w:r w:rsidRPr="00847D32">
        <w:rPr>
          <w:rFonts w:ascii="Times New Roman" w:hAnsi="Times New Roman" w:cs="Times New Roman"/>
          <w:sz w:val="24"/>
          <w:szCs w:val="24"/>
          <w:lang w:val="uk-UA"/>
        </w:rPr>
        <w:t>a</w:t>
      </w:r>
      <w:r w:rsidRPr="00847D32">
        <w:rPr>
          <w:rFonts w:ascii="Times New Roman" w:hAnsi="Times New Roman" w:cs="Times New Roman"/>
          <w:sz w:val="24"/>
          <w:szCs w:val="24"/>
        </w:rPr>
        <w:t>sy</w:t>
      </w:r>
      <w:r w:rsidR="00007055" w:rsidRPr="00847D32">
        <w:rPr>
          <w:rFonts w:ascii="Times New Roman" w:hAnsi="Times New Roman" w:cs="Times New Roman"/>
          <w:sz w:val="24"/>
          <w:szCs w:val="24"/>
          <w:lang w:val="uk-UA"/>
        </w:rPr>
        <w:t>l</w:t>
      </w:r>
      <w:r w:rsidR="00007055" w:rsidRPr="00847D32">
        <w:rPr>
          <w:rFonts w:ascii="Times New Roman" w:hAnsi="Times New Roman" w:cs="Times New Roman"/>
          <w:sz w:val="24"/>
          <w:szCs w:val="24"/>
        </w:rPr>
        <w:t>ja</w:t>
      </w:r>
      <w:r w:rsidR="002038F5" w:rsidRPr="00847D32">
        <w:rPr>
          <w:rFonts w:ascii="Times New Roman" w:hAnsi="Times New Roman" w:cs="Times New Roman"/>
          <w:sz w:val="24"/>
          <w:szCs w:val="24"/>
          <w:lang w:val="uk-UA"/>
        </w:rPr>
        <w:t xml:space="preserve">nky </w:t>
      </w:r>
      <w:r w:rsidR="002038F5" w:rsidRPr="00472B3F">
        <w:rPr>
          <w:rFonts w:ascii="Times New Roman" w:hAnsi="Times New Roman" w:cs="Times New Roman"/>
          <w:sz w:val="24"/>
          <w:szCs w:val="24"/>
          <w:lang w:val="uk-UA"/>
        </w:rPr>
        <w:t>slovanského kláštera organizovaly soukromé přípravné kurzy, jejichž absolventi mohli skládat přijímací zkoušky na gymnázia, učitelské semináře nebo odborné školy</w:t>
      </w:r>
      <w:r w:rsidR="002038F5" w:rsidRPr="00472B3F">
        <w:rPr>
          <w:rFonts w:ascii="Times New Roman" w:hAnsi="Times New Roman" w:cs="Times New Roman"/>
          <w:sz w:val="24"/>
          <w:szCs w:val="24"/>
        </w:rPr>
        <w:t>.</w:t>
      </w:r>
      <w:r w:rsidR="00A85523">
        <w:rPr>
          <w:rStyle w:val="Znakapoznpodarou"/>
          <w:rFonts w:ascii="Times New Roman" w:hAnsi="Times New Roman" w:cs="Times New Roman"/>
          <w:sz w:val="24"/>
          <w:szCs w:val="24"/>
        </w:rPr>
        <w:footnoteReference w:id="13"/>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color w:val="000000" w:themeColor="text1"/>
          <w:sz w:val="24"/>
          <w:szCs w:val="24"/>
        </w:rPr>
        <w:t>Také sestry Redemptoristky v Javorovském klášteře se aktivně podílely na vzdělávací činnosti. V roce 1847 založily dívčí školu, kde se vyučovaly stejné předměty jako v městských školách, o</w:t>
      </w:r>
      <w:r w:rsidRPr="00472B3F">
        <w:rPr>
          <w:rFonts w:ascii="Times New Roman" w:hAnsi="Times New Roman" w:cs="Times New Roman"/>
          <w:sz w:val="24"/>
          <w:szCs w:val="24"/>
        </w:rPr>
        <w:t xml:space="preserve">rganizovaly učitelský seminář (1906), který byl koncipován jako ukrajinská škola pro ukrajinské děti, a  časem i internátní školu. </w:t>
      </w:r>
      <w:r w:rsidR="00A85523">
        <w:rPr>
          <w:rStyle w:val="Znakapoznpodarou"/>
          <w:rFonts w:ascii="Times New Roman" w:hAnsi="Times New Roman" w:cs="Times New Roman"/>
          <w:sz w:val="24"/>
          <w:szCs w:val="24"/>
        </w:rPr>
        <w:footnoteReference w:id="14"/>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 Celkově</w:t>
      </w:r>
      <w:r w:rsidR="009E7B0A" w:rsidRPr="00472B3F">
        <w:rPr>
          <w:rFonts w:ascii="Times New Roman" w:hAnsi="Times New Roman" w:cs="Times New Roman"/>
          <w:color w:val="000000" w:themeColor="text1"/>
          <w:sz w:val="24"/>
          <w:szCs w:val="24"/>
        </w:rPr>
        <w:t xml:space="preserve"> </w:t>
      </w:r>
      <w:r w:rsidRPr="00472B3F">
        <w:rPr>
          <w:rFonts w:ascii="Times New Roman" w:hAnsi="Times New Roman" w:cs="Times New Roman"/>
          <w:color w:val="000000" w:themeColor="text1"/>
          <w:sz w:val="24"/>
          <w:szCs w:val="24"/>
        </w:rPr>
        <w:t xml:space="preserve">středoškolské a vysokoškolské vzdělání žen v Haliči bylo velmi neuspokojivé. Přestože neexistoval přímý zákaz, aby ženy navštěvovaly univerzitní přednášky, potřebovaly pokaždé zvláštní povolení ministra školství. V praxi se to rovnalo zákazu. </w:t>
      </w:r>
      <w:r w:rsidR="00083468" w:rsidRPr="00472B3F">
        <w:rPr>
          <w:rFonts w:ascii="Times New Roman" w:hAnsi="Times New Roman" w:cs="Times New Roman"/>
          <w:sz w:val="24"/>
          <w:szCs w:val="24"/>
        </w:rPr>
        <w:t>Každoročně ženy žádaly vládu o povolení navštěvovat univerzitu alespoň jako posluchačky, vždy byla jejich žádost vyřízena v jejich neprospěch.  Tyto ženy tedy byly nuceny pokračovat ve vysokoškolském studiu mimo Rakousko, ale ani vysokoškolský diplom ze zahraničí jim žádná práva nezajistil.</w:t>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lastRenderedPageBreak/>
        <w:t xml:space="preserve">Na počátku roku 1891 vzniklo mezi rakouskými Němci, Čechy a Ukrajinci jednotné hnutí požadující rozšíření práv žen na vzdělání. </w:t>
      </w:r>
      <w:r w:rsidR="00D1266B" w:rsidRPr="00472B3F">
        <w:rPr>
          <w:rFonts w:ascii="Times New Roman" w:hAnsi="Times New Roman" w:cs="Times New Roman"/>
          <w:sz w:val="24"/>
          <w:szCs w:val="24"/>
        </w:rPr>
        <w:t>V roce 1897 dostaly ženy možnost navštěvovat univerzitu jako m</w:t>
      </w:r>
      <w:r w:rsidR="009C2AD1">
        <w:rPr>
          <w:rFonts w:ascii="Times New Roman" w:hAnsi="Times New Roman" w:cs="Times New Roman"/>
          <w:sz w:val="24"/>
          <w:szCs w:val="24"/>
        </w:rPr>
        <w:t xml:space="preserve">imořádné studentky. Vláda však </w:t>
      </w:r>
      <w:r w:rsidR="00D1266B" w:rsidRPr="00472B3F">
        <w:rPr>
          <w:rFonts w:ascii="Times New Roman" w:hAnsi="Times New Roman" w:cs="Times New Roman"/>
          <w:sz w:val="24"/>
          <w:szCs w:val="24"/>
        </w:rPr>
        <w:t xml:space="preserve">pro ženy nezajistila odpovídající středoškolské vzdělání, a tak se jediným východiskem z této situace staly soukromé střední školy s gymnaziálními osnovami. </w:t>
      </w:r>
      <w:r w:rsidRPr="00472B3F">
        <w:rPr>
          <w:rFonts w:ascii="Times New Roman" w:hAnsi="Times New Roman" w:cs="Times New Roman"/>
          <w:sz w:val="24"/>
          <w:szCs w:val="24"/>
        </w:rPr>
        <w:t xml:space="preserve">Jediným východiskem z této situace zůstávaly soukromé ženské střední školy s gymnaziálními osnovami. Tyto vzdělávací instituce byly organizovány proto, aby vyplnily mezeru mezi základním a vyšším vzděláním žen. Jejich absolventky </w:t>
      </w:r>
      <w:r w:rsidR="00D13D86" w:rsidRPr="00472B3F">
        <w:rPr>
          <w:rFonts w:ascii="Times New Roman" w:hAnsi="Times New Roman" w:cs="Times New Roman"/>
          <w:sz w:val="24"/>
          <w:szCs w:val="24"/>
        </w:rPr>
        <w:t xml:space="preserve">ale </w:t>
      </w:r>
      <w:r w:rsidRPr="00472B3F">
        <w:rPr>
          <w:rFonts w:ascii="Times New Roman" w:hAnsi="Times New Roman" w:cs="Times New Roman"/>
          <w:sz w:val="24"/>
          <w:szCs w:val="24"/>
        </w:rPr>
        <w:t>mohly nastoupit na vysoké školy až po složení maturitní zkoušky na některém ze státních gymnázií.</w:t>
      </w:r>
      <w:r w:rsidR="00F30B0A">
        <w:rPr>
          <w:rStyle w:val="Znakapoznpodarou"/>
          <w:rFonts w:ascii="Times New Roman" w:hAnsi="Times New Roman" w:cs="Times New Roman"/>
          <w:sz w:val="24"/>
          <w:szCs w:val="24"/>
        </w:rPr>
        <w:footnoteReference w:id="15"/>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 xml:space="preserve">Podle výnosu ministra náboženství a školství (1900) byly zřízeny částečné střední školy - ženská lycea s šestiletým studiem. Dívky si mohly doplnit středoškolské vzdělání dvěma způsoby: na soukromých ženských gymnáziích nebo na státních středních školách jako </w:t>
      </w:r>
      <w:r w:rsidR="00445C34" w:rsidRPr="00472B3F">
        <w:rPr>
          <w:rFonts w:ascii="Times New Roman" w:hAnsi="Times New Roman" w:cs="Times New Roman"/>
          <w:color w:val="000000" w:themeColor="text1"/>
          <w:sz w:val="24"/>
          <w:szCs w:val="24"/>
        </w:rPr>
        <w:t>platící</w:t>
      </w:r>
      <w:r w:rsidRPr="00472B3F">
        <w:rPr>
          <w:rFonts w:ascii="Times New Roman" w:hAnsi="Times New Roman" w:cs="Times New Roman"/>
          <w:color w:val="000000" w:themeColor="text1"/>
          <w:sz w:val="24"/>
          <w:szCs w:val="24"/>
        </w:rPr>
        <w:t xml:space="preserve"> studentk</w:t>
      </w:r>
      <w:r w:rsidR="00445C34" w:rsidRPr="00472B3F">
        <w:rPr>
          <w:rFonts w:ascii="Times New Roman" w:hAnsi="Times New Roman" w:cs="Times New Roman"/>
          <w:color w:val="000000" w:themeColor="text1"/>
          <w:sz w:val="24"/>
          <w:szCs w:val="24"/>
        </w:rPr>
        <w:t>y.</w:t>
      </w:r>
      <w:r w:rsidRPr="00472B3F">
        <w:rPr>
          <w:rFonts w:ascii="Times New Roman" w:hAnsi="Times New Roman" w:cs="Times New Roman"/>
          <w:sz w:val="24"/>
          <w:szCs w:val="24"/>
        </w:rPr>
        <w:t xml:space="preserve"> Obsah vzdělávání na lyceích měl podobný charakter jako na reálných gymnáziích. Učební osnovy těchto institucí byly přijímány samostatně na základě plánu schváleného ministerstvem. Po maturitní zkoušce neměli maturanti lyceí na rozdíl od gymnazistů nárok na vstup na vysokou školu. Proto byla lycea často reorganizována na skutečná ženská gymnázia. Teprve v roce 1905 se počet veřejných i soukromých </w:t>
      </w:r>
      <w:r w:rsidR="00D66DB3">
        <w:rPr>
          <w:rFonts w:ascii="Times New Roman" w:hAnsi="Times New Roman" w:cs="Times New Roman"/>
          <w:sz w:val="24"/>
          <w:szCs w:val="24"/>
        </w:rPr>
        <w:t>ženských vzdělávacích institucí</w:t>
      </w:r>
      <w:r w:rsidRPr="00472B3F">
        <w:rPr>
          <w:rFonts w:ascii="Times New Roman" w:hAnsi="Times New Roman" w:cs="Times New Roman"/>
          <w:sz w:val="24"/>
          <w:szCs w:val="24"/>
        </w:rPr>
        <w:t xml:space="preserve"> zvýšil, například v Kyjevě, Charkově, Oděse a dalších městech.</w:t>
      </w:r>
    </w:p>
    <w:p w:rsidR="002038F5" w:rsidRPr="00472B3F" w:rsidRDefault="002038F5" w:rsidP="002B2A23">
      <w:pPr>
        <w:spacing w:before="200" w:line="360" w:lineRule="auto"/>
        <w:ind w:firstLine="709"/>
        <w:contextualSpacing/>
        <w:jc w:val="both"/>
        <w:rPr>
          <w:rFonts w:ascii="Times New Roman" w:hAnsi="Times New Roman" w:cs="Times New Roman"/>
          <w:sz w:val="24"/>
          <w:szCs w:val="24"/>
          <w:lang w:val="uk-UA"/>
        </w:rPr>
      </w:pPr>
      <w:r w:rsidRPr="00472B3F">
        <w:rPr>
          <w:rFonts w:ascii="Times New Roman" w:hAnsi="Times New Roman" w:cs="Times New Roman"/>
          <w:sz w:val="24"/>
          <w:szCs w:val="24"/>
        </w:rPr>
        <w:t xml:space="preserve">Dne 20. června 1906 bylo se souhlasem </w:t>
      </w:r>
      <w:r w:rsidRPr="00472B3F">
        <w:rPr>
          <w:rFonts w:ascii="Times New Roman" w:hAnsi="Times New Roman" w:cs="Times New Roman"/>
          <w:color w:val="000000" w:themeColor="text1"/>
          <w:sz w:val="24"/>
          <w:szCs w:val="24"/>
        </w:rPr>
        <w:t>ČSR</w:t>
      </w:r>
      <w:r w:rsidRPr="00472B3F">
        <w:rPr>
          <w:rFonts w:ascii="Times New Roman" w:hAnsi="Times New Roman" w:cs="Times New Roman"/>
          <w:color w:val="FF0000"/>
          <w:sz w:val="24"/>
          <w:szCs w:val="24"/>
        </w:rPr>
        <w:t xml:space="preserve"> </w:t>
      </w:r>
      <w:r w:rsidRPr="00472B3F">
        <w:rPr>
          <w:rFonts w:ascii="Times New Roman" w:hAnsi="Times New Roman" w:cs="Times New Roman"/>
          <w:sz w:val="24"/>
          <w:szCs w:val="24"/>
        </w:rPr>
        <w:t xml:space="preserve">otevřeno první ukrajinské dívčí </w:t>
      </w:r>
      <w:r w:rsidR="00391A35" w:rsidRPr="00472B3F">
        <w:rPr>
          <w:rFonts w:ascii="Times New Roman" w:hAnsi="Times New Roman" w:cs="Times New Roman"/>
          <w:sz w:val="24"/>
          <w:szCs w:val="24"/>
        </w:rPr>
        <w:t>soukromé</w:t>
      </w:r>
      <w:r w:rsidR="00141F23" w:rsidRPr="00472B3F">
        <w:rPr>
          <w:rFonts w:ascii="Times New Roman" w:hAnsi="Times New Roman" w:cs="Times New Roman"/>
          <w:sz w:val="24"/>
          <w:szCs w:val="24"/>
        </w:rPr>
        <w:t xml:space="preserve"> </w:t>
      </w:r>
      <w:r w:rsidR="00D66DB3">
        <w:rPr>
          <w:rFonts w:ascii="Times New Roman" w:hAnsi="Times New Roman" w:cs="Times New Roman"/>
          <w:sz w:val="24"/>
          <w:szCs w:val="24"/>
        </w:rPr>
        <w:t>gymnázium</w:t>
      </w:r>
      <w:r w:rsidR="00141F23" w:rsidRPr="00472B3F">
        <w:rPr>
          <w:rFonts w:ascii="Times New Roman" w:hAnsi="Times New Roman" w:cs="Times New Roman"/>
          <w:sz w:val="24"/>
          <w:szCs w:val="24"/>
        </w:rPr>
        <w:t>, kde měli na starosti vyučovat hodně předmětů</w:t>
      </w:r>
      <w:r w:rsidR="00391A35" w:rsidRPr="00472B3F">
        <w:rPr>
          <w:rFonts w:ascii="Times New Roman" w:hAnsi="Times New Roman" w:cs="Times New Roman"/>
          <w:sz w:val="24"/>
          <w:szCs w:val="24"/>
        </w:rPr>
        <w:t xml:space="preserve"> Vasyljanky</w:t>
      </w:r>
      <w:r w:rsidR="00141F23" w:rsidRPr="00472B3F">
        <w:rPr>
          <w:rFonts w:ascii="Times New Roman" w:hAnsi="Times New Roman" w:cs="Times New Roman"/>
          <w:color w:val="000000" w:themeColor="text1"/>
          <w:sz w:val="24"/>
          <w:szCs w:val="24"/>
        </w:rPr>
        <w:t>.</w:t>
      </w:r>
      <w:r w:rsidR="00391A35" w:rsidRPr="00472B3F">
        <w:rPr>
          <w:rFonts w:ascii="Times New Roman" w:hAnsi="Times New Roman" w:cs="Times New Roman"/>
          <w:color w:val="000000" w:themeColor="text1"/>
          <w:sz w:val="24"/>
          <w:szCs w:val="24"/>
        </w:rPr>
        <w:t xml:space="preserve"> Gymnazium byl klasického</w:t>
      </w:r>
      <w:r w:rsidR="00FA639D">
        <w:rPr>
          <w:rFonts w:ascii="Times New Roman" w:hAnsi="Times New Roman" w:cs="Times New Roman"/>
          <w:color w:val="000000" w:themeColor="text1"/>
          <w:sz w:val="24"/>
          <w:szCs w:val="24"/>
        </w:rPr>
        <w:t xml:space="preserve"> typu</w:t>
      </w:r>
      <w:r w:rsidR="00391A35" w:rsidRPr="00472B3F">
        <w:rPr>
          <w:rFonts w:ascii="Times New Roman" w:hAnsi="Times New Roman" w:cs="Times New Roman"/>
          <w:color w:val="000000" w:themeColor="text1"/>
          <w:sz w:val="24"/>
          <w:szCs w:val="24"/>
        </w:rPr>
        <w:t>, proto pozornost byla zdůrazněna</w:t>
      </w:r>
      <w:r w:rsidR="00FA639D">
        <w:rPr>
          <w:rFonts w:ascii="Times New Roman" w:hAnsi="Times New Roman" w:cs="Times New Roman"/>
          <w:color w:val="000000" w:themeColor="text1"/>
          <w:sz w:val="24"/>
          <w:szCs w:val="24"/>
        </w:rPr>
        <w:t xml:space="preserve"> na vyuč</w:t>
      </w:r>
      <w:r w:rsidR="003D01D5">
        <w:rPr>
          <w:rFonts w:ascii="Times New Roman" w:hAnsi="Times New Roman" w:cs="Times New Roman"/>
          <w:color w:val="000000" w:themeColor="text1"/>
          <w:sz w:val="24"/>
          <w:szCs w:val="24"/>
        </w:rPr>
        <w:t xml:space="preserve">ovani jazyků </w:t>
      </w:r>
      <w:r w:rsidR="003D01D5">
        <w:rPr>
          <w:rFonts w:ascii="Times New Roman" w:hAnsi="Times New Roman" w:cs="Times New Roman"/>
          <w:color w:val="000000" w:themeColor="text1"/>
          <w:sz w:val="24"/>
          <w:szCs w:val="24"/>
          <w:lang w:val="uk-UA"/>
        </w:rPr>
        <w:t>(</w:t>
      </w:r>
      <w:r w:rsidR="00391A35" w:rsidRPr="00472B3F">
        <w:rPr>
          <w:rFonts w:ascii="Times New Roman" w:hAnsi="Times New Roman" w:cs="Times New Roman"/>
          <w:color w:val="000000" w:themeColor="text1"/>
          <w:sz w:val="24"/>
          <w:szCs w:val="24"/>
          <w:lang w:val="en-GB"/>
        </w:rPr>
        <w:t>němčiny, francouštiny, polštiny a jiný</w:t>
      </w:r>
      <w:r w:rsidR="00391A35" w:rsidRPr="00472B3F">
        <w:rPr>
          <w:rFonts w:ascii="Times New Roman" w:hAnsi="Times New Roman" w:cs="Times New Roman"/>
          <w:color w:val="000000" w:themeColor="text1"/>
          <w:sz w:val="24"/>
          <w:szCs w:val="24"/>
          <w:lang w:val="uk-UA"/>
        </w:rPr>
        <w:t>)</w:t>
      </w:r>
      <w:r w:rsidR="00391A35" w:rsidRPr="00472B3F">
        <w:rPr>
          <w:rFonts w:ascii="Times New Roman" w:hAnsi="Times New Roman" w:cs="Times New Roman"/>
          <w:color w:val="000000" w:themeColor="text1"/>
          <w:sz w:val="24"/>
          <w:szCs w:val="24"/>
        </w:rPr>
        <w:t>.</w:t>
      </w:r>
      <w:r w:rsidR="00141F23" w:rsidRPr="00472B3F">
        <w:rPr>
          <w:rFonts w:ascii="Times New Roman" w:hAnsi="Times New Roman" w:cs="Times New Roman"/>
          <w:color w:val="000000" w:themeColor="text1"/>
          <w:sz w:val="24"/>
          <w:szCs w:val="24"/>
        </w:rPr>
        <w:t xml:space="preserve"> Pusobení </w:t>
      </w:r>
      <w:r w:rsidRPr="00472B3F">
        <w:rPr>
          <w:rFonts w:ascii="Times New Roman" w:hAnsi="Times New Roman" w:cs="Times New Roman"/>
          <w:sz w:val="24"/>
          <w:szCs w:val="24"/>
        </w:rPr>
        <w:t xml:space="preserve"> trvalo ve Lvově až do roku 1939</w:t>
      </w:r>
      <w:r w:rsidR="00391A35" w:rsidRPr="00472B3F">
        <w:rPr>
          <w:rFonts w:ascii="Times New Roman" w:hAnsi="Times New Roman" w:cs="Times New Roman"/>
          <w:sz w:val="24"/>
          <w:szCs w:val="24"/>
        </w:rPr>
        <w:t>.</w:t>
      </w:r>
      <w:r w:rsidR="003D01D5">
        <w:rPr>
          <w:rFonts w:ascii="Times New Roman" w:hAnsi="Times New Roman" w:cs="Times New Roman"/>
          <w:sz w:val="24"/>
          <w:szCs w:val="24"/>
        </w:rPr>
        <w:t xml:space="preserve"> </w:t>
      </w:r>
      <w:r w:rsidR="003D01D5" w:rsidRPr="00472B3F">
        <w:rPr>
          <w:rFonts w:ascii="Times New Roman" w:hAnsi="Times New Roman" w:cs="Times New Roman"/>
          <w:sz w:val="24"/>
          <w:szCs w:val="24"/>
        </w:rPr>
        <w:t>která zpočátku přijímala uchazečky, které nepocházely z města Lvov</w:t>
      </w:r>
      <w:r w:rsidR="003D01D5">
        <w:rPr>
          <w:rFonts w:ascii="Times New Roman" w:hAnsi="Times New Roman" w:cs="Times New Roman"/>
          <w:sz w:val="24"/>
          <w:szCs w:val="24"/>
        </w:rPr>
        <w:t>,</w:t>
      </w:r>
      <w:r w:rsidR="003D01D5" w:rsidRPr="00472B3F">
        <w:rPr>
          <w:rFonts w:ascii="Times New Roman" w:hAnsi="Times New Roman" w:cs="Times New Roman"/>
          <w:sz w:val="24"/>
          <w:szCs w:val="24"/>
        </w:rPr>
        <w:t xml:space="preserve"> a nabízela jim ubytování v klášteře. Později byly přijímány i místní dívky.</w:t>
      </w:r>
      <w:r w:rsidR="008D0A7B">
        <w:rPr>
          <w:rStyle w:val="Znakapoznpodarou"/>
          <w:rFonts w:ascii="Times New Roman" w:hAnsi="Times New Roman" w:cs="Times New Roman"/>
          <w:sz w:val="24"/>
          <w:szCs w:val="24"/>
        </w:rPr>
        <w:footnoteReference w:id="16"/>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lang w:val="uk-UA"/>
        </w:rPr>
        <w:t>Po reformě ministerstva školství ze 14. 6. 1912 bylo vzdělávání na ženských lyceích rozděleno na nižší (čtyřletý) a vyšší (dvouletý) stupeň</w:t>
      </w:r>
      <w:r w:rsidRPr="00472B3F">
        <w:rPr>
          <w:rFonts w:ascii="Times New Roman" w:hAnsi="Times New Roman" w:cs="Times New Roman"/>
          <w:sz w:val="24"/>
          <w:szCs w:val="24"/>
        </w:rPr>
        <w:t xml:space="preserve">. </w:t>
      </w:r>
      <w:r w:rsidRPr="00472B3F">
        <w:rPr>
          <w:rFonts w:ascii="Times New Roman" w:hAnsi="Times New Roman" w:cs="Times New Roman"/>
          <w:sz w:val="24"/>
          <w:szCs w:val="24"/>
          <w:lang w:val="uk-UA"/>
        </w:rPr>
        <w:t xml:space="preserve"> Pro studentky lyceí, které chtěly pokračovat ve studiu na vysokých školách, byly organizovány dvouleté kurzy, které je připravovaly na maturitu. Z hlediska počtu žen ve středoškolském vzdělávání patřila Halič k nejvýznamnějším regionům Rakouska-Uherska. Ve školním roce 1912</w:t>
      </w:r>
      <w:r w:rsidR="00D13D86" w:rsidRPr="00472B3F">
        <w:rPr>
          <w:rFonts w:ascii="Times New Roman" w:hAnsi="Times New Roman" w:cs="Times New Roman"/>
          <w:sz w:val="24"/>
          <w:szCs w:val="24"/>
        </w:rPr>
        <w:t xml:space="preserve"> </w:t>
      </w:r>
      <w:r w:rsidRPr="00472B3F">
        <w:rPr>
          <w:rFonts w:ascii="Times New Roman" w:hAnsi="Times New Roman" w:cs="Times New Roman"/>
          <w:sz w:val="24"/>
          <w:szCs w:val="24"/>
          <w:lang w:val="uk-UA"/>
        </w:rPr>
        <w:t>-</w:t>
      </w:r>
      <w:r w:rsidR="00D13D86" w:rsidRPr="00472B3F">
        <w:rPr>
          <w:rFonts w:ascii="Times New Roman" w:hAnsi="Times New Roman" w:cs="Times New Roman"/>
          <w:sz w:val="24"/>
          <w:szCs w:val="24"/>
        </w:rPr>
        <w:t xml:space="preserve"> </w:t>
      </w:r>
      <w:r w:rsidRPr="00472B3F">
        <w:rPr>
          <w:rFonts w:ascii="Times New Roman" w:hAnsi="Times New Roman" w:cs="Times New Roman"/>
          <w:sz w:val="24"/>
          <w:szCs w:val="24"/>
          <w:lang w:val="uk-UA"/>
        </w:rPr>
        <w:t>1913 bylo z celkového počtu 4417 studentek rakouských středních škol 3064 (69,4 %) z Haliče</w:t>
      </w:r>
      <w:r w:rsidRPr="00472B3F">
        <w:rPr>
          <w:rFonts w:ascii="Times New Roman" w:hAnsi="Times New Roman" w:cs="Times New Roman"/>
          <w:sz w:val="24"/>
          <w:szCs w:val="24"/>
        </w:rPr>
        <w:t>.</w:t>
      </w:r>
      <w:r w:rsidRPr="00472B3F">
        <w:rPr>
          <w:rFonts w:ascii="Times New Roman" w:hAnsi="Times New Roman" w:cs="Times New Roman"/>
          <w:sz w:val="24"/>
          <w:szCs w:val="24"/>
          <w:lang w:val="uk-UA"/>
        </w:rPr>
        <w:t xml:space="preserve"> Soukromé </w:t>
      </w:r>
      <w:r w:rsidRPr="00472B3F">
        <w:rPr>
          <w:rFonts w:ascii="Times New Roman" w:hAnsi="Times New Roman" w:cs="Times New Roman"/>
          <w:sz w:val="24"/>
          <w:szCs w:val="24"/>
          <w:lang w:val="uk-UA"/>
        </w:rPr>
        <w:lastRenderedPageBreak/>
        <w:t xml:space="preserve">lyceum Ruského dívčího ústavu v </w:t>
      </w:r>
      <w:r w:rsidR="00D1266B" w:rsidRPr="00472B3F">
        <w:rPr>
          <w:rFonts w:ascii="Times New Roman" w:hAnsi="Times New Roman" w:cs="Times New Roman"/>
          <w:sz w:val="24"/>
          <w:szCs w:val="24"/>
          <w:lang w:val="uk-UA"/>
        </w:rPr>
        <w:t>Przemyślu a Reálné gymnázium SS</w:t>
      </w:r>
      <w:r w:rsidR="00D1266B" w:rsidRPr="00472B3F">
        <w:rPr>
          <w:rFonts w:ascii="Times New Roman" w:hAnsi="Times New Roman" w:cs="Times New Roman"/>
          <w:sz w:val="24"/>
          <w:szCs w:val="24"/>
        </w:rPr>
        <w:t>R.</w:t>
      </w:r>
      <w:r w:rsidRPr="00472B3F">
        <w:rPr>
          <w:rFonts w:ascii="Times New Roman" w:hAnsi="Times New Roman" w:cs="Times New Roman"/>
          <w:sz w:val="24"/>
          <w:szCs w:val="24"/>
          <w:lang w:val="uk-UA"/>
        </w:rPr>
        <w:t xml:space="preserve"> Basiliky ve Stanisławowě.</w:t>
      </w:r>
      <w:r w:rsidR="008D0A7B">
        <w:rPr>
          <w:rStyle w:val="Znakapoznpodarou"/>
          <w:rFonts w:ascii="Times New Roman" w:hAnsi="Times New Roman" w:cs="Times New Roman"/>
          <w:sz w:val="24"/>
          <w:szCs w:val="24"/>
          <w:lang w:val="uk-UA"/>
        </w:rPr>
        <w:footnoteReference w:id="17"/>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Vzdělávací inst</w:t>
      </w:r>
      <w:r w:rsidR="00D13D86" w:rsidRPr="00472B3F">
        <w:rPr>
          <w:rFonts w:ascii="Times New Roman" w:hAnsi="Times New Roman" w:cs="Times New Roman"/>
          <w:sz w:val="24"/>
          <w:szCs w:val="24"/>
        </w:rPr>
        <w:t>ituce, které existovaly ve 2.</w:t>
      </w:r>
      <w:r w:rsidRPr="00472B3F">
        <w:rPr>
          <w:rFonts w:ascii="Times New Roman" w:hAnsi="Times New Roman" w:cs="Times New Roman"/>
          <w:sz w:val="24"/>
          <w:szCs w:val="24"/>
        </w:rPr>
        <w:t xml:space="preserve"> polovině </w:t>
      </w:r>
      <w:r w:rsidR="00D13D86" w:rsidRPr="00472B3F">
        <w:rPr>
          <w:rFonts w:ascii="Times New Roman" w:hAnsi="Times New Roman" w:cs="Times New Roman"/>
          <w:sz w:val="24"/>
          <w:szCs w:val="24"/>
        </w:rPr>
        <w:t xml:space="preserve">19. </w:t>
      </w:r>
      <w:r w:rsidRPr="00472B3F">
        <w:rPr>
          <w:rFonts w:ascii="Times New Roman" w:hAnsi="Times New Roman" w:cs="Times New Roman"/>
          <w:sz w:val="24"/>
          <w:szCs w:val="24"/>
        </w:rPr>
        <w:t xml:space="preserve">a na začátku </w:t>
      </w:r>
      <w:r w:rsidR="00D13D86" w:rsidRPr="00472B3F">
        <w:rPr>
          <w:rFonts w:ascii="Times New Roman" w:hAnsi="Times New Roman" w:cs="Times New Roman"/>
          <w:sz w:val="24"/>
          <w:szCs w:val="24"/>
        </w:rPr>
        <w:t>20.</w:t>
      </w:r>
      <w:r w:rsidRPr="00472B3F">
        <w:rPr>
          <w:rFonts w:ascii="Times New Roman" w:hAnsi="Times New Roman" w:cs="Times New Roman"/>
          <w:sz w:val="24"/>
          <w:szCs w:val="24"/>
        </w:rPr>
        <w:t xml:space="preserve"> století, nemohly uspokojit rostoucí potřeby společnosti, protože uzavřené třídní ústavy, instituty a diecézní školy byly dostupné pouze dcerám šlechticů, úředníků a</w:t>
      </w:r>
      <w:r w:rsidRPr="00472B3F">
        <w:rPr>
          <w:rFonts w:ascii="Times New Roman" w:hAnsi="Times New Roman" w:cs="Times New Roman"/>
          <w:color w:val="FF0000"/>
          <w:sz w:val="24"/>
          <w:szCs w:val="24"/>
        </w:rPr>
        <w:t xml:space="preserve"> </w:t>
      </w:r>
      <w:r w:rsidRPr="00472B3F">
        <w:rPr>
          <w:rFonts w:ascii="Times New Roman" w:hAnsi="Times New Roman" w:cs="Times New Roman"/>
          <w:color w:val="000000" w:themeColor="text1"/>
          <w:sz w:val="24"/>
          <w:szCs w:val="24"/>
        </w:rPr>
        <w:t>duchovních</w:t>
      </w:r>
      <w:r w:rsidRPr="00472B3F">
        <w:rPr>
          <w:rFonts w:ascii="Times New Roman" w:hAnsi="Times New Roman" w:cs="Times New Roman"/>
          <w:sz w:val="24"/>
          <w:szCs w:val="24"/>
        </w:rPr>
        <w:t xml:space="preserve">. Na Ukrajině jich však bylo příliš málo a zahrnovaly jen malý počet dívek. Vzdělávání žen zůstávalo převážně </w:t>
      </w:r>
      <w:r w:rsidR="00D13D86" w:rsidRPr="00472B3F">
        <w:rPr>
          <w:rFonts w:ascii="Times New Roman" w:hAnsi="Times New Roman" w:cs="Times New Roman"/>
          <w:sz w:val="24"/>
          <w:szCs w:val="24"/>
        </w:rPr>
        <w:t xml:space="preserve">v domácím prostředí </w:t>
      </w:r>
      <w:r w:rsidRPr="00472B3F">
        <w:rPr>
          <w:rFonts w:ascii="Times New Roman" w:hAnsi="Times New Roman" w:cs="Times New Roman"/>
          <w:sz w:val="24"/>
          <w:szCs w:val="24"/>
        </w:rPr>
        <w:t>a o vzdělávání venkovanek nemohla být řeč</w:t>
      </w:r>
      <w:r w:rsidR="00D13D86" w:rsidRPr="00472B3F">
        <w:rPr>
          <w:rFonts w:ascii="Times New Roman" w:hAnsi="Times New Roman" w:cs="Times New Roman"/>
          <w:sz w:val="24"/>
          <w:szCs w:val="24"/>
        </w:rPr>
        <w:t xml:space="preserve"> vůbec</w:t>
      </w:r>
      <w:r w:rsidRPr="00472B3F">
        <w:rPr>
          <w:rFonts w:ascii="Times New Roman" w:hAnsi="Times New Roman" w:cs="Times New Roman"/>
          <w:sz w:val="24"/>
          <w:szCs w:val="24"/>
        </w:rPr>
        <w:t>. Před reformami v 60. letech 19. století neexistoval ani v Rusku, natož v ukrajinských zemích žádný systém středního vzdělávání žen: ústavy pro šlechtičny byly v nejlepším případě "pokročilé" základní školy.</w:t>
      </w:r>
      <w:r w:rsidR="008D0A7B">
        <w:rPr>
          <w:rStyle w:val="Znakapoznpodarou"/>
          <w:rFonts w:ascii="Times New Roman" w:hAnsi="Times New Roman" w:cs="Times New Roman"/>
          <w:sz w:val="24"/>
          <w:szCs w:val="24"/>
        </w:rPr>
        <w:footnoteReference w:id="18"/>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 Časem se v ukrajinské společnosti objevovalo stále více žen, které projevovaly nový typ chování. Usilovaly o vyšší vzdělání, navštěvovaly otevřené veřejné přednášky a cestovaly za studiem do zahraničí. Tyto ženy aktivně působily jako učitelky v t</w:t>
      </w:r>
      <w:r w:rsidR="00D13D86" w:rsidRPr="00472B3F">
        <w:rPr>
          <w:rFonts w:ascii="Times New Roman" w:hAnsi="Times New Roman" w:cs="Times New Roman"/>
          <w:sz w:val="24"/>
          <w:szCs w:val="24"/>
        </w:rPr>
        <w:t>radičních i nedělních školách, s</w:t>
      </w:r>
      <w:r w:rsidRPr="00472B3F">
        <w:rPr>
          <w:rFonts w:ascii="Times New Roman" w:hAnsi="Times New Roman" w:cs="Times New Roman"/>
          <w:sz w:val="24"/>
          <w:szCs w:val="24"/>
        </w:rPr>
        <w:t>távaly se lékařkami a přijímaly mužské profese: překladatelky, novinářky, prodavačky, knihovnice atd. "Nové" ženy se také aktivně zapojovaly do revolučních aktivit.</w:t>
      </w:r>
      <w:r w:rsidR="008D0A7B">
        <w:rPr>
          <w:rStyle w:val="Znakapoznpodarou"/>
          <w:rFonts w:ascii="Times New Roman" w:hAnsi="Times New Roman" w:cs="Times New Roman"/>
          <w:sz w:val="24"/>
          <w:szCs w:val="24"/>
        </w:rPr>
        <w:footnoteReference w:id="19"/>
      </w:r>
    </w:p>
    <w:p w:rsidR="002038F5" w:rsidRPr="00F11547" w:rsidRDefault="002B2A23" w:rsidP="002B2A23">
      <w:pPr>
        <w:pStyle w:val="Nadpis2"/>
        <w:spacing w:after="200" w:line="360" w:lineRule="auto"/>
        <w:ind w:firstLine="709"/>
        <w:contextualSpacing/>
        <w:jc w:val="both"/>
      </w:pPr>
      <w:bookmarkStart w:id="4" w:name="_Toc134449976"/>
      <w:r>
        <w:t>1.3 Vzdělání</w:t>
      </w:r>
      <w:r w:rsidR="00007055">
        <w:t xml:space="preserve"> dívek v č</w:t>
      </w:r>
      <w:r w:rsidR="00D13D86" w:rsidRPr="00F11547">
        <w:t>eských zemích ve 2.</w:t>
      </w:r>
      <w:r w:rsidR="002038F5" w:rsidRPr="00F11547">
        <w:t xml:space="preserve"> polovině 19. století</w:t>
      </w:r>
      <w:bookmarkEnd w:id="4"/>
    </w:p>
    <w:p w:rsidR="002038F5" w:rsidRPr="00472B3F" w:rsidRDefault="00D13D86"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Ještě v 1.</w:t>
      </w:r>
      <w:r w:rsidR="007369BF">
        <w:rPr>
          <w:rFonts w:ascii="Times New Roman" w:hAnsi="Times New Roman" w:cs="Times New Roman"/>
          <w:color w:val="000000" w:themeColor="text1"/>
          <w:sz w:val="24"/>
          <w:szCs w:val="24"/>
        </w:rPr>
        <w:t xml:space="preserve"> polovině 19. století vzdělání </w:t>
      </w:r>
      <w:r w:rsidR="002038F5" w:rsidRPr="00472B3F">
        <w:rPr>
          <w:rFonts w:ascii="Times New Roman" w:hAnsi="Times New Roman" w:cs="Times New Roman"/>
          <w:color w:val="000000" w:themeColor="text1"/>
          <w:sz w:val="24"/>
          <w:szCs w:val="24"/>
        </w:rPr>
        <w:t xml:space="preserve">dívek </w:t>
      </w:r>
      <w:r w:rsidR="007369BF">
        <w:rPr>
          <w:rFonts w:ascii="Times New Roman" w:hAnsi="Times New Roman" w:cs="Times New Roman"/>
          <w:color w:val="000000" w:themeColor="text1"/>
          <w:sz w:val="24"/>
          <w:szCs w:val="24"/>
        </w:rPr>
        <w:t xml:space="preserve">z měšťanských vrstev probíhalo </w:t>
      </w:r>
      <w:r w:rsidR="002038F5" w:rsidRPr="00472B3F">
        <w:rPr>
          <w:rFonts w:ascii="Times New Roman" w:hAnsi="Times New Roman" w:cs="Times New Roman"/>
          <w:color w:val="000000" w:themeColor="text1"/>
          <w:sz w:val="24"/>
          <w:szCs w:val="24"/>
        </w:rPr>
        <w:t>v domácích podmínkách s přispěním vychovatelů. Cílem takového vzdělání bylo úspěšně přip</w:t>
      </w:r>
      <w:r w:rsidRPr="00472B3F">
        <w:rPr>
          <w:rFonts w:ascii="Times New Roman" w:hAnsi="Times New Roman" w:cs="Times New Roman"/>
          <w:color w:val="000000" w:themeColor="text1"/>
          <w:sz w:val="24"/>
          <w:szCs w:val="24"/>
        </w:rPr>
        <w:t>ravit dívku na</w:t>
      </w:r>
      <w:r w:rsidR="007369BF">
        <w:rPr>
          <w:rFonts w:ascii="Times New Roman" w:hAnsi="Times New Roman" w:cs="Times New Roman"/>
          <w:color w:val="000000" w:themeColor="text1"/>
          <w:sz w:val="24"/>
          <w:szCs w:val="24"/>
        </w:rPr>
        <w:t> roli manželky, matky</w:t>
      </w:r>
      <w:r w:rsidR="002038F5" w:rsidRPr="00472B3F">
        <w:rPr>
          <w:rFonts w:ascii="Times New Roman" w:hAnsi="Times New Roman" w:cs="Times New Roman"/>
          <w:color w:val="000000" w:themeColor="text1"/>
          <w:sz w:val="24"/>
          <w:szCs w:val="24"/>
        </w:rPr>
        <w:t xml:space="preserve"> a hospodyně. Také se kladl velký důraz na </w:t>
      </w:r>
      <w:r w:rsidR="007369BF">
        <w:rPr>
          <w:rFonts w:ascii="Times New Roman" w:hAnsi="Times New Roman" w:cs="Times New Roman"/>
          <w:color w:val="000000" w:themeColor="text1"/>
          <w:sz w:val="24"/>
          <w:szCs w:val="24"/>
        </w:rPr>
        <w:t xml:space="preserve">reprezentaci manžela a </w:t>
      </w:r>
      <w:r w:rsidR="007C1B5E" w:rsidRPr="00472B3F">
        <w:rPr>
          <w:rFonts w:ascii="Times New Roman" w:hAnsi="Times New Roman" w:cs="Times New Roman"/>
          <w:color w:val="000000" w:themeColor="text1"/>
          <w:sz w:val="24"/>
          <w:szCs w:val="24"/>
        </w:rPr>
        <w:t>domova.</w:t>
      </w:r>
      <w:r w:rsidR="008D0A7B">
        <w:rPr>
          <w:rStyle w:val="Znakapoznpodarou"/>
          <w:rFonts w:ascii="Times New Roman" w:hAnsi="Times New Roman" w:cs="Times New Roman"/>
          <w:color w:val="000000" w:themeColor="text1"/>
          <w:sz w:val="24"/>
          <w:szCs w:val="24"/>
        </w:rPr>
        <w:footnoteReference w:id="20"/>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O rozvoji dívčích škol</w:t>
      </w:r>
      <w:r w:rsidR="007C1B5E" w:rsidRPr="00472B3F">
        <w:rPr>
          <w:rFonts w:ascii="Times New Roman" w:hAnsi="Times New Roman" w:cs="Times New Roman"/>
          <w:color w:val="000000" w:themeColor="text1"/>
          <w:sz w:val="24"/>
          <w:szCs w:val="24"/>
        </w:rPr>
        <w:t xml:space="preserve"> ale</w:t>
      </w:r>
      <w:r w:rsidRPr="00472B3F">
        <w:rPr>
          <w:rFonts w:ascii="Times New Roman" w:hAnsi="Times New Roman" w:cs="Times New Roman"/>
          <w:color w:val="000000" w:themeColor="text1"/>
          <w:sz w:val="24"/>
          <w:szCs w:val="24"/>
        </w:rPr>
        <w:t xml:space="preserve"> můžeme mluvit dříve. První pokusy o institucionáln</w:t>
      </w:r>
      <w:r w:rsidR="007C1B5E" w:rsidRPr="00472B3F">
        <w:rPr>
          <w:rFonts w:ascii="Times New Roman" w:hAnsi="Times New Roman" w:cs="Times New Roman"/>
          <w:color w:val="000000" w:themeColor="text1"/>
          <w:sz w:val="24"/>
          <w:szCs w:val="24"/>
        </w:rPr>
        <w:t>í vzdělání pro dívky se datuje do 70. let</w:t>
      </w:r>
      <w:r w:rsidR="009C2AD1">
        <w:rPr>
          <w:rFonts w:ascii="Times New Roman" w:hAnsi="Times New Roman" w:cs="Times New Roman"/>
          <w:color w:val="000000" w:themeColor="text1"/>
          <w:sz w:val="24"/>
          <w:szCs w:val="24"/>
        </w:rPr>
        <w:t xml:space="preserve"> 18. století. 6. prosince 1774 </w:t>
      </w:r>
      <w:r w:rsidR="00007055">
        <w:rPr>
          <w:rFonts w:ascii="Times New Roman" w:hAnsi="Times New Roman" w:cs="Times New Roman"/>
          <w:color w:val="000000" w:themeColor="text1"/>
          <w:sz w:val="24"/>
          <w:szCs w:val="24"/>
        </w:rPr>
        <w:t xml:space="preserve">byl pro všechny země </w:t>
      </w:r>
      <w:r w:rsidRPr="00472B3F">
        <w:rPr>
          <w:rFonts w:ascii="Times New Roman" w:hAnsi="Times New Roman" w:cs="Times New Roman"/>
          <w:color w:val="000000" w:themeColor="text1"/>
          <w:sz w:val="24"/>
          <w:szCs w:val="24"/>
        </w:rPr>
        <w:t xml:space="preserve">monarchie vydán </w:t>
      </w:r>
      <w:r w:rsidRPr="00472B3F">
        <w:rPr>
          <w:rFonts w:ascii="Times New Roman" w:hAnsi="Times New Roman" w:cs="Times New Roman"/>
          <w:i/>
          <w:color w:val="000000" w:themeColor="text1"/>
          <w:sz w:val="24"/>
          <w:szCs w:val="24"/>
        </w:rPr>
        <w:t>Všeobecný školní řád</w:t>
      </w:r>
      <w:r w:rsidRPr="00472B3F">
        <w:rPr>
          <w:rFonts w:ascii="Times New Roman" w:hAnsi="Times New Roman" w:cs="Times New Roman"/>
          <w:color w:val="000000" w:themeColor="text1"/>
          <w:sz w:val="24"/>
          <w:szCs w:val="24"/>
        </w:rPr>
        <w:t xml:space="preserve">, to znamenalo zavedení povinné docházky a vytvoření nového systému nižšího školství. V následujícím roce bylo zákonem stanoveno, že všude, kde jsou pro to vhodné podmínky, musí být zprovozněny dívčí školy. Samozřejmě výuka byla zaměřena na ruční práci. </w:t>
      </w:r>
      <w:r w:rsidR="008D0A7B">
        <w:rPr>
          <w:rStyle w:val="Znakapoznpodarou"/>
          <w:rFonts w:ascii="Times New Roman" w:hAnsi="Times New Roman" w:cs="Times New Roman"/>
          <w:color w:val="000000" w:themeColor="text1"/>
          <w:sz w:val="24"/>
          <w:szCs w:val="24"/>
        </w:rPr>
        <w:footnoteReference w:id="21"/>
      </w:r>
    </w:p>
    <w:p w:rsidR="002038F5" w:rsidRPr="00472B3F" w:rsidRDefault="0020786A" w:rsidP="002B2A23">
      <w:pPr>
        <w:pStyle w:val="Textkomente"/>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K celkovým změnám ve školství došlo</w:t>
      </w:r>
      <w:r w:rsidR="002038F5" w:rsidRPr="00472B3F">
        <w:rPr>
          <w:rFonts w:ascii="Times New Roman" w:hAnsi="Times New Roman" w:cs="Times New Roman"/>
          <w:color w:val="000000" w:themeColor="text1"/>
          <w:sz w:val="24"/>
          <w:szCs w:val="24"/>
        </w:rPr>
        <w:t xml:space="preserve"> v roce 1848. </w:t>
      </w:r>
      <w:r w:rsidRPr="00472B3F">
        <w:rPr>
          <w:rFonts w:ascii="Times New Roman" w:hAnsi="Times New Roman" w:cs="Times New Roman"/>
          <w:sz w:val="24"/>
          <w:szCs w:val="24"/>
        </w:rPr>
        <w:t>V tomto roce nastoupil nový panovník a byl odvolán kancléř Metternich</w:t>
      </w:r>
      <w:r w:rsidRPr="00472B3F">
        <w:rPr>
          <w:rStyle w:val="Odkaznakoment"/>
          <w:rFonts w:ascii="Times New Roman" w:hAnsi="Times New Roman" w:cs="Times New Roman"/>
          <w:sz w:val="24"/>
          <w:szCs w:val="24"/>
        </w:rPr>
        <w:t>.</w:t>
      </w:r>
      <w:r w:rsidR="00D66DB3">
        <w:rPr>
          <w:rStyle w:val="Odkaznakoment"/>
          <w:rFonts w:ascii="Times New Roman" w:hAnsi="Times New Roman" w:cs="Times New Roman"/>
          <w:sz w:val="24"/>
          <w:szCs w:val="24"/>
        </w:rPr>
        <w:t xml:space="preserve"> </w:t>
      </w:r>
      <w:r w:rsidR="002038F5" w:rsidRPr="00472B3F">
        <w:rPr>
          <w:rFonts w:ascii="Times New Roman" w:hAnsi="Times New Roman" w:cs="Times New Roman"/>
          <w:color w:val="000000" w:themeColor="text1"/>
          <w:sz w:val="24"/>
          <w:szCs w:val="24"/>
        </w:rPr>
        <w:t xml:space="preserve">Očekávalo se zlepšení národního života v kulturní </w:t>
      </w:r>
      <w:r w:rsidR="002038F5" w:rsidRPr="00472B3F">
        <w:rPr>
          <w:rFonts w:ascii="Times New Roman" w:hAnsi="Times New Roman" w:cs="Times New Roman"/>
          <w:color w:val="000000" w:themeColor="text1"/>
          <w:sz w:val="24"/>
          <w:szCs w:val="24"/>
        </w:rPr>
        <w:lastRenderedPageBreak/>
        <w:t>i politické sféře. Naděje lidu trvala krátce. 31. prosince 1851 byly vyhlášeny Silvestrovské patenty, jimiž byl nastaven tzv. neabsulutismus, jinak nazývaný Bachův absolutismus.</w:t>
      </w:r>
      <w:r w:rsidR="008D0A7B">
        <w:rPr>
          <w:rStyle w:val="Znakapoznpodarou"/>
          <w:rFonts w:ascii="Times New Roman" w:hAnsi="Times New Roman" w:cs="Times New Roman"/>
          <w:color w:val="000000" w:themeColor="text1"/>
          <w:sz w:val="24"/>
          <w:szCs w:val="24"/>
        </w:rPr>
        <w:footnoteReference w:id="22"/>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Dokonce byla zavedena komise, která zajišťovala místnosti studia a kvalitu učebního materiálu. V tomto roce byl vyhlášen</w:t>
      </w:r>
      <w:r w:rsidRPr="00472B3F">
        <w:rPr>
          <w:rFonts w:ascii="Times New Roman" w:hAnsi="Times New Roman" w:cs="Times New Roman"/>
          <w:i/>
          <w:color w:val="000000" w:themeColor="text1"/>
          <w:sz w:val="24"/>
          <w:szCs w:val="24"/>
        </w:rPr>
        <w:t xml:space="preserve"> Nástin základních zásad pro veřejné vyučování v</w:t>
      </w:r>
      <w:r w:rsidR="0020786A" w:rsidRPr="00472B3F">
        <w:rPr>
          <w:rFonts w:ascii="Times New Roman" w:hAnsi="Times New Roman" w:cs="Times New Roman"/>
          <w:i/>
          <w:color w:val="000000" w:themeColor="text1"/>
          <w:sz w:val="24"/>
          <w:szCs w:val="24"/>
        </w:rPr>
        <w:t> </w:t>
      </w:r>
      <w:r w:rsidRPr="00472B3F">
        <w:rPr>
          <w:rFonts w:ascii="Times New Roman" w:hAnsi="Times New Roman" w:cs="Times New Roman"/>
          <w:i/>
          <w:color w:val="000000" w:themeColor="text1"/>
          <w:sz w:val="24"/>
          <w:szCs w:val="24"/>
        </w:rPr>
        <w:t>Rakousku</w:t>
      </w:r>
      <w:r w:rsidR="0020786A" w:rsidRPr="00472B3F">
        <w:rPr>
          <w:rFonts w:ascii="Times New Roman" w:hAnsi="Times New Roman" w:cs="Times New Roman"/>
          <w:color w:val="000000" w:themeColor="text1"/>
          <w:sz w:val="24"/>
          <w:szCs w:val="24"/>
        </w:rPr>
        <w:t xml:space="preserve">. </w:t>
      </w:r>
      <w:r w:rsidR="0020786A" w:rsidRPr="00472B3F">
        <w:rPr>
          <w:rFonts w:ascii="Times New Roman" w:hAnsi="Times New Roman" w:cs="Times New Roman"/>
          <w:sz w:val="24"/>
          <w:szCs w:val="24"/>
        </w:rPr>
        <w:t xml:space="preserve">V tomto dokumentu se kladl důraz na vzdělání mužů i žen, ale v praxi se o vyšší vzdělání žen nikdo nestaral. </w:t>
      </w:r>
      <w:r w:rsidRPr="00472B3F">
        <w:rPr>
          <w:rFonts w:ascii="Times New Roman" w:hAnsi="Times New Roman" w:cs="Times New Roman"/>
          <w:color w:val="000000" w:themeColor="text1"/>
          <w:sz w:val="24"/>
          <w:szCs w:val="24"/>
        </w:rPr>
        <w:t>Ani mezi ženami nemělo vyšší vzdělání odezvu, bály se nového emancipačního hnutí.</w:t>
      </w:r>
      <w:r w:rsidR="008D0A7B">
        <w:rPr>
          <w:rStyle w:val="Znakapoznpodarou"/>
          <w:rFonts w:ascii="Times New Roman" w:hAnsi="Times New Roman" w:cs="Times New Roman"/>
          <w:color w:val="000000" w:themeColor="text1"/>
          <w:sz w:val="24"/>
          <w:szCs w:val="24"/>
        </w:rPr>
        <w:footnoteReference w:id="23"/>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Ve výuce se prosazoval český jazyk. Dříve veškerá výuka probíhala v</w:t>
      </w:r>
      <w:r w:rsidR="007C1B5E" w:rsidRPr="00472B3F">
        <w:rPr>
          <w:rFonts w:ascii="Times New Roman" w:hAnsi="Times New Roman" w:cs="Times New Roman"/>
          <w:color w:val="000000" w:themeColor="text1"/>
          <w:sz w:val="24"/>
          <w:szCs w:val="24"/>
        </w:rPr>
        <w:t> </w:t>
      </w:r>
      <w:r w:rsidRPr="00472B3F">
        <w:rPr>
          <w:rFonts w:ascii="Times New Roman" w:hAnsi="Times New Roman" w:cs="Times New Roman"/>
          <w:color w:val="000000" w:themeColor="text1"/>
          <w:sz w:val="24"/>
          <w:szCs w:val="24"/>
        </w:rPr>
        <w:t>němčině</w:t>
      </w:r>
      <w:r w:rsidR="007C1B5E" w:rsidRPr="00472B3F">
        <w:rPr>
          <w:rFonts w:ascii="Times New Roman" w:hAnsi="Times New Roman" w:cs="Times New Roman"/>
          <w:color w:val="000000" w:themeColor="text1"/>
          <w:sz w:val="24"/>
          <w:szCs w:val="24"/>
        </w:rPr>
        <w:t>,</w:t>
      </w:r>
      <w:r w:rsidR="009C2AD1">
        <w:rPr>
          <w:rFonts w:ascii="Times New Roman" w:hAnsi="Times New Roman" w:cs="Times New Roman"/>
          <w:color w:val="000000" w:themeColor="text1"/>
          <w:sz w:val="24"/>
          <w:szCs w:val="24"/>
        </w:rPr>
        <w:t xml:space="preserve"> a tak se</w:t>
      </w:r>
      <w:r w:rsidR="008D0A7B">
        <w:rPr>
          <w:rFonts w:ascii="Times New Roman" w:hAnsi="Times New Roman" w:cs="Times New Roman"/>
          <w:color w:val="000000" w:themeColor="text1"/>
          <w:sz w:val="24"/>
          <w:szCs w:val="24"/>
        </w:rPr>
        <w:t xml:space="preserve"> veškerý materiál</w:t>
      </w:r>
      <w:r w:rsidRPr="00472B3F">
        <w:rPr>
          <w:rFonts w:ascii="Times New Roman" w:hAnsi="Times New Roman" w:cs="Times New Roman"/>
          <w:color w:val="000000" w:themeColor="text1"/>
          <w:sz w:val="24"/>
          <w:szCs w:val="24"/>
        </w:rPr>
        <w:t xml:space="preserve"> musel přeložit do češtiny. Největší komplikací se stala česká mluvnice, kterou bylo potřeba nově vypracovat. Tímto úkolem se zabýval česk</w:t>
      </w:r>
      <w:r w:rsidR="007C1B5E" w:rsidRPr="00472B3F">
        <w:rPr>
          <w:rFonts w:ascii="Times New Roman" w:hAnsi="Times New Roman" w:cs="Times New Roman"/>
          <w:color w:val="000000" w:themeColor="text1"/>
          <w:sz w:val="24"/>
          <w:szCs w:val="24"/>
        </w:rPr>
        <w:t>ý</w:t>
      </w:r>
      <w:r w:rsidRPr="00472B3F">
        <w:rPr>
          <w:rFonts w:ascii="Times New Roman" w:hAnsi="Times New Roman" w:cs="Times New Roman"/>
          <w:color w:val="000000" w:themeColor="text1"/>
          <w:sz w:val="24"/>
          <w:szCs w:val="24"/>
        </w:rPr>
        <w:t xml:space="preserve"> lexikograf, lingvista a pedagog Josef Franta Šumavský.  Ve výuce </w:t>
      </w:r>
      <w:r w:rsidR="00083468" w:rsidRPr="00472B3F">
        <w:rPr>
          <w:rFonts w:ascii="Times New Roman" w:hAnsi="Times New Roman" w:cs="Times New Roman"/>
          <w:color w:val="000000" w:themeColor="text1"/>
          <w:sz w:val="24"/>
          <w:szCs w:val="24"/>
        </w:rPr>
        <w:t>se vždy používal jeden</w:t>
      </w:r>
      <w:r w:rsidRPr="00472B3F">
        <w:rPr>
          <w:rFonts w:ascii="Times New Roman" w:hAnsi="Times New Roman" w:cs="Times New Roman"/>
          <w:color w:val="000000" w:themeColor="text1"/>
          <w:sz w:val="24"/>
          <w:szCs w:val="24"/>
        </w:rPr>
        <w:t xml:space="preserve"> jazyk hlavní a druhý vedlejší. Obvykle tím hlavním jazykem byla němčina, tím se vysvětluje neznalost mateřského jazyka.</w:t>
      </w:r>
      <w:r w:rsidR="008D0A7B">
        <w:rPr>
          <w:rStyle w:val="Znakapoznpodarou"/>
          <w:rFonts w:ascii="Times New Roman" w:hAnsi="Times New Roman" w:cs="Times New Roman"/>
          <w:color w:val="000000" w:themeColor="text1"/>
          <w:sz w:val="24"/>
          <w:szCs w:val="24"/>
        </w:rPr>
        <w:footnoteReference w:id="24"/>
      </w:r>
    </w:p>
    <w:p w:rsidR="002038F5" w:rsidRPr="00847D32"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color w:val="000000" w:themeColor="text1"/>
          <w:sz w:val="24"/>
          <w:szCs w:val="24"/>
        </w:rPr>
        <w:t>Špatná znalost čes</w:t>
      </w:r>
      <w:r w:rsidR="007C1B5E" w:rsidRPr="00472B3F">
        <w:rPr>
          <w:rFonts w:ascii="Times New Roman" w:hAnsi="Times New Roman" w:cs="Times New Roman"/>
          <w:color w:val="000000" w:themeColor="text1"/>
          <w:sz w:val="24"/>
          <w:szCs w:val="24"/>
        </w:rPr>
        <w:t>kého jazyka pokračovala od 1.</w:t>
      </w:r>
      <w:r w:rsidR="009C2AD1">
        <w:rPr>
          <w:rFonts w:ascii="Times New Roman" w:hAnsi="Times New Roman" w:cs="Times New Roman"/>
          <w:color w:val="000000" w:themeColor="text1"/>
          <w:sz w:val="24"/>
          <w:szCs w:val="24"/>
        </w:rPr>
        <w:t xml:space="preserve"> poloviny 19. století</w:t>
      </w:r>
      <w:r w:rsidRPr="00472B3F">
        <w:rPr>
          <w:rFonts w:ascii="Times New Roman" w:hAnsi="Times New Roman" w:cs="Times New Roman"/>
          <w:color w:val="000000" w:themeColor="text1"/>
          <w:sz w:val="24"/>
          <w:szCs w:val="24"/>
        </w:rPr>
        <w:t xml:space="preserve"> a</w:t>
      </w:r>
      <w:r w:rsidR="007C1B5E" w:rsidRPr="00472B3F">
        <w:rPr>
          <w:rFonts w:ascii="Times New Roman" w:hAnsi="Times New Roman" w:cs="Times New Roman"/>
          <w:color w:val="000000" w:themeColor="text1"/>
          <w:sz w:val="24"/>
          <w:szCs w:val="24"/>
        </w:rPr>
        <w:t>ž</w:t>
      </w:r>
      <w:r w:rsidRPr="00472B3F">
        <w:rPr>
          <w:rFonts w:ascii="Times New Roman" w:hAnsi="Times New Roman" w:cs="Times New Roman"/>
          <w:color w:val="000000" w:themeColor="text1"/>
          <w:sz w:val="24"/>
          <w:szCs w:val="24"/>
        </w:rPr>
        <w:t xml:space="preserve"> do </w:t>
      </w:r>
      <w:r w:rsidR="007C1B5E" w:rsidRPr="00472B3F">
        <w:rPr>
          <w:rFonts w:ascii="Times New Roman" w:hAnsi="Times New Roman" w:cs="Times New Roman"/>
          <w:color w:val="000000" w:themeColor="text1"/>
          <w:sz w:val="24"/>
          <w:szCs w:val="24"/>
        </w:rPr>
        <w:t>90.</w:t>
      </w:r>
      <w:r w:rsidRPr="00472B3F">
        <w:rPr>
          <w:rFonts w:ascii="Times New Roman" w:hAnsi="Times New Roman" w:cs="Times New Roman"/>
          <w:color w:val="000000" w:themeColor="text1"/>
          <w:sz w:val="24"/>
          <w:szCs w:val="24"/>
        </w:rPr>
        <w:t xml:space="preserve"> let. </w:t>
      </w:r>
      <w:r w:rsidR="005039D3" w:rsidRPr="00472B3F">
        <w:rPr>
          <w:rFonts w:ascii="Times New Roman" w:hAnsi="Times New Roman" w:cs="Times New Roman"/>
          <w:color w:val="000000" w:themeColor="text1"/>
          <w:sz w:val="24"/>
          <w:szCs w:val="24"/>
        </w:rPr>
        <w:t>Marie Strettiová sdílí své vzpomínky</w:t>
      </w:r>
      <w:r w:rsidRPr="00472B3F">
        <w:rPr>
          <w:rFonts w:ascii="Times New Roman" w:hAnsi="Times New Roman" w:cs="Times New Roman"/>
          <w:color w:val="000000" w:themeColor="text1"/>
          <w:sz w:val="24"/>
          <w:szCs w:val="24"/>
        </w:rPr>
        <w:t xml:space="preserve"> </w:t>
      </w:r>
      <w:r w:rsidR="007C1B5E" w:rsidRPr="00472B3F">
        <w:rPr>
          <w:rFonts w:ascii="Times New Roman" w:hAnsi="Times New Roman" w:cs="Times New Roman"/>
          <w:color w:val="000000" w:themeColor="text1"/>
          <w:sz w:val="24"/>
          <w:szCs w:val="24"/>
        </w:rPr>
        <w:t xml:space="preserve">z </w:t>
      </w:r>
      <w:r w:rsidRPr="00472B3F">
        <w:rPr>
          <w:rFonts w:ascii="Times New Roman" w:hAnsi="Times New Roman" w:cs="Times New Roman"/>
          <w:color w:val="000000" w:themeColor="text1"/>
          <w:sz w:val="24"/>
          <w:szCs w:val="24"/>
        </w:rPr>
        <w:t>roku 1890 v</w:t>
      </w:r>
      <w:r w:rsidR="005039D3" w:rsidRPr="00472B3F">
        <w:rPr>
          <w:rFonts w:ascii="Times New Roman" w:hAnsi="Times New Roman" w:cs="Times New Roman"/>
          <w:color w:val="000000" w:themeColor="text1"/>
          <w:sz w:val="24"/>
          <w:szCs w:val="24"/>
        </w:rPr>
        <w:t xml:space="preserve"> 5. vydání </w:t>
      </w:r>
      <w:r w:rsidR="005039D3" w:rsidRPr="00472B3F">
        <w:rPr>
          <w:rFonts w:ascii="Times New Roman" w:hAnsi="Times New Roman" w:cs="Times New Roman"/>
          <w:i/>
          <w:color w:val="000000" w:themeColor="text1"/>
          <w:sz w:val="24"/>
          <w:szCs w:val="24"/>
        </w:rPr>
        <w:t xml:space="preserve">O </w:t>
      </w:r>
      <w:r w:rsidRPr="00472B3F">
        <w:rPr>
          <w:rFonts w:ascii="Times New Roman" w:hAnsi="Times New Roman" w:cs="Times New Roman"/>
          <w:i/>
          <w:color w:val="000000" w:themeColor="text1"/>
          <w:sz w:val="24"/>
          <w:szCs w:val="24"/>
        </w:rPr>
        <w:t>starých časech a dobrých lidech</w:t>
      </w:r>
      <w:r w:rsidRPr="00472B3F">
        <w:rPr>
          <w:rFonts w:ascii="Times New Roman" w:hAnsi="Times New Roman" w:cs="Times New Roman"/>
          <w:color w:val="000000" w:themeColor="text1"/>
          <w:sz w:val="24"/>
          <w:szCs w:val="24"/>
        </w:rPr>
        <w:t xml:space="preserve">, která nastiňuje úroveň znalostí mateřštiny: </w:t>
      </w:r>
      <w:r w:rsidRPr="00472B3F">
        <w:rPr>
          <w:rFonts w:ascii="Times New Roman" w:hAnsi="Times New Roman" w:cs="Times New Roman"/>
          <w:i/>
          <w:color w:val="000000" w:themeColor="text1"/>
          <w:sz w:val="24"/>
          <w:szCs w:val="24"/>
        </w:rPr>
        <w:t xml:space="preserve">“Čeština dívek vypadala pak často uboze. Pamatuji, jak jedna z nich psala své sestřenici: </w:t>
      </w:r>
      <w:r w:rsidRPr="00D66DB3">
        <w:rPr>
          <w:rFonts w:ascii="Times New Roman" w:hAnsi="Times New Roman" w:cs="Times New Roman"/>
          <w:color w:val="000000" w:themeColor="text1"/>
          <w:sz w:val="24"/>
          <w:szCs w:val="24"/>
        </w:rPr>
        <w:t>„Pošly mi tu škatuly.“ Chtěla jsem jí to opraviti, ale ona mně velmi přezíravě vysvětlila: „Ale, Manko – já jsem ženská, Růža je ženská, škatule je neživotná, tak mu</w:t>
      </w:r>
      <w:r w:rsidR="007C1B5E" w:rsidRPr="00D66DB3">
        <w:rPr>
          <w:rFonts w:ascii="Times New Roman" w:hAnsi="Times New Roman" w:cs="Times New Roman"/>
          <w:color w:val="000000" w:themeColor="text1"/>
          <w:sz w:val="24"/>
          <w:szCs w:val="24"/>
        </w:rPr>
        <w:t>sí býti všude tvrdé y.</w:t>
      </w:r>
      <w:r w:rsidRPr="00D66DB3">
        <w:rPr>
          <w:rFonts w:ascii="Times New Roman" w:hAnsi="Times New Roman" w:cs="Times New Roman"/>
          <w:color w:val="000000" w:themeColor="text1"/>
          <w:sz w:val="24"/>
          <w:szCs w:val="24"/>
        </w:rPr>
        <w:t>“</w:t>
      </w:r>
      <w:r w:rsidR="00D136F7">
        <w:rPr>
          <w:rStyle w:val="Znakapoznpodarou"/>
          <w:rFonts w:ascii="Times New Roman" w:hAnsi="Times New Roman" w:cs="Times New Roman"/>
          <w:color w:val="000000" w:themeColor="text1"/>
          <w:sz w:val="24"/>
          <w:szCs w:val="24"/>
        </w:rPr>
        <w:footnoteReference w:id="25"/>
      </w:r>
    </w:p>
    <w:p w:rsidR="002038F5" w:rsidRPr="00472B3F" w:rsidRDefault="007C1B5E" w:rsidP="002B2A23">
      <w:pPr>
        <w:pStyle w:val="Textkomente"/>
        <w:spacing w:before="200" w:line="360" w:lineRule="auto"/>
        <w:ind w:firstLine="709"/>
        <w:contextualSpacing/>
        <w:jc w:val="both"/>
        <w:rPr>
          <w:rFonts w:ascii="Times New Roman" w:hAnsi="Times New Roman" w:cs="Times New Roman"/>
          <w:sz w:val="24"/>
          <w:szCs w:val="24"/>
        </w:rPr>
      </w:pPr>
      <w:r w:rsidRPr="00847D32">
        <w:rPr>
          <w:rFonts w:ascii="Times New Roman" w:hAnsi="Times New Roman" w:cs="Times New Roman"/>
          <w:sz w:val="24"/>
          <w:szCs w:val="24"/>
        </w:rPr>
        <w:t>2.</w:t>
      </w:r>
      <w:r w:rsidR="002038F5" w:rsidRPr="00847D32">
        <w:rPr>
          <w:rFonts w:ascii="Times New Roman" w:hAnsi="Times New Roman" w:cs="Times New Roman"/>
          <w:sz w:val="24"/>
          <w:szCs w:val="24"/>
        </w:rPr>
        <w:t xml:space="preserve"> polovina 19. století přináší ve vzdělání výrazn</w:t>
      </w:r>
      <w:r w:rsidR="00007055" w:rsidRPr="00847D32">
        <w:rPr>
          <w:rFonts w:ascii="Times New Roman" w:hAnsi="Times New Roman" w:cs="Times New Roman"/>
          <w:sz w:val="24"/>
          <w:szCs w:val="24"/>
        </w:rPr>
        <w:t xml:space="preserve">é změny. </w:t>
      </w:r>
      <w:r w:rsidRPr="00847D32">
        <w:rPr>
          <w:rFonts w:ascii="Times New Roman" w:hAnsi="Times New Roman" w:cs="Times New Roman"/>
          <w:sz w:val="24"/>
          <w:szCs w:val="24"/>
        </w:rPr>
        <w:t>Pro dívky</w:t>
      </w:r>
      <w:r w:rsidRPr="00472B3F">
        <w:rPr>
          <w:rFonts w:ascii="Times New Roman" w:hAnsi="Times New Roman" w:cs="Times New Roman"/>
          <w:color w:val="000000" w:themeColor="text1"/>
          <w:sz w:val="24"/>
          <w:szCs w:val="24"/>
        </w:rPr>
        <w:t xml:space="preserve"> se začaly bu</w:t>
      </w:r>
      <w:r w:rsidR="002038F5" w:rsidRPr="00472B3F">
        <w:rPr>
          <w:rFonts w:ascii="Times New Roman" w:hAnsi="Times New Roman" w:cs="Times New Roman"/>
          <w:color w:val="000000" w:themeColor="text1"/>
          <w:sz w:val="24"/>
          <w:szCs w:val="24"/>
        </w:rPr>
        <w:t>dovat odborné a vyšš</w:t>
      </w:r>
      <w:r w:rsidR="007369BF">
        <w:rPr>
          <w:rFonts w:ascii="Times New Roman" w:hAnsi="Times New Roman" w:cs="Times New Roman"/>
          <w:color w:val="000000" w:themeColor="text1"/>
          <w:sz w:val="24"/>
          <w:szCs w:val="24"/>
        </w:rPr>
        <w:t xml:space="preserve">í všeobecné školy. V roce 1874 </w:t>
      </w:r>
      <w:r w:rsidR="002038F5" w:rsidRPr="00472B3F">
        <w:rPr>
          <w:rFonts w:ascii="Times New Roman" w:hAnsi="Times New Roman" w:cs="Times New Roman"/>
          <w:color w:val="000000" w:themeColor="text1"/>
          <w:sz w:val="24"/>
          <w:szCs w:val="24"/>
        </w:rPr>
        <w:t xml:space="preserve">začaly platit nové studijní osnovy a </w:t>
      </w:r>
      <w:r w:rsidRPr="00472B3F">
        <w:rPr>
          <w:rFonts w:ascii="Times New Roman" w:hAnsi="Times New Roman" w:cs="Times New Roman"/>
          <w:color w:val="000000" w:themeColor="text1"/>
          <w:sz w:val="24"/>
          <w:szCs w:val="24"/>
        </w:rPr>
        <w:t>proběhly</w:t>
      </w:r>
      <w:r w:rsidR="002038F5" w:rsidRPr="00472B3F">
        <w:rPr>
          <w:rFonts w:ascii="Times New Roman" w:hAnsi="Times New Roman" w:cs="Times New Roman"/>
          <w:color w:val="000000" w:themeColor="text1"/>
          <w:sz w:val="24"/>
          <w:szCs w:val="24"/>
        </w:rPr>
        <w:t xml:space="preserve"> v učitelském ústavu. V polovině </w:t>
      </w:r>
      <w:r w:rsidRPr="00472B3F">
        <w:rPr>
          <w:rFonts w:ascii="Times New Roman" w:hAnsi="Times New Roman" w:cs="Times New Roman"/>
          <w:color w:val="000000" w:themeColor="text1"/>
          <w:sz w:val="24"/>
          <w:szCs w:val="24"/>
        </w:rPr>
        <w:t>70.</w:t>
      </w:r>
      <w:r w:rsidR="002038F5" w:rsidRPr="00472B3F">
        <w:rPr>
          <w:rFonts w:ascii="Times New Roman" w:hAnsi="Times New Roman" w:cs="Times New Roman"/>
          <w:color w:val="000000" w:themeColor="text1"/>
          <w:sz w:val="24"/>
          <w:szCs w:val="24"/>
        </w:rPr>
        <w:t xml:space="preserve"> let 19. století se v Praze nacházelo 18 obecných škol, 1 chlapecká i 1 měšťanská</w:t>
      </w:r>
      <w:r w:rsidRPr="00472B3F">
        <w:rPr>
          <w:rFonts w:ascii="Times New Roman" w:hAnsi="Times New Roman" w:cs="Times New Roman"/>
          <w:color w:val="000000" w:themeColor="text1"/>
          <w:sz w:val="24"/>
          <w:szCs w:val="24"/>
        </w:rPr>
        <w:t xml:space="preserve"> škola</w:t>
      </w:r>
      <w:r w:rsidR="00007055">
        <w:rPr>
          <w:rFonts w:ascii="Times New Roman" w:hAnsi="Times New Roman" w:cs="Times New Roman"/>
          <w:color w:val="000000" w:themeColor="text1"/>
          <w:sz w:val="24"/>
          <w:szCs w:val="24"/>
        </w:rPr>
        <w:t xml:space="preserve"> pro dívky.</w:t>
      </w:r>
      <w:r w:rsidR="002038F5" w:rsidRPr="00007055">
        <w:rPr>
          <w:rFonts w:ascii="Times New Roman" w:hAnsi="Times New Roman" w:cs="Times New Roman"/>
          <w:color w:val="FF0000"/>
          <w:sz w:val="24"/>
          <w:szCs w:val="24"/>
        </w:rPr>
        <w:t xml:space="preserve"> </w:t>
      </w:r>
      <w:r w:rsidR="00CB7238" w:rsidRPr="00847D32">
        <w:rPr>
          <w:rFonts w:ascii="Times New Roman" w:hAnsi="Times New Roman" w:cs="Times New Roman"/>
          <w:sz w:val="24"/>
          <w:szCs w:val="24"/>
        </w:rPr>
        <w:t xml:space="preserve">Na </w:t>
      </w:r>
      <w:r w:rsidR="00CB7238" w:rsidRPr="00472B3F">
        <w:rPr>
          <w:rFonts w:ascii="Times New Roman" w:hAnsi="Times New Roman" w:cs="Times New Roman"/>
          <w:sz w:val="24"/>
          <w:szCs w:val="24"/>
        </w:rPr>
        <w:t>druhou stranu se změnila</w:t>
      </w:r>
      <w:r w:rsidR="007369BF">
        <w:rPr>
          <w:rFonts w:ascii="Times New Roman" w:hAnsi="Times New Roman" w:cs="Times New Roman"/>
          <w:sz w:val="24"/>
          <w:szCs w:val="24"/>
        </w:rPr>
        <w:t xml:space="preserve"> </w:t>
      </w:r>
      <w:r w:rsidR="00CB7238" w:rsidRPr="00472B3F">
        <w:rPr>
          <w:rStyle w:val="Odkaznakoment"/>
          <w:rFonts w:ascii="Times New Roman" w:hAnsi="Times New Roman" w:cs="Times New Roman"/>
          <w:sz w:val="24"/>
          <w:szCs w:val="24"/>
        </w:rPr>
        <w:t>p</w:t>
      </w:r>
      <w:r w:rsidR="002038F5" w:rsidRPr="00472B3F">
        <w:rPr>
          <w:rFonts w:ascii="Times New Roman" w:hAnsi="Times New Roman" w:cs="Times New Roman"/>
          <w:color w:val="000000" w:themeColor="text1"/>
          <w:sz w:val="24"/>
          <w:szCs w:val="24"/>
        </w:rPr>
        <w:t>ravidla docházky a předměty vyučování pro dívky.  V</w:t>
      </w:r>
      <w:r w:rsidRPr="00472B3F">
        <w:rPr>
          <w:rFonts w:ascii="Times New Roman" w:hAnsi="Times New Roman" w:cs="Times New Roman"/>
          <w:color w:val="000000" w:themeColor="text1"/>
          <w:sz w:val="24"/>
          <w:szCs w:val="24"/>
        </w:rPr>
        <w:t> </w:t>
      </w:r>
      <w:r w:rsidR="002038F5" w:rsidRPr="00472B3F">
        <w:rPr>
          <w:rFonts w:ascii="Times New Roman" w:hAnsi="Times New Roman" w:cs="Times New Roman"/>
          <w:color w:val="000000" w:themeColor="text1"/>
          <w:sz w:val="24"/>
          <w:szCs w:val="24"/>
        </w:rPr>
        <w:t>1868</w:t>
      </w:r>
      <w:r w:rsidRPr="00472B3F">
        <w:rPr>
          <w:rFonts w:ascii="Times New Roman" w:hAnsi="Times New Roman" w:cs="Times New Roman"/>
          <w:color w:val="000000" w:themeColor="text1"/>
          <w:sz w:val="24"/>
          <w:szCs w:val="24"/>
        </w:rPr>
        <w:t xml:space="preserve"> </w:t>
      </w:r>
      <w:r w:rsidR="002038F5" w:rsidRPr="00472B3F">
        <w:rPr>
          <w:rFonts w:ascii="Times New Roman" w:hAnsi="Times New Roman" w:cs="Times New Roman"/>
          <w:color w:val="000000" w:themeColor="text1"/>
          <w:sz w:val="24"/>
          <w:szCs w:val="24"/>
        </w:rPr>
        <w:t>-</w:t>
      </w:r>
      <w:r w:rsidRPr="00472B3F">
        <w:rPr>
          <w:rFonts w:ascii="Times New Roman" w:hAnsi="Times New Roman" w:cs="Times New Roman"/>
          <w:color w:val="000000" w:themeColor="text1"/>
          <w:sz w:val="24"/>
          <w:szCs w:val="24"/>
        </w:rPr>
        <w:t xml:space="preserve"> </w:t>
      </w:r>
      <w:r w:rsidR="002038F5" w:rsidRPr="00472B3F">
        <w:rPr>
          <w:rFonts w:ascii="Times New Roman" w:hAnsi="Times New Roman" w:cs="Times New Roman"/>
          <w:color w:val="000000" w:themeColor="text1"/>
          <w:sz w:val="24"/>
          <w:szCs w:val="24"/>
        </w:rPr>
        <w:t xml:space="preserve">69 byl vydán </w:t>
      </w:r>
      <w:r w:rsidR="002038F5" w:rsidRPr="00472B3F">
        <w:rPr>
          <w:rFonts w:ascii="Times New Roman" w:hAnsi="Times New Roman" w:cs="Times New Roman"/>
          <w:i/>
          <w:color w:val="000000" w:themeColor="text1"/>
          <w:sz w:val="24"/>
          <w:szCs w:val="24"/>
        </w:rPr>
        <w:t xml:space="preserve">Hausnerův </w:t>
      </w:r>
      <w:r w:rsidRPr="00472B3F">
        <w:rPr>
          <w:rFonts w:ascii="Times New Roman" w:hAnsi="Times New Roman" w:cs="Times New Roman"/>
          <w:i/>
          <w:color w:val="000000" w:themeColor="text1"/>
          <w:sz w:val="24"/>
          <w:szCs w:val="24"/>
        </w:rPr>
        <w:t>z</w:t>
      </w:r>
      <w:r w:rsidR="002038F5" w:rsidRPr="00472B3F">
        <w:rPr>
          <w:rFonts w:ascii="Times New Roman" w:hAnsi="Times New Roman" w:cs="Times New Roman"/>
          <w:i/>
          <w:color w:val="000000" w:themeColor="text1"/>
          <w:sz w:val="24"/>
          <w:szCs w:val="24"/>
        </w:rPr>
        <w:t>ákon</w:t>
      </w:r>
      <w:r w:rsidR="002038F5" w:rsidRPr="00472B3F">
        <w:rPr>
          <w:rFonts w:ascii="Times New Roman" w:hAnsi="Times New Roman" w:cs="Times New Roman"/>
          <w:color w:val="000000" w:themeColor="text1"/>
          <w:sz w:val="24"/>
          <w:szCs w:val="24"/>
        </w:rPr>
        <w:t xml:space="preserve"> o </w:t>
      </w:r>
      <w:r w:rsidRPr="00472B3F">
        <w:rPr>
          <w:rFonts w:ascii="Times New Roman" w:hAnsi="Times New Roman" w:cs="Times New Roman"/>
          <w:color w:val="000000" w:themeColor="text1"/>
          <w:sz w:val="24"/>
          <w:szCs w:val="24"/>
        </w:rPr>
        <w:t>pravidlech vyučování ve škole. Jak</w:t>
      </w:r>
      <w:r w:rsidR="002038F5" w:rsidRPr="00472B3F">
        <w:rPr>
          <w:rFonts w:ascii="Times New Roman" w:hAnsi="Times New Roman" w:cs="Times New Roman"/>
          <w:color w:val="000000" w:themeColor="text1"/>
          <w:sz w:val="24"/>
          <w:szCs w:val="24"/>
        </w:rPr>
        <w:t>o povinné předměty byly kreslení, tělocvik a školní docházka byla rozšířena z šesti let na osm, ale ihned v 1883 vyšla novela, která snížila docházku zase na šest let a zrušila tělocvik a nauku o domácím hospodářství ve formě povinných předmětů.</w:t>
      </w:r>
      <w:r w:rsidR="00D136F7">
        <w:rPr>
          <w:rStyle w:val="Znakapoznpodarou"/>
          <w:rFonts w:ascii="Times New Roman" w:hAnsi="Times New Roman" w:cs="Times New Roman"/>
          <w:color w:val="000000" w:themeColor="text1"/>
          <w:sz w:val="24"/>
          <w:szCs w:val="24"/>
        </w:rPr>
        <w:footnoteReference w:id="26"/>
      </w:r>
      <w:r w:rsidR="002038F5" w:rsidRPr="00472B3F">
        <w:rPr>
          <w:rFonts w:ascii="Times New Roman" w:hAnsi="Times New Roman" w:cs="Times New Roman"/>
          <w:color w:val="000000" w:themeColor="text1"/>
          <w:sz w:val="24"/>
          <w:szCs w:val="24"/>
        </w:rPr>
        <w:t xml:space="preserve"> </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lastRenderedPageBreak/>
        <w:t>Největší změnu pocítily dívky ve věku 12 – 13 let. V tomto věku opouštěl</w:t>
      </w:r>
      <w:r w:rsidR="00804CD4" w:rsidRPr="00472B3F">
        <w:rPr>
          <w:rFonts w:ascii="Times New Roman" w:hAnsi="Times New Roman" w:cs="Times New Roman"/>
          <w:color w:val="000000" w:themeColor="text1"/>
          <w:sz w:val="24"/>
          <w:szCs w:val="24"/>
        </w:rPr>
        <w:t>y</w:t>
      </w:r>
      <w:r w:rsidRPr="00472B3F">
        <w:rPr>
          <w:rFonts w:ascii="Times New Roman" w:hAnsi="Times New Roman" w:cs="Times New Roman"/>
          <w:color w:val="000000" w:themeColor="text1"/>
          <w:sz w:val="24"/>
          <w:szCs w:val="24"/>
        </w:rPr>
        <w:t xml:space="preserve"> obecné školy, čímž pro ně skončila povinná školní docházka. Dívky majetnějších rodin měly možnost využít soukromé ústavy nebo zahraniční penzionáty. Jedním takovým ústavem s vlasteneckým charakterem byla škola manželů Svobodových a Anny Tesařové.</w:t>
      </w:r>
      <w:r w:rsidR="00D136F7">
        <w:rPr>
          <w:rStyle w:val="Znakapoznpodarou"/>
          <w:rFonts w:ascii="Times New Roman" w:hAnsi="Times New Roman" w:cs="Times New Roman"/>
          <w:color w:val="000000" w:themeColor="text1"/>
          <w:sz w:val="24"/>
          <w:szCs w:val="24"/>
        </w:rPr>
        <w:footnoteReference w:id="27"/>
      </w:r>
      <w:r w:rsidRPr="00472B3F">
        <w:rPr>
          <w:rFonts w:ascii="Times New Roman" w:hAnsi="Times New Roman" w:cs="Times New Roman"/>
          <w:color w:val="000000" w:themeColor="text1"/>
          <w:sz w:val="24"/>
          <w:szCs w:val="24"/>
        </w:rPr>
        <w:t xml:space="preserve"> </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Kromě soukromých ústavů mohly dívky využít spolkové školy, které byly podporované městským zastupitelstvem</w:t>
      </w:r>
      <w:r w:rsidR="00804CD4" w:rsidRPr="00472B3F">
        <w:rPr>
          <w:rFonts w:ascii="Times New Roman" w:hAnsi="Times New Roman" w:cs="Times New Roman"/>
          <w:color w:val="000000" w:themeColor="text1"/>
          <w:sz w:val="24"/>
          <w:szCs w:val="24"/>
        </w:rPr>
        <w:t>,</w:t>
      </w:r>
      <w:r w:rsidRPr="00472B3F">
        <w:rPr>
          <w:rFonts w:ascii="Times New Roman" w:hAnsi="Times New Roman" w:cs="Times New Roman"/>
          <w:color w:val="000000" w:themeColor="text1"/>
          <w:sz w:val="24"/>
          <w:szCs w:val="24"/>
        </w:rPr>
        <w:t xml:space="preserve"> </w:t>
      </w:r>
      <w:r w:rsidR="00804CD4" w:rsidRPr="00472B3F">
        <w:rPr>
          <w:rFonts w:ascii="Times New Roman" w:hAnsi="Times New Roman" w:cs="Times New Roman"/>
          <w:color w:val="000000" w:themeColor="text1"/>
          <w:sz w:val="24"/>
          <w:szCs w:val="24"/>
        </w:rPr>
        <w:t>a také školy městské, které měly</w:t>
      </w:r>
      <w:r w:rsidRPr="00472B3F">
        <w:rPr>
          <w:rFonts w:ascii="Times New Roman" w:hAnsi="Times New Roman" w:cs="Times New Roman"/>
          <w:color w:val="000000" w:themeColor="text1"/>
          <w:sz w:val="24"/>
          <w:szCs w:val="24"/>
        </w:rPr>
        <w:t xml:space="preserve"> podobu Vyšší dívčí školy (1863).</w:t>
      </w:r>
      <w:r w:rsidR="00D136F7">
        <w:rPr>
          <w:rStyle w:val="Znakapoznpodarou"/>
          <w:rFonts w:ascii="Times New Roman" w:hAnsi="Times New Roman" w:cs="Times New Roman"/>
          <w:color w:val="000000" w:themeColor="text1"/>
          <w:sz w:val="24"/>
          <w:szCs w:val="24"/>
        </w:rPr>
        <w:footnoteReference w:id="28"/>
      </w:r>
      <w:r w:rsidRPr="00472B3F">
        <w:rPr>
          <w:rFonts w:ascii="Times New Roman" w:hAnsi="Times New Roman" w:cs="Times New Roman"/>
          <w:color w:val="000000" w:themeColor="text1"/>
          <w:sz w:val="24"/>
          <w:szCs w:val="24"/>
        </w:rPr>
        <w:t xml:space="preserve"> </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Odborné školy, které musely zajistit pro neprovdané dívky nezávislou budoucnost na rodině, byly rozděleny na hospodyňské (Chrudim, Louny, Stěžery a Německý Brod) a průmyslové (škola od Ženského výrobního spolku).</w:t>
      </w:r>
      <w:r w:rsidR="00D136F7">
        <w:rPr>
          <w:rStyle w:val="Znakapoznpodarou"/>
          <w:rFonts w:ascii="Times New Roman" w:hAnsi="Times New Roman" w:cs="Times New Roman"/>
          <w:color w:val="000000" w:themeColor="text1"/>
          <w:sz w:val="24"/>
          <w:szCs w:val="24"/>
        </w:rPr>
        <w:footnoteReference w:id="29"/>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Závěrečnou etapou ve vývoji vzdělání žen se stalo založe</w:t>
      </w:r>
      <w:r w:rsidR="00804CD4" w:rsidRPr="00472B3F">
        <w:rPr>
          <w:rFonts w:ascii="Times New Roman" w:hAnsi="Times New Roman" w:cs="Times New Roman"/>
          <w:color w:val="000000" w:themeColor="text1"/>
          <w:sz w:val="24"/>
          <w:szCs w:val="24"/>
        </w:rPr>
        <w:t>ní prvního dívčího gymnázia ve s</w:t>
      </w:r>
      <w:r w:rsidRPr="00472B3F">
        <w:rPr>
          <w:rFonts w:ascii="Times New Roman" w:hAnsi="Times New Roman" w:cs="Times New Roman"/>
          <w:color w:val="000000" w:themeColor="text1"/>
          <w:sz w:val="24"/>
          <w:szCs w:val="24"/>
        </w:rPr>
        <w:t xml:space="preserve">třední Evropě roku 1890. </w:t>
      </w:r>
      <w:r w:rsidR="00804CD4" w:rsidRPr="00472B3F">
        <w:rPr>
          <w:rFonts w:ascii="Times New Roman" w:hAnsi="Times New Roman" w:cs="Times New Roman"/>
          <w:color w:val="000000" w:themeColor="text1"/>
          <w:sz w:val="24"/>
          <w:szCs w:val="24"/>
        </w:rPr>
        <w:t>Za jeho zakladatelku se</w:t>
      </w:r>
      <w:r w:rsidRPr="00472B3F">
        <w:rPr>
          <w:rFonts w:ascii="Times New Roman" w:hAnsi="Times New Roman" w:cs="Times New Roman"/>
          <w:color w:val="000000" w:themeColor="text1"/>
          <w:sz w:val="24"/>
          <w:szCs w:val="24"/>
        </w:rPr>
        <w:t xml:space="preserve"> považuje</w:t>
      </w:r>
      <w:r w:rsidR="00804CD4" w:rsidRPr="00472B3F">
        <w:rPr>
          <w:rFonts w:ascii="Times New Roman" w:hAnsi="Times New Roman" w:cs="Times New Roman"/>
          <w:color w:val="000000" w:themeColor="text1"/>
          <w:sz w:val="24"/>
          <w:szCs w:val="24"/>
        </w:rPr>
        <w:t xml:space="preserve"> Eliška Krásnohorská. Název nesl </w:t>
      </w:r>
      <w:r w:rsidRPr="00472B3F">
        <w:rPr>
          <w:rFonts w:ascii="Times New Roman" w:hAnsi="Times New Roman" w:cs="Times New Roman"/>
          <w:color w:val="000000" w:themeColor="text1"/>
          <w:sz w:val="24"/>
          <w:szCs w:val="24"/>
        </w:rPr>
        <w:t xml:space="preserve">po </w:t>
      </w:r>
      <w:r w:rsidR="00804CD4" w:rsidRPr="00472B3F">
        <w:rPr>
          <w:rFonts w:ascii="Times New Roman" w:hAnsi="Times New Roman" w:cs="Times New Roman"/>
          <w:color w:val="000000" w:themeColor="text1"/>
          <w:sz w:val="24"/>
          <w:szCs w:val="24"/>
        </w:rPr>
        <w:t>etruské a italské bohyni Minervě a oficiálním zřizovatelem byl také spolek Minerva. Veškerá výuka probíhala na dvou místech v Praze a v prvním roce se ke studiu přihlásilo okolo 50 dívek.</w:t>
      </w:r>
      <w:r w:rsidR="00D136F7">
        <w:rPr>
          <w:rStyle w:val="Znakapoznpodarou"/>
          <w:rFonts w:ascii="Times New Roman" w:hAnsi="Times New Roman" w:cs="Times New Roman"/>
          <w:color w:val="000000" w:themeColor="text1"/>
          <w:sz w:val="24"/>
          <w:szCs w:val="24"/>
        </w:rPr>
        <w:footnoteReference w:id="30"/>
      </w:r>
    </w:p>
    <w:p w:rsidR="002038F5" w:rsidRPr="00472B3F" w:rsidRDefault="00804CD4"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Také se </w:t>
      </w:r>
      <w:r w:rsidR="00083468" w:rsidRPr="00472B3F">
        <w:rPr>
          <w:rFonts w:ascii="Times New Roman" w:hAnsi="Times New Roman" w:cs="Times New Roman"/>
          <w:color w:val="000000" w:themeColor="text1"/>
          <w:sz w:val="24"/>
          <w:szCs w:val="24"/>
        </w:rPr>
        <w:t>objevila snaha</w:t>
      </w:r>
      <w:r w:rsidRPr="00472B3F">
        <w:rPr>
          <w:rFonts w:ascii="Times New Roman" w:hAnsi="Times New Roman" w:cs="Times New Roman"/>
          <w:color w:val="000000" w:themeColor="text1"/>
          <w:sz w:val="24"/>
          <w:szCs w:val="24"/>
        </w:rPr>
        <w:t>, aby ve školách mohly vyučovat ženy – učitelky, což se podařilo roku</w:t>
      </w:r>
      <w:r w:rsidR="002038F5" w:rsidRPr="00472B3F">
        <w:rPr>
          <w:rFonts w:ascii="Times New Roman" w:hAnsi="Times New Roman" w:cs="Times New Roman"/>
          <w:color w:val="000000" w:themeColor="text1"/>
          <w:sz w:val="24"/>
          <w:szCs w:val="24"/>
        </w:rPr>
        <w:t xml:space="preserve"> 1869</w:t>
      </w:r>
      <w:r w:rsidRPr="00472B3F">
        <w:rPr>
          <w:rFonts w:ascii="Times New Roman" w:hAnsi="Times New Roman" w:cs="Times New Roman"/>
          <w:color w:val="000000" w:themeColor="text1"/>
          <w:sz w:val="24"/>
          <w:szCs w:val="24"/>
        </w:rPr>
        <w:t>. Od této doby</w:t>
      </w:r>
      <w:r w:rsidR="002038F5" w:rsidRPr="00472B3F">
        <w:rPr>
          <w:rFonts w:ascii="Times New Roman" w:hAnsi="Times New Roman" w:cs="Times New Roman"/>
          <w:color w:val="000000" w:themeColor="text1"/>
          <w:sz w:val="24"/>
          <w:szCs w:val="24"/>
        </w:rPr>
        <w:t xml:space="preserve"> mohly podle nových zákonů v dívčích, smíšených a chlapeckých třídách vyučovat</w:t>
      </w:r>
      <w:r w:rsidRPr="00472B3F">
        <w:rPr>
          <w:rFonts w:ascii="Times New Roman" w:hAnsi="Times New Roman" w:cs="Times New Roman"/>
          <w:color w:val="000000" w:themeColor="text1"/>
          <w:sz w:val="24"/>
          <w:szCs w:val="24"/>
        </w:rPr>
        <w:t xml:space="preserve"> tedy</w:t>
      </w:r>
      <w:r w:rsidR="002038F5" w:rsidRPr="00472B3F">
        <w:rPr>
          <w:rFonts w:ascii="Times New Roman" w:hAnsi="Times New Roman" w:cs="Times New Roman"/>
          <w:color w:val="000000" w:themeColor="text1"/>
          <w:sz w:val="24"/>
          <w:szCs w:val="24"/>
        </w:rPr>
        <w:t xml:space="preserve"> i ženy. S tím souvisela významná změna ve vzdělání učitelů a učitelek. </w:t>
      </w:r>
      <w:r w:rsidRPr="00472B3F">
        <w:rPr>
          <w:rFonts w:ascii="Times New Roman" w:hAnsi="Times New Roman" w:cs="Times New Roman"/>
          <w:color w:val="000000" w:themeColor="text1"/>
          <w:sz w:val="24"/>
          <w:szCs w:val="24"/>
        </w:rPr>
        <w:t xml:space="preserve">Ještě v roce </w:t>
      </w:r>
      <w:r w:rsidR="00ED2AAE">
        <w:rPr>
          <w:rFonts w:ascii="Times New Roman" w:hAnsi="Times New Roman" w:cs="Times New Roman"/>
          <w:color w:val="000000" w:themeColor="text1"/>
          <w:sz w:val="24"/>
          <w:szCs w:val="24"/>
        </w:rPr>
        <w:t xml:space="preserve">1806 </w:t>
      </w:r>
      <w:r w:rsidR="002038F5" w:rsidRPr="00472B3F">
        <w:rPr>
          <w:rFonts w:ascii="Times New Roman" w:hAnsi="Times New Roman" w:cs="Times New Roman"/>
          <w:color w:val="000000" w:themeColor="text1"/>
          <w:sz w:val="24"/>
          <w:szCs w:val="24"/>
        </w:rPr>
        <w:t>mohly ženy vyučovat jen na soukromých dívčích školách</w:t>
      </w:r>
      <w:r w:rsidRPr="00472B3F">
        <w:rPr>
          <w:rFonts w:ascii="Times New Roman" w:hAnsi="Times New Roman" w:cs="Times New Roman"/>
          <w:color w:val="000000" w:themeColor="text1"/>
          <w:sz w:val="24"/>
          <w:szCs w:val="24"/>
        </w:rPr>
        <w:t>,</w:t>
      </w:r>
      <w:r w:rsidR="002038F5" w:rsidRPr="00472B3F">
        <w:rPr>
          <w:rFonts w:ascii="Times New Roman" w:hAnsi="Times New Roman" w:cs="Times New Roman"/>
          <w:color w:val="000000" w:themeColor="text1"/>
          <w:sz w:val="24"/>
          <w:szCs w:val="24"/>
        </w:rPr>
        <w:t xml:space="preserve"> a to pouze ruční práce. Ale před tím musela každá žena složit zkoušku u vrchního dozorce a představené Týnské dívčí školy.</w:t>
      </w:r>
      <w:r w:rsidR="008B3C99">
        <w:rPr>
          <w:rStyle w:val="Znakapoznpodarou"/>
          <w:rFonts w:ascii="Times New Roman" w:hAnsi="Times New Roman" w:cs="Times New Roman"/>
          <w:color w:val="000000" w:themeColor="text1"/>
          <w:sz w:val="24"/>
          <w:szCs w:val="24"/>
        </w:rPr>
        <w:footnoteReference w:id="31"/>
      </w:r>
    </w:p>
    <w:p w:rsidR="002038F5" w:rsidRPr="00F11547" w:rsidRDefault="002B2A23" w:rsidP="002B2A23">
      <w:pPr>
        <w:pStyle w:val="Nadpis2"/>
        <w:spacing w:after="200" w:line="360" w:lineRule="auto"/>
        <w:ind w:firstLine="709"/>
        <w:contextualSpacing/>
        <w:jc w:val="both"/>
      </w:pPr>
      <w:bookmarkStart w:id="5" w:name="_Toc134449977"/>
      <w:r>
        <w:t>1.4 Spolky</w:t>
      </w:r>
      <w:r w:rsidR="002038F5" w:rsidRPr="00F11547">
        <w:t xml:space="preserve"> </w:t>
      </w:r>
      <w:r>
        <w:t>na z</w:t>
      </w:r>
      <w:r w:rsidR="00ED2AAE" w:rsidRPr="00F11547">
        <w:t>ápadní Ukrajině</w:t>
      </w:r>
      <w:bookmarkEnd w:id="5"/>
      <w:r w:rsidR="00ED2AAE" w:rsidRPr="00F11547">
        <w:t xml:space="preserve"> </w:t>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Až do počátku 20. století se společenská aktivita žen v Naddn</w:t>
      </w:r>
      <w:r w:rsidRPr="00472B3F">
        <w:rPr>
          <w:rFonts w:ascii="Times New Roman" w:hAnsi="Times New Roman" w:cs="Times New Roman"/>
          <w:sz w:val="24"/>
          <w:szCs w:val="24"/>
          <w:lang w:val="uk-UA"/>
        </w:rPr>
        <w:t>і</w:t>
      </w:r>
      <w:r w:rsidRPr="00472B3F">
        <w:rPr>
          <w:rFonts w:ascii="Times New Roman" w:hAnsi="Times New Roman" w:cs="Times New Roman"/>
          <w:sz w:val="24"/>
          <w:szCs w:val="24"/>
        </w:rPr>
        <w:t xml:space="preserve">prjanščině i </w:t>
      </w:r>
      <w:r w:rsidRPr="002B2A23">
        <w:rPr>
          <w:rFonts w:ascii="Times New Roman" w:hAnsi="Times New Roman" w:cs="Times New Roman"/>
          <w:sz w:val="24"/>
          <w:szCs w:val="24"/>
        </w:rPr>
        <w:t>na západní</w:t>
      </w:r>
      <w:r w:rsidRPr="00472B3F">
        <w:rPr>
          <w:rFonts w:ascii="Times New Roman" w:hAnsi="Times New Roman" w:cs="Times New Roman"/>
          <w:sz w:val="24"/>
          <w:szCs w:val="24"/>
        </w:rPr>
        <w:t xml:space="preserve"> Ukrajině </w:t>
      </w:r>
      <w:r w:rsidR="00847D32" w:rsidRPr="00847D32">
        <w:rPr>
          <w:rFonts w:ascii="Times New Roman" w:hAnsi="Times New Roman" w:cs="Times New Roman"/>
          <w:sz w:val="24"/>
          <w:szCs w:val="24"/>
        </w:rPr>
        <w:t>prokázala</w:t>
      </w:r>
      <w:r w:rsidRPr="00472B3F">
        <w:rPr>
          <w:rFonts w:ascii="Times New Roman" w:hAnsi="Times New Roman" w:cs="Times New Roman"/>
          <w:sz w:val="24"/>
          <w:szCs w:val="24"/>
        </w:rPr>
        <w:t xml:space="preserve"> především v dobročinnosti, charitě a opatrovnictví. </w:t>
      </w:r>
      <w:r w:rsidRPr="00847D32">
        <w:rPr>
          <w:rFonts w:ascii="Times New Roman" w:hAnsi="Times New Roman" w:cs="Times New Roman"/>
          <w:sz w:val="24"/>
          <w:szCs w:val="24"/>
        </w:rPr>
        <w:t>Projevovala</w:t>
      </w:r>
      <w:r w:rsidRPr="00472B3F">
        <w:rPr>
          <w:rFonts w:ascii="Times New Roman" w:hAnsi="Times New Roman" w:cs="Times New Roman"/>
          <w:sz w:val="24"/>
          <w:szCs w:val="24"/>
        </w:rPr>
        <w:t xml:space="preserve"> se pořádáním dobročinných večerů a sbírek ve prospěch potřebných, nemocných a chudých studentů. Přestože šlo do jisté míry o formu volnočasovou, "filantropická činnost přešla od obvyklého dávání almužen a tradičního systému darů k vytváření speciálních institucí zaměřených nejen na materiální podporu marginalizovaných skupin obyvatelstva, ale také na jejich zapojení do plnohodnotného občanského života, což svědčí o kvalitativně nové etapě </w:t>
      </w:r>
      <w:r w:rsidRPr="00472B3F">
        <w:rPr>
          <w:rFonts w:ascii="Times New Roman" w:hAnsi="Times New Roman" w:cs="Times New Roman"/>
          <w:sz w:val="24"/>
          <w:szCs w:val="24"/>
        </w:rPr>
        <w:lastRenderedPageBreak/>
        <w:t xml:space="preserve">vývoje občanské společnosti", můžeme stále hovořit o účasti žen na věcech veřejných ve formách oficiálně uznávaných společností. Koneckonců filantropové, </w:t>
      </w:r>
      <w:r w:rsidR="003D76A0" w:rsidRPr="00472B3F">
        <w:rPr>
          <w:rFonts w:ascii="Times New Roman" w:hAnsi="Times New Roman" w:cs="Times New Roman"/>
          <w:sz w:val="24"/>
          <w:szCs w:val="24"/>
        </w:rPr>
        <w:t>kteří pracují s lidmi potřebnými a znali jejich problémy,</w:t>
      </w:r>
      <w:r w:rsidRPr="00472B3F">
        <w:rPr>
          <w:rFonts w:ascii="Times New Roman" w:hAnsi="Times New Roman" w:cs="Times New Roman"/>
          <w:sz w:val="24"/>
          <w:szCs w:val="24"/>
        </w:rPr>
        <w:t xml:space="preserve"> pochopili, že je třeba vážných změn ve společenském a politickém životě</w:t>
      </w:r>
      <w:r w:rsidR="00804CD4" w:rsidRPr="00472B3F">
        <w:rPr>
          <w:rFonts w:ascii="Times New Roman" w:hAnsi="Times New Roman" w:cs="Times New Roman"/>
          <w:sz w:val="24"/>
          <w:szCs w:val="24"/>
        </w:rPr>
        <w:t>,</w:t>
      </w:r>
      <w:r w:rsidR="003D76A0" w:rsidRPr="00472B3F">
        <w:rPr>
          <w:rFonts w:ascii="Times New Roman" w:hAnsi="Times New Roman" w:cs="Times New Roman"/>
          <w:sz w:val="24"/>
          <w:szCs w:val="24"/>
        </w:rPr>
        <w:t xml:space="preserve"> a aktivně těmto změnám napomáhali.</w:t>
      </w:r>
      <w:r w:rsidR="008B3C99">
        <w:rPr>
          <w:rStyle w:val="Znakapoznpodarou"/>
          <w:rFonts w:ascii="Times New Roman" w:hAnsi="Times New Roman" w:cs="Times New Roman"/>
          <w:sz w:val="24"/>
          <w:szCs w:val="24"/>
        </w:rPr>
        <w:footnoteReference w:id="32"/>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Vznikly také první sekulární ženské organizace. "Emancipaci ukrajinských žen v Haliči iniciovala Natalija Kobrynska, která založila první Spolek ruských žen ve Stanislavově (1884). Snažila se dát ženskému hnutí elitářský charakter, zaměřit jeho činnost na literární a intelektuální sféru a následně ji nasměrovat do politické sféry.</w:t>
      </w:r>
      <w:r w:rsidR="008B3C99">
        <w:rPr>
          <w:rStyle w:val="Znakapoznpodarou"/>
          <w:rFonts w:ascii="Times New Roman" w:hAnsi="Times New Roman" w:cs="Times New Roman"/>
          <w:sz w:val="24"/>
          <w:szCs w:val="24"/>
        </w:rPr>
        <w:footnoteReference w:id="33"/>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Zvláštní místo ve věci ženské emancipace patří Ivanu Frankovi, který od samého počátku aktivně podporoval myšlenku N. Kobrynsk</w:t>
      </w:r>
      <w:r w:rsidR="0022341A" w:rsidRPr="00472B3F">
        <w:rPr>
          <w:rFonts w:ascii="Times New Roman" w:hAnsi="Times New Roman" w:cs="Times New Roman"/>
          <w:sz w:val="24"/>
          <w:szCs w:val="24"/>
        </w:rPr>
        <w:t>é</w:t>
      </w:r>
      <w:r w:rsidRPr="00472B3F">
        <w:rPr>
          <w:rFonts w:ascii="Times New Roman" w:hAnsi="Times New Roman" w:cs="Times New Roman"/>
          <w:sz w:val="24"/>
          <w:szCs w:val="24"/>
        </w:rPr>
        <w:t xml:space="preserve"> na vytvo</w:t>
      </w:r>
      <w:r w:rsidR="003D76A0" w:rsidRPr="00472B3F">
        <w:rPr>
          <w:rFonts w:ascii="Times New Roman" w:hAnsi="Times New Roman" w:cs="Times New Roman"/>
          <w:sz w:val="24"/>
          <w:szCs w:val="24"/>
        </w:rPr>
        <w:t>ření ženského spolku. Podpora Ivana</w:t>
      </w:r>
      <w:r w:rsidRPr="00472B3F">
        <w:rPr>
          <w:rFonts w:ascii="Times New Roman" w:hAnsi="Times New Roman" w:cs="Times New Roman"/>
          <w:sz w:val="24"/>
          <w:szCs w:val="24"/>
        </w:rPr>
        <w:t xml:space="preserve"> Franka se projevovala nejen v jeho praktické činnosti, ale i v literatuře.</w:t>
      </w:r>
      <w:r w:rsidR="008B3C99">
        <w:rPr>
          <w:rStyle w:val="Znakapoznpodarou"/>
          <w:rFonts w:ascii="Times New Roman" w:hAnsi="Times New Roman" w:cs="Times New Roman"/>
          <w:sz w:val="24"/>
          <w:szCs w:val="24"/>
        </w:rPr>
        <w:footnoteReference w:id="34"/>
      </w:r>
      <w:r w:rsidRPr="00472B3F">
        <w:rPr>
          <w:rFonts w:ascii="Times New Roman" w:hAnsi="Times New Roman" w:cs="Times New Roman"/>
          <w:sz w:val="24"/>
          <w:szCs w:val="24"/>
        </w:rPr>
        <w:t xml:space="preserve"> </w:t>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 xml:space="preserve">Světské zájmy, včetně přístupu žen ke vzdělání a politické činnosti na rovnoprávném základě s muži, reprezentoval také </w:t>
      </w:r>
      <w:r w:rsidRPr="00472B3F">
        <w:rPr>
          <w:rFonts w:ascii="Times New Roman" w:hAnsi="Times New Roman" w:cs="Times New Roman"/>
          <w:i/>
          <w:sz w:val="24"/>
          <w:szCs w:val="24"/>
        </w:rPr>
        <w:t>Klub ruských žen</w:t>
      </w:r>
      <w:r w:rsidRPr="00472B3F">
        <w:rPr>
          <w:rFonts w:ascii="Times New Roman" w:hAnsi="Times New Roman" w:cs="Times New Roman"/>
          <w:sz w:val="24"/>
          <w:szCs w:val="24"/>
        </w:rPr>
        <w:t xml:space="preserve"> ve Lvově (1893), </w:t>
      </w:r>
      <w:r w:rsidRPr="00472B3F">
        <w:rPr>
          <w:rFonts w:ascii="Times New Roman" w:hAnsi="Times New Roman" w:cs="Times New Roman"/>
          <w:i/>
          <w:sz w:val="24"/>
          <w:szCs w:val="24"/>
        </w:rPr>
        <w:t xml:space="preserve">Ženský kroužek </w:t>
      </w:r>
      <w:r w:rsidRPr="00472B3F">
        <w:rPr>
          <w:rFonts w:ascii="Times New Roman" w:hAnsi="Times New Roman" w:cs="Times New Roman"/>
          <w:sz w:val="24"/>
          <w:szCs w:val="24"/>
        </w:rPr>
        <w:t>v Kolomyji (1893), ženská družstva a další. Je zcela zřejmé, že řada světských spolků byla úzce spjata i s otázka</w:t>
      </w:r>
      <w:r w:rsidR="00804CD4" w:rsidRPr="00472B3F">
        <w:rPr>
          <w:rFonts w:ascii="Times New Roman" w:hAnsi="Times New Roman" w:cs="Times New Roman"/>
          <w:sz w:val="24"/>
          <w:szCs w:val="24"/>
        </w:rPr>
        <w:t>mi sociální péče a aktivity žen. Jejich</w:t>
      </w:r>
      <w:r w:rsidRPr="00472B3F">
        <w:rPr>
          <w:rFonts w:ascii="Times New Roman" w:hAnsi="Times New Roman" w:cs="Times New Roman"/>
          <w:sz w:val="24"/>
          <w:szCs w:val="24"/>
        </w:rPr>
        <w:t xml:space="preserve"> společenské uznání a seberealizace žen mimo rodinu se tak staly etapou na cestě k rozšiřování forem a sfér působení žen ve společnosti a přispěly k organizaci a růstu ženského hnutí, k jeho přechodu od reálné účasti na uspokojování sociálních potřeb k uvědomění si nutnosti sebeorganizace na obranu svých práv.</w:t>
      </w:r>
      <w:r w:rsidR="008B3C99">
        <w:rPr>
          <w:rStyle w:val="Znakapoznpodarou"/>
          <w:rFonts w:ascii="Times New Roman" w:hAnsi="Times New Roman" w:cs="Times New Roman"/>
          <w:sz w:val="24"/>
          <w:szCs w:val="24"/>
        </w:rPr>
        <w:footnoteReference w:id="35"/>
      </w:r>
    </w:p>
    <w:p w:rsidR="002038F5" w:rsidRPr="00472B3F" w:rsidRDefault="004E3E0F"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color w:val="000000" w:themeColor="text1"/>
          <w:sz w:val="24"/>
          <w:szCs w:val="24"/>
        </w:rPr>
        <w:t xml:space="preserve">Další </w:t>
      </w:r>
      <w:r w:rsidR="002038F5" w:rsidRPr="00472B3F">
        <w:rPr>
          <w:rFonts w:ascii="Times New Roman" w:hAnsi="Times New Roman" w:cs="Times New Roman"/>
          <w:color w:val="000000" w:themeColor="text1"/>
          <w:sz w:val="24"/>
          <w:szCs w:val="24"/>
        </w:rPr>
        <w:t xml:space="preserve">ženské spolky na západní Ukrajině, </w:t>
      </w:r>
      <w:r w:rsidRPr="00472B3F">
        <w:rPr>
          <w:rFonts w:ascii="Times New Roman" w:hAnsi="Times New Roman" w:cs="Times New Roman"/>
          <w:color w:val="000000" w:themeColor="text1"/>
          <w:sz w:val="24"/>
          <w:szCs w:val="24"/>
        </w:rPr>
        <w:t>které začínaly svoje působení na konci 19. století a pokračovaly začátkem 20. století</w:t>
      </w:r>
      <w:r w:rsidR="00A54B31" w:rsidRPr="00472B3F">
        <w:rPr>
          <w:rFonts w:ascii="Times New Roman" w:hAnsi="Times New Roman" w:cs="Times New Roman"/>
          <w:color w:val="000000" w:themeColor="text1"/>
          <w:sz w:val="24"/>
          <w:szCs w:val="24"/>
        </w:rPr>
        <w:t xml:space="preserve"> například</w:t>
      </w:r>
      <w:r w:rsidR="002B2A23">
        <w:rPr>
          <w:rFonts w:ascii="Times New Roman" w:hAnsi="Times New Roman" w:cs="Times New Roman"/>
          <w:color w:val="000000" w:themeColor="text1"/>
          <w:sz w:val="24"/>
          <w:szCs w:val="24"/>
        </w:rPr>
        <w:t>:</w:t>
      </w:r>
      <w:r w:rsidR="00A54B31" w:rsidRPr="00472B3F">
        <w:rPr>
          <w:rFonts w:ascii="Times New Roman" w:hAnsi="Times New Roman" w:cs="Times New Roman"/>
          <w:color w:val="000000" w:themeColor="text1"/>
          <w:sz w:val="24"/>
          <w:szCs w:val="24"/>
        </w:rPr>
        <w:t xml:space="preserve"> </w:t>
      </w:r>
      <w:r w:rsidRPr="00472B3F">
        <w:rPr>
          <w:rFonts w:ascii="Times New Roman" w:hAnsi="Times New Roman" w:cs="Times New Roman"/>
          <w:i/>
          <w:color w:val="000000" w:themeColor="text1"/>
          <w:sz w:val="24"/>
          <w:szCs w:val="24"/>
        </w:rPr>
        <w:t>Ženský</w:t>
      </w:r>
      <w:r w:rsidRPr="00472B3F">
        <w:rPr>
          <w:rFonts w:ascii="Times New Roman" w:hAnsi="Times New Roman" w:cs="Times New Roman"/>
          <w:i/>
          <w:sz w:val="24"/>
          <w:szCs w:val="24"/>
        </w:rPr>
        <w:t xml:space="preserve"> spolek</w:t>
      </w:r>
      <w:r w:rsidRPr="00472B3F">
        <w:rPr>
          <w:rFonts w:ascii="Times New Roman" w:hAnsi="Times New Roman" w:cs="Times New Roman"/>
          <w:sz w:val="24"/>
          <w:szCs w:val="24"/>
        </w:rPr>
        <w:t xml:space="preserve"> V Horodenci</w:t>
      </w:r>
      <w:r w:rsidR="002038F5" w:rsidRPr="00472B3F">
        <w:rPr>
          <w:rFonts w:ascii="Times New Roman" w:hAnsi="Times New Roman" w:cs="Times New Roman"/>
          <w:sz w:val="24"/>
          <w:szCs w:val="24"/>
        </w:rPr>
        <w:t xml:space="preserve"> </w:t>
      </w:r>
      <w:r w:rsidRPr="00472B3F">
        <w:rPr>
          <w:rFonts w:ascii="Times New Roman" w:hAnsi="Times New Roman" w:cs="Times New Roman"/>
          <w:sz w:val="24"/>
          <w:szCs w:val="24"/>
          <w:lang w:val="uk-UA"/>
        </w:rPr>
        <w:t>(</w:t>
      </w:r>
      <w:r w:rsidRPr="00472B3F">
        <w:rPr>
          <w:rFonts w:ascii="Times New Roman" w:hAnsi="Times New Roman" w:cs="Times New Roman"/>
          <w:sz w:val="24"/>
          <w:szCs w:val="24"/>
        </w:rPr>
        <w:t xml:space="preserve">1894); </w:t>
      </w:r>
      <w:r w:rsidRPr="00472B3F">
        <w:rPr>
          <w:rFonts w:ascii="Times New Roman" w:hAnsi="Times New Roman" w:cs="Times New Roman"/>
          <w:i/>
          <w:sz w:val="24"/>
          <w:szCs w:val="24"/>
        </w:rPr>
        <w:t>Spolek ruských žen</w:t>
      </w:r>
      <w:r w:rsidRPr="00472B3F">
        <w:rPr>
          <w:rFonts w:ascii="Times New Roman" w:hAnsi="Times New Roman" w:cs="Times New Roman"/>
          <w:sz w:val="24"/>
          <w:szCs w:val="24"/>
        </w:rPr>
        <w:t xml:space="preserve"> na Bukovině </w:t>
      </w:r>
      <w:r w:rsidRPr="00472B3F">
        <w:rPr>
          <w:rFonts w:ascii="Times New Roman" w:hAnsi="Times New Roman" w:cs="Times New Roman"/>
          <w:sz w:val="24"/>
          <w:szCs w:val="24"/>
          <w:lang w:val="uk-UA"/>
        </w:rPr>
        <w:t>(</w:t>
      </w:r>
      <w:r w:rsidR="002038F5" w:rsidRPr="00472B3F">
        <w:rPr>
          <w:rFonts w:ascii="Times New Roman" w:hAnsi="Times New Roman" w:cs="Times New Roman"/>
          <w:sz w:val="24"/>
          <w:szCs w:val="24"/>
        </w:rPr>
        <w:t xml:space="preserve">1894); </w:t>
      </w:r>
      <w:r w:rsidR="002038F5" w:rsidRPr="00472B3F">
        <w:rPr>
          <w:rFonts w:ascii="Times New Roman" w:hAnsi="Times New Roman" w:cs="Times New Roman"/>
          <w:i/>
          <w:iCs/>
          <w:sz w:val="24"/>
          <w:szCs w:val="24"/>
        </w:rPr>
        <w:t>Ženský kroužek</w:t>
      </w:r>
      <w:r w:rsidRPr="00472B3F">
        <w:rPr>
          <w:rFonts w:ascii="Times New Roman" w:hAnsi="Times New Roman" w:cs="Times New Roman"/>
          <w:sz w:val="24"/>
          <w:szCs w:val="24"/>
        </w:rPr>
        <w:t xml:space="preserve"> v </w:t>
      </w:r>
      <w:r w:rsidR="002038F5" w:rsidRPr="00472B3F">
        <w:rPr>
          <w:rFonts w:ascii="Times New Roman" w:hAnsi="Times New Roman" w:cs="Times New Roman"/>
          <w:sz w:val="24"/>
          <w:szCs w:val="24"/>
        </w:rPr>
        <w:t>Ternopil</w:t>
      </w:r>
      <w:r w:rsidRPr="00472B3F">
        <w:rPr>
          <w:rFonts w:ascii="Times New Roman" w:hAnsi="Times New Roman" w:cs="Times New Roman"/>
          <w:sz w:val="24"/>
          <w:szCs w:val="24"/>
        </w:rPr>
        <w:t>u</w:t>
      </w:r>
      <w:r w:rsidR="002038F5" w:rsidRPr="00472B3F">
        <w:rPr>
          <w:rFonts w:ascii="Times New Roman" w:hAnsi="Times New Roman" w:cs="Times New Roman"/>
          <w:sz w:val="24"/>
          <w:szCs w:val="24"/>
        </w:rPr>
        <w:t xml:space="preserve"> </w:t>
      </w:r>
      <w:r w:rsidRPr="00472B3F">
        <w:rPr>
          <w:rFonts w:ascii="Times New Roman" w:hAnsi="Times New Roman" w:cs="Times New Roman"/>
          <w:sz w:val="24"/>
          <w:szCs w:val="24"/>
          <w:lang w:val="uk-UA"/>
        </w:rPr>
        <w:t>(</w:t>
      </w:r>
      <w:r w:rsidR="002038F5" w:rsidRPr="00472B3F">
        <w:rPr>
          <w:rFonts w:ascii="Times New Roman" w:hAnsi="Times New Roman" w:cs="Times New Roman"/>
          <w:sz w:val="24"/>
          <w:szCs w:val="24"/>
        </w:rPr>
        <w:t xml:space="preserve">1896); </w:t>
      </w:r>
      <w:r w:rsidR="002038F5" w:rsidRPr="00472B3F">
        <w:rPr>
          <w:rFonts w:ascii="Times New Roman" w:hAnsi="Times New Roman" w:cs="Times New Roman"/>
          <w:i/>
          <w:iCs/>
          <w:sz w:val="24"/>
          <w:szCs w:val="24"/>
        </w:rPr>
        <w:t>Ženská čítárna</w:t>
      </w:r>
      <w:r w:rsidR="00A54B31" w:rsidRPr="00472B3F">
        <w:rPr>
          <w:rFonts w:ascii="Times New Roman" w:hAnsi="Times New Roman" w:cs="Times New Roman"/>
          <w:sz w:val="24"/>
          <w:szCs w:val="24"/>
        </w:rPr>
        <w:t xml:space="preserve"> v</w:t>
      </w:r>
      <w:r w:rsidR="002B2A23">
        <w:rPr>
          <w:rFonts w:ascii="Times New Roman" w:hAnsi="Times New Roman" w:cs="Times New Roman"/>
          <w:sz w:val="24"/>
          <w:szCs w:val="24"/>
        </w:rPr>
        <w:t xml:space="preserve"> Dolyni </w:t>
      </w:r>
      <w:r w:rsidR="002B2A23">
        <w:rPr>
          <w:rFonts w:ascii="Times New Roman" w:hAnsi="Times New Roman" w:cs="Times New Roman"/>
          <w:sz w:val="24"/>
          <w:szCs w:val="24"/>
          <w:lang w:val="uk-UA"/>
        </w:rPr>
        <w:t>(</w:t>
      </w:r>
      <w:r w:rsidR="002038F5" w:rsidRPr="00472B3F">
        <w:rPr>
          <w:rFonts w:ascii="Times New Roman" w:hAnsi="Times New Roman" w:cs="Times New Roman"/>
          <w:sz w:val="24"/>
          <w:szCs w:val="24"/>
        </w:rPr>
        <w:t>1901)</w:t>
      </w:r>
      <w:r w:rsidRPr="00472B3F">
        <w:rPr>
          <w:rFonts w:ascii="Times New Roman" w:hAnsi="Times New Roman" w:cs="Times New Roman"/>
          <w:sz w:val="24"/>
          <w:szCs w:val="24"/>
          <w:lang w:val="uk-UA"/>
        </w:rPr>
        <w:t xml:space="preserve">. </w:t>
      </w:r>
      <w:r w:rsidRPr="00472B3F">
        <w:rPr>
          <w:rFonts w:ascii="Times New Roman" w:hAnsi="Times New Roman" w:cs="Times New Roman"/>
          <w:sz w:val="24"/>
          <w:szCs w:val="24"/>
        </w:rPr>
        <w:t xml:space="preserve">Spolky, </w:t>
      </w:r>
      <w:r w:rsidR="007369BF">
        <w:rPr>
          <w:rFonts w:ascii="Times New Roman" w:hAnsi="Times New Roman" w:cs="Times New Roman"/>
          <w:sz w:val="24"/>
          <w:szCs w:val="24"/>
        </w:rPr>
        <w:t>které</w:t>
      </w:r>
      <w:r w:rsidR="00ED2AAE">
        <w:rPr>
          <w:rFonts w:ascii="Times New Roman" w:hAnsi="Times New Roman" w:cs="Times New Roman"/>
          <w:sz w:val="24"/>
          <w:szCs w:val="24"/>
        </w:rPr>
        <w:t xml:space="preserve"> </w:t>
      </w:r>
      <w:r w:rsidR="007369BF">
        <w:rPr>
          <w:rFonts w:ascii="Times New Roman" w:hAnsi="Times New Roman" w:cs="Times New Roman"/>
          <w:sz w:val="24"/>
          <w:szCs w:val="24"/>
        </w:rPr>
        <w:t xml:space="preserve">působily </w:t>
      </w:r>
      <w:r w:rsidRPr="00472B3F">
        <w:rPr>
          <w:rFonts w:ascii="Times New Roman" w:hAnsi="Times New Roman" w:cs="Times New Roman"/>
          <w:sz w:val="24"/>
          <w:szCs w:val="24"/>
        </w:rPr>
        <w:t>ve Lvov</w:t>
      </w:r>
      <w:r w:rsidR="007369BF">
        <w:rPr>
          <w:rFonts w:ascii="Times New Roman" w:hAnsi="Times New Roman" w:cs="Times New Roman"/>
          <w:sz w:val="24"/>
          <w:szCs w:val="24"/>
        </w:rPr>
        <w:t>ě</w:t>
      </w:r>
      <w:r w:rsidR="00ED2AAE">
        <w:rPr>
          <w:rFonts w:ascii="Times New Roman" w:hAnsi="Times New Roman" w:cs="Times New Roman"/>
          <w:sz w:val="24"/>
          <w:szCs w:val="24"/>
        </w:rPr>
        <w:t xml:space="preserve"> například</w:t>
      </w:r>
      <w:r w:rsidRPr="00472B3F">
        <w:rPr>
          <w:rFonts w:ascii="Times New Roman" w:hAnsi="Times New Roman" w:cs="Times New Roman"/>
          <w:sz w:val="24"/>
          <w:szCs w:val="24"/>
        </w:rPr>
        <w:t xml:space="preserve"> </w:t>
      </w:r>
      <w:r w:rsidR="002038F5" w:rsidRPr="00472B3F">
        <w:rPr>
          <w:rFonts w:ascii="Times New Roman" w:hAnsi="Times New Roman" w:cs="Times New Roman"/>
          <w:i/>
          <w:iCs/>
          <w:sz w:val="24"/>
          <w:szCs w:val="24"/>
        </w:rPr>
        <w:t>Ženské společenství</w:t>
      </w:r>
      <w:r w:rsidR="002038F5" w:rsidRPr="00472B3F">
        <w:rPr>
          <w:rFonts w:ascii="Times New Roman" w:hAnsi="Times New Roman" w:cs="Times New Roman"/>
          <w:sz w:val="24"/>
          <w:szCs w:val="24"/>
        </w:rPr>
        <w:t xml:space="preserve"> </w:t>
      </w:r>
      <w:r w:rsidRPr="00472B3F">
        <w:rPr>
          <w:rFonts w:ascii="Times New Roman" w:hAnsi="Times New Roman" w:cs="Times New Roman"/>
          <w:sz w:val="24"/>
          <w:szCs w:val="24"/>
          <w:lang w:val="uk-UA"/>
        </w:rPr>
        <w:t>(</w:t>
      </w:r>
      <w:r w:rsidR="002038F5" w:rsidRPr="00472B3F">
        <w:rPr>
          <w:rFonts w:ascii="Times New Roman" w:hAnsi="Times New Roman" w:cs="Times New Roman"/>
          <w:sz w:val="24"/>
          <w:szCs w:val="24"/>
        </w:rPr>
        <w:t>1908);</w:t>
      </w:r>
      <w:r w:rsidRPr="00472B3F">
        <w:rPr>
          <w:rFonts w:ascii="Times New Roman" w:hAnsi="Times New Roman" w:cs="Times New Roman"/>
          <w:sz w:val="24"/>
          <w:szCs w:val="24"/>
          <w:lang w:val="uk-UA"/>
        </w:rPr>
        <w:t xml:space="preserve"> </w:t>
      </w:r>
      <w:r w:rsidRPr="00472B3F">
        <w:rPr>
          <w:rFonts w:ascii="Times New Roman" w:hAnsi="Times New Roman" w:cs="Times New Roman"/>
          <w:i/>
          <w:iCs/>
          <w:sz w:val="24"/>
          <w:szCs w:val="24"/>
        </w:rPr>
        <w:t>Kroužek ukrajinských dívek</w:t>
      </w:r>
      <w:r w:rsidR="00A54B31" w:rsidRPr="00472B3F">
        <w:rPr>
          <w:rFonts w:ascii="Times New Roman" w:hAnsi="Times New Roman" w:cs="Times New Roman"/>
          <w:iCs/>
          <w:sz w:val="24"/>
          <w:szCs w:val="24"/>
          <w:lang w:val="uk-UA"/>
        </w:rPr>
        <w:t xml:space="preserve"> </w:t>
      </w:r>
      <w:r w:rsidR="00A54B31" w:rsidRPr="00472B3F">
        <w:rPr>
          <w:rFonts w:ascii="Times New Roman" w:hAnsi="Times New Roman" w:cs="Times New Roman"/>
          <w:iCs/>
          <w:sz w:val="24"/>
          <w:szCs w:val="24"/>
        </w:rPr>
        <w:t>založeny1901</w:t>
      </w:r>
      <w:r w:rsidR="00A54B31" w:rsidRPr="00472B3F">
        <w:rPr>
          <w:rFonts w:ascii="Times New Roman" w:hAnsi="Times New Roman" w:cs="Times New Roman"/>
          <w:i/>
          <w:iCs/>
          <w:sz w:val="24"/>
          <w:szCs w:val="24"/>
        </w:rPr>
        <w:t xml:space="preserve"> r</w:t>
      </w:r>
      <w:r w:rsidR="00A54B31" w:rsidRPr="00472B3F">
        <w:rPr>
          <w:rFonts w:ascii="Times New Roman" w:hAnsi="Times New Roman" w:cs="Times New Roman"/>
          <w:iCs/>
          <w:sz w:val="24"/>
          <w:szCs w:val="24"/>
        </w:rPr>
        <w:t>oku a jiný.</w:t>
      </w:r>
      <w:r w:rsidR="008B3C99">
        <w:rPr>
          <w:rStyle w:val="Znakapoznpodarou"/>
          <w:rFonts w:ascii="Times New Roman" w:hAnsi="Times New Roman" w:cs="Times New Roman"/>
          <w:iCs/>
          <w:sz w:val="24"/>
          <w:szCs w:val="24"/>
        </w:rPr>
        <w:footnoteReference w:id="36"/>
      </w:r>
      <w:r w:rsidR="002038F5" w:rsidRPr="00472B3F">
        <w:rPr>
          <w:rFonts w:ascii="Times New Roman" w:hAnsi="Times New Roman" w:cs="Times New Roman"/>
          <w:sz w:val="24"/>
          <w:szCs w:val="24"/>
        </w:rPr>
        <w:t xml:space="preserve"> </w:t>
      </w:r>
    </w:p>
    <w:p w:rsidR="00391A35" w:rsidRPr="008B3C99"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lang w:val="uk-UA"/>
        </w:rPr>
        <w:t>Vznikla také síť ženských i</w:t>
      </w:r>
      <w:r w:rsidR="00804CD4" w:rsidRPr="00472B3F">
        <w:rPr>
          <w:rFonts w:ascii="Times New Roman" w:hAnsi="Times New Roman" w:cs="Times New Roman"/>
          <w:color w:val="000000" w:themeColor="text1"/>
          <w:sz w:val="24"/>
          <w:szCs w:val="24"/>
          <w:lang w:val="uk-UA"/>
        </w:rPr>
        <w:t>nstitucí vzájemné pomoci, jejichž</w:t>
      </w:r>
      <w:r w:rsidRPr="00472B3F">
        <w:rPr>
          <w:rFonts w:ascii="Times New Roman" w:hAnsi="Times New Roman" w:cs="Times New Roman"/>
          <w:color w:val="000000" w:themeColor="text1"/>
          <w:sz w:val="24"/>
          <w:szCs w:val="24"/>
          <w:lang w:val="uk-UA"/>
        </w:rPr>
        <w:t xml:space="preserve"> hlavním úkolem bylo pomáhat ženám při hledání zaměstnání, poskytovat jim přístřeší a půjčky, pomáhat jim řešit problémové záležitosti a zajišťovat sociální ochranu. Takový charakter </w:t>
      </w:r>
      <w:r w:rsidR="00804CD4" w:rsidRPr="00472B3F">
        <w:rPr>
          <w:rFonts w:ascii="Times New Roman" w:hAnsi="Times New Roman" w:cs="Times New Roman"/>
          <w:color w:val="000000" w:themeColor="text1"/>
          <w:sz w:val="24"/>
          <w:szCs w:val="24"/>
          <w:lang w:val="uk-UA"/>
        </w:rPr>
        <w:t xml:space="preserve">měly ženské </w:t>
      </w:r>
      <w:r w:rsidR="00804CD4" w:rsidRPr="00472B3F">
        <w:rPr>
          <w:rFonts w:ascii="Times New Roman" w:hAnsi="Times New Roman" w:cs="Times New Roman"/>
          <w:color w:val="000000" w:themeColor="text1"/>
          <w:sz w:val="24"/>
          <w:szCs w:val="24"/>
          <w:lang w:val="uk-UA"/>
        </w:rPr>
        <w:lastRenderedPageBreak/>
        <w:t>organizace v Haliči</w:t>
      </w:r>
      <w:r w:rsidR="003D76A0" w:rsidRPr="00472B3F">
        <w:rPr>
          <w:rFonts w:ascii="Times New Roman" w:hAnsi="Times New Roman" w:cs="Times New Roman"/>
          <w:color w:val="000000" w:themeColor="text1"/>
          <w:sz w:val="24"/>
          <w:szCs w:val="24"/>
          <w:lang w:val="uk-UA"/>
        </w:rPr>
        <w:t>,</w:t>
      </w:r>
      <w:r w:rsidRPr="00472B3F">
        <w:rPr>
          <w:rFonts w:ascii="Times New Roman" w:hAnsi="Times New Roman" w:cs="Times New Roman"/>
          <w:color w:val="000000" w:themeColor="text1"/>
          <w:sz w:val="24"/>
          <w:szCs w:val="24"/>
          <w:lang w:val="uk-UA"/>
        </w:rPr>
        <w:t xml:space="preserve"> například </w:t>
      </w:r>
      <w:r w:rsidRPr="00472B3F">
        <w:rPr>
          <w:rFonts w:ascii="Times New Roman" w:hAnsi="Times New Roman" w:cs="Times New Roman"/>
          <w:i/>
          <w:color w:val="000000" w:themeColor="text1"/>
          <w:sz w:val="24"/>
          <w:szCs w:val="24"/>
          <w:lang w:val="uk-UA"/>
        </w:rPr>
        <w:t>Společnost pro péči o služebné a dělníky</w:t>
      </w:r>
      <w:r w:rsidRPr="00472B3F">
        <w:rPr>
          <w:rFonts w:ascii="Times New Roman" w:hAnsi="Times New Roman" w:cs="Times New Roman"/>
          <w:color w:val="000000" w:themeColor="text1"/>
          <w:sz w:val="24"/>
          <w:szCs w:val="24"/>
          <w:lang w:val="uk-UA"/>
        </w:rPr>
        <w:t xml:space="preserve">, </w:t>
      </w:r>
      <w:r w:rsidRPr="00472B3F">
        <w:rPr>
          <w:rFonts w:ascii="Times New Roman" w:hAnsi="Times New Roman" w:cs="Times New Roman"/>
          <w:i/>
          <w:color w:val="000000" w:themeColor="text1"/>
          <w:sz w:val="24"/>
          <w:szCs w:val="24"/>
          <w:lang w:val="uk-UA"/>
        </w:rPr>
        <w:t>Společnost pro prázdné domy</w:t>
      </w:r>
      <w:r w:rsidRPr="00472B3F">
        <w:rPr>
          <w:rFonts w:ascii="Times New Roman" w:hAnsi="Times New Roman" w:cs="Times New Roman"/>
          <w:color w:val="000000" w:themeColor="text1"/>
          <w:sz w:val="24"/>
          <w:szCs w:val="24"/>
          <w:lang w:val="uk-UA"/>
        </w:rPr>
        <w:t xml:space="preserve"> nebo </w:t>
      </w:r>
      <w:r w:rsidRPr="00472B3F">
        <w:rPr>
          <w:rFonts w:ascii="Times New Roman" w:hAnsi="Times New Roman" w:cs="Times New Roman"/>
          <w:i/>
          <w:color w:val="000000" w:themeColor="text1"/>
          <w:sz w:val="24"/>
          <w:szCs w:val="24"/>
          <w:lang w:val="uk-UA"/>
        </w:rPr>
        <w:t>Společnost pro péči o děti a mládež</w:t>
      </w:r>
      <w:r w:rsidR="00804CD4" w:rsidRPr="00472B3F">
        <w:rPr>
          <w:rFonts w:ascii="Times New Roman" w:hAnsi="Times New Roman" w:cs="Times New Roman"/>
          <w:i/>
          <w:color w:val="000000" w:themeColor="text1"/>
          <w:sz w:val="24"/>
          <w:szCs w:val="24"/>
        </w:rPr>
        <w:t>.</w:t>
      </w:r>
      <w:r w:rsidR="008B3C99">
        <w:rPr>
          <w:rStyle w:val="Znakapoznpodarou"/>
          <w:rFonts w:ascii="Times New Roman" w:hAnsi="Times New Roman" w:cs="Times New Roman"/>
          <w:i/>
          <w:color w:val="000000" w:themeColor="text1"/>
          <w:sz w:val="24"/>
          <w:szCs w:val="24"/>
        </w:rPr>
        <w:footnoteReference w:id="37"/>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lang w:val="uk-UA"/>
        </w:rPr>
        <w:t xml:space="preserve">Zvláště patrná byla účast žen v nevládní organizaci </w:t>
      </w:r>
      <w:r w:rsidRPr="00472B3F">
        <w:rPr>
          <w:rFonts w:ascii="Times New Roman" w:hAnsi="Times New Roman" w:cs="Times New Roman"/>
          <w:i/>
          <w:sz w:val="24"/>
          <w:szCs w:val="24"/>
          <w:lang w:val="uk-UA"/>
        </w:rPr>
        <w:t xml:space="preserve">Prosvita </w:t>
      </w:r>
      <w:r w:rsidRPr="00472B3F">
        <w:rPr>
          <w:rFonts w:ascii="Times New Roman" w:hAnsi="Times New Roman" w:cs="Times New Roman"/>
          <w:sz w:val="24"/>
          <w:szCs w:val="24"/>
          <w:lang w:val="uk-UA"/>
        </w:rPr>
        <w:t xml:space="preserve">a v politických stranách, které si sice nekladly přímé feministické cíle, ale přispěly k růstu společenské aktivity žen a </w:t>
      </w:r>
      <w:r w:rsidR="00834F77" w:rsidRPr="00472B3F">
        <w:rPr>
          <w:rFonts w:ascii="Times New Roman" w:hAnsi="Times New Roman" w:cs="Times New Roman"/>
          <w:sz w:val="24"/>
          <w:szCs w:val="24"/>
        </w:rPr>
        <w:t xml:space="preserve">k </w:t>
      </w:r>
      <w:r w:rsidRPr="00472B3F">
        <w:rPr>
          <w:rFonts w:ascii="Times New Roman" w:hAnsi="Times New Roman" w:cs="Times New Roman"/>
          <w:sz w:val="24"/>
          <w:szCs w:val="24"/>
          <w:lang w:val="uk-UA"/>
        </w:rPr>
        <w:t>jejich rychlému zapojení do veřejného života.</w:t>
      </w:r>
      <w:r w:rsidR="008B3C99">
        <w:rPr>
          <w:rStyle w:val="Znakapoznpodarou"/>
          <w:rFonts w:ascii="Times New Roman" w:hAnsi="Times New Roman" w:cs="Times New Roman"/>
          <w:sz w:val="24"/>
          <w:szCs w:val="24"/>
          <w:lang w:val="uk-UA"/>
        </w:rPr>
        <w:footnoteReference w:id="38"/>
      </w:r>
    </w:p>
    <w:p w:rsidR="00CB7238" w:rsidRPr="00472B3F" w:rsidRDefault="00CB7238"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Je zřejmé, že ženských spolků bylo hodně, ale ne každý dokázal pomoci ženám ve snaze dosáhnout vytyčeného cíle nebo jim pomoci v dané aktuální situaci.</w:t>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Dá se říci, že spolky svým působením ve společnos</w:t>
      </w:r>
      <w:r w:rsidR="007369BF">
        <w:rPr>
          <w:rFonts w:ascii="Times New Roman" w:hAnsi="Times New Roman" w:cs="Times New Roman"/>
          <w:sz w:val="24"/>
          <w:szCs w:val="24"/>
        </w:rPr>
        <w:t xml:space="preserve">ti daly naději obyčejným ženám </w:t>
      </w:r>
      <w:r w:rsidRPr="00472B3F">
        <w:rPr>
          <w:rFonts w:ascii="Times New Roman" w:hAnsi="Times New Roman" w:cs="Times New Roman"/>
          <w:sz w:val="24"/>
          <w:szCs w:val="24"/>
        </w:rPr>
        <w:t>mít možnost lepšího a svobodného života.</w:t>
      </w:r>
    </w:p>
    <w:p w:rsidR="002038F5" w:rsidRPr="00F11547" w:rsidRDefault="00BE085D" w:rsidP="002B2A23">
      <w:pPr>
        <w:pStyle w:val="Nadpis2"/>
        <w:spacing w:after="200" w:line="360" w:lineRule="auto"/>
        <w:ind w:firstLine="709"/>
        <w:contextualSpacing/>
        <w:jc w:val="both"/>
      </w:pPr>
      <w:bookmarkStart w:id="6" w:name="_Toc134449978"/>
      <w:r>
        <w:t>1.5 Spolky</w:t>
      </w:r>
      <w:r w:rsidR="00ED2AAE" w:rsidRPr="00F11547">
        <w:t xml:space="preserve"> v českých zemích</w:t>
      </w:r>
      <w:bookmarkEnd w:id="6"/>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V</w:t>
      </w:r>
      <w:r w:rsidR="00834F77" w:rsidRPr="00472B3F">
        <w:rPr>
          <w:rFonts w:ascii="Times New Roman" w:hAnsi="Times New Roman" w:cs="Times New Roman"/>
          <w:color w:val="000000" w:themeColor="text1"/>
          <w:sz w:val="24"/>
          <w:szCs w:val="24"/>
        </w:rPr>
        <w:t> 2.</w:t>
      </w:r>
      <w:r w:rsidRPr="00472B3F">
        <w:rPr>
          <w:rFonts w:ascii="Times New Roman" w:hAnsi="Times New Roman" w:cs="Times New Roman"/>
          <w:color w:val="000000" w:themeColor="text1"/>
          <w:sz w:val="24"/>
          <w:szCs w:val="24"/>
        </w:rPr>
        <w:t xml:space="preserve"> polovině 19. století významnou roli v rozvoji feministického hnutí </w:t>
      </w:r>
      <w:r w:rsidR="003D76A0" w:rsidRPr="00472B3F">
        <w:rPr>
          <w:rFonts w:ascii="Times New Roman" w:hAnsi="Times New Roman" w:cs="Times New Roman"/>
          <w:color w:val="000000" w:themeColor="text1"/>
          <w:sz w:val="24"/>
          <w:szCs w:val="24"/>
        </w:rPr>
        <w:t xml:space="preserve">hrají </w:t>
      </w:r>
      <w:r w:rsidRPr="00472B3F">
        <w:rPr>
          <w:rFonts w:ascii="Times New Roman" w:hAnsi="Times New Roman" w:cs="Times New Roman"/>
          <w:color w:val="000000" w:themeColor="text1"/>
          <w:sz w:val="24"/>
          <w:szCs w:val="24"/>
        </w:rPr>
        <w:t>ženské spolky, jejichž cíle byly blízce spojeny s vlasteneckým úsi</w:t>
      </w:r>
      <w:r w:rsidR="007369BF">
        <w:rPr>
          <w:rFonts w:ascii="Times New Roman" w:hAnsi="Times New Roman" w:cs="Times New Roman"/>
          <w:color w:val="000000" w:themeColor="text1"/>
          <w:sz w:val="24"/>
          <w:szCs w:val="24"/>
        </w:rPr>
        <w:t xml:space="preserve">lím. Členství v dobročinných a </w:t>
      </w:r>
      <w:r w:rsidRPr="00472B3F">
        <w:rPr>
          <w:rFonts w:ascii="Times New Roman" w:hAnsi="Times New Roman" w:cs="Times New Roman"/>
          <w:color w:val="000000" w:themeColor="text1"/>
          <w:sz w:val="24"/>
          <w:szCs w:val="24"/>
        </w:rPr>
        <w:t xml:space="preserve">vzdělávacích spolcích bylo prestižní záležitostí. Největší zastoupení dívek pocházelo ze střední vrstvy </w:t>
      </w:r>
      <w:r w:rsidR="00836029" w:rsidRPr="00472B3F">
        <w:rPr>
          <w:rFonts w:ascii="Times New Roman" w:hAnsi="Times New Roman" w:cs="Times New Roman"/>
          <w:sz w:val="24"/>
          <w:szCs w:val="24"/>
        </w:rPr>
        <w:t>měšťanské</w:t>
      </w:r>
      <w:r w:rsidR="00836029" w:rsidRPr="00472B3F">
        <w:rPr>
          <w:rFonts w:ascii="Times New Roman" w:hAnsi="Times New Roman" w:cs="Times New Roman"/>
          <w:color w:val="000000" w:themeColor="text1"/>
          <w:sz w:val="24"/>
          <w:szCs w:val="24"/>
        </w:rPr>
        <w:t xml:space="preserve"> s</w:t>
      </w:r>
      <w:r w:rsidRPr="00472B3F">
        <w:rPr>
          <w:rFonts w:ascii="Times New Roman" w:hAnsi="Times New Roman" w:cs="Times New Roman"/>
          <w:color w:val="000000" w:themeColor="text1"/>
          <w:sz w:val="24"/>
          <w:szCs w:val="24"/>
        </w:rPr>
        <w:t>polečnosti</w:t>
      </w:r>
      <w:r w:rsidR="001B628E" w:rsidRPr="00472B3F">
        <w:rPr>
          <w:rFonts w:ascii="Times New Roman" w:hAnsi="Times New Roman" w:cs="Times New Roman"/>
          <w:color w:val="000000" w:themeColor="text1"/>
          <w:sz w:val="24"/>
          <w:szCs w:val="24"/>
        </w:rPr>
        <w:t xml:space="preserve">. Členství umožňovalo svobodným, </w:t>
      </w:r>
      <w:r w:rsidRPr="00472B3F">
        <w:rPr>
          <w:rFonts w:ascii="Times New Roman" w:hAnsi="Times New Roman" w:cs="Times New Roman"/>
          <w:color w:val="000000" w:themeColor="text1"/>
          <w:sz w:val="24"/>
          <w:szCs w:val="24"/>
        </w:rPr>
        <w:t>a dokonce i vdaným ženám opustit domácí starosti, zapojit se do sféry vzdělání a dobrovolnictví. V rám</w:t>
      </w:r>
      <w:r w:rsidR="001B628E" w:rsidRPr="00472B3F">
        <w:rPr>
          <w:rFonts w:ascii="Times New Roman" w:hAnsi="Times New Roman" w:cs="Times New Roman"/>
          <w:color w:val="000000" w:themeColor="text1"/>
          <w:sz w:val="24"/>
          <w:szCs w:val="24"/>
        </w:rPr>
        <w:t>ci spolku byly často organizovány</w:t>
      </w:r>
      <w:r w:rsidRPr="00472B3F">
        <w:rPr>
          <w:rFonts w:ascii="Times New Roman" w:hAnsi="Times New Roman" w:cs="Times New Roman"/>
          <w:color w:val="000000" w:themeColor="text1"/>
          <w:sz w:val="24"/>
          <w:szCs w:val="24"/>
        </w:rPr>
        <w:t xml:space="preserve"> různé kurzy nebo přednášky.</w:t>
      </w:r>
      <w:r w:rsidR="00B91B74">
        <w:rPr>
          <w:rStyle w:val="Znakapoznpodarou"/>
          <w:rFonts w:ascii="Times New Roman" w:hAnsi="Times New Roman" w:cs="Times New Roman"/>
          <w:color w:val="000000" w:themeColor="text1"/>
          <w:sz w:val="24"/>
          <w:szCs w:val="24"/>
        </w:rPr>
        <w:footnoteReference w:id="39"/>
      </w:r>
      <w:r w:rsidRPr="00472B3F">
        <w:rPr>
          <w:rFonts w:ascii="Times New Roman" w:hAnsi="Times New Roman" w:cs="Times New Roman"/>
          <w:color w:val="000000" w:themeColor="text1"/>
          <w:sz w:val="24"/>
          <w:szCs w:val="24"/>
        </w:rPr>
        <w:t xml:space="preserve"> </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Starší generace sledovala nové trendy, ale nepodporovala je. Vysvětluje se to především jiným vychováním, které bylo založeno na odlišné roli ženy ve společnosti. Samozřejmě pouštět své dcery do jiného světa</w:t>
      </w:r>
      <w:r w:rsidR="001B628E" w:rsidRPr="00472B3F">
        <w:rPr>
          <w:rFonts w:ascii="Times New Roman" w:hAnsi="Times New Roman" w:cs="Times New Roman"/>
          <w:color w:val="000000" w:themeColor="text1"/>
          <w:sz w:val="24"/>
          <w:szCs w:val="24"/>
        </w:rPr>
        <w:t>,</w:t>
      </w:r>
      <w:r w:rsidRPr="00472B3F">
        <w:rPr>
          <w:rFonts w:ascii="Times New Roman" w:hAnsi="Times New Roman" w:cs="Times New Roman"/>
          <w:color w:val="000000" w:themeColor="text1"/>
          <w:sz w:val="24"/>
          <w:szCs w:val="24"/>
        </w:rPr>
        <w:t xml:space="preserve"> než jim je známo, </w:t>
      </w:r>
      <w:r w:rsidR="00CB7238" w:rsidRPr="00472B3F">
        <w:rPr>
          <w:rFonts w:ascii="Times New Roman" w:hAnsi="Times New Roman" w:cs="Times New Roman"/>
          <w:sz w:val="24"/>
          <w:szCs w:val="24"/>
        </w:rPr>
        <w:t xml:space="preserve">matky nechtěly, věřily, že tato cesta není správná a obávaly se, že jejich dcery tímto způsobem nedosáhnou kvalitního života. </w:t>
      </w:r>
      <w:r w:rsidR="00CB7238" w:rsidRPr="00472B3F">
        <w:rPr>
          <w:rFonts w:ascii="Times New Roman" w:hAnsi="Times New Roman" w:cs="Times New Roman"/>
          <w:color w:val="000000" w:themeColor="text1"/>
          <w:sz w:val="24"/>
          <w:szCs w:val="24"/>
        </w:rPr>
        <w:t>T</w:t>
      </w:r>
      <w:r w:rsidRPr="00472B3F">
        <w:rPr>
          <w:rFonts w:ascii="Times New Roman" w:hAnsi="Times New Roman" w:cs="Times New Roman"/>
          <w:color w:val="000000" w:themeColor="text1"/>
          <w:sz w:val="24"/>
          <w:szCs w:val="24"/>
        </w:rPr>
        <w:t>ento problém se projevuje v</w:t>
      </w:r>
      <w:r w:rsidR="001B628E" w:rsidRPr="00472B3F">
        <w:rPr>
          <w:rFonts w:ascii="Times New Roman" w:hAnsi="Times New Roman" w:cs="Times New Roman"/>
          <w:color w:val="000000" w:themeColor="text1"/>
          <w:sz w:val="24"/>
          <w:szCs w:val="24"/>
        </w:rPr>
        <w:t> 60.</w:t>
      </w:r>
      <w:r w:rsidRPr="00472B3F">
        <w:rPr>
          <w:rFonts w:ascii="Times New Roman" w:hAnsi="Times New Roman" w:cs="Times New Roman"/>
          <w:color w:val="000000" w:themeColor="text1"/>
          <w:sz w:val="24"/>
          <w:szCs w:val="24"/>
        </w:rPr>
        <w:t xml:space="preserve"> letech 19. století. Ženy, které byly o generaci starší, se k počínající emancipaci stavěly dost konzervativně, ale záleželo jim na prospěchu svých dětí.</w:t>
      </w:r>
      <w:r w:rsidR="00B91B74">
        <w:rPr>
          <w:rStyle w:val="Znakapoznpodarou"/>
          <w:rFonts w:ascii="Times New Roman" w:hAnsi="Times New Roman" w:cs="Times New Roman"/>
          <w:color w:val="000000" w:themeColor="text1"/>
          <w:sz w:val="24"/>
          <w:szCs w:val="24"/>
        </w:rPr>
        <w:footnoteReference w:id="40"/>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Problematice rozkolu generace se věnovala ve </w:t>
      </w:r>
      <w:r w:rsidR="007369BF">
        <w:rPr>
          <w:rFonts w:ascii="Times New Roman" w:hAnsi="Times New Roman" w:cs="Times New Roman"/>
          <w:color w:val="000000" w:themeColor="text1"/>
          <w:sz w:val="24"/>
          <w:szCs w:val="24"/>
        </w:rPr>
        <w:t xml:space="preserve">svých vzpomínkách také Eliška </w:t>
      </w:r>
      <w:r w:rsidRPr="00472B3F">
        <w:rPr>
          <w:rFonts w:ascii="Times New Roman" w:hAnsi="Times New Roman" w:cs="Times New Roman"/>
          <w:color w:val="000000" w:themeColor="text1"/>
          <w:sz w:val="24"/>
          <w:szCs w:val="24"/>
        </w:rPr>
        <w:t xml:space="preserve">Krásnohorská: </w:t>
      </w:r>
      <w:r w:rsidR="00B91B74">
        <w:rPr>
          <w:rFonts w:ascii="Times New Roman" w:hAnsi="Times New Roman" w:cs="Times New Roman"/>
          <w:color w:val="000000" w:themeColor="text1"/>
          <w:sz w:val="24"/>
          <w:szCs w:val="24"/>
        </w:rPr>
        <w:t>„</w:t>
      </w:r>
      <w:r w:rsidRPr="009C2AD1">
        <w:rPr>
          <w:rFonts w:ascii="Times New Roman" w:hAnsi="Times New Roman" w:cs="Times New Roman"/>
          <w:iCs/>
          <w:color w:val="000000" w:themeColor="text1"/>
          <w:sz w:val="24"/>
          <w:szCs w:val="24"/>
        </w:rPr>
        <w:t xml:space="preserve">Ubohá, dobrá má matička </w:t>
      </w:r>
      <w:r w:rsidR="005F4D6D" w:rsidRPr="009C2AD1">
        <w:rPr>
          <w:rFonts w:ascii="Times New Roman" w:hAnsi="Times New Roman" w:cs="Times New Roman"/>
          <w:sz w:val="24"/>
          <w:szCs w:val="24"/>
        </w:rPr>
        <w:t>Nevěděla</w:t>
      </w:r>
      <w:r w:rsidR="005F4D6D" w:rsidRPr="009C2AD1">
        <w:rPr>
          <w:rFonts w:ascii="Times New Roman" w:hAnsi="Times New Roman" w:cs="Times New Roman"/>
          <w:iCs/>
          <w:color w:val="000000" w:themeColor="text1"/>
          <w:sz w:val="24"/>
          <w:szCs w:val="24"/>
        </w:rPr>
        <w:t xml:space="preserve"> </w:t>
      </w:r>
      <w:r w:rsidRPr="009C2AD1">
        <w:rPr>
          <w:rFonts w:ascii="Times New Roman" w:hAnsi="Times New Roman" w:cs="Times New Roman"/>
          <w:iCs/>
          <w:color w:val="000000" w:themeColor="text1"/>
          <w:sz w:val="24"/>
          <w:szCs w:val="24"/>
        </w:rPr>
        <w:t xml:space="preserve">si rady. Zdálo se jí, že někdo chce z náručí pečlivé její lásky vyrvati dítě, které bez její ochrany musí propadnouti neblahému míru a zmatku. Vždyť současně se Světlou přikročily k nám zvěsti netušené, zrozené novou </w:t>
      </w:r>
      <w:r w:rsidRPr="009C2AD1">
        <w:rPr>
          <w:rFonts w:ascii="Times New Roman" w:hAnsi="Times New Roman" w:cs="Times New Roman"/>
          <w:iCs/>
          <w:color w:val="000000" w:themeColor="text1"/>
          <w:sz w:val="24"/>
          <w:szCs w:val="24"/>
        </w:rPr>
        <w:lastRenderedPageBreak/>
        <w:t>dobou. (….) Ovšem jsme</w:t>
      </w:r>
      <w:r w:rsidR="005F4D6D" w:rsidRPr="009C2AD1">
        <w:rPr>
          <w:rFonts w:ascii="Times New Roman" w:hAnsi="Times New Roman" w:cs="Times New Roman"/>
          <w:iCs/>
          <w:color w:val="000000" w:themeColor="text1"/>
          <w:sz w:val="24"/>
          <w:szCs w:val="24"/>
        </w:rPr>
        <w:t xml:space="preserve"> my</w:t>
      </w:r>
      <w:r w:rsidRPr="009C2AD1">
        <w:rPr>
          <w:rFonts w:ascii="Times New Roman" w:hAnsi="Times New Roman" w:cs="Times New Roman"/>
          <w:iCs/>
          <w:color w:val="000000" w:themeColor="text1"/>
          <w:sz w:val="24"/>
          <w:szCs w:val="24"/>
        </w:rPr>
        <w:t xml:space="preserve"> dívky pak doma se živým zájmem vypravovaly o těchto novinkác</w:t>
      </w:r>
      <w:r w:rsidR="00944758" w:rsidRPr="009C2AD1">
        <w:rPr>
          <w:rFonts w:ascii="Times New Roman" w:hAnsi="Times New Roman" w:cs="Times New Roman"/>
          <w:iCs/>
          <w:color w:val="000000" w:themeColor="text1"/>
          <w:sz w:val="24"/>
          <w:szCs w:val="24"/>
        </w:rPr>
        <w:t>h,</w:t>
      </w:r>
      <w:r w:rsidRPr="009C2AD1">
        <w:rPr>
          <w:rFonts w:ascii="Times New Roman" w:hAnsi="Times New Roman" w:cs="Times New Roman"/>
          <w:iCs/>
          <w:color w:val="000000" w:themeColor="text1"/>
          <w:sz w:val="24"/>
          <w:szCs w:val="24"/>
        </w:rPr>
        <w:t xml:space="preserve"> vylučovaly různé práce strojově a vykládaly o obsahu přednášek. Nerozvážily jsme, jakou bolest působily jsme tím své matce. Nemohla zapomenout aspoň mně, že v sobě nosím povážlivé touhy, kterých můj domov nesplňoval, a každá ta nadšená naše zvěst o podivuhodných novotách působila na ni, jako bychom po nich stůj co stůj bažily a si stýskaly, že nemůžeme užívat výhod jejich. Lekala se jich jako živlu nep</w:t>
      </w:r>
      <w:r w:rsidR="003D76A0" w:rsidRPr="009C2AD1">
        <w:rPr>
          <w:rFonts w:ascii="Times New Roman" w:hAnsi="Times New Roman" w:cs="Times New Roman"/>
          <w:iCs/>
          <w:color w:val="000000" w:themeColor="text1"/>
          <w:sz w:val="24"/>
          <w:szCs w:val="24"/>
        </w:rPr>
        <w:t>řátelského, který ohrožoval naši</w:t>
      </w:r>
      <w:r w:rsidRPr="009C2AD1">
        <w:rPr>
          <w:rFonts w:ascii="Times New Roman" w:hAnsi="Times New Roman" w:cs="Times New Roman"/>
          <w:iCs/>
          <w:color w:val="000000" w:themeColor="text1"/>
          <w:sz w:val="24"/>
          <w:szCs w:val="24"/>
        </w:rPr>
        <w:t xml:space="preserve"> spokojenost, podrýval náš klid a mír, náš skromný a střízlivý názor na život, slovem podmínky našeho štěstí.“</w:t>
      </w:r>
      <w:r w:rsidR="00B91B74">
        <w:rPr>
          <w:rStyle w:val="Znakapoznpodarou"/>
          <w:rFonts w:ascii="Times New Roman" w:hAnsi="Times New Roman" w:cs="Times New Roman"/>
          <w:iCs/>
          <w:color w:val="000000" w:themeColor="text1"/>
          <w:sz w:val="24"/>
          <w:szCs w:val="24"/>
        </w:rPr>
        <w:footnoteReference w:id="41"/>
      </w:r>
      <w:r w:rsidRPr="00472B3F">
        <w:rPr>
          <w:rFonts w:ascii="Times New Roman" w:hAnsi="Times New Roman" w:cs="Times New Roman"/>
          <w:i/>
          <w:iCs/>
          <w:color w:val="000000" w:themeColor="text1"/>
          <w:sz w:val="24"/>
          <w:szCs w:val="24"/>
        </w:rPr>
        <w:t xml:space="preserve"> </w:t>
      </w:r>
      <w:r w:rsidRPr="00472B3F">
        <w:rPr>
          <w:rFonts w:ascii="Times New Roman" w:hAnsi="Times New Roman" w:cs="Times New Roman"/>
          <w:color w:val="000000" w:themeColor="text1"/>
          <w:sz w:val="24"/>
          <w:szCs w:val="24"/>
        </w:rPr>
        <w:t xml:space="preserve"> </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Ve spolcích se nikdy neprosazovaly myšlenky politického rázu, například získání volebního práva nebo možnosti být součástí politické strany. Politika byla až do 20. století pro ženy nedostupná.</w:t>
      </w:r>
      <w:r w:rsidR="00B91B74">
        <w:rPr>
          <w:rStyle w:val="Znakapoznpodarou"/>
          <w:rFonts w:ascii="Times New Roman" w:hAnsi="Times New Roman" w:cs="Times New Roman"/>
          <w:color w:val="000000" w:themeColor="text1"/>
          <w:sz w:val="24"/>
          <w:szCs w:val="24"/>
        </w:rPr>
        <w:footnoteReference w:id="42"/>
      </w:r>
      <w:r w:rsidRPr="00472B3F">
        <w:rPr>
          <w:rFonts w:ascii="Times New Roman" w:hAnsi="Times New Roman" w:cs="Times New Roman"/>
          <w:color w:val="000000" w:themeColor="text1"/>
          <w:sz w:val="24"/>
          <w:szCs w:val="24"/>
        </w:rPr>
        <w:t xml:space="preserve"> </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První ženský spolek, který vznikl v Čechách, se jmenoval Slovanek, bohužel jeho působení bylo krátké. V jiných částech země se spolky objevily později.</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Mezi nejznámější spolky, které </w:t>
      </w:r>
      <w:r w:rsidR="001B628E" w:rsidRPr="00472B3F">
        <w:rPr>
          <w:rFonts w:ascii="Times New Roman" w:hAnsi="Times New Roman" w:cs="Times New Roman"/>
          <w:color w:val="000000" w:themeColor="text1"/>
          <w:sz w:val="24"/>
          <w:szCs w:val="24"/>
        </w:rPr>
        <w:t>byly založeny</w:t>
      </w:r>
      <w:r w:rsidRPr="00472B3F">
        <w:rPr>
          <w:rFonts w:ascii="Times New Roman" w:hAnsi="Times New Roman" w:cs="Times New Roman"/>
          <w:color w:val="000000" w:themeColor="text1"/>
          <w:sz w:val="24"/>
          <w:szCs w:val="24"/>
        </w:rPr>
        <w:t xml:space="preserve"> v</w:t>
      </w:r>
      <w:r w:rsidR="001B628E" w:rsidRPr="00472B3F">
        <w:rPr>
          <w:rFonts w:ascii="Times New Roman" w:hAnsi="Times New Roman" w:cs="Times New Roman"/>
          <w:color w:val="000000" w:themeColor="text1"/>
          <w:sz w:val="24"/>
          <w:szCs w:val="24"/>
        </w:rPr>
        <w:t> </w:t>
      </w:r>
      <w:r w:rsidRPr="00472B3F">
        <w:rPr>
          <w:rFonts w:ascii="Times New Roman" w:hAnsi="Times New Roman" w:cs="Times New Roman"/>
          <w:color w:val="000000" w:themeColor="text1"/>
          <w:sz w:val="24"/>
          <w:szCs w:val="24"/>
        </w:rPr>
        <w:t>Čechách</w:t>
      </w:r>
      <w:r w:rsidR="001B628E" w:rsidRPr="00472B3F">
        <w:rPr>
          <w:rFonts w:ascii="Times New Roman" w:hAnsi="Times New Roman" w:cs="Times New Roman"/>
          <w:color w:val="000000" w:themeColor="text1"/>
          <w:sz w:val="24"/>
          <w:szCs w:val="24"/>
        </w:rPr>
        <w:t>,</w:t>
      </w:r>
      <w:r w:rsidRPr="00472B3F">
        <w:rPr>
          <w:rFonts w:ascii="Times New Roman" w:hAnsi="Times New Roman" w:cs="Times New Roman"/>
          <w:color w:val="000000" w:themeColor="text1"/>
          <w:sz w:val="24"/>
          <w:szCs w:val="24"/>
        </w:rPr>
        <w:t xml:space="preserve"> patří Spolek sv. Ludmily, Ženský výrobní spolek český</w:t>
      </w:r>
      <w:r w:rsidR="001B628E" w:rsidRPr="00472B3F">
        <w:rPr>
          <w:rFonts w:ascii="Times New Roman" w:hAnsi="Times New Roman" w:cs="Times New Roman"/>
          <w:color w:val="000000" w:themeColor="text1"/>
          <w:sz w:val="24"/>
          <w:szCs w:val="24"/>
        </w:rPr>
        <w:t xml:space="preserve"> a</w:t>
      </w:r>
      <w:r w:rsidRPr="00472B3F">
        <w:rPr>
          <w:rFonts w:ascii="Times New Roman" w:hAnsi="Times New Roman" w:cs="Times New Roman"/>
          <w:color w:val="000000" w:themeColor="text1"/>
          <w:sz w:val="24"/>
          <w:szCs w:val="24"/>
        </w:rPr>
        <w:t xml:space="preserve"> Americký klub dam.</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Všechny spolky spojuje jeden rys, a to možnost pomoci ženě. Pro dosažení společného cíle reprezentoval každý spolek určitý směr činnosti. Důraz je kladen buď na charitativní činnost (Spolek sv. Ludmily), obecně na vzdělání (Vyšší </w:t>
      </w:r>
      <w:r w:rsidR="001B628E" w:rsidRPr="00472B3F">
        <w:rPr>
          <w:rFonts w:ascii="Times New Roman" w:hAnsi="Times New Roman" w:cs="Times New Roman"/>
          <w:color w:val="000000" w:themeColor="text1"/>
          <w:sz w:val="24"/>
          <w:szCs w:val="24"/>
        </w:rPr>
        <w:t>dívčí škola, Americký klub dam)</w:t>
      </w:r>
      <w:r w:rsidRPr="00472B3F">
        <w:rPr>
          <w:rFonts w:ascii="Times New Roman" w:hAnsi="Times New Roman" w:cs="Times New Roman"/>
          <w:color w:val="000000" w:themeColor="text1"/>
          <w:sz w:val="24"/>
          <w:szCs w:val="24"/>
        </w:rPr>
        <w:t xml:space="preserve"> nebo vyučování praktických předmětů </w:t>
      </w:r>
      <w:r w:rsidR="001B628E" w:rsidRPr="00472B3F">
        <w:rPr>
          <w:rFonts w:ascii="Times New Roman" w:hAnsi="Times New Roman" w:cs="Times New Roman"/>
          <w:color w:val="000000" w:themeColor="text1"/>
          <w:sz w:val="24"/>
          <w:szCs w:val="24"/>
        </w:rPr>
        <w:t>(spolek</w:t>
      </w:r>
      <w:r w:rsidRPr="00472B3F">
        <w:rPr>
          <w:rFonts w:ascii="Times New Roman" w:hAnsi="Times New Roman" w:cs="Times New Roman"/>
          <w:color w:val="000000" w:themeColor="text1"/>
          <w:sz w:val="24"/>
          <w:szCs w:val="24"/>
        </w:rPr>
        <w:t xml:space="preserve"> Domácnost a jeho kuchařská škola</w:t>
      </w:r>
      <w:r w:rsidR="001B628E" w:rsidRPr="00472B3F">
        <w:rPr>
          <w:rFonts w:ascii="Times New Roman" w:hAnsi="Times New Roman" w:cs="Times New Roman"/>
          <w:color w:val="000000" w:themeColor="text1"/>
          <w:sz w:val="24"/>
          <w:szCs w:val="24"/>
        </w:rPr>
        <w:t>)</w:t>
      </w:r>
      <w:r w:rsidRPr="00472B3F">
        <w:rPr>
          <w:rFonts w:ascii="Times New Roman" w:hAnsi="Times New Roman" w:cs="Times New Roman"/>
          <w:color w:val="000000" w:themeColor="text1"/>
          <w:sz w:val="24"/>
          <w:szCs w:val="24"/>
        </w:rPr>
        <w:t>.</w:t>
      </w:r>
      <w:r w:rsidR="00B91B74">
        <w:rPr>
          <w:rStyle w:val="Znakapoznpodarou"/>
          <w:rFonts w:ascii="Times New Roman" w:hAnsi="Times New Roman" w:cs="Times New Roman"/>
          <w:color w:val="000000" w:themeColor="text1"/>
          <w:sz w:val="24"/>
          <w:szCs w:val="24"/>
        </w:rPr>
        <w:footnoteReference w:id="43"/>
      </w:r>
      <w:r w:rsidRPr="00472B3F">
        <w:rPr>
          <w:rFonts w:ascii="Times New Roman" w:hAnsi="Times New Roman" w:cs="Times New Roman"/>
          <w:color w:val="000000" w:themeColor="text1"/>
          <w:sz w:val="24"/>
          <w:szCs w:val="24"/>
        </w:rPr>
        <w:t xml:space="preserve"> </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Spolek sv. Ludmily</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Spolek byl</w:t>
      </w:r>
      <w:r w:rsidR="001B628E" w:rsidRPr="00472B3F">
        <w:rPr>
          <w:rFonts w:ascii="Times New Roman" w:hAnsi="Times New Roman" w:cs="Times New Roman"/>
          <w:color w:val="000000" w:themeColor="text1"/>
          <w:sz w:val="24"/>
          <w:szCs w:val="24"/>
        </w:rPr>
        <w:t xml:space="preserve"> založený v roce 1851.  Do 1.</w:t>
      </w:r>
      <w:r w:rsidRPr="00472B3F">
        <w:rPr>
          <w:rFonts w:ascii="Times New Roman" w:hAnsi="Times New Roman" w:cs="Times New Roman"/>
          <w:color w:val="000000" w:themeColor="text1"/>
          <w:sz w:val="24"/>
          <w:szCs w:val="24"/>
        </w:rPr>
        <w:t xml:space="preserve"> poloviny </w:t>
      </w:r>
      <w:r w:rsidR="001B628E" w:rsidRPr="00472B3F">
        <w:rPr>
          <w:rFonts w:ascii="Times New Roman" w:hAnsi="Times New Roman" w:cs="Times New Roman"/>
          <w:color w:val="000000" w:themeColor="text1"/>
          <w:sz w:val="24"/>
          <w:szCs w:val="24"/>
        </w:rPr>
        <w:t>60.</w:t>
      </w:r>
      <w:r w:rsidRPr="00472B3F">
        <w:rPr>
          <w:rFonts w:ascii="Times New Roman" w:hAnsi="Times New Roman" w:cs="Times New Roman"/>
          <w:color w:val="000000" w:themeColor="text1"/>
          <w:sz w:val="24"/>
          <w:szCs w:val="24"/>
        </w:rPr>
        <w:t xml:space="preserve"> let byl jediným ženským spolkem v Čechách. </w:t>
      </w:r>
      <w:r w:rsidR="00944758" w:rsidRPr="00472B3F">
        <w:rPr>
          <w:rFonts w:ascii="Times New Roman" w:hAnsi="Times New Roman" w:cs="Times New Roman"/>
          <w:sz w:val="24"/>
          <w:szCs w:val="24"/>
        </w:rPr>
        <w:t>Rozkvět spolku začíná příchodem</w:t>
      </w:r>
      <w:r w:rsidR="00944758" w:rsidRPr="00472B3F">
        <w:rPr>
          <w:rFonts w:ascii="Times New Roman" w:hAnsi="Times New Roman" w:cs="Times New Roman"/>
          <w:color w:val="000000" w:themeColor="text1"/>
          <w:sz w:val="24"/>
          <w:szCs w:val="24"/>
        </w:rPr>
        <w:t xml:space="preserve"> </w:t>
      </w:r>
      <w:r w:rsidRPr="00472B3F">
        <w:rPr>
          <w:rFonts w:ascii="Times New Roman" w:hAnsi="Times New Roman" w:cs="Times New Roman"/>
          <w:color w:val="000000" w:themeColor="text1"/>
          <w:sz w:val="24"/>
          <w:szCs w:val="24"/>
        </w:rPr>
        <w:t>Marie Rei</w:t>
      </w:r>
      <w:r w:rsidR="007369BF">
        <w:rPr>
          <w:rFonts w:ascii="Times New Roman" w:hAnsi="Times New Roman" w:cs="Times New Roman"/>
          <w:color w:val="000000" w:themeColor="text1"/>
          <w:sz w:val="24"/>
          <w:szCs w:val="24"/>
        </w:rPr>
        <w:t xml:space="preserve">grové-Palacké. Karolína Světlá </w:t>
      </w:r>
      <w:r w:rsidRPr="00472B3F">
        <w:rPr>
          <w:rFonts w:ascii="Times New Roman" w:hAnsi="Times New Roman" w:cs="Times New Roman"/>
          <w:color w:val="000000" w:themeColor="text1"/>
          <w:sz w:val="24"/>
          <w:szCs w:val="24"/>
        </w:rPr>
        <w:t>je považována za srdce spolku. Ve svém životě pomáhala dětem a nezaopatřeným matkám. Jak je výše zmíněno, původním posláním spolku byla charitativn</w:t>
      </w:r>
      <w:r w:rsidR="001B628E" w:rsidRPr="00472B3F">
        <w:rPr>
          <w:rFonts w:ascii="Times New Roman" w:hAnsi="Times New Roman" w:cs="Times New Roman"/>
          <w:color w:val="000000" w:themeColor="text1"/>
          <w:sz w:val="24"/>
          <w:szCs w:val="24"/>
        </w:rPr>
        <w:t>í činnost (podpora chudých vdov nebo</w:t>
      </w:r>
      <w:r w:rsidRPr="00472B3F">
        <w:rPr>
          <w:rFonts w:ascii="Times New Roman" w:hAnsi="Times New Roman" w:cs="Times New Roman"/>
          <w:color w:val="000000" w:themeColor="text1"/>
          <w:sz w:val="24"/>
          <w:szCs w:val="24"/>
        </w:rPr>
        <w:t xml:space="preserve"> </w:t>
      </w:r>
      <w:r w:rsidR="001B628E" w:rsidRPr="00472B3F">
        <w:rPr>
          <w:rFonts w:ascii="Times New Roman" w:hAnsi="Times New Roman" w:cs="Times New Roman"/>
          <w:color w:val="000000" w:themeColor="text1"/>
          <w:sz w:val="24"/>
          <w:szCs w:val="24"/>
        </w:rPr>
        <w:t xml:space="preserve">výuka pletení či šití </w:t>
      </w:r>
      <w:r w:rsidRPr="00472B3F">
        <w:rPr>
          <w:rFonts w:ascii="Times New Roman" w:hAnsi="Times New Roman" w:cs="Times New Roman"/>
          <w:color w:val="000000" w:themeColor="text1"/>
          <w:sz w:val="24"/>
          <w:szCs w:val="24"/>
        </w:rPr>
        <w:t>chudých děvčat</w:t>
      </w:r>
      <w:r w:rsidR="001B628E" w:rsidRPr="00472B3F">
        <w:rPr>
          <w:rFonts w:ascii="Times New Roman" w:hAnsi="Times New Roman" w:cs="Times New Roman"/>
          <w:color w:val="000000" w:themeColor="text1"/>
          <w:sz w:val="24"/>
          <w:szCs w:val="24"/>
        </w:rPr>
        <w:t>).</w:t>
      </w:r>
      <w:r w:rsidR="00B91B74">
        <w:rPr>
          <w:rStyle w:val="Znakapoznpodarou"/>
          <w:rFonts w:ascii="Times New Roman" w:hAnsi="Times New Roman" w:cs="Times New Roman"/>
          <w:color w:val="000000" w:themeColor="text1"/>
          <w:sz w:val="24"/>
          <w:szCs w:val="24"/>
        </w:rPr>
        <w:footnoteReference w:id="44"/>
      </w:r>
      <w:r w:rsidRPr="00472B3F">
        <w:rPr>
          <w:rFonts w:ascii="Times New Roman" w:hAnsi="Times New Roman" w:cs="Times New Roman"/>
          <w:color w:val="000000" w:themeColor="text1"/>
          <w:sz w:val="24"/>
          <w:szCs w:val="24"/>
        </w:rPr>
        <w:t xml:space="preserve"> </w:t>
      </w:r>
    </w:p>
    <w:p w:rsidR="002038F5" w:rsidRPr="009C2AD1"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Marie Reigrová zdůrazňovala, že vzdělání chudých žen musí být jiné než příprava na fyzicky náročné práce, které byly špatně placené. Chtěla pro chudé dívky takové vzdělání, které jim dá možnost mít stálou práci a jistý peněžní příjem. Dá se říci, že se jí to podařilo. Časem pod spolkem vznikla ženská průmyslová škola. Ne každá dívka se tam mohla dostat. Marie Reigrová-Palacká vybírala mezi nejvíce chudými dívkami z farních škol, tedy </w:t>
      </w:r>
      <w:r w:rsidRPr="00472B3F">
        <w:rPr>
          <w:rFonts w:ascii="Times New Roman" w:hAnsi="Times New Roman" w:cs="Times New Roman"/>
          <w:color w:val="000000" w:themeColor="text1"/>
          <w:sz w:val="24"/>
          <w:szCs w:val="24"/>
        </w:rPr>
        <w:lastRenderedPageBreak/>
        <w:t xml:space="preserve">dvanáctileté a třináctileté. Při výběru se vždycky radila s učiteli a faráři. Musela to být ta </w:t>
      </w:r>
      <w:r w:rsidR="00AC09E8" w:rsidRPr="00472B3F">
        <w:rPr>
          <w:rFonts w:ascii="Times New Roman" w:hAnsi="Times New Roman" w:cs="Times New Roman"/>
          <w:color w:val="000000" w:themeColor="text1"/>
          <w:sz w:val="24"/>
          <w:szCs w:val="24"/>
        </w:rPr>
        <w:t xml:space="preserve">nejpilnější děvčata: </w:t>
      </w:r>
      <w:r w:rsidR="00AC09E8" w:rsidRPr="009C2AD1">
        <w:rPr>
          <w:rFonts w:ascii="Times New Roman" w:hAnsi="Times New Roman" w:cs="Times New Roman"/>
          <w:color w:val="000000" w:themeColor="text1"/>
          <w:sz w:val="24"/>
          <w:szCs w:val="24"/>
        </w:rPr>
        <w:t>„</w:t>
      </w:r>
      <w:r w:rsidRPr="009C2AD1">
        <w:rPr>
          <w:rFonts w:ascii="Times New Roman" w:hAnsi="Times New Roman" w:cs="Times New Roman"/>
          <w:color w:val="000000" w:themeColor="text1"/>
          <w:sz w:val="24"/>
          <w:szCs w:val="24"/>
        </w:rPr>
        <w:t>Účel spolku našeho zdá se mi býti napomáhati chudinské třídě ženského pohlaví v městě našem. To díti se může cestou dvojí: pomáhati v bídě postaveným, a předejití bídě této u nedospělých. První děje se podporou, druhé mělo dosaženo býti školou.“</w:t>
      </w:r>
      <w:r w:rsidR="00CA1EB7">
        <w:rPr>
          <w:rStyle w:val="Znakapoznpodarou"/>
          <w:rFonts w:ascii="Times New Roman" w:hAnsi="Times New Roman" w:cs="Times New Roman"/>
          <w:color w:val="000000" w:themeColor="text1"/>
          <w:sz w:val="24"/>
          <w:szCs w:val="24"/>
        </w:rPr>
        <w:footnoteReference w:id="45"/>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Škola začala svou výuku 8. 5. 1865. V prvním ročník</w:t>
      </w:r>
      <w:r w:rsidR="00AC09E8" w:rsidRPr="00472B3F">
        <w:rPr>
          <w:rFonts w:ascii="Times New Roman" w:hAnsi="Times New Roman" w:cs="Times New Roman"/>
          <w:color w:val="000000" w:themeColor="text1"/>
          <w:sz w:val="24"/>
          <w:szCs w:val="24"/>
        </w:rPr>
        <w:t xml:space="preserve">u do školy nastoupilo 48 žákyň. </w:t>
      </w:r>
      <w:r w:rsidRPr="00472B3F">
        <w:rPr>
          <w:rFonts w:ascii="Times New Roman" w:hAnsi="Times New Roman" w:cs="Times New Roman"/>
          <w:color w:val="000000" w:themeColor="text1"/>
          <w:sz w:val="24"/>
          <w:szCs w:val="24"/>
        </w:rPr>
        <w:t>Vzdělávání se lišilo od obecných škol, průmyslové školy se zaměřovaly na výcvik v odborných předmětech.</w:t>
      </w:r>
      <w:r w:rsidR="00AC09E8" w:rsidRPr="00472B3F">
        <w:rPr>
          <w:rFonts w:ascii="Times New Roman" w:hAnsi="Times New Roman" w:cs="Times New Roman"/>
          <w:color w:val="000000" w:themeColor="text1"/>
          <w:sz w:val="24"/>
          <w:szCs w:val="24"/>
        </w:rPr>
        <w:t xml:space="preserve"> </w:t>
      </w:r>
      <w:r w:rsidRPr="00472B3F">
        <w:rPr>
          <w:rFonts w:ascii="Times New Roman" w:hAnsi="Times New Roman" w:cs="Times New Roman"/>
          <w:color w:val="000000" w:themeColor="text1"/>
          <w:sz w:val="24"/>
          <w:szCs w:val="24"/>
        </w:rPr>
        <w:t>Bohužel po odchodu Marie Reigrové-Palacké se spolek vrátil k charitativní činnosti a škola postupně upadala.</w:t>
      </w:r>
      <w:r w:rsidR="00CA1EB7">
        <w:rPr>
          <w:rStyle w:val="Znakapoznpodarou"/>
          <w:rFonts w:ascii="Times New Roman" w:hAnsi="Times New Roman" w:cs="Times New Roman"/>
          <w:color w:val="000000" w:themeColor="text1"/>
          <w:sz w:val="24"/>
          <w:szCs w:val="24"/>
        </w:rPr>
        <w:footnoteReference w:id="46"/>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Americký klub dam </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V polovině </w:t>
      </w:r>
      <w:r w:rsidR="00AC09E8" w:rsidRPr="00472B3F">
        <w:rPr>
          <w:rFonts w:ascii="Times New Roman" w:hAnsi="Times New Roman" w:cs="Times New Roman"/>
          <w:color w:val="000000" w:themeColor="text1"/>
          <w:sz w:val="24"/>
          <w:szCs w:val="24"/>
        </w:rPr>
        <w:t>60.</w:t>
      </w:r>
      <w:r w:rsidRPr="00472B3F">
        <w:rPr>
          <w:rFonts w:ascii="Times New Roman" w:hAnsi="Times New Roman" w:cs="Times New Roman"/>
          <w:color w:val="000000" w:themeColor="text1"/>
          <w:sz w:val="24"/>
          <w:szCs w:val="24"/>
        </w:rPr>
        <w:t xml:space="preserve"> let 19. století se objevuje nový spolek. Za jeho zakladatele se </w:t>
      </w:r>
      <w:r w:rsidR="00AC09E8" w:rsidRPr="00472B3F">
        <w:rPr>
          <w:rFonts w:ascii="Times New Roman" w:hAnsi="Times New Roman" w:cs="Times New Roman"/>
          <w:color w:val="000000" w:themeColor="text1"/>
          <w:sz w:val="24"/>
          <w:szCs w:val="24"/>
        </w:rPr>
        <w:t>považují</w:t>
      </w:r>
      <w:r w:rsidR="003D76A0" w:rsidRPr="00472B3F">
        <w:rPr>
          <w:rFonts w:ascii="Times New Roman" w:hAnsi="Times New Roman" w:cs="Times New Roman"/>
          <w:color w:val="000000" w:themeColor="text1"/>
          <w:sz w:val="24"/>
          <w:szCs w:val="24"/>
        </w:rPr>
        <w:t xml:space="preserve"> dvě významné osobnosti, a to</w:t>
      </w:r>
      <w:r w:rsidR="00AC09E8" w:rsidRPr="00472B3F">
        <w:rPr>
          <w:rFonts w:ascii="Times New Roman" w:hAnsi="Times New Roman" w:cs="Times New Roman"/>
          <w:color w:val="000000" w:themeColor="text1"/>
          <w:sz w:val="24"/>
          <w:szCs w:val="24"/>
        </w:rPr>
        <w:t xml:space="preserve"> Vojta Náprstek a Karoli</w:t>
      </w:r>
      <w:r w:rsidRPr="00472B3F">
        <w:rPr>
          <w:rFonts w:ascii="Times New Roman" w:hAnsi="Times New Roman" w:cs="Times New Roman"/>
          <w:color w:val="000000" w:themeColor="text1"/>
          <w:sz w:val="24"/>
          <w:szCs w:val="24"/>
        </w:rPr>
        <w:t>na Světlá. Mezi členkami byly</w:t>
      </w:r>
      <w:r w:rsidR="00AC09E8" w:rsidRPr="00472B3F">
        <w:rPr>
          <w:rFonts w:ascii="Times New Roman" w:hAnsi="Times New Roman" w:cs="Times New Roman"/>
          <w:color w:val="000000" w:themeColor="text1"/>
          <w:sz w:val="24"/>
          <w:szCs w:val="24"/>
        </w:rPr>
        <w:t xml:space="preserve"> i ty, které spolupracovaly se S</w:t>
      </w:r>
      <w:r w:rsidRPr="00472B3F">
        <w:rPr>
          <w:rFonts w:ascii="Times New Roman" w:hAnsi="Times New Roman" w:cs="Times New Roman"/>
          <w:color w:val="000000" w:themeColor="text1"/>
          <w:sz w:val="24"/>
          <w:szCs w:val="24"/>
        </w:rPr>
        <w:t>polkem sv. Ludmily.</w:t>
      </w:r>
      <w:r w:rsidR="00CA1EB7">
        <w:rPr>
          <w:rStyle w:val="Znakapoznpodarou"/>
          <w:rFonts w:ascii="Times New Roman" w:hAnsi="Times New Roman" w:cs="Times New Roman"/>
          <w:color w:val="000000" w:themeColor="text1"/>
          <w:sz w:val="24"/>
          <w:szCs w:val="24"/>
        </w:rPr>
        <w:footnoteReference w:id="47"/>
      </w:r>
      <w:r w:rsidRPr="00472B3F">
        <w:rPr>
          <w:rFonts w:ascii="Times New Roman" w:hAnsi="Times New Roman" w:cs="Times New Roman"/>
          <w:color w:val="000000" w:themeColor="text1"/>
          <w:sz w:val="24"/>
          <w:szCs w:val="24"/>
        </w:rPr>
        <w:t xml:space="preserve"> </w:t>
      </w:r>
    </w:p>
    <w:p w:rsidR="002038F5" w:rsidRPr="009D4682"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Vojta Náprstek byl jednou z nejpopulárnějších osob ve městě: „Byl sběratelem, mecenášem, zastáncem ženských práv, propagátorem technických novinek, zakladatelem organizované turistiky a členem pražského zastupitelstva.</w:t>
      </w:r>
      <w:r w:rsidR="00944758" w:rsidRPr="00472B3F">
        <w:rPr>
          <w:rFonts w:ascii="Times New Roman" w:hAnsi="Times New Roman" w:cs="Times New Roman"/>
          <w:color w:val="000000" w:themeColor="text1"/>
          <w:sz w:val="24"/>
          <w:szCs w:val="24"/>
        </w:rPr>
        <w:t>“</w:t>
      </w:r>
      <w:r w:rsidR="00AC09E8" w:rsidRPr="00472B3F">
        <w:rPr>
          <w:rFonts w:ascii="Times New Roman" w:hAnsi="Times New Roman" w:cs="Times New Roman"/>
          <w:color w:val="000000" w:themeColor="text1"/>
          <w:sz w:val="24"/>
          <w:szCs w:val="24"/>
        </w:rPr>
        <w:t xml:space="preserve"> </w:t>
      </w:r>
      <w:r w:rsidRPr="00472B3F">
        <w:rPr>
          <w:rFonts w:ascii="Times New Roman" w:hAnsi="Times New Roman" w:cs="Times New Roman"/>
          <w:color w:val="000000" w:themeColor="text1"/>
          <w:sz w:val="24"/>
          <w:szCs w:val="24"/>
        </w:rPr>
        <w:t>Právě jeho přednášky z části proslavily sám spolek. Každá přednáška zpracovávala určitá témata, která byla vybírána podle zájmu a potřeb žen. Jedna z předn</w:t>
      </w:r>
      <w:r w:rsidR="00AC09E8" w:rsidRPr="00472B3F">
        <w:rPr>
          <w:rFonts w:ascii="Times New Roman" w:hAnsi="Times New Roman" w:cs="Times New Roman"/>
          <w:color w:val="000000" w:themeColor="text1"/>
          <w:sz w:val="24"/>
          <w:szCs w:val="24"/>
        </w:rPr>
        <w:t>ášek například představila téma týkající se zahraničních strojů a jejich pomoci v domácím prostředí. Vojta</w:t>
      </w:r>
      <w:r w:rsidRPr="00472B3F">
        <w:rPr>
          <w:rFonts w:ascii="Times New Roman" w:hAnsi="Times New Roman" w:cs="Times New Roman"/>
          <w:color w:val="000000" w:themeColor="text1"/>
          <w:sz w:val="24"/>
          <w:szCs w:val="24"/>
        </w:rPr>
        <w:t xml:space="preserve"> Náprstek chtěl především ukázat, že ženy patří </w:t>
      </w:r>
      <w:r w:rsidR="00AC09E8" w:rsidRPr="00472B3F">
        <w:rPr>
          <w:rFonts w:ascii="Times New Roman" w:hAnsi="Times New Roman" w:cs="Times New Roman"/>
          <w:color w:val="000000" w:themeColor="text1"/>
          <w:sz w:val="24"/>
          <w:szCs w:val="24"/>
        </w:rPr>
        <w:t>mezi muže, že jsou stejně chytré a mohou</w:t>
      </w:r>
      <w:r w:rsidRPr="00472B3F">
        <w:rPr>
          <w:rFonts w:ascii="Times New Roman" w:hAnsi="Times New Roman" w:cs="Times New Roman"/>
          <w:color w:val="000000" w:themeColor="text1"/>
          <w:sz w:val="24"/>
          <w:szCs w:val="24"/>
        </w:rPr>
        <w:t xml:space="preserve"> </w:t>
      </w:r>
      <w:r w:rsidR="003D76A0" w:rsidRPr="00472B3F">
        <w:rPr>
          <w:rFonts w:ascii="Times New Roman" w:hAnsi="Times New Roman" w:cs="Times New Roman"/>
          <w:color w:val="000000" w:themeColor="text1"/>
          <w:sz w:val="24"/>
          <w:szCs w:val="24"/>
        </w:rPr>
        <w:t xml:space="preserve">velmi </w:t>
      </w:r>
      <w:r w:rsidRPr="00472B3F">
        <w:rPr>
          <w:rFonts w:ascii="Times New Roman" w:hAnsi="Times New Roman" w:cs="Times New Roman"/>
          <w:color w:val="000000" w:themeColor="text1"/>
          <w:sz w:val="24"/>
          <w:szCs w:val="24"/>
        </w:rPr>
        <w:t>přispět společnosti:</w:t>
      </w:r>
      <w:r w:rsidR="00AC09E8" w:rsidRPr="00472B3F">
        <w:rPr>
          <w:rFonts w:ascii="Times New Roman" w:hAnsi="Times New Roman" w:cs="Times New Roman"/>
          <w:color w:val="000000" w:themeColor="text1"/>
          <w:sz w:val="24"/>
          <w:szCs w:val="24"/>
        </w:rPr>
        <w:t xml:space="preserve"> </w:t>
      </w:r>
      <w:r w:rsidRPr="009D4682">
        <w:rPr>
          <w:rFonts w:ascii="Times New Roman" w:hAnsi="Times New Roman" w:cs="Times New Roman"/>
          <w:color w:val="000000" w:themeColor="text1"/>
          <w:sz w:val="24"/>
          <w:szCs w:val="24"/>
        </w:rPr>
        <w:t>“Ženská má zajisté tolik nadání jako mužský, proč by se nemohla účastniti ve vyšších úkolech života, když ji lidský důmysl všelijakých nízkých zaneprázdnění zbavuje?“</w:t>
      </w:r>
      <w:r w:rsidR="00CA1EB7">
        <w:rPr>
          <w:rStyle w:val="Znakapoznpodarou"/>
          <w:rFonts w:ascii="Times New Roman" w:hAnsi="Times New Roman" w:cs="Times New Roman"/>
          <w:color w:val="000000" w:themeColor="text1"/>
          <w:sz w:val="24"/>
          <w:szCs w:val="24"/>
        </w:rPr>
        <w:footnoteReference w:id="48"/>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Č</w:t>
      </w:r>
      <w:r w:rsidR="00AC09E8" w:rsidRPr="00472B3F">
        <w:rPr>
          <w:rFonts w:ascii="Times New Roman" w:hAnsi="Times New Roman" w:cs="Times New Roman"/>
          <w:color w:val="000000" w:themeColor="text1"/>
          <w:sz w:val="24"/>
          <w:szCs w:val="24"/>
        </w:rPr>
        <w:t>innost samotného spolku se dá s</w:t>
      </w:r>
      <w:r w:rsidRPr="00472B3F">
        <w:rPr>
          <w:rFonts w:ascii="Times New Roman" w:hAnsi="Times New Roman" w:cs="Times New Roman"/>
          <w:color w:val="000000" w:themeColor="text1"/>
          <w:sz w:val="24"/>
          <w:szCs w:val="24"/>
        </w:rPr>
        <w:t xml:space="preserve">hrnout do několika bodů. Především to bylo </w:t>
      </w:r>
      <w:r w:rsidR="00AC09E8" w:rsidRPr="00472B3F">
        <w:rPr>
          <w:rFonts w:ascii="Times New Roman" w:hAnsi="Times New Roman" w:cs="Times New Roman"/>
          <w:color w:val="000000" w:themeColor="text1"/>
          <w:sz w:val="24"/>
          <w:szCs w:val="24"/>
        </w:rPr>
        <w:t xml:space="preserve">vzdělání, následně dobročinnost a </w:t>
      </w:r>
      <w:r w:rsidRPr="00472B3F">
        <w:rPr>
          <w:rFonts w:ascii="Times New Roman" w:hAnsi="Times New Roman" w:cs="Times New Roman"/>
          <w:color w:val="000000" w:themeColor="text1"/>
          <w:sz w:val="24"/>
          <w:szCs w:val="24"/>
        </w:rPr>
        <w:t xml:space="preserve">zábava a </w:t>
      </w:r>
      <w:r w:rsidR="00AC09E8" w:rsidRPr="00472B3F">
        <w:rPr>
          <w:rFonts w:ascii="Times New Roman" w:hAnsi="Times New Roman" w:cs="Times New Roman"/>
          <w:color w:val="000000" w:themeColor="text1"/>
          <w:sz w:val="24"/>
          <w:szCs w:val="24"/>
        </w:rPr>
        <w:t xml:space="preserve">v neposlední řadě </w:t>
      </w:r>
      <w:r w:rsidRPr="00472B3F">
        <w:rPr>
          <w:rFonts w:ascii="Times New Roman" w:hAnsi="Times New Roman" w:cs="Times New Roman"/>
          <w:color w:val="000000" w:themeColor="text1"/>
          <w:sz w:val="24"/>
          <w:szCs w:val="24"/>
        </w:rPr>
        <w:t>pomoc při zřizování průmyslového muzea. Pro dosažení těchto bodů spolek prosazoval přednášky, výlety, výstavy, organizoval sbírky pro chudé a také podporoval ústav pro opuštěnou mládež.</w:t>
      </w:r>
      <w:r w:rsidR="00216727">
        <w:rPr>
          <w:rStyle w:val="Znakapoznpodarou"/>
          <w:rFonts w:ascii="Times New Roman" w:hAnsi="Times New Roman" w:cs="Times New Roman"/>
          <w:color w:val="000000" w:themeColor="text1"/>
          <w:sz w:val="24"/>
          <w:szCs w:val="24"/>
        </w:rPr>
        <w:footnoteReference w:id="49"/>
      </w:r>
    </w:p>
    <w:p w:rsidR="00AC09E8" w:rsidRPr="00472B3F" w:rsidRDefault="00AC09E8" w:rsidP="002B2A23">
      <w:pPr>
        <w:spacing w:before="200" w:line="360" w:lineRule="auto"/>
        <w:ind w:firstLine="709"/>
        <w:contextualSpacing/>
        <w:jc w:val="both"/>
        <w:rPr>
          <w:rFonts w:ascii="Times New Roman" w:hAnsi="Times New Roman" w:cs="Times New Roman"/>
          <w:color w:val="000000" w:themeColor="text1"/>
          <w:sz w:val="24"/>
          <w:szCs w:val="24"/>
        </w:rPr>
      </w:pP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Tělocvičný spolek paní a dívek pražských.</w:t>
      </w:r>
    </w:p>
    <w:p w:rsidR="002038F5" w:rsidRPr="00472B3F" w:rsidRDefault="00AC09E8"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lastRenderedPageBreak/>
        <w:t>Jedním z nejvýji</w:t>
      </w:r>
      <w:r w:rsidR="002038F5" w:rsidRPr="00472B3F">
        <w:rPr>
          <w:rFonts w:ascii="Times New Roman" w:hAnsi="Times New Roman" w:cs="Times New Roman"/>
          <w:color w:val="000000" w:themeColor="text1"/>
          <w:sz w:val="24"/>
          <w:szCs w:val="24"/>
        </w:rPr>
        <w:t xml:space="preserve">mečnějších spolků se stal Tělocvičný spolek paní a dívek pražských. Působil od konce </w:t>
      </w:r>
      <w:r w:rsidRPr="00472B3F">
        <w:rPr>
          <w:rFonts w:ascii="Times New Roman" w:hAnsi="Times New Roman" w:cs="Times New Roman"/>
          <w:color w:val="000000" w:themeColor="text1"/>
          <w:sz w:val="24"/>
          <w:szCs w:val="24"/>
        </w:rPr>
        <w:t>60.</w:t>
      </w:r>
      <w:r w:rsidR="002038F5" w:rsidRPr="00472B3F">
        <w:rPr>
          <w:rFonts w:ascii="Times New Roman" w:hAnsi="Times New Roman" w:cs="Times New Roman"/>
          <w:color w:val="000000" w:themeColor="text1"/>
          <w:sz w:val="24"/>
          <w:szCs w:val="24"/>
        </w:rPr>
        <w:t xml:space="preserve"> l</w:t>
      </w:r>
      <w:r w:rsidRPr="00472B3F">
        <w:rPr>
          <w:rFonts w:ascii="Times New Roman" w:hAnsi="Times New Roman" w:cs="Times New Roman"/>
          <w:color w:val="000000" w:themeColor="text1"/>
          <w:sz w:val="24"/>
          <w:szCs w:val="24"/>
        </w:rPr>
        <w:t>et 19. století. Spolek vznikl z</w:t>
      </w:r>
      <w:r w:rsidR="002038F5" w:rsidRPr="00472B3F">
        <w:rPr>
          <w:rFonts w:ascii="Times New Roman" w:hAnsi="Times New Roman" w:cs="Times New Roman"/>
          <w:color w:val="000000" w:themeColor="text1"/>
          <w:sz w:val="24"/>
          <w:szCs w:val="24"/>
        </w:rPr>
        <w:t xml:space="preserve"> iniciativy Miroslava Tyrše.</w:t>
      </w:r>
      <w:r w:rsidR="00216727">
        <w:rPr>
          <w:rStyle w:val="Znakapoznpodarou"/>
          <w:rFonts w:ascii="Times New Roman" w:hAnsi="Times New Roman" w:cs="Times New Roman"/>
          <w:color w:val="000000" w:themeColor="text1"/>
          <w:sz w:val="24"/>
          <w:szCs w:val="24"/>
        </w:rPr>
        <w:footnoteReference w:id="50"/>
      </w:r>
      <w:r w:rsidR="002038F5" w:rsidRPr="00472B3F">
        <w:rPr>
          <w:rFonts w:ascii="Times New Roman" w:hAnsi="Times New Roman" w:cs="Times New Roman"/>
          <w:color w:val="000000" w:themeColor="text1"/>
          <w:sz w:val="24"/>
          <w:szCs w:val="24"/>
        </w:rPr>
        <w:t xml:space="preserve"> </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Spolek byl zakládán </w:t>
      </w:r>
      <w:r w:rsidR="00AC09E8" w:rsidRPr="00472B3F">
        <w:rPr>
          <w:rFonts w:ascii="Times New Roman" w:hAnsi="Times New Roman" w:cs="Times New Roman"/>
          <w:color w:val="000000" w:themeColor="text1"/>
          <w:sz w:val="24"/>
          <w:szCs w:val="24"/>
        </w:rPr>
        <w:t>z důvodu</w:t>
      </w:r>
      <w:r w:rsidRPr="00472B3F">
        <w:rPr>
          <w:rFonts w:ascii="Times New Roman" w:hAnsi="Times New Roman" w:cs="Times New Roman"/>
          <w:color w:val="000000" w:themeColor="text1"/>
          <w:sz w:val="24"/>
          <w:szCs w:val="24"/>
        </w:rPr>
        <w:t xml:space="preserve"> zlepšení zdravotního stavu žen. Až dosud byl tělesný pohyb v dívčí výchově nedůležitý. Hlavně móda oné doby (krinolína a korzet) ničila zdraví žen. Spo</w:t>
      </w:r>
      <w:r w:rsidR="00AC09E8" w:rsidRPr="00472B3F">
        <w:rPr>
          <w:rFonts w:ascii="Times New Roman" w:hAnsi="Times New Roman" w:cs="Times New Roman"/>
          <w:color w:val="000000" w:themeColor="text1"/>
          <w:sz w:val="24"/>
          <w:szCs w:val="24"/>
        </w:rPr>
        <w:t>lek dal nový pohled na tělocvik</w:t>
      </w:r>
      <w:r w:rsidRPr="00472B3F">
        <w:rPr>
          <w:rFonts w:ascii="Times New Roman" w:hAnsi="Times New Roman" w:cs="Times New Roman"/>
          <w:color w:val="000000" w:themeColor="text1"/>
          <w:sz w:val="24"/>
          <w:szCs w:val="24"/>
        </w:rPr>
        <w:t xml:space="preserve"> jako další způsob trávení volného času a osvobození od tradičních představ společnosti.</w:t>
      </w:r>
      <w:r w:rsidR="00216727">
        <w:rPr>
          <w:rStyle w:val="Znakapoznpodarou"/>
          <w:rFonts w:ascii="Times New Roman" w:hAnsi="Times New Roman" w:cs="Times New Roman"/>
          <w:color w:val="000000" w:themeColor="text1"/>
          <w:sz w:val="24"/>
          <w:szCs w:val="24"/>
        </w:rPr>
        <w:footnoteReference w:id="51"/>
      </w:r>
    </w:p>
    <w:p w:rsidR="002038F5" w:rsidRPr="00472B3F" w:rsidRDefault="00AC09E8"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Od 70. </w:t>
      </w:r>
      <w:r w:rsidR="002038F5" w:rsidRPr="00472B3F">
        <w:rPr>
          <w:rFonts w:ascii="Times New Roman" w:hAnsi="Times New Roman" w:cs="Times New Roman"/>
          <w:color w:val="000000" w:themeColor="text1"/>
          <w:sz w:val="24"/>
          <w:szCs w:val="24"/>
        </w:rPr>
        <w:t xml:space="preserve">let se ve spolku objevuje hudební výchova a vzdělávací činnosti. Vzdělávání žen probíhalo </w:t>
      </w:r>
      <w:r w:rsidRPr="00472B3F">
        <w:rPr>
          <w:rFonts w:ascii="Times New Roman" w:hAnsi="Times New Roman" w:cs="Times New Roman"/>
          <w:color w:val="000000" w:themeColor="text1"/>
          <w:sz w:val="24"/>
          <w:szCs w:val="24"/>
        </w:rPr>
        <w:t>formou</w:t>
      </w:r>
      <w:r w:rsidR="002038F5" w:rsidRPr="00472B3F">
        <w:rPr>
          <w:rFonts w:ascii="Times New Roman" w:hAnsi="Times New Roman" w:cs="Times New Roman"/>
          <w:color w:val="000000" w:themeColor="text1"/>
          <w:sz w:val="24"/>
          <w:szCs w:val="24"/>
        </w:rPr>
        <w:t xml:space="preserve"> pravidelných přednášek</w:t>
      </w:r>
      <w:r w:rsidRPr="00472B3F">
        <w:rPr>
          <w:rFonts w:ascii="Times New Roman" w:hAnsi="Times New Roman" w:cs="Times New Roman"/>
          <w:color w:val="000000" w:themeColor="text1"/>
          <w:sz w:val="24"/>
          <w:szCs w:val="24"/>
        </w:rPr>
        <w:t>. Zásluhou Kateřiny</w:t>
      </w:r>
      <w:r w:rsidR="002038F5" w:rsidRPr="00472B3F">
        <w:rPr>
          <w:rFonts w:ascii="Times New Roman" w:hAnsi="Times New Roman" w:cs="Times New Roman"/>
          <w:color w:val="000000" w:themeColor="text1"/>
          <w:sz w:val="24"/>
          <w:szCs w:val="24"/>
        </w:rPr>
        <w:t xml:space="preserve"> Fügnerové</w:t>
      </w:r>
      <w:r w:rsidRPr="00472B3F">
        <w:rPr>
          <w:rFonts w:ascii="Times New Roman" w:hAnsi="Times New Roman" w:cs="Times New Roman"/>
          <w:color w:val="000000" w:themeColor="text1"/>
          <w:sz w:val="24"/>
          <w:szCs w:val="24"/>
        </w:rPr>
        <w:t xml:space="preserve"> se</w:t>
      </w:r>
      <w:r w:rsidR="002038F5" w:rsidRPr="00472B3F">
        <w:rPr>
          <w:rFonts w:ascii="Times New Roman" w:hAnsi="Times New Roman" w:cs="Times New Roman"/>
          <w:color w:val="000000" w:themeColor="text1"/>
          <w:sz w:val="24"/>
          <w:szCs w:val="24"/>
        </w:rPr>
        <w:t xml:space="preserve"> organizace </w:t>
      </w:r>
      <w:r w:rsidRPr="00472B3F">
        <w:rPr>
          <w:rFonts w:ascii="Times New Roman" w:hAnsi="Times New Roman" w:cs="Times New Roman"/>
          <w:color w:val="000000" w:themeColor="text1"/>
          <w:sz w:val="24"/>
          <w:szCs w:val="24"/>
        </w:rPr>
        <w:t>mohla později pyšnit i vlastní knihovnou.</w:t>
      </w:r>
      <w:r w:rsidR="00216727">
        <w:rPr>
          <w:rStyle w:val="Znakapoznpodarou"/>
          <w:rFonts w:ascii="Times New Roman" w:hAnsi="Times New Roman" w:cs="Times New Roman"/>
          <w:color w:val="000000" w:themeColor="text1"/>
          <w:sz w:val="24"/>
          <w:szCs w:val="24"/>
        </w:rPr>
        <w:footnoteReference w:id="52"/>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Až do 20. století </w:t>
      </w:r>
      <w:r w:rsidR="00AC09E8" w:rsidRPr="00472B3F">
        <w:rPr>
          <w:rFonts w:ascii="Times New Roman" w:hAnsi="Times New Roman" w:cs="Times New Roman"/>
          <w:color w:val="000000" w:themeColor="text1"/>
          <w:sz w:val="24"/>
          <w:szCs w:val="24"/>
        </w:rPr>
        <w:t xml:space="preserve">si </w:t>
      </w:r>
      <w:r w:rsidRPr="00472B3F">
        <w:rPr>
          <w:rFonts w:ascii="Times New Roman" w:hAnsi="Times New Roman" w:cs="Times New Roman"/>
          <w:color w:val="000000" w:themeColor="text1"/>
          <w:sz w:val="24"/>
          <w:szCs w:val="24"/>
        </w:rPr>
        <w:t>spolek zachoval svoji právní subjektivitu, ale v roce 1902 byl začleněn do České obce sokolské, což v budoucnu nepřineslo spolku nic dobrého. V březnu 1912 byl přejmenován na Ženský odbor Sokola pražského.</w:t>
      </w:r>
      <w:r w:rsidR="00216727">
        <w:rPr>
          <w:rStyle w:val="Znakapoznpodarou"/>
          <w:rFonts w:ascii="Times New Roman" w:hAnsi="Times New Roman" w:cs="Times New Roman"/>
          <w:color w:val="000000" w:themeColor="text1"/>
          <w:sz w:val="24"/>
          <w:szCs w:val="24"/>
        </w:rPr>
        <w:footnoteReference w:id="53"/>
      </w:r>
    </w:p>
    <w:p w:rsidR="00AC09E8" w:rsidRPr="00472B3F" w:rsidRDefault="00AC09E8" w:rsidP="002B2A23">
      <w:pPr>
        <w:spacing w:before="200" w:line="360" w:lineRule="auto"/>
        <w:ind w:firstLine="709"/>
        <w:contextualSpacing/>
        <w:jc w:val="both"/>
        <w:rPr>
          <w:rFonts w:ascii="Times New Roman" w:hAnsi="Times New Roman" w:cs="Times New Roman"/>
          <w:color w:val="000000" w:themeColor="text1"/>
          <w:sz w:val="24"/>
          <w:szCs w:val="24"/>
        </w:rPr>
      </w:pP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Ženský výrobní spolek český</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V</w:t>
      </w:r>
      <w:r w:rsidR="00AC09E8" w:rsidRPr="00472B3F">
        <w:rPr>
          <w:rFonts w:ascii="Times New Roman" w:hAnsi="Times New Roman" w:cs="Times New Roman"/>
          <w:color w:val="000000" w:themeColor="text1"/>
          <w:sz w:val="24"/>
          <w:szCs w:val="24"/>
        </w:rPr>
        <w:t> 70.</w:t>
      </w:r>
      <w:r w:rsidRPr="00472B3F">
        <w:rPr>
          <w:rFonts w:ascii="Times New Roman" w:hAnsi="Times New Roman" w:cs="Times New Roman"/>
          <w:color w:val="000000" w:themeColor="text1"/>
          <w:sz w:val="24"/>
          <w:szCs w:val="24"/>
        </w:rPr>
        <w:t xml:space="preserve"> letech 19. století vznikl Ženský výrobní spolek český z</w:t>
      </w:r>
      <w:r w:rsidR="00AC09E8" w:rsidRPr="00472B3F">
        <w:rPr>
          <w:rFonts w:ascii="Times New Roman" w:hAnsi="Times New Roman" w:cs="Times New Roman"/>
          <w:color w:val="000000" w:themeColor="text1"/>
          <w:sz w:val="24"/>
          <w:szCs w:val="24"/>
        </w:rPr>
        <w:t xml:space="preserve"> iniciativy Karoli</w:t>
      </w:r>
      <w:r w:rsidRPr="00472B3F">
        <w:rPr>
          <w:rFonts w:ascii="Times New Roman" w:hAnsi="Times New Roman" w:cs="Times New Roman"/>
          <w:color w:val="000000" w:themeColor="text1"/>
          <w:sz w:val="24"/>
          <w:szCs w:val="24"/>
        </w:rPr>
        <w:t>ny</w:t>
      </w:r>
      <w:r w:rsidR="00944758" w:rsidRPr="00472B3F">
        <w:rPr>
          <w:rFonts w:ascii="Times New Roman" w:hAnsi="Times New Roman" w:cs="Times New Roman"/>
          <w:sz w:val="24"/>
          <w:szCs w:val="24"/>
        </w:rPr>
        <w:t xml:space="preserve"> Světlé za účelem přiblížení informací ze světa obchodu a průmyslu.</w:t>
      </w:r>
      <w:r w:rsidR="00944758" w:rsidRPr="00472B3F">
        <w:rPr>
          <w:rFonts w:ascii="Times New Roman" w:hAnsi="Times New Roman" w:cs="Times New Roman"/>
          <w:color w:val="000000" w:themeColor="text1"/>
          <w:sz w:val="24"/>
          <w:szCs w:val="24"/>
        </w:rPr>
        <w:t xml:space="preserve"> Z</w:t>
      </w:r>
      <w:r w:rsidRPr="00472B3F">
        <w:rPr>
          <w:rFonts w:ascii="Times New Roman" w:hAnsi="Times New Roman" w:cs="Times New Roman"/>
          <w:color w:val="000000" w:themeColor="text1"/>
          <w:sz w:val="24"/>
          <w:szCs w:val="24"/>
        </w:rPr>
        <w:t>ároveň ale byla založena škola zaměřena na výuku praktických předmětů. Škola se snažila připravit dívky</w:t>
      </w:r>
      <w:r w:rsidR="00944758" w:rsidRPr="00472B3F">
        <w:rPr>
          <w:rFonts w:ascii="Times New Roman" w:hAnsi="Times New Roman" w:cs="Times New Roman"/>
          <w:sz w:val="24"/>
          <w:szCs w:val="24"/>
        </w:rPr>
        <w:t xml:space="preserve"> nejen na roli manželky a hospodyně, ale i pro samostatný život ve společnosti.</w:t>
      </w:r>
      <w:r w:rsidRPr="00472B3F">
        <w:rPr>
          <w:rFonts w:ascii="Times New Roman" w:hAnsi="Times New Roman" w:cs="Times New Roman"/>
          <w:color w:val="000000" w:themeColor="text1"/>
          <w:sz w:val="24"/>
          <w:szCs w:val="24"/>
        </w:rPr>
        <w:t xml:space="preserve"> </w:t>
      </w:r>
      <w:r w:rsidR="007A0361" w:rsidRPr="00472B3F">
        <w:rPr>
          <w:rStyle w:val="Odkaznakoment"/>
          <w:rFonts w:ascii="Times New Roman" w:hAnsi="Times New Roman" w:cs="Times New Roman"/>
          <w:sz w:val="24"/>
          <w:szCs w:val="24"/>
        </w:rPr>
        <w:t>Š</w:t>
      </w:r>
      <w:r w:rsidRPr="00472B3F">
        <w:rPr>
          <w:rFonts w:ascii="Times New Roman" w:hAnsi="Times New Roman" w:cs="Times New Roman"/>
          <w:color w:val="000000" w:themeColor="text1"/>
          <w:sz w:val="24"/>
          <w:szCs w:val="24"/>
        </w:rPr>
        <w:t xml:space="preserve">kola nebyla zaměřena jenom na chudé dívky, </w:t>
      </w:r>
      <w:r w:rsidR="00944758" w:rsidRPr="00472B3F">
        <w:rPr>
          <w:rFonts w:ascii="Times New Roman" w:hAnsi="Times New Roman" w:cs="Times New Roman"/>
          <w:sz w:val="24"/>
          <w:szCs w:val="24"/>
        </w:rPr>
        <w:t>ale zaměřovala se na všechny vrstvy společnosti</w:t>
      </w:r>
      <w:r w:rsidRPr="00472B3F">
        <w:rPr>
          <w:rFonts w:ascii="Times New Roman" w:hAnsi="Times New Roman" w:cs="Times New Roman"/>
          <w:color w:val="000000" w:themeColor="text1"/>
          <w:sz w:val="24"/>
          <w:szCs w:val="24"/>
        </w:rPr>
        <w:t>.</w:t>
      </w:r>
      <w:r w:rsidR="007A0361" w:rsidRPr="00472B3F">
        <w:rPr>
          <w:rFonts w:ascii="Times New Roman" w:hAnsi="Times New Roman" w:cs="Times New Roman"/>
          <w:color w:val="000000" w:themeColor="text1"/>
          <w:sz w:val="24"/>
          <w:szCs w:val="24"/>
        </w:rPr>
        <w:t xml:space="preserve"> V</w:t>
      </w:r>
      <w:r w:rsidRPr="00472B3F">
        <w:rPr>
          <w:rFonts w:ascii="Times New Roman" w:hAnsi="Times New Roman" w:cs="Times New Roman"/>
          <w:color w:val="000000" w:themeColor="text1"/>
          <w:sz w:val="24"/>
          <w:szCs w:val="24"/>
        </w:rPr>
        <w:t>yučovacím jazykem byla čeština. Časem se nabídka předmětů zvýšila, proto bylo vytvořeno pět různých oddělení:</w:t>
      </w:r>
    </w:p>
    <w:p w:rsidR="002038F5" w:rsidRPr="00472B3F" w:rsidRDefault="002038F5" w:rsidP="002B2A23">
      <w:pPr>
        <w:pStyle w:val="Odstavecseseznamem"/>
        <w:numPr>
          <w:ilvl w:val="0"/>
          <w:numId w:val="1"/>
        </w:numPr>
        <w:spacing w:before="200" w:after="200" w:line="360" w:lineRule="auto"/>
        <w:ind w:firstLine="709"/>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Doplňovací vyučování;</w:t>
      </w:r>
    </w:p>
    <w:p w:rsidR="002038F5" w:rsidRPr="00472B3F" w:rsidRDefault="002038F5" w:rsidP="002B2A23">
      <w:pPr>
        <w:pStyle w:val="Odstavecseseznamem"/>
        <w:numPr>
          <w:ilvl w:val="0"/>
          <w:numId w:val="1"/>
        </w:numPr>
        <w:spacing w:before="200" w:after="200" w:line="360" w:lineRule="auto"/>
        <w:ind w:firstLine="709"/>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Obchodní škola; </w:t>
      </w:r>
    </w:p>
    <w:p w:rsidR="002038F5" w:rsidRPr="00472B3F" w:rsidRDefault="002038F5" w:rsidP="002B2A23">
      <w:pPr>
        <w:pStyle w:val="Odstavecseseznamem"/>
        <w:numPr>
          <w:ilvl w:val="0"/>
          <w:numId w:val="1"/>
        </w:numPr>
        <w:spacing w:before="200" w:after="200" w:line="360" w:lineRule="auto"/>
        <w:ind w:firstLine="709"/>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Průmyslová škola se třemi odbory;</w:t>
      </w:r>
    </w:p>
    <w:p w:rsidR="002038F5" w:rsidRPr="00472B3F" w:rsidRDefault="002038F5" w:rsidP="002B2A23">
      <w:pPr>
        <w:pStyle w:val="Odstavecseseznamem"/>
        <w:numPr>
          <w:ilvl w:val="0"/>
          <w:numId w:val="1"/>
        </w:numPr>
        <w:spacing w:before="200" w:after="200" w:line="360" w:lineRule="auto"/>
        <w:ind w:firstLine="709"/>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Výuka jazyků;</w:t>
      </w:r>
    </w:p>
    <w:p w:rsidR="002038F5" w:rsidRPr="00472B3F" w:rsidRDefault="002038F5" w:rsidP="002B2A23">
      <w:pPr>
        <w:pStyle w:val="Odstavecseseznamem"/>
        <w:numPr>
          <w:ilvl w:val="0"/>
          <w:numId w:val="1"/>
        </w:numPr>
        <w:spacing w:before="200" w:after="200" w:line="360" w:lineRule="auto"/>
        <w:ind w:firstLine="709"/>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Výuka pro úpravy vlasů.</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 Přibyly také přednášky se zaměřením na ošetřování nemocných, které ve výsledku měly velký úspěch. Každý rok se počet žákyň zvyšoval, až v</w:t>
      </w:r>
      <w:r w:rsidR="008A2F93" w:rsidRPr="00472B3F">
        <w:rPr>
          <w:rFonts w:ascii="Times New Roman" w:hAnsi="Times New Roman" w:cs="Times New Roman"/>
          <w:color w:val="000000" w:themeColor="text1"/>
          <w:sz w:val="24"/>
          <w:szCs w:val="24"/>
        </w:rPr>
        <w:t> 2.</w:t>
      </w:r>
      <w:r w:rsidRPr="00472B3F">
        <w:rPr>
          <w:rFonts w:ascii="Times New Roman" w:hAnsi="Times New Roman" w:cs="Times New Roman"/>
          <w:color w:val="000000" w:themeColor="text1"/>
          <w:sz w:val="24"/>
          <w:szCs w:val="24"/>
        </w:rPr>
        <w:t xml:space="preserve"> polovině </w:t>
      </w:r>
      <w:r w:rsidR="008A2F93" w:rsidRPr="00472B3F">
        <w:rPr>
          <w:rFonts w:ascii="Times New Roman" w:hAnsi="Times New Roman" w:cs="Times New Roman"/>
          <w:color w:val="000000" w:themeColor="text1"/>
          <w:sz w:val="24"/>
          <w:szCs w:val="24"/>
        </w:rPr>
        <w:t>70.</w:t>
      </w:r>
      <w:r w:rsidRPr="00472B3F">
        <w:rPr>
          <w:rFonts w:ascii="Times New Roman" w:hAnsi="Times New Roman" w:cs="Times New Roman"/>
          <w:color w:val="000000" w:themeColor="text1"/>
          <w:sz w:val="24"/>
          <w:szCs w:val="24"/>
        </w:rPr>
        <w:t xml:space="preserve"> let 19. století výrazně převyšoval Vyšší dívčí školu hlavního města Prahy.</w:t>
      </w:r>
      <w:r w:rsidR="00216727">
        <w:rPr>
          <w:rStyle w:val="Znakapoznpodarou"/>
          <w:rFonts w:ascii="Times New Roman" w:hAnsi="Times New Roman" w:cs="Times New Roman"/>
          <w:color w:val="000000" w:themeColor="text1"/>
          <w:sz w:val="24"/>
          <w:szCs w:val="24"/>
        </w:rPr>
        <w:footnoteReference w:id="54"/>
      </w:r>
    </w:p>
    <w:p w:rsidR="002038F5" w:rsidRPr="00472B3F" w:rsidRDefault="00931D06"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sz w:val="24"/>
          <w:szCs w:val="24"/>
        </w:rPr>
        <w:lastRenderedPageBreak/>
        <w:t xml:space="preserve">Příchodem 20. století se spolek dostal do obtíží, počet zájemců o vzdělání se začal snižovat. </w:t>
      </w:r>
      <w:r w:rsidR="002038F5" w:rsidRPr="00472B3F">
        <w:rPr>
          <w:rFonts w:ascii="Times New Roman" w:hAnsi="Times New Roman" w:cs="Times New Roman"/>
          <w:color w:val="000000" w:themeColor="text1"/>
          <w:sz w:val="24"/>
          <w:szCs w:val="24"/>
        </w:rPr>
        <w:t>V 1957 Ženský výrobní spolek český zanikl.</w:t>
      </w:r>
      <w:r w:rsidR="00216727">
        <w:rPr>
          <w:rStyle w:val="Znakapoznpodarou"/>
          <w:rFonts w:ascii="Times New Roman" w:hAnsi="Times New Roman" w:cs="Times New Roman"/>
          <w:color w:val="000000" w:themeColor="text1"/>
          <w:sz w:val="24"/>
          <w:szCs w:val="24"/>
        </w:rPr>
        <w:footnoteReference w:id="55"/>
      </w:r>
    </w:p>
    <w:p w:rsidR="008A2F93" w:rsidRPr="00472B3F" w:rsidRDefault="008A2F93" w:rsidP="002B2A23">
      <w:pPr>
        <w:spacing w:before="200" w:line="360" w:lineRule="auto"/>
        <w:ind w:firstLine="709"/>
        <w:contextualSpacing/>
        <w:jc w:val="both"/>
        <w:rPr>
          <w:rFonts w:ascii="Times New Roman" w:hAnsi="Times New Roman" w:cs="Times New Roman"/>
          <w:color w:val="000000" w:themeColor="text1"/>
          <w:sz w:val="24"/>
          <w:szCs w:val="24"/>
        </w:rPr>
      </w:pP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Spolek Domácnost a jeho kuchařská škola.</w:t>
      </w:r>
    </w:p>
    <w:p w:rsidR="007A0361"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color w:val="000000" w:themeColor="text1"/>
          <w:sz w:val="24"/>
          <w:szCs w:val="24"/>
        </w:rPr>
        <w:t>Cílem spolku, založeného roku 1885, bylo poskytnout vzdělání</w:t>
      </w:r>
      <w:r w:rsidR="00DF547A" w:rsidRPr="00472B3F">
        <w:rPr>
          <w:rFonts w:ascii="Times New Roman" w:hAnsi="Times New Roman" w:cs="Times New Roman"/>
          <w:color w:val="000000" w:themeColor="text1"/>
          <w:sz w:val="24"/>
          <w:szCs w:val="24"/>
        </w:rPr>
        <w:t xml:space="preserve"> ve sféře domácího hospodaření.</w:t>
      </w:r>
      <w:r w:rsidRPr="00472B3F">
        <w:rPr>
          <w:rFonts w:ascii="Times New Roman" w:hAnsi="Times New Roman" w:cs="Times New Roman"/>
          <w:color w:val="000000" w:themeColor="text1"/>
          <w:sz w:val="24"/>
          <w:szCs w:val="24"/>
        </w:rPr>
        <w:t xml:space="preserve"> Dalším úkolem bylo stvoř</w:t>
      </w:r>
      <w:r w:rsidR="00DF547A" w:rsidRPr="00472B3F">
        <w:rPr>
          <w:rFonts w:ascii="Times New Roman" w:hAnsi="Times New Roman" w:cs="Times New Roman"/>
          <w:color w:val="000000" w:themeColor="text1"/>
          <w:sz w:val="24"/>
          <w:szCs w:val="24"/>
        </w:rPr>
        <w:t>it vlastní kuchařskou školu, v níž se dívky budou moci naučit</w:t>
      </w:r>
      <w:r w:rsidRPr="00472B3F">
        <w:rPr>
          <w:rFonts w:ascii="Times New Roman" w:hAnsi="Times New Roman" w:cs="Times New Roman"/>
          <w:color w:val="000000" w:themeColor="text1"/>
          <w:sz w:val="24"/>
          <w:szCs w:val="24"/>
        </w:rPr>
        <w:t xml:space="preserve"> kuchařskému umění. </w:t>
      </w:r>
      <w:r w:rsidR="007A0361" w:rsidRPr="00472B3F">
        <w:rPr>
          <w:rFonts w:ascii="Times New Roman" w:hAnsi="Times New Roman" w:cs="Times New Roman"/>
          <w:sz w:val="24"/>
          <w:szCs w:val="24"/>
        </w:rPr>
        <w:t>Výuka byla zahájena na konci téhož roku.</w:t>
      </w:r>
      <w:r w:rsidR="00216727">
        <w:rPr>
          <w:rStyle w:val="Znakapoznpodarou"/>
          <w:rFonts w:ascii="Times New Roman" w:hAnsi="Times New Roman" w:cs="Times New Roman"/>
          <w:sz w:val="24"/>
          <w:szCs w:val="24"/>
        </w:rPr>
        <w:footnoteReference w:id="56"/>
      </w:r>
    </w:p>
    <w:p w:rsidR="002038F5" w:rsidRPr="00472B3F" w:rsidRDefault="007A0361"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sz w:val="24"/>
          <w:szCs w:val="24"/>
        </w:rPr>
        <w:t xml:space="preserve">S tímto obsahem výuky nesouhlasil </w:t>
      </w:r>
      <w:r w:rsidR="002038F5" w:rsidRPr="00472B3F">
        <w:rPr>
          <w:rFonts w:ascii="Times New Roman" w:hAnsi="Times New Roman" w:cs="Times New Roman"/>
          <w:color w:val="000000" w:themeColor="text1"/>
          <w:sz w:val="24"/>
          <w:szCs w:val="24"/>
        </w:rPr>
        <w:t>Vojta Náprstek. Pro něho to bylo zklamání ve sféře postavení žen ve společnosti, znamenalo krok dozadu. Jeho přednášky poskytovaly znalosti mimo hranice domácnosti</w:t>
      </w:r>
      <w:r w:rsidRPr="00472B3F">
        <w:rPr>
          <w:rFonts w:ascii="Times New Roman" w:hAnsi="Times New Roman" w:cs="Times New Roman"/>
          <w:color w:val="000000" w:themeColor="text1"/>
          <w:sz w:val="24"/>
          <w:szCs w:val="24"/>
        </w:rPr>
        <w:t>.</w:t>
      </w:r>
      <w:r w:rsidR="00216727">
        <w:rPr>
          <w:rStyle w:val="Znakapoznpodarou"/>
          <w:rFonts w:ascii="Times New Roman" w:hAnsi="Times New Roman" w:cs="Times New Roman"/>
          <w:color w:val="000000" w:themeColor="text1"/>
          <w:sz w:val="24"/>
          <w:szCs w:val="24"/>
        </w:rPr>
        <w:footnoteReference w:id="57"/>
      </w:r>
      <w:r w:rsidRPr="00472B3F">
        <w:rPr>
          <w:rFonts w:ascii="Times New Roman" w:hAnsi="Times New Roman" w:cs="Times New Roman"/>
          <w:color w:val="000000" w:themeColor="text1"/>
          <w:sz w:val="24"/>
          <w:szCs w:val="24"/>
        </w:rPr>
        <w:t xml:space="preserve"> </w:t>
      </w:r>
    </w:p>
    <w:p w:rsidR="00BE085D" w:rsidRPr="00E30485" w:rsidRDefault="002038F5" w:rsidP="00E30485">
      <w:pPr>
        <w:spacing w:before="200" w:line="360" w:lineRule="auto"/>
        <w:ind w:firstLine="709"/>
        <w:contextualSpacing/>
        <w:jc w:val="both"/>
        <w:rPr>
          <w:rFonts w:ascii="Times New Roman" w:hAnsi="Times New Roman" w:cs="Times New Roman"/>
          <w:color w:val="000000" w:themeColor="text1"/>
          <w:sz w:val="24"/>
          <w:szCs w:val="24"/>
          <w:lang w:val="uk-UA"/>
        </w:rPr>
      </w:pPr>
      <w:r w:rsidRPr="00472B3F">
        <w:rPr>
          <w:rFonts w:ascii="Times New Roman" w:hAnsi="Times New Roman" w:cs="Times New Roman"/>
          <w:color w:val="000000" w:themeColor="text1"/>
          <w:sz w:val="24"/>
          <w:szCs w:val="24"/>
        </w:rPr>
        <w:t xml:space="preserve">I přes </w:t>
      </w:r>
      <w:r w:rsidR="005A2B95" w:rsidRPr="00472B3F">
        <w:rPr>
          <w:rFonts w:ascii="Times New Roman" w:hAnsi="Times New Roman" w:cs="Times New Roman"/>
          <w:color w:val="000000" w:themeColor="text1"/>
          <w:sz w:val="24"/>
          <w:szCs w:val="24"/>
        </w:rPr>
        <w:t>to, že hodně spolků zastávalo</w:t>
      </w:r>
      <w:r w:rsidRPr="00472B3F">
        <w:rPr>
          <w:rFonts w:ascii="Times New Roman" w:hAnsi="Times New Roman" w:cs="Times New Roman"/>
          <w:color w:val="000000" w:themeColor="text1"/>
          <w:sz w:val="24"/>
          <w:szCs w:val="24"/>
        </w:rPr>
        <w:t xml:space="preserve"> podobný názor jako Vojta Náprstek</w:t>
      </w:r>
      <w:r w:rsidR="00DF547A" w:rsidRPr="00472B3F">
        <w:rPr>
          <w:rFonts w:ascii="Times New Roman" w:hAnsi="Times New Roman" w:cs="Times New Roman"/>
          <w:color w:val="000000" w:themeColor="text1"/>
          <w:sz w:val="24"/>
          <w:szCs w:val="24"/>
        </w:rPr>
        <w:t>,</w:t>
      </w:r>
      <w:r w:rsidRPr="00472B3F">
        <w:rPr>
          <w:rFonts w:ascii="Times New Roman" w:hAnsi="Times New Roman" w:cs="Times New Roman"/>
          <w:color w:val="000000" w:themeColor="text1"/>
          <w:sz w:val="24"/>
          <w:szCs w:val="24"/>
        </w:rPr>
        <w:t xml:space="preserve"> spolek se svou školou měl ús</w:t>
      </w:r>
      <w:r w:rsidR="00DF547A" w:rsidRPr="00472B3F">
        <w:rPr>
          <w:rFonts w:ascii="Times New Roman" w:hAnsi="Times New Roman" w:cs="Times New Roman"/>
          <w:color w:val="000000" w:themeColor="text1"/>
          <w:sz w:val="24"/>
          <w:szCs w:val="24"/>
        </w:rPr>
        <w:t xml:space="preserve">pěch a našel si své příznivce. </w:t>
      </w:r>
      <w:r w:rsidRPr="00472B3F">
        <w:rPr>
          <w:rFonts w:ascii="Times New Roman" w:hAnsi="Times New Roman" w:cs="Times New Roman"/>
          <w:color w:val="000000" w:themeColor="text1"/>
          <w:sz w:val="24"/>
          <w:szCs w:val="24"/>
        </w:rPr>
        <w:t xml:space="preserve">Velkou podporu </w:t>
      </w:r>
      <w:r w:rsidR="00DF547A" w:rsidRPr="00472B3F">
        <w:rPr>
          <w:rFonts w:ascii="Times New Roman" w:hAnsi="Times New Roman" w:cs="Times New Roman"/>
          <w:color w:val="000000" w:themeColor="text1"/>
          <w:sz w:val="24"/>
          <w:szCs w:val="24"/>
        </w:rPr>
        <w:t xml:space="preserve">spolku </w:t>
      </w:r>
      <w:r w:rsidRPr="00472B3F">
        <w:rPr>
          <w:rFonts w:ascii="Times New Roman" w:hAnsi="Times New Roman" w:cs="Times New Roman"/>
          <w:color w:val="000000" w:themeColor="text1"/>
          <w:sz w:val="24"/>
          <w:szCs w:val="24"/>
        </w:rPr>
        <w:t>vyjádřila</w:t>
      </w:r>
      <w:r w:rsidR="00DF547A" w:rsidRPr="00472B3F">
        <w:rPr>
          <w:rFonts w:ascii="Times New Roman" w:hAnsi="Times New Roman" w:cs="Times New Roman"/>
          <w:color w:val="000000" w:themeColor="text1"/>
          <w:sz w:val="24"/>
          <w:szCs w:val="24"/>
        </w:rPr>
        <w:t xml:space="preserve"> také</w:t>
      </w:r>
      <w:r w:rsidRPr="00472B3F">
        <w:rPr>
          <w:rFonts w:ascii="Times New Roman" w:hAnsi="Times New Roman" w:cs="Times New Roman"/>
          <w:color w:val="000000" w:themeColor="text1"/>
          <w:sz w:val="24"/>
          <w:szCs w:val="24"/>
        </w:rPr>
        <w:t xml:space="preserve"> Marie Červinková-Reigrová:</w:t>
      </w:r>
      <w:r w:rsidR="007369BF">
        <w:rPr>
          <w:rFonts w:ascii="Times New Roman" w:hAnsi="Times New Roman" w:cs="Times New Roman"/>
          <w:i/>
          <w:color w:val="000000" w:themeColor="text1"/>
          <w:sz w:val="24"/>
          <w:szCs w:val="24"/>
        </w:rPr>
        <w:t xml:space="preserve">“Taková hospodářská výuka by </w:t>
      </w:r>
      <w:r w:rsidRPr="00472B3F">
        <w:rPr>
          <w:rFonts w:ascii="Times New Roman" w:hAnsi="Times New Roman" w:cs="Times New Roman"/>
          <w:i/>
          <w:color w:val="000000" w:themeColor="text1"/>
          <w:sz w:val="24"/>
          <w:szCs w:val="24"/>
        </w:rPr>
        <w:t>pro děvčata u nás byla velice potřebná.“</w:t>
      </w:r>
      <w:r w:rsidR="00DF547A" w:rsidRPr="00472B3F">
        <w:rPr>
          <w:rFonts w:ascii="Times New Roman" w:hAnsi="Times New Roman" w:cs="Times New Roman"/>
          <w:color w:val="000000" w:themeColor="text1"/>
          <w:sz w:val="24"/>
          <w:szCs w:val="24"/>
        </w:rPr>
        <w:t xml:space="preserve"> Spolek fungoval v 1. polovině 20. století a v 50.</w:t>
      </w:r>
      <w:r w:rsidRPr="00472B3F">
        <w:rPr>
          <w:rFonts w:ascii="Times New Roman" w:hAnsi="Times New Roman" w:cs="Times New Roman"/>
          <w:color w:val="000000" w:themeColor="text1"/>
          <w:sz w:val="24"/>
          <w:szCs w:val="24"/>
        </w:rPr>
        <w:t xml:space="preserve"> letech </w:t>
      </w:r>
      <w:r w:rsidR="00931D06" w:rsidRPr="00472B3F">
        <w:rPr>
          <w:rFonts w:ascii="Times New Roman" w:hAnsi="Times New Roman" w:cs="Times New Roman"/>
          <w:color w:val="000000" w:themeColor="text1"/>
          <w:sz w:val="24"/>
          <w:szCs w:val="24"/>
        </w:rPr>
        <w:t xml:space="preserve">20. století </w:t>
      </w:r>
      <w:r w:rsidRPr="00472B3F">
        <w:rPr>
          <w:rFonts w:ascii="Times New Roman" w:hAnsi="Times New Roman" w:cs="Times New Roman"/>
          <w:color w:val="000000" w:themeColor="text1"/>
          <w:sz w:val="24"/>
          <w:szCs w:val="24"/>
        </w:rPr>
        <w:t>zanikl.</w:t>
      </w:r>
      <w:r w:rsidR="00216727">
        <w:rPr>
          <w:rStyle w:val="Znakapoznpodarou"/>
          <w:rFonts w:ascii="Times New Roman" w:hAnsi="Times New Roman" w:cs="Times New Roman"/>
          <w:color w:val="000000" w:themeColor="text1"/>
          <w:sz w:val="24"/>
          <w:szCs w:val="24"/>
        </w:rPr>
        <w:footnoteReference w:id="58"/>
      </w:r>
      <w:bookmarkStart w:id="7" w:name="_Toc134449979"/>
    </w:p>
    <w:p w:rsidR="00BE085D" w:rsidRDefault="00BE085D" w:rsidP="002B2A23">
      <w:pPr>
        <w:pStyle w:val="Nadpis1"/>
        <w:spacing w:before="200" w:after="200" w:line="360" w:lineRule="auto"/>
        <w:ind w:firstLine="709"/>
        <w:contextualSpacing/>
        <w:jc w:val="both"/>
        <w:rPr>
          <w:color w:val="000000" w:themeColor="text1"/>
          <w:lang w:val="uk-UA"/>
        </w:rPr>
      </w:pPr>
    </w:p>
    <w:p w:rsidR="002038F5" w:rsidRPr="007C6EE7" w:rsidRDefault="007C6EE7" w:rsidP="002B2A23">
      <w:pPr>
        <w:pStyle w:val="Nadpis1"/>
        <w:spacing w:before="200" w:after="200" w:line="360" w:lineRule="auto"/>
        <w:ind w:firstLine="709"/>
        <w:contextualSpacing/>
        <w:jc w:val="both"/>
        <w:rPr>
          <w:color w:val="000000" w:themeColor="text1"/>
          <w:sz w:val="24"/>
          <w:szCs w:val="24"/>
        </w:rPr>
      </w:pPr>
      <w:r w:rsidRPr="007C6EE7">
        <w:rPr>
          <w:color w:val="000000" w:themeColor="text1"/>
        </w:rPr>
        <w:t xml:space="preserve">2 </w:t>
      </w:r>
      <w:r w:rsidR="00DF547A" w:rsidRPr="007C6EE7">
        <w:rPr>
          <w:shd w:val="clear" w:color="auto" w:fill="FFFFFF" w:themeFill="background1"/>
        </w:rPr>
        <w:t>Olha Kobyljanská a Karoli</w:t>
      </w:r>
      <w:r w:rsidR="002038F5" w:rsidRPr="007C6EE7">
        <w:rPr>
          <w:shd w:val="clear" w:color="auto" w:fill="FFFFFF" w:themeFill="background1"/>
        </w:rPr>
        <w:t>na</w:t>
      </w:r>
      <w:r w:rsidR="002038F5" w:rsidRPr="007C6EE7">
        <w:t xml:space="preserve"> Světlá, jejich tvorba</w:t>
      </w:r>
      <w:bookmarkEnd w:id="7"/>
    </w:p>
    <w:p w:rsidR="007C6EE7" w:rsidRDefault="0052124E" w:rsidP="002B2A23">
      <w:pPr>
        <w:spacing w:before="200" w:line="360" w:lineRule="auto"/>
        <w:ind w:firstLine="709"/>
        <w:contextualSpacing/>
        <w:jc w:val="both"/>
        <w:rPr>
          <w:rFonts w:ascii="Times New Roman" w:hAnsi="Times New Roman" w:cs="Times New Roman"/>
          <w:sz w:val="24"/>
          <w:szCs w:val="24"/>
        </w:rPr>
      </w:pPr>
      <w:r w:rsidRPr="0052124E">
        <w:rPr>
          <w:rFonts w:ascii="Times New Roman" w:hAnsi="Times New Roman" w:cs="Times New Roman"/>
          <w:sz w:val="24"/>
          <w:szCs w:val="24"/>
        </w:rPr>
        <w:t xml:space="preserve">Druhá kapitola obsahuje </w:t>
      </w:r>
      <w:r w:rsidR="00216727">
        <w:rPr>
          <w:rFonts w:ascii="Times New Roman" w:hAnsi="Times New Roman" w:cs="Times New Roman"/>
          <w:sz w:val="24"/>
          <w:szCs w:val="24"/>
        </w:rPr>
        <w:t>krátký popis ukrajinské a české</w:t>
      </w:r>
      <w:r w:rsidRPr="0052124E">
        <w:rPr>
          <w:rFonts w:ascii="Times New Roman" w:hAnsi="Times New Roman" w:cs="Times New Roman"/>
          <w:sz w:val="24"/>
          <w:szCs w:val="24"/>
        </w:rPr>
        <w:t xml:space="preserve"> literatury 2. poloviny</w:t>
      </w:r>
      <w:r w:rsidR="00216727">
        <w:rPr>
          <w:rFonts w:ascii="Times New Roman" w:hAnsi="Times New Roman" w:cs="Times New Roman"/>
          <w:sz w:val="24"/>
          <w:szCs w:val="24"/>
        </w:rPr>
        <w:t xml:space="preserve"> 19. století, také se vystihuje</w:t>
      </w:r>
      <w:r w:rsidRPr="0052124E">
        <w:rPr>
          <w:rFonts w:ascii="Times New Roman" w:hAnsi="Times New Roman" w:cs="Times New Roman"/>
          <w:sz w:val="24"/>
          <w:szCs w:val="24"/>
        </w:rPr>
        <w:t xml:space="preserve"> život autorek a jejich tvorby.</w:t>
      </w:r>
    </w:p>
    <w:p w:rsidR="002038F5" w:rsidRPr="007C6EE7" w:rsidRDefault="007C6EE7" w:rsidP="002B2A23">
      <w:pPr>
        <w:pStyle w:val="Nadpis2"/>
        <w:spacing w:after="200" w:line="360" w:lineRule="auto"/>
        <w:ind w:firstLine="709"/>
        <w:contextualSpacing/>
        <w:jc w:val="both"/>
      </w:pPr>
      <w:bookmarkStart w:id="8" w:name="_Toc134449980"/>
      <w:r>
        <w:t xml:space="preserve">2.1 </w:t>
      </w:r>
      <w:r w:rsidR="007369BF" w:rsidRPr="007C6EE7">
        <w:t>Ukrajinská literatura druhé poloviny 19. století</w:t>
      </w:r>
      <w:bookmarkEnd w:id="8"/>
      <w:r w:rsidR="007369BF" w:rsidRPr="007C6EE7">
        <w:t xml:space="preserve"> </w:t>
      </w:r>
    </w:p>
    <w:p w:rsidR="00836029" w:rsidRPr="00472B3F" w:rsidRDefault="002038F5" w:rsidP="002B2A23">
      <w:pPr>
        <w:spacing w:before="200" w:line="360" w:lineRule="auto"/>
        <w:ind w:firstLine="709"/>
        <w:contextualSpacing/>
        <w:jc w:val="both"/>
        <w:rPr>
          <w:rStyle w:val="Zdraznnintenzivn"/>
          <w:rFonts w:ascii="Times New Roman" w:hAnsi="Times New Roman" w:cs="Times New Roman"/>
          <w:b w:val="0"/>
          <w:i w:val="0"/>
          <w:color w:val="000000" w:themeColor="text1"/>
          <w:sz w:val="24"/>
          <w:szCs w:val="24"/>
        </w:rPr>
      </w:pPr>
      <w:r w:rsidRPr="00472B3F">
        <w:rPr>
          <w:rStyle w:val="Zdraznnintenzivn"/>
          <w:rFonts w:ascii="Times New Roman" w:hAnsi="Times New Roman" w:cs="Times New Roman"/>
          <w:b w:val="0"/>
          <w:i w:val="0"/>
          <w:color w:val="000000" w:themeColor="text1"/>
          <w:sz w:val="24"/>
          <w:szCs w:val="24"/>
        </w:rPr>
        <w:t xml:space="preserve">Dnes se obecně uznává, že doba zrodu feministických myšlenek se datuje do renesance </w:t>
      </w:r>
      <w:r w:rsidR="00836029" w:rsidRPr="00472B3F">
        <w:rPr>
          <w:rFonts w:ascii="Times New Roman" w:hAnsi="Times New Roman" w:cs="Times New Roman"/>
          <w:sz w:val="24"/>
          <w:szCs w:val="24"/>
        </w:rPr>
        <w:t>se svým postojem k člověku</w:t>
      </w:r>
      <w:r w:rsidR="00836029" w:rsidRPr="00472B3F">
        <w:rPr>
          <w:rStyle w:val="Zdraznnintenzivn"/>
          <w:rFonts w:ascii="Times New Roman" w:hAnsi="Times New Roman" w:cs="Times New Roman"/>
          <w:b w:val="0"/>
          <w:i w:val="0"/>
          <w:color w:val="000000" w:themeColor="text1"/>
          <w:sz w:val="24"/>
          <w:szCs w:val="24"/>
        </w:rPr>
        <w:t xml:space="preserve"> </w:t>
      </w:r>
      <w:r w:rsidRPr="00472B3F">
        <w:rPr>
          <w:rStyle w:val="Zdraznnintenzivn"/>
          <w:rFonts w:ascii="Times New Roman" w:hAnsi="Times New Roman" w:cs="Times New Roman"/>
          <w:b w:val="0"/>
          <w:i w:val="0"/>
          <w:color w:val="000000" w:themeColor="text1"/>
          <w:sz w:val="24"/>
          <w:szCs w:val="24"/>
        </w:rPr>
        <w:t>jako spolutvůrci Boh</w:t>
      </w:r>
      <w:r w:rsidR="00836029" w:rsidRPr="00472B3F">
        <w:rPr>
          <w:rStyle w:val="Zdraznnintenzivn"/>
          <w:rFonts w:ascii="Times New Roman" w:hAnsi="Times New Roman" w:cs="Times New Roman"/>
          <w:b w:val="0"/>
          <w:i w:val="0"/>
          <w:color w:val="000000" w:themeColor="text1"/>
          <w:sz w:val="24"/>
          <w:szCs w:val="24"/>
        </w:rPr>
        <w:t>a.</w:t>
      </w:r>
      <w:r w:rsidRPr="00472B3F">
        <w:rPr>
          <w:rStyle w:val="Zdraznnintenzivn"/>
          <w:rFonts w:ascii="Times New Roman" w:hAnsi="Times New Roman" w:cs="Times New Roman"/>
          <w:b w:val="0"/>
          <w:i w:val="0"/>
          <w:color w:val="000000" w:themeColor="text1"/>
          <w:sz w:val="24"/>
          <w:szCs w:val="24"/>
        </w:rPr>
        <w:t xml:space="preserve"> V této době se objevily první traktáty Christiny de Lysander a Cornelia Agrippy, které otevřeně hovořily o potlačování ženských osobností a nespravedlivém zacházení se ženami ze strany společnosti.</w:t>
      </w:r>
      <w:r w:rsidRPr="00472B3F">
        <w:rPr>
          <w:rFonts w:ascii="Times New Roman" w:hAnsi="Times New Roman" w:cs="Times New Roman"/>
          <w:color w:val="000000" w:themeColor="text1"/>
          <w:sz w:val="24"/>
          <w:szCs w:val="24"/>
        </w:rPr>
        <w:t xml:space="preserve"> </w:t>
      </w:r>
      <w:r w:rsidR="00836029" w:rsidRPr="00472B3F">
        <w:rPr>
          <w:rFonts w:ascii="Times New Roman" w:hAnsi="Times New Roman" w:cs="Times New Roman"/>
          <w:sz w:val="24"/>
          <w:szCs w:val="24"/>
        </w:rPr>
        <w:t>Co se týče ukrajinské literatury, feministické myšlenky se sem dostaly s určitým zpožděním, právě až v 19. století, zato ale měly ve společnosti rychlý vzestup.</w:t>
      </w:r>
      <w:r w:rsidR="00724DE4">
        <w:rPr>
          <w:rStyle w:val="Znakapoznpodarou"/>
          <w:rFonts w:ascii="Times New Roman" w:hAnsi="Times New Roman" w:cs="Times New Roman"/>
          <w:sz w:val="24"/>
          <w:szCs w:val="24"/>
        </w:rPr>
        <w:footnoteReference w:id="59"/>
      </w:r>
    </w:p>
    <w:p w:rsidR="002038F5" w:rsidRPr="00472B3F" w:rsidRDefault="002038F5" w:rsidP="002B2A23">
      <w:pPr>
        <w:spacing w:before="200" w:line="360" w:lineRule="auto"/>
        <w:ind w:firstLine="709"/>
        <w:contextualSpacing/>
        <w:jc w:val="both"/>
        <w:rPr>
          <w:rStyle w:val="Zdraznnintenzivn"/>
          <w:rFonts w:ascii="Times New Roman" w:hAnsi="Times New Roman" w:cs="Times New Roman"/>
          <w:b w:val="0"/>
          <w:i w:val="0"/>
          <w:color w:val="000000" w:themeColor="text1"/>
          <w:sz w:val="24"/>
          <w:szCs w:val="24"/>
        </w:rPr>
      </w:pPr>
      <w:r w:rsidRPr="00472B3F">
        <w:rPr>
          <w:rStyle w:val="Zdraznnintenzivn"/>
          <w:rFonts w:ascii="Times New Roman" w:hAnsi="Times New Roman" w:cs="Times New Roman"/>
          <w:b w:val="0"/>
          <w:i w:val="0"/>
          <w:color w:val="000000" w:themeColor="text1"/>
          <w:sz w:val="24"/>
          <w:szCs w:val="24"/>
        </w:rPr>
        <w:lastRenderedPageBreak/>
        <w:t>Do dějin ukrajinského kul</w:t>
      </w:r>
      <w:r w:rsidR="00836029" w:rsidRPr="00472B3F">
        <w:rPr>
          <w:rStyle w:val="Zdraznnintenzivn"/>
          <w:rFonts w:ascii="Times New Roman" w:hAnsi="Times New Roman" w:cs="Times New Roman"/>
          <w:b w:val="0"/>
          <w:i w:val="0"/>
          <w:color w:val="000000" w:themeColor="text1"/>
          <w:sz w:val="24"/>
          <w:szCs w:val="24"/>
        </w:rPr>
        <w:t xml:space="preserve">turního procesu se toto období </w:t>
      </w:r>
      <w:r w:rsidR="009C2AD1">
        <w:rPr>
          <w:rStyle w:val="Zdraznnintenzivn"/>
          <w:rFonts w:ascii="Times New Roman" w:hAnsi="Times New Roman" w:cs="Times New Roman"/>
          <w:b w:val="0"/>
          <w:i w:val="0"/>
          <w:color w:val="000000" w:themeColor="text1"/>
          <w:sz w:val="24"/>
          <w:szCs w:val="24"/>
        </w:rPr>
        <w:t>se zapsalo významnými</w:t>
      </w:r>
      <w:r w:rsidRPr="00472B3F">
        <w:rPr>
          <w:rStyle w:val="Zdraznnintenzivn"/>
          <w:rFonts w:ascii="Times New Roman" w:hAnsi="Times New Roman" w:cs="Times New Roman"/>
          <w:b w:val="0"/>
          <w:i w:val="0"/>
          <w:color w:val="000000" w:themeColor="text1"/>
          <w:sz w:val="24"/>
          <w:szCs w:val="24"/>
        </w:rPr>
        <w:t xml:space="preserve"> úspěchy, které se staly hlavními prvky při formování projektu nového ukrajinského člověka. Zejména v západoukrajinských zemích měl </w:t>
      </w:r>
      <w:r w:rsidR="00836029" w:rsidRPr="00472B3F">
        <w:rPr>
          <w:rFonts w:ascii="Times New Roman" w:hAnsi="Times New Roman" w:cs="Times New Roman"/>
          <w:sz w:val="24"/>
          <w:szCs w:val="24"/>
        </w:rPr>
        <w:t>tento proces v kulturním aspektu určitá specifika a</w:t>
      </w:r>
      <w:r w:rsidRPr="00472B3F">
        <w:rPr>
          <w:rStyle w:val="Zdraznnintenzivn"/>
          <w:rFonts w:ascii="Times New Roman" w:hAnsi="Times New Roman" w:cs="Times New Roman"/>
          <w:b w:val="0"/>
          <w:i w:val="0"/>
          <w:color w:val="000000" w:themeColor="text1"/>
          <w:sz w:val="24"/>
          <w:szCs w:val="24"/>
        </w:rPr>
        <w:t xml:space="preserve"> byl poměrně dynamický. Toto období se v Haliči vyznačovalo mimořádně plodným rozvojem vědy, literatury, dramatu, tisku a žurnalistiky.</w:t>
      </w:r>
      <w:r w:rsidR="00724DE4">
        <w:rPr>
          <w:rStyle w:val="Znakapoznpodarou"/>
          <w:rFonts w:ascii="Times New Roman" w:hAnsi="Times New Roman" w:cs="Times New Roman"/>
          <w:bCs/>
          <w:iCs/>
          <w:color w:val="000000" w:themeColor="text1"/>
          <w:sz w:val="24"/>
          <w:szCs w:val="24"/>
        </w:rPr>
        <w:footnoteReference w:id="60"/>
      </w:r>
      <w:r w:rsidRPr="00472B3F">
        <w:rPr>
          <w:rStyle w:val="Zdraznnintenzivn"/>
          <w:rFonts w:ascii="Times New Roman" w:hAnsi="Times New Roman" w:cs="Times New Roman"/>
          <w:b w:val="0"/>
          <w:i w:val="0"/>
          <w:color w:val="000000" w:themeColor="text1"/>
          <w:sz w:val="24"/>
          <w:szCs w:val="24"/>
        </w:rPr>
        <w:t xml:space="preserve"> </w:t>
      </w:r>
    </w:p>
    <w:p w:rsidR="002038F5" w:rsidRPr="00472B3F" w:rsidRDefault="002038F5" w:rsidP="002B2A23">
      <w:pPr>
        <w:spacing w:before="200" w:line="360" w:lineRule="auto"/>
        <w:ind w:firstLine="709"/>
        <w:contextualSpacing/>
        <w:jc w:val="both"/>
        <w:rPr>
          <w:rStyle w:val="Zdraznnintenzivn"/>
          <w:rFonts w:ascii="Times New Roman" w:hAnsi="Times New Roman" w:cs="Times New Roman"/>
          <w:b w:val="0"/>
          <w:i w:val="0"/>
          <w:color w:val="000000" w:themeColor="text1"/>
          <w:sz w:val="24"/>
          <w:szCs w:val="24"/>
        </w:rPr>
      </w:pPr>
      <w:r w:rsidRPr="00472B3F">
        <w:rPr>
          <w:rStyle w:val="Zdraznnintenzivn"/>
          <w:rFonts w:ascii="Times New Roman" w:hAnsi="Times New Roman" w:cs="Times New Roman"/>
          <w:b w:val="0"/>
          <w:i w:val="0"/>
          <w:color w:val="000000" w:themeColor="text1"/>
          <w:sz w:val="24"/>
          <w:szCs w:val="24"/>
        </w:rPr>
        <w:t>V literatuře byly hlavní umělecké změny spojeny se vznikem ukrajinského modernismu. Na rozdíl od evropského modernismu nebyl raný ukrajinský modernismus pouze estetickým, ale také kulturním a historickým fenoménem.</w:t>
      </w:r>
      <w:r w:rsidR="00724DE4">
        <w:rPr>
          <w:rStyle w:val="Znakapoznpodarou"/>
          <w:rFonts w:ascii="Times New Roman" w:hAnsi="Times New Roman" w:cs="Times New Roman"/>
          <w:bCs/>
          <w:iCs/>
          <w:color w:val="000000" w:themeColor="text1"/>
          <w:sz w:val="24"/>
          <w:szCs w:val="24"/>
        </w:rPr>
        <w:footnoteReference w:id="61"/>
      </w:r>
    </w:p>
    <w:p w:rsidR="002038F5" w:rsidRPr="00472B3F" w:rsidRDefault="002038F5" w:rsidP="002B2A23">
      <w:pPr>
        <w:spacing w:before="200" w:line="360" w:lineRule="auto"/>
        <w:ind w:firstLine="709"/>
        <w:contextualSpacing/>
        <w:jc w:val="both"/>
        <w:rPr>
          <w:rStyle w:val="Zdraznnintenzivn"/>
          <w:rFonts w:ascii="Times New Roman" w:hAnsi="Times New Roman" w:cs="Times New Roman"/>
          <w:b w:val="0"/>
          <w:i w:val="0"/>
          <w:color w:val="000000" w:themeColor="text1"/>
          <w:sz w:val="24"/>
          <w:szCs w:val="24"/>
        </w:rPr>
      </w:pPr>
      <w:r w:rsidRPr="00472B3F">
        <w:rPr>
          <w:rStyle w:val="Zdraznnintenzivn"/>
          <w:rFonts w:ascii="Times New Roman" w:hAnsi="Times New Roman" w:cs="Times New Roman"/>
          <w:b w:val="0"/>
          <w:i w:val="0"/>
          <w:color w:val="000000" w:themeColor="text1"/>
          <w:sz w:val="24"/>
          <w:szCs w:val="24"/>
        </w:rPr>
        <w:t>V této době se v literatuře řešil hlavně konflikt mezi lidovým uměním, které se zaměřovalo na zachování kulturní a národní identity, a modernismem, novým estetick</w:t>
      </w:r>
      <w:r w:rsidR="005A2B95" w:rsidRPr="00472B3F">
        <w:rPr>
          <w:rStyle w:val="Zdraznnintenzivn"/>
          <w:rFonts w:ascii="Times New Roman" w:hAnsi="Times New Roman" w:cs="Times New Roman"/>
          <w:b w:val="0"/>
          <w:i w:val="0"/>
          <w:color w:val="000000" w:themeColor="text1"/>
          <w:sz w:val="24"/>
          <w:szCs w:val="24"/>
        </w:rPr>
        <w:t>ým a politickým principem, jenž</w:t>
      </w:r>
      <w:r w:rsidRPr="00472B3F">
        <w:rPr>
          <w:rStyle w:val="Zdraznnintenzivn"/>
          <w:rFonts w:ascii="Times New Roman" w:hAnsi="Times New Roman" w:cs="Times New Roman"/>
          <w:b w:val="0"/>
          <w:i w:val="0"/>
          <w:color w:val="000000" w:themeColor="text1"/>
          <w:sz w:val="24"/>
          <w:szCs w:val="24"/>
        </w:rPr>
        <w:t xml:space="preserve"> se zaměřoval na celoevropský proces a jeho univerzalismus.</w:t>
      </w:r>
      <w:r w:rsidR="00724DE4">
        <w:rPr>
          <w:rStyle w:val="Znakapoznpodarou"/>
          <w:rFonts w:ascii="Times New Roman" w:hAnsi="Times New Roman" w:cs="Times New Roman"/>
          <w:bCs/>
          <w:iCs/>
          <w:color w:val="000000" w:themeColor="text1"/>
          <w:sz w:val="24"/>
          <w:szCs w:val="24"/>
        </w:rPr>
        <w:footnoteReference w:id="62"/>
      </w:r>
    </w:p>
    <w:p w:rsidR="00E342BB"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Style w:val="Zdraznnintenzivn"/>
          <w:rFonts w:ascii="Times New Roman" w:hAnsi="Times New Roman" w:cs="Times New Roman"/>
          <w:b w:val="0"/>
          <w:i w:val="0"/>
          <w:color w:val="000000" w:themeColor="text1"/>
          <w:sz w:val="24"/>
          <w:szCs w:val="24"/>
        </w:rPr>
        <w:t xml:space="preserve"> Výskyt ženských a feministických aspektů v kontextu ukrajinské literatury přelomu století přispěl k modernizaci ukrajinské kultury a jejímu posunu směrem k</w:t>
      </w:r>
      <w:r w:rsidR="00592070" w:rsidRPr="00472B3F">
        <w:rPr>
          <w:rStyle w:val="Zdraznnintenzivn"/>
          <w:rFonts w:ascii="Times New Roman" w:hAnsi="Times New Roman" w:cs="Times New Roman"/>
          <w:b w:val="0"/>
          <w:i w:val="0"/>
          <w:color w:val="000000" w:themeColor="text1"/>
          <w:sz w:val="24"/>
          <w:szCs w:val="24"/>
        </w:rPr>
        <w:t> té evropské.</w:t>
      </w:r>
      <w:r w:rsidRPr="00472B3F">
        <w:rPr>
          <w:rStyle w:val="Zdraznnintenzivn"/>
          <w:rFonts w:ascii="Times New Roman" w:hAnsi="Times New Roman" w:cs="Times New Roman"/>
          <w:b w:val="0"/>
          <w:i w:val="0"/>
          <w:color w:val="000000" w:themeColor="text1"/>
          <w:sz w:val="24"/>
          <w:szCs w:val="24"/>
        </w:rPr>
        <w:t xml:space="preserve"> Le</w:t>
      </w:r>
      <w:r w:rsidR="00D11393" w:rsidRPr="00472B3F">
        <w:rPr>
          <w:rStyle w:val="Zdraznnintenzivn"/>
          <w:rFonts w:ascii="Times New Roman" w:hAnsi="Times New Roman" w:cs="Times New Roman"/>
          <w:b w:val="0"/>
          <w:i w:val="0"/>
          <w:color w:val="000000" w:themeColor="text1"/>
          <w:sz w:val="24"/>
          <w:szCs w:val="24"/>
        </w:rPr>
        <w:t>sja Ukrajinka a Olha Kobyljanská</w:t>
      </w:r>
      <w:r w:rsidRPr="00472B3F">
        <w:rPr>
          <w:rStyle w:val="Zdraznnintenzivn"/>
          <w:rFonts w:ascii="Times New Roman" w:hAnsi="Times New Roman" w:cs="Times New Roman"/>
          <w:b w:val="0"/>
          <w:i w:val="0"/>
          <w:color w:val="000000" w:themeColor="text1"/>
          <w:sz w:val="24"/>
          <w:szCs w:val="24"/>
        </w:rPr>
        <w:t xml:space="preserve"> se jako představitelky nové generace pokusily zničit dominantní ideologii v oblasti kultury. Díky jejich činnosti pronikly do ukrajinské literatury takové formy a struktury evropské tvůrčí zkušenosti, jako je intelektuální, individuální a kulturní reflexe, mytologické formy neofolklorismu, symbolismus a prvky </w:t>
      </w:r>
      <w:r w:rsidR="00E342BB" w:rsidRPr="00472B3F">
        <w:rPr>
          <w:rFonts w:ascii="Times New Roman" w:hAnsi="Times New Roman" w:cs="Times New Roman"/>
          <w:sz w:val="24"/>
          <w:szCs w:val="24"/>
        </w:rPr>
        <w:t>psychoanalýzy. Tyto tendence a nové myšlenky umožnily v prvních dvaceti letech 20. století mladším spisovatelům modernizovat ukrajinskou literaturu.</w:t>
      </w:r>
      <w:r w:rsidR="00724DE4">
        <w:rPr>
          <w:rStyle w:val="Znakapoznpodarou"/>
          <w:rFonts w:ascii="Times New Roman" w:hAnsi="Times New Roman" w:cs="Times New Roman"/>
          <w:sz w:val="24"/>
          <w:szCs w:val="24"/>
        </w:rPr>
        <w:footnoteReference w:id="63"/>
      </w:r>
    </w:p>
    <w:p w:rsidR="002038F5" w:rsidRPr="00472B3F" w:rsidRDefault="00785C29" w:rsidP="002B2A23">
      <w:pPr>
        <w:pStyle w:val="Nadpis2"/>
        <w:spacing w:after="200" w:line="360" w:lineRule="auto"/>
        <w:ind w:firstLine="709"/>
        <w:contextualSpacing/>
        <w:jc w:val="both"/>
      </w:pPr>
      <w:bookmarkStart w:id="9" w:name="_Toc134449981"/>
      <w:r>
        <w:t>2</w:t>
      </w:r>
      <w:r w:rsidR="00F11547">
        <w:t xml:space="preserve">.2. </w:t>
      </w:r>
      <w:r w:rsidR="002038F5" w:rsidRPr="00472B3F">
        <w:t>Olha Kobyljansk</w:t>
      </w:r>
      <w:bookmarkEnd w:id="9"/>
      <w:r w:rsidR="00007055">
        <w:t>á</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Slavná ukrajins</w:t>
      </w:r>
      <w:r w:rsidR="00D11393" w:rsidRPr="00472B3F">
        <w:rPr>
          <w:rFonts w:ascii="Times New Roman" w:hAnsi="Times New Roman" w:cs="Times New Roman"/>
          <w:color w:val="000000" w:themeColor="text1"/>
          <w:sz w:val="24"/>
          <w:szCs w:val="24"/>
        </w:rPr>
        <w:t xml:space="preserve">ká spisovatelka Olha Kobyljanská </w:t>
      </w:r>
      <w:r w:rsidRPr="00472B3F">
        <w:rPr>
          <w:rFonts w:ascii="Times New Roman" w:hAnsi="Times New Roman" w:cs="Times New Roman"/>
          <w:color w:val="000000" w:themeColor="text1"/>
          <w:sz w:val="24"/>
          <w:szCs w:val="24"/>
        </w:rPr>
        <w:t>se narodi</w:t>
      </w:r>
      <w:r w:rsidR="00B34F00">
        <w:rPr>
          <w:rFonts w:ascii="Times New Roman" w:hAnsi="Times New Roman" w:cs="Times New Roman"/>
          <w:color w:val="000000" w:themeColor="text1"/>
          <w:sz w:val="24"/>
          <w:szCs w:val="24"/>
        </w:rPr>
        <w:t xml:space="preserve">la 27. listopadu 1863 ve městě </w:t>
      </w:r>
      <w:r w:rsidR="00B34F00">
        <w:rPr>
          <w:rFonts w:ascii="Times New Roman" w:hAnsi="Times New Roman" w:cs="Times New Roman"/>
          <w:color w:val="000000" w:themeColor="text1"/>
          <w:sz w:val="24"/>
          <w:szCs w:val="24"/>
          <w:lang w:val="en-GB"/>
        </w:rPr>
        <w:t>H</w:t>
      </w:r>
      <w:r w:rsidRPr="00472B3F">
        <w:rPr>
          <w:rFonts w:ascii="Times New Roman" w:hAnsi="Times New Roman" w:cs="Times New Roman"/>
          <w:color w:val="000000" w:themeColor="text1"/>
          <w:sz w:val="24"/>
          <w:szCs w:val="24"/>
        </w:rPr>
        <w:t>ura Humora v tehdejším Rakousku-Uhersku. Rodina Kobyljanských byla rozvětvená, její otec (Julián Kobyljanskyj) byl drobný státní úředník, původem Haličan, ze šlechtického rodu,</w:t>
      </w:r>
      <w:r w:rsidR="00592070" w:rsidRPr="00472B3F">
        <w:rPr>
          <w:rFonts w:ascii="Times New Roman" w:hAnsi="Times New Roman" w:cs="Times New Roman"/>
          <w:color w:val="000000" w:themeColor="text1"/>
          <w:sz w:val="24"/>
          <w:szCs w:val="24"/>
        </w:rPr>
        <w:t xml:space="preserve"> kter</w:t>
      </w:r>
      <w:r w:rsidRPr="00472B3F">
        <w:rPr>
          <w:rFonts w:ascii="Times New Roman" w:hAnsi="Times New Roman" w:cs="Times New Roman"/>
          <w:color w:val="000000" w:themeColor="text1"/>
          <w:sz w:val="24"/>
          <w:szCs w:val="24"/>
        </w:rPr>
        <w:t>ý pocházel z</w:t>
      </w:r>
      <w:r w:rsidR="00592070" w:rsidRPr="00472B3F">
        <w:rPr>
          <w:rFonts w:ascii="Times New Roman" w:hAnsi="Times New Roman" w:cs="Times New Roman"/>
          <w:color w:val="000000" w:themeColor="text1"/>
          <w:sz w:val="24"/>
          <w:szCs w:val="24"/>
        </w:rPr>
        <w:t> </w:t>
      </w:r>
      <w:r w:rsidRPr="00472B3F">
        <w:rPr>
          <w:rFonts w:ascii="Times New Roman" w:hAnsi="Times New Roman" w:cs="Times New Roman"/>
          <w:color w:val="000000" w:themeColor="text1"/>
          <w:sz w:val="24"/>
          <w:szCs w:val="24"/>
        </w:rPr>
        <w:t>Naddniprjanščiny</w:t>
      </w:r>
      <w:r w:rsidR="00592070" w:rsidRPr="00472B3F">
        <w:rPr>
          <w:rFonts w:ascii="Times New Roman" w:hAnsi="Times New Roman" w:cs="Times New Roman"/>
          <w:color w:val="000000" w:themeColor="text1"/>
          <w:sz w:val="24"/>
          <w:szCs w:val="24"/>
        </w:rPr>
        <w:t xml:space="preserve"> (region na území tehdejší Ukrajiny)</w:t>
      </w:r>
      <w:r w:rsidRPr="00472B3F">
        <w:rPr>
          <w:rFonts w:ascii="Times New Roman" w:hAnsi="Times New Roman" w:cs="Times New Roman"/>
          <w:color w:val="000000" w:themeColor="text1"/>
          <w:sz w:val="24"/>
          <w:szCs w:val="24"/>
        </w:rPr>
        <w:t>, a</w:t>
      </w:r>
      <w:r w:rsidR="00592070" w:rsidRPr="00472B3F">
        <w:rPr>
          <w:rStyle w:val="Odkaznakoment"/>
          <w:rFonts w:ascii="Times New Roman" w:hAnsi="Times New Roman" w:cs="Times New Roman"/>
          <w:sz w:val="24"/>
          <w:szCs w:val="24"/>
        </w:rPr>
        <w:t xml:space="preserve"> b</w:t>
      </w:r>
      <w:r w:rsidRPr="00472B3F">
        <w:rPr>
          <w:rFonts w:ascii="Times New Roman" w:hAnsi="Times New Roman" w:cs="Times New Roman"/>
          <w:color w:val="000000" w:themeColor="text1"/>
          <w:sz w:val="24"/>
          <w:szCs w:val="24"/>
        </w:rPr>
        <w:t>yl přesvědčený "Moskva</w:t>
      </w:r>
      <w:r w:rsidR="00253547" w:rsidRPr="00472B3F">
        <w:rPr>
          <w:rFonts w:ascii="Times New Roman" w:hAnsi="Times New Roman" w:cs="Times New Roman"/>
          <w:color w:val="000000" w:themeColor="text1"/>
          <w:sz w:val="24"/>
          <w:szCs w:val="24"/>
        </w:rPr>
        <w:t>n"</w:t>
      </w:r>
      <w:r w:rsidRPr="00472B3F">
        <w:rPr>
          <w:rFonts w:ascii="Times New Roman" w:hAnsi="Times New Roman" w:cs="Times New Roman"/>
          <w:color w:val="000000" w:themeColor="text1"/>
          <w:sz w:val="24"/>
          <w:szCs w:val="24"/>
        </w:rPr>
        <w:t>,</w:t>
      </w:r>
      <w:r w:rsidR="00253547" w:rsidRPr="00472B3F">
        <w:rPr>
          <w:rFonts w:ascii="Times New Roman" w:hAnsi="Times New Roman" w:cs="Times New Roman"/>
          <w:color w:val="000000" w:themeColor="text1"/>
          <w:sz w:val="24"/>
          <w:szCs w:val="24"/>
        </w:rPr>
        <w:t xml:space="preserve"> tedy ten, který</w:t>
      </w:r>
      <w:r w:rsidR="005C7650" w:rsidRPr="00472B3F">
        <w:rPr>
          <w:rFonts w:ascii="Times New Roman" w:hAnsi="Times New Roman" w:cs="Times New Roman"/>
          <w:sz w:val="24"/>
          <w:szCs w:val="24"/>
        </w:rPr>
        <w:t xml:space="preserve"> </w:t>
      </w:r>
      <w:r w:rsidR="00575AE0" w:rsidRPr="00472B3F">
        <w:rPr>
          <w:rFonts w:ascii="Times New Roman" w:hAnsi="Times New Roman" w:cs="Times New Roman"/>
          <w:sz w:val="24"/>
          <w:szCs w:val="24"/>
        </w:rPr>
        <w:t>podporoval vládu</w:t>
      </w:r>
      <w:r w:rsidR="00BD7D8A">
        <w:rPr>
          <w:rFonts w:ascii="Times New Roman" w:hAnsi="Times New Roman" w:cs="Times New Roman"/>
          <w:sz w:val="24"/>
          <w:szCs w:val="24"/>
        </w:rPr>
        <w:t xml:space="preserve"> R</w:t>
      </w:r>
      <w:r w:rsidR="00575AE0" w:rsidRPr="00472B3F">
        <w:rPr>
          <w:rFonts w:ascii="Times New Roman" w:hAnsi="Times New Roman" w:cs="Times New Roman"/>
          <w:sz w:val="24"/>
          <w:szCs w:val="24"/>
        </w:rPr>
        <w:t>uské</w:t>
      </w:r>
      <w:r w:rsidR="00253547" w:rsidRPr="00472B3F">
        <w:rPr>
          <w:rFonts w:ascii="Times New Roman" w:hAnsi="Times New Roman" w:cs="Times New Roman"/>
          <w:sz w:val="24"/>
          <w:szCs w:val="24"/>
        </w:rPr>
        <w:t>ho</w:t>
      </w:r>
      <w:r w:rsidR="00575AE0" w:rsidRPr="00472B3F">
        <w:rPr>
          <w:rFonts w:ascii="Times New Roman" w:hAnsi="Times New Roman" w:cs="Times New Roman"/>
          <w:sz w:val="24"/>
          <w:szCs w:val="24"/>
        </w:rPr>
        <w:t xml:space="preserve"> impéri</w:t>
      </w:r>
      <w:r w:rsidR="00592070" w:rsidRPr="00472B3F">
        <w:rPr>
          <w:rFonts w:ascii="Times New Roman" w:hAnsi="Times New Roman" w:cs="Times New Roman"/>
          <w:sz w:val="24"/>
          <w:szCs w:val="24"/>
        </w:rPr>
        <w:t>a</w:t>
      </w:r>
      <w:r w:rsidR="00253547" w:rsidRPr="00472B3F">
        <w:rPr>
          <w:rFonts w:ascii="Times New Roman" w:hAnsi="Times New Roman" w:cs="Times New Roman"/>
          <w:sz w:val="24"/>
          <w:szCs w:val="24"/>
        </w:rPr>
        <w:t>.</w:t>
      </w:r>
      <w:r w:rsidRPr="00472B3F">
        <w:rPr>
          <w:rFonts w:ascii="Times New Roman" w:hAnsi="Times New Roman" w:cs="Times New Roman"/>
          <w:color w:val="000000" w:themeColor="text1"/>
          <w:sz w:val="24"/>
          <w:szCs w:val="24"/>
        </w:rPr>
        <w:t xml:space="preserve"> Její matka (Marie Kobylja</w:t>
      </w:r>
      <w:r w:rsidR="00140059" w:rsidRPr="00472B3F">
        <w:rPr>
          <w:rFonts w:ascii="Times New Roman" w:hAnsi="Times New Roman" w:cs="Times New Roman"/>
          <w:color w:val="000000" w:themeColor="text1"/>
          <w:sz w:val="24"/>
          <w:szCs w:val="24"/>
        </w:rPr>
        <w:t>nsk</w:t>
      </w:r>
      <w:r w:rsidR="00D11393" w:rsidRPr="00472B3F">
        <w:rPr>
          <w:rFonts w:ascii="Times New Roman" w:hAnsi="Times New Roman" w:cs="Times New Roman"/>
          <w:color w:val="000000" w:themeColor="text1"/>
          <w:sz w:val="24"/>
          <w:szCs w:val="24"/>
        </w:rPr>
        <w:t>á</w:t>
      </w:r>
      <w:r w:rsidR="00140059" w:rsidRPr="00472B3F">
        <w:rPr>
          <w:rFonts w:ascii="Times New Roman" w:hAnsi="Times New Roman" w:cs="Times New Roman"/>
          <w:color w:val="000000" w:themeColor="text1"/>
          <w:sz w:val="24"/>
          <w:szCs w:val="24"/>
        </w:rPr>
        <w:t xml:space="preserve">) pocházela z rodu Warnerů a </w:t>
      </w:r>
      <w:r w:rsidRPr="00472B3F">
        <w:rPr>
          <w:rFonts w:ascii="Times New Roman" w:hAnsi="Times New Roman" w:cs="Times New Roman"/>
          <w:color w:val="000000" w:themeColor="text1"/>
          <w:sz w:val="24"/>
          <w:szCs w:val="24"/>
        </w:rPr>
        <w:t>náležela k polsko-německé rodině. Olha vyrůstala jako čtvrté ze sedmi dětí (</w:t>
      </w:r>
      <w:r w:rsidR="00140059" w:rsidRPr="00472B3F">
        <w:rPr>
          <w:rFonts w:ascii="Times New Roman" w:hAnsi="Times New Roman" w:cs="Times New Roman"/>
          <w:color w:val="000000" w:themeColor="text1"/>
          <w:sz w:val="24"/>
          <w:szCs w:val="24"/>
        </w:rPr>
        <w:t xml:space="preserve">sourozenci </w:t>
      </w:r>
      <w:r w:rsidRPr="00472B3F">
        <w:rPr>
          <w:rFonts w:ascii="Times New Roman" w:hAnsi="Times New Roman" w:cs="Times New Roman"/>
          <w:color w:val="000000" w:themeColor="text1"/>
          <w:sz w:val="24"/>
          <w:szCs w:val="24"/>
        </w:rPr>
        <w:t>Julián, Stěpan, Oleksandr, Volodymyr, Maksymilian a Jevhenija) v multikulturním prostředí, kde se hovořilo ukrajinsky, polsky a německy. V roce 1868 byl Julián Kobylianskyj  přeložen do služby v Suceavě, kde se O</w:t>
      </w:r>
      <w:r w:rsidR="00140059" w:rsidRPr="00472B3F">
        <w:rPr>
          <w:rFonts w:ascii="Times New Roman" w:hAnsi="Times New Roman" w:cs="Times New Roman"/>
          <w:color w:val="000000" w:themeColor="text1"/>
          <w:sz w:val="24"/>
          <w:szCs w:val="24"/>
        </w:rPr>
        <w:t>lha</w:t>
      </w:r>
      <w:r w:rsidR="00D11393" w:rsidRPr="00472B3F">
        <w:rPr>
          <w:rFonts w:ascii="Times New Roman" w:hAnsi="Times New Roman" w:cs="Times New Roman"/>
          <w:color w:val="000000" w:themeColor="text1"/>
          <w:sz w:val="24"/>
          <w:szCs w:val="24"/>
        </w:rPr>
        <w:t xml:space="preserve"> </w:t>
      </w:r>
      <w:r w:rsidR="00D11393" w:rsidRPr="00472B3F">
        <w:rPr>
          <w:rFonts w:ascii="Times New Roman" w:hAnsi="Times New Roman" w:cs="Times New Roman"/>
          <w:color w:val="000000" w:themeColor="text1"/>
          <w:sz w:val="24"/>
          <w:szCs w:val="24"/>
        </w:rPr>
        <w:lastRenderedPageBreak/>
        <w:t>Kobylanská</w:t>
      </w:r>
      <w:r w:rsidRPr="00472B3F">
        <w:rPr>
          <w:rFonts w:ascii="Times New Roman" w:hAnsi="Times New Roman" w:cs="Times New Roman"/>
          <w:color w:val="000000" w:themeColor="text1"/>
          <w:sz w:val="24"/>
          <w:szCs w:val="24"/>
        </w:rPr>
        <w:t xml:space="preserve"> spřátelila s Olhou Ustijanovyčovou, dcerou ukrajinského spisovatele a místního kněze Mykoly Ustijanovyče</w:t>
      </w:r>
      <w:r w:rsidR="00140059" w:rsidRPr="00472B3F">
        <w:rPr>
          <w:rFonts w:ascii="Times New Roman" w:hAnsi="Times New Roman" w:cs="Times New Roman"/>
          <w:color w:val="000000" w:themeColor="text1"/>
          <w:sz w:val="24"/>
          <w:szCs w:val="24"/>
        </w:rPr>
        <w:t>. P</w:t>
      </w:r>
      <w:r w:rsidRPr="00472B3F">
        <w:rPr>
          <w:rFonts w:ascii="Times New Roman" w:hAnsi="Times New Roman" w:cs="Times New Roman"/>
          <w:color w:val="000000" w:themeColor="text1"/>
          <w:sz w:val="24"/>
          <w:szCs w:val="24"/>
        </w:rPr>
        <w:t xml:space="preserve">ozději se rodina Kobyljanských přestěhovala do Kim Polunga (dnešní Rumunsko). Tam </w:t>
      </w:r>
      <w:r w:rsidR="00140059" w:rsidRPr="00472B3F">
        <w:rPr>
          <w:rFonts w:ascii="Times New Roman" w:hAnsi="Times New Roman" w:cs="Times New Roman"/>
          <w:color w:val="000000" w:themeColor="text1"/>
          <w:sz w:val="24"/>
          <w:szCs w:val="24"/>
        </w:rPr>
        <w:t xml:space="preserve">Olha </w:t>
      </w:r>
      <w:r w:rsidRPr="00472B3F">
        <w:rPr>
          <w:rFonts w:ascii="Times New Roman" w:hAnsi="Times New Roman" w:cs="Times New Roman"/>
          <w:color w:val="000000" w:themeColor="text1"/>
          <w:sz w:val="24"/>
          <w:szCs w:val="24"/>
        </w:rPr>
        <w:t xml:space="preserve">absolvovala čtyřtřídní německou základní školu, přičemž hodně času věnovala sebevzdělávání. Fascinovala ji díla z oblasti sociologie, politologie a filozofická pojednání. Budoucí spisovatelka ráda hrála na klavír, citeru </w:t>
      </w:r>
      <w:r w:rsidR="00140059" w:rsidRPr="00472B3F">
        <w:rPr>
          <w:rFonts w:ascii="Times New Roman" w:hAnsi="Times New Roman" w:cs="Times New Roman"/>
          <w:color w:val="000000" w:themeColor="text1"/>
          <w:sz w:val="24"/>
          <w:szCs w:val="24"/>
        </w:rPr>
        <w:t>a drymbu, dobře kreslila a věnovala se</w:t>
      </w:r>
      <w:r w:rsidR="00931D06" w:rsidRPr="00472B3F">
        <w:rPr>
          <w:rFonts w:ascii="Times New Roman" w:hAnsi="Times New Roman" w:cs="Times New Roman"/>
          <w:color w:val="000000" w:themeColor="text1"/>
          <w:sz w:val="24"/>
          <w:szCs w:val="24"/>
        </w:rPr>
        <w:t xml:space="preserve"> divadlu</w:t>
      </w:r>
      <w:r w:rsidRPr="00472B3F">
        <w:rPr>
          <w:rFonts w:ascii="Times New Roman" w:hAnsi="Times New Roman" w:cs="Times New Roman"/>
          <w:color w:val="000000" w:themeColor="text1"/>
          <w:sz w:val="24"/>
          <w:szCs w:val="24"/>
        </w:rPr>
        <w:t xml:space="preserve">.  Velký vliv na formování její osobnosti měli její starší bratři Maxmilián a Julián, kteří studovali v Černivcích a nosili sestře knihy, především německé klasiky. Olha </w:t>
      </w:r>
      <w:r w:rsidR="00140059" w:rsidRPr="00472B3F">
        <w:rPr>
          <w:rFonts w:ascii="Times New Roman" w:hAnsi="Times New Roman" w:cs="Times New Roman"/>
          <w:color w:val="000000" w:themeColor="text1"/>
          <w:sz w:val="24"/>
          <w:szCs w:val="24"/>
        </w:rPr>
        <w:t xml:space="preserve">také </w:t>
      </w:r>
      <w:r w:rsidRPr="00472B3F">
        <w:rPr>
          <w:rFonts w:ascii="Times New Roman" w:hAnsi="Times New Roman" w:cs="Times New Roman"/>
          <w:color w:val="000000" w:themeColor="text1"/>
          <w:sz w:val="24"/>
          <w:szCs w:val="24"/>
        </w:rPr>
        <w:t>navštěvovala soukromé hodiny, aby se zdokonalila v ukrajinském jazyce.</w:t>
      </w:r>
      <w:r w:rsidR="00724DE4">
        <w:rPr>
          <w:rStyle w:val="Znakapoznpodarou"/>
          <w:rFonts w:ascii="Times New Roman" w:hAnsi="Times New Roman" w:cs="Times New Roman"/>
          <w:color w:val="000000" w:themeColor="text1"/>
          <w:sz w:val="24"/>
          <w:szCs w:val="24"/>
        </w:rPr>
        <w:footnoteReference w:id="64"/>
      </w:r>
    </w:p>
    <w:p w:rsidR="0039649D" w:rsidRPr="0039649D"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Na začátku kariéry psala svá díla v němčině, ne příliš literárně, ale německy, a pak je začala překládat do ukrajinštiny. Ne všichni kritici spisovatelku podporovali, ale to ji nezastavilo.</w:t>
      </w:r>
      <w:r w:rsidR="00E1728A">
        <w:rPr>
          <w:rFonts w:ascii="Times New Roman" w:hAnsi="Times New Roman" w:cs="Times New Roman"/>
          <w:sz w:val="24"/>
          <w:szCs w:val="24"/>
        </w:rPr>
        <w:t xml:space="preserve"> </w:t>
      </w:r>
      <w:r w:rsidR="00E1728A" w:rsidRPr="00E1728A">
        <w:rPr>
          <w:rFonts w:ascii="Times New Roman" w:hAnsi="Times New Roman" w:cs="Times New Roman"/>
          <w:sz w:val="24"/>
          <w:szCs w:val="24"/>
        </w:rPr>
        <w:t>Patří mezi ně Ivan Franko (významný ukrajinský básník, prozaik, dramatik, folklorista, literární kritik a dokonce i ekonom). Pro Olhu byl jakýmsi učitelem a vzorem v literatuře. Zároveň její díla poměrně ostře kritizoval, což se Kobydianské nelíbilo. Sám Franko zdůrazňoval, že od samého počátku spisovatelčiny kariéry nepochyboval o jejím talentu, který bylo třeba rozvíjet.</w:t>
      </w:r>
      <w:r w:rsidR="00724DE4">
        <w:rPr>
          <w:rStyle w:val="Znakapoznpodarou"/>
          <w:rFonts w:ascii="Times New Roman" w:hAnsi="Times New Roman" w:cs="Times New Roman"/>
          <w:sz w:val="24"/>
          <w:szCs w:val="24"/>
        </w:rPr>
        <w:footnoteReference w:id="65"/>
      </w:r>
    </w:p>
    <w:p w:rsidR="002038F5" w:rsidRPr="00E1728A" w:rsidRDefault="00140059"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lang w:val="uk-UA"/>
        </w:rPr>
        <w:t>V roce 1880 dokončila Olha</w:t>
      </w:r>
      <w:r w:rsidR="002038F5" w:rsidRPr="00472B3F">
        <w:rPr>
          <w:rFonts w:ascii="Times New Roman" w:hAnsi="Times New Roman" w:cs="Times New Roman"/>
          <w:sz w:val="24"/>
          <w:szCs w:val="24"/>
          <w:lang w:val="uk-UA"/>
        </w:rPr>
        <w:t xml:space="preserve"> Kobyl</w:t>
      </w:r>
      <w:r w:rsidR="002038F5" w:rsidRPr="00472B3F">
        <w:rPr>
          <w:rFonts w:ascii="Times New Roman" w:hAnsi="Times New Roman" w:cs="Times New Roman"/>
          <w:sz w:val="24"/>
          <w:szCs w:val="24"/>
        </w:rPr>
        <w:t>j</w:t>
      </w:r>
      <w:r w:rsidR="002038F5" w:rsidRPr="00472B3F">
        <w:rPr>
          <w:rFonts w:ascii="Times New Roman" w:hAnsi="Times New Roman" w:cs="Times New Roman"/>
          <w:sz w:val="24"/>
          <w:szCs w:val="24"/>
          <w:lang w:val="uk-UA"/>
        </w:rPr>
        <w:t>ansk</w:t>
      </w:r>
      <w:r w:rsidR="00D11393" w:rsidRPr="00472B3F">
        <w:rPr>
          <w:rFonts w:ascii="Times New Roman" w:hAnsi="Times New Roman" w:cs="Times New Roman"/>
          <w:sz w:val="24"/>
          <w:szCs w:val="24"/>
        </w:rPr>
        <w:t>á</w:t>
      </w:r>
      <w:r w:rsidR="002038F5" w:rsidRPr="00472B3F">
        <w:rPr>
          <w:rFonts w:ascii="Times New Roman" w:hAnsi="Times New Roman" w:cs="Times New Roman"/>
          <w:sz w:val="24"/>
          <w:szCs w:val="24"/>
          <w:lang w:val="uk-UA"/>
        </w:rPr>
        <w:t xml:space="preserve"> svůj první německy psaný román </w:t>
      </w:r>
      <w:r w:rsidR="002038F5" w:rsidRPr="00472B3F">
        <w:rPr>
          <w:rFonts w:ascii="Times New Roman" w:hAnsi="Times New Roman" w:cs="Times New Roman"/>
          <w:i/>
          <w:sz w:val="24"/>
          <w:szCs w:val="24"/>
          <w:lang w:val="uk-UA"/>
        </w:rPr>
        <w:t>Hortensie aneb Esej ze života dívky</w:t>
      </w:r>
      <w:r w:rsidR="00E342BB" w:rsidRPr="00472B3F">
        <w:rPr>
          <w:rStyle w:val="Odkaznakoment"/>
          <w:rFonts w:ascii="Times New Roman" w:hAnsi="Times New Roman" w:cs="Times New Roman"/>
          <w:sz w:val="24"/>
          <w:szCs w:val="24"/>
        </w:rPr>
        <w:t xml:space="preserve"> a</w:t>
      </w:r>
      <w:r w:rsidR="002038F5" w:rsidRPr="00472B3F">
        <w:rPr>
          <w:rFonts w:ascii="Times New Roman" w:hAnsi="Times New Roman" w:cs="Times New Roman"/>
          <w:sz w:val="24"/>
          <w:szCs w:val="24"/>
          <w:lang w:val="uk-UA"/>
        </w:rPr>
        <w:t xml:space="preserve"> v roce 1883 román </w:t>
      </w:r>
      <w:r w:rsidR="002038F5" w:rsidRPr="00472B3F">
        <w:rPr>
          <w:rFonts w:ascii="Times New Roman" w:hAnsi="Times New Roman" w:cs="Times New Roman"/>
          <w:i/>
          <w:sz w:val="24"/>
          <w:szCs w:val="24"/>
          <w:lang w:val="uk-UA"/>
        </w:rPr>
        <w:t>Vůle nebo osud</w:t>
      </w:r>
      <w:r w:rsidR="002038F5" w:rsidRPr="00472B3F">
        <w:rPr>
          <w:rFonts w:ascii="Times New Roman" w:hAnsi="Times New Roman" w:cs="Times New Roman"/>
          <w:sz w:val="24"/>
          <w:szCs w:val="24"/>
          <w:lang w:val="uk-UA"/>
        </w:rPr>
        <w:t>. Poté vytvořila alegorické skici "</w:t>
      </w:r>
      <w:r w:rsidR="002038F5" w:rsidRPr="00472B3F">
        <w:rPr>
          <w:rFonts w:ascii="Times New Roman" w:hAnsi="Times New Roman" w:cs="Times New Roman"/>
          <w:i/>
          <w:sz w:val="24"/>
          <w:szCs w:val="24"/>
          <w:lang w:val="uk-UA"/>
        </w:rPr>
        <w:t>Ty jsi zázrak</w:t>
      </w:r>
      <w:r w:rsidR="002038F5" w:rsidRPr="00472B3F">
        <w:rPr>
          <w:rFonts w:ascii="Times New Roman" w:hAnsi="Times New Roman" w:cs="Times New Roman"/>
          <w:sz w:val="24"/>
          <w:szCs w:val="24"/>
          <w:lang w:val="uk-UA"/>
        </w:rPr>
        <w:t>" (1885), "</w:t>
      </w:r>
      <w:r w:rsidR="002038F5" w:rsidRPr="00472B3F">
        <w:rPr>
          <w:rFonts w:ascii="Times New Roman" w:hAnsi="Times New Roman" w:cs="Times New Roman"/>
          <w:i/>
          <w:sz w:val="24"/>
          <w:szCs w:val="24"/>
          <w:lang w:val="uk-UA"/>
        </w:rPr>
        <w:t>Jehla a dub</w:t>
      </w:r>
      <w:r w:rsidR="002038F5" w:rsidRPr="00472B3F">
        <w:rPr>
          <w:rFonts w:ascii="Times New Roman" w:hAnsi="Times New Roman" w:cs="Times New Roman"/>
          <w:sz w:val="24"/>
          <w:szCs w:val="24"/>
          <w:lang w:val="uk-UA"/>
        </w:rPr>
        <w:t xml:space="preserve">" (1886) a německojazyčnou povídku </w:t>
      </w:r>
      <w:r w:rsidR="002038F5" w:rsidRPr="00472B3F">
        <w:rPr>
          <w:rFonts w:ascii="Times New Roman" w:hAnsi="Times New Roman" w:cs="Times New Roman"/>
          <w:i/>
          <w:sz w:val="24"/>
          <w:szCs w:val="24"/>
          <w:lang w:val="uk-UA"/>
        </w:rPr>
        <w:t>"</w:t>
      </w:r>
      <w:r w:rsidR="002038F5" w:rsidRPr="00472B3F">
        <w:rPr>
          <w:rFonts w:ascii="Times New Roman" w:hAnsi="Times New Roman" w:cs="Times New Roman"/>
          <w:i/>
          <w:sz w:val="24"/>
          <w:szCs w:val="24"/>
        </w:rPr>
        <w:t>Ona se vdala</w:t>
      </w:r>
      <w:r w:rsidR="002038F5" w:rsidRPr="00472B3F">
        <w:rPr>
          <w:rFonts w:ascii="Times New Roman" w:hAnsi="Times New Roman" w:cs="Times New Roman"/>
          <w:i/>
          <w:sz w:val="24"/>
          <w:szCs w:val="24"/>
          <w:lang w:val="uk-UA"/>
        </w:rPr>
        <w:t>"</w:t>
      </w:r>
      <w:r w:rsidR="002038F5" w:rsidRPr="00472B3F">
        <w:rPr>
          <w:rFonts w:ascii="Times New Roman" w:hAnsi="Times New Roman" w:cs="Times New Roman"/>
          <w:sz w:val="24"/>
          <w:szCs w:val="24"/>
          <w:lang w:val="uk-UA"/>
        </w:rPr>
        <w:t xml:space="preserve"> (1886), kterou přepracovala a vydala v ukrajinštině pod názvem </w:t>
      </w:r>
      <w:r w:rsidR="002038F5" w:rsidRPr="00472B3F">
        <w:rPr>
          <w:rFonts w:ascii="Times New Roman" w:hAnsi="Times New Roman" w:cs="Times New Roman"/>
          <w:i/>
          <w:sz w:val="24"/>
          <w:szCs w:val="24"/>
          <w:lang w:val="uk-UA"/>
        </w:rPr>
        <w:t>"Člověk</w:t>
      </w:r>
      <w:r w:rsidR="002038F5" w:rsidRPr="00472B3F">
        <w:rPr>
          <w:rFonts w:ascii="Times New Roman" w:hAnsi="Times New Roman" w:cs="Times New Roman"/>
          <w:sz w:val="24"/>
          <w:szCs w:val="24"/>
          <w:lang w:val="uk-UA"/>
        </w:rPr>
        <w:t>" (1891). K přechodu na ukrajinštinu ji aktivně povzbuzovaly její přítelkyně Augusta Kohanovs</w:t>
      </w:r>
      <w:r w:rsidRPr="00472B3F">
        <w:rPr>
          <w:rFonts w:ascii="Times New Roman" w:hAnsi="Times New Roman" w:cs="Times New Roman"/>
          <w:sz w:val="24"/>
          <w:szCs w:val="24"/>
          <w:lang w:val="uk-UA"/>
        </w:rPr>
        <w:t>ká a Sofie Okuněvská, jež</w:t>
      </w:r>
      <w:r w:rsidR="002038F5" w:rsidRPr="00472B3F">
        <w:rPr>
          <w:rFonts w:ascii="Times New Roman" w:hAnsi="Times New Roman" w:cs="Times New Roman"/>
          <w:sz w:val="24"/>
          <w:szCs w:val="24"/>
          <w:lang w:val="uk-UA"/>
        </w:rPr>
        <w:t xml:space="preserve"> ji seznámily se známou veřejnou činitelkou a spisovatelkou Natalií Kobrynskou. V roce 1888 O</w:t>
      </w:r>
      <w:r w:rsidRPr="00472B3F">
        <w:rPr>
          <w:rFonts w:ascii="Times New Roman" w:hAnsi="Times New Roman" w:cs="Times New Roman"/>
          <w:sz w:val="24"/>
          <w:szCs w:val="24"/>
        </w:rPr>
        <w:t>lha</w:t>
      </w:r>
      <w:r w:rsidR="002038F5" w:rsidRPr="00472B3F">
        <w:rPr>
          <w:rFonts w:ascii="Times New Roman" w:hAnsi="Times New Roman" w:cs="Times New Roman"/>
          <w:sz w:val="24"/>
          <w:szCs w:val="24"/>
          <w:lang w:val="uk-UA"/>
        </w:rPr>
        <w:t xml:space="preserve"> Kobyl</w:t>
      </w:r>
      <w:r w:rsidRPr="00472B3F">
        <w:rPr>
          <w:rFonts w:ascii="Times New Roman" w:hAnsi="Times New Roman" w:cs="Times New Roman"/>
          <w:sz w:val="24"/>
          <w:szCs w:val="24"/>
        </w:rPr>
        <w:t>j</w:t>
      </w:r>
      <w:r w:rsidR="002038F5" w:rsidRPr="00472B3F">
        <w:rPr>
          <w:rFonts w:ascii="Times New Roman" w:hAnsi="Times New Roman" w:cs="Times New Roman"/>
          <w:sz w:val="24"/>
          <w:szCs w:val="24"/>
          <w:lang w:val="uk-UA"/>
        </w:rPr>
        <w:t>ansk</w:t>
      </w:r>
      <w:r w:rsidR="00D11393" w:rsidRPr="00472B3F">
        <w:rPr>
          <w:rFonts w:ascii="Times New Roman" w:hAnsi="Times New Roman" w:cs="Times New Roman"/>
          <w:sz w:val="24"/>
          <w:szCs w:val="24"/>
        </w:rPr>
        <w:t>á</w:t>
      </w:r>
      <w:r w:rsidRPr="00472B3F">
        <w:rPr>
          <w:rFonts w:ascii="Times New Roman" w:hAnsi="Times New Roman" w:cs="Times New Roman"/>
          <w:sz w:val="24"/>
          <w:szCs w:val="24"/>
        </w:rPr>
        <w:t xml:space="preserve"> </w:t>
      </w:r>
      <w:r w:rsidR="002038F5" w:rsidRPr="00472B3F">
        <w:rPr>
          <w:rFonts w:ascii="Times New Roman" w:hAnsi="Times New Roman" w:cs="Times New Roman"/>
          <w:sz w:val="24"/>
          <w:szCs w:val="24"/>
          <w:lang w:val="uk-UA"/>
        </w:rPr>
        <w:t xml:space="preserve">začala psát německy příběh </w:t>
      </w:r>
      <w:r w:rsidR="002038F5" w:rsidRPr="00472B3F">
        <w:rPr>
          <w:rFonts w:ascii="Times New Roman" w:hAnsi="Times New Roman" w:cs="Times New Roman"/>
          <w:i/>
          <w:sz w:val="24"/>
          <w:szCs w:val="24"/>
          <w:lang w:val="uk-UA"/>
        </w:rPr>
        <w:t>Lorelai,</w:t>
      </w:r>
      <w:r w:rsidR="002038F5" w:rsidRPr="00472B3F">
        <w:rPr>
          <w:rFonts w:ascii="Times New Roman" w:hAnsi="Times New Roman" w:cs="Times New Roman"/>
          <w:sz w:val="24"/>
          <w:szCs w:val="24"/>
          <w:lang w:val="uk-UA"/>
        </w:rPr>
        <w:t xml:space="preserve"> který byl v roce 1896 vydán v ukrajinštině pod názvem "Princezna". Právě díky této povídce se s ní Les</w:t>
      </w:r>
      <w:r w:rsidR="002038F5" w:rsidRPr="00472B3F">
        <w:rPr>
          <w:rFonts w:ascii="Times New Roman" w:hAnsi="Times New Roman" w:cs="Times New Roman"/>
          <w:sz w:val="24"/>
          <w:szCs w:val="24"/>
        </w:rPr>
        <w:t>j</w:t>
      </w:r>
      <w:r w:rsidR="002038F5" w:rsidRPr="00472B3F">
        <w:rPr>
          <w:rFonts w:ascii="Times New Roman" w:hAnsi="Times New Roman" w:cs="Times New Roman"/>
          <w:sz w:val="24"/>
          <w:szCs w:val="24"/>
          <w:lang w:val="uk-UA"/>
        </w:rPr>
        <w:t>a seznámila jako se spisovatelkou. Ukrajinka, která si rukopis přečetla</w:t>
      </w:r>
      <w:r w:rsidR="002038F5" w:rsidRPr="00472B3F">
        <w:rPr>
          <w:rFonts w:ascii="Times New Roman" w:hAnsi="Times New Roman" w:cs="Times New Roman"/>
          <w:sz w:val="24"/>
          <w:szCs w:val="24"/>
        </w:rPr>
        <w:t>,</w:t>
      </w:r>
      <w:r w:rsidR="002038F5" w:rsidRPr="00472B3F">
        <w:rPr>
          <w:rFonts w:ascii="Times New Roman" w:hAnsi="Times New Roman" w:cs="Times New Roman"/>
          <w:sz w:val="24"/>
          <w:szCs w:val="24"/>
          <w:lang w:val="uk-UA"/>
        </w:rPr>
        <w:t xml:space="preserve">  od té doby její tvorbu pozorně sledovala. Obě spisovatelky spolu začaly udržovat úzkou korespondenci a přátelské vztahy, i když mnozí badatelé tvrdí opak, a v roce 1901 Lesia Ukrajinka svou přítelkyni </w:t>
      </w:r>
      <w:r w:rsidR="002038F5" w:rsidRPr="00472B3F">
        <w:rPr>
          <w:rFonts w:ascii="Times New Roman" w:hAnsi="Times New Roman" w:cs="Times New Roman"/>
          <w:sz w:val="24"/>
          <w:szCs w:val="24"/>
          <w:lang w:val="uk-UA"/>
        </w:rPr>
        <w:lastRenderedPageBreak/>
        <w:t>poprvé navštívila v Bukovině.</w:t>
      </w:r>
      <w:r w:rsidR="00724DE4">
        <w:rPr>
          <w:rStyle w:val="Znakapoznpodarou"/>
          <w:rFonts w:ascii="Times New Roman" w:hAnsi="Times New Roman" w:cs="Times New Roman"/>
          <w:sz w:val="24"/>
          <w:szCs w:val="24"/>
          <w:lang w:val="uk-UA"/>
        </w:rPr>
        <w:footnoteReference w:id="66"/>
      </w:r>
      <w:r w:rsidR="00E1728A">
        <w:rPr>
          <w:rFonts w:ascii="Times New Roman" w:hAnsi="Times New Roman" w:cs="Times New Roman"/>
          <w:sz w:val="24"/>
          <w:szCs w:val="24"/>
        </w:rPr>
        <w:t xml:space="preserve"> </w:t>
      </w:r>
      <w:r w:rsidR="00E1728A" w:rsidRPr="00785C29">
        <w:rPr>
          <w:rFonts w:ascii="Times New Roman" w:hAnsi="Times New Roman" w:cs="Times New Roman"/>
          <w:color w:val="000000" w:themeColor="text1"/>
          <w:sz w:val="24"/>
          <w:szCs w:val="24"/>
        </w:rPr>
        <w:t xml:space="preserve">Mnoho vědců je přesvědčeno, že </w:t>
      </w:r>
      <w:r w:rsidR="00E1728A" w:rsidRPr="00785C29">
        <w:rPr>
          <w:rFonts w:ascii="Times New Roman" w:hAnsi="Times New Roman" w:cs="Times New Roman"/>
          <w:i/>
          <w:color w:val="000000" w:themeColor="text1"/>
          <w:sz w:val="24"/>
          <w:szCs w:val="24"/>
        </w:rPr>
        <w:t>Nioba</w:t>
      </w:r>
      <w:r w:rsidR="00E1728A" w:rsidRPr="00785C29">
        <w:rPr>
          <w:rFonts w:ascii="Times New Roman" w:hAnsi="Times New Roman" w:cs="Times New Roman"/>
          <w:color w:val="000000" w:themeColor="text1"/>
          <w:sz w:val="24"/>
          <w:szCs w:val="24"/>
        </w:rPr>
        <w:t xml:space="preserve"> je autobiografickým dílem, které obsahuje podrobnosti o blízkém vztahu obou autorek.</w:t>
      </w:r>
      <w:r w:rsidR="00724DE4" w:rsidRPr="00785C29">
        <w:rPr>
          <w:rStyle w:val="Znakapoznpodarou"/>
          <w:rFonts w:ascii="Times New Roman" w:hAnsi="Times New Roman" w:cs="Times New Roman"/>
          <w:color w:val="000000" w:themeColor="text1"/>
          <w:sz w:val="24"/>
          <w:szCs w:val="24"/>
        </w:rPr>
        <w:footnoteReference w:id="67"/>
      </w:r>
    </w:p>
    <w:p w:rsidR="002038F5" w:rsidRPr="00472B3F" w:rsidRDefault="002038F5" w:rsidP="002B2A23">
      <w:pPr>
        <w:spacing w:before="200" w:line="360" w:lineRule="auto"/>
        <w:ind w:firstLine="709"/>
        <w:contextualSpacing/>
        <w:jc w:val="both"/>
        <w:rPr>
          <w:rFonts w:ascii="Times New Roman" w:hAnsi="Times New Roman" w:cs="Times New Roman"/>
          <w:sz w:val="24"/>
          <w:szCs w:val="24"/>
          <w:lang w:val="uk-UA"/>
        </w:rPr>
      </w:pPr>
      <w:r w:rsidRPr="00472B3F">
        <w:rPr>
          <w:rFonts w:ascii="Times New Roman" w:hAnsi="Times New Roman" w:cs="Times New Roman"/>
          <w:sz w:val="24"/>
          <w:szCs w:val="24"/>
          <w:lang w:val="uk-UA"/>
        </w:rPr>
        <w:t>V letech 1868</w:t>
      </w:r>
      <w:r w:rsidR="00140059" w:rsidRPr="00472B3F">
        <w:rPr>
          <w:rFonts w:ascii="Times New Roman" w:hAnsi="Times New Roman" w:cs="Times New Roman"/>
          <w:sz w:val="24"/>
          <w:szCs w:val="24"/>
        </w:rPr>
        <w:t xml:space="preserve"> </w:t>
      </w:r>
      <w:r w:rsidRPr="00472B3F">
        <w:rPr>
          <w:rFonts w:ascii="Times New Roman" w:hAnsi="Times New Roman" w:cs="Times New Roman"/>
          <w:sz w:val="24"/>
          <w:szCs w:val="24"/>
          <w:lang w:val="uk-UA"/>
        </w:rPr>
        <w:t>-</w:t>
      </w:r>
      <w:r w:rsidR="00140059" w:rsidRPr="00472B3F">
        <w:rPr>
          <w:rFonts w:ascii="Times New Roman" w:hAnsi="Times New Roman" w:cs="Times New Roman"/>
          <w:sz w:val="24"/>
          <w:szCs w:val="24"/>
        </w:rPr>
        <w:t xml:space="preserve"> </w:t>
      </w:r>
      <w:r w:rsidRPr="00472B3F">
        <w:rPr>
          <w:rFonts w:ascii="Times New Roman" w:hAnsi="Times New Roman" w:cs="Times New Roman"/>
          <w:sz w:val="24"/>
          <w:szCs w:val="24"/>
          <w:lang w:val="uk-UA"/>
        </w:rPr>
        <w:t>1891 žila O</w:t>
      </w:r>
      <w:r w:rsidR="00140059" w:rsidRPr="00472B3F">
        <w:rPr>
          <w:rFonts w:ascii="Times New Roman" w:hAnsi="Times New Roman" w:cs="Times New Roman"/>
          <w:sz w:val="24"/>
          <w:szCs w:val="24"/>
        </w:rPr>
        <w:t>lha</w:t>
      </w:r>
      <w:r w:rsidRPr="00472B3F">
        <w:rPr>
          <w:rFonts w:ascii="Times New Roman" w:hAnsi="Times New Roman" w:cs="Times New Roman"/>
          <w:sz w:val="24"/>
          <w:szCs w:val="24"/>
          <w:lang w:val="uk-UA"/>
        </w:rPr>
        <w:t xml:space="preserve"> Kobyl</w:t>
      </w:r>
      <w:r w:rsidRPr="00472B3F">
        <w:rPr>
          <w:rFonts w:ascii="Times New Roman" w:hAnsi="Times New Roman" w:cs="Times New Roman"/>
          <w:sz w:val="24"/>
          <w:szCs w:val="24"/>
        </w:rPr>
        <w:t>j</w:t>
      </w:r>
      <w:r w:rsidRPr="00472B3F">
        <w:rPr>
          <w:rFonts w:ascii="Times New Roman" w:hAnsi="Times New Roman" w:cs="Times New Roman"/>
          <w:sz w:val="24"/>
          <w:szCs w:val="24"/>
          <w:lang w:val="uk-UA"/>
        </w:rPr>
        <w:t>anská v Kympoluně, Dymce (vesnice v Hlybockém okrese Černiv</w:t>
      </w:r>
      <w:r w:rsidRPr="00472B3F">
        <w:rPr>
          <w:rFonts w:ascii="Times New Roman" w:hAnsi="Times New Roman" w:cs="Times New Roman"/>
          <w:sz w:val="24"/>
          <w:szCs w:val="24"/>
        </w:rPr>
        <w:t>ec</w:t>
      </w:r>
      <w:r w:rsidRPr="00472B3F">
        <w:rPr>
          <w:rFonts w:ascii="Times New Roman" w:hAnsi="Times New Roman" w:cs="Times New Roman"/>
          <w:sz w:val="24"/>
          <w:szCs w:val="24"/>
          <w:lang w:val="uk-UA"/>
        </w:rPr>
        <w:t>ké oblasti, panství rodiny Weberů, nyní spisovatel</w:t>
      </w:r>
      <w:r w:rsidRPr="00472B3F">
        <w:rPr>
          <w:rFonts w:ascii="Times New Roman" w:hAnsi="Times New Roman" w:cs="Times New Roman"/>
          <w:sz w:val="24"/>
          <w:szCs w:val="24"/>
        </w:rPr>
        <w:t>čino</w:t>
      </w:r>
      <w:r w:rsidRPr="00472B3F">
        <w:rPr>
          <w:rFonts w:ascii="Times New Roman" w:hAnsi="Times New Roman" w:cs="Times New Roman"/>
          <w:sz w:val="24"/>
          <w:szCs w:val="24"/>
          <w:lang w:val="uk-UA"/>
        </w:rPr>
        <w:t xml:space="preserve"> muzeum</w:t>
      </w:r>
      <w:r w:rsidR="00140059" w:rsidRPr="00472B3F">
        <w:rPr>
          <w:rFonts w:ascii="Times New Roman" w:hAnsi="Times New Roman" w:cs="Times New Roman"/>
          <w:sz w:val="24"/>
          <w:szCs w:val="24"/>
        </w:rPr>
        <w:t xml:space="preserve"> </w:t>
      </w:r>
      <w:r w:rsidRPr="00472B3F">
        <w:rPr>
          <w:rFonts w:ascii="Times New Roman" w:hAnsi="Times New Roman" w:cs="Times New Roman"/>
          <w:sz w:val="24"/>
          <w:szCs w:val="24"/>
          <w:lang w:val="uk-UA"/>
        </w:rPr>
        <w:t>-statek) a v Bolechově. V roce 1891 se rodina přestěh</w:t>
      </w:r>
      <w:r w:rsidR="00140059" w:rsidRPr="00472B3F">
        <w:rPr>
          <w:rFonts w:ascii="Times New Roman" w:hAnsi="Times New Roman" w:cs="Times New Roman"/>
          <w:sz w:val="24"/>
          <w:szCs w:val="24"/>
          <w:lang w:val="uk-UA"/>
        </w:rPr>
        <w:t>ovala do Černivců, města, kde Olha</w:t>
      </w:r>
      <w:r w:rsidRPr="00472B3F">
        <w:rPr>
          <w:rFonts w:ascii="Times New Roman" w:hAnsi="Times New Roman" w:cs="Times New Roman"/>
          <w:sz w:val="24"/>
          <w:szCs w:val="24"/>
          <w:lang w:val="uk-UA"/>
        </w:rPr>
        <w:t xml:space="preserve"> Kobyl</w:t>
      </w:r>
      <w:r w:rsidRPr="00472B3F">
        <w:rPr>
          <w:rFonts w:ascii="Times New Roman" w:hAnsi="Times New Roman" w:cs="Times New Roman"/>
          <w:sz w:val="24"/>
          <w:szCs w:val="24"/>
        </w:rPr>
        <w:t>j</w:t>
      </w:r>
      <w:r w:rsidRPr="00472B3F">
        <w:rPr>
          <w:rFonts w:ascii="Times New Roman" w:hAnsi="Times New Roman" w:cs="Times New Roman"/>
          <w:sz w:val="24"/>
          <w:szCs w:val="24"/>
          <w:lang w:val="uk-UA"/>
        </w:rPr>
        <w:t>anská žila až do své smrti. S příchodem do Černivců začalo pro spisovatelku nové životní ob</w:t>
      </w:r>
      <w:r w:rsidR="00140059" w:rsidRPr="00472B3F">
        <w:rPr>
          <w:rFonts w:ascii="Times New Roman" w:hAnsi="Times New Roman" w:cs="Times New Roman"/>
          <w:sz w:val="24"/>
          <w:szCs w:val="24"/>
          <w:lang w:val="uk-UA"/>
        </w:rPr>
        <w:t>dobí, otevřel se jí nový svět. Olha</w:t>
      </w:r>
      <w:r w:rsidRPr="00472B3F">
        <w:rPr>
          <w:rFonts w:ascii="Times New Roman" w:hAnsi="Times New Roman" w:cs="Times New Roman"/>
          <w:sz w:val="24"/>
          <w:szCs w:val="24"/>
          <w:lang w:val="uk-UA"/>
        </w:rPr>
        <w:t xml:space="preserve"> se zde stala součástí okruhu intelektuálů, blíže se seznámila s ukrajinským literárním životem. Pod vlivem svého okolí (Natálie Kobrynské, Sofie Okunevské, Augusty Kohanovské, Mykoly Ivasjuka a Osypa Makoveje) začala psát v rodném jazyce.</w:t>
      </w:r>
      <w:r w:rsidR="00724DE4">
        <w:rPr>
          <w:rStyle w:val="Znakapoznpodarou"/>
          <w:rFonts w:ascii="Times New Roman" w:hAnsi="Times New Roman" w:cs="Times New Roman"/>
          <w:sz w:val="24"/>
          <w:szCs w:val="24"/>
          <w:lang w:val="uk-UA"/>
        </w:rPr>
        <w:footnoteReference w:id="68"/>
      </w:r>
    </w:p>
    <w:p w:rsidR="002038F5" w:rsidRPr="00472B3F" w:rsidRDefault="002038F5" w:rsidP="002B2A23">
      <w:pPr>
        <w:spacing w:before="200" w:line="360" w:lineRule="auto"/>
        <w:ind w:firstLine="709"/>
        <w:contextualSpacing/>
        <w:jc w:val="both"/>
        <w:rPr>
          <w:rFonts w:ascii="Times New Roman" w:hAnsi="Times New Roman" w:cs="Times New Roman"/>
          <w:sz w:val="24"/>
          <w:szCs w:val="24"/>
          <w:lang w:val="uk-UA"/>
        </w:rPr>
      </w:pPr>
      <w:r w:rsidRPr="00472B3F">
        <w:rPr>
          <w:rFonts w:ascii="Times New Roman" w:hAnsi="Times New Roman" w:cs="Times New Roman"/>
          <w:sz w:val="24"/>
          <w:szCs w:val="24"/>
          <w:lang w:val="uk-UA"/>
        </w:rPr>
        <w:t>Spisovatelka cítila potřebu prohloubit své znalosti a získat tvůrčí podnět pro další psaní. Za tímto účelem hodlala cestovat</w:t>
      </w:r>
      <w:r w:rsidR="00140059" w:rsidRPr="00472B3F">
        <w:rPr>
          <w:rFonts w:ascii="Times New Roman" w:hAnsi="Times New Roman" w:cs="Times New Roman"/>
          <w:sz w:val="24"/>
          <w:szCs w:val="24"/>
        </w:rPr>
        <w:t>. Nejvíce ji lákala Vídeň, aby zde mohla navázat užitečné literární kontakty</w:t>
      </w:r>
      <w:r w:rsidRPr="00472B3F">
        <w:rPr>
          <w:rFonts w:ascii="Times New Roman" w:hAnsi="Times New Roman" w:cs="Times New Roman"/>
          <w:sz w:val="24"/>
          <w:szCs w:val="24"/>
          <w:lang w:val="uk-UA"/>
        </w:rPr>
        <w:t>. Realizace těchto záměrů vyžadov</w:t>
      </w:r>
      <w:r w:rsidR="00140059" w:rsidRPr="00472B3F">
        <w:rPr>
          <w:rFonts w:ascii="Times New Roman" w:hAnsi="Times New Roman" w:cs="Times New Roman"/>
          <w:sz w:val="24"/>
          <w:szCs w:val="24"/>
          <w:lang w:val="uk-UA"/>
        </w:rPr>
        <w:t>ala finanční výdaje, které si Olha</w:t>
      </w:r>
      <w:r w:rsidRPr="00472B3F">
        <w:rPr>
          <w:rFonts w:ascii="Times New Roman" w:hAnsi="Times New Roman" w:cs="Times New Roman"/>
          <w:sz w:val="24"/>
          <w:szCs w:val="24"/>
          <w:lang w:val="uk-UA"/>
        </w:rPr>
        <w:t xml:space="preserve"> Kobyl</w:t>
      </w:r>
      <w:r w:rsidRPr="00472B3F">
        <w:rPr>
          <w:rFonts w:ascii="Times New Roman" w:hAnsi="Times New Roman" w:cs="Times New Roman"/>
          <w:sz w:val="24"/>
          <w:szCs w:val="24"/>
        </w:rPr>
        <w:t>j</w:t>
      </w:r>
      <w:r w:rsidRPr="00472B3F">
        <w:rPr>
          <w:rFonts w:ascii="Times New Roman" w:hAnsi="Times New Roman" w:cs="Times New Roman"/>
          <w:sz w:val="24"/>
          <w:szCs w:val="24"/>
          <w:lang w:val="uk-UA"/>
        </w:rPr>
        <w:t>anská nemohla dovolit, a proto opakovaně korespondovala s rakouským ministerstvem školství a náboženských záležitost</w:t>
      </w:r>
      <w:r w:rsidRPr="00472B3F">
        <w:rPr>
          <w:rFonts w:ascii="Times New Roman" w:hAnsi="Times New Roman" w:cs="Times New Roman"/>
          <w:sz w:val="24"/>
          <w:szCs w:val="24"/>
        </w:rPr>
        <w:t>ech</w:t>
      </w:r>
      <w:r w:rsidRPr="00472B3F">
        <w:rPr>
          <w:rFonts w:ascii="Times New Roman" w:hAnsi="Times New Roman" w:cs="Times New Roman"/>
          <w:sz w:val="24"/>
          <w:szCs w:val="24"/>
          <w:lang w:val="uk-UA"/>
        </w:rPr>
        <w:t xml:space="preserve"> (1907, 1913) s žádostí o umělecké stipendium. Aby mohla získ</w:t>
      </w:r>
      <w:r w:rsidR="00140059" w:rsidRPr="00472B3F">
        <w:rPr>
          <w:rFonts w:ascii="Times New Roman" w:hAnsi="Times New Roman" w:cs="Times New Roman"/>
          <w:sz w:val="24"/>
          <w:szCs w:val="24"/>
          <w:lang w:val="uk-UA"/>
        </w:rPr>
        <w:t xml:space="preserve">at cestovní doklady, požádala </w:t>
      </w:r>
      <w:r w:rsidRPr="00472B3F">
        <w:rPr>
          <w:rFonts w:ascii="Times New Roman" w:hAnsi="Times New Roman" w:cs="Times New Roman"/>
          <w:sz w:val="24"/>
          <w:szCs w:val="24"/>
          <w:lang w:val="uk-UA"/>
        </w:rPr>
        <w:t>Kobyl</w:t>
      </w:r>
      <w:r w:rsidRPr="00472B3F">
        <w:rPr>
          <w:rFonts w:ascii="Times New Roman" w:hAnsi="Times New Roman" w:cs="Times New Roman"/>
          <w:sz w:val="24"/>
          <w:szCs w:val="24"/>
        </w:rPr>
        <w:t>j</w:t>
      </w:r>
      <w:r w:rsidRPr="00472B3F">
        <w:rPr>
          <w:rFonts w:ascii="Times New Roman" w:hAnsi="Times New Roman" w:cs="Times New Roman"/>
          <w:sz w:val="24"/>
          <w:szCs w:val="24"/>
          <w:lang w:val="uk-UA"/>
        </w:rPr>
        <w:t>anská policejní ředitelství v Černivc</w:t>
      </w:r>
      <w:r w:rsidRPr="00472B3F">
        <w:rPr>
          <w:rFonts w:ascii="Times New Roman" w:hAnsi="Times New Roman" w:cs="Times New Roman"/>
          <w:sz w:val="24"/>
          <w:szCs w:val="24"/>
        </w:rPr>
        <w:t>ích</w:t>
      </w:r>
      <w:r w:rsidRPr="00472B3F">
        <w:rPr>
          <w:rFonts w:ascii="Times New Roman" w:hAnsi="Times New Roman" w:cs="Times New Roman"/>
          <w:sz w:val="24"/>
          <w:szCs w:val="24"/>
          <w:lang w:val="uk-UA"/>
        </w:rPr>
        <w:t xml:space="preserve"> o vydání osvědčení o morální a občanské spolehlivosti. Její další žádost na tuto policejní instituci byla datována 22. března 1912 a týkala se shromažďování podkladů k žádosti o znovuvydání důchodu jejího zesnulého otce Juliana Kobyl</w:t>
      </w:r>
      <w:r w:rsidRPr="00472B3F">
        <w:rPr>
          <w:rFonts w:ascii="Times New Roman" w:hAnsi="Times New Roman" w:cs="Times New Roman"/>
          <w:sz w:val="24"/>
          <w:szCs w:val="24"/>
        </w:rPr>
        <w:t>j</w:t>
      </w:r>
      <w:r w:rsidRPr="00472B3F">
        <w:rPr>
          <w:rFonts w:ascii="Times New Roman" w:hAnsi="Times New Roman" w:cs="Times New Roman"/>
          <w:sz w:val="24"/>
          <w:szCs w:val="24"/>
          <w:lang w:val="uk-UA"/>
        </w:rPr>
        <w:t>anského, tajemníka okresní správy, který zemřel 25. ledna 1912.</w:t>
      </w:r>
      <w:r w:rsidR="009C6518">
        <w:rPr>
          <w:rStyle w:val="Znakapoznpodarou"/>
          <w:rFonts w:ascii="Times New Roman" w:hAnsi="Times New Roman" w:cs="Times New Roman"/>
          <w:sz w:val="24"/>
          <w:szCs w:val="24"/>
          <w:lang w:val="uk-UA"/>
        </w:rPr>
        <w:footnoteReference w:id="69"/>
      </w:r>
    </w:p>
    <w:p w:rsidR="002038F5" w:rsidRPr="00472B3F" w:rsidRDefault="002038F5" w:rsidP="002B2A23">
      <w:pPr>
        <w:spacing w:before="200" w:line="360" w:lineRule="auto"/>
        <w:ind w:firstLine="709"/>
        <w:contextualSpacing/>
        <w:jc w:val="both"/>
        <w:rPr>
          <w:rFonts w:ascii="Times New Roman" w:hAnsi="Times New Roman" w:cs="Times New Roman"/>
          <w:sz w:val="24"/>
          <w:szCs w:val="24"/>
          <w:lang w:val="uk-UA"/>
        </w:rPr>
      </w:pPr>
      <w:r w:rsidRPr="00472B3F">
        <w:rPr>
          <w:rFonts w:ascii="Times New Roman" w:hAnsi="Times New Roman" w:cs="Times New Roman"/>
          <w:sz w:val="24"/>
          <w:szCs w:val="24"/>
          <w:lang w:val="uk-UA"/>
        </w:rPr>
        <w:t>Již svými prvními díly O</w:t>
      </w:r>
      <w:r w:rsidR="00140059" w:rsidRPr="00472B3F">
        <w:rPr>
          <w:rFonts w:ascii="Times New Roman" w:hAnsi="Times New Roman" w:cs="Times New Roman"/>
          <w:sz w:val="24"/>
          <w:szCs w:val="24"/>
        </w:rPr>
        <w:t>lha</w:t>
      </w:r>
      <w:r w:rsidRPr="00472B3F">
        <w:rPr>
          <w:rFonts w:ascii="Times New Roman" w:hAnsi="Times New Roman" w:cs="Times New Roman"/>
          <w:sz w:val="24"/>
          <w:szCs w:val="24"/>
          <w:lang w:val="uk-UA"/>
        </w:rPr>
        <w:t xml:space="preserve"> Kobylianská upoutala pozornost široké veřejnosti. Německý překladatel, literární popularizátor a kritik Georg Adam o ní hovořil jako o mistryni "jemné psychologické kresby". Zahraniční kritika uznávala prvenství O</w:t>
      </w:r>
      <w:r w:rsidR="00140059" w:rsidRPr="00472B3F">
        <w:rPr>
          <w:rFonts w:ascii="Times New Roman" w:hAnsi="Times New Roman" w:cs="Times New Roman"/>
          <w:sz w:val="24"/>
          <w:szCs w:val="24"/>
        </w:rPr>
        <w:t>lhy</w:t>
      </w:r>
      <w:r w:rsidRPr="00472B3F">
        <w:rPr>
          <w:rFonts w:ascii="Times New Roman" w:hAnsi="Times New Roman" w:cs="Times New Roman"/>
          <w:sz w:val="24"/>
          <w:szCs w:val="24"/>
          <w:lang w:val="uk-UA"/>
        </w:rPr>
        <w:t xml:space="preserve"> Kobyl</w:t>
      </w:r>
      <w:r w:rsidRPr="00472B3F">
        <w:rPr>
          <w:rFonts w:ascii="Times New Roman" w:hAnsi="Times New Roman" w:cs="Times New Roman"/>
          <w:sz w:val="24"/>
          <w:szCs w:val="24"/>
        </w:rPr>
        <w:t>j</w:t>
      </w:r>
      <w:r w:rsidRPr="00472B3F">
        <w:rPr>
          <w:rFonts w:ascii="Times New Roman" w:hAnsi="Times New Roman" w:cs="Times New Roman"/>
          <w:sz w:val="24"/>
          <w:szCs w:val="24"/>
          <w:lang w:val="uk-UA"/>
        </w:rPr>
        <w:t>anské v odhalování především ženského charakteru. Téma inteligence prochází celým</w:t>
      </w:r>
      <w:r w:rsidR="00140059" w:rsidRPr="00472B3F">
        <w:rPr>
          <w:rFonts w:ascii="Times New Roman" w:hAnsi="Times New Roman" w:cs="Times New Roman"/>
          <w:sz w:val="24"/>
          <w:szCs w:val="24"/>
        </w:rPr>
        <w:t xml:space="preserve"> jejím</w:t>
      </w:r>
      <w:r w:rsidRPr="00472B3F">
        <w:rPr>
          <w:rFonts w:ascii="Times New Roman" w:hAnsi="Times New Roman" w:cs="Times New Roman"/>
          <w:sz w:val="24"/>
          <w:szCs w:val="24"/>
          <w:lang w:val="uk-UA"/>
        </w:rPr>
        <w:t xml:space="preserve"> dílem - od raných povídek a novel až po román </w:t>
      </w:r>
      <w:r w:rsidRPr="00472B3F">
        <w:rPr>
          <w:rFonts w:ascii="Times New Roman" w:hAnsi="Times New Roman" w:cs="Times New Roman"/>
          <w:i/>
          <w:sz w:val="24"/>
          <w:szCs w:val="24"/>
          <w:lang w:val="uk-UA"/>
        </w:rPr>
        <w:t>Apoštol černochů</w:t>
      </w:r>
      <w:r w:rsidRPr="00472B3F">
        <w:rPr>
          <w:rFonts w:ascii="Times New Roman" w:hAnsi="Times New Roman" w:cs="Times New Roman"/>
          <w:sz w:val="24"/>
          <w:szCs w:val="24"/>
          <w:lang w:val="uk-UA"/>
        </w:rPr>
        <w:t>. Zobrazení života na vesnici, jeho sociálně-psychologických a morálně-etických problémů je druhou vůdčí linií její tvorby (</w:t>
      </w:r>
      <w:r w:rsidRPr="00472B3F">
        <w:rPr>
          <w:rFonts w:ascii="Times New Roman" w:hAnsi="Times New Roman" w:cs="Times New Roman"/>
          <w:i/>
          <w:sz w:val="24"/>
          <w:szCs w:val="24"/>
          <w:lang w:val="uk-UA"/>
        </w:rPr>
        <w:t>Žebrák</w:t>
      </w:r>
      <w:r w:rsidRPr="00472B3F">
        <w:rPr>
          <w:rFonts w:ascii="Times New Roman" w:hAnsi="Times New Roman" w:cs="Times New Roman"/>
          <w:sz w:val="24"/>
          <w:szCs w:val="24"/>
          <w:lang w:val="uk-UA"/>
        </w:rPr>
        <w:t xml:space="preserve">, </w:t>
      </w:r>
      <w:r w:rsidRPr="00472B3F">
        <w:rPr>
          <w:rFonts w:ascii="Times New Roman" w:hAnsi="Times New Roman" w:cs="Times New Roman"/>
          <w:i/>
          <w:sz w:val="24"/>
          <w:szCs w:val="24"/>
          <w:lang w:val="uk-UA"/>
        </w:rPr>
        <w:t>Země</w:t>
      </w:r>
      <w:r w:rsidRPr="00472B3F">
        <w:rPr>
          <w:rFonts w:ascii="Times New Roman" w:hAnsi="Times New Roman" w:cs="Times New Roman"/>
          <w:sz w:val="24"/>
          <w:szCs w:val="24"/>
          <w:lang w:val="uk-UA"/>
        </w:rPr>
        <w:t xml:space="preserve"> aj.). Realistické a r</w:t>
      </w:r>
      <w:r w:rsidR="00140059" w:rsidRPr="00472B3F">
        <w:rPr>
          <w:rFonts w:ascii="Times New Roman" w:hAnsi="Times New Roman" w:cs="Times New Roman"/>
          <w:sz w:val="24"/>
          <w:szCs w:val="24"/>
          <w:lang w:val="uk-UA"/>
        </w:rPr>
        <w:t xml:space="preserve">omantické tendence se v tvorbě </w:t>
      </w:r>
      <w:r w:rsidRPr="00472B3F">
        <w:rPr>
          <w:rFonts w:ascii="Times New Roman" w:hAnsi="Times New Roman" w:cs="Times New Roman"/>
          <w:sz w:val="24"/>
          <w:szCs w:val="24"/>
          <w:lang w:val="uk-UA"/>
        </w:rPr>
        <w:t>Kobyl</w:t>
      </w:r>
      <w:r w:rsidRPr="00472B3F">
        <w:rPr>
          <w:rFonts w:ascii="Times New Roman" w:hAnsi="Times New Roman" w:cs="Times New Roman"/>
          <w:sz w:val="24"/>
          <w:szCs w:val="24"/>
        </w:rPr>
        <w:t>j</w:t>
      </w:r>
      <w:r w:rsidRPr="00472B3F">
        <w:rPr>
          <w:rFonts w:ascii="Times New Roman" w:hAnsi="Times New Roman" w:cs="Times New Roman"/>
          <w:sz w:val="24"/>
          <w:szCs w:val="24"/>
          <w:lang w:val="uk-UA"/>
        </w:rPr>
        <w:t xml:space="preserve">anské jedinečně </w:t>
      </w:r>
      <w:r w:rsidRPr="00472B3F">
        <w:rPr>
          <w:rFonts w:ascii="Times New Roman" w:hAnsi="Times New Roman" w:cs="Times New Roman"/>
          <w:sz w:val="24"/>
          <w:szCs w:val="24"/>
          <w:lang w:val="uk-UA"/>
        </w:rPr>
        <w:lastRenderedPageBreak/>
        <w:t xml:space="preserve">propojily v jednom z jejích nejlepších děl - povídce </w:t>
      </w:r>
      <w:r w:rsidRPr="00472B3F">
        <w:rPr>
          <w:rFonts w:ascii="Times New Roman" w:hAnsi="Times New Roman" w:cs="Times New Roman"/>
          <w:i/>
          <w:sz w:val="24"/>
          <w:szCs w:val="24"/>
          <w:lang w:val="uk-UA"/>
        </w:rPr>
        <w:t>V neděli ráno jsem vykopala lektvar</w:t>
      </w:r>
      <w:r w:rsidRPr="00472B3F">
        <w:rPr>
          <w:rFonts w:ascii="Times New Roman" w:hAnsi="Times New Roman" w:cs="Times New Roman"/>
          <w:sz w:val="24"/>
          <w:szCs w:val="24"/>
          <w:lang w:val="uk-UA"/>
        </w:rPr>
        <w:t xml:space="preserve">, která byla přeložena do mnoha jazyků a úspěšně uvedena </w:t>
      </w:r>
      <w:r w:rsidR="00140059" w:rsidRPr="00472B3F">
        <w:rPr>
          <w:rFonts w:ascii="Times New Roman" w:hAnsi="Times New Roman" w:cs="Times New Roman"/>
          <w:sz w:val="24"/>
          <w:szCs w:val="24"/>
        </w:rPr>
        <w:t xml:space="preserve">i </w:t>
      </w:r>
      <w:r w:rsidRPr="00472B3F">
        <w:rPr>
          <w:rFonts w:ascii="Times New Roman" w:hAnsi="Times New Roman" w:cs="Times New Roman"/>
          <w:sz w:val="24"/>
          <w:szCs w:val="24"/>
          <w:lang w:val="uk-UA"/>
        </w:rPr>
        <w:t>na jevišti.</w:t>
      </w:r>
      <w:r w:rsidR="009C6518">
        <w:rPr>
          <w:rStyle w:val="Znakapoznpodarou"/>
          <w:rFonts w:ascii="Times New Roman" w:hAnsi="Times New Roman" w:cs="Times New Roman"/>
          <w:sz w:val="24"/>
          <w:szCs w:val="24"/>
          <w:lang w:val="uk-UA"/>
        </w:rPr>
        <w:footnoteReference w:id="70"/>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lang w:val="uk-UA"/>
        </w:rPr>
      </w:pPr>
      <w:r w:rsidRPr="00472B3F">
        <w:rPr>
          <w:rFonts w:ascii="Times New Roman" w:hAnsi="Times New Roman" w:cs="Times New Roman"/>
          <w:color w:val="000000" w:themeColor="text1"/>
          <w:sz w:val="24"/>
          <w:szCs w:val="24"/>
          <w:lang w:val="uk-UA"/>
        </w:rPr>
        <w:t>Ve 20. a 30. letech 20. století spisovatelka navázala kontakty s ukrajinskou literární mládeží v časopise "</w:t>
      </w:r>
      <w:r w:rsidRPr="00472B3F">
        <w:rPr>
          <w:rFonts w:ascii="Times New Roman" w:hAnsi="Times New Roman" w:cs="Times New Roman"/>
          <w:i/>
          <w:iCs/>
          <w:color w:val="000000" w:themeColor="text1"/>
          <w:sz w:val="24"/>
          <w:szCs w:val="24"/>
          <w:lang w:val="uk-UA"/>
        </w:rPr>
        <w:t>Promi</w:t>
      </w:r>
      <w:r w:rsidRPr="00472B3F">
        <w:rPr>
          <w:rFonts w:ascii="Times New Roman" w:hAnsi="Times New Roman" w:cs="Times New Roman"/>
          <w:i/>
          <w:iCs/>
          <w:color w:val="000000" w:themeColor="text1"/>
          <w:sz w:val="24"/>
          <w:szCs w:val="24"/>
        </w:rPr>
        <w:t>n</w:t>
      </w:r>
      <w:r w:rsidRPr="00472B3F">
        <w:rPr>
          <w:rFonts w:ascii="Times New Roman" w:hAnsi="Times New Roman" w:cs="Times New Roman"/>
          <w:color w:val="000000" w:themeColor="text1"/>
          <w:sz w:val="24"/>
          <w:szCs w:val="24"/>
          <w:lang w:val="uk-UA"/>
        </w:rPr>
        <w:t xml:space="preserve">", měsíčníku </w:t>
      </w:r>
      <w:r w:rsidRPr="00472B3F">
        <w:rPr>
          <w:rFonts w:ascii="Times New Roman" w:hAnsi="Times New Roman" w:cs="Times New Roman"/>
          <w:i/>
          <w:color w:val="000000" w:themeColor="text1"/>
          <w:sz w:val="24"/>
          <w:szCs w:val="24"/>
          <w:lang w:val="uk-UA"/>
        </w:rPr>
        <w:t>Nové cesty</w:t>
      </w:r>
      <w:r w:rsidRPr="00472B3F">
        <w:rPr>
          <w:rFonts w:ascii="Times New Roman" w:hAnsi="Times New Roman" w:cs="Times New Roman"/>
          <w:color w:val="000000" w:themeColor="text1"/>
          <w:sz w:val="24"/>
          <w:szCs w:val="24"/>
          <w:lang w:val="uk-UA"/>
        </w:rPr>
        <w:t xml:space="preserve"> a nakladatelství </w:t>
      </w:r>
      <w:r w:rsidRPr="00472B3F">
        <w:rPr>
          <w:rFonts w:ascii="Times New Roman" w:hAnsi="Times New Roman" w:cs="Times New Roman"/>
          <w:i/>
          <w:color w:val="000000" w:themeColor="text1"/>
          <w:sz w:val="24"/>
          <w:szCs w:val="24"/>
          <w:lang w:val="uk-UA"/>
        </w:rPr>
        <w:t xml:space="preserve">Ruch </w:t>
      </w:r>
      <w:r w:rsidRPr="00472B3F">
        <w:rPr>
          <w:rFonts w:ascii="Times New Roman" w:hAnsi="Times New Roman" w:cs="Times New Roman"/>
          <w:color w:val="000000" w:themeColor="text1"/>
          <w:sz w:val="24"/>
          <w:szCs w:val="24"/>
          <w:lang w:val="uk-UA"/>
        </w:rPr>
        <w:t>(Charkov), kde v letech 1927</w:t>
      </w:r>
      <w:r w:rsidR="00140059" w:rsidRPr="00472B3F">
        <w:rPr>
          <w:rFonts w:ascii="Times New Roman" w:hAnsi="Times New Roman" w:cs="Times New Roman"/>
          <w:color w:val="000000" w:themeColor="text1"/>
          <w:sz w:val="24"/>
          <w:szCs w:val="24"/>
        </w:rPr>
        <w:t xml:space="preserve"> </w:t>
      </w:r>
      <w:r w:rsidRPr="00472B3F">
        <w:rPr>
          <w:rFonts w:ascii="Times New Roman" w:hAnsi="Times New Roman" w:cs="Times New Roman"/>
          <w:color w:val="000000" w:themeColor="text1"/>
          <w:sz w:val="24"/>
          <w:szCs w:val="24"/>
          <w:lang w:val="uk-UA"/>
        </w:rPr>
        <w:t>-</w:t>
      </w:r>
      <w:r w:rsidR="00140059" w:rsidRPr="00472B3F">
        <w:rPr>
          <w:rFonts w:ascii="Times New Roman" w:hAnsi="Times New Roman" w:cs="Times New Roman"/>
          <w:color w:val="000000" w:themeColor="text1"/>
          <w:sz w:val="24"/>
          <w:szCs w:val="24"/>
        </w:rPr>
        <w:t xml:space="preserve"> </w:t>
      </w:r>
      <w:r w:rsidRPr="00472B3F">
        <w:rPr>
          <w:rFonts w:ascii="Times New Roman" w:hAnsi="Times New Roman" w:cs="Times New Roman"/>
          <w:color w:val="000000" w:themeColor="text1"/>
          <w:sz w:val="24"/>
          <w:szCs w:val="24"/>
          <w:lang w:val="uk-UA"/>
        </w:rPr>
        <w:t>1929 vyšlo devět svazků jej</w:t>
      </w:r>
      <w:r w:rsidR="00D11393" w:rsidRPr="00472B3F">
        <w:rPr>
          <w:rFonts w:ascii="Times New Roman" w:hAnsi="Times New Roman" w:cs="Times New Roman"/>
          <w:color w:val="000000" w:themeColor="text1"/>
          <w:sz w:val="24"/>
          <w:szCs w:val="24"/>
        </w:rPr>
        <w:t>ího literárního díla</w:t>
      </w:r>
      <w:r w:rsidRPr="00472B3F">
        <w:rPr>
          <w:rFonts w:ascii="Times New Roman" w:hAnsi="Times New Roman" w:cs="Times New Roman"/>
          <w:color w:val="000000" w:themeColor="text1"/>
          <w:sz w:val="24"/>
          <w:szCs w:val="24"/>
          <w:lang w:val="uk-UA"/>
        </w:rPr>
        <w:t xml:space="preserve">. V tomto období publikovaly černohorské ukrajinskojazyčné časopisy </w:t>
      </w:r>
      <w:r w:rsidRPr="00472B3F">
        <w:rPr>
          <w:rFonts w:ascii="Times New Roman" w:hAnsi="Times New Roman" w:cs="Times New Roman"/>
          <w:i/>
          <w:color w:val="000000" w:themeColor="text1"/>
          <w:sz w:val="24"/>
          <w:szCs w:val="24"/>
          <w:lang w:val="uk-UA"/>
        </w:rPr>
        <w:t>Kameniari</w:t>
      </w:r>
      <w:r w:rsidRPr="00472B3F">
        <w:rPr>
          <w:rFonts w:ascii="Times New Roman" w:hAnsi="Times New Roman" w:cs="Times New Roman"/>
          <w:color w:val="000000" w:themeColor="text1"/>
          <w:sz w:val="24"/>
          <w:szCs w:val="24"/>
          <w:lang w:val="uk-UA"/>
        </w:rPr>
        <w:t xml:space="preserve">, </w:t>
      </w:r>
      <w:r w:rsidRPr="00472B3F">
        <w:rPr>
          <w:rFonts w:ascii="Times New Roman" w:hAnsi="Times New Roman" w:cs="Times New Roman"/>
          <w:i/>
          <w:color w:val="000000" w:themeColor="text1"/>
          <w:sz w:val="24"/>
          <w:szCs w:val="24"/>
          <w:lang w:val="uk-UA"/>
        </w:rPr>
        <w:t>Ridnyj kraj</w:t>
      </w:r>
      <w:r w:rsidRPr="00472B3F">
        <w:rPr>
          <w:rFonts w:ascii="Times New Roman" w:hAnsi="Times New Roman" w:cs="Times New Roman"/>
          <w:color w:val="000000" w:themeColor="text1"/>
          <w:sz w:val="24"/>
          <w:szCs w:val="24"/>
          <w:lang w:val="uk-UA"/>
        </w:rPr>
        <w:t xml:space="preserve">, </w:t>
      </w:r>
      <w:r w:rsidRPr="00472B3F">
        <w:rPr>
          <w:rFonts w:ascii="Times New Roman" w:hAnsi="Times New Roman" w:cs="Times New Roman"/>
          <w:i/>
          <w:color w:val="000000" w:themeColor="text1"/>
          <w:sz w:val="24"/>
          <w:szCs w:val="24"/>
          <w:lang w:val="uk-UA"/>
        </w:rPr>
        <w:t>Chas,</w:t>
      </w:r>
      <w:r w:rsidRPr="00472B3F">
        <w:rPr>
          <w:rFonts w:ascii="Times New Roman" w:hAnsi="Times New Roman" w:cs="Times New Roman"/>
          <w:color w:val="000000" w:themeColor="text1"/>
          <w:sz w:val="24"/>
          <w:szCs w:val="24"/>
          <w:lang w:val="uk-UA"/>
        </w:rPr>
        <w:t xml:space="preserve"> </w:t>
      </w:r>
      <w:r w:rsidR="009C2AD1">
        <w:rPr>
          <w:rFonts w:ascii="Times New Roman" w:hAnsi="Times New Roman" w:cs="Times New Roman"/>
          <w:i/>
          <w:color w:val="000000" w:themeColor="text1"/>
          <w:sz w:val="24"/>
          <w:szCs w:val="24"/>
          <w:lang w:val="uk-UA"/>
        </w:rPr>
        <w:t>Samos</w:t>
      </w:r>
      <w:r w:rsidR="009C2AD1">
        <w:rPr>
          <w:rFonts w:ascii="Times New Roman" w:hAnsi="Times New Roman" w:cs="Times New Roman"/>
          <w:i/>
          <w:color w:val="000000" w:themeColor="text1"/>
          <w:sz w:val="24"/>
          <w:szCs w:val="24"/>
        </w:rPr>
        <w:t>t</w:t>
      </w:r>
      <w:r w:rsidR="009C2AD1">
        <w:rPr>
          <w:rFonts w:ascii="Times New Roman" w:hAnsi="Times New Roman" w:cs="Times New Roman"/>
          <w:i/>
          <w:color w:val="000000" w:themeColor="text1"/>
          <w:sz w:val="24"/>
          <w:szCs w:val="24"/>
          <w:lang w:val="uk-UA"/>
        </w:rPr>
        <w:t>i</w:t>
      </w:r>
      <w:r w:rsidR="009C2AD1">
        <w:rPr>
          <w:rFonts w:ascii="Times New Roman" w:hAnsi="Times New Roman" w:cs="Times New Roman"/>
          <w:i/>
          <w:color w:val="000000" w:themeColor="text1"/>
          <w:sz w:val="24"/>
          <w:szCs w:val="24"/>
        </w:rPr>
        <w:t>j</w:t>
      </w:r>
      <w:r w:rsidRPr="00472B3F">
        <w:rPr>
          <w:rFonts w:ascii="Times New Roman" w:hAnsi="Times New Roman" w:cs="Times New Roman"/>
          <w:i/>
          <w:color w:val="000000" w:themeColor="text1"/>
          <w:sz w:val="24"/>
          <w:szCs w:val="24"/>
          <w:lang w:val="uk-UA"/>
        </w:rPr>
        <w:t xml:space="preserve">na dumka </w:t>
      </w:r>
      <w:r w:rsidRPr="00472B3F">
        <w:rPr>
          <w:rFonts w:ascii="Times New Roman" w:hAnsi="Times New Roman" w:cs="Times New Roman"/>
          <w:color w:val="000000" w:themeColor="text1"/>
          <w:sz w:val="24"/>
          <w:szCs w:val="24"/>
          <w:lang w:val="uk-UA"/>
        </w:rPr>
        <w:t xml:space="preserve">a </w:t>
      </w:r>
      <w:r w:rsidRPr="00472B3F">
        <w:rPr>
          <w:rFonts w:ascii="Times New Roman" w:hAnsi="Times New Roman" w:cs="Times New Roman"/>
          <w:i/>
          <w:color w:val="000000" w:themeColor="text1"/>
          <w:sz w:val="24"/>
          <w:szCs w:val="24"/>
          <w:lang w:val="uk-UA"/>
        </w:rPr>
        <w:t>Chliborobska pravda</w:t>
      </w:r>
      <w:r w:rsidRPr="00472B3F">
        <w:rPr>
          <w:rFonts w:ascii="Times New Roman" w:hAnsi="Times New Roman" w:cs="Times New Roman"/>
          <w:color w:val="000000" w:themeColor="text1"/>
          <w:sz w:val="24"/>
          <w:szCs w:val="24"/>
          <w:lang w:val="uk-UA"/>
        </w:rPr>
        <w:t>.</w:t>
      </w:r>
      <w:r w:rsidR="009C6518">
        <w:rPr>
          <w:rStyle w:val="Znakapoznpodarou"/>
          <w:rFonts w:ascii="Times New Roman" w:hAnsi="Times New Roman" w:cs="Times New Roman"/>
          <w:color w:val="000000" w:themeColor="text1"/>
          <w:sz w:val="24"/>
          <w:szCs w:val="24"/>
          <w:lang w:val="uk-UA"/>
        </w:rPr>
        <w:footnoteReference w:id="71"/>
      </w:r>
    </w:p>
    <w:p w:rsidR="002038F5" w:rsidRPr="00472B3F" w:rsidRDefault="002038F5" w:rsidP="002B2A23">
      <w:pPr>
        <w:spacing w:before="200" w:line="360" w:lineRule="auto"/>
        <w:ind w:firstLine="709"/>
        <w:contextualSpacing/>
        <w:jc w:val="both"/>
        <w:rPr>
          <w:rFonts w:ascii="Times New Roman" w:hAnsi="Times New Roman" w:cs="Times New Roman"/>
          <w:sz w:val="24"/>
          <w:szCs w:val="24"/>
          <w:lang w:val="uk-UA"/>
        </w:rPr>
      </w:pPr>
      <w:r w:rsidRPr="00472B3F">
        <w:rPr>
          <w:rFonts w:ascii="Times New Roman" w:hAnsi="Times New Roman" w:cs="Times New Roman"/>
          <w:sz w:val="24"/>
          <w:szCs w:val="24"/>
          <w:lang w:val="uk-UA"/>
        </w:rPr>
        <w:t>Ol</w:t>
      </w:r>
      <w:r w:rsidRPr="00472B3F">
        <w:rPr>
          <w:rFonts w:ascii="Times New Roman" w:hAnsi="Times New Roman" w:cs="Times New Roman"/>
          <w:sz w:val="24"/>
          <w:szCs w:val="24"/>
        </w:rPr>
        <w:t>h</w:t>
      </w:r>
      <w:r w:rsidRPr="00472B3F">
        <w:rPr>
          <w:rFonts w:ascii="Times New Roman" w:hAnsi="Times New Roman" w:cs="Times New Roman"/>
          <w:sz w:val="24"/>
          <w:szCs w:val="24"/>
          <w:lang w:val="uk-UA"/>
        </w:rPr>
        <w:t>a Kobyl</w:t>
      </w:r>
      <w:r w:rsidRPr="00472B3F">
        <w:rPr>
          <w:rFonts w:ascii="Times New Roman" w:hAnsi="Times New Roman" w:cs="Times New Roman"/>
          <w:sz w:val="24"/>
          <w:szCs w:val="24"/>
        </w:rPr>
        <w:t>j</w:t>
      </w:r>
      <w:r w:rsidRPr="00472B3F">
        <w:rPr>
          <w:rFonts w:ascii="Times New Roman" w:hAnsi="Times New Roman" w:cs="Times New Roman"/>
          <w:sz w:val="24"/>
          <w:szCs w:val="24"/>
          <w:lang w:val="uk-UA"/>
        </w:rPr>
        <w:t xml:space="preserve">anská byla vždy aktivní účastnicí feministického hnutí. V roce 1894 se stala jednou ze zakladatelek </w:t>
      </w:r>
      <w:r w:rsidRPr="009C2AD1">
        <w:rPr>
          <w:rFonts w:ascii="Times New Roman" w:hAnsi="Times New Roman" w:cs="Times New Roman"/>
          <w:i/>
          <w:sz w:val="24"/>
          <w:szCs w:val="24"/>
          <w:lang w:val="uk-UA"/>
        </w:rPr>
        <w:t>Společnosti ruských žen</w:t>
      </w:r>
      <w:r w:rsidR="00140059" w:rsidRPr="00472B3F">
        <w:rPr>
          <w:rFonts w:ascii="Times New Roman" w:hAnsi="Times New Roman" w:cs="Times New Roman"/>
          <w:sz w:val="24"/>
          <w:szCs w:val="24"/>
        </w:rPr>
        <w:t xml:space="preserve"> a ve své brožuře</w:t>
      </w:r>
      <w:r w:rsidR="009C2AD1">
        <w:rPr>
          <w:rFonts w:ascii="Times New Roman" w:hAnsi="Times New Roman" w:cs="Times New Roman"/>
          <w:sz w:val="24"/>
          <w:szCs w:val="24"/>
          <w:lang w:val="uk-UA"/>
        </w:rPr>
        <w:t xml:space="preserve"> vysvětlila účel tohoto hnutí</w:t>
      </w:r>
      <w:r w:rsidR="009C2AD1">
        <w:rPr>
          <w:rFonts w:ascii="Times New Roman" w:hAnsi="Times New Roman" w:cs="Times New Roman"/>
          <w:sz w:val="24"/>
          <w:szCs w:val="24"/>
        </w:rPr>
        <w:t xml:space="preserve"> </w:t>
      </w:r>
      <w:r w:rsidRPr="00472B3F">
        <w:rPr>
          <w:rFonts w:ascii="Times New Roman" w:hAnsi="Times New Roman" w:cs="Times New Roman"/>
          <w:i/>
          <w:sz w:val="24"/>
          <w:szCs w:val="24"/>
          <w:lang w:val="uk-UA"/>
        </w:rPr>
        <w:t>Něco o myšlence ženského hnutí</w:t>
      </w:r>
      <w:r w:rsidRPr="00472B3F">
        <w:rPr>
          <w:rFonts w:ascii="Times New Roman" w:hAnsi="Times New Roman" w:cs="Times New Roman"/>
          <w:sz w:val="24"/>
          <w:szCs w:val="24"/>
          <w:lang w:val="uk-UA"/>
        </w:rPr>
        <w:t>. Spisovatelka nastolila otázku těžkého údělu měšťanských žen, aktivně se zasazovala o rovnoprávnost žen a mužů a o právo žen na důstojný život. Dne 2. února 1929 se v Černivci konal první sjezd žen v Bukovině, který svolala předsedkyně Společnosti ženského společenství Olha Huzar, stará přítelkyně a spolupracovnice O</w:t>
      </w:r>
      <w:r w:rsidR="00140059" w:rsidRPr="00472B3F">
        <w:rPr>
          <w:rFonts w:ascii="Times New Roman" w:hAnsi="Times New Roman" w:cs="Times New Roman"/>
          <w:sz w:val="24"/>
          <w:szCs w:val="24"/>
        </w:rPr>
        <w:t>lhy</w:t>
      </w:r>
      <w:r w:rsidRPr="00472B3F">
        <w:rPr>
          <w:rFonts w:ascii="Times New Roman" w:hAnsi="Times New Roman" w:cs="Times New Roman"/>
          <w:sz w:val="24"/>
          <w:szCs w:val="24"/>
          <w:lang w:val="uk-UA"/>
        </w:rPr>
        <w:t xml:space="preserve"> Kobyl</w:t>
      </w:r>
      <w:r w:rsidRPr="00472B3F">
        <w:rPr>
          <w:rFonts w:ascii="Times New Roman" w:hAnsi="Times New Roman" w:cs="Times New Roman"/>
          <w:sz w:val="24"/>
          <w:szCs w:val="24"/>
        </w:rPr>
        <w:t>j</w:t>
      </w:r>
      <w:r w:rsidRPr="00472B3F">
        <w:rPr>
          <w:rFonts w:ascii="Times New Roman" w:hAnsi="Times New Roman" w:cs="Times New Roman"/>
          <w:sz w:val="24"/>
          <w:szCs w:val="24"/>
          <w:lang w:val="uk-UA"/>
        </w:rPr>
        <w:t>anské. Za nejdůležitější úkoly týkající se vzdělávání a výchovy delegátky uznaly vytvoření Ženského národního fondu, který se měl stát materiální základnou pro otevření ukrajinských soukromých mateřských škol, sirotčince, ženské dílny, dívčího internátu a kurzů čtení a psaní pro děti, které se v souvislosti s romanizací bukovinského veřejného školství nemohly učit mateř</w:t>
      </w:r>
      <w:r w:rsidR="0010344E" w:rsidRPr="00472B3F">
        <w:rPr>
          <w:rFonts w:ascii="Times New Roman" w:hAnsi="Times New Roman" w:cs="Times New Roman"/>
          <w:sz w:val="24"/>
          <w:szCs w:val="24"/>
          <w:lang w:val="uk-UA"/>
        </w:rPr>
        <w:t xml:space="preserve">skému jazyku. Důležité je, že </w:t>
      </w:r>
      <w:r w:rsidRPr="00472B3F">
        <w:rPr>
          <w:rFonts w:ascii="Times New Roman" w:hAnsi="Times New Roman" w:cs="Times New Roman"/>
          <w:sz w:val="24"/>
          <w:szCs w:val="24"/>
          <w:lang w:val="uk-UA"/>
        </w:rPr>
        <w:t>Kobylianská byla zvolena čestnou předsedkyní sjezdu.</w:t>
      </w:r>
      <w:r w:rsidR="009C6518">
        <w:rPr>
          <w:rStyle w:val="Znakapoznpodarou"/>
          <w:rFonts w:ascii="Times New Roman" w:hAnsi="Times New Roman" w:cs="Times New Roman"/>
          <w:sz w:val="24"/>
          <w:szCs w:val="24"/>
          <w:lang w:val="uk-UA"/>
        </w:rPr>
        <w:footnoteReference w:id="72"/>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lang w:val="uk-UA"/>
        </w:rPr>
        <w:t>Když byla Bukovina připojena k sovětské Ukrajině, bylo jméno O</w:t>
      </w:r>
      <w:r w:rsidR="00D11393" w:rsidRPr="00472B3F">
        <w:rPr>
          <w:rFonts w:ascii="Times New Roman" w:hAnsi="Times New Roman" w:cs="Times New Roman"/>
          <w:sz w:val="24"/>
          <w:szCs w:val="24"/>
        </w:rPr>
        <w:t>lhy</w:t>
      </w:r>
      <w:r w:rsidRPr="00472B3F">
        <w:rPr>
          <w:rFonts w:ascii="Times New Roman" w:hAnsi="Times New Roman" w:cs="Times New Roman"/>
          <w:sz w:val="24"/>
          <w:szCs w:val="24"/>
          <w:lang w:val="uk-UA"/>
        </w:rPr>
        <w:t xml:space="preserve"> Kobyl</w:t>
      </w:r>
      <w:r w:rsidRPr="00472B3F">
        <w:rPr>
          <w:rFonts w:ascii="Times New Roman" w:hAnsi="Times New Roman" w:cs="Times New Roman"/>
          <w:sz w:val="24"/>
          <w:szCs w:val="24"/>
        </w:rPr>
        <w:t>j</w:t>
      </w:r>
      <w:r w:rsidRPr="00472B3F">
        <w:rPr>
          <w:rFonts w:ascii="Times New Roman" w:hAnsi="Times New Roman" w:cs="Times New Roman"/>
          <w:sz w:val="24"/>
          <w:szCs w:val="24"/>
          <w:lang w:val="uk-UA"/>
        </w:rPr>
        <w:t xml:space="preserve">anské použito k propagandistickým účelům. V té době byla publikována řada článků, které údajně </w:t>
      </w:r>
      <w:r w:rsidR="009C006D" w:rsidRPr="00472B3F">
        <w:rPr>
          <w:rFonts w:ascii="Times New Roman" w:hAnsi="Times New Roman" w:cs="Times New Roman"/>
          <w:sz w:val="24"/>
          <w:szCs w:val="24"/>
        </w:rPr>
        <w:t>spisovatelka napsala.</w:t>
      </w:r>
      <w:r w:rsidR="009C6518">
        <w:rPr>
          <w:rStyle w:val="Znakapoznpodarou"/>
          <w:rFonts w:ascii="Times New Roman" w:hAnsi="Times New Roman" w:cs="Times New Roman"/>
          <w:sz w:val="24"/>
          <w:szCs w:val="24"/>
        </w:rPr>
        <w:footnoteReference w:id="73"/>
      </w:r>
    </w:p>
    <w:p w:rsidR="002038F5" w:rsidRPr="00472B3F" w:rsidRDefault="002038F5" w:rsidP="002B2A23">
      <w:pPr>
        <w:spacing w:before="200" w:line="360" w:lineRule="auto"/>
        <w:ind w:firstLine="709"/>
        <w:contextualSpacing/>
        <w:jc w:val="both"/>
        <w:rPr>
          <w:rFonts w:ascii="Times New Roman" w:hAnsi="Times New Roman" w:cs="Times New Roman"/>
          <w:sz w:val="24"/>
          <w:szCs w:val="24"/>
          <w:lang w:val="uk-UA"/>
        </w:rPr>
      </w:pPr>
      <w:r w:rsidRPr="00472B3F">
        <w:rPr>
          <w:rFonts w:ascii="Times New Roman" w:hAnsi="Times New Roman" w:cs="Times New Roman"/>
          <w:sz w:val="24"/>
          <w:szCs w:val="24"/>
          <w:lang w:val="uk-UA"/>
        </w:rPr>
        <w:t>Na základě usnesení Prezidia Nejvyššího sovětu Ukrajinské SSR č. 339 ze dne 2. prosince 1940 "O přidělení prostředků na oslavy 55. výročí literární činnosti O. Kobylianské" se v Černivcích konaly oslavy věnované 55. výročí spisovatelčiny tvůrčí činnosti. Předcházelo jí usnesení Prezidia Nejvyššího sovětu Ukrajinské SSR z 27. srpna 1940</w:t>
      </w:r>
      <w:r w:rsidR="009C006D" w:rsidRPr="00472B3F">
        <w:rPr>
          <w:rFonts w:ascii="Times New Roman" w:hAnsi="Times New Roman" w:cs="Times New Roman"/>
          <w:sz w:val="24"/>
          <w:szCs w:val="24"/>
        </w:rPr>
        <w:t xml:space="preserve"> </w:t>
      </w:r>
      <w:r w:rsidRPr="00472B3F">
        <w:rPr>
          <w:rFonts w:ascii="Times New Roman" w:hAnsi="Times New Roman" w:cs="Times New Roman"/>
          <w:sz w:val="24"/>
          <w:szCs w:val="24"/>
          <w:lang w:val="uk-UA"/>
        </w:rPr>
        <w:t>"O poskytnutí pomoci člence Svazu sovětských spisovatelů O. Kobyl</w:t>
      </w:r>
      <w:r w:rsidRPr="00472B3F">
        <w:rPr>
          <w:rFonts w:ascii="Times New Roman" w:hAnsi="Times New Roman" w:cs="Times New Roman"/>
          <w:sz w:val="24"/>
          <w:szCs w:val="24"/>
        </w:rPr>
        <w:t>j</w:t>
      </w:r>
      <w:r w:rsidRPr="00472B3F">
        <w:rPr>
          <w:rFonts w:ascii="Times New Roman" w:hAnsi="Times New Roman" w:cs="Times New Roman"/>
          <w:sz w:val="24"/>
          <w:szCs w:val="24"/>
          <w:lang w:val="uk-UA"/>
        </w:rPr>
        <w:t xml:space="preserve">anské, která žije v Severní Bukovině", na jehož základě bylo spisovatelce přiděleno 10 tisíc rublů. V dokumentech archivního fondu </w:t>
      </w:r>
      <w:r w:rsidRPr="00472B3F">
        <w:rPr>
          <w:rFonts w:ascii="Times New Roman" w:hAnsi="Times New Roman" w:cs="Times New Roman"/>
          <w:sz w:val="24"/>
          <w:szCs w:val="24"/>
        </w:rPr>
        <w:lastRenderedPageBreak/>
        <w:t>Černivecké</w:t>
      </w:r>
      <w:r w:rsidRPr="00472B3F">
        <w:rPr>
          <w:rFonts w:ascii="Times New Roman" w:hAnsi="Times New Roman" w:cs="Times New Roman"/>
          <w:sz w:val="24"/>
          <w:szCs w:val="24"/>
          <w:lang w:val="uk-UA"/>
        </w:rPr>
        <w:t xml:space="preserve"> oblastní rady se nachází potvrzení Kobylianské z 2. září 1940 o přijetí materiální pomoci.</w:t>
      </w:r>
      <w:r w:rsidR="009C6518">
        <w:rPr>
          <w:rStyle w:val="Znakapoznpodarou"/>
          <w:rFonts w:ascii="Times New Roman" w:hAnsi="Times New Roman" w:cs="Times New Roman"/>
          <w:sz w:val="24"/>
          <w:szCs w:val="24"/>
          <w:lang w:val="uk-UA"/>
        </w:rPr>
        <w:footnoteReference w:id="74"/>
      </w:r>
    </w:p>
    <w:p w:rsidR="002038F5" w:rsidRPr="00472B3F" w:rsidRDefault="002038F5" w:rsidP="002B2A23">
      <w:pPr>
        <w:spacing w:before="200" w:line="360" w:lineRule="auto"/>
        <w:ind w:firstLine="709"/>
        <w:contextualSpacing/>
        <w:jc w:val="both"/>
        <w:rPr>
          <w:rFonts w:ascii="Times New Roman" w:hAnsi="Times New Roman" w:cs="Times New Roman"/>
          <w:sz w:val="24"/>
          <w:szCs w:val="24"/>
          <w:lang w:val="uk-UA"/>
        </w:rPr>
      </w:pPr>
      <w:r w:rsidRPr="00472B3F">
        <w:rPr>
          <w:rFonts w:ascii="Times New Roman" w:hAnsi="Times New Roman" w:cs="Times New Roman"/>
          <w:sz w:val="24"/>
          <w:szCs w:val="24"/>
          <w:lang w:val="uk-UA"/>
        </w:rPr>
        <w:t xml:space="preserve">Po vypuknutí </w:t>
      </w:r>
      <w:r w:rsidR="009C006D" w:rsidRPr="00472B3F">
        <w:rPr>
          <w:rFonts w:ascii="Times New Roman" w:hAnsi="Times New Roman" w:cs="Times New Roman"/>
          <w:sz w:val="24"/>
          <w:szCs w:val="24"/>
        </w:rPr>
        <w:t xml:space="preserve">2. </w:t>
      </w:r>
      <w:r w:rsidRPr="00472B3F">
        <w:rPr>
          <w:rFonts w:ascii="Times New Roman" w:hAnsi="Times New Roman" w:cs="Times New Roman"/>
          <w:sz w:val="24"/>
          <w:szCs w:val="24"/>
          <w:lang w:val="uk-UA"/>
        </w:rPr>
        <w:t>světové války a následné okupaci území dnešního</w:t>
      </w:r>
      <w:r w:rsidRPr="00472B3F">
        <w:rPr>
          <w:rFonts w:ascii="Times New Roman" w:hAnsi="Times New Roman" w:cs="Times New Roman"/>
          <w:sz w:val="24"/>
          <w:szCs w:val="24"/>
        </w:rPr>
        <w:t xml:space="preserve"> Černiveckého</w:t>
      </w:r>
      <w:r w:rsidRPr="00472B3F">
        <w:rPr>
          <w:rFonts w:ascii="Times New Roman" w:hAnsi="Times New Roman" w:cs="Times New Roman"/>
          <w:sz w:val="24"/>
          <w:szCs w:val="24"/>
          <w:lang w:val="uk-UA"/>
        </w:rPr>
        <w:t xml:space="preserve"> kraje zavedly rumunské úřady nad O</w:t>
      </w:r>
      <w:r w:rsidR="009C006D" w:rsidRPr="00472B3F">
        <w:rPr>
          <w:rFonts w:ascii="Times New Roman" w:hAnsi="Times New Roman" w:cs="Times New Roman"/>
          <w:sz w:val="24"/>
          <w:szCs w:val="24"/>
        </w:rPr>
        <w:t>lhou</w:t>
      </w:r>
      <w:r w:rsidRPr="00472B3F">
        <w:rPr>
          <w:rFonts w:ascii="Times New Roman" w:hAnsi="Times New Roman" w:cs="Times New Roman"/>
          <w:sz w:val="24"/>
          <w:szCs w:val="24"/>
          <w:lang w:val="uk-UA"/>
        </w:rPr>
        <w:t xml:space="preserve"> Kobyl</w:t>
      </w:r>
      <w:r w:rsidRPr="00472B3F">
        <w:rPr>
          <w:rFonts w:ascii="Times New Roman" w:hAnsi="Times New Roman" w:cs="Times New Roman"/>
          <w:sz w:val="24"/>
          <w:szCs w:val="24"/>
        </w:rPr>
        <w:t>j</w:t>
      </w:r>
      <w:r w:rsidRPr="00472B3F">
        <w:rPr>
          <w:rFonts w:ascii="Times New Roman" w:hAnsi="Times New Roman" w:cs="Times New Roman"/>
          <w:sz w:val="24"/>
          <w:szCs w:val="24"/>
          <w:lang w:val="uk-UA"/>
        </w:rPr>
        <w:t>anskou dohled</w:t>
      </w:r>
      <w:r w:rsidR="009C6518">
        <w:rPr>
          <w:rStyle w:val="Znakapoznpodarou"/>
          <w:rFonts w:ascii="Times New Roman" w:hAnsi="Times New Roman" w:cs="Times New Roman"/>
          <w:sz w:val="24"/>
          <w:szCs w:val="24"/>
          <w:lang w:val="uk-UA"/>
        </w:rPr>
        <w:footnoteReference w:id="75"/>
      </w:r>
      <w:r w:rsidRPr="00472B3F">
        <w:rPr>
          <w:rFonts w:ascii="Times New Roman" w:hAnsi="Times New Roman" w:cs="Times New Roman"/>
          <w:sz w:val="24"/>
          <w:szCs w:val="24"/>
          <w:lang w:val="uk-UA"/>
        </w:rPr>
        <w:t>.</w:t>
      </w:r>
    </w:p>
    <w:p w:rsidR="002038F5" w:rsidRPr="00472B3F" w:rsidRDefault="002038F5" w:rsidP="002B2A23">
      <w:pPr>
        <w:spacing w:before="200" w:line="360" w:lineRule="auto"/>
        <w:ind w:firstLine="709"/>
        <w:contextualSpacing/>
        <w:jc w:val="both"/>
        <w:rPr>
          <w:rFonts w:ascii="Times New Roman" w:hAnsi="Times New Roman" w:cs="Times New Roman"/>
          <w:sz w:val="24"/>
          <w:szCs w:val="24"/>
          <w:lang w:val="uk-UA"/>
        </w:rPr>
      </w:pPr>
      <w:r w:rsidRPr="00472B3F">
        <w:rPr>
          <w:rFonts w:ascii="Times New Roman" w:hAnsi="Times New Roman" w:cs="Times New Roman"/>
          <w:sz w:val="24"/>
          <w:szCs w:val="24"/>
          <w:lang w:val="uk-UA"/>
        </w:rPr>
        <w:t xml:space="preserve">Kobylanská zemřela 21. března 1942 a byla pohřbena v rodinné hrobce na </w:t>
      </w:r>
      <w:r w:rsidR="00E342BB" w:rsidRPr="00472B3F">
        <w:rPr>
          <w:rFonts w:ascii="Times New Roman" w:hAnsi="Times New Roman" w:cs="Times New Roman"/>
          <w:sz w:val="24"/>
          <w:szCs w:val="24"/>
        </w:rPr>
        <w:t>r</w:t>
      </w:r>
      <w:r w:rsidRPr="00472B3F">
        <w:rPr>
          <w:rFonts w:ascii="Times New Roman" w:hAnsi="Times New Roman" w:cs="Times New Roman"/>
          <w:sz w:val="24"/>
          <w:szCs w:val="24"/>
          <w:lang w:val="uk-UA"/>
        </w:rPr>
        <w:t>uském</w:t>
      </w:r>
      <w:r w:rsidR="00E342BB" w:rsidRPr="00472B3F">
        <w:rPr>
          <w:rStyle w:val="Odkaznakoment"/>
          <w:rFonts w:ascii="Times New Roman" w:hAnsi="Times New Roman" w:cs="Times New Roman"/>
          <w:sz w:val="24"/>
          <w:szCs w:val="24"/>
        </w:rPr>
        <w:t xml:space="preserve"> </w:t>
      </w:r>
      <w:r w:rsidR="009C2AD1">
        <w:rPr>
          <w:rStyle w:val="Odkaznakoment"/>
          <w:rFonts w:ascii="Times New Roman" w:hAnsi="Times New Roman" w:cs="Times New Roman"/>
          <w:sz w:val="24"/>
          <w:szCs w:val="24"/>
        </w:rPr>
        <w:t>h</w:t>
      </w:r>
      <w:r w:rsidRPr="00472B3F">
        <w:rPr>
          <w:rFonts w:ascii="Times New Roman" w:hAnsi="Times New Roman" w:cs="Times New Roman"/>
          <w:sz w:val="24"/>
          <w:szCs w:val="24"/>
          <w:lang w:val="uk-UA"/>
        </w:rPr>
        <w:t>řbitově v Černivcích. Pohře</w:t>
      </w:r>
      <w:r w:rsidR="009C006D" w:rsidRPr="00472B3F">
        <w:rPr>
          <w:rFonts w:ascii="Times New Roman" w:hAnsi="Times New Roman" w:cs="Times New Roman"/>
          <w:sz w:val="24"/>
          <w:szCs w:val="24"/>
          <w:lang w:val="uk-UA"/>
        </w:rPr>
        <w:t>bní průvod byl skromný, čítal zhruba</w:t>
      </w:r>
      <w:r w:rsidRPr="00472B3F">
        <w:rPr>
          <w:rFonts w:ascii="Times New Roman" w:hAnsi="Times New Roman" w:cs="Times New Roman"/>
          <w:sz w:val="24"/>
          <w:szCs w:val="24"/>
          <w:lang w:val="uk-UA"/>
        </w:rPr>
        <w:t xml:space="preserve"> 300 účastníků a bylo zakázáno pronášet projevy.</w:t>
      </w:r>
      <w:r w:rsidR="009C6518">
        <w:rPr>
          <w:rStyle w:val="Znakapoznpodarou"/>
          <w:rFonts w:ascii="Times New Roman" w:hAnsi="Times New Roman" w:cs="Times New Roman"/>
          <w:sz w:val="24"/>
          <w:szCs w:val="24"/>
          <w:lang w:val="uk-UA"/>
        </w:rPr>
        <w:footnoteReference w:id="76"/>
      </w:r>
    </w:p>
    <w:p w:rsidR="002038F5" w:rsidRPr="00472B3F" w:rsidRDefault="002038F5" w:rsidP="002B2A23">
      <w:pPr>
        <w:spacing w:before="200" w:line="360" w:lineRule="auto"/>
        <w:ind w:firstLine="709"/>
        <w:contextualSpacing/>
        <w:jc w:val="both"/>
        <w:rPr>
          <w:rFonts w:ascii="Times New Roman" w:hAnsi="Times New Roman" w:cs="Times New Roman"/>
          <w:sz w:val="24"/>
          <w:szCs w:val="24"/>
          <w:lang w:val="uk-UA"/>
        </w:rPr>
      </w:pPr>
      <w:r w:rsidRPr="00472B3F">
        <w:rPr>
          <w:rFonts w:ascii="Times New Roman" w:hAnsi="Times New Roman" w:cs="Times New Roman"/>
          <w:sz w:val="24"/>
          <w:szCs w:val="24"/>
          <w:lang w:val="uk-UA"/>
        </w:rPr>
        <w:t>Za více než půl století vytvořila O</w:t>
      </w:r>
      <w:r w:rsidR="009C006D" w:rsidRPr="00472B3F">
        <w:rPr>
          <w:rFonts w:ascii="Times New Roman" w:hAnsi="Times New Roman" w:cs="Times New Roman"/>
          <w:sz w:val="24"/>
          <w:szCs w:val="24"/>
        </w:rPr>
        <w:t>lha</w:t>
      </w:r>
      <w:r w:rsidRPr="00472B3F">
        <w:rPr>
          <w:rFonts w:ascii="Times New Roman" w:hAnsi="Times New Roman" w:cs="Times New Roman"/>
          <w:sz w:val="24"/>
          <w:szCs w:val="24"/>
          <w:lang w:val="uk-UA"/>
        </w:rPr>
        <w:t xml:space="preserve"> Kobyl</w:t>
      </w:r>
      <w:r w:rsidRPr="00472B3F">
        <w:rPr>
          <w:rFonts w:ascii="Times New Roman" w:hAnsi="Times New Roman" w:cs="Times New Roman"/>
          <w:sz w:val="24"/>
          <w:szCs w:val="24"/>
        </w:rPr>
        <w:t>j</w:t>
      </w:r>
      <w:r w:rsidRPr="00472B3F">
        <w:rPr>
          <w:rFonts w:ascii="Times New Roman" w:hAnsi="Times New Roman" w:cs="Times New Roman"/>
          <w:sz w:val="24"/>
          <w:szCs w:val="24"/>
          <w:lang w:val="uk-UA"/>
        </w:rPr>
        <w:t>anská desítky povídek, esej</w:t>
      </w:r>
      <w:r w:rsidRPr="00472B3F">
        <w:rPr>
          <w:rFonts w:ascii="Times New Roman" w:hAnsi="Times New Roman" w:cs="Times New Roman"/>
          <w:sz w:val="24"/>
          <w:szCs w:val="24"/>
        </w:rPr>
        <w:t>í</w:t>
      </w:r>
      <w:r w:rsidRPr="00472B3F">
        <w:rPr>
          <w:rFonts w:ascii="Times New Roman" w:hAnsi="Times New Roman" w:cs="Times New Roman"/>
          <w:sz w:val="24"/>
          <w:szCs w:val="24"/>
          <w:lang w:val="uk-UA"/>
        </w:rPr>
        <w:t>, novel, románů, kritických a publicistických článků, překladů a zanechala po sobě velké množství korespondence.</w:t>
      </w:r>
      <w:r w:rsidR="009C6518">
        <w:rPr>
          <w:rStyle w:val="Znakapoznpodarou"/>
          <w:rFonts w:ascii="Times New Roman" w:hAnsi="Times New Roman" w:cs="Times New Roman"/>
          <w:sz w:val="24"/>
          <w:szCs w:val="24"/>
          <w:lang w:val="uk-UA"/>
        </w:rPr>
        <w:footnoteReference w:id="77"/>
      </w:r>
      <w:r w:rsidRPr="00472B3F">
        <w:rPr>
          <w:rFonts w:ascii="Times New Roman" w:hAnsi="Times New Roman" w:cs="Times New Roman"/>
          <w:sz w:val="24"/>
          <w:szCs w:val="24"/>
          <w:lang w:val="uk-UA"/>
        </w:rPr>
        <w:t xml:space="preserve"> </w:t>
      </w:r>
    </w:p>
    <w:p w:rsidR="002038F5" w:rsidRPr="00472B3F" w:rsidRDefault="00785C29" w:rsidP="002B2A23">
      <w:pPr>
        <w:pStyle w:val="Nadpis2"/>
        <w:spacing w:after="200" w:line="360" w:lineRule="auto"/>
        <w:ind w:firstLine="709"/>
        <w:contextualSpacing/>
        <w:jc w:val="both"/>
      </w:pPr>
      <w:bookmarkStart w:id="10" w:name="_Toc134449982"/>
      <w:r>
        <w:t xml:space="preserve">2.2.1 </w:t>
      </w:r>
      <w:r w:rsidR="002038F5" w:rsidRPr="00472B3F">
        <w:t>Člověk</w:t>
      </w:r>
      <w:bookmarkEnd w:id="10"/>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V roce 1887 vyšla povídka "</w:t>
      </w:r>
      <w:r w:rsidRPr="00472B3F">
        <w:rPr>
          <w:rFonts w:ascii="Times New Roman" w:hAnsi="Times New Roman" w:cs="Times New Roman"/>
          <w:i/>
          <w:sz w:val="24"/>
          <w:szCs w:val="24"/>
        </w:rPr>
        <w:t>Ona se vdala</w:t>
      </w:r>
      <w:r w:rsidRPr="00472B3F">
        <w:rPr>
          <w:rFonts w:ascii="Times New Roman" w:hAnsi="Times New Roman" w:cs="Times New Roman"/>
          <w:sz w:val="24"/>
          <w:szCs w:val="24"/>
        </w:rPr>
        <w:t xml:space="preserve">", věnovaná Natalji Kobrynské, známé spisovatelce a veřejné činitelce v Haliči, iniciátorce </w:t>
      </w:r>
      <w:r w:rsidRPr="00472B3F">
        <w:rPr>
          <w:rFonts w:ascii="Times New Roman" w:hAnsi="Times New Roman" w:cs="Times New Roman"/>
          <w:i/>
          <w:sz w:val="24"/>
          <w:szCs w:val="24"/>
        </w:rPr>
        <w:t>Společnosti ruských žen</w:t>
      </w:r>
      <w:r w:rsidRPr="00472B3F">
        <w:rPr>
          <w:rFonts w:ascii="Times New Roman" w:hAnsi="Times New Roman" w:cs="Times New Roman"/>
          <w:sz w:val="24"/>
          <w:szCs w:val="24"/>
        </w:rPr>
        <w:t xml:space="preserve">, která zahájila široké feministické hnutí. Dílo </w:t>
      </w:r>
      <w:r w:rsidRPr="00472B3F">
        <w:rPr>
          <w:rFonts w:ascii="Times New Roman" w:hAnsi="Times New Roman" w:cs="Times New Roman"/>
          <w:i/>
          <w:sz w:val="24"/>
          <w:szCs w:val="24"/>
        </w:rPr>
        <w:t>"Člověk</w:t>
      </w:r>
      <w:r w:rsidRPr="00472B3F">
        <w:rPr>
          <w:rFonts w:ascii="Times New Roman" w:hAnsi="Times New Roman" w:cs="Times New Roman"/>
          <w:sz w:val="24"/>
          <w:szCs w:val="24"/>
        </w:rPr>
        <w:t xml:space="preserve">" vzniklo na základě povídky </w:t>
      </w:r>
      <w:r w:rsidRPr="00472B3F">
        <w:rPr>
          <w:rFonts w:ascii="Times New Roman" w:hAnsi="Times New Roman" w:cs="Times New Roman"/>
          <w:i/>
          <w:sz w:val="24"/>
          <w:szCs w:val="24"/>
        </w:rPr>
        <w:t>"Ona se vdala".</w:t>
      </w:r>
      <w:r w:rsidR="009C6518">
        <w:rPr>
          <w:rStyle w:val="Znakapoznpodarou"/>
          <w:rFonts w:ascii="Times New Roman" w:hAnsi="Times New Roman" w:cs="Times New Roman"/>
          <w:i/>
          <w:sz w:val="24"/>
          <w:szCs w:val="24"/>
        </w:rPr>
        <w:footnoteReference w:id="78"/>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 xml:space="preserve">V roce 1891 ve vesnici Dymka v Bukovině napsala Olha Kobyljanská román </w:t>
      </w:r>
      <w:r w:rsidRPr="00472B3F">
        <w:rPr>
          <w:rFonts w:ascii="Times New Roman" w:hAnsi="Times New Roman" w:cs="Times New Roman"/>
          <w:i/>
          <w:sz w:val="24"/>
          <w:szCs w:val="24"/>
        </w:rPr>
        <w:t>"Člověk"</w:t>
      </w:r>
      <w:r w:rsidRPr="00472B3F">
        <w:rPr>
          <w:rFonts w:ascii="Times New Roman" w:hAnsi="Times New Roman" w:cs="Times New Roman"/>
          <w:sz w:val="24"/>
          <w:szCs w:val="24"/>
        </w:rPr>
        <w:t xml:space="preserve"> jako důkladně přepracovanou verzi povídky </w:t>
      </w:r>
      <w:r w:rsidRPr="00472B3F">
        <w:rPr>
          <w:rFonts w:ascii="Times New Roman" w:hAnsi="Times New Roman" w:cs="Times New Roman"/>
          <w:i/>
          <w:sz w:val="24"/>
          <w:szCs w:val="24"/>
        </w:rPr>
        <w:t>"Ona se vdala".</w:t>
      </w:r>
      <w:r w:rsidR="009C6518">
        <w:rPr>
          <w:rStyle w:val="Znakapoznpodarou"/>
          <w:rFonts w:ascii="Times New Roman" w:hAnsi="Times New Roman" w:cs="Times New Roman"/>
          <w:i/>
          <w:sz w:val="24"/>
          <w:szCs w:val="24"/>
        </w:rPr>
        <w:footnoteReference w:id="79"/>
      </w:r>
    </w:p>
    <w:p w:rsidR="002038F5"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 xml:space="preserve">V roce 1894 byla povídka publikována v časopise </w:t>
      </w:r>
      <w:r w:rsidRPr="00472B3F">
        <w:rPr>
          <w:rFonts w:ascii="Times New Roman" w:hAnsi="Times New Roman" w:cs="Times New Roman"/>
          <w:i/>
          <w:sz w:val="24"/>
          <w:szCs w:val="24"/>
        </w:rPr>
        <w:t>Hvězda</w:t>
      </w:r>
      <w:r w:rsidRPr="00472B3F">
        <w:rPr>
          <w:rFonts w:ascii="Times New Roman" w:hAnsi="Times New Roman" w:cs="Times New Roman"/>
          <w:sz w:val="24"/>
          <w:szCs w:val="24"/>
        </w:rPr>
        <w:t>.</w:t>
      </w:r>
    </w:p>
    <w:p w:rsidR="009C6518" w:rsidRPr="009C6518" w:rsidRDefault="00785C29" w:rsidP="002B2A23">
      <w:pPr>
        <w:pStyle w:val="Nadpis2"/>
        <w:spacing w:after="200" w:line="360" w:lineRule="auto"/>
        <w:ind w:firstLine="709"/>
        <w:contextualSpacing/>
        <w:jc w:val="both"/>
      </w:pPr>
      <w:bookmarkStart w:id="11" w:name="_Toc134449983"/>
      <w:r>
        <w:t xml:space="preserve">2.2.1.1 </w:t>
      </w:r>
      <w:r w:rsidR="009C6518" w:rsidRPr="009C6518">
        <w:t>Děj</w:t>
      </w:r>
      <w:bookmarkEnd w:id="11"/>
      <w:r w:rsidR="009C6518" w:rsidRPr="009C6518">
        <w:t xml:space="preserve"> </w:t>
      </w:r>
    </w:p>
    <w:p w:rsidR="002038F5" w:rsidRPr="009D4682"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Spisovatelka líčí události, které se odehrávají v rodině královského lesního rádce, který měl čtyři dcery a pouze jednoho syna, jehož nejvíce miloval a považoval za svůj největší životní úspěch</w:t>
      </w:r>
      <w:r w:rsidRPr="009D4682">
        <w:rPr>
          <w:rFonts w:ascii="Times New Roman" w:hAnsi="Times New Roman" w:cs="Times New Roman"/>
          <w:sz w:val="24"/>
          <w:szCs w:val="24"/>
        </w:rPr>
        <w:t>.</w:t>
      </w:r>
      <w:r w:rsidR="009C6518">
        <w:rPr>
          <w:rStyle w:val="Znakapoznpodarou"/>
          <w:rFonts w:ascii="Times New Roman" w:hAnsi="Times New Roman" w:cs="Times New Roman"/>
          <w:sz w:val="24"/>
          <w:szCs w:val="24"/>
        </w:rPr>
        <w:footnoteReference w:id="80"/>
      </w:r>
      <w:r w:rsidRPr="009D4682">
        <w:rPr>
          <w:rFonts w:ascii="Times New Roman" w:hAnsi="Times New Roman" w:cs="Times New Roman"/>
          <w:sz w:val="24"/>
          <w:szCs w:val="24"/>
        </w:rPr>
        <w:t xml:space="preserve"> </w:t>
      </w:r>
      <w:r w:rsidR="00E342BB" w:rsidRPr="009D4682">
        <w:rPr>
          <w:rFonts w:ascii="Times New Roman" w:hAnsi="Times New Roman" w:cs="Times New Roman"/>
          <w:sz w:val="24"/>
          <w:szCs w:val="24"/>
        </w:rPr>
        <w:t>„</w:t>
      </w:r>
      <w:r w:rsidRPr="009D4682">
        <w:rPr>
          <w:rFonts w:ascii="Times New Roman" w:hAnsi="Times New Roman" w:cs="Times New Roman"/>
          <w:sz w:val="24"/>
          <w:szCs w:val="24"/>
        </w:rPr>
        <w:t xml:space="preserve">Pan Laufler byl ženatý a měl čtyři dcery a jednoho syna. Toho posledního nepopsatelně miloval, dokonce ho zbožňoval. To bude pýcha mého života, světlo celé rodiny, muž budoucnosti!" říkával často své ženě a dobrým přátelům. Laskavá žena, která samotáře rovněž zbožňovala, manželově odvážné předpovědi věřila. Nejednou viděla svého syna ve snu jako lesního rádce, viděla ho jezdit v elegantním kočáře, hrdě na koni, s </w:t>
      </w:r>
      <w:r w:rsidRPr="009D4682">
        <w:rPr>
          <w:rFonts w:ascii="Times New Roman" w:hAnsi="Times New Roman" w:cs="Times New Roman"/>
          <w:sz w:val="24"/>
          <w:szCs w:val="24"/>
        </w:rPr>
        <w:lastRenderedPageBreak/>
        <w:t xml:space="preserve">bohatou ženou po boku, jak je dobře přijímán malými i velkými, starými i mladými; viděla ho také jako váženého lékaře-poradce ve společnosti vysokých lidí, </w:t>
      </w:r>
      <w:r w:rsidR="006B7268" w:rsidRPr="009D4682">
        <w:rPr>
          <w:rFonts w:ascii="Times New Roman" w:hAnsi="Times New Roman" w:cs="Times New Roman"/>
          <w:sz w:val="24"/>
          <w:szCs w:val="24"/>
        </w:rPr>
        <w:t>kteří s ním přátelsky hovořili.</w:t>
      </w:r>
      <w:r w:rsidR="00E342BB" w:rsidRPr="009D4682">
        <w:rPr>
          <w:rFonts w:ascii="Times New Roman" w:hAnsi="Times New Roman" w:cs="Times New Roman"/>
          <w:color w:val="000000"/>
          <w:sz w:val="24"/>
          <w:szCs w:val="24"/>
          <w:shd w:val="clear" w:color="auto" w:fill="FFFFFF"/>
        </w:rPr>
        <w:t>“</w:t>
      </w:r>
      <w:r w:rsidR="009C6518">
        <w:rPr>
          <w:rStyle w:val="Znakapoznpodarou"/>
          <w:rFonts w:ascii="Times New Roman" w:hAnsi="Times New Roman" w:cs="Times New Roman"/>
          <w:color w:val="000000"/>
          <w:sz w:val="24"/>
          <w:szCs w:val="24"/>
          <w:shd w:val="clear" w:color="auto" w:fill="FFFFFF"/>
        </w:rPr>
        <w:footnoteReference w:id="81"/>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Autorka popisuje význam syna v rodině ve srovnání s dcerou. Narození dívky bylo tak znehodnoceno.</w:t>
      </w:r>
    </w:p>
    <w:p w:rsidR="002038F5" w:rsidRPr="00BD7D8A"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 xml:space="preserve">Jedna z jeho dcer, jménem Elena Lauflerová (hlavní hrdinka příběhu), však chtěla jinou budoucnost než tu, kterou pro ni napsala společnost. Spisovatelka ji vykreslila jako vnitřně bohatou, inteligentní, hrdou a schopnou postavit se společnosti. Četla </w:t>
      </w:r>
      <w:r w:rsidR="00E342BB" w:rsidRPr="00472B3F">
        <w:rPr>
          <w:rFonts w:ascii="Times New Roman" w:hAnsi="Times New Roman" w:cs="Times New Roman"/>
          <w:sz w:val="24"/>
          <w:szCs w:val="24"/>
        </w:rPr>
        <w:t xml:space="preserve">filozofické knihy, </w:t>
      </w:r>
      <w:r w:rsidRPr="00472B3F">
        <w:rPr>
          <w:rFonts w:ascii="Times New Roman" w:hAnsi="Times New Roman" w:cs="Times New Roman"/>
          <w:sz w:val="24"/>
          <w:szCs w:val="24"/>
        </w:rPr>
        <w:t>hovořila s mladými lidmi, převážně s muži, o "socialismu, darwinismu,</w:t>
      </w:r>
      <w:r w:rsidR="00BD7D8A">
        <w:rPr>
          <w:rFonts w:ascii="Times New Roman" w:hAnsi="Times New Roman" w:cs="Times New Roman"/>
          <w:sz w:val="24"/>
          <w:szCs w:val="24"/>
        </w:rPr>
        <w:t xml:space="preserve"> otázce žen, otázce </w:t>
      </w:r>
      <w:proofErr w:type="gramStart"/>
      <w:r w:rsidR="00BD7D8A">
        <w:rPr>
          <w:rFonts w:ascii="Times New Roman" w:hAnsi="Times New Roman" w:cs="Times New Roman"/>
          <w:sz w:val="24"/>
          <w:szCs w:val="24"/>
        </w:rPr>
        <w:t>dělníků..."</w:t>
      </w:r>
      <w:r w:rsidR="00F21F3A">
        <w:rPr>
          <w:rStyle w:val="Znakapoznpodarou"/>
          <w:rFonts w:ascii="Times New Roman" w:hAnsi="Times New Roman" w:cs="Times New Roman"/>
          <w:sz w:val="24"/>
          <w:szCs w:val="24"/>
        </w:rPr>
        <w:footnoteReference w:id="82"/>
      </w:r>
      <w:r w:rsidR="00BD7D8A">
        <w:rPr>
          <w:rFonts w:ascii="Times New Roman" w:hAnsi="Times New Roman" w:cs="Times New Roman"/>
          <w:sz w:val="24"/>
          <w:szCs w:val="24"/>
        </w:rPr>
        <w:t xml:space="preserve"> </w:t>
      </w:r>
      <w:r w:rsidRPr="00472B3F">
        <w:rPr>
          <w:rFonts w:ascii="Times New Roman" w:hAnsi="Times New Roman" w:cs="Times New Roman"/>
          <w:sz w:val="24"/>
          <w:szCs w:val="24"/>
        </w:rPr>
        <w:t>a obhajovala</w:t>
      </w:r>
      <w:proofErr w:type="gramEnd"/>
      <w:r w:rsidRPr="00472B3F">
        <w:rPr>
          <w:rFonts w:ascii="Times New Roman" w:hAnsi="Times New Roman" w:cs="Times New Roman"/>
          <w:sz w:val="24"/>
          <w:szCs w:val="24"/>
        </w:rPr>
        <w:t xml:space="preserve"> rovnost mezi muži a ženami.  Hrdinka </w:t>
      </w:r>
      <w:r w:rsidR="00787869" w:rsidRPr="00472B3F">
        <w:rPr>
          <w:rFonts w:ascii="Times New Roman" w:hAnsi="Times New Roman" w:cs="Times New Roman"/>
          <w:sz w:val="24"/>
          <w:szCs w:val="24"/>
        </w:rPr>
        <w:t xml:space="preserve">touží podobně jako reálné ženy této doby po vzdělání. </w:t>
      </w:r>
      <w:r w:rsidRPr="00472B3F">
        <w:rPr>
          <w:rFonts w:ascii="Times New Roman" w:hAnsi="Times New Roman" w:cs="Times New Roman"/>
          <w:sz w:val="24"/>
          <w:szCs w:val="24"/>
        </w:rPr>
        <w:t xml:space="preserve">Snaží se ukázat schopnost žen pomáhat společnosti nejen tím, že </w:t>
      </w:r>
      <w:r w:rsidR="00787869" w:rsidRPr="00472B3F">
        <w:rPr>
          <w:rFonts w:ascii="Times New Roman" w:hAnsi="Times New Roman" w:cs="Times New Roman"/>
          <w:sz w:val="24"/>
          <w:szCs w:val="24"/>
        </w:rPr>
        <w:t>porodí</w:t>
      </w:r>
      <w:r w:rsidRPr="00472B3F">
        <w:rPr>
          <w:rFonts w:ascii="Times New Roman" w:hAnsi="Times New Roman" w:cs="Times New Roman"/>
          <w:sz w:val="24"/>
          <w:szCs w:val="24"/>
        </w:rPr>
        <w:t xml:space="preserve"> děti</w:t>
      </w:r>
      <w:r w:rsidRPr="00BD7D8A">
        <w:rPr>
          <w:rFonts w:ascii="Times New Roman" w:hAnsi="Times New Roman" w:cs="Times New Roman"/>
          <w:sz w:val="24"/>
          <w:szCs w:val="24"/>
        </w:rPr>
        <w:t>.</w:t>
      </w:r>
      <w:r w:rsidR="00F21F3A">
        <w:rPr>
          <w:rStyle w:val="Znakapoznpodarou"/>
          <w:rFonts w:ascii="Times New Roman" w:hAnsi="Times New Roman" w:cs="Times New Roman"/>
          <w:sz w:val="24"/>
          <w:szCs w:val="24"/>
        </w:rPr>
        <w:footnoteReference w:id="83"/>
      </w:r>
      <w:r w:rsidRPr="00BD7D8A">
        <w:rPr>
          <w:rFonts w:ascii="Times New Roman" w:hAnsi="Times New Roman" w:cs="Times New Roman"/>
          <w:sz w:val="24"/>
          <w:szCs w:val="24"/>
        </w:rPr>
        <w:t xml:space="preserve"> "Ach, že to musela prožít, že její dcera rozvíjela neženské, statečné, bezbožné názory a mluvila o jakési rovnosti mezi muži a ženami! V takových vlnách by byla nejšťastnější, kdyby se zahrabala do země hanbou a vztekem, její dcera! Dcera lesního rádce vyslovila myšlenku, že ženy by měly mít možnost svobodně studovat na vysokých školách, získat vzdělání na stejné úrovni jako muži; samy se v životě uživit, nečekat jen na manžela, který se stal pouhým útočištěm před hladem a zimou! Jako by ji nikdo nic nenaučil a ona se musela bát o svou budoucnost! Matko Boží: ona, tak krásná, tak úctyhodná, potřebovala něco takového a být tak zjevně povoln</w:t>
      </w:r>
      <w:r w:rsidR="00E342BB" w:rsidRPr="00BD7D8A">
        <w:rPr>
          <w:rFonts w:ascii="Times New Roman" w:hAnsi="Times New Roman" w:cs="Times New Roman"/>
          <w:sz w:val="24"/>
          <w:szCs w:val="24"/>
        </w:rPr>
        <w:t>á.</w:t>
      </w:r>
      <w:r w:rsidRPr="00BD7D8A">
        <w:rPr>
          <w:rFonts w:ascii="Times New Roman" w:hAnsi="Times New Roman" w:cs="Times New Roman"/>
          <w:sz w:val="24"/>
          <w:szCs w:val="24"/>
        </w:rPr>
        <w:t>"</w:t>
      </w:r>
      <w:r w:rsidR="00F21F3A">
        <w:rPr>
          <w:rStyle w:val="Znakapoznpodarou"/>
          <w:rFonts w:ascii="Times New Roman" w:hAnsi="Times New Roman" w:cs="Times New Roman"/>
          <w:sz w:val="24"/>
          <w:szCs w:val="24"/>
        </w:rPr>
        <w:footnoteReference w:id="84"/>
      </w:r>
    </w:p>
    <w:p w:rsidR="002038F5" w:rsidRPr="009D4682"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 xml:space="preserve">Její rodiče však nesouhlasili s tím, aby se jejich dcera stala vzdělanou osobou, protože věřili, že žena má být pro muže doplňkem a ozdobou.  Jediný, kdo Olenu podporoval, byl Stefan Lijevič, mladý lékař, který po nějaké době studia ve Švýcarsku propadl novým myšlenkám, včetně myšlenky ženské emancipace. Díky němu </w:t>
      </w:r>
      <w:r w:rsidRPr="00472B3F">
        <w:rPr>
          <w:rFonts w:ascii="Times New Roman" w:hAnsi="Times New Roman" w:cs="Times New Roman"/>
          <w:sz w:val="24"/>
          <w:szCs w:val="24"/>
          <w:lang w:val="ro-RO"/>
        </w:rPr>
        <w:t xml:space="preserve">mladé dívky </w:t>
      </w:r>
      <w:r w:rsidRPr="00472B3F">
        <w:rPr>
          <w:rFonts w:ascii="Times New Roman" w:hAnsi="Times New Roman" w:cs="Times New Roman"/>
          <w:sz w:val="24"/>
          <w:szCs w:val="24"/>
        </w:rPr>
        <w:t xml:space="preserve">pochopily, že svět se hýbe a že se mění i postavení žen ve společnosti. Rodiče neměli Stefana rádi, mysleli si, že jejich dcerám říká bláznivé věci, kterým ony věřily a snažily se o ně usilovat. </w:t>
      </w:r>
      <w:r w:rsidRPr="009D4682">
        <w:rPr>
          <w:rFonts w:ascii="Times New Roman" w:hAnsi="Times New Roman" w:cs="Times New Roman"/>
          <w:sz w:val="24"/>
          <w:szCs w:val="24"/>
        </w:rPr>
        <w:t>"Co jim neřekl! Bože, smiluj se! A ony ho poslouchaly, jako by to byl apoštol pravdy, který se vznáší mezi nimi a vypráví jim o všech blaženostech nebes. Vyprávěl jim například o studentkách a jim podobných; říkal, že mnohé z nich složily zkoušku s nejlepším výsledkem, a jednou jim řekl (a lhal jako pes), že někteří profeso</w:t>
      </w:r>
      <w:r w:rsidR="00787869" w:rsidRPr="009D4682">
        <w:rPr>
          <w:rFonts w:ascii="Times New Roman" w:hAnsi="Times New Roman" w:cs="Times New Roman"/>
          <w:sz w:val="24"/>
          <w:szCs w:val="24"/>
        </w:rPr>
        <w:t>ři se oženili se svými studentkami</w:t>
      </w:r>
      <w:r w:rsidRPr="009D4682">
        <w:rPr>
          <w:rFonts w:ascii="Times New Roman" w:hAnsi="Times New Roman" w:cs="Times New Roman"/>
          <w:sz w:val="24"/>
          <w:szCs w:val="24"/>
        </w:rPr>
        <w:t xml:space="preserve">!!! A vyprávěl jim ještě mnoho, mnoho dalších báječných </w:t>
      </w:r>
      <w:proofErr w:type="gramStart"/>
      <w:r w:rsidRPr="009D4682">
        <w:rPr>
          <w:rFonts w:ascii="Times New Roman" w:hAnsi="Times New Roman" w:cs="Times New Roman"/>
          <w:sz w:val="24"/>
          <w:szCs w:val="24"/>
        </w:rPr>
        <w:t>věcí...</w:t>
      </w:r>
      <w:proofErr w:type="gramEnd"/>
    </w:p>
    <w:p w:rsidR="002038F5" w:rsidRPr="009D4682" w:rsidRDefault="002038F5" w:rsidP="002B2A23">
      <w:pPr>
        <w:spacing w:before="200" w:line="360" w:lineRule="auto"/>
        <w:ind w:firstLine="709"/>
        <w:contextualSpacing/>
        <w:jc w:val="both"/>
        <w:rPr>
          <w:rFonts w:ascii="Times New Roman" w:hAnsi="Times New Roman" w:cs="Times New Roman"/>
          <w:sz w:val="24"/>
          <w:szCs w:val="24"/>
        </w:rPr>
      </w:pPr>
      <w:r w:rsidRPr="009D4682">
        <w:rPr>
          <w:rFonts w:ascii="Times New Roman" w:hAnsi="Times New Roman" w:cs="Times New Roman"/>
          <w:sz w:val="24"/>
          <w:szCs w:val="24"/>
        </w:rPr>
        <w:lastRenderedPageBreak/>
        <w:t>- Emancipace žen ve Švýcarsku nebo v jiných pokrokových zemích je dávno vyhraný bod. Člověk se musí stydět, že ženy u nás jsou stále tak daleko za jinými národy; ne že by se nad tím netrápily, aby dosáhly rovnoprávnosti s muži, ale považují to za chiméru."</w:t>
      </w:r>
      <w:r w:rsidR="00F21F3A">
        <w:rPr>
          <w:rStyle w:val="Znakapoznpodarou"/>
          <w:rFonts w:ascii="Times New Roman" w:hAnsi="Times New Roman" w:cs="Times New Roman"/>
          <w:sz w:val="24"/>
          <w:szCs w:val="24"/>
        </w:rPr>
        <w:footnoteReference w:id="85"/>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Olena a Stefan navážou milostný vztah.  Plánovali, že se vezmou za dva roky</w:t>
      </w:r>
      <w:r w:rsidR="00787869" w:rsidRPr="00472B3F">
        <w:rPr>
          <w:rFonts w:ascii="Times New Roman" w:hAnsi="Times New Roman" w:cs="Times New Roman"/>
          <w:sz w:val="24"/>
          <w:szCs w:val="24"/>
        </w:rPr>
        <w:t>, až se Stefan vrátí ze stáže, avšak n</w:t>
      </w:r>
      <w:r w:rsidRPr="00472B3F">
        <w:rPr>
          <w:rFonts w:ascii="Times New Roman" w:hAnsi="Times New Roman" w:cs="Times New Roman"/>
          <w:sz w:val="24"/>
          <w:szCs w:val="24"/>
        </w:rPr>
        <w:t xml:space="preserve">ečekaná smrt snoubence na tyfus Oleně zlomí srdce.  Otázka smrti je </w:t>
      </w:r>
      <w:r w:rsidR="00787869" w:rsidRPr="00472B3F">
        <w:rPr>
          <w:rFonts w:ascii="Times New Roman" w:hAnsi="Times New Roman" w:cs="Times New Roman"/>
          <w:sz w:val="24"/>
          <w:szCs w:val="24"/>
        </w:rPr>
        <w:t xml:space="preserve">dalším </w:t>
      </w:r>
      <w:r w:rsidRPr="00472B3F">
        <w:rPr>
          <w:rFonts w:ascii="Times New Roman" w:hAnsi="Times New Roman" w:cs="Times New Roman"/>
          <w:sz w:val="24"/>
          <w:szCs w:val="24"/>
        </w:rPr>
        <w:t xml:space="preserve">důležitým tématem, </w:t>
      </w:r>
      <w:r w:rsidR="00787869" w:rsidRPr="00472B3F">
        <w:rPr>
          <w:rFonts w:ascii="Times New Roman" w:hAnsi="Times New Roman" w:cs="Times New Roman"/>
          <w:sz w:val="24"/>
          <w:szCs w:val="24"/>
        </w:rPr>
        <w:t>kterým se spisovatelka ve svém díle zabývá. Skrz své postavy tvrdí, že po</w:t>
      </w:r>
      <w:r w:rsidRPr="00472B3F">
        <w:rPr>
          <w:rFonts w:ascii="Times New Roman" w:hAnsi="Times New Roman" w:cs="Times New Roman"/>
          <w:sz w:val="24"/>
          <w:szCs w:val="24"/>
        </w:rPr>
        <w:t xml:space="preserve"> smrti milované </w:t>
      </w:r>
      <w:r w:rsidR="00787869" w:rsidRPr="00472B3F">
        <w:rPr>
          <w:rFonts w:ascii="Times New Roman" w:hAnsi="Times New Roman" w:cs="Times New Roman"/>
          <w:sz w:val="24"/>
          <w:szCs w:val="24"/>
        </w:rPr>
        <w:t xml:space="preserve">osoby váš život pokračuje dál, že není třeba se smrtí dál </w:t>
      </w:r>
      <w:r w:rsidRPr="00472B3F">
        <w:rPr>
          <w:rFonts w:ascii="Times New Roman" w:hAnsi="Times New Roman" w:cs="Times New Roman"/>
          <w:sz w:val="24"/>
          <w:szCs w:val="24"/>
        </w:rPr>
        <w:t>zabývat.</w:t>
      </w:r>
      <w:r w:rsidR="00F21F3A">
        <w:rPr>
          <w:rStyle w:val="Znakapoznpodarou"/>
          <w:rFonts w:ascii="Times New Roman" w:hAnsi="Times New Roman" w:cs="Times New Roman"/>
          <w:sz w:val="24"/>
          <w:szCs w:val="24"/>
        </w:rPr>
        <w:footnoteReference w:id="86"/>
      </w:r>
    </w:p>
    <w:p w:rsidR="002038F5" w:rsidRPr="00472B3F" w:rsidRDefault="00787869"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B</w:t>
      </w:r>
      <w:r w:rsidR="002038F5" w:rsidRPr="00472B3F">
        <w:rPr>
          <w:rFonts w:ascii="Times New Roman" w:hAnsi="Times New Roman" w:cs="Times New Roman"/>
          <w:sz w:val="24"/>
          <w:szCs w:val="24"/>
        </w:rPr>
        <w:t>ratr</w:t>
      </w:r>
      <w:r w:rsidRPr="00472B3F">
        <w:rPr>
          <w:rFonts w:ascii="Times New Roman" w:hAnsi="Times New Roman" w:cs="Times New Roman"/>
          <w:sz w:val="24"/>
          <w:szCs w:val="24"/>
        </w:rPr>
        <w:t xml:space="preserve"> hlavní hrdinky</w:t>
      </w:r>
      <w:r w:rsidR="002038F5" w:rsidRPr="00472B3F">
        <w:rPr>
          <w:rFonts w:ascii="Times New Roman" w:hAnsi="Times New Roman" w:cs="Times New Roman"/>
          <w:sz w:val="24"/>
          <w:szCs w:val="24"/>
        </w:rPr>
        <w:t>, naděje rodičů, přivedl rodinu do bídy hazardními hrami a pitím</w:t>
      </w:r>
      <w:r w:rsidRPr="00472B3F">
        <w:rPr>
          <w:rFonts w:ascii="Times New Roman" w:hAnsi="Times New Roman" w:cs="Times New Roman"/>
          <w:sz w:val="24"/>
          <w:szCs w:val="24"/>
        </w:rPr>
        <w:t xml:space="preserve"> a nakonec se zastřelil</w:t>
      </w:r>
      <w:r w:rsidR="002038F5" w:rsidRPr="00472B3F">
        <w:rPr>
          <w:rFonts w:ascii="Times New Roman" w:hAnsi="Times New Roman" w:cs="Times New Roman"/>
          <w:sz w:val="24"/>
          <w:szCs w:val="24"/>
        </w:rPr>
        <w:t xml:space="preserve"> </w:t>
      </w:r>
      <w:r w:rsidRPr="00472B3F">
        <w:rPr>
          <w:rFonts w:ascii="Times New Roman" w:hAnsi="Times New Roman" w:cs="Times New Roman"/>
          <w:sz w:val="24"/>
          <w:szCs w:val="24"/>
        </w:rPr>
        <w:t xml:space="preserve">kvůli neopětované lásce. Otec byl </w:t>
      </w:r>
      <w:r w:rsidR="002038F5" w:rsidRPr="00472B3F">
        <w:rPr>
          <w:rFonts w:ascii="Times New Roman" w:hAnsi="Times New Roman" w:cs="Times New Roman"/>
          <w:sz w:val="24"/>
          <w:szCs w:val="24"/>
        </w:rPr>
        <w:t xml:space="preserve">propuštěn ze služby za zpronevěru svěřených peněz.  Jediné východisko z tíživé finanční situace vidí v Oleně, která se </w:t>
      </w:r>
      <w:proofErr w:type="gramStart"/>
      <w:r w:rsidR="002038F5" w:rsidRPr="00472B3F">
        <w:rPr>
          <w:rFonts w:ascii="Times New Roman" w:hAnsi="Times New Roman" w:cs="Times New Roman"/>
          <w:sz w:val="24"/>
          <w:szCs w:val="24"/>
        </w:rPr>
        <w:t>má</w:t>
      </w:r>
      <w:proofErr w:type="gramEnd"/>
      <w:r w:rsidR="002038F5" w:rsidRPr="00472B3F">
        <w:rPr>
          <w:rFonts w:ascii="Times New Roman" w:hAnsi="Times New Roman" w:cs="Times New Roman"/>
          <w:sz w:val="24"/>
          <w:szCs w:val="24"/>
        </w:rPr>
        <w:t xml:space="preserve"> provdat za bohatého pana K. Tomu se však dívka </w:t>
      </w:r>
      <w:proofErr w:type="gramStart"/>
      <w:r w:rsidR="002038F5" w:rsidRPr="00472B3F">
        <w:rPr>
          <w:rFonts w:ascii="Times New Roman" w:hAnsi="Times New Roman" w:cs="Times New Roman"/>
          <w:sz w:val="24"/>
          <w:szCs w:val="24"/>
        </w:rPr>
        <w:t>brání</w:t>
      </w:r>
      <w:proofErr w:type="gramEnd"/>
      <w:r w:rsidR="002038F5" w:rsidRPr="00472B3F">
        <w:rPr>
          <w:rFonts w:ascii="Times New Roman" w:hAnsi="Times New Roman" w:cs="Times New Roman"/>
          <w:sz w:val="24"/>
          <w:szCs w:val="24"/>
        </w:rPr>
        <w:t>, protože manželství bez lásky považuje za špinavý vztah. Olena se stará o všechny potřeby rodiny. Laufflerovi se přestěhují na vesnici, pronajmou si pozemek a tvrdě pracují. Majitel půdy se ji však rozhodne prodat a nový majitel na ní hodlá hospodařit sám. Olena se snaží najít východisko, protože jako nejsilnější na sebe vzala celou tíhu odpovědnosti za své příbuzné. V její duši se odehrává strašlivý boj. Na</w:t>
      </w:r>
      <w:r w:rsidR="005465D6" w:rsidRPr="00472B3F">
        <w:rPr>
          <w:rFonts w:ascii="Times New Roman" w:hAnsi="Times New Roman" w:cs="Times New Roman"/>
          <w:sz w:val="24"/>
          <w:szCs w:val="24"/>
        </w:rPr>
        <w:t xml:space="preserve"> jedné straně stojí zrada vlastních</w:t>
      </w:r>
      <w:r w:rsidR="002038F5" w:rsidRPr="00472B3F">
        <w:rPr>
          <w:rFonts w:ascii="Times New Roman" w:hAnsi="Times New Roman" w:cs="Times New Roman"/>
          <w:sz w:val="24"/>
          <w:szCs w:val="24"/>
        </w:rPr>
        <w:t xml:space="preserve"> ideálů a lásky, na druhé straně povinnost vůči rodině a finanční potíže. Olena </w:t>
      </w:r>
      <w:r w:rsidR="005465D6" w:rsidRPr="00472B3F">
        <w:rPr>
          <w:rFonts w:ascii="Times New Roman" w:hAnsi="Times New Roman" w:cs="Times New Roman"/>
          <w:sz w:val="24"/>
          <w:szCs w:val="24"/>
        </w:rPr>
        <w:t xml:space="preserve">po nátlaku i z vlastního rozhodnutí </w:t>
      </w:r>
      <w:r w:rsidR="002038F5" w:rsidRPr="00472B3F">
        <w:rPr>
          <w:rFonts w:ascii="Times New Roman" w:hAnsi="Times New Roman" w:cs="Times New Roman"/>
          <w:sz w:val="24"/>
          <w:szCs w:val="24"/>
        </w:rPr>
        <w:t>souhlasí se sňatkem s bohatým lesníkem Felsem, kterého ve skutečnosti nemiluje. Společnost zlomila dívku, která se na svět dívala jinak než ostatní.</w:t>
      </w:r>
      <w:r w:rsidR="00F21F3A">
        <w:rPr>
          <w:rStyle w:val="Znakapoznpodarou"/>
          <w:rFonts w:ascii="Times New Roman" w:hAnsi="Times New Roman" w:cs="Times New Roman"/>
          <w:sz w:val="24"/>
          <w:szCs w:val="24"/>
        </w:rPr>
        <w:footnoteReference w:id="87"/>
      </w:r>
      <w:r w:rsidR="002038F5" w:rsidRPr="00472B3F">
        <w:rPr>
          <w:rFonts w:ascii="Times New Roman" w:hAnsi="Times New Roman" w:cs="Times New Roman"/>
          <w:sz w:val="24"/>
          <w:szCs w:val="24"/>
        </w:rPr>
        <w:t xml:space="preserve"> </w:t>
      </w:r>
    </w:p>
    <w:p w:rsidR="002038F5" w:rsidRPr="00472B3F" w:rsidRDefault="005465D6"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Napsáním této povídky Olha</w:t>
      </w:r>
      <w:r w:rsidR="002038F5" w:rsidRPr="00472B3F">
        <w:rPr>
          <w:rFonts w:ascii="Times New Roman" w:hAnsi="Times New Roman" w:cs="Times New Roman"/>
          <w:sz w:val="24"/>
          <w:szCs w:val="24"/>
        </w:rPr>
        <w:t xml:space="preserve"> Kobyljansk</w:t>
      </w:r>
      <w:r w:rsidRPr="00472B3F">
        <w:rPr>
          <w:rFonts w:ascii="Times New Roman" w:hAnsi="Times New Roman" w:cs="Times New Roman"/>
          <w:sz w:val="24"/>
          <w:szCs w:val="24"/>
        </w:rPr>
        <w:t>á</w:t>
      </w:r>
      <w:r w:rsidR="002038F5" w:rsidRPr="00472B3F">
        <w:rPr>
          <w:rFonts w:ascii="Times New Roman" w:hAnsi="Times New Roman" w:cs="Times New Roman"/>
          <w:sz w:val="24"/>
          <w:szCs w:val="24"/>
        </w:rPr>
        <w:t xml:space="preserve"> prosazuje myšlenku o potřebě vytvořit takové podmínky</w:t>
      </w:r>
      <w:r w:rsidRPr="00472B3F">
        <w:rPr>
          <w:rFonts w:ascii="Times New Roman" w:hAnsi="Times New Roman" w:cs="Times New Roman"/>
          <w:sz w:val="24"/>
          <w:szCs w:val="24"/>
        </w:rPr>
        <w:t xml:space="preserve"> pro ženy ve společnosti</w:t>
      </w:r>
      <w:r w:rsidR="002038F5" w:rsidRPr="00472B3F">
        <w:rPr>
          <w:rFonts w:ascii="Times New Roman" w:hAnsi="Times New Roman" w:cs="Times New Roman"/>
          <w:sz w:val="24"/>
          <w:szCs w:val="24"/>
        </w:rPr>
        <w:t xml:space="preserve"> a změnit systém tak, aby se všichni, zejména ženy, mohli cítit skutečně lidsky a najít své místo v životě. Hlavní hrozbou pro rozvoj žen je sama společnost, která se jich bojí.</w:t>
      </w:r>
      <w:r w:rsidR="00F21F3A">
        <w:rPr>
          <w:rStyle w:val="Znakapoznpodarou"/>
          <w:rFonts w:ascii="Times New Roman" w:hAnsi="Times New Roman" w:cs="Times New Roman"/>
          <w:sz w:val="24"/>
          <w:szCs w:val="24"/>
        </w:rPr>
        <w:footnoteReference w:id="88"/>
      </w:r>
    </w:p>
    <w:p w:rsidR="002038F5" w:rsidRPr="00472B3F" w:rsidRDefault="00785C29" w:rsidP="002B2A23">
      <w:pPr>
        <w:pStyle w:val="Nadpis2"/>
        <w:spacing w:after="200" w:line="360" w:lineRule="auto"/>
        <w:ind w:firstLine="709"/>
        <w:contextualSpacing/>
        <w:jc w:val="both"/>
      </w:pPr>
      <w:bookmarkStart w:id="12" w:name="_Toc134449984"/>
      <w:r>
        <w:t xml:space="preserve">2.2.2 </w:t>
      </w:r>
      <w:r w:rsidR="002038F5" w:rsidRPr="00472B3F">
        <w:t>Carevna</w:t>
      </w:r>
      <w:bookmarkEnd w:id="12"/>
      <w:r w:rsidR="002038F5" w:rsidRPr="00472B3F">
        <w:t xml:space="preserve"> </w:t>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 xml:space="preserve">Příběh má složitou tvůrčí historii. Jeho tvorba a finalizace trvala pět let. </w:t>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i/>
          <w:sz w:val="24"/>
          <w:szCs w:val="24"/>
        </w:rPr>
        <w:t xml:space="preserve">Carevna </w:t>
      </w:r>
      <w:r w:rsidRPr="00472B3F">
        <w:rPr>
          <w:rFonts w:ascii="Times New Roman" w:hAnsi="Times New Roman" w:cs="Times New Roman"/>
          <w:sz w:val="24"/>
          <w:szCs w:val="24"/>
        </w:rPr>
        <w:t>vznikala v době, kdy se O</w:t>
      </w:r>
      <w:r w:rsidR="005465D6" w:rsidRPr="00472B3F">
        <w:rPr>
          <w:rFonts w:ascii="Times New Roman" w:hAnsi="Times New Roman" w:cs="Times New Roman"/>
          <w:sz w:val="24"/>
          <w:szCs w:val="24"/>
        </w:rPr>
        <w:t>lha</w:t>
      </w:r>
      <w:r w:rsidRPr="00472B3F">
        <w:rPr>
          <w:rFonts w:ascii="Times New Roman" w:hAnsi="Times New Roman" w:cs="Times New Roman"/>
          <w:sz w:val="24"/>
          <w:szCs w:val="24"/>
        </w:rPr>
        <w:t xml:space="preserve"> Kobyljanská ještě z</w:t>
      </w:r>
      <w:r w:rsidR="005465D6" w:rsidRPr="00472B3F">
        <w:rPr>
          <w:rFonts w:ascii="Times New Roman" w:hAnsi="Times New Roman" w:cs="Times New Roman"/>
          <w:sz w:val="24"/>
          <w:szCs w:val="24"/>
        </w:rPr>
        <w:t>cela nerozešla s němčinou, tudíž</w:t>
      </w:r>
      <w:r w:rsidRPr="00472B3F">
        <w:rPr>
          <w:rFonts w:ascii="Times New Roman" w:hAnsi="Times New Roman" w:cs="Times New Roman"/>
          <w:sz w:val="24"/>
          <w:szCs w:val="24"/>
        </w:rPr>
        <w:t xml:space="preserve"> text byl původně psán německy a </w:t>
      </w:r>
      <w:r w:rsidR="005465D6" w:rsidRPr="00472B3F">
        <w:rPr>
          <w:rFonts w:ascii="Times New Roman" w:hAnsi="Times New Roman" w:cs="Times New Roman"/>
          <w:sz w:val="24"/>
          <w:szCs w:val="24"/>
        </w:rPr>
        <w:t xml:space="preserve">až </w:t>
      </w:r>
      <w:r w:rsidRPr="00472B3F">
        <w:rPr>
          <w:rFonts w:ascii="Times New Roman" w:hAnsi="Times New Roman" w:cs="Times New Roman"/>
          <w:sz w:val="24"/>
          <w:szCs w:val="24"/>
        </w:rPr>
        <w:t xml:space="preserve">později ukrajinsky. V roce 1895 bylo dílo </w:t>
      </w:r>
      <w:r w:rsidRPr="00472B3F">
        <w:rPr>
          <w:rFonts w:ascii="Times New Roman" w:hAnsi="Times New Roman" w:cs="Times New Roman"/>
          <w:sz w:val="24"/>
          <w:szCs w:val="24"/>
        </w:rPr>
        <w:lastRenderedPageBreak/>
        <w:t xml:space="preserve">publikováno v Bukovinských novinách a v </w:t>
      </w:r>
      <w:r w:rsidRPr="00472B3F">
        <w:rPr>
          <w:rFonts w:ascii="Times New Roman" w:hAnsi="Times New Roman" w:cs="Times New Roman"/>
          <w:color w:val="000000" w:themeColor="text1"/>
          <w:sz w:val="24"/>
          <w:szCs w:val="24"/>
        </w:rPr>
        <w:t>témže</w:t>
      </w:r>
      <w:r w:rsidRPr="00472B3F">
        <w:rPr>
          <w:rFonts w:ascii="Times New Roman" w:hAnsi="Times New Roman" w:cs="Times New Roman"/>
          <w:sz w:val="24"/>
          <w:szCs w:val="24"/>
        </w:rPr>
        <w:t xml:space="preserve"> roce vyšlo v Černivcích jako samostatné vydání.</w:t>
      </w:r>
      <w:r w:rsidR="00F21F3A">
        <w:rPr>
          <w:rStyle w:val="Znakapoznpodarou"/>
          <w:rFonts w:ascii="Times New Roman" w:hAnsi="Times New Roman" w:cs="Times New Roman"/>
          <w:sz w:val="24"/>
          <w:szCs w:val="24"/>
        </w:rPr>
        <w:footnoteReference w:id="89"/>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 xml:space="preserve">Tato povídka mohla mít i jiný název. Dříve ji autorka chtěla nazvat </w:t>
      </w:r>
      <w:r w:rsidRPr="00472B3F">
        <w:rPr>
          <w:rFonts w:ascii="Times New Roman" w:hAnsi="Times New Roman" w:cs="Times New Roman"/>
          <w:i/>
          <w:sz w:val="24"/>
          <w:szCs w:val="24"/>
        </w:rPr>
        <w:t>Bez událostí</w:t>
      </w:r>
      <w:r w:rsidRPr="00472B3F">
        <w:rPr>
          <w:rFonts w:ascii="Times New Roman" w:hAnsi="Times New Roman" w:cs="Times New Roman"/>
          <w:sz w:val="24"/>
          <w:szCs w:val="24"/>
        </w:rPr>
        <w:t xml:space="preserve">, protože samotné dílo je spíše lyrické než epické, později ji hodlala nazvat </w:t>
      </w:r>
      <w:r w:rsidRPr="00472B3F">
        <w:rPr>
          <w:rFonts w:ascii="Times New Roman" w:hAnsi="Times New Roman" w:cs="Times New Roman"/>
          <w:i/>
          <w:sz w:val="24"/>
          <w:szCs w:val="24"/>
        </w:rPr>
        <w:t>Lorelai</w:t>
      </w:r>
      <w:r w:rsidRPr="00472B3F">
        <w:rPr>
          <w:rFonts w:ascii="Times New Roman" w:hAnsi="Times New Roman" w:cs="Times New Roman"/>
          <w:sz w:val="24"/>
          <w:szCs w:val="24"/>
        </w:rPr>
        <w:t xml:space="preserve"> (podle jedné z hrdinek básně Heinricha Heineho), </w:t>
      </w:r>
      <w:r w:rsidR="005465D6" w:rsidRPr="00472B3F">
        <w:rPr>
          <w:rFonts w:ascii="Times New Roman" w:hAnsi="Times New Roman" w:cs="Times New Roman"/>
          <w:sz w:val="24"/>
          <w:szCs w:val="24"/>
        </w:rPr>
        <w:t>jelikož</w:t>
      </w:r>
      <w:r w:rsidRPr="00472B3F">
        <w:rPr>
          <w:rFonts w:ascii="Times New Roman" w:hAnsi="Times New Roman" w:cs="Times New Roman"/>
          <w:sz w:val="24"/>
          <w:szCs w:val="24"/>
        </w:rPr>
        <w:t xml:space="preserve"> spisovatelka </w:t>
      </w:r>
      <w:r w:rsidR="005465D6" w:rsidRPr="00472B3F">
        <w:rPr>
          <w:rFonts w:ascii="Times New Roman" w:hAnsi="Times New Roman" w:cs="Times New Roman"/>
          <w:sz w:val="24"/>
          <w:szCs w:val="24"/>
        </w:rPr>
        <w:t>připodobnila</w:t>
      </w:r>
      <w:r w:rsidRPr="00472B3F">
        <w:rPr>
          <w:rFonts w:ascii="Times New Roman" w:hAnsi="Times New Roman" w:cs="Times New Roman"/>
          <w:sz w:val="24"/>
          <w:szCs w:val="24"/>
        </w:rPr>
        <w:t xml:space="preserve"> vzhled hlavní hrdinky </w:t>
      </w:r>
      <w:r w:rsidR="005465D6" w:rsidRPr="00472B3F">
        <w:rPr>
          <w:rFonts w:ascii="Times New Roman" w:hAnsi="Times New Roman" w:cs="Times New Roman"/>
          <w:sz w:val="24"/>
          <w:szCs w:val="24"/>
        </w:rPr>
        <w:t>k mořské panně.</w:t>
      </w:r>
      <w:r w:rsidR="00F21F3A">
        <w:rPr>
          <w:rStyle w:val="Znakapoznpodarou"/>
          <w:rFonts w:ascii="Times New Roman" w:hAnsi="Times New Roman" w:cs="Times New Roman"/>
          <w:sz w:val="24"/>
          <w:szCs w:val="24"/>
        </w:rPr>
        <w:footnoteReference w:id="90"/>
      </w:r>
    </w:p>
    <w:p w:rsidR="002038F5"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O</w:t>
      </w:r>
      <w:r w:rsidR="005465D6" w:rsidRPr="00472B3F">
        <w:rPr>
          <w:rFonts w:ascii="Times New Roman" w:hAnsi="Times New Roman" w:cs="Times New Roman"/>
          <w:sz w:val="24"/>
          <w:szCs w:val="24"/>
        </w:rPr>
        <w:t>lha</w:t>
      </w:r>
      <w:r w:rsidRPr="00472B3F">
        <w:rPr>
          <w:rFonts w:ascii="Times New Roman" w:hAnsi="Times New Roman" w:cs="Times New Roman"/>
          <w:sz w:val="24"/>
          <w:szCs w:val="24"/>
        </w:rPr>
        <w:t xml:space="preserve"> Kobyljanská si jako formu pro ztvárnění dění popsaného v povídce </w:t>
      </w:r>
      <w:r w:rsidRPr="00472B3F">
        <w:rPr>
          <w:rFonts w:ascii="Times New Roman" w:hAnsi="Times New Roman" w:cs="Times New Roman"/>
          <w:i/>
          <w:sz w:val="24"/>
          <w:szCs w:val="24"/>
        </w:rPr>
        <w:t xml:space="preserve">Carevna </w:t>
      </w:r>
      <w:r w:rsidRPr="00472B3F">
        <w:rPr>
          <w:rFonts w:ascii="Times New Roman" w:hAnsi="Times New Roman" w:cs="Times New Roman"/>
          <w:sz w:val="24"/>
          <w:szCs w:val="24"/>
        </w:rPr>
        <w:t>zvolila dívčí deník. V tehdejší ukrajinské beletrii se jednalo o novátorský objev.</w:t>
      </w:r>
      <w:r w:rsidR="00F21F3A">
        <w:rPr>
          <w:rStyle w:val="Znakapoznpodarou"/>
          <w:rFonts w:ascii="Times New Roman" w:hAnsi="Times New Roman" w:cs="Times New Roman"/>
          <w:sz w:val="24"/>
          <w:szCs w:val="24"/>
        </w:rPr>
        <w:footnoteReference w:id="91"/>
      </w:r>
    </w:p>
    <w:p w:rsidR="00F21F3A" w:rsidRPr="00F21F3A" w:rsidRDefault="00785C29" w:rsidP="002B2A23">
      <w:pPr>
        <w:pStyle w:val="Nadpis2"/>
        <w:spacing w:after="200" w:line="360" w:lineRule="auto"/>
        <w:ind w:firstLine="709"/>
        <w:contextualSpacing/>
        <w:jc w:val="both"/>
      </w:pPr>
      <w:bookmarkStart w:id="13" w:name="_Toc134449985"/>
      <w:r>
        <w:t xml:space="preserve">2.2.2.1 </w:t>
      </w:r>
      <w:r w:rsidR="00F21F3A" w:rsidRPr="00F21F3A">
        <w:t>Děj</w:t>
      </w:r>
      <w:bookmarkEnd w:id="13"/>
      <w:r w:rsidR="00F21F3A" w:rsidRPr="00F21F3A">
        <w:t xml:space="preserve"> </w:t>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Hlavní hrdinka příběhu Natalka O</w:t>
      </w:r>
      <w:r w:rsidR="005465D6" w:rsidRPr="00472B3F">
        <w:rPr>
          <w:rFonts w:ascii="Times New Roman" w:hAnsi="Times New Roman" w:cs="Times New Roman"/>
          <w:sz w:val="24"/>
          <w:szCs w:val="24"/>
        </w:rPr>
        <w:t>verkovyč je osiřelá dívka, jež</w:t>
      </w:r>
      <w:r w:rsidRPr="00472B3F">
        <w:rPr>
          <w:rFonts w:ascii="Times New Roman" w:hAnsi="Times New Roman" w:cs="Times New Roman"/>
          <w:sz w:val="24"/>
          <w:szCs w:val="24"/>
        </w:rPr>
        <w:t xml:space="preserve"> od dětství žije u svých příbuzných, kde je její existence vnímána jako </w:t>
      </w:r>
      <w:r w:rsidR="005465D6" w:rsidRPr="00472B3F">
        <w:rPr>
          <w:rFonts w:ascii="Times New Roman" w:hAnsi="Times New Roman" w:cs="Times New Roman"/>
          <w:sz w:val="24"/>
          <w:szCs w:val="24"/>
        </w:rPr>
        <w:t xml:space="preserve">velká </w:t>
      </w:r>
      <w:r w:rsidRPr="00472B3F">
        <w:rPr>
          <w:rFonts w:ascii="Times New Roman" w:hAnsi="Times New Roman" w:cs="Times New Roman"/>
          <w:sz w:val="24"/>
          <w:szCs w:val="24"/>
        </w:rPr>
        <w:t>přítěž. Trochu připomíná Popelku, ale s tím rozdílem, že dívka nečekala, že ji teta obdaruje a vyřeší její problémy, ale</w:t>
      </w:r>
      <w:r w:rsidR="00E342BB" w:rsidRPr="00472B3F">
        <w:rPr>
          <w:rStyle w:val="Odkaznakoment"/>
          <w:rFonts w:ascii="Times New Roman" w:hAnsi="Times New Roman" w:cs="Times New Roman"/>
          <w:sz w:val="24"/>
          <w:szCs w:val="24"/>
        </w:rPr>
        <w:t xml:space="preserve"> b</w:t>
      </w:r>
      <w:r w:rsidRPr="00472B3F">
        <w:rPr>
          <w:rFonts w:ascii="Times New Roman" w:hAnsi="Times New Roman" w:cs="Times New Roman"/>
          <w:sz w:val="24"/>
          <w:szCs w:val="24"/>
        </w:rPr>
        <w:t>ojovala za své štěstí sama.</w:t>
      </w:r>
      <w:r w:rsidR="00E927FB">
        <w:rPr>
          <w:rStyle w:val="Znakapoznpodarou"/>
          <w:rFonts w:ascii="Times New Roman" w:hAnsi="Times New Roman" w:cs="Times New Roman"/>
          <w:sz w:val="24"/>
          <w:szCs w:val="24"/>
        </w:rPr>
        <w:footnoteReference w:id="92"/>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Natálka je nejvíce týrána a ponižována svou tetou Pavlínkou, despotickou, závistivou a cynickou ženou. Zaslepená láskou k vlastním dětem</w:t>
      </w:r>
      <w:r w:rsidR="00E342BB" w:rsidRPr="00472B3F">
        <w:rPr>
          <w:rFonts w:ascii="Times New Roman" w:hAnsi="Times New Roman" w:cs="Times New Roman"/>
          <w:sz w:val="24"/>
          <w:szCs w:val="24"/>
        </w:rPr>
        <w:t xml:space="preserve"> neteř</w:t>
      </w:r>
      <w:r w:rsidRPr="00472B3F">
        <w:rPr>
          <w:rFonts w:ascii="Times New Roman" w:hAnsi="Times New Roman" w:cs="Times New Roman"/>
          <w:sz w:val="24"/>
          <w:szCs w:val="24"/>
        </w:rPr>
        <w:t xml:space="preserve"> svého muže z celého srdce nenávidí a vyčítá jí každý kousek chleba. V jejích očích neměla ubohá dívka, do toho co mluvit. Její postoj k Natálce jako k přebytečné „hubě“ zdědily i </w:t>
      </w:r>
      <w:r w:rsidR="00FF1A8A" w:rsidRPr="00472B3F">
        <w:rPr>
          <w:rFonts w:ascii="Times New Roman" w:hAnsi="Times New Roman" w:cs="Times New Roman"/>
          <w:sz w:val="24"/>
          <w:szCs w:val="24"/>
        </w:rPr>
        <w:t>tetiny</w:t>
      </w:r>
      <w:r w:rsidRPr="00472B3F">
        <w:rPr>
          <w:rFonts w:ascii="Times New Roman" w:hAnsi="Times New Roman" w:cs="Times New Roman"/>
          <w:sz w:val="24"/>
          <w:szCs w:val="24"/>
        </w:rPr>
        <w:t xml:space="preserve"> děti, které svou sestřenici považovaly za něco podřadného, plebejského. </w:t>
      </w:r>
      <w:r w:rsidR="00FF1A8A" w:rsidRPr="00472B3F">
        <w:rPr>
          <w:rFonts w:ascii="Times New Roman" w:hAnsi="Times New Roman" w:cs="Times New Roman"/>
          <w:sz w:val="24"/>
          <w:szCs w:val="24"/>
        </w:rPr>
        <w:t>Kromě jiného se teta</w:t>
      </w:r>
      <w:r w:rsidRPr="00472B3F">
        <w:rPr>
          <w:rFonts w:ascii="Times New Roman" w:hAnsi="Times New Roman" w:cs="Times New Roman"/>
          <w:sz w:val="24"/>
          <w:szCs w:val="24"/>
        </w:rPr>
        <w:t xml:space="preserve"> snažila sirotka přesvědčit, že není krásná a že </w:t>
      </w:r>
      <w:r w:rsidR="00E927FB">
        <w:rPr>
          <w:rFonts w:ascii="Times New Roman" w:hAnsi="Times New Roman" w:cs="Times New Roman"/>
          <w:sz w:val="24"/>
          <w:szCs w:val="24"/>
        </w:rPr>
        <w:t>ji nikdo nepotřebuje. "Vlastně,</w:t>
      </w:r>
      <w:r w:rsidRPr="00472B3F">
        <w:rPr>
          <w:rFonts w:ascii="Times New Roman" w:hAnsi="Times New Roman" w:cs="Times New Roman"/>
          <w:sz w:val="24"/>
          <w:szCs w:val="24"/>
        </w:rPr>
        <w:t xml:space="preserve"> slyšela jsem jednou tetu říkat strýc</w:t>
      </w:r>
      <w:r w:rsidR="0067383A" w:rsidRPr="00472B3F">
        <w:rPr>
          <w:rFonts w:ascii="Times New Roman" w:hAnsi="Times New Roman" w:cs="Times New Roman"/>
          <w:sz w:val="24"/>
          <w:szCs w:val="24"/>
        </w:rPr>
        <w:t>i (a na to do smrti nezapomenu)</w:t>
      </w:r>
      <w:r w:rsidRPr="00472B3F">
        <w:rPr>
          <w:rFonts w:ascii="Times New Roman" w:hAnsi="Times New Roman" w:cs="Times New Roman"/>
          <w:sz w:val="24"/>
          <w:szCs w:val="24"/>
        </w:rPr>
        <w:t xml:space="preserve"> </w:t>
      </w:r>
      <w:r w:rsidR="0067383A" w:rsidRPr="00472B3F">
        <w:rPr>
          <w:rFonts w:ascii="Times New Roman" w:hAnsi="Times New Roman" w:cs="Times New Roman"/>
          <w:sz w:val="24"/>
          <w:szCs w:val="24"/>
        </w:rPr>
        <w:t>o</w:t>
      </w:r>
      <w:r w:rsidRPr="00472B3F">
        <w:rPr>
          <w:rFonts w:ascii="Times New Roman" w:hAnsi="Times New Roman" w:cs="Times New Roman"/>
          <w:sz w:val="24"/>
          <w:szCs w:val="24"/>
        </w:rPr>
        <w:t>sud se k nám zachoval velmi nespravedlivě. Kromě starostí o budoucnost vlastních dětí se musíme zabývat i Natálkou. Je to zvláštní povinnost, Miliechu, a jak k ní přijdeme? Jak k ní přijdeš ty? Já už na sebe ani nemyslím, netruchlím pro ni, Miliechu, ani trochu. Pro mě ta dívka navždy zůstane cizí, i když mě hřeje na hrudi. Ale ty? To, že je dítětem tvé sestry, neznamená, že bys měl ubližovat svým dětem, vždyť to, co jí říkám, bych mohl</w:t>
      </w:r>
      <w:r w:rsidR="00FF1A8A" w:rsidRPr="00472B3F">
        <w:rPr>
          <w:rFonts w:ascii="Times New Roman" w:hAnsi="Times New Roman" w:cs="Times New Roman"/>
          <w:sz w:val="24"/>
          <w:szCs w:val="24"/>
        </w:rPr>
        <w:t>a</w:t>
      </w:r>
      <w:r w:rsidRPr="00472B3F">
        <w:rPr>
          <w:rFonts w:ascii="Times New Roman" w:hAnsi="Times New Roman" w:cs="Times New Roman"/>
          <w:sz w:val="24"/>
          <w:szCs w:val="24"/>
        </w:rPr>
        <w:t xml:space="preserve"> lépe říct svým dětem. Však ať tam vyrůstá, kdyby měla peníze, vždyť to nic není! Co jsou jí ty čtyři stovky a pár stříbrných lžic a jiné věci, které jí odkázala tvá matka a její příbuzní? Kromě toho, Miliechu, není hezká, já se stěhuji, stěhuji dceru svých synů! </w:t>
      </w:r>
      <w:r w:rsidRPr="00472B3F">
        <w:rPr>
          <w:rFonts w:ascii="Times New Roman" w:hAnsi="Times New Roman" w:cs="Times New Roman"/>
          <w:sz w:val="24"/>
          <w:szCs w:val="24"/>
        </w:rPr>
        <w:lastRenderedPageBreak/>
        <w:t>Odteď vím, že se na některého z nich vrhne, a když ne, tak si vybere některou z dívek: ty jsou ovšem hodné, tak ji budou tolerovat. Myslíš?"</w:t>
      </w:r>
      <w:r w:rsidR="00E927FB">
        <w:rPr>
          <w:rStyle w:val="Znakapoznpodarou"/>
          <w:rFonts w:ascii="Times New Roman" w:hAnsi="Times New Roman" w:cs="Times New Roman"/>
          <w:sz w:val="24"/>
          <w:szCs w:val="24"/>
        </w:rPr>
        <w:footnoteReference w:id="93"/>
      </w:r>
    </w:p>
    <w:p w:rsidR="002038F5" w:rsidRPr="009D4682" w:rsidRDefault="002038F5" w:rsidP="002B2A23">
      <w:pPr>
        <w:spacing w:before="200" w:line="360" w:lineRule="auto"/>
        <w:ind w:firstLine="709"/>
        <w:contextualSpacing/>
        <w:jc w:val="both"/>
        <w:rPr>
          <w:rFonts w:ascii="Times New Roman" w:hAnsi="Times New Roman" w:cs="Times New Roman"/>
          <w:sz w:val="24"/>
          <w:szCs w:val="24"/>
          <w:lang w:val="uk-UA"/>
        </w:rPr>
      </w:pPr>
      <w:r w:rsidRPr="00472B3F">
        <w:rPr>
          <w:rFonts w:ascii="Times New Roman" w:hAnsi="Times New Roman" w:cs="Times New Roman"/>
          <w:sz w:val="24"/>
          <w:szCs w:val="24"/>
        </w:rPr>
        <w:t xml:space="preserve">Natálka Verkovyč je svými příbuznými považována za ošklivou, ale cizí lidé ji přirovnávají k mořské panně Lorelai z </w:t>
      </w:r>
      <w:r w:rsidRPr="00472B3F">
        <w:rPr>
          <w:rFonts w:ascii="Times New Roman" w:hAnsi="Times New Roman" w:cs="Times New Roman"/>
          <w:i/>
          <w:sz w:val="24"/>
          <w:szCs w:val="24"/>
        </w:rPr>
        <w:t>Narene</w:t>
      </w:r>
      <w:r w:rsidRPr="00472B3F">
        <w:rPr>
          <w:rFonts w:ascii="Times New Roman" w:hAnsi="Times New Roman" w:cs="Times New Roman"/>
          <w:sz w:val="24"/>
          <w:szCs w:val="24"/>
        </w:rPr>
        <w:t xml:space="preserve">, princezně, a respektují její vzhled, inteligenci i chování. </w:t>
      </w:r>
      <w:r w:rsidRPr="009D4682">
        <w:rPr>
          <w:rFonts w:ascii="Times New Roman" w:hAnsi="Times New Roman" w:cs="Times New Roman"/>
          <w:sz w:val="24"/>
          <w:szCs w:val="24"/>
        </w:rPr>
        <w:t>"Jak jsi dnes krásná!" řekla mi jednou tiše slečna Marie, "jako zlatovlasá mořská víla Lorelai z Narene, ale proč jsi tak unavená a smutná? Kdybych nevěděla o okolnostech, ve kterých žiješ, myslela bych si, že se ti po někom stýská." "A co?" zeptala jsem se. Zálibně se usmála a já jsem lhostejně pokrčila rame</w:t>
      </w:r>
      <w:r w:rsidR="00FF1A8A" w:rsidRPr="009D4682">
        <w:rPr>
          <w:rFonts w:ascii="Times New Roman" w:hAnsi="Times New Roman" w:cs="Times New Roman"/>
          <w:sz w:val="24"/>
          <w:szCs w:val="24"/>
        </w:rPr>
        <w:t>ny.</w:t>
      </w:r>
      <w:r w:rsidR="00E927FB">
        <w:rPr>
          <w:rFonts w:ascii="Times New Roman" w:hAnsi="Times New Roman" w:cs="Times New Roman"/>
          <w:sz w:val="24"/>
          <w:szCs w:val="24"/>
        </w:rPr>
        <w:t>“</w:t>
      </w:r>
      <w:r w:rsidR="00E927FB">
        <w:rPr>
          <w:rStyle w:val="Znakapoznpodarou"/>
          <w:rFonts w:ascii="Times New Roman" w:hAnsi="Times New Roman" w:cs="Times New Roman"/>
          <w:sz w:val="24"/>
          <w:szCs w:val="24"/>
        </w:rPr>
        <w:footnoteReference w:id="94"/>
      </w:r>
    </w:p>
    <w:p w:rsidR="002038F5" w:rsidRPr="00472B3F" w:rsidRDefault="002038F5" w:rsidP="002B2A23">
      <w:pPr>
        <w:spacing w:before="200" w:line="360" w:lineRule="auto"/>
        <w:ind w:firstLine="709"/>
        <w:contextualSpacing/>
        <w:jc w:val="both"/>
        <w:rPr>
          <w:rFonts w:ascii="Times New Roman" w:hAnsi="Times New Roman" w:cs="Times New Roman"/>
          <w:sz w:val="24"/>
          <w:szCs w:val="24"/>
          <w:lang w:val="uk-UA"/>
        </w:rPr>
      </w:pPr>
      <w:r w:rsidRPr="00472B3F">
        <w:rPr>
          <w:rFonts w:ascii="Times New Roman" w:hAnsi="Times New Roman" w:cs="Times New Roman"/>
          <w:sz w:val="24"/>
          <w:szCs w:val="24"/>
          <w:lang w:val="uk-UA"/>
        </w:rPr>
        <w:t>Spisovatelka vede svou hrdinku krok za krokem po nelehké cestě zklamání a ztrát, chudoby a zbavení občanských práv, př</w:t>
      </w:r>
      <w:r w:rsidR="00FF1A8A" w:rsidRPr="00472B3F">
        <w:rPr>
          <w:rFonts w:ascii="Times New Roman" w:hAnsi="Times New Roman" w:cs="Times New Roman"/>
          <w:sz w:val="24"/>
          <w:szCs w:val="24"/>
          <w:lang w:val="uk-UA"/>
        </w:rPr>
        <w:t>es přehlížení a pohrdání šlechtou</w:t>
      </w:r>
      <w:r w:rsidRPr="00472B3F">
        <w:rPr>
          <w:rFonts w:ascii="Times New Roman" w:hAnsi="Times New Roman" w:cs="Times New Roman"/>
          <w:sz w:val="24"/>
          <w:szCs w:val="24"/>
          <w:lang w:val="uk-UA"/>
        </w:rPr>
        <w:t>.</w:t>
      </w:r>
    </w:p>
    <w:p w:rsidR="00BD3CFF"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lang w:val="uk-UA"/>
        </w:rPr>
        <w:t>Natálka</w:t>
      </w:r>
      <w:r w:rsidR="00DE69EC" w:rsidRPr="00472B3F">
        <w:rPr>
          <w:rFonts w:ascii="Times New Roman" w:hAnsi="Times New Roman" w:cs="Times New Roman"/>
          <w:sz w:val="24"/>
          <w:szCs w:val="24"/>
        </w:rPr>
        <w:t xml:space="preserve"> i přes zákaz</w:t>
      </w:r>
      <w:r w:rsidRPr="00472B3F">
        <w:rPr>
          <w:rFonts w:ascii="Times New Roman" w:hAnsi="Times New Roman" w:cs="Times New Roman"/>
          <w:sz w:val="24"/>
          <w:szCs w:val="24"/>
          <w:lang w:val="uk-UA"/>
        </w:rPr>
        <w:t xml:space="preserve"> stále bojuje za svá práva číst knihy, komunikovat s muži, odmítnout žít se svým n</w:t>
      </w:r>
      <w:r w:rsidR="00FF1A8A" w:rsidRPr="00472B3F">
        <w:rPr>
          <w:rFonts w:ascii="Times New Roman" w:hAnsi="Times New Roman" w:cs="Times New Roman"/>
          <w:sz w:val="24"/>
          <w:szCs w:val="24"/>
          <w:lang w:val="uk-UA"/>
        </w:rPr>
        <w:t>emilovaným. Jednou, když už hlavní hrdinka</w:t>
      </w:r>
      <w:r w:rsidRPr="00472B3F">
        <w:rPr>
          <w:rFonts w:ascii="Times New Roman" w:hAnsi="Times New Roman" w:cs="Times New Roman"/>
          <w:sz w:val="24"/>
          <w:szCs w:val="24"/>
          <w:lang w:val="uk-UA"/>
        </w:rPr>
        <w:t xml:space="preserve"> z</w:t>
      </w:r>
      <w:r w:rsidR="00FF1A8A" w:rsidRPr="00472B3F">
        <w:rPr>
          <w:rFonts w:ascii="Times New Roman" w:hAnsi="Times New Roman" w:cs="Times New Roman"/>
          <w:sz w:val="24"/>
          <w:szCs w:val="24"/>
          <w:lang w:val="uk-UA"/>
        </w:rPr>
        <w:t>tratila naději v lásku, se</w:t>
      </w:r>
      <w:r w:rsidRPr="00472B3F">
        <w:rPr>
          <w:rFonts w:ascii="Times New Roman" w:hAnsi="Times New Roman" w:cs="Times New Roman"/>
          <w:sz w:val="24"/>
          <w:szCs w:val="24"/>
          <w:lang w:val="uk-UA"/>
        </w:rPr>
        <w:t xml:space="preserve"> málem </w:t>
      </w:r>
      <w:r w:rsidR="00FF1A8A" w:rsidRPr="00472B3F">
        <w:rPr>
          <w:rFonts w:ascii="Times New Roman" w:hAnsi="Times New Roman" w:cs="Times New Roman"/>
          <w:sz w:val="24"/>
          <w:szCs w:val="24"/>
        </w:rPr>
        <w:t>pro</w:t>
      </w:r>
      <w:r w:rsidR="00FF1A8A" w:rsidRPr="00472B3F">
        <w:rPr>
          <w:rFonts w:ascii="Times New Roman" w:hAnsi="Times New Roman" w:cs="Times New Roman"/>
          <w:sz w:val="24"/>
          <w:szCs w:val="24"/>
          <w:lang w:val="uk-UA"/>
        </w:rPr>
        <w:t>vdala. Důvodem s</w:t>
      </w:r>
      <w:r w:rsidR="00FF1A8A" w:rsidRPr="00472B3F">
        <w:rPr>
          <w:rFonts w:ascii="Times New Roman" w:hAnsi="Times New Roman" w:cs="Times New Roman"/>
          <w:sz w:val="24"/>
          <w:szCs w:val="24"/>
        </w:rPr>
        <w:t xml:space="preserve">ňatku byl </w:t>
      </w:r>
      <w:r w:rsidRPr="00472B3F">
        <w:rPr>
          <w:rFonts w:ascii="Times New Roman" w:hAnsi="Times New Roman" w:cs="Times New Roman"/>
          <w:sz w:val="24"/>
          <w:szCs w:val="24"/>
          <w:lang w:val="uk-UA"/>
        </w:rPr>
        <w:t>Vasyl Or</w:t>
      </w:r>
      <w:r w:rsidRPr="00472B3F">
        <w:rPr>
          <w:rFonts w:ascii="Times New Roman" w:hAnsi="Times New Roman" w:cs="Times New Roman"/>
          <w:sz w:val="24"/>
          <w:szCs w:val="24"/>
        </w:rPr>
        <w:t>j</w:t>
      </w:r>
      <w:r w:rsidRPr="00472B3F">
        <w:rPr>
          <w:rFonts w:ascii="Times New Roman" w:hAnsi="Times New Roman" w:cs="Times New Roman"/>
          <w:sz w:val="24"/>
          <w:szCs w:val="24"/>
          <w:lang w:val="uk-UA"/>
        </w:rPr>
        <w:t>ad</w:t>
      </w:r>
      <w:r w:rsidRPr="00472B3F">
        <w:rPr>
          <w:rFonts w:ascii="Times New Roman" w:hAnsi="Times New Roman" w:cs="Times New Roman"/>
          <w:sz w:val="24"/>
          <w:szCs w:val="24"/>
        </w:rPr>
        <w:t>y</w:t>
      </w:r>
      <w:r w:rsidRPr="00472B3F">
        <w:rPr>
          <w:rFonts w:ascii="Times New Roman" w:hAnsi="Times New Roman" w:cs="Times New Roman"/>
          <w:sz w:val="24"/>
          <w:szCs w:val="24"/>
          <w:lang w:val="uk-UA"/>
        </w:rPr>
        <w:t xml:space="preserve">n (švagr vrchního lesníka Majevského). Pochybovala </w:t>
      </w:r>
      <w:r w:rsidR="00FF1A8A" w:rsidRPr="00472B3F">
        <w:rPr>
          <w:rFonts w:ascii="Times New Roman" w:hAnsi="Times New Roman" w:cs="Times New Roman"/>
          <w:sz w:val="24"/>
          <w:szCs w:val="24"/>
        </w:rPr>
        <w:t xml:space="preserve">ale </w:t>
      </w:r>
      <w:r w:rsidRPr="00472B3F">
        <w:rPr>
          <w:rFonts w:ascii="Times New Roman" w:hAnsi="Times New Roman" w:cs="Times New Roman"/>
          <w:sz w:val="24"/>
          <w:szCs w:val="24"/>
          <w:lang w:val="uk-UA"/>
        </w:rPr>
        <w:t xml:space="preserve">o něm jako o člověku, který by se jí líbil, </w:t>
      </w:r>
      <w:r w:rsidR="00FF1A8A" w:rsidRPr="00472B3F">
        <w:rPr>
          <w:rFonts w:ascii="Times New Roman" w:hAnsi="Times New Roman" w:cs="Times New Roman"/>
          <w:sz w:val="24"/>
          <w:szCs w:val="24"/>
        </w:rPr>
        <w:t xml:space="preserve">především </w:t>
      </w:r>
      <w:r w:rsidRPr="00472B3F">
        <w:rPr>
          <w:rFonts w:ascii="Times New Roman" w:hAnsi="Times New Roman" w:cs="Times New Roman"/>
          <w:sz w:val="24"/>
          <w:szCs w:val="24"/>
          <w:lang w:val="uk-UA"/>
        </w:rPr>
        <w:t>poté, co vyslechla pomluvy</w:t>
      </w:r>
      <w:r w:rsidRPr="00BD7D8A">
        <w:rPr>
          <w:rFonts w:ascii="Times New Roman" w:hAnsi="Times New Roman" w:cs="Times New Roman"/>
          <w:sz w:val="24"/>
          <w:szCs w:val="24"/>
          <w:lang w:val="uk-UA"/>
        </w:rPr>
        <w:t xml:space="preserve">. "Tak já ti řeknu, co jsi ještě neslyšela. </w:t>
      </w:r>
      <w:r w:rsidRPr="00BD7D8A">
        <w:rPr>
          <w:rFonts w:ascii="Times New Roman" w:hAnsi="Times New Roman" w:cs="Times New Roman"/>
          <w:sz w:val="24"/>
          <w:szCs w:val="24"/>
        </w:rPr>
        <w:t>Orj</w:t>
      </w:r>
      <w:r w:rsidRPr="00BD7D8A">
        <w:rPr>
          <w:rFonts w:ascii="Times New Roman" w:hAnsi="Times New Roman" w:cs="Times New Roman"/>
          <w:sz w:val="24"/>
          <w:szCs w:val="24"/>
          <w:lang w:val="uk-UA"/>
        </w:rPr>
        <w:t>ad</w:t>
      </w:r>
      <w:r w:rsidRPr="00BD7D8A">
        <w:rPr>
          <w:rFonts w:ascii="Times New Roman" w:hAnsi="Times New Roman" w:cs="Times New Roman"/>
          <w:sz w:val="24"/>
          <w:szCs w:val="24"/>
        </w:rPr>
        <w:t>y</w:t>
      </w:r>
      <w:r w:rsidRPr="00BD7D8A">
        <w:rPr>
          <w:rFonts w:ascii="Times New Roman" w:hAnsi="Times New Roman" w:cs="Times New Roman"/>
          <w:sz w:val="24"/>
          <w:szCs w:val="24"/>
          <w:lang w:val="uk-UA"/>
        </w:rPr>
        <w:t xml:space="preserve">n hrál bláznivou karetní hru. Nejspíš chtěl získat peníze na vědu. Bylo dobré vyhrát, ale jak vrátit to, co prohrál. Tak si stěžoval Majevskému prostřednictvím lichváře, na kterého přepsal svůj majetek (zdědil nějaké sklepy po dědečkovi), a Majevský mu teď musí dát peníze, i když neví, kde je vzít!" </w:t>
      </w:r>
      <w:r w:rsidRPr="00472B3F">
        <w:rPr>
          <w:rFonts w:ascii="Times New Roman" w:hAnsi="Times New Roman" w:cs="Times New Roman"/>
          <w:sz w:val="24"/>
          <w:szCs w:val="24"/>
          <w:lang w:val="uk-UA"/>
        </w:rPr>
        <w:t xml:space="preserve">  Právě tento čin ji přiměl podívat se na něj jinýma očima.</w:t>
      </w:r>
      <w:r w:rsidR="00566963" w:rsidRPr="00472B3F">
        <w:rPr>
          <w:rFonts w:ascii="Times New Roman" w:hAnsi="Times New Roman" w:cs="Times New Roman"/>
          <w:sz w:val="24"/>
          <w:szCs w:val="24"/>
        </w:rPr>
        <w:t xml:space="preserve"> Nechtěla </w:t>
      </w:r>
      <w:r w:rsidR="009D4682">
        <w:rPr>
          <w:rFonts w:ascii="Times New Roman" w:hAnsi="Times New Roman" w:cs="Times New Roman"/>
          <w:sz w:val="24"/>
          <w:szCs w:val="24"/>
        </w:rPr>
        <w:t>ho ani vidět</w:t>
      </w:r>
      <w:r w:rsidR="00566963" w:rsidRPr="00472B3F">
        <w:rPr>
          <w:rFonts w:ascii="Times New Roman" w:hAnsi="Times New Roman" w:cs="Times New Roman"/>
          <w:sz w:val="24"/>
          <w:szCs w:val="24"/>
        </w:rPr>
        <w:t>, ani slyšet. Přes to jej vyslechla a jeho slova jí v</w:t>
      </w:r>
      <w:r w:rsidRPr="00472B3F">
        <w:rPr>
          <w:rFonts w:ascii="Times New Roman" w:hAnsi="Times New Roman" w:cs="Times New Roman"/>
          <w:sz w:val="24"/>
          <w:szCs w:val="24"/>
          <w:lang w:val="uk-UA"/>
        </w:rPr>
        <w:t xml:space="preserve">rátila </w:t>
      </w:r>
      <w:r w:rsidR="00566963" w:rsidRPr="00472B3F">
        <w:rPr>
          <w:rFonts w:ascii="Times New Roman" w:hAnsi="Times New Roman" w:cs="Times New Roman"/>
          <w:sz w:val="24"/>
          <w:szCs w:val="24"/>
          <w:lang w:val="uk-UA"/>
        </w:rPr>
        <w:t>naděj</w:t>
      </w:r>
      <w:r w:rsidR="00566963" w:rsidRPr="00472B3F">
        <w:rPr>
          <w:rFonts w:ascii="Times New Roman" w:hAnsi="Times New Roman" w:cs="Times New Roman"/>
          <w:sz w:val="24"/>
          <w:szCs w:val="24"/>
        </w:rPr>
        <w:t>i</w:t>
      </w:r>
      <w:r w:rsidRPr="00472B3F">
        <w:rPr>
          <w:rFonts w:ascii="Times New Roman" w:hAnsi="Times New Roman" w:cs="Times New Roman"/>
          <w:sz w:val="24"/>
          <w:szCs w:val="24"/>
          <w:lang w:val="uk-UA"/>
        </w:rPr>
        <w:t>, a tak přerušila pouta s rodinou, osvobodila se od nenávistného prostředí, které z ní tolik let vysávalo sílu. V těžkých chvílích životní křižovatky dívka nezradí sebe a své zásady, svůj "kus chleba" si vydobude tvrdou prací. Tím, že se stala společnicí</w:t>
      </w:r>
      <w:r w:rsidR="00566963" w:rsidRPr="00472B3F">
        <w:rPr>
          <w:rFonts w:ascii="Times New Roman" w:hAnsi="Times New Roman" w:cs="Times New Roman"/>
          <w:sz w:val="24"/>
          <w:szCs w:val="24"/>
        </w:rPr>
        <w:t xml:space="preserve"> pani Markové</w:t>
      </w:r>
      <w:r w:rsidRPr="00472B3F">
        <w:rPr>
          <w:rFonts w:ascii="Times New Roman" w:hAnsi="Times New Roman" w:cs="Times New Roman"/>
          <w:sz w:val="24"/>
          <w:szCs w:val="24"/>
          <w:lang w:val="uk-UA"/>
        </w:rPr>
        <w:t>, se cítila potřebnější, šťastnější a do jisté míry svobodnější. I když to nebylo jejím cílem, chtěla se stát spisovatelkou. Právě tam se seznámila se svým budoucím manželem. I když zpočátku jejímu srdci nebyl po chuti. Možná i proto spisovatelka přikládá velký význam tomu, že člověk by neměl být posuzován podle svého vzhledu. Že první dojem může být mylný.  Od té chvíle má v Natálčině deníku místo i Ivan Marko (lékař, syn paní Markové)</w:t>
      </w:r>
      <w:r w:rsidR="00BD3CFF" w:rsidRPr="00472B3F">
        <w:rPr>
          <w:rFonts w:ascii="Times New Roman" w:hAnsi="Times New Roman" w:cs="Times New Roman"/>
          <w:sz w:val="24"/>
          <w:szCs w:val="24"/>
        </w:rPr>
        <w:t>.</w:t>
      </w:r>
      <w:r w:rsidR="00E927FB">
        <w:rPr>
          <w:rStyle w:val="Znakapoznpodarou"/>
          <w:rFonts w:ascii="Times New Roman" w:hAnsi="Times New Roman" w:cs="Times New Roman"/>
          <w:sz w:val="24"/>
          <w:szCs w:val="24"/>
        </w:rPr>
        <w:footnoteReference w:id="95"/>
      </w:r>
    </w:p>
    <w:p w:rsidR="002038F5" w:rsidRPr="00472B3F" w:rsidRDefault="00BD3CFF" w:rsidP="002B2A23">
      <w:pPr>
        <w:spacing w:before="200" w:line="360" w:lineRule="auto"/>
        <w:ind w:firstLine="709"/>
        <w:contextualSpacing/>
        <w:jc w:val="both"/>
        <w:rPr>
          <w:rFonts w:ascii="Times New Roman" w:hAnsi="Times New Roman" w:cs="Times New Roman"/>
          <w:sz w:val="24"/>
          <w:szCs w:val="24"/>
          <w:lang w:val="uk-UA"/>
        </w:rPr>
      </w:pPr>
      <w:r w:rsidRPr="00472B3F">
        <w:rPr>
          <w:rFonts w:ascii="Times New Roman" w:hAnsi="Times New Roman" w:cs="Times New Roman"/>
          <w:sz w:val="24"/>
          <w:szCs w:val="24"/>
          <w:lang w:val="uk-UA"/>
        </w:rPr>
        <w:t xml:space="preserve"> </w:t>
      </w:r>
      <w:r w:rsidR="002038F5" w:rsidRPr="00472B3F">
        <w:rPr>
          <w:rFonts w:ascii="Times New Roman" w:hAnsi="Times New Roman" w:cs="Times New Roman"/>
          <w:sz w:val="24"/>
          <w:szCs w:val="24"/>
          <w:lang w:val="uk-UA"/>
        </w:rPr>
        <w:t xml:space="preserve">A co láska? Jedno z hlavních témat příběhu. V povídce měla hrdinka možnost vybrat si manžela, protože měla dva ctitele. Její první láska nás pronásleduje od začátku až do konce příběhu. Autorka </w:t>
      </w:r>
      <w:r w:rsidR="002038F5" w:rsidRPr="00753142">
        <w:rPr>
          <w:rFonts w:ascii="Times New Roman" w:hAnsi="Times New Roman" w:cs="Times New Roman"/>
          <w:sz w:val="24"/>
          <w:szCs w:val="24"/>
          <w:lang w:val="uk-UA"/>
        </w:rPr>
        <w:t>nám</w:t>
      </w:r>
      <w:r w:rsidR="002038F5" w:rsidRPr="00472B3F">
        <w:rPr>
          <w:rFonts w:ascii="Times New Roman" w:hAnsi="Times New Roman" w:cs="Times New Roman"/>
          <w:sz w:val="24"/>
          <w:szCs w:val="24"/>
          <w:lang w:val="uk-UA"/>
        </w:rPr>
        <w:t xml:space="preserve"> dala naději, že nakonec budou spolu, ale Nataliino srdce se zamilovalo </w:t>
      </w:r>
      <w:r w:rsidR="002038F5" w:rsidRPr="00472B3F">
        <w:rPr>
          <w:rFonts w:ascii="Times New Roman" w:hAnsi="Times New Roman" w:cs="Times New Roman"/>
          <w:sz w:val="24"/>
          <w:szCs w:val="24"/>
          <w:lang w:val="uk-UA"/>
        </w:rPr>
        <w:lastRenderedPageBreak/>
        <w:t>do toho, kdo nad ní nechtěl mít moc, ale</w:t>
      </w:r>
      <w:r w:rsidR="003C27C2" w:rsidRPr="00472B3F">
        <w:rPr>
          <w:rFonts w:ascii="Times New Roman" w:hAnsi="Times New Roman" w:cs="Times New Roman"/>
          <w:sz w:val="24"/>
          <w:szCs w:val="24"/>
        </w:rPr>
        <w:t xml:space="preserve"> měl na srdci</w:t>
      </w:r>
      <w:r w:rsidR="002038F5" w:rsidRPr="00472B3F">
        <w:rPr>
          <w:rFonts w:ascii="Times New Roman" w:hAnsi="Times New Roman" w:cs="Times New Roman"/>
          <w:sz w:val="24"/>
          <w:szCs w:val="24"/>
          <w:lang w:val="uk-UA"/>
        </w:rPr>
        <w:t xml:space="preserve"> její blahobyt. Byl to on, kdo jí dal naději a inspiraci stát se spisovatelkou. Můžeme říci, že našla své místo v životě a prosadila se jako osobnost.</w:t>
      </w:r>
      <w:r w:rsidR="00E927FB">
        <w:rPr>
          <w:rStyle w:val="Znakapoznpodarou"/>
          <w:rFonts w:ascii="Times New Roman" w:hAnsi="Times New Roman" w:cs="Times New Roman"/>
          <w:sz w:val="24"/>
          <w:szCs w:val="24"/>
          <w:lang w:val="uk-UA"/>
        </w:rPr>
        <w:footnoteReference w:id="96"/>
      </w:r>
      <w:r w:rsidR="002038F5" w:rsidRPr="00472B3F">
        <w:rPr>
          <w:rFonts w:ascii="Times New Roman" w:hAnsi="Times New Roman" w:cs="Times New Roman"/>
          <w:sz w:val="24"/>
          <w:szCs w:val="24"/>
          <w:lang w:val="uk-UA"/>
        </w:rPr>
        <w:t xml:space="preserve"> </w:t>
      </w:r>
    </w:p>
    <w:p w:rsidR="002038F5" w:rsidRPr="00472B3F" w:rsidRDefault="002038F5" w:rsidP="002B2A23">
      <w:pPr>
        <w:spacing w:before="200" w:line="360" w:lineRule="auto"/>
        <w:ind w:firstLine="709"/>
        <w:contextualSpacing/>
        <w:jc w:val="both"/>
        <w:rPr>
          <w:rFonts w:ascii="Times New Roman" w:hAnsi="Times New Roman" w:cs="Times New Roman"/>
          <w:sz w:val="24"/>
          <w:szCs w:val="24"/>
          <w:lang w:val="uk-UA"/>
        </w:rPr>
      </w:pPr>
      <w:r w:rsidRPr="00472B3F">
        <w:rPr>
          <w:rFonts w:ascii="Times New Roman" w:hAnsi="Times New Roman" w:cs="Times New Roman"/>
          <w:sz w:val="24"/>
          <w:szCs w:val="24"/>
          <w:lang w:val="uk-UA"/>
        </w:rPr>
        <w:t>Samozřejmě tu byla jedna osoba, která z Natali</w:t>
      </w:r>
      <w:r w:rsidRPr="00472B3F">
        <w:rPr>
          <w:rFonts w:ascii="Times New Roman" w:hAnsi="Times New Roman" w:cs="Times New Roman"/>
          <w:sz w:val="24"/>
          <w:szCs w:val="24"/>
        </w:rPr>
        <w:t>j</w:t>
      </w:r>
      <w:r w:rsidRPr="00472B3F">
        <w:rPr>
          <w:rFonts w:ascii="Times New Roman" w:hAnsi="Times New Roman" w:cs="Times New Roman"/>
          <w:sz w:val="24"/>
          <w:szCs w:val="24"/>
          <w:lang w:val="uk-UA"/>
        </w:rPr>
        <w:t>na štěstí</w:t>
      </w:r>
      <w:r w:rsidR="003C27C2" w:rsidRPr="00472B3F">
        <w:rPr>
          <w:rFonts w:ascii="Times New Roman" w:hAnsi="Times New Roman" w:cs="Times New Roman"/>
          <w:sz w:val="24"/>
          <w:szCs w:val="24"/>
          <w:lang w:val="uk-UA"/>
        </w:rPr>
        <w:t xml:space="preserve"> radost neměla - její teta. Tu</w:t>
      </w:r>
      <w:r w:rsidRPr="00472B3F">
        <w:rPr>
          <w:rFonts w:ascii="Times New Roman" w:hAnsi="Times New Roman" w:cs="Times New Roman"/>
          <w:sz w:val="24"/>
          <w:szCs w:val="24"/>
          <w:lang w:val="uk-UA"/>
        </w:rPr>
        <w:t xml:space="preserve"> přemohla závist, nechápala, jak se mohlo stát, že sirotek bez peněz a s</w:t>
      </w:r>
      <w:r w:rsidR="00BD3CFF" w:rsidRPr="00472B3F">
        <w:rPr>
          <w:rFonts w:ascii="Times New Roman" w:hAnsi="Times New Roman" w:cs="Times New Roman"/>
          <w:sz w:val="24"/>
          <w:szCs w:val="24"/>
          <w:lang w:val="uk-UA"/>
        </w:rPr>
        <w:t> pový</w:t>
      </w:r>
      <w:r w:rsidR="00BD3CFF" w:rsidRPr="00472B3F">
        <w:rPr>
          <w:rFonts w:ascii="Times New Roman" w:hAnsi="Times New Roman" w:cs="Times New Roman"/>
          <w:sz w:val="24"/>
          <w:szCs w:val="24"/>
        </w:rPr>
        <w:t>š</w:t>
      </w:r>
      <w:r w:rsidR="00BD3CFF" w:rsidRPr="00472B3F">
        <w:rPr>
          <w:rFonts w:ascii="Times New Roman" w:hAnsi="Times New Roman" w:cs="Times New Roman"/>
          <w:sz w:val="24"/>
          <w:szCs w:val="24"/>
          <w:lang w:val="uk-UA"/>
        </w:rPr>
        <w:t xml:space="preserve">eneckou </w:t>
      </w:r>
      <w:r w:rsidRPr="00472B3F">
        <w:rPr>
          <w:rFonts w:ascii="Times New Roman" w:hAnsi="Times New Roman" w:cs="Times New Roman"/>
          <w:sz w:val="24"/>
          <w:szCs w:val="24"/>
          <w:lang w:val="uk-UA"/>
        </w:rPr>
        <w:t xml:space="preserve">povahou </w:t>
      </w:r>
      <w:r w:rsidR="003C27C2" w:rsidRPr="00472B3F">
        <w:rPr>
          <w:rFonts w:ascii="Times New Roman" w:hAnsi="Times New Roman" w:cs="Times New Roman"/>
          <w:sz w:val="24"/>
          <w:szCs w:val="24"/>
          <w:lang w:val="uk-UA"/>
        </w:rPr>
        <w:t xml:space="preserve">se stal šťastným a bohatým.  Olha </w:t>
      </w:r>
      <w:r w:rsidRPr="00472B3F">
        <w:rPr>
          <w:rFonts w:ascii="Times New Roman" w:hAnsi="Times New Roman" w:cs="Times New Roman"/>
          <w:sz w:val="24"/>
          <w:szCs w:val="24"/>
          <w:lang w:val="uk-UA"/>
        </w:rPr>
        <w:t>Kobyl</w:t>
      </w:r>
      <w:r w:rsidRPr="00472B3F">
        <w:rPr>
          <w:rFonts w:ascii="Times New Roman" w:hAnsi="Times New Roman" w:cs="Times New Roman"/>
          <w:sz w:val="24"/>
          <w:szCs w:val="24"/>
        </w:rPr>
        <w:t>j</w:t>
      </w:r>
      <w:r w:rsidRPr="00472B3F">
        <w:rPr>
          <w:rFonts w:ascii="Times New Roman" w:hAnsi="Times New Roman" w:cs="Times New Roman"/>
          <w:sz w:val="24"/>
          <w:szCs w:val="24"/>
          <w:lang w:val="uk-UA"/>
        </w:rPr>
        <w:t>anská tak upozorňuje na to, že v životě by měly hrát nejdůležitější roli vlastní zásady a cílevědomost.</w:t>
      </w:r>
      <w:r w:rsidR="00E927FB">
        <w:rPr>
          <w:rStyle w:val="Znakapoznpodarou"/>
          <w:rFonts w:ascii="Times New Roman" w:hAnsi="Times New Roman" w:cs="Times New Roman"/>
          <w:sz w:val="24"/>
          <w:szCs w:val="24"/>
          <w:lang w:val="uk-UA"/>
        </w:rPr>
        <w:footnoteReference w:id="97"/>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Hrdinka dokázala zůstat Člověkem - královnou svého osudu. To je hlavní myšlenka tohoto díla, kterou se nám autorka snaží zprostředkovat.</w:t>
      </w:r>
    </w:p>
    <w:p w:rsidR="00BD3CFF" w:rsidRPr="00472B3F" w:rsidRDefault="00BD3CFF"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Dílo Olhy Kobyljanske</w:t>
      </w:r>
      <w:r w:rsidR="002038F5" w:rsidRPr="00472B3F">
        <w:rPr>
          <w:rFonts w:ascii="Times New Roman" w:hAnsi="Times New Roman" w:cs="Times New Roman"/>
          <w:sz w:val="24"/>
          <w:szCs w:val="24"/>
        </w:rPr>
        <w:t xml:space="preserve"> </w:t>
      </w:r>
      <w:r w:rsidR="002038F5" w:rsidRPr="00472B3F">
        <w:rPr>
          <w:rFonts w:ascii="Times New Roman" w:hAnsi="Times New Roman" w:cs="Times New Roman"/>
          <w:i/>
          <w:sz w:val="24"/>
          <w:szCs w:val="24"/>
        </w:rPr>
        <w:t>Carevna</w:t>
      </w:r>
      <w:r w:rsidR="002038F5" w:rsidRPr="00472B3F">
        <w:rPr>
          <w:rFonts w:ascii="Times New Roman" w:hAnsi="Times New Roman" w:cs="Times New Roman"/>
          <w:sz w:val="24"/>
          <w:szCs w:val="24"/>
        </w:rPr>
        <w:t xml:space="preserve"> je aktuální i dnes. Dává jasně najevo, že manželství by nemělo být samo o sobě cílem ženy. Rodina je důležitá, ale nejprve je třeba objevit a pochopit sebe samu, uvědomit si možnosti,</w:t>
      </w:r>
      <w:r w:rsidRPr="00472B3F">
        <w:rPr>
          <w:rFonts w:ascii="Times New Roman" w:hAnsi="Times New Roman" w:cs="Times New Roman"/>
          <w:sz w:val="24"/>
          <w:szCs w:val="24"/>
        </w:rPr>
        <w:t xml:space="preserve"> kterých může žena dosáhnout.</w:t>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 xml:space="preserve">Příběh nám odhaluje realitu tehdejší doby, ukazuje na </w:t>
      </w:r>
      <w:r w:rsidR="00C85CA3" w:rsidRPr="00472B3F">
        <w:rPr>
          <w:rFonts w:ascii="Times New Roman" w:hAnsi="Times New Roman" w:cs="Times New Roman"/>
          <w:sz w:val="24"/>
          <w:szCs w:val="24"/>
        </w:rPr>
        <w:t>hodnoty, podle kterých se tehdy člověk posuzoval.</w:t>
      </w:r>
      <w:r w:rsidRPr="00472B3F">
        <w:rPr>
          <w:rFonts w:ascii="Times New Roman" w:hAnsi="Times New Roman" w:cs="Times New Roman"/>
          <w:sz w:val="24"/>
          <w:szCs w:val="24"/>
        </w:rPr>
        <w:t xml:space="preserve"> </w:t>
      </w:r>
    </w:p>
    <w:p w:rsidR="002038F5" w:rsidRPr="00472B3F" w:rsidRDefault="00785C29" w:rsidP="002B2A23">
      <w:pPr>
        <w:pStyle w:val="Nadpis2"/>
        <w:spacing w:after="200" w:line="360" w:lineRule="auto"/>
        <w:ind w:firstLine="709"/>
        <w:contextualSpacing/>
        <w:jc w:val="both"/>
      </w:pPr>
      <w:bookmarkStart w:id="14" w:name="_Toc134449986"/>
      <w:r>
        <w:t>2</w:t>
      </w:r>
      <w:r w:rsidR="007C6EE7">
        <w:t>.3</w:t>
      </w:r>
      <w:r>
        <w:t xml:space="preserve"> </w:t>
      </w:r>
      <w:r w:rsidR="00C85CA3" w:rsidRPr="00472B3F">
        <w:t>Česká literatura v 2.</w:t>
      </w:r>
      <w:r w:rsidR="00A54B31" w:rsidRPr="00472B3F">
        <w:t xml:space="preserve"> polovině 19. s</w:t>
      </w:r>
      <w:r w:rsidR="002038F5" w:rsidRPr="00472B3F">
        <w:t>toletí</w:t>
      </w:r>
      <w:bookmarkEnd w:id="14"/>
      <w:r w:rsidR="00A54B31" w:rsidRPr="00472B3F">
        <w:t xml:space="preserve"> </w:t>
      </w:r>
    </w:p>
    <w:p w:rsidR="002038F5" w:rsidRPr="00472B3F" w:rsidRDefault="00C85CA3"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Česká literatura v 2.</w:t>
      </w:r>
      <w:r w:rsidR="002038F5" w:rsidRPr="00472B3F">
        <w:rPr>
          <w:rFonts w:ascii="Times New Roman" w:hAnsi="Times New Roman" w:cs="Times New Roman"/>
          <w:color w:val="000000" w:themeColor="text1"/>
          <w:sz w:val="24"/>
          <w:szCs w:val="24"/>
        </w:rPr>
        <w:t xml:space="preserve"> polovině 19. </w:t>
      </w:r>
      <w:r w:rsidR="00BD7D8A">
        <w:rPr>
          <w:rFonts w:ascii="Times New Roman" w:hAnsi="Times New Roman" w:cs="Times New Roman"/>
          <w:color w:val="000000" w:themeColor="text1"/>
          <w:sz w:val="24"/>
          <w:szCs w:val="24"/>
        </w:rPr>
        <w:t>století</w:t>
      </w:r>
      <w:r w:rsidR="002038F5" w:rsidRPr="00472B3F">
        <w:rPr>
          <w:rFonts w:ascii="Times New Roman" w:hAnsi="Times New Roman" w:cs="Times New Roman"/>
          <w:color w:val="000000" w:themeColor="text1"/>
          <w:sz w:val="24"/>
          <w:szCs w:val="24"/>
        </w:rPr>
        <w:t xml:space="preserve"> je pod</w:t>
      </w:r>
      <w:r w:rsidR="00253547" w:rsidRPr="00472B3F">
        <w:rPr>
          <w:rStyle w:val="Odkaznakoment"/>
          <w:rFonts w:ascii="Times New Roman" w:hAnsi="Times New Roman" w:cs="Times New Roman"/>
          <w:sz w:val="24"/>
          <w:szCs w:val="24"/>
        </w:rPr>
        <w:t xml:space="preserve"> v</w:t>
      </w:r>
      <w:r w:rsidR="002038F5" w:rsidRPr="00472B3F">
        <w:rPr>
          <w:rFonts w:ascii="Times New Roman" w:hAnsi="Times New Roman" w:cs="Times New Roman"/>
          <w:color w:val="000000" w:themeColor="text1"/>
          <w:sz w:val="24"/>
          <w:szCs w:val="24"/>
        </w:rPr>
        <w:t>livem</w:t>
      </w:r>
      <w:r w:rsidR="00253547" w:rsidRPr="00472B3F">
        <w:rPr>
          <w:rFonts w:ascii="Times New Roman" w:hAnsi="Times New Roman" w:cs="Times New Roman"/>
          <w:color w:val="000000" w:themeColor="text1"/>
          <w:sz w:val="24"/>
          <w:szCs w:val="24"/>
        </w:rPr>
        <w:t xml:space="preserve"> doznívajícího</w:t>
      </w:r>
      <w:r w:rsidR="002038F5" w:rsidRPr="00472B3F">
        <w:rPr>
          <w:rFonts w:ascii="Times New Roman" w:hAnsi="Times New Roman" w:cs="Times New Roman"/>
          <w:color w:val="000000" w:themeColor="text1"/>
          <w:sz w:val="24"/>
          <w:szCs w:val="24"/>
        </w:rPr>
        <w:t xml:space="preserve"> národníh</w:t>
      </w:r>
      <w:r w:rsidR="00253547" w:rsidRPr="00472B3F">
        <w:rPr>
          <w:rFonts w:ascii="Times New Roman" w:hAnsi="Times New Roman" w:cs="Times New Roman"/>
          <w:color w:val="000000" w:themeColor="text1"/>
          <w:sz w:val="24"/>
          <w:szCs w:val="24"/>
        </w:rPr>
        <w:t>o o</w:t>
      </w:r>
      <w:r w:rsidR="00BD7D8A">
        <w:rPr>
          <w:rFonts w:ascii="Times New Roman" w:hAnsi="Times New Roman" w:cs="Times New Roman"/>
          <w:color w:val="000000" w:themeColor="text1"/>
          <w:sz w:val="24"/>
          <w:szCs w:val="24"/>
        </w:rPr>
        <w:t>brození. V té době</w:t>
      </w:r>
      <w:r w:rsidR="002038F5" w:rsidRPr="00472B3F">
        <w:rPr>
          <w:rFonts w:ascii="Times New Roman" w:hAnsi="Times New Roman" w:cs="Times New Roman"/>
          <w:color w:val="000000" w:themeColor="text1"/>
          <w:sz w:val="24"/>
          <w:szCs w:val="24"/>
        </w:rPr>
        <w:t xml:space="preserve"> převažovaly vlastenecké tendence. Vlastenectví bylo něčím, co nahrazovalo národní život, který zatím neexistoval</w:t>
      </w:r>
      <w:r w:rsidR="00DE0531" w:rsidRPr="00472B3F">
        <w:rPr>
          <w:rFonts w:ascii="Times New Roman" w:hAnsi="Times New Roman" w:cs="Times New Roman"/>
          <w:color w:val="000000" w:themeColor="text1"/>
          <w:sz w:val="24"/>
          <w:szCs w:val="24"/>
        </w:rPr>
        <w:t xml:space="preserve">. </w:t>
      </w:r>
      <w:r w:rsidR="002038F5" w:rsidRPr="00472B3F">
        <w:rPr>
          <w:rFonts w:ascii="Times New Roman" w:hAnsi="Times New Roman" w:cs="Times New Roman"/>
          <w:color w:val="000000" w:themeColor="text1"/>
          <w:sz w:val="24"/>
          <w:szCs w:val="24"/>
        </w:rPr>
        <w:t xml:space="preserve">Každý, kdo chtěl </w:t>
      </w:r>
      <w:r w:rsidRPr="00472B3F">
        <w:rPr>
          <w:rFonts w:ascii="Times New Roman" w:hAnsi="Times New Roman" w:cs="Times New Roman"/>
          <w:color w:val="000000" w:themeColor="text1"/>
          <w:sz w:val="24"/>
          <w:szCs w:val="24"/>
        </w:rPr>
        <w:t xml:space="preserve">být vlastencem, musel umět číst </w:t>
      </w:r>
      <w:r w:rsidR="002038F5" w:rsidRPr="00472B3F">
        <w:rPr>
          <w:rFonts w:ascii="Times New Roman" w:hAnsi="Times New Roman" w:cs="Times New Roman"/>
          <w:color w:val="000000" w:themeColor="text1"/>
          <w:sz w:val="24"/>
          <w:szCs w:val="24"/>
        </w:rPr>
        <w:t>a psát české knihy.</w:t>
      </w:r>
      <w:r w:rsidR="00DE0531" w:rsidRPr="00472B3F">
        <w:rPr>
          <w:rFonts w:ascii="Times New Roman" w:hAnsi="Times New Roman" w:cs="Times New Roman"/>
          <w:color w:val="000000" w:themeColor="text1"/>
          <w:sz w:val="24"/>
          <w:szCs w:val="24"/>
        </w:rPr>
        <w:t xml:space="preserve"> J</w:t>
      </w:r>
      <w:r w:rsidR="002038F5" w:rsidRPr="00472B3F">
        <w:rPr>
          <w:rFonts w:ascii="Times New Roman" w:hAnsi="Times New Roman" w:cs="Times New Roman"/>
          <w:color w:val="000000" w:themeColor="text1"/>
          <w:sz w:val="24"/>
          <w:szCs w:val="24"/>
        </w:rPr>
        <w:t>ako motivace pro české autory byla orientace na texty prestižních</w:t>
      </w:r>
      <w:r w:rsidR="00DE0531" w:rsidRPr="00472B3F">
        <w:rPr>
          <w:rFonts w:ascii="Times New Roman" w:hAnsi="Times New Roman" w:cs="Times New Roman"/>
          <w:color w:val="000000" w:themeColor="text1"/>
          <w:sz w:val="24"/>
          <w:szCs w:val="24"/>
        </w:rPr>
        <w:t xml:space="preserve"> západních kultur.</w:t>
      </w:r>
      <w:r w:rsidR="009D4682">
        <w:rPr>
          <w:rFonts w:ascii="Times New Roman" w:hAnsi="Times New Roman" w:cs="Times New Roman"/>
          <w:color w:val="000000" w:themeColor="text1"/>
          <w:sz w:val="24"/>
          <w:szCs w:val="24"/>
        </w:rPr>
        <w:t xml:space="preserve"> </w:t>
      </w:r>
      <w:r w:rsidR="00DE0531" w:rsidRPr="00472B3F">
        <w:rPr>
          <w:rStyle w:val="Odkaznakoment"/>
          <w:rFonts w:ascii="Times New Roman" w:hAnsi="Times New Roman" w:cs="Times New Roman"/>
          <w:sz w:val="24"/>
          <w:szCs w:val="24"/>
        </w:rPr>
        <w:t>K</w:t>
      </w:r>
      <w:r w:rsidR="002038F5" w:rsidRPr="00472B3F">
        <w:rPr>
          <w:rFonts w:ascii="Times New Roman" w:hAnsi="Times New Roman" w:cs="Times New Roman"/>
          <w:color w:val="000000" w:themeColor="text1"/>
          <w:sz w:val="24"/>
          <w:szCs w:val="24"/>
        </w:rPr>
        <w:t>aždý z pře</w:t>
      </w:r>
      <w:r w:rsidR="009D4682">
        <w:rPr>
          <w:rFonts w:ascii="Times New Roman" w:hAnsi="Times New Roman" w:cs="Times New Roman"/>
          <w:color w:val="000000" w:themeColor="text1"/>
          <w:sz w:val="24"/>
          <w:szCs w:val="24"/>
        </w:rPr>
        <w:t>dstavitelů se zapsal v historii</w:t>
      </w:r>
      <w:r w:rsidR="002038F5" w:rsidRPr="00472B3F">
        <w:rPr>
          <w:rFonts w:ascii="Times New Roman" w:hAnsi="Times New Roman" w:cs="Times New Roman"/>
          <w:color w:val="000000" w:themeColor="text1"/>
          <w:sz w:val="24"/>
          <w:szCs w:val="24"/>
        </w:rPr>
        <w:t xml:space="preserve"> do určité generační skupiny:</w:t>
      </w:r>
    </w:p>
    <w:p w:rsidR="002038F5" w:rsidRPr="00472B3F" w:rsidRDefault="002038F5" w:rsidP="002B2A23">
      <w:pPr>
        <w:pStyle w:val="Odstavecseseznamem"/>
        <w:numPr>
          <w:ilvl w:val="0"/>
          <w:numId w:val="2"/>
        </w:numPr>
        <w:spacing w:before="200" w:after="200" w:line="360" w:lineRule="auto"/>
        <w:ind w:firstLine="709"/>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Májovci – nazvaní podle stejnojmenného almanachu vydaného Janem Nerudou a Vítězslave</w:t>
      </w:r>
      <w:r w:rsidR="00C85CA3" w:rsidRPr="00472B3F">
        <w:rPr>
          <w:rFonts w:ascii="Times New Roman" w:hAnsi="Times New Roman" w:cs="Times New Roman"/>
          <w:color w:val="000000" w:themeColor="text1"/>
          <w:sz w:val="24"/>
          <w:szCs w:val="24"/>
        </w:rPr>
        <w:t>m Hálkem. Patří sem také  Karoli</w:t>
      </w:r>
      <w:r w:rsidRPr="00472B3F">
        <w:rPr>
          <w:rFonts w:ascii="Times New Roman" w:hAnsi="Times New Roman" w:cs="Times New Roman"/>
          <w:color w:val="000000" w:themeColor="text1"/>
          <w:sz w:val="24"/>
          <w:szCs w:val="24"/>
        </w:rPr>
        <w:t>na Světlá, Adolf Heyduk, Sofie Podlipská aj.;</w:t>
      </w:r>
    </w:p>
    <w:p w:rsidR="002038F5" w:rsidRPr="00472B3F" w:rsidRDefault="002038F5" w:rsidP="002B2A23">
      <w:pPr>
        <w:pStyle w:val="Odstavecseseznamem"/>
        <w:numPr>
          <w:ilvl w:val="0"/>
          <w:numId w:val="2"/>
        </w:numPr>
        <w:spacing w:before="200" w:after="200" w:line="360" w:lineRule="auto"/>
        <w:ind w:firstLine="709"/>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Ruchovci a Lumírovci – působily o deset let pozděj</w:t>
      </w:r>
      <w:r w:rsidR="00DE0531" w:rsidRPr="00472B3F">
        <w:rPr>
          <w:rFonts w:ascii="Times New Roman" w:hAnsi="Times New Roman" w:cs="Times New Roman"/>
          <w:color w:val="000000" w:themeColor="text1"/>
          <w:sz w:val="24"/>
          <w:szCs w:val="24"/>
        </w:rPr>
        <w:t>i.</w:t>
      </w:r>
      <w:r w:rsidRPr="00472B3F">
        <w:rPr>
          <w:rFonts w:ascii="Times New Roman" w:hAnsi="Times New Roman" w:cs="Times New Roman"/>
          <w:color w:val="000000" w:themeColor="text1"/>
          <w:sz w:val="24"/>
          <w:szCs w:val="24"/>
        </w:rPr>
        <w:t xml:space="preserve"> Představili se v almanachu Ruch a v nejvýznamnějším literárním časopise </w:t>
      </w:r>
      <w:r w:rsidRPr="00FD22A2">
        <w:rPr>
          <w:rFonts w:ascii="Times New Roman" w:hAnsi="Times New Roman" w:cs="Times New Roman"/>
          <w:i/>
          <w:color w:val="000000" w:themeColor="text1"/>
          <w:sz w:val="24"/>
          <w:szCs w:val="24"/>
        </w:rPr>
        <w:t>Lumír</w:t>
      </w:r>
      <w:r w:rsidRPr="00472B3F">
        <w:rPr>
          <w:rFonts w:ascii="Times New Roman" w:hAnsi="Times New Roman" w:cs="Times New Roman"/>
          <w:color w:val="000000" w:themeColor="text1"/>
          <w:sz w:val="24"/>
          <w:szCs w:val="24"/>
        </w:rPr>
        <w:t>. Patří sem Svatopluk Čech, Josef Václav Sládek, Eliška Krásnohorská, Jaroslav Vrchlický aj.</w:t>
      </w:r>
    </w:p>
    <w:p w:rsidR="002038F5" w:rsidRPr="00D56DAD" w:rsidRDefault="009D4682" w:rsidP="00D56DAD">
      <w:pPr>
        <w:spacing w:before="200" w:line="36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Mezi tím do literatury zasahuje</w:t>
      </w:r>
      <w:r w:rsidR="002038F5" w:rsidRPr="00472B3F">
        <w:rPr>
          <w:rFonts w:ascii="Times New Roman" w:hAnsi="Times New Roman" w:cs="Times New Roman"/>
          <w:color w:val="000000" w:themeColor="text1"/>
          <w:sz w:val="24"/>
          <w:szCs w:val="24"/>
        </w:rPr>
        <w:t xml:space="preserve"> feministické hnutí. Ženy pomocí literatury vyjadřují svoji nespokojenost se svým postavením ve společnosti. Autorky se nepodílely jenom na </w:t>
      </w:r>
      <w:r w:rsidR="002038F5" w:rsidRPr="00472B3F">
        <w:rPr>
          <w:rFonts w:ascii="Times New Roman" w:hAnsi="Times New Roman" w:cs="Times New Roman"/>
          <w:color w:val="000000" w:themeColor="text1"/>
          <w:sz w:val="24"/>
          <w:szCs w:val="24"/>
        </w:rPr>
        <w:lastRenderedPageBreak/>
        <w:t>psaní románů, ale zakládaly spolky, vyučovaly mladé dívky, snažily se prosazovat svoje zájm</w:t>
      </w:r>
      <w:r w:rsidR="00931D06" w:rsidRPr="00472B3F">
        <w:rPr>
          <w:rFonts w:ascii="Times New Roman" w:hAnsi="Times New Roman" w:cs="Times New Roman"/>
          <w:color w:val="000000" w:themeColor="text1"/>
          <w:sz w:val="24"/>
          <w:szCs w:val="24"/>
        </w:rPr>
        <w:t>y ve prospěch budoucnosti.</w:t>
      </w:r>
      <w:r w:rsidR="004D1B1D">
        <w:rPr>
          <w:rStyle w:val="Znakapoznpodarou"/>
          <w:rFonts w:ascii="Times New Roman" w:hAnsi="Times New Roman" w:cs="Times New Roman"/>
          <w:color w:val="000000" w:themeColor="text1"/>
          <w:sz w:val="24"/>
          <w:szCs w:val="24"/>
        </w:rPr>
        <w:footnoteReference w:id="98"/>
      </w:r>
    </w:p>
    <w:p w:rsidR="002038F5" w:rsidRPr="0052124E" w:rsidRDefault="00785C29" w:rsidP="002B2A23">
      <w:pPr>
        <w:pStyle w:val="Nadpis2"/>
        <w:spacing w:after="200" w:line="360" w:lineRule="auto"/>
        <w:ind w:firstLine="709"/>
        <w:contextualSpacing/>
        <w:jc w:val="both"/>
      </w:pPr>
      <w:bookmarkStart w:id="15" w:name="_Toc134449987"/>
      <w:r>
        <w:t>2</w:t>
      </w:r>
      <w:r w:rsidR="007C6EE7">
        <w:t>.4</w:t>
      </w:r>
      <w:r>
        <w:t xml:space="preserve"> </w:t>
      </w:r>
      <w:r w:rsidR="002038F5" w:rsidRPr="0052124E">
        <w:t>Karol</w:t>
      </w:r>
      <w:r w:rsidR="00C85CA3" w:rsidRPr="0052124E">
        <w:t>i</w:t>
      </w:r>
      <w:r w:rsidR="002038F5" w:rsidRPr="0052124E">
        <w:t>na Světlá</w:t>
      </w:r>
      <w:bookmarkEnd w:id="15"/>
    </w:p>
    <w:p w:rsidR="002038F5" w:rsidRPr="00472B3F" w:rsidRDefault="00C85CA3"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Karoli</w:t>
      </w:r>
      <w:r w:rsidR="002038F5" w:rsidRPr="00472B3F">
        <w:rPr>
          <w:rFonts w:ascii="Times New Roman" w:hAnsi="Times New Roman" w:cs="Times New Roman"/>
          <w:color w:val="000000" w:themeColor="text1"/>
          <w:sz w:val="24"/>
          <w:szCs w:val="24"/>
        </w:rPr>
        <w:t xml:space="preserve">na Světlá, vlastním </w:t>
      </w:r>
      <w:r w:rsidRPr="00472B3F">
        <w:rPr>
          <w:rFonts w:ascii="Times New Roman" w:hAnsi="Times New Roman" w:cs="Times New Roman"/>
          <w:color w:val="000000" w:themeColor="text1"/>
          <w:sz w:val="24"/>
          <w:szCs w:val="24"/>
        </w:rPr>
        <w:t>jménem</w:t>
      </w:r>
      <w:r w:rsidR="002038F5" w:rsidRPr="00472B3F">
        <w:rPr>
          <w:rFonts w:ascii="Times New Roman" w:hAnsi="Times New Roman" w:cs="Times New Roman"/>
          <w:color w:val="000000" w:themeColor="text1"/>
          <w:sz w:val="24"/>
          <w:szCs w:val="24"/>
        </w:rPr>
        <w:t xml:space="preserve"> Joha</w:t>
      </w:r>
      <w:r w:rsidR="0074377F" w:rsidRPr="00472B3F">
        <w:rPr>
          <w:rFonts w:ascii="Times New Roman" w:hAnsi="Times New Roman" w:cs="Times New Roman"/>
          <w:color w:val="000000" w:themeColor="text1"/>
          <w:sz w:val="24"/>
          <w:szCs w:val="24"/>
        </w:rPr>
        <w:t>n</w:t>
      </w:r>
      <w:r w:rsidR="002038F5" w:rsidRPr="00472B3F">
        <w:rPr>
          <w:rFonts w:ascii="Times New Roman" w:hAnsi="Times New Roman" w:cs="Times New Roman"/>
          <w:color w:val="000000" w:themeColor="text1"/>
          <w:sz w:val="24"/>
          <w:szCs w:val="24"/>
        </w:rPr>
        <w:t>na Nepomucena Rottová, se narodila 24. února 1830 v staropražské obchodnické rodině. Otec byl původem Čech a matka měla kořeny jak české, tak i německé.</w:t>
      </w:r>
      <w:r w:rsidR="00E927FB">
        <w:rPr>
          <w:rStyle w:val="Znakapoznpodarou"/>
          <w:rFonts w:ascii="Times New Roman" w:hAnsi="Times New Roman" w:cs="Times New Roman"/>
          <w:color w:val="000000" w:themeColor="text1"/>
          <w:sz w:val="24"/>
          <w:szCs w:val="24"/>
        </w:rPr>
        <w:footnoteReference w:id="99"/>
      </w:r>
      <w:r w:rsidR="002038F5" w:rsidRPr="00472B3F">
        <w:rPr>
          <w:rFonts w:ascii="Times New Roman" w:hAnsi="Times New Roman" w:cs="Times New Roman"/>
          <w:color w:val="000000" w:themeColor="text1"/>
          <w:sz w:val="24"/>
          <w:szCs w:val="24"/>
        </w:rPr>
        <w:t xml:space="preserve"> </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Ve dvaadvaceti </w:t>
      </w:r>
      <w:r w:rsidR="0074377F" w:rsidRPr="00472B3F">
        <w:rPr>
          <w:rFonts w:ascii="Times New Roman" w:hAnsi="Times New Roman" w:cs="Times New Roman"/>
          <w:color w:val="000000" w:themeColor="text1"/>
          <w:sz w:val="24"/>
          <w:szCs w:val="24"/>
        </w:rPr>
        <w:t xml:space="preserve">letech </w:t>
      </w:r>
      <w:r w:rsidRPr="00472B3F">
        <w:rPr>
          <w:rFonts w:ascii="Times New Roman" w:hAnsi="Times New Roman" w:cs="Times New Roman"/>
          <w:color w:val="000000" w:themeColor="text1"/>
          <w:sz w:val="24"/>
          <w:szCs w:val="24"/>
        </w:rPr>
        <w:t>se Johana provdala za středoškolského profesora, rodinného učitel</w:t>
      </w:r>
      <w:r w:rsidR="0074377F" w:rsidRPr="00472B3F">
        <w:rPr>
          <w:rFonts w:ascii="Times New Roman" w:hAnsi="Times New Roman" w:cs="Times New Roman"/>
          <w:color w:val="000000" w:themeColor="text1"/>
          <w:sz w:val="24"/>
          <w:szCs w:val="24"/>
        </w:rPr>
        <w:t>e hudby Petra Mužáka, a tak se z</w:t>
      </w:r>
      <w:r w:rsidRPr="00472B3F">
        <w:rPr>
          <w:rFonts w:ascii="Times New Roman" w:hAnsi="Times New Roman" w:cs="Times New Roman"/>
          <w:color w:val="000000" w:themeColor="text1"/>
          <w:sz w:val="24"/>
          <w:szCs w:val="24"/>
        </w:rPr>
        <w:t> ní stala Johana Mužáková. Sám Petr jí napomohl k seznámení s</w:t>
      </w:r>
      <w:r w:rsidR="0074377F" w:rsidRPr="00472B3F">
        <w:rPr>
          <w:rFonts w:ascii="Times New Roman" w:hAnsi="Times New Roman" w:cs="Times New Roman"/>
          <w:color w:val="000000" w:themeColor="text1"/>
          <w:sz w:val="24"/>
          <w:szCs w:val="24"/>
        </w:rPr>
        <w:t>e s</w:t>
      </w:r>
      <w:r w:rsidRPr="00472B3F">
        <w:rPr>
          <w:rFonts w:ascii="Times New Roman" w:hAnsi="Times New Roman" w:cs="Times New Roman"/>
          <w:color w:val="000000" w:themeColor="text1"/>
          <w:sz w:val="24"/>
          <w:szCs w:val="24"/>
        </w:rPr>
        <w:t xml:space="preserve"> už známou spisovatelko</w:t>
      </w:r>
      <w:r w:rsidR="00E927FB">
        <w:rPr>
          <w:rFonts w:ascii="Times New Roman" w:hAnsi="Times New Roman" w:cs="Times New Roman"/>
          <w:color w:val="000000" w:themeColor="text1"/>
          <w:sz w:val="24"/>
          <w:szCs w:val="24"/>
        </w:rPr>
        <w:t xml:space="preserve">u Boženou Němcovou, </w:t>
      </w:r>
      <w:r w:rsidR="0074377F" w:rsidRPr="00472B3F">
        <w:rPr>
          <w:rFonts w:ascii="Times New Roman" w:hAnsi="Times New Roman" w:cs="Times New Roman"/>
          <w:color w:val="000000" w:themeColor="text1"/>
          <w:sz w:val="24"/>
          <w:szCs w:val="24"/>
        </w:rPr>
        <w:t xml:space="preserve">v níž Karolina </w:t>
      </w:r>
      <w:r w:rsidRPr="00472B3F">
        <w:rPr>
          <w:rFonts w:ascii="Times New Roman" w:hAnsi="Times New Roman" w:cs="Times New Roman"/>
          <w:color w:val="000000" w:themeColor="text1"/>
          <w:sz w:val="24"/>
          <w:szCs w:val="24"/>
        </w:rPr>
        <w:t>viděla bojovnici za práva žen. Němcová si hodně stěžovala na postavení žen ve spol</w:t>
      </w:r>
      <w:r w:rsidR="0074377F" w:rsidRPr="00472B3F">
        <w:rPr>
          <w:rFonts w:ascii="Times New Roman" w:hAnsi="Times New Roman" w:cs="Times New Roman"/>
          <w:color w:val="000000" w:themeColor="text1"/>
          <w:sz w:val="24"/>
          <w:szCs w:val="24"/>
        </w:rPr>
        <w:t>ečnosti, na jejich nevzdělanost. S tímto Karolina Světlá s Němcovou značně souhlasila a začaly</w:t>
      </w:r>
      <w:r w:rsidRPr="00472B3F">
        <w:rPr>
          <w:rFonts w:ascii="Times New Roman" w:hAnsi="Times New Roman" w:cs="Times New Roman"/>
          <w:color w:val="000000" w:themeColor="text1"/>
          <w:sz w:val="24"/>
          <w:szCs w:val="24"/>
        </w:rPr>
        <w:t xml:space="preserve"> se objevovat</w:t>
      </w:r>
      <w:r w:rsidR="0074377F" w:rsidRPr="00472B3F">
        <w:rPr>
          <w:rFonts w:ascii="Times New Roman" w:hAnsi="Times New Roman" w:cs="Times New Roman"/>
          <w:color w:val="000000" w:themeColor="text1"/>
          <w:sz w:val="24"/>
          <w:szCs w:val="24"/>
        </w:rPr>
        <w:t xml:space="preserve"> první myšlenky směřující ke snaze o změny postavení žen ve společnosti</w:t>
      </w:r>
      <w:r w:rsidRPr="00472B3F">
        <w:rPr>
          <w:rFonts w:ascii="Times New Roman" w:hAnsi="Times New Roman" w:cs="Times New Roman"/>
          <w:color w:val="000000" w:themeColor="text1"/>
          <w:sz w:val="24"/>
          <w:szCs w:val="24"/>
        </w:rPr>
        <w:t>. Dámy také hodně mluvily o české literatuř</w:t>
      </w:r>
      <w:r w:rsidR="0074377F" w:rsidRPr="00472B3F">
        <w:rPr>
          <w:rFonts w:ascii="Times New Roman" w:hAnsi="Times New Roman" w:cs="Times New Roman"/>
          <w:color w:val="000000" w:themeColor="text1"/>
          <w:sz w:val="24"/>
          <w:szCs w:val="24"/>
        </w:rPr>
        <w:t>e, Světlá</w:t>
      </w:r>
      <w:r w:rsidRPr="00472B3F">
        <w:rPr>
          <w:rFonts w:ascii="Times New Roman" w:hAnsi="Times New Roman" w:cs="Times New Roman"/>
          <w:color w:val="000000" w:themeColor="text1"/>
          <w:sz w:val="24"/>
          <w:szCs w:val="24"/>
        </w:rPr>
        <w:t xml:space="preserve"> spíš naslouchala a přijímala různé poznámky </w:t>
      </w:r>
      <w:r w:rsidR="0074377F" w:rsidRPr="00472B3F">
        <w:rPr>
          <w:rFonts w:ascii="Times New Roman" w:hAnsi="Times New Roman" w:cs="Times New Roman"/>
          <w:color w:val="000000" w:themeColor="text1"/>
          <w:sz w:val="24"/>
          <w:szCs w:val="24"/>
        </w:rPr>
        <w:t xml:space="preserve">známé </w:t>
      </w:r>
      <w:r w:rsidRPr="00472B3F">
        <w:rPr>
          <w:rFonts w:ascii="Times New Roman" w:hAnsi="Times New Roman" w:cs="Times New Roman"/>
          <w:color w:val="000000" w:themeColor="text1"/>
          <w:sz w:val="24"/>
          <w:szCs w:val="24"/>
        </w:rPr>
        <w:t>spisovatelky.</w:t>
      </w:r>
      <w:r w:rsidR="00E927FB">
        <w:rPr>
          <w:rStyle w:val="Znakapoznpodarou"/>
          <w:rFonts w:ascii="Times New Roman" w:hAnsi="Times New Roman" w:cs="Times New Roman"/>
          <w:color w:val="000000" w:themeColor="text1"/>
          <w:sz w:val="24"/>
          <w:szCs w:val="24"/>
        </w:rPr>
        <w:footnoteReference w:id="100"/>
      </w:r>
    </w:p>
    <w:p w:rsidR="0074377F" w:rsidRPr="00472B3F" w:rsidRDefault="0074377F"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Přátelský vztah mezi Světlou a Němcovou se projevil i pojmenováním Karolininy novorozené dcery – Božena. </w:t>
      </w:r>
      <w:r w:rsidR="002038F5" w:rsidRPr="00472B3F">
        <w:rPr>
          <w:rFonts w:ascii="Times New Roman" w:hAnsi="Times New Roman" w:cs="Times New Roman"/>
          <w:color w:val="000000" w:themeColor="text1"/>
          <w:sz w:val="24"/>
          <w:szCs w:val="24"/>
        </w:rPr>
        <w:t>Její mateřské štěstí bohužel netrvalo dlouho, po několika měsících její dcerka tento svět opustila</w:t>
      </w:r>
      <w:r w:rsidRPr="00472B3F">
        <w:rPr>
          <w:rFonts w:ascii="Times New Roman" w:hAnsi="Times New Roman" w:cs="Times New Roman"/>
          <w:color w:val="000000" w:themeColor="text1"/>
          <w:sz w:val="24"/>
          <w:szCs w:val="24"/>
        </w:rPr>
        <w:t>. Pro celou rodinu a především pro matku to byla veliká tra</w:t>
      </w:r>
      <w:r w:rsidR="00753142">
        <w:rPr>
          <w:rFonts w:ascii="Times New Roman" w:hAnsi="Times New Roman" w:cs="Times New Roman"/>
          <w:color w:val="000000" w:themeColor="text1"/>
          <w:sz w:val="24"/>
          <w:szCs w:val="24"/>
        </w:rPr>
        <w:t>gédie, která všechny zasáhla</w:t>
      </w:r>
      <w:r w:rsidRPr="00472B3F">
        <w:rPr>
          <w:rFonts w:ascii="Times New Roman" w:hAnsi="Times New Roman" w:cs="Times New Roman"/>
          <w:color w:val="000000" w:themeColor="text1"/>
          <w:sz w:val="24"/>
          <w:szCs w:val="24"/>
        </w:rPr>
        <w:t>.</w:t>
      </w:r>
      <w:r w:rsidR="00E927FB">
        <w:rPr>
          <w:rStyle w:val="Znakapoznpodarou"/>
          <w:rFonts w:ascii="Times New Roman" w:hAnsi="Times New Roman" w:cs="Times New Roman"/>
          <w:color w:val="000000" w:themeColor="text1"/>
          <w:sz w:val="24"/>
          <w:szCs w:val="24"/>
        </w:rPr>
        <w:footnoteReference w:id="101"/>
      </w:r>
    </w:p>
    <w:p w:rsidR="002038F5" w:rsidRPr="00472B3F" w:rsidRDefault="0074377F"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Karolina Světlá</w:t>
      </w:r>
      <w:r w:rsidR="002038F5" w:rsidRPr="00472B3F">
        <w:rPr>
          <w:rFonts w:ascii="Times New Roman" w:hAnsi="Times New Roman" w:cs="Times New Roman"/>
          <w:color w:val="000000" w:themeColor="text1"/>
          <w:sz w:val="24"/>
          <w:szCs w:val="24"/>
        </w:rPr>
        <w:t xml:space="preserve"> byla po smrti </w:t>
      </w:r>
      <w:r w:rsidRPr="00472B3F">
        <w:rPr>
          <w:rFonts w:ascii="Times New Roman" w:hAnsi="Times New Roman" w:cs="Times New Roman"/>
          <w:color w:val="000000" w:themeColor="text1"/>
          <w:sz w:val="24"/>
          <w:szCs w:val="24"/>
        </w:rPr>
        <w:t xml:space="preserve">své dcery </w:t>
      </w:r>
      <w:r w:rsidR="002038F5" w:rsidRPr="00472B3F">
        <w:rPr>
          <w:rFonts w:ascii="Times New Roman" w:hAnsi="Times New Roman" w:cs="Times New Roman"/>
          <w:color w:val="000000" w:themeColor="text1"/>
          <w:sz w:val="24"/>
          <w:szCs w:val="24"/>
        </w:rPr>
        <w:t xml:space="preserve">hodně psychicky zničená a nenacházela v ničem potěšení – snoubenec její sestry doktor Podlipský radil, aby změnila prostředí a soustředila svoji pozornost na </w:t>
      </w:r>
      <w:r w:rsidRPr="00472B3F">
        <w:rPr>
          <w:rFonts w:ascii="Times New Roman" w:hAnsi="Times New Roman" w:cs="Times New Roman"/>
          <w:color w:val="000000" w:themeColor="text1"/>
          <w:sz w:val="24"/>
          <w:szCs w:val="24"/>
        </w:rPr>
        <w:t>nějakou zajímavou činnost.</w:t>
      </w:r>
      <w:r w:rsidR="002038F5" w:rsidRPr="00472B3F">
        <w:rPr>
          <w:rFonts w:ascii="Times New Roman" w:hAnsi="Times New Roman" w:cs="Times New Roman"/>
          <w:color w:val="000000" w:themeColor="text1"/>
          <w:sz w:val="24"/>
          <w:szCs w:val="24"/>
        </w:rPr>
        <w:t xml:space="preserve">  Petr Mužák se rozhodl odvést svoji manželku do svého rodiště, kde spisovatelka začala </w:t>
      </w:r>
      <w:r w:rsidRPr="00472B3F">
        <w:rPr>
          <w:rFonts w:ascii="Times New Roman" w:hAnsi="Times New Roman" w:cs="Times New Roman"/>
          <w:color w:val="000000" w:themeColor="text1"/>
          <w:sz w:val="24"/>
          <w:szCs w:val="24"/>
        </w:rPr>
        <w:t>novou etapu svého života.</w:t>
      </w:r>
      <w:r w:rsidR="002038F5" w:rsidRPr="00472B3F">
        <w:rPr>
          <w:rFonts w:ascii="Times New Roman" w:hAnsi="Times New Roman" w:cs="Times New Roman"/>
          <w:color w:val="000000" w:themeColor="text1"/>
          <w:sz w:val="24"/>
          <w:szCs w:val="24"/>
        </w:rPr>
        <w:t xml:space="preserve"> </w:t>
      </w:r>
    </w:p>
    <w:p w:rsidR="002038F5" w:rsidRPr="00472B3F" w:rsidRDefault="0074377F"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sz w:val="24"/>
          <w:szCs w:val="24"/>
        </w:rPr>
        <w:t>Karolina Světlá</w:t>
      </w:r>
      <w:r w:rsidR="002038F5" w:rsidRPr="00472B3F">
        <w:rPr>
          <w:rFonts w:ascii="Times New Roman" w:hAnsi="Times New Roman" w:cs="Times New Roman"/>
          <w:color w:val="000000" w:themeColor="text1"/>
          <w:sz w:val="24"/>
          <w:szCs w:val="24"/>
        </w:rPr>
        <w:t xml:space="preserve"> začala svou melancholii zahánět psaním v manželově rodišti ve Světlé pod Ještědem, tam i čerpala náměty pro svá </w:t>
      </w:r>
      <w:r w:rsidR="000E771B" w:rsidRPr="00472B3F">
        <w:rPr>
          <w:rFonts w:ascii="Times New Roman" w:hAnsi="Times New Roman" w:cs="Times New Roman"/>
          <w:color w:val="000000" w:themeColor="text1"/>
          <w:sz w:val="24"/>
          <w:szCs w:val="24"/>
        </w:rPr>
        <w:t xml:space="preserve">pozdější díla. </w:t>
      </w:r>
      <w:r w:rsidR="002038F5" w:rsidRPr="00472B3F">
        <w:rPr>
          <w:rFonts w:ascii="Times New Roman" w:hAnsi="Times New Roman" w:cs="Times New Roman"/>
          <w:color w:val="000000" w:themeColor="text1"/>
          <w:sz w:val="24"/>
          <w:szCs w:val="24"/>
        </w:rPr>
        <w:t xml:space="preserve">Pozorovala lidi, </w:t>
      </w:r>
      <w:r w:rsidR="000E771B" w:rsidRPr="00472B3F">
        <w:rPr>
          <w:rFonts w:ascii="Times New Roman" w:hAnsi="Times New Roman" w:cs="Times New Roman"/>
          <w:color w:val="000000" w:themeColor="text1"/>
          <w:sz w:val="24"/>
          <w:szCs w:val="24"/>
        </w:rPr>
        <w:t xml:space="preserve">vštěpovala si jejich charakter a </w:t>
      </w:r>
      <w:r w:rsidR="002038F5" w:rsidRPr="00472B3F">
        <w:rPr>
          <w:rFonts w:ascii="Times New Roman" w:hAnsi="Times New Roman" w:cs="Times New Roman"/>
          <w:color w:val="000000" w:themeColor="text1"/>
          <w:sz w:val="24"/>
          <w:szCs w:val="24"/>
        </w:rPr>
        <w:t>cíle,</w:t>
      </w:r>
      <w:r w:rsidR="000E771B" w:rsidRPr="00472B3F">
        <w:rPr>
          <w:rFonts w:ascii="Times New Roman" w:hAnsi="Times New Roman" w:cs="Times New Roman"/>
          <w:color w:val="000000" w:themeColor="text1"/>
          <w:sz w:val="24"/>
          <w:szCs w:val="24"/>
        </w:rPr>
        <w:t xml:space="preserve"> se zájmem poslouchala vyprávěné historky a </w:t>
      </w:r>
      <w:r w:rsidR="002038F5" w:rsidRPr="00472B3F">
        <w:rPr>
          <w:rFonts w:ascii="Times New Roman" w:hAnsi="Times New Roman" w:cs="Times New Roman"/>
          <w:color w:val="000000" w:themeColor="text1"/>
          <w:sz w:val="24"/>
          <w:szCs w:val="24"/>
        </w:rPr>
        <w:t xml:space="preserve">řeč </w:t>
      </w:r>
      <w:r w:rsidR="000E771B" w:rsidRPr="00472B3F">
        <w:rPr>
          <w:rFonts w:ascii="Times New Roman" w:hAnsi="Times New Roman" w:cs="Times New Roman"/>
          <w:color w:val="000000" w:themeColor="text1"/>
          <w:sz w:val="24"/>
          <w:szCs w:val="24"/>
        </w:rPr>
        <w:t xml:space="preserve">místních </w:t>
      </w:r>
      <w:r w:rsidR="002038F5" w:rsidRPr="00472B3F">
        <w:rPr>
          <w:rFonts w:ascii="Times New Roman" w:hAnsi="Times New Roman" w:cs="Times New Roman"/>
          <w:color w:val="000000" w:themeColor="text1"/>
          <w:sz w:val="24"/>
          <w:szCs w:val="24"/>
        </w:rPr>
        <w:t xml:space="preserve">při </w:t>
      </w:r>
      <w:r w:rsidR="000E771B" w:rsidRPr="00472B3F">
        <w:rPr>
          <w:rFonts w:ascii="Times New Roman" w:hAnsi="Times New Roman" w:cs="Times New Roman"/>
          <w:color w:val="000000" w:themeColor="text1"/>
          <w:sz w:val="24"/>
          <w:szCs w:val="24"/>
        </w:rPr>
        <w:t>běžných hovorech</w:t>
      </w:r>
      <w:r w:rsidR="002038F5" w:rsidRPr="00472B3F">
        <w:rPr>
          <w:rFonts w:ascii="Times New Roman" w:hAnsi="Times New Roman" w:cs="Times New Roman"/>
          <w:color w:val="000000" w:themeColor="text1"/>
          <w:sz w:val="24"/>
          <w:szCs w:val="24"/>
        </w:rPr>
        <w:t xml:space="preserve">. Prostý lid </w:t>
      </w:r>
      <w:r w:rsidR="000E771B" w:rsidRPr="00472B3F">
        <w:rPr>
          <w:rFonts w:ascii="Times New Roman" w:hAnsi="Times New Roman" w:cs="Times New Roman"/>
          <w:color w:val="000000" w:themeColor="text1"/>
          <w:sz w:val="24"/>
          <w:szCs w:val="24"/>
        </w:rPr>
        <w:t xml:space="preserve">autorku velmi </w:t>
      </w:r>
      <w:r w:rsidR="002038F5" w:rsidRPr="00472B3F">
        <w:rPr>
          <w:rFonts w:ascii="Times New Roman" w:hAnsi="Times New Roman" w:cs="Times New Roman"/>
          <w:color w:val="000000" w:themeColor="text1"/>
          <w:sz w:val="24"/>
          <w:szCs w:val="24"/>
        </w:rPr>
        <w:t>zajímal, jeho upřímné prosté ch</w:t>
      </w:r>
      <w:r w:rsidR="000E771B" w:rsidRPr="00472B3F">
        <w:rPr>
          <w:rFonts w:ascii="Times New Roman" w:hAnsi="Times New Roman" w:cs="Times New Roman"/>
          <w:color w:val="000000" w:themeColor="text1"/>
          <w:sz w:val="24"/>
          <w:szCs w:val="24"/>
        </w:rPr>
        <w:t>ování a přátelské jednání v ní</w:t>
      </w:r>
      <w:r w:rsidR="002038F5" w:rsidRPr="00472B3F">
        <w:rPr>
          <w:rFonts w:ascii="Times New Roman" w:hAnsi="Times New Roman" w:cs="Times New Roman"/>
          <w:color w:val="000000" w:themeColor="text1"/>
          <w:sz w:val="24"/>
          <w:szCs w:val="24"/>
        </w:rPr>
        <w:t xml:space="preserve"> probudilo přátelské vztahy. Ve vzpomínkách se Světlá zmiňovala o té</w:t>
      </w:r>
      <w:r w:rsidR="000E771B" w:rsidRPr="00472B3F">
        <w:rPr>
          <w:rFonts w:ascii="Times New Roman" w:hAnsi="Times New Roman" w:cs="Times New Roman"/>
          <w:color w:val="000000" w:themeColor="text1"/>
          <w:sz w:val="24"/>
          <w:szCs w:val="24"/>
        </w:rPr>
        <w:t>to</w:t>
      </w:r>
      <w:r w:rsidR="002038F5" w:rsidRPr="00472B3F">
        <w:rPr>
          <w:rFonts w:ascii="Times New Roman" w:hAnsi="Times New Roman" w:cs="Times New Roman"/>
          <w:color w:val="000000" w:themeColor="text1"/>
          <w:sz w:val="24"/>
          <w:szCs w:val="24"/>
        </w:rPr>
        <w:t xml:space="preserve"> době</w:t>
      </w:r>
      <w:r w:rsidR="000E771B" w:rsidRPr="00472B3F">
        <w:rPr>
          <w:rFonts w:ascii="Times New Roman" w:hAnsi="Times New Roman" w:cs="Times New Roman"/>
          <w:color w:val="000000" w:themeColor="text1"/>
          <w:sz w:val="24"/>
          <w:szCs w:val="24"/>
        </w:rPr>
        <w:t xml:space="preserve"> takto</w:t>
      </w:r>
      <w:r w:rsidR="002038F5" w:rsidRPr="00472B3F">
        <w:rPr>
          <w:rFonts w:ascii="Times New Roman" w:hAnsi="Times New Roman" w:cs="Times New Roman"/>
          <w:color w:val="000000" w:themeColor="text1"/>
          <w:sz w:val="24"/>
          <w:szCs w:val="24"/>
        </w:rPr>
        <w:t xml:space="preserve">: </w:t>
      </w:r>
      <w:r w:rsidR="002038F5" w:rsidRPr="00BD7D8A">
        <w:rPr>
          <w:rFonts w:ascii="Times New Roman" w:hAnsi="Times New Roman" w:cs="Times New Roman"/>
          <w:color w:val="000000" w:themeColor="text1"/>
          <w:sz w:val="24"/>
          <w:szCs w:val="24"/>
        </w:rPr>
        <w:t xml:space="preserve">„Navštívivši hory, neměla jsem tušení, že psáti budu, ale vřelým jsem byla proniknuta přáním </w:t>
      </w:r>
      <w:r w:rsidR="002038F5" w:rsidRPr="00BD7D8A">
        <w:rPr>
          <w:rFonts w:ascii="Times New Roman" w:hAnsi="Times New Roman" w:cs="Times New Roman"/>
          <w:color w:val="000000" w:themeColor="text1"/>
          <w:sz w:val="24"/>
          <w:szCs w:val="24"/>
        </w:rPr>
        <w:lastRenderedPageBreak/>
        <w:t>podívati se národu svému až na dno duše. Bylať jsem ihned přesvědčena, že toho jinak nedocílím, než splynu-li s ním vjedno. Jakmile jsem učinila první kroky po aksamitové pažiti ještědských hor, již jsem se stala horáckou.“</w:t>
      </w:r>
      <w:r w:rsidR="00F7744B">
        <w:rPr>
          <w:rStyle w:val="Znakapoznpodarou"/>
          <w:rFonts w:ascii="Times New Roman" w:hAnsi="Times New Roman" w:cs="Times New Roman"/>
          <w:color w:val="000000" w:themeColor="text1"/>
          <w:sz w:val="24"/>
          <w:szCs w:val="24"/>
        </w:rPr>
        <w:footnoteReference w:id="102"/>
      </w:r>
      <w:r w:rsidR="000E771B" w:rsidRPr="00472B3F">
        <w:rPr>
          <w:rFonts w:ascii="Times New Roman" w:hAnsi="Times New Roman" w:cs="Times New Roman"/>
          <w:color w:val="000000" w:themeColor="text1"/>
          <w:sz w:val="24"/>
          <w:szCs w:val="24"/>
        </w:rPr>
        <w:t xml:space="preserve">  Toto vše ji ovlivnilo natolik, že přijala literární pseudonym. Jméno podle své neteře Karoliny a příjmení pravděpodobně podle místa svého aktuálního působiště Světlé pod Ještědem. Tak se na literární scéně objevila právě Karolina Světlá.</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 </w:t>
      </w:r>
      <w:r w:rsidR="000E771B" w:rsidRPr="00472B3F">
        <w:rPr>
          <w:rFonts w:ascii="Times New Roman" w:hAnsi="Times New Roman" w:cs="Times New Roman"/>
          <w:color w:val="000000" w:themeColor="text1"/>
          <w:sz w:val="24"/>
          <w:szCs w:val="24"/>
        </w:rPr>
        <w:t>Na počátku roku 1858 mladí básníci chystali vydání almanachu „Máj“ a dávali tím světu najevo, že nastupuje nová literární generace.</w:t>
      </w:r>
      <w:r w:rsidRPr="00472B3F">
        <w:rPr>
          <w:rFonts w:ascii="Times New Roman" w:hAnsi="Times New Roman" w:cs="Times New Roman"/>
          <w:color w:val="000000" w:themeColor="text1"/>
          <w:sz w:val="24"/>
          <w:szCs w:val="24"/>
        </w:rPr>
        <w:t xml:space="preserve"> V prvním ročníku almanachu byla otištěna i práce </w:t>
      </w:r>
      <w:r w:rsidR="000E771B" w:rsidRPr="00472B3F">
        <w:rPr>
          <w:rFonts w:ascii="Times New Roman" w:hAnsi="Times New Roman" w:cs="Times New Roman"/>
          <w:color w:val="000000" w:themeColor="text1"/>
          <w:sz w:val="24"/>
          <w:szCs w:val="24"/>
        </w:rPr>
        <w:t>Karoliny Světlé</w:t>
      </w:r>
      <w:r w:rsidR="007369BF">
        <w:rPr>
          <w:rFonts w:ascii="Times New Roman" w:hAnsi="Times New Roman" w:cs="Times New Roman"/>
          <w:color w:val="000000" w:themeColor="text1"/>
          <w:sz w:val="24"/>
          <w:szCs w:val="24"/>
        </w:rPr>
        <w:t xml:space="preserve"> pod názvem</w:t>
      </w:r>
      <w:r w:rsidRPr="00472B3F">
        <w:rPr>
          <w:rFonts w:ascii="Times New Roman" w:hAnsi="Times New Roman" w:cs="Times New Roman"/>
          <w:color w:val="000000" w:themeColor="text1"/>
          <w:sz w:val="24"/>
          <w:szCs w:val="24"/>
        </w:rPr>
        <w:t xml:space="preserve"> </w:t>
      </w:r>
      <w:r w:rsidRPr="00472B3F">
        <w:rPr>
          <w:rFonts w:ascii="Times New Roman" w:hAnsi="Times New Roman" w:cs="Times New Roman"/>
          <w:i/>
          <w:color w:val="000000" w:themeColor="text1"/>
          <w:sz w:val="24"/>
          <w:szCs w:val="24"/>
        </w:rPr>
        <w:t>Dvojí probuzení</w:t>
      </w:r>
      <w:r w:rsidR="00BD7D8A">
        <w:rPr>
          <w:rFonts w:ascii="Times New Roman" w:hAnsi="Times New Roman" w:cs="Times New Roman"/>
          <w:color w:val="000000" w:themeColor="text1"/>
          <w:sz w:val="24"/>
          <w:szCs w:val="24"/>
        </w:rPr>
        <w:t xml:space="preserve"> a </w:t>
      </w:r>
      <w:r w:rsidRPr="00472B3F">
        <w:rPr>
          <w:rFonts w:ascii="Times New Roman" w:hAnsi="Times New Roman" w:cs="Times New Roman"/>
          <w:color w:val="000000" w:themeColor="text1"/>
          <w:sz w:val="24"/>
          <w:szCs w:val="24"/>
        </w:rPr>
        <w:t>znamenala</w:t>
      </w:r>
      <w:r w:rsidR="000E771B" w:rsidRPr="00472B3F">
        <w:rPr>
          <w:rFonts w:ascii="Times New Roman" w:hAnsi="Times New Roman" w:cs="Times New Roman"/>
          <w:color w:val="000000" w:themeColor="text1"/>
          <w:sz w:val="24"/>
          <w:szCs w:val="24"/>
        </w:rPr>
        <w:t xml:space="preserve"> její</w:t>
      </w:r>
      <w:r w:rsidRPr="00472B3F">
        <w:rPr>
          <w:rFonts w:ascii="Times New Roman" w:hAnsi="Times New Roman" w:cs="Times New Roman"/>
          <w:color w:val="000000" w:themeColor="text1"/>
          <w:sz w:val="24"/>
          <w:szCs w:val="24"/>
        </w:rPr>
        <w:t xml:space="preserve"> vstup </w:t>
      </w:r>
      <w:r w:rsidR="000E771B" w:rsidRPr="00472B3F">
        <w:rPr>
          <w:rFonts w:ascii="Times New Roman" w:hAnsi="Times New Roman" w:cs="Times New Roman"/>
          <w:color w:val="000000" w:themeColor="text1"/>
          <w:sz w:val="24"/>
          <w:szCs w:val="24"/>
        </w:rPr>
        <w:t xml:space="preserve">na českou literární scénu. Jednalo se o první dílo vydané pod jejím pseudonymem, ačkoliv poznámky a </w:t>
      </w:r>
      <w:r w:rsidR="00D06336" w:rsidRPr="00472B3F">
        <w:rPr>
          <w:rFonts w:ascii="Times New Roman" w:hAnsi="Times New Roman" w:cs="Times New Roman"/>
          <w:color w:val="000000" w:themeColor="text1"/>
          <w:sz w:val="24"/>
          <w:szCs w:val="24"/>
        </w:rPr>
        <w:t xml:space="preserve">celé pasáže této práce </w:t>
      </w:r>
      <w:r w:rsidR="000E771B" w:rsidRPr="00472B3F">
        <w:rPr>
          <w:rFonts w:ascii="Times New Roman" w:hAnsi="Times New Roman" w:cs="Times New Roman"/>
          <w:color w:val="000000" w:themeColor="text1"/>
          <w:sz w:val="24"/>
          <w:szCs w:val="24"/>
        </w:rPr>
        <w:t>zaznamenala formou deníků</w:t>
      </w:r>
      <w:r w:rsidR="00D06336" w:rsidRPr="00472B3F">
        <w:rPr>
          <w:rFonts w:ascii="Times New Roman" w:hAnsi="Times New Roman" w:cs="Times New Roman"/>
          <w:color w:val="000000" w:themeColor="text1"/>
          <w:sz w:val="24"/>
          <w:szCs w:val="24"/>
        </w:rPr>
        <w:t xml:space="preserve"> již</w:t>
      </w:r>
      <w:r w:rsidR="000E771B" w:rsidRPr="00472B3F">
        <w:rPr>
          <w:rFonts w:ascii="Times New Roman" w:hAnsi="Times New Roman" w:cs="Times New Roman"/>
          <w:color w:val="000000" w:themeColor="text1"/>
          <w:sz w:val="24"/>
          <w:szCs w:val="24"/>
        </w:rPr>
        <w:t xml:space="preserve"> během </w:t>
      </w:r>
      <w:r w:rsidR="00D06336" w:rsidRPr="00472B3F">
        <w:rPr>
          <w:rFonts w:ascii="Times New Roman" w:hAnsi="Times New Roman" w:cs="Times New Roman"/>
          <w:color w:val="000000" w:themeColor="text1"/>
          <w:sz w:val="24"/>
          <w:szCs w:val="24"/>
        </w:rPr>
        <w:t>studií. Za tyto své literární počátky byla ze školy vyloučena a dále se vzdělávala v domácím prostředí.</w:t>
      </w:r>
      <w:r w:rsidRPr="00472B3F">
        <w:rPr>
          <w:rFonts w:ascii="Times New Roman" w:hAnsi="Times New Roman" w:cs="Times New Roman"/>
          <w:color w:val="000000" w:themeColor="text1"/>
          <w:sz w:val="24"/>
          <w:szCs w:val="24"/>
        </w:rPr>
        <w:t xml:space="preserve"> Rodina </w:t>
      </w:r>
      <w:r w:rsidR="001A15FE" w:rsidRPr="00472B3F">
        <w:rPr>
          <w:rFonts w:ascii="Times New Roman" w:hAnsi="Times New Roman" w:cs="Times New Roman"/>
          <w:color w:val="000000" w:themeColor="text1"/>
          <w:sz w:val="24"/>
          <w:szCs w:val="24"/>
        </w:rPr>
        <w:t>ji od psaní všemi možnými prostředky odrazovala, leč marně. Karolina Světlá se psaní i přes jejich protesty věnovala dál.</w:t>
      </w:r>
      <w:r w:rsidR="00F7744B">
        <w:rPr>
          <w:rStyle w:val="Znakapoznpodarou"/>
          <w:rFonts w:ascii="Times New Roman" w:hAnsi="Times New Roman" w:cs="Times New Roman"/>
          <w:color w:val="000000" w:themeColor="text1"/>
          <w:sz w:val="24"/>
          <w:szCs w:val="24"/>
        </w:rPr>
        <w:footnoteReference w:id="103"/>
      </w:r>
    </w:p>
    <w:p w:rsidR="002038F5" w:rsidRPr="00472B3F" w:rsidRDefault="001A15FE"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I jako</w:t>
      </w:r>
      <w:r w:rsidR="002038F5" w:rsidRPr="00472B3F">
        <w:rPr>
          <w:rFonts w:ascii="Times New Roman" w:hAnsi="Times New Roman" w:cs="Times New Roman"/>
          <w:color w:val="000000" w:themeColor="text1"/>
          <w:sz w:val="24"/>
          <w:szCs w:val="24"/>
        </w:rPr>
        <w:t xml:space="preserve"> spisovatelka se dostala do spolkové činnosti. Byla jednou z i</w:t>
      </w:r>
      <w:r w:rsidRPr="00472B3F">
        <w:rPr>
          <w:rFonts w:ascii="Times New Roman" w:hAnsi="Times New Roman" w:cs="Times New Roman"/>
          <w:color w:val="000000" w:themeColor="text1"/>
          <w:sz w:val="24"/>
          <w:szCs w:val="24"/>
        </w:rPr>
        <w:t>niciátorek založení Amerického k</w:t>
      </w:r>
      <w:r w:rsidR="002038F5" w:rsidRPr="00472B3F">
        <w:rPr>
          <w:rFonts w:ascii="Times New Roman" w:hAnsi="Times New Roman" w:cs="Times New Roman"/>
          <w:color w:val="000000" w:themeColor="text1"/>
          <w:sz w:val="24"/>
          <w:szCs w:val="24"/>
        </w:rPr>
        <w:t>lubu dam a potom hlavní zakladatelkou Ženského výrobního spolku českého. Práce ve spolku jí dala nový pohled na svět, novou rados</w:t>
      </w:r>
      <w:r w:rsidRPr="00472B3F">
        <w:rPr>
          <w:rFonts w:ascii="Times New Roman" w:hAnsi="Times New Roman" w:cs="Times New Roman"/>
          <w:color w:val="000000" w:themeColor="text1"/>
          <w:sz w:val="24"/>
          <w:szCs w:val="24"/>
        </w:rPr>
        <w:t>t.  Inspirace přišla nejen od Boženy</w:t>
      </w:r>
      <w:r w:rsidR="002038F5" w:rsidRPr="00472B3F">
        <w:rPr>
          <w:rFonts w:ascii="Times New Roman" w:hAnsi="Times New Roman" w:cs="Times New Roman"/>
          <w:color w:val="000000" w:themeColor="text1"/>
          <w:sz w:val="24"/>
          <w:szCs w:val="24"/>
        </w:rPr>
        <w:t xml:space="preserve"> Němcové, ale také se nadchla studiem zahraniční literatury a kultury, chtěla</w:t>
      </w:r>
      <w:r w:rsidRPr="00472B3F">
        <w:rPr>
          <w:rFonts w:ascii="Times New Roman" w:hAnsi="Times New Roman" w:cs="Times New Roman"/>
          <w:color w:val="000000" w:themeColor="text1"/>
          <w:sz w:val="24"/>
          <w:szCs w:val="24"/>
        </w:rPr>
        <w:t>,</w:t>
      </w:r>
      <w:r w:rsidR="002038F5" w:rsidRPr="00472B3F">
        <w:rPr>
          <w:rFonts w:ascii="Times New Roman" w:hAnsi="Times New Roman" w:cs="Times New Roman"/>
          <w:color w:val="000000" w:themeColor="text1"/>
          <w:sz w:val="24"/>
          <w:szCs w:val="24"/>
        </w:rPr>
        <w:t xml:space="preserve"> aby se </w:t>
      </w:r>
      <w:r w:rsidRPr="00472B3F">
        <w:rPr>
          <w:rFonts w:ascii="Times New Roman" w:hAnsi="Times New Roman" w:cs="Times New Roman"/>
          <w:color w:val="000000" w:themeColor="text1"/>
          <w:sz w:val="24"/>
          <w:szCs w:val="24"/>
        </w:rPr>
        <w:t>možnost studovat dostala i jiným ženám.</w:t>
      </w:r>
      <w:r w:rsidR="002038F5" w:rsidRPr="00472B3F">
        <w:rPr>
          <w:rFonts w:ascii="Times New Roman" w:hAnsi="Times New Roman" w:cs="Times New Roman"/>
          <w:color w:val="000000" w:themeColor="text1"/>
          <w:sz w:val="24"/>
          <w:szCs w:val="24"/>
        </w:rPr>
        <w:t xml:space="preserve"> Její pohled na spolkovou činnost se </w:t>
      </w:r>
      <w:r w:rsidRPr="00472B3F">
        <w:rPr>
          <w:rFonts w:ascii="Times New Roman" w:hAnsi="Times New Roman" w:cs="Times New Roman"/>
          <w:color w:val="000000" w:themeColor="text1"/>
          <w:sz w:val="24"/>
          <w:szCs w:val="24"/>
        </w:rPr>
        <w:t>v některých momentech</w:t>
      </w:r>
      <w:r w:rsidR="002038F5" w:rsidRPr="00472B3F">
        <w:rPr>
          <w:rFonts w:ascii="Times New Roman" w:hAnsi="Times New Roman" w:cs="Times New Roman"/>
          <w:color w:val="000000" w:themeColor="text1"/>
          <w:sz w:val="24"/>
          <w:szCs w:val="24"/>
        </w:rPr>
        <w:t xml:space="preserve"> liši</w:t>
      </w:r>
      <w:r w:rsidRPr="00472B3F">
        <w:rPr>
          <w:rFonts w:ascii="Times New Roman" w:hAnsi="Times New Roman" w:cs="Times New Roman"/>
          <w:color w:val="000000" w:themeColor="text1"/>
          <w:sz w:val="24"/>
          <w:szCs w:val="24"/>
        </w:rPr>
        <w:t>l</w:t>
      </w:r>
      <w:r w:rsidR="002038F5" w:rsidRPr="00472B3F">
        <w:rPr>
          <w:rFonts w:ascii="Times New Roman" w:hAnsi="Times New Roman" w:cs="Times New Roman"/>
          <w:color w:val="000000" w:themeColor="text1"/>
          <w:sz w:val="24"/>
          <w:szCs w:val="24"/>
        </w:rPr>
        <w:t xml:space="preserve"> od </w:t>
      </w:r>
      <w:r w:rsidRPr="00472B3F">
        <w:rPr>
          <w:rFonts w:ascii="Times New Roman" w:hAnsi="Times New Roman" w:cs="Times New Roman"/>
          <w:color w:val="000000" w:themeColor="text1"/>
          <w:sz w:val="24"/>
          <w:szCs w:val="24"/>
        </w:rPr>
        <w:t>pohledu jiných organizací. Ona sama</w:t>
      </w:r>
      <w:r w:rsidR="002B52FC" w:rsidRPr="00472B3F">
        <w:rPr>
          <w:rFonts w:ascii="Times New Roman" w:hAnsi="Times New Roman" w:cs="Times New Roman"/>
          <w:color w:val="000000" w:themeColor="text1"/>
          <w:sz w:val="24"/>
          <w:szCs w:val="24"/>
        </w:rPr>
        <w:t xml:space="preserve"> </w:t>
      </w:r>
      <w:r w:rsidR="002B52FC" w:rsidRPr="00472B3F">
        <w:rPr>
          <w:rFonts w:ascii="Times New Roman" w:hAnsi="Times New Roman" w:cs="Times New Roman"/>
          <w:sz w:val="24"/>
          <w:szCs w:val="24"/>
        </w:rPr>
        <w:t>toužila po tom, aby ženy stály na stejné úrovni jako muži, aby se jim inteligencí a vědomostmi vyrovnaly</w:t>
      </w:r>
      <w:r w:rsidR="002038F5" w:rsidRPr="00472B3F">
        <w:rPr>
          <w:rFonts w:ascii="Times New Roman" w:hAnsi="Times New Roman" w:cs="Times New Roman"/>
          <w:color w:val="000000" w:themeColor="text1"/>
          <w:sz w:val="24"/>
          <w:szCs w:val="24"/>
        </w:rPr>
        <w:t>:</w:t>
      </w:r>
      <w:r w:rsidR="002038F5" w:rsidRPr="00F7744B">
        <w:rPr>
          <w:rFonts w:ascii="Times New Roman" w:hAnsi="Times New Roman" w:cs="Times New Roman"/>
          <w:color w:val="000000" w:themeColor="text1"/>
          <w:sz w:val="24"/>
          <w:szCs w:val="24"/>
        </w:rPr>
        <w:t xml:space="preserve"> </w:t>
      </w:r>
      <w:r w:rsidR="007369BF" w:rsidRPr="00F7744B">
        <w:rPr>
          <w:rFonts w:ascii="Times New Roman" w:hAnsi="Times New Roman" w:cs="Times New Roman"/>
          <w:color w:val="000000" w:themeColor="text1"/>
          <w:sz w:val="24"/>
          <w:szCs w:val="24"/>
        </w:rPr>
        <w:t xml:space="preserve">„Budeme se krok za krokem </w:t>
      </w:r>
      <w:r w:rsidR="002038F5" w:rsidRPr="00F7744B">
        <w:rPr>
          <w:rFonts w:ascii="Times New Roman" w:hAnsi="Times New Roman" w:cs="Times New Roman"/>
          <w:color w:val="000000" w:themeColor="text1"/>
          <w:sz w:val="24"/>
          <w:szCs w:val="24"/>
        </w:rPr>
        <w:t>ubírat od průmyslu k umění, od práce ruční k práci duševní, výše a výše neustále stopou časového pokroku.“</w:t>
      </w:r>
      <w:r w:rsidR="00F7744B">
        <w:rPr>
          <w:rStyle w:val="Znakapoznpodarou"/>
          <w:rFonts w:ascii="Times New Roman" w:hAnsi="Times New Roman" w:cs="Times New Roman"/>
          <w:color w:val="000000" w:themeColor="text1"/>
          <w:sz w:val="24"/>
          <w:szCs w:val="24"/>
        </w:rPr>
        <w:footnoteReference w:id="104"/>
      </w:r>
      <w:r w:rsidR="007369BF">
        <w:rPr>
          <w:rFonts w:ascii="Times New Roman" w:hAnsi="Times New Roman" w:cs="Times New Roman"/>
          <w:color w:val="000000" w:themeColor="text1"/>
          <w:sz w:val="24"/>
          <w:szCs w:val="24"/>
        </w:rPr>
        <w:t xml:space="preserve"> Spisovatelka </w:t>
      </w:r>
      <w:r w:rsidR="002038F5" w:rsidRPr="00472B3F">
        <w:rPr>
          <w:rFonts w:ascii="Times New Roman" w:hAnsi="Times New Roman" w:cs="Times New Roman"/>
          <w:color w:val="000000" w:themeColor="text1"/>
          <w:sz w:val="24"/>
          <w:szCs w:val="24"/>
        </w:rPr>
        <w:t xml:space="preserve">zastávala názor, že ženy nemají ustrnout ve vývoji, když se společnost </w:t>
      </w:r>
      <w:r w:rsidRPr="00472B3F">
        <w:rPr>
          <w:rFonts w:ascii="Times New Roman" w:hAnsi="Times New Roman" w:cs="Times New Roman"/>
          <w:color w:val="000000" w:themeColor="text1"/>
          <w:sz w:val="24"/>
          <w:szCs w:val="24"/>
        </w:rPr>
        <w:t xml:space="preserve">neustále rozvíjí.  Ačkoliv její manžel očekával od manželství něco jiného, tuto spolkovou činnost Světlé nezakazoval. </w:t>
      </w:r>
      <w:r w:rsidR="0084652B">
        <w:rPr>
          <w:rStyle w:val="Znakapoznpodarou"/>
          <w:rFonts w:ascii="Times New Roman" w:hAnsi="Times New Roman" w:cs="Times New Roman"/>
          <w:color w:val="000000" w:themeColor="text1"/>
          <w:sz w:val="24"/>
          <w:szCs w:val="24"/>
        </w:rPr>
        <w:footnoteReference w:id="105"/>
      </w:r>
    </w:p>
    <w:p w:rsidR="002038F5" w:rsidRPr="00472B3F" w:rsidRDefault="001A15FE"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Další významnou osobností, jež ovlivnila spisovatelskou dráhu Karoliny Světlé, byl Jan Neruda. P</w:t>
      </w:r>
      <w:r w:rsidR="002038F5" w:rsidRPr="00472B3F">
        <w:rPr>
          <w:rFonts w:ascii="Times New Roman" w:hAnsi="Times New Roman" w:cs="Times New Roman"/>
          <w:color w:val="000000" w:themeColor="text1"/>
          <w:sz w:val="24"/>
          <w:szCs w:val="24"/>
        </w:rPr>
        <w:t>omáhali si navzájem ve sféře psaní</w:t>
      </w:r>
      <w:r w:rsidRPr="00472B3F">
        <w:rPr>
          <w:rFonts w:ascii="Times New Roman" w:hAnsi="Times New Roman" w:cs="Times New Roman"/>
          <w:color w:val="000000" w:themeColor="text1"/>
          <w:sz w:val="24"/>
          <w:szCs w:val="24"/>
        </w:rPr>
        <w:t xml:space="preserve">, vzájemně se ve své literární činnosti podporovali, a tak se mezi nimi objevily i hlubší, avšak </w:t>
      </w:r>
      <w:r w:rsidR="006C7FD9" w:rsidRPr="00472B3F">
        <w:rPr>
          <w:rFonts w:ascii="Times New Roman" w:hAnsi="Times New Roman" w:cs="Times New Roman"/>
          <w:color w:val="000000" w:themeColor="text1"/>
          <w:sz w:val="24"/>
          <w:szCs w:val="24"/>
        </w:rPr>
        <w:t xml:space="preserve">vzhledem k okolnostem </w:t>
      </w:r>
      <w:r w:rsidRPr="00472B3F">
        <w:rPr>
          <w:rFonts w:ascii="Times New Roman" w:hAnsi="Times New Roman" w:cs="Times New Roman"/>
          <w:color w:val="000000" w:themeColor="text1"/>
          <w:sz w:val="24"/>
          <w:szCs w:val="24"/>
        </w:rPr>
        <w:t>nežádoucí city</w:t>
      </w:r>
      <w:r w:rsidR="002038F5" w:rsidRPr="00472B3F">
        <w:rPr>
          <w:rFonts w:ascii="Times New Roman" w:hAnsi="Times New Roman" w:cs="Times New Roman"/>
          <w:color w:val="000000" w:themeColor="text1"/>
          <w:sz w:val="24"/>
          <w:szCs w:val="24"/>
        </w:rPr>
        <w:t xml:space="preserve">. Neruda </w:t>
      </w:r>
      <w:r w:rsidR="006C7FD9" w:rsidRPr="00472B3F">
        <w:rPr>
          <w:rFonts w:ascii="Times New Roman" w:hAnsi="Times New Roman" w:cs="Times New Roman"/>
          <w:color w:val="000000" w:themeColor="text1"/>
          <w:sz w:val="24"/>
          <w:szCs w:val="24"/>
        </w:rPr>
        <w:t xml:space="preserve">ve svých dopisech </w:t>
      </w:r>
      <w:r w:rsidR="002038F5" w:rsidRPr="00472B3F">
        <w:rPr>
          <w:rFonts w:ascii="Times New Roman" w:hAnsi="Times New Roman" w:cs="Times New Roman"/>
          <w:color w:val="000000" w:themeColor="text1"/>
          <w:sz w:val="24"/>
          <w:szCs w:val="24"/>
        </w:rPr>
        <w:t xml:space="preserve">otevřeně </w:t>
      </w:r>
      <w:r w:rsidR="006C7FD9" w:rsidRPr="00472B3F">
        <w:rPr>
          <w:rFonts w:ascii="Times New Roman" w:hAnsi="Times New Roman" w:cs="Times New Roman"/>
          <w:color w:val="000000" w:themeColor="text1"/>
          <w:sz w:val="24"/>
          <w:szCs w:val="24"/>
        </w:rPr>
        <w:t>vyjeví své city a žádá Karoli</w:t>
      </w:r>
      <w:r w:rsidR="002038F5" w:rsidRPr="00472B3F">
        <w:rPr>
          <w:rFonts w:ascii="Times New Roman" w:hAnsi="Times New Roman" w:cs="Times New Roman"/>
          <w:color w:val="000000" w:themeColor="text1"/>
          <w:sz w:val="24"/>
          <w:szCs w:val="24"/>
        </w:rPr>
        <w:t>nu, aby se stala jeho přít</w:t>
      </w:r>
      <w:r w:rsidR="006C7FD9" w:rsidRPr="00472B3F">
        <w:rPr>
          <w:rFonts w:ascii="Times New Roman" w:hAnsi="Times New Roman" w:cs="Times New Roman"/>
          <w:color w:val="000000" w:themeColor="text1"/>
          <w:sz w:val="24"/>
          <w:szCs w:val="24"/>
        </w:rPr>
        <w:t xml:space="preserve">elkyní. I když ani Karolina nezůstala ve svých citech chladná, tuto nabídku odmítá. Vše, </w:t>
      </w:r>
      <w:r w:rsidR="006C7FD9" w:rsidRPr="00472B3F">
        <w:rPr>
          <w:rFonts w:ascii="Times New Roman" w:hAnsi="Times New Roman" w:cs="Times New Roman"/>
          <w:color w:val="000000" w:themeColor="text1"/>
          <w:sz w:val="24"/>
          <w:szCs w:val="24"/>
        </w:rPr>
        <w:lastRenderedPageBreak/>
        <w:t xml:space="preserve">co tehdy cítila, co si myslela, vyjevila ve své tvorbě </w:t>
      </w:r>
      <w:r w:rsidR="002038F5" w:rsidRPr="00472B3F">
        <w:rPr>
          <w:rFonts w:ascii="Times New Roman" w:hAnsi="Times New Roman" w:cs="Times New Roman"/>
          <w:color w:val="000000" w:themeColor="text1"/>
          <w:sz w:val="24"/>
          <w:szCs w:val="24"/>
        </w:rPr>
        <w:t>(</w:t>
      </w:r>
      <w:r w:rsidR="002038F5" w:rsidRPr="00472B3F">
        <w:rPr>
          <w:rFonts w:ascii="Times New Roman" w:hAnsi="Times New Roman" w:cs="Times New Roman"/>
          <w:i/>
          <w:color w:val="000000" w:themeColor="text1"/>
          <w:sz w:val="24"/>
          <w:szCs w:val="24"/>
        </w:rPr>
        <w:t>Na úsvitě, Kříž u potoka, Vesnický román</w:t>
      </w:r>
      <w:r w:rsidR="002038F5" w:rsidRPr="00472B3F">
        <w:rPr>
          <w:rFonts w:ascii="Times New Roman" w:hAnsi="Times New Roman" w:cs="Times New Roman"/>
          <w:color w:val="000000" w:themeColor="text1"/>
          <w:sz w:val="24"/>
          <w:szCs w:val="24"/>
        </w:rPr>
        <w:t>).</w:t>
      </w:r>
      <w:r w:rsidR="0084652B">
        <w:rPr>
          <w:rStyle w:val="Znakapoznpodarou"/>
          <w:rFonts w:ascii="Times New Roman" w:hAnsi="Times New Roman" w:cs="Times New Roman"/>
          <w:color w:val="000000" w:themeColor="text1"/>
          <w:sz w:val="24"/>
          <w:szCs w:val="24"/>
        </w:rPr>
        <w:footnoteReference w:id="106"/>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Literární dílo Světlé obsahuje nejen romány</w:t>
      </w:r>
      <w:r w:rsidR="00C03523" w:rsidRPr="00472B3F">
        <w:rPr>
          <w:rFonts w:ascii="Times New Roman" w:hAnsi="Times New Roman" w:cs="Times New Roman"/>
          <w:color w:val="000000" w:themeColor="text1"/>
          <w:sz w:val="24"/>
          <w:szCs w:val="24"/>
        </w:rPr>
        <w:t>, ale i novely a</w:t>
      </w:r>
      <w:r w:rsidRPr="00472B3F">
        <w:rPr>
          <w:rFonts w:ascii="Times New Roman" w:hAnsi="Times New Roman" w:cs="Times New Roman"/>
          <w:color w:val="000000" w:themeColor="text1"/>
          <w:sz w:val="24"/>
          <w:szCs w:val="24"/>
        </w:rPr>
        <w:t xml:space="preserve"> povídky, v nichž je zachycena doba josefínská a období národního obrození </w:t>
      </w:r>
      <w:r w:rsidR="002B52FC" w:rsidRPr="00472B3F">
        <w:rPr>
          <w:rFonts w:ascii="Times New Roman" w:hAnsi="Times New Roman" w:cs="Times New Roman"/>
          <w:sz w:val="24"/>
          <w:szCs w:val="24"/>
        </w:rPr>
        <w:t xml:space="preserve">Českém prostředí </w:t>
      </w:r>
      <w:r w:rsidR="00C03523" w:rsidRPr="00472B3F">
        <w:rPr>
          <w:rFonts w:ascii="Times New Roman" w:hAnsi="Times New Roman" w:cs="Times New Roman"/>
          <w:i/>
          <w:color w:val="000000" w:themeColor="text1"/>
          <w:sz w:val="24"/>
          <w:szCs w:val="24"/>
        </w:rPr>
        <w:t>Zvonečková královna, První Češka…)</w:t>
      </w:r>
      <w:r w:rsidR="00C03523" w:rsidRPr="00472B3F">
        <w:rPr>
          <w:rFonts w:ascii="Times New Roman" w:hAnsi="Times New Roman" w:cs="Times New Roman"/>
          <w:color w:val="000000" w:themeColor="text1"/>
          <w:sz w:val="24"/>
          <w:szCs w:val="24"/>
        </w:rPr>
        <w:t xml:space="preserve"> Karolina Světlá</w:t>
      </w:r>
      <w:r w:rsidR="0084652B">
        <w:rPr>
          <w:rFonts w:ascii="Times New Roman" w:hAnsi="Times New Roman" w:cs="Times New Roman"/>
          <w:color w:val="000000" w:themeColor="text1"/>
          <w:sz w:val="24"/>
          <w:szCs w:val="24"/>
        </w:rPr>
        <w:t xml:space="preserve"> ve svých </w:t>
      </w:r>
      <w:r w:rsidRPr="00472B3F">
        <w:rPr>
          <w:rFonts w:ascii="Times New Roman" w:hAnsi="Times New Roman" w:cs="Times New Roman"/>
          <w:color w:val="000000" w:themeColor="text1"/>
          <w:sz w:val="24"/>
          <w:szCs w:val="24"/>
        </w:rPr>
        <w:t>dílech</w:t>
      </w:r>
      <w:r w:rsidR="00C03523" w:rsidRPr="00472B3F">
        <w:rPr>
          <w:rFonts w:ascii="Times New Roman" w:hAnsi="Times New Roman" w:cs="Times New Roman"/>
          <w:color w:val="000000" w:themeColor="text1"/>
          <w:sz w:val="24"/>
          <w:szCs w:val="24"/>
        </w:rPr>
        <w:t xml:space="preserve"> také</w:t>
      </w:r>
      <w:r w:rsidRPr="00472B3F">
        <w:rPr>
          <w:rFonts w:ascii="Times New Roman" w:hAnsi="Times New Roman" w:cs="Times New Roman"/>
          <w:color w:val="000000" w:themeColor="text1"/>
          <w:sz w:val="24"/>
          <w:szCs w:val="24"/>
        </w:rPr>
        <w:t xml:space="preserve"> popisuje problematiku měšťanstva, pokryteckou morálku, postavení žen ve společnosti, lásku a náboženství.</w:t>
      </w:r>
      <w:r w:rsidR="0084652B">
        <w:rPr>
          <w:rStyle w:val="Znakapoznpodarou"/>
          <w:rFonts w:ascii="Times New Roman" w:hAnsi="Times New Roman" w:cs="Times New Roman"/>
          <w:color w:val="000000" w:themeColor="text1"/>
          <w:sz w:val="24"/>
          <w:szCs w:val="24"/>
        </w:rPr>
        <w:footnoteReference w:id="107"/>
      </w:r>
    </w:p>
    <w:p w:rsidR="002038F5" w:rsidRPr="00472B3F" w:rsidRDefault="002B52FC"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sz w:val="24"/>
          <w:szCs w:val="24"/>
        </w:rPr>
        <w:t>Další díla její tvorby řadíme k tzv. „ještědským románům“. Tyto práce byly shrnuty do několika svazků</w:t>
      </w:r>
      <w:r w:rsidRPr="00472B3F">
        <w:rPr>
          <w:rFonts w:ascii="Times New Roman" w:hAnsi="Times New Roman" w:cs="Times New Roman"/>
          <w:color w:val="000000" w:themeColor="text1"/>
          <w:sz w:val="24"/>
          <w:szCs w:val="24"/>
        </w:rPr>
        <w:t xml:space="preserve"> </w:t>
      </w:r>
      <w:r w:rsidR="002038F5" w:rsidRPr="00472B3F">
        <w:rPr>
          <w:rFonts w:ascii="Times New Roman" w:hAnsi="Times New Roman" w:cs="Times New Roman"/>
          <w:color w:val="000000" w:themeColor="text1"/>
          <w:sz w:val="24"/>
          <w:szCs w:val="24"/>
        </w:rPr>
        <w:t xml:space="preserve">(Prostá mysl a Kresby z Ještědí), v nich je pět románů a povídek.  Velké románové skladby vytvořily vskutku vrcholnou uměleckou základnu celého </w:t>
      </w:r>
      <w:r w:rsidR="00B46E0A" w:rsidRPr="00472B3F">
        <w:rPr>
          <w:rFonts w:ascii="Times New Roman" w:hAnsi="Times New Roman" w:cs="Times New Roman"/>
          <w:color w:val="000000" w:themeColor="text1"/>
          <w:sz w:val="24"/>
          <w:szCs w:val="24"/>
        </w:rPr>
        <w:t xml:space="preserve">jejího </w:t>
      </w:r>
      <w:r w:rsidR="002038F5" w:rsidRPr="00472B3F">
        <w:rPr>
          <w:rFonts w:ascii="Times New Roman" w:hAnsi="Times New Roman" w:cs="Times New Roman"/>
          <w:color w:val="000000" w:themeColor="text1"/>
          <w:sz w:val="24"/>
          <w:szCs w:val="24"/>
        </w:rPr>
        <w:t>literárního díla. Přitom Světlá využívala literaturu jako prostředek obecné politické funkce a ke spisovatelskému úkolu přistupovala bez osobních ohledů.</w:t>
      </w:r>
      <w:r w:rsidR="0084652B">
        <w:rPr>
          <w:rStyle w:val="Znakapoznpodarou"/>
          <w:rFonts w:ascii="Times New Roman" w:hAnsi="Times New Roman" w:cs="Times New Roman"/>
          <w:color w:val="000000" w:themeColor="text1"/>
          <w:sz w:val="24"/>
          <w:szCs w:val="24"/>
        </w:rPr>
        <w:footnoteReference w:id="108"/>
      </w:r>
    </w:p>
    <w:p w:rsidR="002038F5" w:rsidRPr="0052124E" w:rsidRDefault="00785C29" w:rsidP="002B2A23">
      <w:pPr>
        <w:pStyle w:val="Nadpis2"/>
        <w:spacing w:after="200" w:line="360" w:lineRule="auto"/>
        <w:ind w:firstLine="709"/>
        <w:contextualSpacing/>
        <w:jc w:val="both"/>
      </w:pPr>
      <w:bookmarkStart w:id="16" w:name="_Toc134449988"/>
      <w:r>
        <w:t>2</w:t>
      </w:r>
      <w:r w:rsidR="007C6EE7">
        <w:t>.4</w:t>
      </w:r>
      <w:r>
        <w:t xml:space="preserve">.1 </w:t>
      </w:r>
      <w:r w:rsidR="002038F5" w:rsidRPr="0052124E">
        <w:t>Frantina</w:t>
      </w:r>
      <w:bookmarkEnd w:id="16"/>
      <w:r w:rsidR="002038F5" w:rsidRPr="0052124E">
        <w:t xml:space="preserve"> </w:t>
      </w:r>
    </w:p>
    <w:p w:rsidR="002038F5" w:rsidRPr="00472B3F" w:rsidRDefault="002B52FC"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sz w:val="24"/>
          <w:szCs w:val="24"/>
        </w:rPr>
        <w:t>Román Frantina je vrcholným autorčiným dílem, který vznikl na základě vyprávění tchána</w:t>
      </w:r>
      <w:r w:rsidR="00A46777" w:rsidRPr="00472B3F">
        <w:rPr>
          <w:rFonts w:ascii="Times New Roman" w:hAnsi="Times New Roman" w:cs="Times New Roman"/>
          <w:sz w:val="24"/>
          <w:szCs w:val="24"/>
        </w:rPr>
        <w:t xml:space="preserve"> a</w:t>
      </w:r>
      <w:r w:rsidR="002038F5" w:rsidRPr="00472B3F">
        <w:rPr>
          <w:rFonts w:ascii="Times New Roman" w:hAnsi="Times New Roman" w:cs="Times New Roman"/>
          <w:color w:val="000000" w:themeColor="text1"/>
          <w:sz w:val="24"/>
          <w:szCs w:val="24"/>
        </w:rPr>
        <w:t xml:space="preserve"> </w:t>
      </w:r>
      <w:r w:rsidR="00A46777" w:rsidRPr="00472B3F">
        <w:rPr>
          <w:rFonts w:ascii="Times New Roman" w:hAnsi="Times New Roman" w:cs="Times New Roman"/>
          <w:color w:val="000000" w:themeColor="text1"/>
          <w:sz w:val="24"/>
          <w:szCs w:val="24"/>
        </w:rPr>
        <w:t>Sefky</w:t>
      </w:r>
      <w:r w:rsidR="002038F5" w:rsidRPr="00472B3F">
        <w:rPr>
          <w:rFonts w:ascii="Times New Roman" w:hAnsi="Times New Roman" w:cs="Times New Roman"/>
          <w:color w:val="000000" w:themeColor="text1"/>
          <w:sz w:val="24"/>
          <w:szCs w:val="24"/>
        </w:rPr>
        <w:t xml:space="preserve"> Slukové</w:t>
      </w:r>
      <w:r w:rsidR="007369BF">
        <w:rPr>
          <w:rFonts w:ascii="Times New Roman" w:hAnsi="Times New Roman" w:cs="Times New Roman"/>
          <w:color w:val="000000" w:themeColor="text1"/>
          <w:sz w:val="24"/>
          <w:szCs w:val="24"/>
        </w:rPr>
        <w:t xml:space="preserve"> (</w:t>
      </w:r>
      <w:r w:rsidR="002038F5" w:rsidRPr="00472B3F">
        <w:rPr>
          <w:rFonts w:ascii="Times New Roman" w:hAnsi="Times New Roman" w:cs="Times New Roman"/>
          <w:color w:val="000000" w:themeColor="text1"/>
          <w:sz w:val="24"/>
          <w:szCs w:val="24"/>
        </w:rPr>
        <w:t>pravnučka čeledína Bortoloma).</w:t>
      </w:r>
      <w:r w:rsidR="0084652B">
        <w:rPr>
          <w:rStyle w:val="Znakapoznpodarou"/>
          <w:rFonts w:ascii="Times New Roman" w:hAnsi="Times New Roman" w:cs="Times New Roman"/>
          <w:color w:val="000000" w:themeColor="text1"/>
          <w:sz w:val="24"/>
          <w:szCs w:val="24"/>
        </w:rPr>
        <w:footnoteReference w:id="109"/>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Román je nejdramatičtější j</w:t>
      </w:r>
      <w:r w:rsidR="00B46E0A" w:rsidRPr="00472B3F">
        <w:rPr>
          <w:rFonts w:ascii="Times New Roman" w:hAnsi="Times New Roman" w:cs="Times New Roman"/>
          <w:color w:val="000000" w:themeColor="text1"/>
          <w:sz w:val="24"/>
          <w:szCs w:val="24"/>
        </w:rPr>
        <w:t>eštědskou prací Karolíny Světlé.</w:t>
      </w:r>
    </w:p>
    <w:p w:rsidR="002038F5" w:rsidRPr="00472B3F" w:rsidRDefault="007C6EE7" w:rsidP="002B2A23">
      <w:pPr>
        <w:pStyle w:val="Nadpis2"/>
        <w:spacing w:after="200" w:line="360" w:lineRule="auto"/>
        <w:ind w:firstLine="709"/>
        <w:contextualSpacing/>
        <w:jc w:val="both"/>
      </w:pPr>
      <w:bookmarkStart w:id="17" w:name="_Toc134449989"/>
      <w:r>
        <w:t>2.4</w:t>
      </w:r>
      <w:r w:rsidR="00785C29">
        <w:t xml:space="preserve">.1.1 </w:t>
      </w:r>
      <w:r w:rsidR="002038F5" w:rsidRPr="00472B3F">
        <w:t>Děj</w:t>
      </w:r>
      <w:bookmarkEnd w:id="17"/>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Autorka líčí příběh mladé nevšední dívky, </w:t>
      </w:r>
      <w:r w:rsidR="00B46E0A" w:rsidRPr="00472B3F">
        <w:rPr>
          <w:rFonts w:ascii="Times New Roman" w:hAnsi="Times New Roman" w:cs="Times New Roman"/>
          <w:color w:val="000000" w:themeColor="text1"/>
          <w:sz w:val="24"/>
          <w:szCs w:val="24"/>
        </w:rPr>
        <w:t>kterou vychovával její strýc. On sám viděl v očích mladé dívky touhu po jiném světě, plném společnosti a nových moderních věcí, zatímco on by v takovém světě nebyl ani minutu.</w:t>
      </w:r>
      <w:r w:rsidRPr="00472B3F">
        <w:rPr>
          <w:rFonts w:ascii="Times New Roman" w:hAnsi="Times New Roman" w:cs="Times New Roman"/>
          <w:color w:val="000000" w:themeColor="text1"/>
          <w:sz w:val="24"/>
          <w:szCs w:val="24"/>
        </w:rPr>
        <w:t xml:space="preserve"> </w:t>
      </w:r>
      <w:r w:rsidR="00B46E0A" w:rsidRPr="00472B3F">
        <w:rPr>
          <w:rFonts w:ascii="Times New Roman" w:hAnsi="Times New Roman" w:cs="Times New Roman"/>
          <w:color w:val="000000" w:themeColor="text1"/>
          <w:sz w:val="24"/>
          <w:szCs w:val="24"/>
        </w:rPr>
        <w:t>I přes to ji za dobu společného života</w:t>
      </w:r>
      <w:r w:rsidRPr="00472B3F">
        <w:rPr>
          <w:rFonts w:ascii="Times New Roman" w:hAnsi="Times New Roman" w:cs="Times New Roman"/>
          <w:color w:val="000000" w:themeColor="text1"/>
          <w:sz w:val="24"/>
          <w:szCs w:val="24"/>
        </w:rPr>
        <w:t xml:space="preserve"> naučil, co nedokázal nikdo jiný - lásku k přírodě.</w:t>
      </w:r>
      <w:r w:rsidR="00B46E0A" w:rsidRPr="00472B3F">
        <w:rPr>
          <w:rFonts w:ascii="Times New Roman" w:hAnsi="Times New Roman" w:cs="Times New Roman"/>
          <w:color w:val="000000" w:themeColor="text1"/>
          <w:sz w:val="24"/>
          <w:szCs w:val="24"/>
        </w:rPr>
        <w:t xml:space="preserve"> Frantina potkává i mladého chlapce</w:t>
      </w:r>
      <w:r w:rsidR="001A4505" w:rsidRPr="00472B3F">
        <w:rPr>
          <w:rFonts w:ascii="Times New Roman" w:hAnsi="Times New Roman" w:cs="Times New Roman"/>
          <w:color w:val="000000" w:themeColor="text1"/>
          <w:sz w:val="24"/>
          <w:szCs w:val="24"/>
        </w:rPr>
        <w:t xml:space="preserve"> Apolína</w:t>
      </w:r>
      <w:r w:rsidR="00B46E0A" w:rsidRPr="00472B3F">
        <w:rPr>
          <w:rFonts w:ascii="Times New Roman" w:hAnsi="Times New Roman" w:cs="Times New Roman"/>
          <w:color w:val="000000" w:themeColor="text1"/>
          <w:sz w:val="24"/>
          <w:szCs w:val="24"/>
        </w:rPr>
        <w:t>, se kterým ji pojí přátelský vztah. Chlapec ale po čase zmizí a Frantina jej považuje za mrtvého.</w:t>
      </w:r>
      <w:r w:rsidR="0084652B">
        <w:rPr>
          <w:rStyle w:val="Znakapoznpodarou"/>
          <w:rFonts w:ascii="Times New Roman" w:hAnsi="Times New Roman" w:cs="Times New Roman"/>
          <w:color w:val="000000" w:themeColor="text1"/>
          <w:sz w:val="24"/>
          <w:szCs w:val="24"/>
        </w:rPr>
        <w:footnoteReference w:id="110"/>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Dále autorka</w:t>
      </w:r>
      <w:r w:rsidR="00B46E0A" w:rsidRPr="00472B3F">
        <w:rPr>
          <w:rFonts w:ascii="Times New Roman" w:hAnsi="Times New Roman" w:cs="Times New Roman"/>
          <w:color w:val="000000" w:themeColor="text1"/>
          <w:sz w:val="24"/>
          <w:szCs w:val="24"/>
        </w:rPr>
        <w:t xml:space="preserve"> uvádí do příběhu rychtáře Kvapila.</w:t>
      </w:r>
      <w:r w:rsidRPr="00472B3F">
        <w:rPr>
          <w:rFonts w:ascii="Times New Roman" w:hAnsi="Times New Roman" w:cs="Times New Roman"/>
          <w:color w:val="000000" w:themeColor="text1"/>
          <w:sz w:val="24"/>
          <w:szCs w:val="24"/>
        </w:rPr>
        <w:t xml:space="preserve"> Rychtář byl dobrák a poctivec, a</w:t>
      </w:r>
      <w:r w:rsidR="00B46E0A" w:rsidRPr="00472B3F">
        <w:rPr>
          <w:rFonts w:ascii="Times New Roman" w:hAnsi="Times New Roman" w:cs="Times New Roman"/>
          <w:color w:val="000000" w:themeColor="text1"/>
          <w:sz w:val="24"/>
          <w:szCs w:val="24"/>
        </w:rPr>
        <w:t>le bohužel byl nemocný. Lidé ho měli rádi, každého vyslechl a případně pomohl v nouzi finančním příspěvkem.</w:t>
      </w:r>
      <w:r w:rsidR="0084652B">
        <w:rPr>
          <w:rStyle w:val="Znakapoznpodarou"/>
          <w:rFonts w:ascii="Times New Roman" w:hAnsi="Times New Roman" w:cs="Times New Roman"/>
          <w:color w:val="000000" w:themeColor="text1"/>
          <w:sz w:val="24"/>
          <w:szCs w:val="24"/>
        </w:rPr>
        <w:footnoteReference w:id="111"/>
      </w:r>
      <w:r w:rsidRPr="00472B3F">
        <w:rPr>
          <w:rFonts w:ascii="Times New Roman" w:hAnsi="Times New Roman" w:cs="Times New Roman"/>
          <w:color w:val="000000" w:themeColor="text1"/>
          <w:sz w:val="24"/>
          <w:szCs w:val="24"/>
        </w:rPr>
        <w:t xml:space="preserve"> </w:t>
      </w:r>
    </w:p>
    <w:p w:rsidR="001D1A7D" w:rsidRPr="00472B3F" w:rsidRDefault="00A246E1"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lastRenderedPageBreak/>
        <w:t xml:space="preserve">První dramatickou zápletkou v románu </w:t>
      </w:r>
      <w:r w:rsidR="001D1A7D" w:rsidRPr="00472B3F">
        <w:rPr>
          <w:rFonts w:ascii="Times New Roman" w:hAnsi="Times New Roman" w:cs="Times New Roman"/>
          <w:color w:val="000000" w:themeColor="text1"/>
          <w:sz w:val="24"/>
          <w:szCs w:val="24"/>
        </w:rPr>
        <w:t>je chvíle, kdy si rychtář z</w:t>
      </w:r>
      <w:r w:rsidRPr="00472B3F">
        <w:rPr>
          <w:rFonts w:ascii="Times New Roman" w:hAnsi="Times New Roman" w:cs="Times New Roman"/>
          <w:color w:val="000000" w:themeColor="text1"/>
          <w:sz w:val="24"/>
          <w:szCs w:val="24"/>
        </w:rPr>
        <w:t xml:space="preserve"> jedné ze svých cest s sebou přivádí na statek Frantinu. Dívku, která se nikomu z místních nezamlouvá</w:t>
      </w:r>
      <w:r w:rsidR="001D1A7D" w:rsidRPr="00472B3F">
        <w:rPr>
          <w:rFonts w:ascii="Times New Roman" w:hAnsi="Times New Roman" w:cs="Times New Roman"/>
          <w:color w:val="000000" w:themeColor="text1"/>
          <w:sz w:val="24"/>
          <w:szCs w:val="24"/>
        </w:rPr>
        <w:t>. Prvotním důvodem jsou náboženské neshody, vždyť Frantinu považují za pohanku bez křesťanských zásad. Když se Frantina obeznámila s chodem statku a s čeledí, pochopila, že jsou nutné změny prospěšné jak jí, tak i obyvatelům statku a okolí. Postupně začínají změny a s nimi se mění i názor na Frantinu. Velkou oporou je jí mladý šestnáctiletý čeledín, se kterým naváže sesterský vztah. Často si povídali a díky těmto rozhovorům se čt</w:t>
      </w:r>
      <w:r w:rsidR="009D4682">
        <w:rPr>
          <w:rFonts w:ascii="Times New Roman" w:hAnsi="Times New Roman" w:cs="Times New Roman"/>
          <w:color w:val="000000" w:themeColor="text1"/>
          <w:sz w:val="24"/>
          <w:szCs w:val="24"/>
        </w:rPr>
        <w:t xml:space="preserve">enář dozví vše o jejím původu, </w:t>
      </w:r>
      <w:r w:rsidR="001D1A7D" w:rsidRPr="00472B3F">
        <w:rPr>
          <w:rFonts w:ascii="Times New Roman" w:hAnsi="Times New Roman" w:cs="Times New Roman"/>
          <w:color w:val="000000" w:themeColor="text1"/>
          <w:sz w:val="24"/>
          <w:szCs w:val="24"/>
        </w:rPr>
        <w:t>o názorech či o vztahu k přírodě.</w:t>
      </w:r>
      <w:r w:rsidR="001A4505" w:rsidRPr="00472B3F">
        <w:rPr>
          <w:rFonts w:ascii="Times New Roman" w:hAnsi="Times New Roman" w:cs="Times New Roman"/>
          <w:color w:val="000000" w:themeColor="text1"/>
          <w:sz w:val="24"/>
          <w:szCs w:val="24"/>
        </w:rPr>
        <w:t xml:space="preserve"> To vše nám Bartoloměj</w:t>
      </w:r>
      <w:r w:rsidR="00D25E8C" w:rsidRPr="00472B3F">
        <w:rPr>
          <w:rFonts w:ascii="Times New Roman" w:hAnsi="Times New Roman" w:cs="Times New Roman"/>
          <w:color w:val="000000" w:themeColor="text1"/>
          <w:sz w:val="24"/>
          <w:szCs w:val="24"/>
        </w:rPr>
        <w:t xml:space="preserve">, mladý čeledín, </w:t>
      </w:r>
      <w:r w:rsidR="001D1A7D" w:rsidRPr="00472B3F">
        <w:rPr>
          <w:rFonts w:ascii="Times New Roman" w:hAnsi="Times New Roman" w:cs="Times New Roman"/>
          <w:color w:val="000000" w:themeColor="text1"/>
          <w:sz w:val="24"/>
          <w:szCs w:val="24"/>
        </w:rPr>
        <w:t>vypráví.</w:t>
      </w:r>
      <w:r w:rsidR="0084652B">
        <w:rPr>
          <w:rStyle w:val="Znakapoznpodarou"/>
          <w:rFonts w:ascii="Times New Roman" w:hAnsi="Times New Roman" w:cs="Times New Roman"/>
          <w:color w:val="000000" w:themeColor="text1"/>
          <w:sz w:val="24"/>
          <w:szCs w:val="24"/>
        </w:rPr>
        <w:footnoteReference w:id="112"/>
      </w:r>
    </w:p>
    <w:p w:rsidR="001D1A7D" w:rsidRPr="00472B3F" w:rsidRDefault="001D1A7D"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Druhou dramatickou situací je den, kdy umírá rychtář. Frantina se začíná bát o svo</w:t>
      </w:r>
      <w:r w:rsidR="00D25E8C" w:rsidRPr="00472B3F">
        <w:rPr>
          <w:rFonts w:ascii="Times New Roman" w:hAnsi="Times New Roman" w:cs="Times New Roman"/>
          <w:color w:val="000000" w:themeColor="text1"/>
          <w:sz w:val="24"/>
          <w:szCs w:val="24"/>
        </w:rPr>
        <w:t xml:space="preserve">ji budoucnost, </w:t>
      </w:r>
      <w:r w:rsidRPr="00472B3F">
        <w:rPr>
          <w:rFonts w:ascii="Times New Roman" w:hAnsi="Times New Roman" w:cs="Times New Roman"/>
          <w:color w:val="000000" w:themeColor="text1"/>
          <w:sz w:val="24"/>
          <w:szCs w:val="24"/>
        </w:rPr>
        <w:t>až se na statku objeví nový rychtář. Vše se změní ve chvíli, kdy jí lidé vyjádří svoji vděčnost a vyberou právě ji na místo rychtáře.</w:t>
      </w:r>
    </w:p>
    <w:p w:rsidR="001D1A7D" w:rsidRPr="00472B3F" w:rsidRDefault="001D1A7D"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Vrcholným momentem románu je objevení se jejího přítele</w:t>
      </w:r>
      <w:r w:rsidR="001A4505" w:rsidRPr="00472B3F">
        <w:rPr>
          <w:rFonts w:ascii="Times New Roman" w:hAnsi="Times New Roman" w:cs="Times New Roman"/>
          <w:color w:val="000000" w:themeColor="text1"/>
          <w:sz w:val="24"/>
          <w:szCs w:val="24"/>
        </w:rPr>
        <w:t xml:space="preserve"> z mládí Apolína</w:t>
      </w:r>
      <w:r w:rsidRPr="00472B3F">
        <w:rPr>
          <w:rFonts w:ascii="Times New Roman" w:hAnsi="Times New Roman" w:cs="Times New Roman"/>
          <w:color w:val="000000" w:themeColor="text1"/>
          <w:sz w:val="24"/>
          <w:szCs w:val="24"/>
        </w:rPr>
        <w:t>, kterého považovala za mrtvého. Jejich setkání vyústí v chystaný sňatek a nic lepšího se stát nemůže.</w:t>
      </w:r>
    </w:p>
    <w:p w:rsidR="004D7638" w:rsidRPr="00472B3F" w:rsidRDefault="001D1A7D"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Na pozadí celého románu se ale objevuje i téma loupežníků, kteří okrádají ostatní lidi. Frantina se tento problém snažila vyřešit, avšak bezúspěšně. </w:t>
      </w:r>
      <w:r w:rsidR="004D7638" w:rsidRPr="00472B3F">
        <w:rPr>
          <w:rFonts w:ascii="Times New Roman" w:hAnsi="Times New Roman" w:cs="Times New Roman"/>
          <w:color w:val="000000" w:themeColor="text1"/>
          <w:sz w:val="24"/>
          <w:szCs w:val="24"/>
        </w:rPr>
        <w:t xml:space="preserve">Nakonec dostane nabídku vůdce loupežníků zajmout a přijme ji, protože netuší, že toho později bude litovat. Nakonec zjistí celou nelítostnou pravdu a přichází o vše, čemu věřila. Děj příběhu vrcholí, avšak čtenář vychází z různých pohledů popisujících dané události a získává dojem, že </w:t>
      </w:r>
      <w:r w:rsidR="00243EC1" w:rsidRPr="00472B3F">
        <w:rPr>
          <w:rFonts w:ascii="Times New Roman" w:hAnsi="Times New Roman" w:cs="Times New Roman"/>
          <w:color w:val="000000" w:themeColor="text1"/>
          <w:sz w:val="24"/>
          <w:szCs w:val="24"/>
        </w:rPr>
        <w:t>Apolína zabil vůdce loupežníků</w:t>
      </w:r>
      <w:r w:rsidR="004D7638" w:rsidRPr="00472B3F">
        <w:rPr>
          <w:rFonts w:ascii="Times New Roman" w:hAnsi="Times New Roman" w:cs="Times New Roman"/>
          <w:color w:val="000000" w:themeColor="text1"/>
          <w:sz w:val="24"/>
          <w:szCs w:val="24"/>
        </w:rPr>
        <w:t>.</w:t>
      </w:r>
      <w:r w:rsidR="001A4505" w:rsidRPr="00472B3F">
        <w:rPr>
          <w:rFonts w:ascii="Times New Roman" w:hAnsi="Times New Roman" w:cs="Times New Roman"/>
          <w:color w:val="000000" w:themeColor="text1"/>
          <w:sz w:val="24"/>
          <w:szCs w:val="24"/>
        </w:rPr>
        <w:t xml:space="preserve"> To je i obsahem posledního dialogu mezi Fra</w:t>
      </w:r>
      <w:r w:rsidR="0067538B" w:rsidRPr="00472B3F">
        <w:rPr>
          <w:rFonts w:ascii="Times New Roman" w:hAnsi="Times New Roman" w:cs="Times New Roman"/>
          <w:color w:val="000000" w:themeColor="text1"/>
          <w:sz w:val="24"/>
          <w:szCs w:val="24"/>
        </w:rPr>
        <w:t>nti</w:t>
      </w:r>
      <w:r w:rsidR="00243EC1" w:rsidRPr="00472B3F">
        <w:rPr>
          <w:rFonts w:ascii="Times New Roman" w:hAnsi="Times New Roman" w:cs="Times New Roman"/>
          <w:color w:val="000000" w:themeColor="text1"/>
          <w:sz w:val="24"/>
          <w:szCs w:val="24"/>
        </w:rPr>
        <w:t>nou a čeledínem Bartolomějem, kde čtenář zjistí skutečnou pravdu o její ženichu.</w:t>
      </w:r>
      <w:r w:rsidR="0084652B">
        <w:rPr>
          <w:rStyle w:val="Znakapoznpodarou"/>
          <w:rFonts w:ascii="Times New Roman" w:hAnsi="Times New Roman" w:cs="Times New Roman"/>
          <w:color w:val="000000" w:themeColor="text1"/>
          <w:sz w:val="24"/>
          <w:szCs w:val="24"/>
        </w:rPr>
        <w:footnoteReference w:id="113"/>
      </w:r>
      <w:r w:rsidR="00243EC1" w:rsidRPr="00472B3F">
        <w:rPr>
          <w:rFonts w:ascii="Times New Roman" w:hAnsi="Times New Roman" w:cs="Times New Roman"/>
          <w:color w:val="000000" w:themeColor="text1"/>
          <w:sz w:val="24"/>
          <w:szCs w:val="24"/>
        </w:rPr>
        <w:t xml:space="preserve"> </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Autorka</w:t>
      </w:r>
      <w:r w:rsidR="001A4505" w:rsidRPr="00472B3F">
        <w:rPr>
          <w:rFonts w:ascii="Times New Roman" w:hAnsi="Times New Roman" w:cs="Times New Roman"/>
          <w:color w:val="000000" w:themeColor="text1"/>
          <w:sz w:val="24"/>
          <w:szCs w:val="24"/>
        </w:rPr>
        <w:t xml:space="preserve"> v románu</w:t>
      </w:r>
      <w:r w:rsidRPr="00472B3F">
        <w:rPr>
          <w:rFonts w:ascii="Times New Roman" w:hAnsi="Times New Roman" w:cs="Times New Roman"/>
          <w:color w:val="000000" w:themeColor="text1"/>
          <w:sz w:val="24"/>
          <w:szCs w:val="24"/>
        </w:rPr>
        <w:t xml:space="preserve"> nastiňuje </w:t>
      </w:r>
      <w:r w:rsidR="001A4505" w:rsidRPr="00472B3F">
        <w:rPr>
          <w:rFonts w:ascii="Times New Roman" w:hAnsi="Times New Roman" w:cs="Times New Roman"/>
          <w:color w:val="000000" w:themeColor="text1"/>
          <w:sz w:val="24"/>
          <w:szCs w:val="24"/>
        </w:rPr>
        <w:t xml:space="preserve">konflikty mezi společenskými vrstvami, sociální rozdíly, problémy vycházející z náboženských předsudků, v trestné činnosti – loupežnictví a v neposlední řadě poukazuje na konflikty vznikající </w:t>
      </w:r>
      <w:r w:rsidR="004A06CB" w:rsidRPr="00472B3F">
        <w:rPr>
          <w:rFonts w:ascii="Times New Roman" w:hAnsi="Times New Roman" w:cs="Times New Roman"/>
          <w:color w:val="000000" w:themeColor="text1"/>
          <w:sz w:val="24"/>
          <w:szCs w:val="24"/>
        </w:rPr>
        <w:t xml:space="preserve">z postavení ženy jako vůdce, nadřízeného. </w:t>
      </w:r>
      <w:r w:rsidRPr="00472B3F">
        <w:rPr>
          <w:rFonts w:ascii="Times New Roman" w:hAnsi="Times New Roman" w:cs="Times New Roman"/>
          <w:color w:val="000000" w:themeColor="text1"/>
          <w:sz w:val="24"/>
          <w:szCs w:val="24"/>
        </w:rPr>
        <w:t>K</w:t>
      </w:r>
      <w:r w:rsidR="004A06CB" w:rsidRPr="00472B3F">
        <w:rPr>
          <w:rFonts w:ascii="Times New Roman" w:hAnsi="Times New Roman" w:cs="Times New Roman"/>
          <w:color w:val="000000" w:themeColor="text1"/>
          <w:sz w:val="24"/>
          <w:szCs w:val="24"/>
        </w:rPr>
        <w:t>arolina Světlá poukazuje na</w:t>
      </w:r>
      <w:r w:rsidRPr="00472B3F">
        <w:rPr>
          <w:rFonts w:ascii="Times New Roman" w:hAnsi="Times New Roman" w:cs="Times New Roman"/>
          <w:color w:val="000000" w:themeColor="text1"/>
          <w:sz w:val="24"/>
          <w:szCs w:val="24"/>
        </w:rPr>
        <w:t xml:space="preserve"> organizační schopnosti</w:t>
      </w:r>
      <w:r w:rsidR="004A06CB" w:rsidRPr="00472B3F">
        <w:rPr>
          <w:rFonts w:ascii="Times New Roman" w:hAnsi="Times New Roman" w:cs="Times New Roman"/>
          <w:color w:val="000000" w:themeColor="text1"/>
          <w:sz w:val="24"/>
          <w:szCs w:val="24"/>
        </w:rPr>
        <w:t xml:space="preserve"> hlavní hrdinky</w:t>
      </w:r>
      <w:r w:rsidRPr="00472B3F">
        <w:rPr>
          <w:rFonts w:ascii="Times New Roman" w:hAnsi="Times New Roman" w:cs="Times New Roman"/>
          <w:color w:val="000000" w:themeColor="text1"/>
          <w:sz w:val="24"/>
          <w:szCs w:val="24"/>
        </w:rPr>
        <w:t>. Nastiňuje otázku rov</w:t>
      </w:r>
      <w:r w:rsidR="004A06CB" w:rsidRPr="00472B3F">
        <w:rPr>
          <w:rFonts w:ascii="Times New Roman" w:hAnsi="Times New Roman" w:cs="Times New Roman"/>
          <w:color w:val="000000" w:themeColor="text1"/>
          <w:sz w:val="24"/>
          <w:szCs w:val="24"/>
        </w:rPr>
        <w:t>nosti mužů a žen ve společnosti a všímá si toho,</w:t>
      </w:r>
      <w:r w:rsidRPr="00472B3F">
        <w:rPr>
          <w:rFonts w:ascii="Times New Roman" w:hAnsi="Times New Roman" w:cs="Times New Roman"/>
          <w:color w:val="000000" w:themeColor="text1"/>
          <w:sz w:val="24"/>
          <w:szCs w:val="24"/>
        </w:rPr>
        <w:t xml:space="preserve"> zda ženy dokáží přispívat</w:t>
      </w:r>
      <w:r w:rsidR="004A06CB" w:rsidRPr="00472B3F">
        <w:rPr>
          <w:rFonts w:ascii="Times New Roman" w:hAnsi="Times New Roman" w:cs="Times New Roman"/>
          <w:color w:val="000000" w:themeColor="text1"/>
          <w:sz w:val="24"/>
          <w:szCs w:val="24"/>
        </w:rPr>
        <w:t xml:space="preserve"> společnosti</w:t>
      </w:r>
      <w:r w:rsidRPr="00472B3F">
        <w:rPr>
          <w:rFonts w:ascii="Times New Roman" w:hAnsi="Times New Roman" w:cs="Times New Roman"/>
          <w:color w:val="000000" w:themeColor="text1"/>
          <w:sz w:val="24"/>
          <w:szCs w:val="24"/>
        </w:rPr>
        <w:t xml:space="preserve"> stejně jako muži.</w:t>
      </w:r>
      <w:r w:rsidR="0084652B">
        <w:rPr>
          <w:rStyle w:val="Znakapoznpodarou"/>
          <w:rFonts w:ascii="Times New Roman" w:hAnsi="Times New Roman" w:cs="Times New Roman"/>
          <w:color w:val="000000" w:themeColor="text1"/>
          <w:sz w:val="24"/>
          <w:szCs w:val="24"/>
        </w:rPr>
        <w:footnoteReference w:id="114"/>
      </w:r>
    </w:p>
    <w:p w:rsidR="002B2A23" w:rsidRPr="00D56DAD" w:rsidRDefault="007C6EE7" w:rsidP="00D56DAD">
      <w:pPr>
        <w:pStyle w:val="Nadpis2"/>
        <w:spacing w:after="200" w:line="360" w:lineRule="auto"/>
        <w:ind w:firstLine="709"/>
        <w:contextualSpacing/>
        <w:jc w:val="both"/>
      </w:pPr>
      <w:bookmarkStart w:id="18" w:name="_Toc134449990"/>
      <w:r>
        <w:t>2.4</w:t>
      </w:r>
      <w:r w:rsidR="00785C29">
        <w:t xml:space="preserve">.2 </w:t>
      </w:r>
      <w:r w:rsidR="002038F5" w:rsidRPr="00472B3F">
        <w:t>Kantůrčice</w:t>
      </w:r>
      <w:bookmarkEnd w:id="18"/>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i/>
          <w:sz w:val="24"/>
          <w:szCs w:val="24"/>
        </w:rPr>
        <w:t>Kantůrčice</w:t>
      </w:r>
      <w:r w:rsidR="004A06CB" w:rsidRPr="00472B3F">
        <w:rPr>
          <w:rFonts w:ascii="Times New Roman" w:hAnsi="Times New Roman" w:cs="Times New Roman"/>
          <w:sz w:val="24"/>
          <w:szCs w:val="24"/>
        </w:rPr>
        <w:t xml:space="preserve"> je jedním </w:t>
      </w:r>
      <w:r w:rsidRPr="00472B3F">
        <w:rPr>
          <w:rFonts w:ascii="Times New Roman" w:hAnsi="Times New Roman" w:cs="Times New Roman"/>
          <w:sz w:val="24"/>
          <w:szCs w:val="24"/>
        </w:rPr>
        <w:t>z nejznámějších děl Karol</w:t>
      </w:r>
      <w:r w:rsidR="004A06CB" w:rsidRPr="00472B3F">
        <w:rPr>
          <w:rFonts w:ascii="Times New Roman" w:hAnsi="Times New Roman" w:cs="Times New Roman"/>
          <w:sz w:val="24"/>
          <w:szCs w:val="24"/>
        </w:rPr>
        <w:t>i</w:t>
      </w:r>
      <w:r w:rsidRPr="00472B3F">
        <w:rPr>
          <w:rFonts w:ascii="Times New Roman" w:hAnsi="Times New Roman" w:cs="Times New Roman"/>
          <w:sz w:val="24"/>
          <w:szCs w:val="24"/>
        </w:rPr>
        <w:t xml:space="preserve">ny Světlé. </w:t>
      </w:r>
      <w:r w:rsidR="004A06CB" w:rsidRPr="00472B3F">
        <w:rPr>
          <w:rFonts w:ascii="Times New Roman" w:hAnsi="Times New Roman" w:cs="Times New Roman"/>
          <w:sz w:val="24"/>
          <w:szCs w:val="24"/>
        </w:rPr>
        <w:t>Román</w:t>
      </w:r>
      <w:r w:rsidRPr="00472B3F">
        <w:rPr>
          <w:rFonts w:ascii="Times New Roman" w:hAnsi="Times New Roman" w:cs="Times New Roman"/>
          <w:sz w:val="24"/>
          <w:szCs w:val="24"/>
        </w:rPr>
        <w:t xml:space="preserve"> poprvé vyšel v roce 1869 v časopise Květy.</w:t>
      </w:r>
      <w:r w:rsidR="0084652B">
        <w:rPr>
          <w:rStyle w:val="Znakapoznpodarou"/>
          <w:rFonts w:ascii="Times New Roman" w:hAnsi="Times New Roman" w:cs="Times New Roman"/>
          <w:sz w:val="24"/>
          <w:szCs w:val="24"/>
        </w:rPr>
        <w:footnoteReference w:id="115"/>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lastRenderedPageBreak/>
        <w:t>Žánrově by se dílo dalo zařadit mezi povídku a román, ale také se místy objevují prvky novely. Ovšem svým rozsahem se řadí k románům.</w:t>
      </w:r>
      <w:r w:rsidR="0084652B">
        <w:rPr>
          <w:rStyle w:val="Znakapoznpodarou"/>
          <w:rFonts w:ascii="Times New Roman" w:hAnsi="Times New Roman" w:cs="Times New Roman"/>
          <w:sz w:val="24"/>
          <w:szCs w:val="24"/>
        </w:rPr>
        <w:footnoteReference w:id="116"/>
      </w:r>
    </w:p>
    <w:p w:rsidR="002B2A23" w:rsidRPr="00D56DAD" w:rsidRDefault="007C6EE7" w:rsidP="00D56DAD">
      <w:pPr>
        <w:pStyle w:val="Nadpis2"/>
        <w:spacing w:after="200" w:line="360" w:lineRule="auto"/>
        <w:ind w:firstLine="709"/>
        <w:contextualSpacing/>
        <w:jc w:val="both"/>
      </w:pPr>
      <w:bookmarkStart w:id="19" w:name="_Toc134449991"/>
      <w:r>
        <w:t>2.4</w:t>
      </w:r>
      <w:r w:rsidR="00785C29">
        <w:t xml:space="preserve">.2.1 </w:t>
      </w:r>
      <w:r w:rsidR="002038F5" w:rsidRPr="00472B3F">
        <w:t>Děj</w:t>
      </w:r>
      <w:bookmarkEnd w:id="19"/>
      <w:r w:rsidR="002038F5" w:rsidRPr="00472B3F">
        <w:t xml:space="preserve"> </w:t>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 xml:space="preserve">Autorka </w:t>
      </w:r>
      <w:r w:rsidR="004A06CB" w:rsidRPr="00472B3F">
        <w:rPr>
          <w:rFonts w:ascii="Times New Roman" w:hAnsi="Times New Roman" w:cs="Times New Roman"/>
          <w:sz w:val="24"/>
          <w:szCs w:val="24"/>
        </w:rPr>
        <w:t>přibližuje život</w:t>
      </w:r>
      <w:r w:rsidRPr="00472B3F">
        <w:rPr>
          <w:rFonts w:ascii="Times New Roman" w:hAnsi="Times New Roman" w:cs="Times New Roman"/>
          <w:sz w:val="24"/>
          <w:szCs w:val="24"/>
        </w:rPr>
        <w:t xml:space="preserve"> v jedné vesničc</w:t>
      </w:r>
      <w:r w:rsidR="004A06CB" w:rsidRPr="00472B3F">
        <w:rPr>
          <w:rFonts w:ascii="Times New Roman" w:hAnsi="Times New Roman" w:cs="Times New Roman"/>
          <w:sz w:val="24"/>
          <w:szCs w:val="24"/>
        </w:rPr>
        <w:t>e Ještědsko-Kozákovského</w:t>
      </w:r>
      <w:r w:rsidRPr="00472B3F">
        <w:rPr>
          <w:rFonts w:ascii="Times New Roman" w:hAnsi="Times New Roman" w:cs="Times New Roman"/>
          <w:sz w:val="24"/>
          <w:szCs w:val="24"/>
        </w:rPr>
        <w:t xml:space="preserve"> hřbetu</w:t>
      </w:r>
      <w:r w:rsidR="004A06CB" w:rsidRPr="00472B3F">
        <w:rPr>
          <w:rFonts w:ascii="Times New Roman" w:hAnsi="Times New Roman" w:cs="Times New Roman"/>
          <w:sz w:val="24"/>
          <w:szCs w:val="24"/>
        </w:rPr>
        <w:t>. H</w:t>
      </w:r>
      <w:r w:rsidRPr="00472B3F">
        <w:rPr>
          <w:rFonts w:ascii="Times New Roman" w:hAnsi="Times New Roman" w:cs="Times New Roman"/>
          <w:sz w:val="24"/>
          <w:szCs w:val="24"/>
        </w:rPr>
        <w:t xml:space="preserve">lavní hrdinkou příběhu je </w:t>
      </w:r>
      <w:r w:rsidR="004A06CB" w:rsidRPr="00472B3F">
        <w:rPr>
          <w:rFonts w:ascii="Times New Roman" w:hAnsi="Times New Roman" w:cs="Times New Roman"/>
          <w:sz w:val="24"/>
          <w:szCs w:val="24"/>
        </w:rPr>
        <w:t xml:space="preserve">asi dvacetiletá </w:t>
      </w:r>
      <w:r w:rsidRPr="00472B3F">
        <w:rPr>
          <w:rFonts w:ascii="Times New Roman" w:hAnsi="Times New Roman" w:cs="Times New Roman"/>
          <w:sz w:val="24"/>
          <w:szCs w:val="24"/>
        </w:rPr>
        <w:t xml:space="preserve">dívka </w:t>
      </w:r>
      <w:r w:rsidR="004A06CB" w:rsidRPr="00472B3F">
        <w:rPr>
          <w:rFonts w:ascii="Times New Roman" w:hAnsi="Times New Roman" w:cs="Times New Roman"/>
          <w:sz w:val="24"/>
          <w:szCs w:val="24"/>
        </w:rPr>
        <w:t xml:space="preserve"> Enefa Podhájská, která žila se svým dědečkem a mladším bratrem Jeníkem v malé chaloupce pod Ještědem</w:t>
      </w:r>
      <w:r w:rsidRPr="00472B3F">
        <w:rPr>
          <w:rFonts w:ascii="Times New Roman" w:hAnsi="Times New Roman" w:cs="Times New Roman"/>
          <w:sz w:val="24"/>
          <w:szCs w:val="24"/>
        </w:rPr>
        <w:t>. Enefa je prostá ves</w:t>
      </w:r>
      <w:r w:rsidR="009C2AD1">
        <w:rPr>
          <w:rFonts w:ascii="Times New Roman" w:hAnsi="Times New Roman" w:cs="Times New Roman"/>
          <w:sz w:val="24"/>
          <w:szCs w:val="24"/>
        </w:rPr>
        <w:t xml:space="preserve">nická dívka, charakterizuje ji </w:t>
      </w:r>
      <w:r w:rsidRPr="00472B3F">
        <w:rPr>
          <w:rFonts w:ascii="Times New Roman" w:hAnsi="Times New Roman" w:cs="Times New Roman"/>
          <w:sz w:val="24"/>
          <w:szCs w:val="24"/>
        </w:rPr>
        <w:t>povahová j</w:t>
      </w:r>
      <w:r w:rsidR="004A06CB" w:rsidRPr="00472B3F">
        <w:rPr>
          <w:rFonts w:ascii="Times New Roman" w:hAnsi="Times New Roman" w:cs="Times New Roman"/>
          <w:sz w:val="24"/>
          <w:szCs w:val="24"/>
        </w:rPr>
        <w:t>emnost a smysl pro krásu. Enefa kromě šití ovládala bylinkářství a léčitelství. Tuto schopnost získala po svých předcích, a mohla tak pomáhat lidem. Okolí Enefu považovalo za nejmoudřejší dívku, proto se jí dostalo přezdívky Kantůrčice.</w:t>
      </w:r>
      <w:r w:rsidR="0084652B">
        <w:rPr>
          <w:rStyle w:val="Znakapoznpodarou"/>
          <w:rFonts w:ascii="Times New Roman" w:hAnsi="Times New Roman" w:cs="Times New Roman"/>
          <w:sz w:val="24"/>
          <w:szCs w:val="24"/>
        </w:rPr>
        <w:footnoteReference w:id="117"/>
      </w:r>
      <w:r w:rsidR="004A06CB" w:rsidRPr="00472B3F">
        <w:rPr>
          <w:rFonts w:ascii="Times New Roman" w:hAnsi="Times New Roman" w:cs="Times New Roman"/>
          <w:sz w:val="24"/>
          <w:szCs w:val="24"/>
        </w:rPr>
        <w:t xml:space="preserve">  </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Další důležitou roli v příběhu zastává rodina paní Mrákotové, která je na rozdíl od Podhajských bohatá. Paní Mrákotová je vdova, má syna Otakara, který studuje v Praze pod dozorem strýce.</w:t>
      </w:r>
      <w:r w:rsidR="0084652B">
        <w:rPr>
          <w:rStyle w:val="Znakapoznpodarou"/>
          <w:rFonts w:ascii="Times New Roman" w:hAnsi="Times New Roman" w:cs="Times New Roman"/>
          <w:color w:val="000000" w:themeColor="text1"/>
          <w:sz w:val="24"/>
          <w:szCs w:val="24"/>
        </w:rPr>
        <w:footnoteReference w:id="118"/>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Děj se rozvíj</w:t>
      </w:r>
      <w:r w:rsidR="004A06CB" w:rsidRPr="00472B3F">
        <w:rPr>
          <w:rFonts w:ascii="Times New Roman" w:hAnsi="Times New Roman" w:cs="Times New Roman"/>
          <w:color w:val="000000" w:themeColor="text1"/>
          <w:sz w:val="24"/>
          <w:szCs w:val="24"/>
        </w:rPr>
        <w:t>í</w:t>
      </w:r>
      <w:r w:rsidRPr="00472B3F">
        <w:rPr>
          <w:rFonts w:ascii="Times New Roman" w:hAnsi="Times New Roman" w:cs="Times New Roman"/>
          <w:color w:val="000000" w:themeColor="text1"/>
          <w:sz w:val="24"/>
          <w:szCs w:val="24"/>
        </w:rPr>
        <w:t xml:space="preserve"> v jeden pozdní večer v chaloupce u Podhajských</w:t>
      </w:r>
      <w:r w:rsidR="004A06CB" w:rsidRPr="00472B3F">
        <w:rPr>
          <w:rFonts w:ascii="Times New Roman" w:hAnsi="Times New Roman" w:cs="Times New Roman"/>
          <w:color w:val="000000" w:themeColor="text1"/>
          <w:sz w:val="24"/>
          <w:szCs w:val="24"/>
        </w:rPr>
        <w:t xml:space="preserve"> během návštěvy</w:t>
      </w:r>
      <w:r w:rsidRPr="00472B3F">
        <w:rPr>
          <w:rFonts w:ascii="Times New Roman" w:hAnsi="Times New Roman" w:cs="Times New Roman"/>
          <w:color w:val="000000" w:themeColor="text1"/>
          <w:sz w:val="24"/>
          <w:szCs w:val="24"/>
        </w:rPr>
        <w:t xml:space="preserve"> paní Mrákotov</w:t>
      </w:r>
      <w:r w:rsidR="004A06CB" w:rsidRPr="00472B3F">
        <w:rPr>
          <w:rFonts w:ascii="Times New Roman" w:hAnsi="Times New Roman" w:cs="Times New Roman"/>
          <w:color w:val="000000" w:themeColor="text1"/>
          <w:sz w:val="24"/>
          <w:szCs w:val="24"/>
        </w:rPr>
        <w:t>á</w:t>
      </w:r>
      <w:r w:rsidRPr="00472B3F">
        <w:rPr>
          <w:rFonts w:ascii="Times New Roman" w:hAnsi="Times New Roman" w:cs="Times New Roman"/>
          <w:color w:val="000000" w:themeColor="text1"/>
          <w:sz w:val="24"/>
          <w:szCs w:val="24"/>
        </w:rPr>
        <w:t xml:space="preserve"> se služkou Ankou</w:t>
      </w:r>
      <w:r w:rsidR="004A06CB" w:rsidRPr="00472B3F">
        <w:rPr>
          <w:rFonts w:ascii="Times New Roman" w:hAnsi="Times New Roman" w:cs="Times New Roman"/>
          <w:color w:val="000000" w:themeColor="text1"/>
          <w:sz w:val="24"/>
          <w:szCs w:val="24"/>
        </w:rPr>
        <w:t>. Paní Mrákotová si u Enefy objednala ušití dv</w:t>
      </w:r>
      <w:r w:rsidR="00D25E8C" w:rsidRPr="00472B3F">
        <w:rPr>
          <w:rFonts w:ascii="Times New Roman" w:hAnsi="Times New Roman" w:cs="Times New Roman"/>
          <w:color w:val="000000" w:themeColor="text1"/>
          <w:sz w:val="24"/>
          <w:szCs w:val="24"/>
        </w:rPr>
        <w:t>aceti košil pro svého syna Otakara</w:t>
      </w:r>
      <w:r w:rsidR="004A06CB" w:rsidRPr="00472B3F">
        <w:rPr>
          <w:rFonts w:ascii="Times New Roman" w:hAnsi="Times New Roman" w:cs="Times New Roman"/>
          <w:color w:val="000000" w:themeColor="text1"/>
          <w:sz w:val="24"/>
          <w:szCs w:val="24"/>
        </w:rPr>
        <w:t>,</w:t>
      </w:r>
      <w:r w:rsidRPr="00472B3F">
        <w:rPr>
          <w:rFonts w:ascii="Times New Roman" w:hAnsi="Times New Roman" w:cs="Times New Roman"/>
          <w:color w:val="000000" w:themeColor="text1"/>
          <w:sz w:val="24"/>
          <w:szCs w:val="24"/>
        </w:rPr>
        <w:t xml:space="preserve"> jelikož se stal konečně doktorem a brzy má přijet na návštěvu. Enefa nevěděla</w:t>
      </w:r>
      <w:r w:rsidR="004A06CB" w:rsidRPr="00472B3F">
        <w:rPr>
          <w:rFonts w:ascii="Times New Roman" w:hAnsi="Times New Roman" w:cs="Times New Roman"/>
          <w:color w:val="000000" w:themeColor="text1"/>
          <w:sz w:val="24"/>
          <w:szCs w:val="24"/>
        </w:rPr>
        <w:t>,</w:t>
      </w:r>
      <w:r w:rsidRPr="00472B3F">
        <w:rPr>
          <w:rFonts w:ascii="Times New Roman" w:hAnsi="Times New Roman" w:cs="Times New Roman"/>
          <w:color w:val="000000" w:themeColor="text1"/>
          <w:sz w:val="24"/>
          <w:szCs w:val="24"/>
        </w:rPr>
        <w:t xml:space="preserve"> jak syn selky vypadá, ale z jejího vyprávění a po přečtení básní ze sbírky, </w:t>
      </w:r>
      <w:r w:rsidR="004A06CB" w:rsidRPr="00472B3F">
        <w:rPr>
          <w:rFonts w:ascii="Times New Roman" w:hAnsi="Times New Roman" w:cs="Times New Roman"/>
          <w:color w:val="000000" w:themeColor="text1"/>
          <w:sz w:val="24"/>
          <w:szCs w:val="24"/>
        </w:rPr>
        <w:t>kterou syn své matce zaslal,</w:t>
      </w:r>
      <w:r w:rsidRPr="00472B3F">
        <w:rPr>
          <w:rFonts w:ascii="Times New Roman" w:hAnsi="Times New Roman" w:cs="Times New Roman"/>
          <w:color w:val="000000" w:themeColor="text1"/>
          <w:sz w:val="24"/>
          <w:szCs w:val="24"/>
        </w:rPr>
        <w:t xml:space="preserve"> se jí zdál b</w:t>
      </w:r>
      <w:r w:rsidR="004A06CB" w:rsidRPr="00472B3F">
        <w:rPr>
          <w:rFonts w:ascii="Times New Roman" w:hAnsi="Times New Roman" w:cs="Times New Roman"/>
          <w:color w:val="000000" w:themeColor="text1"/>
          <w:sz w:val="24"/>
          <w:szCs w:val="24"/>
        </w:rPr>
        <w:t>ýt moudrým a dobrotivým</w:t>
      </w:r>
      <w:r w:rsidRPr="00472B3F">
        <w:rPr>
          <w:rFonts w:ascii="Times New Roman" w:hAnsi="Times New Roman" w:cs="Times New Roman"/>
          <w:color w:val="000000" w:themeColor="text1"/>
          <w:sz w:val="24"/>
          <w:szCs w:val="24"/>
        </w:rPr>
        <w:t>. Ušít košile pro syna paní Mrákotové dělalo dívce radost.</w:t>
      </w:r>
      <w:r w:rsidR="0084652B">
        <w:rPr>
          <w:rStyle w:val="Znakapoznpodarou"/>
          <w:rFonts w:ascii="Times New Roman" w:hAnsi="Times New Roman" w:cs="Times New Roman"/>
          <w:color w:val="000000" w:themeColor="text1"/>
          <w:sz w:val="24"/>
          <w:szCs w:val="24"/>
        </w:rPr>
        <w:footnoteReference w:id="119"/>
      </w:r>
      <w:r w:rsidRPr="00472B3F">
        <w:rPr>
          <w:rFonts w:ascii="Times New Roman" w:hAnsi="Times New Roman" w:cs="Times New Roman"/>
          <w:color w:val="000000" w:themeColor="text1"/>
          <w:sz w:val="24"/>
          <w:szCs w:val="24"/>
        </w:rPr>
        <w:t xml:space="preserve"> </w:t>
      </w:r>
    </w:p>
    <w:p w:rsidR="002038F5" w:rsidRPr="00472B3F" w:rsidRDefault="00686286"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Den p</w:t>
      </w:r>
      <w:r w:rsidR="002038F5" w:rsidRPr="00472B3F">
        <w:rPr>
          <w:rFonts w:ascii="Times New Roman" w:hAnsi="Times New Roman" w:cs="Times New Roman"/>
          <w:sz w:val="24"/>
          <w:szCs w:val="24"/>
        </w:rPr>
        <w:t xml:space="preserve">říjezd syna byl </w:t>
      </w:r>
      <w:r w:rsidRPr="00472B3F">
        <w:rPr>
          <w:rFonts w:ascii="Times New Roman" w:hAnsi="Times New Roman" w:cs="Times New Roman"/>
          <w:sz w:val="24"/>
          <w:szCs w:val="24"/>
        </w:rPr>
        <w:t>pro paní Mrákotovou radostný</w:t>
      </w:r>
      <w:r w:rsidR="002038F5" w:rsidRPr="00472B3F">
        <w:rPr>
          <w:rFonts w:ascii="Times New Roman" w:hAnsi="Times New Roman" w:cs="Times New Roman"/>
          <w:sz w:val="24"/>
          <w:szCs w:val="24"/>
        </w:rPr>
        <w:t>, a tak se mu snažila ve všem vyhovět. Překvapení pro ni bylo vyprávění Otíka o jeho životě v Praze, o kamarádech, s kterými chodil do hospod</w:t>
      </w:r>
      <w:r w:rsidRPr="00472B3F">
        <w:rPr>
          <w:rFonts w:ascii="Times New Roman" w:hAnsi="Times New Roman" w:cs="Times New Roman"/>
          <w:sz w:val="24"/>
          <w:szCs w:val="24"/>
        </w:rPr>
        <w:t>,</w:t>
      </w:r>
      <w:r w:rsidR="002038F5" w:rsidRPr="00472B3F">
        <w:rPr>
          <w:rFonts w:ascii="Times New Roman" w:hAnsi="Times New Roman" w:cs="Times New Roman"/>
          <w:sz w:val="24"/>
          <w:szCs w:val="24"/>
        </w:rPr>
        <w:t xml:space="preserve"> a o dívkách, se kterými se miloval, kdy se mu zachtělo a navíc bez žádných závazků. Matce se to příliš nelíbilo a pokaždé vyjádřila svůj názor na takový bujarý život.</w:t>
      </w:r>
      <w:r w:rsidR="0084652B">
        <w:rPr>
          <w:rStyle w:val="Znakapoznpodarou"/>
          <w:rFonts w:ascii="Times New Roman" w:hAnsi="Times New Roman" w:cs="Times New Roman"/>
          <w:sz w:val="24"/>
          <w:szCs w:val="24"/>
        </w:rPr>
        <w:footnoteReference w:id="120"/>
      </w:r>
    </w:p>
    <w:p w:rsidR="002038F5"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Jelikož Otík neměl co na práci, procházel</w:t>
      </w:r>
      <w:r w:rsidR="00686286" w:rsidRPr="00472B3F">
        <w:rPr>
          <w:rFonts w:ascii="Times New Roman" w:hAnsi="Times New Roman" w:cs="Times New Roman"/>
          <w:sz w:val="24"/>
          <w:szCs w:val="24"/>
        </w:rPr>
        <w:t xml:space="preserve"> se</w:t>
      </w:r>
      <w:r w:rsidRPr="00472B3F">
        <w:rPr>
          <w:rFonts w:ascii="Times New Roman" w:hAnsi="Times New Roman" w:cs="Times New Roman"/>
          <w:sz w:val="24"/>
          <w:szCs w:val="24"/>
        </w:rPr>
        <w:t xml:space="preserve"> </w:t>
      </w:r>
      <w:r w:rsidR="00686286" w:rsidRPr="00472B3F">
        <w:rPr>
          <w:rFonts w:ascii="Times New Roman" w:hAnsi="Times New Roman" w:cs="Times New Roman"/>
          <w:sz w:val="24"/>
          <w:szCs w:val="24"/>
        </w:rPr>
        <w:t xml:space="preserve">po okolí a potkává krásnou neznámou dívku. </w:t>
      </w:r>
      <w:r w:rsidRPr="00472B3F">
        <w:rPr>
          <w:rFonts w:ascii="Times New Roman" w:hAnsi="Times New Roman" w:cs="Times New Roman"/>
          <w:sz w:val="24"/>
          <w:szCs w:val="24"/>
        </w:rPr>
        <w:t>Když se vrátil domů</w:t>
      </w:r>
      <w:r w:rsidR="00686286" w:rsidRPr="00472B3F">
        <w:rPr>
          <w:rFonts w:ascii="Times New Roman" w:hAnsi="Times New Roman" w:cs="Times New Roman"/>
          <w:sz w:val="24"/>
          <w:szCs w:val="24"/>
        </w:rPr>
        <w:t>,</w:t>
      </w:r>
      <w:r w:rsidRPr="00472B3F">
        <w:rPr>
          <w:rFonts w:ascii="Times New Roman" w:hAnsi="Times New Roman" w:cs="Times New Roman"/>
          <w:sz w:val="24"/>
          <w:szCs w:val="24"/>
        </w:rPr>
        <w:t xml:space="preserve"> zeptal se na ni matky a dozvěděl se o nejslavnější dívce v okolí. </w:t>
      </w:r>
      <w:r w:rsidR="00686286" w:rsidRPr="00472B3F">
        <w:rPr>
          <w:rFonts w:ascii="Times New Roman" w:hAnsi="Times New Roman" w:cs="Times New Roman"/>
          <w:sz w:val="24"/>
          <w:szCs w:val="24"/>
        </w:rPr>
        <w:t xml:space="preserve">Zamiloval se a </w:t>
      </w:r>
      <w:r w:rsidRPr="00472B3F">
        <w:rPr>
          <w:rFonts w:ascii="Times New Roman" w:hAnsi="Times New Roman" w:cs="Times New Roman"/>
          <w:sz w:val="24"/>
          <w:szCs w:val="24"/>
        </w:rPr>
        <w:t xml:space="preserve">chtěl </w:t>
      </w:r>
      <w:r w:rsidR="00686286" w:rsidRPr="00472B3F">
        <w:rPr>
          <w:rFonts w:ascii="Times New Roman" w:hAnsi="Times New Roman" w:cs="Times New Roman"/>
          <w:sz w:val="24"/>
          <w:szCs w:val="24"/>
        </w:rPr>
        <w:t xml:space="preserve">se s Enefou opět setkat, proto </w:t>
      </w:r>
      <w:r w:rsidRPr="00472B3F">
        <w:rPr>
          <w:rFonts w:ascii="Times New Roman" w:hAnsi="Times New Roman" w:cs="Times New Roman"/>
          <w:sz w:val="24"/>
          <w:szCs w:val="24"/>
        </w:rPr>
        <w:t>vymyslel plán</w:t>
      </w:r>
      <w:r w:rsidR="00686286" w:rsidRPr="00472B3F">
        <w:rPr>
          <w:rFonts w:ascii="Times New Roman" w:hAnsi="Times New Roman" w:cs="Times New Roman"/>
          <w:sz w:val="24"/>
          <w:szCs w:val="24"/>
        </w:rPr>
        <w:t>. P</w:t>
      </w:r>
      <w:r w:rsidRPr="00472B3F">
        <w:rPr>
          <w:rFonts w:ascii="Times New Roman" w:hAnsi="Times New Roman" w:cs="Times New Roman"/>
          <w:sz w:val="24"/>
          <w:szCs w:val="24"/>
        </w:rPr>
        <w:t>ředstíral bolest hlavy, aby ho dívka mohla přijít vyléčit</w:t>
      </w:r>
      <w:r w:rsidR="00686286" w:rsidRPr="00472B3F">
        <w:rPr>
          <w:rFonts w:ascii="Times New Roman" w:hAnsi="Times New Roman" w:cs="Times New Roman"/>
          <w:sz w:val="24"/>
          <w:szCs w:val="24"/>
        </w:rPr>
        <w:t>.</w:t>
      </w:r>
      <w:r w:rsidR="0084652B">
        <w:rPr>
          <w:rStyle w:val="Znakapoznpodarou"/>
          <w:rFonts w:ascii="Times New Roman" w:hAnsi="Times New Roman" w:cs="Times New Roman"/>
          <w:sz w:val="24"/>
          <w:szCs w:val="24"/>
        </w:rPr>
        <w:footnoteReference w:id="121"/>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lastRenderedPageBreak/>
        <w:t xml:space="preserve">Dědeček </w:t>
      </w:r>
      <w:r w:rsidR="00686286" w:rsidRPr="00472B3F">
        <w:rPr>
          <w:rFonts w:ascii="Times New Roman" w:hAnsi="Times New Roman" w:cs="Times New Roman"/>
          <w:color w:val="000000" w:themeColor="text1"/>
          <w:sz w:val="24"/>
          <w:szCs w:val="24"/>
        </w:rPr>
        <w:t xml:space="preserve">nechtěl Enefu k Mrákotovým během Otíkovy přítomnosti pouštět, domníval se, že různé </w:t>
      </w:r>
      <w:r w:rsidR="00243EC1" w:rsidRPr="00472B3F">
        <w:rPr>
          <w:rFonts w:ascii="Times New Roman" w:hAnsi="Times New Roman" w:cs="Times New Roman"/>
          <w:color w:val="000000" w:themeColor="text1"/>
          <w:sz w:val="24"/>
          <w:szCs w:val="24"/>
        </w:rPr>
        <w:t>sociální skupiny k sobě nepatří</w:t>
      </w:r>
      <w:r w:rsidRPr="00472B3F">
        <w:rPr>
          <w:rFonts w:ascii="Times New Roman" w:hAnsi="Times New Roman" w:cs="Times New Roman"/>
          <w:color w:val="000000" w:themeColor="text1"/>
          <w:sz w:val="24"/>
          <w:szCs w:val="24"/>
        </w:rPr>
        <w:t>.</w:t>
      </w:r>
      <w:r w:rsidR="00686286" w:rsidRPr="00472B3F">
        <w:rPr>
          <w:rFonts w:ascii="Times New Roman" w:hAnsi="Times New Roman" w:cs="Times New Roman"/>
          <w:color w:val="000000" w:themeColor="text1"/>
          <w:sz w:val="24"/>
          <w:szCs w:val="24"/>
        </w:rPr>
        <w:t xml:space="preserve"> Nepustil Enefu z domu, ale oba dva se velmi milovali a trápili se. Rozhodnutí dědečka změnila až sama paní Mrákotová, která ho přesvědčila o tom, že lepšího ženicha pro svou vnuč</w:t>
      </w:r>
      <w:r w:rsidR="00D25E8C" w:rsidRPr="00472B3F">
        <w:rPr>
          <w:rFonts w:ascii="Times New Roman" w:hAnsi="Times New Roman" w:cs="Times New Roman"/>
          <w:color w:val="000000" w:themeColor="text1"/>
          <w:sz w:val="24"/>
          <w:szCs w:val="24"/>
        </w:rPr>
        <w:t>ku nenajde. Od této chvíle chodi</w:t>
      </w:r>
      <w:r w:rsidR="00686286" w:rsidRPr="00472B3F">
        <w:rPr>
          <w:rFonts w:ascii="Times New Roman" w:hAnsi="Times New Roman" w:cs="Times New Roman"/>
          <w:color w:val="000000" w:themeColor="text1"/>
          <w:sz w:val="24"/>
          <w:szCs w:val="24"/>
        </w:rPr>
        <w:t>l Otakar za Enefou denně,</w:t>
      </w:r>
      <w:r w:rsidR="00243EC1" w:rsidRPr="00472B3F">
        <w:rPr>
          <w:rFonts w:ascii="Times New Roman" w:hAnsi="Times New Roman" w:cs="Times New Roman"/>
          <w:color w:val="000000" w:themeColor="text1"/>
          <w:sz w:val="24"/>
          <w:szCs w:val="24"/>
        </w:rPr>
        <w:t xml:space="preserve"> vykládal</w:t>
      </w:r>
      <w:r w:rsidR="00686286" w:rsidRPr="00472B3F">
        <w:rPr>
          <w:rFonts w:ascii="Times New Roman" w:hAnsi="Times New Roman" w:cs="Times New Roman"/>
          <w:color w:val="000000" w:themeColor="text1"/>
          <w:sz w:val="24"/>
          <w:szCs w:val="24"/>
        </w:rPr>
        <w:t xml:space="preserve"> o životě v Praze, o svých cestách do jiných zemí.</w:t>
      </w:r>
      <w:r w:rsidR="0084652B">
        <w:rPr>
          <w:rStyle w:val="Znakapoznpodarou"/>
          <w:rFonts w:ascii="Times New Roman" w:hAnsi="Times New Roman" w:cs="Times New Roman"/>
          <w:color w:val="000000" w:themeColor="text1"/>
          <w:sz w:val="24"/>
          <w:szCs w:val="24"/>
        </w:rPr>
        <w:footnoteReference w:id="122"/>
      </w:r>
      <w:r w:rsidR="00686286" w:rsidRPr="00472B3F">
        <w:rPr>
          <w:rFonts w:ascii="Times New Roman" w:hAnsi="Times New Roman" w:cs="Times New Roman"/>
          <w:color w:val="000000" w:themeColor="text1"/>
          <w:sz w:val="24"/>
          <w:szCs w:val="24"/>
        </w:rPr>
        <w:t xml:space="preserve"> </w:t>
      </w:r>
    </w:p>
    <w:p w:rsidR="00CD149F" w:rsidRPr="00472B3F" w:rsidRDefault="002038F5"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 xml:space="preserve">Další dramatickou částí románu se stal příjezd </w:t>
      </w:r>
      <w:r w:rsidR="00686286" w:rsidRPr="00472B3F">
        <w:rPr>
          <w:rFonts w:ascii="Times New Roman" w:hAnsi="Times New Roman" w:cs="Times New Roman"/>
          <w:sz w:val="24"/>
          <w:szCs w:val="24"/>
        </w:rPr>
        <w:t>Otíkový</w:t>
      </w:r>
      <w:r w:rsidR="00D25E8C" w:rsidRPr="00472B3F">
        <w:rPr>
          <w:rFonts w:ascii="Times New Roman" w:hAnsi="Times New Roman" w:cs="Times New Roman"/>
          <w:sz w:val="24"/>
          <w:szCs w:val="24"/>
        </w:rPr>
        <w:t>ch přátel z Prahy, kteří se o</w:t>
      </w:r>
      <w:r w:rsidR="00686286" w:rsidRPr="00472B3F">
        <w:rPr>
          <w:rFonts w:ascii="Times New Roman" w:hAnsi="Times New Roman" w:cs="Times New Roman"/>
          <w:sz w:val="24"/>
          <w:szCs w:val="24"/>
        </w:rPr>
        <w:t xml:space="preserve"> jeho vztahu s Enefou dozvěděli a začali ji před ním urážet a ponižovat ji. Otík nechtěl, aby ponižovali i jeho, a proto se vymluvil, že známost s touto dívkou nic neznamená stejně jako setkání</w:t>
      </w:r>
      <w:r w:rsidR="00D25E8C" w:rsidRPr="00472B3F">
        <w:rPr>
          <w:rFonts w:ascii="Times New Roman" w:hAnsi="Times New Roman" w:cs="Times New Roman"/>
          <w:sz w:val="24"/>
          <w:szCs w:val="24"/>
        </w:rPr>
        <w:t xml:space="preserve"> a vztahy</w:t>
      </w:r>
      <w:r w:rsidR="00686286" w:rsidRPr="00472B3F">
        <w:rPr>
          <w:rFonts w:ascii="Times New Roman" w:hAnsi="Times New Roman" w:cs="Times New Roman"/>
          <w:sz w:val="24"/>
          <w:szCs w:val="24"/>
        </w:rPr>
        <w:t xml:space="preserve"> s dívkami v Praze. To však zaslechne Jeník a vše </w:t>
      </w:r>
      <w:r w:rsidR="00D25E8C" w:rsidRPr="00472B3F">
        <w:rPr>
          <w:rFonts w:ascii="Times New Roman" w:hAnsi="Times New Roman" w:cs="Times New Roman"/>
          <w:sz w:val="24"/>
          <w:szCs w:val="24"/>
        </w:rPr>
        <w:t xml:space="preserve">Enefě vypráví. </w:t>
      </w:r>
      <w:r w:rsidR="00902150" w:rsidRPr="00472B3F">
        <w:rPr>
          <w:rFonts w:ascii="Times New Roman" w:hAnsi="Times New Roman" w:cs="Times New Roman"/>
          <w:sz w:val="24"/>
          <w:szCs w:val="24"/>
        </w:rPr>
        <w:t xml:space="preserve">I když se Otík snaží vše vysvětlit, dívka mu odpustit nedokáže. Otíka urazí, že Enefa jeho omluvy nevyslyšela a s nenávistí odjíždí se svými přáteli zpět do velkoměsta. Ačkoliv se chtěl pomstít, jeho plány získat dobré pracovní místo a bohatě se oženit, nevyšly, navíc neustále na dívku myslí. Nakonec se vrací zpět s myšlenkou na usmířenou. Po návratu chce Enefu vyhledat, vyjádřit jí své city, omluvit se a přiznat své chyby. </w:t>
      </w:r>
      <w:r w:rsidR="00243EC1" w:rsidRPr="00472B3F">
        <w:rPr>
          <w:rFonts w:ascii="Times New Roman" w:hAnsi="Times New Roman" w:cs="Times New Roman"/>
          <w:sz w:val="24"/>
          <w:szCs w:val="24"/>
        </w:rPr>
        <w:t>Otíkovy se to podařilo a c</w:t>
      </w:r>
      <w:r w:rsidR="00902150" w:rsidRPr="00472B3F">
        <w:rPr>
          <w:rFonts w:ascii="Times New Roman" w:hAnsi="Times New Roman" w:cs="Times New Roman"/>
          <w:sz w:val="24"/>
          <w:szCs w:val="24"/>
        </w:rPr>
        <w:t>elý rozhovor byl velmi emotivní, nakonec se ale Otíkovi podařilo Enefu přesvědčit, že vše myslí upřímn</w:t>
      </w:r>
      <w:r w:rsidR="00243EC1" w:rsidRPr="00472B3F">
        <w:rPr>
          <w:rFonts w:ascii="Times New Roman" w:hAnsi="Times New Roman" w:cs="Times New Roman"/>
          <w:sz w:val="24"/>
          <w:szCs w:val="24"/>
        </w:rPr>
        <w:t>ě.</w:t>
      </w:r>
      <w:r w:rsidR="0084652B">
        <w:rPr>
          <w:rStyle w:val="Znakapoznpodarou"/>
          <w:rFonts w:ascii="Times New Roman" w:hAnsi="Times New Roman" w:cs="Times New Roman"/>
          <w:sz w:val="24"/>
          <w:szCs w:val="24"/>
        </w:rPr>
        <w:footnoteReference w:id="123"/>
      </w:r>
    </w:p>
    <w:p w:rsidR="00E60A1A" w:rsidRPr="00472B3F" w:rsidRDefault="00E60A1A" w:rsidP="002B2A23">
      <w:pPr>
        <w:spacing w:before="200" w:line="360" w:lineRule="auto"/>
        <w:ind w:firstLine="709"/>
        <w:contextualSpacing/>
        <w:jc w:val="both"/>
        <w:rPr>
          <w:rFonts w:ascii="Times New Roman" w:hAnsi="Times New Roman" w:cs="Times New Roman"/>
          <w:sz w:val="24"/>
          <w:szCs w:val="24"/>
        </w:rPr>
      </w:pPr>
      <w:r w:rsidRPr="00472B3F">
        <w:rPr>
          <w:rFonts w:ascii="Times New Roman" w:hAnsi="Times New Roman" w:cs="Times New Roman"/>
          <w:sz w:val="24"/>
          <w:szCs w:val="24"/>
        </w:rPr>
        <w:t xml:space="preserve">Hlavním námětem románu je zachycení lásky mezi jedinci, kteří zastupují různé společenské vrstvy, vyvrací tvrzení stereotypních předsudků. </w:t>
      </w:r>
      <w:r w:rsidR="00E52DEE" w:rsidRPr="00472B3F">
        <w:rPr>
          <w:rFonts w:ascii="Times New Roman" w:hAnsi="Times New Roman" w:cs="Times New Roman"/>
          <w:sz w:val="24"/>
          <w:szCs w:val="24"/>
        </w:rPr>
        <w:t xml:space="preserve"> Na příkladu hlavní hrdinky poukázala na schopno</w:t>
      </w:r>
      <w:r w:rsidR="00472B3F" w:rsidRPr="00472B3F">
        <w:rPr>
          <w:rFonts w:ascii="Times New Roman" w:hAnsi="Times New Roman" w:cs="Times New Roman"/>
          <w:sz w:val="24"/>
          <w:szCs w:val="24"/>
        </w:rPr>
        <w:t>st žen vykonávat stejnou profesi</w:t>
      </w:r>
      <w:r w:rsidR="00E52DEE" w:rsidRPr="00472B3F">
        <w:rPr>
          <w:rFonts w:ascii="Times New Roman" w:hAnsi="Times New Roman" w:cs="Times New Roman"/>
          <w:sz w:val="24"/>
          <w:szCs w:val="24"/>
        </w:rPr>
        <w:t xml:space="preserve"> jako muži</w:t>
      </w:r>
      <w:r w:rsidR="00472B3F" w:rsidRPr="00472B3F">
        <w:rPr>
          <w:rFonts w:ascii="Times New Roman" w:hAnsi="Times New Roman" w:cs="Times New Roman"/>
          <w:sz w:val="24"/>
          <w:szCs w:val="24"/>
        </w:rPr>
        <w:t xml:space="preserve">. Enefa se naučila šít, přičemž šití bylo doménou mužů. </w:t>
      </w:r>
      <w:r w:rsidRPr="00472B3F">
        <w:rPr>
          <w:rFonts w:ascii="Times New Roman" w:hAnsi="Times New Roman" w:cs="Times New Roman"/>
          <w:sz w:val="24"/>
          <w:szCs w:val="24"/>
        </w:rPr>
        <w:t>V pozadí románu autorka popisuje p</w:t>
      </w:r>
      <w:r w:rsidR="00E52DEE" w:rsidRPr="00472B3F">
        <w:rPr>
          <w:rFonts w:ascii="Times New Roman" w:hAnsi="Times New Roman" w:cs="Times New Roman"/>
          <w:sz w:val="24"/>
          <w:szCs w:val="24"/>
        </w:rPr>
        <w:t>řírodu hlavně okolí Podještědí</w:t>
      </w:r>
      <w:r w:rsidR="00472B3F" w:rsidRPr="00472B3F">
        <w:rPr>
          <w:rFonts w:ascii="Times New Roman" w:hAnsi="Times New Roman" w:cs="Times New Roman"/>
          <w:sz w:val="24"/>
          <w:szCs w:val="24"/>
        </w:rPr>
        <w:t xml:space="preserve"> a přibližuje život tehdejší společnosti</w:t>
      </w:r>
      <w:r w:rsidR="00E52DEE" w:rsidRPr="00472B3F">
        <w:rPr>
          <w:rFonts w:ascii="Times New Roman" w:hAnsi="Times New Roman" w:cs="Times New Roman"/>
          <w:sz w:val="24"/>
          <w:szCs w:val="24"/>
        </w:rPr>
        <w:t>.</w:t>
      </w:r>
    </w:p>
    <w:p w:rsidR="00B03568" w:rsidRPr="00472B3F" w:rsidRDefault="00B03568" w:rsidP="002B2A23">
      <w:pPr>
        <w:spacing w:before="200" w:line="360" w:lineRule="auto"/>
        <w:ind w:firstLine="709"/>
        <w:contextualSpacing/>
        <w:jc w:val="both"/>
        <w:rPr>
          <w:rFonts w:ascii="Times New Roman" w:hAnsi="Times New Roman" w:cs="Times New Roman"/>
          <w:sz w:val="24"/>
          <w:szCs w:val="24"/>
        </w:rPr>
      </w:pPr>
    </w:p>
    <w:p w:rsidR="002B2A23" w:rsidRDefault="002B2A23" w:rsidP="002B2A23">
      <w:pPr>
        <w:pStyle w:val="Nadpis1"/>
        <w:spacing w:before="200" w:after="200" w:line="360" w:lineRule="auto"/>
        <w:ind w:firstLine="709"/>
        <w:contextualSpacing/>
        <w:jc w:val="both"/>
      </w:pPr>
      <w:bookmarkStart w:id="20" w:name="_Toc134449992"/>
    </w:p>
    <w:p w:rsidR="00CD149F" w:rsidRPr="009D4682" w:rsidRDefault="00785C29" w:rsidP="002B2A23">
      <w:pPr>
        <w:pStyle w:val="Nadpis1"/>
        <w:spacing w:before="200" w:after="200" w:line="360" w:lineRule="auto"/>
        <w:ind w:firstLine="709"/>
        <w:contextualSpacing/>
        <w:jc w:val="both"/>
      </w:pPr>
      <w:r>
        <w:t xml:space="preserve">3 </w:t>
      </w:r>
      <w:r w:rsidR="00CD149F" w:rsidRPr="009D4682">
        <w:t>Komparace obsahu a života Olhy Kobyljanské a Karoliny Světlé</w:t>
      </w:r>
      <w:bookmarkEnd w:id="20"/>
    </w:p>
    <w:p w:rsidR="002B2A23" w:rsidRDefault="002B2A23" w:rsidP="002B2A23">
      <w:pPr>
        <w:spacing w:before="200" w:line="360" w:lineRule="auto"/>
        <w:ind w:firstLine="709"/>
        <w:contextualSpacing/>
        <w:jc w:val="both"/>
        <w:rPr>
          <w:rFonts w:ascii="Times New Roman" w:hAnsi="Times New Roman" w:cs="Times New Roman"/>
          <w:color w:val="000000" w:themeColor="text1"/>
          <w:sz w:val="24"/>
          <w:szCs w:val="24"/>
        </w:rPr>
      </w:pPr>
    </w:p>
    <w:p w:rsidR="00100CBC" w:rsidRPr="00472B3F" w:rsidRDefault="002038F5" w:rsidP="002B2A23">
      <w:pPr>
        <w:spacing w:before="200" w:line="360" w:lineRule="auto"/>
        <w:ind w:firstLine="709"/>
        <w:contextualSpacing/>
        <w:jc w:val="both"/>
        <w:rPr>
          <w:rFonts w:ascii="Times New Roman" w:hAnsi="Times New Roman" w:cs="Times New Roman"/>
          <w:b/>
          <w:color w:val="000000" w:themeColor="text1"/>
          <w:sz w:val="24"/>
          <w:szCs w:val="24"/>
        </w:rPr>
      </w:pPr>
      <w:r w:rsidRPr="00472B3F">
        <w:rPr>
          <w:rFonts w:ascii="Times New Roman" w:hAnsi="Times New Roman" w:cs="Times New Roman"/>
          <w:color w:val="000000" w:themeColor="text1"/>
          <w:sz w:val="24"/>
          <w:szCs w:val="24"/>
        </w:rPr>
        <w:t>Ženské hnutí překonalo v</w:t>
      </w:r>
      <w:r w:rsidR="00AB320E" w:rsidRPr="00472B3F">
        <w:rPr>
          <w:rFonts w:ascii="Times New Roman" w:hAnsi="Times New Roman" w:cs="Times New Roman"/>
          <w:color w:val="000000" w:themeColor="text1"/>
          <w:sz w:val="24"/>
          <w:szCs w:val="24"/>
        </w:rPr>
        <w:t> 2.</w:t>
      </w:r>
      <w:r w:rsidRPr="00472B3F">
        <w:rPr>
          <w:rFonts w:ascii="Times New Roman" w:hAnsi="Times New Roman" w:cs="Times New Roman"/>
          <w:color w:val="000000" w:themeColor="text1"/>
          <w:sz w:val="24"/>
          <w:szCs w:val="24"/>
        </w:rPr>
        <w:t xml:space="preserve"> polovině </w:t>
      </w:r>
      <w:r w:rsidR="00AB320E" w:rsidRPr="00472B3F">
        <w:rPr>
          <w:rFonts w:ascii="Times New Roman" w:hAnsi="Times New Roman" w:cs="Times New Roman"/>
          <w:color w:val="000000" w:themeColor="text1"/>
          <w:sz w:val="24"/>
          <w:szCs w:val="24"/>
        </w:rPr>
        <w:t xml:space="preserve">19. </w:t>
      </w:r>
      <w:r w:rsidRPr="00472B3F">
        <w:rPr>
          <w:rFonts w:ascii="Times New Roman" w:hAnsi="Times New Roman" w:cs="Times New Roman"/>
          <w:color w:val="000000" w:themeColor="text1"/>
          <w:sz w:val="24"/>
          <w:szCs w:val="24"/>
        </w:rPr>
        <w:t>století mnoho překážek a prošlo obtížnou cestou vývoje. Mezi</w:t>
      </w:r>
      <w:r w:rsidRPr="00753142">
        <w:rPr>
          <w:rFonts w:ascii="Times New Roman" w:hAnsi="Times New Roman" w:cs="Times New Roman"/>
          <w:sz w:val="24"/>
          <w:szCs w:val="24"/>
        </w:rPr>
        <w:t xml:space="preserve"> její</w:t>
      </w:r>
      <w:r w:rsidR="00D56DAD" w:rsidRPr="00753142">
        <w:rPr>
          <w:rFonts w:ascii="Times New Roman" w:hAnsi="Times New Roman" w:cs="Times New Roman"/>
          <w:sz w:val="24"/>
          <w:szCs w:val="24"/>
        </w:rPr>
        <w:t>ch</w:t>
      </w:r>
      <w:r w:rsidRPr="00472B3F">
        <w:rPr>
          <w:rFonts w:ascii="Times New Roman" w:hAnsi="Times New Roman" w:cs="Times New Roman"/>
          <w:color w:val="000000" w:themeColor="text1"/>
          <w:sz w:val="24"/>
          <w:szCs w:val="24"/>
        </w:rPr>
        <w:t xml:space="preserve"> úspěchy patřilo vytvoření vzdělávacího systému, vybojování občanských a politických práv a rozsáhlá charitativní a sociální činnost. Humanistická povaha ženských aktivit přispěla ke zvýšení kulturní úrovně společnosti v různých zemích. Počáteční vývoj ideologických základů feminismu skončil formováním jeho filozofické doktríny až v </w:t>
      </w:r>
      <w:r w:rsidRPr="00472B3F">
        <w:rPr>
          <w:rFonts w:ascii="Times New Roman" w:hAnsi="Times New Roman" w:cs="Times New Roman"/>
          <w:color w:val="000000" w:themeColor="text1"/>
          <w:sz w:val="24"/>
          <w:szCs w:val="24"/>
        </w:rPr>
        <w:lastRenderedPageBreak/>
        <w:t xml:space="preserve">meziválečných letech </w:t>
      </w:r>
      <w:r w:rsidR="00AB320E" w:rsidRPr="00472B3F">
        <w:rPr>
          <w:rFonts w:ascii="Times New Roman" w:hAnsi="Times New Roman" w:cs="Times New Roman"/>
          <w:color w:val="000000" w:themeColor="text1"/>
          <w:sz w:val="24"/>
          <w:szCs w:val="24"/>
        </w:rPr>
        <w:t>20.</w:t>
      </w:r>
      <w:r w:rsidRPr="00472B3F">
        <w:rPr>
          <w:rFonts w:ascii="Times New Roman" w:hAnsi="Times New Roman" w:cs="Times New Roman"/>
          <w:color w:val="000000" w:themeColor="text1"/>
          <w:sz w:val="24"/>
          <w:szCs w:val="24"/>
        </w:rPr>
        <w:t xml:space="preserve"> století. Nicméně samotné feministické hnutí postupně přerostlo v mocný faktor společenského pokroku, který významně ovlivňoval sociokulturní a sociálně-politické procesy ve společnosti</w:t>
      </w:r>
      <w:r w:rsidRPr="00472B3F">
        <w:rPr>
          <w:rFonts w:ascii="Times New Roman" w:hAnsi="Times New Roman" w:cs="Times New Roman"/>
          <w:b/>
          <w:color w:val="000000" w:themeColor="text1"/>
          <w:sz w:val="24"/>
          <w:szCs w:val="24"/>
        </w:rPr>
        <w:t>.</w:t>
      </w:r>
    </w:p>
    <w:p w:rsidR="002038F5" w:rsidRPr="00472B3F" w:rsidRDefault="00AB320E" w:rsidP="002B2A23">
      <w:pPr>
        <w:spacing w:before="200" w:line="360" w:lineRule="auto"/>
        <w:ind w:firstLine="709"/>
        <w:contextualSpacing/>
        <w:jc w:val="both"/>
        <w:rPr>
          <w:rFonts w:ascii="Times New Roman" w:hAnsi="Times New Roman" w:cs="Times New Roman"/>
          <w:b/>
          <w:color w:val="000000" w:themeColor="text1"/>
          <w:sz w:val="24"/>
          <w:szCs w:val="24"/>
        </w:rPr>
      </w:pPr>
      <w:r w:rsidRPr="00472B3F">
        <w:rPr>
          <w:rFonts w:ascii="Times New Roman" w:hAnsi="Times New Roman" w:cs="Times New Roman"/>
          <w:color w:val="000000" w:themeColor="text1"/>
          <w:sz w:val="24"/>
          <w:szCs w:val="24"/>
        </w:rPr>
        <w:t>Ženské hnutí má počátky v 2.</w:t>
      </w:r>
      <w:r w:rsidR="002038F5" w:rsidRPr="00472B3F">
        <w:rPr>
          <w:rFonts w:ascii="Times New Roman" w:hAnsi="Times New Roman" w:cs="Times New Roman"/>
          <w:color w:val="000000" w:themeColor="text1"/>
          <w:sz w:val="24"/>
          <w:szCs w:val="24"/>
        </w:rPr>
        <w:t xml:space="preserve"> polovině 19. století. V </w:t>
      </w:r>
      <w:r w:rsidR="002038F5" w:rsidRPr="00472B3F">
        <w:rPr>
          <w:rFonts w:ascii="Times New Roman" w:hAnsi="Times New Roman" w:cs="Times New Roman"/>
          <w:sz w:val="24"/>
          <w:szCs w:val="24"/>
        </w:rPr>
        <w:t xml:space="preserve">Českých zemích </w:t>
      </w:r>
      <w:r w:rsidR="002038F5" w:rsidRPr="00472B3F">
        <w:rPr>
          <w:rFonts w:ascii="Times New Roman" w:hAnsi="Times New Roman" w:cs="Times New Roman"/>
          <w:color w:val="000000" w:themeColor="text1"/>
          <w:sz w:val="24"/>
          <w:szCs w:val="24"/>
        </w:rPr>
        <w:t xml:space="preserve">a na </w:t>
      </w:r>
      <w:r w:rsidR="0089116C" w:rsidRPr="00472B3F">
        <w:rPr>
          <w:rFonts w:ascii="Times New Roman" w:hAnsi="Times New Roman" w:cs="Times New Roman"/>
          <w:color w:val="000000" w:themeColor="text1"/>
          <w:sz w:val="24"/>
          <w:szCs w:val="24"/>
        </w:rPr>
        <w:t>z</w:t>
      </w:r>
      <w:r w:rsidR="002038F5" w:rsidRPr="00472B3F">
        <w:rPr>
          <w:rFonts w:ascii="Times New Roman" w:hAnsi="Times New Roman" w:cs="Times New Roman"/>
          <w:color w:val="000000" w:themeColor="text1"/>
          <w:sz w:val="24"/>
          <w:szCs w:val="24"/>
        </w:rPr>
        <w:t>ápadní Ukrajině se rozvíjelo odlišně než v ostatních zemích. České země měl</w:t>
      </w:r>
      <w:r w:rsidRPr="00472B3F">
        <w:rPr>
          <w:rFonts w:ascii="Times New Roman" w:hAnsi="Times New Roman" w:cs="Times New Roman"/>
          <w:color w:val="000000" w:themeColor="text1"/>
          <w:sz w:val="24"/>
          <w:szCs w:val="24"/>
        </w:rPr>
        <w:t>y</w:t>
      </w:r>
      <w:r w:rsidR="009C2AD1">
        <w:rPr>
          <w:rFonts w:ascii="Times New Roman" w:hAnsi="Times New Roman" w:cs="Times New Roman"/>
          <w:color w:val="000000" w:themeColor="text1"/>
          <w:sz w:val="24"/>
          <w:szCs w:val="24"/>
        </w:rPr>
        <w:t xml:space="preserve"> zpoždění </w:t>
      </w:r>
      <w:r w:rsidR="002038F5" w:rsidRPr="00472B3F">
        <w:rPr>
          <w:rFonts w:ascii="Times New Roman" w:hAnsi="Times New Roman" w:cs="Times New Roman"/>
          <w:color w:val="000000" w:themeColor="text1"/>
          <w:sz w:val="24"/>
          <w:szCs w:val="24"/>
        </w:rPr>
        <w:t xml:space="preserve">oproti </w:t>
      </w:r>
      <w:r w:rsidRPr="00472B3F">
        <w:rPr>
          <w:rFonts w:ascii="Times New Roman" w:hAnsi="Times New Roman" w:cs="Times New Roman"/>
          <w:color w:val="000000" w:themeColor="text1"/>
          <w:sz w:val="24"/>
          <w:szCs w:val="24"/>
        </w:rPr>
        <w:t>evropským zemím, například Francii, a USA.,</w:t>
      </w:r>
      <w:r w:rsidR="002038F5" w:rsidRPr="00472B3F">
        <w:rPr>
          <w:rFonts w:ascii="Times New Roman" w:hAnsi="Times New Roman" w:cs="Times New Roman"/>
          <w:color w:val="000000" w:themeColor="text1"/>
          <w:sz w:val="24"/>
          <w:szCs w:val="24"/>
        </w:rPr>
        <w:t xml:space="preserve"> a Ukrajina oproti celému Západu. Ženy v těchto dvou zemích nechtěly jen rozšíření svých vlastních práv</w:t>
      </w:r>
      <w:r w:rsidRPr="00472B3F">
        <w:rPr>
          <w:rFonts w:ascii="Times New Roman" w:hAnsi="Times New Roman" w:cs="Times New Roman"/>
          <w:color w:val="000000" w:themeColor="text1"/>
          <w:sz w:val="24"/>
          <w:szCs w:val="24"/>
        </w:rPr>
        <w:t>,</w:t>
      </w:r>
      <w:r w:rsidR="002038F5" w:rsidRPr="00472B3F">
        <w:rPr>
          <w:rFonts w:ascii="Times New Roman" w:hAnsi="Times New Roman" w:cs="Times New Roman"/>
          <w:color w:val="000000" w:themeColor="text1"/>
          <w:sz w:val="24"/>
          <w:szCs w:val="24"/>
        </w:rPr>
        <w:t xml:space="preserve"> ale podílely se také na rozvoji a úrovni společnosti. </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Spisov</w:t>
      </w:r>
      <w:r w:rsidR="00AB320E" w:rsidRPr="00472B3F">
        <w:rPr>
          <w:rFonts w:ascii="Times New Roman" w:hAnsi="Times New Roman" w:cs="Times New Roman"/>
          <w:color w:val="000000" w:themeColor="text1"/>
          <w:sz w:val="24"/>
          <w:szCs w:val="24"/>
        </w:rPr>
        <w:t>atelky Olha Kobyljanská a Karoli</w:t>
      </w:r>
      <w:r w:rsidRPr="00472B3F">
        <w:rPr>
          <w:rFonts w:ascii="Times New Roman" w:hAnsi="Times New Roman" w:cs="Times New Roman"/>
          <w:color w:val="000000" w:themeColor="text1"/>
          <w:sz w:val="24"/>
          <w:szCs w:val="24"/>
        </w:rPr>
        <w:t>na Světlá</w:t>
      </w:r>
      <w:r w:rsidR="00AB320E" w:rsidRPr="00472B3F">
        <w:rPr>
          <w:rFonts w:ascii="Times New Roman" w:hAnsi="Times New Roman" w:cs="Times New Roman"/>
          <w:color w:val="000000" w:themeColor="text1"/>
          <w:sz w:val="24"/>
          <w:szCs w:val="24"/>
        </w:rPr>
        <w:t xml:space="preserve"> mají různou národnost, ale v jejich tvorbě je možné najít mnoho podobných či společných prvků.</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Spojuje je především budování společnosti a rovnoprávnost žen. </w:t>
      </w:r>
      <w:r w:rsidR="00BF1B8B" w:rsidRPr="00472B3F">
        <w:rPr>
          <w:rFonts w:ascii="Times New Roman" w:hAnsi="Times New Roman" w:cs="Times New Roman"/>
          <w:color w:val="000000" w:themeColor="text1"/>
          <w:sz w:val="24"/>
          <w:szCs w:val="24"/>
        </w:rPr>
        <w:t xml:space="preserve">Kromě </w:t>
      </w:r>
      <w:r w:rsidR="009800F8" w:rsidRPr="00472B3F">
        <w:rPr>
          <w:rFonts w:ascii="Times New Roman" w:hAnsi="Times New Roman" w:cs="Times New Roman"/>
          <w:color w:val="000000" w:themeColor="text1"/>
          <w:sz w:val="24"/>
          <w:szCs w:val="24"/>
        </w:rPr>
        <w:t xml:space="preserve">vlastní literární činnosti </w:t>
      </w:r>
      <w:r w:rsidR="00376A5B" w:rsidRPr="00472B3F">
        <w:rPr>
          <w:rFonts w:ascii="Times New Roman" w:hAnsi="Times New Roman" w:cs="Times New Roman"/>
          <w:color w:val="000000" w:themeColor="text1"/>
          <w:sz w:val="24"/>
          <w:szCs w:val="24"/>
        </w:rPr>
        <w:t xml:space="preserve">se </w:t>
      </w:r>
      <w:r w:rsidR="00006323" w:rsidRPr="00472B3F">
        <w:rPr>
          <w:rFonts w:ascii="Times New Roman" w:hAnsi="Times New Roman" w:cs="Times New Roman"/>
          <w:color w:val="000000" w:themeColor="text1"/>
          <w:sz w:val="24"/>
          <w:szCs w:val="24"/>
        </w:rPr>
        <w:t xml:space="preserve">aktivně </w:t>
      </w:r>
      <w:r w:rsidR="00376A5B" w:rsidRPr="00472B3F">
        <w:rPr>
          <w:rFonts w:ascii="Times New Roman" w:hAnsi="Times New Roman" w:cs="Times New Roman"/>
          <w:color w:val="000000" w:themeColor="text1"/>
          <w:sz w:val="24"/>
          <w:szCs w:val="24"/>
        </w:rPr>
        <w:t>zapojily</w:t>
      </w:r>
      <w:r w:rsidR="00006323" w:rsidRPr="00472B3F">
        <w:rPr>
          <w:rFonts w:ascii="Times New Roman" w:hAnsi="Times New Roman" w:cs="Times New Roman"/>
          <w:color w:val="000000" w:themeColor="text1"/>
          <w:sz w:val="24"/>
          <w:szCs w:val="24"/>
        </w:rPr>
        <w:t xml:space="preserve"> do činnosti </w:t>
      </w:r>
      <w:r w:rsidR="00376A5B" w:rsidRPr="00472B3F">
        <w:rPr>
          <w:rFonts w:ascii="Times New Roman" w:hAnsi="Times New Roman" w:cs="Times New Roman"/>
          <w:color w:val="000000" w:themeColor="text1"/>
          <w:sz w:val="24"/>
          <w:szCs w:val="24"/>
        </w:rPr>
        <w:t>ženských spolků.</w:t>
      </w:r>
      <w:r w:rsidRPr="00472B3F">
        <w:rPr>
          <w:rFonts w:ascii="Times New Roman" w:hAnsi="Times New Roman" w:cs="Times New Roman"/>
          <w:color w:val="000000" w:themeColor="text1"/>
          <w:sz w:val="24"/>
          <w:szCs w:val="24"/>
        </w:rPr>
        <w:t xml:space="preserve"> V</w:t>
      </w:r>
      <w:r w:rsidR="001A380E" w:rsidRPr="00472B3F">
        <w:rPr>
          <w:rFonts w:ascii="Times New Roman" w:hAnsi="Times New Roman" w:cs="Times New Roman"/>
          <w:color w:val="000000" w:themeColor="text1"/>
          <w:sz w:val="24"/>
          <w:szCs w:val="24"/>
        </w:rPr>
        <w:t> Rakouském císařství</w:t>
      </w:r>
      <w:r w:rsidRPr="00472B3F">
        <w:rPr>
          <w:rFonts w:ascii="Times New Roman" w:hAnsi="Times New Roman" w:cs="Times New Roman"/>
          <w:color w:val="000000" w:themeColor="text1"/>
          <w:sz w:val="24"/>
          <w:szCs w:val="24"/>
        </w:rPr>
        <w:t xml:space="preserve">, z </w:t>
      </w:r>
      <w:r w:rsidR="00BF1B8B" w:rsidRPr="00472B3F">
        <w:rPr>
          <w:rFonts w:ascii="Times New Roman" w:hAnsi="Times New Roman" w:cs="Times New Roman"/>
          <w:color w:val="000000" w:themeColor="text1"/>
          <w:sz w:val="24"/>
          <w:szCs w:val="24"/>
        </w:rPr>
        <w:t>ně</w:t>
      </w:r>
      <w:r w:rsidR="001A380E" w:rsidRPr="00472B3F">
        <w:rPr>
          <w:rFonts w:ascii="Times New Roman" w:hAnsi="Times New Roman" w:cs="Times New Roman"/>
          <w:color w:val="000000" w:themeColor="text1"/>
          <w:sz w:val="24"/>
          <w:szCs w:val="24"/>
        </w:rPr>
        <w:t>hož</w:t>
      </w:r>
      <w:r w:rsidRPr="00472B3F">
        <w:rPr>
          <w:rFonts w:ascii="Times New Roman" w:hAnsi="Times New Roman" w:cs="Times New Roman"/>
          <w:color w:val="000000" w:themeColor="text1"/>
          <w:sz w:val="24"/>
          <w:szCs w:val="24"/>
        </w:rPr>
        <w:t xml:space="preserve"> pochází Karol</w:t>
      </w:r>
      <w:r w:rsidR="00BF1B8B" w:rsidRPr="00472B3F">
        <w:rPr>
          <w:rFonts w:ascii="Times New Roman" w:hAnsi="Times New Roman" w:cs="Times New Roman"/>
          <w:color w:val="000000" w:themeColor="text1"/>
          <w:sz w:val="24"/>
          <w:szCs w:val="24"/>
        </w:rPr>
        <w:t>i</w:t>
      </w:r>
      <w:r w:rsidRPr="00472B3F">
        <w:rPr>
          <w:rFonts w:ascii="Times New Roman" w:hAnsi="Times New Roman" w:cs="Times New Roman"/>
          <w:color w:val="000000" w:themeColor="text1"/>
          <w:sz w:val="24"/>
          <w:szCs w:val="24"/>
        </w:rPr>
        <w:t>na Světlá, byl široký výběr spolků s různým zaměřením. Dá se říci, že si dívky sam</w:t>
      </w:r>
      <w:r w:rsidR="0089116C" w:rsidRPr="00472B3F">
        <w:rPr>
          <w:rFonts w:ascii="Times New Roman" w:hAnsi="Times New Roman" w:cs="Times New Roman"/>
          <w:color w:val="000000" w:themeColor="text1"/>
          <w:sz w:val="24"/>
          <w:szCs w:val="24"/>
        </w:rPr>
        <w:t>y</w:t>
      </w:r>
      <w:r w:rsidRPr="00472B3F">
        <w:rPr>
          <w:rFonts w:ascii="Times New Roman" w:hAnsi="Times New Roman" w:cs="Times New Roman"/>
          <w:color w:val="000000" w:themeColor="text1"/>
          <w:sz w:val="24"/>
          <w:szCs w:val="24"/>
        </w:rPr>
        <w:t xml:space="preserve"> mohly vybrat směr, kterým se bude ubírat jejich život.  Na západní Ukrajině, především </w:t>
      </w:r>
      <w:r w:rsidR="00100CBC" w:rsidRPr="00472B3F">
        <w:rPr>
          <w:rFonts w:ascii="Times New Roman" w:hAnsi="Times New Roman" w:cs="Times New Roman"/>
          <w:color w:val="000000" w:themeColor="text1"/>
          <w:sz w:val="24"/>
          <w:szCs w:val="24"/>
        </w:rPr>
        <w:t>v Haliči</w:t>
      </w:r>
      <w:r w:rsidR="001441E7">
        <w:rPr>
          <w:rFonts w:ascii="Times New Roman" w:hAnsi="Times New Roman" w:cs="Times New Roman"/>
          <w:color w:val="000000" w:themeColor="text1"/>
          <w:sz w:val="24"/>
          <w:szCs w:val="24"/>
        </w:rPr>
        <w:t xml:space="preserve"> většina spolků </w:t>
      </w:r>
      <w:r w:rsidRPr="00472B3F">
        <w:rPr>
          <w:rFonts w:ascii="Times New Roman" w:hAnsi="Times New Roman" w:cs="Times New Roman"/>
          <w:color w:val="000000" w:themeColor="text1"/>
          <w:sz w:val="24"/>
          <w:szCs w:val="24"/>
        </w:rPr>
        <w:t xml:space="preserve">zaměřovala na vzdělání, které školní systém dívkám nedával. </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Karol</w:t>
      </w:r>
      <w:r w:rsidR="00006323" w:rsidRPr="00472B3F">
        <w:rPr>
          <w:rFonts w:ascii="Times New Roman" w:hAnsi="Times New Roman" w:cs="Times New Roman"/>
          <w:color w:val="000000" w:themeColor="text1"/>
          <w:sz w:val="24"/>
          <w:szCs w:val="24"/>
        </w:rPr>
        <w:t>i</w:t>
      </w:r>
      <w:r w:rsidRPr="00472B3F">
        <w:rPr>
          <w:rFonts w:ascii="Times New Roman" w:hAnsi="Times New Roman" w:cs="Times New Roman"/>
          <w:color w:val="000000" w:themeColor="text1"/>
          <w:sz w:val="24"/>
          <w:szCs w:val="24"/>
        </w:rPr>
        <w:t xml:space="preserve">na Světlá většinu svého života věnovala spolkové činnosti. Svoji aktivitu začala ve spolku </w:t>
      </w:r>
      <w:r w:rsidRPr="00472B3F">
        <w:rPr>
          <w:rFonts w:ascii="Times New Roman" w:hAnsi="Times New Roman" w:cs="Times New Roman"/>
          <w:i/>
          <w:iCs/>
          <w:color w:val="000000" w:themeColor="text1"/>
          <w:sz w:val="24"/>
          <w:szCs w:val="24"/>
        </w:rPr>
        <w:t>Americký klub d</w:t>
      </w:r>
      <w:r w:rsidR="00006323" w:rsidRPr="00472B3F">
        <w:rPr>
          <w:rFonts w:ascii="Times New Roman" w:hAnsi="Times New Roman" w:cs="Times New Roman"/>
          <w:i/>
          <w:iCs/>
          <w:color w:val="000000" w:themeColor="text1"/>
          <w:sz w:val="24"/>
          <w:szCs w:val="24"/>
        </w:rPr>
        <w:t>a</w:t>
      </w:r>
      <w:r w:rsidRPr="00472B3F">
        <w:rPr>
          <w:rFonts w:ascii="Times New Roman" w:hAnsi="Times New Roman" w:cs="Times New Roman"/>
          <w:i/>
          <w:iCs/>
          <w:color w:val="000000" w:themeColor="text1"/>
          <w:sz w:val="24"/>
          <w:szCs w:val="24"/>
        </w:rPr>
        <w:t>m</w:t>
      </w:r>
      <w:r w:rsidRPr="00472B3F">
        <w:rPr>
          <w:rFonts w:ascii="Times New Roman" w:hAnsi="Times New Roman" w:cs="Times New Roman"/>
          <w:color w:val="000000" w:themeColor="text1"/>
          <w:sz w:val="24"/>
          <w:szCs w:val="24"/>
        </w:rPr>
        <w:t xml:space="preserve"> a časem byla hlavní zakladatelkou </w:t>
      </w:r>
      <w:r w:rsidRPr="00472B3F">
        <w:rPr>
          <w:rFonts w:ascii="Times New Roman" w:hAnsi="Times New Roman" w:cs="Times New Roman"/>
          <w:i/>
          <w:iCs/>
          <w:color w:val="000000" w:themeColor="text1"/>
          <w:sz w:val="24"/>
          <w:szCs w:val="24"/>
        </w:rPr>
        <w:t>Zemského výrobního spolku ženského</w:t>
      </w:r>
      <w:r w:rsidR="00006323" w:rsidRPr="00472B3F">
        <w:rPr>
          <w:rFonts w:ascii="Times New Roman" w:hAnsi="Times New Roman" w:cs="Times New Roman"/>
          <w:color w:val="000000" w:themeColor="text1"/>
          <w:sz w:val="24"/>
          <w:szCs w:val="24"/>
        </w:rPr>
        <w:t xml:space="preserve"> umožňující studium dívkám,</w:t>
      </w:r>
      <w:r w:rsidRPr="00472B3F">
        <w:rPr>
          <w:rFonts w:ascii="Times New Roman" w:hAnsi="Times New Roman" w:cs="Times New Roman"/>
          <w:color w:val="000000" w:themeColor="text1"/>
          <w:sz w:val="24"/>
          <w:szCs w:val="24"/>
        </w:rPr>
        <w:t xml:space="preserve"> které se chtěly vzděláv</w:t>
      </w:r>
      <w:r w:rsidR="00006323" w:rsidRPr="00472B3F">
        <w:rPr>
          <w:rFonts w:ascii="Times New Roman" w:hAnsi="Times New Roman" w:cs="Times New Roman"/>
          <w:color w:val="000000" w:themeColor="text1"/>
          <w:sz w:val="24"/>
          <w:szCs w:val="24"/>
        </w:rPr>
        <w:t>at a rozšiřovat svůj talent. Olh</w:t>
      </w:r>
      <w:r w:rsidR="001441E7">
        <w:rPr>
          <w:rFonts w:ascii="Times New Roman" w:hAnsi="Times New Roman" w:cs="Times New Roman"/>
          <w:color w:val="000000" w:themeColor="text1"/>
          <w:sz w:val="24"/>
          <w:szCs w:val="24"/>
        </w:rPr>
        <w:t>a Kobyljanská je považována za</w:t>
      </w:r>
      <w:r w:rsidRPr="00472B3F">
        <w:rPr>
          <w:rFonts w:ascii="Times New Roman" w:hAnsi="Times New Roman" w:cs="Times New Roman"/>
          <w:color w:val="000000" w:themeColor="text1"/>
          <w:sz w:val="24"/>
          <w:szCs w:val="24"/>
        </w:rPr>
        <w:t xml:space="preserve"> jednu z prvních feministek na území tehdejší Ukrajin</w:t>
      </w:r>
      <w:r w:rsidR="00006323" w:rsidRPr="00472B3F">
        <w:rPr>
          <w:rFonts w:ascii="Times New Roman" w:hAnsi="Times New Roman" w:cs="Times New Roman"/>
          <w:color w:val="000000" w:themeColor="text1"/>
          <w:sz w:val="24"/>
          <w:szCs w:val="24"/>
        </w:rPr>
        <w:t>y. Spolu s Natalijí Kobrynskou (</w:t>
      </w:r>
      <w:r w:rsidR="00100CBC" w:rsidRPr="00472B3F">
        <w:rPr>
          <w:rFonts w:ascii="Times New Roman" w:hAnsi="Times New Roman" w:cs="Times New Roman"/>
          <w:color w:val="000000" w:themeColor="text1"/>
          <w:sz w:val="24"/>
          <w:szCs w:val="24"/>
        </w:rPr>
        <w:t>i</w:t>
      </w:r>
      <w:r w:rsidRPr="00472B3F">
        <w:rPr>
          <w:rFonts w:ascii="Times New Roman" w:hAnsi="Times New Roman" w:cs="Times New Roman"/>
          <w:color w:val="000000" w:themeColor="text1"/>
          <w:sz w:val="24"/>
          <w:szCs w:val="24"/>
        </w:rPr>
        <w:t xml:space="preserve"> ženského hnutí na Ukrajině) působila ve spolku </w:t>
      </w:r>
      <w:r w:rsidRPr="00472B3F">
        <w:rPr>
          <w:rFonts w:ascii="Times New Roman" w:hAnsi="Times New Roman" w:cs="Times New Roman"/>
          <w:i/>
          <w:iCs/>
          <w:color w:val="000000" w:themeColor="text1"/>
          <w:sz w:val="24"/>
          <w:szCs w:val="24"/>
        </w:rPr>
        <w:t>Asociace ruských žen</w:t>
      </w:r>
      <w:r w:rsidRPr="00472B3F">
        <w:rPr>
          <w:rFonts w:ascii="Times New Roman" w:hAnsi="Times New Roman" w:cs="Times New Roman"/>
          <w:color w:val="000000" w:themeColor="text1"/>
          <w:sz w:val="24"/>
          <w:szCs w:val="24"/>
        </w:rPr>
        <w:t>. Kobyljanská se více podílela na literární tvorbě než na spolkové činnosti.</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highlight w:val="yellow"/>
        </w:rPr>
      </w:pPr>
      <w:r w:rsidRPr="00472B3F">
        <w:rPr>
          <w:rFonts w:ascii="Times New Roman" w:hAnsi="Times New Roman" w:cs="Times New Roman"/>
          <w:color w:val="000000" w:themeColor="text1"/>
          <w:sz w:val="24"/>
          <w:szCs w:val="24"/>
        </w:rPr>
        <w:t>Nejvýraznější literární tvorba Karol</w:t>
      </w:r>
      <w:r w:rsidR="00006323" w:rsidRPr="00472B3F">
        <w:rPr>
          <w:rFonts w:ascii="Times New Roman" w:hAnsi="Times New Roman" w:cs="Times New Roman"/>
          <w:color w:val="000000" w:themeColor="text1"/>
          <w:sz w:val="24"/>
          <w:szCs w:val="24"/>
        </w:rPr>
        <w:t>i</w:t>
      </w:r>
      <w:r w:rsidRPr="00472B3F">
        <w:rPr>
          <w:rFonts w:ascii="Times New Roman" w:hAnsi="Times New Roman" w:cs="Times New Roman"/>
          <w:color w:val="000000" w:themeColor="text1"/>
          <w:sz w:val="24"/>
          <w:szCs w:val="24"/>
        </w:rPr>
        <w:t xml:space="preserve">ny Světlé se datuje </w:t>
      </w:r>
      <w:r w:rsidR="00006323" w:rsidRPr="00472B3F">
        <w:rPr>
          <w:rFonts w:ascii="Times New Roman" w:hAnsi="Times New Roman" w:cs="Times New Roman"/>
          <w:color w:val="000000" w:themeColor="text1"/>
          <w:sz w:val="24"/>
          <w:szCs w:val="24"/>
        </w:rPr>
        <w:t>zejména do 2. poloviny</w:t>
      </w:r>
      <w:r w:rsidRPr="00472B3F">
        <w:rPr>
          <w:rFonts w:ascii="Times New Roman" w:hAnsi="Times New Roman" w:cs="Times New Roman"/>
          <w:color w:val="000000" w:themeColor="text1"/>
          <w:sz w:val="24"/>
          <w:szCs w:val="24"/>
        </w:rPr>
        <w:t xml:space="preserve"> 19.</w:t>
      </w:r>
      <w:r w:rsidR="00006323" w:rsidRPr="00472B3F">
        <w:rPr>
          <w:rFonts w:ascii="Times New Roman" w:hAnsi="Times New Roman" w:cs="Times New Roman"/>
          <w:color w:val="000000" w:themeColor="text1"/>
          <w:sz w:val="24"/>
          <w:szCs w:val="24"/>
        </w:rPr>
        <w:t xml:space="preserve"> století.  Olha Kobyljanská</w:t>
      </w:r>
      <w:r w:rsidRPr="00472B3F">
        <w:rPr>
          <w:rFonts w:ascii="Times New Roman" w:hAnsi="Times New Roman" w:cs="Times New Roman"/>
          <w:color w:val="000000" w:themeColor="text1"/>
          <w:sz w:val="24"/>
          <w:szCs w:val="24"/>
        </w:rPr>
        <w:t xml:space="preserve"> působila od </w:t>
      </w:r>
      <w:r w:rsidR="00006323" w:rsidRPr="00472B3F">
        <w:rPr>
          <w:rFonts w:ascii="Times New Roman" w:hAnsi="Times New Roman" w:cs="Times New Roman"/>
          <w:color w:val="000000" w:themeColor="text1"/>
          <w:sz w:val="24"/>
          <w:szCs w:val="24"/>
        </w:rPr>
        <w:t xml:space="preserve">2. </w:t>
      </w:r>
      <w:r w:rsidRPr="00472B3F">
        <w:rPr>
          <w:rFonts w:ascii="Times New Roman" w:hAnsi="Times New Roman" w:cs="Times New Roman"/>
          <w:color w:val="000000" w:themeColor="text1"/>
          <w:sz w:val="24"/>
          <w:szCs w:val="24"/>
        </w:rPr>
        <w:t xml:space="preserve">poloviny 19. století až do </w:t>
      </w:r>
      <w:r w:rsidR="00006323" w:rsidRPr="00472B3F">
        <w:rPr>
          <w:rFonts w:ascii="Times New Roman" w:hAnsi="Times New Roman" w:cs="Times New Roman"/>
          <w:color w:val="000000" w:themeColor="text1"/>
          <w:sz w:val="24"/>
          <w:szCs w:val="24"/>
        </w:rPr>
        <w:t>1.</w:t>
      </w:r>
      <w:r w:rsidRPr="00472B3F">
        <w:rPr>
          <w:rFonts w:ascii="Times New Roman" w:hAnsi="Times New Roman" w:cs="Times New Roman"/>
          <w:color w:val="000000" w:themeColor="text1"/>
          <w:sz w:val="24"/>
          <w:szCs w:val="24"/>
        </w:rPr>
        <w:t xml:space="preserve"> poloviny 20.</w:t>
      </w:r>
      <w:r w:rsidR="00006323" w:rsidRPr="00472B3F">
        <w:rPr>
          <w:rFonts w:ascii="Times New Roman" w:hAnsi="Times New Roman" w:cs="Times New Roman"/>
          <w:color w:val="000000" w:themeColor="text1"/>
          <w:sz w:val="24"/>
          <w:szCs w:val="24"/>
        </w:rPr>
        <w:t xml:space="preserve"> století</w:t>
      </w:r>
      <w:r w:rsidRPr="00472B3F">
        <w:rPr>
          <w:rFonts w:ascii="Times New Roman" w:hAnsi="Times New Roman" w:cs="Times New Roman"/>
          <w:color w:val="000000" w:themeColor="text1"/>
          <w:sz w:val="24"/>
          <w:szCs w:val="24"/>
        </w:rPr>
        <w:t xml:space="preserve">. </w:t>
      </w:r>
      <w:r w:rsidR="00006323" w:rsidRPr="00472B3F">
        <w:rPr>
          <w:rFonts w:ascii="Times New Roman" w:hAnsi="Times New Roman" w:cs="Times New Roman"/>
          <w:color w:val="000000" w:themeColor="text1"/>
          <w:sz w:val="24"/>
          <w:szCs w:val="24"/>
        </w:rPr>
        <w:t>I přesto, jak již bylo řečeno, jejich tvorba nese jak společné rysy, tak i ty odlišné.</w:t>
      </w:r>
      <w:r w:rsidRPr="00472B3F">
        <w:rPr>
          <w:rFonts w:ascii="Times New Roman" w:hAnsi="Times New Roman" w:cs="Times New Roman"/>
          <w:color w:val="000000" w:themeColor="text1"/>
          <w:sz w:val="24"/>
          <w:szCs w:val="24"/>
          <w:highlight w:val="yellow"/>
        </w:rPr>
        <w:t xml:space="preserve"> </w:t>
      </w:r>
    </w:p>
    <w:p w:rsidR="00006323"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Tvorba autorek se</w:t>
      </w:r>
      <w:r w:rsidR="00006323" w:rsidRPr="00472B3F">
        <w:rPr>
          <w:rFonts w:ascii="Times New Roman" w:hAnsi="Times New Roman" w:cs="Times New Roman"/>
          <w:color w:val="000000" w:themeColor="text1"/>
          <w:sz w:val="24"/>
          <w:szCs w:val="24"/>
        </w:rPr>
        <w:t xml:space="preserve"> tedy</w:t>
      </w:r>
      <w:r w:rsidRPr="00472B3F">
        <w:rPr>
          <w:rFonts w:ascii="Times New Roman" w:hAnsi="Times New Roman" w:cs="Times New Roman"/>
          <w:color w:val="000000" w:themeColor="text1"/>
          <w:sz w:val="24"/>
          <w:szCs w:val="24"/>
        </w:rPr>
        <w:t xml:space="preserve"> mírně liší</w:t>
      </w:r>
      <w:r w:rsidR="00006323" w:rsidRPr="00472B3F">
        <w:rPr>
          <w:rFonts w:ascii="Times New Roman" w:hAnsi="Times New Roman" w:cs="Times New Roman"/>
          <w:color w:val="000000" w:themeColor="text1"/>
          <w:sz w:val="24"/>
          <w:szCs w:val="24"/>
        </w:rPr>
        <w:t>,</w:t>
      </w:r>
      <w:r w:rsidRPr="00472B3F">
        <w:rPr>
          <w:rFonts w:ascii="Times New Roman" w:hAnsi="Times New Roman" w:cs="Times New Roman"/>
          <w:color w:val="000000" w:themeColor="text1"/>
          <w:sz w:val="24"/>
          <w:szCs w:val="24"/>
        </w:rPr>
        <w:t xml:space="preserve"> i když mají společný záměr. </w:t>
      </w:r>
      <w:r w:rsidR="00006323" w:rsidRPr="00472B3F">
        <w:rPr>
          <w:rFonts w:ascii="Times New Roman" w:hAnsi="Times New Roman" w:cs="Times New Roman"/>
          <w:color w:val="000000" w:themeColor="text1"/>
          <w:sz w:val="24"/>
          <w:szCs w:val="24"/>
        </w:rPr>
        <w:t>Hlavními hrdinkami</w:t>
      </w:r>
      <w:r w:rsidRPr="00472B3F">
        <w:rPr>
          <w:rFonts w:ascii="Times New Roman" w:hAnsi="Times New Roman" w:cs="Times New Roman"/>
          <w:color w:val="000000" w:themeColor="text1"/>
          <w:sz w:val="24"/>
          <w:szCs w:val="24"/>
        </w:rPr>
        <w:t xml:space="preserve"> ve výše uvedených knihách jsou mladé ženy, sirotci</w:t>
      </w:r>
      <w:r w:rsidR="00006323" w:rsidRPr="00472B3F">
        <w:rPr>
          <w:rFonts w:ascii="Times New Roman" w:hAnsi="Times New Roman" w:cs="Times New Roman"/>
          <w:color w:val="000000" w:themeColor="text1"/>
          <w:sz w:val="24"/>
          <w:szCs w:val="24"/>
        </w:rPr>
        <w:t>,</w:t>
      </w:r>
      <w:r w:rsidRPr="00472B3F">
        <w:rPr>
          <w:rFonts w:ascii="Times New Roman" w:hAnsi="Times New Roman" w:cs="Times New Roman"/>
          <w:color w:val="000000" w:themeColor="text1"/>
          <w:sz w:val="24"/>
          <w:szCs w:val="24"/>
        </w:rPr>
        <w:t xml:space="preserve"> jak to je například v </w:t>
      </w:r>
      <w:r w:rsidRPr="00472B3F">
        <w:rPr>
          <w:rFonts w:ascii="Times New Roman" w:hAnsi="Times New Roman" w:cs="Times New Roman"/>
          <w:i/>
          <w:iCs/>
          <w:color w:val="000000" w:themeColor="text1"/>
          <w:sz w:val="24"/>
          <w:szCs w:val="24"/>
        </w:rPr>
        <w:t>Carevně</w:t>
      </w:r>
      <w:r w:rsidRPr="00472B3F">
        <w:rPr>
          <w:rFonts w:ascii="Times New Roman" w:hAnsi="Times New Roman" w:cs="Times New Roman"/>
          <w:color w:val="000000" w:themeColor="text1"/>
          <w:sz w:val="24"/>
          <w:szCs w:val="24"/>
        </w:rPr>
        <w:t xml:space="preserve">, </w:t>
      </w:r>
      <w:r w:rsidRPr="00472B3F">
        <w:rPr>
          <w:rFonts w:ascii="Times New Roman" w:hAnsi="Times New Roman" w:cs="Times New Roman"/>
          <w:i/>
          <w:iCs/>
          <w:color w:val="000000" w:themeColor="text1"/>
          <w:sz w:val="24"/>
          <w:szCs w:val="24"/>
        </w:rPr>
        <w:t>Frantině</w:t>
      </w:r>
      <w:r w:rsidRPr="00472B3F">
        <w:rPr>
          <w:rFonts w:ascii="Times New Roman" w:hAnsi="Times New Roman" w:cs="Times New Roman"/>
          <w:color w:val="000000" w:themeColor="text1"/>
          <w:sz w:val="24"/>
          <w:szCs w:val="24"/>
        </w:rPr>
        <w:t xml:space="preserve"> a </w:t>
      </w:r>
      <w:r w:rsidRPr="00472B3F">
        <w:rPr>
          <w:rFonts w:ascii="Times New Roman" w:hAnsi="Times New Roman" w:cs="Times New Roman"/>
          <w:i/>
          <w:iCs/>
          <w:color w:val="000000" w:themeColor="text1"/>
          <w:sz w:val="24"/>
          <w:szCs w:val="24"/>
        </w:rPr>
        <w:t>Ka</w:t>
      </w:r>
      <w:r w:rsidR="00006323" w:rsidRPr="00472B3F">
        <w:rPr>
          <w:rFonts w:ascii="Times New Roman" w:hAnsi="Times New Roman" w:cs="Times New Roman"/>
          <w:i/>
          <w:iCs/>
          <w:color w:val="000000" w:themeColor="text1"/>
          <w:sz w:val="24"/>
          <w:szCs w:val="24"/>
        </w:rPr>
        <w:t>ntů</w:t>
      </w:r>
      <w:r w:rsidRPr="00472B3F">
        <w:rPr>
          <w:rFonts w:ascii="Times New Roman" w:hAnsi="Times New Roman" w:cs="Times New Roman"/>
          <w:i/>
          <w:iCs/>
          <w:color w:val="000000" w:themeColor="text1"/>
          <w:sz w:val="24"/>
          <w:szCs w:val="24"/>
        </w:rPr>
        <w:t>rčici</w:t>
      </w:r>
      <w:r w:rsidRPr="00472B3F">
        <w:rPr>
          <w:rFonts w:ascii="Times New Roman" w:hAnsi="Times New Roman" w:cs="Times New Roman"/>
          <w:color w:val="000000" w:themeColor="text1"/>
          <w:sz w:val="24"/>
          <w:szCs w:val="24"/>
        </w:rPr>
        <w:t>, jen v</w:t>
      </w:r>
      <w:r w:rsidR="00006323" w:rsidRPr="00472B3F">
        <w:rPr>
          <w:rFonts w:ascii="Times New Roman" w:hAnsi="Times New Roman" w:cs="Times New Roman"/>
          <w:color w:val="000000" w:themeColor="text1"/>
          <w:sz w:val="24"/>
          <w:szCs w:val="24"/>
        </w:rPr>
        <w:t xml:space="preserve"> díle </w:t>
      </w:r>
      <w:r w:rsidR="00006323" w:rsidRPr="00472B3F">
        <w:rPr>
          <w:rFonts w:ascii="Times New Roman" w:hAnsi="Times New Roman" w:cs="Times New Roman"/>
          <w:i/>
          <w:color w:val="000000" w:themeColor="text1"/>
          <w:sz w:val="24"/>
          <w:szCs w:val="24"/>
        </w:rPr>
        <w:t>Člověk</w:t>
      </w:r>
      <w:r w:rsidR="00D56DAD">
        <w:rPr>
          <w:rFonts w:ascii="Times New Roman" w:hAnsi="Times New Roman" w:cs="Times New Roman"/>
          <w:color w:val="000000" w:themeColor="text1"/>
          <w:sz w:val="24"/>
          <w:szCs w:val="24"/>
        </w:rPr>
        <w:t xml:space="preserve"> má</w:t>
      </w:r>
      <w:r w:rsidRPr="00472B3F">
        <w:rPr>
          <w:rFonts w:ascii="Times New Roman" w:hAnsi="Times New Roman" w:cs="Times New Roman"/>
          <w:color w:val="000000" w:themeColor="text1"/>
          <w:sz w:val="24"/>
          <w:szCs w:val="24"/>
        </w:rPr>
        <w:t xml:space="preserve"> hlavní hrdina vlastní rodinu. Ani </w:t>
      </w:r>
      <w:r w:rsidR="00006323" w:rsidRPr="00472B3F">
        <w:rPr>
          <w:rFonts w:ascii="Times New Roman" w:hAnsi="Times New Roman" w:cs="Times New Roman"/>
          <w:color w:val="000000" w:themeColor="text1"/>
          <w:sz w:val="24"/>
          <w:szCs w:val="24"/>
        </w:rPr>
        <w:t xml:space="preserve">jedné z </w:t>
      </w:r>
      <w:r w:rsidRPr="00472B3F">
        <w:rPr>
          <w:rFonts w:ascii="Times New Roman" w:hAnsi="Times New Roman" w:cs="Times New Roman"/>
          <w:color w:val="000000" w:themeColor="text1"/>
          <w:sz w:val="24"/>
          <w:szCs w:val="24"/>
        </w:rPr>
        <w:t xml:space="preserve">hrdinek se ve společnosti nebo v rodině </w:t>
      </w:r>
      <w:r w:rsidR="00006323" w:rsidRPr="00472B3F">
        <w:rPr>
          <w:rFonts w:ascii="Times New Roman" w:hAnsi="Times New Roman" w:cs="Times New Roman"/>
          <w:color w:val="000000" w:themeColor="text1"/>
          <w:sz w:val="24"/>
          <w:szCs w:val="24"/>
        </w:rPr>
        <w:t>nedostane plného pochopení, vždy se objeví kritika jejich jednání či chování nebo rozhodnutí. Až po bližším poznání jejich charakteru se objeví názorová změna.</w:t>
      </w:r>
      <w:r w:rsidRPr="00472B3F">
        <w:rPr>
          <w:rFonts w:ascii="Times New Roman" w:hAnsi="Times New Roman" w:cs="Times New Roman"/>
          <w:color w:val="000000" w:themeColor="text1"/>
          <w:sz w:val="24"/>
          <w:szCs w:val="24"/>
        </w:rPr>
        <w:t xml:space="preserve"> Vš</w:t>
      </w:r>
      <w:r w:rsidR="00006323" w:rsidRPr="00472B3F">
        <w:rPr>
          <w:rFonts w:ascii="Times New Roman" w:hAnsi="Times New Roman" w:cs="Times New Roman"/>
          <w:color w:val="000000" w:themeColor="text1"/>
          <w:sz w:val="24"/>
          <w:szCs w:val="24"/>
        </w:rPr>
        <w:t>echny hlavní hrdinky také</w:t>
      </w:r>
      <w:r w:rsidRPr="00472B3F">
        <w:rPr>
          <w:rFonts w:ascii="Times New Roman" w:hAnsi="Times New Roman" w:cs="Times New Roman"/>
          <w:color w:val="000000" w:themeColor="text1"/>
          <w:sz w:val="24"/>
          <w:szCs w:val="24"/>
        </w:rPr>
        <w:t xml:space="preserve"> pocházejí z nižších vrstev společnosti.</w:t>
      </w:r>
      <w:r w:rsidR="00006323" w:rsidRPr="00472B3F">
        <w:rPr>
          <w:rFonts w:ascii="Times New Roman" w:hAnsi="Times New Roman" w:cs="Times New Roman"/>
          <w:color w:val="000000" w:themeColor="text1"/>
          <w:sz w:val="24"/>
          <w:szCs w:val="24"/>
        </w:rPr>
        <w:t xml:space="preserve"> Osudy dívek byly hodně podobné</w:t>
      </w:r>
      <w:r w:rsidRPr="00472B3F">
        <w:rPr>
          <w:rFonts w:ascii="Times New Roman" w:hAnsi="Times New Roman" w:cs="Times New Roman"/>
          <w:color w:val="000000" w:themeColor="text1"/>
          <w:sz w:val="24"/>
          <w:szCs w:val="24"/>
        </w:rPr>
        <w:t xml:space="preserve"> hlavně tím, </w:t>
      </w:r>
      <w:r w:rsidR="001441E7">
        <w:rPr>
          <w:rFonts w:ascii="Times New Roman" w:hAnsi="Times New Roman" w:cs="Times New Roman"/>
          <w:color w:val="000000" w:themeColor="text1"/>
          <w:sz w:val="24"/>
          <w:szCs w:val="24"/>
        </w:rPr>
        <w:t>že vždycky hrála důležitou roli</w:t>
      </w:r>
      <w:r w:rsidRPr="00472B3F">
        <w:rPr>
          <w:rFonts w:ascii="Times New Roman" w:hAnsi="Times New Roman" w:cs="Times New Roman"/>
          <w:color w:val="000000" w:themeColor="text1"/>
          <w:sz w:val="24"/>
          <w:szCs w:val="24"/>
        </w:rPr>
        <w:t xml:space="preserve"> láska. Autorky kladou důraz </w:t>
      </w:r>
      <w:r w:rsidR="009C2AD1">
        <w:rPr>
          <w:rFonts w:ascii="Times New Roman" w:hAnsi="Times New Roman" w:cs="Times New Roman"/>
          <w:color w:val="000000" w:themeColor="text1"/>
          <w:sz w:val="24"/>
          <w:szCs w:val="24"/>
        </w:rPr>
        <w:t xml:space="preserve">na cíle, </w:t>
      </w:r>
      <w:r w:rsidRPr="00472B3F">
        <w:rPr>
          <w:rFonts w:ascii="Times New Roman" w:hAnsi="Times New Roman" w:cs="Times New Roman"/>
          <w:color w:val="000000" w:themeColor="text1"/>
          <w:sz w:val="24"/>
          <w:szCs w:val="24"/>
        </w:rPr>
        <w:t>ji</w:t>
      </w:r>
      <w:r w:rsidR="00006323" w:rsidRPr="00472B3F">
        <w:rPr>
          <w:rFonts w:ascii="Times New Roman" w:hAnsi="Times New Roman" w:cs="Times New Roman"/>
          <w:color w:val="000000" w:themeColor="text1"/>
          <w:sz w:val="24"/>
          <w:szCs w:val="24"/>
        </w:rPr>
        <w:t>ch</w:t>
      </w:r>
      <w:r w:rsidRPr="00472B3F">
        <w:rPr>
          <w:rFonts w:ascii="Times New Roman" w:hAnsi="Times New Roman" w:cs="Times New Roman"/>
          <w:color w:val="000000" w:themeColor="text1"/>
          <w:sz w:val="24"/>
          <w:szCs w:val="24"/>
        </w:rPr>
        <w:t xml:space="preserve">ž chtěly dívky dosáhnout. </w:t>
      </w:r>
      <w:r w:rsidR="00006323" w:rsidRPr="00472B3F">
        <w:rPr>
          <w:rFonts w:ascii="Times New Roman" w:hAnsi="Times New Roman" w:cs="Times New Roman"/>
          <w:color w:val="000000" w:themeColor="text1"/>
          <w:sz w:val="24"/>
          <w:szCs w:val="24"/>
        </w:rPr>
        <w:t>Tím hlavním je snaha být milová</w:t>
      </w:r>
      <w:r w:rsidRPr="00472B3F">
        <w:rPr>
          <w:rFonts w:ascii="Times New Roman" w:hAnsi="Times New Roman" w:cs="Times New Roman"/>
          <w:color w:val="000000" w:themeColor="text1"/>
          <w:sz w:val="24"/>
          <w:szCs w:val="24"/>
        </w:rPr>
        <w:t>n</w:t>
      </w:r>
      <w:r w:rsidR="00006323" w:rsidRPr="00472B3F">
        <w:rPr>
          <w:rFonts w:ascii="Times New Roman" w:hAnsi="Times New Roman" w:cs="Times New Roman"/>
          <w:color w:val="000000" w:themeColor="text1"/>
          <w:sz w:val="24"/>
          <w:szCs w:val="24"/>
        </w:rPr>
        <w:t>a</w:t>
      </w:r>
      <w:r w:rsidRPr="00472B3F">
        <w:rPr>
          <w:rFonts w:ascii="Times New Roman" w:hAnsi="Times New Roman" w:cs="Times New Roman"/>
          <w:color w:val="000000" w:themeColor="text1"/>
          <w:sz w:val="24"/>
          <w:szCs w:val="24"/>
        </w:rPr>
        <w:t xml:space="preserve"> a mít partnera, který by ji ve všem podporoval a rozuměl jí. </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lastRenderedPageBreak/>
        <w:t xml:space="preserve">Ve </w:t>
      </w:r>
      <w:r w:rsidRPr="00472B3F">
        <w:rPr>
          <w:rFonts w:ascii="Times New Roman" w:hAnsi="Times New Roman" w:cs="Times New Roman"/>
          <w:i/>
          <w:iCs/>
          <w:color w:val="000000" w:themeColor="text1"/>
          <w:sz w:val="24"/>
          <w:szCs w:val="24"/>
        </w:rPr>
        <w:t>Frantině</w:t>
      </w:r>
      <w:r w:rsidRPr="00472B3F">
        <w:rPr>
          <w:rFonts w:ascii="Times New Roman" w:hAnsi="Times New Roman" w:cs="Times New Roman"/>
          <w:color w:val="000000" w:themeColor="text1"/>
          <w:sz w:val="24"/>
          <w:szCs w:val="24"/>
        </w:rPr>
        <w:t xml:space="preserve"> a </w:t>
      </w:r>
      <w:r w:rsidRPr="00472B3F">
        <w:rPr>
          <w:rFonts w:ascii="Times New Roman" w:hAnsi="Times New Roman" w:cs="Times New Roman"/>
          <w:i/>
          <w:iCs/>
          <w:color w:val="000000" w:themeColor="text1"/>
          <w:sz w:val="24"/>
          <w:szCs w:val="24"/>
        </w:rPr>
        <w:t>Člověku</w:t>
      </w:r>
      <w:r w:rsidRPr="00472B3F">
        <w:rPr>
          <w:rFonts w:ascii="Times New Roman" w:hAnsi="Times New Roman" w:cs="Times New Roman"/>
          <w:color w:val="000000" w:themeColor="text1"/>
          <w:sz w:val="24"/>
          <w:szCs w:val="24"/>
        </w:rPr>
        <w:t xml:space="preserve"> spisovatelky poukázaly na lásku jako na </w:t>
      </w:r>
      <w:r w:rsidR="00006323" w:rsidRPr="00472B3F">
        <w:rPr>
          <w:rFonts w:ascii="Times New Roman" w:hAnsi="Times New Roman" w:cs="Times New Roman"/>
          <w:color w:val="000000" w:themeColor="text1"/>
          <w:sz w:val="24"/>
          <w:szCs w:val="24"/>
        </w:rPr>
        <w:t>jednu z nejdůležitějších věcí, jako na nejdůležitější cíl</w:t>
      </w:r>
      <w:r w:rsidRPr="00472B3F">
        <w:rPr>
          <w:rFonts w:ascii="Times New Roman" w:hAnsi="Times New Roman" w:cs="Times New Roman"/>
          <w:color w:val="000000" w:themeColor="text1"/>
          <w:sz w:val="24"/>
          <w:szCs w:val="24"/>
        </w:rPr>
        <w:t xml:space="preserve">. Ale </w:t>
      </w:r>
      <w:r w:rsidR="00006323" w:rsidRPr="00472B3F">
        <w:rPr>
          <w:rFonts w:ascii="Times New Roman" w:hAnsi="Times New Roman" w:cs="Times New Roman"/>
          <w:color w:val="000000" w:themeColor="text1"/>
          <w:sz w:val="24"/>
          <w:szCs w:val="24"/>
        </w:rPr>
        <w:t>závěrem se díla liší.</w:t>
      </w:r>
      <w:r w:rsidRPr="00472B3F">
        <w:rPr>
          <w:rFonts w:ascii="Times New Roman" w:hAnsi="Times New Roman" w:cs="Times New Roman"/>
          <w:color w:val="000000" w:themeColor="text1"/>
          <w:sz w:val="24"/>
          <w:szCs w:val="24"/>
        </w:rPr>
        <w:t xml:space="preserve"> Karolína Světlá viděla lásku, </w:t>
      </w:r>
      <w:r w:rsidR="00006323" w:rsidRPr="00472B3F">
        <w:rPr>
          <w:rFonts w:ascii="Times New Roman" w:hAnsi="Times New Roman" w:cs="Times New Roman"/>
          <w:color w:val="000000" w:themeColor="text1"/>
          <w:sz w:val="24"/>
          <w:szCs w:val="24"/>
        </w:rPr>
        <w:t>kterou je možné zažít jen jednou,</w:t>
      </w:r>
      <w:r w:rsidRPr="00472B3F">
        <w:rPr>
          <w:rFonts w:ascii="Times New Roman" w:hAnsi="Times New Roman" w:cs="Times New Roman"/>
          <w:color w:val="000000" w:themeColor="text1"/>
          <w:sz w:val="24"/>
          <w:szCs w:val="24"/>
        </w:rPr>
        <w:t xml:space="preserve"> což </w:t>
      </w:r>
      <w:r w:rsidR="006E63E7" w:rsidRPr="00472B3F">
        <w:rPr>
          <w:rFonts w:ascii="Times New Roman" w:hAnsi="Times New Roman" w:cs="Times New Roman"/>
          <w:color w:val="000000" w:themeColor="text1"/>
          <w:sz w:val="24"/>
          <w:szCs w:val="24"/>
        </w:rPr>
        <w:t xml:space="preserve">se </w:t>
      </w:r>
      <w:r w:rsidR="00006323" w:rsidRPr="00472B3F">
        <w:rPr>
          <w:rFonts w:ascii="Times New Roman" w:hAnsi="Times New Roman" w:cs="Times New Roman"/>
          <w:color w:val="000000" w:themeColor="text1"/>
          <w:sz w:val="24"/>
          <w:szCs w:val="24"/>
        </w:rPr>
        <w:t xml:space="preserve">u Olgy Kobyljanské </w:t>
      </w:r>
      <w:r w:rsidR="006E63E7" w:rsidRPr="00472B3F">
        <w:rPr>
          <w:rFonts w:ascii="Times New Roman" w:hAnsi="Times New Roman" w:cs="Times New Roman"/>
          <w:color w:val="000000" w:themeColor="text1"/>
          <w:sz w:val="24"/>
          <w:szCs w:val="24"/>
        </w:rPr>
        <w:t xml:space="preserve">nejeví tak jednoznačně: </w:t>
      </w:r>
      <w:r w:rsidRPr="00472B3F">
        <w:rPr>
          <w:rFonts w:ascii="Times New Roman" w:hAnsi="Times New Roman" w:cs="Times New Roman"/>
          <w:color w:val="000000" w:themeColor="text1"/>
          <w:sz w:val="24"/>
          <w:szCs w:val="24"/>
        </w:rPr>
        <w:t>v </w:t>
      </w:r>
      <w:r w:rsidRPr="00472B3F">
        <w:rPr>
          <w:rFonts w:ascii="Times New Roman" w:hAnsi="Times New Roman" w:cs="Times New Roman"/>
          <w:i/>
          <w:color w:val="000000" w:themeColor="text1"/>
          <w:sz w:val="24"/>
          <w:szCs w:val="24"/>
        </w:rPr>
        <w:t>Člověku</w:t>
      </w:r>
      <w:r w:rsidRPr="00472B3F">
        <w:rPr>
          <w:rFonts w:ascii="Times New Roman" w:hAnsi="Times New Roman" w:cs="Times New Roman"/>
          <w:color w:val="000000" w:themeColor="text1"/>
          <w:sz w:val="24"/>
          <w:szCs w:val="24"/>
        </w:rPr>
        <w:t xml:space="preserve"> hlavní hrdinka nedokázala najít další</w:t>
      </w:r>
      <w:r w:rsidR="006E63E7" w:rsidRPr="00472B3F">
        <w:rPr>
          <w:rFonts w:ascii="Times New Roman" w:hAnsi="Times New Roman" w:cs="Times New Roman"/>
          <w:color w:val="000000" w:themeColor="text1"/>
          <w:sz w:val="24"/>
          <w:szCs w:val="24"/>
        </w:rPr>
        <w:t>ho partnera, ale dokázala žít dál.</w:t>
      </w:r>
      <w:r w:rsidRPr="00472B3F">
        <w:rPr>
          <w:rFonts w:ascii="Times New Roman" w:hAnsi="Times New Roman" w:cs="Times New Roman"/>
          <w:color w:val="000000" w:themeColor="text1"/>
          <w:sz w:val="24"/>
          <w:szCs w:val="24"/>
        </w:rPr>
        <w:t xml:space="preserve"> </w:t>
      </w:r>
      <w:r w:rsidR="006E63E7" w:rsidRPr="00472B3F">
        <w:rPr>
          <w:rFonts w:ascii="Times New Roman" w:hAnsi="Times New Roman" w:cs="Times New Roman"/>
          <w:color w:val="000000" w:themeColor="text1"/>
          <w:sz w:val="24"/>
          <w:szCs w:val="24"/>
        </w:rPr>
        <w:t xml:space="preserve">V </w:t>
      </w:r>
      <w:r w:rsidR="006E63E7" w:rsidRPr="00472B3F">
        <w:rPr>
          <w:rFonts w:ascii="Times New Roman" w:hAnsi="Times New Roman" w:cs="Times New Roman"/>
          <w:i/>
          <w:color w:val="000000" w:themeColor="text1"/>
          <w:sz w:val="24"/>
          <w:szCs w:val="24"/>
        </w:rPr>
        <w:t xml:space="preserve">Carevně </w:t>
      </w:r>
      <w:r w:rsidR="006E63E7" w:rsidRPr="00472B3F">
        <w:rPr>
          <w:rFonts w:ascii="Times New Roman" w:hAnsi="Times New Roman" w:cs="Times New Roman"/>
          <w:color w:val="000000" w:themeColor="text1"/>
          <w:sz w:val="24"/>
          <w:szCs w:val="24"/>
        </w:rPr>
        <w:t xml:space="preserve">se zase postavy zaměřují na rozvoj vlastního a lásku řeší již jako pouhý doplněk, </w:t>
      </w:r>
      <w:r w:rsidRPr="00472B3F">
        <w:rPr>
          <w:rFonts w:ascii="Times New Roman" w:hAnsi="Times New Roman" w:cs="Times New Roman"/>
          <w:color w:val="000000" w:themeColor="text1"/>
          <w:sz w:val="24"/>
          <w:szCs w:val="24"/>
        </w:rPr>
        <w:t xml:space="preserve">i když </w:t>
      </w:r>
      <w:r w:rsidR="006E63E7" w:rsidRPr="00472B3F">
        <w:rPr>
          <w:rFonts w:ascii="Times New Roman" w:hAnsi="Times New Roman" w:cs="Times New Roman"/>
          <w:color w:val="000000" w:themeColor="text1"/>
          <w:sz w:val="24"/>
          <w:szCs w:val="24"/>
        </w:rPr>
        <w:t>s určitým uspokojením.</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Kobyljanská se v některých dílech nebojí </w:t>
      </w:r>
      <w:r w:rsidR="008F1DB4" w:rsidRPr="00472B3F">
        <w:rPr>
          <w:rFonts w:ascii="Times New Roman" w:hAnsi="Times New Roman" w:cs="Times New Roman"/>
          <w:color w:val="000000" w:themeColor="text1"/>
          <w:sz w:val="24"/>
          <w:szCs w:val="24"/>
        </w:rPr>
        <w:t>otevřít ženská téma</w:t>
      </w:r>
      <w:r w:rsidRPr="00472B3F">
        <w:rPr>
          <w:rFonts w:ascii="Times New Roman" w:hAnsi="Times New Roman" w:cs="Times New Roman"/>
          <w:color w:val="000000" w:themeColor="text1"/>
          <w:sz w:val="24"/>
          <w:szCs w:val="24"/>
        </w:rPr>
        <w:t xml:space="preserve">, především </w:t>
      </w:r>
      <w:r w:rsidR="008F1DB4" w:rsidRPr="00472B3F">
        <w:rPr>
          <w:rFonts w:ascii="Times New Roman" w:hAnsi="Times New Roman" w:cs="Times New Roman"/>
          <w:color w:val="000000" w:themeColor="text1"/>
          <w:sz w:val="24"/>
          <w:szCs w:val="24"/>
        </w:rPr>
        <w:t>téma ženského v</w:t>
      </w:r>
      <w:r w:rsidRPr="00472B3F">
        <w:rPr>
          <w:rFonts w:ascii="Times New Roman" w:hAnsi="Times New Roman" w:cs="Times New Roman"/>
          <w:color w:val="000000" w:themeColor="text1"/>
          <w:sz w:val="24"/>
          <w:szCs w:val="24"/>
        </w:rPr>
        <w:t>zdělání.</w:t>
      </w:r>
      <w:r w:rsidR="008F1DB4" w:rsidRPr="00472B3F">
        <w:rPr>
          <w:rFonts w:ascii="Times New Roman" w:hAnsi="Times New Roman" w:cs="Times New Roman"/>
          <w:color w:val="000000" w:themeColor="text1"/>
          <w:sz w:val="24"/>
          <w:szCs w:val="24"/>
        </w:rPr>
        <w:t xml:space="preserve"> Dalším tématem je postavení ženy v rodině, především ženy neprovdané či</w:t>
      </w:r>
      <w:r w:rsidR="008F1DB4" w:rsidRPr="00C376E6">
        <w:rPr>
          <w:rFonts w:ascii="Times New Roman" w:hAnsi="Times New Roman" w:cs="Times New Roman"/>
          <w:sz w:val="24"/>
          <w:szCs w:val="24"/>
        </w:rPr>
        <w:t xml:space="preserve"> sirotk</w:t>
      </w:r>
      <w:r w:rsidR="00C376E6" w:rsidRPr="00C376E6">
        <w:rPr>
          <w:rFonts w:ascii="Times New Roman" w:hAnsi="Times New Roman" w:cs="Times New Roman"/>
          <w:sz w:val="24"/>
          <w:szCs w:val="24"/>
        </w:rPr>
        <w:t>ů</w:t>
      </w:r>
      <w:r w:rsidR="008F1DB4" w:rsidRPr="00472B3F">
        <w:rPr>
          <w:rFonts w:ascii="Times New Roman" w:hAnsi="Times New Roman" w:cs="Times New Roman"/>
          <w:color w:val="000000" w:themeColor="text1"/>
          <w:sz w:val="24"/>
          <w:szCs w:val="24"/>
        </w:rPr>
        <w:t>. Karoli</w:t>
      </w:r>
      <w:r w:rsidRPr="00472B3F">
        <w:rPr>
          <w:rFonts w:ascii="Times New Roman" w:hAnsi="Times New Roman" w:cs="Times New Roman"/>
          <w:color w:val="000000" w:themeColor="text1"/>
          <w:sz w:val="24"/>
          <w:szCs w:val="24"/>
        </w:rPr>
        <w:t>na Světlá</w:t>
      </w:r>
      <w:r w:rsidR="008F1DB4" w:rsidRPr="00472B3F">
        <w:rPr>
          <w:rFonts w:ascii="Times New Roman" w:hAnsi="Times New Roman" w:cs="Times New Roman"/>
          <w:color w:val="000000" w:themeColor="text1"/>
          <w:sz w:val="24"/>
          <w:szCs w:val="24"/>
        </w:rPr>
        <w:t xml:space="preserve"> se věnuje jinému tématu, a to především rozumovým schopnostem.</w:t>
      </w:r>
      <w:r w:rsidRPr="00472B3F">
        <w:rPr>
          <w:rFonts w:ascii="Times New Roman" w:hAnsi="Times New Roman" w:cs="Times New Roman"/>
          <w:color w:val="000000" w:themeColor="text1"/>
          <w:sz w:val="24"/>
          <w:szCs w:val="24"/>
        </w:rPr>
        <w:t xml:space="preserve"> </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M</w:t>
      </w:r>
      <w:r w:rsidR="009C2AD1">
        <w:rPr>
          <w:rFonts w:ascii="Times New Roman" w:hAnsi="Times New Roman" w:cs="Times New Roman"/>
          <w:color w:val="000000" w:themeColor="text1"/>
          <w:sz w:val="24"/>
          <w:szCs w:val="24"/>
        </w:rPr>
        <w:t xml:space="preserve">ezi tím se rozvíjelo jiné </w:t>
      </w:r>
      <w:r w:rsidR="008F1DB4" w:rsidRPr="00472B3F">
        <w:rPr>
          <w:rFonts w:ascii="Times New Roman" w:hAnsi="Times New Roman" w:cs="Times New Roman"/>
          <w:color w:val="000000" w:themeColor="text1"/>
          <w:sz w:val="24"/>
          <w:szCs w:val="24"/>
        </w:rPr>
        <w:t>téma</w:t>
      </w:r>
      <w:r w:rsidRPr="00472B3F">
        <w:rPr>
          <w:rFonts w:ascii="Times New Roman" w:hAnsi="Times New Roman" w:cs="Times New Roman"/>
          <w:color w:val="000000" w:themeColor="text1"/>
          <w:sz w:val="24"/>
          <w:szCs w:val="24"/>
        </w:rPr>
        <w:t xml:space="preserve">, které </w:t>
      </w:r>
      <w:r w:rsidR="008F1DB4" w:rsidRPr="00472B3F">
        <w:rPr>
          <w:rFonts w:ascii="Times New Roman" w:hAnsi="Times New Roman" w:cs="Times New Roman"/>
          <w:color w:val="000000" w:themeColor="text1"/>
          <w:sz w:val="24"/>
          <w:szCs w:val="24"/>
        </w:rPr>
        <w:t>se týkalo Ukrajiny i Českých zemí.</w:t>
      </w:r>
      <w:r w:rsidRPr="00472B3F">
        <w:rPr>
          <w:rFonts w:ascii="Times New Roman" w:hAnsi="Times New Roman" w:cs="Times New Roman"/>
          <w:color w:val="000000" w:themeColor="text1"/>
          <w:sz w:val="24"/>
          <w:szCs w:val="24"/>
        </w:rPr>
        <w:t xml:space="preserve">  </w:t>
      </w:r>
      <w:r w:rsidR="004D2BFE" w:rsidRPr="00472B3F">
        <w:rPr>
          <w:rFonts w:ascii="Times New Roman" w:hAnsi="Times New Roman" w:cs="Times New Roman"/>
          <w:color w:val="000000" w:themeColor="text1"/>
          <w:sz w:val="24"/>
          <w:szCs w:val="24"/>
        </w:rPr>
        <w:t>Jednalo se o problematiku</w:t>
      </w:r>
      <w:r w:rsidRPr="00472B3F">
        <w:rPr>
          <w:rFonts w:ascii="Times New Roman" w:hAnsi="Times New Roman" w:cs="Times New Roman"/>
          <w:color w:val="000000" w:themeColor="text1"/>
          <w:sz w:val="24"/>
          <w:szCs w:val="24"/>
        </w:rPr>
        <w:t xml:space="preserve"> týkají</w:t>
      </w:r>
      <w:r w:rsidR="00D25E8C" w:rsidRPr="00472B3F">
        <w:rPr>
          <w:rFonts w:ascii="Times New Roman" w:hAnsi="Times New Roman" w:cs="Times New Roman"/>
          <w:color w:val="000000" w:themeColor="text1"/>
          <w:sz w:val="24"/>
          <w:szCs w:val="24"/>
        </w:rPr>
        <w:t>cí</w:t>
      </w:r>
      <w:r w:rsidR="008F1DB4" w:rsidRPr="00472B3F">
        <w:rPr>
          <w:rFonts w:ascii="Times New Roman" w:hAnsi="Times New Roman" w:cs="Times New Roman"/>
          <w:color w:val="000000" w:themeColor="text1"/>
          <w:sz w:val="24"/>
          <w:szCs w:val="24"/>
        </w:rPr>
        <w:t xml:space="preserve"> se</w:t>
      </w:r>
      <w:r w:rsidRPr="00472B3F">
        <w:rPr>
          <w:rFonts w:ascii="Times New Roman" w:hAnsi="Times New Roman" w:cs="Times New Roman"/>
          <w:color w:val="000000" w:themeColor="text1"/>
          <w:sz w:val="24"/>
          <w:szCs w:val="24"/>
        </w:rPr>
        <w:t xml:space="preserve"> vrstev společnosti</w:t>
      </w:r>
      <w:r w:rsidR="008F1DB4" w:rsidRPr="00472B3F">
        <w:rPr>
          <w:rFonts w:ascii="Times New Roman" w:hAnsi="Times New Roman" w:cs="Times New Roman"/>
          <w:color w:val="000000" w:themeColor="text1"/>
          <w:sz w:val="24"/>
          <w:szCs w:val="24"/>
        </w:rPr>
        <w:t>. Obě</w:t>
      </w:r>
      <w:r w:rsidRPr="00472B3F">
        <w:rPr>
          <w:rFonts w:ascii="Times New Roman" w:hAnsi="Times New Roman" w:cs="Times New Roman"/>
          <w:color w:val="000000" w:themeColor="text1"/>
          <w:sz w:val="24"/>
          <w:szCs w:val="24"/>
        </w:rPr>
        <w:t xml:space="preserve"> autorky </w:t>
      </w:r>
      <w:r w:rsidR="008F1DB4" w:rsidRPr="00472B3F">
        <w:rPr>
          <w:rFonts w:ascii="Times New Roman" w:hAnsi="Times New Roman" w:cs="Times New Roman"/>
          <w:color w:val="000000" w:themeColor="text1"/>
          <w:sz w:val="24"/>
          <w:szCs w:val="24"/>
        </w:rPr>
        <w:t xml:space="preserve">se na toto téma dívaly </w:t>
      </w:r>
      <w:r w:rsidR="004D2BFE" w:rsidRPr="00472B3F">
        <w:rPr>
          <w:rFonts w:ascii="Times New Roman" w:hAnsi="Times New Roman" w:cs="Times New Roman"/>
          <w:color w:val="000000" w:themeColor="text1"/>
          <w:sz w:val="24"/>
          <w:szCs w:val="24"/>
        </w:rPr>
        <w:t>rozdílně</w:t>
      </w:r>
      <w:r w:rsidR="008F1DB4" w:rsidRPr="00472B3F">
        <w:rPr>
          <w:rFonts w:ascii="Times New Roman" w:hAnsi="Times New Roman" w:cs="Times New Roman"/>
          <w:color w:val="000000" w:themeColor="text1"/>
          <w:sz w:val="24"/>
          <w:szCs w:val="24"/>
        </w:rPr>
        <w:t xml:space="preserve">. </w:t>
      </w:r>
      <w:r w:rsidRPr="00472B3F">
        <w:rPr>
          <w:rFonts w:ascii="Times New Roman" w:hAnsi="Times New Roman" w:cs="Times New Roman"/>
          <w:color w:val="000000" w:themeColor="text1"/>
          <w:sz w:val="24"/>
          <w:szCs w:val="24"/>
        </w:rPr>
        <w:t xml:space="preserve"> Kobyljanská</w:t>
      </w:r>
      <w:r w:rsidR="004D2BFE" w:rsidRPr="00472B3F">
        <w:rPr>
          <w:rFonts w:ascii="Times New Roman" w:hAnsi="Times New Roman" w:cs="Times New Roman"/>
          <w:color w:val="000000" w:themeColor="text1"/>
          <w:sz w:val="24"/>
          <w:szCs w:val="24"/>
        </w:rPr>
        <w:t xml:space="preserve"> poukazovala především na nedostatky ve finanční oblasti bránící dívkám ve vzdělávání. Světlá kladla důraz na téma národa, na ekonomickou situaci těžce pracujících a poukazovala na nespravedlnost týkající se sociálně níže postaveného člověka, zároveň</w:t>
      </w:r>
      <w:r w:rsidRPr="00472B3F">
        <w:rPr>
          <w:rFonts w:ascii="Times New Roman" w:hAnsi="Times New Roman" w:cs="Times New Roman"/>
          <w:color w:val="000000" w:themeColor="text1"/>
          <w:sz w:val="24"/>
          <w:szCs w:val="24"/>
        </w:rPr>
        <w:t xml:space="preserve"> odsuzovala panstvo a vládu.</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 xml:space="preserve">Spisovatelky </w:t>
      </w:r>
      <w:r w:rsidR="004D2BFE" w:rsidRPr="00472B3F">
        <w:rPr>
          <w:rFonts w:ascii="Times New Roman" w:hAnsi="Times New Roman" w:cs="Times New Roman"/>
          <w:color w:val="000000" w:themeColor="text1"/>
          <w:sz w:val="24"/>
          <w:szCs w:val="24"/>
        </w:rPr>
        <w:t xml:space="preserve">své hrdinky charakterizovaly co možná nejlépe. Jim dané vlastnosti měly být prostředkem k dosažení vytyčeného cíle. Takto to bylo jak </w:t>
      </w:r>
      <w:r w:rsidRPr="00472B3F">
        <w:rPr>
          <w:rFonts w:ascii="Times New Roman" w:hAnsi="Times New Roman" w:cs="Times New Roman"/>
          <w:color w:val="000000" w:themeColor="text1"/>
          <w:sz w:val="24"/>
          <w:szCs w:val="24"/>
        </w:rPr>
        <w:t>v </w:t>
      </w:r>
      <w:r w:rsidRPr="00472B3F">
        <w:rPr>
          <w:rFonts w:ascii="Times New Roman" w:hAnsi="Times New Roman" w:cs="Times New Roman"/>
          <w:i/>
          <w:color w:val="000000" w:themeColor="text1"/>
          <w:sz w:val="24"/>
          <w:szCs w:val="24"/>
        </w:rPr>
        <w:t>Carevně</w:t>
      </w:r>
      <w:r w:rsidR="004D2BFE" w:rsidRPr="00472B3F">
        <w:rPr>
          <w:rFonts w:ascii="Times New Roman" w:hAnsi="Times New Roman" w:cs="Times New Roman"/>
          <w:color w:val="000000" w:themeColor="text1"/>
          <w:sz w:val="24"/>
          <w:szCs w:val="24"/>
        </w:rPr>
        <w:t xml:space="preserve"> od Kobyljanské, tak </w:t>
      </w:r>
      <w:r w:rsidR="004D2BFE" w:rsidRPr="00C376E6">
        <w:rPr>
          <w:rFonts w:ascii="Times New Roman" w:hAnsi="Times New Roman" w:cs="Times New Roman"/>
          <w:sz w:val="24"/>
          <w:szCs w:val="24"/>
        </w:rPr>
        <w:t>ve</w:t>
      </w:r>
      <w:r w:rsidRPr="00472B3F">
        <w:rPr>
          <w:rFonts w:ascii="Times New Roman" w:hAnsi="Times New Roman" w:cs="Times New Roman"/>
          <w:color w:val="000000" w:themeColor="text1"/>
          <w:sz w:val="24"/>
          <w:szCs w:val="24"/>
        </w:rPr>
        <w:t xml:space="preserve"> </w:t>
      </w:r>
      <w:r w:rsidRPr="00472B3F">
        <w:rPr>
          <w:rFonts w:ascii="Times New Roman" w:hAnsi="Times New Roman" w:cs="Times New Roman"/>
          <w:i/>
          <w:color w:val="000000" w:themeColor="text1"/>
          <w:sz w:val="24"/>
          <w:szCs w:val="24"/>
        </w:rPr>
        <w:t>Frantině</w:t>
      </w:r>
      <w:r w:rsidR="004D2BFE" w:rsidRPr="00472B3F">
        <w:rPr>
          <w:rFonts w:ascii="Times New Roman" w:hAnsi="Times New Roman" w:cs="Times New Roman"/>
          <w:i/>
          <w:color w:val="000000" w:themeColor="text1"/>
          <w:sz w:val="24"/>
          <w:szCs w:val="24"/>
        </w:rPr>
        <w:t xml:space="preserve"> </w:t>
      </w:r>
      <w:r w:rsidR="004D2BFE" w:rsidRPr="00472B3F">
        <w:rPr>
          <w:rFonts w:ascii="Times New Roman" w:hAnsi="Times New Roman" w:cs="Times New Roman"/>
          <w:color w:val="000000" w:themeColor="text1"/>
          <w:sz w:val="24"/>
          <w:szCs w:val="24"/>
        </w:rPr>
        <w:t>od Světlé</w:t>
      </w:r>
      <w:r w:rsidRPr="00472B3F">
        <w:rPr>
          <w:rFonts w:ascii="Times New Roman" w:hAnsi="Times New Roman" w:cs="Times New Roman"/>
          <w:color w:val="000000" w:themeColor="text1"/>
          <w:sz w:val="24"/>
          <w:szCs w:val="24"/>
        </w:rPr>
        <w:t xml:space="preserve">. </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Mimo jiné  je v dílech často zmíněné téma přírody. Autorky milov</w:t>
      </w:r>
      <w:r w:rsidR="00B509A0" w:rsidRPr="00472B3F">
        <w:rPr>
          <w:rFonts w:ascii="Times New Roman" w:hAnsi="Times New Roman" w:cs="Times New Roman"/>
          <w:color w:val="000000" w:themeColor="text1"/>
          <w:sz w:val="24"/>
          <w:szCs w:val="24"/>
        </w:rPr>
        <w:t>aly</w:t>
      </w:r>
      <w:r w:rsidRPr="00472B3F">
        <w:rPr>
          <w:rFonts w:ascii="Times New Roman" w:hAnsi="Times New Roman" w:cs="Times New Roman"/>
          <w:color w:val="000000" w:themeColor="text1"/>
          <w:sz w:val="24"/>
          <w:szCs w:val="24"/>
        </w:rPr>
        <w:t xml:space="preserve"> přírodu</w:t>
      </w:r>
      <w:r w:rsidR="00B509A0" w:rsidRPr="00472B3F">
        <w:rPr>
          <w:rFonts w:ascii="Times New Roman" w:hAnsi="Times New Roman" w:cs="Times New Roman"/>
          <w:color w:val="000000" w:themeColor="text1"/>
          <w:sz w:val="24"/>
          <w:szCs w:val="24"/>
        </w:rPr>
        <w:t>,</w:t>
      </w:r>
      <w:r w:rsidRPr="00472B3F">
        <w:rPr>
          <w:rFonts w:ascii="Times New Roman" w:hAnsi="Times New Roman" w:cs="Times New Roman"/>
          <w:color w:val="000000" w:themeColor="text1"/>
          <w:sz w:val="24"/>
          <w:szCs w:val="24"/>
        </w:rPr>
        <w:t xml:space="preserve"> </w:t>
      </w:r>
      <w:r w:rsidR="00B509A0" w:rsidRPr="00472B3F">
        <w:rPr>
          <w:rFonts w:ascii="Times New Roman" w:hAnsi="Times New Roman" w:cs="Times New Roman"/>
          <w:color w:val="000000" w:themeColor="text1"/>
          <w:sz w:val="24"/>
          <w:szCs w:val="24"/>
        </w:rPr>
        <w:t>a tak to přenesly do své tvorby</w:t>
      </w:r>
      <w:r w:rsidRPr="00472B3F">
        <w:rPr>
          <w:rFonts w:ascii="Times New Roman" w:hAnsi="Times New Roman" w:cs="Times New Roman"/>
          <w:color w:val="000000" w:themeColor="text1"/>
          <w:sz w:val="24"/>
          <w:szCs w:val="24"/>
        </w:rPr>
        <w:t>, v případě Kobylj</w:t>
      </w:r>
      <w:r w:rsidR="009C2AD1">
        <w:rPr>
          <w:rFonts w:ascii="Times New Roman" w:hAnsi="Times New Roman" w:cs="Times New Roman"/>
          <w:color w:val="000000" w:themeColor="text1"/>
          <w:sz w:val="24"/>
          <w:szCs w:val="24"/>
        </w:rPr>
        <w:t xml:space="preserve">anské jsou to hory na Bukovině </w:t>
      </w:r>
      <w:r w:rsidRPr="00472B3F">
        <w:rPr>
          <w:rFonts w:ascii="Times New Roman" w:hAnsi="Times New Roman" w:cs="Times New Roman"/>
          <w:color w:val="000000" w:themeColor="text1"/>
          <w:sz w:val="24"/>
          <w:szCs w:val="24"/>
        </w:rPr>
        <w:t>a u Světlé Ještěd</w:t>
      </w:r>
      <w:r w:rsidR="00B509A0" w:rsidRPr="00472B3F">
        <w:rPr>
          <w:rFonts w:ascii="Times New Roman" w:hAnsi="Times New Roman" w:cs="Times New Roman"/>
          <w:color w:val="000000" w:themeColor="text1"/>
          <w:sz w:val="24"/>
          <w:szCs w:val="24"/>
        </w:rPr>
        <w:t xml:space="preserve"> a jeho okolí</w:t>
      </w:r>
      <w:r w:rsidRPr="00472B3F">
        <w:rPr>
          <w:rFonts w:ascii="Times New Roman" w:hAnsi="Times New Roman" w:cs="Times New Roman"/>
          <w:color w:val="000000" w:themeColor="text1"/>
          <w:sz w:val="24"/>
          <w:szCs w:val="24"/>
        </w:rPr>
        <w:t xml:space="preserve">. </w:t>
      </w:r>
      <w:r w:rsidR="00B509A0" w:rsidRPr="00472B3F">
        <w:rPr>
          <w:rFonts w:ascii="Times New Roman" w:hAnsi="Times New Roman" w:cs="Times New Roman"/>
          <w:color w:val="000000" w:themeColor="text1"/>
          <w:sz w:val="24"/>
          <w:szCs w:val="24"/>
        </w:rPr>
        <w:t xml:space="preserve">Je možné označit tento prvek za autobiografický, jelikož dívky/literární hrdinky milovaly přírodu a ta je, ačkoliv skrytě, též </w:t>
      </w:r>
      <w:r w:rsidR="00D25E8C" w:rsidRPr="00472B3F">
        <w:rPr>
          <w:rFonts w:ascii="Times New Roman" w:hAnsi="Times New Roman" w:cs="Times New Roman"/>
          <w:color w:val="000000" w:themeColor="text1"/>
          <w:sz w:val="24"/>
          <w:szCs w:val="24"/>
        </w:rPr>
        <w:t>ovlivnila</w:t>
      </w:r>
      <w:r w:rsidR="00B509A0" w:rsidRPr="00472B3F">
        <w:rPr>
          <w:rFonts w:ascii="Times New Roman" w:hAnsi="Times New Roman" w:cs="Times New Roman"/>
          <w:color w:val="000000" w:themeColor="text1"/>
          <w:sz w:val="24"/>
          <w:szCs w:val="24"/>
        </w:rPr>
        <w:t>.</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Emocionální stránka v tvorbě je</w:t>
      </w:r>
      <w:r w:rsidR="00B509A0" w:rsidRPr="00472B3F">
        <w:rPr>
          <w:rFonts w:ascii="Times New Roman" w:hAnsi="Times New Roman" w:cs="Times New Roman"/>
          <w:color w:val="000000" w:themeColor="text1"/>
          <w:sz w:val="24"/>
          <w:szCs w:val="24"/>
        </w:rPr>
        <w:t xml:space="preserve"> značně a barvitě vylíčena. A</w:t>
      </w:r>
      <w:r w:rsidRPr="00472B3F">
        <w:rPr>
          <w:rFonts w:ascii="Times New Roman" w:hAnsi="Times New Roman" w:cs="Times New Roman"/>
          <w:color w:val="000000" w:themeColor="text1"/>
          <w:sz w:val="24"/>
          <w:szCs w:val="24"/>
        </w:rPr>
        <w:t xml:space="preserve">utorky se </w:t>
      </w:r>
      <w:r w:rsidR="007415F3" w:rsidRPr="00472B3F">
        <w:rPr>
          <w:rFonts w:ascii="Times New Roman" w:hAnsi="Times New Roman" w:cs="Times New Roman"/>
          <w:color w:val="000000" w:themeColor="text1"/>
          <w:sz w:val="24"/>
          <w:szCs w:val="24"/>
        </w:rPr>
        <w:t>do nejmenších</w:t>
      </w:r>
      <w:r w:rsidRPr="00472B3F">
        <w:rPr>
          <w:rFonts w:ascii="Times New Roman" w:hAnsi="Times New Roman" w:cs="Times New Roman"/>
          <w:color w:val="000000" w:themeColor="text1"/>
          <w:sz w:val="24"/>
          <w:szCs w:val="24"/>
        </w:rPr>
        <w:t xml:space="preserve"> detailů </w:t>
      </w:r>
      <w:r w:rsidR="007415F3" w:rsidRPr="00472B3F">
        <w:rPr>
          <w:rFonts w:ascii="Times New Roman" w:hAnsi="Times New Roman" w:cs="Times New Roman"/>
          <w:color w:val="000000" w:themeColor="text1"/>
          <w:sz w:val="24"/>
          <w:szCs w:val="24"/>
        </w:rPr>
        <w:t>snažily popsat</w:t>
      </w:r>
      <w:r w:rsidRPr="00472B3F">
        <w:rPr>
          <w:rFonts w:ascii="Times New Roman" w:hAnsi="Times New Roman" w:cs="Times New Roman"/>
          <w:color w:val="000000" w:themeColor="text1"/>
          <w:sz w:val="24"/>
          <w:szCs w:val="24"/>
        </w:rPr>
        <w:t xml:space="preserve"> vnitřní svět klíčových postavy.</w:t>
      </w:r>
      <w:r w:rsidR="00B509A0" w:rsidRPr="00472B3F">
        <w:rPr>
          <w:rFonts w:ascii="Times New Roman" w:hAnsi="Times New Roman" w:cs="Times New Roman"/>
          <w:color w:val="000000" w:themeColor="text1"/>
          <w:sz w:val="24"/>
          <w:szCs w:val="24"/>
        </w:rPr>
        <w:t xml:space="preserve"> Dalo by se říci, že každý povzdech, každý dlouhý pohled v sobě skrýval určitý význam, dokresloval celou situaci a mohl ji i částečně vysvětlit. Vnitřní prožitky byly zobrazeny realisticky a autorkám se nedá upřít schopnost dokonale vyjádřit každý záchvěv emocí.</w:t>
      </w:r>
    </w:p>
    <w:p w:rsidR="002038F5" w:rsidRPr="00472B3F" w:rsidRDefault="00B509A0"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Karoli</w:t>
      </w:r>
      <w:r w:rsidR="002038F5" w:rsidRPr="00472B3F">
        <w:rPr>
          <w:rFonts w:ascii="Times New Roman" w:hAnsi="Times New Roman" w:cs="Times New Roman"/>
          <w:color w:val="000000" w:themeColor="text1"/>
          <w:sz w:val="24"/>
          <w:szCs w:val="24"/>
        </w:rPr>
        <w:t xml:space="preserve">na Světlá se navíc věnovala </w:t>
      </w:r>
      <w:r w:rsidRPr="00472B3F">
        <w:rPr>
          <w:rFonts w:ascii="Times New Roman" w:hAnsi="Times New Roman" w:cs="Times New Roman"/>
          <w:color w:val="000000" w:themeColor="text1"/>
          <w:sz w:val="24"/>
          <w:szCs w:val="24"/>
        </w:rPr>
        <w:t xml:space="preserve">kritice náboženství. Ve svém díle </w:t>
      </w:r>
      <w:r w:rsidR="002038F5" w:rsidRPr="00472B3F">
        <w:rPr>
          <w:rFonts w:ascii="Times New Roman" w:hAnsi="Times New Roman" w:cs="Times New Roman"/>
          <w:i/>
          <w:color w:val="000000" w:themeColor="text1"/>
          <w:sz w:val="24"/>
          <w:szCs w:val="24"/>
        </w:rPr>
        <w:t>Frantin</w:t>
      </w:r>
      <w:r w:rsidRPr="00472B3F">
        <w:rPr>
          <w:rFonts w:ascii="Times New Roman" w:hAnsi="Times New Roman" w:cs="Times New Roman"/>
          <w:i/>
          <w:color w:val="000000" w:themeColor="text1"/>
          <w:sz w:val="24"/>
          <w:szCs w:val="24"/>
        </w:rPr>
        <w:t>a</w:t>
      </w:r>
      <w:r w:rsidR="002038F5" w:rsidRPr="00472B3F">
        <w:rPr>
          <w:rFonts w:ascii="Times New Roman" w:hAnsi="Times New Roman" w:cs="Times New Roman"/>
          <w:i/>
          <w:color w:val="000000" w:themeColor="text1"/>
          <w:sz w:val="24"/>
          <w:szCs w:val="24"/>
        </w:rPr>
        <w:t xml:space="preserve"> </w:t>
      </w:r>
      <w:r w:rsidR="002038F5" w:rsidRPr="00472B3F">
        <w:rPr>
          <w:rFonts w:ascii="Times New Roman" w:hAnsi="Times New Roman" w:cs="Times New Roman"/>
          <w:color w:val="000000" w:themeColor="text1"/>
          <w:sz w:val="24"/>
          <w:szCs w:val="24"/>
        </w:rPr>
        <w:t xml:space="preserve">autorka </w:t>
      </w:r>
      <w:r w:rsidRPr="00472B3F">
        <w:rPr>
          <w:rFonts w:ascii="Times New Roman" w:hAnsi="Times New Roman" w:cs="Times New Roman"/>
          <w:color w:val="000000" w:themeColor="text1"/>
          <w:sz w:val="24"/>
          <w:szCs w:val="24"/>
        </w:rPr>
        <w:t xml:space="preserve">poukazuje na odsouzení hlavní hrdinky jen proto, že se vymykala běžnému pojetí věřícího člověka. </w:t>
      </w:r>
      <w:r w:rsidR="002E7255" w:rsidRPr="00472B3F">
        <w:rPr>
          <w:rFonts w:ascii="Times New Roman" w:hAnsi="Times New Roman" w:cs="Times New Roman"/>
          <w:color w:val="000000" w:themeColor="text1"/>
          <w:sz w:val="24"/>
          <w:szCs w:val="24"/>
        </w:rPr>
        <w:t xml:space="preserve">Ateismus byl pro tehdejší společnost problém, možná i proto se Kobyljanská tomuto tématu zcela vyhýbá. </w:t>
      </w:r>
    </w:p>
    <w:p w:rsidR="002E7255" w:rsidRPr="00472B3F" w:rsidRDefault="002E7255" w:rsidP="002B2A23">
      <w:pPr>
        <w:spacing w:before="200" w:line="360" w:lineRule="auto"/>
        <w:ind w:firstLine="709"/>
        <w:contextualSpacing/>
        <w:jc w:val="both"/>
        <w:rPr>
          <w:rFonts w:ascii="Times New Roman" w:hAnsi="Times New Roman" w:cs="Times New Roman"/>
          <w:b/>
          <w:color w:val="000000" w:themeColor="text1"/>
          <w:sz w:val="24"/>
          <w:szCs w:val="24"/>
        </w:rPr>
      </w:pPr>
    </w:p>
    <w:p w:rsidR="007C6EE7" w:rsidRDefault="007C6EE7" w:rsidP="002B2A23">
      <w:pPr>
        <w:spacing w:before="200" w:line="360" w:lineRule="auto"/>
        <w:ind w:firstLine="709"/>
        <w:contextualSpacing/>
        <w:jc w:val="both"/>
        <w:rPr>
          <w:rFonts w:ascii="Times New Roman" w:hAnsi="Times New Roman" w:cs="Times New Roman"/>
          <w:b/>
          <w:color w:val="000000" w:themeColor="text1"/>
          <w:sz w:val="28"/>
          <w:szCs w:val="28"/>
        </w:rPr>
      </w:pPr>
    </w:p>
    <w:p w:rsidR="002038F5" w:rsidRPr="00C376E6" w:rsidRDefault="007C6EE7" w:rsidP="000047ED">
      <w:pPr>
        <w:spacing w:before="200" w:line="360" w:lineRule="auto"/>
        <w:ind w:firstLine="709"/>
        <w:contextualSpacing/>
        <w:jc w:val="both"/>
        <w:rPr>
          <w:rFonts w:ascii="Times New Roman" w:hAnsi="Times New Roman" w:cs="Times New Roman"/>
          <w:b/>
          <w:sz w:val="28"/>
          <w:szCs w:val="28"/>
        </w:rPr>
      </w:pPr>
      <w:r>
        <w:rPr>
          <w:rFonts w:ascii="Times New Roman" w:hAnsi="Times New Roman" w:cs="Times New Roman"/>
          <w:b/>
          <w:color w:val="000000" w:themeColor="text1"/>
          <w:sz w:val="28"/>
          <w:szCs w:val="28"/>
        </w:rPr>
        <w:br w:type="page"/>
      </w:r>
      <w:bookmarkStart w:id="21" w:name="_Toc134449993"/>
      <w:r w:rsidR="002038F5" w:rsidRPr="000047ED">
        <w:rPr>
          <w:rFonts w:ascii="Times New Roman" w:hAnsi="Times New Roman" w:cs="Times New Roman"/>
          <w:b/>
          <w:sz w:val="28"/>
          <w:szCs w:val="28"/>
        </w:rPr>
        <w:lastRenderedPageBreak/>
        <w:t>Závěr</w:t>
      </w:r>
      <w:bookmarkEnd w:id="21"/>
      <w:r w:rsidR="002038F5" w:rsidRPr="000047ED">
        <w:rPr>
          <w:rFonts w:ascii="Times New Roman" w:hAnsi="Times New Roman" w:cs="Times New Roman"/>
          <w:b/>
          <w:sz w:val="28"/>
          <w:szCs w:val="28"/>
        </w:rPr>
        <w:t xml:space="preserve">  </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C376E6">
        <w:rPr>
          <w:rFonts w:ascii="Times New Roman" w:hAnsi="Times New Roman" w:cs="Times New Roman"/>
          <w:sz w:val="24"/>
          <w:szCs w:val="24"/>
        </w:rPr>
        <w:t xml:space="preserve">Na příkladu děl </w:t>
      </w:r>
      <w:r w:rsidR="002E7255" w:rsidRPr="00C376E6">
        <w:rPr>
          <w:rFonts w:ascii="Times New Roman" w:hAnsi="Times New Roman" w:cs="Times New Roman"/>
          <w:sz w:val="24"/>
          <w:szCs w:val="24"/>
        </w:rPr>
        <w:t>různých autorek</w:t>
      </w:r>
      <w:r w:rsidRPr="00C376E6">
        <w:rPr>
          <w:rFonts w:ascii="Times New Roman" w:hAnsi="Times New Roman" w:cs="Times New Roman"/>
          <w:sz w:val="24"/>
          <w:szCs w:val="24"/>
        </w:rPr>
        <w:t xml:space="preserve"> </w:t>
      </w:r>
      <w:r w:rsidR="002E7255" w:rsidRPr="00C376E6">
        <w:rPr>
          <w:rFonts w:ascii="Times New Roman" w:hAnsi="Times New Roman" w:cs="Times New Roman"/>
          <w:sz w:val="24"/>
          <w:szCs w:val="24"/>
        </w:rPr>
        <w:t>s</w:t>
      </w:r>
      <w:r w:rsidRPr="00C376E6">
        <w:rPr>
          <w:rFonts w:ascii="Times New Roman" w:hAnsi="Times New Roman" w:cs="Times New Roman"/>
          <w:sz w:val="24"/>
          <w:szCs w:val="24"/>
        </w:rPr>
        <w:t> </w:t>
      </w:r>
      <w:r w:rsidR="002E7255" w:rsidRPr="00C376E6">
        <w:rPr>
          <w:rFonts w:ascii="Times New Roman" w:hAnsi="Times New Roman" w:cs="Times New Roman"/>
          <w:sz w:val="24"/>
          <w:szCs w:val="24"/>
        </w:rPr>
        <w:t>odlišnou</w:t>
      </w:r>
      <w:r w:rsidRPr="00C376E6">
        <w:rPr>
          <w:rFonts w:ascii="Times New Roman" w:hAnsi="Times New Roman" w:cs="Times New Roman"/>
          <w:sz w:val="24"/>
          <w:szCs w:val="24"/>
        </w:rPr>
        <w:t xml:space="preserve"> národností můžeme </w:t>
      </w:r>
      <w:r w:rsidR="002E7255" w:rsidRPr="00C376E6">
        <w:rPr>
          <w:rFonts w:ascii="Times New Roman" w:hAnsi="Times New Roman" w:cs="Times New Roman"/>
          <w:sz w:val="24"/>
          <w:szCs w:val="24"/>
        </w:rPr>
        <w:t>pozorovat</w:t>
      </w:r>
      <w:r w:rsidRPr="00C376E6">
        <w:rPr>
          <w:rFonts w:ascii="Times New Roman" w:hAnsi="Times New Roman" w:cs="Times New Roman"/>
          <w:sz w:val="24"/>
          <w:szCs w:val="24"/>
        </w:rPr>
        <w:t xml:space="preserve"> </w:t>
      </w:r>
      <w:r w:rsidR="00A16A0F" w:rsidRPr="00C376E6">
        <w:rPr>
          <w:rFonts w:ascii="Times New Roman" w:hAnsi="Times New Roman" w:cs="Times New Roman"/>
          <w:sz w:val="24"/>
          <w:szCs w:val="24"/>
        </w:rPr>
        <w:t xml:space="preserve">shody a </w:t>
      </w:r>
      <w:r w:rsidRPr="00C376E6">
        <w:rPr>
          <w:rFonts w:ascii="Times New Roman" w:hAnsi="Times New Roman" w:cs="Times New Roman"/>
          <w:sz w:val="24"/>
          <w:szCs w:val="24"/>
        </w:rPr>
        <w:t>rozdíl</w:t>
      </w:r>
      <w:r w:rsidR="00A16A0F" w:rsidRPr="00C376E6">
        <w:rPr>
          <w:rFonts w:ascii="Times New Roman" w:hAnsi="Times New Roman" w:cs="Times New Roman"/>
          <w:sz w:val="24"/>
          <w:szCs w:val="24"/>
        </w:rPr>
        <w:t>y</w:t>
      </w:r>
      <w:r w:rsidRPr="00C376E6">
        <w:rPr>
          <w:rFonts w:ascii="Times New Roman" w:hAnsi="Times New Roman" w:cs="Times New Roman"/>
          <w:sz w:val="24"/>
          <w:szCs w:val="24"/>
        </w:rPr>
        <w:t xml:space="preserve"> </w:t>
      </w:r>
      <w:r w:rsidRPr="00472B3F">
        <w:rPr>
          <w:rFonts w:ascii="Times New Roman" w:hAnsi="Times New Roman" w:cs="Times New Roman"/>
          <w:color w:val="000000" w:themeColor="text1"/>
          <w:sz w:val="24"/>
          <w:szCs w:val="24"/>
        </w:rPr>
        <w:t>nejen na formě</w:t>
      </w:r>
      <w:r w:rsidR="002E7255" w:rsidRPr="00472B3F">
        <w:rPr>
          <w:rFonts w:ascii="Times New Roman" w:hAnsi="Times New Roman" w:cs="Times New Roman"/>
          <w:color w:val="000000" w:themeColor="text1"/>
          <w:sz w:val="24"/>
          <w:szCs w:val="24"/>
        </w:rPr>
        <w:t>,</w:t>
      </w:r>
      <w:r w:rsidRPr="00472B3F">
        <w:rPr>
          <w:rFonts w:ascii="Times New Roman" w:hAnsi="Times New Roman" w:cs="Times New Roman"/>
          <w:color w:val="000000" w:themeColor="text1"/>
          <w:sz w:val="24"/>
          <w:szCs w:val="24"/>
        </w:rPr>
        <w:t xml:space="preserve"> ve které psal</w:t>
      </w:r>
      <w:r w:rsidR="002E7255" w:rsidRPr="00472B3F">
        <w:rPr>
          <w:rFonts w:ascii="Times New Roman" w:hAnsi="Times New Roman" w:cs="Times New Roman"/>
          <w:color w:val="000000" w:themeColor="text1"/>
          <w:sz w:val="24"/>
          <w:szCs w:val="24"/>
        </w:rPr>
        <w:t>y,</w:t>
      </w:r>
      <w:r w:rsidRPr="00472B3F">
        <w:rPr>
          <w:rFonts w:ascii="Times New Roman" w:hAnsi="Times New Roman" w:cs="Times New Roman"/>
          <w:color w:val="000000" w:themeColor="text1"/>
          <w:sz w:val="24"/>
          <w:szCs w:val="24"/>
        </w:rPr>
        <w:t xml:space="preserve"> ale </w:t>
      </w:r>
      <w:r w:rsidR="002E7255" w:rsidRPr="00472B3F">
        <w:rPr>
          <w:rFonts w:ascii="Times New Roman" w:hAnsi="Times New Roman" w:cs="Times New Roman"/>
          <w:color w:val="000000" w:themeColor="text1"/>
          <w:sz w:val="24"/>
          <w:szCs w:val="24"/>
        </w:rPr>
        <w:t>i v</w:t>
      </w:r>
      <w:r w:rsidRPr="00472B3F">
        <w:rPr>
          <w:rFonts w:ascii="Times New Roman" w:hAnsi="Times New Roman" w:cs="Times New Roman"/>
          <w:color w:val="000000" w:themeColor="text1"/>
          <w:sz w:val="24"/>
          <w:szCs w:val="24"/>
        </w:rPr>
        <w:t xml:space="preserve"> tématech, které autorky </w:t>
      </w:r>
      <w:r w:rsidR="002E7255" w:rsidRPr="00472B3F">
        <w:rPr>
          <w:rFonts w:ascii="Times New Roman" w:hAnsi="Times New Roman" w:cs="Times New Roman"/>
          <w:color w:val="000000" w:themeColor="text1"/>
          <w:sz w:val="24"/>
          <w:szCs w:val="24"/>
        </w:rPr>
        <w:t xml:space="preserve">do své tvorby umístily. </w:t>
      </w:r>
      <w:r w:rsidRPr="00472B3F">
        <w:rPr>
          <w:rFonts w:ascii="Times New Roman" w:hAnsi="Times New Roman" w:cs="Times New Roman"/>
          <w:color w:val="000000" w:themeColor="text1"/>
          <w:sz w:val="24"/>
          <w:szCs w:val="24"/>
        </w:rPr>
        <w:t>H</w:t>
      </w:r>
      <w:r w:rsidR="002E7255" w:rsidRPr="00472B3F">
        <w:rPr>
          <w:rFonts w:ascii="Times New Roman" w:hAnsi="Times New Roman" w:cs="Times New Roman"/>
          <w:color w:val="000000" w:themeColor="text1"/>
          <w:sz w:val="24"/>
          <w:szCs w:val="24"/>
        </w:rPr>
        <w:t>lavním tématem byla žena. Karoli</w:t>
      </w:r>
      <w:r w:rsidRPr="00472B3F">
        <w:rPr>
          <w:rFonts w:ascii="Times New Roman" w:hAnsi="Times New Roman" w:cs="Times New Roman"/>
          <w:color w:val="000000" w:themeColor="text1"/>
          <w:sz w:val="24"/>
          <w:szCs w:val="24"/>
        </w:rPr>
        <w:t xml:space="preserve">na Světlá </w:t>
      </w:r>
      <w:r w:rsidR="002E7255" w:rsidRPr="00472B3F">
        <w:rPr>
          <w:rFonts w:ascii="Times New Roman" w:hAnsi="Times New Roman" w:cs="Times New Roman"/>
          <w:color w:val="000000" w:themeColor="text1"/>
          <w:sz w:val="24"/>
          <w:szCs w:val="24"/>
        </w:rPr>
        <w:t>i</w:t>
      </w:r>
      <w:r w:rsidR="009C2AD1">
        <w:rPr>
          <w:rFonts w:ascii="Times New Roman" w:hAnsi="Times New Roman" w:cs="Times New Roman"/>
          <w:color w:val="000000" w:themeColor="text1"/>
          <w:sz w:val="24"/>
          <w:szCs w:val="24"/>
        </w:rPr>
        <w:t xml:space="preserve"> Ola Kobylj</w:t>
      </w:r>
      <w:r w:rsidRPr="00472B3F">
        <w:rPr>
          <w:rFonts w:ascii="Times New Roman" w:hAnsi="Times New Roman" w:cs="Times New Roman"/>
          <w:color w:val="000000" w:themeColor="text1"/>
          <w:sz w:val="24"/>
          <w:szCs w:val="24"/>
        </w:rPr>
        <w:t>ask</w:t>
      </w:r>
      <w:r w:rsidR="009C2AD1">
        <w:rPr>
          <w:rFonts w:ascii="Times New Roman" w:hAnsi="Times New Roman" w:cs="Times New Roman"/>
          <w:color w:val="000000" w:themeColor="text1"/>
          <w:sz w:val="24"/>
          <w:szCs w:val="24"/>
        </w:rPr>
        <w:t>á</w:t>
      </w:r>
      <w:r w:rsidRPr="00472B3F">
        <w:rPr>
          <w:rFonts w:ascii="Times New Roman" w:hAnsi="Times New Roman" w:cs="Times New Roman"/>
          <w:color w:val="000000" w:themeColor="text1"/>
          <w:sz w:val="24"/>
          <w:szCs w:val="24"/>
        </w:rPr>
        <w:t xml:space="preserve"> si uvědomovaly, že postavení ženy ve společnosti je potřeba řešit, </w:t>
      </w:r>
      <w:r w:rsidR="002E7255" w:rsidRPr="00472B3F">
        <w:rPr>
          <w:rFonts w:ascii="Times New Roman" w:hAnsi="Times New Roman" w:cs="Times New Roman"/>
          <w:color w:val="000000" w:themeColor="text1"/>
          <w:sz w:val="24"/>
          <w:szCs w:val="24"/>
        </w:rPr>
        <w:t>že tato otázka je aktuální a zaslouží si odpověď. Braly ženu jako osobnost, jež má stejné schopnosti a dovednosti j</w:t>
      </w:r>
      <w:r w:rsidR="00D25E8C" w:rsidRPr="00472B3F">
        <w:rPr>
          <w:rFonts w:ascii="Times New Roman" w:hAnsi="Times New Roman" w:cs="Times New Roman"/>
          <w:color w:val="000000" w:themeColor="text1"/>
          <w:sz w:val="24"/>
          <w:szCs w:val="24"/>
        </w:rPr>
        <w:t>ako muž a může</w:t>
      </w:r>
      <w:r w:rsidR="002E7255" w:rsidRPr="00472B3F">
        <w:rPr>
          <w:rFonts w:ascii="Times New Roman" w:hAnsi="Times New Roman" w:cs="Times New Roman"/>
          <w:color w:val="000000" w:themeColor="text1"/>
          <w:sz w:val="24"/>
          <w:szCs w:val="24"/>
        </w:rPr>
        <w:t xml:space="preserve"> být</w:t>
      </w:r>
      <w:r w:rsidR="00D25E8C" w:rsidRPr="00472B3F">
        <w:rPr>
          <w:rFonts w:ascii="Times New Roman" w:hAnsi="Times New Roman" w:cs="Times New Roman"/>
          <w:color w:val="000000" w:themeColor="text1"/>
          <w:sz w:val="24"/>
          <w:szCs w:val="24"/>
        </w:rPr>
        <w:t xml:space="preserve"> společnosti</w:t>
      </w:r>
      <w:bookmarkStart w:id="22" w:name="_GoBack"/>
      <w:bookmarkEnd w:id="22"/>
      <w:r w:rsidR="002E7255" w:rsidRPr="00472B3F">
        <w:rPr>
          <w:rFonts w:ascii="Times New Roman" w:hAnsi="Times New Roman" w:cs="Times New Roman"/>
          <w:color w:val="000000" w:themeColor="text1"/>
          <w:sz w:val="24"/>
          <w:szCs w:val="24"/>
        </w:rPr>
        <w:t xml:space="preserve"> neméně užitečná.</w:t>
      </w:r>
    </w:p>
    <w:p w:rsidR="002038F5" w:rsidRPr="00472B3F" w:rsidRDefault="00764ECC" w:rsidP="002B2A23">
      <w:pPr>
        <w:spacing w:before="200" w:line="36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Autorky se celý</w:t>
      </w:r>
      <w:r w:rsidR="002038F5" w:rsidRPr="00472B3F">
        <w:rPr>
          <w:rFonts w:ascii="Times New Roman" w:hAnsi="Times New Roman" w:cs="Times New Roman"/>
          <w:color w:val="000000" w:themeColor="text1"/>
          <w:sz w:val="24"/>
          <w:szCs w:val="24"/>
        </w:rPr>
        <w:t xml:space="preserve"> svůj život </w:t>
      </w:r>
      <w:r w:rsidR="002E7255" w:rsidRPr="00472B3F">
        <w:rPr>
          <w:rFonts w:ascii="Times New Roman" w:hAnsi="Times New Roman" w:cs="Times New Roman"/>
          <w:color w:val="000000" w:themeColor="text1"/>
          <w:sz w:val="24"/>
          <w:szCs w:val="24"/>
        </w:rPr>
        <w:t>zabývaly problema</w:t>
      </w:r>
      <w:r w:rsidR="00EE3841" w:rsidRPr="00472B3F">
        <w:rPr>
          <w:rFonts w:ascii="Times New Roman" w:hAnsi="Times New Roman" w:cs="Times New Roman"/>
          <w:color w:val="000000" w:themeColor="text1"/>
          <w:sz w:val="24"/>
          <w:szCs w:val="24"/>
        </w:rPr>
        <w:t xml:space="preserve">tikou žen, každá si ale vybrala jiný způsob. </w:t>
      </w:r>
      <w:r w:rsidR="002038F5" w:rsidRPr="00472B3F">
        <w:rPr>
          <w:rFonts w:ascii="Times New Roman" w:hAnsi="Times New Roman" w:cs="Times New Roman"/>
          <w:color w:val="000000" w:themeColor="text1"/>
          <w:sz w:val="24"/>
          <w:szCs w:val="24"/>
        </w:rPr>
        <w:t>Světlá</w:t>
      </w:r>
      <w:r w:rsidR="00EE3841" w:rsidRPr="00472B3F">
        <w:rPr>
          <w:rFonts w:ascii="Times New Roman" w:hAnsi="Times New Roman" w:cs="Times New Roman"/>
          <w:color w:val="000000" w:themeColor="text1"/>
          <w:sz w:val="24"/>
          <w:szCs w:val="24"/>
        </w:rPr>
        <w:t>,</w:t>
      </w:r>
      <w:r w:rsidR="002038F5" w:rsidRPr="00472B3F">
        <w:rPr>
          <w:rFonts w:ascii="Times New Roman" w:hAnsi="Times New Roman" w:cs="Times New Roman"/>
          <w:color w:val="000000" w:themeColor="text1"/>
          <w:sz w:val="24"/>
          <w:szCs w:val="24"/>
        </w:rPr>
        <w:t xml:space="preserve"> i když </w:t>
      </w:r>
      <w:r w:rsidR="00EE3841" w:rsidRPr="00472B3F">
        <w:rPr>
          <w:rFonts w:ascii="Times New Roman" w:hAnsi="Times New Roman" w:cs="Times New Roman"/>
          <w:color w:val="000000" w:themeColor="text1"/>
          <w:sz w:val="24"/>
          <w:szCs w:val="24"/>
        </w:rPr>
        <w:t>se věnovala psaní, většinu svého života věnovala spolkům. Pro ni samotnou se na prvním místě stalo vzdělání, které dívky ve svém životě potřebovaly. Na</w:t>
      </w:r>
      <w:r w:rsidR="009C2AD1">
        <w:rPr>
          <w:rFonts w:ascii="Times New Roman" w:hAnsi="Times New Roman" w:cs="Times New Roman"/>
          <w:color w:val="000000" w:themeColor="text1"/>
          <w:sz w:val="24"/>
          <w:szCs w:val="24"/>
        </w:rPr>
        <w:t xml:space="preserve"> rozdíl od Světlé se Kobyljanská</w:t>
      </w:r>
      <w:r w:rsidR="00EE3841" w:rsidRPr="00472B3F">
        <w:rPr>
          <w:rFonts w:ascii="Times New Roman" w:hAnsi="Times New Roman" w:cs="Times New Roman"/>
          <w:color w:val="000000" w:themeColor="text1"/>
          <w:sz w:val="24"/>
          <w:szCs w:val="24"/>
        </w:rPr>
        <w:t xml:space="preserve"> věnovala spíše literární činnosti, ačkoliv ani jí nelze upřít i činnost spolkovou.</w:t>
      </w:r>
      <w:r w:rsidR="002038F5" w:rsidRPr="00472B3F">
        <w:rPr>
          <w:rFonts w:ascii="Times New Roman" w:hAnsi="Times New Roman" w:cs="Times New Roman"/>
          <w:color w:val="000000" w:themeColor="text1"/>
          <w:sz w:val="24"/>
          <w:szCs w:val="24"/>
        </w:rPr>
        <w:t xml:space="preserve"> </w:t>
      </w:r>
    </w:p>
    <w:p w:rsidR="002038F5" w:rsidRPr="00472B3F" w:rsidRDefault="002038F5" w:rsidP="002B2A23">
      <w:pPr>
        <w:spacing w:before="200" w:line="360" w:lineRule="auto"/>
        <w:ind w:firstLine="709"/>
        <w:contextualSpacing/>
        <w:jc w:val="both"/>
        <w:rPr>
          <w:rFonts w:ascii="Times New Roman" w:hAnsi="Times New Roman" w:cs="Times New Roman"/>
          <w:color w:val="000000" w:themeColor="text1"/>
          <w:sz w:val="24"/>
          <w:szCs w:val="24"/>
        </w:rPr>
      </w:pPr>
      <w:r w:rsidRPr="00472B3F">
        <w:rPr>
          <w:rFonts w:ascii="Times New Roman" w:hAnsi="Times New Roman" w:cs="Times New Roman"/>
          <w:color w:val="000000" w:themeColor="text1"/>
          <w:sz w:val="24"/>
          <w:szCs w:val="24"/>
        </w:rPr>
        <w:t>Každá z nich do ženského hnutí přinesla něco svého, něco</w:t>
      </w:r>
      <w:r w:rsidR="00EE3841" w:rsidRPr="00472B3F">
        <w:rPr>
          <w:rFonts w:ascii="Times New Roman" w:hAnsi="Times New Roman" w:cs="Times New Roman"/>
          <w:color w:val="000000" w:themeColor="text1"/>
          <w:sz w:val="24"/>
          <w:szCs w:val="24"/>
        </w:rPr>
        <w:t>,</w:t>
      </w:r>
      <w:r w:rsidR="007369BF">
        <w:rPr>
          <w:rFonts w:ascii="Times New Roman" w:hAnsi="Times New Roman" w:cs="Times New Roman"/>
          <w:color w:val="000000" w:themeColor="text1"/>
          <w:sz w:val="24"/>
          <w:szCs w:val="24"/>
        </w:rPr>
        <w:t xml:space="preserve"> co dokázalo jiným dát možnost se </w:t>
      </w:r>
      <w:r w:rsidR="00764ECC">
        <w:rPr>
          <w:rFonts w:ascii="Times New Roman" w:hAnsi="Times New Roman" w:cs="Times New Roman"/>
          <w:color w:val="000000" w:themeColor="text1"/>
          <w:sz w:val="24"/>
          <w:szCs w:val="24"/>
        </w:rPr>
        <w:t xml:space="preserve">zamyslet </w:t>
      </w:r>
      <w:r w:rsidRPr="00472B3F">
        <w:rPr>
          <w:rFonts w:ascii="Times New Roman" w:hAnsi="Times New Roman" w:cs="Times New Roman"/>
          <w:color w:val="000000" w:themeColor="text1"/>
          <w:sz w:val="24"/>
          <w:szCs w:val="24"/>
        </w:rPr>
        <w:t xml:space="preserve">a </w:t>
      </w:r>
      <w:r w:rsidR="007369BF">
        <w:rPr>
          <w:rFonts w:ascii="Times New Roman" w:hAnsi="Times New Roman" w:cs="Times New Roman"/>
          <w:color w:val="000000" w:themeColor="text1"/>
          <w:sz w:val="24"/>
          <w:szCs w:val="24"/>
        </w:rPr>
        <w:t xml:space="preserve">řešit daný fakt. V dnešní době </w:t>
      </w:r>
      <w:r w:rsidRPr="00472B3F">
        <w:rPr>
          <w:rFonts w:ascii="Times New Roman" w:hAnsi="Times New Roman" w:cs="Times New Roman"/>
          <w:color w:val="000000" w:themeColor="text1"/>
          <w:sz w:val="24"/>
          <w:szCs w:val="24"/>
        </w:rPr>
        <w:t>nedokážeme procítit přelomový moment</w:t>
      </w:r>
      <w:r w:rsidR="00EE3841" w:rsidRPr="00472B3F">
        <w:rPr>
          <w:rFonts w:ascii="Times New Roman" w:hAnsi="Times New Roman" w:cs="Times New Roman"/>
          <w:color w:val="000000" w:themeColor="text1"/>
          <w:sz w:val="24"/>
          <w:szCs w:val="24"/>
        </w:rPr>
        <w:t>, ale můžeme být vděční, protože dnes</w:t>
      </w:r>
      <w:r w:rsidRPr="00472B3F">
        <w:rPr>
          <w:rFonts w:ascii="Times New Roman" w:hAnsi="Times New Roman" w:cs="Times New Roman"/>
          <w:color w:val="000000" w:themeColor="text1"/>
          <w:sz w:val="24"/>
          <w:szCs w:val="24"/>
        </w:rPr>
        <w:t xml:space="preserve"> máme to, o co se původně ženské hnutí snažilo. </w:t>
      </w:r>
    </w:p>
    <w:p w:rsidR="002E0766" w:rsidRDefault="002E0766" w:rsidP="002B2A23">
      <w:pPr>
        <w:spacing w:before="200" w:line="480" w:lineRule="auto"/>
        <w:ind w:firstLine="709"/>
        <w:contextualSpacing/>
        <w:jc w:val="both"/>
        <w:rPr>
          <w:rFonts w:ascii="Times New Roman" w:hAnsi="Times New Roman" w:cs="Times New Roman"/>
          <w:color w:val="000000" w:themeColor="text1"/>
          <w:sz w:val="24"/>
          <w:szCs w:val="24"/>
        </w:rPr>
      </w:pPr>
    </w:p>
    <w:p w:rsidR="002E0766" w:rsidRDefault="002E0766" w:rsidP="002B2A23">
      <w:pPr>
        <w:spacing w:before="200" w:line="48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890258" w:rsidRPr="00011A0A" w:rsidRDefault="00890258" w:rsidP="001B548A">
      <w:pPr>
        <w:pStyle w:val="Nadpis1"/>
        <w:rPr>
          <w:szCs w:val="28"/>
        </w:rPr>
      </w:pPr>
      <w:r w:rsidRPr="00011A0A">
        <w:rPr>
          <w:szCs w:val="28"/>
        </w:rPr>
        <w:lastRenderedPageBreak/>
        <w:t xml:space="preserve">Bibliografie: </w:t>
      </w:r>
    </w:p>
    <w:p w:rsidR="00890258" w:rsidRPr="00011A0A" w:rsidRDefault="00890258" w:rsidP="000047ED">
      <w:pPr>
        <w:spacing w:line="480" w:lineRule="auto"/>
        <w:ind w:firstLine="709"/>
        <w:rPr>
          <w:rFonts w:ascii="Times New Roman" w:hAnsi="Times New Roman" w:cs="Times New Roman"/>
          <w:color w:val="212529"/>
          <w:sz w:val="24"/>
          <w:szCs w:val="24"/>
          <w:shd w:val="clear" w:color="auto" w:fill="FFFFFF"/>
        </w:rPr>
      </w:pPr>
      <w:r w:rsidRPr="00011A0A">
        <w:rPr>
          <w:rFonts w:ascii="Times New Roman" w:hAnsi="Times New Roman" w:cs="Times New Roman"/>
          <w:color w:val="212529"/>
          <w:sz w:val="24"/>
          <w:szCs w:val="24"/>
          <w:shd w:val="clear" w:color="auto" w:fill="FFFFFF"/>
        </w:rPr>
        <w:t>BAHENSKÁ, Marie. </w:t>
      </w:r>
      <w:r w:rsidRPr="00011A0A">
        <w:rPr>
          <w:rFonts w:ascii="Times New Roman" w:hAnsi="Times New Roman" w:cs="Times New Roman"/>
          <w:i/>
          <w:iCs/>
          <w:color w:val="212529"/>
          <w:sz w:val="24"/>
          <w:szCs w:val="24"/>
          <w:shd w:val="clear" w:color="auto" w:fill="FFFFFF"/>
        </w:rPr>
        <w:t>Počátky emancipace žen v Čechách: dívčí vzdělávání a ženské spolky v Praze v 19. století</w:t>
      </w:r>
      <w:r w:rsidRPr="00011A0A">
        <w:rPr>
          <w:rFonts w:ascii="Times New Roman" w:hAnsi="Times New Roman" w:cs="Times New Roman"/>
          <w:color w:val="212529"/>
          <w:sz w:val="24"/>
          <w:szCs w:val="24"/>
          <w:shd w:val="clear" w:color="auto" w:fill="FFFFFF"/>
        </w:rPr>
        <w:t>. Praha: Libri, 2005. Gender sondy (Sociologické nakladatelství). ISBN 80-7277-241-4.</w:t>
      </w:r>
    </w:p>
    <w:p w:rsidR="005C005B" w:rsidRPr="00011A0A" w:rsidRDefault="00890258" w:rsidP="005C005B">
      <w:pPr>
        <w:spacing w:line="480" w:lineRule="auto"/>
        <w:ind w:firstLine="709"/>
        <w:rPr>
          <w:rFonts w:ascii="Times New Roman" w:hAnsi="Times New Roman" w:cs="Times New Roman"/>
          <w:color w:val="212529"/>
          <w:sz w:val="24"/>
          <w:szCs w:val="24"/>
          <w:shd w:val="clear" w:color="auto" w:fill="FFFFFF"/>
        </w:rPr>
      </w:pPr>
      <w:r w:rsidRPr="00011A0A">
        <w:rPr>
          <w:rFonts w:ascii="Times New Roman" w:hAnsi="Times New Roman" w:cs="Times New Roman"/>
          <w:color w:val="212529"/>
          <w:sz w:val="24"/>
          <w:szCs w:val="24"/>
          <w:shd w:val="clear" w:color="auto" w:fill="FFFFFF"/>
        </w:rPr>
        <w:t>ŘÍHA, Ivo. </w:t>
      </w:r>
      <w:r w:rsidRPr="00011A0A">
        <w:rPr>
          <w:rFonts w:ascii="Times New Roman" w:hAnsi="Times New Roman" w:cs="Times New Roman"/>
          <w:i/>
          <w:iCs/>
          <w:color w:val="212529"/>
          <w:sz w:val="24"/>
          <w:szCs w:val="24"/>
          <w:shd w:val="clear" w:color="auto" w:fill="FFFFFF"/>
        </w:rPr>
        <w:t>Možnosti četby: Karolina Světlá v diskurzu literární kritiky druhé poloviny 19. století</w:t>
      </w:r>
      <w:r w:rsidRPr="00011A0A">
        <w:rPr>
          <w:rFonts w:ascii="Times New Roman" w:hAnsi="Times New Roman" w:cs="Times New Roman"/>
          <w:color w:val="212529"/>
          <w:sz w:val="24"/>
          <w:szCs w:val="24"/>
          <w:shd w:val="clear" w:color="auto" w:fill="FFFFFF"/>
        </w:rPr>
        <w:t>. Červený Kostelec: Pavel Mervart, 2012. ISBN 978-80-7465-035-2.</w:t>
      </w:r>
    </w:p>
    <w:p w:rsidR="005C005B" w:rsidRPr="00011A0A" w:rsidRDefault="005C005B" w:rsidP="005C005B">
      <w:pPr>
        <w:spacing w:line="480" w:lineRule="auto"/>
        <w:ind w:firstLine="709"/>
        <w:rPr>
          <w:rFonts w:ascii="Times New Roman" w:hAnsi="Times New Roman" w:cs="Times New Roman"/>
          <w:color w:val="212529"/>
          <w:sz w:val="24"/>
          <w:szCs w:val="24"/>
          <w:shd w:val="clear" w:color="auto" w:fill="FFFFFF"/>
        </w:rPr>
      </w:pPr>
      <w:r w:rsidRPr="00011A0A">
        <w:rPr>
          <w:rFonts w:ascii="Times New Roman" w:hAnsi="Times New Roman" w:cs="Times New Roman"/>
          <w:color w:val="212529"/>
          <w:sz w:val="24"/>
          <w:szCs w:val="24"/>
          <w:shd w:val="clear" w:color="auto" w:fill="FFFFFF"/>
        </w:rPr>
        <w:t>HŮLKA, Rudolf</w:t>
      </w:r>
      <w:r w:rsidRPr="00011A0A">
        <w:rPr>
          <w:rFonts w:ascii="Times New Roman" w:hAnsi="Times New Roman" w:cs="Times New Roman"/>
          <w:color w:val="212529"/>
          <w:sz w:val="24"/>
          <w:szCs w:val="24"/>
          <w:shd w:val="clear" w:color="auto" w:fill="FFFFFF"/>
          <w:lang w:val="uk-UA"/>
        </w:rPr>
        <w:t xml:space="preserve"> </w:t>
      </w:r>
      <w:r w:rsidRPr="00011A0A">
        <w:rPr>
          <w:rFonts w:ascii="Times New Roman" w:hAnsi="Times New Roman" w:cs="Times New Roman"/>
          <w:color w:val="212529"/>
          <w:sz w:val="24"/>
          <w:szCs w:val="24"/>
          <w:shd w:val="clear" w:color="auto" w:fill="FFFFFF"/>
          <w:lang w:val="en-GB"/>
        </w:rPr>
        <w:t>a</w:t>
      </w:r>
      <w:r w:rsidRPr="00011A0A">
        <w:rPr>
          <w:rFonts w:ascii="Times New Roman" w:hAnsi="Times New Roman" w:cs="Times New Roman"/>
          <w:color w:val="212529"/>
          <w:sz w:val="24"/>
          <w:szCs w:val="24"/>
          <w:shd w:val="clear" w:color="auto" w:fill="FFFFFF"/>
        </w:rPr>
        <w:t xml:space="preserve"> KOBYLJANSKÁ, Olha. </w:t>
      </w:r>
      <w:r w:rsidRPr="00011A0A">
        <w:rPr>
          <w:rFonts w:ascii="Times New Roman" w:hAnsi="Times New Roman" w:cs="Times New Roman"/>
          <w:i/>
          <w:iCs/>
          <w:color w:val="212529"/>
          <w:sz w:val="24"/>
          <w:szCs w:val="24"/>
          <w:shd w:val="clear" w:color="auto" w:fill="FFFFFF"/>
        </w:rPr>
        <w:t>V zelených horách</w:t>
      </w:r>
      <w:r w:rsidRPr="00011A0A">
        <w:rPr>
          <w:rFonts w:ascii="Times New Roman" w:hAnsi="Times New Roman" w:cs="Times New Roman"/>
          <w:color w:val="212529"/>
          <w:sz w:val="24"/>
          <w:szCs w:val="24"/>
          <w:shd w:val="clear" w:color="auto" w:fill="FFFFFF"/>
        </w:rPr>
        <w:t xml:space="preserve">. 83. 1. Praha: státní nakladatelství krásné literatury, hudby a umění, 1954. </w:t>
      </w:r>
    </w:p>
    <w:p w:rsidR="005C005B" w:rsidRPr="00011A0A" w:rsidRDefault="005C005B" w:rsidP="005C005B">
      <w:pPr>
        <w:spacing w:line="480" w:lineRule="auto"/>
        <w:ind w:firstLine="709"/>
        <w:rPr>
          <w:rFonts w:ascii="Times New Roman" w:hAnsi="Times New Roman" w:cs="Times New Roman"/>
          <w:color w:val="212529"/>
          <w:sz w:val="24"/>
          <w:szCs w:val="24"/>
          <w:shd w:val="clear" w:color="auto" w:fill="FFFFFF"/>
        </w:rPr>
      </w:pPr>
      <w:r w:rsidRPr="00011A0A">
        <w:rPr>
          <w:rFonts w:ascii="Times New Roman" w:hAnsi="Times New Roman" w:cs="Times New Roman"/>
          <w:color w:val="212529"/>
          <w:sz w:val="24"/>
          <w:szCs w:val="24"/>
          <w:shd w:val="clear" w:color="auto" w:fill="FFFFFF"/>
        </w:rPr>
        <w:t>SVĚTLÁ, Karolina. </w:t>
      </w:r>
      <w:r w:rsidRPr="00011A0A">
        <w:rPr>
          <w:rFonts w:ascii="Times New Roman" w:hAnsi="Times New Roman" w:cs="Times New Roman"/>
          <w:i/>
          <w:iCs/>
          <w:color w:val="212529"/>
          <w:sz w:val="24"/>
          <w:szCs w:val="24"/>
          <w:shd w:val="clear" w:color="auto" w:fill="FFFFFF"/>
        </w:rPr>
        <w:t>Černý Petříček</w:t>
      </w:r>
      <w:r w:rsidRPr="00011A0A">
        <w:rPr>
          <w:rFonts w:ascii="Times New Roman" w:hAnsi="Times New Roman" w:cs="Times New Roman"/>
          <w:color w:val="212529"/>
          <w:sz w:val="24"/>
          <w:szCs w:val="24"/>
          <w:shd w:val="clear" w:color="auto" w:fill="FFFFFF"/>
        </w:rPr>
        <w:t>. 10. 11. Praha: Československý spisovatel, 1973, 473 s. Slunovrat.</w:t>
      </w:r>
    </w:p>
    <w:p w:rsidR="005C005B" w:rsidRPr="00011A0A" w:rsidRDefault="00890258" w:rsidP="005C005B">
      <w:pPr>
        <w:spacing w:line="480" w:lineRule="auto"/>
        <w:ind w:firstLine="709"/>
        <w:rPr>
          <w:rFonts w:ascii="Times New Roman" w:hAnsi="Times New Roman" w:cs="Times New Roman"/>
          <w:color w:val="212529"/>
          <w:sz w:val="24"/>
          <w:szCs w:val="24"/>
          <w:shd w:val="clear" w:color="auto" w:fill="FFFFFF"/>
        </w:rPr>
      </w:pPr>
      <w:r w:rsidRPr="00011A0A">
        <w:rPr>
          <w:rFonts w:ascii="Times New Roman" w:hAnsi="Times New Roman" w:cs="Times New Roman"/>
          <w:color w:val="212529"/>
          <w:sz w:val="24"/>
          <w:szCs w:val="24"/>
          <w:shd w:val="clear" w:color="auto" w:fill="FFFFFF"/>
        </w:rPr>
        <w:t>SVĚTLÁ, Karolina. </w:t>
      </w:r>
      <w:r w:rsidRPr="00011A0A">
        <w:rPr>
          <w:rFonts w:ascii="Times New Roman" w:hAnsi="Times New Roman" w:cs="Times New Roman"/>
          <w:i/>
          <w:iCs/>
          <w:color w:val="212529"/>
          <w:sz w:val="24"/>
          <w:szCs w:val="24"/>
          <w:shd w:val="clear" w:color="auto" w:fill="FFFFFF"/>
        </w:rPr>
        <w:t>Frantina</w:t>
      </w:r>
      <w:r w:rsidRPr="00011A0A">
        <w:rPr>
          <w:rFonts w:ascii="Times New Roman" w:hAnsi="Times New Roman" w:cs="Times New Roman"/>
          <w:color w:val="212529"/>
          <w:sz w:val="24"/>
          <w:szCs w:val="24"/>
          <w:shd w:val="clear" w:color="auto" w:fill="FFFFFF"/>
        </w:rPr>
        <w:t>. 3. Praha: Státní pedagogické nakladatelství, 1961.</w:t>
      </w:r>
    </w:p>
    <w:p w:rsidR="005C005B" w:rsidRPr="00011A0A" w:rsidRDefault="00890258" w:rsidP="005C005B">
      <w:pPr>
        <w:spacing w:line="480" w:lineRule="auto"/>
        <w:ind w:firstLine="709"/>
        <w:rPr>
          <w:rFonts w:ascii="Times New Roman" w:hAnsi="Times New Roman" w:cs="Times New Roman"/>
          <w:color w:val="212529"/>
          <w:sz w:val="24"/>
          <w:szCs w:val="24"/>
          <w:shd w:val="clear" w:color="auto" w:fill="FFFFFF"/>
        </w:rPr>
      </w:pPr>
      <w:r w:rsidRPr="00011A0A">
        <w:rPr>
          <w:rFonts w:ascii="Times New Roman" w:hAnsi="Times New Roman" w:cs="Times New Roman"/>
          <w:color w:val="212529"/>
          <w:sz w:val="24"/>
          <w:szCs w:val="24"/>
          <w:shd w:val="clear" w:color="auto" w:fill="FFFFFF"/>
        </w:rPr>
        <w:t>SVĚTLÁ, Karolína. </w:t>
      </w:r>
      <w:r w:rsidRPr="00011A0A">
        <w:rPr>
          <w:rFonts w:ascii="Times New Roman" w:hAnsi="Times New Roman" w:cs="Times New Roman"/>
          <w:i/>
          <w:iCs/>
          <w:color w:val="212529"/>
          <w:sz w:val="24"/>
          <w:szCs w:val="24"/>
          <w:shd w:val="clear" w:color="auto" w:fill="FFFFFF"/>
        </w:rPr>
        <w:t>Kantůrčíce</w:t>
      </w:r>
      <w:r w:rsidRPr="00011A0A">
        <w:rPr>
          <w:rFonts w:ascii="Times New Roman" w:hAnsi="Times New Roman" w:cs="Times New Roman"/>
          <w:color w:val="212529"/>
          <w:sz w:val="24"/>
          <w:szCs w:val="24"/>
          <w:shd w:val="clear" w:color="auto" w:fill="FFFFFF"/>
        </w:rPr>
        <w:t>. 36. 1. Praha: Československý spisovatel, 1977. Slunovrat. ISBN 22-026-77.</w:t>
      </w:r>
      <w:r w:rsidR="005C005B" w:rsidRPr="00011A0A">
        <w:rPr>
          <w:rFonts w:ascii="Times New Roman" w:hAnsi="Times New Roman" w:cs="Times New Roman"/>
          <w:color w:val="212529"/>
          <w:sz w:val="24"/>
          <w:szCs w:val="24"/>
          <w:shd w:val="clear" w:color="auto" w:fill="FFFFFF"/>
        </w:rPr>
        <w:t xml:space="preserve"> </w:t>
      </w:r>
    </w:p>
    <w:p w:rsidR="005C005B" w:rsidRPr="00011A0A" w:rsidRDefault="005C005B" w:rsidP="005C005B">
      <w:pPr>
        <w:spacing w:line="480" w:lineRule="auto"/>
        <w:ind w:firstLine="709"/>
        <w:rPr>
          <w:rFonts w:ascii="Times New Roman" w:hAnsi="Times New Roman" w:cs="Times New Roman"/>
          <w:color w:val="212529"/>
          <w:sz w:val="24"/>
          <w:szCs w:val="24"/>
          <w:shd w:val="clear" w:color="auto" w:fill="FFFFFF"/>
        </w:rPr>
      </w:pPr>
      <w:r w:rsidRPr="00011A0A">
        <w:rPr>
          <w:rFonts w:ascii="Times New Roman" w:hAnsi="Times New Roman" w:cs="Times New Roman"/>
          <w:color w:val="212529"/>
          <w:sz w:val="24"/>
          <w:szCs w:val="24"/>
          <w:shd w:val="clear" w:color="auto" w:fill="FFFFFF"/>
        </w:rPr>
        <w:t>SVĚTLÁ, Karolina. </w:t>
      </w:r>
      <w:r w:rsidRPr="00011A0A">
        <w:rPr>
          <w:rFonts w:ascii="Times New Roman" w:hAnsi="Times New Roman" w:cs="Times New Roman"/>
          <w:i/>
          <w:iCs/>
          <w:color w:val="212529"/>
          <w:sz w:val="24"/>
          <w:szCs w:val="24"/>
          <w:shd w:val="clear" w:color="auto" w:fill="FFFFFF"/>
        </w:rPr>
        <w:t>První Češka</w:t>
      </w:r>
      <w:r w:rsidRPr="00011A0A">
        <w:rPr>
          <w:rFonts w:ascii="Times New Roman" w:hAnsi="Times New Roman" w:cs="Times New Roman"/>
          <w:color w:val="212529"/>
          <w:sz w:val="24"/>
          <w:szCs w:val="24"/>
          <w:shd w:val="clear" w:color="auto" w:fill="FFFFFF"/>
        </w:rPr>
        <w:t xml:space="preserve">. 6. Praha: L. Mazáč, 1939. </w:t>
      </w:r>
    </w:p>
    <w:p w:rsidR="00890258" w:rsidRPr="00011A0A" w:rsidRDefault="005C005B" w:rsidP="005C005B">
      <w:pPr>
        <w:spacing w:line="480" w:lineRule="auto"/>
        <w:ind w:firstLine="709"/>
        <w:rPr>
          <w:rFonts w:ascii="Times New Roman" w:hAnsi="Times New Roman" w:cs="Times New Roman"/>
          <w:color w:val="212529"/>
          <w:sz w:val="24"/>
          <w:szCs w:val="24"/>
          <w:shd w:val="clear" w:color="auto" w:fill="FFFFFF"/>
        </w:rPr>
      </w:pPr>
      <w:r w:rsidRPr="00011A0A">
        <w:rPr>
          <w:rFonts w:ascii="Times New Roman" w:hAnsi="Times New Roman" w:cs="Times New Roman"/>
          <w:color w:val="212529"/>
          <w:sz w:val="24"/>
          <w:szCs w:val="24"/>
          <w:shd w:val="clear" w:color="auto" w:fill="FFFFFF"/>
        </w:rPr>
        <w:t>SVĚTLÁ, Karolina. </w:t>
      </w:r>
      <w:r w:rsidRPr="00011A0A">
        <w:rPr>
          <w:rFonts w:ascii="Times New Roman" w:hAnsi="Times New Roman" w:cs="Times New Roman"/>
          <w:i/>
          <w:iCs/>
          <w:color w:val="212529"/>
          <w:sz w:val="24"/>
          <w:szCs w:val="24"/>
          <w:shd w:val="clear" w:color="auto" w:fill="FFFFFF"/>
        </w:rPr>
        <w:t>Zvonečková královna</w:t>
      </w:r>
      <w:r w:rsidRPr="00011A0A">
        <w:rPr>
          <w:rFonts w:ascii="Times New Roman" w:hAnsi="Times New Roman" w:cs="Times New Roman"/>
          <w:color w:val="212529"/>
          <w:sz w:val="24"/>
          <w:szCs w:val="24"/>
          <w:shd w:val="clear" w:color="auto" w:fill="FFFFFF"/>
        </w:rPr>
        <w:t>. Praha: L. Mazáč, 1941</w:t>
      </w:r>
    </w:p>
    <w:p w:rsidR="005C005B" w:rsidRPr="00011A0A" w:rsidRDefault="00890258" w:rsidP="005C005B">
      <w:pPr>
        <w:spacing w:line="480" w:lineRule="auto"/>
        <w:ind w:firstLine="709"/>
        <w:rPr>
          <w:rFonts w:ascii="Times New Roman" w:hAnsi="Times New Roman" w:cs="Times New Roman"/>
          <w:color w:val="212529"/>
          <w:sz w:val="24"/>
          <w:szCs w:val="24"/>
          <w:shd w:val="clear" w:color="auto" w:fill="FFFFFF"/>
        </w:rPr>
      </w:pPr>
      <w:r w:rsidRPr="00011A0A">
        <w:rPr>
          <w:rFonts w:ascii="Times New Roman" w:hAnsi="Times New Roman" w:cs="Times New Roman"/>
          <w:color w:val="212529"/>
          <w:sz w:val="24"/>
          <w:szCs w:val="24"/>
          <w:shd w:val="clear" w:color="auto" w:fill="FFFFFF"/>
        </w:rPr>
        <w:t>ŠPIČÁK, Josef. </w:t>
      </w:r>
      <w:r w:rsidRPr="00011A0A">
        <w:rPr>
          <w:rFonts w:ascii="Times New Roman" w:hAnsi="Times New Roman" w:cs="Times New Roman"/>
          <w:i/>
          <w:iCs/>
          <w:color w:val="212529"/>
          <w:sz w:val="24"/>
          <w:szCs w:val="24"/>
          <w:shd w:val="clear" w:color="auto" w:fill="FFFFFF"/>
        </w:rPr>
        <w:t>Karolina světlá</w:t>
      </w:r>
      <w:r w:rsidRPr="00011A0A">
        <w:rPr>
          <w:rFonts w:ascii="Times New Roman" w:hAnsi="Times New Roman" w:cs="Times New Roman"/>
          <w:color w:val="212529"/>
          <w:sz w:val="24"/>
          <w:szCs w:val="24"/>
          <w:shd w:val="clear" w:color="auto" w:fill="FFFFFF"/>
        </w:rPr>
        <w:t>. Dopl.3. Praha: Melantrich, 1980. Odkazy pokrokových osobností naší minulosti. ISBN 12-16-32-027-80.</w:t>
      </w:r>
    </w:p>
    <w:p w:rsidR="005C005B" w:rsidRPr="00011A0A" w:rsidRDefault="00890258" w:rsidP="005C005B">
      <w:pPr>
        <w:spacing w:line="480" w:lineRule="auto"/>
        <w:ind w:firstLine="709"/>
        <w:rPr>
          <w:rFonts w:ascii="Times New Roman" w:hAnsi="Times New Roman" w:cs="Times New Roman"/>
          <w:color w:val="212529"/>
          <w:sz w:val="24"/>
          <w:szCs w:val="24"/>
          <w:shd w:val="clear" w:color="auto" w:fill="FFFFFF"/>
        </w:rPr>
      </w:pPr>
      <w:r w:rsidRPr="00011A0A">
        <w:rPr>
          <w:rFonts w:ascii="Times New Roman" w:hAnsi="Times New Roman" w:cs="Times New Roman"/>
          <w:color w:val="212529"/>
          <w:sz w:val="24"/>
          <w:szCs w:val="24"/>
          <w:shd w:val="clear" w:color="auto" w:fill="FFFFFF"/>
        </w:rPr>
        <w:t>UHROVÁ, Eva. </w:t>
      </w:r>
      <w:r w:rsidRPr="00011A0A">
        <w:rPr>
          <w:rFonts w:ascii="Times New Roman" w:hAnsi="Times New Roman" w:cs="Times New Roman"/>
          <w:i/>
          <w:iCs/>
          <w:color w:val="212529"/>
          <w:sz w:val="24"/>
          <w:szCs w:val="24"/>
          <w:shd w:val="clear" w:color="auto" w:fill="FFFFFF"/>
        </w:rPr>
        <w:t>České ženy známé a neznámé</w:t>
      </w:r>
      <w:r w:rsidRPr="00011A0A">
        <w:rPr>
          <w:rFonts w:ascii="Times New Roman" w:hAnsi="Times New Roman" w:cs="Times New Roman"/>
          <w:color w:val="212529"/>
          <w:sz w:val="24"/>
          <w:szCs w:val="24"/>
          <w:shd w:val="clear" w:color="auto" w:fill="FFFFFF"/>
        </w:rPr>
        <w:t>. Praha: E. Uhrová, c2008. ISBN 978-80-254-3002-6.</w:t>
      </w:r>
      <w:r w:rsidR="005C005B" w:rsidRPr="00011A0A">
        <w:rPr>
          <w:rFonts w:ascii="Times New Roman" w:hAnsi="Times New Roman" w:cs="Times New Roman"/>
          <w:color w:val="212529"/>
          <w:sz w:val="24"/>
          <w:szCs w:val="24"/>
          <w:shd w:val="clear" w:color="auto" w:fill="FFFFFF"/>
        </w:rPr>
        <w:t xml:space="preserve"> </w:t>
      </w:r>
    </w:p>
    <w:p w:rsidR="00011A0A" w:rsidRPr="00011A0A" w:rsidRDefault="005C005B" w:rsidP="00011A0A">
      <w:pPr>
        <w:spacing w:line="480" w:lineRule="auto"/>
        <w:ind w:firstLine="709"/>
        <w:rPr>
          <w:rFonts w:ascii="Times New Roman" w:hAnsi="Times New Roman" w:cs="Times New Roman"/>
          <w:color w:val="212529"/>
          <w:sz w:val="24"/>
          <w:szCs w:val="24"/>
          <w:shd w:val="clear" w:color="auto" w:fill="FFFFFF"/>
        </w:rPr>
      </w:pPr>
      <w:r w:rsidRPr="00011A0A">
        <w:rPr>
          <w:rFonts w:ascii="Times New Roman" w:hAnsi="Times New Roman" w:cs="Times New Roman"/>
          <w:color w:val="212529"/>
          <w:sz w:val="24"/>
          <w:szCs w:val="24"/>
          <w:shd w:val="clear" w:color="auto" w:fill="FFFFFF"/>
        </w:rPr>
        <w:t>ГРИЦЮТА, Микола,  КАЛЕНИЧЕНКО, Ніна. </w:t>
      </w:r>
      <w:r w:rsidRPr="00011A0A">
        <w:rPr>
          <w:rFonts w:ascii="Times New Roman" w:hAnsi="Times New Roman" w:cs="Times New Roman"/>
          <w:i/>
          <w:iCs/>
          <w:color w:val="212529"/>
          <w:sz w:val="24"/>
          <w:szCs w:val="24"/>
          <w:shd w:val="clear" w:color="auto" w:fill="FFFFFF"/>
        </w:rPr>
        <w:t>Історія української літератури: Том п'ятий</w:t>
      </w:r>
      <w:r w:rsidRPr="00011A0A">
        <w:rPr>
          <w:rFonts w:ascii="Times New Roman" w:hAnsi="Times New Roman" w:cs="Times New Roman"/>
          <w:color w:val="212529"/>
          <w:sz w:val="24"/>
          <w:szCs w:val="24"/>
          <w:shd w:val="clear" w:color="auto" w:fill="FFFFFF"/>
        </w:rPr>
        <w:t xml:space="preserve">. Київ: Наукова думка, 1968, c. 177-208. </w:t>
      </w:r>
    </w:p>
    <w:p w:rsidR="00011A0A" w:rsidRPr="00011A0A" w:rsidRDefault="005C005B" w:rsidP="00011A0A">
      <w:pPr>
        <w:spacing w:line="480" w:lineRule="auto"/>
        <w:ind w:firstLine="709"/>
        <w:rPr>
          <w:rFonts w:ascii="Times New Roman" w:hAnsi="Times New Roman" w:cs="Times New Roman"/>
          <w:color w:val="212529"/>
          <w:sz w:val="24"/>
          <w:szCs w:val="24"/>
          <w:shd w:val="clear" w:color="auto" w:fill="FFFFFF"/>
        </w:rPr>
      </w:pPr>
      <w:r w:rsidRPr="00011A0A">
        <w:rPr>
          <w:rFonts w:ascii="Times New Roman" w:hAnsi="Times New Roman" w:cs="Times New Roman"/>
          <w:color w:val="212529"/>
          <w:sz w:val="24"/>
          <w:szCs w:val="24"/>
          <w:shd w:val="clear" w:color="auto" w:fill="FFFFFF"/>
        </w:rPr>
        <w:lastRenderedPageBreak/>
        <w:t>ДЕМСЬКА-БУДЗУЛЯК, Леся. </w:t>
      </w:r>
      <w:r w:rsidRPr="00011A0A">
        <w:rPr>
          <w:rFonts w:ascii="Times New Roman" w:hAnsi="Times New Roman" w:cs="Times New Roman"/>
          <w:i/>
          <w:iCs/>
          <w:color w:val="212529"/>
          <w:sz w:val="24"/>
          <w:szCs w:val="24"/>
          <w:shd w:val="clear" w:color="auto" w:fill="FFFFFF"/>
        </w:rPr>
        <w:t>Ранній український модернізм</w:t>
      </w:r>
      <w:r w:rsidRPr="00011A0A">
        <w:rPr>
          <w:rFonts w:ascii="Times New Roman" w:hAnsi="Times New Roman" w:cs="Times New Roman"/>
          <w:color w:val="212529"/>
          <w:sz w:val="24"/>
          <w:szCs w:val="24"/>
          <w:shd w:val="clear" w:color="auto" w:fill="FFFFFF"/>
        </w:rPr>
        <w:t>. 3. 1. Харків: Ранок, 2009, c. 103-126. ISBN 978-966-672-515-1.</w:t>
      </w:r>
      <w:r w:rsidR="00011A0A" w:rsidRPr="00011A0A">
        <w:rPr>
          <w:rFonts w:ascii="Times New Roman" w:hAnsi="Times New Roman" w:cs="Times New Roman"/>
          <w:color w:val="212529"/>
          <w:sz w:val="24"/>
          <w:szCs w:val="24"/>
          <w:shd w:val="clear" w:color="auto" w:fill="FFFFFF"/>
        </w:rPr>
        <w:t xml:space="preserve"> </w:t>
      </w:r>
    </w:p>
    <w:p w:rsidR="00890258" w:rsidRPr="00011A0A" w:rsidRDefault="00011A0A" w:rsidP="00011A0A">
      <w:pPr>
        <w:spacing w:line="480" w:lineRule="auto"/>
        <w:ind w:firstLine="709"/>
        <w:rPr>
          <w:rFonts w:ascii="Times New Roman" w:hAnsi="Times New Roman" w:cs="Times New Roman"/>
          <w:color w:val="212529"/>
          <w:sz w:val="24"/>
          <w:szCs w:val="24"/>
          <w:shd w:val="clear" w:color="auto" w:fill="FFFFFF"/>
        </w:rPr>
      </w:pPr>
      <w:r w:rsidRPr="00011A0A">
        <w:rPr>
          <w:rFonts w:ascii="Times New Roman" w:hAnsi="Times New Roman" w:cs="Times New Roman"/>
          <w:color w:val="212529"/>
          <w:sz w:val="24"/>
          <w:szCs w:val="24"/>
          <w:shd w:val="clear" w:color="auto" w:fill="FFFFFF"/>
        </w:rPr>
        <w:t>КОБИЛЯНСЬКА, Ольга. </w:t>
      </w:r>
      <w:r w:rsidRPr="00011A0A">
        <w:rPr>
          <w:rFonts w:ascii="Times New Roman" w:hAnsi="Times New Roman" w:cs="Times New Roman"/>
          <w:i/>
          <w:iCs/>
          <w:color w:val="212529"/>
          <w:sz w:val="24"/>
          <w:szCs w:val="24"/>
          <w:shd w:val="clear" w:color="auto" w:fill="FFFFFF"/>
        </w:rPr>
        <w:t>Твори в п'яти томах</w:t>
      </w:r>
      <w:r w:rsidRPr="00011A0A">
        <w:rPr>
          <w:rFonts w:ascii="Times New Roman" w:hAnsi="Times New Roman" w:cs="Times New Roman"/>
          <w:color w:val="212529"/>
          <w:sz w:val="24"/>
          <w:szCs w:val="24"/>
          <w:shd w:val="clear" w:color="auto" w:fill="FFFFFF"/>
        </w:rPr>
        <w:t>. 2. 1. Київ: Державне видавництво художньої літератури, 1962.</w:t>
      </w:r>
    </w:p>
    <w:p w:rsidR="00890258" w:rsidRPr="00011A0A" w:rsidRDefault="00890258" w:rsidP="000047ED">
      <w:pPr>
        <w:spacing w:line="480" w:lineRule="auto"/>
        <w:ind w:firstLine="709"/>
        <w:rPr>
          <w:rFonts w:ascii="Times New Roman" w:hAnsi="Times New Roman" w:cs="Times New Roman"/>
          <w:color w:val="212529"/>
          <w:sz w:val="24"/>
          <w:szCs w:val="24"/>
          <w:shd w:val="clear" w:color="auto" w:fill="FFFFFF"/>
        </w:rPr>
      </w:pPr>
      <w:r w:rsidRPr="00011A0A">
        <w:rPr>
          <w:rFonts w:ascii="Times New Roman" w:hAnsi="Times New Roman" w:cs="Times New Roman"/>
          <w:sz w:val="24"/>
          <w:szCs w:val="24"/>
        </w:rPr>
        <w:t xml:space="preserve"> </w:t>
      </w:r>
      <w:r w:rsidRPr="00011A0A">
        <w:rPr>
          <w:rFonts w:ascii="Times New Roman" w:hAnsi="Times New Roman" w:cs="Times New Roman"/>
          <w:color w:val="212529"/>
          <w:sz w:val="24"/>
          <w:szCs w:val="24"/>
          <w:shd w:val="clear" w:color="auto" w:fill="FFFFFF"/>
        </w:rPr>
        <w:t>НАЄНКО, Михайло. </w:t>
      </w:r>
      <w:r w:rsidRPr="00011A0A">
        <w:rPr>
          <w:rFonts w:ascii="Times New Roman" w:hAnsi="Times New Roman" w:cs="Times New Roman"/>
          <w:i/>
          <w:iCs/>
          <w:color w:val="212529"/>
          <w:sz w:val="24"/>
          <w:szCs w:val="24"/>
          <w:shd w:val="clear" w:color="auto" w:fill="FFFFFF"/>
        </w:rPr>
        <w:t>Художня література України: Від міфів до модерної реальності</w:t>
      </w:r>
      <w:r w:rsidRPr="00011A0A">
        <w:rPr>
          <w:rFonts w:ascii="Times New Roman" w:hAnsi="Times New Roman" w:cs="Times New Roman"/>
          <w:color w:val="212529"/>
          <w:sz w:val="24"/>
          <w:szCs w:val="24"/>
          <w:shd w:val="clear" w:color="auto" w:fill="FFFFFF"/>
        </w:rPr>
        <w:t>. 1. Київ: Просвіта, 2008, 1064 s. ISBN 966-8547-38-1.</w:t>
      </w:r>
    </w:p>
    <w:p w:rsidR="00890258" w:rsidRPr="00011A0A" w:rsidRDefault="00890258" w:rsidP="000047ED">
      <w:pPr>
        <w:spacing w:line="480" w:lineRule="auto"/>
        <w:ind w:firstLine="709"/>
        <w:rPr>
          <w:rFonts w:ascii="Times New Roman" w:hAnsi="Times New Roman" w:cs="Times New Roman"/>
          <w:sz w:val="24"/>
          <w:szCs w:val="24"/>
        </w:rPr>
      </w:pPr>
    </w:p>
    <w:p w:rsidR="00890258" w:rsidRPr="00011A0A" w:rsidRDefault="00890258" w:rsidP="000047ED">
      <w:pPr>
        <w:spacing w:line="480" w:lineRule="auto"/>
        <w:ind w:firstLine="709"/>
        <w:rPr>
          <w:rFonts w:ascii="Times New Roman" w:hAnsi="Times New Roman" w:cs="Times New Roman"/>
          <w:b/>
          <w:sz w:val="24"/>
          <w:szCs w:val="24"/>
        </w:rPr>
      </w:pPr>
      <w:r w:rsidRPr="00011A0A">
        <w:rPr>
          <w:rFonts w:ascii="Times New Roman" w:hAnsi="Times New Roman" w:cs="Times New Roman"/>
          <w:b/>
          <w:sz w:val="24"/>
          <w:szCs w:val="24"/>
        </w:rPr>
        <w:t>Internetové zdroje:</w:t>
      </w:r>
    </w:p>
    <w:p w:rsidR="001E45AA" w:rsidRPr="00011A0A" w:rsidRDefault="00890258" w:rsidP="00011A0A">
      <w:pPr>
        <w:spacing w:line="480" w:lineRule="auto"/>
        <w:ind w:firstLine="709"/>
        <w:rPr>
          <w:rFonts w:ascii="Times New Roman" w:hAnsi="Times New Roman" w:cs="Times New Roman"/>
          <w:color w:val="212529"/>
          <w:sz w:val="24"/>
          <w:szCs w:val="24"/>
          <w:shd w:val="clear" w:color="auto" w:fill="FFFFFF"/>
        </w:rPr>
      </w:pPr>
      <w:r w:rsidRPr="00011A0A">
        <w:rPr>
          <w:rFonts w:ascii="Times New Roman" w:hAnsi="Times New Roman" w:cs="Times New Roman"/>
          <w:sz w:val="24"/>
          <w:szCs w:val="24"/>
        </w:rPr>
        <w:t xml:space="preserve"> </w:t>
      </w:r>
      <w:r w:rsidRPr="00011A0A">
        <w:rPr>
          <w:rFonts w:ascii="Times New Roman" w:hAnsi="Times New Roman" w:cs="Times New Roman"/>
          <w:color w:val="212529"/>
          <w:sz w:val="24"/>
          <w:szCs w:val="24"/>
          <w:shd w:val="clear" w:color="auto" w:fill="FFFFFF"/>
        </w:rPr>
        <w:t>NOVÁK, Arne. </w:t>
      </w:r>
      <w:r w:rsidRPr="00011A0A">
        <w:rPr>
          <w:rFonts w:ascii="Times New Roman" w:hAnsi="Times New Roman" w:cs="Times New Roman"/>
          <w:i/>
          <w:iCs/>
          <w:color w:val="212529"/>
          <w:sz w:val="24"/>
          <w:szCs w:val="24"/>
          <w:shd w:val="clear" w:color="auto" w:fill="FFFFFF"/>
        </w:rPr>
        <w:t>Stručné dějiny literatury české</w:t>
      </w:r>
      <w:r w:rsidRPr="00011A0A">
        <w:rPr>
          <w:rFonts w:ascii="Times New Roman" w:hAnsi="Times New Roman" w:cs="Times New Roman"/>
          <w:color w:val="212529"/>
          <w:sz w:val="24"/>
          <w:szCs w:val="24"/>
          <w:shd w:val="clear" w:color="auto" w:fill="FFFFFF"/>
        </w:rPr>
        <w:t> [online]. 1. Praha: Městská knihovna, 2021 [cit. 2023-05-07]. ISBN 978</w:t>
      </w:r>
      <w:r w:rsidRPr="00011A0A">
        <w:rPr>
          <w:rFonts w:ascii="Times New Roman" w:hAnsi="Times New Roman" w:cs="Times New Roman"/>
          <w:color w:val="212529"/>
          <w:sz w:val="24"/>
          <w:szCs w:val="24"/>
          <w:shd w:val="clear" w:color="auto" w:fill="FFFFFF"/>
        </w:rPr>
        <w:noBreakHyphen/>
        <w:t>80</w:t>
      </w:r>
      <w:r w:rsidRPr="00011A0A">
        <w:rPr>
          <w:rFonts w:ascii="Times New Roman" w:hAnsi="Times New Roman" w:cs="Times New Roman"/>
          <w:color w:val="212529"/>
          <w:sz w:val="24"/>
          <w:szCs w:val="24"/>
          <w:shd w:val="clear" w:color="auto" w:fill="FFFFFF"/>
        </w:rPr>
        <w:noBreakHyphen/>
        <w:t>274</w:t>
      </w:r>
      <w:r w:rsidRPr="00011A0A">
        <w:rPr>
          <w:rFonts w:ascii="Times New Roman" w:hAnsi="Times New Roman" w:cs="Times New Roman"/>
          <w:color w:val="212529"/>
          <w:sz w:val="24"/>
          <w:szCs w:val="24"/>
          <w:shd w:val="clear" w:color="auto" w:fill="FFFFFF"/>
        </w:rPr>
        <w:noBreakHyphen/>
        <w:t>0684</w:t>
      </w:r>
      <w:r w:rsidRPr="00011A0A">
        <w:rPr>
          <w:rFonts w:ascii="Times New Roman" w:hAnsi="Times New Roman" w:cs="Times New Roman"/>
          <w:color w:val="212529"/>
          <w:sz w:val="24"/>
          <w:szCs w:val="24"/>
          <w:shd w:val="clear" w:color="auto" w:fill="FFFFFF"/>
        </w:rPr>
        <w:noBreakHyphen/>
        <w:t xml:space="preserve">5. Dostupné z: </w:t>
      </w:r>
      <w:hyperlink r:id="rId8" w:history="1">
        <w:r w:rsidRPr="00011A0A">
          <w:rPr>
            <w:rStyle w:val="Hypertextovodkaz"/>
            <w:rFonts w:ascii="Times New Roman" w:hAnsi="Times New Roman" w:cs="Times New Roman"/>
            <w:color w:val="auto"/>
            <w:sz w:val="24"/>
            <w:szCs w:val="24"/>
            <w:u w:val="none"/>
            <w:shd w:val="clear" w:color="auto" w:fill="FFFFFF"/>
          </w:rPr>
          <w:t>https://web2.mlp.cz/koweb/00/04/51/32/88/strucne_dejiny_literatury_ceske.pdf</w:t>
        </w:r>
      </w:hyperlink>
    </w:p>
    <w:p w:rsidR="001E45AA" w:rsidRPr="00011A0A" w:rsidRDefault="001E45AA" w:rsidP="000047ED">
      <w:pPr>
        <w:spacing w:line="480" w:lineRule="auto"/>
        <w:ind w:firstLine="709"/>
        <w:rPr>
          <w:rFonts w:ascii="Times New Roman" w:hAnsi="Times New Roman" w:cs="Times New Roman"/>
          <w:color w:val="212529"/>
          <w:sz w:val="24"/>
          <w:szCs w:val="24"/>
          <w:shd w:val="clear" w:color="auto" w:fill="FFFFFF"/>
        </w:rPr>
      </w:pPr>
      <w:proofErr w:type="gramStart"/>
      <w:r w:rsidRPr="00011A0A">
        <w:rPr>
          <w:rFonts w:ascii="Times New Roman" w:hAnsi="Times New Roman" w:cs="Times New Roman"/>
          <w:sz w:val="24"/>
          <w:szCs w:val="24"/>
          <w:lang w:val="en-GB"/>
        </w:rPr>
        <w:t>[ Anonym</w:t>
      </w:r>
      <w:proofErr w:type="gramEnd"/>
      <w:r w:rsidRPr="00011A0A">
        <w:rPr>
          <w:rFonts w:ascii="Times New Roman" w:hAnsi="Times New Roman" w:cs="Times New Roman"/>
          <w:sz w:val="24"/>
          <w:szCs w:val="24"/>
          <w:lang w:val="en-GB"/>
        </w:rPr>
        <w:t>].</w:t>
      </w:r>
      <w:r w:rsidRPr="00011A0A">
        <w:rPr>
          <w:rFonts w:ascii="Times New Roman" w:hAnsi="Times New Roman" w:cs="Times New Roman"/>
          <w:i/>
          <w:iCs/>
          <w:color w:val="212529"/>
          <w:sz w:val="24"/>
          <w:szCs w:val="24"/>
          <w:shd w:val="clear" w:color="auto" w:fill="FFFFFF"/>
        </w:rPr>
        <w:t>Фемінізм в українській літературі кінця19 - початок 20 століття</w:t>
      </w:r>
      <w:r w:rsidRPr="00011A0A">
        <w:rPr>
          <w:rFonts w:ascii="Times New Roman" w:hAnsi="Times New Roman" w:cs="Times New Roman"/>
          <w:color w:val="212529"/>
          <w:sz w:val="24"/>
          <w:szCs w:val="24"/>
          <w:shd w:val="clear" w:color="auto" w:fill="FFFFFF"/>
        </w:rPr>
        <w:t xml:space="preserve"> [online]. </w:t>
      </w:r>
      <w:proofErr w:type="gramStart"/>
      <w:r w:rsidRPr="00011A0A">
        <w:rPr>
          <w:rFonts w:ascii="Times New Roman" w:hAnsi="Times New Roman" w:cs="Times New Roman"/>
          <w:color w:val="212529"/>
          <w:sz w:val="24"/>
          <w:szCs w:val="24"/>
          <w:shd w:val="clear" w:color="auto" w:fill="FFFFFF"/>
        </w:rPr>
        <w:t>In: , Освіта</w:t>
      </w:r>
      <w:proofErr w:type="gramEnd"/>
      <w:r w:rsidRPr="00011A0A">
        <w:rPr>
          <w:rFonts w:ascii="Times New Roman" w:hAnsi="Times New Roman" w:cs="Times New Roman"/>
          <w:color w:val="212529"/>
          <w:sz w:val="24"/>
          <w:szCs w:val="24"/>
          <w:shd w:val="clear" w:color="auto" w:fill="FFFFFF"/>
        </w:rPr>
        <w:t>.ua. 2011, s. 6 [cit. 2023-05-07]. Dostupné z: https://osvita.ua/vnz/reports/ukr_lit/14034/</w:t>
      </w:r>
    </w:p>
    <w:p w:rsidR="00890258" w:rsidRPr="00011A0A" w:rsidRDefault="001E45AA" w:rsidP="000047ED">
      <w:pPr>
        <w:spacing w:line="480" w:lineRule="auto"/>
        <w:ind w:firstLine="709"/>
        <w:rPr>
          <w:rFonts w:ascii="Times New Roman" w:hAnsi="Times New Roman" w:cs="Times New Roman"/>
          <w:color w:val="212529"/>
          <w:sz w:val="24"/>
          <w:szCs w:val="24"/>
          <w:shd w:val="clear" w:color="auto" w:fill="FFFFFF"/>
        </w:rPr>
      </w:pPr>
      <w:r w:rsidRPr="00011A0A">
        <w:rPr>
          <w:rFonts w:ascii="Times New Roman" w:hAnsi="Times New Roman" w:cs="Times New Roman"/>
          <w:color w:val="212529"/>
          <w:sz w:val="24"/>
          <w:szCs w:val="24"/>
          <w:shd w:val="clear" w:color="auto" w:fill="FFFFFF"/>
        </w:rPr>
        <w:t xml:space="preserve">БОГАЧЕВСЬКА-ХОМ'ЯК, Марта, </w:t>
      </w:r>
      <w:r w:rsidR="00890258" w:rsidRPr="00011A0A">
        <w:rPr>
          <w:rFonts w:ascii="Times New Roman" w:hAnsi="Times New Roman" w:cs="Times New Roman"/>
          <w:color w:val="212529"/>
          <w:sz w:val="24"/>
          <w:szCs w:val="24"/>
          <w:shd w:val="clear" w:color="auto" w:fill="FFFFFF"/>
        </w:rPr>
        <w:t>ВЕСЕЛОВА</w:t>
      </w:r>
      <w:r w:rsidRPr="00011A0A">
        <w:rPr>
          <w:rFonts w:ascii="Times New Roman" w:hAnsi="Times New Roman" w:cs="Times New Roman"/>
          <w:color w:val="212529"/>
          <w:sz w:val="24"/>
          <w:szCs w:val="24"/>
          <w:shd w:val="clear" w:color="auto" w:fill="FFFFFF"/>
        </w:rPr>
        <w:t>, Олександра</w:t>
      </w:r>
      <w:r w:rsidR="00890258" w:rsidRPr="00011A0A">
        <w:rPr>
          <w:rFonts w:ascii="Times New Roman" w:hAnsi="Times New Roman" w:cs="Times New Roman"/>
          <w:color w:val="212529"/>
          <w:sz w:val="24"/>
          <w:szCs w:val="24"/>
          <w:shd w:val="clear" w:color="auto" w:fill="FFFFFF"/>
        </w:rPr>
        <w:t>. Жіночий рух в Україні. In: </w:t>
      </w:r>
      <w:r w:rsidR="00890258" w:rsidRPr="00011A0A">
        <w:rPr>
          <w:rFonts w:ascii="Times New Roman" w:hAnsi="Times New Roman" w:cs="Times New Roman"/>
          <w:i/>
          <w:iCs/>
          <w:color w:val="212529"/>
          <w:sz w:val="24"/>
          <w:szCs w:val="24"/>
          <w:shd w:val="clear" w:color="auto" w:fill="FFFFFF"/>
        </w:rPr>
        <w:t>Енциклопедія історії України</w:t>
      </w:r>
      <w:r w:rsidR="00890258" w:rsidRPr="00011A0A">
        <w:rPr>
          <w:rFonts w:ascii="Times New Roman" w:hAnsi="Times New Roman" w:cs="Times New Roman"/>
          <w:color w:val="212529"/>
          <w:sz w:val="24"/>
          <w:szCs w:val="24"/>
          <w:shd w:val="clear" w:color="auto" w:fill="FFFFFF"/>
        </w:rPr>
        <w:t xml:space="preserve"> [online]. 3. Київ: Наукова думка, 2005, s. 160-161 [cit. 2023-05-07]. ISBN 966-00-0610-1. Dostupné z: </w:t>
      </w:r>
      <w:hyperlink r:id="rId9" w:history="1">
        <w:r w:rsidR="00890258" w:rsidRPr="00011A0A">
          <w:rPr>
            <w:rStyle w:val="Hypertextovodkaz"/>
            <w:rFonts w:ascii="Times New Roman" w:hAnsi="Times New Roman" w:cs="Times New Roman"/>
            <w:color w:val="auto"/>
            <w:sz w:val="24"/>
            <w:szCs w:val="24"/>
            <w:u w:val="none"/>
            <w:shd w:val="clear" w:color="auto" w:fill="FFFFFF"/>
          </w:rPr>
          <w:t>https://www.printfriendly.com/p/g/GCpD8B</w:t>
        </w:r>
      </w:hyperlink>
    </w:p>
    <w:p w:rsidR="00890258" w:rsidRPr="00011A0A" w:rsidRDefault="00890258" w:rsidP="000047ED">
      <w:pPr>
        <w:spacing w:line="480" w:lineRule="auto"/>
        <w:ind w:firstLine="709"/>
        <w:rPr>
          <w:rFonts w:ascii="Times New Roman" w:hAnsi="Times New Roman" w:cs="Times New Roman"/>
          <w:color w:val="212529"/>
          <w:sz w:val="24"/>
          <w:szCs w:val="24"/>
          <w:shd w:val="clear" w:color="auto" w:fill="FFFFFF"/>
        </w:rPr>
      </w:pPr>
      <w:r w:rsidRPr="00011A0A">
        <w:rPr>
          <w:rFonts w:ascii="Times New Roman" w:hAnsi="Times New Roman" w:cs="Times New Roman"/>
          <w:color w:val="212529"/>
          <w:sz w:val="24"/>
          <w:szCs w:val="24"/>
          <w:shd w:val="clear" w:color="auto" w:fill="FFFFFF"/>
        </w:rPr>
        <w:t>КОБИЛЯНСЬКА, Ольга. </w:t>
      </w:r>
      <w:r w:rsidRPr="00011A0A">
        <w:rPr>
          <w:rFonts w:ascii="Times New Roman" w:hAnsi="Times New Roman" w:cs="Times New Roman"/>
          <w:i/>
          <w:iCs/>
          <w:color w:val="212529"/>
          <w:sz w:val="24"/>
          <w:szCs w:val="24"/>
          <w:shd w:val="clear" w:color="auto" w:fill="FFFFFF"/>
        </w:rPr>
        <w:t>Людина</w:t>
      </w:r>
      <w:r w:rsidRPr="00011A0A">
        <w:rPr>
          <w:rFonts w:ascii="Times New Roman" w:hAnsi="Times New Roman" w:cs="Times New Roman"/>
          <w:color w:val="212529"/>
          <w:sz w:val="24"/>
          <w:szCs w:val="24"/>
          <w:shd w:val="clear" w:color="auto" w:fill="FFFFFF"/>
        </w:rPr>
        <w:t xml:space="preserve"> [online]. [cit. 2023-05-07]. Dostupné z: </w:t>
      </w:r>
      <w:r w:rsidR="00011A0A" w:rsidRPr="00011A0A">
        <w:rPr>
          <w:rFonts w:ascii="Times New Roman" w:hAnsi="Times New Roman" w:cs="Times New Roman"/>
          <w:sz w:val="24"/>
          <w:szCs w:val="24"/>
        </w:rPr>
        <w:t>https://1url.cz/prmnu</w:t>
      </w:r>
    </w:p>
    <w:p w:rsidR="00011A0A" w:rsidRPr="00011A0A" w:rsidRDefault="00890258" w:rsidP="00011A0A">
      <w:pPr>
        <w:spacing w:line="480" w:lineRule="auto"/>
        <w:ind w:firstLine="709"/>
        <w:rPr>
          <w:rFonts w:ascii="Times New Roman" w:hAnsi="Times New Roman" w:cs="Times New Roman"/>
          <w:sz w:val="24"/>
          <w:szCs w:val="24"/>
        </w:rPr>
      </w:pPr>
      <w:r w:rsidRPr="00011A0A">
        <w:rPr>
          <w:rFonts w:ascii="Times New Roman" w:hAnsi="Times New Roman" w:cs="Times New Roman"/>
          <w:color w:val="212529"/>
          <w:sz w:val="24"/>
          <w:szCs w:val="24"/>
          <w:shd w:val="clear" w:color="auto" w:fill="FFFFFF"/>
        </w:rPr>
        <w:t>КОБИЛЯНСЬКА, Ольга. </w:t>
      </w:r>
      <w:r w:rsidRPr="00011A0A">
        <w:rPr>
          <w:rFonts w:ascii="Times New Roman" w:hAnsi="Times New Roman" w:cs="Times New Roman"/>
          <w:i/>
          <w:iCs/>
          <w:color w:val="212529"/>
          <w:sz w:val="24"/>
          <w:szCs w:val="24"/>
          <w:shd w:val="clear" w:color="auto" w:fill="FFFFFF"/>
        </w:rPr>
        <w:t>Царівна</w:t>
      </w:r>
      <w:r w:rsidRPr="00011A0A">
        <w:rPr>
          <w:rFonts w:ascii="Times New Roman" w:hAnsi="Times New Roman" w:cs="Times New Roman"/>
          <w:color w:val="212529"/>
          <w:sz w:val="24"/>
          <w:szCs w:val="24"/>
          <w:shd w:val="clear" w:color="auto" w:fill="FFFFFF"/>
        </w:rPr>
        <w:t xml:space="preserve"> [online]. 1. Чернівці: Буковини, 2019, 432 s. [cit. 2023-05-07]. 318680712. Dostupné z: </w:t>
      </w:r>
      <w:hyperlink r:id="rId10" w:tgtFrame="blank" w:history="1">
        <w:r w:rsidR="00011A0A" w:rsidRPr="00C376E6">
          <w:rPr>
            <w:rStyle w:val="Hypertextovodkaz"/>
            <w:rFonts w:ascii="Times New Roman" w:hAnsi="Times New Roman" w:cs="Times New Roman"/>
            <w:bCs/>
            <w:color w:val="auto"/>
            <w:sz w:val="24"/>
            <w:szCs w:val="24"/>
            <w:u w:val="none"/>
            <w:shd w:val="clear" w:color="auto" w:fill="FBFBFB"/>
          </w:rPr>
          <w:t>https://1url.cz/QrmnJ</w:t>
        </w:r>
      </w:hyperlink>
    </w:p>
    <w:p w:rsidR="001E45AA" w:rsidRPr="00011A0A" w:rsidRDefault="001E45AA" w:rsidP="001E45AA">
      <w:pPr>
        <w:spacing w:line="480" w:lineRule="auto"/>
        <w:ind w:firstLine="709"/>
        <w:rPr>
          <w:rFonts w:ascii="Times New Roman" w:hAnsi="Times New Roman" w:cs="Times New Roman"/>
          <w:color w:val="212529"/>
          <w:sz w:val="24"/>
          <w:szCs w:val="24"/>
          <w:shd w:val="clear" w:color="auto" w:fill="FFFFFF"/>
        </w:rPr>
      </w:pPr>
      <w:r w:rsidRPr="00011A0A">
        <w:rPr>
          <w:rFonts w:ascii="Times New Roman" w:hAnsi="Times New Roman" w:cs="Times New Roman"/>
          <w:color w:val="212529"/>
          <w:sz w:val="24"/>
          <w:szCs w:val="24"/>
          <w:shd w:val="clear" w:color="auto" w:fill="FFFFFF"/>
        </w:rPr>
        <w:lastRenderedPageBreak/>
        <w:t>КОВАЛЬЧУК, Олена , ПОТАПЮК Лілія. Причини та передумови виникнення жіночого руху в Україні на прикладі жіночих товариств ( друга половина 19 - початок 20 століття). </w:t>
      </w:r>
      <w:r w:rsidRPr="00011A0A">
        <w:rPr>
          <w:rFonts w:ascii="Times New Roman" w:hAnsi="Times New Roman" w:cs="Times New Roman"/>
          <w:i/>
          <w:iCs/>
          <w:color w:val="212529"/>
          <w:sz w:val="24"/>
          <w:szCs w:val="24"/>
          <w:shd w:val="clear" w:color="auto" w:fill="FFFFFF"/>
        </w:rPr>
        <w:t>Людинознавчі студії: Педагогіка</w:t>
      </w:r>
      <w:r w:rsidRPr="00011A0A">
        <w:rPr>
          <w:rFonts w:ascii="Times New Roman" w:hAnsi="Times New Roman" w:cs="Times New Roman"/>
          <w:color w:val="212529"/>
          <w:sz w:val="24"/>
          <w:szCs w:val="24"/>
          <w:shd w:val="clear" w:color="auto" w:fill="FFFFFF"/>
        </w:rPr>
        <w:t> [online]. 2017, (5/37), 11 [cit. 2023-05-08]. Dostupné z: 1url.cz/brmYC</w:t>
      </w:r>
    </w:p>
    <w:p w:rsidR="001E45AA" w:rsidRPr="00011A0A" w:rsidRDefault="001E45AA" w:rsidP="001E45AA">
      <w:pPr>
        <w:spacing w:line="480" w:lineRule="auto"/>
        <w:ind w:firstLine="709"/>
        <w:rPr>
          <w:rFonts w:ascii="Times New Roman" w:hAnsi="Times New Roman" w:cs="Times New Roman"/>
          <w:color w:val="212529"/>
          <w:sz w:val="24"/>
          <w:szCs w:val="24"/>
          <w:shd w:val="clear" w:color="auto" w:fill="FFFFFF"/>
        </w:rPr>
      </w:pPr>
      <w:r w:rsidRPr="00011A0A">
        <w:rPr>
          <w:rFonts w:ascii="Times New Roman" w:hAnsi="Times New Roman" w:cs="Times New Roman"/>
          <w:color w:val="212529"/>
          <w:sz w:val="24"/>
          <w:szCs w:val="24"/>
          <w:shd w:val="clear" w:color="auto" w:fill="FFFFFF"/>
        </w:rPr>
        <w:t>ПРОКОПЧУК, Юлія, СІДЛЯР,Ігор . </w:t>
      </w:r>
      <w:r w:rsidRPr="00011A0A">
        <w:rPr>
          <w:rFonts w:ascii="Times New Roman" w:hAnsi="Times New Roman" w:cs="Times New Roman"/>
          <w:i/>
          <w:iCs/>
          <w:color w:val="212529"/>
          <w:sz w:val="24"/>
          <w:szCs w:val="24"/>
          <w:shd w:val="clear" w:color="auto" w:fill="FFFFFF"/>
        </w:rPr>
        <w:t xml:space="preserve">Бібліографічний покажчик "Ольга Кобилянська (до </w:t>
      </w:r>
      <w:proofErr w:type="gramStart"/>
      <w:r w:rsidRPr="00011A0A">
        <w:rPr>
          <w:rFonts w:ascii="Times New Roman" w:hAnsi="Times New Roman" w:cs="Times New Roman"/>
          <w:i/>
          <w:iCs/>
          <w:color w:val="212529"/>
          <w:sz w:val="24"/>
          <w:szCs w:val="24"/>
          <w:shd w:val="clear" w:color="auto" w:fill="FFFFFF"/>
        </w:rPr>
        <w:t>155-ї річниці</w:t>
      </w:r>
      <w:proofErr w:type="gramEnd"/>
      <w:r w:rsidRPr="00011A0A">
        <w:rPr>
          <w:rFonts w:ascii="Times New Roman" w:hAnsi="Times New Roman" w:cs="Times New Roman"/>
          <w:i/>
          <w:iCs/>
          <w:color w:val="212529"/>
          <w:sz w:val="24"/>
          <w:szCs w:val="24"/>
          <w:shd w:val="clear" w:color="auto" w:fill="FFFFFF"/>
        </w:rPr>
        <w:t xml:space="preserve"> від дня народження)"</w:t>
      </w:r>
      <w:r w:rsidRPr="00011A0A">
        <w:rPr>
          <w:rFonts w:ascii="Times New Roman" w:hAnsi="Times New Roman" w:cs="Times New Roman"/>
          <w:color w:val="212529"/>
          <w:sz w:val="24"/>
          <w:szCs w:val="24"/>
          <w:shd w:val="clear" w:color="auto" w:fill="FFFFFF"/>
        </w:rPr>
        <w:t xml:space="preserve"> [online]. 1. Чернівці: РОДОВІЗ, 2019 [cit. 2023-05-07]. ISBN 978-966-8225-598. Dostupné z: </w:t>
      </w:r>
      <w:hyperlink r:id="rId11" w:history="1">
        <w:r w:rsidRPr="00011A0A">
          <w:rPr>
            <w:rStyle w:val="Hypertextovodkaz"/>
            <w:rFonts w:ascii="Times New Roman" w:hAnsi="Times New Roman" w:cs="Times New Roman"/>
            <w:color w:val="auto"/>
            <w:sz w:val="24"/>
            <w:szCs w:val="24"/>
            <w:u w:val="none"/>
            <w:shd w:val="clear" w:color="auto" w:fill="FFFFFF"/>
          </w:rPr>
          <w:t>file:///D:/Downloads/Pokazchik_kobilyanska%20(1).pdf</w:t>
        </w:r>
      </w:hyperlink>
    </w:p>
    <w:p w:rsidR="002038F5" w:rsidRPr="00011A0A" w:rsidRDefault="00890258" w:rsidP="001E45AA">
      <w:pPr>
        <w:spacing w:line="480" w:lineRule="auto"/>
        <w:ind w:firstLine="709"/>
        <w:rPr>
          <w:rFonts w:ascii="Times New Roman" w:hAnsi="Times New Roman" w:cs="Times New Roman"/>
          <w:color w:val="212529"/>
          <w:sz w:val="24"/>
          <w:szCs w:val="24"/>
          <w:shd w:val="clear" w:color="auto" w:fill="FFFFFF"/>
        </w:rPr>
      </w:pPr>
      <w:r w:rsidRPr="00011A0A">
        <w:rPr>
          <w:rFonts w:ascii="Times New Roman" w:hAnsi="Times New Roman" w:cs="Times New Roman"/>
          <w:color w:val="212529"/>
          <w:sz w:val="24"/>
          <w:szCs w:val="24"/>
          <w:shd w:val="clear" w:color="auto" w:fill="FFFFFF"/>
        </w:rPr>
        <w:t>ПОТАПЮК, Лілія. Жіночий рух та освіта на Західній Україні: Історико-педагогічний аспект. </w:t>
      </w:r>
      <w:r w:rsidRPr="00011A0A">
        <w:rPr>
          <w:rFonts w:ascii="Times New Roman" w:hAnsi="Times New Roman" w:cs="Times New Roman"/>
          <w:i/>
          <w:iCs/>
          <w:color w:val="212529"/>
          <w:sz w:val="24"/>
          <w:szCs w:val="24"/>
          <w:shd w:val="clear" w:color="auto" w:fill="FFFFFF"/>
        </w:rPr>
        <w:t>Вісник Вінницького політехнічноггго інституту: Гуманізація і гуманітаризація технічної освіти</w:t>
      </w:r>
      <w:r w:rsidRPr="00011A0A">
        <w:rPr>
          <w:rFonts w:ascii="Times New Roman" w:hAnsi="Times New Roman" w:cs="Times New Roman"/>
          <w:color w:val="212529"/>
          <w:sz w:val="24"/>
          <w:szCs w:val="24"/>
          <w:shd w:val="clear" w:color="auto" w:fill="FFFFFF"/>
        </w:rPr>
        <w:t xml:space="preserve"> [online]. 2010, (6), 15-19 [cit. 2023-05-07]. ISSN 1997-9266. Dostupné z: </w:t>
      </w:r>
      <w:hyperlink r:id="rId12" w:tgtFrame="blank" w:history="1">
        <w:r w:rsidR="00011A0A" w:rsidRPr="00011A0A">
          <w:rPr>
            <w:rStyle w:val="Hypertextovodkaz"/>
            <w:rFonts w:ascii="Times New Roman" w:hAnsi="Times New Roman" w:cs="Times New Roman"/>
            <w:bCs/>
            <w:color w:val="auto"/>
            <w:sz w:val="24"/>
            <w:szCs w:val="24"/>
            <w:u w:val="none"/>
            <w:shd w:val="clear" w:color="auto" w:fill="FBFBFB"/>
          </w:rPr>
          <w:t>https://1url.cz/lryKD</w:t>
        </w:r>
      </w:hyperlink>
    </w:p>
    <w:p w:rsidR="002038F5" w:rsidRPr="00472B3F" w:rsidRDefault="002038F5" w:rsidP="002B2A23">
      <w:pPr>
        <w:spacing w:line="480" w:lineRule="auto"/>
        <w:ind w:firstLine="709"/>
        <w:jc w:val="both"/>
        <w:rPr>
          <w:rFonts w:ascii="Times New Roman" w:hAnsi="Times New Roman" w:cs="Times New Roman"/>
          <w:b/>
          <w:sz w:val="24"/>
          <w:szCs w:val="24"/>
        </w:rPr>
      </w:pPr>
    </w:p>
    <w:p w:rsidR="005D41D1" w:rsidRPr="00472B3F" w:rsidRDefault="005D41D1" w:rsidP="002B2A23">
      <w:pPr>
        <w:spacing w:line="480" w:lineRule="auto"/>
        <w:ind w:firstLine="709"/>
        <w:jc w:val="both"/>
        <w:rPr>
          <w:rFonts w:ascii="Times New Roman" w:hAnsi="Times New Roman" w:cs="Times New Roman"/>
          <w:sz w:val="24"/>
          <w:szCs w:val="24"/>
        </w:rPr>
      </w:pPr>
    </w:p>
    <w:p w:rsidR="005D41D1" w:rsidRPr="00472B3F" w:rsidRDefault="005D41D1" w:rsidP="002B2A23">
      <w:pPr>
        <w:spacing w:line="480" w:lineRule="auto"/>
        <w:ind w:firstLine="709"/>
        <w:jc w:val="both"/>
        <w:rPr>
          <w:rFonts w:ascii="Times New Roman" w:hAnsi="Times New Roman" w:cs="Times New Roman"/>
          <w:sz w:val="24"/>
          <w:szCs w:val="24"/>
        </w:rPr>
      </w:pPr>
    </w:p>
    <w:p w:rsidR="00684872" w:rsidRPr="00472B3F" w:rsidRDefault="00684872" w:rsidP="002B2A23">
      <w:pPr>
        <w:spacing w:line="480" w:lineRule="auto"/>
        <w:ind w:firstLine="709"/>
        <w:jc w:val="both"/>
        <w:rPr>
          <w:rFonts w:ascii="Times New Roman" w:hAnsi="Times New Roman" w:cs="Times New Roman"/>
          <w:sz w:val="24"/>
          <w:szCs w:val="24"/>
        </w:rPr>
      </w:pPr>
    </w:p>
    <w:p w:rsidR="00C1785E" w:rsidRPr="00472B3F" w:rsidRDefault="00C1785E" w:rsidP="002B2A23">
      <w:pPr>
        <w:spacing w:line="480" w:lineRule="auto"/>
        <w:ind w:firstLine="709"/>
        <w:jc w:val="both"/>
        <w:rPr>
          <w:rFonts w:ascii="Times New Roman" w:hAnsi="Times New Roman" w:cs="Times New Roman"/>
          <w:sz w:val="24"/>
          <w:szCs w:val="24"/>
        </w:rPr>
      </w:pPr>
    </w:p>
    <w:p w:rsidR="00BE085D" w:rsidRDefault="00BE085D" w:rsidP="002B2A23">
      <w:pPr>
        <w:spacing w:line="480" w:lineRule="auto"/>
        <w:ind w:firstLine="709"/>
        <w:jc w:val="both"/>
        <w:rPr>
          <w:rFonts w:ascii="Times New Roman" w:hAnsi="Times New Roman" w:cs="Times New Roman"/>
          <w:sz w:val="24"/>
          <w:szCs w:val="24"/>
        </w:rPr>
      </w:pPr>
    </w:p>
    <w:p w:rsidR="00BE085D" w:rsidRDefault="00BE085D">
      <w:pPr>
        <w:rPr>
          <w:rFonts w:ascii="Times New Roman" w:hAnsi="Times New Roman" w:cs="Times New Roman"/>
          <w:sz w:val="24"/>
          <w:szCs w:val="24"/>
        </w:rPr>
      </w:pPr>
      <w:r>
        <w:rPr>
          <w:rFonts w:ascii="Times New Roman" w:hAnsi="Times New Roman" w:cs="Times New Roman"/>
          <w:sz w:val="24"/>
          <w:szCs w:val="24"/>
        </w:rPr>
        <w:br w:type="page"/>
      </w:r>
    </w:p>
    <w:p w:rsidR="00BE085D" w:rsidRPr="00BE085D" w:rsidRDefault="00BE085D" w:rsidP="009C0E38">
      <w:pPr>
        <w:spacing w:line="360" w:lineRule="auto"/>
        <w:ind w:firstLine="708"/>
        <w:rPr>
          <w:rFonts w:ascii="Times New Roman" w:hAnsi="Times New Roman" w:cs="Times New Roman"/>
          <w:b/>
          <w:sz w:val="28"/>
          <w:szCs w:val="28"/>
          <w:lang w:val="uk-UA"/>
        </w:rPr>
      </w:pPr>
      <w:r w:rsidRPr="00BE085D">
        <w:rPr>
          <w:rFonts w:ascii="Times New Roman" w:hAnsi="Times New Roman" w:cs="Times New Roman"/>
          <w:b/>
          <w:sz w:val="28"/>
          <w:szCs w:val="28"/>
          <w:lang w:val="uk-UA"/>
        </w:rPr>
        <w:lastRenderedPageBreak/>
        <w:t>Резюме</w:t>
      </w:r>
    </w:p>
    <w:p w:rsidR="009C0E38" w:rsidRPr="009C0E38" w:rsidRDefault="009C0E38" w:rsidP="009C0E38">
      <w:pPr>
        <w:spacing w:line="360" w:lineRule="auto"/>
        <w:ind w:firstLine="709"/>
        <w:jc w:val="both"/>
        <w:rPr>
          <w:rFonts w:ascii="Times New Roman" w:hAnsi="Times New Roman" w:cs="Times New Roman"/>
          <w:sz w:val="24"/>
          <w:szCs w:val="24"/>
        </w:rPr>
      </w:pPr>
      <w:r w:rsidRPr="009C0E38">
        <w:rPr>
          <w:rFonts w:ascii="Times New Roman" w:hAnsi="Times New Roman" w:cs="Times New Roman"/>
          <w:sz w:val="24"/>
          <w:szCs w:val="24"/>
        </w:rPr>
        <w:t>Ця бакалаврська робота розвиває тему</w:t>
      </w:r>
      <w:r w:rsidR="00B34F00">
        <w:rPr>
          <w:rFonts w:ascii="Times New Roman" w:hAnsi="Times New Roman" w:cs="Times New Roman"/>
          <w:sz w:val="24"/>
          <w:szCs w:val="24"/>
        </w:rPr>
        <w:t xml:space="preserve"> </w:t>
      </w:r>
      <w:r w:rsidR="00F36A75">
        <w:rPr>
          <w:rFonts w:ascii="Times New Roman" w:hAnsi="Times New Roman" w:cs="Times New Roman"/>
          <w:sz w:val="24"/>
          <w:szCs w:val="24"/>
          <w:lang w:val="uk-UA"/>
        </w:rPr>
        <w:t xml:space="preserve">зародження </w:t>
      </w:r>
      <w:r w:rsidRPr="009C0E38">
        <w:rPr>
          <w:rFonts w:ascii="Times New Roman" w:hAnsi="Times New Roman" w:cs="Times New Roman"/>
          <w:sz w:val="24"/>
          <w:szCs w:val="24"/>
        </w:rPr>
        <w:t>жіночого руху та його п</w:t>
      </w:r>
      <w:r>
        <w:rPr>
          <w:rFonts w:ascii="Times New Roman" w:hAnsi="Times New Roman" w:cs="Times New Roman"/>
          <w:sz w:val="24"/>
          <w:szCs w:val="24"/>
          <w:lang w:val="uk-UA"/>
        </w:rPr>
        <w:t>р</w:t>
      </w:r>
      <w:r w:rsidRPr="009C0E38">
        <w:rPr>
          <w:rFonts w:ascii="Times New Roman" w:hAnsi="Times New Roman" w:cs="Times New Roman"/>
          <w:sz w:val="24"/>
          <w:szCs w:val="24"/>
        </w:rPr>
        <w:t xml:space="preserve">ояви в літературі та в </w:t>
      </w:r>
      <w:r w:rsidR="00B34F00">
        <w:rPr>
          <w:rFonts w:ascii="Times New Roman" w:hAnsi="Times New Roman" w:cs="Times New Roman"/>
          <w:sz w:val="24"/>
          <w:szCs w:val="24"/>
        </w:rPr>
        <w:t>суспільстві в Західній Україні</w:t>
      </w:r>
      <w:r w:rsidR="00B34F00" w:rsidRPr="00F36A75">
        <w:rPr>
          <w:rFonts w:ascii="Times New Roman" w:hAnsi="Times New Roman" w:cs="Times New Roman"/>
          <w:sz w:val="24"/>
          <w:szCs w:val="24"/>
        </w:rPr>
        <w:t xml:space="preserve"> </w:t>
      </w:r>
      <w:r w:rsidR="00F36A75" w:rsidRPr="00F36A75">
        <w:rPr>
          <w:rFonts w:ascii="Times New Roman" w:hAnsi="Times New Roman" w:cs="Times New Roman"/>
          <w:sz w:val="24"/>
          <w:szCs w:val="24"/>
          <w:lang w:val="uk-UA"/>
        </w:rPr>
        <w:t>на</w:t>
      </w:r>
      <w:r w:rsidRPr="00B34F00">
        <w:rPr>
          <w:rFonts w:ascii="Times New Roman" w:hAnsi="Times New Roman" w:cs="Times New Roman"/>
          <w:color w:val="C0504D" w:themeColor="accent2"/>
          <w:sz w:val="24"/>
          <w:szCs w:val="24"/>
        </w:rPr>
        <w:t xml:space="preserve"> </w:t>
      </w:r>
      <w:r w:rsidRPr="009C0E38">
        <w:rPr>
          <w:rFonts w:ascii="Times New Roman" w:hAnsi="Times New Roman" w:cs="Times New Roman"/>
          <w:sz w:val="24"/>
          <w:szCs w:val="24"/>
        </w:rPr>
        <w:t xml:space="preserve">чеських землях.  Початок розвитку феміністичного руху </w:t>
      </w:r>
      <w:r>
        <w:rPr>
          <w:rFonts w:ascii="Times New Roman" w:hAnsi="Times New Roman" w:cs="Times New Roman"/>
          <w:sz w:val="24"/>
          <w:szCs w:val="24"/>
          <w:lang w:val="uk-UA"/>
        </w:rPr>
        <w:t xml:space="preserve">в чеських землях припадає </w:t>
      </w:r>
      <w:r w:rsidRPr="009C0E38">
        <w:rPr>
          <w:rFonts w:ascii="Times New Roman" w:hAnsi="Times New Roman" w:cs="Times New Roman"/>
          <w:sz w:val="24"/>
          <w:szCs w:val="24"/>
        </w:rPr>
        <w:t xml:space="preserve">на другу половину 19 століття. </w:t>
      </w:r>
      <w:r>
        <w:rPr>
          <w:rFonts w:ascii="Times New Roman" w:hAnsi="Times New Roman" w:cs="Times New Roman"/>
          <w:sz w:val="24"/>
          <w:szCs w:val="24"/>
        </w:rPr>
        <w:t xml:space="preserve">На Україні жіночий рух </w:t>
      </w:r>
      <w:r>
        <w:rPr>
          <w:rFonts w:ascii="Times New Roman" w:hAnsi="Times New Roman" w:cs="Times New Roman"/>
          <w:sz w:val="24"/>
          <w:szCs w:val="24"/>
          <w:lang w:val="uk-UA"/>
        </w:rPr>
        <w:t>набуває обертів</w:t>
      </w:r>
      <w:r w:rsidRPr="009C0E38">
        <w:rPr>
          <w:rFonts w:ascii="Times New Roman" w:hAnsi="Times New Roman" w:cs="Times New Roman"/>
          <w:sz w:val="24"/>
          <w:szCs w:val="24"/>
        </w:rPr>
        <w:t xml:space="preserve"> на кінець 19 століття та </w:t>
      </w:r>
      <w:r>
        <w:rPr>
          <w:rFonts w:ascii="Times New Roman" w:hAnsi="Times New Roman" w:cs="Times New Roman"/>
          <w:sz w:val="24"/>
          <w:szCs w:val="24"/>
          <w:lang w:val="uk-UA"/>
        </w:rPr>
        <w:t>розвивається</w:t>
      </w:r>
      <w:r w:rsidRPr="009C0E38">
        <w:rPr>
          <w:rFonts w:ascii="Times New Roman" w:hAnsi="Times New Roman" w:cs="Times New Roman"/>
          <w:sz w:val="24"/>
          <w:szCs w:val="24"/>
        </w:rPr>
        <w:t xml:space="preserve"> в першій половині 20 століття, </w:t>
      </w:r>
      <w:r w:rsidRPr="00120206">
        <w:rPr>
          <w:rFonts w:ascii="Times New Roman" w:hAnsi="Times New Roman" w:cs="Times New Roman"/>
          <w:sz w:val="24"/>
          <w:szCs w:val="24"/>
        </w:rPr>
        <w:t>де жінка себе затверджує як особистість</w:t>
      </w:r>
      <w:r>
        <w:rPr>
          <w:rFonts w:ascii="Times New Roman" w:hAnsi="Times New Roman" w:cs="Times New Roman"/>
          <w:sz w:val="24"/>
          <w:szCs w:val="24"/>
          <w:lang w:val="uk-UA"/>
        </w:rPr>
        <w:t>. О</w:t>
      </w:r>
      <w:r w:rsidRPr="009C0E38">
        <w:rPr>
          <w:rFonts w:ascii="Times New Roman" w:hAnsi="Times New Roman" w:cs="Times New Roman"/>
          <w:sz w:val="24"/>
          <w:szCs w:val="24"/>
        </w:rPr>
        <w:t>сновним прагненням жінок було приєднатися</w:t>
      </w:r>
      <w:r w:rsidR="009564E1">
        <w:rPr>
          <w:rFonts w:ascii="Times New Roman" w:hAnsi="Times New Roman" w:cs="Times New Roman"/>
          <w:sz w:val="24"/>
          <w:szCs w:val="24"/>
        </w:rPr>
        <w:t xml:space="preserve"> </w:t>
      </w:r>
      <w:r w:rsidR="00120206" w:rsidRPr="00120206">
        <w:rPr>
          <w:rFonts w:ascii="Times New Roman" w:hAnsi="Times New Roman" w:cs="Times New Roman"/>
          <w:sz w:val="24"/>
          <w:szCs w:val="24"/>
          <w:lang w:val="uk-UA"/>
        </w:rPr>
        <w:t>їх</w:t>
      </w:r>
      <w:r w:rsidRPr="009C0E38">
        <w:rPr>
          <w:rFonts w:ascii="Times New Roman" w:hAnsi="Times New Roman" w:cs="Times New Roman"/>
          <w:sz w:val="24"/>
          <w:szCs w:val="24"/>
        </w:rPr>
        <w:t xml:space="preserve"> до вирішення громадських проблем. В чеських землях біля народного відродження набирає обертів зародження жінки,</w:t>
      </w:r>
      <w:r>
        <w:rPr>
          <w:rFonts w:ascii="Times New Roman" w:hAnsi="Times New Roman" w:cs="Times New Roman"/>
          <w:sz w:val="24"/>
          <w:szCs w:val="24"/>
          <w:lang w:val="uk-UA"/>
        </w:rPr>
        <w:t xml:space="preserve"> </w:t>
      </w:r>
      <w:r w:rsidRPr="009C0E38">
        <w:rPr>
          <w:rFonts w:ascii="Times New Roman" w:hAnsi="Times New Roman" w:cs="Times New Roman"/>
          <w:sz w:val="24"/>
          <w:szCs w:val="24"/>
        </w:rPr>
        <w:t xml:space="preserve">показуючи що жінка теж може бути корисною для народу. </w:t>
      </w:r>
    </w:p>
    <w:p w:rsidR="009C0E38" w:rsidRPr="009C0E38" w:rsidRDefault="009C0E38" w:rsidP="009C0E38">
      <w:pPr>
        <w:spacing w:line="360" w:lineRule="auto"/>
        <w:ind w:firstLine="709"/>
        <w:jc w:val="both"/>
        <w:rPr>
          <w:rFonts w:ascii="Times New Roman" w:hAnsi="Times New Roman" w:cs="Times New Roman"/>
          <w:sz w:val="24"/>
          <w:szCs w:val="24"/>
        </w:rPr>
      </w:pPr>
      <w:r w:rsidRPr="009C0E38">
        <w:rPr>
          <w:rFonts w:ascii="Times New Roman" w:hAnsi="Times New Roman" w:cs="Times New Roman"/>
          <w:sz w:val="24"/>
          <w:szCs w:val="24"/>
        </w:rPr>
        <w:t xml:space="preserve">Метою цеї роботи проаналізувати </w:t>
      </w:r>
      <w:r>
        <w:rPr>
          <w:rFonts w:ascii="Times New Roman" w:hAnsi="Times New Roman" w:cs="Times New Roman"/>
          <w:sz w:val="24"/>
          <w:szCs w:val="24"/>
          <w:lang w:val="uk-UA"/>
        </w:rPr>
        <w:t>та найти спільні і відмінні елементи</w:t>
      </w:r>
      <w:r w:rsidRPr="009C0E38">
        <w:rPr>
          <w:rFonts w:ascii="Times New Roman" w:hAnsi="Times New Roman" w:cs="Times New Roman"/>
          <w:sz w:val="24"/>
          <w:szCs w:val="24"/>
        </w:rPr>
        <w:t xml:space="preserve">  феміністичного </w:t>
      </w:r>
      <w:r w:rsidRPr="00120206">
        <w:rPr>
          <w:rFonts w:ascii="Times New Roman" w:hAnsi="Times New Roman" w:cs="Times New Roman"/>
          <w:sz w:val="24"/>
          <w:szCs w:val="24"/>
        </w:rPr>
        <w:t>руху друг</w:t>
      </w:r>
      <w:r w:rsidR="00120206" w:rsidRPr="00120206">
        <w:rPr>
          <w:rFonts w:ascii="Times New Roman" w:hAnsi="Times New Roman" w:cs="Times New Roman"/>
          <w:sz w:val="24"/>
          <w:szCs w:val="24"/>
          <w:lang w:val="uk-UA"/>
        </w:rPr>
        <w:t>ої</w:t>
      </w:r>
      <w:r w:rsidRPr="009C0E38">
        <w:rPr>
          <w:rFonts w:ascii="Times New Roman" w:hAnsi="Times New Roman" w:cs="Times New Roman"/>
          <w:sz w:val="24"/>
          <w:szCs w:val="24"/>
        </w:rPr>
        <w:t xml:space="preserve"> половини 19 століття в чеській та в українській літературі.</w:t>
      </w:r>
    </w:p>
    <w:p w:rsidR="009C0E38" w:rsidRPr="00120206" w:rsidRDefault="009C0E38" w:rsidP="009C0E38">
      <w:pPr>
        <w:spacing w:line="360" w:lineRule="auto"/>
        <w:ind w:firstLine="709"/>
        <w:jc w:val="both"/>
        <w:rPr>
          <w:rFonts w:ascii="Times New Roman" w:hAnsi="Times New Roman" w:cs="Times New Roman"/>
          <w:sz w:val="24"/>
          <w:szCs w:val="24"/>
          <w:lang w:val="uk-UA"/>
        </w:rPr>
      </w:pPr>
      <w:r w:rsidRPr="00120206">
        <w:rPr>
          <w:rFonts w:ascii="Times New Roman" w:hAnsi="Times New Roman" w:cs="Times New Roman"/>
          <w:sz w:val="24"/>
          <w:szCs w:val="24"/>
        </w:rPr>
        <w:t xml:space="preserve">Праця є </w:t>
      </w:r>
      <w:r w:rsidR="00120206" w:rsidRPr="00120206">
        <w:rPr>
          <w:rFonts w:ascii="Times New Roman" w:hAnsi="Times New Roman" w:cs="Times New Roman"/>
          <w:sz w:val="24"/>
          <w:szCs w:val="24"/>
          <w:lang w:val="uk-UA"/>
        </w:rPr>
        <w:t>поділена на три головні розділи.</w:t>
      </w:r>
    </w:p>
    <w:p w:rsidR="009C0E38" w:rsidRPr="009C0E38" w:rsidRDefault="009C0E38" w:rsidP="009C0E38">
      <w:pPr>
        <w:spacing w:line="360" w:lineRule="auto"/>
        <w:ind w:firstLine="709"/>
        <w:jc w:val="both"/>
        <w:rPr>
          <w:rFonts w:ascii="Times New Roman" w:hAnsi="Times New Roman" w:cs="Times New Roman"/>
          <w:sz w:val="24"/>
          <w:szCs w:val="24"/>
        </w:rPr>
      </w:pPr>
      <w:r w:rsidRPr="009C0E38">
        <w:rPr>
          <w:rFonts w:ascii="Times New Roman" w:hAnsi="Times New Roman" w:cs="Times New Roman"/>
          <w:sz w:val="24"/>
          <w:szCs w:val="24"/>
        </w:rPr>
        <w:t>Перша капітола в собі містить характеристику доби другої половини 19</w:t>
      </w:r>
      <w:r w:rsidR="009564E1">
        <w:rPr>
          <w:rFonts w:ascii="Times New Roman" w:hAnsi="Times New Roman" w:cs="Times New Roman"/>
          <w:sz w:val="24"/>
          <w:szCs w:val="24"/>
        </w:rPr>
        <w:t xml:space="preserve"> </w:t>
      </w:r>
      <w:r w:rsidRPr="009C0E38">
        <w:rPr>
          <w:rFonts w:ascii="Times New Roman" w:hAnsi="Times New Roman" w:cs="Times New Roman"/>
          <w:sz w:val="24"/>
          <w:szCs w:val="24"/>
        </w:rPr>
        <w:t xml:space="preserve">століття, політичне становище народів , їхні права та головне як проявлявся феміністичний рух. </w:t>
      </w:r>
      <w:r>
        <w:rPr>
          <w:rFonts w:ascii="Times New Roman" w:hAnsi="Times New Roman" w:cs="Times New Roman"/>
          <w:sz w:val="24"/>
          <w:szCs w:val="24"/>
        </w:rPr>
        <w:t>В кожному</w:t>
      </w:r>
      <w:r w:rsidRPr="00120206">
        <w:rPr>
          <w:rFonts w:ascii="Times New Roman" w:hAnsi="Times New Roman" w:cs="Times New Roman"/>
          <w:sz w:val="24"/>
          <w:szCs w:val="24"/>
        </w:rPr>
        <w:t xml:space="preserve"> народі</w:t>
      </w:r>
      <w:r w:rsidRPr="009564E1">
        <w:rPr>
          <w:rFonts w:ascii="Times New Roman" w:hAnsi="Times New Roman" w:cs="Times New Roman"/>
          <w:color w:val="C0504D" w:themeColor="accent2"/>
          <w:sz w:val="24"/>
          <w:szCs w:val="24"/>
        </w:rPr>
        <w:t xml:space="preserve"> </w:t>
      </w:r>
      <w:r>
        <w:rPr>
          <w:rFonts w:ascii="Times New Roman" w:hAnsi="Times New Roman" w:cs="Times New Roman"/>
          <w:sz w:val="24"/>
          <w:szCs w:val="24"/>
          <w:lang w:val="uk-UA"/>
        </w:rPr>
        <w:t>рух</w:t>
      </w:r>
      <w:r>
        <w:rPr>
          <w:rFonts w:ascii="Times New Roman" w:hAnsi="Times New Roman" w:cs="Times New Roman"/>
          <w:sz w:val="24"/>
          <w:szCs w:val="24"/>
        </w:rPr>
        <w:t xml:space="preserve"> розвива</w:t>
      </w:r>
      <w:r>
        <w:rPr>
          <w:rFonts w:ascii="Times New Roman" w:hAnsi="Times New Roman" w:cs="Times New Roman"/>
          <w:sz w:val="24"/>
          <w:szCs w:val="24"/>
          <w:lang w:val="uk-UA"/>
        </w:rPr>
        <w:t>вся</w:t>
      </w:r>
      <w:r w:rsidRPr="009C0E38">
        <w:rPr>
          <w:rFonts w:ascii="Times New Roman" w:hAnsi="Times New Roman" w:cs="Times New Roman"/>
          <w:sz w:val="24"/>
          <w:szCs w:val="24"/>
        </w:rPr>
        <w:t xml:space="preserve"> по різному. Для жінок </w:t>
      </w:r>
      <w:r w:rsidR="00120206" w:rsidRPr="00120206">
        <w:rPr>
          <w:rFonts w:ascii="Times New Roman" w:hAnsi="Times New Roman" w:cs="Times New Roman"/>
          <w:sz w:val="24"/>
          <w:szCs w:val="24"/>
        </w:rPr>
        <w:t>головн</w:t>
      </w:r>
      <w:r w:rsidR="00120206" w:rsidRPr="00120206">
        <w:rPr>
          <w:rFonts w:ascii="Times New Roman" w:hAnsi="Times New Roman" w:cs="Times New Roman"/>
          <w:sz w:val="24"/>
          <w:szCs w:val="24"/>
          <w:lang w:val="uk-UA"/>
        </w:rPr>
        <w:t>им</w:t>
      </w:r>
      <w:r w:rsidRPr="00120206">
        <w:rPr>
          <w:rFonts w:ascii="Times New Roman" w:hAnsi="Times New Roman" w:cs="Times New Roman"/>
          <w:sz w:val="24"/>
          <w:szCs w:val="24"/>
        </w:rPr>
        <w:t xml:space="preserve"> питання</w:t>
      </w:r>
      <w:r w:rsidR="00120206" w:rsidRPr="00120206">
        <w:rPr>
          <w:rFonts w:ascii="Times New Roman" w:hAnsi="Times New Roman" w:cs="Times New Roman"/>
          <w:sz w:val="24"/>
          <w:szCs w:val="24"/>
          <w:lang w:val="uk-UA"/>
        </w:rPr>
        <w:t>м</w:t>
      </w:r>
      <w:r w:rsidR="00120206">
        <w:rPr>
          <w:rFonts w:ascii="Times New Roman" w:hAnsi="Times New Roman" w:cs="Times New Roman"/>
          <w:sz w:val="24"/>
          <w:szCs w:val="24"/>
        </w:rPr>
        <w:t xml:space="preserve"> бул</w:t>
      </w:r>
      <w:r w:rsidR="00120206">
        <w:rPr>
          <w:rFonts w:ascii="Times New Roman" w:hAnsi="Times New Roman" w:cs="Times New Roman"/>
          <w:sz w:val="24"/>
          <w:szCs w:val="24"/>
          <w:lang w:val="uk-UA"/>
        </w:rPr>
        <w:t>а</w:t>
      </w:r>
      <w:r w:rsidRPr="009C0E38">
        <w:rPr>
          <w:rFonts w:ascii="Times New Roman" w:hAnsi="Times New Roman" w:cs="Times New Roman"/>
          <w:sz w:val="24"/>
          <w:szCs w:val="24"/>
        </w:rPr>
        <w:t xml:space="preserve"> це їх освіта. В тій добі </w:t>
      </w:r>
      <w:r w:rsidR="00120206">
        <w:rPr>
          <w:rFonts w:ascii="Times New Roman" w:hAnsi="Times New Roman" w:cs="Times New Roman"/>
          <w:sz w:val="24"/>
          <w:szCs w:val="24"/>
          <w:lang w:val="uk-UA"/>
        </w:rPr>
        <w:t xml:space="preserve">до </w:t>
      </w:r>
      <w:r w:rsidRPr="009C0E38">
        <w:rPr>
          <w:rFonts w:ascii="Times New Roman" w:hAnsi="Times New Roman" w:cs="Times New Roman"/>
          <w:sz w:val="24"/>
          <w:szCs w:val="24"/>
        </w:rPr>
        <w:t xml:space="preserve">жінку не </w:t>
      </w:r>
      <w:r w:rsidR="00120206">
        <w:rPr>
          <w:rFonts w:ascii="Times New Roman" w:hAnsi="Times New Roman" w:cs="Times New Roman"/>
          <w:sz w:val="24"/>
          <w:szCs w:val="24"/>
          <w:lang w:val="uk-UA"/>
        </w:rPr>
        <w:t>відносились</w:t>
      </w:r>
      <w:r w:rsidRPr="009C0E38">
        <w:rPr>
          <w:rFonts w:ascii="Times New Roman" w:hAnsi="Times New Roman" w:cs="Times New Roman"/>
          <w:sz w:val="24"/>
          <w:szCs w:val="24"/>
        </w:rPr>
        <w:t xml:space="preserve"> як </w:t>
      </w:r>
      <w:r w:rsidR="00120206">
        <w:rPr>
          <w:rFonts w:ascii="Times New Roman" w:hAnsi="Times New Roman" w:cs="Times New Roman"/>
          <w:sz w:val="24"/>
          <w:szCs w:val="24"/>
          <w:lang w:val="uk-UA"/>
        </w:rPr>
        <w:t xml:space="preserve">до </w:t>
      </w:r>
      <w:r w:rsidR="00120206">
        <w:rPr>
          <w:rFonts w:ascii="Times New Roman" w:hAnsi="Times New Roman" w:cs="Times New Roman"/>
          <w:sz w:val="24"/>
          <w:szCs w:val="24"/>
        </w:rPr>
        <w:t>особист</w:t>
      </w:r>
      <w:r w:rsidR="00120206">
        <w:rPr>
          <w:rFonts w:ascii="Times New Roman" w:hAnsi="Times New Roman" w:cs="Times New Roman"/>
          <w:sz w:val="24"/>
          <w:szCs w:val="24"/>
          <w:lang w:val="uk-UA"/>
        </w:rPr>
        <w:t>о</w:t>
      </w:r>
      <w:r w:rsidR="00120206">
        <w:rPr>
          <w:rFonts w:ascii="Times New Roman" w:hAnsi="Times New Roman" w:cs="Times New Roman"/>
          <w:sz w:val="24"/>
          <w:szCs w:val="24"/>
        </w:rPr>
        <w:t>ст</w:t>
      </w:r>
      <w:r w:rsidR="00120206">
        <w:rPr>
          <w:rFonts w:ascii="Times New Roman" w:hAnsi="Times New Roman" w:cs="Times New Roman"/>
          <w:sz w:val="24"/>
          <w:szCs w:val="24"/>
          <w:lang w:val="uk-UA"/>
        </w:rPr>
        <w:t>і</w:t>
      </w:r>
      <w:r w:rsidRPr="009C0E38">
        <w:rPr>
          <w:rFonts w:ascii="Times New Roman" w:hAnsi="Times New Roman" w:cs="Times New Roman"/>
          <w:sz w:val="24"/>
          <w:szCs w:val="24"/>
        </w:rPr>
        <w:t xml:space="preserve">, її вважали залежною </w:t>
      </w:r>
      <w:r w:rsidRPr="00120206">
        <w:rPr>
          <w:rFonts w:ascii="Times New Roman" w:hAnsi="Times New Roman" w:cs="Times New Roman"/>
          <w:sz w:val="24"/>
          <w:szCs w:val="24"/>
        </w:rPr>
        <w:t>від чоловіка</w:t>
      </w:r>
      <w:r w:rsidR="00120206" w:rsidRPr="00120206">
        <w:rPr>
          <w:rFonts w:ascii="Times New Roman" w:hAnsi="Times New Roman" w:cs="Times New Roman"/>
          <w:sz w:val="24"/>
          <w:szCs w:val="24"/>
          <w:lang w:val="uk-UA"/>
        </w:rPr>
        <w:t>,</w:t>
      </w:r>
      <w:r w:rsidRPr="00120206">
        <w:rPr>
          <w:rFonts w:ascii="Times New Roman" w:hAnsi="Times New Roman" w:cs="Times New Roman"/>
          <w:sz w:val="24"/>
          <w:szCs w:val="24"/>
        </w:rPr>
        <w:t xml:space="preserve"> а якщо не вийде заміж</w:t>
      </w:r>
      <w:r w:rsidR="00120206" w:rsidRPr="00120206">
        <w:rPr>
          <w:rFonts w:ascii="Times New Roman" w:hAnsi="Times New Roman" w:cs="Times New Roman"/>
          <w:sz w:val="24"/>
          <w:szCs w:val="24"/>
          <w:lang w:val="uk-UA"/>
        </w:rPr>
        <w:t>,</w:t>
      </w:r>
      <w:r w:rsidR="009564E1" w:rsidRPr="00120206">
        <w:rPr>
          <w:rFonts w:ascii="Times New Roman" w:hAnsi="Times New Roman" w:cs="Times New Roman"/>
          <w:sz w:val="24"/>
          <w:szCs w:val="24"/>
        </w:rPr>
        <w:t xml:space="preserve"> </w:t>
      </w:r>
      <w:r w:rsidR="00120206" w:rsidRPr="00120206">
        <w:rPr>
          <w:rFonts w:ascii="Times New Roman" w:hAnsi="Times New Roman" w:cs="Times New Roman"/>
          <w:sz w:val="24"/>
          <w:szCs w:val="24"/>
          <w:lang w:val="uk-UA"/>
        </w:rPr>
        <w:t>то буде</w:t>
      </w:r>
      <w:r w:rsidRPr="00120206">
        <w:rPr>
          <w:rFonts w:ascii="Times New Roman" w:hAnsi="Times New Roman" w:cs="Times New Roman"/>
          <w:sz w:val="24"/>
          <w:szCs w:val="24"/>
        </w:rPr>
        <w:t xml:space="preserve"> тягарем для всієї сім’ї. </w:t>
      </w:r>
      <w:r w:rsidRPr="009C0E38">
        <w:rPr>
          <w:rFonts w:ascii="Times New Roman" w:hAnsi="Times New Roman" w:cs="Times New Roman"/>
          <w:sz w:val="24"/>
          <w:szCs w:val="24"/>
        </w:rPr>
        <w:t xml:space="preserve">Освіта могла надати жінці можливість дізнатися про інший світ, який був доступний тільки чоловікові. Хоча </w:t>
      </w:r>
      <w:r w:rsidRPr="00120206">
        <w:rPr>
          <w:rFonts w:ascii="Times New Roman" w:hAnsi="Times New Roman" w:cs="Times New Roman"/>
          <w:sz w:val="24"/>
          <w:szCs w:val="24"/>
        </w:rPr>
        <w:t>з</w:t>
      </w:r>
      <w:r w:rsidR="00120206" w:rsidRPr="00120206">
        <w:rPr>
          <w:rFonts w:ascii="Times New Roman" w:hAnsi="Times New Roman" w:cs="Times New Roman"/>
          <w:sz w:val="24"/>
          <w:szCs w:val="24"/>
          <w:lang w:val="uk-UA"/>
        </w:rPr>
        <w:t>аборони</w:t>
      </w:r>
      <w:r w:rsidRPr="009C0E38">
        <w:rPr>
          <w:rFonts w:ascii="Times New Roman" w:hAnsi="Times New Roman" w:cs="Times New Roman"/>
          <w:sz w:val="24"/>
          <w:szCs w:val="24"/>
        </w:rPr>
        <w:t xml:space="preserve"> навчання для дівчат не було</w:t>
      </w:r>
      <w:r w:rsidR="009564E1">
        <w:rPr>
          <w:rFonts w:ascii="Times New Roman" w:hAnsi="Times New Roman" w:cs="Times New Roman"/>
          <w:sz w:val="24"/>
          <w:szCs w:val="24"/>
        </w:rPr>
        <w:t>,</w:t>
      </w:r>
      <w:r w:rsidRPr="009C0E38">
        <w:rPr>
          <w:rFonts w:ascii="Times New Roman" w:hAnsi="Times New Roman" w:cs="Times New Roman"/>
          <w:sz w:val="24"/>
          <w:szCs w:val="24"/>
        </w:rPr>
        <w:t xml:space="preserve"> але все ж таки воно відрізнялося своєю метою та наповненням. Цю та іншу проблематику починають вирішувати жіночі спілки, в яких головною метою було </w:t>
      </w:r>
      <w:r w:rsidRPr="00120206">
        <w:rPr>
          <w:rFonts w:ascii="Times New Roman" w:hAnsi="Times New Roman" w:cs="Times New Roman"/>
          <w:sz w:val="24"/>
          <w:szCs w:val="24"/>
        </w:rPr>
        <w:t>допомогти кожній</w:t>
      </w:r>
      <w:r w:rsidR="001857F4" w:rsidRPr="00120206">
        <w:rPr>
          <w:rFonts w:ascii="Times New Roman" w:hAnsi="Times New Roman" w:cs="Times New Roman"/>
          <w:sz w:val="24"/>
          <w:szCs w:val="24"/>
          <w:lang w:val="uk-UA"/>
        </w:rPr>
        <w:t xml:space="preserve"> дівчині і овдовілій</w:t>
      </w:r>
      <w:r w:rsidRPr="00120206">
        <w:rPr>
          <w:rFonts w:ascii="Times New Roman" w:hAnsi="Times New Roman" w:cs="Times New Roman"/>
          <w:sz w:val="24"/>
          <w:szCs w:val="24"/>
        </w:rPr>
        <w:t xml:space="preserve"> жінці</w:t>
      </w:r>
      <w:r w:rsidR="00120206" w:rsidRPr="00120206">
        <w:rPr>
          <w:rFonts w:ascii="Times New Roman" w:hAnsi="Times New Roman" w:cs="Times New Roman"/>
          <w:sz w:val="24"/>
          <w:szCs w:val="24"/>
          <w:lang w:val="uk-UA"/>
        </w:rPr>
        <w:t xml:space="preserve"> </w:t>
      </w:r>
      <w:r w:rsidR="00120206" w:rsidRPr="00120206">
        <w:rPr>
          <w:rFonts w:ascii="Times New Roman" w:hAnsi="Times New Roman" w:cs="Times New Roman"/>
          <w:sz w:val="24"/>
          <w:szCs w:val="24"/>
        </w:rPr>
        <w:t>в скрутній ситуації</w:t>
      </w:r>
      <w:r w:rsidRPr="00120206">
        <w:rPr>
          <w:rFonts w:ascii="Times New Roman" w:hAnsi="Times New Roman" w:cs="Times New Roman"/>
          <w:sz w:val="24"/>
          <w:szCs w:val="24"/>
        </w:rPr>
        <w:t>.</w:t>
      </w:r>
      <w:r w:rsidR="009564E1">
        <w:rPr>
          <w:rFonts w:ascii="Times New Roman" w:hAnsi="Times New Roman" w:cs="Times New Roman"/>
          <w:sz w:val="24"/>
          <w:szCs w:val="24"/>
        </w:rPr>
        <w:t xml:space="preserve"> </w:t>
      </w:r>
      <w:r w:rsidRPr="009C0E38">
        <w:rPr>
          <w:rFonts w:ascii="Times New Roman" w:hAnsi="Times New Roman" w:cs="Times New Roman"/>
          <w:sz w:val="24"/>
          <w:szCs w:val="24"/>
        </w:rPr>
        <w:t>Україн</w:t>
      </w:r>
      <w:r w:rsidR="001857F4">
        <w:rPr>
          <w:rFonts w:ascii="Times New Roman" w:hAnsi="Times New Roman" w:cs="Times New Roman"/>
          <w:sz w:val="24"/>
          <w:szCs w:val="24"/>
        </w:rPr>
        <w:t>ські спілки та чеські спілки ма</w:t>
      </w:r>
      <w:r w:rsidR="001857F4">
        <w:rPr>
          <w:rFonts w:ascii="Times New Roman" w:hAnsi="Times New Roman" w:cs="Times New Roman"/>
          <w:sz w:val="24"/>
          <w:szCs w:val="24"/>
          <w:lang w:val="uk-UA"/>
        </w:rPr>
        <w:t>ють</w:t>
      </w:r>
      <w:r w:rsidRPr="009C0E38">
        <w:rPr>
          <w:rFonts w:ascii="Times New Roman" w:hAnsi="Times New Roman" w:cs="Times New Roman"/>
          <w:sz w:val="24"/>
          <w:szCs w:val="24"/>
        </w:rPr>
        <w:t xml:space="preserve"> подібну мету, вони старалися заповнити </w:t>
      </w:r>
      <w:r w:rsidR="003956FD" w:rsidRPr="003956FD">
        <w:rPr>
          <w:rFonts w:ascii="Times New Roman" w:hAnsi="Times New Roman" w:cs="Times New Roman"/>
          <w:sz w:val="24"/>
          <w:szCs w:val="24"/>
        </w:rPr>
        <w:t>роз</w:t>
      </w:r>
      <w:r w:rsidR="003956FD" w:rsidRPr="003956FD">
        <w:rPr>
          <w:rFonts w:ascii="Times New Roman" w:hAnsi="Times New Roman" w:cs="Times New Roman"/>
          <w:sz w:val="24"/>
          <w:szCs w:val="24"/>
          <w:lang w:val="uk-UA"/>
        </w:rPr>
        <w:t>р</w:t>
      </w:r>
      <w:r w:rsidRPr="003956FD">
        <w:rPr>
          <w:rFonts w:ascii="Times New Roman" w:hAnsi="Times New Roman" w:cs="Times New Roman"/>
          <w:sz w:val="24"/>
          <w:szCs w:val="24"/>
        </w:rPr>
        <w:t>ив</w:t>
      </w:r>
      <w:r w:rsidRPr="009C0E38">
        <w:rPr>
          <w:rFonts w:ascii="Times New Roman" w:hAnsi="Times New Roman" w:cs="Times New Roman"/>
          <w:sz w:val="24"/>
          <w:szCs w:val="24"/>
        </w:rPr>
        <w:t xml:space="preserve"> у навчанні дівчат, де було відсутнє середнє базове навчання. Не всі активістки з цим були згідні</w:t>
      </w:r>
      <w:r w:rsidR="009564E1">
        <w:rPr>
          <w:rFonts w:ascii="Times New Roman" w:hAnsi="Times New Roman" w:cs="Times New Roman"/>
          <w:sz w:val="24"/>
          <w:szCs w:val="24"/>
        </w:rPr>
        <w:t>,</w:t>
      </w:r>
      <w:r w:rsidRPr="009C0E38">
        <w:rPr>
          <w:rFonts w:ascii="Times New Roman" w:hAnsi="Times New Roman" w:cs="Times New Roman"/>
          <w:sz w:val="24"/>
          <w:szCs w:val="24"/>
        </w:rPr>
        <w:t xml:space="preserve"> тому в чеських землях відкривається спілки, які зосереджуються передусім на підготовлені жінки на роль ідеальної дружини,</w:t>
      </w:r>
      <w:r w:rsidR="001857F4">
        <w:rPr>
          <w:rFonts w:ascii="Times New Roman" w:hAnsi="Times New Roman" w:cs="Times New Roman"/>
          <w:sz w:val="24"/>
          <w:szCs w:val="24"/>
          <w:lang w:val="uk-UA"/>
        </w:rPr>
        <w:t xml:space="preserve"> </w:t>
      </w:r>
      <w:r w:rsidRPr="009C0E38">
        <w:rPr>
          <w:rFonts w:ascii="Times New Roman" w:hAnsi="Times New Roman" w:cs="Times New Roman"/>
          <w:sz w:val="24"/>
          <w:szCs w:val="24"/>
        </w:rPr>
        <w:t>господині т</w:t>
      </w:r>
      <w:r w:rsidR="007A2D5E">
        <w:rPr>
          <w:rFonts w:ascii="Times New Roman" w:hAnsi="Times New Roman" w:cs="Times New Roman"/>
          <w:sz w:val="24"/>
          <w:szCs w:val="24"/>
        </w:rPr>
        <w:t>а мами, або на фізичне здоров’я</w:t>
      </w:r>
      <w:r w:rsidRPr="009C0E38">
        <w:rPr>
          <w:rFonts w:ascii="Times New Roman" w:hAnsi="Times New Roman" w:cs="Times New Roman"/>
          <w:sz w:val="24"/>
          <w:szCs w:val="24"/>
        </w:rPr>
        <w:t>, де займаються спортом тощо.</w:t>
      </w:r>
    </w:p>
    <w:p w:rsidR="001857F4" w:rsidRDefault="009C0E38" w:rsidP="009C0E38">
      <w:pPr>
        <w:spacing w:line="360" w:lineRule="auto"/>
        <w:ind w:firstLine="709"/>
        <w:jc w:val="both"/>
        <w:rPr>
          <w:rFonts w:ascii="Times New Roman" w:hAnsi="Times New Roman" w:cs="Times New Roman"/>
          <w:sz w:val="24"/>
          <w:szCs w:val="24"/>
          <w:lang w:val="uk-UA"/>
        </w:rPr>
      </w:pPr>
      <w:r w:rsidRPr="003956FD">
        <w:rPr>
          <w:rFonts w:ascii="Times New Roman" w:hAnsi="Times New Roman" w:cs="Times New Roman"/>
          <w:sz w:val="24"/>
          <w:szCs w:val="24"/>
        </w:rPr>
        <w:t>Друга капітола містить</w:t>
      </w:r>
      <w:r w:rsidR="003956FD" w:rsidRPr="003956FD">
        <w:rPr>
          <w:rFonts w:ascii="Times New Roman" w:hAnsi="Times New Roman" w:cs="Times New Roman"/>
          <w:sz w:val="24"/>
          <w:szCs w:val="24"/>
          <w:lang w:val="uk-UA"/>
        </w:rPr>
        <w:t xml:space="preserve"> </w:t>
      </w:r>
      <w:r w:rsidR="003956FD" w:rsidRPr="003956FD">
        <w:rPr>
          <w:rFonts w:ascii="Times New Roman" w:hAnsi="Times New Roman" w:cs="Times New Roman"/>
          <w:sz w:val="24"/>
          <w:szCs w:val="24"/>
        </w:rPr>
        <w:t>в собі</w:t>
      </w:r>
      <w:r w:rsidR="003956FD" w:rsidRPr="003956FD">
        <w:rPr>
          <w:rFonts w:ascii="Times New Roman" w:hAnsi="Times New Roman" w:cs="Times New Roman"/>
          <w:sz w:val="24"/>
          <w:szCs w:val="24"/>
          <w:lang w:val="uk-UA"/>
        </w:rPr>
        <w:t xml:space="preserve"> інформацію про</w:t>
      </w:r>
      <w:r w:rsidRPr="003956FD">
        <w:rPr>
          <w:rFonts w:ascii="Times New Roman" w:hAnsi="Times New Roman" w:cs="Times New Roman"/>
          <w:sz w:val="24"/>
          <w:szCs w:val="24"/>
        </w:rPr>
        <w:t xml:space="preserve"> життя та творчість двох письменниць – </w:t>
      </w:r>
      <w:r w:rsidR="009564E1" w:rsidRPr="003956FD">
        <w:rPr>
          <w:rFonts w:ascii="Times New Roman" w:hAnsi="Times New Roman" w:cs="Times New Roman"/>
          <w:sz w:val="24"/>
          <w:szCs w:val="24"/>
        </w:rPr>
        <w:t>Ольги Кобилянської, представниц</w:t>
      </w:r>
      <w:r w:rsidR="001857F4" w:rsidRPr="003956FD">
        <w:rPr>
          <w:rFonts w:ascii="Times New Roman" w:hAnsi="Times New Roman" w:cs="Times New Roman"/>
          <w:sz w:val="24"/>
          <w:szCs w:val="24"/>
          <w:lang w:val="uk-UA"/>
        </w:rPr>
        <w:t>і</w:t>
      </w:r>
      <w:r w:rsidRPr="003956FD">
        <w:rPr>
          <w:rFonts w:ascii="Times New Roman" w:hAnsi="Times New Roman" w:cs="Times New Roman"/>
          <w:sz w:val="24"/>
          <w:szCs w:val="24"/>
        </w:rPr>
        <w:t xml:space="preserve"> української літератури та </w:t>
      </w:r>
      <w:r w:rsidR="001857F4" w:rsidRPr="003956FD">
        <w:rPr>
          <w:rFonts w:ascii="Times New Roman" w:hAnsi="Times New Roman" w:cs="Times New Roman"/>
          <w:sz w:val="24"/>
          <w:szCs w:val="24"/>
        </w:rPr>
        <w:t>Каролін</w:t>
      </w:r>
      <w:r w:rsidR="001857F4" w:rsidRPr="003956FD">
        <w:rPr>
          <w:rFonts w:ascii="Times New Roman" w:hAnsi="Times New Roman" w:cs="Times New Roman"/>
          <w:sz w:val="24"/>
          <w:szCs w:val="24"/>
          <w:lang w:val="uk-UA"/>
        </w:rPr>
        <w:t>и</w:t>
      </w:r>
      <w:r w:rsidRPr="003956FD">
        <w:rPr>
          <w:rFonts w:ascii="Times New Roman" w:hAnsi="Times New Roman" w:cs="Times New Roman"/>
          <w:sz w:val="24"/>
          <w:szCs w:val="24"/>
        </w:rPr>
        <w:t xml:space="preserve"> Свєтле, представниці чеської літератури.</w:t>
      </w:r>
      <w:r w:rsidRPr="009C0E38">
        <w:rPr>
          <w:rFonts w:ascii="Times New Roman" w:hAnsi="Times New Roman" w:cs="Times New Roman"/>
          <w:sz w:val="24"/>
          <w:szCs w:val="24"/>
        </w:rPr>
        <w:t xml:space="preserve"> Кожна з авторок була я</w:t>
      </w:r>
      <w:r w:rsidR="006D0306">
        <w:rPr>
          <w:rFonts w:ascii="Times New Roman" w:hAnsi="Times New Roman" w:cs="Times New Roman"/>
          <w:sz w:val="24"/>
          <w:szCs w:val="24"/>
        </w:rPr>
        <w:t>скравим персонажем в літературі.</w:t>
      </w:r>
      <w:r w:rsidRPr="009C0E38">
        <w:rPr>
          <w:rFonts w:ascii="Times New Roman" w:hAnsi="Times New Roman" w:cs="Times New Roman"/>
          <w:sz w:val="24"/>
          <w:szCs w:val="24"/>
        </w:rPr>
        <w:t xml:space="preserve"> </w:t>
      </w:r>
      <w:r w:rsidR="006D0306">
        <w:rPr>
          <w:rFonts w:ascii="Times New Roman" w:hAnsi="Times New Roman" w:cs="Times New Roman"/>
          <w:sz w:val="24"/>
          <w:szCs w:val="24"/>
        </w:rPr>
        <w:t>зображували всі гострі теми</w:t>
      </w:r>
      <w:r w:rsidRPr="009C0E38">
        <w:rPr>
          <w:rFonts w:ascii="Times New Roman" w:hAnsi="Times New Roman" w:cs="Times New Roman"/>
          <w:sz w:val="24"/>
          <w:szCs w:val="24"/>
        </w:rPr>
        <w:t>,</w:t>
      </w:r>
      <w:r w:rsidR="006D0306">
        <w:rPr>
          <w:rFonts w:ascii="Times New Roman" w:hAnsi="Times New Roman" w:cs="Times New Roman"/>
          <w:sz w:val="24"/>
          <w:szCs w:val="24"/>
        </w:rPr>
        <w:t xml:space="preserve"> які були актуальні</w:t>
      </w:r>
      <w:r w:rsidRPr="009C0E38">
        <w:rPr>
          <w:rFonts w:ascii="Times New Roman" w:hAnsi="Times New Roman" w:cs="Times New Roman"/>
          <w:sz w:val="24"/>
          <w:szCs w:val="24"/>
        </w:rPr>
        <w:t xml:space="preserve">, в тому числі і жіноче місце </w:t>
      </w:r>
      <w:r w:rsidRPr="009C0E38">
        <w:rPr>
          <w:rFonts w:ascii="Times New Roman" w:hAnsi="Times New Roman" w:cs="Times New Roman"/>
          <w:sz w:val="24"/>
          <w:szCs w:val="24"/>
        </w:rPr>
        <w:lastRenderedPageBreak/>
        <w:t xml:space="preserve">в суспільстві. Від кожної авторки я обрала два твори, які, на мою думку, </w:t>
      </w:r>
      <w:r w:rsidR="001857F4">
        <w:rPr>
          <w:rFonts w:ascii="Times New Roman" w:hAnsi="Times New Roman" w:cs="Times New Roman"/>
          <w:sz w:val="24"/>
          <w:szCs w:val="24"/>
        </w:rPr>
        <w:t xml:space="preserve">відображають </w:t>
      </w:r>
      <w:r w:rsidR="003956FD" w:rsidRPr="003956FD">
        <w:rPr>
          <w:rFonts w:ascii="Times New Roman" w:hAnsi="Times New Roman" w:cs="Times New Roman"/>
          <w:sz w:val="24"/>
          <w:szCs w:val="24"/>
          <w:lang w:val="uk-UA"/>
        </w:rPr>
        <w:t>необхідність</w:t>
      </w:r>
      <w:r w:rsidRPr="006D0306">
        <w:rPr>
          <w:rFonts w:ascii="Times New Roman" w:hAnsi="Times New Roman" w:cs="Times New Roman"/>
          <w:color w:val="C0504D" w:themeColor="accent2"/>
          <w:sz w:val="24"/>
          <w:szCs w:val="24"/>
        </w:rPr>
        <w:t xml:space="preserve"> </w:t>
      </w:r>
      <w:r w:rsidRPr="009C0E38">
        <w:rPr>
          <w:rFonts w:ascii="Times New Roman" w:hAnsi="Times New Roman" w:cs="Times New Roman"/>
          <w:sz w:val="24"/>
          <w:szCs w:val="24"/>
        </w:rPr>
        <w:t xml:space="preserve">жіночого руху. </w:t>
      </w:r>
    </w:p>
    <w:p w:rsidR="009C0E38" w:rsidRPr="009C0E38" w:rsidRDefault="009C0E38" w:rsidP="009C0E38">
      <w:pPr>
        <w:spacing w:line="360" w:lineRule="auto"/>
        <w:ind w:firstLine="709"/>
        <w:jc w:val="both"/>
        <w:rPr>
          <w:rFonts w:ascii="Times New Roman" w:hAnsi="Times New Roman" w:cs="Times New Roman"/>
          <w:sz w:val="24"/>
          <w:szCs w:val="24"/>
        </w:rPr>
      </w:pPr>
      <w:r w:rsidRPr="009C0E38">
        <w:rPr>
          <w:rFonts w:ascii="Times New Roman" w:hAnsi="Times New Roman" w:cs="Times New Roman"/>
          <w:sz w:val="24"/>
          <w:szCs w:val="24"/>
        </w:rPr>
        <w:t xml:space="preserve">Від Ольги Кобилянської я обрала повідку </w:t>
      </w:r>
      <w:r w:rsidR="001857F4">
        <w:rPr>
          <w:rFonts w:ascii="Times New Roman" w:hAnsi="Times New Roman" w:cs="Times New Roman"/>
          <w:sz w:val="24"/>
          <w:szCs w:val="24"/>
        </w:rPr>
        <w:t>„Люди</w:t>
      </w:r>
      <w:r w:rsidR="001857F4">
        <w:rPr>
          <w:rFonts w:ascii="Times New Roman" w:hAnsi="Times New Roman" w:cs="Times New Roman"/>
          <w:sz w:val="24"/>
          <w:szCs w:val="24"/>
          <w:lang w:val="uk-UA"/>
        </w:rPr>
        <w:t>н</w:t>
      </w:r>
      <w:r w:rsidRPr="009C0E38">
        <w:rPr>
          <w:rFonts w:ascii="Times New Roman" w:hAnsi="Times New Roman" w:cs="Times New Roman"/>
          <w:sz w:val="24"/>
          <w:szCs w:val="24"/>
        </w:rPr>
        <w:t>а“,</w:t>
      </w:r>
      <w:r w:rsidR="006D0306">
        <w:rPr>
          <w:rFonts w:ascii="Times New Roman" w:hAnsi="Times New Roman" w:cs="Times New Roman"/>
          <w:sz w:val="24"/>
          <w:szCs w:val="24"/>
        </w:rPr>
        <w:t xml:space="preserve"> </w:t>
      </w:r>
      <w:r w:rsidRPr="009C0E38">
        <w:rPr>
          <w:rFonts w:ascii="Times New Roman" w:hAnsi="Times New Roman" w:cs="Times New Roman"/>
          <w:sz w:val="24"/>
          <w:szCs w:val="24"/>
        </w:rPr>
        <w:t xml:space="preserve">де відкривається питання жінки – особистості та скреслюється </w:t>
      </w:r>
      <w:r w:rsidR="001857F4">
        <w:rPr>
          <w:rFonts w:ascii="Times New Roman" w:hAnsi="Times New Roman" w:cs="Times New Roman"/>
          <w:sz w:val="24"/>
          <w:szCs w:val="24"/>
        </w:rPr>
        <w:t xml:space="preserve">політичне становище </w:t>
      </w:r>
      <w:r w:rsidR="001857F4">
        <w:rPr>
          <w:rFonts w:ascii="Times New Roman" w:hAnsi="Times New Roman" w:cs="Times New Roman"/>
          <w:sz w:val="24"/>
          <w:szCs w:val="24"/>
          <w:lang w:val="uk-UA"/>
        </w:rPr>
        <w:t>селян</w:t>
      </w:r>
      <w:r w:rsidRPr="009C0E38">
        <w:rPr>
          <w:rFonts w:ascii="Times New Roman" w:hAnsi="Times New Roman" w:cs="Times New Roman"/>
          <w:sz w:val="24"/>
          <w:szCs w:val="24"/>
        </w:rPr>
        <w:t xml:space="preserve">, </w:t>
      </w:r>
      <w:r w:rsidR="001857F4">
        <w:rPr>
          <w:rFonts w:ascii="Times New Roman" w:hAnsi="Times New Roman" w:cs="Times New Roman"/>
          <w:sz w:val="24"/>
          <w:szCs w:val="24"/>
          <w:lang w:val="uk-UA"/>
        </w:rPr>
        <w:t>і</w:t>
      </w:r>
      <w:r w:rsidRPr="009C0E38">
        <w:rPr>
          <w:rFonts w:ascii="Times New Roman" w:hAnsi="Times New Roman" w:cs="Times New Roman"/>
          <w:sz w:val="24"/>
          <w:szCs w:val="24"/>
        </w:rPr>
        <w:t xml:space="preserve"> роман „Царівна“</w:t>
      </w:r>
      <w:r w:rsidR="001857F4">
        <w:rPr>
          <w:rFonts w:ascii="Times New Roman" w:hAnsi="Times New Roman" w:cs="Times New Roman"/>
          <w:sz w:val="24"/>
          <w:szCs w:val="24"/>
          <w:lang w:val="uk-UA"/>
        </w:rPr>
        <w:t xml:space="preserve">, </w:t>
      </w:r>
      <w:r w:rsidRPr="009C0E38">
        <w:rPr>
          <w:rFonts w:ascii="Times New Roman" w:hAnsi="Times New Roman" w:cs="Times New Roman"/>
          <w:sz w:val="24"/>
          <w:szCs w:val="24"/>
        </w:rPr>
        <w:t>головною думкою якого є</w:t>
      </w:r>
      <w:r w:rsidR="001857F4">
        <w:rPr>
          <w:rFonts w:ascii="Times New Roman" w:hAnsi="Times New Roman" w:cs="Times New Roman"/>
          <w:sz w:val="24"/>
          <w:szCs w:val="24"/>
          <w:lang w:val="uk-UA"/>
        </w:rPr>
        <w:t xml:space="preserve"> те,</w:t>
      </w:r>
      <w:r w:rsidR="006D0306">
        <w:rPr>
          <w:rFonts w:ascii="Times New Roman" w:hAnsi="Times New Roman" w:cs="Times New Roman"/>
          <w:sz w:val="24"/>
          <w:szCs w:val="24"/>
        </w:rPr>
        <w:t xml:space="preserve"> що жінка є не</w:t>
      </w:r>
      <w:r w:rsidRPr="009C0E38">
        <w:rPr>
          <w:rFonts w:ascii="Times New Roman" w:hAnsi="Times New Roman" w:cs="Times New Roman"/>
          <w:sz w:val="24"/>
          <w:szCs w:val="24"/>
        </w:rPr>
        <w:t>залежна особистість, яка може самостійно вирішувати своє майбутнє. У всіх</w:t>
      </w:r>
      <w:r w:rsidR="001857F4">
        <w:rPr>
          <w:rFonts w:ascii="Times New Roman" w:hAnsi="Times New Roman" w:cs="Times New Roman"/>
          <w:sz w:val="24"/>
          <w:szCs w:val="24"/>
        </w:rPr>
        <w:t xml:space="preserve"> </w:t>
      </w:r>
      <w:r w:rsidR="001857F4">
        <w:rPr>
          <w:rFonts w:ascii="Times New Roman" w:hAnsi="Times New Roman" w:cs="Times New Roman"/>
          <w:sz w:val="24"/>
          <w:szCs w:val="24"/>
          <w:lang w:val="uk-UA"/>
        </w:rPr>
        <w:t>с</w:t>
      </w:r>
      <w:r w:rsidRPr="009C0E38">
        <w:rPr>
          <w:rFonts w:ascii="Times New Roman" w:hAnsi="Times New Roman" w:cs="Times New Roman"/>
          <w:sz w:val="24"/>
          <w:szCs w:val="24"/>
        </w:rPr>
        <w:t xml:space="preserve">воїх </w:t>
      </w:r>
      <w:r w:rsidR="001857F4" w:rsidRPr="003956FD">
        <w:rPr>
          <w:rFonts w:ascii="Times New Roman" w:hAnsi="Times New Roman" w:cs="Times New Roman"/>
          <w:sz w:val="24"/>
          <w:szCs w:val="24"/>
          <w:lang w:val="uk-UA"/>
        </w:rPr>
        <w:t>тв</w:t>
      </w:r>
      <w:r w:rsidR="003956FD" w:rsidRPr="003956FD">
        <w:rPr>
          <w:rFonts w:ascii="Times New Roman" w:hAnsi="Times New Roman" w:cs="Times New Roman"/>
          <w:sz w:val="24"/>
          <w:szCs w:val="24"/>
          <w:lang w:val="uk-UA"/>
        </w:rPr>
        <w:t>о</w:t>
      </w:r>
      <w:r w:rsidR="001857F4" w:rsidRPr="003956FD">
        <w:rPr>
          <w:rFonts w:ascii="Times New Roman" w:hAnsi="Times New Roman" w:cs="Times New Roman"/>
          <w:sz w:val="24"/>
          <w:szCs w:val="24"/>
          <w:lang w:val="uk-UA"/>
        </w:rPr>
        <w:t>рах</w:t>
      </w:r>
      <w:r w:rsidR="001857F4">
        <w:rPr>
          <w:rFonts w:ascii="Times New Roman" w:hAnsi="Times New Roman" w:cs="Times New Roman"/>
          <w:sz w:val="24"/>
          <w:szCs w:val="24"/>
          <w:lang w:val="uk-UA"/>
        </w:rPr>
        <w:t xml:space="preserve"> </w:t>
      </w:r>
      <w:r w:rsidR="003956FD">
        <w:rPr>
          <w:rFonts w:ascii="Times New Roman" w:hAnsi="Times New Roman" w:cs="Times New Roman"/>
          <w:sz w:val="24"/>
          <w:szCs w:val="24"/>
          <w:lang w:val="uk-UA"/>
        </w:rPr>
        <w:t>вона</w:t>
      </w:r>
      <w:r w:rsidR="006D0306">
        <w:rPr>
          <w:rFonts w:ascii="Times New Roman" w:hAnsi="Times New Roman" w:cs="Times New Roman"/>
          <w:sz w:val="24"/>
          <w:szCs w:val="24"/>
        </w:rPr>
        <w:t xml:space="preserve"> </w:t>
      </w:r>
      <w:r w:rsidRPr="009C0E38">
        <w:rPr>
          <w:rFonts w:ascii="Times New Roman" w:hAnsi="Times New Roman" w:cs="Times New Roman"/>
          <w:sz w:val="24"/>
          <w:szCs w:val="24"/>
        </w:rPr>
        <w:t>зображує прекрасну природу Буковини.</w:t>
      </w:r>
    </w:p>
    <w:p w:rsidR="009C0E38" w:rsidRPr="009C0E38" w:rsidRDefault="009C0E38" w:rsidP="009C0E38">
      <w:pPr>
        <w:spacing w:line="360" w:lineRule="auto"/>
        <w:ind w:firstLine="709"/>
        <w:jc w:val="both"/>
        <w:rPr>
          <w:rFonts w:ascii="Times New Roman" w:hAnsi="Times New Roman" w:cs="Times New Roman"/>
          <w:sz w:val="24"/>
          <w:szCs w:val="24"/>
        </w:rPr>
      </w:pPr>
      <w:r w:rsidRPr="009C0E38">
        <w:rPr>
          <w:rFonts w:ascii="Times New Roman" w:hAnsi="Times New Roman" w:cs="Times New Roman"/>
          <w:sz w:val="24"/>
          <w:szCs w:val="24"/>
        </w:rPr>
        <w:t xml:space="preserve">Від Кароліни Свєтле я обрала два романи з циклу </w:t>
      </w:r>
      <w:r w:rsidR="003956FD">
        <w:rPr>
          <w:rFonts w:ascii="Times New Roman" w:hAnsi="Times New Roman" w:cs="Times New Roman"/>
          <w:sz w:val="24"/>
          <w:szCs w:val="24"/>
        </w:rPr>
        <w:t>„</w:t>
      </w:r>
      <w:r w:rsidR="001857F4">
        <w:rPr>
          <w:rFonts w:ascii="Times New Roman" w:hAnsi="Times New Roman" w:cs="Times New Roman"/>
          <w:sz w:val="24"/>
          <w:szCs w:val="24"/>
        </w:rPr>
        <w:t>Єштєдскі романи“</w:t>
      </w:r>
      <w:r w:rsidRPr="009C0E38">
        <w:rPr>
          <w:rFonts w:ascii="Times New Roman" w:hAnsi="Times New Roman" w:cs="Times New Roman"/>
          <w:sz w:val="24"/>
          <w:szCs w:val="24"/>
        </w:rPr>
        <w:t xml:space="preserve">, де </w:t>
      </w:r>
      <w:r w:rsidR="001857F4">
        <w:rPr>
          <w:rFonts w:ascii="Times New Roman" w:hAnsi="Times New Roman" w:cs="Times New Roman"/>
          <w:sz w:val="24"/>
          <w:szCs w:val="24"/>
          <w:lang w:val="uk-UA"/>
        </w:rPr>
        <w:t xml:space="preserve">авторка </w:t>
      </w:r>
      <w:r w:rsidR="001857F4">
        <w:rPr>
          <w:rFonts w:ascii="Times New Roman" w:hAnsi="Times New Roman" w:cs="Times New Roman"/>
          <w:sz w:val="24"/>
          <w:szCs w:val="24"/>
        </w:rPr>
        <w:t>зосереджується на житт</w:t>
      </w:r>
      <w:r w:rsidR="001857F4">
        <w:rPr>
          <w:rFonts w:ascii="Times New Roman" w:hAnsi="Times New Roman" w:cs="Times New Roman"/>
          <w:sz w:val="24"/>
          <w:szCs w:val="24"/>
          <w:lang w:val="uk-UA"/>
        </w:rPr>
        <w:t>і</w:t>
      </w:r>
      <w:r w:rsidRPr="009C0E38">
        <w:rPr>
          <w:rFonts w:ascii="Times New Roman" w:hAnsi="Times New Roman" w:cs="Times New Roman"/>
          <w:sz w:val="24"/>
          <w:szCs w:val="24"/>
        </w:rPr>
        <w:t xml:space="preserve"> простих </w:t>
      </w:r>
      <w:r w:rsidR="003956FD">
        <w:rPr>
          <w:rFonts w:ascii="Times New Roman" w:hAnsi="Times New Roman" w:cs="Times New Roman"/>
          <w:sz w:val="24"/>
          <w:szCs w:val="24"/>
        </w:rPr>
        <w:t>селян</w:t>
      </w:r>
      <w:r w:rsidR="001857F4" w:rsidRPr="003956FD">
        <w:rPr>
          <w:rFonts w:ascii="Times New Roman" w:hAnsi="Times New Roman" w:cs="Times New Roman"/>
          <w:sz w:val="24"/>
          <w:szCs w:val="24"/>
          <w:lang w:val="uk-UA"/>
        </w:rPr>
        <w:t xml:space="preserve">. </w:t>
      </w:r>
      <w:r w:rsidR="003956FD" w:rsidRPr="003956FD">
        <w:rPr>
          <w:rFonts w:ascii="Times New Roman" w:hAnsi="Times New Roman" w:cs="Times New Roman"/>
          <w:sz w:val="24"/>
          <w:szCs w:val="24"/>
          <w:lang w:val="uk-UA"/>
        </w:rPr>
        <w:t xml:space="preserve">Один з них </w:t>
      </w:r>
      <w:r w:rsidR="001857F4" w:rsidRPr="003956FD">
        <w:rPr>
          <w:rFonts w:ascii="Times New Roman" w:hAnsi="Times New Roman" w:cs="Times New Roman"/>
          <w:sz w:val="24"/>
          <w:szCs w:val="24"/>
          <w:lang w:val="uk-UA"/>
        </w:rPr>
        <w:t>це</w:t>
      </w:r>
      <w:r w:rsidR="001857F4" w:rsidRPr="003956FD">
        <w:rPr>
          <w:rFonts w:ascii="Times New Roman" w:hAnsi="Times New Roman" w:cs="Times New Roman"/>
          <w:sz w:val="24"/>
          <w:szCs w:val="24"/>
        </w:rPr>
        <w:t xml:space="preserve"> роман</w:t>
      </w:r>
      <w:r w:rsidR="001857F4">
        <w:rPr>
          <w:rFonts w:ascii="Times New Roman" w:hAnsi="Times New Roman" w:cs="Times New Roman"/>
          <w:sz w:val="24"/>
          <w:szCs w:val="24"/>
        </w:rPr>
        <w:t xml:space="preserve"> „ Франтіна“, </w:t>
      </w:r>
      <w:r w:rsidR="001857F4">
        <w:rPr>
          <w:rFonts w:ascii="Times New Roman" w:hAnsi="Times New Roman" w:cs="Times New Roman"/>
          <w:sz w:val="24"/>
          <w:szCs w:val="24"/>
          <w:lang w:val="uk-UA"/>
        </w:rPr>
        <w:t xml:space="preserve">головною героїнею якого є </w:t>
      </w:r>
      <w:r w:rsidR="001857F4" w:rsidRPr="003956FD">
        <w:rPr>
          <w:rFonts w:ascii="Times New Roman" w:hAnsi="Times New Roman" w:cs="Times New Roman"/>
          <w:sz w:val="24"/>
          <w:szCs w:val="24"/>
          <w:lang w:val="uk-UA"/>
        </w:rPr>
        <w:t>жінка</w:t>
      </w:r>
      <w:r w:rsidRPr="003956FD">
        <w:rPr>
          <w:rFonts w:ascii="Times New Roman" w:hAnsi="Times New Roman" w:cs="Times New Roman"/>
          <w:sz w:val="24"/>
          <w:szCs w:val="24"/>
        </w:rPr>
        <w:t xml:space="preserve">, </w:t>
      </w:r>
      <w:r w:rsidR="001857F4" w:rsidRPr="003956FD">
        <w:rPr>
          <w:rFonts w:ascii="Times New Roman" w:hAnsi="Times New Roman" w:cs="Times New Roman"/>
          <w:sz w:val="24"/>
          <w:szCs w:val="24"/>
          <w:lang w:val="uk-UA"/>
        </w:rPr>
        <w:t xml:space="preserve">її ж </w:t>
      </w:r>
      <w:r w:rsidR="001857F4">
        <w:rPr>
          <w:rFonts w:ascii="Times New Roman" w:hAnsi="Times New Roman" w:cs="Times New Roman"/>
          <w:sz w:val="24"/>
          <w:szCs w:val="24"/>
          <w:lang w:val="uk-UA"/>
        </w:rPr>
        <w:t>мудрість</w:t>
      </w:r>
      <w:r w:rsidR="001857F4">
        <w:rPr>
          <w:rFonts w:ascii="Times New Roman" w:hAnsi="Times New Roman" w:cs="Times New Roman"/>
          <w:sz w:val="24"/>
          <w:szCs w:val="24"/>
        </w:rPr>
        <w:t xml:space="preserve"> спроможн</w:t>
      </w:r>
      <w:r w:rsidR="001857F4">
        <w:rPr>
          <w:rFonts w:ascii="Times New Roman" w:hAnsi="Times New Roman" w:cs="Times New Roman"/>
          <w:sz w:val="24"/>
          <w:szCs w:val="24"/>
          <w:lang w:val="uk-UA"/>
        </w:rPr>
        <w:t>а</w:t>
      </w:r>
      <w:r w:rsidRPr="009C0E38">
        <w:rPr>
          <w:rFonts w:ascii="Times New Roman" w:hAnsi="Times New Roman" w:cs="Times New Roman"/>
          <w:sz w:val="24"/>
          <w:szCs w:val="24"/>
        </w:rPr>
        <w:t xml:space="preserve"> домог</w:t>
      </w:r>
      <w:r w:rsidR="003956FD">
        <w:rPr>
          <w:rFonts w:ascii="Times New Roman" w:hAnsi="Times New Roman" w:cs="Times New Roman"/>
          <w:sz w:val="24"/>
          <w:szCs w:val="24"/>
        </w:rPr>
        <w:t>ти народові досягти своїх цілей</w:t>
      </w:r>
      <w:r w:rsidR="003956FD">
        <w:rPr>
          <w:rFonts w:ascii="Times New Roman" w:hAnsi="Times New Roman" w:cs="Times New Roman"/>
          <w:sz w:val="24"/>
          <w:szCs w:val="24"/>
          <w:lang w:val="uk-UA"/>
        </w:rPr>
        <w:t>.</w:t>
      </w:r>
      <w:r w:rsidRPr="009C0E38">
        <w:rPr>
          <w:rFonts w:ascii="Times New Roman" w:hAnsi="Times New Roman" w:cs="Times New Roman"/>
          <w:sz w:val="24"/>
          <w:szCs w:val="24"/>
        </w:rPr>
        <w:t xml:space="preserve"> </w:t>
      </w:r>
      <w:r w:rsidR="003956FD" w:rsidRPr="003956FD">
        <w:rPr>
          <w:rFonts w:ascii="Times New Roman" w:hAnsi="Times New Roman" w:cs="Times New Roman"/>
          <w:sz w:val="24"/>
          <w:szCs w:val="24"/>
          <w:lang w:val="uk-UA"/>
        </w:rPr>
        <w:t>Другий твір я обрала</w:t>
      </w:r>
      <w:r w:rsidRPr="003956FD">
        <w:rPr>
          <w:rFonts w:ascii="Times New Roman" w:hAnsi="Times New Roman" w:cs="Times New Roman"/>
          <w:sz w:val="24"/>
          <w:szCs w:val="24"/>
        </w:rPr>
        <w:t xml:space="preserve"> роман „Кантурчіці</w:t>
      </w:r>
      <w:r w:rsidRPr="009C0E38">
        <w:rPr>
          <w:rFonts w:ascii="Times New Roman" w:hAnsi="Times New Roman" w:cs="Times New Roman"/>
          <w:sz w:val="24"/>
          <w:szCs w:val="24"/>
        </w:rPr>
        <w:t xml:space="preserve">“. В </w:t>
      </w:r>
      <w:r w:rsidRPr="003956FD">
        <w:rPr>
          <w:rFonts w:ascii="Times New Roman" w:hAnsi="Times New Roman" w:cs="Times New Roman"/>
          <w:sz w:val="24"/>
          <w:szCs w:val="24"/>
        </w:rPr>
        <w:t xml:space="preserve">цьому </w:t>
      </w:r>
      <w:r w:rsidR="003956FD" w:rsidRPr="003956FD">
        <w:rPr>
          <w:rFonts w:ascii="Times New Roman" w:hAnsi="Times New Roman" w:cs="Times New Roman"/>
          <w:sz w:val="24"/>
          <w:szCs w:val="24"/>
        </w:rPr>
        <w:t>роман</w:t>
      </w:r>
      <w:r w:rsidR="003956FD" w:rsidRPr="003956FD">
        <w:rPr>
          <w:rFonts w:ascii="Times New Roman" w:hAnsi="Times New Roman" w:cs="Times New Roman"/>
          <w:sz w:val="24"/>
          <w:szCs w:val="24"/>
          <w:lang w:val="uk-UA"/>
        </w:rPr>
        <w:t>і</w:t>
      </w:r>
      <w:r w:rsidRPr="00522432">
        <w:rPr>
          <w:rFonts w:ascii="Times New Roman" w:hAnsi="Times New Roman" w:cs="Times New Roman"/>
          <w:color w:val="C0504D" w:themeColor="accent2"/>
          <w:sz w:val="24"/>
          <w:szCs w:val="24"/>
        </w:rPr>
        <w:t xml:space="preserve"> </w:t>
      </w:r>
      <w:r w:rsidRPr="009C0E38">
        <w:rPr>
          <w:rFonts w:ascii="Times New Roman" w:hAnsi="Times New Roman" w:cs="Times New Roman"/>
          <w:sz w:val="24"/>
          <w:szCs w:val="24"/>
        </w:rPr>
        <w:t>головною темою була любов між</w:t>
      </w:r>
      <w:r w:rsidR="001857F4">
        <w:rPr>
          <w:rFonts w:ascii="Times New Roman" w:hAnsi="Times New Roman" w:cs="Times New Roman"/>
          <w:sz w:val="24"/>
          <w:szCs w:val="24"/>
          <w:lang w:val="uk-UA"/>
        </w:rPr>
        <w:t xml:space="preserve"> преставниками</w:t>
      </w:r>
      <w:r w:rsidR="001857F4">
        <w:rPr>
          <w:rFonts w:ascii="Times New Roman" w:hAnsi="Times New Roman" w:cs="Times New Roman"/>
          <w:sz w:val="24"/>
          <w:szCs w:val="24"/>
        </w:rPr>
        <w:t xml:space="preserve"> різни</w:t>
      </w:r>
      <w:r w:rsidR="00DF7AD8">
        <w:rPr>
          <w:rFonts w:ascii="Times New Roman" w:hAnsi="Times New Roman" w:cs="Times New Roman"/>
          <w:sz w:val="24"/>
          <w:szCs w:val="24"/>
          <w:lang w:val="uk-UA"/>
        </w:rPr>
        <w:t>х</w:t>
      </w:r>
      <w:r w:rsidR="00DF7AD8">
        <w:rPr>
          <w:rFonts w:ascii="Times New Roman" w:hAnsi="Times New Roman" w:cs="Times New Roman"/>
          <w:sz w:val="24"/>
          <w:szCs w:val="24"/>
        </w:rPr>
        <w:t xml:space="preserve"> соціальни</w:t>
      </w:r>
      <w:r w:rsidR="00DF7AD8">
        <w:rPr>
          <w:rFonts w:ascii="Times New Roman" w:hAnsi="Times New Roman" w:cs="Times New Roman"/>
          <w:sz w:val="24"/>
          <w:szCs w:val="24"/>
          <w:lang w:val="uk-UA"/>
        </w:rPr>
        <w:t>х</w:t>
      </w:r>
      <w:r w:rsidR="00DF7AD8">
        <w:rPr>
          <w:rFonts w:ascii="Times New Roman" w:hAnsi="Times New Roman" w:cs="Times New Roman"/>
          <w:sz w:val="24"/>
          <w:szCs w:val="24"/>
        </w:rPr>
        <w:t xml:space="preserve"> верств</w:t>
      </w:r>
      <w:r w:rsidR="00DF7AD8">
        <w:rPr>
          <w:rFonts w:ascii="Times New Roman" w:hAnsi="Times New Roman" w:cs="Times New Roman"/>
          <w:sz w:val="24"/>
          <w:szCs w:val="24"/>
          <w:lang w:val="uk-UA"/>
        </w:rPr>
        <w:t xml:space="preserve">. В образі </w:t>
      </w:r>
      <w:r w:rsidRPr="009C0E38">
        <w:rPr>
          <w:rFonts w:ascii="Times New Roman" w:hAnsi="Times New Roman" w:cs="Times New Roman"/>
          <w:sz w:val="24"/>
          <w:szCs w:val="24"/>
        </w:rPr>
        <w:t xml:space="preserve">головної </w:t>
      </w:r>
      <w:r w:rsidR="006D0306">
        <w:rPr>
          <w:rFonts w:ascii="Times New Roman" w:hAnsi="Times New Roman" w:cs="Times New Roman"/>
          <w:sz w:val="24"/>
          <w:szCs w:val="24"/>
        </w:rPr>
        <w:t>героїні авторка вибрала дівчину</w:t>
      </w:r>
      <w:r w:rsidRPr="009C0E38">
        <w:rPr>
          <w:rFonts w:ascii="Times New Roman" w:hAnsi="Times New Roman" w:cs="Times New Roman"/>
          <w:sz w:val="24"/>
          <w:szCs w:val="24"/>
        </w:rPr>
        <w:t xml:space="preserve">, яка була бідною але розумною. </w:t>
      </w:r>
      <w:r w:rsidRPr="003956FD">
        <w:rPr>
          <w:rFonts w:ascii="Times New Roman" w:hAnsi="Times New Roman" w:cs="Times New Roman"/>
          <w:sz w:val="24"/>
          <w:szCs w:val="24"/>
        </w:rPr>
        <w:t>Нажаль</w:t>
      </w:r>
      <w:r w:rsidR="00522432" w:rsidRPr="003956FD">
        <w:rPr>
          <w:rFonts w:ascii="Times New Roman" w:hAnsi="Times New Roman" w:cs="Times New Roman"/>
          <w:sz w:val="24"/>
          <w:szCs w:val="24"/>
        </w:rPr>
        <w:t>,</w:t>
      </w:r>
      <w:r w:rsidRPr="003956FD">
        <w:rPr>
          <w:rFonts w:ascii="Times New Roman" w:hAnsi="Times New Roman" w:cs="Times New Roman"/>
          <w:sz w:val="24"/>
          <w:szCs w:val="24"/>
        </w:rPr>
        <w:t xml:space="preserve"> </w:t>
      </w:r>
      <w:r w:rsidR="003956FD" w:rsidRPr="003956FD">
        <w:rPr>
          <w:rFonts w:ascii="Times New Roman" w:hAnsi="Times New Roman" w:cs="Times New Roman"/>
          <w:sz w:val="24"/>
          <w:szCs w:val="24"/>
          <w:lang w:val="uk-UA"/>
        </w:rPr>
        <w:t xml:space="preserve">забеспечити </w:t>
      </w:r>
      <w:r w:rsidR="003956FD" w:rsidRPr="003956FD">
        <w:rPr>
          <w:rFonts w:ascii="Times New Roman" w:hAnsi="Times New Roman" w:cs="Times New Roman"/>
          <w:sz w:val="24"/>
          <w:szCs w:val="24"/>
        </w:rPr>
        <w:t>можливост</w:t>
      </w:r>
      <w:r w:rsidR="003956FD" w:rsidRPr="003956FD">
        <w:rPr>
          <w:rFonts w:ascii="Times New Roman" w:hAnsi="Times New Roman" w:cs="Times New Roman"/>
          <w:sz w:val="24"/>
          <w:szCs w:val="24"/>
          <w:lang w:val="uk-UA"/>
        </w:rPr>
        <w:t>ь</w:t>
      </w:r>
      <w:r w:rsidRPr="003956FD">
        <w:rPr>
          <w:rFonts w:ascii="Times New Roman" w:hAnsi="Times New Roman" w:cs="Times New Roman"/>
          <w:sz w:val="24"/>
          <w:szCs w:val="24"/>
        </w:rPr>
        <w:t xml:space="preserve"> подал</w:t>
      </w:r>
      <w:r w:rsidR="003956FD" w:rsidRPr="003956FD">
        <w:rPr>
          <w:rFonts w:ascii="Times New Roman" w:hAnsi="Times New Roman" w:cs="Times New Roman"/>
          <w:sz w:val="24"/>
          <w:szCs w:val="24"/>
        </w:rPr>
        <w:t>ьшого розвитку</w:t>
      </w:r>
      <w:r w:rsidR="003956FD" w:rsidRPr="003956FD">
        <w:rPr>
          <w:rFonts w:ascii="Times New Roman" w:hAnsi="Times New Roman" w:cs="Times New Roman"/>
          <w:sz w:val="24"/>
          <w:szCs w:val="24"/>
          <w:lang w:val="uk-UA"/>
        </w:rPr>
        <w:t xml:space="preserve"> </w:t>
      </w:r>
      <w:r w:rsidR="003956FD" w:rsidRPr="003956FD">
        <w:rPr>
          <w:rFonts w:ascii="Times New Roman" w:hAnsi="Times New Roman" w:cs="Times New Roman"/>
          <w:sz w:val="24"/>
          <w:szCs w:val="24"/>
        </w:rPr>
        <w:t>дівчина не ма</w:t>
      </w:r>
      <w:r w:rsidR="003956FD" w:rsidRPr="003956FD">
        <w:rPr>
          <w:rFonts w:ascii="Times New Roman" w:hAnsi="Times New Roman" w:cs="Times New Roman"/>
          <w:sz w:val="24"/>
          <w:szCs w:val="24"/>
          <w:lang w:val="uk-UA"/>
        </w:rPr>
        <w:t>ла</w:t>
      </w:r>
      <w:r w:rsidRPr="003956FD">
        <w:rPr>
          <w:rFonts w:ascii="Times New Roman" w:hAnsi="Times New Roman" w:cs="Times New Roman"/>
          <w:sz w:val="24"/>
          <w:szCs w:val="24"/>
        </w:rPr>
        <w:t xml:space="preserve">, </w:t>
      </w:r>
      <w:r w:rsidRPr="009C0E38">
        <w:rPr>
          <w:rFonts w:ascii="Times New Roman" w:hAnsi="Times New Roman" w:cs="Times New Roman"/>
          <w:sz w:val="24"/>
          <w:szCs w:val="24"/>
        </w:rPr>
        <w:t>так як немала потрібну суму грошей. Незважаючи на своє становище</w:t>
      </w:r>
      <w:r w:rsidR="00522432">
        <w:rPr>
          <w:rFonts w:ascii="Times New Roman" w:hAnsi="Times New Roman" w:cs="Times New Roman"/>
          <w:sz w:val="24"/>
          <w:szCs w:val="24"/>
        </w:rPr>
        <w:t>,</w:t>
      </w:r>
      <w:r w:rsidRPr="009C0E38">
        <w:rPr>
          <w:rFonts w:ascii="Times New Roman" w:hAnsi="Times New Roman" w:cs="Times New Roman"/>
          <w:sz w:val="24"/>
          <w:szCs w:val="24"/>
        </w:rPr>
        <w:t xml:space="preserve"> д</w:t>
      </w:r>
      <w:r w:rsidR="00DF7AD8">
        <w:rPr>
          <w:rFonts w:ascii="Times New Roman" w:hAnsi="Times New Roman" w:cs="Times New Roman"/>
          <w:sz w:val="24"/>
          <w:szCs w:val="24"/>
        </w:rPr>
        <w:t>івчина допомагала кожному , хто</w:t>
      </w:r>
      <w:r w:rsidR="00DF7AD8">
        <w:rPr>
          <w:rFonts w:ascii="Times New Roman" w:hAnsi="Times New Roman" w:cs="Times New Roman"/>
          <w:sz w:val="24"/>
          <w:szCs w:val="24"/>
          <w:lang w:val="uk-UA"/>
        </w:rPr>
        <w:t xml:space="preserve"> </w:t>
      </w:r>
      <w:r w:rsidRPr="009C0E38">
        <w:rPr>
          <w:rFonts w:ascii="Times New Roman" w:hAnsi="Times New Roman" w:cs="Times New Roman"/>
          <w:sz w:val="24"/>
          <w:szCs w:val="24"/>
        </w:rPr>
        <w:t>цього потребував.</w:t>
      </w:r>
    </w:p>
    <w:p w:rsidR="009C0E38" w:rsidRPr="009C0E38" w:rsidRDefault="00DF7AD8" w:rsidP="009C0E3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останній капітол</w:t>
      </w:r>
      <w:r>
        <w:rPr>
          <w:rFonts w:ascii="Times New Roman" w:hAnsi="Times New Roman" w:cs="Times New Roman"/>
          <w:sz w:val="24"/>
          <w:szCs w:val="24"/>
          <w:lang w:val="uk-UA"/>
        </w:rPr>
        <w:t>і</w:t>
      </w:r>
      <w:r w:rsidR="009C0E38" w:rsidRPr="009C0E38">
        <w:rPr>
          <w:rFonts w:ascii="Times New Roman" w:hAnsi="Times New Roman" w:cs="Times New Roman"/>
          <w:sz w:val="24"/>
          <w:szCs w:val="24"/>
        </w:rPr>
        <w:t xml:space="preserve"> я порівнюю життя та творчість двох вище згаданих авторок. Н</w:t>
      </w:r>
      <w:r w:rsidR="007A2D5E">
        <w:rPr>
          <w:rFonts w:ascii="Times New Roman" w:hAnsi="Times New Roman" w:cs="Times New Roman"/>
          <w:sz w:val="24"/>
          <w:szCs w:val="24"/>
        </w:rPr>
        <w:t>а основі прочитаних творів опи</w:t>
      </w:r>
      <w:r w:rsidR="007A2D5E">
        <w:rPr>
          <w:rFonts w:ascii="Times New Roman" w:hAnsi="Times New Roman" w:cs="Times New Roman"/>
          <w:sz w:val="24"/>
          <w:szCs w:val="24"/>
          <w:lang w:val="uk-UA"/>
        </w:rPr>
        <w:t>сую</w:t>
      </w:r>
      <w:r w:rsidR="009C0E38" w:rsidRPr="009C0E38">
        <w:rPr>
          <w:rFonts w:ascii="Times New Roman" w:hAnsi="Times New Roman" w:cs="Times New Roman"/>
          <w:sz w:val="24"/>
          <w:szCs w:val="24"/>
        </w:rPr>
        <w:t xml:space="preserve"> головні відмінності та відповідності текстів. Передусім </w:t>
      </w:r>
      <w:r w:rsidR="009C0E38" w:rsidRPr="007A2D5E">
        <w:rPr>
          <w:rFonts w:ascii="Times New Roman" w:hAnsi="Times New Roman" w:cs="Times New Roman"/>
          <w:sz w:val="24"/>
          <w:szCs w:val="24"/>
        </w:rPr>
        <w:t>зосереджу</w:t>
      </w:r>
      <w:r w:rsidR="007A2D5E" w:rsidRPr="007A2D5E">
        <w:rPr>
          <w:rFonts w:ascii="Times New Roman" w:hAnsi="Times New Roman" w:cs="Times New Roman"/>
          <w:sz w:val="24"/>
          <w:szCs w:val="24"/>
          <w:lang w:val="uk-UA"/>
        </w:rPr>
        <w:t>ю</w:t>
      </w:r>
      <w:r w:rsidR="009C0E38" w:rsidRPr="007A2D5E">
        <w:rPr>
          <w:rFonts w:ascii="Times New Roman" w:hAnsi="Times New Roman" w:cs="Times New Roman"/>
          <w:sz w:val="24"/>
          <w:szCs w:val="24"/>
        </w:rPr>
        <w:t xml:space="preserve">ся на </w:t>
      </w:r>
      <w:r w:rsidR="007A2D5E" w:rsidRPr="007A2D5E">
        <w:rPr>
          <w:rFonts w:ascii="Times New Roman" w:hAnsi="Times New Roman" w:cs="Times New Roman"/>
          <w:sz w:val="24"/>
          <w:szCs w:val="24"/>
          <w:lang w:val="uk-UA"/>
        </w:rPr>
        <w:t xml:space="preserve">якостей </w:t>
      </w:r>
      <w:r w:rsidR="009C0E38" w:rsidRPr="007A2D5E">
        <w:rPr>
          <w:rFonts w:ascii="Times New Roman" w:hAnsi="Times New Roman" w:cs="Times New Roman"/>
          <w:sz w:val="24"/>
          <w:szCs w:val="24"/>
        </w:rPr>
        <w:t>головного</w:t>
      </w:r>
      <w:r w:rsidR="009C0E38" w:rsidRPr="009C0E38">
        <w:rPr>
          <w:rFonts w:ascii="Times New Roman" w:hAnsi="Times New Roman" w:cs="Times New Roman"/>
          <w:sz w:val="24"/>
          <w:szCs w:val="24"/>
        </w:rPr>
        <w:t xml:space="preserve"> героя та їх долі. Відображу біографічні деталі в творах. </w:t>
      </w:r>
    </w:p>
    <w:p w:rsidR="009C0E38" w:rsidRPr="009C0E38" w:rsidRDefault="009C0E38" w:rsidP="009C0E38">
      <w:pPr>
        <w:spacing w:line="360" w:lineRule="auto"/>
        <w:ind w:firstLine="709"/>
        <w:jc w:val="both"/>
        <w:rPr>
          <w:rFonts w:ascii="Times New Roman" w:hAnsi="Times New Roman" w:cs="Times New Roman"/>
          <w:sz w:val="24"/>
          <w:szCs w:val="24"/>
        </w:rPr>
      </w:pPr>
      <w:r w:rsidRPr="009C0E38">
        <w:rPr>
          <w:rFonts w:ascii="Times New Roman" w:hAnsi="Times New Roman" w:cs="Times New Roman"/>
          <w:sz w:val="24"/>
          <w:szCs w:val="24"/>
        </w:rPr>
        <w:t xml:space="preserve">На прикладі творів різних авторів різних національностей ми можемо спостерігати подібності та відмінності не лише у формі, в якій вони писали, але й у темах, які </w:t>
      </w:r>
      <w:r w:rsidRPr="007A2D5E">
        <w:rPr>
          <w:rFonts w:ascii="Times New Roman" w:hAnsi="Times New Roman" w:cs="Times New Roman"/>
          <w:sz w:val="24"/>
          <w:szCs w:val="24"/>
        </w:rPr>
        <w:t>автор</w:t>
      </w:r>
      <w:r w:rsidR="007A2D5E" w:rsidRPr="007A2D5E">
        <w:rPr>
          <w:rFonts w:ascii="Times New Roman" w:hAnsi="Times New Roman" w:cs="Times New Roman"/>
          <w:sz w:val="24"/>
          <w:szCs w:val="24"/>
          <w:lang w:val="uk-UA"/>
        </w:rPr>
        <w:t>к</w:t>
      </w:r>
      <w:r w:rsidRPr="007A2D5E">
        <w:rPr>
          <w:rFonts w:ascii="Times New Roman" w:hAnsi="Times New Roman" w:cs="Times New Roman"/>
          <w:sz w:val="24"/>
          <w:szCs w:val="24"/>
        </w:rPr>
        <w:t>и</w:t>
      </w:r>
      <w:r w:rsidRPr="009C0E38">
        <w:rPr>
          <w:rFonts w:ascii="Times New Roman" w:hAnsi="Times New Roman" w:cs="Times New Roman"/>
          <w:sz w:val="24"/>
          <w:szCs w:val="24"/>
        </w:rPr>
        <w:t xml:space="preserve"> вкладали у свої роботи. Головною темою були жінки. І Кароліна Свєтла, і Ольга Кобилянська усвідомлювали, що становище жінки в суспільстві потребує вирішення, що це питання є актуальним і заслуговує на відповідь. Вони розглядали жінку як особистість, яка має такі ж здібності та навички, як і чоловік, і може бути не менш корисною для суспільства.</w:t>
      </w:r>
    </w:p>
    <w:p w:rsidR="009C0E38" w:rsidRPr="009C0E38" w:rsidRDefault="009C0E38" w:rsidP="009C0E38">
      <w:pPr>
        <w:spacing w:line="360" w:lineRule="auto"/>
        <w:ind w:firstLine="709"/>
        <w:jc w:val="both"/>
        <w:rPr>
          <w:rFonts w:ascii="Times New Roman" w:hAnsi="Times New Roman" w:cs="Times New Roman"/>
          <w:sz w:val="24"/>
          <w:szCs w:val="24"/>
        </w:rPr>
      </w:pPr>
      <w:r w:rsidRPr="009C0E38">
        <w:rPr>
          <w:rFonts w:ascii="Times New Roman" w:hAnsi="Times New Roman" w:cs="Times New Roman"/>
          <w:sz w:val="24"/>
          <w:szCs w:val="24"/>
        </w:rPr>
        <w:t xml:space="preserve">Авторки займалися жіночою проблематикою все життя, але кожна з них обрала свій підхід. К. Свєтла, хоч і писала багато творів, але більшу частину свого життя вона присвятила жіночим спілкам. Для неї на першому місці була освіта, яка була необхідна дівчатам у їхньому житті. На відміну від Свєтли, Кобилянська більше присвятила себе літературній діяльності, хоча і їй не можна було </w:t>
      </w:r>
      <w:r w:rsidRPr="007A2D5E">
        <w:rPr>
          <w:rFonts w:ascii="Times New Roman" w:hAnsi="Times New Roman" w:cs="Times New Roman"/>
          <w:sz w:val="24"/>
          <w:szCs w:val="24"/>
        </w:rPr>
        <w:t>відмовити</w:t>
      </w:r>
      <w:r w:rsidRPr="009C0E38">
        <w:rPr>
          <w:rFonts w:ascii="Times New Roman" w:hAnsi="Times New Roman" w:cs="Times New Roman"/>
          <w:sz w:val="24"/>
          <w:szCs w:val="24"/>
        </w:rPr>
        <w:t xml:space="preserve"> в асоціативній діяльності. </w:t>
      </w:r>
    </w:p>
    <w:p w:rsidR="009C0E38" w:rsidRPr="009C0E38" w:rsidRDefault="009C0E38" w:rsidP="009C0E38">
      <w:pPr>
        <w:spacing w:line="360" w:lineRule="auto"/>
        <w:ind w:firstLine="709"/>
        <w:jc w:val="both"/>
        <w:rPr>
          <w:rFonts w:ascii="Times New Roman" w:hAnsi="Times New Roman" w:cs="Times New Roman"/>
          <w:sz w:val="24"/>
          <w:szCs w:val="24"/>
        </w:rPr>
      </w:pPr>
      <w:r w:rsidRPr="009C0E38">
        <w:rPr>
          <w:rFonts w:ascii="Times New Roman" w:hAnsi="Times New Roman" w:cs="Times New Roman"/>
          <w:sz w:val="24"/>
          <w:szCs w:val="24"/>
        </w:rPr>
        <w:lastRenderedPageBreak/>
        <w:t>Кожна з них привнесла в жіночий рух щось своє, те, що могло дати іншим можливість замислитися і звернутися до того чи іншог</w:t>
      </w:r>
      <w:r w:rsidR="00DF7AD8">
        <w:rPr>
          <w:rFonts w:ascii="Times New Roman" w:hAnsi="Times New Roman" w:cs="Times New Roman"/>
          <w:sz w:val="24"/>
          <w:szCs w:val="24"/>
        </w:rPr>
        <w:t xml:space="preserve">о факту. Сьогодні ми не можемо </w:t>
      </w:r>
      <w:r w:rsidR="00DF7AD8">
        <w:rPr>
          <w:rFonts w:ascii="Times New Roman" w:hAnsi="Times New Roman" w:cs="Times New Roman"/>
          <w:sz w:val="24"/>
          <w:szCs w:val="24"/>
          <w:lang w:val="uk-UA"/>
        </w:rPr>
        <w:t>відчути розвиток феміністичного руху</w:t>
      </w:r>
      <w:r w:rsidR="00DF7AD8">
        <w:rPr>
          <w:rFonts w:ascii="Times New Roman" w:hAnsi="Times New Roman" w:cs="Times New Roman"/>
          <w:sz w:val="24"/>
          <w:szCs w:val="24"/>
        </w:rPr>
        <w:t>, але</w:t>
      </w:r>
      <w:r w:rsidRPr="009C0E38">
        <w:rPr>
          <w:rFonts w:ascii="Times New Roman" w:hAnsi="Times New Roman" w:cs="Times New Roman"/>
          <w:sz w:val="24"/>
          <w:szCs w:val="24"/>
        </w:rPr>
        <w:t xml:space="preserve"> можемо бути вдячні, бо сьогодні ми маємо те, чого спочатку прагн</w:t>
      </w:r>
      <w:r w:rsidR="00DF7AD8">
        <w:rPr>
          <w:rFonts w:ascii="Times New Roman" w:hAnsi="Times New Roman" w:cs="Times New Roman"/>
          <w:sz w:val="24"/>
          <w:szCs w:val="24"/>
        </w:rPr>
        <w:t>у</w:t>
      </w:r>
      <w:r w:rsidR="00DF7AD8">
        <w:rPr>
          <w:rFonts w:ascii="Times New Roman" w:hAnsi="Times New Roman" w:cs="Times New Roman"/>
          <w:sz w:val="24"/>
          <w:szCs w:val="24"/>
          <w:lang w:val="uk-UA"/>
        </w:rPr>
        <w:t>ла</w:t>
      </w:r>
      <w:r w:rsidR="00DF7AD8">
        <w:rPr>
          <w:rFonts w:ascii="Times New Roman" w:hAnsi="Times New Roman" w:cs="Times New Roman"/>
          <w:sz w:val="24"/>
          <w:szCs w:val="24"/>
        </w:rPr>
        <w:t xml:space="preserve"> </w:t>
      </w:r>
      <w:r w:rsidR="00DF7AD8">
        <w:rPr>
          <w:rFonts w:ascii="Times New Roman" w:hAnsi="Times New Roman" w:cs="Times New Roman"/>
          <w:sz w:val="24"/>
          <w:szCs w:val="24"/>
          <w:lang w:val="uk-UA"/>
        </w:rPr>
        <w:t>кожна жінка</w:t>
      </w:r>
      <w:r w:rsidRPr="009C0E38">
        <w:rPr>
          <w:rFonts w:ascii="Times New Roman" w:hAnsi="Times New Roman" w:cs="Times New Roman"/>
          <w:sz w:val="24"/>
          <w:szCs w:val="24"/>
        </w:rPr>
        <w:t>.</w:t>
      </w:r>
    </w:p>
    <w:p w:rsidR="009C0E38" w:rsidRDefault="009C0E38" w:rsidP="009C0E38"/>
    <w:p w:rsidR="009C0E38" w:rsidRDefault="009C0E38" w:rsidP="009C0E38"/>
    <w:p w:rsidR="009C0E38" w:rsidRDefault="009C0E38" w:rsidP="009C0E38"/>
    <w:p w:rsidR="009C0E38" w:rsidRDefault="009C0E38" w:rsidP="009C0E38"/>
    <w:p w:rsidR="005C7650" w:rsidRPr="00472B3F" w:rsidRDefault="005C7650" w:rsidP="004042C8">
      <w:pPr>
        <w:spacing w:line="360" w:lineRule="auto"/>
        <w:ind w:firstLine="709"/>
        <w:jc w:val="both"/>
        <w:rPr>
          <w:rFonts w:ascii="Times New Roman" w:hAnsi="Times New Roman" w:cs="Times New Roman"/>
          <w:sz w:val="24"/>
          <w:szCs w:val="24"/>
        </w:rPr>
      </w:pPr>
    </w:p>
    <w:sectPr w:rsidR="005C7650" w:rsidRPr="00472B3F" w:rsidSect="00E21876">
      <w:footerReference w:type="default" r:id="rId13"/>
      <w:pgSz w:w="11906" w:h="16838"/>
      <w:pgMar w:top="1417" w:right="1417" w:bottom="1417" w:left="1417" w:header="708" w:footer="708" w:gutter="0"/>
      <w:pgNumType w:start="4"/>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DDA543" w15:done="0"/>
  <w15:commentEx w15:paraId="6619B256" w15:done="0"/>
  <w15:commentEx w15:paraId="02DB7386" w15:done="0"/>
  <w15:commentEx w15:paraId="37EB8CD5" w15:done="0"/>
  <w15:commentEx w15:paraId="6286A736" w15:done="0"/>
  <w15:commentEx w15:paraId="62C9BFAC" w15:done="0"/>
  <w15:commentEx w15:paraId="5FC9D0FD" w15:done="0"/>
  <w15:commentEx w15:paraId="70CB0964" w15:done="0"/>
  <w15:commentEx w15:paraId="38342E59" w15:done="0"/>
  <w15:commentEx w15:paraId="77A2BD61" w15:done="0"/>
  <w15:commentEx w15:paraId="44E2F143" w15:done="0"/>
  <w15:commentEx w15:paraId="4772F93D" w15:done="0"/>
  <w15:commentEx w15:paraId="20D07879" w15:done="0"/>
  <w15:commentEx w15:paraId="4E15776F" w15:done="0"/>
  <w15:commentEx w15:paraId="78AA6F3A" w15:done="0"/>
  <w15:commentEx w15:paraId="4FD1A953" w15:done="0"/>
  <w15:commentEx w15:paraId="63C77D39" w15:done="0"/>
  <w15:commentEx w15:paraId="3D7A09E5" w15:done="0"/>
  <w15:commentEx w15:paraId="1DEA337F" w15:done="0"/>
  <w15:commentEx w15:paraId="201B2E7F" w15:done="0"/>
  <w15:commentEx w15:paraId="115B3BE1" w15:done="0"/>
  <w15:commentEx w15:paraId="3CB63F45" w15:done="0"/>
  <w15:commentEx w15:paraId="6836DD6E" w15:done="0"/>
  <w15:commentEx w15:paraId="6871DD98" w15:done="0"/>
  <w15:commentEx w15:paraId="4F348495" w15:done="0"/>
  <w15:commentEx w15:paraId="28687776" w15:done="0"/>
  <w15:commentEx w15:paraId="2DB5115F" w15:done="0"/>
  <w15:commentEx w15:paraId="1DA6A32F" w15:done="0"/>
  <w15:commentEx w15:paraId="57437B6C" w15:done="0"/>
  <w15:commentEx w15:paraId="31BE8FD9" w15:done="0"/>
  <w15:commentEx w15:paraId="497A7CF3" w15:done="0"/>
  <w15:commentEx w15:paraId="5B309587" w15:done="0"/>
  <w15:commentEx w15:paraId="73F2F059" w15:done="0"/>
  <w15:commentEx w15:paraId="5F9E9497" w15:done="0"/>
  <w15:commentEx w15:paraId="4C797424" w15:done="0"/>
  <w15:commentEx w15:paraId="24EEBED4" w15:done="0"/>
  <w15:commentEx w15:paraId="21FCC9D8" w15:done="0"/>
  <w15:commentEx w15:paraId="6E017F57" w15:done="0"/>
  <w15:commentEx w15:paraId="7C16DCCD" w15:done="0"/>
  <w15:commentEx w15:paraId="3541496C" w15:done="0"/>
  <w15:commentEx w15:paraId="4764E485" w15:done="0"/>
  <w15:commentEx w15:paraId="31FB822D" w15:done="0"/>
  <w15:commentEx w15:paraId="7B3803B9" w15:done="0"/>
  <w15:commentEx w15:paraId="2E3EFF6D" w15:done="0"/>
  <w15:commentEx w15:paraId="2A30BFC4" w15:done="0"/>
  <w15:commentEx w15:paraId="3A484C3D" w15:done="0"/>
  <w15:commentEx w15:paraId="14EC25A2" w15:done="0"/>
  <w15:commentEx w15:paraId="20E2AAF3" w15:done="0"/>
  <w15:commentEx w15:paraId="0DDA598E" w15:done="0"/>
  <w15:commentEx w15:paraId="369BC67F" w15:done="0"/>
  <w15:commentEx w15:paraId="0CAA5B61" w15:done="0"/>
  <w15:commentEx w15:paraId="28FBDF16" w15:done="0"/>
  <w15:commentEx w15:paraId="0A2B7311" w15:done="0"/>
  <w15:commentEx w15:paraId="38C18CC2" w15:done="0"/>
  <w15:commentEx w15:paraId="394ADF3E" w15:done="0"/>
  <w15:commentEx w15:paraId="10DC4CE3" w15:done="0"/>
  <w15:commentEx w15:paraId="6F501630" w15:done="0"/>
  <w15:commentEx w15:paraId="26023CA6" w15:done="0"/>
  <w15:commentEx w15:paraId="3C7F13CA" w15:done="0"/>
  <w15:commentEx w15:paraId="2FC5D7FD" w15:done="0"/>
  <w15:commentEx w15:paraId="7CC743FE" w15:done="0"/>
  <w15:commentEx w15:paraId="50EAA8BC" w15:done="0"/>
  <w15:commentEx w15:paraId="6FA3F3CE" w15:done="0"/>
  <w15:commentEx w15:paraId="4D27C0DD" w15:done="0"/>
  <w15:commentEx w15:paraId="1A89B6FE" w15:done="0"/>
  <w15:commentEx w15:paraId="22A40E8A" w15:done="0"/>
  <w15:commentEx w15:paraId="4E5D686F" w15:done="0"/>
  <w15:commentEx w15:paraId="47237E10" w15:done="0"/>
  <w15:commentEx w15:paraId="0D477E1B" w15:done="0"/>
  <w15:commentEx w15:paraId="3DFA1C5C" w15:done="0"/>
  <w15:commentEx w15:paraId="59D8AB94" w15:done="0"/>
  <w15:commentEx w15:paraId="7E8053F4" w15:done="0"/>
  <w15:commentEx w15:paraId="07B99541" w15:done="0"/>
  <w15:commentEx w15:paraId="2AFDF8F3" w15:done="0"/>
  <w15:commentEx w15:paraId="3FC3473D" w15:done="0"/>
  <w15:commentEx w15:paraId="5F1E2292" w15:done="0"/>
  <w15:commentEx w15:paraId="40011E56" w15:done="0"/>
  <w15:commentEx w15:paraId="37EF7DE9" w15:done="0"/>
  <w15:commentEx w15:paraId="5C29270B" w15:done="0"/>
  <w15:commentEx w15:paraId="169AAF82" w15:done="0"/>
  <w15:commentEx w15:paraId="70F76D5C" w15:done="0"/>
  <w15:commentEx w15:paraId="10E3251F" w15:done="0"/>
  <w15:commentEx w15:paraId="511C87C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BC4" w:rsidRDefault="009F5BC4" w:rsidP="00E96C47">
      <w:pPr>
        <w:spacing w:after="0" w:line="240" w:lineRule="auto"/>
      </w:pPr>
      <w:r>
        <w:separator/>
      </w:r>
    </w:p>
  </w:endnote>
  <w:endnote w:type="continuationSeparator" w:id="0">
    <w:p w:rsidR="009F5BC4" w:rsidRDefault="009F5BC4" w:rsidP="00E96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758161"/>
      <w:docPartObj>
        <w:docPartGallery w:val="Page Numbers (Bottom of Page)"/>
        <w:docPartUnique/>
      </w:docPartObj>
    </w:sdtPr>
    <w:sdtContent>
      <w:p w:rsidR="001857F4" w:rsidRDefault="001857F4">
        <w:pPr>
          <w:pStyle w:val="Zpat"/>
          <w:jc w:val="center"/>
        </w:pPr>
        <w:fldSimple w:instr=" PAGE   \* MERGEFORMAT ">
          <w:r w:rsidR="00EF6482">
            <w:rPr>
              <w:noProof/>
            </w:rPr>
            <w:t>4</w:t>
          </w:r>
        </w:fldSimple>
      </w:p>
    </w:sdtContent>
  </w:sdt>
  <w:p w:rsidR="001857F4" w:rsidRDefault="001857F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BC4" w:rsidRDefault="009F5BC4" w:rsidP="00E96C47">
      <w:pPr>
        <w:spacing w:after="0" w:line="240" w:lineRule="auto"/>
      </w:pPr>
      <w:r>
        <w:separator/>
      </w:r>
    </w:p>
  </w:footnote>
  <w:footnote w:type="continuationSeparator" w:id="0">
    <w:p w:rsidR="009F5BC4" w:rsidRDefault="009F5BC4" w:rsidP="00E96C47">
      <w:pPr>
        <w:spacing w:after="0" w:line="240" w:lineRule="auto"/>
      </w:pPr>
      <w:r>
        <w:continuationSeparator/>
      </w:r>
    </w:p>
  </w:footnote>
  <w:footnote w:id="1">
    <w:p w:rsidR="001857F4" w:rsidRPr="00E96C47" w:rsidRDefault="001857F4" w:rsidP="00E96C47">
      <w:pPr>
        <w:rPr>
          <w:rFonts w:ascii="Arial" w:hAnsi="Arial" w:cs="Arial"/>
          <w:color w:val="212529"/>
          <w:sz w:val="19"/>
          <w:szCs w:val="19"/>
          <w:shd w:val="clear" w:color="auto" w:fill="FFFFFF"/>
          <w:lang w:val="uk-UA"/>
        </w:rPr>
      </w:pPr>
      <w:r>
        <w:rPr>
          <w:rStyle w:val="Znakapoznpodarou"/>
        </w:rPr>
        <w:footnoteRef/>
      </w:r>
      <w:r>
        <w:t xml:space="preserve"> </w:t>
      </w:r>
      <w:r>
        <w:rPr>
          <w:rFonts w:ascii="Arial" w:hAnsi="Arial" w:cs="Arial"/>
          <w:color w:val="212529"/>
          <w:sz w:val="19"/>
          <w:szCs w:val="19"/>
          <w:shd w:val="clear" w:color="auto" w:fill="FFFFFF"/>
        </w:rPr>
        <w:t>ПОТАПЮК, Лілія. Жіночий рух та освіта на Західній Україні: Історико-педагогічний аспект. </w:t>
      </w:r>
      <w:r>
        <w:rPr>
          <w:rFonts w:ascii="Arial" w:hAnsi="Arial" w:cs="Arial"/>
          <w:i/>
          <w:iCs/>
          <w:color w:val="212529"/>
          <w:sz w:val="19"/>
          <w:szCs w:val="19"/>
          <w:shd w:val="clear" w:color="auto" w:fill="FFFFFF"/>
        </w:rPr>
        <w:t>Вісник Вінницького політехнічноггго інституту: Гуманізація і гуманітаризація технічної освіти</w:t>
      </w:r>
      <w:r>
        <w:rPr>
          <w:rFonts w:ascii="Arial" w:hAnsi="Arial" w:cs="Arial"/>
          <w:color w:val="212529"/>
          <w:sz w:val="19"/>
          <w:szCs w:val="19"/>
          <w:shd w:val="clear" w:color="auto" w:fill="FFFFFF"/>
        </w:rPr>
        <w:t xml:space="preserve"> [online]. 2010, (6), 15-19 [cit. 2023-05-07]. ISSN 1997-9266. Dostupné z: </w:t>
      </w:r>
      <w:hyperlink r:id="rId1" w:anchor="inbox/QgrcJHrtsHhDpSCFlQMXWJMPTfmwkpWfmtl?projector=1&amp;messagePartId=0.1" w:history="1">
        <w:r w:rsidRPr="00B34F00">
          <w:rPr>
            <w:rStyle w:val="Hypertextovodkaz"/>
            <w:rFonts w:ascii="Arial" w:hAnsi="Arial" w:cs="Arial"/>
            <w:color w:val="auto"/>
            <w:sz w:val="19"/>
            <w:szCs w:val="19"/>
            <w:shd w:val="clear" w:color="auto" w:fill="FFFFFF"/>
          </w:rPr>
          <w:t>https://mail.google.com/mail/u/0/#inbox/QgrcJHrtsHhDpSCFlQMXWJMPTfmwkpWfmtl?projector=1&amp;messagePartId=0.1</w:t>
        </w:r>
      </w:hyperlink>
      <w:r w:rsidRPr="00B34F00">
        <w:t>.</w:t>
      </w:r>
    </w:p>
  </w:footnote>
  <w:footnote w:id="2">
    <w:p w:rsidR="001857F4" w:rsidRDefault="001857F4">
      <w:pPr>
        <w:pStyle w:val="Textpoznpodarou"/>
      </w:pPr>
      <w:r>
        <w:rPr>
          <w:rStyle w:val="Znakapoznpodarou"/>
        </w:rPr>
        <w:footnoteRef/>
      </w:r>
      <w:r>
        <w:t xml:space="preserve"> Taméž.</w:t>
      </w:r>
    </w:p>
  </w:footnote>
  <w:footnote w:id="3">
    <w:p w:rsidR="001857F4" w:rsidRDefault="001857F4" w:rsidP="00163686">
      <w:pPr>
        <w:rPr>
          <w:rFonts w:ascii="Arial" w:hAnsi="Arial" w:cs="Arial"/>
          <w:color w:val="212529"/>
          <w:sz w:val="19"/>
          <w:szCs w:val="19"/>
          <w:shd w:val="clear" w:color="auto" w:fill="FFFFFF"/>
        </w:rPr>
      </w:pPr>
      <w:r>
        <w:rPr>
          <w:rStyle w:val="Znakapoznpodarou"/>
        </w:rPr>
        <w:footnoteRef/>
      </w:r>
      <w:r>
        <w:t xml:space="preserve"> </w:t>
      </w:r>
      <w:r>
        <w:rPr>
          <w:rFonts w:ascii="Arial" w:hAnsi="Arial" w:cs="Arial"/>
          <w:color w:val="212529"/>
          <w:sz w:val="19"/>
          <w:szCs w:val="19"/>
          <w:shd w:val="clear" w:color="auto" w:fill="FFFFFF"/>
        </w:rPr>
        <w:t>КОВАЛЬЧУК, Олена , ПОТАПЮК , Лілія. Причини та передумови виникнення жіночого руху в Україні на прикладі жіночих товариств ( друга половина 19 - початок 20 століття). </w:t>
      </w:r>
      <w:r>
        <w:rPr>
          <w:rFonts w:ascii="Arial" w:hAnsi="Arial" w:cs="Arial"/>
          <w:i/>
          <w:iCs/>
          <w:color w:val="212529"/>
          <w:sz w:val="19"/>
          <w:szCs w:val="19"/>
          <w:shd w:val="clear" w:color="auto" w:fill="FFFFFF"/>
        </w:rPr>
        <w:t>Людинознавчі студії: Педагогіка</w:t>
      </w:r>
      <w:r>
        <w:rPr>
          <w:rFonts w:ascii="Arial" w:hAnsi="Arial" w:cs="Arial"/>
          <w:color w:val="212529"/>
          <w:sz w:val="19"/>
          <w:szCs w:val="19"/>
          <w:shd w:val="clear" w:color="auto" w:fill="FFFFFF"/>
        </w:rPr>
        <w:t> [online]. 2017, (5/37), 11 [cit. 2023-05-08]. Dostupné z: 1url.cz/brmYC.</w:t>
      </w:r>
    </w:p>
    <w:p w:rsidR="001857F4" w:rsidRDefault="001857F4" w:rsidP="00E96C47">
      <w:pPr>
        <w:rPr>
          <w:rFonts w:ascii="Arial" w:hAnsi="Arial" w:cs="Arial"/>
          <w:color w:val="212529"/>
          <w:sz w:val="19"/>
          <w:szCs w:val="19"/>
          <w:shd w:val="clear" w:color="auto" w:fill="FFFFFF"/>
          <w:lang w:val="uk-UA"/>
        </w:rPr>
      </w:pPr>
    </w:p>
    <w:p w:rsidR="001857F4" w:rsidRDefault="001857F4">
      <w:pPr>
        <w:pStyle w:val="Textpoznpodarou"/>
      </w:pPr>
    </w:p>
  </w:footnote>
  <w:footnote w:id="4">
    <w:p w:rsidR="001857F4" w:rsidRPr="00163686" w:rsidRDefault="001857F4" w:rsidP="00B84FD4">
      <w:pPr>
        <w:rPr>
          <w:rFonts w:ascii="Arial" w:hAnsi="Arial" w:cs="Arial"/>
          <w:color w:val="212529"/>
          <w:sz w:val="19"/>
          <w:szCs w:val="19"/>
          <w:shd w:val="clear" w:color="auto" w:fill="FFFFFF"/>
        </w:rPr>
      </w:pPr>
      <w:r>
        <w:rPr>
          <w:rStyle w:val="Znakapoznpodarou"/>
        </w:rPr>
        <w:footnoteRef/>
      </w:r>
      <w:r>
        <w:t xml:space="preserve"> </w:t>
      </w:r>
      <w:r>
        <w:rPr>
          <w:rFonts w:ascii="Arial" w:hAnsi="Arial" w:cs="Arial"/>
          <w:color w:val="212529"/>
          <w:sz w:val="19"/>
          <w:szCs w:val="19"/>
          <w:shd w:val="clear" w:color="auto" w:fill="FFFFFF"/>
        </w:rPr>
        <w:t>КОВАЛЬЧУК, Олена , ПОТАПЮК,  Лілія. Причини та передумови виникнення жіночого руху в Україні на прикладі жіночих товариств ( друга половина 19 - початок 20 століття). </w:t>
      </w:r>
      <w:r>
        <w:rPr>
          <w:rFonts w:ascii="Arial" w:hAnsi="Arial" w:cs="Arial"/>
          <w:i/>
          <w:iCs/>
          <w:color w:val="212529"/>
          <w:sz w:val="19"/>
          <w:szCs w:val="19"/>
          <w:shd w:val="clear" w:color="auto" w:fill="FFFFFF"/>
        </w:rPr>
        <w:t>Людинознавчі студії: Педагогіка</w:t>
      </w:r>
      <w:r>
        <w:rPr>
          <w:rFonts w:ascii="Arial" w:hAnsi="Arial" w:cs="Arial"/>
          <w:color w:val="212529"/>
          <w:sz w:val="19"/>
          <w:szCs w:val="19"/>
          <w:shd w:val="clear" w:color="auto" w:fill="FFFFFF"/>
        </w:rPr>
        <w:t> [online]. 2017, (5/37), 11 [cit. 2023-05-08]. Dostupné z: 1url.cz/brmYC.</w:t>
      </w:r>
    </w:p>
  </w:footnote>
  <w:footnote w:id="5">
    <w:p w:rsidR="001857F4" w:rsidRDefault="001857F4" w:rsidP="00B84FD4">
      <w:pPr>
        <w:rPr>
          <w:rFonts w:ascii="Arial" w:hAnsi="Arial" w:cs="Arial"/>
          <w:color w:val="212529"/>
          <w:sz w:val="19"/>
          <w:szCs w:val="19"/>
          <w:shd w:val="clear" w:color="auto" w:fill="FFFFFF"/>
        </w:rPr>
      </w:pPr>
      <w:r>
        <w:rPr>
          <w:rStyle w:val="Znakapoznpodarou"/>
        </w:rPr>
        <w:footnoteRef/>
      </w:r>
      <w:r>
        <w:t xml:space="preserve"> </w:t>
      </w:r>
      <w:r>
        <w:rPr>
          <w:rFonts w:ascii="Arial" w:hAnsi="Arial" w:cs="Arial"/>
          <w:color w:val="212529"/>
          <w:sz w:val="19"/>
          <w:szCs w:val="19"/>
          <w:shd w:val="clear" w:color="auto" w:fill="FFFFFF"/>
        </w:rPr>
        <w:t>BAHENSKÁ, Marie. </w:t>
      </w:r>
      <w:r>
        <w:rPr>
          <w:rFonts w:ascii="Arial" w:hAnsi="Arial" w:cs="Arial"/>
          <w:i/>
          <w:iCs/>
          <w:color w:val="212529"/>
          <w:sz w:val="19"/>
          <w:szCs w:val="19"/>
          <w:shd w:val="clear" w:color="auto" w:fill="FFFFFF"/>
        </w:rPr>
        <w:t>Počátky emancipace žen v Čechách: dívčí vzdělávání a ženské spolky v Praze v 19. století</w:t>
      </w:r>
      <w:r>
        <w:rPr>
          <w:rFonts w:ascii="Arial" w:hAnsi="Arial" w:cs="Arial"/>
          <w:color w:val="212529"/>
          <w:sz w:val="19"/>
          <w:szCs w:val="19"/>
          <w:shd w:val="clear" w:color="auto" w:fill="FFFFFF"/>
        </w:rPr>
        <w:t>. Praha: Libri, 2005. str. 10.</w:t>
      </w:r>
    </w:p>
    <w:p w:rsidR="001857F4" w:rsidRDefault="001857F4">
      <w:pPr>
        <w:pStyle w:val="Textpoznpodarou"/>
      </w:pPr>
    </w:p>
  </w:footnote>
  <w:footnote w:id="6">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BAHENSKÁ, Marie. </w:t>
      </w:r>
      <w:r>
        <w:rPr>
          <w:rFonts w:ascii="Arial" w:hAnsi="Arial" w:cs="Arial"/>
          <w:i/>
          <w:iCs/>
          <w:color w:val="212529"/>
          <w:sz w:val="19"/>
          <w:szCs w:val="19"/>
          <w:shd w:val="clear" w:color="auto" w:fill="FFFFFF"/>
        </w:rPr>
        <w:t>Počátky emancipace žen v Čechách: dívčí vzdělávání a ženské spolky v Praze v 19. století</w:t>
      </w:r>
      <w:r>
        <w:rPr>
          <w:rFonts w:ascii="Arial" w:hAnsi="Arial" w:cs="Arial"/>
          <w:color w:val="212529"/>
          <w:sz w:val="19"/>
          <w:szCs w:val="19"/>
          <w:shd w:val="clear" w:color="auto" w:fill="FFFFFF"/>
        </w:rPr>
        <w:t xml:space="preserve">. </w:t>
      </w:r>
      <w:proofErr w:type="gramStart"/>
      <w:r>
        <w:rPr>
          <w:rFonts w:ascii="Arial" w:hAnsi="Arial" w:cs="Arial"/>
          <w:color w:val="212529"/>
          <w:sz w:val="19"/>
          <w:szCs w:val="19"/>
          <w:shd w:val="clear" w:color="auto" w:fill="FFFFFF"/>
        </w:rPr>
        <w:t>str.</w:t>
      </w:r>
      <w:proofErr w:type="gramEnd"/>
      <w:r>
        <w:rPr>
          <w:rFonts w:ascii="Arial" w:hAnsi="Arial" w:cs="Arial"/>
          <w:color w:val="212529"/>
          <w:sz w:val="19"/>
          <w:szCs w:val="19"/>
          <w:shd w:val="clear" w:color="auto" w:fill="FFFFFF"/>
        </w:rPr>
        <w:t xml:space="preserve"> 10-20.</w:t>
      </w:r>
    </w:p>
  </w:footnote>
  <w:footnote w:id="7">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Tamtéž str. 10-20.</w:t>
      </w:r>
    </w:p>
  </w:footnote>
  <w:footnote w:id="8">
    <w:p w:rsidR="001857F4" w:rsidRDefault="001857F4">
      <w:pPr>
        <w:pStyle w:val="Textpoznpodarou"/>
      </w:pPr>
      <w:r>
        <w:rPr>
          <w:rStyle w:val="Znakapoznpodarou"/>
        </w:rPr>
        <w:footnoteRef/>
      </w:r>
      <w:r>
        <w:t xml:space="preserve"> Tamtéž </w:t>
      </w:r>
      <w:r>
        <w:rPr>
          <w:rFonts w:ascii="Arial" w:hAnsi="Arial" w:cs="Arial"/>
          <w:color w:val="212529"/>
          <w:sz w:val="19"/>
          <w:szCs w:val="19"/>
          <w:shd w:val="clear" w:color="auto" w:fill="FFFFFF"/>
        </w:rPr>
        <w:t>str. 24.</w:t>
      </w:r>
    </w:p>
  </w:footnote>
  <w:footnote w:id="9">
    <w:p w:rsidR="001857F4" w:rsidRDefault="001857F4">
      <w:pPr>
        <w:pStyle w:val="Textpoznpodarou"/>
      </w:pPr>
      <w:r>
        <w:rPr>
          <w:rStyle w:val="Znakapoznpodarou"/>
        </w:rPr>
        <w:footnoteRef/>
      </w:r>
      <w:r>
        <w:t xml:space="preserve"> Tamtéž str. 24.</w:t>
      </w:r>
    </w:p>
  </w:footnote>
  <w:footnote w:id="10">
    <w:p w:rsidR="001857F4" w:rsidRPr="00A85523" w:rsidRDefault="001857F4" w:rsidP="00A85523">
      <w:pPr>
        <w:rPr>
          <w:rFonts w:ascii="Arial" w:hAnsi="Arial" w:cs="Arial"/>
          <w:color w:val="212529"/>
          <w:sz w:val="19"/>
          <w:szCs w:val="19"/>
          <w:shd w:val="clear" w:color="auto" w:fill="FFFFFF"/>
          <w:lang w:val="uk-UA"/>
        </w:rPr>
      </w:pPr>
      <w:r>
        <w:rPr>
          <w:rStyle w:val="Znakapoznpodarou"/>
        </w:rPr>
        <w:footnoteRef/>
      </w:r>
      <w:r>
        <w:t xml:space="preserve"> </w:t>
      </w:r>
      <w:r>
        <w:rPr>
          <w:rFonts w:ascii="Arial" w:hAnsi="Arial" w:cs="Arial"/>
          <w:color w:val="212529"/>
          <w:sz w:val="19"/>
          <w:szCs w:val="19"/>
          <w:shd w:val="clear" w:color="auto" w:fill="FFFFFF"/>
        </w:rPr>
        <w:t>ПОТАПЮК, Лілія. Жіночий рух та освіта на Західній Україні: Історико-педагогічний аспект. </w:t>
      </w:r>
      <w:r>
        <w:rPr>
          <w:rFonts w:ascii="Arial" w:hAnsi="Arial" w:cs="Arial"/>
          <w:i/>
          <w:iCs/>
          <w:color w:val="212529"/>
          <w:sz w:val="19"/>
          <w:szCs w:val="19"/>
          <w:shd w:val="clear" w:color="auto" w:fill="FFFFFF"/>
        </w:rPr>
        <w:t>Вісник Вінницького політехнічноггго інституту: Гуманізація і гуманітаризація технічної освіти</w:t>
      </w:r>
      <w:r>
        <w:rPr>
          <w:rFonts w:ascii="Arial" w:hAnsi="Arial" w:cs="Arial"/>
          <w:color w:val="212529"/>
          <w:sz w:val="19"/>
          <w:szCs w:val="19"/>
          <w:shd w:val="clear" w:color="auto" w:fill="FFFFFF"/>
        </w:rPr>
        <w:t xml:space="preserve"> [online]. 2010, (6), str. 15-19 [cit. 2023-05-07]. ISSN 1997-9266. Dostupné z: </w:t>
      </w:r>
      <w:hyperlink r:id="rId2" w:anchor="inbox/QgrcJHrtsHhDpSCFlQMXWJMPTfmwkpWfmtl?projector=1&amp;messagePartId=0.1" w:history="1">
        <w:r w:rsidRPr="00B34F00">
          <w:rPr>
            <w:rStyle w:val="Hypertextovodkaz"/>
            <w:rFonts w:ascii="Arial" w:hAnsi="Arial" w:cs="Arial"/>
            <w:color w:val="auto"/>
            <w:sz w:val="19"/>
            <w:szCs w:val="19"/>
            <w:shd w:val="clear" w:color="auto" w:fill="FFFFFF"/>
          </w:rPr>
          <w:t>https://mail.google.com/mail/u/0/#inbox/QgrcJHrtsHhDpSCFlQMXWJMPTfmwkpWfmtl?projector=1&amp;messagePartId=0.1</w:t>
        </w:r>
      </w:hyperlink>
      <w:r w:rsidRPr="00B34F00">
        <w:t>.</w:t>
      </w:r>
    </w:p>
  </w:footnote>
  <w:footnote w:id="11">
    <w:p w:rsidR="001857F4" w:rsidRDefault="001857F4">
      <w:pPr>
        <w:pStyle w:val="Textpoznpodarou"/>
      </w:pPr>
      <w:r>
        <w:rPr>
          <w:rStyle w:val="Znakapoznpodarou"/>
        </w:rPr>
        <w:footnoteRef/>
      </w:r>
      <w:r>
        <w:t xml:space="preserve"> </w:t>
      </w:r>
      <w:r w:rsidR="00B34F00">
        <w:rPr>
          <w:rFonts w:ascii="Arial" w:hAnsi="Arial" w:cs="Arial"/>
          <w:color w:val="212529"/>
          <w:sz w:val="19"/>
          <w:szCs w:val="19"/>
          <w:shd w:val="clear" w:color="auto" w:fill="FFFFFF"/>
        </w:rPr>
        <w:t xml:space="preserve">Tamtéž. </w:t>
      </w:r>
    </w:p>
  </w:footnote>
  <w:footnote w:id="12">
    <w:p w:rsidR="001857F4" w:rsidRDefault="001857F4">
      <w:pPr>
        <w:pStyle w:val="Textpoznpodarou"/>
      </w:pPr>
      <w:r>
        <w:rPr>
          <w:rStyle w:val="Znakapoznpodarou"/>
        </w:rPr>
        <w:footnoteRef/>
      </w:r>
      <w:r>
        <w:t xml:space="preserve"> Tamtéž. </w:t>
      </w:r>
    </w:p>
  </w:footnote>
  <w:footnote w:id="13">
    <w:p w:rsidR="001857F4" w:rsidRDefault="001857F4">
      <w:pPr>
        <w:pStyle w:val="Textpoznpodarou"/>
      </w:pPr>
      <w:r>
        <w:rPr>
          <w:rStyle w:val="Znakapoznpodarou"/>
        </w:rPr>
        <w:footnoteRef/>
      </w:r>
      <w:r>
        <w:t xml:space="preserve"> Tamtéž.</w:t>
      </w:r>
    </w:p>
  </w:footnote>
  <w:footnote w:id="14">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 xml:space="preserve">Tamtéž. </w:t>
      </w:r>
    </w:p>
  </w:footnote>
  <w:footnote w:id="15">
    <w:p w:rsidR="001857F4" w:rsidRDefault="001857F4">
      <w:pPr>
        <w:pStyle w:val="Textpoznpodarou"/>
      </w:pPr>
      <w:r>
        <w:rPr>
          <w:rStyle w:val="Znakapoznpodarou"/>
        </w:rPr>
        <w:footnoteRef/>
      </w:r>
      <w:r>
        <w:rPr>
          <w:rFonts w:ascii="Arial" w:hAnsi="Arial" w:cs="Arial"/>
          <w:color w:val="212529"/>
          <w:sz w:val="19"/>
          <w:szCs w:val="19"/>
          <w:shd w:val="clear" w:color="auto" w:fill="FFFFFF"/>
        </w:rPr>
        <w:t>ПОТАПЮК, Лілія. Жіночий рух та освіта на Західній Україні: Історико-педагогічний аспект. </w:t>
      </w:r>
      <w:r>
        <w:rPr>
          <w:rFonts w:ascii="Arial" w:hAnsi="Arial" w:cs="Arial"/>
          <w:i/>
          <w:iCs/>
          <w:color w:val="212529"/>
          <w:sz w:val="19"/>
          <w:szCs w:val="19"/>
          <w:shd w:val="clear" w:color="auto" w:fill="FFFFFF"/>
        </w:rPr>
        <w:t>Вісник Вінницького політехнічноггго інституту: Гуманізація і гуманітаризація технічної освіти</w:t>
      </w:r>
      <w:r>
        <w:rPr>
          <w:rFonts w:ascii="Arial" w:hAnsi="Arial" w:cs="Arial"/>
          <w:color w:val="212529"/>
          <w:sz w:val="19"/>
          <w:szCs w:val="19"/>
          <w:shd w:val="clear" w:color="auto" w:fill="FFFFFF"/>
        </w:rPr>
        <w:t> str. 15-19.</w:t>
      </w:r>
    </w:p>
  </w:footnote>
  <w:footnote w:id="16">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 xml:space="preserve">Tamtéž. </w:t>
      </w:r>
    </w:p>
  </w:footnote>
  <w:footnote w:id="17">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ПОТАПЮК, Лілія. Жіночий рух та освіта на Західній Україні: Історико-педагогічний аспект. </w:t>
      </w:r>
      <w:r>
        <w:rPr>
          <w:rFonts w:ascii="Arial" w:hAnsi="Arial" w:cs="Arial"/>
          <w:i/>
          <w:iCs/>
          <w:color w:val="212529"/>
          <w:sz w:val="19"/>
          <w:szCs w:val="19"/>
          <w:shd w:val="clear" w:color="auto" w:fill="FFFFFF"/>
        </w:rPr>
        <w:t>Вісник Вінницького політехнічноггго інституту: Гуманізація і гуманітаризація технічної освіти</w:t>
      </w:r>
      <w:r>
        <w:rPr>
          <w:rFonts w:ascii="Arial" w:hAnsi="Arial" w:cs="Arial"/>
          <w:color w:val="212529"/>
          <w:sz w:val="19"/>
          <w:szCs w:val="19"/>
          <w:shd w:val="clear" w:color="auto" w:fill="FFFFFF"/>
        </w:rPr>
        <w:t> str. 15-19.</w:t>
      </w:r>
    </w:p>
  </w:footnote>
  <w:footnote w:id="18">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Tamtéž.</w:t>
      </w:r>
    </w:p>
  </w:footnote>
  <w:footnote w:id="19">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 xml:space="preserve">Tamtéž. </w:t>
      </w:r>
    </w:p>
  </w:footnote>
  <w:footnote w:id="20">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BAHENSKÁ, Marie. </w:t>
      </w:r>
      <w:r>
        <w:rPr>
          <w:rFonts w:ascii="Arial" w:hAnsi="Arial" w:cs="Arial"/>
          <w:i/>
          <w:iCs/>
          <w:color w:val="212529"/>
          <w:sz w:val="19"/>
          <w:szCs w:val="19"/>
          <w:shd w:val="clear" w:color="auto" w:fill="FFFFFF"/>
        </w:rPr>
        <w:t>Počátky emancipace žen v Čechách: dívčí vzdělávání a ženské spolky v Praze v 19. století</w:t>
      </w:r>
      <w:r>
        <w:rPr>
          <w:rFonts w:ascii="Arial" w:hAnsi="Arial" w:cs="Arial"/>
          <w:color w:val="212529"/>
          <w:sz w:val="19"/>
          <w:szCs w:val="19"/>
          <w:shd w:val="clear" w:color="auto" w:fill="FFFFFF"/>
        </w:rPr>
        <w:t xml:space="preserve">. </w:t>
      </w:r>
      <w:proofErr w:type="gramStart"/>
      <w:r>
        <w:rPr>
          <w:rFonts w:ascii="Arial" w:hAnsi="Arial" w:cs="Arial"/>
          <w:color w:val="212529"/>
          <w:sz w:val="19"/>
          <w:szCs w:val="19"/>
          <w:shd w:val="clear" w:color="auto" w:fill="FFFFFF"/>
        </w:rPr>
        <w:t>str.</w:t>
      </w:r>
      <w:proofErr w:type="gramEnd"/>
      <w:r>
        <w:rPr>
          <w:rFonts w:ascii="Arial" w:hAnsi="Arial" w:cs="Arial"/>
          <w:color w:val="212529"/>
          <w:sz w:val="19"/>
          <w:szCs w:val="19"/>
          <w:shd w:val="clear" w:color="auto" w:fill="FFFFFF"/>
        </w:rPr>
        <w:t xml:space="preserve"> 10-20.</w:t>
      </w:r>
    </w:p>
  </w:footnote>
  <w:footnote w:id="21">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Tamtéž str. 9.</w:t>
      </w:r>
    </w:p>
  </w:footnote>
  <w:footnote w:id="22">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BAHENSKÁ, Marie. </w:t>
      </w:r>
      <w:r>
        <w:rPr>
          <w:rFonts w:ascii="Arial" w:hAnsi="Arial" w:cs="Arial"/>
          <w:i/>
          <w:iCs/>
          <w:color w:val="212529"/>
          <w:sz w:val="19"/>
          <w:szCs w:val="19"/>
          <w:shd w:val="clear" w:color="auto" w:fill="FFFFFF"/>
        </w:rPr>
        <w:t>Počátky emancipace žen v Čechách: dívčí vzdělávání a ženské spolky v Praze v 19. století</w:t>
      </w:r>
      <w:r>
        <w:rPr>
          <w:rFonts w:ascii="Arial" w:hAnsi="Arial" w:cs="Arial"/>
          <w:color w:val="212529"/>
          <w:sz w:val="19"/>
          <w:szCs w:val="19"/>
          <w:shd w:val="clear" w:color="auto" w:fill="FFFFFF"/>
        </w:rPr>
        <w:t xml:space="preserve">. </w:t>
      </w:r>
      <w:proofErr w:type="gramStart"/>
      <w:r>
        <w:rPr>
          <w:rFonts w:ascii="Arial" w:hAnsi="Arial" w:cs="Arial"/>
          <w:color w:val="212529"/>
          <w:sz w:val="19"/>
          <w:szCs w:val="19"/>
          <w:shd w:val="clear" w:color="auto" w:fill="FFFFFF"/>
        </w:rPr>
        <w:t>str.</w:t>
      </w:r>
      <w:proofErr w:type="gramEnd"/>
      <w:r>
        <w:rPr>
          <w:rFonts w:ascii="Arial" w:hAnsi="Arial" w:cs="Arial"/>
          <w:color w:val="212529"/>
          <w:sz w:val="19"/>
          <w:szCs w:val="19"/>
          <w:shd w:val="clear" w:color="auto" w:fill="FFFFFF"/>
        </w:rPr>
        <w:t xml:space="preserve"> 28-52.</w:t>
      </w:r>
    </w:p>
  </w:footnote>
  <w:footnote w:id="23">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 xml:space="preserve">Tamtéž. </w:t>
      </w:r>
      <w:proofErr w:type="gramStart"/>
      <w:r>
        <w:rPr>
          <w:rFonts w:ascii="Arial" w:hAnsi="Arial" w:cs="Arial"/>
          <w:color w:val="212529"/>
          <w:sz w:val="19"/>
          <w:szCs w:val="19"/>
          <w:shd w:val="clear" w:color="auto" w:fill="FFFFFF"/>
        </w:rPr>
        <w:t>str.</w:t>
      </w:r>
      <w:proofErr w:type="gramEnd"/>
      <w:r>
        <w:rPr>
          <w:rFonts w:ascii="Arial" w:hAnsi="Arial" w:cs="Arial"/>
          <w:color w:val="212529"/>
          <w:sz w:val="19"/>
          <w:szCs w:val="19"/>
          <w:shd w:val="clear" w:color="auto" w:fill="FFFFFF"/>
        </w:rPr>
        <w:t xml:space="preserve"> 10-20.</w:t>
      </w:r>
    </w:p>
  </w:footnote>
  <w:footnote w:id="24">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Tamtéž str. 28-52.</w:t>
      </w:r>
    </w:p>
  </w:footnote>
  <w:footnote w:id="25">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Tamtéž str. 10.</w:t>
      </w:r>
    </w:p>
  </w:footnote>
  <w:footnote w:id="26">
    <w:p w:rsidR="001857F4" w:rsidRDefault="001857F4">
      <w:pPr>
        <w:pStyle w:val="Textpoznpodarou"/>
      </w:pPr>
      <w:r>
        <w:rPr>
          <w:rStyle w:val="Znakapoznpodarou"/>
        </w:rPr>
        <w:footnoteRef/>
      </w:r>
      <w:r>
        <w:t xml:space="preserve"> </w:t>
      </w:r>
      <w:r w:rsidR="00B34F00">
        <w:rPr>
          <w:rFonts w:ascii="Arial" w:hAnsi="Arial" w:cs="Arial"/>
          <w:color w:val="212529"/>
          <w:sz w:val="19"/>
          <w:szCs w:val="19"/>
          <w:shd w:val="clear" w:color="auto" w:fill="FFFFFF"/>
        </w:rPr>
        <w:t>Tamtéž</w:t>
      </w:r>
      <w:r>
        <w:rPr>
          <w:rFonts w:ascii="Arial" w:hAnsi="Arial" w:cs="Arial"/>
          <w:color w:val="212529"/>
          <w:sz w:val="19"/>
          <w:szCs w:val="19"/>
          <w:shd w:val="clear" w:color="auto" w:fill="FFFFFF"/>
        </w:rPr>
        <w:t xml:space="preserve"> str. 30-33.</w:t>
      </w:r>
    </w:p>
  </w:footnote>
  <w:footnote w:id="27">
    <w:p w:rsidR="001857F4" w:rsidRDefault="001857F4">
      <w:pPr>
        <w:pStyle w:val="Textpoznpodarou"/>
      </w:pPr>
      <w:r>
        <w:rPr>
          <w:rStyle w:val="Znakapoznpodarou"/>
        </w:rPr>
        <w:footnoteRef/>
      </w:r>
      <w:r w:rsidR="00B34F00">
        <w:t xml:space="preserve"> </w:t>
      </w:r>
      <w:r w:rsidR="00B34F00">
        <w:rPr>
          <w:rFonts w:ascii="Arial" w:hAnsi="Arial" w:cs="Arial"/>
          <w:color w:val="212529"/>
          <w:sz w:val="19"/>
          <w:szCs w:val="19"/>
          <w:shd w:val="clear" w:color="auto" w:fill="FFFFFF"/>
        </w:rPr>
        <w:t>BAHENSKÁ, Marie. </w:t>
      </w:r>
      <w:r w:rsidR="00B34F00">
        <w:rPr>
          <w:rFonts w:ascii="Arial" w:hAnsi="Arial" w:cs="Arial"/>
          <w:i/>
          <w:iCs/>
          <w:color w:val="212529"/>
          <w:sz w:val="19"/>
          <w:szCs w:val="19"/>
          <w:shd w:val="clear" w:color="auto" w:fill="FFFFFF"/>
        </w:rPr>
        <w:t>Počátky emancipace žen v Čechách: dívčí vzdělávání a ženské spolky v Praze v 19. století</w:t>
      </w:r>
      <w:r w:rsidR="00B34F00">
        <w:rPr>
          <w:rFonts w:ascii="Arial" w:hAnsi="Arial" w:cs="Arial"/>
          <w:color w:val="212529"/>
          <w:sz w:val="19"/>
          <w:szCs w:val="19"/>
          <w:shd w:val="clear" w:color="auto" w:fill="FFFFFF"/>
        </w:rPr>
        <w:t xml:space="preserve">. </w:t>
      </w:r>
      <w:proofErr w:type="gramStart"/>
      <w:r w:rsidR="00B34F00">
        <w:rPr>
          <w:rFonts w:ascii="Arial" w:hAnsi="Arial" w:cs="Arial"/>
          <w:color w:val="212529"/>
          <w:sz w:val="19"/>
          <w:szCs w:val="19"/>
          <w:shd w:val="clear" w:color="auto" w:fill="FFFFFF"/>
        </w:rPr>
        <w:t>str.</w:t>
      </w:r>
      <w:proofErr w:type="gramEnd"/>
      <w:r w:rsidR="00B34F00">
        <w:rPr>
          <w:rFonts w:ascii="Arial" w:hAnsi="Arial" w:cs="Arial"/>
          <w:color w:val="212529"/>
          <w:sz w:val="19"/>
          <w:szCs w:val="19"/>
          <w:shd w:val="clear" w:color="auto" w:fill="FFFFFF"/>
        </w:rPr>
        <w:t xml:space="preserve"> 30-33</w:t>
      </w:r>
      <w:r>
        <w:t>.</w:t>
      </w:r>
    </w:p>
  </w:footnote>
  <w:footnote w:id="28">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Tamtéž str. 33-40.</w:t>
      </w:r>
    </w:p>
  </w:footnote>
  <w:footnote w:id="29">
    <w:p w:rsidR="001857F4" w:rsidRDefault="001857F4">
      <w:pPr>
        <w:pStyle w:val="Textpoznpodarou"/>
      </w:pPr>
      <w:r>
        <w:rPr>
          <w:rStyle w:val="Znakapoznpodarou"/>
        </w:rPr>
        <w:footnoteRef/>
      </w:r>
      <w:r>
        <w:t xml:space="preserve"> Tamtéž.</w:t>
      </w:r>
    </w:p>
  </w:footnote>
  <w:footnote w:id="30">
    <w:p w:rsidR="001857F4" w:rsidRDefault="001857F4">
      <w:pPr>
        <w:pStyle w:val="Textpoznpodarou"/>
      </w:pPr>
      <w:r>
        <w:rPr>
          <w:rStyle w:val="Znakapoznpodarou"/>
        </w:rPr>
        <w:footnoteRef/>
      </w:r>
      <w:r>
        <w:t xml:space="preserve"> Tamtéž. </w:t>
      </w:r>
    </w:p>
  </w:footnote>
  <w:footnote w:id="31">
    <w:p w:rsidR="001857F4" w:rsidRDefault="001857F4">
      <w:pPr>
        <w:pStyle w:val="Textpoznpodarou"/>
      </w:pPr>
      <w:r>
        <w:rPr>
          <w:rStyle w:val="Znakapoznpodarou"/>
        </w:rPr>
        <w:footnoteRef/>
      </w:r>
      <w:r>
        <w:t xml:space="preserve"> Tamtéž. </w:t>
      </w:r>
    </w:p>
  </w:footnote>
  <w:footnote w:id="32">
    <w:p w:rsidR="001857F4" w:rsidRPr="00B46D59" w:rsidRDefault="001857F4" w:rsidP="008B3C99">
      <w:pPr>
        <w:rPr>
          <w:rFonts w:ascii="Arial" w:hAnsi="Arial" w:cs="Arial"/>
          <w:color w:val="212529"/>
          <w:sz w:val="19"/>
          <w:szCs w:val="19"/>
          <w:shd w:val="clear" w:color="auto" w:fill="FFFFFF"/>
        </w:rPr>
      </w:pPr>
      <w:r>
        <w:rPr>
          <w:rStyle w:val="Znakapoznpodarou"/>
        </w:rPr>
        <w:footnoteRef/>
      </w:r>
      <w:r>
        <w:t xml:space="preserve"> </w:t>
      </w:r>
      <w:r>
        <w:rPr>
          <w:rFonts w:ascii="Arial" w:hAnsi="Arial" w:cs="Arial"/>
          <w:color w:val="212529"/>
          <w:sz w:val="19"/>
          <w:szCs w:val="19"/>
          <w:shd w:val="clear" w:color="auto" w:fill="FFFFFF"/>
        </w:rPr>
        <w:t>КОВАЛЬЧУК, Олена , ПОТАПЮК,  Лілія. Причини та передумови виникнення жіночого руху в Україні на прикладі жіночих товариств ( друга половина 19 - початок 20 століття). </w:t>
      </w:r>
      <w:r>
        <w:rPr>
          <w:rFonts w:ascii="Arial" w:hAnsi="Arial" w:cs="Arial"/>
          <w:i/>
          <w:iCs/>
          <w:color w:val="212529"/>
          <w:sz w:val="19"/>
          <w:szCs w:val="19"/>
          <w:shd w:val="clear" w:color="auto" w:fill="FFFFFF"/>
        </w:rPr>
        <w:t>Людинознавчі студії: Педагогіка</w:t>
      </w:r>
      <w:r>
        <w:rPr>
          <w:rFonts w:ascii="Arial" w:hAnsi="Arial" w:cs="Arial"/>
          <w:color w:val="212529"/>
          <w:sz w:val="19"/>
          <w:szCs w:val="19"/>
          <w:shd w:val="clear" w:color="auto" w:fill="FFFFFF"/>
        </w:rPr>
        <w:t xml:space="preserve"> [online]. 2017, (5/37), </w:t>
      </w:r>
      <w:proofErr w:type="gramStart"/>
      <w:r>
        <w:rPr>
          <w:rFonts w:ascii="Arial" w:hAnsi="Arial" w:cs="Arial"/>
          <w:color w:val="212529"/>
          <w:sz w:val="19"/>
          <w:szCs w:val="19"/>
          <w:shd w:val="clear" w:color="auto" w:fill="FFFFFF"/>
        </w:rPr>
        <w:t>str.11</w:t>
      </w:r>
      <w:proofErr w:type="gramEnd"/>
      <w:r>
        <w:rPr>
          <w:rFonts w:ascii="Arial" w:hAnsi="Arial" w:cs="Arial"/>
          <w:color w:val="212529"/>
          <w:sz w:val="19"/>
          <w:szCs w:val="19"/>
          <w:shd w:val="clear" w:color="auto" w:fill="FFFFFF"/>
        </w:rPr>
        <w:t xml:space="preserve"> [cit. 2023-05-08]. Dostupné z: 1url.cz/brmYC.</w:t>
      </w:r>
    </w:p>
  </w:footnote>
  <w:footnote w:id="33">
    <w:p w:rsidR="001857F4" w:rsidRDefault="001857F4">
      <w:pPr>
        <w:pStyle w:val="Textpoznpodarou"/>
      </w:pPr>
      <w:r>
        <w:rPr>
          <w:rStyle w:val="Znakapoznpodarou"/>
        </w:rPr>
        <w:footnoteRef/>
      </w:r>
      <w:r>
        <w:t xml:space="preserve"> Tamtéž str. 62-68.</w:t>
      </w:r>
    </w:p>
  </w:footnote>
  <w:footnote w:id="34">
    <w:p w:rsidR="001857F4" w:rsidRDefault="001857F4">
      <w:pPr>
        <w:pStyle w:val="Textpoznpodarou"/>
      </w:pPr>
      <w:r>
        <w:rPr>
          <w:rStyle w:val="Znakapoznpodarou"/>
        </w:rPr>
        <w:footnoteRef/>
      </w:r>
      <w:r>
        <w:t xml:space="preserve"> Tamtéž.</w:t>
      </w:r>
    </w:p>
  </w:footnote>
  <w:footnote w:id="35">
    <w:p w:rsidR="001857F4" w:rsidRDefault="001857F4">
      <w:pPr>
        <w:pStyle w:val="Textpoznpodarou"/>
      </w:pPr>
      <w:r>
        <w:rPr>
          <w:rStyle w:val="Znakapoznpodarou"/>
        </w:rPr>
        <w:footnoteRef/>
      </w:r>
      <w:r>
        <w:t xml:space="preserve"> Tamtéž. </w:t>
      </w:r>
    </w:p>
  </w:footnote>
  <w:footnote w:id="36">
    <w:p w:rsidR="001857F4" w:rsidRDefault="001857F4">
      <w:pPr>
        <w:pStyle w:val="Textpoznpodarou"/>
      </w:pPr>
      <w:r>
        <w:rPr>
          <w:rStyle w:val="Znakapoznpodarou"/>
        </w:rPr>
        <w:footnoteRef/>
      </w:r>
      <w:r>
        <w:t xml:space="preserve"> Tamtéž. </w:t>
      </w:r>
    </w:p>
  </w:footnote>
  <w:footnote w:id="37">
    <w:p w:rsidR="001857F4" w:rsidRPr="008B3C99" w:rsidRDefault="001857F4" w:rsidP="008B3C99">
      <w:pPr>
        <w:rPr>
          <w:rFonts w:ascii="Arial" w:hAnsi="Arial" w:cs="Arial"/>
          <w:color w:val="212529"/>
          <w:sz w:val="19"/>
          <w:szCs w:val="19"/>
          <w:shd w:val="clear" w:color="auto" w:fill="FFFFFF"/>
          <w:lang w:val="uk-UA"/>
        </w:rPr>
      </w:pPr>
      <w:r>
        <w:rPr>
          <w:rStyle w:val="Znakapoznpodarou"/>
        </w:rPr>
        <w:footnoteRef/>
      </w:r>
      <w:r>
        <w:t xml:space="preserve"> </w:t>
      </w:r>
      <w:r>
        <w:rPr>
          <w:rFonts w:ascii="Arial" w:hAnsi="Arial" w:cs="Arial"/>
          <w:color w:val="212529"/>
          <w:sz w:val="19"/>
          <w:szCs w:val="19"/>
          <w:shd w:val="clear" w:color="auto" w:fill="FFFFFF"/>
        </w:rPr>
        <w:t>КОВАЛЬЧУК, Олена , ПОТАПЮК,  Лілія. Причини та передумови виникнення жіночого руху в Україні на прикладі жіночих товариств ( друга половина 19 - початок 20 століття). </w:t>
      </w:r>
      <w:r>
        <w:rPr>
          <w:rFonts w:ascii="Arial" w:hAnsi="Arial" w:cs="Arial"/>
          <w:i/>
          <w:iCs/>
          <w:color w:val="212529"/>
          <w:sz w:val="19"/>
          <w:szCs w:val="19"/>
          <w:shd w:val="clear" w:color="auto" w:fill="FFFFFF"/>
        </w:rPr>
        <w:t>Людинознавчі студії: Педагогіка</w:t>
      </w:r>
      <w:r>
        <w:rPr>
          <w:rFonts w:ascii="Arial" w:hAnsi="Arial" w:cs="Arial"/>
          <w:color w:val="212529"/>
          <w:sz w:val="19"/>
          <w:szCs w:val="19"/>
          <w:shd w:val="clear" w:color="auto" w:fill="FFFFFF"/>
        </w:rPr>
        <w:t>.</w:t>
      </w:r>
    </w:p>
  </w:footnote>
  <w:footnote w:id="38">
    <w:p w:rsidR="001857F4" w:rsidRPr="002E3035" w:rsidRDefault="001857F4" w:rsidP="002E3035">
      <w:pPr>
        <w:rPr>
          <w:rFonts w:ascii="Arial" w:hAnsi="Arial" w:cs="Arial"/>
          <w:color w:val="212529"/>
          <w:sz w:val="19"/>
          <w:szCs w:val="19"/>
          <w:shd w:val="clear" w:color="auto" w:fill="FFFFFF"/>
        </w:rPr>
      </w:pPr>
      <w:r>
        <w:rPr>
          <w:rStyle w:val="Znakapoznpodarou"/>
        </w:rPr>
        <w:footnoteRef/>
      </w:r>
      <w:r>
        <w:t xml:space="preserve"> </w:t>
      </w:r>
      <w:r>
        <w:rPr>
          <w:rFonts w:ascii="Arial" w:hAnsi="Arial" w:cs="Arial"/>
          <w:color w:val="212529"/>
          <w:sz w:val="19"/>
          <w:szCs w:val="19"/>
          <w:shd w:val="clear" w:color="auto" w:fill="FFFFFF"/>
        </w:rPr>
        <w:t>Tamtéž str. 66.</w:t>
      </w:r>
    </w:p>
  </w:footnote>
  <w:footnote w:id="39">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BAHENSKÁ, Marie. </w:t>
      </w:r>
      <w:r>
        <w:rPr>
          <w:rFonts w:ascii="Arial" w:hAnsi="Arial" w:cs="Arial"/>
          <w:i/>
          <w:iCs/>
          <w:color w:val="212529"/>
          <w:sz w:val="19"/>
          <w:szCs w:val="19"/>
          <w:shd w:val="clear" w:color="auto" w:fill="FFFFFF"/>
        </w:rPr>
        <w:t xml:space="preserve">Počátky emancipace žen v Čechách: dívčí vzdělávání a ženské spolky v Praze v 19. </w:t>
      </w:r>
      <w:proofErr w:type="gramStart"/>
      <w:r>
        <w:rPr>
          <w:rFonts w:ascii="Arial" w:hAnsi="Arial" w:cs="Arial"/>
          <w:i/>
          <w:iCs/>
          <w:color w:val="212529"/>
          <w:sz w:val="19"/>
          <w:szCs w:val="19"/>
          <w:shd w:val="clear" w:color="auto" w:fill="FFFFFF"/>
        </w:rPr>
        <w:t>století</w:t>
      </w:r>
      <w:r>
        <w:rPr>
          <w:rFonts w:ascii="Arial" w:hAnsi="Arial" w:cs="Arial"/>
          <w:color w:val="212529"/>
          <w:sz w:val="19"/>
          <w:szCs w:val="19"/>
          <w:shd w:val="clear" w:color="auto" w:fill="FFFFFF"/>
        </w:rPr>
        <w:t>..str.</w:t>
      </w:r>
      <w:proofErr w:type="gramEnd"/>
      <w:r>
        <w:rPr>
          <w:rFonts w:ascii="Arial" w:hAnsi="Arial" w:cs="Arial"/>
          <w:color w:val="212529"/>
          <w:sz w:val="19"/>
          <w:szCs w:val="19"/>
          <w:shd w:val="clear" w:color="auto" w:fill="FFFFFF"/>
        </w:rPr>
        <w:t>53-54.</w:t>
      </w:r>
    </w:p>
  </w:footnote>
  <w:footnote w:id="40">
    <w:p w:rsidR="001857F4" w:rsidRDefault="001857F4">
      <w:pPr>
        <w:pStyle w:val="Textpoznpodarou"/>
      </w:pPr>
      <w:r>
        <w:rPr>
          <w:rStyle w:val="Znakapoznpodarou"/>
        </w:rPr>
        <w:footnoteRef/>
      </w:r>
      <w:r>
        <w:t xml:space="preserve"> Tamtéž. </w:t>
      </w:r>
    </w:p>
  </w:footnote>
  <w:footnote w:id="41">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BAHENSKÁ, Marie. </w:t>
      </w:r>
      <w:r>
        <w:rPr>
          <w:rFonts w:ascii="Arial" w:hAnsi="Arial" w:cs="Arial"/>
          <w:i/>
          <w:iCs/>
          <w:color w:val="212529"/>
          <w:sz w:val="19"/>
          <w:szCs w:val="19"/>
          <w:shd w:val="clear" w:color="auto" w:fill="FFFFFF"/>
        </w:rPr>
        <w:t>Počátky emancipace žen v Čechách: dívčí vzdělávání a ženské spolky v Praze v 19. století</w:t>
      </w:r>
      <w:r>
        <w:rPr>
          <w:rFonts w:ascii="Arial" w:hAnsi="Arial" w:cs="Arial"/>
          <w:color w:val="212529"/>
          <w:sz w:val="19"/>
          <w:szCs w:val="19"/>
          <w:shd w:val="clear" w:color="auto" w:fill="FFFFFF"/>
        </w:rPr>
        <w:t xml:space="preserve">. </w:t>
      </w:r>
      <w:proofErr w:type="gramStart"/>
      <w:r>
        <w:rPr>
          <w:rFonts w:ascii="Arial" w:hAnsi="Arial" w:cs="Arial"/>
          <w:color w:val="212529"/>
          <w:sz w:val="19"/>
          <w:szCs w:val="19"/>
          <w:shd w:val="clear" w:color="auto" w:fill="FFFFFF"/>
        </w:rPr>
        <w:t>str.</w:t>
      </w:r>
      <w:proofErr w:type="gramEnd"/>
      <w:r>
        <w:rPr>
          <w:rFonts w:ascii="Arial" w:hAnsi="Arial" w:cs="Arial"/>
          <w:color w:val="212529"/>
          <w:sz w:val="19"/>
          <w:szCs w:val="19"/>
          <w:shd w:val="clear" w:color="auto" w:fill="FFFFFF"/>
        </w:rPr>
        <w:t xml:space="preserve"> 54-55.</w:t>
      </w:r>
    </w:p>
  </w:footnote>
  <w:footnote w:id="42">
    <w:p w:rsidR="001857F4" w:rsidRDefault="001857F4">
      <w:pPr>
        <w:pStyle w:val="Textpoznpodarou"/>
      </w:pPr>
      <w:r>
        <w:rPr>
          <w:rStyle w:val="Znakapoznpodarou"/>
        </w:rPr>
        <w:footnoteRef/>
      </w:r>
      <w:r>
        <w:t xml:space="preserve"> Tamtéž. </w:t>
      </w:r>
    </w:p>
  </w:footnote>
  <w:footnote w:id="43">
    <w:p w:rsidR="001857F4" w:rsidRDefault="001857F4">
      <w:pPr>
        <w:pStyle w:val="Textpoznpodarou"/>
      </w:pPr>
      <w:r>
        <w:rPr>
          <w:rStyle w:val="Znakapoznpodarou"/>
        </w:rPr>
        <w:footnoteRef/>
      </w:r>
      <w:r>
        <w:t xml:space="preserve"> Tamtéž. </w:t>
      </w:r>
    </w:p>
  </w:footnote>
  <w:footnote w:id="44">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Tamtéž str. 68-75.</w:t>
      </w:r>
    </w:p>
  </w:footnote>
  <w:footnote w:id="45">
    <w:p w:rsidR="001857F4" w:rsidRDefault="001857F4">
      <w:pPr>
        <w:pStyle w:val="Textpoznpodarou"/>
      </w:pPr>
      <w:r>
        <w:rPr>
          <w:rStyle w:val="Znakapoznpodarou"/>
        </w:rPr>
        <w:footnoteRef/>
      </w:r>
      <w:r>
        <w:rPr>
          <w:rFonts w:ascii="Arial" w:hAnsi="Arial" w:cs="Arial"/>
          <w:color w:val="212529"/>
          <w:sz w:val="19"/>
          <w:szCs w:val="19"/>
          <w:shd w:val="clear" w:color="auto" w:fill="FFFFFF"/>
        </w:rPr>
        <w:t>BAHENSKÁ, Marie. </w:t>
      </w:r>
      <w:r>
        <w:rPr>
          <w:rFonts w:ascii="Arial" w:hAnsi="Arial" w:cs="Arial"/>
          <w:i/>
          <w:iCs/>
          <w:color w:val="212529"/>
          <w:sz w:val="19"/>
          <w:szCs w:val="19"/>
          <w:shd w:val="clear" w:color="auto" w:fill="FFFFFF"/>
        </w:rPr>
        <w:t>Počátky emancipace žen v Čechách: dívčí vzdělávání a ženské spolky v Praze v 19. století</w:t>
      </w:r>
      <w:r>
        <w:rPr>
          <w:rFonts w:ascii="Arial" w:hAnsi="Arial" w:cs="Arial"/>
          <w:color w:val="212529"/>
          <w:sz w:val="19"/>
          <w:szCs w:val="19"/>
          <w:shd w:val="clear" w:color="auto" w:fill="FFFFFF"/>
        </w:rPr>
        <w:t xml:space="preserve">. </w:t>
      </w:r>
      <w:proofErr w:type="gramStart"/>
      <w:r>
        <w:rPr>
          <w:rFonts w:ascii="Arial" w:hAnsi="Arial" w:cs="Arial"/>
          <w:color w:val="212529"/>
          <w:sz w:val="19"/>
          <w:szCs w:val="19"/>
          <w:shd w:val="clear" w:color="auto" w:fill="FFFFFF"/>
        </w:rPr>
        <w:t>str.</w:t>
      </w:r>
      <w:proofErr w:type="gramEnd"/>
      <w:r>
        <w:rPr>
          <w:rFonts w:ascii="Arial" w:hAnsi="Arial" w:cs="Arial"/>
          <w:color w:val="212529"/>
          <w:sz w:val="19"/>
          <w:szCs w:val="19"/>
          <w:shd w:val="clear" w:color="auto" w:fill="FFFFFF"/>
        </w:rPr>
        <w:t xml:space="preserve"> 62.</w:t>
      </w:r>
    </w:p>
  </w:footnote>
  <w:footnote w:id="46">
    <w:p w:rsidR="001857F4" w:rsidRDefault="001857F4">
      <w:pPr>
        <w:pStyle w:val="Textpoznpodarou"/>
      </w:pPr>
      <w:r>
        <w:rPr>
          <w:rStyle w:val="Znakapoznpodarou"/>
        </w:rPr>
        <w:footnoteRef/>
      </w:r>
      <w:r>
        <w:t xml:space="preserve"> Tamtéž. </w:t>
      </w:r>
    </w:p>
  </w:footnote>
  <w:footnote w:id="47">
    <w:p w:rsidR="001857F4" w:rsidRDefault="001857F4">
      <w:pPr>
        <w:pStyle w:val="Textpoznpodarou"/>
      </w:pPr>
      <w:r>
        <w:rPr>
          <w:rStyle w:val="Znakapoznpodarou"/>
        </w:rPr>
        <w:footnoteRef/>
      </w:r>
      <w:r>
        <w:rPr>
          <w:rFonts w:ascii="Arial" w:hAnsi="Arial" w:cs="Arial"/>
          <w:color w:val="212529"/>
          <w:sz w:val="19"/>
          <w:szCs w:val="19"/>
          <w:shd w:val="clear" w:color="auto" w:fill="FFFFFF"/>
        </w:rPr>
        <w:t xml:space="preserve"> Tamtéž. </w:t>
      </w:r>
    </w:p>
  </w:footnote>
  <w:footnote w:id="48">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Tamtéž str. 80.</w:t>
      </w:r>
    </w:p>
  </w:footnote>
  <w:footnote w:id="49">
    <w:p w:rsidR="001857F4" w:rsidRDefault="001857F4">
      <w:pPr>
        <w:pStyle w:val="Textpoznpodarou"/>
      </w:pPr>
      <w:r>
        <w:rPr>
          <w:rStyle w:val="Znakapoznpodarou"/>
        </w:rPr>
        <w:footnoteRef/>
      </w:r>
      <w:r>
        <w:t xml:space="preserve"> </w:t>
      </w:r>
      <w:r w:rsidR="00B34F00">
        <w:rPr>
          <w:rFonts w:ascii="Arial" w:hAnsi="Arial" w:cs="Arial"/>
          <w:color w:val="212529"/>
          <w:sz w:val="19"/>
          <w:szCs w:val="19"/>
          <w:shd w:val="clear" w:color="auto" w:fill="FFFFFF"/>
        </w:rPr>
        <w:t>Tamtéž.</w:t>
      </w:r>
    </w:p>
  </w:footnote>
  <w:footnote w:id="50">
    <w:p w:rsidR="001857F4" w:rsidRDefault="001857F4">
      <w:pPr>
        <w:pStyle w:val="Textpoznpodarou"/>
      </w:pPr>
      <w:r>
        <w:rPr>
          <w:rStyle w:val="Znakapoznpodarou"/>
        </w:rPr>
        <w:footnoteRef/>
      </w:r>
      <w:r>
        <w:t xml:space="preserve"> </w:t>
      </w:r>
      <w:r w:rsidR="00B34F00">
        <w:rPr>
          <w:rFonts w:ascii="Arial" w:hAnsi="Arial" w:cs="Arial"/>
          <w:color w:val="212529"/>
          <w:sz w:val="19"/>
          <w:szCs w:val="19"/>
          <w:shd w:val="clear" w:color="auto" w:fill="FFFFFF"/>
        </w:rPr>
        <w:t>BAHENSKÁ, Marie. </w:t>
      </w:r>
      <w:r w:rsidR="00B34F00">
        <w:rPr>
          <w:rFonts w:ascii="Arial" w:hAnsi="Arial" w:cs="Arial"/>
          <w:i/>
          <w:iCs/>
          <w:color w:val="212529"/>
          <w:sz w:val="19"/>
          <w:szCs w:val="19"/>
          <w:shd w:val="clear" w:color="auto" w:fill="FFFFFF"/>
        </w:rPr>
        <w:t>Počátky emancipace žen v Čechách: dívčí vzdělávání a ženské spolky v Praze v 19. století</w:t>
      </w:r>
      <w:r w:rsidR="00B34F00">
        <w:rPr>
          <w:rFonts w:ascii="Arial" w:hAnsi="Arial" w:cs="Arial"/>
          <w:color w:val="212529"/>
          <w:sz w:val="19"/>
          <w:szCs w:val="19"/>
          <w:shd w:val="clear" w:color="auto" w:fill="FFFFFF"/>
        </w:rPr>
        <w:t xml:space="preserve"> </w:t>
      </w:r>
      <w:r>
        <w:rPr>
          <w:rFonts w:ascii="Arial" w:hAnsi="Arial" w:cs="Arial"/>
          <w:color w:val="212529"/>
          <w:sz w:val="19"/>
          <w:szCs w:val="19"/>
          <w:shd w:val="clear" w:color="auto" w:fill="FFFFFF"/>
        </w:rPr>
        <w:t>str. 97-103.</w:t>
      </w:r>
    </w:p>
  </w:footnote>
  <w:footnote w:id="51">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 xml:space="preserve">Tamtéž. </w:t>
      </w:r>
      <w:r>
        <w:t xml:space="preserve"> </w:t>
      </w:r>
    </w:p>
  </w:footnote>
  <w:footnote w:id="52">
    <w:p w:rsidR="001857F4" w:rsidRDefault="001857F4">
      <w:pPr>
        <w:pStyle w:val="Textpoznpodarou"/>
      </w:pPr>
      <w:r>
        <w:rPr>
          <w:rStyle w:val="Znakapoznpodarou"/>
        </w:rPr>
        <w:footnoteRef/>
      </w:r>
      <w:r>
        <w:t xml:space="preserve"> Tamtéž. </w:t>
      </w:r>
    </w:p>
  </w:footnote>
  <w:footnote w:id="53">
    <w:p w:rsidR="001857F4" w:rsidRDefault="001857F4">
      <w:pPr>
        <w:pStyle w:val="Textpoznpodarou"/>
      </w:pPr>
      <w:r>
        <w:rPr>
          <w:rStyle w:val="Znakapoznpodarou"/>
        </w:rPr>
        <w:footnoteRef/>
      </w:r>
      <w:r>
        <w:t xml:space="preserve"> Tamtéž. </w:t>
      </w:r>
    </w:p>
  </w:footnote>
  <w:footnote w:id="54">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BAHENSKÁ, Marie. </w:t>
      </w:r>
      <w:r>
        <w:rPr>
          <w:rFonts w:ascii="Arial" w:hAnsi="Arial" w:cs="Arial"/>
          <w:i/>
          <w:iCs/>
          <w:color w:val="212529"/>
          <w:sz w:val="19"/>
          <w:szCs w:val="19"/>
          <w:shd w:val="clear" w:color="auto" w:fill="FFFFFF"/>
        </w:rPr>
        <w:t>Počátky emancipace žen v Čechách: dívčí vzdělávání a ženské spolky v Praze v 19. století</w:t>
      </w:r>
      <w:r>
        <w:rPr>
          <w:rFonts w:ascii="Arial" w:hAnsi="Arial" w:cs="Arial"/>
          <w:color w:val="212529"/>
          <w:sz w:val="19"/>
          <w:szCs w:val="19"/>
          <w:shd w:val="clear" w:color="auto" w:fill="FFFFFF"/>
        </w:rPr>
        <w:t xml:space="preserve">. </w:t>
      </w:r>
      <w:proofErr w:type="gramStart"/>
      <w:r>
        <w:rPr>
          <w:rFonts w:ascii="Arial" w:hAnsi="Arial" w:cs="Arial"/>
          <w:color w:val="212529"/>
          <w:sz w:val="19"/>
          <w:szCs w:val="19"/>
          <w:shd w:val="clear" w:color="auto" w:fill="FFFFFF"/>
        </w:rPr>
        <w:t>str.</w:t>
      </w:r>
      <w:proofErr w:type="gramEnd"/>
      <w:r>
        <w:rPr>
          <w:rFonts w:ascii="Arial" w:hAnsi="Arial" w:cs="Arial"/>
          <w:color w:val="212529"/>
          <w:sz w:val="19"/>
          <w:szCs w:val="19"/>
          <w:shd w:val="clear" w:color="auto" w:fill="FFFFFF"/>
        </w:rPr>
        <w:t xml:space="preserve"> 104-122.</w:t>
      </w:r>
    </w:p>
  </w:footnote>
  <w:footnote w:id="55">
    <w:p w:rsidR="001857F4" w:rsidRDefault="001857F4">
      <w:pPr>
        <w:pStyle w:val="Textpoznpodarou"/>
      </w:pPr>
      <w:r>
        <w:rPr>
          <w:rStyle w:val="Znakapoznpodarou"/>
        </w:rPr>
        <w:footnoteRef/>
      </w:r>
      <w:r>
        <w:t xml:space="preserve"> Tamtéž. </w:t>
      </w:r>
    </w:p>
  </w:footnote>
  <w:footnote w:id="56">
    <w:p w:rsidR="001857F4" w:rsidRPr="00216727" w:rsidRDefault="001857F4">
      <w:pPr>
        <w:pStyle w:val="Textpoznpodarou"/>
        <w:rPr>
          <w:rFonts w:ascii="Arial" w:hAnsi="Arial" w:cs="Arial"/>
          <w:color w:val="212529"/>
          <w:sz w:val="19"/>
          <w:szCs w:val="19"/>
          <w:shd w:val="clear" w:color="auto" w:fill="FFFFFF"/>
        </w:rPr>
      </w:pPr>
      <w:r>
        <w:rPr>
          <w:rStyle w:val="Znakapoznpodarou"/>
        </w:rPr>
        <w:footnoteRef/>
      </w:r>
      <w:r>
        <w:t xml:space="preserve"> </w:t>
      </w:r>
      <w:r>
        <w:rPr>
          <w:rFonts w:ascii="Arial" w:hAnsi="Arial" w:cs="Arial"/>
          <w:color w:val="212529"/>
          <w:sz w:val="19"/>
          <w:szCs w:val="19"/>
          <w:shd w:val="clear" w:color="auto" w:fill="FFFFFF"/>
        </w:rPr>
        <w:t>Tamtéž str. 124-130.</w:t>
      </w:r>
    </w:p>
  </w:footnote>
  <w:footnote w:id="57">
    <w:p w:rsidR="001857F4" w:rsidRDefault="001857F4">
      <w:pPr>
        <w:pStyle w:val="Textpoznpodarou"/>
      </w:pPr>
      <w:r>
        <w:rPr>
          <w:rStyle w:val="Znakapoznpodarou"/>
        </w:rPr>
        <w:footnoteRef/>
      </w:r>
      <w:r>
        <w:t xml:space="preserve"> Tamtéž. </w:t>
      </w:r>
    </w:p>
  </w:footnote>
  <w:footnote w:id="58">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Tamtéž str. 130.</w:t>
      </w:r>
    </w:p>
  </w:footnote>
  <w:footnote w:id="59">
    <w:p w:rsidR="001857F4" w:rsidRPr="00724DE4" w:rsidRDefault="001857F4">
      <w:pPr>
        <w:pStyle w:val="Textpoznpodarou"/>
        <w:rPr>
          <w:rFonts w:ascii="Arial" w:hAnsi="Arial" w:cs="Arial"/>
          <w:color w:val="212529"/>
          <w:sz w:val="19"/>
          <w:szCs w:val="19"/>
          <w:shd w:val="clear" w:color="auto" w:fill="FFFFFF"/>
        </w:rPr>
      </w:pPr>
      <w:r>
        <w:rPr>
          <w:rStyle w:val="Znakapoznpodarou"/>
        </w:rPr>
        <w:footnoteRef/>
      </w:r>
      <w:proofErr w:type="gramStart"/>
      <w:r>
        <w:rPr>
          <w:lang w:val="en-GB"/>
        </w:rPr>
        <w:t>[ Anonym</w:t>
      </w:r>
      <w:proofErr w:type="gramEnd"/>
      <w:r>
        <w:rPr>
          <w:lang w:val="en-GB"/>
        </w:rPr>
        <w:t>].</w:t>
      </w:r>
      <w:r>
        <w:rPr>
          <w:rFonts w:ascii="Arial" w:hAnsi="Arial" w:cs="Arial"/>
          <w:i/>
          <w:iCs/>
          <w:color w:val="212529"/>
          <w:sz w:val="19"/>
          <w:szCs w:val="19"/>
          <w:shd w:val="clear" w:color="auto" w:fill="FFFFFF"/>
        </w:rPr>
        <w:t>Фемінізм в українській літературі кінця19 - початок 20 століття</w:t>
      </w:r>
      <w:r>
        <w:rPr>
          <w:rFonts w:ascii="Arial" w:hAnsi="Arial" w:cs="Arial"/>
          <w:color w:val="212529"/>
          <w:sz w:val="19"/>
          <w:szCs w:val="19"/>
          <w:shd w:val="clear" w:color="auto" w:fill="FFFFFF"/>
        </w:rPr>
        <w:t xml:space="preserve"> [online]. </w:t>
      </w:r>
      <w:proofErr w:type="gramStart"/>
      <w:r>
        <w:rPr>
          <w:rFonts w:ascii="Arial" w:hAnsi="Arial" w:cs="Arial"/>
          <w:color w:val="212529"/>
          <w:sz w:val="19"/>
          <w:szCs w:val="19"/>
          <w:shd w:val="clear" w:color="auto" w:fill="FFFFFF"/>
        </w:rPr>
        <w:t>In: , Освіта</w:t>
      </w:r>
      <w:proofErr w:type="gramEnd"/>
      <w:r>
        <w:rPr>
          <w:rFonts w:ascii="Arial" w:hAnsi="Arial" w:cs="Arial"/>
          <w:color w:val="212529"/>
          <w:sz w:val="19"/>
          <w:szCs w:val="19"/>
          <w:shd w:val="clear" w:color="auto" w:fill="FFFFFF"/>
        </w:rPr>
        <w:t>.ua. 2011, s. 6 [cit. 2023-05-07]. Dostupné z: https://osvita.ua/vnz/reports/ukr_lit/14034/.</w:t>
      </w:r>
    </w:p>
  </w:footnote>
  <w:footnote w:id="60">
    <w:p w:rsidR="001857F4" w:rsidRPr="00724DE4" w:rsidRDefault="001857F4">
      <w:pPr>
        <w:pStyle w:val="Textpoznpodarou"/>
        <w:rPr>
          <w:lang w:val="en-GB"/>
        </w:rPr>
      </w:pPr>
      <w:r>
        <w:rPr>
          <w:rStyle w:val="Znakapoznpodarou"/>
        </w:rPr>
        <w:footnoteRef/>
      </w:r>
      <w:r>
        <w:rPr>
          <w:lang w:val="en-GB"/>
        </w:rPr>
        <w:t xml:space="preserve"> </w:t>
      </w:r>
      <w:proofErr w:type="gramStart"/>
      <w:r w:rsidR="00B34F00">
        <w:rPr>
          <w:lang w:val="en-GB"/>
        </w:rPr>
        <w:t>[ Anonym</w:t>
      </w:r>
      <w:proofErr w:type="gramEnd"/>
      <w:r w:rsidR="00B34F00">
        <w:rPr>
          <w:lang w:val="en-GB"/>
        </w:rPr>
        <w:t>].</w:t>
      </w:r>
      <w:r w:rsidR="00B34F00">
        <w:rPr>
          <w:rFonts w:ascii="Arial" w:hAnsi="Arial" w:cs="Arial"/>
          <w:i/>
          <w:iCs/>
          <w:color w:val="212529"/>
          <w:sz w:val="19"/>
          <w:szCs w:val="19"/>
          <w:shd w:val="clear" w:color="auto" w:fill="FFFFFF"/>
        </w:rPr>
        <w:t>Фемінізм в українській літературі кінця19 - початок 20 століття</w:t>
      </w:r>
      <w:r w:rsidR="00B34F00">
        <w:rPr>
          <w:rFonts w:ascii="Arial" w:hAnsi="Arial" w:cs="Arial"/>
          <w:color w:val="212529"/>
          <w:sz w:val="19"/>
          <w:szCs w:val="19"/>
          <w:shd w:val="clear" w:color="auto" w:fill="FFFFFF"/>
        </w:rPr>
        <w:t> </w:t>
      </w:r>
      <w:r>
        <w:rPr>
          <w:lang w:val="en-GB"/>
        </w:rPr>
        <w:t xml:space="preserve">. </w:t>
      </w:r>
    </w:p>
  </w:footnote>
  <w:footnote w:id="61">
    <w:p w:rsidR="001857F4" w:rsidRDefault="001857F4">
      <w:pPr>
        <w:pStyle w:val="Textpoznpodarou"/>
      </w:pPr>
      <w:r>
        <w:rPr>
          <w:rStyle w:val="Znakapoznpodarou"/>
        </w:rPr>
        <w:footnoteRef/>
      </w:r>
      <w:r>
        <w:t xml:space="preserve"> Tamtéž. </w:t>
      </w:r>
    </w:p>
  </w:footnote>
  <w:footnote w:id="62">
    <w:p w:rsidR="001857F4" w:rsidRDefault="001857F4">
      <w:pPr>
        <w:pStyle w:val="Textpoznpodarou"/>
      </w:pPr>
      <w:r>
        <w:rPr>
          <w:rStyle w:val="Znakapoznpodarou"/>
        </w:rPr>
        <w:footnoteRef/>
      </w:r>
      <w:r>
        <w:t xml:space="preserve"> Tamtéž. </w:t>
      </w:r>
    </w:p>
  </w:footnote>
  <w:footnote w:id="63">
    <w:p w:rsidR="001857F4" w:rsidRDefault="001857F4">
      <w:pPr>
        <w:pStyle w:val="Textpoznpodarou"/>
        <w:rPr>
          <w:rFonts w:ascii="Arial" w:hAnsi="Arial" w:cs="Arial"/>
          <w:color w:val="212529"/>
          <w:sz w:val="19"/>
          <w:szCs w:val="19"/>
          <w:shd w:val="clear" w:color="auto" w:fill="FFFFFF"/>
        </w:rPr>
      </w:pPr>
      <w:r>
        <w:rPr>
          <w:rStyle w:val="Znakapoznpodarou"/>
        </w:rPr>
        <w:footnoteRef/>
      </w:r>
      <w:r>
        <w:t xml:space="preserve"> Tamtéž. </w:t>
      </w:r>
    </w:p>
    <w:p w:rsidR="001857F4" w:rsidRDefault="001857F4">
      <w:pPr>
        <w:pStyle w:val="Textpoznpodarou"/>
      </w:pPr>
    </w:p>
  </w:footnote>
  <w:footnote w:id="64">
    <w:p w:rsidR="001857F4" w:rsidRDefault="001857F4">
      <w:pPr>
        <w:pStyle w:val="Textpoznpodarou"/>
      </w:pPr>
      <w:r>
        <w:rPr>
          <w:rStyle w:val="Znakapoznpodarou"/>
        </w:rPr>
        <w:footnoteRef/>
      </w:r>
      <w:r>
        <w:t xml:space="preserve"> </w:t>
      </w:r>
      <w:r w:rsidRPr="00E71E83">
        <w:rPr>
          <w:rFonts w:ascii="Arial" w:hAnsi="Arial" w:cs="Arial"/>
          <w:color w:val="212529"/>
          <w:sz w:val="19"/>
          <w:szCs w:val="19"/>
          <w:shd w:val="clear" w:color="auto" w:fill="FFFFFF"/>
        </w:rPr>
        <w:t>ПРОКОПЧУК</w:t>
      </w:r>
      <w:r>
        <w:rPr>
          <w:rFonts w:ascii="Arial" w:hAnsi="Arial" w:cs="Arial"/>
          <w:color w:val="212529"/>
          <w:sz w:val="19"/>
          <w:szCs w:val="19"/>
          <w:shd w:val="clear" w:color="auto" w:fill="FFFFFF"/>
        </w:rPr>
        <w:t>,</w:t>
      </w:r>
      <w:r w:rsidRPr="00E71E83">
        <w:rPr>
          <w:rFonts w:ascii="Arial" w:hAnsi="Arial" w:cs="Arial"/>
          <w:color w:val="212529"/>
          <w:sz w:val="19"/>
          <w:szCs w:val="19"/>
          <w:shd w:val="clear" w:color="auto" w:fill="FFFFFF"/>
        </w:rPr>
        <w:t xml:space="preserve"> Юлія</w:t>
      </w:r>
      <w:r>
        <w:rPr>
          <w:rFonts w:ascii="Arial" w:hAnsi="Arial" w:cs="Arial"/>
          <w:color w:val="212529"/>
          <w:sz w:val="19"/>
          <w:szCs w:val="19"/>
          <w:shd w:val="clear" w:color="auto" w:fill="FFFFFF"/>
        </w:rPr>
        <w:t xml:space="preserve">, </w:t>
      </w:r>
      <w:r w:rsidRPr="00E71E83">
        <w:rPr>
          <w:rFonts w:ascii="Arial" w:hAnsi="Arial" w:cs="Arial"/>
          <w:color w:val="212529"/>
          <w:sz w:val="19"/>
          <w:szCs w:val="19"/>
          <w:shd w:val="clear" w:color="auto" w:fill="FFFFFF"/>
        </w:rPr>
        <w:t>СІДЛЯР</w:t>
      </w:r>
      <w:r>
        <w:rPr>
          <w:rFonts w:ascii="Arial" w:hAnsi="Arial" w:cs="Arial"/>
          <w:color w:val="212529"/>
          <w:sz w:val="19"/>
          <w:szCs w:val="19"/>
          <w:shd w:val="clear" w:color="auto" w:fill="FFFFFF"/>
        </w:rPr>
        <w:t>,</w:t>
      </w:r>
      <w:r w:rsidRPr="00E71E83">
        <w:rPr>
          <w:rFonts w:ascii="Arial" w:hAnsi="Arial" w:cs="Arial"/>
          <w:color w:val="212529"/>
          <w:sz w:val="19"/>
          <w:szCs w:val="19"/>
          <w:shd w:val="clear" w:color="auto" w:fill="FFFFFF"/>
        </w:rPr>
        <w:t>Ігор</w:t>
      </w:r>
      <w:r>
        <w:rPr>
          <w:rFonts w:ascii="Arial" w:hAnsi="Arial" w:cs="Arial"/>
          <w:color w:val="212529"/>
          <w:sz w:val="19"/>
          <w:szCs w:val="19"/>
          <w:shd w:val="clear" w:color="auto" w:fill="FFFFFF"/>
        </w:rPr>
        <w:t xml:space="preserve"> . </w:t>
      </w:r>
      <w:r>
        <w:rPr>
          <w:rFonts w:ascii="Arial" w:hAnsi="Arial" w:cs="Arial"/>
          <w:i/>
          <w:iCs/>
          <w:color w:val="212529"/>
          <w:sz w:val="19"/>
          <w:szCs w:val="19"/>
          <w:shd w:val="clear" w:color="auto" w:fill="FFFFFF"/>
        </w:rPr>
        <w:t xml:space="preserve">Бібліографічний покажчик "Ольга Кобилянська (до </w:t>
      </w:r>
      <w:proofErr w:type="gramStart"/>
      <w:r>
        <w:rPr>
          <w:rFonts w:ascii="Arial" w:hAnsi="Arial" w:cs="Arial"/>
          <w:i/>
          <w:iCs/>
          <w:color w:val="212529"/>
          <w:sz w:val="19"/>
          <w:szCs w:val="19"/>
          <w:shd w:val="clear" w:color="auto" w:fill="FFFFFF"/>
        </w:rPr>
        <w:t>155-ї річниці</w:t>
      </w:r>
      <w:proofErr w:type="gramEnd"/>
      <w:r>
        <w:rPr>
          <w:rFonts w:ascii="Arial" w:hAnsi="Arial" w:cs="Arial"/>
          <w:i/>
          <w:iCs/>
          <w:color w:val="212529"/>
          <w:sz w:val="19"/>
          <w:szCs w:val="19"/>
          <w:shd w:val="clear" w:color="auto" w:fill="FFFFFF"/>
        </w:rPr>
        <w:t xml:space="preserve"> від дня народження)"</w:t>
      </w:r>
      <w:r>
        <w:rPr>
          <w:rFonts w:ascii="Arial" w:hAnsi="Arial" w:cs="Arial"/>
          <w:color w:val="212529"/>
          <w:sz w:val="19"/>
          <w:szCs w:val="19"/>
          <w:shd w:val="clear" w:color="auto" w:fill="FFFFFF"/>
        </w:rPr>
        <w:t xml:space="preserve"> [online]. 1. Чернівці: РОДОВІЗ, 2019 [cit. 2023-05-07]. ISBN 978-966-8225-598. Dostupné z: </w:t>
      </w:r>
      <w:hyperlink r:id="rId3" w:history="1">
        <w:r w:rsidRPr="00B34F00">
          <w:rPr>
            <w:rStyle w:val="Hypertextovodkaz"/>
            <w:rFonts w:ascii="Arial" w:hAnsi="Arial" w:cs="Arial"/>
            <w:color w:val="auto"/>
            <w:sz w:val="19"/>
            <w:szCs w:val="19"/>
            <w:shd w:val="clear" w:color="auto" w:fill="FFFFFF"/>
          </w:rPr>
          <w:t>file:///D:/Downloads/Pokazchik_kobilyanska%20(1).pdf</w:t>
        </w:r>
      </w:hyperlink>
      <w:r w:rsidRPr="00B34F00">
        <w:t>.</w:t>
      </w:r>
    </w:p>
  </w:footnote>
  <w:footnote w:id="65">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НАЄНКО, Михайло. </w:t>
      </w:r>
      <w:r>
        <w:rPr>
          <w:rFonts w:ascii="Arial" w:hAnsi="Arial" w:cs="Arial"/>
          <w:i/>
          <w:iCs/>
          <w:color w:val="212529"/>
          <w:sz w:val="19"/>
          <w:szCs w:val="19"/>
          <w:shd w:val="clear" w:color="auto" w:fill="FFFFFF"/>
        </w:rPr>
        <w:t>Художня література України: Від міфів до модерної реальності</w:t>
      </w:r>
      <w:r>
        <w:rPr>
          <w:rFonts w:ascii="Arial" w:hAnsi="Arial" w:cs="Arial"/>
          <w:color w:val="212529"/>
          <w:sz w:val="19"/>
          <w:szCs w:val="19"/>
          <w:shd w:val="clear" w:color="auto" w:fill="FFFFFF"/>
        </w:rPr>
        <w:t>. 1. Київ: Просвіта, 2008, 1064 s. ISBN 966-8547-38-1. c. 571-572.</w:t>
      </w:r>
    </w:p>
  </w:footnote>
  <w:footnote w:id="66">
    <w:p w:rsidR="001857F4" w:rsidRPr="00E71E83" w:rsidRDefault="001857F4" w:rsidP="00724DE4">
      <w:pPr>
        <w:rPr>
          <w:rFonts w:ascii="Arial" w:hAnsi="Arial" w:cs="Arial"/>
          <w:color w:val="212529"/>
          <w:sz w:val="19"/>
          <w:szCs w:val="19"/>
          <w:shd w:val="clear" w:color="auto" w:fill="FFFFFF"/>
        </w:rPr>
      </w:pPr>
      <w:r>
        <w:rPr>
          <w:rStyle w:val="Znakapoznpodarou"/>
        </w:rPr>
        <w:footnoteRef/>
      </w:r>
      <w:r>
        <w:t xml:space="preserve"> </w:t>
      </w:r>
      <w:r w:rsidRPr="00E71E83">
        <w:rPr>
          <w:rFonts w:ascii="Arial" w:hAnsi="Arial" w:cs="Arial"/>
          <w:color w:val="212529"/>
          <w:sz w:val="19"/>
          <w:szCs w:val="19"/>
          <w:shd w:val="clear" w:color="auto" w:fill="FFFFFF"/>
        </w:rPr>
        <w:t>ПРОКОПЧУК</w:t>
      </w:r>
      <w:r>
        <w:rPr>
          <w:rFonts w:ascii="Arial" w:hAnsi="Arial" w:cs="Arial"/>
          <w:color w:val="212529"/>
          <w:sz w:val="19"/>
          <w:szCs w:val="19"/>
          <w:shd w:val="clear" w:color="auto" w:fill="FFFFFF"/>
        </w:rPr>
        <w:t>,</w:t>
      </w:r>
      <w:r w:rsidRPr="00E71E83">
        <w:rPr>
          <w:rFonts w:ascii="Arial" w:hAnsi="Arial" w:cs="Arial"/>
          <w:color w:val="212529"/>
          <w:sz w:val="19"/>
          <w:szCs w:val="19"/>
          <w:shd w:val="clear" w:color="auto" w:fill="FFFFFF"/>
        </w:rPr>
        <w:t xml:space="preserve"> Юлія</w:t>
      </w:r>
      <w:r>
        <w:rPr>
          <w:rFonts w:ascii="Arial" w:hAnsi="Arial" w:cs="Arial"/>
          <w:color w:val="212529"/>
          <w:sz w:val="19"/>
          <w:szCs w:val="19"/>
          <w:shd w:val="clear" w:color="auto" w:fill="FFFFFF"/>
        </w:rPr>
        <w:t xml:space="preserve">, </w:t>
      </w:r>
      <w:r w:rsidRPr="00E71E83">
        <w:rPr>
          <w:rFonts w:ascii="Arial" w:hAnsi="Arial" w:cs="Arial"/>
          <w:color w:val="212529"/>
          <w:sz w:val="19"/>
          <w:szCs w:val="19"/>
          <w:shd w:val="clear" w:color="auto" w:fill="FFFFFF"/>
        </w:rPr>
        <w:t>СІДЛЯР</w:t>
      </w:r>
      <w:r>
        <w:rPr>
          <w:rFonts w:ascii="Arial" w:hAnsi="Arial" w:cs="Arial"/>
          <w:color w:val="212529"/>
          <w:sz w:val="19"/>
          <w:szCs w:val="19"/>
          <w:shd w:val="clear" w:color="auto" w:fill="FFFFFF"/>
        </w:rPr>
        <w:t xml:space="preserve">, </w:t>
      </w:r>
      <w:r w:rsidRPr="00E71E83">
        <w:rPr>
          <w:rFonts w:ascii="Arial" w:hAnsi="Arial" w:cs="Arial"/>
          <w:color w:val="212529"/>
          <w:sz w:val="19"/>
          <w:szCs w:val="19"/>
          <w:shd w:val="clear" w:color="auto" w:fill="FFFFFF"/>
        </w:rPr>
        <w:t>Ігор</w:t>
      </w:r>
      <w:r>
        <w:rPr>
          <w:rFonts w:ascii="Arial" w:hAnsi="Arial" w:cs="Arial"/>
          <w:color w:val="212529"/>
          <w:sz w:val="19"/>
          <w:szCs w:val="19"/>
          <w:shd w:val="clear" w:color="auto" w:fill="FFFFFF"/>
        </w:rPr>
        <w:t xml:space="preserve"> . </w:t>
      </w:r>
      <w:r>
        <w:rPr>
          <w:rFonts w:ascii="Arial" w:hAnsi="Arial" w:cs="Arial"/>
          <w:i/>
          <w:iCs/>
          <w:color w:val="212529"/>
          <w:sz w:val="19"/>
          <w:szCs w:val="19"/>
          <w:shd w:val="clear" w:color="auto" w:fill="FFFFFF"/>
        </w:rPr>
        <w:t xml:space="preserve">Бібліографічний покажчик "Ольга Кобилянська (до </w:t>
      </w:r>
      <w:proofErr w:type="gramStart"/>
      <w:r>
        <w:rPr>
          <w:rFonts w:ascii="Arial" w:hAnsi="Arial" w:cs="Arial"/>
          <w:i/>
          <w:iCs/>
          <w:color w:val="212529"/>
          <w:sz w:val="19"/>
          <w:szCs w:val="19"/>
          <w:shd w:val="clear" w:color="auto" w:fill="FFFFFF"/>
        </w:rPr>
        <w:t>155-ї річниці</w:t>
      </w:r>
      <w:proofErr w:type="gramEnd"/>
      <w:r>
        <w:rPr>
          <w:rFonts w:ascii="Arial" w:hAnsi="Arial" w:cs="Arial"/>
          <w:i/>
          <w:iCs/>
          <w:color w:val="212529"/>
          <w:sz w:val="19"/>
          <w:szCs w:val="19"/>
          <w:shd w:val="clear" w:color="auto" w:fill="FFFFFF"/>
        </w:rPr>
        <w:t xml:space="preserve"> від дня народження)"</w:t>
      </w:r>
      <w:r>
        <w:rPr>
          <w:rFonts w:ascii="Arial" w:hAnsi="Arial" w:cs="Arial"/>
          <w:color w:val="212529"/>
          <w:sz w:val="19"/>
          <w:szCs w:val="19"/>
          <w:shd w:val="clear" w:color="auto" w:fill="FFFFFF"/>
        </w:rPr>
        <w:t> </w:t>
      </w:r>
      <w:r w:rsidRPr="00E71E83">
        <w:rPr>
          <w:rFonts w:ascii="Arial" w:hAnsi="Arial" w:cs="Arial"/>
          <w:color w:val="212529"/>
          <w:sz w:val="19"/>
          <w:szCs w:val="19"/>
          <w:shd w:val="clear" w:color="auto" w:fill="FFFFFF"/>
        </w:rPr>
        <w:t xml:space="preserve"> </w:t>
      </w:r>
      <w:r>
        <w:rPr>
          <w:rFonts w:ascii="Arial" w:hAnsi="Arial" w:cs="Arial"/>
          <w:color w:val="212529"/>
          <w:sz w:val="19"/>
          <w:szCs w:val="19"/>
          <w:shd w:val="clear" w:color="auto" w:fill="FFFFFF"/>
        </w:rPr>
        <w:t>str. 6-8.</w:t>
      </w:r>
    </w:p>
  </w:footnote>
  <w:footnote w:id="67">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НАЄНКО, Михайло. </w:t>
      </w:r>
      <w:r>
        <w:rPr>
          <w:rFonts w:ascii="Arial" w:hAnsi="Arial" w:cs="Arial"/>
          <w:i/>
          <w:iCs/>
          <w:color w:val="212529"/>
          <w:sz w:val="19"/>
          <w:szCs w:val="19"/>
          <w:shd w:val="clear" w:color="auto" w:fill="FFFFFF"/>
        </w:rPr>
        <w:t>Художня література України: Від міфів до модерної реальності</w:t>
      </w:r>
      <w:r>
        <w:rPr>
          <w:rFonts w:ascii="Arial" w:hAnsi="Arial" w:cs="Arial"/>
          <w:color w:val="212529"/>
          <w:sz w:val="19"/>
          <w:szCs w:val="19"/>
          <w:shd w:val="clear" w:color="auto" w:fill="FFFFFF"/>
        </w:rPr>
        <w:t>. 1. c. 587</w:t>
      </w:r>
    </w:p>
  </w:footnote>
  <w:footnote w:id="68">
    <w:p w:rsidR="001857F4" w:rsidRDefault="001857F4">
      <w:pPr>
        <w:pStyle w:val="Textpoznpodarou"/>
      </w:pPr>
      <w:r>
        <w:rPr>
          <w:rStyle w:val="Znakapoznpodarou"/>
        </w:rPr>
        <w:footnoteRef/>
      </w:r>
      <w:r w:rsidRPr="00E71E83">
        <w:rPr>
          <w:rFonts w:ascii="Arial" w:hAnsi="Arial" w:cs="Arial"/>
          <w:color w:val="212529"/>
          <w:sz w:val="19"/>
          <w:szCs w:val="19"/>
          <w:shd w:val="clear" w:color="auto" w:fill="FFFFFF"/>
        </w:rPr>
        <w:t>ПРОКОПЧУК</w:t>
      </w:r>
      <w:r>
        <w:rPr>
          <w:rFonts w:ascii="Arial" w:hAnsi="Arial" w:cs="Arial"/>
          <w:color w:val="212529"/>
          <w:sz w:val="19"/>
          <w:szCs w:val="19"/>
          <w:shd w:val="clear" w:color="auto" w:fill="FFFFFF"/>
        </w:rPr>
        <w:t>,</w:t>
      </w:r>
      <w:r w:rsidRPr="00E71E83">
        <w:rPr>
          <w:rFonts w:ascii="Arial" w:hAnsi="Arial" w:cs="Arial"/>
          <w:color w:val="212529"/>
          <w:sz w:val="19"/>
          <w:szCs w:val="19"/>
          <w:shd w:val="clear" w:color="auto" w:fill="FFFFFF"/>
        </w:rPr>
        <w:t xml:space="preserve"> Юлія</w:t>
      </w:r>
      <w:r>
        <w:rPr>
          <w:rFonts w:ascii="Arial" w:hAnsi="Arial" w:cs="Arial"/>
          <w:color w:val="212529"/>
          <w:sz w:val="19"/>
          <w:szCs w:val="19"/>
          <w:shd w:val="clear" w:color="auto" w:fill="FFFFFF"/>
        </w:rPr>
        <w:t xml:space="preserve">, </w:t>
      </w:r>
      <w:r w:rsidRPr="00E71E83">
        <w:rPr>
          <w:rFonts w:ascii="Arial" w:hAnsi="Arial" w:cs="Arial"/>
          <w:color w:val="212529"/>
          <w:sz w:val="19"/>
          <w:szCs w:val="19"/>
          <w:shd w:val="clear" w:color="auto" w:fill="FFFFFF"/>
        </w:rPr>
        <w:t>СІДЛЯР</w:t>
      </w:r>
      <w:r>
        <w:rPr>
          <w:rFonts w:ascii="Arial" w:hAnsi="Arial" w:cs="Arial"/>
          <w:color w:val="212529"/>
          <w:sz w:val="19"/>
          <w:szCs w:val="19"/>
          <w:shd w:val="clear" w:color="auto" w:fill="FFFFFF"/>
        </w:rPr>
        <w:t xml:space="preserve">, </w:t>
      </w:r>
      <w:r w:rsidRPr="00E71E83">
        <w:rPr>
          <w:rFonts w:ascii="Arial" w:hAnsi="Arial" w:cs="Arial"/>
          <w:color w:val="212529"/>
          <w:sz w:val="19"/>
          <w:szCs w:val="19"/>
          <w:shd w:val="clear" w:color="auto" w:fill="FFFFFF"/>
        </w:rPr>
        <w:t>Ігор</w:t>
      </w:r>
      <w:r>
        <w:rPr>
          <w:rFonts w:ascii="Arial" w:hAnsi="Arial" w:cs="Arial"/>
          <w:color w:val="212529"/>
          <w:sz w:val="19"/>
          <w:szCs w:val="19"/>
          <w:shd w:val="clear" w:color="auto" w:fill="FFFFFF"/>
        </w:rPr>
        <w:t xml:space="preserve"> . </w:t>
      </w:r>
      <w:r>
        <w:rPr>
          <w:rFonts w:ascii="Arial" w:hAnsi="Arial" w:cs="Arial"/>
          <w:i/>
          <w:iCs/>
          <w:color w:val="212529"/>
          <w:sz w:val="19"/>
          <w:szCs w:val="19"/>
          <w:shd w:val="clear" w:color="auto" w:fill="FFFFFF"/>
        </w:rPr>
        <w:t xml:space="preserve">Бібліографічний покажчик "Ольга Кобилянська (до </w:t>
      </w:r>
      <w:proofErr w:type="gramStart"/>
      <w:r>
        <w:rPr>
          <w:rFonts w:ascii="Arial" w:hAnsi="Arial" w:cs="Arial"/>
          <w:i/>
          <w:iCs/>
          <w:color w:val="212529"/>
          <w:sz w:val="19"/>
          <w:szCs w:val="19"/>
          <w:shd w:val="clear" w:color="auto" w:fill="FFFFFF"/>
        </w:rPr>
        <w:t>155-ї річниці</w:t>
      </w:r>
      <w:proofErr w:type="gramEnd"/>
      <w:r>
        <w:rPr>
          <w:rFonts w:ascii="Arial" w:hAnsi="Arial" w:cs="Arial"/>
          <w:i/>
          <w:iCs/>
          <w:color w:val="212529"/>
          <w:sz w:val="19"/>
          <w:szCs w:val="19"/>
          <w:shd w:val="clear" w:color="auto" w:fill="FFFFFF"/>
        </w:rPr>
        <w:t xml:space="preserve"> від дня народження)"</w:t>
      </w:r>
      <w:r>
        <w:rPr>
          <w:rFonts w:ascii="Arial" w:hAnsi="Arial" w:cs="Arial"/>
          <w:color w:val="212529"/>
          <w:sz w:val="19"/>
          <w:szCs w:val="19"/>
          <w:shd w:val="clear" w:color="auto" w:fill="FFFFFF"/>
        </w:rPr>
        <w:t> str. 6-11.</w:t>
      </w:r>
    </w:p>
  </w:footnote>
  <w:footnote w:id="69">
    <w:p w:rsidR="001857F4" w:rsidRDefault="001857F4">
      <w:pPr>
        <w:pStyle w:val="Textpoznpodarou"/>
      </w:pPr>
      <w:r>
        <w:rPr>
          <w:rStyle w:val="Znakapoznpodarou"/>
        </w:rPr>
        <w:footnoteRef/>
      </w:r>
      <w:r>
        <w:t xml:space="preserve"> Tamtéž. </w:t>
      </w:r>
    </w:p>
  </w:footnote>
  <w:footnote w:id="70">
    <w:p w:rsidR="001857F4" w:rsidRDefault="001857F4">
      <w:pPr>
        <w:pStyle w:val="Textpoznpodarou"/>
      </w:pPr>
      <w:r>
        <w:rPr>
          <w:rStyle w:val="Znakapoznpodarou"/>
        </w:rPr>
        <w:footnoteRef/>
      </w:r>
      <w:r>
        <w:t xml:space="preserve"> </w:t>
      </w:r>
      <w:r w:rsidRPr="00E71E83">
        <w:rPr>
          <w:rFonts w:ascii="Arial" w:hAnsi="Arial" w:cs="Arial"/>
          <w:color w:val="212529"/>
          <w:sz w:val="19"/>
          <w:szCs w:val="19"/>
          <w:shd w:val="clear" w:color="auto" w:fill="FFFFFF"/>
        </w:rPr>
        <w:t>ПРОКОПЧУК</w:t>
      </w:r>
      <w:r>
        <w:rPr>
          <w:rFonts w:ascii="Arial" w:hAnsi="Arial" w:cs="Arial"/>
          <w:color w:val="212529"/>
          <w:sz w:val="19"/>
          <w:szCs w:val="19"/>
          <w:shd w:val="clear" w:color="auto" w:fill="FFFFFF"/>
        </w:rPr>
        <w:t>,</w:t>
      </w:r>
      <w:r w:rsidRPr="00E71E83">
        <w:rPr>
          <w:rFonts w:ascii="Arial" w:hAnsi="Arial" w:cs="Arial"/>
          <w:color w:val="212529"/>
          <w:sz w:val="19"/>
          <w:szCs w:val="19"/>
          <w:shd w:val="clear" w:color="auto" w:fill="FFFFFF"/>
        </w:rPr>
        <w:t xml:space="preserve"> Юлія</w:t>
      </w:r>
      <w:r>
        <w:rPr>
          <w:rFonts w:ascii="Arial" w:hAnsi="Arial" w:cs="Arial"/>
          <w:color w:val="212529"/>
          <w:sz w:val="19"/>
          <w:szCs w:val="19"/>
          <w:shd w:val="clear" w:color="auto" w:fill="FFFFFF"/>
        </w:rPr>
        <w:t xml:space="preserve">, </w:t>
      </w:r>
      <w:r w:rsidRPr="00E71E83">
        <w:rPr>
          <w:rFonts w:ascii="Arial" w:hAnsi="Arial" w:cs="Arial"/>
          <w:color w:val="212529"/>
          <w:sz w:val="19"/>
          <w:szCs w:val="19"/>
          <w:shd w:val="clear" w:color="auto" w:fill="FFFFFF"/>
        </w:rPr>
        <w:t>СІДЛЯР</w:t>
      </w:r>
      <w:r>
        <w:rPr>
          <w:rFonts w:ascii="Arial" w:hAnsi="Arial" w:cs="Arial"/>
          <w:color w:val="212529"/>
          <w:sz w:val="19"/>
          <w:szCs w:val="19"/>
          <w:shd w:val="clear" w:color="auto" w:fill="FFFFFF"/>
        </w:rPr>
        <w:t xml:space="preserve">, </w:t>
      </w:r>
      <w:r w:rsidRPr="00E71E83">
        <w:rPr>
          <w:rFonts w:ascii="Arial" w:hAnsi="Arial" w:cs="Arial"/>
          <w:color w:val="212529"/>
          <w:sz w:val="19"/>
          <w:szCs w:val="19"/>
          <w:shd w:val="clear" w:color="auto" w:fill="FFFFFF"/>
        </w:rPr>
        <w:t>Ігор</w:t>
      </w:r>
      <w:r>
        <w:rPr>
          <w:rFonts w:ascii="Arial" w:hAnsi="Arial" w:cs="Arial"/>
          <w:color w:val="212529"/>
          <w:sz w:val="19"/>
          <w:szCs w:val="19"/>
          <w:shd w:val="clear" w:color="auto" w:fill="FFFFFF"/>
        </w:rPr>
        <w:t xml:space="preserve"> . </w:t>
      </w:r>
      <w:r>
        <w:rPr>
          <w:rFonts w:ascii="Arial" w:hAnsi="Arial" w:cs="Arial"/>
          <w:i/>
          <w:iCs/>
          <w:color w:val="212529"/>
          <w:sz w:val="19"/>
          <w:szCs w:val="19"/>
          <w:shd w:val="clear" w:color="auto" w:fill="FFFFFF"/>
        </w:rPr>
        <w:t xml:space="preserve">Бібліографічний покажчик "Ольга Кобилянська (до </w:t>
      </w:r>
      <w:proofErr w:type="gramStart"/>
      <w:r>
        <w:rPr>
          <w:rFonts w:ascii="Arial" w:hAnsi="Arial" w:cs="Arial"/>
          <w:i/>
          <w:iCs/>
          <w:color w:val="212529"/>
          <w:sz w:val="19"/>
          <w:szCs w:val="19"/>
          <w:shd w:val="clear" w:color="auto" w:fill="FFFFFF"/>
        </w:rPr>
        <w:t>155-ї річниці</w:t>
      </w:r>
      <w:proofErr w:type="gramEnd"/>
      <w:r>
        <w:rPr>
          <w:rFonts w:ascii="Arial" w:hAnsi="Arial" w:cs="Arial"/>
          <w:i/>
          <w:iCs/>
          <w:color w:val="212529"/>
          <w:sz w:val="19"/>
          <w:szCs w:val="19"/>
          <w:shd w:val="clear" w:color="auto" w:fill="FFFFFF"/>
        </w:rPr>
        <w:t xml:space="preserve"> від дня народження)"</w:t>
      </w:r>
      <w:r>
        <w:rPr>
          <w:rFonts w:ascii="Arial" w:hAnsi="Arial" w:cs="Arial"/>
          <w:color w:val="212529"/>
          <w:sz w:val="19"/>
          <w:szCs w:val="19"/>
          <w:shd w:val="clear" w:color="auto" w:fill="FFFFFF"/>
        </w:rPr>
        <w:t> str. 6-11.</w:t>
      </w:r>
    </w:p>
  </w:footnote>
  <w:footnote w:id="71">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Tamtéž.  </w:t>
      </w:r>
    </w:p>
  </w:footnote>
  <w:footnote w:id="72">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Tamtéž str. 5-11</w:t>
      </w:r>
      <w:r>
        <w:t xml:space="preserve"> </w:t>
      </w:r>
    </w:p>
  </w:footnote>
  <w:footnote w:id="73">
    <w:p w:rsidR="001857F4" w:rsidRDefault="001857F4">
      <w:pPr>
        <w:pStyle w:val="Textpoznpodarou"/>
      </w:pPr>
      <w:r>
        <w:rPr>
          <w:rStyle w:val="Znakapoznpodarou"/>
        </w:rPr>
        <w:footnoteRef/>
      </w:r>
      <w:r>
        <w:t xml:space="preserve"> Tamtéž. </w:t>
      </w:r>
    </w:p>
  </w:footnote>
  <w:footnote w:id="74">
    <w:p w:rsidR="001857F4" w:rsidRDefault="001857F4">
      <w:pPr>
        <w:pStyle w:val="Textpoznpodarou"/>
      </w:pPr>
      <w:r>
        <w:rPr>
          <w:rStyle w:val="Znakapoznpodarou"/>
        </w:rPr>
        <w:footnoteRef/>
      </w:r>
      <w:r>
        <w:t xml:space="preserve"> </w:t>
      </w:r>
      <w:r w:rsidRPr="00E71E83">
        <w:rPr>
          <w:rFonts w:ascii="Arial" w:hAnsi="Arial" w:cs="Arial"/>
          <w:color w:val="212529"/>
          <w:sz w:val="19"/>
          <w:szCs w:val="19"/>
          <w:shd w:val="clear" w:color="auto" w:fill="FFFFFF"/>
        </w:rPr>
        <w:t>ПРОКОПЧУК</w:t>
      </w:r>
      <w:r>
        <w:rPr>
          <w:rFonts w:ascii="Arial" w:hAnsi="Arial" w:cs="Arial"/>
          <w:color w:val="212529"/>
          <w:sz w:val="19"/>
          <w:szCs w:val="19"/>
          <w:shd w:val="clear" w:color="auto" w:fill="FFFFFF"/>
        </w:rPr>
        <w:t>,</w:t>
      </w:r>
      <w:r w:rsidRPr="00E71E83">
        <w:rPr>
          <w:rFonts w:ascii="Arial" w:hAnsi="Arial" w:cs="Arial"/>
          <w:color w:val="212529"/>
          <w:sz w:val="19"/>
          <w:szCs w:val="19"/>
          <w:shd w:val="clear" w:color="auto" w:fill="FFFFFF"/>
        </w:rPr>
        <w:t xml:space="preserve"> Юлія</w:t>
      </w:r>
      <w:r>
        <w:rPr>
          <w:rFonts w:ascii="Arial" w:hAnsi="Arial" w:cs="Arial"/>
          <w:color w:val="212529"/>
          <w:sz w:val="19"/>
          <w:szCs w:val="19"/>
          <w:shd w:val="clear" w:color="auto" w:fill="FFFFFF"/>
        </w:rPr>
        <w:t xml:space="preserve">, </w:t>
      </w:r>
      <w:r w:rsidRPr="00E71E83">
        <w:rPr>
          <w:rFonts w:ascii="Arial" w:hAnsi="Arial" w:cs="Arial"/>
          <w:color w:val="212529"/>
          <w:sz w:val="19"/>
          <w:szCs w:val="19"/>
          <w:shd w:val="clear" w:color="auto" w:fill="FFFFFF"/>
        </w:rPr>
        <w:t>СІДЛЯР</w:t>
      </w:r>
      <w:r>
        <w:rPr>
          <w:rFonts w:ascii="Arial" w:hAnsi="Arial" w:cs="Arial"/>
          <w:color w:val="212529"/>
          <w:sz w:val="19"/>
          <w:szCs w:val="19"/>
          <w:shd w:val="clear" w:color="auto" w:fill="FFFFFF"/>
        </w:rPr>
        <w:t xml:space="preserve">, </w:t>
      </w:r>
      <w:r w:rsidRPr="00E71E83">
        <w:rPr>
          <w:rFonts w:ascii="Arial" w:hAnsi="Arial" w:cs="Arial"/>
          <w:color w:val="212529"/>
          <w:sz w:val="19"/>
          <w:szCs w:val="19"/>
          <w:shd w:val="clear" w:color="auto" w:fill="FFFFFF"/>
        </w:rPr>
        <w:t>Ігор</w:t>
      </w:r>
      <w:r>
        <w:rPr>
          <w:rFonts w:ascii="Arial" w:hAnsi="Arial" w:cs="Arial"/>
          <w:color w:val="212529"/>
          <w:sz w:val="19"/>
          <w:szCs w:val="19"/>
          <w:shd w:val="clear" w:color="auto" w:fill="FFFFFF"/>
        </w:rPr>
        <w:t xml:space="preserve"> . </w:t>
      </w:r>
      <w:r>
        <w:rPr>
          <w:rFonts w:ascii="Arial" w:hAnsi="Arial" w:cs="Arial"/>
          <w:i/>
          <w:iCs/>
          <w:color w:val="212529"/>
          <w:sz w:val="19"/>
          <w:szCs w:val="19"/>
          <w:shd w:val="clear" w:color="auto" w:fill="FFFFFF"/>
        </w:rPr>
        <w:t xml:space="preserve">Бібліографічний покажчик "Ольга Кобилянська (до </w:t>
      </w:r>
      <w:proofErr w:type="gramStart"/>
      <w:r>
        <w:rPr>
          <w:rFonts w:ascii="Arial" w:hAnsi="Arial" w:cs="Arial"/>
          <w:i/>
          <w:iCs/>
          <w:color w:val="212529"/>
          <w:sz w:val="19"/>
          <w:szCs w:val="19"/>
          <w:shd w:val="clear" w:color="auto" w:fill="FFFFFF"/>
        </w:rPr>
        <w:t>155-ї річниці</w:t>
      </w:r>
      <w:proofErr w:type="gramEnd"/>
      <w:r>
        <w:rPr>
          <w:rFonts w:ascii="Arial" w:hAnsi="Arial" w:cs="Arial"/>
          <w:i/>
          <w:iCs/>
          <w:color w:val="212529"/>
          <w:sz w:val="19"/>
          <w:szCs w:val="19"/>
          <w:shd w:val="clear" w:color="auto" w:fill="FFFFFF"/>
        </w:rPr>
        <w:t xml:space="preserve"> від дня народження)"</w:t>
      </w:r>
      <w:r>
        <w:rPr>
          <w:rFonts w:ascii="Arial" w:hAnsi="Arial" w:cs="Arial"/>
          <w:color w:val="212529"/>
          <w:sz w:val="19"/>
          <w:szCs w:val="19"/>
          <w:shd w:val="clear" w:color="auto" w:fill="FFFFFF"/>
        </w:rPr>
        <w:t>  str. 5-11.</w:t>
      </w:r>
    </w:p>
  </w:footnote>
  <w:footnote w:id="75">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 xml:space="preserve">Tamtéž. </w:t>
      </w:r>
    </w:p>
  </w:footnote>
  <w:footnote w:id="76">
    <w:p w:rsidR="001857F4" w:rsidRDefault="001857F4">
      <w:pPr>
        <w:pStyle w:val="Textpoznpodarou"/>
      </w:pPr>
      <w:r>
        <w:rPr>
          <w:rStyle w:val="Znakapoznpodarou"/>
        </w:rPr>
        <w:footnoteRef/>
      </w:r>
      <w:r>
        <w:t xml:space="preserve"> Tamtéž. </w:t>
      </w:r>
    </w:p>
  </w:footnote>
  <w:footnote w:id="77">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Tamtéž str. 9</w:t>
      </w:r>
      <w:r>
        <w:t xml:space="preserve"> </w:t>
      </w:r>
    </w:p>
  </w:footnote>
  <w:footnote w:id="78">
    <w:p w:rsidR="001857F4" w:rsidRPr="009C6518" w:rsidRDefault="001857F4" w:rsidP="009C6518">
      <w:pPr>
        <w:rPr>
          <w:rFonts w:ascii="Arial" w:hAnsi="Arial" w:cs="Arial"/>
          <w:color w:val="212529"/>
          <w:sz w:val="19"/>
          <w:szCs w:val="19"/>
          <w:shd w:val="clear" w:color="auto" w:fill="FFFFFF"/>
        </w:rPr>
      </w:pPr>
      <w:r>
        <w:rPr>
          <w:rStyle w:val="Znakapoznpodarou"/>
        </w:rPr>
        <w:footnoteRef/>
      </w:r>
      <w:r>
        <w:t xml:space="preserve"> </w:t>
      </w:r>
      <w:r>
        <w:rPr>
          <w:rFonts w:ascii="Arial" w:hAnsi="Arial" w:cs="Arial"/>
          <w:color w:val="212529"/>
          <w:sz w:val="19"/>
          <w:szCs w:val="19"/>
          <w:shd w:val="clear" w:color="auto" w:fill="FFFFFF"/>
        </w:rPr>
        <w:t>НАЄНКО, Михайло. </w:t>
      </w:r>
      <w:r>
        <w:rPr>
          <w:rFonts w:ascii="Arial" w:hAnsi="Arial" w:cs="Arial"/>
          <w:i/>
          <w:iCs/>
          <w:color w:val="212529"/>
          <w:sz w:val="19"/>
          <w:szCs w:val="19"/>
          <w:shd w:val="clear" w:color="auto" w:fill="FFFFFF"/>
        </w:rPr>
        <w:t>Художня література України: Від міфів до модерної реальності</w:t>
      </w:r>
      <w:r>
        <w:rPr>
          <w:rFonts w:ascii="Arial" w:hAnsi="Arial" w:cs="Arial"/>
          <w:color w:val="212529"/>
          <w:sz w:val="19"/>
          <w:szCs w:val="19"/>
          <w:shd w:val="clear" w:color="auto" w:fill="FFFFFF"/>
        </w:rPr>
        <w:t>. c. 573-575.</w:t>
      </w:r>
    </w:p>
  </w:footnote>
  <w:footnote w:id="79">
    <w:p w:rsidR="001857F4" w:rsidRDefault="001857F4">
      <w:pPr>
        <w:pStyle w:val="Textpoznpodarou"/>
      </w:pPr>
      <w:r>
        <w:rPr>
          <w:rStyle w:val="Znakapoznpodarou"/>
        </w:rPr>
        <w:footnoteRef/>
      </w:r>
      <w:r>
        <w:t xml:space="preserve"> Tamtéž. </w:t>
      </w:r>
    </w:p>
  </w:footnote>
  <w:footnote w:id="80">
    <w:p w:rsidR="001857F4" w:rsidRPr="00F418DD" w:rsidRDefault="001857F4" w:rsidP="00F418DD">
      <w:pPr>
        <w:rPr>
          <w:rFonts w:ascii="Arial" w:hAnsi="Arial" w:cs="Arial"/>
          <w:color w:val="212529"/>
          <w:sz w:val="19"/>
          <w:szCs w:val="19"/>
          <w:shd w:val="clear" w:color="auto" w:fill="FFFFFF"/>
          <w:lang w:val="uk-UA"/>
        </w:rPr>
      </w:pPr>
      <w:r>
        <w:rPr>
          <w:rStyle w:val="Znakapoznpodarou"/>
        </w:rPr>
        <w:footnoteRef/>
      </w:r>
      <w:r>
        <w:t xml:space="preserve"> </w:t>
      </w:r>
      <w:r>
        <w:rPr>
          <w:rFonts w:ascii="Arial" w:hAnsi="Arial" w:cs="Arial"/>
          <w:color w:val="212529"/>
          <w:sz w:val="19"/>
          <w:szCs w:val="19"/>
          <w:shd w:val="clear" w:color="auto" w:fill="FFFFFF"/>
        </w:rPr>
        <w:t>КОБИЛЯНСЬКА, Ольга. </w:t>
      </w:r>
      <w:r>
        <w:rPr>
          <w:rFonts w:ascii="Arial" w:hAnsi="Arial" w:cs="Arial"/>
          <w:i/>
          <w:iCs/>
          <w:color w:val="212529"/>
          <w:sz w:val="19"/>
          <w:szCs w:val="19"/>
          <w:shd w:val="clear" w:color="auto" w:fill="FFFFFF"/>
        </w:rPr>
        <w:t>Людина</w:t>
      </w:r>
      <w:r>
        <w:rPr>
          <w:rFonts w:ascii="Arial" w:hAnsi="Arial" w:cs="Arial"/>
          <w:color w:val="212529"/>
          <w:sz w:val="19"/>
          <w:szCs w:val="19"/>
          <w:shd w:val="clear" w:color="auto" w:fill="FFFFFF"/>
        </w:rPr>
        <w:t xml:space="preserve"> [online]. [cit. 2023-05-07]. Dostupné z: </w:t>
      </w:r>
      <w:hyperlink r:id="rId4" w:tgtFrame="blank" w:history="1">
        <w:r w:rsidRPr="00B34F00">
          <w:rPr>
            <w:rStyle w:val="Hypertextovodkaz"/>
            <w:rFonts w:ascii="Times New Roman" w:hAnsi="Times New Roman" w:cs="Times New Roman"/>
            <w:bCs/>
            <w:color w:val="auto"/>
            <w:sz w:val="20"/>
            <w:szCs w:val="20"/>
            <w:shd w:val="clear" w:color="auto" w:fill="FBFBFB"/>
          </w:rPr>
          <w:t>https://1url.cz/prmnu</w:t>
        </w:r>
      </w:hyperlink>
      <w:r w:rsidRPr="00B34F00">
        <w:t>.</w:t>
      </w:r>
    </w:p>
  </w:footnote>
  <w:footnote w:id="81">
    <w:p w:rsidR="001857F4" w:rsidRDefault="001857F4">
      <w:pPr>
        <w:pStyle w:val="Textpoznpodarou"/>
      </w:pPr>
      <w:r>
        <w:rPr>
          <w:rStyle w:val="Znakapoznpodarou"/>
        </w:rPr>
        <w:footnoteRef/>
      </w:r>
      <w:r>
        <w:t xml:space="preserve"> Autorský překlad. </w:t>
      </w:r>
    </w:p>
  </w:footnote>
  <w:footnote w:id="82">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КОБИЛЯНСЬКА, Ольга. </w:t>
      </w:r>
      <w:r>
        <w:rPr>
          <w:rFonts w:ascii="Arial" w:hAnsi="Arial" w:cs="Arial"/>
          <w:i/>
          <w:iCs/>
          <w:color w:val="212529"/>
          <w:sz w:val="19"/>
          <w:szCs w:val="19"/>
          <w:shd w:val="clear" w:color="auto" w:fill="FFFFFF"/>
        </w:rPr>
        <w:t>Людина.</w:t>
      </w:r>
      <w:r>
        <w:rPr>
          <w:rFonts w:ascii="Arial" w:hAnsi="Arial" w:cs="Arial"/>
          <w:color w:val="212529"/>
          <w:sz w:val="19"/>
          <w:szCs w:val="19"/>
          <w:shd w:val="clear" w:color="auto" w:fill="FFFFFF"/>
        </w:rPr>
        <w:t> </w:t>
      </w:r>
      <w:r>
        <w:t xml:space="preserve"> </w:t>
      </w:r>
    </w:p>
  </w:footnote>
  <w:footnote w:id="83">
    <w:p w:rsidR="001857F4" w:rsidRDefault="001857F4">
      <w:pPr>
        <w:pStyle w:val="Textpoznpodarou"/>
      </w:pPr>
      <w:r>
        <w:rPr>
          <w:rStyle w:val="Znakapoznpodarou"/>
        </w:rPr>
        <w:footnoteRef/>
      </w:r>
      <w:r>
        <w:t xml:space="preserve"> Tamtéž. </w:t>
      </w:r>
    </w:p>
  </w:footnote>
  <w:footnote w:id="84">
    <w:p w:rsidR="001857F4" w:rsidRDefault="001857F4">
      <w:pPr>
        <w:pStyle w:val="Textpoznpodarou"/>
      </w:pPr>
      <w:r>
        <w:rPr>
          <w:rStyle w:val="Znakapoznpodarou"/>
        </w:rPr>
        <w:footnoteRef/>
      </w:r>
      <w:r>
        <w:t xml:space="preserve"> Autorský překlad.</w:t>
      </w:r>
    </w:p>
  </w:footnote>
  <w:footnote w:id="85">
    <w:p w:rsidR="001857F4" w:rsidRDefault="001857F4">
      <w:pPr>
        <w:pStyle w:val="Textpoznpodarou"/>
      </w:pPr>
      <w:r>
        <w:rPr>
          <w:rStyle w:val="Znakapoznpodarou"/>
        </w:rPr>
        <w:footnoteRef/>
      </w:r>
      <w:r>
        <w:t xml:space="preserve"> Autorský překlad.</w:t>
      </w:r>
    </w:p>
  </w:footnote>
  <w:footnote w:id="86">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КОБИЛЯНСЬКА, Ольга. </w:t>
      </w:r>
      <w:r>
        <w:rPr>
          <w:rFonts w:ascii="Arial" w:hAnsi="Arial" w:cs="Arial"/>
          <w:i/>
          <w:iCs/>
          <w:color w:val="212529"/>
          <w:sz w:val="19"/>
          <w:szCs w:val="19"/>
          <w:shd w:val="clear" w:color="auto" w:fill="FFFFFF"/>
        </w:rPr>
        <w:t>Людина.</w:t>
      </w:r>
      <w:r>
        <w:t xml:space="preserve"> </w:t>
      </w:r>
    </w:p>
  </w:footnote>
  <w:footnote w:id="87">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 xml:space="preserve">Tamtéž. </w:t>
      </w:r>
    </w:p>
  </w:footnote>
  <w:footnote w:id="88">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 xml:space="preserve">Tamtéž. </w:t>
      </w:r>
    </w:p>
  </w:footnote>
  <w:footnote w:id="89">
    <w:p w:rsidR="001857F4" w:rsidRPr="00F21F3A" w:rsidRDefault="001857F4" w:rsidP="00F21F3A">
      <w:pPr>
        <w:rPr>
          <w:rFonts w:ascii="Arial" w:hAnsi="Arial" w:cs="Arial"/>
          <w:color w:val="212529"/>
          <w:sz w:val="19"/>
          <w:szCs w:val="19"/>
          <w:shd w:val="clear" w:color="auto" w:fill="FFFFFF"/>
          <w:lang w:val="uk-UA"/>
        </w:rPr>
      </w:pPr>
      <w:r>
        <w:rPr>
          <w:rStyle w:val="Znakapoznpodarou"/>
        </w:rPr>
        <w:footnoteRef/>
      </w:r>
      <w:r>
        <w:t xml:space="preserve"> </w:t>
      </w:r>
      <w:r>
        <w:rPr>
          <w:rFonts w:ascii="Arial" w:hAnsi="Arial" w:cs="Arial"/>
          <w:color w:val="212529"/>
          <w:sz w:val="19"/>
          <w:szCs w:val="19"/>
          <w:shd w:val="clear" w:color="auto" w:fill="FFFFFF"/>
        </w:rPr>
        <w:t>КОБИЛЯНСЬКА, Ольга. </w:t>
      </w:r>
      <w:r>
        <w:rPr>
          <w:rFonts w:ascii="Arial" w:hAnsi="Arial" w:cs="Arial"/>
          <w:i/>
          <w:iCs/>
          <w:color w:val="212529"/>
          <w:sz w:val="19"/>
          <w:szCs w:val="19"/>
          <w:shd w:val="clear" w:color="auto" w:fill="FFFFFF"/>
        </w:rPr>
        <w:t>Царівна</w:t>
      </w:r>
      <w:r>
        <w:rPr>
          <w:rFonts w:ascii="Arial" w:hAnsi="Arial" w:cs="Arial"/>
          <w:color w:val="212529"/>
          <w:sz w:val="19"/>
          <w:szCs w:val="19"/>
          <w:shd w:val="clear" w:color="auto" w:fill="FFFFFF"/>
        </w:rPr>
        <w:t> [online]. 1. Чернівці: Буковини, 2019, 432 s. [cit. 2023-05-07]. 318680712. Dostupné z:</w:t>
      </w:r>
      <w:r w:rsidRPr="00F418DD">
        <w:rPr>
          <w:rFonts w:ascii="Times New Roman" w:hAnsi="Times New Roman" w:cs="Times New Roman"/>
          <w:color w:val="212529"/>
          <w:sz w:val="20"/>
          <w:szCs w:val="20"/>
          <w:shd w:val="clear" w:color="auto" w:fill="FFFFFF"/>
        </w:rPr>
        <w:t xml:space="preserve"> </w:t>
      </w:r>
      <w:hyperlink r:id="rId5" w:tgtFrame="blank" w:history="1">
        <w:r w:rsidRPr="00F418DD">
          <w:rPr>
            <w:rStyle w:val="Hypertextovodkaz"/>
            <w:rFonts w:ascii="Times New Roman" w:hAnsi="Times New Roman" w:cs="Times New Roman"/>
            <w:bCs/>
            <w:color w:val="auto"/>
            <w:sz w:val="20"/>
            <w:szCs w:val="20"/>
            <w:u w:val="none"/>
            <w:shd w:val="clear" w:color="auto" w:fill="FBFBFB"/>
          </w:rPr>
          <w:t>https://1url.cz/QrmnJ</w:t>
        </w:r>
      </w:hyperlink>
      <w:r>
        <w:t>.</w:t>
      </w:r>
    </w:p>
  </w:footnote>
  <w:footnote w:id="90">
    <w:p w:rsidR="001857F4" w:rsidRDefault="001857F4">
      <w:pPr>
        <w:pStyle w:val="Textpoznpodarou"/>
      </w:pPr>
      <w:r>
        <w:rPr>
          <w:rStyle w:val="Znakapoznpodarou"/>
        </w:rPr>
        <w:footnoteRef/>
      </w:r>
      <w:r>
        <w:t xml:space="preserve"> Tamtéž. </w:t>
      </w:r>
    </w:p>
  </w:footnote>
  <w:footnote w:id="91">
    <w:p w:rsidR="001857F4" w:rsidRDefault="001857F4">
      <w:pPr>
        <w:pStyle w:val="Textpoznpodarou"/>
      </w:pPr>
      <w:r>
        <w:rPr>
          <w:rStyle w:val="Znakapoznpodarou"/>
        </w:rPr>
        <w:footnoteRef/>
      </w:r>
      <w:r>
        <w:rPr>
          <w:rFonts w:ascii="Arial" w:hAnsi="Arial" w:cs="Arial"/>
          <w:color w:val="212529"/>
          <w:sz w:val="19"/>
          <w:szCs w:val="19"/>
          <w:shd w:val="clear" w:color="auto" w:fill="FFFFFF"/>
        </w:rPr>
        <w:t xml:space="preserve">Tamtéž. </w:t>
      </w:r>
      <w:r>
        <w:t xml:space="preserve"> </w:t>
      </w:r>
    </w:p>
  </w:footnote>
  <w:footnote w:id="92">
    <w:p w:rsidR="001857F4" w:rsidRDefault="001857F4">
      <w:pPr>
        <w:pStyle w:val="Textpoznpodarou"/>
      </w:pPr>
      <w:r>
        <w:rPr>
          <w:rStyle w:val="Znakapoznpodarou"/>
        </w:rPr>
        <w:footnoteRef/>
      </w:r>
      <w:r>
        <w:t xml:space="preserve"> Tamtéž. </w:t>
      </w:r>
    </w:p>
  </w:footnote>
  <w:footnote w:id="93">
    <w:p w:rsidR="001857F4" w:rsidRDefault="001857F4">
      <w:pPr>
        <w:pStyle w:val="Textpoznpodarou"/>
      </w:pPr>
      <w:r>
        <w:rPr>
          <w:rStyle w:val="Znakapoznpodarou"/>
        </w:rPr>
        <w:footnoteRef/>
      </w:r>
      <w:r>
        <w:t xml:space="preserve"> Autorský překlad. </w:t>
      </w:r>
    </w:p>
  </w:footnote>
  <w:footnote w:id="94">
    <w:p w:rsidR="001857F4" w:rsidRDefault="001857F4">
      <w:pPr>
        <w:pStyle w:val="Textpoznpodarou"/>
      </w:pPr>
      <w:r>
        <w:rPr>
          <w:rStyle w:val="Znakapoznpodarou"/>
        </w:rPr>
        <w:footnoteRef/>
      </w:r>
      <w:r>
        <w:t xml:space="preserve"> Autorský překlad.</w:t>
      </w:r>
    </w:p>
  </w:footnote>
  <w:footnote w:id="95">
    <w:p w:rsidR="001857F4" w:rsidRPr="00E927FB" w:rsidRDefault="001857F4" w:rsidP="00E927FB">
      <w:pPr>
        <w:rPr>
          <w:rFonts w:ascii="Arial" w:hAnsi="Arial" w:cs="Arial"/>
          <w:color w:val="212529"/>
          <w:sz w:val="19"/>
          <w:szCs w:val="19"/>
          <w:shd w:val="clear" w:color="auto" w:fill="FFFFFF"/>
          <w:lang w:val="uk-UA"/>
        </w:rPr>
      </w:pPr>
      <w:r>
        <w:rPr>
          <w:rStyle w:val="Znakapoznpodarou"/>
        </w:rPr>
        <w:footnoteRef/>
      </w:r>
      <w:r>
        <w:t xml:space="preserve"> </w:t>
      </w:r>
      <w:r>
        <w:rPr>
          <w:rFonts w:ascii="Arial" w:hAnsi="Arial" w:cs="Arial"/>
          <w:color w:val="212529"/>
          <w:sz w:val="19"/>
          <w:szCs w:val="19"/>
          <w:shd w:val="clear" w:color="auto" w:fill="FFFFFF"/>
        </w:rPr>
        <w:t>КОБИЛЯНСЬКА, Ольга. </w:t>
      </w:r>
      <w:r>
        <w:rPr>
          <w:rFonts w:ascii="Arial" w:hAnsi="Arial" w:cs="Arial"/>
          <w:i/>
          <w:iCs/>
          <w:color w:val="212529"/>
          <w:sz w:val="19"/>
          <w:szCs w:val="19"/>
          <w:shd w:val="clear" w:color="auto" w:fill="FFFFFF"/>
        </w:rPr>
        <w:t>Царівна.</w:t>
      </w:r>
      <w:r>
        <w:rPr>
          <w:rFonts w:ascii="Arial" w:hAnsi="Arial" w:cs="Arial"/>
          <w:color w:val="212529"/>
          <w:sz w:val="19"/>
          <w:szCs w:val="19"/>
          <w:shd w:val="clear" w:color="auto" w:fill="FFFFFF"/>
        </w:rPr>
        <w:t> </w:t>
      </w:r>
      <w:r w:rsidRPr="00E927FB">
        <w:rPr>
          <w:rFonts w:ascii="Arial" w:hAnsi="Arial" w:cs="Arial"/>
          <w:color w:val="212529"/>
          <w:sz w:val="19"/>
          <w:szCs w:val="19"/>
          <w:shd w:val="clear" w:color="auto" w:fill="FFFFFF"/>
          <w:lang w:val="uk-UA"/>
        </w:rPr>
        <w:t xml:space="preserve"> </w:t>
      </w:r>
    </w:p>
  </w:footnote>
  <w:footnote w:id="96">
    <w:p w:rsidR="001857F4" w:rsidRDefault="001857F4">
      <w:pPr>
        <w:pStyle w:val="Textpoznpodarou"/>
      </w:pPr>
      <w:r>
        <w:rPr>
          <w:rStyle w:val="Znakapoznpodarou"/>
        </w:rPr>
        <w:footnoteRef/>
      </w:r>
      <w:r>
        <w:t xml:space="preserve"> </w:t>
      </w:r>
      <w:r>
        <w:rPr>
          <w:rStyle w:val="Znakapoznpodarou"/>
        </w:rPr>
        <w:footnoteRef/>
      </w:r>
      <w:r>
        <w:t xml:space="preserve"> </w:t>
      </w:r>
      <w:r>
        <w:rPr>
          <w:rFonts w:ascii="Arial" w:hAnsi="Arial" w:cs="Arial"/>
          <w:color w:val="212529"/>
          <w:sz w:val="19"/>
          <w:szCs w:val="19"/>
          <w:shd w:val="clear" w:color="auto" w:fill="FFFFFF"/>
        </w:rPr>
        <w:t>КОБИЛЯНСЬКА, Ольга. </w:t>
      </w:r>
      <w:r>
        <w:rPr>
          <w:rFonts w:ascii="Arial" w:hAnsi="Arial" w:cs="Arial"/>
          <w:i/>
          <w:iCs/>
          <w:color w:val="212529"/>
          <w:sz w:val="19"/>
          <w:szCs w:val="19"/>
          <w:shd w:val="clear" w:color="auto" w:fill="FFFFFF"/>
        </w:rPr>
        <w:t>Царівна.</w:t>
      </w:r>
    </w:p>
  </w:footnote>
  <w:footnote w:id="97">
    <w:p w:rsidR="001857F4" w:rsidRDefault="001857F4">
      <w:pPr>
        <w:pStyle w:val="Textpoznpodarou"/>
      </w:pPr>
      <w:r>
        <w:rPr>
          <w:rStyle w:val="Znakapoznpodarou"/>
        </w:rPr>
        <w:footnoteRef/>
      </w:r>
      <w:r>
        <w:t xml:space="preserve"> Tamtéž.</w:t>
      </w:r>
    </w:p>
  </w:footnote>
  <w:footnote w:id="98">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NOVÁK, Arne. </w:t>
      </w:r>
      <w:r>
        <w:rPr>
          <w:rFonts w:ascii="Arial" w:hAnsi="Arial" w:cs="Arial"/>
          <w:i/>
          <w:iCs/>
          <w:color w:val="212529"/>
          <w:sz w:val="19"/>
          <w:szCs w:val="19"/>
          <w:shd w:val="clear" w:color="auto" w:fill="FFFFFF"/>
        </w:rPr>
        <w:t>Stručné dějiny literatury české</w:t>
      </w:r>
      <w:r>
        <w:rPr>
          <w:rFonts w:ascii="Arial" w:hAnsi="Arial" w:cs="Arial"/>
          <w:color w:val="212529"/>
          <w:sz w:val="19"/>
          <w:szCs w:val="19"/>
          <w:shd w:val="clear" w:color="auto" w:fill="FFFFFF"/>
        </w:rPr>
        <w:t> [online]. 1. Praha: Městská knihovna, 2021 [cit. 2023-05-07]. ISBN 978</w:t>
      </w:r>
      <w:r>
        <w:rPr>
          <w:rFonts w:ascii="Arial" w:hAnsi="Arial" w:cs="Arial"/>
          <w:color w:val="212529"/>
          <w:sz w:val="19"/>
          <w:szCs w:val="19"/>
          <w:shd w:val="clear" w:color="auto" w:fill="FFFFFF"/>
        </w:rPr>
        <w:noBreakHyphen/>
        <w:t>80</w:t>
      </w:r>
      <w:r>
        <w:rPr>
          <w:rFonts w:ascii="Arial" w:hAnsi="Arial" w:cs="Arial"/>
          <w:color w:val="212529"/>
          <w:sz w:val="19"/>
          <w:szCs w:val="19"/>
          <w:shd w:val="clear" w:color="auto" w:fill="FFFFFF"/>
        </w:rPr>
        <w:noBreakHyphen/>
        <w:t>274</w:t>
      </w:r>
      <w:r>
        <w:rPr>
          <w:rFonts w:ascii="Arial" w:hAnsi="Arial" w:cs="Arial"/>
          <w:color w:val="212529"/>
          <w:sz w:val="19"/>
          <w:szCs w:val="19"/>
          <w:shd w:val="clear" w:color="auto" w:fill="FFFFFF"/>
        </w:rPr>
        <w:noBreakHyphen/>
        <w:t>0684</w:t>
      </w:r>
      <w:r>
        <w:rPr>
          <w:rFonts w:ascii="Arial" w:hAnsi="Arial" w:cs="Arial"/>
          <w:color w:val="212529"/>
          <w:sz w:val="19"/>
          <w:szCs w:val="19"/>
          <w:shd w:val="clear" w:color="auto" w:fill="FFFFFF"/>
        </w:rPr>
        <w:noBreakHyphen/>
        <w:t xml:space="preserve">5. </w:t>
      </w:r>
      <w:proofErr w:type="gramStart"/>
      <w:r>
        <w:rPr>
          <w:rFonts w:ascii="Arial" w:hAnsi="Arial" w:cs="Arial"/>
          <w:color w:val="212529"/>
          <w:sz w:val="19"/>
          <w:szCs w:val="19"/>
          <w:shd w:val="clear" w:color="auto" w:fill="FFFFFF"/>
        </w:rPr>
        <w:t>str.302</w:t>
      </w:r>
      <w:proofErr w:type="gramEnd"/>
      <w:r>
        <w:rPr>
          <w:rFonts w:ascii="Arial" w:hAnsi="Arial" w:cs="Arial"/>
          <w:color w:val="212529"/>
          <w:sz w:val="19"/>
          <w:szCs w:val="19"/>
          <w:shd w:val="clear" w:color="auto" w:fill="FFFFFF"/>
        </w:rPr>
        <w:t xml:space="preserve"> - 404 Dostupné z: https://web2.mlp.cz/koweb/00/04/51/32/88/strucne_dejiny_literatury_ceske.pdf.</w:t>
      </w:r>
    </w:p>
  </w:footnote>
  <w:footnote w:id="99">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ŠPIČÁK, Josef. </w:t>
      </w:r>
      <w:r>
        <w:rPr>
          <w:rFonts w:ascii="Arial" w:hAnsi="Arial" w:cs="Arial"/>
          <w:i/>
          <w:iCs/>
          <w:color w:val="212529"/>
          <w:sz w:val="19"/>
          <w:szCs w:val="19"/>
          <w:shd w:val="clear" w:color="auto" w:fill="FFFFFF"/>
        </w:rPr>
        <w:t>Karolina světlá</w:t>
      </w:r>
      <w:r>
        <w:rPr>
          <w:rFonts w:ascii="Arial" w:hAnsi="Arial" w:cs="Arial"/>
          <w:color w:val="212529"/>
          <w:sz w:val="19"/>
          <w:szCs w:val="19"/>
          <w:shd w:val="clear" w:color="auto" w:fill="FFFFFF"/>
        </w:rPr>
        <w:t>. Dopl.3. Praha: Melantrich, 1980. Odkazy pokrokových osobností naší minulosti. ISBN 12-16-32-027-80.</w:t>
      </w:r>
    </w:p>
  </w:footnote>
  <w:footnote w:id="100">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Tamtéž str. 13-30.</w:t>
      </w:r>
    </w:p>
  </w:footnote>
  <w:footnote w:id="101">
    <w:p w:rsidR="001857F4" w:rsidRDefault="001857F4">
      <w:pPr>
        <w:pStyle w:val="Textpoznpodarou"/>
      </w:pPr>
      <w:r>
        <w:rPr>
          <w:rStyle w:val="Znakapoznpodarou"/>
        </w:rPr>
        <w:footnoteRef/>
      </w:r>
      <w:r w:rsidR="00B34F00">
        <w:t xml:space="preserve"> Tamtéž</w:t>
      </w:r>
      <w:r>
        <w:t>.</w:t>
      </w:r>
    </w:p>
  </w:footnote>
  <w:footnote w:id="102">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ŠPIČÁK, Josef. </w:t>
      </w:r>
      <w:r>
        <w:rPr>
          <w:rFonts w:ascii="Arial" w:hAnsi="Arial" w:cs="Arial"/>
          <w:i/>
          <w:iCs/>
          <w:color w:val="212529"/>
          <w:sz w:val="19"/>
          <w:szCs w:val="19"/>
          <w:shd w:val="clear" w:color="auto" w:fill="FFFFFF"/>
        </w:rPr>
        <w:t>Karolina světlá</w:t>
      </w:r>
      <w:r>
        <w:rPr>
          <w:rFonts w:ascii="Arial" w:hAnsi="Arial" w:cs="Arial"/>
          <w:color w:val="212529"/>
          <w:sz w:val="19"/>
          <w:szCs w:val="19"/>
          <w:shd w:val="clear" w:color="auto" w:fill="FFFFFF"/>
        </w:rPr>
        <w:t xml:space="preserve">. </w:t>
      </w:r>
      <w:proofErr w:type="gramStart"/>
      <w:r>
        <w:rPr>
          <w:rFonts w:ascii="Arial" w:hAnsi="Arial" w:cs="Arial"/>
          <w:color w:val="212529"/>
          <w:sz w:val="19"/>
          <w:szCs w:val="19"/>
          <w:shd w:val="clear" w:color="auto" w:fill="FFFFFF"/>
        </w:rPr>
        <w:t>str.</w:t>
      </w:r>
      <w:proofErr w:type="gramEnd"/>
      <w:r>
        <w:rPr>
          <w:rFonts w:ascii="Arial" w:hAnsi="Arial" w:cs="Arial"/>
          <w:color w:val="212529"/>
          <w:sz w:val="19"/>
          <w:szCs w:val="19"/>
          <w:shd w:val="clear" w:color="auto" w:fill="FFFFFF"/>
        </w:rPr>
        <w:t xml:space="preserve"> 35.</w:t>
      </w:r>
    </w:p>
  </w:footnote>
  <w:footnote w:id="103">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Tamtéž str. 29-34</w:t>
      </w:r>
    </w:p>
  </w:footnote>
  <w:footnote w:id="104">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UHROVÁ, Eva. </w:t>
      </w:r>
      <w:r>
        <w:rPr>
          <w:rFonts w:ascii="Arial" w:hAnsi="Arial" w:cs="Arial"/>
          <w:i/>
          <w:iCs/>
          <w:color w:val="212529"/>
          <w:sz w:val="19"/>
          <w:szCs w:val="19"/>
          <w:shd w:val="clear" w:color="auto" w:fill="FFFFFF"/>
        </w:rPr>
        <w:t>České ženy známé a neznámé</w:t>
      </w:r>
      <w:r>
        <w:rPr>
          <w:rFonts w:ascii="Arial" w:hAnsi="Arial" w:cs="Arial"/>
          <w:color w:val="212529"/>
          <w:sz w:val="19"/>
          <w:szCs w:val="19"/>
          <w:shd w:val="clear" w:color="auto" w:fill="FFFFFF"/>
        </w:rPr>
        <w:t>. Praha: E. Uhrová, c2008. ISBN 978-80-254-3002-6 str. 172</w:t>
      </w:r>
    </w:p>
  </w:footnote>
  <w:footnote w:id="105">
    <w:p w:rsidR="001857F4" w:rsidRPr="0084652B" w:rsidRDefault="001857F4" w:rsidP="0084652B">
      <w:pPr>
        <w:rPr>
          <w:rFonts w:ascii="Arial" w:hAnsi="Arial" w:cs="Arial"/>
          <w:color w:val="212529"/>
          <w:sz w:val="19"/>
          <w:szCs w:val="19"/>
          <w:shd w:val="clear" w:color="auto" w:fill="FFFFFF"/>
          <w:lang w:val="uk-UA"/>
        </w:rPr>
      </w:pPr>
      <w:r>
        <w:rPr>
          <w:rStyle w:val="Znakapoznpodarou"/>
        </w:rPr>
        <w:footnoteRef/>
      </w:r>
      <w:r>
        <w:t xml:space="preserve"> </w:t>
      </w:r>
      <w:r>
        <w:rPr>
          <w:rFonts w:ascii="Arial" w:hAnsi="Arial" w:cs="Arial"/>
          <w:color w:val="212529"/>
          <w:sz w:val="19"/>
          <w:szCs w:val="19"/>
          <w:shd w:val="clear" w:color="auto" w:fill="FFFFFF"/>
        </w:rPr>
        <w:t>ŠPIČÁK, Josef. </w:t>
      </w:r>
      <w:r>
        <w:rPr>
          <w:rFonts w:ascii="Arial" w:hAnsi="Arial" w:cs="Arial"/>
          <w:i/>
          <w:iCs/>
          <w:color w:val="212529"/>
          <w:sz w:val="19"/>
          <w:szCs w:val="19"/>
          <w:shd w:val="clear" w:color="auto" w:fill="FFFFFF"/>
        </w:rPr>
        <w:t>Karolina světlá</w:t>
      </w:r>
      <w:r>
        <w:rPr>
          <w:rFonts w:ascii="Arial" w:hAnsi="Arial" w:cs="Arial"/>
          <w:color w:val="212529"/>
          <w:sz w:val="19"/>
          <w:szCs w:val="19"/>
          <w:shd w:val="clear" w:color="auto" w:fill="FFFFFF"/>
        </w:rPr>
        <w:t xml:space="preserve">. </w:t>
      </w:r>
      <w:proofErr w:type="gramStart"/>
      <w:r>
        <w:rPr>
          <w:rFonts w:ascii="Arial" w:hAnsi="Arial" w:cs="Arial"/>
          <w:color w:val="212529"/>
          <w:sz w:val="19"/>
          <w:szCs w:val="19"/>
          <w:shd w:val="clear" w:color="auto" w:fill="FFFFFF"/>
        </w:rPr>
        <w:t>str.</w:t>
      </w:r>
      <w:proofErr w:type="gramEnd"/>
      <w:r>
        <w:rPr>
          <w:rFonts w:ascii="Arial" w:hAnsi="Arial" w:cs="Arial"/>
          <w:color w:val="212529"/>
          <w:sz w:val="19"/>
          <w:szCs w:val="19"/>
          <w:shd w:val="clear" w:color="auto" w:fill="FFFFFF"/>
        </w:rPr>
        <w:t xml:space="preserve"> 29-34</w:t>
      </w:r>
    </w:p>
  </w:footnote>
  <w:footnote w:id="106">
    <w:p w:rsidR="001857F4" w:rsidRPr="0084652B" w:rsidRDefault="001857F4" w:rsidP="0084652B">
      <w:pPr>
        <w:rPr>
          <w:rFonts w:ascii="Arial" w:hAnsi="Arial" w:cs="Arial"/>
          <w:color w:val="212529"/>
          <w:sz w:val="19"/>
          <w:szCs w:val="19"/>
          <w:shd w:val="clear" w:color="auto" w:fill="FFFFFF"/>
          <w:lang w:val="uk-UA"/>
        </w:rPr>
      </w:pPr>
      <w:r>
        <w:rPr>
          <w:rStyle w:val="Znakapoznpodarou"/>
        </w:rPr>
        <w:footnoteRef/>
      </w:r>
      <w:r>
        <w:t xml:space="preserve"> </w:t>
      </w:r>
      <w:r>
        <w:rPr>
          <w:rFonts w:ascii="Arial" w:hAnsi="Arial" w:cs="Arial"/>
          <w:color w:val="212529"/>
          <w:sz w:val="19"/>
          <w:szCs w:val="19"/>
          <w:shd w:val="clear" w:color="auto" w:fill="FFFFFF"/>
        </w:rPr>
        <w:t>ŠPIČÁK, Josef. </w:t>
      </w:r>
      <w:r>
        <w:rPr>
          <w:rFonts w:ascii="Arial" w:hAnsi="Arial" w:cs="Arial"/>
          <w:i/>
          <w:iCs/>
          <w:color w:val="212529"/>
          <w:sz w:val="19"/>
          <w:szCs w:val="19"/>
          <w:shd w:val="clear" w:color="auto" w:fill="FFFFFF"/>
        </w:rPr>
        <w:t>Karolina světlá</w:t>
      </w:r>
      <w:r>
        <w:rPr>
          <w:rFonts w:ascii="Arial" w:hAnsi="Arial" w:cs="Arial"/>
          <w:color w:val="212529"/>
          <w:sz w:val="19"/>
          <w:szCs w:val="19"/>
          <w:shd w:val="clear" w:color="auto" w:fill="FFFFFF"/>
        </w:rPr>
        <w:t xml:space="preserve">. </w:t>
      </w:r>
      <w:proofErr w:type="gramStart"/>
      <w:r>
        <w:rPr>
          <w:rFonts w:ascii="Arial" w:hAnsi="Arial" w:cs="Arial"/>
          <w:color w:val="212529"/>
          <w:sz w:val="19"/>
          <w:szCs w:val="19"/>
          <w:shd w:val="clear" w:color="auto" w:fill="FFFFFF"/>
        </w:rPr>
        <w:t>str.</w:t>
      </w:r>
      <w:proofErr w:type="gramEnd"/>
      <w:r>
        <w:rPr>
          <w:rFonts w:ascii="Arial" w:hAnsi="Arial" w:cs="Arial"/>
          <w:color w:val="212529"/>
          <w:sz w:val="19"/>
          <w:szCs w:val="19"/>
          <w:shd w:val="clear" w:color="auto" w:fill="FFFFFF"/>
        </w:rPr>
        <w:t xml:space="preserve"> 70-80.</w:t>
      </w:r>
    </w:p>
  </w:footnote>
  <w:footnote w:id="107">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Tamtéž str. 363.</w:t>
      </w:r>
    </w:p>
  </w:footnote>
  <w:footnote w:id="108">
    <w:p w:rsidR="001857F4" w:rsidRPr="0084652B" w:rsidRDefault="001857F4" w:rsidP="0084652B">
      <w:pPr>
        <w:rPr>
          <w:rFonts w:ascii="Arial" w:hAnsi="Arial" w:cs="Arial"/>
          <w:color w:val="212529"/>
          <w:sz w:val="19"/>
          <w:szCs w:val="19"/>
          <w:shd w:val="clear" w:color="auto" w:fill="FFFFFF"/>
          <w:lang w:val="uk-UA"/>
        </w:rPr>
      </w:pPr>
      <w:r>
        <w:rPr>
          <w:rStyle w:val="Znakapoznpodarou"/>
        </w:rPr>
        <w:footnoteRef/>
      </w:r>
      <w:r>
        <w:t xml:space="preserve"> </w:t>
      </w:r>
      <w:r>
        <w:rPr>
          <w:rFonts w:ascii="Arial" w:hAnsi="Arial" w:cs="Arial"/>
          <w:color w:val="212529"/>
          <w:sz w:val="19"/>
          <w:szCs w:val="19"/>
          <w:shd w:val="clear" w:color="auto" w:fill="FFFFFF"/>
        </w:rPr>
        <w:t xml:space="preserve">Tamtéž. </w:t>
      </w:r>
    </w:p>
  </w:footnote>
  <w:footnote w:id="109">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SVĚTLÁ, Karolina. </w:t>
      </w:r>
      <w:r>
        <w:rPr>
          <w:rFonts w:ascii="Arial" w:hAnsi="Arial" w:cs="Arial"/>
          <w:i/>
          <w:iCs/>
          <w:color w:val="212529"/>
          <w:sz w:val="19"/>
          <w:szCs w:val="19"/>
          <w:shd w:val="clear" w:color="auto" w:fill="FFFFFF"/>
        </w:rPr>
        <w:t>Frantina</w:t>
      </w:r>
      <w:r>
        <w:rPr>
          <w:rFonts w:ascii="Arial" w:hAnsi="Arial" w:cs="Arial"/>
          <w:color w:val="212529"/>
          <w:sz w:val="19"/>
          <w:szCs w:val="19"/>
          <w:shd w:val="clear" w:color="auto" w:fill="FFFFFF"/>
        </w:rPr>
        <w:t>. 3. Praha: Státní pedagogické nakladatelství, 1961.</w:t>
      </w:r>
    </w:p>
  </w:footnote>
  <w:footnote w:id="110">
    <w:p w:rsidR="001857F4" w:rsidRDefault="001857F4">
      <w:pPr>
        <w:pStyle w:val="Textpoznpodarou"/>
      </w:pPr>
      <w:r>
        <w:rPr>
          <w:rStyle w:val="Znakapoznpodarou"/>
        </w:rPr>
        <w:footnoteRef/>
      </w:r>
      <w:r>
        <w:t xml:space="preserve"> Tamtéž. </w:t>
      </w:r>
    </w:p>
  </w:footnote>
  <w:footnote w:id="111">
    <w:p w:rsidR="001857F4" w:rsidRDefault="001857F4">
      <w:pPr>
        <w:pStyle w:val="Textpoznpodarou"/>
      </w:pPr>
      <w:r>
        <w:rPr>
          <w:rStyle w:val="Znakapoznpodarou"/>
        </w:rPr>
        <w:footnoteRef/>
      </w:r>
      <w:r>
        <w:t xml:space="preserve"> Tamtéž. </w:t>
      </w:r>
    </w:p>
  </w:footnote>
  <w:footnote w:id="112">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SVĚTLÁ, Karolina. </w:t>
      </w:r>
      <w:r>
        <w:rPr>
          <w:rFonts w:ascii="Arial" w:hAnsi="Arial" w:cs="Arial"/>
          <w:i/>
          <w:iCs/>
          <w:color w:val="212529"/>
          <w:sz w:val="19"/>
          <w:szCs w:val="19"/>
          <w:shd w:val="clear" w:color="auto" w:fill="FFFFFF"/>
        </w:rPr>
        <w:t>Frantina</w:t>
      </w:r>
      <w:r>
        <w:rPr>
          <w:rFonts w:ascii="Arial" w:hAnsi="Arial" w:cs="Arial"/>
          <w:color w:val="212529"/>
          <w:sz w:val="19"/>
          <w:szCs w:val="19"/>
          <w:shd w:val="clear" w:color="auto" w:fill="FFFFFF"/>
        </w:rPr>
        <w:t>.</w:t>
      </w:r>
    </w:p>
  </w:footnote>
  <w:footnote w:id="113">
    <w:p w:rsidR="001857F4" w:rsidRDefault="001857F4">
      <w:pPr>
        <w:pStyle w:val="Textpoznpodarou"/>
      </w:pPr>
      <w:r>
        <w:rPr>
          <w:rStyle w:val="Znakapoznpodarou"/>
        </w:rPr>
        <w:footnoteRef/>
      </w:r>
      <w:r>
        <w:t xml:space="preserve"> Tamtéž.</w:t>
      </w:r>
    </w:p>
  </w:footnote>
  <w:footnote w:id="114">
    <w:p w:rsidR="001857F4" w:rsidRDefault="001857F4">
      <w:pPr>
        <w:pStyle w:val="Textpoznpodarou"/>
      </w:pPr>
      <w:r>
        <w:rPr>
          <w:rStyle w:val="Znakapoznpodarou"/>
        </w:rPr>
        <w:footnoteRef/>
      </w:r>
      <w:r>
        <w:t xml:space="preserve"> Tamtéž. </w:t>
      </w:r>
    </w:p>
  </w:footnote>
  <w:footnote w:id="115">
    <w:p w:rsidR="001857F4" w:rsidRPr="0084652B" w:rsidRDefault="001857F4" w:rsidP="0084652B">
      <w:pPr>
        <w:rPr>
          <w:rFonts w:ascii="Arial" w:hAnsi="Arial" w:cs="Arial"/>
          <w:color w:val="212529"/>
          <w:sz w:val="19"/>
          <w:szCs w:val="19"/>
          <w:shd w:val="clear" w:color="auto" w:fill="FFFFFF"/>
          <w:lang w:val="uk-UA"/>
        </w:rPr>
      </w:pPr>
      <w:r>
        <w:rPr>
          <w:rStyle w:val="Znakapoznpodarou"/>
        </w:rPr>
        <w:footnoteRef/>
      </w:r>
      <w:r>
        <w:t xml:space="preserve"> </w:t>
      </w:r>
      <w:r>
        <w:rPr>
          <w:rFonts w:ascii="Arial" w:hAnsi="Arial" w:cs="Arial"/>
          <w:color w:val="212529"/>
          <w:sz w:val="19"/>
          <w:szCs w:val="19"/>
          <w:shd w:val="clear" w:color="auto" w:fill="FFFFFF"/>
        </w:rPr>
        <w:t>SVĚTLÁ, Karolína. </w:t>
      </w:r>
      <w:r>
        <w:rPr>
          <w:rFonts w:ascii="Arial" w:hAnsi="Arial" w:cs="Arial"/>
          <w:i/>
          <w:iCs/>
          <w:color w:val="212529"/>
          <w:sz w:val="19"/>
          <w:szCs w:val="19"/>
          <w:shd w:val="clear" w:color="auto" w:fill="FFFFFF"/>
        </w:rPr>
        <w:t>Kantůrčíce</w:t>
      </w:r>
      <w:r>
        <w:rPr>
          <w:rFonts w:ascii="Arial" w:hAnsi="Arial" w:cs="Arial"/>
          <w:color w:val="212529"/>
          <w:sz w:val="19"/>
          <w:szCs w:val="19"/>
          <w:shd w:val="clear" w:color="auto" w:fill="FFFFFF"/>
        </w:rPr>
        <w:t>. 36. 1. Praha: Československý spisovatel, 1977. Slunovrat. ISBN 22-026-77.</w:t>
      </w:r>
    </w:p>
  </w:footnote>
  <w:footnote w:id="116">
    <w:p w:rsidR="001857F4" w:rsidRDefault="001857F4">
      <w:pPr>
        <w:pStyle w:val="Textpoznpodarou"/>
      </w:pPr>
      <w:r>
        <w:rPr>
          <w:rStyle w:val="Znakapoznpodarou"/>
        </w:rPr>
        <w:footnoteRef/>
      </w:r>
      <w:r>
        <w:t xml:space="preserve"> </w:t>
      </w:r>
      <w:r>
        <w:rPr>
          <w:rFonts w:ascii="Arial" w:hAnsi="Arial" w:cs="Arial"/>
          <w:color w:val="212529"/>
          <w:sz w:val="19"/>
          <w:szCs w:val="19"/>
          <w:shd w:val="clear" w:color="auto" w:fill="FFFFFF"/>
        </w:rPr>
        <w:t>SVĚTLÁ, Karolína. </w:t>
      </w:r>
      <w:r>
        <w:rPr>
          <w:rFonts w:ascii="Arial" w:hAnsi="Arial" w:cs="Arial"/>
          <w:i/>
          <w:iCs/>
          <w:color w:val="212529"/>
          <w:sz w:val="19"/>
          <w:szCs w:val="19"/>
          <w:shd w:val="clear" w:color="auto" w:fill="FFFFFF"/>
        </w:rPr>
        <w:t>Kantůrčíce</w:t>
      </w:r>
      <w:r>
        <w:rPr>
          <w:rFonts w:ascii="Arial" w:hAnsi="Arial" w:cs="Arial"/>
          <w:color w:val="212529"/>
          <w:sz w:val="19"/>
          <w:szCs w:val="19"/>
          <w:shd w:val="clear" w:color="auto" w:fill="FFFFFF"/>
        </w:rPr>
        <w:t>.</w:t>
      </w:r>
    </w:p>
  </w:footnote>
  <w:footnote w:id="117">
    <w:p w:rsidR="001857F4" w:rsidRPr="0084652B" w:rsidRDefault="001857F4" w:rsidP="0084652B">
      <w:pPr>
        <w:rPr>
          <w:rFonts w:ascii="Arial" w:hAnsi="Arial" w:cs="Arial"/>
          <w:color w:val="212529"/>
          <w:sz w:val="19"/>
          <w:szCs w:val="19"/>
          <w:shd w:val="clear" w:color="auto" w:fill="FFFFFF"/>
          <w:lang w:val="uk-UA"/>
        </w:rPr>
      </w:pPr>
      <w:r>
        <w:rPr>
          <w:rStyle w:val="Znakapoznpodarou"/>
        </w:rPr>
        <w:footnoteRef/>
      </w:r>
      <w:r>
        <w:t xml:space="preserve"> </w:t>
      </w:r>
      <w:r>
        <w:rPr>
          <w:rFonts w:ascii="Arial" w:hAnsi="Arial" w:cs="Arial"/>
          <w:color w:val="212529"/>
          <w:sz w:val="19"/>
          <w:szCs w:val="19"/>
          <w:shd w:val="clear" w:color="auto" w:fill="FFFFFF"/>
        </w:rPr>
        <w:t xml:space="preserve">Tamtéž. </w:t>
      </w:r>
    </w:p>
  </w:footnote>
  <w:footnote w:id="118">
    <w:p w:rsidR="001857F4" w:rsidRDefault="001857F4">
      <w:pPr>
        <w:pStyle w:val="Textpoznpodarou"/>
      </w:pPr>
      <w:r>
        <w:rPr>
          <w:rStyle w:val="Znakapoznpodarou"/>
        </w:rPr>
        <w:footnoteRef/>
      </w:r>
      <w:r>
        <w:t xml:space="preserve"> Tamtéž. </w:t>
      </w:r>
    </w:p>
  </w:footnote>
  <w:footnote w:id="119">
    <w:p w:rsidR="001857F4" w:rsidRDefault="001857F4">
      <w:pPr>
        <w:pStyle w:val="Textpoznpodarou"/>
      </w:pPr>
      <w:r>
        <w:rPr>
          <w:rStyle w:val="Znakapoznpodarou"/>
        </w:rPr>
        <w:footnoteRef/>
      </w:r>
      <w:r>
        <w:t xml:space="preserve"> Tamtéž. </w:t>
      </w:r>
    </w:p>
  </w:footnote>
  <w:footnote w:id="120">
    <w:p w:rsidR="001857F4" w:rsidRDefault="001857F4">
      <w:pPr>
        <w:pStyle w:val="Textpoznpodarou"/>
      </w:pPr>
      <w:r>
        <w:rPr>
          <w:rStyle w:val="Znakapoznpodarou"/>
        </w:rPr>
        <w:footnoteRef/>
      </w:r>
      <w:r>
        <w:t xml:space="preserve"> Tamtéž. </w:t>
      </w:r>
    </w:p>
  </w:footnote>
  <w:footnote w:id="121">
    <w:p w:rsidR="001857F4" w:rsidRDefault="001857F4">
      <w:pPr>
        <w:pStyle w:val="Textpoznpodarou"/>
      </w:pPr>
      <w:r>
        <w:rPr>
          <w:rStyle w:val="Znakapoznpodarou"/>
        </w:rPr>
        <w:footnoteRef/>
      </w:r>
      <w:r>
        <w:t xml:space="preserve"> Tamtéž. </w:t>
      </w:r>
    </w:p>
  </w:footnote>
  <w:footnote w:id="122">
    <w:p w:rsidR="001857F4" w:rsidRPr="0084652B" w:rsidRDefault="001857F4" w:rsidP="0084652B">
      <w:pPr>
        <w:rPr>
          <w:rFonts w:ascii="Arial" w:hAnsi="Arial" w:cs="Arial"/>
          <w:color w:val="212529"/>
          <w:sz w:val="19"/>
          <w:szCs w:val="19"/>
          <w:shd w:val="clear" w:color="auto" w:fill="FFFFFF"/>
          <w:lang w:val="uk-UA"/>
        </w:rPr>
      </w:pPr>
      <w:r>
        <w:rPr>
          <w:rStyle w:val="Znakapoznpodarou"/>
        </w:rPr>
        <w:footnoteRef/>
      </w:r>
      <w:r>
        <w:t xml:space="preserve"> </w:t>
      </w:r>
      <w:r>
        <w:rPr>
          <w:rFonts w:ascii="Arial" w:hAnsi="Arial" w:cs="Arial"/>
          <w:color w:val="212529"/>
          <w:sz w:val="19"/>
          <w:szCs w:val="19"/>
          <w:shd w:val="clear" w:color="auto" w:fill="FFFFFF"/>
        </w:rPr>
        <w:t>SVĚTLÁ, Karolína. </w:t>
      </w:r>
      <w:r>
        <w:rPr>
          <w:rFonts w:ascii="Arial" w:hAnsi="Arial" w:cs="Arial"/>
          <w:i/>
          <w:iCs/>
          <w:color w:val="212529"/>
          <w:sz w:val="19"/>
          <w:szCs w:val="19"/>
          <w:shd w:val="clear" w:color="auto" w:fill="FFFFFF"/>
        </w:rPr>
        <w:t>Kantůrčíce</w:t>
      </w:r>
      <w:r>
        <w:rPr>
          <w:rFonts w:ascii="Arial" w:hAnsi="Arial" w:cs="Arial"/>
          <w:color w:val="212529"/>
          <w:sz w:val="19"/>
          <w:szCs w:val="19"/>
          <w:shd w:val="clear" w:color="auto" w:fill="FFFFFF"/>
        </w:rPr>
        <w:t xml:space="preserve">. </w:t>
      </w:r>
    </w:p>
  </w:footnote>
  <w:footnote w:id="123">
    <w:p w:rsidR="001857F4" w:rsidRDefault="001857F4">
      <w:pPr>
        <w:pStyle w:val="Textpoznpodarou"/>
      </w:pPr>
      <w:r>
        <w:rPr>
          <w:rStyle w:val="Znakapoznpodarou"/>
        </w:rPr>
        <w:footnoteRef/>
      </w:r>
      <w:r>
        <w:t xml:space="preserve"> Tamtéž.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D383F"/>
    <w:multiLevelType w:val="multilevel"/>
    <w:tmpl w:val="25767DF8"/>
    <w:lvl w:ilvl="0">
      <w:start w:val="2"/>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
    <w:nsid w:val="2B772385"/>
    <w:multiLevelType w:val="hybridMultilevel"/>
    <w:tmpl w:val="7C00893E"/>
    <w:lvl w:ilvl="0" w:tplc="FFFFFFFF">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46A54DE"/>
    <w:multiLevelType w:val="hybridMultilevel"/>
    <w:tmpl w:val="79B479B4"/>
    <w:lvl w:ilvl="0" w:tplc="3A8A369C">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
    <w:nsid w:val="53CB5079"/>
    <w:multiLevelType w:val="hybridMultilevel"/>
    <w:tmpl w:val="27F2F9B8"/>
    <w:lvl w:ilvl="0" w:tplc="FFFFFFFF">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E5B59B6"/>
    <w:multiLevelType w:val="multilevel"/>
    <w:tmpl w:val="65945C3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 Markova">
    <w15:presenceInfo w15:providerId="Windows Live" w15:userId="318d8d87c72ee22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684872"/>
    <w:rsid w:val="00003587"/>
    <w:rsid w:val="000047ED"/>
    <w:rsid w:val="00006323"/>
    <w:rsid w:val="00007055"/>
    <w:rsid w:val="00011A0A"/>
    <w:rsid w:val="00012525"/>
    <w:rsid w:val="00054FEF"/>
    <w:rsid w:val="00083468"/>
    <w:rsid w:val="00091E4B"/>
    <w:rsid w:val="000928B3"/>
    <w:rsid w:val="000C4769"/>
    <w:rsid w:val="000E771B"/>
    <w:rsid w:val="00100CBC"/>
    <w:rsid w:val="0010344E"/>
    <w:rsid w:val="00120206"/>
    <w:rsid w:val="00130D26"/>
    <w:rsid w:val="00140059"/>
    <w:rsid w:val="00141F23"/>
    <w:rsid w:val="001441E7"/>
    <w:rsid w:val="00163686"/>
    <w:rsid w:val="001857F4"/>
    <w:rsid w:val="001A15FE"/>
    <w:rsid w:val="001A380E"/>
    <w:rsid w:val="001A4505"/>
    <w:rsid w:val="001B3E6B"/>
    <w:rsid w:val="001B548A"/>
    <w:rsid w:val="001B628E"/>
    <w:rsid w:val="001D1A7D"/>
    <w:rsid w:val="001E45AA"/>
    <w:rsid w:val="002038F5"/>
    <w:rsid w:val="0020786A"/>
    <w:rsid w:val="00216727"/>
    <w:rsid w:val="0022341A"/>
    <w:rsid w:val="00224BF2"/>
    <w:rsid w:val="00240B92"/>
    <w:rsid w:val="00243EC1"/>
    <w:rsid w:val="00253547"/>
    <w:rsid w:val="002B2A23"/>
    <w:rsid w:val="002B52FC"/>
    <w:rsid w:val="002C511D"/>
    <w:rsid w:val="002E0766"/>
    <w:rsid w:val="002E3035"/>
    <w:rsid w:val="002E7255"/>
    <w:rsid w:val="003012A6"/>
    <w:rsid w:val="00302CA5"/>
    <w:rsid w:val="00376A5B"/>
    <w:rsid w:val="00391A35"/>
    <w:rsid w:val="003956FD"/>
    <w:rsid w:val="0039649D"/>
    <w:rsid w:val="003C27C2"/>
    <w:rsid w:val="003D01D5"/>
    <w:rsid w:val="003D76A0"/>
    <w:rsid w:val="00404198"/>
    <w:rsid w:val="004042C8"/>
    <w:rsid w:val="00445C34"/>
    <w:rsid w:val="00451471"/>
    <w:rsid w:val="00472B3F"/>
    <w:rsid w:val="00477D2E"/>
    <w:rsid w:val="004951C0"/>
    <w:rsid w:val="004A06CB"/>
    <w:rsid w:val="004A0DF5"/>
    <w:rsid w:val="004A42B0"/>
    <w:rsid w:val="004D1B1D"/>
    <w:rsid w:val="004D2BFE"/>
    <w:rsid w:val="004D3878"/>
    <w:rsid w:val="004D7638"/>
    <w:rsid w:val="004E3E0F"/>
    <w:rsid w:val="004F09A7"/>
    <w:rsid w:val="0050168B"/>
    <w:rsid w:val="005039D3"/>
    <w:rsid w:val="00504ADB"/>
    <w:rsid w:val="00511A64"/>
    <w:rsid w:val="0052124E"/>
    <w:rsid w:val="00522432"/>
    <w:rsid w:val="00530BC5"/>
    <w:rsid w:val="005465D6"/>
    <w:rsid w:val="00566963"/>
    <w:rsid w:val="00575AE0"/>
    <w:rsid w:val="00587714"/>
    <w:rsid w:val="00592070"/>
    <w:rsid w:val="005A2B95"/>
    <w:rsid w:val="005A6DB8"/>
    <w:rsid w:val="005C005B"/>
    <w:rsid w:val="005C7650"/>
    <w:rsid w:val="005D1CAC"/>
    <w:rsid w:val="005D41D1"/>
    <w:rsid w:val="005F4D6D"/>
    <w:rsid w:val="006009A8"/>
    <w:rsid w:val="006060FF"/>
    <w:rsid w:val="00654D98"/>
    <w:rsid w:val="0067383A"/>
    <w:rsid w:val="0067538B"/>
    <w:rsid w:val="00681FE2"/>
    <w:rsid w:val="00684872"/>
    <w:rsid w:val="00686286"/>
    <w:rsid w:val="006B7268"/>
    <w:rsid w:val="006C7FD9"/>
    <w:rsid w:val="006D0306"/>
    <w:rsid w:val="006D3F08"/>
    <w:rsid w:val="006E63E7"/>
    <w:rsid w:val="00724DE4"/>
    <w:rsid w:val="007257E6"/>
    <w:rsid w:val="007369BF"/>
    <w:rsid w:val="007415F3"/>
    <w:rsid w:val="0074377F"/>
    <w:rsid w:val="00753142"/>
    <w:rsid w:val="00763272"/>
    <w:rsid w:val="00764ECC"/>
    <w:rsid w:val="007746BB"/>
    <w:rsid w:val="00785C29"/>
    <w:rsid w:val="00786C8F"/>
    <w:rsid w:val="00787869"/>
    <w:rsid w:val="007A0361"/>
    <w:rsid w:val="007A2D5E"/>
    <w:rsid w:val="007C1B5E"/>
    <w:rsid w:val="007C6EE7"/>
    <w:rsid w:val="00804CD4"/>
    <w:rsid w:val="00823173"/>
    <w:rsid w:val="00834F77"/>
    <w:rsid w:val="00836029"/>
    <w:rsid w:val="0084652B"/>
    <w:rsid w:val="00847D32"/>
    <w:rsid w:val="00860D7D"/>
    <w:rsid w:val="0087493C"/>
    <w:rsid w:val="00890258"/>
    <w:rsid w:val="0089116C"/>
    <w:rsid w:val="008A2F93"/>
    <w:rsid w:val="008B3C99"/>
    <w:rsid w:val="008D0A7B"/>
    <w:rsid w:val="008F1DB4"/>
    <w:rsid w:val="008F754F"/>
    <w:rsid w:val="00902150"/>
    <w:rsid w:val="00931D06"/>
    <w:rsid w:val="00944758"/>
    <w:rsid w:val="00954A2D"/>
    <w:rsid w:val="009564E1"/>
    <w:rsid w:val="009711CA"/>
    <w:rsid w:val="009800F8"/>
    <w:rsid w:val="009A6AD6"/>
    <w:rsid w:val="009C006D"/>
    <w:rsid w:val="009C0E38"/>
    <w:rsid w:val="009C2AD1"/>
    <w:rsid w:val="009C61F6"/>
    <w:rsid w:val="009C6518"/>
    <w:rsid w:val="009D29C8"/>
    <w:rsid w:val="009D4682"/>
    <w:rsid w:val="009E27B3"/>
    <w:rsid w:val="009E7B0A"/>
    <w:rsid w:val="009F5BC4"/>
    <w:rsid w:val="00A16A0F"/>
    <w:rsid w:val="00A246E1"/>
    <w:rsid w:val="00A46777"/>
    <w:rsid w:val="00A54B31"/>
    <w:rsid w:val="00A85523"/>
    <w:rsid w:val="00AB320E"/>
    <w:rsid w:val="00AC09E8"/>
    <w:rsid w:val="00B01CEE"/>
    <w:rsid w:val="00B03568"/>
    <w:rsid w:val="00B074F0"/>
    <w:rsid w:val="00B34F00"/>
    <w:rsid w:val="00B46D59"/>
    <w:rsid w:val="00B46E0A"/>
    <w:rsid w:val="00B509A0"/>
    <w:rsid w:val="00B61F83"/>
    <w:rsid w:val="00B84FD4"/>
    <w:rsid w:val="00B91B74"/>
    <w:rsid w:val="00B92397"/>
    <w:rsid w:val="00BD3CFF"/>
    <w:rsid w:val="00BD7D8A"/>
    <w:rsid w:val="00BE085D"/>
    <w:rsid w:val="00BF1B8B"/>
    <w:rsid w:val="00BF485F"/>
    <w:rsid w:val="00BF6716"/>
    <w:rsid w:val="00C03523"/>
    <w:rsid w:val="00C0615A"/>
    <w:rsid w:val="00C1237A"/>
    <w:rsid w:val="00C1785E"/>
    <w:rsid w:val="00C376E6"/>
    <w:rsid w:val="00C5696D"/>
    <w:rsid w:val="00C85CA3"/>
    <w:rsid w:val="00CA1EB7"/>
    <w:rsid w:val="00CB7238"/>
    <w:rsid w:val="00CC55E7"/>
    <w:rsid w:val="00CD149F"/>
    <w:rsid w:val="00CE7261"/>
    <w:rsid w:val="00D06336"/>
    <w:rsid w:val="00D11393"/>
    <w:rsid w:val="00D1266B"/>
    <w:rsid w:val="00D136F7"/>
    <w:rsid w:val="00D13D86"/>
    <w:rsid w:val="00D25E8C"/>
    <w:rsid w:val="00D56DAD"/>
    <w:rsid w:val="00D62513"/>
    <w:rsid w:val="00D66DB3"/>
    <w:rsid w:val="00DE0531"/>
    <w:rsid w:val="00DE69EC"/>
    <w:rsid w:val="00DF1393"/>
    <w:rsid w:val="00DF547A"/>
    <w:rsid w:val="00DF7AD8"/>
    <w:rsid w:val="00E16642"/>
    <w:rsid w:val="00E1728A"/>
    <w:rsid w:val="00E21876"/>
    <w:rsid w:val="00E23DA4"/>
    <w:rsid w:val="00E30485"/>
    <w:rsid w:val="00E342BB"/>
    <w:rsid w:val="00E52DEE"/>
    <w:rsid w:val="00E60A1A"/>
    <w:rsid w:val="00E71E83"/>
    <w:rsid w:val="00E90FFC"/>
    <w:rsid w:val="00E927FB"/>
    <w:rsid w:val="00E96C47"/>
    <w:rsid w:val="00ED2AAE"/>
    <w:rsid w:val="00EE3841"/>
    <w:rsid w:val="00EF6482"/>
    <w:rsid w:val="00F11547"/>
    <w:rsid w:val="00F21F3A"/>
    <w:rsid w:val="00F30B0A"/>
    <w:rsid w:val="00F363A1"/>
    <w:rsid w:val="00F36A75"/>
    <w:rsid w:val="00F418DD"/>
    <w:rsid w:val="00F7744B"/>
    <w:rsid w:val="00FA639D"/>
    <w:rsid w:val="00FD22A2"/>
    <w:rsid w:val="00FF1A8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785E"/>
  </w:style>
  <w:style w:type="paragraph" w:styleId="Nadpis1">
    <w:name w:val="heading 1"/>
    <w:basedOn w:val="Obsah1"/>
    <w:next w:val="Normln"/>
    <w:link w:val="Nadpis1Char"/>
    <w:uiPriority w:val="9"/>
    <w:qFormat/>
    <w:rsid w:val="002E0766"/>
    <w:pPr>
      <w:outlineLvl w:val="0"/>
    </w:pPr>
    <w:rPr>
      <w:rFonts w:ascii="Times New Roman" w:hAnsi="Times New Roman"/>
      <w:b/>
      <w:sz w:val="28"/>
    </w:rPr>
  </w:style>
  <w:style w:type="paragraph" w:styleId="Nadpis2">
    <w:name w:val="heading 2"/>
    <w:basedOn w:val="Normln"/>
    <w:next w:val="Normln"/>
    <w:link w:val="Nadpis2Char"/>
    <w:uiPriority w:val="9"/>
    <w:unhideWhenUsed/>
    <w:qFormat/>
    <w:rsid w:val="002E0766"/>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038F5"/>
    <w:rPr>
      <w:color w:val="0000FF" w:themeColor="hyperlink"/>
      <w:u w:val="single"/>
    </w:rPr>
  </w:style>
  <w:style w:type="character" w:styleId="Odkaznakoment">
    <w:name w:val="annotation reference"/>
    <w:basedOn w:val="Standardnpsmoodstavce"/>
    <w:uiPriority w:val="99"/>
    <w:semiHidden/>
    <w:unhideWhenUsed/>
    <w:rsid w:val="002038F5"/>
    <w:rPr>
      <w:sz w:val="16"/>
      <w:szCs w:val="16"/>
    </w:rPr>
  </w:style>
  <w:style w:type="paragraph" w:styleId="Textkomente">
    <w:name w:val="annotation text"/>
    <w:basedOn w:val="Normln"/>
    <w:link w:val="TextkomenteChar"/>
    <w:uiPriority w:val="99"/>
    <w:unhideWhenUsed/>
    <w:rsid w:val="002038F5"/>
    <w:pPr>
      <w:spacing w:line="240" w:lineRule="auto"/>
    </w:pPr>
    <w:rPr>
      <w:sz w:val="20"/>
      <w:szCs w:val="20"/>
    </w:rPr>
  </w:style>
  <w:style w:type="character" w:customStyle="1" w:styleId="TextkomenteChar">
    <w:name w:val="Text komentáře Char"/>
    <w:basedOn w:val="Standardnpsmoodstavce"/>
    <w:link w:val="Textkomente"/>
    <w:uiPriority w:val="99"/>
    <w:rsid w:val="002038F5"/>
    <w:rPr>
      <w:sz w:val="20"/>
      <w:szCs w:val="20"/>
    </w:rPr>
  </w:style>
  <w:style w:type="paragraph" w:styleId="Textbubliny">
    <w:name w:val="Balloon Text"/>
    <w:basedOn w:val="Normln"/>
    <w:link w:val="TextbublinyChar"/>
    <w:uiPriority w:val="99"/>
    <w:semiHidden/>
    <w:unhideWhenUsed/>
    <w:rsid w:val="002038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38F5"/>
    <w:rPr>
      <w:rFonts w:ascii="Tahoma" w:hAnsi="Tahoma" w:cs="Tahoma"/>
      <w:sz w:val="16"/>
      <w:szCs w:val="16"/>
    </w:rPr>
  </w:style>
  <w:style w:type="paragraph" w:styleId="Odstavecseseznamem">
    <w:name w:val="List Paragraph"/>
    <w:basedOn w:val="Normln"/>
    <w:uiPriority w:val="34"/>
    <w:qFormat/>
    <w:rsid w:val="002038F5"/>
    <w:pPr>
      <w:spacing w:after="160" w:line="259" w:lineRule="auto"/>
      <w:ind w:left="720"/>
      <w:contextualSpacing/>
    </w:pPr>
    <w:rPr>
      <w:rFonts w:eastAsiaTheme="minorEastAsia"/>
      <w:lang w:eastAsia="cs-CZ"/>
    </w:rPr>
  </w:style>
  <w:style w:type="character" w:styleId="Zdraznnintenzivn">
    <w:name w:val="Intense Emphasis"/>
    <w:basedOn w:val="Standardnpsmoodstavce"/>
    <w:uiPriority w:val="21"/>
    <w:qFormat/>
    <w:rsid w:val="002038F5"/>
    <w:rPr>
      <w:b/>
      <w:bCs/>
      <w:i/>
      <w:iCs/>
      <w:color w:val="4F81BD" w:themeColor="accent1"/>
    </w:rPr>
  </w:style>
  <w:style w:type="paragraph" w:styleId="Pedmtkomente">
    <w:name w:val="annotation subject"/>
    <w:basedOn w:val="Textkomente"/>
    <w:next w:val="Textkomente"/>
    <w:link w:val="PedmtkomenteChar"/>
    <w:uiPriority w:val="99"/>
    <w:semiHidden/>
    <w:unhideWhenUsed/>
    <w:rsid w:val="00F363A1"/>
    <w:rPr>
      <w:b/>
      <w:bCs/>
    </w:rPr>
  </w:style>
  <w:style w:type="character" w:customStyle="1" w:styleId="PedmtkomenteChar">
    <w:name w:val="Předmět komentáře Char"/>
    <w:basedOn w:val="TextkomenteChar"/>
    <w:link w:val="Pedmtkomente"/>
    <w:uiPriority w:val="99"/>
    <w:semiHidden/>
    <w:rsid w:val="00F363A1"/>
    <w:rPr>
      <w:b/>
      <w:bCs/>
      <w:sz w:val="20"/>
      <w:szCs w:val="20"/>
    </w:rPr>
  </w:style>
  <w:style w:type="paragraph" w:styleId="Textpoznpodarou">
    <w:name w:val="footnote text"/>
    <w:basedOn w:val="Normln"/>
    <w:link w:val="TextpoznpodarouChar"/>
    <w:uiPriority w:val="99"/>
    <w:semiHidden/>
    <w:unhideWhenUsed/>
    <w:rsid w:val="00E96C4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96C47"/>
    <w:rPr>
      <w:sz w:val="20"/>
      <w:szCs w:val="20"/>
    </w:rPr>
  </w:style>
  <w:style w:type="character" w:styleId="Znakapoznpodarou">
    <w:name w:val="footnote reference"/>
    <w:basedOn w:val="Standardnpsmoodstavce"/>
    <w:uiPriority w:val="99"/>
    <w:semiHidden/>
    <w:unhideWhenUsed/>
    <w:rsid w:val="00E96C47"/>
    <w:rPr>
      <w:vertAlign w:val="superscript"/>
    </w:rPr>
  </w:style>
  <w:style w:type="paragraph" w:styleId="Zhlav">
    <w:name w:val="header"/>
    <w:basedOn w:val="Normln"/>
    <w:link w:val="ZhlavChar"/>
    <w:uiPriority w:val="99"/>
    <w:semiHidden/>
    <w:unhideWhenUsed/>
    <w:rsid w:val="00A8552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85523"/>
  </w:style>
  <w:style w:type="paragraph" w:styleId="Zpat">
    <w:name w:val="footer"/>
    <w:basedOn w:val="Normln"/>
    <w:link w:val="ZpatChar"/>
    <w:uiPriority w:val="99"/>
    <w:unhideWhenUsed/>
    <w:rsid w:val="00A85523"/>
    <w:pPr>
      <w:tabs>
        <w:tab w:val="center" w:pos="4536"/>
        <w:tab w:val="right" w:pos="9072"/>
      </w:tabs>
      <w:spacing w:after="0" w:line="240" w:lineRule="auto"/>
    </w:pPr>
  </w:style>
  <w:style w:type="character" w:customStyle="1" w:styleId="ZpatChar">
    <w:name w:val="Zápatí Char"/>
    <w:basedOn w:val="Standardnpsmoodstavce"/>
    <w:link w:val="Zpat"/>
    <w:uiPriority w:val="99"/>
    <w:rsid w:val="00A85523"/>
  </w:style>
  <w:style w:type="character" w:customStyle="1" w:styleId="Nadpis1Char">
    <w:name w:val="Nadpis 1 Char"/>
    <w:basedOn w:val="Standardnpsmoodstavce"/>
    <w:link w:val="Nadpis1"/>
    <w:uiPriority w:val="9"/>
    <w:rsid w:val="002E0766"/>
    <w:rPr>
      <w:rFonts w:ascii="Times New Roman" w:eastAsiaTheme="minorEastAsia" w:hAnsi="Times New Roman"/>
      <w:b/>
      <w:sz w:val="28"/>
    </w:rPr>
  </w:style>
  <w:style w:type="paragraph" w:styleId="Nadpisobsahu">
    <w:name w:val="TOC Heading"/>
    <w:basedOn w:val="Nadpis1"/>
    <w:next w:val="Normln"/>
    <w:uiPriority w:val="39"/>
    <w:unhideWhenUsed/>
    <w:qFormat/>
    <w:rsid w:val="00530BC5"/>
    <w:pPr>
      <w:outlineLvl w:val="9"/>
    </w:pPr>
  </w:style>
  <w:style w:type="paragraph" w:styleId="Obsah2">
    <w:name w:val="toc 2"/>
    <w:basedOn w:val="Normln"/>
    <w:next w:val="Normln"/>
    <w:autoRedefine/>
    <w:uiPriority w:val="39"/>
    <w:unhideWhenUsed/>
    <w:qFormat/>
    <w:rsid w:val="00530BC5"/>
    <w:pPr>
      <w:spacing w:after="100"/>
      <w:ind w:left="220"/>
    </w:pPr>
    <w:rPr>
      <w:rFonts w:eastAsiaTheme="minorEastAsia"/>
    </w:rPr>
  </w:style>
  <w:style w:type="paragraph" w:styleId="Obsah1">
    <w:name w:val="toc 1"/>
    <w:basedOn w:val="Normln"/>
    <w:next w:val="Normln"/>
    <w:autoRedefine/>
    <w:uiPriority w:val="39"/>
    <w:unhideWhenUsed/>
    <w:qFormat/>
    <w:rsid w:val="00530BC5"/>
    <w:pPr>
      <w:spacing w:after="100"/>
    </w:pPr>
    <w:rPr>
      <w:rFonts w:eastAsiaTheme="minorEastAsia"/>
    </w:rPr>
  </w:style>
  <w:style w:type="paragraph" w:styleId="Obsah3">
    <w:name w:val="toc 3"/>
    <w:basedOn w:val="Normln"/>
    <w:next w:val="Normln"/>
    <w:autoRedefine/>
    <w:uiPriority w:val="39"/>
    <w:semiHidden/>
    <w:unhideWhenUsed/>
    <w:qFormat/>
    <w:rsid w:val="00530BC5"/>
    <w:pPr>
      <w:spacing w:after="100"/>
      <w:ind w:left="440"/>
    </w:pPr>
    <w:rPr>
      <w:rFonts w:eastAsiaTheme="minorEastAsia"/>
    </w:rPr>
  </w:style>
  <w:style w:type="character" w:customStyle="1" w:styleId="Nadpis2Char">
    <w:name w:val="Nadpis 2 Char"/>
    <w:basedOn w:val="Standardnpsmoodstavce"/>
    <w:link w:val="Nadpis2"/>
    <w:uiPriority w:val="9"/>
    <w:rsid w:val="002E0766"/>
    <w:rPr>
      <w:rFonts w:ascii="Times New Roman" w:eastAsiaTheme="majorEastAsia" w:hAnsi="Times New Roman" w:cstheme="majorBidi"/>
      <w:b/>
      <w:bCs/>
      <w:color w:val="000000" w:themeColor="text1"/>
      <w:sz w:val="24"/>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2.mlp.cz/koweb/00/04/51/32/88/strucne_dejiny_literatury_ceske.pdf"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url.cz/lryK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wnloads/Pokazchik_kobilyanska%20(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url.cz/QrmnJ"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printfriendly.com/p/g/GCpD8B"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D:/Downloads/Pokazchik_kobilyanska%20(1).pdf" TargetMode="External"/><Relationship Id="rId2" Type="http://schemas.openxmlformats.org/officeDocument/2006/relationships/hyperlink" Target="https://mail.google.com/mail/u/0/" TargetMode="External"/><Relationship Id="rId1" Type="http://schemas.openxmlformats.org/officeDocument/2006/relationships/hyperlink" Target="https://mail.google.com/mail/u/0/" TargetMode="External"/><Relationship Id="rId5" Type="http://schemas.openxmlformats.org/officeDocument/2006/relationships/hyperlink" Target="https://1url.cz/QrmnJ" TargetMode="External"/><Relationship Id="rId4" Type="http://schemas.openxmlformats.org/officeDocument/2006/relationships/hyperlink" Target="https://1url.cz/prmn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4F2774-5CB2-4402-A75B-2B43B013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12176</Words>
  <Characters>71839</Characters>
  <Application>Microsoft Office Word</Application>
  <DocSecurity>0</DocSecurity>
  <Lines>598</Lines>
  <Paragraphs>167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Kyselák</dc:creator>
  <cp:lastModifiedBy>Marek Kyselák</cp:lastModifiedBy>
  <cp:revision>2</cp:revision>
  <dcterms:created xsi:type="dcterms:W3CDTF">2023-05-10T10:48:00Z</dcterms:created>
  <dcterms:modified xsi:type="dcterms:W3CDTF">2023-05-10T10:48:00Z</dcterms:modified>
</cp:coreProperties>
</file>