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4099E" w14:textId="77777777" w:rsidR="00A170D2" w:rsidRPr="00AF08AF" w:rsidRDefault="00A170D2" w:rsidP="00A170D2">
      <w:pPr>
        <w:widowControl w:val="0"/>
        <w:suppressAutoHyphens/>
        <w:ind w:firstLine="0"/>
        <w:jc w:val="center"/>
        <w:rPr>
          <w:rFonts w:eastAsia="Garamond" w:cs="Cordia New"/>
          <w:b/>
          <w:kern w:val="1"/>
          <w:sz w:val="28"/>
          <w:szCs w:val="28"/>
          <w:lang w:eastAsia="ar-SA"/>
        </w:rPr>
      </w:pPr>
      <w:r w:rsidRPr="00AF08AF">
        <w:rPr>
          <w:rFonts w:eastAsia="Garamond" w:cs="Cordia New"/>
          <w:b/>
          <w:kern w:val="1"/>
          <w:sz w:val="28"/>
          <w:szCs w:val="28"/>
          <w:lang w:eastAsia="ar-SA"/>
        </w:rPr>
        <w:t>Univerzita Palackého v Olomouci</w:t>
      </w:r>
    </w:p>
    <w:p w14:paraId="3B61E87C" w14:textId="77777777" w:rsidR="00A170D2" w:rsidRPr="00AF08AF" w:rsidRDefault="00A170D2" w:rsidP="00A170D2">
      <w:pPr>
        <w:widowControl w:val="0"/>
        <w:suppressAutoHyphens/>
        <w:autoSpaceDE w:val="0"/>
        <w:spacing w:line="240" w:lineRule="auto"/>
        <w:ind w:firstLine="0"/>
        <w:jc w:val="center"/>
        <w:rPr>
          <w:rFonts w:eastAsia="Garamond" w:cs="Cordia New"/>
          <w:b/>
          <w:kern w:val="1"/>
          <w:sz w:val="28"/>
          <w:szCs w:val="28"/>
          <w:lang w:eastAsia="ar-SA"/>
        </w:rPr>
      </w:pPr>
      <w:r w:rsidRPr="00AF08AF">
        <w:rPr>
          <w:rFonts w:eastAsia="Garamond" w:cs="Cordia New"/>
          <w:b/>
          <w:kern w:val="1"/>
          <w:sz w:val="28"/>
          <w:szCs w:val="28"/>
          <w:lang w:eastAsia="ar-SA"/>
        </w:rPr>
        <w:t>Právnická fakulta</w:t>
      </w:r>
    </w:p>
    <w:p w14:paraId="3620C114" w14:textId="77777777" w:rsidR="00A170D2" w:rsidRPr="00272C50" w:rsidRDefault="00A170D2" w:rsidP="00A170D2">
      <w:pPr>
        <w:widowControl w:val="0"/>
        <w:tabs>
          <w:tab w:val="left" w:pos="7632"/>
        </w:tabs>
        <w:suppressAutoHyphens/>
        <w:autoSpaceDE w:val="0"/>
        <w:spacing w:after="4440" w:line="240" w:lineRule="auto"/>
        <w:ind w:firstLine="0"/>
        <w:jc w:val="left"/>
        <w:rPr>
          <w:rFonts w:eastAsia="Arial Unicode MS" w:cs="Cordia New"/>
          <w:kern w:val="1"/>
          <w:szCs w:val="24"/>
          <w:lang w:eastAsia="ar-SA"/>
        </w:rPr>
      </w:pPr>
      <w:r w:rsidRPr="00272C50">
        <w:rPr>
          <w:rFonts w:eastAsia="Arial Unicode MS" w:cs="Cordia New"/>
          <w:kern w:val="1"/>
          <w:szCs w:val="24"/>
          <w:lang w:eastAsia="ar-SA"/>
        </w:rPr>
        <w:tab/>
      </w:r>
    </w:p>
    <w:p w14:paraId="219BE28D" w14:textId="3D5A76A9" w:rsidR="00A170D2" w:rsidRPr="00AF08AF" w:rsidRDefault="00313300" w:rsidP="00A170D2">
      <w:pPr>
        <w:widowControl w:val="0"/>
        <w:suppressAutoHyphens/>
        <w:autoSpaceDE w:val="0"/>
        <w:spacing w:line="240" w:lineRule="auto"/>
        <w:ind w:firstLine="0"/>
        <w:jc w:val="center"/>
        <w:rPr>
          <w:rFonts w:eastAsia="Garamond" w:cs="Cordia New"/>
          <w:b/>
          <w:kern w:val="1"/>
          <w:sz w:val="28"/>
          <w:szCs w:val="28"/>
          <w:lang w:eastAsia="ar-SA"/>
        </w:rPr>
      </w:pPr>
      <w:r w:rsidRPr="00AF08AF">
        <w:rPr>
          <w:rFonts w:eastAsia="Garamond" w:cs="Cordia New"/>
          <w:b/>
          <w:kern w:val="1"/>
          <w:sz w:val="28"/>
          <w:szCs w:val="28"/>
          <w:lang w:eastAsia="ar-SA"/>
        </w:rPr>
        <w:t>Lucie Drozdová</w:t>
      </w:r>
    </w:p>
    <w:p w14:paraId="744EFD3B" w14:textId="77777777" w:rsidR="00A170D2" w:rsidRPr="00272C50" w:rsidRDefault="00A170D2" w:rsidP="00A170D2">
      <w:pPr>
        <w:widowControl w:val="0"/>
        <w:suppressAutoHyphens/>
        <w:autoSpaceDE w:val="0"/>
        <w:spacing w:line="240" w:lineRule="auto"/>
        <w:ind w:firstLine="0"/>
        <w:jc w:val="center"/>
        <w:rPr>
          <w:rFonts w:eastAsia="Arial Unicode MS" w:cs="Cordia New"/>
          <w:kern w:val="1"/>
          <w:sz w:val="28"/>
          <w:szCs w:val="28"/>
          <w:lang w:eastAsia="ar-SA"/>
        </w:rPr>
      </w:pPr>
    </w:p>
    <w:p w14:paraId="1555C19D" w14:textId="23BAF7F8" w:rsidR="00A170D2" w:rsidRPr="00272C50" w:rsidRDefault="00313300" w:rsidP="00A170D2">
      <w:pPr>
        <w:widowControl w:val="0"/>
        <w:suppressAutoHyphens/>
        <w:autoSpaceDE w:val="0"/>
        <w:spacing w:line="240" w:lineRule="auto"/>
        <w:ind w:firstLine="0"/>
        <w:jc w:val="center"/>
        <w:rPr>
          <w:rFonts w:eastAsia="Garamond" w:cs="Cordia New"/>
          <w:b/>
          <w:bCs/>
          <w:kern w:val="1"/>
          <w:sz w:val="32"/>
          <w:szCs w:val="32"/>
          <w:lang w:eastAsia="ar-SA"/>
        </w:rPr>
      </w:pPr>
      <w:r w:rsidRPr="00272C50">
        <w:rPr>
          <w:rFonts w:eastAsia="Garamond" w:cs="Cordia New"/>
          <w:b/>
          <w:bCs/>
          <w:kern w:val="1"/>
          <w:sz w:val="32"/>
          <w:szCs w:val="32"/>
          <w:lang w:eastAsia="ar-SA"/>
        </w:rPr>
        <w:t>Objektivizace výživného pro dít</w:t>
      </w:r>
      <w:r w:rsidRPr="00272C50">
        <w:rPr>
          <w:rFonts w:eastAsia="Calibri" w:cs="Calibri"/>
          <w:b/>
          <w:bCs/>
          <w:kern w:val="1"/>
          <w:sz w:val="32"/>
          <w:szCs w:val="32"/>
          <w:lang w:eastAsia="ar-SA"/>
        </w:rPr>
        <w:t>ě</w:t>
      </w:r>
    </w:p>
    <w:p w14:paraId="15F15D35" w14:textId="77777777" w:rsidR="00A170D2" w:rsidRPr="00272C50" w:rsidRDefault="00A170D2" w:rsidP="00A170D2">
      <w:pPr>
        <w:widowControl w:val="0"/>
        <w:suppressAutoHyphens/>
        <w:autoSpaceDE w:val="0"/>
        <w:spacing w:line="240" w:lineRule="auto"/>
        <w:ind w:firstLine="0"/>
        <w:jc w:val="center"/>
        <w:rPr>
          <w:rFonts w:eastAsia="Garamond" w:cs="Cordia New"/>
          <w:kern w:val="1"/>
          <w:sz w:val="28"/>
          <w:szCs w:val="28"/>
          <w:lang w:eastAsia="ar-SA"/>
        </w:rPr>
      </w:pPr>
    </w:p>
    <w:p w14:paraId="6791846E" w14:textId="77777777" w:rsidR="00A170D2" w:rsidRPr="00AF08AF" w:rsidRDefault="00A170D2" w:rsidP="00A170D2">
      <w:pPr>
        <w:widowControl w:val="0"/>
        <w:suppressAutoHyphens/>
        <w:autoSpaceDE w:val="0"/>
        <w:spacing w:after="5640" w:line="240" w:lineRule="auto"/>
        <w:ind w:firstLine="0"/>
        <w:jc w:val="center"/>
        <w:rPr>
          <w:rFonts w:eastAsia="Garamond" w:cs="Cordia New"/>
          <w:b/>
          <w:kern w:val="1"/>
          <w:sz w:val="28"/>
          <w:szCs w:val="28"/>
          <w:lang w:eastAsia="ar-SA"/>
        </w:rPr>
      </w:pPr>
      <w:r w:rsidRPr="00AF08AF">
        <w:rPr>
          <w:rFonts w:eastAsia="Garamond" w:cs="Cordia New"/>
          <w:b/>
          <w:kern w:val="1"/>
          <w:sz w:val="28"/>
          <w:szCs w:val="28"/>
          <w:lang w:eastAsia="ar-SA"/>
        </w:rPr>
        <w:t>Diplomová práce</w:t>
      </w:r>
    </w:p>
    <w:p w14:paraId="5492696B" w14:textId="77777777" w:rsidR="00A170D2" w:rsidRPr="00AF08AF" w:rsidRDefault="00A170D2" w:rsidP="00A170D2">
      <w:pPr>
        <w:widowControl w:val="0"/>
        <w:suppressAutoHyphens/>
        <w:autoSpaceDE w:val="0"/>
        <w:spacing w:line="240" w:lineRule="auto"/>
        <w:ind w:firstLine="0"/>
        <w:jc w:val="center"/>
        <w:rPr>
          <w:rFonts w:eastAsia="Garamond" w:cs="Cordia New"/>
          <w:b/>
          <w:kern w:val="1"/>
          <w:sz w:val="28"/>
          <w:szCs w:val="28"/>
          <w:lang w:eastAsia="ar-SA"/>
        </w:rPr>
        <w:sectPr w:rsidR="00A170D2" w:rsidRPr="00AF08AF" w:rsidSect="00D970CF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F08AF">
        <w:rPr>
          <w:rFonts w:eastAsia="Garamond" w:cs="Cordia New"/>
          <w:b/>
          <w:kern w:val="1"/>
          <w:sz w:val="28"/>
          <w:szCs w:val="28"/>
          <w:lang w:eastAsia="ar-SA"/>
        </w:rPr>
        <w:t>Olomouc 2018</w:t>
      </w:r>
    </w:p>
    <w:p w14:paraId="6C0EBFE1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0CE41985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25B3C3AF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7C66C52C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0DA71675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5E154884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718BCAC3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1AEEA0BD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4F993CEA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44C2B712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7CF6141D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076E8FEE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37944673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4E5F6AF7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3D97609E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736273E6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23052AFA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184E8C5E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186BB9EF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77C8B9BF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6A8ACFDE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6A555EAC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681DE352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5DA69DC6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5C743142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7092A8C9" w14:textId="77777777" w:rsidR="008E75B3" w:rsidRDefault="008E75B3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163265B2" w14:textId="1A587F60" w:rsidR="00A170D2" w:rsidRPr="00272C50" w:rsidRDefault="00A170D2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  <w:r w:rsidRPr="00272C50">
        <w:rPr>
          <w:rFonts w:eastAsia="Arial Unicode MS" w:cs="Cordia New"/>
          <w:kern w:val="1"/>
          <w:szCs w:val="24"/>
          <w:lang w:eastAsia="ar-SA"/>
        </w:rPr>
        <w:t xml:space="preserve">Prohlašuji, že jsem diplomovou práci na téma </w:t>
      </w:r>
      <w:r w:rsidRPr="00272C50">
        <w:rPr>
          <w:rFonts w:eastAsia="Arial Unicode MS" w:cs="Cordia New"/>
          <w:i/>
          <w:kern w:val="1"/>
          <w:szCs w:val="24"/>
          <w:lang w:eastAsia="ar-SA"/>
        </w:rPr>
        <w:t>„</w:t>
      </w:r>
      <w:r w:rsidR="00313300" w:rsidRPr="00272C50">
        <w:rPr>
          <w:rFonts w:eastAsia="Arial Unicode MS" w:cs="Cordia New"/>
          <w:i/>
          <w:kern w:val="1"/>
          <w:szCs w:val="24"/>
          <w:lang w:eastAsia="ar-SA"/>
        </w:rPr>
        <w:t>Objektivizace výživného pro dít</w:t>
      </w:r>
      <w:r w:rsidR="00313300" w:rsidRPr="00272C50">
        <w:rPr>
          <w:rFonts w:eastAsia="Calibri" w:cs="Calibri"/>
          <w:i/>
          <w:kern w:val="1"/>
          <w:szCs w:val="24"/>
          <w:lang w:eastAsia="ar-SA"/>
        </w:rPr>
        <w:t>ě</w:t>
      </w:r>
      <w:r w:rsidRPr="00272C50">
        <w:rPr>
          <w:rFonts w:eastAsia="Arial Unicode MS" w:cs="Cordia New"/>
          <w:i/>
          <w:kern w:val="1"/>
          <w:szCs w:val="24"/>
          <w:lang w:eastAsia="ar-SA"/>
        </w:rPr>
        <w:t>“</w:t>
      </w:r>
      <w:r w:rsidRPr="00272C50">
        <w:rPr>
          <w:rFonts w:eastAsia="Arial Unicode MS" w:cs="Cordia New"/>
          <w:kern w:val="1"/>
          <w:szCs w:val="24"/>
          <w:lang w:eastAsia="ar-SA"/>
        </w:rPr>
        <w:t xml:space="preserve"> vypracoval</w:t>
      </w:r>
      <w:r w:rsidR="00313300" w:rsidRPr="00272C50">
        <w:rPr>
          <w:rFonts w:eastAsia="Arial Unicode MS" w:cs="Cordia New"/>
          <w:kern w:val="1"/>
          <w:szCs w:val="24"/>
          <w:lang w:eastAsia="ar-SA"/>
        </w:rPr>
        <w:t>a</w:t>
      </w:r>
      <w:r w:rsidRPr="00272C50">
        <w:rPr>
          <w:rFonts w:eastAsia="Arial Unicode MS" w:cs="Cordia New"/>
          <w:kern w:val="1"/>
          <w:szCs w:val="24"/>
          <w:lang w:eastAsia="ar-SA"/>
        </w:rPr>
        <w:t xml:space="preserve"> samostatn</w:t>
      </w:r>
      <w:r w:rsidRPr="00272C50">
        <w:rPr>
          <w:rFonts w:eastAsia="Calibri" w:cs="Calibri"/>
          <w:kern w:val="1"/>
          <w:szCs w:val="24"/>
          <w:lang w:eastAsia="ar-SA"/>
        </w:rPr>
        <w:t>ě</w:t>
      </w:r>
      <w:r w:rsidRPr="00272C50">
        <w:rPr>
          <w:rFonts w:eastAsia="Arial Unicode MS" w:cs="Cordia New"/>
          <w:kern w:val="1"/>
          <w:szCs w:val="24"/>
          <w:lang w:eastAsia="ar-SA"/>
        </w:rPr>
        <w:t xml:space="preserve"> a citoval</w:t>
      </w:r>
      <w:r w:rsidR="00313300" w:rsidRPr="00272C50">
        <w:rPr>
          <w:rFonts w:eastAsia="Arial Unicode MS" w:cs="Cordia New"/>
          <w:kern w:val="1"/>
          <w:szCs w:val="24"/>
          <w:lang w:eastAsia="ar-SA"/>
        </w:rPr>
        <w:t>a</w:t>
      </w:r>
      <w:r w:rsidRPr="00272C50">
        <w:rPr>
          <w:rFonts w:eastAsia="Arial Unicode MS" w:cs="Cordia New"/>
          <w:kern w:val="1"/>
          <w:szCs w:val="24"/>
          <w:lang w:eastAsia="ar-SA"/>
        </w:rPr>
        <w:t xml:space="preserve"> jsem všechny použité zdroje.</w:t>
      </w:r>
    </w:p>
    <w:p w14:paraId="26740A2C" w14:textId="77777777" w:rsidR="00A170D2" w:rsidRPr="00272C50" w:rsidRDefault="00A170D2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</w:p>
    <w:p w14:paraId="4CB70FC7" w14:textId="35093BBA" w:rsidR="00A170D2" w:rsidRPr="00272C50" w:rsidRDefault="00A170D2" w:rsidP="00A170D2">
      <w:pPr>
        <w:widowControl w:val="0"/>
        <w:suppressAutoHyphens/>
        <w:ind w:firstLine="0"/>
        <w:rPr>
          <w:rFonts w:eastAsia="Arial Unicode MS" w:cs="Cordia New"/>
          <w:kern w:val="1"/>
          <w:szCs w:val="24"/>
          <w:lang w:eastAsia="ar-SA"/>
        </w:rPr>
      </w:pPr>
      <w:r w:rsidRPr="00272C50">
        <w:rPr>
          <w:rFonts w:eastAsia="Arial Unicode MS" w:cs="Cordia New"/>
          <w:kern w:val="1"/>
          <w:szCs w:val="24"/>
          <w:lang w:eastAsia="ar-SA"/>
        </w:rPr>
        <w:t>V Olomouci dne</w:t>
      </w:r>
      <w:r w:rsidR="008E75B3">
        <w:rPr>
          <w:rFonts w:eastAsia="Arial Unicode MS" w:cs="Cordia New"/>
          <w:kern w:val="1"/>
          <w:szCs w:val="24"/>
          <w:lang w:eastAsia="ar-SA"/>
        </w:rPr>
        <w:t xml:space="preserve"> 30. dubna 2018</w:t>
      </w:r>
      <w:r w:rsidRPr="00272C50">
        <w:rPr>
          <w:rFonts w:eastAsia="Arial Unicode MS" w:cs="Cordia New"/>
          <w:kern w:val="1"/>
          <w:szCs w:val="24"/>
          <w:lang w:eastAsia="ar-SA"/>
        </w:rPr>
        <w:tab/>
      </w:r>
      <w:r w:rsidRPr="00272C50">
        <w:rPr>
          <w:rFonts w:eastAsia="Arial Unicode MS" w:cs="Cordia New"/>
          <w:kern w:val="1"/>
          <w:szCs w:val="24"/>
          <w:lang w:eastAsia="ar-SA"/>
        </w:rPr>
        <w:tab/>
      </w:r>
      <w:r w:rsidRPr="00272C50">
        <w:rPr>
          <w:rFonts w:eastAsia="Arial Unicode MS" w:cs="Cordia New"/>
          <w:kern w:val="1"/>
          <w:szCs w:val="24"/>
          <w:lang w:eastAsia="ar-SA"/>
        </w:rPr>
        <w:tab/>
      </w:r>
      <w:r w:rsidRPr="00272C50">
        <w:rPr>
          <w:rFonts w:eastAsia="Arial Unicode MS" w:cs="Cordia New"/>
          <w:kern w:val="1"/>
          <w:szCs w:val="24"/>
          <w:lang w:eastAsia="ar-SA"/>
        </w:rPr>
        <w:tab/>
      </w:r>
      <w:r w:rsidRPr="00272C50">
        <w:rPr>
          <w:rFonts w:eastAsia="Arial Unicode MS" w:cs="Cordia New"/>
          <w:kern w:val="1"/>
          <w:szCs w:val="24"/>
          <w:lang w:eastAsia="ar-SA"/>
        </w:rPr>
        <w:tab/>
      </w:r>
      <w:r w:rsidRPr="00272C50">
        <w:rPr>
          <w:rFonts w:eastAsia="Arial Unicode MS" w:cs="Cordia New"/>
          <w:kern w:val="1"/>
          <w:szCs w:val="24"/>
          <w:lang w:eastAsia="ar-SA"/>
        </w:rPr>
        <w:tab/>
      </w:r>
      <w:r w:rsidRPr="00272C50">
        <w:rPr>
          <w:rFonts w:eastAsia="Arial Unicode MS" w:cs="Cordia New"/>
          <w:kern w:val="1"/>
          <w:szCs w:val="24"/>
          <w:lang w:eastAsia="ar-SA"/>
        </w:rPr>
        <w:tab/>
      </w:r>
    </w:p>
    <w:p w14:paraId="456211DE" w14:textId="77777777" w:rsidR="008E75B3" w:rsidRDefault="008E75B3" w:rsidP="00A170D2">
      <w:pPr>
        <w:rPr>
          <w:rFonts w:cs="Cordia New"/>
          <w:b/>
        </w:rPr>
      </w:pPr>
    </w:p>
    <w:p w14:paraId="3E45300D" w14:textId="77777777" w:rsidR="008E75B3" w:rsidRDefault="008E75B3" w:rsidP="008E75B3">
      <w:pPr>
        <w:ind w:firstLine="0"/>
        <w:rPr>
          <w:rFonts w:cs="Cordia New"/>
          <w:b/>
        </w:rPr>
      </w:pPr>
    </w:p>
    <w:p w14:paraId="104F11B6" w14:textId="52FAA4B1" w:rsidR="008E75B3" w:rsidRDefault="008E75B3" w:rsidP="00A170D2">
      <w:pPr>
        <w:rPr>
          <w:rFonts w:cs="Cordia New"/>
          <w:b/>
        </w:rPr>
      </w:pP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  <w:t>……………………………………</w:t>
      </w:r>
    </w:p>
    <w:p w14:paraId="5D600B5B" w14:textId="48A09885" w:rsidR="008E75B3" w:rsidRDefault="008E75B3" w:rsidP="00A170D2">
      <w:pPr>
        <w:rPr>
          <w:rFonts w:cs="Cordia New"/>
          <w:b/>
        </w:rPr>
      </w:pP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</w:r>
      <w:r>
        <w:rPr>
          <w:rFonts w:cs="Cordia New"/>
          <w:b/>
        </w:rPr>
        <w:tab/>
        <w:t>Lucie Drozdová</w:t>
      </w:r>
    </w:p>
    <w:p w14:paraId="44671F7A" w14:textId="77777777" w:rsidR="008E75B3" w:rsidRDefault="008E75B3" w:rsidP="008E75B3">
      <w:pPr>
        <w:rPr>
          <w:rFonts w:cs="Cordia New"/>
          <w:b/>
        </w:rPr>
      </w:pPr>
    </w:p>
    <w:p w14:paraId="432F532D" w14:textId="77777777" w:rsidR="008E75B3" w:rsidRDefault="008E75B3" w:rsidP="00A170D2">
      <w:pPr>
        <w:rPr>
          <w:rFonts w:cs="Cordia New"/>
          <w:b/>
        </w:rPr>
      </w:pPr>
    </w:p>
    <w:p w14:paraId="0996C69C" w14:textId="77777777" w:rsidR="008E75B3" w:rsidRDefault="008E75B3" w:rsidP="00A170D2">
      <w:pPr>
        <w:rPr>
          <w:rFonts w:cs="Cordia New"/>
          <w:b/>
        </w:rPr>
      </w:pPr>
    </w:p>
    <w:p w14:paraId="784DF94E" w14:textId="77777777" w:rsidR="008E75B3" w:rsidRDefault="008E75B3" w:rsidP="00A170D2">
      <w:pPr>
        <w:rPr>
          <w:rFonts w:cs="Cordia New"/>
          <w:b/>
        </w:rPr>
      </w:pPr>
    </w:p>
    <w:p w14:paraId="62620CBC" w14:textId="77777777" w:rsidR="008E75B3" w:rsidRDefault="008E75B3" w:rsidP="00A170D2">
      <w:pPr>
        <w:rPr>
          <w:rFonts w:cs="Cordia New"/>
          <w:b/>
        </w:rPr>
      </w:pPr>
    </w:p>
    <w:p w14:paraId="668F7B9C" w14:textId="77777777" w:rsidR="008E75B3" w:rsidRDefault="008E75B3" w:rsidP="00A170D2">
      <w:pPr>
        <w:rPr>
          <w:rFonts w:cs="Cordia New"/>
          <w:b/>
        </w:rPr>
      </w:pPr>
    </w:p>
    <w:p w14:paraId="2985FE6B" w14:textId="77777777" w:rsidR="008E75B3" w:rsidRDefault="008E75B3" w:rsidP="00A170D2">
      <w:pPr>
        <w:rPr>
          <w:rFonts w:cs="Cordia New"/>
          <w:b/>
        </w:rPr>
      </w:pPr>
    </w:p>
    <w:p w14:paraId="147E142F" w14:textId="77777777" w:rsidR="008E75B3" w:rsidRDefault="008E75B3" w:rsidP="00A170D2">
      <w:pPr>
        <w:rPr>
          <w:rFonts w:cs="Cordia New"/>
          <w:b/>
        </w:rPr>
      </w:pPr>
    </w:p>
    <w:p w14:paraId="43D90339" w14:textId="77777777" w:rsidR="008E75B3" w:rsidRDefault="008E75B3" w:rsidP="00A170D2">
      <w:pPr>
        <w:rPr>
          <w:rFonts w:cs="Cordia New"/>
          <w:b/>
        </w:rPr>
      </w:pPr>
    </w:p>
    <w:p w14:paraId="775D8BBA" w14:textId="77777777" w:rsidR="008E75B3" w:rsidRDefault="008E75B3" w:rsidP="00A170D2">
      <w:pPr>
        <w:rPr>
          <w:rFonts w:cs="Cordia New"/>
          <w:b/>
        </w:rPr>
      </w:pPr>
    </w:p>
    <w:p w14:paraId="5AC65F98" w14:textId="77777777" w:rsidR="008E75B3" w:rsidRDefault="008E75B3" w:rsidP="00A170D2">
      <w:pPr>
        <w:rPr>
          <w:rFonts w:cs="Cordia New"/>
          <w:b/>
        </w:rPr>
      </w:pPr>
    </w:p>
    <w:p w14:paraId="074E4255" w14:textId="77777777" w:rsidR="008E75B3" w:rsidRDefault="008E75B3" w:rsidP="00A170D2">
      <w:pPr>
        <w:rPr>
          <w:rFonts w:cs="Cordia New"/>
          <w:b/>
        </w:rPr>
      </w:pPr>
    </w:p>
    <w:p w14:paraId="605370DF" w14:textId="77777777" w:rsidR="008E75B3" w:rsidRDefault="008E75B3" w:rsidP="00A170D2">
      <w:pPr>
        <w:rPr>
          <w:rFonts w:cs="Cordia New"/>
          <w:b/>
        </w:rPr>
      </w:pPr>
    </w:p>
    <w:p w14:paraId="7C1E0B7A" w14:textId="77777777" w:rsidR="008E75B3" w:rsidRDefault="008E75B3" w:rsidP="00A170D2">
      <w:pPr>
        <w:rPr>
          <w:rFonts w:cs="Cordia New"/>
          <w:b/>
        </w:rPr>
      </w:pPr>
    </w:p>
    <w:p w14:paraId="27AB39D0" w14:textId="77777777" w:rsidR="008E75B3" w:rsidRDefault="008E75B3" w:rsidP="00A170D2">
      <w:pPr>
        <w:rPr>
          <w:rFonts w:cs="Cordia New"/>
          <w:b/>
        </w:rPr>
      </w:pPr>
    </w:p>
    <w:p w14:paraId="6ED5A904" w14:textId="77777777" w:rsidR="008E75B3" w:rsidRDefault="008E75B3" w:rsidP="00A170D2">
      <w:pPr>
        <w:rPr>
          <w:rFonts w:cs="Cordia New"/>
          <w:b/>
        </w:rPr>
      </w:pPr>
    </w:p>
    <w:p w14:paraId="15C1F119" w14:textId="77777777" w:rsidR="008E75B3" w:rsidRDefault="008E75B3" w:rsidP="00A170D2">
      <w:pPr>
        <w:rPr>
          <w:rFonts w:cs="Cordia New"/>
          <w:b/>
        </w:rPr>
      </w:pPr>
    </w:p>
    <w:p w14:paraId="4C4AFC43" w14:textId="77777777" w:rsidR="008E75B3" w:rsidRDefault="008E75B3" w:rsidP="00A170D2">
      <w:pPr>
        <w:rPr>
          <w:rFonts w:cs="Cordia New"/>
          <w:b/>
        </w:rPr>
      </w:pPr>
    </w:p>
    <w:p w14:paraId="73BC684F" w14:textId="77777777" w:rsidR="008E75B3" w:rsidRDefault="008E75B3" w:rsidP="00A170D2">
      <w:pPr>
        <w:rPr>
          <w:rFonts w:cs="Cordia New"/>
          <w:b/>
        </w:rPr>
      </w:pPr>
    </w:p>
    <w:p w14:paraId="1DFA93F7" w14:textId="77777777" w:rsidR="008E75B3" w:rsidRDefault="008E75B3" w:rsidP="00A170D2">
      <w:pPr>
        <w:rPr>
          <w:rFonts w:cs="Cordia New"/>
          <w:b/>
        </w:rPr>
      </w:pPr>
    </w:p>
    <w:p w14:paraId="310B288C" w14:textId="77777777" w:rsidR="008E75B3" w:rsidRDefault="008E75B3" w:rsidP="00A170D2">
      <w:pPr>
        <w:rPr>
          <w:rFonts w:cs="Cordia New"/>
          <w:b/>
        </w:rPr>
      </w:pPr>
    </w:p>
    <w:p w14:paraId="141F5715" w14:textId="77777777" w:rsidR="008E75B3" w:rsidRDefault="008E75B3" w:rsidP="00A170D2">
      <w:pPr>
        <w:rPr>
          <w:rFonts w:cs="Cordia New"/>
          <w:b/>
        </w:rPr>
      </w:pPr>
    </w:p>
    <w:p w14:paraId="115C7A67" w14:textId="77777777" w:rsidR="008E75B3" w:rsidRDefault="008E75B3" w:rsidP="00A170D2">
      <w:pPr>
        <w:rPr>
          <w:rFonts w:cs="Cordia New"/>
          <w:b/>
        </w:rPr>
      </w:pPr>
    </w:p>
    <w:p w14:paraId="23D0769E" w14:textId="77777777" w:rsidR="008E75B3" w:rsidRDefault="008E75B3" w:rsidP="00A170D2">
      <w:pPr>
        <w:rPr>
          <w:rFonts w:cs="Cordia New"/>
          <w:b/>
        </w:rPr>
      </w:pPr>
    </w:p>
    <w:p w14:paraId="0F6363E4" w14:textId="77777777" w:rsidR="008E75B3" w:rsidRDefault="008E75B3" w:rsidP="00A170D2">
      <w:pPr>
        <w:rPr>
          <w:rFonts w:cs="Cordia New"/>
          <w:b/>
        </w:rPr>
      </w:pPr>
    </w:p>
    <w:p w14:paraId="72FBE928" w14:textId="77777777" w:rsidR="008E75B3" w:rsidRDefault="008E75B3" w:rsidP="00A170D2">
      <w:pPr>
        <w:rPr>
          <w:rFonts w:cs="Cordia New"/>
          <w:b/>
        </w:rPr>
      </w:pPr>
    </w:p>
    <w:p w14:paraId="452CA0BD" w14:textId="77777777" w:rsidR="008E75B3" w:rsidRDefault="008E75B3" w:rsidP="00A170D2">
      <w:pPr>
        <w:rPr>
          <w:rFonts w:cs="Cordia New"/>
          <w:b/>
        </w:rPr>
      </w:pPr>
    </w:p>
    <w:p w14:paraId="5C1F3A37" w14:textId="77777777" w:rsidR="008E75B3" w:rsidRDefault="008E75B3" w:rsidP="00A170D2">
      <w:pPr>
        <w:rPr>
          <w:rFonts w:cs="Cordia New"/>
          <w:b/>
        </w:rPr>
      </w:pPr>
    </w:p>
    <w:p w14:paraId="748D048C" w14:textId="0E00C3CB" w:rsidR="008E75B3" w:rsidRPr="00FC17D2" w:rsidRDefault="008E75B3" w:rsidP="008E75B3">
      <w:pPr>
        <w:rPr>
          <w:szCs w:val="24"/>
        </w:rPr>
      </w:pPr>
      <w:r w:rsidRPr="00FC17D2">
        <w:rPr>
          <w:szCs w:val="24"/>
        </w:rPr>
        <w:t xml:space="preserve">Ráda bych tímto vyjádřila poděkování zejména JUDr. </w:t>
      </w:r>
      <w:r>
        <w:rPr>
          <w:szCs w:val="24"/>
        </w:rPr>
        <w:t>Ondřeji Šmídovi</w:t>
      </w:r>
      <w:r w:rsidRPr="00FC17D2">
        <w:rPr>
          <w:szCs w:val="24"/>
        </w:rPr>
        <w:t>, Ph.D. za vedení diplomové práce, a také své rodině a přátelům za podporu během studia.</w:t>
      </w:r>
    </w:p>
    <w:p w14:paraId="61C88E72" w14:textId="77777777" w:rsidR="00A170D2" w:rsidRPr="00272C50" w:rsidRDefault="00A170D2" w:rsidP="00A170D2">
      <w:pPr>
        <w:rPr>
          <w:rFonts w:cs="Cordia New"/>
          <w:b/>
        </w:rPr>
      </w:pPr>
      <w:r w:rsidRPr="00272C50">
        <w:rPr>
          <w:rFonts w:cs="Cordia New"/>
          <w:b/>
        </w:rPr>
        <w:br w:type="page"/>
      </w:r>
    </w:p>
    <w:sdt>
      <w:sdtPr>
        <w:rPr>
          <w:rFonts w:ascii="Garamond" w:eastAsiaTheme="minorHAnsi" w:hAnsi="Garamond" w:cs="Cordia New"/>
          <w:b w:val="0"/>
          <w:bCs w:val="0"/>
          <w:color w:val="auto"/>
          <w:sz w:val="24"/>
          <w:szCs w:val="22"/>
        </w:rPr>
        <w:id w:val="-1616746400"/>
        <w:docPartObj>
          <w:docPartGallery w:val="Table of Contents"/>
          <w:docPartUnique/>
        </w:docPartObj>
      </w:sdtPr>
      <w:sdtEndPr>
        <w:rPr>
          <w:b/>
          <w:noProof/>
          <w:szCs w:val="24"/>
        </w:rPr>
      </w:sdtEndPr>
      <w:sdtContent>
        <w:p w14:paraId="6788E6D2" w14:textId="77777777" w:rsidR="00A170D2" w:rsidRPr="00E65CBF" w:rsidRDefault="00A170D2" w:rsidP="00A170D2">
          <w:pPr>
            <w:pStyle w:val="Nadpisobsahu"/>
            <w:rPr>
              <w:rStyle w:val="Nadpis1Char"/>
              <w:b/>
            </w:rPr>
          </w:pPr>
          <w:r w:rsidRPr="00E65CBF">
            <w:rPr>
              <w:rStyle w:val="Nadpis1Char"/>
              <w:b/>
            </w:rPr>
            <w:t>Obsah</w:t>
          </w:r>
        </w:p>
        <w:p w14:paraId="3FCC9171" w14:textId="77777777" w:rsidR="00381D9F" w:rsidRPr="00AF08AF" w:rsidRDefault="00A170D2">
          <w:pPr>
            <w:pStyle w:val="Obsah1"/>
            <w:tabs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r w:rsidRPr="00272C50">
            <w:rPr>
              <w:rFonts w:ascii="Garamond" w:hAnsi="Garamond" w:cs="Cordia New"/>
              <w:b w:val="0"/>
            </w:rPr>
            <w:fldChar w:fldCharType="begin"/>
          </w:r>
          <w:r w:rsidRPr="00272C50">
            <w:rPr>
              <w:rFonts w:ascii="Garamond" w:hAnsi="Garamond" w:cs="Cordia New"/>
            </w:rPr>
            <w:instrText xml:space="preserve"> TOC \o "1-3" \h \z \u </w:instrText>
          </w:r>
          <w:r w:rsidRPr="00272C50">
            <w:rPr>
              <w:rFonts w:ascii="Garamond" w:hAnsi="Garamond" w:cs="Cordia New"/>
              <w:b w:val="0"/>
            </w:rPr>
            <w:fldChar w:fldCharType="separate"/>
          </w:r>
          <w:hyperlink w:anchor="_Toc512859733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Seznam zkratek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_Toc512859733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6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25F47418" w14:textId="77777777" w:rsidR="00381D9F" w:rsidRPr="00AF08AF" w:rsidRDefault="00032EB0">
          <w:pPr>
            <w:pStyle w:val="Obsah1"/>
            <w:tabs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34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Úvod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_Toc512859734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7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2E16809B" w14:textId="77777777" w:rsidR="00381D9F" w:rsidRPr="00AF08AF" w:rsidRDefault="00032EB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35" w:history="1">
            <w:r w:rsidR="00381D9F" w:rsidRPr="00AF08AF">
              <w:rPr>
                <w:rStyle w:val="Hypertextovodkaz"/>
                <w:rFonts w:cs="Cordia New"/>
                <w:b w:val="0"/>
                <w:noProof/>
                <w:lang w:eastAsia="ar-SA"/>
              </w:rPr>
              <w:t>1</w:t>
            </w:r>
            <w:r w:rsidR="00381D9F" w:rsidRPr="00AF08AF">
              <w:rPr>
                <w:rFonts w:eastAsiaTheme="minorEastAsia"/>
                <w:b w:val="0"/>
                <w:noProof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  <w:lang w:eastAsia="ar-SA"/>
              </w:rPr>
              <w:t>Vyživovací povinnost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_Toc512859735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10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30508384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36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1.1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Obecn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ě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 xml:space="preserve"> k institutu vyživovací povinnosti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_Toc512859736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10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1BD22430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37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1.2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P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ř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edpoklady vyživovací povinnosti a práva na výživné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_Toc512859737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12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67C318FB" w14:textId="77777777" w:rsidR="00381D9F" w:rsidRPr="00AF08AF" w:rsidRDefault="00032EB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38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2</w:t>
            </w:r>
            <w:r w:rsidR="00381D9F" w:rsidRPr="00AF08AF">
              <w:rPr>
                <w:rFonts w:eastAsiaTheme="minorEastAsia"/>
                <w:b w:val="0"/>
                <w:noProof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Rozsah výživného a zp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ů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sob jeho ur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č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ování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_Toc512859738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17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42A24354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39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2.1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Od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ů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vodn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ě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né pot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ř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eby oprávn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ě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ného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_Toc512859739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18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65FDC7CD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40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2.2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Majetkové pom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ě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ry oprávn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ě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ného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_Toc512859740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19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53E6FEF4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41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2.3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Schopnosti, možnosti a majetkové pom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ě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ry povinného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_Toc512859741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20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5FCFBDAA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42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2.4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Shodná životní úrove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ň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_Toc512859742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22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3FAC1998" w14:textId="77777777" w:rsidR="00381D9F" w:rsidRPr="00AF08AF" w:rsidRDefault="00032EB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43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3</w:t>
            </w:r>
            <w:r w:rsidR="00381D9F" w:rsidRPr="00AF08AF">
              <w:rPr>
                <w:rFonts w:eastAsiaTheme="minorEastAsia"/>
                <w:b w:val="0"/>
                <w:noProof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Objektivizace výživného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_Toc512859743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26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485EB934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44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3.1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Tabulky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_Toc512859744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30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74F3E9B0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45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3.2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P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ř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ípustnost dovolání k Nejvyššímu soudu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_Toc512859745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35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4C58F10F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46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3.3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Minimální a maximální výživné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_Toc512859746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36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0B24AA7D" w14:textId="77777777" w:rsidR="00381D9F" w:rsidRPr="00AF08AF" w:rsidRDefault="00032EB0">
          <w:pPr>
            <w:pStyle w:val="Obsah3"/>
            <w:tabs>
              <w:tab w:val="left" w:pos="19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12859747" w:history="1">
            <w:r w:rsidR="00381D9F" w:rsidRPr="00AF08AF">
              <w:rPr>
                <w:rStyle w:val="Hypertextovodkaz"/>
                <w:rFonts w:cs="Cordia New"/>
                <w:noProof/>
              </w:rPr>
              <w:t>3.3.1</w:t>
            </w:r>
            <w:r w:rsidR="00381D9F" w:rsidRPr="00AF08AF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noProof/>
              </w:rPr>
              <w:t>Minimální výživné</w:t>
            </w:r>
            <w:r w:rsidR="00381D9F" w:rsidRPr="00AF08AF">
              <w:rPr>
                <w:noProof/>
                <w:webHidden/>
              </w:rPr>
              <w:tab/>
            </w:r>
            <w:r w:rsidR="00381D9F" w:rsidRPr="00AF08AF">
              <w:rPr>
                <w:noProof/>
                <w:webHidden/>
              </w:rPr>
              <w:fldChar w:fldCharType="begin"/>
            </w:r>
            <w:r w:rsidR="00381D9F" w:rsidRPr="00AF08AF">
              <w:rPr>
                <w:noProof/>
                <w:webHidden/>
              </w:rPr>
              <w:instrText xml:space="preserve"> PAGEREF _Toc512859747 \h </w:instrText>
            </w:r>
            <w:r w:rsidR="00381D9F" w:rsidRPr="00AF08AF">
              <w:rPr>
                <w:noProof/>
                <w:webHidden/>
              </w:rPr>
            </w:r>
            <w:r w:rsidR="00381D9F" w:rsidRPr="00AF08AF">
              <w:rPr>
                <w:noProof/>
                <w:webHidden/>
              </w:rPr>
              <w:fldChar w:fldCharType="separate"/>
            </w:r>
            <w:r w:rsidR="00381D9F" w:rsidRPr="00AF08AF">
              <w:rPr>
                <w:noProof/>
                <w:webHidden/>
              </w:rPr>
              <w:t>36</w:t>
            </w:r>
            <w:r w:rsidR="00381D9F" w:rsidRPr="00AF08AF">
              <w:rPr>
                <w:noProof/>
                <w:webHidden/>
              </w:rPr>
              <w:fldChar w:fldCharType="end"/>
            </w:r>
          </w:hyperlink>
        </w:p>
        <w:p w14:paraId="18AD2F51" w14:textId="77777777" w:rsidR="00381D9F" w:rsidRPr="00AF08AF" w:rsidRDefault="00032EB0">
          <w:pPr>
            <w:pStyle w:val="Obsah3"/>
            <w:tabs>
              <w:tab w:val="left" w:pos="19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12859748" w:history="1">
            <w:r w:rsidR="00381D9F" w:rsidRPr="00AF08AF">
              <w:rPr>
                <w:rStyle w:val="Hypertextovodkaz"/>
                <w:rFonts w:cs="Cordia New"/>
                <w:noProof/>
              </w:rPr>
              <w:t>3.3.2</w:t>
            </w:r>
            <w:r w:rsidR="00381D9F" w:rsidRPr="00AF08AF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noProof/>
              </w:rPr>
              <w:t>Maximální výživné</w:t>
            </w:r>
            <w:r w:rsidR="00381D9F" w:rsidRPr="00AF08AF">
              <w:rPr>
                <w:noProof/>
                <w:webHidden/>
              </w:rPr>
              <w:tab/>
            </w:r>
            <w:r w:rsidR="00381D9F" w:rsidRPr="00AF08AF">
              <w:rPr>
                <w:noProof/>
                <w:webHidden/>
              </w:rPr>
              <w:fldChar w:fldCharType="begin"/>
            </w:r>
            <w:r w:rsidR="00381D9F" w:rsidRPr="00AF08AF">
              <w:rPr>
                <w:noProof/>
                <w:webHidden/>
              </w:rPr>
              <w:instrText xml:space="preserve"> PAGEREF _Toc512859748 \h </w:instrText>
            </w:r>
            <w:r w:rsidR="00381D9F" w:rsidRPr="00AF08AF">
              <w:rPr>
                <w:noProof/>
                <w:webHidden/>
              </w:rPr>
            </w:r>
            <w:r w:rsidR="00381D9F" w:rsidRPr="00AF08AF">
              <w:rPr>
                <w:noProof/>
                <w:webHidden/>
              </w:rPr>
              <w:fldChar w:fldCharType="separate"/>
            </w:r>
            <w:r w:rsidR="00381D9F" w:rsidRPr="00AF08AF">
              <w:rPr>
                <w:noProof/>
                <w:webHidden/>
              </w:rPr>
              <w:t>37</w:t>
            </w:r>
            <w:r w:rsidR="00381D9F" w:rsidRPr="00AF08AF">
              <w:rPr>
                <w:noProof/>
                <w:webHidden/>
              </w:rPr>
              <w:fldChar w:fldCharType="end"/>
            </w:r>
          </w:hyperlink>
        </w:p>
        <w:p w14:paraId="46FCE8DA" w14:textId="77777777" w:rsidR="00381D9F" w:rsidRPr="00AF08AF" w:rsidRDefault="00032EB0">
          <w:pPr>
            <w:pStyle w:val="Obsah2"/>
            <w:tabs>
              <w:tab w:val="left" w:pos="1440"/>
              <w:tab w:val="right" w:leader="dot" w:pos="9062"/>
            </w:tabs>
            <w:rPr>
              <w:rFonts w:eastAsiaTheme="minorEastAsia"/>
              <w:b w:val="0"/>
              <w:noProof/>
              <w:sz w:val="24"/>
              <w:szCs w:val="24"/>
              <w:lang w:eastAsia="cs-CZ"/>
            </w:rPr>
          </w:pPr>
          <w:hyperlink w:anchor="_Toc512859749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3.4</w:t>
            </w:r>
            <w:r w:rsidR="00381D9F" w:rsidRPr="00AF08AF">
              <w:rPr>
                <w:rFonts w:eastAsiaTheme="minorEastAsia"/>
                <w:b w:val="0"/>
                <w:noProof/>
                <w:sz w:val="24"/>
                <w:szCs w:val="24"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Další nástroje objektivizace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_Toc512859749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42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6F7DD666" w14:textId="77777777" w:rsidR="00381D9F" w:rsidRPr="00AF08AF" w:rsidRDefault="00032EB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50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4</w:t>
            </w:r>
            <w:r w:rsidR="00381D9F" w:rsidRPr="00AF08AF">
              <w:rPr>
                <w:rFonts w:eastAsiaTheme="minorEastAsia"/>
                <w:b w:val="0"/>
                <w:noProof/>
                <w:lang w:eastAsia="cs-CZ"/>
              </w:rPr>
              <w:tab/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Záv</w:t>
            </w:r>
            <w:r w:rsidR="00381D9F" w:rsidRPr="00AF08AF">
              <w:rPr>
                <w:rStyle w:val="Hypertextovodkaz"/>
                <w:rFonts w:eastAsia="Calibri" w:cs="Calibri"/>
                <w:b w:val="0"/>
                <w:noProof/>
              </w:rPr>
              <w:t>ě</w:t>
            </w:r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r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_Toc512859750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44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2314B850" w14:textId="77777777" w:rsidR="00381D9F" w:rsidRPr="00AF08AF" w:rsidRDefault="00032EB0">
          <w:pPr>
            <w:pStyle w:val="Obsah1"/>
            <w:tabs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59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Abstrakt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_Toc512859759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50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6CEF9A5E" w14:textId="77777777" w:rsidR="00381D9F" w:rsidRPr="00AF08AF" w:rsidRDefault="00032EB0">
          <w:pPr>
            <w:pStyle w:val="Obsah1"/>
            <w:tabs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60" w:history="1">
            <w:r w:rsidR="00381D9F" w:rsidRPr="00AF08AF">
              <w:rPr>
                <w:rStyle w:val="Hypertextovodkaz"/>
                <w:rFonts w:cs="Cordia New"/>
                <w:b w:val="0"/>
                <w:noProof/>
                <w:lang w:val="en-GB"/>
              </w:rPr>
              <w:t>Abstract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_Toc512859760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50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3F020907" w14:textId="77777777" w:rsidR="00381D9F" w:rsidRPr="00AF08AF" w:rsidRDefault="00032EB0">
          <w:pPr>
            <w:pStyle w:val="Obsah1"/>
            <w:tabs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61" w:history="1">
            <w:r w:rsidR="00381D9F" w:rsidRPr="00AF08AF">
              <w:rPr>
                <w:rStyle w:val="Hypertextovodkaz"/>
                <w:rFonts w:cs="Cordia New"/>
                <w:b w:val="0"/>
                <w:noProof/>
              </w:rPr>
              <w:t>Seznam klíčových slov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_Toc512859761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51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4C211534" w14:textId="77777777" w:rsidR="00381D9F" w:rsidRDefault="00032EB0">
          <w:pPr>
            <w:pStyle w:val="Obsah1"/>
            <w:tabs>
              <w:tab w:val="right" w:leader="dot" w:pos="9062"/>
            </w:tabs>
            <w:rPr>
              <w:rFonts w:eastAsiaTheme="minorEastAsia"/>
              <w:b w:val="0"/>
              <w:noProof/>
              <w:lang w:eastAsia="cs-CZ"/>
            </w:rPr>
          </w:pPr>
          <w:hyperlink w:anchor="_Toc512859762" w:history="1">
            <w:r w:rsidR="00381D9F" w:rsidRPr="00AF08AF">
              <w:rPr>
                <w:rStyle w:val="Hypertextovodkaz"/>
                <w:rFonts w:cs="Cordia New"/>
                <w:b w:val="0"/>
                <w:noProof/>
                <w:lang w:val="en-GB"/>
              </w:rPr>
              <w:t>Key words</w:t>
            </w:r>
            <w:r w:rsidR="00381D9F" w:rsidRPr="00AF08AF">
              <w:rPr>
                <w:b w:val="0"/>
                <w:noProof/>
                <w:webHidden/>
              </w:rPr>
              <w:tab/>
            </w:r>
            <w:r w:rsidR="00381D9F" w:rsidRPr="00AF08AF">
              <w:rPr>
                <w:b w:val="0"/>
                <w:noProof/>
                <w:webHidden/>
              </w:rPr>
              <w:fldChar w:fldCharType="begin"/>
            </w:r>
            <w:r w:rsidR="00381D9F" w:rsidRPr="00AF08AF">
              <w:rPr>
                <w:b w:val="0"/>
                <w:noProof/>
                <w:webHidden/>
              </w:rPr>
              <w:instrText xml:space="preserve"> PAGEREF _Toc512859762 \h </w:instrText>
            </w:r>
            <w:r w:rsidR="00381D9F" w:rsidRPr="00AF08AF">
              <w:rPr>
                <w:b w:val="0"/>
                <w:noProof/>
                <w:webHidden/>
              </w:rPr>
            </w:r>
            <w:r w:rsidR="00381D9F" w:rsidRPr="00AF08AF">
              <w:rPr>
                <w:b w:val="0"/>
                <w:noProof/>
                <w:webHidden/>
              </w:rPr>
              <w:fldChar w:fldCharType="separate"/>
            </w:r>
            <w:r w:rsidR="00381D9F" w:rsidRPr="00AF08AF">
              <w:rPr>
                <w:b w:val="0"/>
                <w:noProof/>
                <w:webHidden/>
              </w:rPr>
              <w:t>51</w:t>
            </w:r>
            <w:r w:rsidR="00381D9F" w:rsidRPr="00AF08AF">
              <w:rPr>
                <w:b w:val="0"/>
                <w:noProof/>
                <w:webHidden/>
              </w:rPr>
              <w:fldChar w:fldCharType="end"/>
            </w:r>
          </w:hyperlink>
        </w:p>
        <w:p w14:paraId="39CE3DE5" w14:textId="30EFDE77" w:rsidR="00A170D2" w:rsidRPr="00272C50" w:rsidRDefault="00A170D2" w:rsidP="00DD0970">
          <w:pPr>
            <w:pStyle w:val="Obsah1"/>
            <w:tabs>
              <w:tab w:val="right" w:leader="dot" w:pos="9062"/>
            </w:tabs>
            <w:rPr>
              <w:rFonts w:ascii="Garamond" w:eastAsiaTheme="minorEastAsia" w:hAnsi="Garamond" w:cs="Cordia New"/>
              <w:b w:val="0"/>
              <w:noProof/>
              <w:lang w:eastAsia="cs-CZ"/>
            </w:rPr>
          </w:pPr>
          <w:r w:rsidRPr="00272C50">
            <w:rPr>
              <w:rFonts w:ascii="Garamond" w:hAnsi="Garamond" w:cs="Cordia New"/>
              <w:b w:val="0"/>
              <w:bCs/>
              <w:noProof/>
            </w:rPr>
            <w:fldChar w:fldCharType="end"/>
          </w:r>
        </w:p>
      </w:sdtContent>
    </w:sdt>
    <w:p w14:paraId="38295E12" w14:textId="7C8F6EEB" w:rsidR="001A3EB8" w:rsidRPr="00272C50" w:rsidRDefault="00A170D2" w:rsidP="00A170D2">
      <w:pPr>
        <w:spacing w:after="200" w:line="276" w:lineRule="auto"/>
        <w:ind w:firstLine="0"/>
        <w:jc w:val="left"/>
        <w:rPr>
          <w:rFonts w:cs="Cordia New"/>
          <w:b/>
        </w:rPr>
      </w:pPr>
      <w:r w:rsidRPr="00272C50">
        <w:rPr>
          <w:rFonts w:cs="Cordia New"/>
          <w:b/>
        </w:rPr>
        <w:br w:type="page"/>
      </w:r>
    </w:p>
    <w:p w14:paraId="0E9F3784" w14:textId="77777777" w:rsidR="00757C1A" w:rsidRPr="00272C50" w:rsidRDefault="00757C1A" w:rsidP="00757C1A">
      <w:pPr>
        <w:pStyle w:val="Nadpis1"/>
        <w:numPr>
          <w:ilvl w:val="0"/>
          <w:numId w:val="0"/>
        </w:numPr>
        <w:ind w:left="851" w:hanging="851"/>
        <w:rPr>
          <w:rFonts w:cs="Cordia New"/>
        </w:rPr>
      </w:pPr>
      <w:bookmarkStart w:id="0" w:name="_Toc512859733"/>
      <w:r w:rsidRPr="00272C50">
        <w:rPr>
          <w:rFonts w:cs="Cordia New"/>
        </w:rPr>
        <w:lastRenderedPageBreak/>
        <w:t>Seznam zkratek</w:t>
      </w:r>
      <w:bookmarkEnd w:id="0"/>
    </w:p>
    <w:p w14:paraId="40025D7E" w14:textId="77777777" w:rsidR="00757C1A" w:rsidRPr="00272C50" w:rsidRDefault="00757C1A" w:rsidP="00757C1A">
      <w:pPr>
        <w:rPr>
          <w:rFonts w:cs="Cordia New"/>
        </w:rPr>
      </w:pPr>
    </w:p>
    <w:p w14:paraId="7991DD97" w14:textId="6BEEDAFF" w:rsidR="001E0B0E" w:rsidRPr="00272C50" w:rsidRDefault="001E0B0E" w:rsidP="00221263">
      <w:pPr>
        <w:rPr>
          <w:rFonts w:cs="Cordia New"/>
        </w:rPr>
      </w:pP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R</w:t>
      </w:r>
      <w:r w:rsidRPr="00272C50">
        <w:rPr>
          <w:rFonts w:cs="Cordia New"/>
        </w:rPr>
        <w:tab/>
      </w:r>
      <w:r w:rsidRPr="00272C50">
        <w:rPr>
          <w:rFonts w:cs="Cordia New"/>
        </w:rPr>
        <w:tab/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eská republika</w:t>
      </w:r>
    </w:p>
    <w:p w14:paraId="26E760A5" w14:textId="157370C9" w:rsidR="00063481" w:rsidRPr="00272C50" w:rsidRDefault="00063481" w:rsidP="00221263">
      <w:pPr>
        <w:rPr>
          <w:rFonts w:cs="Cordia New"/>
        </w:rPr>
      </w:pP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SÚ</w:t>
      </w:r>
      <w:r w:rsidRPr="00272C50">
        <w:rPr>
          <w:rFonts w:cs="Cordia New"/>
        </w:rPr>
        <w:tab/>
      </w:r>
      <w:r w:rsidRPr="00272C50">
        <w:rPr>
          <w:rFonts w:cs="Cordia New"/>
        </w:rPr>
        <w:tab/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eský statistický ú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ad</w:t>
      </w:r>
    </w:p>
    <w:p w14:paraId="42D19E84" w14:textId="5A288BF5" w:rsidR="008D48BD" w:rsidRPr="00272C50" w:rsidRDefault="00184BBD" w:rsidP="00184BBD">
      <w:pPr>
        <w:ind w:left="2160" w:hanging="1593"/>
        <w:rPr>
          <w:rFonts w:cs="Cordia New"/>
        </w:rPr>
      </w:pPr>
      <w:r w:rsidRPr="00272C50">
        <w:rPr>
          <w:rFonts w:cs="Cordia New"/>
        </w:rPr>
        <w:t>LZPS</w:t>
      </w:r>
      <w:r w:rsidRPr="00272C50">
        <w:rPr>
          <w:rFonts w:cs="Cordia New"/>
        </w:rPr>
        <w:tab/>
      </w:r>
      <w:r w:rsidR="008D48BD" w:rsidRPr="00272C50">
        <w:rPr>
          <w:rFonts w:cs="Cordia New"/>
        </w:rPr>
        <w:t xml:space="preserve">Usnesení </w:t>
      </w:r>
      <w:r w:rsidR="008D48BD" w:rsidRPr="00272C50">
        <w:rPr>
          <w:rFonts w:eastAsia="Calibri" w:cs="Calibri"/>
        </w:rPr>
        <w:t>č</w:t>
      </w:r>
      <w:r w:rsidR="008D48BD" w:rsidRPr="00272C50">
        <w:rPr>
          <w:rFonts w:cs="Cordia New"/>
        </w:rPr>
        <w:t>. 2/1993 Sb., Usnesení p</w:t>
      </w:r>
      <w:r w:rsidR="008D48BD" w:rsidRPr="00272C50">
        <w:rPr>
          <w:rFonts w:eastAsia="Calibri" w:cs="Calibri"/>
        </w:rPr>
        <w:t>ř</w:t>
      </w:r>
      <w:r w:rsidR="008D48BD" w:rsidRPr="00272C50">
        <w:rPr>
          <w:rFonts w:cs="Cordia New"/>
        </w:rPr>
        <w:t xml:space="preserve">edsednictva </w:t>
      </w:r>
      <w:r w:rsidR="008D48BD" w:rsidRPr="00272C50">
        <w:rPr>
          <w:rFonts w:eastAsia="Calibri" w:cs="Calibri"/>
        </w:rPr>
        <w:t>Č</w:t>
      </w:r>
      <w:r w:rsidR="008D48BD" w:rsidRPr="00272C50">
        <w:rPr>
          <w:rFonts w:cs="Cordia New"/>
        </w:rPr>
        <w:t>eské národní rady o vyhlášení LISTINY ZÁKLADNÍCH PRÁV A SVOBOD jako sou</w:t>
      </w:r>
      <w:r w:rsidR="008D48BD" w:rsidRPr="00272C50">
        <w:rPr>
          <w:rFonts w:eastAsia="Calibri" w:cs="Calibri"/>
        </w:rPr>
        <w:t>č</w:t>
      </w:r>
      <w:r w:rsidR="008D48BD" w:rsidRPr="00272C50">
        <w:rPr>
          <w:rFonts w:cs="Cordia New"/>
        </w:rPr>
        <w:t>ásti ústavního po</w:t>
      </w:r>
      <w:r w:rsidR="008D48BD" w:rsidRPr="00272C50">
        <w:rPr>
          <w:rFonts w:eastAsia="Calibri" w:cs="Calibri"/>
        </w:rPr>
        <w:t>ř</w:t>
      </w:r>
      <w:r w:rsidR="008D48BD" w:rsidRPr="00272C50">
        <w:rPr>
          <w:rFonts w:cs="Cordia New"/>
        </w:rPr>
        <w:t xml:space="preserve">ádku </w:t>
      </w:r>
      <w:r w:rsidR="008D48BD" w:rsidRPr="00272C50">
        <w:rPr>
          <w:rFonts w:eastAsia="Calibri" w:cs="Calibri"/>
        </w:rPr>
        <w:t>Č</w:t>
      </w:r>
      <w:r w:rsidR="008D48BD" w:rsidRPr="00272C50">
        <w:rPr>
          <w:rFonts w:cs="Cordia New"/>
        </w:rPr>
        <w:t>eské republiky</w:t>
      </w:r>
    </w:p>
    <w:p w14:paraId="7F6BF805" w14:textId="6C16D1CD" w:rsidR="004234AC" w:rsidRPr="00272C50" w:rsidRDefault="004234AC" w:rsidP="00184BBD">
      <w:pPr>
        <w:ind w:left="2160" w:hanging="1593"/>
        <w:rPr>
          <w:rFonts w:cs="Cordia New"/>
        </w:rPr>
      </w:pPr>
      <w:r w:rsidRPr="00272C50">
        <w:rPr>
          <w:rFonts w:cs="Cordia New"/>
        </w:rPr>
        <w:t>MPSV</w:t>
      </w:r>
      <w:r w:rsidRPr="00272C50">
        <w:rPr>
          <w:rFonts w:cs="Cordia New"/>
        </w:rPr>
        <w:tab/>
        <w:t>Ministerstvo práce a sociálních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cí</w:t>
      </w:r>
    </w:p>
    <w:p w14:paraId="682CA876" w14:textId="14479727" w:rsidR="00063481" w:rsidRPr="00272C50" w:rsidRDefault="00063481" w:rsidP="00221263">
      <w:pPr>
        <w:rPr>
          <w:rFonts w:cs="Cordia New"/>
        </w:rPr>
      </w:pPr>
      <w:r w:rsidRPr="00272C50">
        <w:rPr>
          <w:rFonts w:cs="Cordia New"/>
        </w:rPr>
        <w:t>MS</w:t>
      </w:r>
      <w:r w:rsidRPr="00272C50">
        <w:rPr>
          <w:rFonts w:cs="Cordia New"/>
        </w:rPr>
        <w:tab/>
      </w:r>
      <w:r w:rsidRPr="00272C50">
        <w:rPr>
          <w:rFonts w:cs="Cordia New"/>
        </w:rPr>
        <w:tab/>
        <w:t>Ministerstvo spravedlnosti</w:t>
      </w:r>
    </w:p>
    <w:p w14:paraId="0ED4CCA7" w14:textId="05273A36" w:rsidR="00AC39AA" w:rsidRPr="00272C50" w:rsidRDefault="00AC39AA" w:rsidP="001E0B0E">
      <w:pPr>
        <w:ind w:left="131" w:firstLine="436"/>
        <w:rPr>
          <w:rFonts w:cs="Cordia New"/>
        </w:rPr>
      </w:pPr>
      <w:r w:rsidRPr="00272C50">
        <w:rPr>
          <w:rFonts w:cs="Cordia New"/>
        </w:rPr>
        <w:t>NS</w:t>
      </w:r>
      <w:r w:rsidRPr="00272C50">
        <w:rPr>
          <w:rFonts w:cs="Cordia New"/>
        </w:rPr>
        <w:tab/>
      </w:r>
      <w:r w:rsidRPr="00272C50">
        <w:rPr>
          <w:rFonts w:cs="Cordia New"/>
        </w:rPr>
        <w:tab/>
        <w:t xml:space="preserve">Nejvyšší soud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eské republiky</w:t>
      </w:r>
    </w:p>
    <w:p w14:paraId="03DB904E" w14:textId="39031528" w:rsidR="00502C09" w:rsidRPr="00272C50" w:rsidRDefault="00502C09" w:rsidP="00221263">
      <w:pPr>
        <w:rPr>
          <w:rFonts w:cs="Cordia New"/>
        </w:rPr>
      </w:pPr>
      <w:r w:rsidRPr="00272C50">
        <w:rPr>
          <w:rFonts w:cs="Cordia New"/>
        </w:rPr>
        <w:t>OS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ab/>
      </w:r>
      <w:r w:rsidRPr="00272C50">
        <w:rPr>
          <w:rFonts w:cs="Cordia New"/>
        </w:rPr>
        <w:tab/>
        <w:t xml:space="preserve">Zákon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. 99/1963 Sb., Ob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anský soudní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ád, ve zn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pozd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jších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edpis</w:t>
      </w:r>
      <w:r w:rsidRPr="00272C50">
        <w:rPr>
          <w:rFonts w:eastAsia="Calibri" w:cs="Calibri"/>
        </w:rPr>
        <w:t>ů</w:t>
      </w:r>
    </w:p>
    <w:p w14:paraId="2A5CCCC1" w14:textId="77777777" w:rsidR="00221263" w:rsidRPr="00272C50" w:rsidRDefault="00757C1A" w:rsidP="00221263">
      <w:pPr>
        <w:rPr>
          <w:rFonts w:cs="Cordia New"/>
        </w:rPr>
      </w:pPr>
      <w:r w:rsidRPr="00272C50">
        <w:rPr>
          <w:rFonts w:cs="Cordia New"/>
        </w:rPr>
        <w:t>OZ</w:t>
      </w:r>
      <w:r w:rsidRPr="00272C50">
        <w:rPr>
          <w:rFonts w:cs="Cordia New"/>
        </w:rPr>
        <w:tab/>
      </w:r>
      <w:r w:rsidRPr="00272C50">
        <w:rPr>
          <w:rFonts w:cs="Cordia New"/>
        </w:rPr>
        <w:tab/>
        <w:t xml:space="preserve">Zákon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. 89/2012 Sb., Ob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anský zákoník, ve zn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pozd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jších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edpis</w:t>
      </w:r>
      <w:r w:rsidRPr="00272C50">
        <w:rPr>
          <w:rFonts w:eastAsia="Calibri" w:cs="Calibri"/>
        </w:rPr>
        <w:t>ů</w:t>
      </w:r>
    </w:p>
    <w:p w14:paraId="15BC6794" w14:textId="29A08FD9" w:rsidR="00727101" w:rsidRPr="00272C50" w:rsidRDefault="00727101" w:rsidP="00221263">
      <w:pPr>
        <w:rPr>
          <w:rFonts w:cs="Cordia New"/>
        </w:rPr>
      </w:pPr>
      <w:r w:rsidRPr="00272C50">
        <w:rPr>
          <w:rFonts w:cs="Cordia New"/>
        </w:rPr>
        <w:t>ÚS</w:t>
      </w:r>
      <w:r w:rsidRPr="00272C50">
        <w:rPr>
          <w:rFonts w:cs="Cordia New"/>
        </w:rPr>
        <w:tab/>
      </w:r>
      <w:r w:rsidRPr="00272C50">
        <w:rPr>
          <w:rFonts w:cs="Cordia New"/>
        </w:rPr>
        <w:tab/>
        <w:t xml:space="preserve">Ústavní soud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eské republiky</w:t>
      </w:r>
    </w:p>
    <w:p w14:paraId="508FA23B" w14:textId="77777777" w:rsidR="006778A9" w:rsidRPr="00272C50" w:rsidRDefault="00221263" w:rsidP="00221263">
      <w:pPr>
        <w:rPr>
          <w:rFonts w:cs="Cordia New"/>
        </w:rPr>
      </w:pPr>
      <w:r w:rsidRPr="00272C50">
        <w:rPr>
          <w:rFonts w:cs="Cordia New"/>
        </w:rPr>
        <w:t>ZOR</w:t>
      </w:r>
      <w:r w:rsidRPr="00272C50">
        <w:rPr>
          <w:rFonts w:cs="Cordia New"/>
        </w:rPr>
        <w:tab/>
      </w:r>
      <w:r w:rsidRPr="00272C50">
        <w:rPr>
          <w:rFonts w:cs="Cordia New"/>
        </w:rPr>
        <w:tab/>
        <w:t xml:space="preserve">Zákon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. 94/1963 Sb., o rodin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ve zn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pozd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jších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edpis</w:t>
      </w:r>
      <w:r w:rsidRPr="00272C50">
        <w:rPr>
          <w:rFonts w:eastAsia="Calibri" w:cs="Calibri"/>
        </w:rPr>
        <w:t>ů</w:t>
      </w:r>
    </w:p>
    <w:p w14:paraId="46D53642" w14:textId="102FEEC9" w:rsidR="00A170D2" w:rsidRPr="00272C50" w:rsidRDefault="006778A9" w:rsidP="006778A9">
      <w:pPr>
        <w:ind w:left="2160" w:hanging="1593"/>
        <w:rPr>
          <w:rFonts w:cs="Cordia New"/>
        </w:rPr>
      </w:pPr>
      <w:r w:rsidRPr="00272C50">
        <w:rPr>
          <w:rFonts w:cs="Cordia New"/>
        </w:rPr>
        <w:t>Z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S</w:t>
      </w:r>
      <w:r w:rsidRPr="00272C50">
        <w:rPr>
          <w:rFonts w:cs="Cordia New"/>
        </w:rPr>
        <w:tab/>
        <w:t xml:space="preserve">Zákon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. 292/2013 Sb., o zvláštních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ízeních soudních, ve zn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pozd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jších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edpis</w:t>
      </w:r>
      <w:r w:rsidRPr="00272C50">
        <w:rPr>
          <w:rFonts w:eastAsia="Calibri" w:cs="Calibri"/>
        </w:rPr>
        <w:t>ů</w:t>
      </w:r>
      <w:r w:rsidR="001A3EB8" w:rsidRPr="00272C50">
        <w:rPr>
          <w:rFonts w:cs="Cordia New"/>
        </w:rPr>
        <w:br w:type="page"/>
      </w:r>
    </w:p>
    <w:p w14:paraId="260AB740" w14:textId="6A375B06" w:rsidR="00757C1A" w:rsidRPr="00272C50" w:rsidRDefault="00A170D2" w:rsidP="00A170D2">
      <w:pPr>
        <w:pStyle w:val="Nadpis1"/>
        <w:numPr>
          <w:ilvl w:val="0"/>
          <w:numId w:val="0"/>
        </w:numPr>
        <w:rPr>
          <w:rFonts w:cs="Cordia New"/>
        </w:rPr>
      </w:pPr>
      <w:bookmarkStart w:id="1" w:name="_Toc512859734"/>
      <w:r w:rsidRPr="00272C50">
        <w:rPr>
          <w:rFonts w:cs="Cordia New"/>
        </w:rPr>
        <w:lastRenderedPageBreak/>
        <w:t>Úvod</w:t>
      </w:r>
      <w:bookmarkEnd w:id="1"/>
      <w:r w:rsidRPr="00272C50">
        <w:rPr>
          <w:rFonts w:cs="Cordia New"/>
        </w:rPr>
        <w:tab/>
      </w:r>
    </w:p>
    <w:p w14:paraId="3166BBBF" w14:textId="77777777" w:rsidR="00BC19E5" w:rsidRDefault="00BC19E5" w:rsidP="00F10280">
      <w:pPr>
        <w:rPr>
          <w:rFonts w:cs="Cordia New"/>
        </w:rPr>
      </w:pPr>
    </w:p>
    <w:p w14:paraId="715763EF" w14:textId="4A84087F" w:rsidR="00DD2B31" w:rsidRPr="00272C50" w:rsidRDefault="007B10E0" w:rsidP="00F10280">
      <w:pPr>
        <w:rPr>
          <w:rFonts w:cs="Cordia New"/>
        </w:rPr>
      </w:pPr>
      <w:r w:rsidRPr="00272C50">
        <w:rPr>
          <w:rFonts w:cs="Cordia New"/>
        </w:rPr>
        <w:t xml:space="preserve">Jako téma své diplomové práce jsem zvolila </w:t>
      </w:r>
      <w:r w:rsidRPr="00272C50">
        <w:rPr>
          <w:rFonts w:cs="Cordia New"/>
          <w:i/>
        </w:rPr>
        <w:t>„Objektivizace výživného pro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“</w:t>
      </w:r>
      <w:r w:rsidRPr="00272C50">
        <w:rPr>
          <w:rFonts w:cs="Cordia New"/>
        </w:rPr>
        <w:t xml:space="preserve">. </w:t>
      </w:r>
      <w:r w:rsidR="00D01D7F" w:rsidRPr="00272C50">
        <w:rPr>
          <w:rFonts w:cs="Cordia New"/>
        </w:rPr>
        <w:t>Problematika vyživovací povinnosti je (nejen) v </w:t>
      </w:r>
      <w:r w:rsidR="00D01D7F" w:rsidRPr="00272C50">
        <w:rPr>
          <w:rFonts w:eastAsia="Calibri" w:cs="Calibri"/>
        </w:rPr>
        <w:t>č</w:t>
      </w:r>
      <w:r w:rsidR="00D01D7F" w:rsidRPr="00272C50">
        <w:rPr>
          <w:rFonts w:cs="Cordia New"/>
        </w:rPr>
        <w:t>eské spole</w:t>
      </w:r>
      <w:r w:rsidR="00D01D7F" w:rsidRPr="00272C50">
        <w:rPr>
          <w:rFonts w:eastAsia="Calibri" w:cs="Calibri"/>
        </w:rPr>
        <w:t>č</w:t>
      </w:r>
      <w:r w:rsidR="00D01D7F" w:rsidRPr="00272C50">
        <w:rPr>
          <w:rFonts w:cs="Cordia New"/>
        </w:rPr>
        <w:t xml:space="preserve">nosti velmi aktuálním tématem, avšak její zákonná úprava obsahuje </w:t>
      </w:r>
      <w:r w:rsidR="00D01D7F" w:rsidRPr="00272C50">
        <w:rPr>
          <w:rFonts w:eastAsia="Calibri" w:cs="Calibri"/>
        </w:rPr>
        <w:t>č</w:t>
      </w:r>
      <w:r w:rsidR="00D01D7F" w:rsidRPr="00272C50">
        <w:rPr>
          <w:rFonts w:cs="Cordia New"/>
        </w:rPr>
        <w:t>etné nedostatky a je pot</w:t>
      </w:r>
      <w:r w:rsidR="00D01D7F" w:rsidRPr="00272C50">
        <w:rPr>
          <w:rFonts w:eastAsia="Calibri" w:cs="Calibri"/>
        </w:rPr>
        <w:t>ř</w:t>
      </w:r>
      <w:r w:rsidR="00D01D7F" w:rsidRPr="00272C50">
        <w:rPr>
          <w:rFonts w:cs="Cordia New"/>
        </w:rPr>
        <w:t>eba se tak tématu stále intenzivn</w:t>
      </w:r>
      <w:r w:rsidR="00D01D7F" w:rsidRPr="00272C50">
        <w:rPr>
          <w:rFonts w:eastAsia="Calibri" w:cs="Calibri"/>
        </w:rPr>
        <w:t>ě</w:t>
      </w:r>
      <w:r w:rsidR="00D01D7F" w:rsidRPr="00272C50">
        <w:rPr>
          <w:rFonts w:cs="Cordia New"/>
        </w:rPr>
        <w:t xml:space="preserve"> v</w:t>
      </w:r>
      <w:r w:rsidR="00D01D7F" w:rsidRPr="00272C50">
        <w:rPr>
          <w:rFonts w:eastAsia="Calibri" w:cs="Calibri"/>
        </w:rPr>
        <w:t>ě</w:t>
      </w:r>
      <w:r w:rsidR="00D01D7F" w:rsidRPr="00272C50">
        <w:rPr>
          <w:rFonts w:cs="Cordia New"/>
        </w:rPr>
        <w:t>novat.</w:t>
      </w:r>
      <w:r w:rsidR="006778A9" w:rsidRPr="00272C50">
        <w:rPr>
          <w:rFonts w:cs="Cordia New"/>
        </w:rPr>
        <w:t xml:space="preserve"> Institut výživného pro dít</w:t>
      </w:r>
      <w:r w:rsidR="006778A9" w:rsidRPr="00272C50">
        <w:rPr>
          <w:rFonts w:eastAsia="Calibri" w:cs="Calibri"/>
        </w:rPr>
        <w:t>ě</w:t>
      </w:r>
      <w:r w:rsidR="006778A9" w:rsidRPr="00272C50">
        <w:rPr>
          <w:rFonts w:cs="Cordia New"/>
        </w:rPr>
        <w:t xml:space="preserve"> je jedním z institut</w:t>
      </w:r>
      <w:r w:rsidR="006778A9" w:rsidRPr="00272C50">
        <w:rPr>
          <w:rFonts w:eastAsia="Calibri" w:cs="Calibri"/>
        </w:rPr>
        <w:t>ů</w:t>
      </w:r>
      <w:r w:rsidR="006778A9" w:rsidRPr="00272C50">
        <w:rPr>
          <w:rFonts w:cs="Cordia New"/>
        </w:rPr>
        <w:t xml:space="preserve"> vytvo</w:t>
      </w:r>
      <w:r w:rsidR="006778A9" w:rsidRPr="00272C50">
        <w:rPr>
          <w:rFonts w:eastAsia="Calibri" w:cs="Calibri"/>
        </w:rPr>
        <w:t>ř</w:t>
      </w:r>
      <w:r w:rsidR="006778A9" w:rsidRPr="00272C50">
        <w:rPr>
          <w:rFonts w:cs="Cordia New"/>
        </w:rPr>
        <w:t>ených k ochran</w:t>
      </w:r>
      <w:r w:rsidR="006778A9" w:rsidRPr="00272C50">
        <w:rPr>
          <w:rFonts w:eastAsia="Calibri" w:cs="Calibri"/>
        </w:rPr>
        <w:t>ě</w:t>
      </w:r>
      <w:r w:rsidR="006778A9" w:rsidRPr="00272C50">
        <w:rPr>
          <w:rFonts w:cs="Cordia New"/>
        </w:rPr>
        <w:t xml:space="preserve"> dít</w:t>
      </w:r>
      <w:r w:rsidR="006778A9" w:rsidRPr="00272C50">
        <w:rPr>
          <w:rFonts w:eastAsia="Calibri" w:cs="Calibri"/>
        </w:rPr>
        <w:t>ě</w:t>
      </w:r>
      <w:r w:rsidR="006778A9" w:rsidRPr="00272C50">
        <w:rPr>
          <w:rFonts w:cs="Cordia New"/>
        </w:rPr>
        <w:t>te a jeho nejlepšího zájmu.</w:t>
      </w:r>
      <w:r w:rsidR="006778A9" w:rsidRPr="00272C50">
        <w:rPr>
          <w:rStyle w:val="Znakapoznpodarou"/>
          <w:rFonts w:cs="Cordia New"/>
        </w:rPr>
        <w:footnoteReference w:id="1"/>
      </w:r>
    </w:p>
    <w:p w14:paraId="26FE33A1" w14:textId="77777777" w:rsidR="006778A9" w:rsidRPr="00272C50" w:rsidRDefault="00391D1C" w:rsidP="006778A9">
      <w:pPr>
        <w:rPr>
          <w:rFonts w:cs="Cordia New"/>
        </w:rPr>
      </w:pPr>
      <w:r w:rsidRPr="00272C50">
        <w:rPr>
          <w:rFonts w:cs="Cordia New"/>
        </w:rPr>
        <w:t>V sou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asné dob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se podoba tradi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ní rodiny v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R nachází ve zna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né krizi. Zhruba polovina manželství kon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í rozvodem, stále více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tí</w:t>
      </w:r>
      <w:r w:rsidR="00F10280" w:rsidRPr="00272C50">
        <w:rPr>
          <w:rFonts w:cs="Cordia New"/>
        </w:rPr>
        <w:t xml:space="preserve"> se</w:t>
      </w:r>
      <w:r w:rsidRPr="00272C50">
        <w:rPr>
          <w:rFonts w:cs="Cordia New"/>
        </w:rPr>
        <w:t xml:space="preserve"> rodí nesezdaným pár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</w:t>
      </w:r>
      <w:r w:rsidR="00F10280" w:rsidRPr="00272C50">
        <w:rPr>
          <w:rFonts w:cs="Cordia New"/>
        </w:rPr>
        <w:t xml:space="preserve"> a p</w:t>
      </w:r>
      <w:r w:rsidR="00F10280" w:rsidRPr="00272C50">
        <w:rPr>
          <w:rFonts w:eastAsia="Calibri" w:cs="Calibri"/>
        </w:rPr>
        <w:t>ř</w:t>
      </w:r>
      <w:r w:rsidR="00F10280" w:rsidRPr="00272C50">
        <w:rPr>
          <w:rFonts w:cs="Cordia New"/>
        </w:rPr>
        <w:t>edpokládá se, že tento trend bude do budoucna pokra</w:t>
      </w:r>
      <w:r w:rsidR="00F10280" w:rsidRPr="00272C50">
        <w:rPr>
          <w:rFonts w:eastAsia="Calibri" w:cs="Calibri"/>
        </w:rPr>
        <w:t>č</w:t>
      </w:r>
      <w:r w:rsidR="00F10280" w:rsidRPr="00272C50">
        <w:rPr>
          <w:rFonts w:cs="Cordia New"/>
        </w:rPr>
        <w:t>ovat.</w:t>
      </w:r>
      <w:r w:rsidR="00F10280" w:rsidRPr="00272C50">
        <w:rPr>
          <w:rStyle w:val="Znakapoznpodarou"/>
          <w:rFonts w:cs="Cordia New"/>
        </w:rPr>
        <w:footnoteReference w:id="2"/>
      </w:r>
      <w:r w:rsidR="00F10280" w:rsidRPr="00272C50">
        <w:rPr>
          <w:rFonts w:cs="Cordia New"/>
        </w:rPr>
        <w:t xml:space="preserve"> V d</w:t>
      </w:r>
      <w:r w:rsidR="00F10280" w:rsidRPr="00272C50">
        <w:rPr>
          <w:rFonts w:eastAsia="Calibri" w:cs="Calibri"/>
        </w:rPr>
        <w:t>ů</w:t>
      </w:r>
      <w:r w:rsidR="00F10280" w:rsidRPr="00272C50">
        <w:rPr>
          <w:rFonts w:cs="Cordia New"/>
        </w:rPr>
        <w:t>sledku t</w:t>
      </w:r>
      <w:r w:rsidR="00F10280" w:rsidRPr="00272C50">
        <w:rPr>
          <w:rFonts w:eastAsia="Calibri" w:cs="Calibri"/>
        </w:rPr>
        <w:t>ě</w:t>
      </w:r>
      <w:r w:rsidR="00F10280" w:rsidRPr="00272C50">
        <w:rPr>
          <w:rFonts w:cs="Cordia New"/>
        </w:rPr>
        <w:t>chto sociálních skute</w:t>
      </w:r>
      <w:r w:rsidR="00F10280" w:rsidRPr="00272C50">
        <w:rPr>
          <w:rFonts w:eastAsia="Calibri" w:cs="Calibri"/>
        </w:rPr>
        <w:t>č</w:t>
      </w:r>
      <w:r w:rsidR="00F10280" w:rsidRPr="00272C50">
        <w:rPr>
          <w:rFonts w:cs="Cordia New"/>
        </w:rPr>
        <w:t>ností spojených s rozpadem rodiny vyvstává pot</w:t>
      </w:r>
      <w:r w:rsidR="00F10280" w:rsidRPr="00272C50">
        <w:rPr>
          <w:rFonts w:eastAsia="Calibri" w:cs="Calibri"/>
        </w:rPr>
        <w:t>ř</w:t>
      </w:r>
      <w:r w:rsidR="00F10280" w:rsidRPr="00272C50">
        <w:rPr>
          <w:rFonts w:cs="Cordia New"/>
        </w:rPr>
        <w:t>eba kvalitní úpravy pravidel pro stanovování výživného d</w:t>
      </w:r>
      <w:r w:rsidR="00F10280" w:rsidRPr="00272C50">
        <w:rPr>
          <w:rFonts w:eastAsia="Calibri" w:cs="Calibri"/>
        </w:rPr>
        <w:t>ě</w:t>
      </w:r>
      <w:r w:rsidR="00F10280" w:rsidRPr="00272C50">
        <w:rPr>
          <w:rFonts w:cs="Cordia New"/>
        </w:rPr>
        <w:t>tem z t</w:t>
      </w:r>
      <w:r w:rsidR="00F10280" w:rsidRPr="00272C50">
        <w:rPr>
          <w:rFonts w:eastAsia="Calibri" w:cs="Calibri"/>
        </w:rPr>
        <w:t>ě</w:t>
      </w:r>
      <w:r w:rsidR="00F10280" w:rsidRPr="00272C50">
        <w:rPr>
          <w:rFonts w:cs="Cordia New"/>
        </w:rPr>
        <w:t>chto rozpadlých vztah</w:t>
      </w:r>
      <w:r w:rsidR="00F10280" w:rsidRPr="00272C50">
        <w:rPr>
          <w:rFonts w:eastAsia="Calibri" w:cs="Calibri"/>
        </w:rPr>
        <w:t>ů</w:t>
      </w:r>
      <w:r w:rsidR="00F10280" w:rsidRPr="00272C50">
        <w:rPr>
          <w:rFonts w:cs="Cordia New"/>
        </w:rPr>
        <w:t xml:space="preserve"> a její neustálý vývoj reflektující zm</w:t>
      </w:r>
      <w:r w:rsidR="00F10280" w:rsidRPr="00272C50">
        <w:rPr>
          <w:rFonts w:eastAsia="Calibri" w:cs="Calibri"/>
        </w:rPr>
        <w:t>ě</w:t>
      </w:r>
      <w:r w:rsidR="00F10280" w:rsidRPr="00272C50">
        <w:rPr>
          <w:rFonts w:cs="Cordia New"/>
        </w:rPr>
        <w:t>ny spole</w:t>
      </w:r>
      <w:r w:rsidR="00F10280" w:rsidRPr="00272C50">
        <w:rPr>
          <w:rFonts w:eastAsia="Calibri" w:cs="Calibri"/>
        </w:rPr>
        <w:t>č</w:t>
      </w:r>
      <w:r w:rsidR="00F10280" w:rsidRPr="00272C50">
        <w:rPr>
          <w:rFonts w:cs="Cordia New"/>
        </w:rPr>
        <w:t>enských, ekonomických a jiných podmínek.</w:t>
      </w:r>
    </w:p>
    <w:p w14:paraId="39D429FC" w14:textId="78CDB314" w:rsidR="00D070C2" w:rsidRPr="00272C50" w:rsidRDefault="006778A9" w:rsidP="006778A9">
      <w:pPr>
        <w:rPr>
          <w:rFonts w:cs="Cordia New"/>
        </w:rPr>
      </w:pPr>
      <w:r w:rsidRPr="00272C50">
        <w:rPr>
          <w:rFonts w:cs="Cordia New"/>
        </w:rPr>
        <w:t>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žišt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m právní úpravy výživného je OZ</w:t>
      </w:r>
      <w:r w:rsidRPr="00272C50">
        <w:rPr>
          <w:rStyle w:val="Znakapoznpodarou"/>
          <w:rFonts w:cs="Cordia New"/>
        </w:rPr>
        <w:footnoteReference w:id="3"/>
      </w:r>
      <w:r w:rsidRPr="00272C50">
        <w:rPr>
          <w:rFonts w:cs="Cordia New"/>
        </w:rPr>
        <w:t xml:space="preserve"> jakožto hmotn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právní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edpis, na který pak navazuje Z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S</w:t>
      </w:r>
      <w:r w:rsidRPr="00272C50">
        <w:rPr>
          <w:rStyle w:val="Znakapoznpodarou"/>
          <w:rFonts w:cs="Cordia New"/>
        </w:rPr>
        <w:footnoteReference w:id="4"/>
      </w:r>
      <w:r w:rsidRPr="00272C50">
        <w:rPr>
          <w:rFonts w:cs="Cordia New"/>
        </w:rPr>
        <w:t xml:space="preserve"> a OS</w:t>
      </w:r>
      <w:r w:rsidRPr="00272C50">
        <w:rPr>
          <w:rFonts w:eastAsia="Calibri" w:cs="Calibri"/>
        </w:rPr>
        <w:t>Ř</w:t>
      </w:r>
      <w:r w:rsidRPr="00272C50">
        <w:rPr>
          <w:rStyle w:val="Znakapoznpodarou"/>
          <w:rFonts w:cs="Cordia New"/>
        </w:rPr>
        <w:footnoteReference w:id="5"/>
      </w:r>
      <w:r w:rsidRPr="00272C50">
        <w:rPr>
          <w:rFonts w:cs="Cordia New"/>
        </w:rPr>
        <w:t xml:space="preserve"> s procesn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právní úpravou, bez níž by nebylo možné se výživného domoci soudní cestou.</w:t>
      </w:r>
      <w:r w:rsidR="00FD045C" w:rsidRPr="00272C50">
        <w:rPr>
          <w:rFonts w:cs="Cordia New"/>
        </w:rPr>
        <w:t xml:space="preserve"> Daná právní úprava však stojí pouze na n</w:t>
      </w:r>
      <w:r w:rsidR="00FD045C" w:rsidRPr="00272C50">
        <w:rPr>
          <w:rFonts w:eastAsia="Calibri" w:cs="Calibri"/>
        </w:rPr>
        <w:t>ě</w:t>
      </w:r>
      <w:r w:rsidR="00FD045C" w:rsidRPr="00272C50">
        <w:rPr>
          <w:rFonts w:cs="Cordia New"/>
        </w:rPr>
        <w:t>kolika málo obecných pravidlech</w:t>
      </w:r>
      <w:r w:rsidR="004940A8" w:rsidRPr="00272C50">
        <w:rPr>
          <w:rFonts w:cs="Cordia New"/>
        </w:rPr>
        <w:t xml:space="preserve"> a ponechává tak soudu velmi široký prostor pro své vlastní uvážení v p</w:t>
      </w:r>
      <w:r w:rsidR="004940A8" w:rsidRPr="00272C50">
        <w:rPr>
          <w:rFonts w:eastAsia="Calibri" w:cs="Calibri"/>
        </w:rPr>
        <w:t>ř</w:t>
      </w:r>
      <w:r w:rsidR="004940A8" w:rsidRPr="00272C50">
        <w:rPr>
          <w:rFonts w:cs="Cordia New"/>
        </w:rPr>
        <w:t>ípad</w:t>
      </w:r>
      <w:r w:rsidR="004940A8" w:rsidRPr="00272C50">
        <w:rPr>
          <w:rFonts w:eastAsia="Calibri" w:cs="Calibri"/>
        </w:rPr>
        <w:t>ě</w:t>
      </w:r>
      <w:r w:rsidR="004940A8" w:rsidRPr="00272C50">
        <w:rPr>
          <w:rFonts w:cs="Cordia New"/>
        </w:rPr>
        <w:t xml:space="preserve"> rozhodování. Výživné v </w:t>
      </w:r>
      <w:r w:rsidR="004940A8" w:rsidRPr="00272C50">
        <w:rPr>
          <w:rFonts w:eastAsia="Calibri" w:cs="Calibri"/>
        </w:rPr>
        <w:t>č</w:t>
      </w:r>
      <w:r w:rsidR="004940A8" w:rsidRPr="00272C50">
        <w:rPr>
          <w:rFonts w:cs="Cordia New"/>
        </w:rPr>
        <w:t xml:space="preserve">eském právním </w:t>
      </w:r>
      <w:r w:rsidR="004940A8" w:rsidRPr="00272C50">
        <w:rPr>
          <w:rFonts w:eastAsia="Calibri" w:cs="Calibri"/>
        </w:rPr>
        <w:t>ř</w:t>
      </w:r>
      <w:r w:rsidR="004940A8" w:rsidRPr="00272C50">
        <w:rPr>
          <w:rFonts w:cs="Cordia New"/>
        </w:rPr>
        <w:t>ádu nesleduje zahrani</w:t>
      </w:r>
      <w:r w:rsidR="004940A8" w:rsidRPr="00272C50">
        <w:rPr>
          <w:rFonts w:eastAsia="Calibri" w:cs="Calibri"/>
        </w:rPr>
        <w:t>č</w:t>
      </w:r>
      <w:r w:rsidR="004940A8" w:rsidRPr="00272C50">
        <w:rPr>
          <w:rFonts w:cs="Cordia New"/>
        </w:rPr>
        <w:t>ní trend ve form</w:t>
      </w:r>
      <w:r w:rsidR="004940A8" w:rsidRPr="00272C50">
        <w:rPr>
          <w:rFonts w:eastAsia="Calibri" w:cs="Calibri"/>
        </w:rPr>
        <w:t>ě</w:t>
      </w:r>
      <w:r w:rsidR="004940A8" w:rsidRPr="00272C50">
        <w:rPr>
          <w:rFonts w:cs="Cordia New"/>
        </w:rPr>
        <w:t xml:space="preserve"> objektivizace výživného a stanovování jeho výše soudy je tak v každém konkrétním p</w:t>
      </w:r>
      <w:r w:rsidR="004940A8" w:rsidRPr="00272C50">
        <w:rPr>
          <w:rFonts w:eastAsia="Calibri" w:cs="Calibri"/>
        </w:rPr>
        <w:t>ř</w:t>
      </w:r>
      <w:r w:rsidR="004940A8" w:rsidRPr="00272C50">
        <w:rPr>
          <w:rFonts w:cs="Cordia New"/>
        </w:rPr>
        <w:t>ípad</w:t>
      </w:r>
      <w:r w:rsidR="004940A8" w:rsidRPr="00272C50">
        <w:rPr>
          <w:rFonts w:eastAsia="Calibri" w:cs="Calibri"/>
        </w:rPr>
        <w:t>ě</w:t>
      </w:r>
      <w:r w:rsidR="004940A8" w:rsidRPr="00272C50">
        <w:rPr>
          <w:rFonts w:cs="Cordia New"/>
        </w:rPr>
        <w:t xml:space="preserve"> velmi náro</w:t>
      </w:r>
      <w:r w:rsidR="004940A8" w:rsidRPr="00272C50">
        <w:rPr>
          <w:rFonts w:eastAsia="Calibri" w:cs="Calibri"/>
        </w:rPr>
        <w:t>č</w:t>
      </w:r>
      <w:r w:rsidR="004940A8" w:rsidRPr="00272C50">
        <w:rPr>
          <w:rFonts w:cs="Cordia New"/>
        </w:rPr>
        <w:t xml:space="preserve">nou </w:t>
      </w:r>
      <w:r w:rsidR="004940A8" w:rsidRPr="00272C50">
        <w:rPr>
          <w:rFonts w:eastAsia="Calibri" w:cs="Calibri"/>
        </w:rPr>
        <w:t>č</w:t>
      </w:r>
      <w:r w:rsidR="004940A8" w:rsidRPr="00272C50">
        <w:rPr>
          <w:rFonts w:cs="Cordia New"/>
        </w:rPr>
        <w:t>inností zejména s ohledem na dokazování a s tím spojenou délk</w:t>
      </w:r>
      <w:r w:rsidR="00272C50">
        <w:rPr>
          <w:rFonts w:cs="Cordia New"/>
        </w:rPr>
        <w:t>o</w:t>
      </w:r>
      <w:r w:rsidR="004940A8" w:rsidRPr="00272C50">
        <w:rPr>
          <w:rFonts w:cs="Cordia New"/>
        </w:rPr>
        <w:t xml:space="preserve">u soudního </w:t>
      </w:r>
      <w:r w:rsidR="004940A8" w:rsidRPr="00272C50">
        <w:rPr>
          <w:rFonts w:eastAsia="Calibri" w:cs="Calibri"/>
        </w:rPr>
        <w:t>ř</w:t>
      </w:r>
      <w:r w:rsidR="004940A8" w:rsidRPr="00272C50">
        <w:rPr>
          <w:rFonts w:cs="Cordia New"/>
        </w:rPr>
        <w:t>ízení. Absence konkrétn</w:t>
      </w:r>
      <w:r w:rsidR="004940A8" w:rsidRPr="00272C50">
        <w:rPr>
          <w:rFonts w:eastAsia="Calibri" w:cs="Calibri"/>
        </w:rPr>
        <w:t>ě</w:t>
      </w:r>
      <w:r w:rsidR="004940A8" w:rsidRPr="00272C50">
        <w:rPr>
          <w:rFonts w:cs="Cordia New"/>
        </w:rPr>
        <w:t>jších kritérií pro stano</w:t>
      </w:r>
      <w:r w:rsidR="00AF08AF">
        <w:rPr>
          <w:rFonts w:cs="Cordia New"/>
        </w:rPr>
        <w:t>vo</w:t>
      </w:r>
      <w:r w:rsidR="004940A8" w:rsidRPr="00272C50">
        <w:rPr>
          <w:rFonts w:cs="Cordia New"/>
        </w:rPr>
        <w:t>vání výše výživného má pak v praxi negativní d</w:t>
      </w:r>
      <w:r w:rsidR="00272C50">
        <w:rPr>
          <w:rFonts w:eastAsia="Calibri" w:cs="Calibri"/>
        </w:rPr>
        <w:t>opad</w:t>
      </w:r>
      <w:r w:rsidR="004940A8" w:rsidRPr="00272C50">
        <w:rPr>
          <w:rFonts w:cs="Cordia New"/>
        </w:rPr>
        <w:t xml:space="preserve"> v podob</w:t>
      </w:r>
      <w:r w:rsidR="004940A8" w:rsidRPr="00272C50">
        <w:rPr>
          <w:rFonts w:eastAsia="Calibri" w:cs="Calibri"/>
        </w:rPr>
        <w:t>ě</w:t>
      </w:r>
      <w:r w:rsidR="004940A8" w:rsidRPr="00272C50">
        <w:rPr>
          <w:rFonts w:cs="Cordia New"/>
        </w:rPr>
        <w:t xml:space="preserve"> rozdílné rozhodovací praxe soud</w:t>
      </w:r>
      <w:r w:rsidR="004940A8" w:rsidRPr="00272C50">
        <w:rPr>
          <w:rFonts w:eastAsia="Calibri" w:cs="Calibri"/>
        </w:rPr>
        <w:t>ů</w:t>
      </w:r>
      <w:r w:rsidR="004940A8" w:rsidRPr="00272C50">
        <w:rPr>
          <w:rFonts w:cs="Cordia New"/>
        </w:rPr>
        <w:t xml:space="preserve"> nap</w:t>
      </w:r>
      <w:r w:rsidR="004940A8" w:rsidRPr="00272C50">
        <w:rPr>
          <w:rFonts w:eastAsia="Calibri" w:cs="Calibri"/>
        </w:rPr>
        <w:t>ř</w:t>
      </w:r>
      <w:r w:rsidR="004940A8" w:rsidRPr="00272C50">
        <w:rPr>
          <w:rFonts w:cs="Cordia New"/>
        </w:rPr>
        <w:t>í</w:t>
      </w:r>
      <w:r w:rsidR="004940A8" w:rsidRPr="00272C50">
        <w:rPr>
          <w:rFonts w:eastAsia="Calibri" w:cs="Calibri"/>
        </w:rPr>
        <w:t>č</w:t>
      </w:r>
      <w:r w:rsidR="004940A8" w:rsidRPr="00272C50">
        <w:rPr>
          <w:rFonts w:cs="Cordia New"/>
        </w:rPr>
        <w:t xml:space="preserve"> </w:t>
      </w:r>
      <w:r w:rsidR="004940A8" w:rsidRPr="00272C50">
        <w:rPr>
          <w:rFonts w:eastAsia="Calibri" w:cs="Calibri"/>
        </w:rPr>
        <w:t>Č</w:t>
      </w:r>
      <w:r w:rsidR="00272C50">
        <w:rPr>
          <w:rFonts w:cs="Cordia New"/>
        </w:rPr>
        <w:t>R. Tato skutečnost</w:t>
      </w:r>
      <w:r w:rsidR="004940A8" w:rsidRPr="00272C50">
        <w:rPr>
          <w:rFonts w:cs="Cordia New"/>
        </w:rPr>
        <w:t xml:space="preserve"> je v právním stát</w:t>
      </w:r>
      <w:r w:rsidR="004940A8" w:rsidRPr="00272C50">
        <w:rPr>
          <w:rFonts w:eastAsia="Calibri" w:cs="Calibri"/>
        </w:rPr>
        <w:t>ě</w:t>
      </w:r>
      <w:r w:rsidR="004940A8" w:rsidRPr="00272C50">
        <w:rPr>
          <w:rFonts w:cs="Cordia New"/>
        </w:rPr>
        <w:t xml:space="preserve"> bezesporu nep</w:t>
      </w:r>
      <w:r w:rsidR="004940A8" w:rsidRPr="00272C50">
        <w:rPr>
          <w:rFonts w:eastAsia="Calibri" w:cs="Calibri"/>
        </w:rPr>
        <w:t>ř</w:t>
      </w:r>
      <w:r w:rsidR="004940A8" w:rsidRPr="00272C50">
        <w:rPr>
          <w:rFonts w:cs="Cordia New"/>
        </w:rPr>
        <w:t xml:space="preserve">ijatelným z hlediska </w:t>
      </w:r>
      <w:r w:rsidR="00D070C2" w:rsidRPr="00272C50">
        <w:rPr>
          <w:rFonts w:cs="Cordia New"/>
        </w:rPr>
        <w:t>legitimního o</w:t>
      </w:r>
      <w:r w:rsidR="00D070C2" w:rsidRPr="00272C50">
        <w:rPr>
          <w:rFonts w:eastAsia="Calibri" w:cs="Calibri"/>
        </w:rPr>
        <w:t>č</w:t>
      </w:r>
      <w:r w:rsidR="00D070C2" w:rsidRPr="00272C50">
        <w:rPr>
          <w:rFonts w:cs="Cordia New"/>
        </w:rPr>
        <w:t>ekávání dot</w:t>
      </w:r>
      <w:r w:rsidR="00D070C2" w:rsidRPr="00272C50">
        <w:rPr>
          <w:rFonts w:eastAsia="Calibri" w:cs="Calibri"/>
        </w:rPr>
        <w:t>č</w:t>
      </w:r>
      <w:r w:rsidR="00D070C2" w:rsidRPr="00272C50">
        <w:rPr>
          <w:rFonts w:cs="Cordia New"/>
        </w:rPr>
        <w:t>ených osob v p</w:t>
      </w:r>
      <w:r w:rsidR="00D070C2" w:rsidRPr="00272C50">
        <w:rPr>
          <w:rFonts w:eastAsia="Calibri" w:cs="Calibri"/>
        </w:rPr>
        <w:t>ř</w:t>
      </w:r>
      <w:r w:rsidR="00D070C2" w:rsidRPr="00272C50">
        <w:rPr>
          <w:rFonts w:cs="Cordia New"/>
        </w:rPr>
        <w:t>edvídatelné soudní rozhodování a právní jistotu, která je všem garantovaná zákonem.</w:t>
      </w:r>
      <w:r w:rsidR="00D070C2" w:rsidRPr="00272C50">
        <w:rPr>
          <w:rStyle w:val="Znakapoznpodarou"/>
          <w:rFonts w:cs="Cordia New"/>
        </w:rPr>
        <w:footnoteReference w:id="6"/>
      </w:r>
    </w:p>
    <w:p w14:paraId="435079DA" w14:textId="5487CCC8" w:rsidR="000F4F9C" w:rsidRPr="00272C50" w:rsidRDefault="00D070C2" w:rsidP="006778A9">
      <w:pPr>
        <w:rPr>
          <w:rFonts w:cs="Cordia New"/>
        </w:rPr>
      </w:pPr>
      <w:r w:rsidRPr="00272C50">
        <w:rPr>
          <w:rFonts w:cs="Cordia New"/>
        </w:rPr>
        <w:t>Stávají</w:t>
      </w:r>
      <w:r w:rsidR="000F4F9C" w:rsidRPr="00272C50">
        <w:rPr>
          <w:rFonts w:cs="Cordia New"/>
        </w:rPr>
        <w:t>cí situace, kdy ani rodi</w:t>
      </w:r>
      <w:r w:rsidR="000F4F9C" w:rsidRPr="00272C50">
        <w:rPr>
          <w:rFonts w:eastAsia="Calibri" w:cs="Calibri"/>
        </w:rPr>
        <w:t>čů</w:t>
      </w:r>
      <w:r w:rsidR="000F4F9C" w:rsidRPr="00272C50">
        <w:rPr>
          <w:rFonts w:cs="Cordia New"/>
        </w:rPr>
        <w:t>m, ani d</w:t>
      </w:r>
      <w:r w:rsidR="000F4F9C" w:rsidRPr="00272C50">
        <w:rPr>
          <w:rFonts w:eastAsia="Calibri" w:cs="Calibri"/>
        </w:rPr>
        <w:t>ě</w:t>
      </w:r>
      <w:r w:rsidR="000F4F9C" w:rsidRPr="00272C50">
        <w:rPr>
          <w:rFonts w:cs="Cordia New"/>
        </w:rPr>
        <w:t>tem, k jejichž ochran</w:t>
      </w:r>
      <w:r w:rsidR="000F4F9C" w:rsidRPr="00272C50">
        <w:rPr>
          <w:rFonts w:eastAsia="Calibri" w:cs="Calibri"/>
        </w:rPr>
        <w:t>ě</w:t>
      </w:r>
      <w:r w:rsidR="000F4F9C" w:rsidRPr="00272C50">
        <w:rPr>
          <w:rFonts w:cs="Cordia New"/>
        </w:rPr>
        <w:t xml:space="preserve"> má institut vyživovací povinnosti sloužit, není dána možnost p</w:t>
      </w:r>
      <w:r w:rsidR="000F4F9C" w:rsidRPr="00272C50">
        <w:rPr>
          <w:rFonts w:eastAsia="Calibri" w:cs="Calibri"/>
        </w:rPr>
        <w:t>ř</w:t>
      </w:r>
      <w:r w:rsidR="000F4F9C" w:rsidRPr="00272C50">
        <w:rPr>
          <w:rFonts w:cs="Cordia New"/>
        </w:rPr>
        <w:t>edvídatelnosti soudních rozhodování a výživné je v typov</w:t>
      </w:r>
      <w:r w:rsidR="000F4F9C" w:rsidRPr="00272C50">
        <w:rPr>
          <w:rFonts w:eastAsia="Calibri" w:cs="Calibri"/>
        </w:rPr>
        <w:t>ě</w:t>
      </w:r>
      <w:r w:rsidR="000F4F9C" w:rsidRPr="00272C50">
        <w:rPr>
          <w:rFonts w:cs="Cordia New"/>
        </w:rPr>
        <w:t xml:space="preserve"> stejných p</w:t>
      </w:r>
      <w:r w:rsidR="000F4F9C" w:rsidRPr="00272C50">
        <w:rPr>
          <w:rFonts w:eastAsia="Calibri" w:cs="Calibri"/>
        </w:rPr>
        <w:t>ř</w:t>
      </w:r>
      <w:r w:rsidR="000F4F9C" w:rsidRPr="00272C50">
        <w:rPr>
          <w:rFonts w:cs="Cordia New"/>
        </w:rPr>
        <w:t>ípadech nap</w:t>
      </w:r>
      <w:r w:rsidR="000F4F9C" w:rsidRPr="00272C50">
        <w:rPr>
          <w:rFonts w:eastAsia="Calibri" w:cs="Calibri"/>
        </w:rPr>
        <w:t>ř</w:t>
      </w:r>
      <w:r w:rsidR="000F4F9C" w:rsidRPr="00272C50">
        <w:rPr>
          <w:rFonts w:cs="Cordia New"/>
        </w:rPr>
        <w:t>í</w:t>
      </w:r>
      <w:r w:rsidR="000F4F9C" w:rsidRPr="00272C50">
        <w:rPr>
          <w:rFonts w:eastAsia="Calibri" w:cs="Calibri"/>
        </w:rPr>
        <w:t>č</w:t>
      </w:r>
      <w:r w:rsidR="000F4F9C" w:rsidRPr="00272C50">
        <w:rPr>
          <w:rFonts w:cs="Cordia New"/>
        </w:rPr>
        <w:t xml:space="preserve"> </w:t>
      </w:r>
      <w:r w:rsidR="000F4F9C" w:rsidRPr="00272C50">
        <w:rPr>
          <w:rFonts w:eastAsia="Calibri" w:cs="Calibri"/>
        </w:rPr>
        <w:t>Č</w:t>
      </w:r>
      <w:r w:rsidR="000F4F9C" w:rsidRPr="00272C50">
        <w:rPr>
          <w:rFonts w:cs="Cordia New"/>
        </w:rPr>
        <w:t>R stanovováno diametráln</w:t>
      </w:r>
      <w:r w:rsidR="000F4F9C" w:rsidRPr="00272C50">
        <w:rPr>
          <w:rFonts w:eastAsia="Calibri" w:cs="Calibri"/>
        </w:rPr>
        <w:t>ě</w:t>
      </w:r>
      <w:r w:rsidR="000F4F9C" w:rsidRPr="00272C50">
        <w:rPr>
          <w:rFonts w:cs="Cordia New"/>
        </w:rPr>
        <w:t xml:space="preserve"> rozdíln</w:t>
      </w:r>
      <w:r w:rsidR="000F4F9C" w:rsidRPr="00272C50">
        <w:rPr>
          <w:rFonts w:eastAsia="Calibri" w:cs="Calibri"/>
        </w:rPr>
        <w:t>ě</w:t>
      </w:r>
      <w:r w:rsidR="000F4F9C" w:rsidRPr="00272C50">
        <w:rPr>
          <w:rFonts w:cs="Cordia New"/>
        </w:rPr>
        <w:t>, je minimáln</w:t>
      </w:r>
      <w:r w:rsidR="000F4F9C" w:rsidRPr="00272C50">
        <w:rPr>
          <w:rFonts w:eastAsia="Calibri" w:cs="Calibri"/>
        </w:rPr>
        <w:t>ě</w:t>
      </w:r>
      <w:r w:rsidR="000F4F9C" w:rsidRPr="00272C50">
        <w:rPr>
          <w:rFonts w:cs="Cordia New"/>
        </w:rPr>
        <w:t xml:space="preserve"> nežádoucí</w:t>
      </w:r>
      <w:r w:rsidR="00272C50">
        <w:rPr>
          <w:rFonts w:cs="Cordia New"/>
        </w:rPr>
        <w:t>, a to</w:t>
      </w:r>
      <w:r w:rsidR="000F4F9C" w:rsidRPr="00272C50">
        <w:rPr>
          <w:rFonts w:cs="Cordia New"/>
        </w:rPr>
        <w:t xml:space="preserve"> jak z pohledu laické, tak odborné ve</w:t>
      </w:r>
      <w:r w:rsidR="000F4F9C" w:rsidRPr="00272C50">
        <w:rPr>
          <w:rFonts w:eastAsia="Calibri" w:cs="Calibri"/>
        </w:rPr>
        <w:t>ř</w:t>
      </w:r>
      <w:r w:rsidR="000F4F9C" w:rsidRPr="00272C50">
        <w:rPr>
          <w:rFonts w:cs="Cordia New"/>
        </w:rPr>
        <w:t>ejnosti, v</w:t>
      </w:r>
      <w:r w:rsidR="000F4F9C" w:rsidRPr="00272C50">
        <w:rPr>
          <w:rFonts w:eastAsia="Calibri" w:cs="Calibri"/>
        </w:rPr>
        <w:t>č</w:t>
      </w:r>
      <w:r w:rsidR="000F4F9C" w:rsidRPr="00272C50">
        <w:rPr>
          <w:rFonts w:cs="Cordia New"/>
        </w:rPr>
        <w:t>etn</w:t>
      </w:r>
      <w:r w:rsidR="000F4F9C" w:rsidRPr="00272C50">
        <w:rPr>
          <w:rFonts w:eastAsia="Calibri" w:cs="Calibri"/>
        </w:rPr>
        <w:t>ě</w:t>
      </w:r>
      <w:r w:rsidR="000F4F9C" w:rsidRPr="00272C50">
        <w:rPr>
          <w:rFonts w:cs="Cordia New"/>
        </w:rPr>
        <w:t xml:space="preserve"> p</w:t>
      </w:r>
      <w:r w:rsidR="000F4F9C" w:rsidRPr="00272C50">
        <w:rPr>
          <w:rFonts w:eastAsia="Calibri" w:cs="Calibri"/>
        </w:rPr>
        <w:t>ř</w:t>
      </w:r>
      <w:r w:rsidR="000F4F9C" w:rsidRPr="00272C50">
        <w:rPr>
          <w:rFonts w:cs="Cordia New"/>
        </w:rPr>
        <w:t>edstavitel</w:t>
      </w:r>
      <w:r w:rsidR="000F4F9C" w:rsidRPr="00272C50">
        <w:rPr>
          <w:rFonts w:eastAsia="Calibri" w:cs="Calibri"/>
        </w:rPr>
        <w:t>ů</w:t>
      </w:r>
      <w:r w:rsidR="000F4F9C" w:rsidRPr="00272C50">
        <w:rPr>
          <w:rFonts w:cs="Cordia New"/>
        </w:rPr>
        <w:t xml:space="preserve"> soudní moci.</w:t>
      </w:r>
    </w:p>
    <w:p w14:paraId="3E0AE603" w14:textId="77777777" w:rsidR="000F4F9C" w:rsidRPr="00272C50" w:rsidRDefault="000F4F9C" w:rsidP="006778A9">
      <w:pPr>
        <w:rPr>
          <w:rFonts w:cs="Cordia New"/>
        </w:rPr>
      </w:pPr>
      <w:r w:rsidRPr="00272C50">
        <w:rPr>
          <w:rFonts w:cs="Cordia New"/>
        </w:rPr>
        <w:t>V 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R je tak téma výživného a jeho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ípadné objektivizace stále velmi „horké“ téma, které je však již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adu let nedo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ešené a stále znovu a znovu dokola otevírané. Na poli legislativy </w:t>
      </w:r>
      <w:r w:rsidRPr="00272C50">
        <w:rPr>
          <w:rFonts w:cs="Cordia New"/>
        </w:rPr>
        <w:lastRenderedPageBreak/>
        <w:t xml:space="preserve">zaznamenáváme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as od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asu 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zné pokusy o nastolení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ijateln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jších pravidel týkajících se výživného z hlediska nejlepšího zájmu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te, nicmén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žádný z 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chto zákon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se prozatím nepoda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ilo v rámci zákonodárné moci prosadit.</w:t>
      </w:r>
    </w:p>
    <w:p w14:paraId="7679F3FF" w14:textId="1816285B" w:rsidR="0093530F" w:rsidRPr="00272C50" w:rsidRDefault="000F4F9C" w:rsidP="000F4F9C">
      <w:pPr>
        <w:ind w:firstLine="0"/>
        <w:rPr>
          <w:rFonts w:cs="Cordia New"/>
        </w:rPr>
      </w:pPr>
      <w:r w:rsidRPr="00272C50">
        <w:rPr>
          <w:rFonts w:cs="Cordia New"/>
        </w:rPr>
        <w:tab/>
        <w:t>Pravd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podobn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nejv</w:t>
      </w:r>
      <w:r w:rsidRPr="00272C50">
        <w:rPr>
          <w:rFonts w:eastAsia="Calibri" w:cs="Calibri"/>
        </w:rPr>
        <w:t>ě</w:t>
      </w:r>
      <w:r w:rsidR="00C72B79">
        <w:rPr>
          <w:rFonts w:cs="Cordia New"/>
        </w:rPr>
        <w:t>tší</w:t>
      </w:r>
      <w:r w:rsidRPr="00272C50">
        <w:rPr>
          <w:rFonts w:cs="Cordia New"/>
        </w:rPr>
        <w:t xml:space="preserve"> p</w:t>
      </w:r>
      <w:r w:rsidRPr="00272C50">
        <w:rPr>
          <w:rFonts w:eastAsia="Calibri" w:cs="Calibri"/>
        </w:rPr>
        <w:t>ř</w:t>
      </w:r>
      <w:r w:rsidR="005C1473">
        <w:rPr>
          <w:rFonts w:cs="Cordia New"/>
        </w:rPr>
        <w:t>elom</w:t>
      </w:r>
      <w:r w:rsidRPr="00272C50">
        <w:rPr>
          <w:rFonts w:cs="Cordia New"/>
        </w:rPr>
        <w:t xml:space="preserve"> týkající se objektivizace výživného byl 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 bývalou ministryní spravedlnosti dr. Danielou Ková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ovou, která s pomocí dalších expert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na dané téma vydala v roce 2010 </w:t>
      </w:r>
      <w:r w:rsidR="0093530F" w:rsidRPr="00272C50">
        <w:rPr>
          <w:rFonts w:cs="Cordia New"/>
        </w:rPr>
        <w:t>tzv. doporu</w:t>
      </w:r>
      <w:r w:rsidR="0093530F" w:rsidRPr="00272C50">
        <w:rPr>
          <w:rFonts w:eastAsia="Calibri" w:cs="Calibri"/>
        </w:rPr>
        <w:t>č</w:t>
      </w:r>
      <w:r w:rsidR="0093530F" w:rsidRPr="00272C50">
        <w:rPr>
          <w:rFonts w:cs="Cordia New"/>
        </w:rPr>
        <w:t>ující tabulky</w:t>
      </w:r>
      <w:r w:rsidR="0093530F" w:rsidRPr="00272C50">
        <w:rPr>
          <w:rStyle w:val="Znakapoznpodarou"/>
          <w:rFonts w:cs="Cordia New"/>
        </w:rPr>
        <w:footnoteReference w:id="7"/>
      </w:r>
      <w:r w:rsidR="0093530F" w:rsidRPr="00272C50">
        <w:rPr>
          <w:rFonts w:cs="Cordia New"/>
        </w:rPr>
        <w:t>, které mají za cíl sjednotit rozhodovací praxi soud</w:t>
      </w:r>
      <w:r w:rsidR="0093530F" w:rsidRPr="00272C50">
        <w:rPr>
          <w:rFonts w:eastAsia="Calibri" w:cs="Calibri"/>
        </w:rPr>
        <w:t>ů</w:t>
      </w:r>
      <w:r w:rsidR="0093530F" w:rsidRPr="00272C50">
        <w:rPr>
          <w:rFonts w:cs="Cordia New"/>
        </w:rPr>
        <w:t xml:space="preserve"> a odstranit tak propastné rozdíly ve stanovování výše výživného nap</w:t>
      </w:r>
      <w:r w:rsidR="0093530F" w:rsidRPr="00272C50">
        <w:rPr>
          <w:rFonts w:eastAsia="Calibri" w:cs="Calibri"/>
        </w:rPr>
        <w:t>ř</w:t>
      </w:r>
      <w:r w:rsidR="0093530F" w:rsidRPr="00272C50">
        <w:rPr>
          <w:rFonts w:cs="Cordia New"/>
        </w:rPr>
        <w:t>í</w:t>
      </w:r>
      <w:r w:rsidR="0093530F" w:rsidRPr="00272C50">
        <w:rPr>
          <w:rFonts w:eastAsia="Calibri" w:cs="Calibri"/>
        </w:rPr>
        <w:t>č</w:t>
      </w:r>
      <w:r w:rsidR="0093530F" w:rsidRPr="00272C50">
        <w:rPr>
          <w:rFonts w:cs="Cordia New"/>
        </w:rPr>
        <w:t xml:space="preserve"> </w:t>
      </w:r>
      <w:r w:rsidR="0093530F" w:rsidRPr="00272C50">
        <w:rPr>
          <w:rFonts w:eastAsia="Calibri" w:cs="Calibri"/>
        </w:rPr>
        <w:t>Č</w:t>
      </w:r>
      <w:r w:rsidR="0093530F" w:rsidRPr="00272C50">
        <w:rPr>
          <w:rFonts w:cs="Cordia New"/>
        </w:rPr>
        <w:t>R. Doporu</w:t>
      </w:r>
      <w:r w:rsidR="0093530F" w:rsidRPr="00272C50">
        <w:rPr>
          <w:rFonts w:eastAsia="Calibri" w:cs="Calibri"/>
        </w:rPr>
        <w:t>č</w:t>
      </w:r>
      <w:r w:rsidR="0093530F" w:rsidRPr="00272C50">
        <w:rPr>
          <w:rFonts w:cs="Cordia New"/>
        </w:rPr>
        <w:t>ující tabulky však nejsou právn</w:t>
      </w:r>
      <w:r w:rsidR="0093530F" w:rsidRPr="00272C50">
        <w:rPr>
          <w:rFonts w:eastAsia="Calibri" w:cs="Calibri"/>
        </w:rPr>
        <w:t>ě</w:t>
      </w:r>
      <w:r w:rsidR="0093530F" w:rsidRPr="00272C50">
        <w:rPr>
          <w:rFonts w:cs="Cordia New"/>
        </w:rPr>
        <w:t xml:space="preserve"> závazné, a proto jejich samotnou existenci nepokládám za dostate</w:t>
      </w:r>
      <w:r w:rsidR="0093530F" w:rsidRPr="00272C50">
        <w:rPr>
          <w:rFonts w:eastAsia="Calibri" w:cs="Calibri"/>
        </w:rPr>
        <w:t>č</w:t>
      </w:r>
      <w:r w:rsidR="005C1473">
        <w:rPr>
          <w:rFonts w:cs="Cordia New"/>
        </w:rPr>
        <w:t>né</w:t>
      </w:r>
      <w:r w:rsidR="0093530F" w:rsidRPr="00272C50">
        <w:rPr>
          <w:rFonts w:cs="Cordia New"/>
        </w:rPr>
        <w:t xml:space="preserve"> </w:t>
      </w:r>
      <w:r w:rsidR="0093530F" w:rsidRPr="00272C50">
        <w:rPr>
          <w:rFonts w:eastAsia="Calibri" w:cs="Calibri"/>
        </w:rPr>
        <w:t>ř</w:t>
      </w:r>
      <w:r w:rsidR="005C1473">
        <w:rPr>
          <w:rFonts w:cs="Cordia New"/>
        </w:rPr>
        <w:t>ešení</w:t>
      </w:r>
      <w:r w:rsidR="0093530F" w:rsidRPr="00272C50">
        <w:rPr>
          <w:rFonts w:cs="Cordia New"/>
        </w:rPr>
        <w:t xml:space="preserve"> stávající situace v problematice ur</w:t>
      </w:r>
      <w:r w:rsidR="0093530F" w:rsidRPr="00272C50">
        <w:rPr>
          <w:rFonts w:eastAsia="Calibri" w:cs="Calibri"/>
        </w:rPr>
        <w:t>č</w:t>
      </w:r>
      <w:r w:rsidR="0093530F" w:rsidRPr="00272C50">
        <w:rPr>
          <w:rFonts w:cs="Cordia New"/>
        </w:rPr>
        <w:t>ování výživného v </w:t>
      </w:r>
      <w:r w:rsidR="0093530F" w:rsidRPr="00272C50">
        <w:rPr>
          <w:rFonts w:eastAsia="Calibri" w:cs="Calibri"/>
        </w:rPr>
        <w:t>Č</w:t>
      </w:r>
      <w:r w:rsidR="0093530F" w:rsidRPr="00272C50">
        <w:rPr>
          <w:rFonts w:cs="Cordia New"/>
        </w:rPr>
        <w:t>R.</w:t>
      </w:r>
    </w:p>
    <w:p w14:paraId="1FCF9656" w14:textId="2DCB8C20" w:rsidR="0093530F" w:rsidRPr="00272C50" w:rsidRDefault="0093530F" w:rsidP="000F4F9C">
      <w:pPr>
        <w:ind w:firstLine="0"/>
        <w:rPr>
          <w:rFonts w:cs="Cordia New"/>
        </w:rPr>
      </w:pPr>
      <w:r w:rsidRPr="00272C50">
        <w:rPr>
          <w:rFonts w:cs="Cordia New"/>
        </w:rPr>
        <w:tab/>
        <w:t>Hlavní výzkumnou otázkou pro tuto práci je tedy otázka, jaké by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lo být hlavní kritérium pro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ování výživného, resp. jak by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la být nastavena zákonná pravidla v dané problematice tak, aby </w:t>
      </w:r>
      <w:r w:rsidR="003335FC" w:rsidRPr="00272C50">
        <w:rPr>
          <w:rFonts w:cs="Cordia New"/>
        </w:rPr>
        <w:t>stanovování výživného bylo nap</w:t>
      </w:r>
      <w:r w:rsidR="003335FC" w:rsidRPr="00272C50">
        <w:rPr>
          <w:rFonts w:eastAsia="Calibri" w:cs="Calibri"/>
        </w:rPr>
        <w:t>ř</w:t>
      </w:r>
      <w:r w:rsidR="003335FC" w:rsidRPr="00272C50">
        <w:rPr>
          <w:rFonts w:cs="Cordia New"/>
        </w:rPr>
        <w:t>í</w:t>
      </w:r>
      <w:r w:rsidR="003335FC" w:rsidRPr="00272C50">
        <w:rPr>
          <w:rFonts w:eastAsia="Calibri" w:cs="Calibri"/>
        </w:rPr>
        <w:t>č</w:t>
      </w:r>
      <w:r w:rsidR="003335FC" w:rsidRPr="00272C50">
        <w:rPr>
          <w:rFonts w:cs="Cordia New"/>
        </w:rPr>
        <w:t xml:space="preserve"> celou </w:t>
      </w:r>
      <w:r w:rsidR="003335FC" w:rsidRPr="00272C50">
        <w:rPr>
          <w:rFonts w:eastAsia="Calibri" w:cs="Calibri"/>
        </w:rPr>
        <w:t>Č</w:t>
      </w:r>
      <w:r w:rsidR="003335FC" w:rsidRPr="00272C50">
        <w:rPr>
          <w:rFonts w:cs="Cordia New"/>
        </w:rPr>
        <w:t>R co nejobjektivn</w:t>
      </w:r>
      <w:r w:rsidR="003335FC" w:rsidRPr="00272C50">
        <w:rPr>
          <w:rFonts w:eastAsia="Calibri" w:cs="Calibri"/>
        </w:rPr>
        <w:t>ě</w:t>
      </w:r>
      <w:r w:rsidR="003335FC" w:rsidRPr="00272C50">
        <w:rPr>
          <w:rFonts w:cs="Cordia New"/>
        </w:rPr>
        <w:t xml:space="preserve">jší. </w:t>
      </w:r>
      <w:r w:rsidR="00FD4B73" w:rsidRPr="00272C50">
        <w:rPr>
          <w:rFonts w:cs="Cordia New"/>
        </w:rPr>
        <w:t>V práci se dále zabývám dalšími výzkumnými podotázkami spojenými s hlavní výzkumnou otázkou, a to 1) zda by m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>ly být uzákon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>ny doporu</w:t>
      </w:r>
      <w:r w:rsidR="00FD4B73" w:rsidRPr="00272C50">
        <w:rPr>
          <w:rFonts w:eastAsia="Calibri" w:cs="Calibri"/>
        </w:rPr>
        <w:t>č</w:t>
      </w:r>
      <w:r w:rsidR="00FD4B73" w:rsidRPr="00272C50">
        <w:rPr>
          <w:rFonts w:cs="Cordia New"/>
        </w:rPr>
        <w:t>ující tabulky, pop</w:t>
      </w:r>
      <w:r w:rsidR="00FD4B73" w:rsidRPr="00272C50">
        <w:rPr>
          <w:rFonts w:eastAsia="Calibri" w:cs="Calibri"/>
        </w:rPr>
        <w:t>ř</w:t>
      </w:r>
      <w:r w:rsidR="00FD4B73" w:rsidRPr="00272C50">
        <w:rPr>
          <w:rFonts w:cs="Cordia New"/>
        </w:rPr>
        <w:t>. v jaké form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>, 2) jaké kritérium by v p</w:t>
      </w:r>
      <w:r w:rsidR="00FD4B73" w:rsidRPr="00272C50">
        <w:rPr>
          <w:rFonts w:eastAsia="Calibri" w:cs="Calibri"/>
        </w:rPr>
        <w:t>ř</w:t>
      </w:r>
      <w:r w:rsidR="00FD4B73" w:rsidRPr="00272C50">
        <w:rPr>
          <w:rFonts w:cs="Cordia New"/>
        </w:rPr>
        <w:t>ípad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 xml:space="preserve"> kolize mezi pot</w:t>
      </w:r>
      <w:r w:rsidR="00FD4B73" w:rsidRPr="00272C50">
        <w:rPr>
          <w:rFonts w:eastAsia="Calibri" w:cs="Calibri"/>
        </w:rPr>
        <w:t>ř</w:t>
      </w:r>
      <w:r w:rsidR="00FD4B73" w:rsidRPr="00272C50">
        <w:rPr>
          <w:rFonts w:cs="Cordia New"/>
        </w:rPr>
        <w:t>ebami dít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>te a majetkovými pom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>ry rodi</w:t>
      </w:r>
      <w:r w:rsidR="00C72B79">
        <w:rPr>
          <w:rFonts w:eastAsia="Calibri" w:cs="Calibri"/>
        </w:rPr>
        <w:t>če</w:t>
      </w:r>
      <w:r w:rsidR="00FD4B73" w:rsidRPr="00272C50">
        <w:rPr>
          <w:rFonts w:cs="Cordia New"/>
        </w:rPr>
        <w:t xml:space="preserve"> m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>lo p</w:t>
      </w:r>
      <w:r w:rsidR="00FD4B73" w:rsidRPr="00272C50">
        <w:rPr>
          <w:rFonts w:eastAsia="Calibri" w:cs="Calibri"/>
        </w:rPr>
        <w:t>ř</w:t>
      </w:r>
      <w:r w:rsidR="00FD4B73" w:rsidRPr="00272C50">
        <w:rPr>
          <w:rFonts w:cs="Cordia New"/>
        </w:rPr>
        <w:t>evažovat, pokud jsou majetkové pom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>ry rodi</w:t>
      </w:r>
      <w:r w:rsidR="00FD4B73" w:rsidRPr="00272C50">
        <w:rPr>
          <w:rFonts w:eastAsia="Calibri" w:cs="Calibri"/>
        </w:rPr>
        <w:t>č</w:t>
      </w:r>
      <w:r w:rsidR="00FD4B73" w:rsidRPr="00272C50">
        <w:rPr>
          <w:rFonts w:cs="Cordia New"/>
        </w:rPr>
        <w:t>e nadstandardní a jakou roli v tomto p</w:t>
      </w:r>
      <w:r w:rsidR="00FD4B73" w:rsidRPr="00272C50">
        <w:rPr>
          <w:rFonts w:eastAsia="Calibri" w:cs="Calibri"/>
        </w:rPr>
        <w:t>ř</w:t>
      </w:r>
      <w:r w:rsidR="00FD4B73" w:rsidRPr="00272C50">
        <w:rPr>
          <w:rFonts w:cs="Cordia New"/>
        </w:rPr>
        <w:t>ípad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 xml:space="preserve"> hrají dobré mravy a 3) zda by m</w:t>
      </w:r>
      <w:r w:rsidR="00FD4B73" w:rsidRPr="00272C50">
        <w:rPr>
          <w:rFonts w:eastAsia="Calibri" w:cs="Calibri"/>
        </w:rPr>
        <w:t>ě</w:t>
      </w:r>
      <w:r w:rsidR="00FD4B73" w:rsidRPr="00272C50">
        <w:rPr>
          <w:rFonts w:cs="Cordia New"/>
        </w:rPr>
        <w:t>la být stanovena minimální a maximální hranice výživného.</w:t>
      </w:r>
    </w:p>
    <w:p w14:paraId="6FB63B99" w14:textId="5CAB4CFB" w:rsidR="00FD4B73" w:rsidRPr="00272C50" w:rsidRDefault="00FD4B73" w:rsidP="000F4F9C">
      <w:pPr>
        <w:ind w:firstLine="0"/>
        <w:rPr>
          <w:rFonts w:cs="Cordia New"/>
        </w:rPr>
      </w:pPr>
      <w:r w:rsidRPr="00272C50">
        <w:rPr>
          <w:rFonts w:cs="Cordia New"/>
        </w:rPr>
        <w:tab/>
        <w:t>K zodpov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zení daných výzkumných otázek budu využívat kombinaci výzkumných metod, a to zejména metodu deskriptivní, analytickou a komparativní. Deskriptivní metoda bude využita zejména v</w:t>
      </w:r>
      <w:r w:rsidR="00870B3E" w:rsidRPr="00272C50">
        <w:rPr>
          <w:rFonts w:cs="Cordia New"/>
        </w:rPr>
        <w:t xml:space="preserve"> úvodních </w:t>
      </w:r>
      <w:r w:rsidR="00870B3E" w:rsidRPr="00272C50">
        <w:rPr>
          <w:rFonts w:eastAsia="Calibri" w:cs="Calibri"/>
        </w:rPr>
        <w:t>č</w:t>
      </w:r>
      <w:r w:rsidR="00870B3E" w:rsidRPr="00272C50">
        <w:rPr>
          <w:rFonts w:cs="Cordia New"/>
        </w:rPr>
        <w:t>ástech jednotlivých kapitol pro nastín</w:t>
      </w:r>
      <w:r w:rsidR="00870B3E" w:rsidRPr="00272C50">
        <w:rPr>
          <w:rFonts w:eastAsia="Calibri" w:cs="Calibri"/>
        </w:rPr>
        <w:t>ě</w:t>
      </w:r>
      <w:r w:rsidR="00870B3E" w:rsidRPr="00272C50">
        <w:rPr>
          <w:rFonts w:cs="Cordia New"/>
        </w:rPr>
        <w:t>ní daného tématu. Pomocí analytické metody pak následn</w:t>
      </w:r>
      <w:r w:rsidR="00870B3E" w:rsidRPr="00272C50">
        <w:rPr>
          <w:rFonts w:eastAsia="Calibri" w:cs="Calibri"/>
        </w:rPr>
        <w:t>ě</w:t>
      </w:r>
      <w:r w:rsidR="00C72B79">
        <w:rPr>
          <w:rFonts w:cs="Cordia New"/>
        </w:rPr>
        <w:t xml:space="preserve"> budou rozebrána</w:t>
      </w:r>
      <w:r w:rsidR="00870B3E" w:rsidRPr="00272C50">
        <w:rPr>
          <w:rFonts w:cs="Cordia New"/>
        </w:rPr>
        <w:t xml:space="preserve"> jednotlivá zákonná ustanovení a další pravidla týkající se daného tématu a jejich praktický dopad. Komparativní metoda pak bude využita p</w:t>
      </w:r>
      <w:r w:rsidR="00870B3E" w:rsidRPr="00272C50">
        <w:rPr>
          <w:rFonts w:eastAsia="Calibri" w:cs="Calibri"/>
        </w:rPr>
        <w:t>ř</w:t>
      </w:r>
      <w:r w:rsidR="00870B3E" w:rsidRPr="00272C50">
        <w:rPr>
          <w:rFonts w:cs="Cordia New"/>
        </w:rPr>
        <w:t xml:space="preserve">i srovnání dané problematiky </w:t>
      </w:r>
      <w:r w:rsidR="00C72B79">
        <w:rPr>
          <w:rFonts w:cs="Cordia New"/>
        </w:rPr>
        <w:t xml:space="preserve">se </w:t>
      </w:r>
      <w:r w:rsidR="00870B3E" w:rsidRPr="00272C50">
        <w:rPr>
          <w:rFonts w:cs="Cordia New"/>
        </w:rPr>
        <w:t>zahrani</w:t>
      </w:r>
      <w:r w:rsidR="00870B3E" w:rsidRPr="00272C50">
        <w:rPr>
          <w:rFonts w:eastAsia="Calibri" w:cs="Calibri"/>
        </w:rPr>
        <w:t>č</w:t>
      </w:r>
      <w:r w:rsidR="00C72B79">
        <w:rPr>
          <w:rFonts w:cs="Cordia New"/>
        </w:rPr>
        <w:t>ními právními</w:t>
      </w:r>
      <w:r w:rsidR="00870B3E" w:rsidRPr="00272C50">
        <w:rPr>
          <w:rFonts w:cs="Cordia New"/>
        </w:rPr>
        <w:t xml:space="preserve"> úprav</w:t>
      </w:r>
      <w:r w:rsidR="00C72B79">
        <w:rPr>
          <w:rFonts w:cs="Cordia New"/>
        </w:rPr>
        <w:t>ami</w:t>
      </w:r>
      <w:r w:rsidR="00870B3E" w:rsidRPr="00272C50">
        <w:rPr>
          <w:rFonts w:cs="Cordia New"/>
        </w:rPr>
        <w:t>.</w:t>
      </w:r>
    </w:p>
    <w:p w14:paraId="34183F09" w14:textId="262FE2ED" w:rsidR="00870B3E" w:rsidRPr="00272C50" w:rsidRDefault="00870B3E" w:rsidP="000F4F9C">
      <w:pPr>
        <w:ind w:firstLine="0"/>
        <w:rPr>
          <w:rFonts w:cs="Cordia New"/>
        </w:rPr>
      </w:pPr>
      <w:r w:rsidRPr="00272C50">
        <w:rPr>
          <w:rFonts w:cs="Cordia New"/>
        </w:rPr>
        <w:tab/>
        <w:t xml:space="preserve">V diplomové </w:t>
      </w:r>
      <w:r w:rsidR="00386EAE" w:rsidRPr="00272C50">
        <w:rPr>
          <w:rFonts w:cs="Cordia New"/>
        </w:rPr>
        <w:t>práci bude využito</w:t>
      </w:r>
      <w:r w:rsidRPr="00272C50">
        <w:rPr>
          <w:rFonts w:cs="Cordia New"/>
        </w:rPr>
        <w:t xml:space="preserve"> rozmanité spektrum odborné literatury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edních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eských odborník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na dané téma, zejména právní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edpisy a jejich komentované zn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ní, monografie a odborné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lánky zam</w:t>
      </w:r>
      <w:r w:rsidRPr="00272C50">
        <w:rPr>
          <w:rFonts w:eastAsia="Calibri" w:cs="Calibri"/>
        </w:rPr>
        <w:t>ěř</w:t>
      </w:r>
      <w:r w:rsidRPr="00272C50">
        <w:rPr>
          <w:rFonts w:cs="Cordia New"/>
        </w:rPr>
        <w:t>ující se blíže na konkrétní oblasti dané problematiky. Diplomová práce bude také reflektovat dosavadní soudní judikaturu a obsahovat zásadní právní názory vyslovené, a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už vyššími,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 nižšími soudními instancemi. V neposlední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bude práce dopln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na </w:t>
      </w:r>
      <w:r w:rsidR="00386EAE" w:rsidRPr="00272C50">
        <w:rPr>
          <w:rFonts w:cs="Cordia New"/>
        </w:rPr>
        <w:t>dalšími vhodnými zdroji, jako jsou studie, analýzy a další materiály vydané zejména MS.</w:t>
      </w:r>
    </w:p>
    <w:p w14:paraId="3DD1579F" w14:textId="31FA88C6" w:rsidR="00386EAE" w:rsidRPr="00272C50" w:rsidRDefault="00386EAE" w:rsidP="000F4F9C">
      <w:pPr>
        <w:ind w:firstLine="0"/>
        <w:rPr>
          <w:rFonts w:cs="Cordia New"/>
        </w:rPr>
      </w:pPr>
      <w:r w:rsidRPr="00272C50">
        <w:rPr>
          <w:rFonts w:cs="Cordia New"/>
        </w:rPr>
        <w:tab/>
        <w:t xml:space="preserve">Územní vymezení diplomové práce se váže na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R, avšak v rámci komparace problematiky se zahrani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ními právními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ády se diplomová práce zam</w:t>
      </w:r>
      <w:r w:rsidRPr="00272C50">
        <w:rPr>
          <w:rFonts w:eastAsia="Calibri" w:cs="Calibri"/>
        </w:rPr>
        <w:t>ěř</w:t>
      </w:r>
      <w:r w:rsidRPr="00272C50">
        <w:rPr>
          <w:rFonts w:cs="Cordia New"/>
        </w:rPr>
        <w:t>í také na právní úpravu slovenského, rakouského a 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meckého právního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ádu.</w:t>
      </w:r>
    </w:p>
    <w:p w14:paraId="6EDD11A3" w14:textId="740E6A49" w:rsidR="00386EAE" w:rsidRPr="00272C50" w:rsidRDefault="00386EAE" w:rsidP="000F4F9C">
      <w:pPr>
        <w:ind w:firstLine="0"/>
        <w:rPr>
          <w:rFonts w:cs="Cordia New"/>
        </w:rPr>
      </w:pPr>
      <w:r w:rsidRPr="00272C50">
        <w:rPr>
          <w:rFonts w:cs="Cordia New"/>
        </w:rPr>
        <w:lastRenderedPageBreak/>
        <w:tab/>
        <w:t xml:space="preserve">Diplomová práce bude systematicky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len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na do kapitol a podkapitol. První kapitola se bude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novat obecn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institutu vyživovací povinnosti a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edpoklad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m, za nichž vzniká jak vyživovací povinnost, tak právo na výživné. Druhá kapitola se bude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novat rozsahu výživného a zp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sobu jeho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ování, tzn. jednotlivými kritérii pro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ování výše výživného. 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etí kapitola se kone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bude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novat samotné objektivizaci výživného a její jednotlivé podkapitoly konkrétním nástroj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m, jejichž pomocí lze objektivizace dosáhnout, jako jsou zejména procentuální tabulky,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ípustnost dovolání k NS, minimální a maximální hranice výživného a další nástroje objektivizace.</w:t>
      </w:r>
    </w:p>
    <w:p w14:paraId="68106A7A" w14:textId="000A1A70" w:rsidR="00386EAE" w:rsidRPr="00272C50" w:rsidRDefault="00386EAE" w:rsidP="000F4F9C">
      <w:pPr>
        <w:ind w:firstLine="0"/>
        <w:rPr>
          <w:rFonts w:cs="Cordia New"/>
        </w:rPr>
      </w:pPr>
      <w:r w:rsidRPr="00272C50">
        <w:rPr>
          <w:rFonts w:cs="Cordia New"/>
        </w:rPr>
        <w:tab/>
        <w:t>Cílem diplomové práce bude zhodnocení stávající situace v 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eském právním prost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edí</w:t>
      </w:r>
      <w:r w:rsidR="00503133" w:rsidRPr="00272C50">
        <w:rPr>
          <w:rFonts w:cs="Cordia New"/>
        </w:rPr>
        <w:t xml:space="preserve"> (co se tý</w:t>
      </w:r>
      <w:r w:rsidR="00503133" w:rsidRPr="00272C50">
        <w:rPr>
          <w:rFonts w:eastAsia="Calibri" w:cs="Calibri"/>
        </w:rPr>
        <w:t>č</w:t>
      </w:r>
      <w:r w:rsidR="00503133" w:rsidRPr="00272C50">
        <w:rPr>
          <w:rFonts w:cs="Cordia New"/>
        </w:rPr>
        <w:t>e problematiky ur</w:t>
      </w:r>
      <w:r w:rsidR="00503133" w:rsidRPr="00272C50">
        <w:rPr>
          <w:rFonts w:eastAsia="Calibri" w:cs="Calibri"/>
        </w:rPr>
        <w:t>č</w:t>
      </w:r>
      <w:r w:rsidR="00503133" w:rsidRPr="00272C50">
        <w:rPr>
          <w:rFonts w:cs="Cordia New"/>
        </w:rPr>
        <w:t>ování výživného)</w:t>
      </w:r>
      <w:r w:rsidRPr="00272C50">
        <w:rPr>
          <w:rFonts w:cs="Cordia New"/>
        </w:rPr>
        <w:t>, identifikace konkrétních problém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</w:t>
      </w:r>
      <w:r w:rsidR="00503133" w:rsidRPr="00272C50">
        <w:rPr>
          <w:rFonts w:cs="Cordia New"/>
        </w:rPr>
        <w:t xml:space="preserve">a jejich analýza </w:t>
      </w:r>
      <w:r w:rsidRPr="00272C50">
        <w:rPr>
          <w:rFonts w:cs="Cordia New"/>
        </w:rPr>
        <w:t>a možné zp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soby jejich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ešení </w:t>
      </w:r>
      <w:r w:rsidR="00503133" w:rsidRPr="00272C50">
        <w:rPr>
          <w:rFonts w:cs="Cordia New"/>
        </w:rPr>
        <w:t>de lege ferenda s ohledem na</w:t>
      </w:r>
      <w:r w:rsidR="008208AB" w:rsidRPr="00272C50">
        <w:rPr>
          <w:rFonts w:cs="Cordia New"/>
        </w:rPr>
        <w:t xml:space="preserve"> stanovené téma diplomové práce a její výzkumnou otázku, tzn. jak docílit co nejv</w:t>
      </w:r>
      <w:r w:rsidR="008208AB" w:rsidRPr="00272C50">
        <w:rPr>
          <w:rFonts w:eastAsia="Calibri" w:cs="Calibri"/>
        </w:rPr>
        <w:t>ě</w:t>
      </w:r>
      <w:r w:rsidR="008208AB" w:rsidRPr="00272C50">
        <w:rPr>
          <w:rFonts w:cs="Cordia New"/>
        </w:rPr>
        <w:t>tší možné objektivizace výživného stanovovaného d</w:t>
      </w:r>
      <w:r w:rsidR="008208AB" w:rsidRPr="00272C50">
        <w:rPr>
          <w:rFonts w:eastAsia="Calibri" w:cs="Calibri"/>
        </w:rPr>
        <w:t>ě</w:t>
      </w:r>
      <w:r w:rsidR="008208AB" w:rsidRPr="00272C50">
        <w:rPr>
          <w:rFonts w:cs="Cordia New"/>
        </w:rPr>
        <w:t>tem.</w:t>
      </w:r>
    </w:p>
    <w:p w14:paraId="1D51E7D3" w14:textId="2393BAA7" w:rsidR="00A170D2" w:rsidRPr="00272C50" w:rsidRDefault="0093530F" w:rsidP="000F4F9C">
      <w:pPr>
        <w:ind w:firstLine="0"/>
        <w:rPr>
          <w:rFonts w:cs="Cordia New"/>
        </w:rPr>
      </w:pPr>
      <w:r w:rsidRPr="00272C50">
        <w:rPr>
          <w:rFonts w:cs="Cordia New"/>
        </w:rPr>
        <w:tab/>
      </w:r>
      <w:r w:rsidR="00757C1A" w:rsidRPr="00272C50">
        <w:rPr>
          <w:rFonts w:cs="Cordia New"/>
        </w:rPr>
        <w:br w:type="page"/>
      </w:r>
    </w:p>
    <w:p w14:paraId="58B2A6AC" w14:textId="6F759CBF" w:rsidR="00216650" w:rsidRPr="00272C50" w:rsidRDefault="00313300" w:rsidP="00216650">
      <w:pPr>
        <w:pStyle w:val="Nadpis1"/>
        <w:rPr>
          <w:rFonts w:cs="Cordia New"/>
          <w:lang w:eastAsia="ar-SA"/>
        </w:rPr>
      </w:pPr>
      <w:bookmarkStart w:id="2" w:name="_Toc512859735"/>
      <w:r w:rsidRPr="00272C50">
        <w:rPr>
          <w:rFonts w:cs="Cordia New"/>
          <w:lang w:eastAsia="ar-SA"/>
        </w:rPr>
        <w:lastRenderedPageBreak/>
        <w:t>Vyživovací povinnost</w:t>
      </w:r>
      <w:bookmarkEnd w:id="2"/>
    </w:p>
    <w:p w14:paraId="371B3AD7" w14:textId="27531096" w:rsidR="00FB2D5B" w:rsidRPr="00272C50" w:rsidRDefault="00FC44B6" w:rsidP="00545023">
      <w:pPr>
        <w:pStyle w:val="Nadpis2"/>
        <w:rPr>
          <w:rFonts w:cs="Cordia New"/>
        </w:rPr>
      </w:pPr>
      <w:bookmarkStart w:id="3" w:name="_Toc512859736"/>
      <w:r w:rsidRPr="00272C50">
        <w:rPr>
          <w:rFonts w:cs="Cordia New"/>
        </w:rPr>
        <w:t>Obecn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k institutu vyživovací povinnosti</w:t>
      </w:r>
      <w:bookmarkEnd w:id="3"/>
    </w:p>
    <w:p w14:paraId="6216921C" w14:textId="1ED47DAE" w:rsidR="00841CB2" w:rsidRPr="00272C50" w:rsidRDefault="00313300" w:rsidP="00883874">
      <w:pPr>
        <w:rPr>
          <w:rFonts w:cs="Cordia New"/>
          <w:lang w:eastAsia="ar-SA"/>
        </w:rPr>
      </w:pPr>
      <w:r w:rsidRPr="00272C50">
        <w:rPr>
          <w:rFonts w:cs="Cordia New"/>
          <w:lang w:eastAsia="ar-SA"/>
        </w:rPr>
        <w:t>Institut vyživovací povinn</w:t>
      </w:r>
      <w:r w:rsidR="003C1D28" w:rsidRPr="00272C50">
        <w:rPr>
          <w:rFonts w:cs="Cordia New"/>
          <w:lang w:eastAsia="ar-SA"/>
        </w:rPr>
        <w:t>osti je upraven v </w:t>
      </w:r>
      <w:r w:rsidR="003C1D28" w:rsidRPr="00272C50">
        <w:rPr>
          <w:rFonts w:eastAsia="Calibri" w:cs="Calibri"/>
          <w:lang w:eastAsia="ar-SA"/>
        </w:rPr>
        <w:t>č</w:t>
      </w:r>
      <w:r w:rsidR="003C1D28" w:rsidRPr="00272C50">
        <w:rPr>
          <w:rFonts w:cs="Cordia New"/>
          <w:lang w:eastAsia="ar-SA"/>
        </w:rPr>
        <w:t xml:space="preserve">ásti druhé </w:t>
      </w:r>
      <w:r w:rsidR="002A3E5D" w:rsidRPr="00272C50">
        <w:rPr>
          <w:rFonts w:cs="Cordia New"/>
          <w:lang w:eastAsia="ar-SA"/>
        </w:rPr>
        <w:t>OZ</w:t>
      </w:r>
      <w:r w:rsidRPr="00272C50">
        <w:rPr>
          <w:rFonts w:cs="Cordia New"/>
          <w:lang w:eastAsia="ar-SA"/>
        </w:rPr>
        <w:t xml:space="preserve"> v § 910 a násl.</w:t>
      </w:r>
      <w:r w:rsidRPr="00272C50">
        <w:rPr>
          <w:rStyle w:val="Znakapoznpodarou"/>
          <w:rFonts w:cs="Cordia New"/>
          <w:lang w:eastAsia="ar-SA"/>
        </w:rPr>
        <w:footnoteReference w:id="8"/>
      </w:r>
      <w:r w:rsidRPr="00272C50">
        <w:rPr>
          <w:rFonts w:cs="Cordia New"/>
          <w:lang w:eastAsia="ar-SA"/>
        </w:rPr>
        <w:t xml:space="preserve"> Vyživovací povinnost je zvláštním druhem soukromoprávního zaopat</w:t>
      </w:r>
      <w:r w:rsidRPr="00272C50">
        <w:rPr>
          <w:rFonts w:eastAsia="Calibri" w:cs="Calibri"/>
          <w:lang w:eastAsia="ar-SA"/>
        </w:rPr>
        <w:t>ř</w:t>
      </w:r>
      <w:r w:rsidRPr="00272C50">
        <w:rPr>
          <w:rFonts w:cs="Cordia New"/>
          <w:lang w:eastAsia="ar-SA"/>
        </w:rPr>
        <w:t>ovacího závazku, který vzniká ze zákona</w:t>
      </w:r>
      <w:r w:rsidR="002F4311" w:rsidRPr="00272C50">
        <w:rPr>
          <w:rFonts w:cs="Cordia New"/>
          <w:lang w:eastAsia="ar-SA"/>
        </w:rPr>
        <w:t>.</w:t>
      </w:r>
      <w:r w:rsidRPr="00272C50">
        <w:rPr>
          <w:rStyle w:val="Znakapoznpodarou"/>
          <w:rFonts w:cs="Cordia New"/>
          <w:lang w:eastAsia="ar-SA"/>
        </w:rPr>
        <w:footnoteReference w:id="9"/>
      </w:r>
      <w:r w:rsidR="002F4311" w:rsidRPr="00272C50">
        <w:rPr>
          <w:rFonts w:cs="Cordia New"/>
          <w:lang w:eastAsia="ar-SA"/>
        </w:rPr>
        <w:t xml:space="preserve"> </w:t>
      </w:r>
      <w:r w:rsidR="00FA0A14" w:rsidRPr="00272C50">
        <w:rPr>
          <w:rFonts w:cs="Cordia New"/>
          <w:lang w:eastAsia="ar-SA"/>
        </w:rPr>
        <w:t>D</w:t>
      </w:r>
      <w:r w:rsidR="00FA0A14" w:rsidRPr="00272C50">
        <w:rPr>
          <w:rFonts w:eastAsia="Calibri" w:cs="Calibri"/>
          <w:lang w:eastAsia="ar-SA"/>
        </w:rPr>
        <w:t>ů</w:t>
      </w:r>
      <w:r w:rsidR="00FA0A14" w:rsidRPr="00272C50">
        <w:rPr>
          <w:rFonts w:cs="Cordia New"/>
          <w:lang w:eastAsia="ar-SA"/>
        </w:rPr>
        <w:t>sledkem toho, že tento závazek mezi rodi</w:t>
      </w:r>
      <w:r w:rsidR="00FA0A14" w:rsidRPr="00272C50">
        <w:rPr>
          <w:rFonts w:eastAsia="Calibri" w:cs="Calibri"/>
          <w:lang w:eastAsia="ar-SA"/>
        </w:rPr>
        <w:t>č</w:t>
      </w:r>
      <w:r w:rsidR="00FA0A14" w:rsidRPr="00272C50">
        <w:rPr>
          <w:rFonts w:cs="Cordia New"/>
          <w:lang w:eastAsia="ar-SA"/>
        </w:rPr>
        <w:t>em a dít</w:t>
      </w:r>
      <w:r w:rsidR="00FA0A14" w:rsidRPr="00272C50">
        <w:rPr>
          <w:rFonts w:eastAsia="Calibri" w:cs="Calibri"/>
          <w:lang w:eastAsia="ar-SA"/>
        </w:rPr>
        <w:t>ě</w:t>
      </w:r>
      <w:r w:rsidR="00FA0A14" w:rsidRPr="00272C50">
        <w:rPr>
          <w:rFonts w:cs="Cordia New"/>
          <w:lang w:eastAsia="ar-SA"/>
        </w:rPr>
        <w:t xml:space="preserve">tem vzniká </w:t>
      </w:r>
      <w:r w:rsidR="00841CB2" w:rsidRPr="00272C50">
        <w:rPr>
          <w:rFonts w:cs="Cordia New"/>
          <w:lang w:eastAsia="ar-SA"/>
        </w:rPr>
        <w:t>ex lege,</w:t>
      </w:r>
      <w:r w:rsidR="00FA0A14" w:rsidRPr="00272C50">
        <w:rPr>
          <w:rFonts w:cs="Cordia New"/>
          <w:lang w:eastAsia="ar-SA"/>
        </w:rPr>
        <w:t xml:space="preserve"> je to, že </w:t>
      </w:r>
      <w:r w:rsidR="00FA0A14" w:rsidRPr="00272C50">
        <w:rPr>
          <w:rFonts w:cs="Cordia New"/>
          <w:i/>
          <w:lang w:eastAsia="ar-SA"/>
        </w:rPr>
        <w:t>„p</w:t>
      </w:r>
      <w:r w:rsidR="00FA0A14" w:rsidRPr="00272C50">
        <w:rPr>
          <w:rFonts w:eastAsia="Calibri" w:cs="Calibri"/>
          <w:i/>
          <w:lang w:eastAsia="ar-SA"/>
        </w:rPr>
        <w:t>ř</w:t>
      </w:r>
      <w:r w:rsidR="00FA0A14" w:rsidRPr="00272C50">
        <w:rPr>
          <w:rFonts w:cs="Cordia New"/>
          <w:i/>
          <w:lang w:eastAsia="ar-SA"/>
        </w:rPr>
        <w:t>ípadné soudní rozhodnutí ve v</w:t>
      </w:r>
      <w:r w:rsidR="00FA0A14" w:rsidRPr="00272C50">
        <w:rPr>
          <w:rFonts w:eastAsia="Calibri" w:cs="Calibri"/>
          <w:i/>
          <w:lang w:eastAsia="ar-SA"/>
        </w:rPr>
        <w:t>ě</w:t>
      </w:r>
      <w:r w:rsidR="00FA0A14" w:rsidRPr="00272C50">
        <w:rPr>
          <w:rFonts w:cs="Cordia New"/>
          <w:i/>
          <w:lang w:eastAsia="ar-SA"/>
        </w:rPr>
        <w:t>ci výživného má deklaratorní charakter</w:t>
      </w:r>
      <w:r w:rsidR="00BC53B2" w:rsidRPr="00272C50">
        <w:rPr>
          <w:rFonts w:cs="Cordia New"/>
          <w:i/>
          <w:lang w:eastAsia="ar-SA"/>
        </w:rPr>
        <w:t>.</w:t>
      </w:r>
      <w:r w:rsidR="00FA0A14" w:rsidRPr="00272C50">
        <w:rPr>
          <w:rFonts w:cs="Cordia New"/>
          <w:i/>
          <w:lang w:eastAsia="ar-SA"/>
        </w:rPr>
        <w:t>“</w:t>
      </w:r>
      <w:r w:rsidR="00FA0A14" w:rsidRPr="00272C50">
        <w:rPr>
          <w:rStyle w:val="Znakapoznpodarou"/>
          <w:rFonts w:cs="Cordia New"/>
          <w:lang w:eastAsia="ar-SA"/>
        </w:rPr>
        <w:footnoteReference w:id="10"/>
      </w:r>
      <w:r w:rsidR="00883874" w:rsidRPr="00272C50">
        <w:rPr>
          <w:rFonts w:cs="Cordia New"/>
          <w:lang w:eastAsia="ar-SA"/>
        </w:rPr>
        <w:t xml:space="preserve"> Pokud se budeme ptát na ú</w:t>
      </w:r>
      <w:r w:rsidR="00883874" w:rsidRPr="00272C50">
        <w:rPr>
          <w:rFonts w:eastAsia="Calibri" w:cs="Calibri"/>
          <w:lang w:eastAsia="ar-SA"/>
        </w:rPr>
        <w:t>č</w:t>
      </w:r>
      <w:r w:rsidR="00883874" w:rsidRPr="00272C50">
        <w:rPr>
          <w:rFonts w:cs="Cordia New"/>
          <w:lang w:eastAsia="ar-SA"/>
        </w:rPr>
        <w:t xml:space="preserve">el vyživovací povinnosti, je existence tohoto institutu </w:t>
      </w:r>
      <w:r w:rsidR="00883874" w:rsidRPr="00272C50">
        <w:rPr>
          <w:rFonts w:cs="Cordia New"/>
          <w:i/>
          <w:lang w:eastAsia="ar-SA"/>
        </w:rPr>
        <w:t xml:space="preserve">„snahou státu o zachování </w:t>
      </w:r>
      <w:r w:rsidR="00883874" w:rsidRPr="00272C50">
        <w:rPr>
          <w:rFonts w:eastAsia="Calibri" w:cs="Calibri"/>
          <w:i/>
          <w:lang w:eastAsia="ar-SA"/>
        </w:rPr>
        <w:t>ř</w:t>
      </w:r>
      <w:r w:rsidR="00883874" w:rsidRPr="00272C50">
        <w:rPr>
          <w:rFonts w:cs="Cordia New"/>
          <w:i/>
          <w:lang w:eastAsia="ar-SA"/>
        </w:rPr>
        <w:t>ádných funkcí rodiny jako základního celku spole</w:t>
      </w:r>
      <w:r w:rsidR="00883874" w:rsidRPr="00272C50">
        <w:rPr>
          <w:rFonts w:eastAsia="Calibri" w:cs="Calibri"/>
          <w:i/>
          <w:lang w:eastAsia="ar-SA"/>
        </w:rPr>
        <w:t>č</w:t>
      </w:r>
      <w:r w:rsidR="00883874" w:rsidRPr="00272C50">
        <w:rPr>
          <w:rFonts w:cs="Cordia New"/>
          <w:i/>
          <w:lang w:eastAsia="ar-SA"/>
        </w:rPr>
        <w:t>nosti, tj. o zachování samoobslužnosti rodiny a uspokojování pot</w:t>
      </w:r>
      <w:r w:rsidR="00883874" w:rsidRPr="00272C50">
        <w:rPr>
          <w:rFonts w:eastAsia="Calibri" w:cs="Calibri"/>
          <w:i/>
          <w:lang w:eastAsia="ar-SA"/>
        </w:rPr>
        <w:t>ř</w:t>
      </w:r>
      <w:r w:rsidR="00883874" w:rsidRPr="00272C50">
        <w:rPr>
          <w:rFonts w:cs="Cordia New"/>
          <w:i/>
          <w:lang w:eastAsia="ar-SA"/>
        </w:rPr>
        <w:t xml:space="preserve">eb jejích </w:t>
      </w:r>
      <w:r w:rsidR="00883874" w:rsidRPr="00272C50">
        <w:rPr>
          <w:rFonts w:eastAsia="Calibri" w:cs="Calibri"/>
          <w:i/>
          <w:lang w:eastAsia="ar-SA"/>
        </w:rPr>
        <w:t>č</w:t>
      </w:r>
      <w:r w:rsidR="00883874" w:rsidRPr="00272C50">
        <w:rPr>
          <w:rFonts w:cs="Cordia New"/>
          <w:i/>
          <w:lang w:eastAsia="ar-SA"/>
        </w:rPr>
        <w:t>len</w:t>
      </w:r>
      <w:r w:rsidR="00883874" w:rsidRPr="00272C50">
        <w:rPr>
          <w:rFonts w:eastAsia="Calibri" w:cs="Calibri"/>
          <w:i/>
          <w:lang w:eastAsia="ar-SA"/>
        </w:rPr>
        <w:t>ů</w:t>
      </w:r>
      <w:r w:rsidR="00883874" w:rsidRPr="00272C50">
        <w:rPr>
          <w:rFonts w:cs="Cordia New"/>
          <w:i/>
          <w:lang w:eastAsia="ar-SA"/>
        </w:rPr>
        <w:t>“</w:t>
      </w:r>
      <w:r w:rsidR="003C1D28" w:rsidRPr="00272C50">
        <w:rPr>
          <w:rFonts w:cs="Cordia New"/>
          <w:i/>
          <w:lang w:eastAsia="ar-SA"/>
        </w:rPr>
        <w:t>.</w:t>
      </w:r>
      <w:r w:rsidR="00883874" w:rsidRPr="00272C50">
        <w:rPr>
          <w:rStyle w:val="Znakapoznpodarou"/>
          <w:rFonts w:cs="Cordia New"/>
          <w:lang w:eastAsia="ar-SA"/>
        </w:rPr>
        <w:footnoteReference w:id="11"/>
      </w:r>
    </w:p>
    <w:p w14:paraId="7BCDC895" w14:textId="77777777" w:rsidR="00F16006" w:rsidRPr="00272C50" w:rsidRDefault="00841CB2" w:rsidP="00F16006">
      <w:pPr>
        <w:rPr>
          <w:rFonts w:cs="Cordia New"/>
          <w:lang w:eastAsia="ar-SA"/>
        </w:rPr>
      </w:pPr>
      <w:r w:rsidRPr="00272C50">
        <w:rPr>
          <w:rFonts w:cs="Cordia New"/>
          <w:lang w:eastAsia="ar-SA"/>
        </w:rPr>
        <w:t>V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tšina t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chto ustanovení má kogentní povahu a není tedy možné se od nich odchýlit.</w:t>
      </w:r>
      <w:r w:rsidRPr="00272C50">
        <w:rPr>
          <w:rStyle w:val="Znakapoznpodarou"/>
          <w:rFonts w:cs="Cordia New"/>
          <w:lang w:eastAsia="ar-SA"/>
        </w:rPr>
        <w:footnoteReference w:id="12"/>
      </w:r>
      <w:r w:rsidRPr="00272C50">
        <w:rPr>
          <w:rFonts w:cs="Cordia New"/>
          <w:lang w:eastAsia="ar-SA"/>
        </w:rPr>
        <w:t xml:space="preserve"> </w:t>
      </w:r>
      <w:r w:rsidR="00485A7B" w:rsidRPr="00272C50">
        <w:rPr>
          <w:rFonts w:cs="Cordia New"/>
          <w:lang w:eastAsia="ar-SA"/>
        </w:rPr>
        <w:t>Zákon taxativn</w:t>
      </w:r>
      <w:r w:rsidR="00485A7B" w:rsidRPr="00272C50">
        <w:rPr>
          <w:rFonts w:eastAsia="Calibri" w:cs="Calibri"/>
          <w:lang w:eastAsia="ar-SA"/>
        </w:rPr>
        <w:t>ě</w:t>
      </w:r>
      <w:r w:rsidR="00485A7B" w:rsidRPr="00272C50">
        <w:rPr>
          <w:rFonts w:cs="Cordia New"/>
          <w:lang w:eastAsia="ar-SA"/>
        </w:rPr>
        <w:t xml:space="preserve"> pro jednotlivé druhy výživného stanovuje i okruh o</w:t>
      </w:r>
      <w:r w:rsidR="00452E66" w:rsidRPr="00272C50">
        <w:rPr>
          <w:rFonts w:cs="Cordia New"/>
          <w:lang w:eastAsia="ar-SA"/>
        </w:rPr>
        <w:t>sob, které mohou být stranami tohoto závaz</w:t>
      </w:r>
      <w:r w:rsidR="00485A7B" w:rsidRPr="00272C50">
        <w:rPr>
          <w:rFonts w:cs="Cordia New"/>
          <w:lang w:eastAsia="ar-SA"/>
        </w:rPr>
        <w:t>ku. T</w:t>
      </w:r>
      <w:r w:rsidR="00485A7B" w:rsidRPr="00272C50">
        <w:rPr>
          <w:rFonts w:eastAsia="Calibri" w:cs="Calibri"/>
          <w:lang w:eastAsia="ar-SA"/>
        </w:rPr>
        <w:t>ě</w:t>
      </w:r>
      <w:r w:rsidR="00485A7B" w:rsidRPr="00272C50">
        <w:rPr>
          <w:rFonts w:cs="Cordia New"/>
          <w:lang w:eastAsia="ar-SA"/>
        </w:rPr>
        <w:t>mito jsou vždy povinný (v obecné rovin</w:t>
      </w:r>
      <w:r w:rsidR="00485A7B" w:rsidRPr="00272C50">
        <w:rPr>
          <w:rFonts w:eastAsia="Calibri" w:cs="Calibri"/>
          <w:lang w:eastAsia="ar-SA"/>
        </w:rPr>
        <w:t>ě</w:t>
      </w:r>
      <w:r w:rsidR="00485A7B" w:rsidRPr="00272C50">
        <w:rPr>
          <w:rFonts w:cs="Cordia New"/>
          <w:lang w:eastAsia="ar-SA"/>
        </w:rPr>
        <w:t xml:space="preserve"> dlužník) a oprávn</w:t>
      </w:r>
      <w:r w:rsidR="00485A7B" w:rsidRPr="00272C50">
        <w:rPr>
          <w:rFonts w:eastAsia="Calibri" w:cs="Calibri"/>
          <w:lang w:eastAsia="ar-SA"/>
        </w:rPr>
        <w:t>ě</w:t>
      </w:r>
      <w:r w:rsidR="00485A7B" w:rsidRPr="00272C50">
        <w:rPr>
          <w:rFonts w:cs="Cordia New"/>
          <w:lang w:eastAsia="ar-SA"/>
        </w:rPr>
        <w:t>ný (v obecné rovin</w:t>
      </w:r>
      <w:r w:rsidR="00485A7B" w:rsidRPr="00272C50">
        <w:rPr>
          <w:rFonts w:eastAsia="Calibri" w:cs="Calibri"/>
          <w:lang w:eastAsia="ar-SA"/>
        </w:rPr>
        <w:t>ě</w:t>
      </w:r>
      <w:r w:rsidR="00485A7B" w:rsidRPr="00272C50">
        <w:rPr>
          <w:rFonts w:cs="Cordia New"/>
          <w:lang w:eastAsia="ar-SA"/>
        </w:rPr>
        <w:t xml:space="preserve"> v</w:t>
      </w:r>
      <w:r w:rsidR="00485A7B" w:rsidRPr="00272C50">
        <w:rPr>
          <w:rFonts w:eastAsia="Calibri" w:cs="Calibri"/>
          <w:lang w:eastAsia="ar-SA"/>
        </w:rPr>
        <w:t>ěř</w:t>
      </w:r>
      <w:r w:rsidR="00485A7B" w:rsidRPr="00272C50">
        <w:rPr>
          <w:rFonts w:cs="Cordia New"/>
          <w:lang w:eastAsia="ar-SA"/>
        </w:rPr>
        <w:t>itel).</w:t>
      </w:r>
      <w:r w:rsidR="003555C4" w:rsidRPr="00272C50">
        <w:rPr>
          <w:rStyle w:val="Znakapoznpodarou"/>
          <w:rFonts w:cs="Cordia New"/>
          <w:lang w:eastAsia="ar-SA"/>
        </w:rPr>
        <w:footnoteReference w:id="13"/>
      </w:r>
      <w:r w:rsidR="00CB319A" w:rsidRPr="00272C50">
        <w:rPr>
          <w:rFonts w:cs="Cordia New"/>
          <w:lang w:eastAsia="ar-SA"/>
        </w:rPr>
        <w:t xml:space="preserve"> Pro ú</w:t>
      </w:r>
      <w:r w:rsidR="00CB319A" w:rsidRPr="00272C50">
        <w:rPr>
          <w:rFonts w:eastAsia="Calibri" w:cs="Calibri"/>
          <w:lang w:eastAsia="ar-SA"/>
        </w:rPr>
        <w:t>č</w:t>
      </w:r>
      <w:r w:rsidR="00CB319A" w:rsidRPr="00272C50">
        <w:rPr>
          <w:rFonts w:cs="Cordia New"/>
          <w:lang w:eastAsia="ar-SA"/>
        </w:rPr>
        <w:t>ely této práce bude vždy oprávn</w:t>
      </w:r>
      <w:r w:rsidR="00CB319A" w:rsidRPr="00272C50">
        <w:rPr>
          <w:rFonts w:eastAsia="Calibri" w:cs="Calibri"/>
          <w:lang w:eastAsia="ar-SA"/>
        </w:rPr>
        <w:t>ě</w:t>
      </w:r>
      <w:r w:rsidR="00CB319A" w:rsidRPr="00272C50">
        <w:rPr>
          <w:rFonts w:cs="Cordia New"/>
          <w:lang w:eastAsia="ar-SA"/>
        </w:rPr>
        <w:t>ným dít</w:t>
      </w:r>
      <w:r w:rsidR="00CB319A" w:rsidRPr="00272C50">
        <w:rPr>
          <w:rFonts w:eastAsia="Calibri" w:cs="Calibri"/>
          <w:lang w:eastAsia="ar-SA"/>
        </w:rPr>
        <w:t>ě</w:t>
      </w:r>
      <w:r w:rsidR="00CB319A" w:rsidRPr="00272C50">
        <w:rPr>
          <w:rFonts w:cs="Cordia New"/>
          <w:lang w:eastAsia="ar-SA"/>
        </w:rPr>
        <w:t xml:space="preserve"> a povinným rodi</w:t>
      </w:r>
      <w:r w:rsidR="00CB319A" w:rsidRPr="00272C50">
        <w:rPr>
          <w:rFonts w:eastAsia="Calibri" w:cs="Calibri"/>
          <w:lang w:eastAsia="ar-SA"/>
        </w:rPr>
        <w:t>č</w:t>
      </w:r>
      <w:r w:rsidR="00CB319A" w:rsidRPr="00272C50">
        <w:rPr>
          <w:rFonts w:cs="Cordia New"/>
          <w:lang w:eastAsia="ar-SA"/>
        </w:rPr>
        <w:t>, tzn. osoby, které jsou p</w:t>
      </w:r>
      <w:r w:rsidR="00CB319A" w:rsidRPr="00272C50">
        <w:rPr>
          <w:rFonts w:eastAsia="Calibri" w:cs="Calibri"/>
          <w:lang w:eastAsia="ar-SA"/>
        </w:rPr>
        <w:t>ř</w:t>
      </w:r>
      <w:r w:rsidR="00CB319A" w:rsidRPr="00272C50">
        <w:rPr>
          <w:rFonts w:cs="Cordia New"/>
          <w:lang w:eastAsia="ar-SA"/>
        </w:rPr>
        <w:t>íbuzné v </w:t>
      </w:r>
      <w:r w:rsidR="00CB319A" w:rsidRPr="00272C50">
        <w:rPr>
          <w:rFonts w:eastAsia="Calibri" w:cs="Calibri"/>
          <w:lang w:eastAsia="ar-SA"/>
        </w:rPr>
        <w:t>ř</w:t>
      </w:r>
      <w:r w:rsidR="00CB319A" w:rsidRPr="00272C50">
        <w:rPr>
          <w:rFonts w:cs="Cordia New"/>
          <w:lang w:eastAsia="ar-SA"/>
        </w:rPr>
        <w:t>ad</w:t>
      </w:r>
      <w:r w:rsidR="00CB319A" w:rsidRPr="00272C50">
        <w:rPr>
          <w:rFonts w:eastAsia="Calibri" w:cs="Calibri"/>
          <w:lang w:eastAsia="ar-SA"/>
        </w:rPr>
        <w:t>ě</w:t>
      </w:r>
      <w:r w:rsidR="00CB319A" w:rsidRPr="00272C50">
        <w:rPr>
          <w:rFonts w:cs="Cordia New"/>
          <w:lang w:eastAsia="ar-SA"/>
        </w:rPr>
        <w:t xml:space="preserve"> p</w:t>
      </w:r>
      <w:r w:rsidR="00CB319A" w:rsidRPr="00272C50">
        <w:rPr>
          <w:rFonts w:eastAsia="Calibri" w:cs="Calibri"/>
          <w:lang w:eastAsia="ar-SA"/>
        </w:rPr>
        <w:t>ř</w:t>
      </w:r>
      <w:r w:rsidR="00CB319A" w:rsidRPr="00272C50">
        <w:rPr>
          <w:rFonts w:cs="Cordia New"/>
          <w:lang w:eastAsia="ar-SA"/>
        </w:rPr>
        <w:t>ímé.</w:t>
      </w:r>
      <w:r w:rsidR="00CB319A" w:rsidRPr="00272C50">
        <w:rPr>
          <w:rStyle w:val="Znakapoznpodarou"/>
          <w:rFonts w:cs="Cordia New"/>
          <w:lang w:eastAsia="ar-SA"/>
        </w:rPr>
        <w:footnoteReference w:id="14"/>
      </w:r>
    </w:p>
    <w:p w14:paraId="382B6C32" w14:textId="16C51D85" w:rsidR="00115948" w:rsidRPr="00272C50" w:rsidRDefault="00BA6CE6" w:rsidP="00115948">
      <w:pPr>
        <w:rPr>
          <w:rFonts w:cs="Cordia New"/>
          <w:lang w:eastAsia="ar-SA"/>
        </w:rPr>
      </w:pPr>
      <w:r w:rsidRPr="00272C50">
        <w:rPr>
          <w:rFonts w:cs="Cordia New"/>
          <w:lang w:eastAsia="ar-SA"/>
        </w:rPr>
        <w:t xml:space="preserve">Obsahem závazku </w:t>
      </w:r>
      <w:r w:rsidR="00387B02" w:rsidRPr="00272C50">
        <w:rPr>
          <w:rFonts w:cs="Cordia New"/>
          <w:lang w:eastAsia="ar-SA"/>
        </w:rPr>
        <w:t>ozna</w:t>
      </w:r>
      <w:r w:rsidR="00387B02" w:rsidRPr="00272C50">
        <w:rPr>
          <w:rFonts w:eastAsia="Calibri" w:cs="Calibri"/>
          <w:lang w:eastAsia="ar-SA"/>
        </w:rPr>
        <w:t>č</w:t>
      </w:r>
      <w:r w:rsidR="00387B02" w:rsidRPr="00272C50">
        <w:rPr>
          <w:rFonts w:cs="Cordia New"/>
          <w:lang w:eastAsia="ar-SA"/>
        </w:rPr>
        <w:t xml:space="preserve">ovaného jako vyživovací povinnost </w:t>
      </w:r>
      <w:r w:rsidRPr="00272C50">
        <w:rPr>
          <w:rFonts w:cs="Cordia New"/>
          <w:lang w:eastAsia="ar-SA"/>
        </w:rPr>
        <w:t xml:space="preserve">jsou </w:t>
      </w:r>
      <w:r w:rsidR="00841CB2" w:rsidRPr="00272C50">
        <w:rPr>
          <w:rFonts w:cs="Cordia New"/>
          <w:lang w:eastAsia="ar-SA"/>
        </w:rPr>
        <w:t>(stejn</w:t>
      </w:r>
      <w:r w:rsidR="00841CB2" w:rsidRPr="00272C50">
        <w:rPr>
          <w:rFonts w:eastAsia="Calibri" w:cs="Calibri"/>
          <w:lang w:eastAsia="ar-SA"/>
        </w:rPr>
        <w:t>ě</w:t>
      </w:r>
      <w:r w:rsidR="00841CB2" w:rsidRPr="00272C50">
        <w:rPr>
          <w:rFonts w:cs="Cordia New"/>
          <w:lang w:eastAsia="ar-SA"/>
        </w:rPr>
        <w:t xml:space="preserve"> jako u všech ostatních závazk</w:t>
      </w:r>
      <w:r w:rsidR="00841CB2" w:rsidRPr="00272C50">
        <w:rPr>
          <w:rFonts w:eastAsia="Calibri" w:cs="Calibri"/>
          <w:lang w:eastAsia="ar-SA"/>
        </w:rPr>
        <w:t>ů</w:t>
      </w:r>
      <w:r w:rsidR="00841CB2" w:rsidRPr="00272C50">
        <w:rPr>
          <w:rFonts w:cs="Cordia New"/>
          <w:lang w:eastAsia="ar-SA"/>
        </w:rPr>
        <w:t xml:space="preserve">) </w:t>
      </w:r>
      <w:r w:rsidRPr="00272C50">
        <w:rPr>
          <w:rFonts w:cs="Cordia New"/>
          <w:lang w:eastAsia="ar-SA"/>
        </w:rPr>
        <w:t>relativní práva a povinnosti stran. Jedná se o</w:t>
      </w:r>
      <w:r w:rsidR="00086A2F" w:rsidRPr="00272C50">
        <w:rPr>
          <w:rFonts w:cs="Cordia New"/>
          <w:lang w:eastAsia="ar-SA"/>
        </w:rPr>
        <w:t xml:space="preserve"> právo v</w:t>
      </w:r>
      <w:r w:rsidR="00086A2F" w:rsidRPr="00272C50">
        <w:rPr>
          <w:rFonts w:eastAsia="Calibri" w:cs="Calibri"/>
          <w:lang w:eastAsia="ar-SA"/>
        </w:rPr>
        <w:t>ěř</w:t>
      </w:r>
      <w:r w:rsidR="00086A2F" w:rsidRPr="00272C50">
        <w:rPr>
          <w:rFonts w:cs="Cordia New"/>
          <w:lang w:eastAsia="ar-SA"/>
        </w:rPr>
        <w:t>itele (oprávn</w:t>
      </w:r>
      <w:r w:rsidR="00086A2F" w:rsidRPr="00272C50">
        <w:rPr>
          <w:rFonts w:eastAsia="Calibri" w:cs="Calibri"/>
          <w:lang w:eastAsia="ar-SA"/>
        </w:rPr>
        <w:t>ě</w:t>
      </w:r>
      <w:r w:rsidR="00086A2F" w:rsidRPr="00272C50">
        <w:rPr>
          <w:rFonts w:cs="Cordia New"/>
          <w:lang w:eastAsia="ar-SA"/>
        </w:rPr>
        <w:t>ného) na pln</w:t>
      </w:r>
      <w:r w:rsidR="00086A2F" w:rsidRPr="00272C50">
        <w:rPr>
          <w:rFonts w:eastAsia="Calibri" w:cs="Calibri"/>
          <w:lang w:eastAsia="ar-SA"/>
        </w:rPr>
        <w:t>ě</w:t>
      </w:r>
      <w:r w:rsidR="00086A2F" w:rsidRPr="00272C50">
        <w:rPr>
          <w:rFonts w:cs="Cordia New"/>
          <w:lang w:eastAsia="ar-SA"/>
        </w:rPr>
        <w:t>ní (výživné) jako na pohledávku a povinnost dlužníka (</w:t>
      </w:r>
      <w:r w:rsidRPr="00272C50">
        <w:rPr>
          <w:rFonts w:cs="Cordia New"/>
          <w:lang w:eastAsia="ar-SA"/>
        </w:rPr>
        <w:t>povinného) tuto pohledávku spln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ním dluhu (poskytnutím výživného) uspokojit. Povinný m</w:t>
      </w:r>
      <w:r w:rsidRPr="00272C50">
        <w:rPr>
          <w:rFonts w:eastAsia="Calibri" w:cs="Calibri"/>
          <w:lang w:eastAsia="ar-SA"/>
        </w:rPr>
        <w:t>ů</w:t>
      </w:r>
      <w:r w:rsidRPr="00272C50">
        <w:rPr>
          <w:rFonts w:cs="Cordia New"/>
          <w:lang w:eastAsia="ar-SA"/>
        </w:rPr>
        <w:t>že svou povinnost splnit tím, že 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co dá, vykoná, strpí nebo se n</w:t>
      </w:r>
      <w:r w:rsidRPr="00272C50">
        <w:rPr>
          <w:rFonts w:eastAsia="Calibri" w:cs="Calibri"/>
          <w:lang w:eastAsia="ar-SA"/>
        </w:rPr>
        <w:t>ěč</w:t>
      </w:r>
      <w:r w:rsidRPr="00272C50">
        <w:rPr>
          <w:rFonts w:cs="Cordia New"/>
          <w:lang w:eastAsia="ar-SA"/>
        </w:rPr>
        <w:t>eho zdrží.</w:t>
      </w:r>
      <w:r w:rsidR="00485A7B" w:rsidRPr="00272C50">
        <w:rPr>
          <w:rStyle w:val="Znakapoznpodarou"/>
          <w:rFonts w:cs="Cordia New"/>
          <w:lang w:eastAsia="ar-SA"/>
        </w:rPr>
        <w:footnoteReference w:id="15"/>
      </w:r>
    </w:p>
    <w:p w14:paraId="17C139D1" w14:textId="5434FA0A" w:rsidR="00621086" w:rsidRPr="00272C50" w:rsidRDefault="00387B02" w:rsidP="00115948">
      <w:pPr>
        <w:rPr>
          <w:rFonts w:cs="Cordia New"/>
          <w:lang w:eastAsia="ar-SA"/>
        </w:rPr>
      </w:pPr>
      <w:r w:rsidRPr="00272C50">
        <w:rPr>
          <w:rFonts w:cs="Cordia New"/>
          <w:i/>
          <w:lang w:eastAsia="ar-SA"/>
        </w:rPr>
        <w:t>„Výživné v užším smyslu pak p</w:t>
      </w:r>
      <w:r w:rsidRPr="00272C50">
        <w:rPr>
          <w:rFonts w:eastAsia="Calibri" w:cs="Calibri"/>
          <w:i/>
          <w:lang w:eastAsia="ar-SA"/>
        </w:rPr>
        <w:t>ř</w:t>
      </w:r>
      <w:r w:rsidRPr="00272C50">
        <w:rPr>
          <w:rFonts w:cs="Cordia New"/>
          <w:i/>
          <w:lang w:eastAsia="ar-SA"/>
        </w:rPr>
        <w:t>edstavuje konkrétní pln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>ní poskytované na základ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 xml:space="preserve"> existující vyživovací povinnosti“</w:t>
      </w:r>
      <w:r w:rsidRPr="00272C50">
        <w:rPr>
          <w:rStyle w:val="Znakapoznpodarou"/>
          <w:rFonts w:cs="Cordia New"/>
          <w:lang w:eastAsia="ar-SA"/>
        </w:rPr>
        <w:footnoteReference w:id="16"/>
      </w:r>
      <w:r w:rsidRPr="00272C50">
        <w:rPr>
          <w:rFonts w:cs="Cordia New"/>
          <w:lang w:eastAsia="ar-SA"/>
        </w:rPr>
        <w:t>, tedy na základ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 xml:space="preserve"> výše uvedeného relativního závazkového vztahu mezi povinným a oprávn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ným.</w:t>
      </w:r>
      <w:r w:rsidR="00115948" w:rsidRPr="00272C50">
        <w:rPr>
          <w:rFonts w:cs="Cordia New"/>
          <w:lang w:eastAsia="ar-SA"/>
        </w:rPr>
        <w:t xml:space="preserve"> </w:t>
      </w:r>
      <w:r w:rsidR="00C300FA" w:rsidRPr="00272C50">
        <w:rPr>
          <w:rFonts w:cs="Cordia New"/>
          <w:lang w:eastAsia="ar-SA"/>
        </w:rPr>
        <w:t xml:space="preserve">Jedná se o </w:t>
      </w:r>
      <w:r w:rsidR="00F47BF7" w:rsidRPr="00272C50">
        <w:rPr>
          <w:rFonts w:cs="Cordia New"/>
          <w:lang w:eastAsia="ar-SA"/>
        </w:rPr>
        <w:t>zabezpe</w:t>
      </w:r>
      <w:r w:rsidR="00F47BF7" w:rsidRPr="00272C50">
        <w:rPr>
          <w:rFonts w:eastAsia="Calibri" w:cs="Calibri"/>
          <w:lang w:eastAsia="ar-SA"/>
        </w:rPr>
        <w:t>č</w:t>
      </w:r>
      <w:r w:rsidR="00F47BF7" w:rsidRPr="00272C50">
        <w:rPr>
          <w:rFonts w:cs="Cordia New"/>
          <w:lang w:eastAsia="ar-SA"/>
        </w:rPr>
        <w:t>ování všech od</w:t>
      </w:r>
      <w:r w:rsidR="00F47BF7" w:rsidRPr="00272C50">
        <w:rPr>
          <w:rFonts w:eastAsia="Calibri" w:cs="Calibri"/>
          <w:lang w:eastAsia="ar-SA"/>
        </w:rPr>
        <w:t>ů</w:t>
      </w:r>
      <w:r w:rsidR="00F47BF7" w:rsidRPr="00272C50">
        <w:rPr>
          <w:rFonts w:cs="Cordia New"/>
          <w:lang w:eastAsia="ar-SA"/>
        </w:rPr>
        <w:t>vodn</w:t>
      </w:r>
      <w:r w:rsidR="00F47BF7" w:rsidRPr="00272C50">
        <w:rPr>
          <w:rFonts w:eastAsia="Calibri" w:cs="Calibri"/>
          <w:lang w:eastAsia="ar-SA"/>
        </w:rPr>
        <w:t>ě</w:t>
      </w:r>
      <w:r w:rsidR="00F47BF7" w:rsidRPr="00272C50">
        <w:rPr>
          <w:rFonts w:cs="Cordia New"/>
          <w:lang w:eastAsia="ar-SA"/>
        </w:rPr>
        <w:t>ných pot</w:t>
      </w:r>
      <w:r w:rsidR="00F47BF7" w:rsidRPr="00272C50">
        <w:rPr>
          <w:rFonts w:eastAsia="Calibri" w:cs="Calibri"/>
          <w:lang w:eastAsia="ar-SA"/>
        </w:rPr>
        <w:t>ř</w:t>
      </w:r>
      <w:r w:rsidR="00F47BF7" w:rsidRPr="00272C50">
        <w:rPr>
          <w:rFonts w:cs="Cordia New"/>
          <w:lang w:eastAsia="ar-SA"/>
        </w:rPr>
        <w:t>eb v</w:t>
      </w:r>
      <w:r w:rsidR="00F47BF7" w:rsidRPr="00272C50">
        <w:rPr>
          <w:rFonts w:eastAsia="Calibri" w:cs="Calibri"/>
          <w:lang w:eastAsia="ar-SA"/>
        </w:rPr>
        <w:t>ěř</w:t>
      </w:r>
      <w:r w:rsidR="00F47BF7" w:rsidRPr="00272C50">
        <w:rPr>
          <w:rFonts w:cs="Cordia New"/>
          <w:lang w:eastAsia="ar-SA"/>
        </w:rPr>
        <w:t>itele (oprávn</w:t>
      </w:r>
      <w:r w:rsidR="00F47BF7" w:rsidRPr="00272C50">
        <w:rPr>
          <w:rFonts w:eastAsia="Calibri" w:cs="Calibri"/>
          <w:lang w:eastAsia="ar-SA"/>
        </w:rPr>
        <w:t>ě</w:t>
      </w:r>
      <w:r w:rsidR="00F47BF7" w:rsidRPr="00272C50">
        <w:rPr>
          <w:rFonts w:cs="Cordia New"/>
          <w:lang w:eastAsia="ar-SA"/>
        </w:rPr>
        <w:t>ného), vždy ve vazb</w:t>
      </w:r>
      <w:r w:rsidR="00F47BF7" w:rsidRPr="00272C50">
        <w:rPr>
          <w:rFonts w:eastAsia="Calibri" w:cs="Calibri"/>
          <w:lang w:eastAsia="ar-SA"/>
        </w:rPr>
        <w:t>ě</w:t>
      </w:r>
      <w:r w:rsidR="00F47BF7" w:rsidRPr="00272C50">
        <w:rPr>
          <w:rFonts w:cs="Cordia New"/>
          <w:lang w:eastAsia="ar-SA"/>
        </w:rPr>
        <w:t xml:space="preserve"> na schopnosti, možnosti a majetkové pom</w:t>
      </w:r>
      <w:r w:rsidR="00F47BF7" w:rsidRPr="00272C50">
        <w:rPr>
          <w:rFonts w:eastAsia="Calibri" w:cs="Calibri"/>
          <w:lang w:eastAsia="ar-SA"/>
        </w:rPr>
        <w:t>ě</w:t>
      </w:r>
      <w:r w:rsidR="00F47BF7" w:rsidRPr="00272C50">
        <w:rPr>
          <w:rFonts w:cs="Cordia New"/>
          <w:lang w:eastAsia="ar-SA"/>
        </w:rPr>
        <w:t xml:space="preserve">ry dlužníka (povinného) a druh vyživovací povinnosti. Jde tedy jak o uhrazování výživy v užším slova smyslu, tak o uspokojování všech dalších </w:t>
      </w:r>
      <w:r w:rsidR="00F47BF7" w:rsidRPr="00272C50">
        <w:rPr>
          <w:rFonts w:cs="Cordia New"/>
          <w:lang w:eastAsia="ar-SA"/>
        </w:rPr>
        <w:lastRenderedPageBreak/>
        <w:t>pot</w:t>
      </w:r>
      <w:r w:rsidR="00F47BF7" w:rsidRPr="00272C50">
        <w:rPr>
          <w:rFonts w:eastAsia="Calibri" w:cs="Calibri"/>
          <w:lang w:eastAsia="ar-SA"/>
        </w:rPr>
        <w:t>ř</w:t>
      </w:r>
      <w:r w:rsidR="00F47BF7" w:rsidRPr="00272C50">
        <w:rPr>
          <w:rFonts w:cs="Cordia New"/>
          <w:lang w:eastAsia="ar-SA"/>
        </w:rPr>
        <w:t>eb oprávn</w:t>
      </w:r>
      <w:r w:rsidR="00F47BF7" w:rsidRPr="00272C50">
        <w:rPr>
          <w:rFonts w:eastAsia="Calibri" w:cs="Calibri"/>
          <w:lang w:eastAsia="ar-SA"/>
        </w:rPr>
        <w:t>ě</w:t>
      </w:r>
      <w:r w:rsidR="00F47BF7" w:rsidRPr="00272C50">
        <w:rPr>
          <w:rFonts w:cs="Cordia New"/>
          <w:lang w:eastAsia="ar-SA"/>
        </w:rPr>
        <w:t>ného, a</w:t>
      </w:r>
      <w:r w:rsidR="00F47BF7" w:rsidRPr="00272C50">
        <w:rPr>
          <w:rFonts w:eastAsia="Calibri" w:cs="Calibri"/>
          <w:lang w:eastAsia="ar-SA"/>
        </w:rPr>
        <w:t>ť</w:t>
      </w:r>
      <w:r w:rsidR="00F47BF7" w:rsidRPr="00272C50">
        <w:rPr>
          <w:rFonts w:cs="Cordia New"/>
          <w:lang w:eastAsia="ar-SA"/>
        </w:rPr>
        <w:t xml:space="preserve"> už se jedn</w:t>
      </w:r>
      <w:r w:rsidR="0031513C" w:rsidRPr="00272C50">
        <w:rPr>
          <w:rFonts w:cs="Cordia New"/>
          <w:lang w:eastAsia="ar-SA"/>
        </w:rPr>
        <w:t>á o pot</w:t>
      </w:r>
      <w:r w:rsidR="0031513C" w:rsidRPr="00272C50">
        <w:rPr>
          <w:rFonts w:eastAsia="Calibri" w:cs="Calibri"/>
          <w:lang w:eastAsia="ar-SA"/>
        </w:rPr>
        <w:t>ř</w:t>
      </w:r>
      <w:r w:rsidR="0031513C" w:rsidRPr="00272C50">
        <w:rPr>
          <w:rFonts w:cs="Cordia New"/>
          <w:lang w:eastAsia="ar-SA"/>
        </w:rPr>
        <w:t xml:space="preserve">eby hmotné </w:t>
      </w:r>
      <w:r w:rsidR="0031513C" w:rsidRPr="00272C50">
        <w:rPr>
          <w:rFonts w:eastAsia="Calibri" w:cs="Calibri"/>
          <w:lang w:eastAsia="ar-SA"/>
        </w:rPr>
        <w:t>č</w:t>
      </w:r>
      <w:r w:rsidR="0031513C" w:rsidRPr="00272C50">
        <w:rPr>
          <w:rFonts w:cs="Cordia New"/>
          <w:lang w:eastAsia="ar-SA"/>
        </w:rPr>
        <w:t>i nehmotné,</w:t>
      </w:r>
      <w:r w:rsidR="00F47BF7" w:rsidRPr="00272C50">
        <w:rPr>
          <w:rFonts w:cs="Cordia New"/>
          <w:lang w:eastAsia="ar-SA"/>
        </w:rPr>
        <w:t xml:space="preserve"> pot</w:t>
      </w:r>
      <w:r w:rsidR="00F47BF7" w:rsidRPr="00272C50">
        <w:rPr>
          <w:rFonts w:eastAsia="Calibri" w:cs="Calibri"/>
          <w:lang w:eastAsia="ar-SA"/>
        </w:rPr>
        <w:t>ř</w:t>
      </w:r>
      <w:r w:rsidR="00F47BF7" w:rsidRPr="00272C50">
        <w:rPr>
          <w:rFonts w:cs="Cordia New"/>
          <w:lang w:eastAsia="ar-SA"/>
        </w:rPr>
        <w:t>eby bydlení</w:t>
      </w:r>
      <w:r w:rsidR="00BD27EC" w:rsidRPr="00272C50">
        <w:rPr>
          <w:rFonts w:cs="Cordia New"/>
          <w:lang w:eastAsia="ar-SA"/>
        </w:rPr>
        <w:t xml:space="preserve"> </w:t>
      </w:r>
      <w:r w:rsidR="00BD27EC" w:rsidRPr="00272C50">
        <w:rPr>
          <w:rFonts w:eastAsia="Calibri" w:cs="Calibri"/>
          <w:lang w:eastAsia="ar-SA"/>
        </w:rPr>
        <w:t>č</w:t>
      </w:r>
      <w:r w:rsidR="00BD27EC" w:rsidRPr="00272C50">
        <w:rPr>
          <w:rFonts w:cs="Cordia New"/>
          <w:lang w:eastAsia="ar-SA"/>
        </w:rPr>
        <w:t>i duševní rozvoj</w:t>
      </w:r>
      <w:r w:rsidR="00F47BF7" w:rsidRPr="00272C50">
        <w:rPr>
          <w:rFonts w:cs="Cordia New"/>
          <w:lang w:eastAsia="ar-SA"/>
        </w:rPr>
        <w:t>.</w:t>
      </w:r>
      <w:r w:rsidR="00F47BF7" w:rsidRPr="00272C50">
        <w:rPr>
          <w:rStyle w:val="Znakapoznpodarou"/>
          <w:rFonts w:cs="Cordia New"/>
          <w:lang w:eastAsia="ar-SA"/>
        </w:rPr>
        <w:footnoteReference w:id="17"/>
      </w:r>
    </w:p>
    <w:p w14:paraId="37F263E2" w14:textId="2D037821" w:rsidR="00BD61B0" w:rsidRPr="00272C50" w:rsidRDefault="00BD61B0" w:rsidP="00115948">
      <w:pPr>
        <w:rPr>
          <w:rFonts w:cs="Cordia New"/>
          <w:lang w:eastAsia="ar-SA"/>
        </w:rPr>
      </w:pPr>
      <w:r w:rsidRPr="00272C50">
        <w:rPr>
          <w:rFonts w:cs="Cordia New"/>
          <w:lang w:eastAsia="ar-SA"/>
        </w:rPr>
        <w:t>Pokud se v souladu s tématem této práce zam</w:t>
      </w:r>
      <w:r w:rsidRPr="00272C50">
        <w:rPr>
          <w:rFonts w:eastAsia="Calibri" w:cs="Calibri"/>
          <w:lang w:eastAsia="ar-SA"/>
        </w:rPr>
        <w:t>ěř</w:t>
      </w:r>
      <w:r w:rsidRPr="00272C50">
        <w:rPr>
          <w:rFonts w:cs="Cordia New"/>
          <w:lang w:eastAsia="ar-SA"/>
        </w:rPr>
        <w:t>íme p</w:t>
      </w:r>
      <w:r w:rsidRPr="00272C50">
        <w:rPr>
          <w:rFonts w:eastAsia="Calibri" w:cs="Calibri"/>
          <w:lang w:eastAsia="ar-SA"/>
        </w:rPr>
        <w:t>ř</w:t>
      </w:r>
      <w:r w:rsidRPr="00272C50">
        <w:rPr>
          <w:rFonts w:cs="Cordia New"/>
          <w:lang w:eastAsia="ar-SA"/>
        </w:rPr>
        <w:t>ímo na vyživovací povinnost ve vztahu k dít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ti, m</w:t>
      </w:r>
      <w:r w:rsidRPr="00272C50">
        <w:rPr>
          <w:rFonts w:eastAsia="Calibri" w:cs="Calibri"/>
          <w:lang w:eastAsia="ar-SA"/>
        </w:rPr>
        <w:t>ů</w:t>
      </w:r>
      <w:r w:rsidRPr="00272C50">
        <w:rPr>
          <w:rFonts w:cs="Cordia New"/>
          <w:lang w:eastAsia="ar-SA"/>
        </w:rPr>
        <w:t xml:space="preserve">žeme konstatovat, že </w:t>
      </w:r>
      <w:r w:rsidRPr="00272C50">
        <w:rPr>
          <w:rFonts w:cs="Cordia New"/>
          <w:i/>
          <w:lang w:eastAsia="ar-SA"/>
        </w:rPr>
        <w:t>„výživné pro dít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 xml:space="preserve"> má sm</w:t>
      </w:r>
      <w:r w:rsidRPr="00272C50">
        <w:rPr>
          <w:rFonts w:eastAsia="Calibri" w:cs="Calibri"/>
          <w:i/>
          <w:lang w:eastAsia="ar-SA"/>
        </w:rPr>
        <w:t>ěř</w:t>
      </w:r>
      <w:r w:rsidRPr="00272C50">
        <w:rPr>
          <w:rFonts w:cs="Cordia New"/>
          <w:i/>
          <w:lang w:eastAsia="ar-SA"/>
        </w:rPr>
        <w:t>ovat k uspokojování všech životních pot</w:t>
      </w:r>
      <w:r w:rsidRPr="00272C50">
        <w:rPr>
          <w:rFonts w:eastAsia="Calibri" w:cs="Calibri"/>
          <w:i/>
          <w:lang w:eastAsia="ar-SA"/>
        </w:rPr>
        <w:t>ř</w:t>
      </w:r>
      <w:r w:rsidRPr="00272C50">
        <w:rPr>
          <w:rFonts w:cs="Cordia New"/>
          <w:i/>
          <w:lang w:eastAsia="ar-SA"/>
        </w:rPr>
        <w:t>eb dít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>te d</w:t>
      </w:r>
      <w:r w:rsidRPr="00272C50">
        <w:rPr>
          <w:rFonts w:eastAsia="Calibri" w:cs="Calibri"/>
          <w:i/>
          <w:lang w:eastAsia="ar-SA"/>
        </w:rPr>
        <w:t>ů</w:t>
      </w:r>
      <w:r w:rsidRPr="00272C50">
        <w:rPr>
          <w:rFonts w:cs="Cordia New"/>
          <w:i/>
          <w:lang w:eastAsia="ar-SA"/>
        </w:rPr>
        <w:t>ležitých pro jeho všestranný rozvoj po stránce fyzické, psychické a duševní. Výživné m</w:t>
      </w:r>
      <w:r w:rsidRPr="00272C50">
        <w:rPr>
          <w:rFonts w:eastAsia="Calibri" w:cs="Calibri"/>
          <w:i/>
          <w:lang w:eastAsia="ar-SA"/>
        </w:rPr>
        <w:t>ů</w:t>
      </w:r>
      <w:r w:rsidRPr="00272C50">
        <w:rPr>
          <w:rFonts w:cs="Cordia New"/>
          <w:i/>
          <w:lang w:eastAsia="ar-SA"/>
        </w:rPr>
        <w:t>že být pln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>no zásadn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 xml:space="preserve"> pln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>ním pravideln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 xml:space="preserve"> se op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>tujících pen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>žních dávek, m</w:t>
      </w:r>
      <w:r w:rsidRPr="00272C50">
        <w:rPr>
          <w:rFonts w:eastAsia="Calibri" w:cs="Calibri"/>
          <w:i/>
          <w:lang w:eastAsia="ar-SA"/>
        </w:rPr>
        <w:t>ů</w:t>
      </w:r>
      <w:r w:rsidRPr="00272C50">
        <w:rPr>
          <w:rFonts w:cs="Cordia New"/>
          <w:i/>
          <w:lang w:eastAsia="ar-SA"/>
        </w:rPr>
        <w:t>že spo</w:t>
      </w:r>
      <w:r w:rsidRPr="00272C50">
        <w:rPr>
          <w:rFonts w:eastAsia="Calibri" w:cs="Calibri"/>
          <w:i/>
          <w:lang w:eastAsia="ar-SA"/>
        </w:rPr>
        <w:t>č</w:t>
      </w:r>
      <w:r w:rsidRPr="00272C50">
        <w:rPr>
          <w:rFonts w:cs="Cordia New"/>
          <w:i/>
          <w:lang w:eastAsia="ar-SA"/>
        </w:rPr>
        <w:t>ívat v poskytování ur</w:t>
      </w:r>
      <w:r w:rsidRPr="00272C50">
        <w:rPr>
          <w:rFonts w:eastAsia="Calibri" w:cs="Calibri"/>
          <w:i/>
          <w:lang w:eastAsia="ar-SA"/>
        </w:rPr>
        <w:t>č</w:t>
      </w:r>
      <w:r w:rsidRPr="00272C50">
        <w:rPr>
          <w:rFonts w:cs="Cordia New"/>
          <w:i/>
          <w:lang w:eastAsia="ar-SA"/>
        </w:rPr>
        <w:t>itých naturálních pln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>ní a zejména také v zabezpe</w:t>
      </w:r>
      <w:r w:rsidRPr="00272C50">
        <w:rPr>
          <w:rFonts w:eastAsia="Calibri" w:cs="Calibri"/>
          <w:i/>
          <w:lang w:eastAsia="ar-SA"/>
        </w:rPr>
        <w:t>č</w:t>
      </w:r>
      <w:r w:rsidRPr="00272C50">
        <w:rPr>
          <w:rFonts w:cs="Cordia New"/>
          <w:i/>
          <w:lang w:eastAsia="ar-SA"/>
        </w:rPr>
        <w:t>ování osobní pé</w:t>
      </w:r>
      <w:r w:rsidRPr="00272C50">
        <w:rPr>
          <w:rFonts w:eastAsia="Calibri" w:cs="Calibri"/>
          <w:i/>
          <w:lang w:eastAsia="ar-SA"/>
        </w:rPr>
        <w:t>č</w:t>
      </w:r>
      <w:r w:rsidRPr="00272C50">
        <w:rPr>
          <w:rFonts w:cs="Cordia New"/>
          <w:i/>
          <w:lang w:eastAsia="ar-SA"/>
        </w:rPr>
        <w:t>e o osobu oprávn</w:t>
      </w:r>
      <w:r w:rsidRPr="00272C50">
        <w:rPr>
          <w:rFonts w:eastAsia="Calibri" w:cs="Calibri"/>
          <w:i/>
          <w:lang w:eastAsia="ar-SA"/>
        </w:rPr>
        <w:t>ě</w:t>
      </w:r>
      <w:r w:rsidRPr="00272C50">
        <w:rPr>
          <w:rFonts w:cs="Cordia New"/>
          <w:i/>
          <w:lang w:eastAsia="ar-SA"/>
        </w:rPr>
        <w:t>ného a o spole</w:t>
      </w:r>
      <w:r w:rsidRPr="00272C50">
        <w:rPr>
          <w:rFonts w:eastAsia="Calibri" w:cs="Calibri"/>
          <w:i/>
          <w:lang w:eastAsia="ar-SA"/>
        </w:rPr>
        <w:t>č</w:t>
      </w:r>
      <w:r w:rsidRPr="00272C50">
        <w:rPr>
          <w:rFonts w:cs="Cordia New"/>
          <w:i/>
          <w:lang w:eastAsia="ar-SA"/>
        </w:rPr>
        <w:t>nou rodinnou domácnost.“</w:t>
      </w:r>
      <w:r w:rsidRPr="00272C50">
        <w:rPr>
          <w:rStyle w:val="Znakapoznpodarou"/>
          <w:rFonts w:cs="Cordia New"/>
          <w:lang w:eastAsia="ar-SA"/>
        </w:rPr>
        <w:footnoteReference w:id="18"/>
      </w:r>
      <w:r w:rsidRPr="00272C50">
        <w:rPr>
          <w:rFonts w:cs="Cordia New"/>
          <w:lang w:eastAsia="ar-SA"/>
        </w:rPr>
        <w:t xml:space="preserve"> Jak je již zmín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no výše, samotné výživné jako pln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ní ze závazku (z institutu vyživovací povinnosti) nemusí nutn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 xml:space="preserve"> spo</w:t>
      </w:r>
      <w:r w:rsidRPr="00272C50">
        <w:rPr>
          <w:rFonts w:eastAsia="Calibri" w:cs="Calibri"/>
          <w:lang w:eastAsia="ar-SA"/>
        </w:rPr>
        <w:t>č</w:t>
      </w:r>
      <w:r w:rsidRPr="00272C50">
        <w:rPr>
          <w:rFonts w:cs="Cordia New"/>
          <w:lang w:eastAsia="ar-SA"/>
        </w:rPr>
        <w:t>ívat pouze ve form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 xml:space="preserve"> „dání“ (pln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ní pravideln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 xml:space="preserve"> se op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tujících pen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žních dávek), ale m</w:t>
      </w:r>
      <w:r w:rsidRPr="00272C50">
        <w:rPr>
          <w:rFonts w:eastAsia="Calibri" w:cs="Calibri"/>
          <w:lang w:eastAsia="ar-SA"/>
        </w:rPr>
        <w:t>ů</w:t>
      </w:r>
      <w:r w:rsidRPr="00272C50">
        <w:rPr>
          <w:rFonts w:cs="Cordia New"/>
          <w:lang w:eastAsia="ar-SA"/>
        </w:rPr>
        <w:t>že taktéž spo</w:t>
      </w:r>
      <w:r w:rsidRPr="00272C50">
        <w:rPr>
          <w:rFonts w:eastAsia="Calibri" w:cs="Calibri"/>
          <w:lang w:eastAsia="ar-SA"/>
        </w:rPr>
        <w:t>č</w:t>
      </w:r>
      <w:r w:rsidRPr="00272C50">
        <w:rPr>
          <w:rFonts w:cs="Cordia New"/>
          <w:lang w:eastAsia="ar-SA"/>
        </w:rPr>
        <w:t>ívat ve form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 xml:space="preserve"> konání</w:t>
      </w:r>
      <w:r w:rsidR="005F1775" w:rsidRPr="00272C50">
        <w:rPr>
          <w:rFonts w:cs="Cordia New"/>
          <w:lang w:eastAsia="ar-SA"/>
        </w:rPr>
        <w:t xml:space="preserve"> (osobní pé</w:t>
      </w:r>
      <w:r w:rsidR="005F1775" w:rsidRPr="00272C50">
        <w:rPr>
          <w:rFonts w:eastAsia="Calibri" w:cs="Calibri"/>
          <w:lang w:eastAsia="ar-SA"/>
        </w:rPr>
        <w:t>č</w:t>
      </w:r>
      <w:r w:rsidR="005F1775" w:rsidRPr="00272C50">
        <w:rPr>
          <w:rFonts w:cs="Cordia New"/>
          <w:lang w:eastAsia="ar-SA"/>
        </w:rPr>
        <w:t>e)</w:t>
      </w:r>
      <w:r w:rsidRPr="00272C50">
        <w:rPr>
          <w:rFonts w:cs="Cordia New"/>
          <w:lang w:eastAsia="ar-SA"/>
        </w:rPr>
        <w:t>, strp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 xml:space="preserve">ní </w:t>
      </w:r>
      <w:r w:rsidR="005F1775" w:rsidRPr="00272C50">
        <w:rPr>
          <w:rFonts w:cs="Cordia New"/>
          <w:lang w:eastAsia="ar-SA"/>
        </w:rPr>
        <w:t xml:space="preserve">(poskytnutí bydlení) </w:t>
      </w:r>
      <w:r w:rsidRPr="00272C50">
        <w:rPr>
          <w:rFonts w:cs="Cordia New"/>
          <w:lang w:eastAsia="ar-SA"/>
        </w:rPr>
        <w:t>nebo zdržení se 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jakého jednání (</w:t>
      </w:r>
      <w:r w:rsidR="005F1775" w:rsidRPr="00272C50">
        <w:rPr>
          <w:rFonts w:cs="Cordia New"/>
          <w:lang w:eastAsia="ar-SA"/>
        </w:rPr>
        <w:t>omezení osobních nadstandardních výdaj</w:t>
      </w:r>
      <w:r w:rsidR="005F1775" w:rsidRPr="00272C50">
        <w:rPr>
          <w:rFonts w:eastAsia="Calibri" w:cs="Calibri"/>
          <w:lang w:eastAsia="ar-SA"/>
        </w:rPr>
        <w:t>ů</w:t>
      </w:r>
      <w:r w:rsidR="005F1775" w:rsidRPr="00272C50">
        <w:rPr>
          <w:rFonts w:cs="Cordia New"/>
          <w:lang w:eastAsia="ar-SA"/>
        </w:rPr>
        <w:t xml:space="preserve"> na úkor výživného).</w:t>
      </w:r>
      <w:r w:rsidR="005F1775" w:rsidRPr="00272C50">
        <w:rPr>
          <w:rStyle w:val="Znakapoznpodarou"/>
          <w:rFonts w:cs="Cordia New"/>
          <w:lang w:eastAsia="ar-SA"/>
        </w:rPr>
        <w:footnoteReference w:id="19"/>
      </w:r>
    </w:p>
    <w:p w14:paraId="4F0F362C" w14:textId="7BC6E518" w:rsidR="006B1D98" w:rsidRPr="00272C50" w:rsidRDefault="006B1D98" w:rsidP="00545023">
      <w:pPr>
        <w:rPr>
          <w:rFonts w:cs="Cordia New"/>
          <w:lang w:eastAsia="ar-SA"/>
        </w:rPr>
      </w:pPr>
      <w:r w:rsidRPr="00272C50">
        <w:rPr>
          <w:rFonts w:cs="Cordia New"/>
          <w:lang w:eastAsia="ar-SA"/>
        </w:rPr>
        <w:t>Z výše uvedeného tedy m</w:t>
      </w:r>
      <w:r w:rsidRPr="00272C50">
        <w:rPr>
          <w:rFonts w:eastAsia="Calibri" w:cs="Calibri"/>
          <w:lang w:eastAsia="ar-SA"/>
        </w:rPr>
        <w:t>ů</w:t>
      </w:r>
      <w:r w:rsidRPr="00272C50">
        <w:rPr>
          <w:rFonts w:cs="Cordia New"/>
          <w:lang w:eastAsia="ar-SA"/>
        </w:rPr>
        <w:t>žeme uzav</w:t>
      </w:r>
      <w:r w:rsidRPr="00272C50">
        <w:rPr>
          <w:rFonts w:eastAsia="Calibri" w:cs="Calibri"/>
          <w:lang w:eastAsia="ar-SA"/>
        </w:rPr>
        <w:t>ř</w:t>
      </w:r>
      <w:r w:rsidRPr="00272C50">
        <w:rPr>
          <w:rFonts w:cs="Cordia New"/>
          <w:lang w:eastAsia="ar-SA"/>
        </w:rPr>
        <w:t>ít, že pojem výživné p</w:t>
      </w:r>
      <w:r w:rsidRPr="00272C50">
        <w:rPr>
          <w:rFonts w:eastAsia="Calibri" w:cs="Calibri"/>
          <w:lang w:eastAsia="ar-SA"/>
        </w:rPr>
        <w:t>ř</w:t>
      </w:r>
      <w:r w:rsidRPr="00272C50">
        <w:rPr>
          <w:rFonts w:cs="Cordia New"/>
          <w:lang w:eastAsia="ar-SA"/>
        </w:rPr>
        <w:t>edstavuje samotný p</w:t>
      </w:r>
      <w:r w:rsidRPr="00272C50">
        <w:rPr>
          <w:rFonts w:eastAsia="Calibri" w:cs="Calibri"/>
          <w:lang w:eastAsia="ar-SA"/>
        </w:rPr>
        <w:t>ř</w:t>
      </w:r>
      <w:r w:rsidRPr="00272C50">
        <w:rPr>
          <w:rFonts w:cs="Cordia New"/>
          <w:lang w:eastAsia="ar-SA"/>
        </w:rPr>
        <w:t>edm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t závazku mezi povinným a oprávn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ným, resp. zvláštní druh pln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>ní</w:t>
      </w:r>
      <w:r w:rsidR="003E4255" w:rsidRPr="00272C50">
        <w:rPr>
          <w:rFonts w:cs="Cordia New"/>
          <w:lang w:eastAsia="ar-SA"/>
        </w:rPr>
        <w:t>,</w:t>
      </w:r>
      <w:r w:rsidRPr="00272C50">
        <w:rPr>
          <w:rStyle w:val="Znakapoznpodarou"/>
          <w:rFonts w:cs="Cordia New"/>
          <w:lang w:eastAsia="ar-SA"/>
        </w:rPr>
        <w:footnoteReference w:id="20"/>
      </w:r>
      <w:r w:rsidR="00CD4019" w:rsidRPr="00272C50">
        <w:rPr>
          <w:rFonts w:cs="Cordia New"/>
          <w:lang w:eastAsia="ar-SA"/>
        </w:rPr>
        <w:t xml:space="preserve"> které je majetkové povahy,</w:t>
      </w:r>
      <w:r w:rsidR="003E4255" w:rsidRPr="00272C50">
        <w:rPr>
          <w:rFonts w:cs="Cordia New"/>
          <w:lang w:eastAsia="ar-SA"/>
        </w:rPr>
        <w:t xml:space="preserve"> </w:t>
      </w:r>
      <w:r w:rsidR="007E7628" w:rsidRPr="00272C50">
        <w:rPr>
          <w:rFonts w:cs="Cordia New"/>
          <w:lang w:eastAsia="ar-SA"/>
        </w:rPr>
        <w:t>(</w:t>
      </w:r>
      <w:r w:rsidR="003E4255" w:rsidRPr="00272C50">
        <w:rPr>
          <w:rFonts w:cs="Cordia New"/>
          <w:lang w:eastAsia="ar-SA"/>
        </w:rPr>
        <w:t>tzn. je ocenitelné pen</w:t>
      </w:r>
      <w:r w:rsidR="003E4255" w:rsidRPr="00272C50">
        <w:rPr>
          <w:rFonts w:eastAsia="Calibri" w:cs="Calibri"/>
          <w:lang w:eastAsia="ar-SA"/>
        </w:rPr>
        <w:t>ě</w:t>
      </w:r>
      <w:r w:rsidR="003E4255" w:rsidRPr="00272C50">
        <w:rPr>
          <w:rFonts w:cs="Cordia New"/>
          <w:lang w:eastAsia="ar-SA"/>
        </w:rPr>
        <w:t>zi a odpovídá zájmu oprávn</w:t>
      </w:r>
      <w:r w:rsidR="003E4255" w:rsidRPr="00272C50">
        <w:rPr>
          <w:rFonts w:eastAsia="Calibri" w:cs="Calibri"/>
          <w:lang w:eastAsia="ar-SA"/>
        </w:rPr>
        <w:t>ě</w:t>
      </w:r>
      <w:r w:rsidR="003E4255" w:rsidRPr="00272C50">
        <w:rPr>
          <w:rFonts w:cs="Cordia New"/>
          <w:lang w:eastAsia="ar-SA"/>
        </w:rPr>
        <w:t>ného</w:t>
      </w:r>
      <w:r w:rsidR="00CD4019" w:rsidRPr="00272C50">
        <w:rPr>
          <w:rStyle w:val="Znakapoznpodarou"/>
          <w:rFonts w:cs="Cordia New"/>
          <w:lang w:eastAsia="ar-SA"/>
        </w:rPr>
        <w:footnoteReference w:id="21"/>
      </w:r>
      <w:r w:rsidR="007E7628" w:rsidRPr="00272C50">
        <w:rPr>
          <w:rFonts w:cs="Cordia New"/>
          <w:lang w:eastAsia="ar-SA"/>
        </w:rPr>
        <w:t xml:space="preserve">) a </w:t>
      </w:r>
      <w:r w:rsidR="00EB25AB" w:rsidRPr="00272C50">
        <w:rPr>
          <w:rFonts w:cs="Cordia New"/>
          <w:lang w:eastAsia="ar-SA"/>
        </w:rPr>
        <w:t>lze ho považovat za sou</w:t>
      </w:r>
      <w:r w:rsidR="00EB25AB" w:rsidRPr="00272C50">
        <w:rPr>
          <w:rFonts w:eastAsia="Calibri" w:cs="Calibri"/>
          <w:lang w:eastAsia="ar-SA"/>
        </w:rPr>
        <w:t>č</w:t>
      </w:r>
      <w:r w:rsidR="00EB25AB" w:rsidRPr="00272C50">
        <w:rPr>
          <w:rFonts w:cs="Cordia New"/>
          <w:lang w:eastAsia="ar-SA"/>
        </w:rPr>
        <w:t>ást majetku oprávn</w:t>
      </w:r>
      <w:r w:rsidR="00EB25AB" w:rsidRPr="00272C50">
        <w:rPr>
          <w:rFonts w:eastAsia="Calibri" w:cs="Calibri"/>
          <w:lang w:eastAsia="ar-SA"/>
        </w:rPr>
        <w:t>ě</w:t>
      </w:r>
      <w:r w:rsidR="00EB25AB" w:rsidRPr="00272C50">
        <w:rPr>
          <w:rFonts w:cs="Cordia New"/>
          <w:lang w:eastAsia="ar-SA"/>
        </w:rPr>
        <w:t>ného.</w:t>
      </w:r>
      <w:r w:rsidR="00EB25AB" w:rsidRPr="00272C50">
        <w:rPr>
          <w:rStyle w:val="Znakapoznpodarou"/>
          <w:rFonts w:cs="Cordia New"/>
          <w:lang w:eastAsia="ar-SA"/>
        </w:rPr>
        <w:footnoteReference w:id="22"/>
      </w:r>
      <w:r w:rsidR="00CD4019" w:rsidRPr="00272C50">
        <w:rPr>
          <w:rFonts w:cs="Cordia New"/>
          <w:lang w:eastAsia="ar-SA"/>
        </w:rPr>
        <w:t xml:space="preserve"> Znovu tedy, výživné nemusí spo</w:t>
      </w:r>
      <w:r w:rsidR="00CD4019" w:rsidRPr="00272C50">
        <w:rPr>
          <w:rFonts w:eastAsia="Calibri" w:cs="Calibri"/>
          <w:lang w:eastAsia="ar-SA"/>
        </w:rPr>
        <w:t>č</w:t>
      </w:r>
      <w:r w:rsidR="00CD4019" w:rsidRPr="00272C50">
        <w:rPr>
          <w:rFonts w:cs="Cordia New"/>
          <w:lang w:eastAsia="ar-SA"/>
        </w:rPr>
        <w:t>ívat pouze v poskytování m</w:t>
      </w:r>
      <w:r w:rsidR="00CD4019" w:rsidRPr="00272C50">
        <w:rPr>
          <w:rFonts w:eastAsia="Calibri" w:cs="Calibri"/>
          <w:lang w:eastAsia="ar-SA"/>
        </w:rPr>
        <w:t>ě</w:t>
      </w:r>
      <w:r w:rsidR="00CD4019" w:rsidRPr="00272C50">
        <w:rPr>
          <w:rFonts w:cs="Cordia New"/>
          <w:lang w:eastAsia="ar-SA"/>
        </w:rPr>
        <w:t>sí</w:t>
      </w:r>
      <w:r w:rsidR="00CD4019" w:rsidRPr="00272C50">
        <w:rPr>
          <w:rFonts w:eastAsia="Calibri" w:cs="Calibri"/>
          <w:lang w:eastAsia="ar-SA"/>
        </w:rPr>
        <w:t>č</w:t>
      </w:r>
      <w:r w:rsidR="00CD4019" w:rsidRPr="00272C50">
        <w:rPr>
          <w:rFonts w:cs="Cordia New"/>
          <w:lang w:eastAsia="ar-SA"/>
        </w:rPr>
        <w:t>ního finan</w:t>
      </w:r>
      <w:r w:rsidR="00CD4019" w:rsidRPr="00272C50">
        <w:rPr>
          <w:rFonts w:eastAsia="Calibri" w:cs="Calibri"/>
          <w:lang w:eastAsia="ar-SA"/>
        </w:rPr>
        <w:t>č</w:t>
      </w:r>
      <w:r w:rsidR="00CD4019" w:rsidRPr="00272C50">
        <w:rPr>
          <w:rFonts w:cs="Cordia New"/>
          <w:lang w:eastAsia="ar-SA"/>
        </w:rPr>
        <w:t>ního obnosu oprávn</w:t>
      </w:r>
      <w:r w:rsidR="00CD4019" w:rsidRPr="00272C50">
        <w:rPr>
          <w:rFonts w:eastAsia="Calibri" w:cs="Calibri"/>
          <w:lang w:eastAsia="ar-SA"/>
        </w:rPr>
        <w:t>ě</w:t>
      </w:r>
      <w:r w:rsidR="00CD4019" w:rsidRPr="00272C50">
        <w:rPr>
          <w:rFonts w:cs="Cordia New"/>
          <w:lang w:eastAsia="ar-SA"/>
        </w:rPr>
        <w:t>nému, resp. k rukám toho rodi</w:t>
      </w:r>
      <w:r w:rsidR="00CD4019" w:rsidRPr="00272C50">
        <w:rPr>
          <w:rFonts w:eastAsia="Calibri" w:cs="Calibri"/>
          <w:lang w:eastAsia="ar-SA"/>
        </w:rPr>
        <w:t>č</w:t>
      </w:r>
      <w:r w:rsidR="00CD4019" w:rsidRPr="00272C50">
        <w:rPr>
          <w:rFonts w:cs="Cordia New"/>
          <w:lang w:eastAsia="ar-SA"/>
        </w:rPr>
        <w:t>e, který o oprávn</w:t>
      </w:r>
      <w:r w:rsidR="00CD4019" w:rsidRPr="00272C50">
        <w:rPr>
          <w:rFonts w:eastAsia="Calibri" w:cs="Calibri"/>
          <w:lang w:eastAsia="ar-SA"/>
        </w:rPr>
        <w:t>ě</w:t>
      </w:r>
      <w:r w:rsidR="00CD4019" w:rsidRPr="00272C50">
        <w:rPr>
          <w:rFonts w:cs="Cordia New"/>
          <w:lang w:eastAsia="ar-SA"/>
        </w:rPr>
        <w:t>ného pe</w:t>
      </w:r>
      <w:r w:rsidR="00CD4019" w:rsidRPr="00272C50">
        <w:rPr>
          <w:rFonts w:eastAsia="Calibri" w:cs="Calibri"/>
          <w:lang w:eastAsia="ar-SA"/>
        </w:rPr>
        <w:t>č</w:t>
      </w:r>
      <w:r w:rsidR="00CD4019" w:rsidRPr="00272C50">
        <w:rPr>
          <w:rFonts w:cs="Cordia New"/>
          <w:lang w:eastAsia="ar-SA"/>
        </w:rPr>
        <w:t>uje. Jako p</w:t>
      </w:r>
      <w:r w:rsidR="00CD4019" w:rsidRPr="00272C50">
        <w:rPr>
          <w:rFonts w:eastAsia="Calibri" w:cs="Calibri"/>
          <w:lang w:eastAsia="ar-SA"/>
        </w:rPr>
        <w:t>ř</w:t>
      </w:r>
      <w:r w:rsidR="00CD4019" w:rsidRPr="00272C50">
        <w:rPr>
          <w:rFonts w:cs="Cordia New"/>
          <w:lang w:eastAsia="ar-SA"/>
        </w:rPr>
        <w:t>íklad m</w:t>
      </w:r>
      <w:r w:rsidR="00CD4019" w:rsidRPr="00272C50">
        <w:rPr>
          <w:rFonts w:eastAsia="Calibri" w:cs="Calibri"/>
          <w:lang w:eastAsia="ar-SA"/>
        </w:rPr>
        <w:t>ů</w:t>
      </w:r>
      <w:r w:rsidR="00CD4019" w:rsidRPr="00272C50">
        <w:rPr>
          <w:rFonts w:cs="Cordia New"/>
          <w:lang w:eastAsia="ar-SA"/>
        </w:rPr>
        <w:t>žeme uvést již zmín</w:t>
      </w:r>
      <w:r w:rsidR="00CD4019" w:rsidRPr="00272C50">
        <w:rPr>
          <w:rFonts w:eastAsia="Calibri" w:cs="Calibri"/>
          <w:lang w:eastAsia="ar-SA"/>
        </w:rPr>
        <w:t>ě</w:t>
      </w:r>
      <w:r w:rsidR="00CD4019" w:rsidRPr="00272C50">
        <w:rPr>
          <w:rFonts w:cs="Cordia New"/>
          <w:lang w:eastAsia="ar-SA"/>
        </w:rPr>
        <w:t>nou osobní pé</w:t>
      </w:r>
      <w:r w:rsidR="00CD4019" w:rsidRPr="00272C50">
        <w:rPr>
          <w:rFonts w:eastAsia="Calibri" w:cs="Calibri"/>
          <w:lang w:eastAsia="ar-SA"/>
        </w:rPr>
        <w:t>č</w:t>
      </w:r>
      <w:r w:rsidR="00CD4019" w:rsidRPr="00272C50">
        <w:rPr>
          <w:rFonts w:cs="Cordia New"/>
          <w:lang w:eastAsia="ar-SA"/>
        </w:rPr>
        <w:t>i o oprávn</w:t>
      </w:r>
      <w:r w:rsidR="00CD4019" w:rsidRPr="00272C50">
        <w:rPr>
          <w:rFonts w:eastAsia="Calibri" w:cs="Calibri"/>
          <w:lang w:eastAsia="ar-SA"/>
        </w:rPr>
        <w:t>ě</w:t>
      </w:r>
      <w:r w:rsidR="00CD4019" w:rsidRPr="00272C50">
        <w:rPr>
          <w:rFonts w:cs="Cordia New"/>
          <w:lang w:eastAsia="ar-SA"/>
        </w:rPr>
        <w:t>ného a pé</w:t>
      </w:r>
      <w:r w:rsidR="00CD4019" w:rsidRPr="00272C50">
        <w:rPr>
          <w:rFonts w:eastAsia="Calibri" w:cs="Calibri"/>
          <w:lang w:eastAsia="ar-SA"/>
        </w:rPr>
        <w:t>č</w:t>
      </w:r>
      <w:r w:rsidR="00CD4019" w:rsidRPr="00272C50">
        <w:rPr>
          <w:rFonts w:cs="Cordia New"/>
          <w:lang w:eastAsia="ar-SA"/>
        </w:rPr>
        <w:t>i o rodinnou domácnost, což v sob</w:t>
      </w:r>
      <w:r w:rsidR="00CD4019" w:rsidRPr="00272C50">
        <w:rPr>
          <w:rFonts w:eastAsia="Calibri" w:cs="Calibri"/>
          <w:lang w:eastAsia="ar-SA"/>
        </w:rPr>
        <w:t>ě</w:t>
      </w:r>
      <w:r w:rsidR="00CD4019" w:rsidRPr="00272C50">
        <w:rPr>
          <w:rFonts w:cs="Cordia New"/>
          <w:lang w:eastAsia="ar-SA"/>
        </w:rPr>
        <w:t xml:space="preserve"> zahrnuje domácí práce jako praní, uklízení, va</w:t>
      </w:r>
      <w:r w:rsidR="00CD4019" w:rsidRPr="00272C50">
        <w:rPr>
          <w:rFonts w:eastAsia="Calibri" w:cs="Calibri"/>
          <w:lang w:eastAsia="ar-SA"/>
        </w:rPr>
        <w:t>ř</w:t>
      </w:r>
      <w:r w:rsidR="00CD4019" w:rsidRPr="00272C50">
        <w:rPr>
          <w:rFonts w:cs="Cordia New"/>
          <w:lang w:eastAsia="ar-SA"/>
        </w:rPr>
        <w:t>ení, ale také nap</w:t>
      </w:r>
      <w:r w:rsidR="00CD4019" w:rsidRPr="00272C50">
        <w:rPr>
          <w:rFonts w:eastAsia="Calibri" w:cs="Calibri"/>
          <w:lang w:eastAsia="ar-SA"/>
        </w:rPr>
        <w:t>ř</w:t>
      </w:r>
      <w:r w:rsidR="00CD4019" w:rsidRPr="00272C50">
        <w:rPr>
          <w:rFonts w:cs="Cordia New"/>
          <w:lang w:eastAsia="ar-SA"/>
        </w:rPr>
        <w:t>. obstarávání nákup</w:t>
      </w:r>
      <w:r w:rsidR="00CD4019" w:rsidRPr="00272C50">
        <w:rPr>
          <w:rFonts w:eastAsia="Calibri" w:cs="Calibri"/>
          <w:lang w:eastAsia="ar-SA"/>
        </w:rPr>
        <w:t>ů</w:t>
      </w:r>
      <w:r w:rsidR="00CD4019" w:rsidRPr="00272C50">
        <w:rPr>
          <w:rFonts w:cs="Cordia New"/>
          <w:lang w:eastAsia="ar-SA"/>
        </w:rPr>
        <w:t xml:space="preserve"> potravin apod. Všechny tyto </w:t>
      </w:r>
      <w:r w:rsidR="00CD4019" w:rsidRPr="00272C50">
        <w:rPr>
          <w:rFonts w:eastAsia="Calibri" w:cs="Calibri"/>
          <w:lang w:eastAsia="ar-SA"/>
        </w:rPr>
        <w:t>č</w:t>
      </w:r>
      <w:r w:rsidR="00CD4019" w:rsidRPr="00272C50">
        <w:rPr>
          <w:rFonts w:cs="Cordia New"/>
          <w:lang w:eastAsia="ar-SA"/>
        </w:rPr>
        <w:t>innosti</w:t>
      </w:r>
      <w:r w:rsidR="00883874" w:rsidRPr="00272C50">
        <w:rPr>
          <w:rFonts w:cs="Cordia New"/>
          <w:lang w:eastAsia="ar-SA"/>
        </w:rPr>
        <w:t xml:space="preserve"> mohou být</w:t>
      </w:r>
      <w:r w:rsidR="002A3E5D" w:rsidRPr="00272C50">
        <w:rPr>
          <w:rFonts w:cs="Cordia New"/>
          <w:lang w:eastAsia="ar-SA"/>
        </w:rPr>
        <w:t>,</w:t>
      </w:r>
      <w:r w:rsidR="00883874" w:rsidRPr="00272C50">
        <w:rPr>
          <w:rFonts w:cs="Cordia New"/>
          <w:lang w:eastAsia="ar-SA"/>
        </w:rPr>
        <w:t xml:space="preserve"> zejména u malých d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>tí</w:t>
      </w:r>
      <w:r w:rsidR="002A3E5D" w:rsidRPr="00272C50">
        <w:rPr>
          <w:rFonts w:cs="Cordia New"/>
          <w:lang w:eastAsia="ar-SA"/>
        </w:rPr>
        <w:t>,</w:t>
      </w:r>
      <w:r w:rsidR="00883874" w:rsidRPr="00272C50">
        <w:rPr>
          <w:rFonts w:cs="Cordia New"/>
          <w:lang w:eastAsia="ar-SA"/>
        </w:rPr>
        <w:t xml:space="preserve"> samotným výživným (p</w:t>
      </w:r>
      <w:r w:rsidR="00883874" w:rsidRPr="00272C50">
        <w:rPr>
          <w:rFonts w:eastAsia="Calibri" w:cs="Calibri"/>
          <w:lang w:eastAsia="ar-SA"/>
        </w:rPr>
        <w:t>ř</w:t>
      </w:r>
      <w:r w:rsidR="00883874" w:rsidRPr="00272C50">
        <w:rPr>
          <w:rFonts w:cs="Cordia New"/>
          <w:lang w:eastAsia="ar-SA"/>
        </w:rPr>
        <w:t>edm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>tem vyživovací povinnosti)</w:t>
      </w:r>
      <w:r w:rsidR="00CD4019" w:rsidRPr="00272C50">
        <w:rPr>
          <w:rFonts w:cs="Cordia New"/>
          <w:lang w:eastAsia="ar-SA"/>
        </w:rPr>
        <w:t xml:space="preserve"> </w:t>
      </w:r>
      <w:r w:rsidR="00883874" w:rsidRPr="00272C50">
        <w:rPr>
          <w:rFonts w:cs="Cordia New"/>
          <w:lang w:eastAsia="ar-SA"/>
        </w:rPr>
        <w:t>namísto finan</w:t>
      </w:r>
      <w:r w:rsidR="00883874" w:rsidRPr="00272C50">
        <w:rPr>
          <w:rFonts w:eastAsia="Calibri" w:cs="Calibri"/>
          <w:lang w:eastAsia="ar-SA"/>
        </w:rPr>
        <w:t>č</w:t>
      </w:r>
      <w:r w:rsidR="00883874" w:rsidRPr="00272C50">
        <w:rPr>
          <w:rFonts w:cs="Cordia New"/>
          <w:lang w:eastAsia="ar-SA"/>
        </w:rPr>
        <w:t>ního pln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>ní ze strany toho rodi</w:t>
      </w:r>
      <w:r w:rsidR="00883874" w:rsidRPr="00272C50">
        <w:rPr>
          <w:rFonts w:eastAsia="Calibri" w:cs="Calibri"/>
          <w:lang w:eastAsia="ar-SA"/>
        </w:rPr>
        <w:t>č</w:t>
      </w:r>
      <w:r w:rsidR="00883874" w:rsidRPr="00272C50">
        <w:rPr>
          <w:rFonts w:cs="Cordia New"/>
          <w:lang w:eastAsia="ar-SA"/>
        </w:rPr>
        <w:t>e, který takto o dít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 xml:space="preserve"> pe</w:t>
      </w:r>
      <w:r w:rsidR="00883874" w:rsidRPr="00272C50">
        <w:rPr>
          <w:rFonts w:eastAsia="Calibri" w:cs="Calibri"/>
          <w:lang w:eastAsia="ar-SA"/>
        </w:rPr>
        <w:t>č</w:t>
      </w:r>
      <w:r w:rsidR="00883874" w:rsidRPr="00272C50">
        <w:rPr>
          <w:rFonts w:cs="Cordia New"/>
          <w:lang w:eastAsia="ar-SA"/>
        </w:rPr>
        <w:t xml:space="preserve">uje. Tyto </w:t>
      </w:r>
      <w:r w:rsidR="00883874" w:rsidRPr="00272C50">
        <w:rPr>
          <w:rFonts w:eastAsia="Calibri" w:cs="Calibri"/>
          <w:lang w:eastAsia="ar-SA"/>
        </w:rPr>
        <w:t>č</w:t>
      </w:r>
      <w:r w:rsidR="00883874" w:rsidRPr="00272C50">
        <w:rPr>
          <w:rFonts w:cs="Cordia New"/>
          <w:lang w:eastAsia="ar-SA"/>
        </w:rPr>
        <w:t>innosti jsou totiž majetkové povahy</w:t>
      </w:r>
      <w:r w:rsidR="00C865FA" w:rsidRPr="00272C50">
        <w:rPr>
          <w:rStyle w:val="Znakapoznpodarou"/>
          <w:rFonts w:cs="Cordia New"/>
          <w:lang w:eastAsia="ar-SA"/>
        </w:rPr>
        <w:footnoteReference w:id="23"/>
      </w:r>
      <w:r w:rsidR="00883874" w:rsidRPr="00272C50">
        <w:rPr>
          <w:rFonts w:cs="Cordia New"/>
          <w:lang w:eastAsia="ar-SA"/>
        </w:rPr>
        <w:t xml:space="preserve"> – jsou ocenitelné pen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>zi. Toto ocen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>ní se dá relativn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 xml:space="preserve"> snadn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 xml:space="preserve"> ur</w:t>
      </w:r>
      <w:r w:rsidR="00883874" w:rsidRPr="00272C50">
        <w:rPr>
          <w:rFonts w:eastAsia="Calibri" w:cs="Calibri"/>
          <w:lang w:eastAsia="ar-SA"/>
        </w:rPr>
        <w:t>č</w:t>
      </w:r>
      <w:r w:rsidR="00883874" w:rsidRPr="00272C50">
        <w:rPr>
          <w:rFonts w:cs="Cordia New"/>
          <w:lang w:eastAsia="ar-SA"/>
        </w:rPr>
        <w:t>it podle ceny za poskytování t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>chto služeb t</w:t>
      </w:r>
      <w:r w:rsidR="00883874" w:rsidRPr="00272C50">
        <w:rPr>
          <w:rFonts w:eastAsia="Calibri" w:cs="Calibri"/>
          <w:lang w:eastAsia="ar-SA"/>
        </w:rPr>
        <w:t>ř</w:t>
      </w:r>
      <w:r w:rsidR="00883874" w:rsidRPr="00272C50">
        <w:rPr>
          <w:rFonts w:cs="Cordia New"/>
          <w:lang w:eastAsia="ar-SA"/>
        </w:rPr>
        <w:t>etími osobami v jiných p</w:t>
      </w:r>
      <w:r w:rsidR="00883874" w:rsidRPr="00272C50">
        <w:rPr>
          <w:rFonts w:eastAsia="Calibri" w:cs="Calibri"/>
          <w:lang w:eastAsia="ar-SA"/>
        </w:rPr>
        <w:t>ř</w:t>
      </w:r>
      <w:r w:rsidR="00883874" w:rsidRPr="00272C50">
        <w:rPr>
          <w:rFonts w:cs="Cordia New"/>
          <w:lang w:eastAsia="ar-SA"/>
        </w:rPr>
        <w:t>ípadech (hlídání d</w:t>
      </w:r>
      <w:r w:rsidR="00883874" w:rsidRPr="00272C50">
        <w:rPr>
          <w:rFonts w:eastAsia="Calibri" w:cs="Calibri"/>
          <w:lang w:eastAsia="ar-SA"/>
        </w:rPr>
        <w:t>ě</w:t>
      </w:r>
      <w:r w:rsidR="00883874" w:rsidRPr="00272C50">
        <w:rPr>
          <w:rFonts w:cs="Cordia New"/>
          <w:lang w:eastAsia="ar-SA"/>
        </w:rPr>
        <w:t xml:space="preserve">tí, dovážka potravin, praní, žehlení – to vše jsou </w:t>
      </w:r>
      <w:r w:rsidR="00883874" w:rsidRPr="00272C50">
        <w:rPr>
          <w:rFonts w:eastAsia="Calibri" w:cs="Calibri"/>
          <w:lang w:eastAsia="ar-SA"/>
        </w:rPr>
        <w:t>č</w:t>
      </w:r>
      <w:r w:rsidR="00883874" w:rsidRPr="00272C50">
        <w:rPr>
          <w:rFonts w:cs="Cordia New"/>
          <w:lang w:eastAsia="ar-SA"/>
        </w:rPr>
        <w:t>innosti, které m</w:t>
      </w:r>
      <w:r w:rsidR="00883874" w:rsidRPr="00272C50">
        <w:rPr>
          <w:rFonts w:eastAsia="Calibri" w:cs="Calibri"/>
          <w:lang w:eastAsia="ar-SA"/>
        </w:rPr>
        <w:t>ů</w:t>
      </w:r>
      <w:r w:rsidR="00883874" w:rsidRPr="00272C50">
        <w:rPr>
          <w:rFonts w:cs="Cordia New"/>
          <w:lang w:eastAsia="ar-SA"/>
        </w:rPr>
        <w:t>že za poplatek vykonávat t</w:t>
      </w:r>
      <w:r w:rsidR="00883874" w:rsidRPr="00272C50">
        <w:rPr>
          <w:rFonts w:eastAsia="Calibri" w:cs="Calibri"/>
          <w:lang w:eastAsia="ar-SA"/>
        </w:rPr>
        <w:t>ř</w:t>
      </w:r>
      <w:r w:rsidR="00883874" w:rsidRPr="00272C50">
        <w:rPr>
          <w:rFonts w:cs="Cordia New"/>
          <w:lang w:eastAsia="ar-SA"/>
        </w:rPr>
        <w:t>etí</w:t>
      </w:r>
      <w:r w:rsidR="00545023" w:rsidRPr="00272C50">
        <w:rPr>
          <w:rFonts w:cs="Cordia New"/>
          <w:lang w:eastAsia="ar-SA"/>
        </w:rPr>
        <w:t xml:space="preserve"> </w:t>
      </w:r>
      <w:r w:rsidR="00883874" w:rsidRPr="00272C50">
        <w:rPr>
          <w:rFonts w:cs="Cordia New"/>
          <w:lang w:eastAsia="ar-SA"/>
        </w:rPr>
        <w:lastRenderedPageBreak/>
        <w:t>osoba).</w:t>
      </w:r>
      <w:r w:rsidR="00393BF6" w:rsidRPr="00272C50">
        <w:rPr>
          <w:rStyle w:val="Znakapoznpodarou"/>
          <w:rFonts w:cs="Cordia New"/>
          <w:lang w:eastAsia="ar-SA"/>
        </w:rPr>
        <w:footnoteReference w:id="24"/>
      </w:r>
      <w:r w:rsidR="00B95FA6" w:rsidRPr="00272C50">
        <w:rPr>
          <w:rFonts w:cs="Cordia New"/>
          <w:lang w:eastAsia="ar-SA"/>
        </w:rPr>
        <w:t xml:space="preserve"> Osobní pé</w:t>
      </w:r>
      <w:r w:rsidR="00B95FA6" w:rsidRPr="00272C50">
        <w:rPr>
          <w:rFonts w:eastAsia="Calibri" w:cs="Calibri"/>
          <w:lang w:eastAsia="ar-SA"/>
        </w:rPr>
        <w:t>č</w:t>
      </w:r>
      <w:r w:rsidR="00B95FA6" w:rsidRPr="00272C50">
        <w:rPr>
          <w:rFonts w:cs="Cordia New"/>
          <w:lang w:eastAsia="ar-SA"/>
        </w:rPr>
        <w:t xml:space="preserve">e však bezpochyby </w:t>
      </w:r>
      <w:r w:rsidR="00AE0246" w:rsidRPr="00272C50">
        <w:rPr>
          <w:rFonts w:cs="Cordia New"/>
          <w:i/>
          <w:lang w:eastAsia="ar-SA"/>
        </w:rPr>
        <w:t>„</w:t>
      </w:r>
      <w:r w:rsidR="00B95FA6" w:rsidRPr="00272C50">
        <w:rPr>
          <w:rFonts w:cs="Cordia New"/>
          <w:i/>
          <w:lang w:eastAsia="ar-SA"/>
        </w:rPr>
        <w:t xml:space="preserve">zahrnuje i </w:t>
      </w:r>
      <w:r w:rsidR="00AE0246" w:rsidRPr="00272C50">
        <w:rPr>
          <w:rFonts w:cs="Cordia New"/>
          <w:i/>
          <w:lang w:eastAsia="ar-SA"/>
        </w:rPr>
        <w:t>prvky, které jsou neocenitelné (morální p</w:t>
      </w:r>
      <w:r w:rsidR="00AE0246" w:rsidRPr="00272C50">
        <w:rPr>
          <w:rFonts w:eastAsia="Calibri" w:cs="Calibri"/>
          <w:i/>
          <w:lang w:eastAsia="ar-SA"/>
        </w:rPr>
        <w:t>ů</w:t>
      </w:r>
      <w:r w:rsidR="00AE0246" w:rsidRPr="00272C50">
        <w:rPr>
          <w:rFonts w:cs="Cordia New"/>
          <w:i/>
          <w:lang w:eastAsia="ar-SA"/>
        </w:rPr>
        <w:t>sobení na dít</w:t>
      </w:r>
      <w:r w:rsidR="00AE0246" w:rsidRPr="00272C50">
        <w:rPr>
          <w:rFonts w:eastAsia="Calibri" w:cs="Calibri"/>
          <w:i/>
          <w:lang w:eastAsia="ar-SA"/>
        </w:rPr>
        <w:t>ě</w:t>
      </w:r>
      <w:r w:rsidR="00AE0246" w:rsidRPr="00272C50">
        <w:rPr>
          <w:rFonts w:cs="Cordia New"/>
          <w:i/>
          <w:lang w:eastAsia="ar-SA"/>
        </w:rPr>
        <w:t xml:space="preserve">, jeho výchova </w:t>
      </w:r>
      <w:r w:rsidR="002A3E5D" w:rsidRPr="00272C50">
        <w:rPr>
          <w:rFonts w:cs="Cordia New"/>
          <w:i/>
          <w:lang w:eastAsia="ar-SA"/>
        </w:rPr>
        <w:t>[</w:t>
      </w:r>
      <w:r w:rsidR="00AE0246" w:rsidRPr="00272C50">
        <w:rPr>
          <w:rFonts w:cs="Cordia New"/>
          <w:i/>
          <w:lang w:eastAsia="ar-SA"/>
        </w:rPr>
        <w:t>…</w:t>
      </w:r>
      <w:r w:rsidR="002A3E5D" w:rsidRPr="00272C50">
        <w:rPr>
          <w:rFonts w:cs="Cordia New"/>
          <w:i/>
          <w:lang w:eastAsia="ar-SA"/>
        </w:rPr>
        <w:t>]</w:t>
      </w:r>
      <w:r w:rsidR="00AE0246" w:rsidRPr="00272C50">
        <w:rPr>
          <w:rFonts w:cs="Cordia New"/>
          <w:i/>
          <w:lang w:eastAsia="ar-SA"/>
        </w:rPr>
        <w:t xml:space="preserve"> apod.).“</w:t>
      </w:r>
      <w:r w:rsidR="00AE0246" w:rsidRPr="00272C50">
        <w:rPr>
          <w:rStyle w:val="Znakapoznpodarou"/>
          <w:rFonts w:cs="Cordia New"/>
          <w:lang w:eastAsia="ar-SA"/>
        </w:rPr>
        <w:footnoteReference w:id="25"/>
      </w:r>
    </w:p>
    <w:p w14:paraId="6572264C" w14:textId="3271BC83" w:rsidR="00F76655" w:rsidRPr="00272C50" w:rsidRDefault="003B6D8B" w:rsidP="00545023">
      <w:pPr>
        <w:rPr>
          <w:rFonts w:cs="Cordia New"/>
          <w:i/>
          <w:lang w:eastAsia="ar-SA"/>
        </w:rPr>
      </w:pPr>
      <w:r w:rsidRPr="00272C50">
        <w:rPr>
          <w:rFonts w:cs="Cordia New"/>
          <w:lang w:eastAsia="ar-SA"/>
        </w:rPr>
        <w:t>K samotné pé</w:t>
      </w:r>
      <w:r w:rsidRPr="00272C50">
        <w:rPr>
          <w:rFonts w:eastAsia="Calibri" w:cs="Calibri"/>
          <w:lang w:eastAsia="ar-SA"/>
        </w:rPr>
        <w:t>č</w:t>
      </w:r>
      <w:r w:rsidRPr="00272C50">
        <w:rPr>
          <w:rFonts w:cs="Cordia New"/>
          <w:lang w:eastAsia="ar-SA"/>
        </w:rPr>
        <w:t>i o dít</w:t>
      </w:r>
      <w:r w:rsidRPr="00272C50">
        <w:rPr>
          <w:rFonts w:eastAsia="Calibri" w:cs="Calibri"/>
          <w:lang w:eastAsia="ar-SA"/>
        </w:rPr>
        <w:t>ě</w:t>
      </w:r>
      <w:r w:rsidRPr="00272C50">
        <w:rPr>
          <w:rFonts w:cs="Cordia New"/>
          <w:lang w:eastAsia="ar-SA"/>
        </w:rPr>
        <w:t xml:space="preserve"> se v souvislosti s ur</w:t>
      </w:r>
      <w:r w:rsidRPr="00272C50">
        <w:rPr>
          <w:rFonts w:eastAsia="Calibri" w:cs="Calibri"/>
          <w:lang w:eastAsia="ar-SA"/>
        </w:rPr>
        <w:t>č</w:t>
      </w:r>
      <w:r w:rsidRPr="00272C50">
        <w:rPr>
          <w:rFonts w:cs="Cordia New"/>
          <w:lang w:eastAsia="ar-SA"/>
        </w:rPr>
        <w:t>ováním rozsahu v</w:t>
      </w:r>
      <w:r w:rsidR="002A3E5D" w:rsidRPr="00272C50">
        <w:rPr>
          <w:rFonts w:cs="Cordia New"/>
          <w:lang w:eastAsia="ar-SA"/>
        </w:rPr>
        <w:t>ýživného vyjad</w:t>
      </w:r>
      <w:r w:rsidR="002A3E5D" w:rsidRPr="00272C50">
        <w:rPr>
          <w:rFonts w:eastAsia="Calibri" w:cs="Calibri"/>
          <w:lang w:eastAsia="ar-SA"/>
        </w:rPr>
        <w:t>ř</w:t>
      </w:r>
      <w:r w:rsidR="002A3E5D" w:rsidRPr="00272C50">
        <w:rPr>
          <w:rFonts w:cs="Cordia New"/>
          <w:lang w:eastAsia="ar-SA"/>
        </w:rPr>
        <w:t xml:space="preserve">uje i OZ </w:t>
      </w:r>
      <w:r w:rsidR="00EA01B5" w:rsidRPr="00272C50">
        <w:rPr>
          <w:rFonts w:cs="Cordia New"/>
          <w:lang w:eastAsia="ar-SA"/>
        </w:rPr>
        <w:t>v § 913</w:t>
      </w:r>
      <w:r w:rsidRPr="00272C50">
        <w:rPr>
          <w:rFonts w:cs="Cordia New"/>
          <w:lang w:eastAsia="ar-SA"/>
        </w:rPr>
        <w:t xml:space="preserve"> odst. 2 </w:t>
      </w:r>
      <w:r w:rsidR="005B1E7E" w:rsidRPr="00272C50">
        <w:rPr>
          <w:rFonts w:cs="Cordia New"/>
          <w:lang w:eastAsia="ar-SA"/>
        </w:rPr>
        <w:t>v</w:t>
      </w:r>
      <w:r w:rsidR="005B1E7E" w:rsidRPr="00272C50">
        <w:rPr>
          <w:rFonts w:eastAsia="Calibri" w:cs="Calibri"/>
          <w:lang w:eastAsia="ar-SA"/>
        </w:rPr>
        <w:t>ě</w:t>
      </w:r>
      <w:r w:rsidR="005B1E7E" w:rsidRPr="00272C50">
        <w:rPr>
          <w:rFonts w:cs="Cordia New"/>
          <w:lang w:eastAsia="ar-SA"/>
        </w:rPr>
        <w:t>ta druhá, dle n</w:t>
      </w:r>
      <w:r w:rsidR="005B1E7E" w:rsidRPr="00272C50">
        <w:rPr>
          <w:rFonts w:eastAsia="Calibri" w:cs="Calibri"/>
          <w:lang w:eastAsia="ar-SA"/>
        </w:rPr>
        <w:t>ě</w:t>
      </w:r>
      <w:r w:rsidR="005B1E7E" w:rsidRPr="00272C50">
        <w:rPr>
          <w:rFonts w:cs="Cordia New"/>
          <w:lang w:eastAsia="ar-SA"/>
        </w:rPr>
        <w:t>jž se p</w:t>
      </w:r>
      <w:r w:rsidR="005B1E7E" w:rsidRPr="00272C50">
        <w:rPr>
          <w:rFonts w:eastAsia="Calibri" w:cs="Calibri"/>
          <w:lang w:eastAsia="ar-SA"/>
        </w:rPr>
        <w:t>ř</w:t>
      </w:r>
      <w:r w:rsidR="005B1E7E" w:rsidRPr="00272C50">
        <w:rPr>
          <w:rFonts w:cs="Cordia New"/>
          <w:lang w:eastAsia="ar-SA"/>
        </w:rPr>
        <w:t>i ur</w:t>
      </w:r>
      <w:r w:rsidR="005B1E7E" w:rsidRPr="00272C50">
        <w:rPr>
          <w:rFonts w:eastAsia="Calibri" w:cs="Calibri"/>
          <w:lang w:eastAsia="ar-SA"/>
        </w:rPr>
        <w:t>č</w:t>
      </w:r>
      <w:r w:rsidR="005B1E7E" w:rsidRPr="00272C50">
        <w:rPr>
          <w:rFonts w:cs="Cordia New"/>
          <w:lang w:eastAsia="ar-SA"/>
        </w:rPr>
        <w:t>ování rozsahu výživného p</w:t>
      </w:r>
      <w:r w:rsidR="005B1E7E" w:rsidRPr="00272C50">
        <w:rPr>
          <w:rFonts w:eastAsia="Calibri" w:cs="Calibri"/>
          <w:lang w:eastAsia="ar-SA"/>
        </w:rPr>
        <w:t>ř</w:t>
      </w:r>
      <w:r w:rsidR="005B1E7E" w:rsidRPr="00272C50">
        <w:rPr>
          <w:rFonts w:cs="Cordia New"/>
          <w:lang w:eastAsia="ar-SA"/>
        </w:rPr>
        <w:t>ihlédne k tomu, zda a v jaké mí</w:t>
      </w:r>
      <w:r w:rsidR="005B1E7E" w:rsidRPr="00272C50">
        <w:rPr>
          <w:rFonts w:eastAsia="Calibri" w:cs="Calibri"/>
          <w:lang w:eastAsia="ar-SA"/>
        </w:rPr>
        <w:t>ř</w:t>
      </w:r>
      <w:r w:rsidR="005B1E7E" w:rsidRPr="00272C50">
        <w:rPr>
          <w:rFonts w:cs="Cordia New"/>
          <w:lang w:eastAsia="ar-SA"/>
        </w:rPr>
        <w:t>e povinný o oprávn</w:t>
      </w:r>
      <w:r w:rsidR="005B1E7E" w:rsidRPr="00272C50">
        <w:rPr>
          <w:rFonts w:eastAsia="Calibri" w:cs="Calibri"/>
          <w:lang w:eastAsia="ar-SA"/>
        </w:rPr>
        <w:t>ě</w:t>
      </w:r>
      <w:r w:rsidR="005B1E7E" w:rsidRPr="00272C50">
        <w:rPr>
          <w:rFonts w:cs="Cordia New"/>
          <w:lang w:eastAsia="ar-SA"/>
        </w:rPr>
        <w:t>ného pe</w:t>
      </w:r>
      <w:r w:rsidR="005B1E7E" w:rsidRPr="00272C50">
        <w:rPr>
          <w:rFonts w:eastAsia="Calibri" w:cs="Calibri"/>
          <w:lang w:eastAsia="ar-SA"/>
        </w:rPr>
        <w:t>č</w:t>
      </w:r>
      <w:r w:rsidR="005B1E7E" w:rsidRPr="00272C50">
        <w:rPr>
          <w:rFonts w:cs="Cordia New"/>
          <w:lang w:eastAsia="ar-SA"/>
        </w:rPr>
        <w:t>uje.</w:t>
      </w:r>
      <w:r w:rsidR="005B1E7E" w:rsidRPr="00272C50">
        <w:rPr>
          <w:rStyle w:val="Znakapoznpodarou"/>
          <w:rFonts w:cs="Cordia New"/>
          <w:lang w:eastAsia="ar-SA"/>
        </w:rPr>
        <w:footnoteReference w:id="26"/>
      </w:r>
      <w:r w:rsidR="00AE0246" w:rsidRPr="00272C50">
        <w:rPr>
          <w:rFonts w:cs="Cordia New"/>
          <w:lang w:eastAsia="ar-SA"/>
        </w:rPr>
        <w:t xml:space="preserve"> Na tomto míst</w:t>
      </w:r>
      <w:r w:rsidR="00AE0246" w:rsidRPr="00272C50">
        <w:rPr>
          <w:rFonts w:eastAsia="Calibri" w:cs="Calibri"/>
          <w:lang w:eastAsia="ar-SA"/>
        </w:rPr>
        <w:t>ě</w:t>
      </w:r>
      <w:r w:rsidR="00AE0246" w:rsidRPr="00272C50">
        <w:rPr>
          <w:rFonts w:cs="Cordia New"/>
          <w:lang w:eastAsia="ar-SA"/>
        </w:rPr>
        <w:t xml:space="preserve"> je t</w:t>
      </w:r>
      <w:r w:rsidR="00AE0246" w:rsidRPr="00272C50">
        <w:rPr>
          <w:rFonts w:eastAsia="Calibri" w:cs="Calibri"/>
          <w:lang w:eastAsia="ar-SA"/>
        </w:rPr>
        <w:t>ř</w:t>
      </w:r>
      <w:r w:rsidR="00AE0246" w:rsidRPr="00272C50">
        <w:rPr>
          <w:rFonts w:cs="Cordia New"/>
          <w:lang w:eastAsia="ar-SA"/>
        </w:rPr>
        <w:t>eba zd</w:t>
      </w:r>
      <w:r w:rsidR="00AE0246" w:rsidRPr="00272C50">
        <w:rPr>
          <w:rFonts w:eastAsia="Calibri" w:cs="Calibri"/>
          <w:lang w:eastAsia="ar-SA"/>
        </w:rPr>
        <w:t>ů</w:t>
      </w:r>
      <w:r w:rsidR="00AE0246" w:rsidRPr="00272C50">
        <w:rPr>
          <w:rFonts w:cs="Cordia New"/>
          <w:lang w:eastAsia="ar-SA"/>
        </w:rPr>
        <w:t xml:space="preserve">raznit, že onou </w:t>
      </w:r>
      <w:r w:rsidR="00AE0246" w:rsidRPr="00272C50">
        <w:rPr>
          <w:rFonts w:cs="Cordia New"/>
          <w:i/>
          <w:lang w:eastAsia="ar-SA"/>
        </w:rPr>
        <w:t>„osobní pé</w:t>
      </w:r>
      <w:r w:rsidR="00AE0246" w:rsidRPr="00272C50">
        <w:rPr>
          <w:rFonts w:eastAsia="Calibri" w:cs="Calibri"/>
          <w:i/>
          <w:lang w:eastAsia="ar-SA"/>
        </w:rPr>
        <w:t>č</w:t>
      </w:r>
      <w:r w:rsidR="00AE0246" w:rsidRPr="00272C50">
        <w:rPr>
          <w:rFonts w:cs="Cordia New"/>
          <w:i/>
          <w:lang w:eastAsia="ar-SA"/>
        </w:rPr>
        <w:t>í je t</w:t>
      </w:r>
      <w:r w:rsidR="00AE0246" w:rsidRPr="00272C50">
        <w:rPr>
          <w:rFonts w:eastAsia="Calibri" w:cs="Calibri"/>
          <w:i/>
          <w:lang w:eastAsia="ar-SA"/>
        </w:rPr>
        <w:t>ř</w:t>
      </w:r>
      <w:r w:rsidR="00AE0246" w:rsidRPr="00272C50">
        <w:rPr>
          <w:rFonts w:cs="Cordia New"/>
          <w:i/>
          <w:lang w:eastAsia="ar-SA"/>
        </w:rPr>
        <w:t>eba rozum</w:t>
      </w:r>
      <w:r w:rsidR="00AE0246" w:rsidRPr="00272C50">
        <w:rPr>
          <w:rFonts w:eastAsia="Calibri" w:cs="Calibri"/>
          <w:i/>
          <w:lang w:eastAsia="ar-SA"/>
        </w:rPr>
        <w:t>ě</w:t>
      </w:r>
      <w:r w:rsidR="00AE0246" w:rsidRPr="00272C50">
        <w:rPr>
          <w:rFonts w:cs="Cordia New"/>
          <w:i/>
          <w:lang w:eastAsia="ar-SA"/>
        </w:rPr>
        <w:t>t pé</w:t>
      </w:r>
      <w:r w:rsidR="00AE0246" w:rsidRPr="00272C50">
        <w:rPr>
          <w:rFonts w:eastAsia="Calibri" w:cs="Calibri"/>
          <w:i/>
          <w:lang w:eastAsia="ar-SA"/>
        </w:rPr>
        <w:t>č</w:t>
      </w:r>
      <w:r w:rsidR="00AE0246" w:rsidRPr="00272C50">
        <w:rPr>
          <w:rFonts w:cs="Cordia New"/>
          <w:i/>
          <w:lang w:eastAsia="ar-SA"/>
        </w:rPr>
        <w:t>i o dít</w:t>
      </w:r>
      <w:r w:rsidR="00AE0246" w:rsidRPr="00272C50">
        <w:rPr>
          <w:rFonts w:eastAsia="Calibri" w:cs="Calibri"/>
          <w:i/>
          <w:lang w:eastAsia="ar-SA"/>
        </w:rPr>
        <w:t>ě</w:t>
      </w:r>
      <w:r w:rsidR="00AE0246" w:rsidRPr="00272C50">
        <w:rPr>
          <w:rFonts w:cs="Cordia New"/>
          <w:i/>
          <w:lang w:eastAsia="ar-SA"/>
        </w:rPr>
        <w:t xml:space="preserve"> osobou z vyživovacího vztahu povinnou, nikoli pé</w:t>
      </w:r>
      <w:r w:rsidR="00AE0246" w:rsidRPr="00272C50">
        <w:rPr>
          <w:rFonts w:eastAsia="Calibri" w:cs="Calibri"/>
          <w:i/>
          <w:lang w:eastAsia="ar-SA"/>
        </w:rPr>
        <w:t>č</w:t>
      </w:r>
      <w:r w:rsidR="00AE0246" w:rsidRPr="00272C50">
        <w:rPr>
          <w:rFonts w:cs="Cordia New"/>
          <w:i/>
          <w:lang w:eastAsia="ar-SA"/>
        </w:rPr>
        <w:t>i jiné osoby, které bylo dít</w:t>
      </w:r>
      <w:r w:rsidR="00AE0246" w:rsidRPr="00272C50">
        <w:rPr>
          <w:rFonts w:eastAsia="Calibri" w:cs="Calibri"/>
          <w:i/>
          <w:lang w:eastAsia="ar-SA"/>
        </w:rPr>
        <w:t>ě</w:t>
      </w:r>
      <w:r w:rsidR="00AE0246" w:rsidRPr="00272C50">
        <w:rPr>
          <w:rFonts w:cs="Cordia New"/>
          <w:i/>
          <w:lang w:eastAsia="ar-SA"/>
        </w:rPr>
        <w:t xml:space="preserve"> tímto rodi</w:t>
      </w:r>
      <w:r w:rsidR="00AE0246" w:rsidRPr="00272C50">
        <w:rPr>
          <w:rFonts w:eastAsia="Calibri" w:cs="Calibri"/>
          <w:i/>
          <w:lang w:eastAsia="ar-SA"/>
        </w:rPr>
        <w:t>č</w:t>
      </w:r>
      <w:r w:rsidR="00AE0246" w:rsidRPr="00272C50">
        <w:rPr>
          <w:rFonts w:cs="Cordia New"/>
          <w:i/>
          <w:lang w:eastAsia="ar-SA"/>
        </w:rPr>
        <w:t>em sv</w:t>
      </w:r>
      <w:r w:rsidR="00AE0246" w:rsidRPr="00272C50">
        <w:rPr>
          <w:rFonts w:eastAsia="Calibri" w:cs="Calibri"/>
          <w:i/>
          <w:lang w:eastAsia="ar-SA"/>
        </w:rPr>
        <w:t>ěř</w:t>
      </w:r>
      <w:r w:rsidR="00AE0246" w:rsidRPr="00272C50">
        <w:rPr>
          <w:rFonts w:cs="Cordia New"/>
          <w:i/>
          <w:lang w:eastAsia="ar-SA"/>
        </w:rPr>
        <w:t>eno.“</w:t>
      </w:r>
      <w:r w:rsidR="00AE0246" w:rsidRPr="00272C50">
        <w:rPr>
          <w:rStyle w:val="Znakapoznpodarou"/>
          <w:rFonts w:cs="Cordia New"/>
          <w:lang w:eastAsia="ar-SA"/>
        </w:rPr>
        <w:footnoteReference w:id="27"/>
      </w:r>
    </w:p>
    <w:p w14:paraId="44F70567" w14:textId="49ADF7AB" w:rsidR="00FB2D5B" w:rsidRPr="00272C50" w:rsidRDefault="00FB2D5B" w:rsidP="00545023">
      <w:pPr>
        <w:pStyle w:val="Nadpis2"/>
        <w:rPr>
          <w:rFonts w:cs="Cordia New"/>
        </w:rPr>
      </w:pPr>
      <w:bookmarkStart w:id="4" w:name="_Toc512859737"/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edpoklady </w:t>
      </w:r>
      <w:r w:rsidR="00127240" w:rsidRPr="00272C50">
        <w:rPr>
          <w:rFonts w:cs="Cordia New"/>
        </w:rPr>
        <w:t xml:space="preserve">vyživovací povinnosti a </w:t>
      </w:r>
      <w:r w:rsidR="008607A0" w:rsidRPr="00272C50">
        <w:rPr>
          <w:rFonts w:cs="Cordia New"/>
        </w:rPr>
        <w:t xml:space="preserve">práva na </w:t>
      </w:r>
      <w:r w:rsidR="00127240" w:rsidRPr="00272C50">
        <w:rPr>
          <w:rFonts w:cs="Cordia New"/>
        </w:rPr>
        <w:t>v</w:t>
      </w:r>
      <w:r w:rsidR="008607A0" w:rsidRPr="00272C50">
        <w:rPr>
          <w:rFonts w:cs="Cordia New"/>
        </w:rPr>
        <w:t>ýživné</w:t>
      </w:r>
      <w:bookmarkEnd w:id="4"/>
    </w:p>
    <w:p w14:paraId="3C8A502A" w14:textId="4A74AC92" w:rsidR="00C72151" w:rsidRPr="00272C50" w:rsidRDefault="00FB2D5B" w:rsidP="002070C8">
      <w:pPr>
        <w:rPr>
          <w:rFonts w:cs="Cordia New"/>
          <w:i/>
        </w:rPr>
      </w:pPr>
      <w:r w:rsidRPr="00272C50">
        <w:rPr>
          <w:rFonts w:cs="Cordia New"/>
        </w:rPr>
        <w:t>Základním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edpokladem pro vznik a trvání vyživovací povinnosti je vždy </w:t>
      </w:r>
      <w:r w:rsidRPr="00272C50">
        <w:rPr>
          <w:rFonts w:cs="Cordia New"/>
          <w:i/>
        </w:rPr>
        <w:t>„existence rodinn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právního pom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ru“</w:t>
      </w:r>
      <w:r w:rsidRPr="00272C50">
        <w:rPr>
          <w:rStyle w:val="Znakapoznpodarou"/>
          <w:rFonts w:cs="Cordia New"/>
        </w:rPr>
        <w:footnoteReference w:id="28"/>
      </w:r>
      <w:r w:rsidR="002070C8" w:rsidRPr="00272C50">
        <w:rPr>
          <w:rFonts w:cs="Cordia New"/>
        </w:rPr>
        <w:t xml:space="preserve"> U vyživovací povinnosti ve vztahu rodi</w:t>
      </w:r>
      <w:r w:rsidR="002070C8" w:rsidRPr="00272C50">
        <w:rPr>
          <w:rFonts w:eastAsia="Calibri" w:cs="Calibri"/>
        </w:rPr>
        <w:t>čů</w:t>
      </w:r>
      <w:r w:rsidR="002070C8" w:rsidRPr="00272C50">
        <w:rPr>
          <w:rFonts w:cs="Cordia New"/>
        </w:rPr>
        <w:t xml:space="preserve"> k d</w:t>
      </w:r>
      <w:r w:rsidR="002070C8" w:rsidRPr="00272C50">
        <w:rPr>
          <w:rFonts w:eastAsia="Calibri" w:cs="Calibri"/>
        </w:rPr>
        <w:t>ě</w:t>
      </w:r>
      <w:r w:rsidR="002F0CCF">
        <w:rPr>
          <w:rFonts w:cs="Cordia New"/>
        </w:rPr>
        <w:t>tem</w:t>
      </w:r>
      <w:r w:rsidR="002070C8" w:rsidRPr="00272C50">
        <w:rPr>
          <w:rFonts w:cs="Cordia New"/>
        </w:rPr>
        <w:t xml:space="preserve"> je tedy oním základním pom</w:t>
      </w:r>
      <w:r w:rsidR="002070C8" w:rsidRPr="00272C50">
        <w:rPr>
          <w:rFonts w:eastAsia="Calibri" w:cs="Calibri"/>
        </w:rPr>
        <w:t>ě</w:t>
      </w:r>
      <w:r w:rsidR="002070C8" w:rsidRPr="00272C50">
        <w:rPr>
          <w:rFonts w:cs="Cordia New"/>
        </w:rPr>
        <w:t>rem p</w:t>
      </w:r>
      <w:r w:rsidR="002070C8" w:rsidRPr="00272C50">
        <w:rPr>
          <w:rFonts w:eastAsia="Calibri" w:cs="Calibri"/>
        </w:rPr>
        <w:t>ř</w:t>
      </w:r>
      <w:r w:rsidR="002070C8" w:rsidRPr="00272C50">
        <w:rPr>
          <w:rFonts w:cs="Cordia New"/>
        </w:rPr>
        <w:t>íbuzenský vztah mezi rodi</w:t>
      </w:r>
      <w:r w:rsidR="002070C8" w:rsidRPr="00272C50">
        <w:rPr>
          <w:rFonts w:eastAsia="Calibri" w:cs="Calibri"/>
        </w:rPr>
        <w:t>č</w:t>
      </w:r>
      <w:r w:rsidR="002070C8" w:rsidRPr="00272C50">
        <w:rPr>
          <w:rFonts w:cs="Cordia New"/>
        </w:rPr>
        <w:t>em a dít</w:t>
      </w:r>
      <w:r w:rsidR="002070C8" w:rsidRPr="00272C50">
        <w:rPr>
          <w:rFonts w:eastAsia="Calibri" w:cs="Calibri"/>
        </w:rPr>
        <w:t>ě</w:t>
      </w:r>
      <w:r w:rsidR="002070C8" w:rsidRPr="00272C50">
        <w:rPr>
          <w:rFonts w:cs="Cordia New"/>
        </w:rPr>
        <w:t xml:space="preserve">tem. </w:t>
      </w:r>
      <w:r w:rsidR="00C72151" w:rsidRPr="00272C50">
        <w:rPr>
          <w:rFonts w:cs="Cordia New"/>
        </w:rPr>
        <w:t xml:space="preserve">Dle § 859 OZ </w:t>
      </w:r>
      <w:r w:rsidR="00C72151" w:rsidRPr="00272C50">
        <w:rPr>
          <w:rFonts w:cs="Cordia New"/>
          <w:i/>
        </w:rPr>
        <w:t>„vyživovací povinnost a právo na výživné nejsou sou</w:t>
      </w:r>
      <w:r w:rsidR="00C72151" w:rsidRPr="00272C50">
        <w:rPr>
          <w:rFonts w:eastAsia="Calibri" w:cs="Calibri"/>
          <w:i/>
        </w:rPr>
        <w:t>č</w:t>
      </w:r>
      <w:r w:rsidR="00C72151" w:rsidRPr="00272C50">
        <w:rPr>
          <w:rFonts w:cs="Cordia New"/>
          <w:i/>
        </w:rPr>
        <w:t>ástí rodi</w:t>
      </w:r>
      <w:r w:rsidR="00C72151" w:rsidRPr="00272C50">
        <w:rPr>
          <w:rFonts w:eastAsia="Calibri" w:cs="Calibri"/>
          <w:i/>
        </w:rPr>
        <w:t>č</w:t>
      </w:r>
      <w:r w:rsidR="00C72151" w:rsidRPr="00272C50">
        <w:rPr>
          <w:rFonts w:cs="Cordia New"/>
          <w:i/>
        </w:rPr>
        <w:t>ovské odpov</w:t>
      </w:r>
      <w:r w:rsidR="00C72151" w:rsidRPr="00272C50">
        <w:rPr>
          <w:rFonts w:eastAsia="Calibri" w:cs="Calibri"/>
          <w:i/>
        </w:rPr>
        <w:t>ě</w:t>
      </w:r>
      <w:r w:rsidR="00C72151" w:rsidRPr="00272C50">
        <w:rPr>
          <w:rFonts w:cs="Cordia New"/>
          <w:i/>
        </w:rPr>
        <w:t>dnosti; jejich trvání nezávisí na nabytí zletilosti ani svéprávnosti.“</w:t>
      </w:r>
      <w:r w:rsidR="00C72151" w:rsidRPr="00272C50">
        <w:rPr>
          <w:rStyle w:val="Znakapoznpodarou"/>
          <w:rFonts w:cs="Cordia New"/>
          <w:i/>
        </w:rPr>
        <w:footnoteReference w:id="29"/>
      </w:r>
    </w:p>
    <w:p w14:paraId="51FC9906" w14:textId="50CE81C0" w:rsidR="00CB319A" w:rsidRPr="00272C50" w:rsidRDefault="00C72151" w:rsidP="002070C8">
      <w:pPr>
        <w:rPr>
          <w:rFonts w:cs="Cordia New"/>
        </w:rPr>
      </w:pPr>
      <w:r w:rsidRPr="00272C50">
        <w:rPr>
          <w:rFonts w:cs="Cordia New"/>
        </w:rPr>
        <w:t>Rodinn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právní </w:t>
      </w:r>
      <w:r w:rsidR="002070C8" w:rsidRPr="00272C50">
        <w:rPr>
          <w:rFonts w:cs="Cordia New"/>
        </w:rPr>
        <w:t>vztah</w:t>
      </w:r>
      <w:r w:rsidRPr="00272C50">
        <w:rPr>
          <w:rFonts w:cs="Cordia New"/>
        </w:rPr>
        <w:t xml:space="preserve"> mezi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em a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tem</w:t>
      </w:r>
      <w:r w:rsidR="002070C8" w:rsidRPr="00272C50">
        <w:rPr>
          <w:rFonts w:cs="Cordia New"/>
        </w:rPr>
        <w:t>, resp. zákonná vyživovací povinnost</w:t>
      </w:r>
      <w:r w:rsidRPr="00272C50">
        <w:rPr>
          <w:rFonts w:cs="Cordia New"/>
        </w:rPr>
        <w:t>,</w:t>
      </w:r>
      <w:r w:rsidR="002070C8" w:rsidRPr="00272C50">
        <w:rPr>
          <w:rFonts w:cs="Cordia New"/>
        </w:rPr>
        <w:t xml:space="preserve"> vzniká narozením, pop</w:t>
      </w:r>
      <w:r w:rsidR="002070C8" w:rsidRPr="00272C50">
        <w:rPr>
          <w:rFonts w:eastAsia="Calibri" w:cs="Calibri"/>
        </w:rPr>
        <w:t>ř</w:t>
      </w:r>
      <w:r w:rsidR="002070C8" w:rsidRPr="00272C50">
        <w:rPr>
          <w:rFonts w:cs="Cordia New"/>
        </w:rPr>
        <w:t>. osvojením dít</w:t>
      </w:r>
      <w:r w:rsidR="002070C8" w:rsidRPr="00272C50">
        <w:rPr>
          <w:rFonts w:eastAsia="Calibri" w:cs="Calibri"/>
        </w:rPr>
        <w:t>ě</w:t>
      </w:r>
      <w:r w:rsidR="002070C8" w:rsidRPr="00272C50">
        <w:rPr>
          <w:rFonts w:cs="Cordia New"/>
        </w:rPr>
        <w:t>te a zaniká pouze smrtí rodi</w:t>
      </w:r>
      <w:r w:rsidR="002070C8" w:rsidRPr="00272C50">
        <w:rPr>
          <w:rFonts w:eastAsia="Calibri" w:cs="Calibri"/>
        </w:rPr>
        <w:t>č</w:t>
      </w:r>
      <w:r w:rsidR="002070C8" w:rsidRPr="00272C50">
        <w:rPr>
          <w:rFonts w:cs="Cordia New"/>
        </w:rPr>
        <w:t>e nebo dít</w:t>
      </w:r>
      <w:r w:rsidR="002070C8" w:rsidRPr="00272C50">
        <w:rPr>
          <w:rFonts w:eastAsia="Calibri" w:cs="Calibri"/>
        </w:rPr>
        <w:t>ě</w:t>
      </w:r>
      <w:r w:rsidR="002070C8" w:rsidRPr="00272C50">
        <w:rPr>
          <w:rFonts w:cs="Cordia New"/>
        </w:rPr>
        <w:t>te, pop</w:t>
      </w:r>
      <w:r w:rsidR="002070C8" w:rsidRPr="00272C50">
        <w:rPr>
          <w:rFonts w:eastAsia="Calibri" w:cs="Calibri"/>
        </w:rPr>
        <w:t>ř</w:t>
      </w:r>
      <w:r w:rsidR="002070C8" w:rsidRPr="00272C50">
        <w:rPr>
          <w:rFonts w:cs="Cordia New"/>
        </w:rPr>
        <w:t>. zánikem právního rodi</w:t>
      </w:r>
      <w:r w:rsidR="002070C8" w:rsidRPr="00272C50">
        <w:rPr>
          <w:rFonts w:eastAsia="Calibri" w:cs="Calibri"/>
        </w:rPr>
        <w:t>č</w:t>
      </w:r>
      <w:r w:rsidR="002070C8" w:rsidRPr="00272C50">
        <w:rPr>
          <w:rFonts w:cs="Cordia New"/>
        </w:rPr>
        <w:t>ovství, tzn. osvojením</w:t>
      </w:r>
      <w:r w:rsidR="007D5EF1" w:rsidRPr="00272C50">
        <w:rPr>
          <w:rFonts w:cs="Cordia New"/>
        </w:rPr>
        <w:t xml:space="preserve"> „novým rodi</w:t>
      </w:r>
      <w:r w:rsidR="007D5EF1" w:rsidRPr="00272C50">
        <w:rPr>
          <w:rFonts w:eastAsia="Calibri" w:cs="Calibri"/>
        </w:rPr>
        <w:t>č</w:t>
      </w:r>
      <w:r w:rsidR="007D5EF1" w:rsidRPr="00272C50">
        <w:rPr>
          <w:rFonts w:cs="Cordia New"/>
        </w:rPr>
        <w:t>em“</w:t>
      </w:r>
      <w:r w:rsidRPr="00272C50">
        <w:rPr>
          <w:rFonts w:cs="Cordia New"/>
        </w:rPr>
        <w:t>. E</w:t>
      </w:r>
      <w:r w:rsidR="000C33BF" w:rsidRPr="00272C50">
        <w:rPr>
          <w:rFonts w:cs="Cordia New"/>
        </w:rPr>
        <w:t>xistence vyživovací povinnost</w:t>
      </w:r>
      <w:r w:rsidRPr="00272C50">
        <w:rPr>
          <w:rFonts w:cs="Cordia New"/>
        </w:rPr>
        <w:t>i</w:t>
      </w:r>
      <w:r w:rsidR="000C33BF" w:rsidRPr="00272C50">
        <w:rPr>
          <w:rFonts w:cs="Cordia New"/>
        </w:rPr>
        <w:t xml:space="preserve"> tak zcela nezaniká </w:t>
      </w:r>
      <w:r w:rsidR="00FA0138" w:rsidRPr="00272C50">
        <w:rPr>
          <w:rFonts w:cs="Cordia New"/>
        </w:rPr>
        <w:t>ani v p</w:t>
      </w:r>
      <w:r w:rsidR="00FA0138" w:rsidRPr="00272C50">
        <w:rPr>
          <w:rFonts w:eastAsia="Calibri" w:cs="Calibri"/>
        </w:rPr>
        <w:t>ř</w:t>
      </w:r>
      <w:r w:rsidR="00FA0138" w:rsidRPr="00272C50">
        <w:rPr>
          <w:rFonts w:cs="Cordia New"/>
        </w:rPr>
        <w:t>ípad</w:t>
      </w:r>
      <w:r w:rsidR="00FA0138" w:rsidRPr="00272C50">
        <w:rPr>
          <w:rFonts w:eastAsia="Calibri" w:cs="Calibri"/>
        </w:rPr>
        <w:t>ě</w:t>
      </w:r>
      <w:r w:rsidR="00FA0138" w:rsidRPr="00272C50">
        <w:rPr>
          <w:rFonts w:cs="Cordia New"/>
        </w:rPr>
        <w:t>, kdy je již dít</w:t>
      </w:r>
      <w:r w:rsidR="00FA0138" w:rsidRPr="00272C50">
        <w:rPr>
          <w:rFonts w:eastAsia="Calibri" w:cs="Calibri"/>
        </w:rPr>
        <w:t>ě</w:t>
      </w:r>
      <w:r w:rsidR="00FA0138" w:rsidRPr="00272C50">
        <w:rPr>
          <w:rFonts w:cs="Cordia New"/>
        </w:rPr>
        <w:t xml:space="preserve"> schopno samo se živit, zm</w:t>
      </w:r>
      <w:r w:rsidR="00FA0138" w:rsidRPr="00272C50">
        <w:rPr>
          <w:rFonts w:eastAsia="Calibri" w:cs="Calibri"/>
        </w:rPr>
        <w:t>ě</w:t>
      </w:r>
      <w:r w:rsidR="00FA0138" w:rsidRPr="00272C50">
        <w:rPr>
          <w:rFonts w:cs="Cordia New"/>
        </w:rPr>
        <w:t>ní se pouze rozsah vyživovací povinnosti (fakticky až na nepln</w:t>
      </w:r>
      <w:r w:rsidR="00FA0138" w:rsidRPr="00272C50">
        <w:rPr>
          <w:rFonts w:eastAsia="Calibri" w:cs="Calibri"/>
        </w:rPr>
        <w:t>ě</w:t>
      </w:r>
      <w:r w:rsidR="00FA0138" w:rsidRPr="00272C50">
        <w:rPr>
          <w:rFonts w:cs="Cordia New"/>
        </w:rPr>
        <w:t>ní výživného). Právo na výživné</w:t>
      </w:r>
      <w:r w:rsidR="007D5EF1" w:rsidRPr="00272C50">
        <w:rPr>
          <w:rFonts w:cs="Cordia New"/>
        </w:rPr>
        <w:t xml:space="preserve"> se však m</w:t>
      </w:r>
      <w:r w:rsidR="007D5EF1" w:rsidRPr="00272C50">
        <w:rPr>
          <w:rFonts w:eastAsia="Calibri" w:cs="Calibri"/>
        </w:rPr>
        <w:t>ů</w:t>
      </w:r>
      <w:r w:rsidR="007D5EF1" w:rsidRPr="00272C50">
        <w:rPr>
          <w:rFonts w:cs="Cordia New"/>
        </w:rPr>
        <w:t>že v pr</w:t>
      </w:r>
      <w:r w:rsidR="007D5EF1" w:rsidRPr="00272C50">
        <w:rPr>
          <w:rFonts w:eastAsia="Calibri" w:cs="Calibri"/>
        </w:rPr>
        <w:t>ů</w:t>
      </w:r>
      <w:r w:rsidR="007D5EF1" w:rsidRPr="00272C50">
        <w:rPr>
          <w:rFonts w:cs="Cordia New"/>
        </w:rPr>
        <w:t>b</w:t>
      </w:r>
      <w:r w:rsidR="007D5EF1" w:rsidRPr="00272C50">
        <w:rPr>
          <w:rFonts w:eastAsia="Calibri" w:cs="Calibri"/>
        </w:rPr>
        <w:t>ě</w:t>
      </w:r>
      <w:r w:rsidR="007D5EF1" w:rsidRPr="00272C50">
        <w:rPr>
          <w:rFonts w:cs="Cordia New"/>
        </w:rPr>
        <w:t>hu života (by</w:t>
      </w:r>
      <w:r w:rsidR="007D5EF1" w:rsidRPr="00272C50">
        <w:rPr>
          <w:rFonts w:eastAsia="Calibri" w:cs="Calibri"/>
        </w:rPr>
        <w:t>ť</w:t>
      </w:r>
      <w:r w:rsidR="007D5EF1" w:rsidRPr="00272C50">
        <w:rPr>
          <w:rFonts w:cs="Cordia New"/>
        </w:rPr>
        <w:t xml:space="preserve"> zletilého) dít</w:t>
      </w:r>
      <w:r w:rsidR="007D5EF1" w:rsidRPr="00272C50">
        <w:rPr>
          <w:rFonts w:eastAsia="Calibri" w:cs="Calibri"/>
        </w:rPr>
        <w:t>ě</w:t>
      </w:r>
      <w:r w:rsidR="007D5EF1" w:rsidRPr="00272C50">
        <w:rPr>
          <w:rFonts w:cs="Cordia New"/>
        </w:rPr>
        <w:t xml:space="preserve">te </w:t>
      </w:r>
      <w:r w:rsidR="00FA0138" w:rsidRPr="00272C50">
        <w:rPr>
          <w:rFonts w:cs="Cordia New"/>
        </w:rPr>
        <w:t>za ur</w:t>
      </w:r>
      <w:r w:rsidR="00FA0138" w:rsidRPr="00272C50">
        <w:rPr>
          <w:rFonts w:eastAsia="Calibri" w:cs="Calibri"/>
        </w:rPr>
        <w:t>č</w:t>
      </w:r>
      <w:r w:rsidR="00FA0138" w:rsidRPr="00272C50">
        <w:rPr>
          <w:rFonts w:cs="Cordia New"/>
        </w:rPr>
        <w:t>itých dalších podmínek znovu obnovit.</w:t>
      </w:r>
      <w:r w:rsidR="002070C8" w:rsidRPr="00272C50">
        <w:rPr>
          <w:rStyle w:val="Znakapoznpodarou"/>
          <w:rFonts w:cs="Cordia New"/>
        </w:rPr>
        <w:footnoteReference w:id="30"/>
      </w:r>
      <w:r w:rsidR="00CB319A" w:rsidRPr="00272C50">
        <w:rPr>
          <w:rFonts w:cs="Cordia New"/>
        </w:rPr>
        <w:t xml:space="preserve"> M</w:t>
      </w:r>
      <w:r w:rsidR="00CB319A" w:rsidRPr="00272C50">
        <w:rPr>
          <w:rFonts w:eastAsia="Calibri" w:cs="Calibri"/>
        </w:rPr>
        <w:t>ů</w:t>
      </w:r>
      <w:r w:rsidR="00CB319A" w:rsidRPr="00272C50">
        <w:rPr>
          <w:rFonts w:cs="Cordia New"/>
        </w:rPr>
        <w:t>že existovat i situace, kdy právo na výživné ze strany dít</w:t>
      </w:r>
      <w:r w:rsidR="00CB319A" w:rsidRPr="00272C50">
        <w:rPr>
          <w:rFonts w:eastAsia="Calibri" w:cs="Calibri"/>
        </w:rPr>
        <w:t>ě</w:t>
      </w:r>
      <w:r w:rsidR="00CB319A" w:rsidRPr="00272C50">
        <w:rPr>
          <w:rFonts w:cs="Cordia New"/>
        </w:rPr>
        <w:t>te nezanikne nikdy, jestliže dít</w:t>
      </w:r>
      <w:r w:rsidR="00CB319A" w:rsidRPr="00272C50">
        <w:rPr>
          <w:rFonts w:eastAsia="Calibri" w:cs="Calibri"/>
        </w:rPr>
        <w:t>ě</w:t>
      </w:r>
      <w:r w:rsidR="00CB319A" w:rsidRPr="00272C50">
        <w:rPr>
          <w:rFonts w:cs="Cordia New"/>
        </w:rPr>
        <w:t xml:space="preserve"> nikdy nenabude schopnost samostatn</w:t>
      </w:r>
      <w:r w:rsidR="00CB319A" w:rsidRPr="00272C50">
        <w:rPr>
          <w:rFonts w:eastAsia="Calibri" w:cs="Calibri"/>
        </w:rPr>
        <w:t>ě</w:t>
      </w:r>
      <w:r w:rsidR="00CB319A" w:rsidRPr="00272C50">
        <w:rPr>
          <w:rFonts w:cs="Cordia New"/>
        </w:rPr>
        <w:t xml:space="preserve"> se živit. Tato situace m</w:t>
      </w:r>
      <w:r w:rsidR="00CB319A" w:rsidRPr="00272C50">
        <w:rPr>
          <w:rFonts w:eastAsia="Calibri" w:cs="Calibri"/>
        </w:rPr>
        <w:t>ů</w:t>
      </w:r>
      <w:r w:rsidR="00CB319A" w:rsidRPr="00272C50">
        <w:rPr>
          <w:rFonts w:cs="Cordia New"/>
        </w:rPr>
        <w:t>že nastat nap</w:t>
      </w:r>
      <w:r w:rsidR="00CB319A" w:rsidRPr="00272C50">
        <w:rPr>
          <w:rFonts w:eastAsia="Calibri" w:cs="Calibri"/>
        </w:rPr>
        <w:t>ř</w:t>
      </w:r>
      <w:r w:rsidR="00CB319A" w:rsidRPr="00272C50">
        <w:rPr>
          <w:rFonts w:cs="Cordia New"/>
        </w:rPr>
        <w:t>. v p</w:t>
      </w:r>
      <w:r w:rsidR="00CB319A" w:rsidRPr="00272C50">
        <w:rPr>
          <w:rFonts w:eastAsia="Calibri" w:cs="Calibri"/>
        </w:rPr>
        <w:t>ř</w:t>
      </w:r>
      <w:r w:rsidR="00CB319A" w:rsidRPr="00272C50">
        <w:rPr>
          <w:rFonts w:cs="Cordia New"/>
        </w:rPr>
        <w:t>ípad</w:t>
      </w:r>
      <w:r w:rsidR="00CB319A" w:rsidRPr="00272C50">
        <w:rPr>
          <w:rFonts w:eastAsia="Calibri" w:cs="Calibri"/>
        </w:rPr>
        <w:t>ě</w:t>
      </w:r>
      <w:r w:rsidR="00CB319A" w:rsidRPr="00272C50">
        <w:rPr>
          <w:rFonts w:cs="Cordia New"/>
        </w:rPr>
        <w:t xml:space="preserve"> plné invalidity dít</w:t>
      </w:r>
      <w:r w:rsidR="00CB319A" w:rsidRPr="00272C50">
        <w:rPr>
          <w:rFonts w:eastAsia="Calibri" w:cs="Calibri"/>
        </w:rPr>
        <w:t>ě</w:t>
      </w:r>
      <w:r w:rsidR="00CB319A" w:rsidRPr="00272C50">
        <w:rPr>
          <w:rFonts w:cs="Cordia New"/>
        </w:rPr>
        <w:t>te.</w:t>
      </w:r>
      <w:r w:rsidR="00CB319A" w:rsidRPr="00272C50">
        <w:rPr>
          <w:rStyle w:val="Znakapoznpodarou"/>
          <w:rFonts w:cs="Cordia New"/>
        </w:rPr>
        <w:footnoteReference w:id="31"/>
      </w:r>
    </w:p>
    <w:p w14:paraId="5D97B96E" w14:textId="62EA3EB8" w:rsidR="00FB2D5B" w:rsidRPr="00272C50" w:rsidRDefault="004749AE" w:rsidP="002070C8">
      <w:pPr>
        <w:rPr>
          <w:rFonts w:cs="Cordia New"/>
          <w:i/>
        </w:rPr>
      </w:pPr>
      <w:r w:rsidRPr="00272C50">
        <w:rPr>
          <w:rFonts w:cs="Cordia New"/>
        </w:rPr>
        <w:t>Na</w:t>
      </w:r>
      <w:r w:rsidR="007D5EF1" w:rsidRPr="00272C50">
        <w:rPr>
          <w:rFonts w:cs="Cordia New"/>
        </w:rPr>
        <w:t xml:space="preserve"> tomto míst</w:t>
      </w:r>
      <w:r w:rsidR="007D5EF1" w:rsidRPr="00272C50">
        <w:rPr>
          <w:rFonts w:eastAsia="Calibri" w:cs="Calibri"/>
        </w:rPr>
        <w:t>ě</w:t>
      </w:r>
      <w:r w:rsidR="007D5EF1" w:rsidRPr="00272C50">
        <w:rPr>
          <w:rFonts w:cs="Cordia New"/>
        </w:rPr>
        <w:t xml:space="preserve"> je však ješt</w:t>
      </w:r>
      <w:r w:rsidR="007D5EF1" w:rsidRPr="00272C50">
        <w:rPr>
          <w:rFonts w:eastAsia="Calibri" w:cs="Calibri"/>
        </w:rPr>
        <w:t>ě</w:t>
      </w:r>
      <w:r w:rsidR="007D5EF1" w:rsidRPr="00272C50">
        <w:rPr>
          <w:rFonts w:cs="Cordia New"/>
        </w:rPr>
        <w:t xml:space="preserve"> t</w:t>
      </w:r>
      <w:r w:rsidR="007D5EF1" w:rsidRPr="00272C50">
        <w:rPr>
          <w:rFonts w:eastAsia="Calibri" w:cs="Calibri"/>
        </w:rPr>
        <w:t>ř</w:t>
      </w:r>
      <w:r w:rsidR="007D5EF1" w:rsidRPr="00272C50">
        <w:rPr>
          <w:rFonts w:cs="Cordia New"/>
        </w:rPr>
        <w:t>eba</w:t>
      </w:r>
      <w:r w:rsidRPr="00272C50">
        <w:rPr>
          <w:rFonts w:cs="Cordia New"/>
        </w:rPr>
        <w:t xml:space="preserve"> zd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raznit, že pokud </w:t>
      </w:r>
      <w:r w:rsidR="007D5EF1" w:rsidRPr="00272C50">
        <w:rPr>
          <w:rFonts w:cs="Cordia New"/>
        </w:rPr>
        <w:t>byl zmín</w:t>
      </w:r>
      <w:r w:rsidR="007D5EF1" w:rsidRPr="00272C50">
        <w:rPr>
          <w:rFonts w:eastAsia="Calibri" w:cs="Calibri"/>
        </w:rPr>
        <w:t>ě</w:t>
      </w:r>
      <w:r w:rsidR="007D5EF1" w:rsidRPr="00272C50">
        <w:rPr>
          <w:rFonts w:cs="Cordia New"/>
        </w:rPr>
        <w:t>n zánik</w:t>
      </w:r>
      <w:r w:rsidR="006067C1" w:rsidRPr="00272C50">
        <w:rPr>
          <w:rFonts w:cs="Cordia New"/>
        </w:rPr>
        <w:t xml:space="preserve"> vyživovací povinnosti v d</w:t>
      </w:r>
      <w:r w:rsidR="006067C1" w:rsidRPr="00272C50">
        <w:rPr>
          <w:rFonts w:eastAsia="Calibri" w:cs="Calibri"/>
        </w:rPr>
        <w:t>ů</w:t>
      </w:r>
      <w:r w:rsidR="006067C1" w:rsidRPr="00272C50">
        <w:rPr>
          <w:rFonts w:cs="Cordia New"/>
        </w:rPr>
        <w:t>sledku zániku právního rodi</w:t>
      </w:r>
      <w:r w:rsidR="006067C1" w:rsidRPr="00272C50">
        <w:rPr>
          <w:rFonts w:eastAsia="Calibri" w:cs="Calibri"/>
        </w:rPr>
        <w:t>č</w:t>
      </w:r>
      <w:r w:rsidR="006067C1" w:rsidRPr="00272C50">
        <w:rPr>
          <w:rFonts w:cs="Cordia New"/>
        </w:rPr>
        <w:t>ovství, je t</w:t>
      </w:r>
      <w:r w:rsidR="006067C1" w:rsidRPr="00272C50">
        <w:rPr>
          <w:rFonts w:eastAsia="Calibri" w:cs="Calibri"/>
        </w:rPr>
        <w:t>ř</w:t>
      </w:r>
      <w:r w:rsidR="006067C1" w:rsidRPr="00272C50">
        <w:rPr>
          <w:rFonts w:cs="Cordia New"/>
        </w:rPr>
        <w:t xml:space="preserve">eba toto odlišovat od </w:t>
      </w:r>
      <w:r w:rsidR="00C72151" w:rsidRPr="00272C50">
        <w:rPr>
          <w:rFonts w:cs="Cordia New"/>
        </w:rPr>
        <w:t xml:space="preserve">zbavení </w:t>
      </w:r>
      <w:r w:rsidR="00C72151" w:rsidRPr="00272C50">
        <w:rPr>
          <w:rFonts w:eastAsia="Calibri" w:cs="Calibri"/>
        </w:rPr>
        <w:t>č</w:t>
      </w:r>
      <w:r w:rsidR="00C72151" w:rsidRPr="00272C50">
        <w:rPr>
          <w:rFonts w:cs="Cordia New"/>
        </w:rPr>
        <w:t>i omezení</w:t>
      </w:r>
      <w:r w:rsidR="007D5EF1" w:rsidRPr="00272C50">
        <w:rPr>
          <w:rFonts w:cs="Cordia New"/>
        </w:rPr>
        <w:t xml:space="preserve"> rodi</w:t>
      </w:r>
      <w:r w:rsidR="007D5EF1" w:rsidRPr="00272C50">
        <w:rPr>
          <w:rFonts w:eastAsia="Calibri" w:cs="Calibri"/>
        </w:rPr>
        <w:t>č</w:t>
      </w:r>
      <w:r w:rsidR="007D5EF1" w:rsidRPr="00272C50">
        <w:rPr>
          <w:rFonts w:cs="Cordia New"/>
        </w:rPr>
        <w:t>e rodi</w:t>
      </w:r>
      <w:r w:rsidR="007D5EF1" w:rsidRPr="00272C50">
        <w:rPr>
          <w:rFonts w:eastAsia="Calibri" w:cs="Calibri"/>
        </w:rPr>
        <w:t>č</w:t>
      </w:r>
      <w:r w:rsidR="007D5EF1" w:rsidRPr="00272C50">
        <w:rPr>
          <w:rFonts w:cs="Cordia New"/>
        </w:rPr>
        <w:t>ovské odpov</w:t>
      </w:r>
      <w:r w:rsidR="007D5EF1" w:rsidRPr="00272C50">
        <w:rPr>
          <w:rFonts w:eastAsia="Calibri" w:cs="Calibri"/>
        </w:rPr>
        <w:t>ě</w:t>
      </w:r>
      <w:r w:rsidR="007D5EF1" w:rsidRPr="00272C50">
        <w:rPr>
          <w:rFonts w:cs="Cordia New"/>
        </w:rPr>
        <w:t>dnosti – v</w:t>
      </w:r>
      <w:r w:rsidR="00C72151" w:rsidRPr="00272C50">
        <w:rPr>
          <w:rFonts w:cs="Cordia New"/>
        </w:rPr>
        <w:t> takovém p</w:t>
      </w:r>
      <w:r w:rsidR="00C72151" w:rsidRPr="00272C50">
        <w:rPr>
          <w:rFonts w:eastAsia="Calibri" w:cs="Calibri"/>
        </w:rPr>
        <w:t>ř</w:t>
      </w:r>
      <w:r w:rsidR="00C72151" w:rsidRPr="00272C50">
        <w:rPr>
          <w:rFonts w:cs="Cordia New"/>
        </w:rPr>
        <w:t>ípad</w:t>
      </w:r>
      <w:r w:rsidR="00C72151" w:rsidRPr="00272C50">
        <w:rPr>
          <w:rFonts w:eastAsia="Calibri" w:cs="Calibri"/>
        </w:rPr>
        <w:t>ě</w:t>
      </w:r>
      <w:r w:rsidR="00C72151" w:rsidRPr="00272C50">
        <w:rPr>
          <w:rFonts w:cs="Cordia New"/>
        </w:rPr>
        <w:t xml:space="preserve"> trvá vyživovací povinnost i nadále. Tento záv</w:t>
      </w:r>
      <w:r w:rsidR="00C72151" w:rsidRPr="00272C50">
        <w:rPr>
          <w:rFonts w:eastAsia="Calibri" w:cs="Calibri"/>
        </w:rPr>
        <w:t>ě</w:t>
      </w:r>
      <w:r w:rsidR="00C72151" w:rsidRPr="00272C50">
        <w:rPr>
          <w:rFonts w:cs="Cordia New"/>
        </w:rPr>
        <w:t xml:space="preserve">r </w:t>
      </w:r>
      <w:proofErr w:type="gramStart"/>
      <w:r w:rsidR="00C72151" w:rsidRPr="00272C50">
        <w:rPr>
          <w:rFonts w:cs="Cordia New"/>
        </w:rPr>
        <w:t>vychází</w:t>
      </w:r>
      <w:proofErr w:type="gramEnd"/>
      <w:r w:rsidR="00C72151" w:rsidRPr="00272C50">
        <w:rPr>
          <w:rFonts w:cs="Cordia New"/>
        </w:rPr>
        <w:t xml:space="preserve"> z již zmín</w:t>
      </w:r>
      <w:r w:rsidR="00C72151" w:rsidRPr="00272C50">
        <w:rPr>
          <w:rFonts w:eastAsia="Calibri" w:cs="Calibri"/>
        </w:rPr>
        <w:t>ě</w:t>
      </w:r>
      <w:r w:rsidR="00C72151" w:rsidRPr="00272C50">
        <w:rPr>
          <w:rFonts w:cs="Cordia New"/>
        </w:rPr>
        <w:t>ného ustanovení § 859</w:t>
      </w:r>
      <w:r w:rsidR="007D5EF1" w:rsidRPr="00272C50">
        <w:rPr>
          <w:rFonts w:cs="Cordia New"/>
        </w:rPr>
        <w:t xml:space="preserve"> OZ</w:t>
      </w:r>
      <w:r w:rsidR="00C72151" w:rsidRPr="00272C50">
        <w:rPr>
          <w:rFonts w:cs="Cordia New"/>
        </w:rPr>
        <w:t xml:space="preserve">, tzn., že </w:t>
      </w:r>
      <w:r w:rsidR="00C72151" w:rsidRPr="00272C50">
        <w:rPr>
          <w:rFonts w:cs="Cordia New"/>
          <w:i/>
        </w:rPr>
        <w:t xml:space="preserve">„vyživovací povinnost a právo na výživné </w:t>
      </w:r>
      <w:r w:rsidR="00C72151" w:rsidRPr="00272C50">
        <w:rPr>
          <w:rFonts w:cs="Cordia New"/>
          <w:i/>
        </w:rPr>
        <w:lastRenderedPageBreak/>
        <w:t>nejsou sou</w:t>
      </w:r>
      <w:r w:rsidR="00C72151" w:rsidRPr="00272C50">
        <w:rPr>
          <w:rFonts w:eastAsia="Calibri" w:cs="Calibri"/>
          <w:i/>
        </w:rPr>
        <w:t>č</w:t>
      </w:r>
      <w:r w:rsidR="00C72151" w:rsidRPr="00272C50">
        <w:rPr>
          <w:rFonts w:cs="Cordia New"/>
          <w:i/>
        </w:rPr>
        <w:t>ástí rodi</w:t>
      </w:r>
      <w:r w:rsidR="00C72151" w:rsidRPr="00272C50">
        <w:rPr>
          <w:rFonts w:eastAsia="Calibri" w:cs="Calibri"/>
          <w:i/>
        </w:rPr>
        <w:t>č</w:t>
      </w:r>
      <w:r w:rsidR="00C72151" w:rsidRPr="00272C50">
        <w:rPr>
          <w:rFonts w:cs="Cordia New"/>
          <w:i/>
        </w:rPr>
        <w:t>ovské odpov</w:t>
      </w:r>
      <w:r w:rsidR="00C72151" w:rsidRPr="00272C50">
        <w:rPr>
          <w:rFonts w:eastAsia="Calibri" w:cs="Calibri"/>
          <w:i/>
        </w:rPr>
        <w:t>ě</w:t>
      </w:r>
      <w:r w:rsidR="00C72151" w:rsidRPr="00272C50">
        <w:rPr>
          <w:rFonts w:cs="Cordia New"/>
          <w:i/>
        </w:rPr>
        <w:t>dnosti“</w:t>
      </w:r>
      <w:r w:rsidR="00C72151" w:rsidRPr="00272C50">
        <w:rPr>
          <w:rStyle w:val="Znakapoznpodarou"/>
          <w:rFonts w:cs="Cordia New"/>
          <w:i/>
        </w:rPr>
        <w:footnoteReference w:id="32"/>
      </w:r>
      <w:r w:rsidR="00C72151" w:rsidRPr="00272C50">
        <w:rPr>
          <w:rFonts w:cs="Cordia New"/>
          <w:i/>
        </w:rPr>
        <w:t xml:space="preserve"> </w:t>
      </w:r>
      <w:r w:rsidR="00C72151" w:rsidRPr="00272C50">
        <w:rPr>
          <w:rFonts w:cs="Cordia New"/>
        </w:rPr>
        <w:t>a je dopln</w:t>
      </w:r>
      <w:r w:rsidR="00C72151" w:rsidRPr="00272C50">
        <w:rPr>
          <w:rFonts w:eastAsia="Calibri" w:cs="Calibri"/>
        </w:rPr>
        <w:t>ě</w:t>
      </w:r>
      <w:r w:rsidR="00C72151" w:rsidRPr="00272C50">
        <w:rPr>
          <w:rFonts w:cs="Cordia New"/>
        </w:rPr>
        <w:t>n (z mého pohledu již nadbyte</w:t>
      </w:r>
      <w:r w:rsidR="00C72151" w:rsidRPr="00272C50">
        <w:rPr>
          <w:rFonts w:eastAsia="Calibri" w:cs="Calibri"/>
        </w:rPr>
        <w:t>č</w:t>
      </w:r>
      <w:r w:rsidR="00C72151" w:rsidRPr="00272C50">
        <w:rPr>
          <w:rFonts w:cs="Cordia New"/>
        </w:rPr>
        <w:t xml:space="preserve">ným) ustanovením § 874 OZ, který </w:t>
      </w:r>
      <w:r w:rsidR="00C72151" w:rsidRPr="00272C50">
        <w:rPr>
          <w:rFonts w:eastAsia="Calibri" w:cs="Calibri"/>
        </w:rPr>
        <w:t>ř</w:t>
      </w:r>
      <w:r w:rsidR="00C72151" w:rsidRPr="00272C50">
        <w:rPr>
          <w:rFonts w:cs="Cordia New"/>
        </w:rPr>
        <w:t xml:space="preserve">íká, že </w:t>
      </w:r>
      <w:r w:rsidR="00C72151" w:rsidRPr="00272C50">
        <w:rPr>
          <w:rFonts w:cs="Cordia New"/>
          <w:i/>
        </w:rPr>
        <w:t>„zbavení rodi</w:t>
      </w:r>
      <w:r w:rsidR="00C72151" w:rsidRPr="00272C50">
        <w:rPr>
          <w:rFonts w:eastAsia="Calibri" w:cs="Calibri"/>
          <w:i/>
        </w:rPr>
        <w:t>č</w:t>
      </w:r>
      <w:r w:rsidR="00C72151" w:rsidRPr="00272C50">
        <w:rPr>
          <w:rFonts w:cs="Cordia New"/>
          <w:i/>
        </w:rPr>
        <w:t>e jeho rodi</w:t>
      </w:r>
      <w:r w:rsidR="00C72151" w:rsidRPr="00272C50">
        <w:rPr>
          <w:rFonts w:eastAsia="Calibri" w:cs="Calibri"/>
          <w:i/>
        </w:rPr>
        <w:t>č</w:t>
      </w:r>
      <w:r w:rsidR="00C72151" w:rsidRPr="00272C50">
        <w:rPr>
          <w:rFonts w:cs="Cordia New"/>
          <w:i/>
        </w:rPr>
        <w:t>ovské odpov</w:t>
      </w:r>
      <w:r w:rsidR="00C72151" w:rsidRPr="00272C50">
        <w:rPr>
          <w:rFonts w:eastAsia="Calibri" w:cs="Calibri"/>
          <w:i/>
        </w:rPr>
        <w:t>ě</w:t>
      </w:r>
      <w:r w:rsidR="00C72151" w:rsidRPr="00272C50">
        <w:rPr>
          <w:rFonts w:cs="Cordia New"/>
          <w:i/>
        </w:rPr>
        <w:t xml:space="preserve">dnosti ani její omezení nemá vliv </w:t>
      </w:r>
      <w:r w:rsidR="001B2847" w:rsidRPr="00272C50">
        <w:rPr>
          <w:rFonts w:cs="Cordia New"/>
          <w:i/>
        </w:rPr>
        <w:t>na jeho vyživovací povinnost k dít</w:t>
      </w:r>
      <w:r w:rsidR="001B2847" w:rsidRPr="00272C50">
        <w:rPr>
          <w:rFonts w:eastAsia="Calibri" w:cs="Calibri"/>
          <w:i/>
        </w:rPr>
        <w:t>ě</w:t>
      </w:r>
      <w:r w:rsidR="001B2847" w:rsidRPr="00272C50">
        <w:rPr>
          <w:rFonts w:cs="Cordia New"/>
          <w:i/>
        </w:rPr>
        <w:t>ti.“</w:t>
      </w:r>
      <w:r w:rsidR="001B2847" w:rsidRPr="00272C50">
        <w:rPr>
          <w:rStyle w:val="Znakapoznpodarou"/>
          <w:rFonts w:cs="Cordia New"/>
          <w:i/>
        </w:rPr>
        <w:footnoteReference w:id="33"/>
      </w:r>
    </w:p>
    <w:p w14:paraId="09AF5C35" w14:textId="3E1AC0A1" w:rsidR="001B2847" w:rsidRPr="00272C50" w:rsidRDefault="001B2847" w:rsidP="002070C8">
      <w:pPr>
        <w:rPr>
          <w:rFonts w:cs="Cordia New"/>
        </w:rPr>
      </w:pPr>
      <w:r w:rsidRPr="00272C50">
        <w:rPr>
          <w:rFonts w:cs="Cordia New"/>
        </w:rPr>
        <w:t>Na trvání vyživovací povinnosti pak samoz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ejm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také nemá vliv sv</w:t>
      </w:r>
      <w:r w:rsidRPr="00272C50">
        <w:rPr>
          <w:rFonts w:eastAsia="Calibri" w:cs="Calibri"/>
        </w:rPr>
        <w:t>ěř</w:t>
      </w:r>
      <w:r w:rsidRPr="00272C50">
        <w:rPr>
          <w:rFonts w:cs="Cordia New"/>
        </w:rPr>
        <w:t>ení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do 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jiné osoby (typicky do 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druhého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e, ale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jít i o sv</w:t>
      </w:r>
      <w:r w:rsidRPr="00272C50">
        <w:rPr>
          <w:rFonts w:eastAsia="Calibri" w:cs="Calibri"/>
        </w:rPr>
        <w:t>ěř</w:t>
      </w:r>
      <w:r w:rsidRPr="00272C50">
        <w:rPr>
          <w:rFonts w:cs="Cordia New"/>
        </w:rPr>
        <w:t>ení do 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kterékoliv jiné osob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). Povinný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v takovém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hradí výživné k rukám dané pe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ující osoby.</w:t>
      </w:r>
      <w:r w:rsidRPr="00272C50">
        <w:rPr>
          <w:rStyle w:val="Znakapoznpodarou"/>
          <w:rFonts w:cs="Cordia New"/>
        </w:rPr>
        <w:footnoteReference w:id="34"/>
      </w:r>
      <w:r w:rsidRPr="00272C50">
        <w:rPr>
          <w:rFonts w:cs="Cordia New"/>
        </w:rPr>
        <w:t xml:space="preserve">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že touto pe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ující osobou bude druhý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te,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být výživné op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 pln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no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i formou osobní 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o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a rodinnou domácnost, vždy ale v závislosti </w:t>
      </w:r>
      <w:r w:rsidR="00B733F8" w:rsidRPr="00272C50">
        <w:rPr>
          <w:rFonts w:cs="Cordia New"/>
        </w:rPr>
        <w:t>na v</w:t>
      </w:r>
      <w:r w:rsidR="00B733F8" w:rsidRPr="00272C50">
        <w:rPr>
          <w:rFonts w:eastAsia="Calibri" w:cs="Calibri"/>
        </w:rPr>
        <w:t>ě</w:t>
      </w:r>
      <w:r w:rsidR="00B733F8" w:rsidRPr="00272C50">
        <w:rPr>
          <w:rFonts w:cs="Cordia New"/>
        </w:rPr>
        <w:t>ku dít</w:t>
      </w:r>
      <w:r w:rsidR="00B733F8" w:rsidRPr="00272C50">
        <w:rPr>
          <w:rFonts w:eastAsia="Calibri" w:cs="Calibri"/>
        </w:rPr>
        <w:t>ě</w:t>
      </w:r>
      <w:r w:rsidR="00B733F8" w:rsidRPr="00272C50">
        <w:rPr>
          <w:rFonts w:cs="Cordia New"/>
        </w:rPr>
        <w:t>te. Batole bude bezesporu v</w:t>
      </w:r>
      <w:r w:rsidR="008A7E08" w:rsidRPr="00272C50">
        <w:rPr>
          <w:rFonts w:cs="Cordia New"/>
        </w:rPr>
        <w:t>yžadovat vyšší míru osobní pé</w:t>
      </w:r>
      <w:r w:rsidR="008A7E08" w:rsidRPr="00272C50">
        <w:rPr>
          <w:rFonts w:eastAsia="Calibri" w:cs="Calibri"/>
        </w:rPr>
        <w:t>č</w:t>
      </w:r>
      <w:r w:rsidR="008A7E08" w:rsidRPr="00272C50">
        <w:rPr>
          <w:rFonts w:cs="Cordia New"/>
        </w:rPr>
        <w:t>e</w:t>
      </w:r>
      <w:r w:rsidR="00B733F8" w:rsidRPr="00272C50">
        <w:rPr>
          <w:rFonts w:cs="Cordia New"/>
        </w:rPr>
        <w:t xml:space="preserve"> než nap</w:t>
      </w:r>
      <w:r w:rsidR="00B733F8" w:rsidRPr="00272C50">
        <w:rPr>
          <w:rFonts w:eastAsia="Calibri" w:cs="Calibri"/>
        </w:rPr>
        <w:t>ř</w:t>
      </w:r>
      <w:r w:rsidR="00B733F8" w:rsidRPr="00272C50">
        <w:rPr>
          <w:rFonts w:cs="Cordia New"/>
        </w:rPr>
        <w:t>. adolescent – v takovém p</w:t>
      </w:r>
      <w:r w:rsidR="00B733F8" w:rsidRPr="00272C50">
        <w:rPr>
          <w:rFonts w:eastAsia="Calibri" w:cs="Calibri"/>
        </w:rPr>
        <w:t>ř</w:t>
      </w:r>
      <w:r w:rsidR="00B733F8" w:rsidRPr="00272C50">
        <w:rPr>
          <w:rFonts w:cs="Cordia New"/>
        </w:rPr>
        <w:t>ípad</w:t>
      </w:r>
      <w:r w:rsidR="00B733F8" w:rsidRPr="00272C50">
        <w:rPr>
          <w:rFonts w:eastAsia="Calibri" w:cs="Calibri"/>
        </w:rPr>
        <w:t>ě</w:t>
      </w:r>
      <w:r w:rsidR="00B733F8" w:rsidRPr="00272C50">
        <w:rPr>
          <w:rFonts w:cs="Cordia New"/>
        </w:rPr>
        <w:t xml:space="preserve"> již bude </w:t>
      </w:r>
      <w:r w:rsidR="002F0CCF">
        <w:rPr>
          <w:rFonts w:cs="Cordia New"/>
        </w:rPr>
        <w:t>za</w:t>
      </w:r>
      <w:r w:rsidR="00B733F8" w:rsidRPr="00272C50">
        <w:rPr>
          <w:rFonts w:cs="Cordia New"/>
        </w:rPr>
        <w:t>pot</w:t>
      </w:r>
      <w:r w:rsidR="00B733F8" w:rsidRPr="00272C50">
        <w:rPr>
          <w:rFonts w:eastAsia="Calibri" w:cs="Calibri"/>
        </w:rPr>
        <w:t>ř</w:t>
      </w:r>
      <w:r w:rsidR="002F0CCF">
        <w:rPr>
          <w:rFonts w:cs="Cordia New"/>
        </w:rPr>
        <w:t>ebí</w:t>
      </w:r>
      <w:r w:rsidR="00B733F8" w:rsidRPr="00272C50">
        <w:rPr>
          <w:rFonts w:cs="Cordia New"/>
        </w:rPr>
        <w:t xml:space="preserve"> zajistit výživné i jinou formou, nap</w:t>
      </w:r>
      <w:r w:rsidR="00B733F8" w:rsidRPr="00272C50">
        <w:rPr>
          <w:rFonts w:eastAsia="Calibri" w:cs="Calibri"/>
        </w:rPr>
        <w:t>ř</w:t>
      </w:r>
      <w:r w:rsidR="00B733F8" w:rsidRPr="00272C50">
        <w:rPr>
          <w:rFonts w:cs="Cordia New"/>
        </w:rPr>
        <w:t xml:space="preserve">. </w:t>
      </w:r>
      <w:r w:rsidR="00B86F54" w:rsidRPr="00272C50">
        <w:rPr>
          <w:rFonts w:cs="Cordia New"/>
        </w:rPr>
        <w:t>ve form</w:t>
      </w:r>
      <w:r w:rsidR="00B86F54" w:rsidRPr="00272C50">
        <w:rPr>
          <w:rFonts w:eastAsia="Calibri" w:cs="Calibri"/>
        </w:rPr>
        <w:t>ě</w:t>
      </w:r>
      <w:r w:rsidR="00B86F54" w:rsidRPr="00272C50">
        <w:rPr>
          <w:rFonts w:cs="Cordia New"/>
        </w:rPr>
        <w:t xml:space="preserve"> finan</w:t>
      </w:r>
      <w:r w:rsidR="00B86F54" w:rsidRPr="00272C50">
        <w:rPr>
          <w:rFonts w:eastAsia="Calibri" w:cs="Calibri"/>
        </w:rPr>
        <w:t>č</w:t>
      </w:r>
      <w:r w:rsidR="00B86F54" w:rsidRPr="00272C50">
        <w:rPr>
          <w:rFonts w:cs="Cordia New"/>
        </w:rPr>
        <w:t>ního pln</w:t>
      </w:r>
      <w:r w:rsidR="00B86F54" w:rsidRPr="00272C50">
        <w:rPr>
          <w:rFonts w:eastAsia="Calibri" w:cs="Calibri"/>
        </w:rPr>
        <w:t>ě</w:t>
      </w:r>
      <w:r w:rsidR="00B86F54" w:rsidRPr="00272C50">
        <w:rPr>
          <w:rFonts w:cs="Cordia New"/>
        </w:rPr>
        <w:t>ní (i p</w:t>
      </w:r>
      <w:r w:rsidR="00B86F54" w:rsidRPr="00272C50">
        <w:rPr>
          <w:rFonts w:eastAsia="Calibri" w:cs="Calibri"/>
        </w:rPr>
        <w:t>ř</w:t>
      </w:r>
      <w:r w:rsidR="00B86F54" w:rsidRPr="00272C50">
        <w:rPr>
          <w:rFonts w:cs="Cordia New"/>
        </w:rPr>
        <w:t>es to, že</w:t>
      </w:r>
      <w:r w:rsidR="007D5EF1" w:rsidRPr="00272C50">
        <w:rPr>
          <w:rFonts w:cs="Cordia New"/>
        </w:rPr>
        <w:t xml:space="preserve"> má rodi</w:t>
      </w:r>
      <w:r w:rsidR="007D5EF1" w:rsidRPr="00272C50">
        <w:rPr>
          <w:rFonts w:eastAsia="Calibri" w:cs="Calibri"/>
        </w:rPr>
        <w:t>č</w:t>
      </w:r>
      <w:r w:rsidR="007D5EF1" w:rsidRPr="00272C50">
        <w:rPr>
          <w:rFonts w:cs="Cordia New"/>
        </w:rPr>
        <w:t xml:space="preserve"> </w:t>
      </w:r>
      <w:r w:rsidR="00B86F54" w:rsidRPr="00272C50">
        <w:rPr>
          <w:rFonts w:cs="Cordia New"/>
        </w:rPr>
        <w:t>dít</w:t>
      </w:r>
      <w:r w:rsidR="00B86F54" w:rsidRPr="00272C50">
        <w:rPr>
          <w:rFonts w:eastAsia="Calibri" w:cs="Calibri"/>
        </w:rPr>
        <w:t>ě</w:t>
      </w:r>
      <w:r w:rsidR="00B86F54" w:rsidRPr="00272C50">
        <w:rPr>
          <w:rFonts w:cs="Cordia New"/>
        </w:rPr>
        <w:t xml:space="preserve"> v pé</w:t>
      </w:r>
      <w:r w:rsidR="00B86F54" w:rsidRPr="00272C50">
        <w:rPr>
          <w:rFonts w:eastAsia="Calibri" w:cs="Calibri"/>
        </w:rPr>
        <w:t>č</w:t>
      </w:r>
      <w:r w:rsidR="00B86F54" w:rsidRPr="00272C50">
        <w:rPr>
          <w:rFonts w:cs="Cordia New"/>
        </w:rPr>
        <w:t>i).</w:t>
      </w:r>
      <w:r w:rsidR="008A7E08" w:rsidRPr="00272C50">
        <w:rPr>
          <w:rStyle w:val="Znakapoznpodarou"/>
          <w:rFonts w:cs="Cordia New"/>
        </w:rPr>
        <w:footnoteReference w:id="35"/>
      </w:r>
      <w:r w:rsidR="00B86F54" w:rsidRPr="00272C50">
        <w:rPr>
          <w:rFonts w:cs="Cordia New"/>
        </w:rPr>
        <w:t xml:space="preserve"> Op</w:t>
      </w:r>
      <w:r w:rsidR="00B86F54" w:rsidRPr="00272C50">
        <w:rPr>
          <w:rFonts w:eastAsia="Calibri" w:cs="Calibri"/>
        </w:rPr>
        <w:t>ě</w:t>
      </w:r>
      <w:r w:rsidR="00B86F54" w:rsidRPr="00272C50">
        <w:rPr>
          <w:rFonts w:cs="Cordia New"/>
        </w:rPr>
        <w:t>t zde ale (i u staršího dít</w:t>
      </w:r>
      <w:r w:rsidR="00B86F54" w:rsidRPr="00272C50">
        <w:rPr>
          <w:rFonts w:eastAsia="Calibri" w:cs="Calibri"/>
        </w:rPr>
        <w:t>ě</w:t>
      </w:r>
      <w:r w:rsidR="00B86F54" w:rsidRPr="00272C50">
        <w:rPr>
          <w:rFonts w:cs="Cordia New"/>
        </w:rPr>
        <w:t>te) bude hrát roli také pé</w:t>
      </w:r>
      <w:r w:rsidR="00B86F54" w:rsidRPr="00272C50">
        <w:rPr>
          <w:rFonts w:eastAsia="Calibri" w:cs="Calibri"/>
        </w:rPr>
        <w:t>č</w:t>
      </w:r>
      <w:r w:rsidR="00B86F54" w:rsidRPr="00272C50">
        <w:rPr>
          <w:rFonts w:cs="Cordia New"/>
        </w:rPr>
        <w:t>e o rodinnou domá</w:t>
      </w:r>
      <w:r w:rsidR="005E777E" w:rsidRPr="00272C50">
        <w:rPr>
          <w:rFonts w:cs="Cordia New"/>
        </w:rPr>
        <w:t>cnost, tzn. praní, úklid, va</w:t>
      </w:r>
      <w:r w:rsidR="005E777E" w:rsidRPr="00272C50">
        <w:rPr>
          <w:rFonts w:eastAsia="Calibri" w:cs="Calibri"/>
        </w:rPr>
        <w:t>ř</w:t>
      </w:r>
      <w:r w:rsidR="005E777E" w:rsidRPr="00272C50">
        <w:rPr>
          <w:rFonts w:cs="Cordia New"/>
        </w:rPr>
        <w:t>ení</w:t>
      </w:r>
      <w:r w:rsidR="00B86F54" w:rsidRPr="00272C50">
        <w:rPr>
          <w:rFonts w:cs="Cordia New"/>
        </w:rPr>
        <w:t xml:space="preserve"> apod.</w:t>
      </w:r>
    </w:p>
    <w:p w14:paraId="07C8D2E8" w14:textId="590079EB" w:rsidR="00420446" w:rsidRPr="00272C50" w:rsidRDefault="00E476EA" w:rsidP="00127219">
      <w:pPr>
        <w:rPr>
          <w:rFonts w:cs="Cordia New"/>
          <w:i/>
        </w:rPr>
      </w:pPr>
      <w:r w:rsidRPr="00272C50">
        <w:rPr>
          <w:rFonts w:cs="Cordia New"/>
        </w:rPr>
        <w:t xml:space="preserve">Dalším </w:t>
      </w:r>
      <w:r w:rsidR="008607A0" w:rsidRPr="00272C50">
        <w:rPr>
          <w:rFonts w:cs="Cordia New"/>
        </w:rPr>
        <w:t xml:space="preserve">obecným </w:t>
      </w: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edpokladem </w:t>
      </w:r>
      <w:r w:rsidR="008607A0" w:rsidRPr="00272C50">
        <w:rPr>
          <w:rFonts w:cs="Cordia New"/>
        </w:rPr>
        <w:t>práva na výživné</w:t>
      </w:r>
      <w:r w:rsidRPr="00272C50">
        <w:rPr>
          <w:rFonts w:cs="Cordia New"/>
        </w:rPr>
        <w:t xml:space="preserve"> je tzv. </w:t>
      </w:r>
      <w:r w:rsidRPr="00272C50">
        <w:rPr>
          <w:rFonts w:cs="Cordia New"/>
          <w:i/>
        </w:rPr>
        <w:t>„stav odkázanosti na výživu na stran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oprávn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ného</w:t>
      </w:r>
      <w:r w:rsidR="00E16BA6" w:rsidRPr="00272C50">
        <w:rPr>
          <w:rFonts w:cs="Cordia New"/>
          <w:i/>
        </w:rPr>
        <w:t>,</w:t>
      </w:r>
      <w:r w:rsidRPr="00272C50">
        <w:rPr>
          <w:rFonts w:cs="Cordia New"/>
          <w:i/>
        </w:rPr>
        <w:t>“</w:t>
      </w:r>
      <w:r w:rsidRPr="00272C50">
        <w:rPr>
          <w:rStyle w:val="Znakapoznpodarou"/>
          <w:rFonts w:cs="Cordia New"/>
        </w:rPr>
        <w:footnoteReference w:id="36"/>
      </w:r>
      <w:r w:rsidR="00E16BA6" w:rsidRPr="00272C50">
        <w:rPr>
          <w:rFonts w:cs="Cordia New"/>
        </w:rPr>
        <w:t xml:space="preserve"> který vy</w:t>
      </w:r>
      <w:r w:rsidR="007D5EF1" w:rsidRPr="00272C50">
        <w:rPr>
          <w:rFonts w:cs="Cordia New"/>
        </w:rPr>
        <w:t xml:space="preserve">chází z ustanovení § 911 OZ. Toto ustanovení </w:t>
      </w:r>
      <w:r w:rsidR="00E16BA6" w:rsidRPr="00272C50">
        <w:rPr>
          <w:rFonts w:eastAsia="Calibri" w:cs="Calibri"/>
        </w:rPr>
        <w:t>ř</w:t>
      </w:r>
      <w:r w:rsidR="00E16BA6" w:rsidRPr="00272C50">
        <w:rPr>
          <w:rFonts w:cs="Cordia New"/>
        </w:rPr>
        <w:t xml:space="preserve">íká, že </w:t>
      </w:r>
      <w:r w:rsidR="00E16BA6" w:rsidRPr="00272C50">
        <w:rPr>
          <w:rFonts w:cs="Cordia New"/>
          <w:i/>
        </w:rPr>
        <w:t>„výživné lze p</w:t>
      </w:r>
      <w:r w:rsidR="00E16BA6" w:rsidRPr="00272C50">
        <w:rPr>
          <w:rFonts w:eastAsia="Calibri" w:cs="Calibri"/>
          <w:i/>
        </w:rPr>
        <w:t>ř</w:t>
      </w:r>
      <w:r w:rsidR="00E16BA6" w:rsidRPr="00272C50">
        <w:rPr>
          <w:rFonts w:cs="Cordia New"/>
          <w:i/>
        </w:rPr>
        <w:t>iznat, jestliže oprávn</w:t>
      </w:r>
      <w:r w:rsidR="00E16BA6" w:rsidRPr="00272C50">
        <w:rPr>
          <w:rFonts w:eastAsia="Calibri" w:cs="Calibri"/>
          <w:i/>
        </w:rPr>
        <w:t>ě</w:t>
      </w:r>
      <w:r w:rsidR="00E16BA6" w:rsidRPr="00272C50">
        <w:rPr>
          <w:rFonts w:cs="Cordia New"/>
          <w:i/>
        </w:rPr>
        <w:t>ný není schopen sám se</w:t>
      </w:r>
      <w:r w:rsidR="005E2F88" w:rsidRPr="00272C50">
        <w:rPr>
          <w:rFonts w:cs="Cordia New"/>
          <w:i/>
        </w:rPr>
        <w:t xml:space="preserve"> živit</w:t>
      </w:r>
      <w:r w:rsidR="00E16BA6" w:rsidRPr="00272C50">
        <w:rPr>
          <w:rFonts w:cs="Cordia New"/>
          <w:i/>
        </w:rPr>
        <w:t>“</w:t>
      </w:r>
      <w:r w:rsidR="00E16BA6" w:rsidRPr="00272C50">
        <w:rPr>
          <w:rStyle w:val="Znakapoznpodarou"/>
          <w:rFonts w:cs="Cordia New"/>
        </w:rPr>
        <w:footnoteReference w:id="37"/>
      </w:r>
      <w:r w:rsidR="007D5EF1" w:rsidRPr="00272C50">
        <w:rPr>
          <w:rFonts w:cs="Cordia New"/>
        </w:rPr>
        <w:t>, tzn.</w:t>
      </w:r>
      <w:r w:rsidR="00420446" w:rsidRPr="00272C50">
        <w:rPr>
          <w:rFonts w:cs="Cordia New"/>
        </w:rPr>
        <w:t xml:space="preserve"> </w:t>
      </w:r>
      <w:r w:rsidR="00420446" w:rsidRPr="00272C50">
        <w:rPr>
          <w:rFonts w:cs="Cordia New"/>
          <w:i/>
        </w:rPr>
        <w:t>„po oprávn</w:t>
      </w:r>
      <w:r w:rsidR="00420446" w:rsidRPr="00272C50">
        <w:rPr>
          <w:rFonts w:eastAsia="Calibri" w:cs="Calibri"/>
          <w:i/>
        </w:rPr>
        <w:t>ě</w:t>
      </w:r>
      <w:r w:rsidR="00420446" w:rsidRPr="00272C50">
        <w:rPr>
          <w:rFonts w:cs="Cordia New"/>
          <w:i/>
        </w:rPr>
        <w:t>ném nelze oprávn</w:t>
      </w:r>
      <w:r w:rsidR="00420446" w:rsidRPr="00272C50">
        <w:rPr>
          <w:rFonts w:eastAsia="Calibri" w:cs="Calibri"/>
          <w:i/>
        </w:rPr>
        <w:t>ě</w:t>
      </w:r>
      <w:r w:rsidR="00420446" w:rsidRPr="00272C50">
        <w:rPr>
          <w:rFonts w:cs="Cordia New"/>
          <w:i/>
        </w:rPr>
        <w:t>n</w:t>
      </w:r>
      <w:r w:rsidR="00420446" w:rsidRPr="00272C50">
        <w:rPr>
          <w:rFonts w:eastAsia="Calibri" w:cs="Calibri"/>
          <w:i/>
        </w:rPr>
        <w:t>ě</w:t>
      </w:r>
      <w:r w:rsidR="00420446" w:rsidRPr="00272C50">
        <w:rPr>
          <w:rFonts w:cs="Cordia New"/>
          <w:i/>
        </w:rPr>
        <w:t xml:space="preserve"> požadovat, aby se sám živil.“</w:t>
      </w:r>
      <w:r w:rsidR="00420446" w:rsidRPr="00272C50">
        <w:rPr>
          <w:rStyle w:val="Znakapoznpodarou"/>
          <w:rFonts w:cs="Cordia New"/>
        </w:rPr>
        <w:footnoteReference w:id="38"/>
      </w:r>
    </w:p>
    <w:p w14:paraId="7A43C76F" w14:textId="336F1180" w:rsidR="00127219" w:rsidRPr="00272C50" w:rsidRDefault="004944C7" w:rsidP="00127219">
      <w:pPr>
        <w:rPr>
          <w:rFonts w:cs="Cordia New"/>
        </w:rPr>
      </w:pPr>
      <w:r w:rsidRPr="00272C50">
        <w:rPr>
          <w:rFonts w:cs="Cordia New"/>
        </w:rPr>
        <w:t>Stav odkázanosti na výživu znamená, že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 není schopen samostatn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uspokojovat všechny své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eby </w:t>
      </w:r>
      <w:r w:rsidR="00B256E4" w:rsidRPr="00272C50">
        <w:rPr>
          <w:rFonts w:cs="Cordia New"/>
        </w:rPr>
        <w:t xml:space="preserve">(hmotné, </w:t>
      </w:r>
      <w:r w:rsidR="00BB614A" w:rsidRPr="00272C50">
        <w:rPr>
          <w:rFonts w:cs="Cordia New"/>
        </w:rPr>
        <w:t>nehmotné</w:t>
      </w:r>
      <w:r w:rsidR="00B256E4" w:rsidRPr="00272C50">
        <w:rPr>
          <w:rFonts w:cs="Cordia New"/>
        </w:rPr>
        <w:t>, kulturní i bytové</w:t>
      </w:r>
      <w:r w:rsidR="00BB614A" w:rsidRPr="00272C50">
        <w:rPr>
          <w:rFonts w:cs="Cordia New"/>
        </w:rPr>
        <w:t xml:space="preserve">) </w:t>
      </w:r>
      <w:r w:rsidRPr="00272C50">
        <w:rPr>
          <w:rFonts w:cs="Cordia New"/>
        </w:rPr>
        <w:t>prost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ednictvím svých vlastních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="00994012" w:rsidRPr="00272C50">
        <w:rPr>
          <w:rStyle w:val="Znakapoznpodarou"/>
          <w:rFonts w:cs="Cordia New"/>
        </w:rPr>
        <w:footnoteReference w:id="39"/>
      </w:r>
      <w:r w:rsidRPr="00272C50">
        <w:rPr>
          <w:rFonts w:cs="Cordia New"/>
        </w:rPr>
        <w:t>, a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už ze zam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stnání, zhodnocení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prodeje svého majetku</w:t>
      </w:r>
      <w:r w:rsidR="008607A0" w:rsidRPr="00272C50">
        <w:rPr>
          <w:rStyle w:val="Znakapoznpodarou"/>
          <w:rFonts w:cs="Cordia New"/>
        </w:rPr>
        <w:footnoteReference w:id="40"/>
      </w:r>
      <w:r w:rsidRPr="00272C50">
        <w:rPr>
          <w:rFonts w:cs="Cordia New"/>
        </w:rPr>
        <w:t xml:space="preserve"> nebo z dávek pojistných systém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(a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už se jedná o státní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ísp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vky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ísp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vky z pojišt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ze soukromého sektoru)</w:t>
      </w:r>
      <w:r w:rsidR="00B256E4" w:rsidRPr="00272C50">
        <w:rPr>
          <w:rFonts w:cs="Cordia New"/>
        </w:rPr>
        <w:t>.</w:t>
      </w:r>
      <w:r w:rsidR="009D7BA3" w:rsidRPr="00272C50">
        <w:rPr>
          <w:rFonts w:cs="Cordia New"/>
        </w:rPr>
        <w:t xml:space="preserve"> </w:t>
      </w:r>
      <w:r w:rsidR="00AF6B36" w:rsidRPr="00272C50">
        <w:rPr>
          <w:rFonts w:cs="Cordia New"/>
        </w:rPr>
        <w:t>Vyživovací povinnost, p</w:t>
      </w:r>
      <w:r w:rsidR="00AF6B36" w:rsidRPr="00272C50">
        <w:rPr>
          <w:rFonts w:eastAsia="Calibri" w:cs="Calibri"/>
        </w:rPr>
        <w:t>ř</w:t>
      </w:r>
      <w:r w:rsidR="00AF6B36" w:rsidRPr="00272C50">
        <w:rPr>
          <w:rFonts w:cs="Cordia New"/>
        </w:rPr>
        <w:t>esn</w:t>
      </w:r>
      <w:r w:rsidR="00AF6B36" w:rsidRPr="00272C50">
        <w:rPr>
          <w:rFonts w:eastAsia="Calibri" w:cs="Calibri"/>
        </w:rPr>
        <w:t>ě</w:t>
      </w:r>
      <w:r w:rsidR="00AF6B36" w:rsidRPr="00272C50">
        <w:rPr>
          <w:rFonts w:cs="Cordia New"/>
        </w:rPr>
        <w:t>ji tedy právo na výživné jako na pln</w:t>
      </w:r>
      <w:r w:rsidR="00AF6B36" w:rsidRPr="00272C50">
        <w:rPr>
          <w:rFonts w:eastAsia="Calibri" w:cs="Calibri"/>
        </w:rPr>
        <w:t>ě</w:t>
      </w:r>
      <w:r w:rsidR="00AF6B36" w:rsidRPr="00272C50">
        <w:rPr>
          <w:rFonts w:cs="Cordia New"/>
        </w:rPr>
        <w:t>ní</w:t>
      </w:r>
      <w:r w:rsidR="00B256E4" w:rsidRPr="00272C50">
        <w:rPr>
          <w:rFonts w:cs="Cordia New"/>
        </w:rPr>
        <w:t xml:space="preserve"> </w:t>
      </w:r>
      <w:r w:rsidR="00B256E4" w:rsidRPr="00272C50">
        <w:rPr>
          <w:rFonts w:eastAsia="Calibri" w:cs="Calibri"/>
        </w:rPr>
        <w:t>č</w:t>
      </w:r>
      <w:r w:rsidR="00B256E4" w:rsidRPr="00272C50">
        <w:rPr>
          <w:rFonts w:cs="Cordia New"/>
        </w:rPr>
        <w:t>i relativní zánik vyživovací povinnosti</w:t>
      </w:r>
      <w:r w:rsidR="00AF6B36" w:rsidRPr="00272C50">
        <w:rPr>
          <w:rFonts w:cs="Cordia New"/>
        </w:rPr>
        <w:t xml:space="preserve"> (k absolutnímu zániku vyživovací povinnosti viz výše), trvá do doby, než</w:t>
      </w:r>
      <w:r w:rsidR="00BB614A" w:rsidRPr="00272C50">
        <w:rPr>
          <w:rFonts w:cs="Cordia New"/>
        </w:rPr>
        <w:t xml:space="preserve"> je dít</w:t>
      </w:r>
      <w:r w:rsidR="00BB614A" w:rsidRPr="00272C50">
        <w:rPr>
          <w:rFonts w:eastAsia="Calibri" w:cs="Calibri"/>
        </w:rPr>
        <w:t>ě</w:t>
      </w:r>
      <w:r w:rsidR="00BB614A" w:rsidRPr="00272C50">
        <w:rPr>
          <w:rFonts w:cs="Cordia New"/>
        </w:rPr>
        <w:t xml:space="preserve"> schopno samo se živit (tedy uspokojovat všechny své pot</w:t>
      </w:r>
      <w:r w:rsidR="00BB614A" w:rsidRPr="00272C50">
        <w:rPr>
          <w:rFonts w:eastAsia="Calibri" w:cs="Calibri"/>
        </w:rPr>
        <w:t>ř</w:t>
      </w:r>
      <w:r w:rsidR="00BB614A" w:rsidRPr="00272C50">
        <w:rPr>
          <w:rFonts w:cs="Cordia New"/>
        </w:rPr>
        <w:t>eby).</w:t>
      </w:r>
      <w:r w:rsidR="00127219" w:rsidRPr="00272C50">
        <w:rPr>
          <w:rStyle w:val="Znakapoznpodarou"/>
          <w:rFonts w:cs="Cordia New"/>
        </w:rPr>
        <w:footnoteReference w:id="41"/>
      </w:r>
    </w:p>
    <w:p w14:paraId="2D331F42" w14:textId="72466971" w:rsidR="002D420E" w:rsidRPr="00272C50" w:rsidRDefault="00127219" w:rsidP="00127219">
      <w:pPr>
        <w:rPr>
          <w:rFonts w:cs="Cordia New"/>
        </w:rPr>
      </w:pPr>
      <w:r w:rsidRPr="00272C50">
        <w:rPr>
          <w:rFonts w:cs="Cordia New"/>
        </w:rPr>
        <w:lastRenderedPageBreak/>
        <w:t xml:space="preserve">Z výše zvedeného tedy vyplývá, že právo na výživné není limitováno žádnou </w:t>
      </w:r>
      <w:r w:rsidR="00700315" w:rsidRPr="00272C50">
        <w:rPr>
          <w:rFonts w:cs="Cordia New"/>
        </w:rPr>
        <w:t>v</w:t>
      </w:r>
      <w:r w:rsidR="00700315" w:rsidRPr="00272C50">
        <w:rPr>
          <w:rFonts w:eastAsia="Calibri" w:cs="Calibri"/>
        </w:rPr>
        <w:t>ě</w:t>
      </w:r>
      <w:r w:rsidR="00700315" w:rsidRPr="00272C50">
        <w:rPr>
          <w:rFonts w:cs="Cordia New"/>
        </w:rPr>
        <w:t>kovou hranicí dít</w:t>
      </w:r>
      <w:r w:rsidR="00700315" w:rsidRPr="00272C50">
        <w:rPr>
          <w:rFonts w:eastAsia="Calibri" w:cs="Calibri"/>
        </w:rPr>
        <w:t>ě</w:t>
      </w:r>
      <w:r w:rsidR="00700315" w:rsidRPr="00272C50">
        <w:rPr>
          <w:rFonts w:cs="Cordia New"/>
        </w:rPr>
        <w:t>te, a</w:t>
      </w:r>
      <w:r w:rsidR="00700315" w:rsidRPr="00272C50">
        <w:rPr>
          <w:rFonts w:eastAsia="Calibri" w:cs="Calibri"/>
        </w:rPr>
        <w:t>ť</w:t>
      </w:r>
      <w:r w:rsidR="00700315" w:rsidRPr="00272C50">
        <w:rPr>
          <w:rFonts w:cs="Cordia New"/>
        </w:rPr>
        <w:t xml:space="preserve"> už</w:t>
      </w:r>
      <w:r w:rsidR="007D5EF1" w:rsidRPr="00272C50">
        <w:rPr>
          <w:rFonts w:cs="Cordia New"/>
        </w:rPr>
        <w:t xml:space="preserve"> se jedná o hranici 18 let (</w:t>
      </w:r>
      <w:r w:rsidR="00700315" w:rsidRPr="00272C50">
        <w:rPr>
          <w:rFonts w:cs="Cordia New"/>
        </w:rPr>
        <w:t xml:space="preserve">dovršení zletilosti) </w:t>
      </w:r>
      <w:r w:rsidR="00700315" w:rsidRPr="00272C50">
        <w:rPr>
          <w:rFonts w:eastAsia="Calibri" w:cs="Calibri"/>
        </w:rPr>
        <w:t>č</w:t>
      </w:r>
      <w:r w:rsidR="00700315" w:rsidRPr="00272C50">
        <w:rPr>
          <w:rFonts w:cs="Cordia New"/>
        </w:rPr>
        <w:t>i hranici 26 let, která má vliv pouze z hlediska zákona o státní sociální podpo</w:t>
      </w:r>
      <w:r w:rsidR="00700315" w:rsidRPr="00272C50">
        <w:rPr>
          <w:rFonts w:eastAsia="Calibri" w:cs="Calibri"/>
        </w:rPr>
        <w:t>ř</w:t>
      </w:r>
      <w:r w:rsidR="00700315" w:rsidRPr="00272C50">
        <w:rPr>
          <w:rFonts w:cs="Cordia New"/>
        </w:rPr>
        <w:t>e.</w:t>
      </w:r>
      <w:r w:rsidR="00700315" w:rsidRPr="00272C50">
        <w:rPr>
          <w:rStyle w:val="Znakapoznpodarou"/>
          <w:rFonts w:cs="Cordia New"/>
        </w:rPr>
        <w:footnoteReference w:id="42"/>
      </w:r>
      <w:r w:rsidR="007F5519" w:rsidRPr="00272C50">
        <w:rPr>
          <w:rFonts w:cs="Cordia New"/>
        </w:rPr>
        <w:t xml:space="preserve"> </w:t>
      </w:r>
      <w:r w:rsidR="00700315" w:rsidRPr="00272C50">
        <w:rPr>
          <w:rStyle w:val="Znakapoznpodarou"/>
          <w:rFonts w:cs="Cordia New"/>
        </w:rPr>
        <w:footnoteReference w:id="43"/>
      </w:r>
    </w:p>
    <w:p w14:paraId="4B992767" w14:textId="3D42B336" w:rsidR="00127219" w:rsidRPr="00272C50" w:rsidRDefault="002D420E" w:rsidP="00127219">
      <w:pPr>
        <w:rPr>
          <w:rFonts w:cs="Cordia New"/>
        </w:rPr>
      </w:pPr>
      <w:r w:rsidRPr="00272C50">
        <w:rPr>
          <w:rFonts w:cs="Cordia New"/>
        </w:rPr>
        <w:t>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tedy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být schopno samo se živit 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 dosažením zletilosti, nicmén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pouze fakt, že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nenavšt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vuje vzd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lávací za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ízení a ani nepracuje, nelze automaticky považovat za stav, kdy je nezletilé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schopno samo se živit. </w:t>
      </w:r>
      <w:r w:rsidRPr="00272C50">
        <w:rPr>
          <w:rFonts w:cs="Cordia New"/>
          <w:i/>
        </w:rPr>
        <w:t>„Schopnost nezletilého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te živit se samostatn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nelze posuzovat jen se z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etelem ke dosaženému v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ku a stupni 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lesné a duševní vysp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losti, ale i se z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etelem k tomu, jak je nezletilé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po mravní a charakterové stránce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ipraveno – jmenovit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výchovným p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sobením rodi</w:t>
      </w:r>
      <w:r w:rsidRPr="00272C50">
        <w:rPr>
          <w:rFonts w:eastAsia="Calibri" w:cs="Calibri"/>
          <w:i/>
        </w:rPr>
        <w:t>čů</w:t>
      </w:r>
      <w:r w:rsidRPr="00272C50">
        <w:rPr>
          <w:rFonts w:cs="Cordia New"/>
          <w:i/>
        </w:rPr>
        <w:t xml:space="preserve"> – podílet se svou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inností na spole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ensky užite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né práci.“</w:t>
      </w:r>
      <w:r w:rsidRPr="00272C50">
        <w:rPr>
          <w:rStyle w:val="Znakapoznpodarou"/>
          <w:rFonts w:cs="Cordia New"/>
        </w:rPr>
        <w:footnoteReference w:id="44"/>
      </w:r>
    </w:p>
    <w:p w14:paraId="715281DF" w14:textId="51979E45" w:rsidR="00804DEC" w:rsidRPr="00272C50" w:rsidRDefault="008607A0" w:rsidP="00127240">
      <w:pPr>
        <w:rPr>
          <w:rFonts w:cs="Cordia New"/>
        </w:rPr>
      </w:pPr>
      <w:r w:rsidRPr="00272C50">
        <w:rPr>
          <w:rFonts w:cs="Cordia New"/>
        </w:rPr>
        <w:t>Posledním obecným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edpokladem pro </w:t>
      </w:r>
      <w:r w:rsidR="00F46945" w:rsidRPr="00272C50">
        <w:rPr>
          <w:rFonts w:cs="Cordia New"/>
        </w:rPr>
        <w:t xml:space="preserve">existenci práva na výživné je absence </w:t>
      </w:r>
      <w:r w:rsidR="00244547" w:rsidRPr="00272C50">
        <w:rPr>
          <w:rFonts w:cs="Cordia New"/>
        </w:rPr>
        <w:t>rozporu s dobrými mravy.</w:t>
      </w:r>
      <w:r w:rsidR="00AC0416" w:rsidRPr="00272C50">
        <w:rPr>
          <w:rFonts w:cs="Cordia New"/>
        </w:rPr>
        <w:t xml:space="preserve"> </w:t>
      </w:r>
      <w:r w:rsidR="008E0559" w:rsidRPr="00272C50">
        <w:rPr>
          <w:rFonts w:cs="Cordia New"/>
        </w:rPr>
        <w:t>Tento p</w:t>
      </w:r>
      <w:r w:rsidR="008E0559" w:rsidRPr="00272C50">
        <w:rPr>
          <w:rFonts w:eastAsia="Calibri" w:cs="Calibri"/>
        </w:rPr>
        <w:t>ř</w:t>
      </w:r>
      <w:r w:rsidR="008E0559" w:rsidRPr="00272C50">
        <w:rPr>
          <w:rFonts w:cs="Cordia New"/>
        </w:rPr>
        <w:t>edpoklad vychází z</w:t>
      </w:r>
      <w:r w:rsidR="00696C99" w:rsidRPr="00272C50">
        <w:rPr>
          <w:rFonts w:cs="Cordia New"/>
        </w:rPr>
        <w:t> </w:t>
      </w:r>
      <w:r w:rsidR="00B71CE5" w:rsidRPr="00272C50">
        <w:rPr>
          <w:rFonts w:cs="Cordia New"/>
        </w:rPr>
        <w:t>generální</w:t>
      </w:r>
      <w:r w:rsidR="00696C99" w:rsidRPr="00272C50">
        <w:rPr>
          <w:rFonts w:cs="Cordia New"/>
        </w:rPr>
        <w:t>ho zákazu použití právního p</w:t>
      </w:r>
      <w:r w:rsidR="00696C99" w:rsidRPr="00272C50">
        <w:rPr>
          <w:rFonts w:eastAsia="Calibri" w:cs="Calibri"/>
        </w:rPr>
        <w:t>ř</w:t>
      </w:r>
      <w:r w:rsidR="00696C99" w:rsidRPr="00272C50">
        <w:rPr>
          <w:rFonts w:cs="Cordia New"/>
        </w:rPr>
        <w:t>edpisu proti dobrým mrav</w:t>
      </w:r>
      <w:r w:rsidR="00696C99" w:rsidRPr="00272C50">
        <w:rPr>
          <w:rFonts w:eastAsia="Calibri" w:cs="Calibri"/>
        </w:rPr>
        <w:t>ů</w:t>
      </w:r>
      <w:r w:rsidR="00696C99" w:rsidRPr="00272C50">
        <w:rPr>
          <w:rFonts w:cs="Cordia New"/>
        </w:rPr>
        <w:t>m</w:t>
      </w:r>
      <w:r w:rsidR="006904C2" w:rsidRPr="00272C50">
        <w:rPr>
          <w:rStyle w:val="Znakapoznpodarou"/>
          <w:rFonts w:cs="Cordia New"/>
        </w:rPr>
        <w:footnoteReference w:id="45"/>
      </w:r>
      <w:r w:rsidR="00D4058A" w:rsidRPr="00272C50">
        <w:rPr>
          <w:rFonts w:cs="Cordia New"/>
        </w:rPr>
        <w:t> </w:t>
      </w:r>
      <w:r w:rsidR="006904C2" w:rsidRPr="00272C50">
        <w:rPr>
          <w:rFonts w:cs="Cordia New"/>
        </w:rPr>
        <w:t>obsažené</w:t>
      </w:r>
      <w:r w:rsidR="00696C99" w:rsidRPr="00272C50">
        <w:rPr>
          <w:rFonts w:cs="Cordia New"/>
        </w:rPr>
        <w:t>ho</w:t>
      </w:r>
      <w:r w:rsidR="00B71CE5" w:rsidRPr="00272C50">
        <w:rPr>
          <w:rFonts w:cs="Cordia New"/>
        </w:rPr>
        <w:t xml:space="preserve"> v</w:t>
      </w:r>
      <w:r w:rsidR="00EA01B5" w:rsidRPr="00272C50">
        <w:rPr>
          <w:rFonts w:cs="Cordia New"/>
        </w:rPr>
        <w:t xml:space="preserve"> § 2</w:t>
      </w:r>
      <w:r w:rsidR="006904C2" w:rsidRPr="00272C50">
        <w:rPr>
          <w:rFonts w:cs="Cordia New"/>
        </w:rPr>
        <w:t xml:space="preserve"> odst. 3 </w:t>
      </w:r>
      <w:r w:rsidR="00B71CE5" w:rsidRPr="00272C50">
        <w:rPr>
          <w:rFonts w:cs="Cordia New"/>
        </w:rPr>
        <w:t>OZ</w:t>
      </w:r>
      <w:r w:rsidR="00696C99" w:rsidRPr="00272C50">
        <w:rPr>
          <w:rFonts w:cs="Cordia New"/>
        </w:rPr>
        <w:t xml:space="preserve"> (tzv. generální klauzule)</w:t>
      </w:r>
      <w:r w:rsidR="00696C99" w:rsidRPr="00272C50">
        <w:rPr>
          <w:rStyle w:val="Znakapoznpodarou"/>
          <w:rFonts w:cs="Cordia New"/>
        </w:rPr>
        <w:footnoteReference w:id="46"/>
      </w:r>
      <w:r w:rsidR="004C4B23" w:rsidRPr="00272C50">
        <w:rPr>
          <w:rFonts w:cs="Cordia New"/>
        </w:rPr>
        <w:t xml:space="preserve">, který </w:t>
      </w:r>
      <w:r w:rsidR="004C4B23" w:rsidRPr="00272C50">
        <w:rPr>
          <w:rFonts w:eastAsia="Calibri" w:cs="Calibri"/>
        </w:rPr>
        <w:t>ř</w:t>
      </w:r>
      <w:r w:rsidR="004C4B23" w:rsidRPr="00272C50">
        <w:rPr>
          <w:rFonts w:cs="Cordia New"/>
        </w:rPr>
        <w:t>íká, že</w:t>
      </w:r>
      <w:r w:rsidR="006904C2" w:rsidRPr="00272C50">
        <w:rPr>
          <w:rFonts w:cs="Cordia New"/>
        </w:rPr>
        <w:t xml:space="preserve"> </w:t>
      </w:r>
      <w:r w:rsidR="004C4B23" w:rsidRPr="00272C50">
        <w:rPr>
          <w:rFonts w:cs="Cordia New"/>
          <w:i/>
        </w:rPr>
        <w:t>„[v]</w:t>
      </w:r>
      <w:r w:rsidR="006904C2" w:rsidRPr="00272C50">
        <w:rPr>
          <w:rFonts w:cs="Cordia New"/>
          <w:i/>
        </w:rPr>
        <w:t>ýklad a použití právního p</w:t>
      </w:r>
      <w:r w:rsidR="006904C2" w:rsidRPr="00272C50">
        <w:rPr>
          <w:rFonts w:eastAsia="Calibri" w:cs="Calibri"/>
          <w:i/>
        </w:rPr>
        <w:t>ř</w:t>
      </w:r>
      <w:r w:rsidR="006904C2" w:rsidRPr="00272C50">
        <w:rPr>
          <w:rFonts w:cs="Cordia New"/>
          <w:i/>
        </w:rPr>
        <w:t>edpisu nesmí být v rozporu s dobrými mravy a nesmí vést ke krutosti nebo bezohlednosti urážející oby</w:t>
      </w:r>
      <w:r w:rsidR="006904C2" w:rsidRPr="00272C50">
        <w:rPr>
          <w:rFonts w:eastAsia="Calibri" w:cs="Calibri"/>
          <w:i/>
        </w:rPr>
        <w:t>č</w:t>
      </w:r>
      <w:r w:rsidR="006904C2" w:rsidRPr="00272C50">
        <w:rPr>
          <w:rFonts w:cs="Cordia New"/>
          <w:i/>
        </w:rPr>
        <w:t>ejné lidské cít</w:t>
      </w:r>
      <w:r w:rsidR="006904C2" w:rsidRPr="00272C50">
        <w:rPr>
          <w:rFonts w:eastAsia="Calibri" w:cs="Calibri"/>
          <w:i/>
        </w:rPr>
        <w:t>ě</w:t>
      </w:r>
      <w:r w:rsidR="006904C2" w:rsidRPr="00272C50">
        <w:rPr>
          <w:rFonts w:cs="Cordia New"/>
          <w:i/>
        </w:rPr>
        <w:t>ní.“</w:t>
      </w:r>
      <w:r w:rsidR="00F207FF" w:rsidRPr="00272C50">
        <w:rPr>
          <w:rStyle w:val="Znakapoznpodarou"/>
          <w:rFonts w:cs="Cordia New"/>
        </w:rPr>
        <w:footnoteReference w:id="47"/>
      </w:r>
    </w:p>
    <w:p w14:paraId="4D9A730D" w14:textId="1FB866CC" w:rsidR="002B3FFA" w:rsidRPr="00272C50" w:rsidRDefault="00804DEC" w:rsidP="00804DEC">
      <w:pPr>
        <w:rPr>
          <w:rFonts w:cs="Cordia New"/>
          <w:i/>
        </w:rPr>
      </w:pPr>
      <w:r w:rsidRPr="00272C50">
        <w:rPr>
          <w:rFonts w:cs="Cordia New"/>
        </w:rPr>
        <w:t>Dobré mravy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žeme chápat jako </w:t>
      </w:r>
      <w:r w:rsidRPr="00272C50">
        <w:rPr>
          <w:rFonts w:cs="Cordia New"/>
          <w:i/>
        </w:rPr>
        <w:t>„zp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 xml:space="preserve">soby chování bez újmy jinému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lov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ku, zví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eti nebo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írod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, obe</w:t>
      </w:r>
      <w:r w:rsidR="00F7731E" w:rsidRPr="00272C50">
        <w:rPr>
          <w:rFonts w:cs="Cordia New"/>
          <w:i/>
        </w:rPr>
        <w:t>cn</w:t>
      </w:r>
      <w:r w:rsidR="00F7731E" w:rsidRPr="00272C50">
        <w:rPr>
          <w:rFonts w:eastAsia="Calibri" w:cs="Calibri"/>
          <w:i/>
        </w:rPr>
        <w:t>ě</w:t>
      </w:r>
      <w:r w:rsidR="00F7731E" w:rsidRPr="00272C50">
        <w:rPr>
          <w:rFonts w:cs="Cordia New"/>
          <w:i/>
        </w:rPr>
        <w:t xml:space="preserve"> uznávané rozhodnou</w:t>
      </w:r>
      <w:r w:rsidRPr="00272C50">
        <w:rPr>
          <w:rFonts w:cs="Cordia New"/>
          <w:i/>
        </w:rPr>
        <w:t xml:space="preserve">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ástí spole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 xml:space="preserve">nosti, s nimiž právní 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ád spojuje právní následky.“</w:t>
      </w:r>
      <w:r w:rsidRPr="00272C50">
        <w:rPr>
          <w:rStyle w:val="Znakapoznpodarou"/>
          <w:rFonts w:cs="Cordia New"/>
        </w:rPr>
        <w:footnoteReference w:id="48"/>
      </w:r>
      <w:r w:rsidRPr="00272C50">
        <w:rPr>
          <w:rFonts w:cs="Cordia New"/>
        </w:rPr>
        <w:t xml:space="preserve"> J</w:t>
      </w:r>
      <w:r w:rsidR="002B3FFA" w:rsidRPr="00272C50">
        <w:rPr>
          <w:rFonts w:cs="Cordia New"/>
        </w:rPr>
        <w:t>udikatura dobré mravy definovala</w:t>
      </w:r>
      <w:r w:rsidR="00472A07" w:rsidRPr="00272C50">
        <w:rPr>
          <w:rFonts w:cs="Cordia New"/>
        </w:rPr>
        <w:t xml:space="preserve"> jako </w:t>
      </w:r>
      <w:r w:rsidR="00472A07" w:rsidRPr="00272C50">
        <w:rPr>
          <w:rFonts w:cs="Cordia New"/>
          <w:i/>
        </w:rPr>
        <w:t>„souhrn ur</w:t>
      </w:r>
      <w:r w:rsidR="00472A07" w:rsidRPr="00272C50">
        <w:rPr>
          <w:rFonts w:eastAsia="Calibri" w:cs="Calibri"/>
          <w:i/>
        </w:rPr>
        <w:t>č</w:t>
      </w:r>
      <w:r w:rsidR="00472A07" w:rsidRPr="00272C50">
        <w:rPr>
          <w:rFonts w:cs="Cordia New"/>
          <w:i/>
        </w:rPr>
        <w:t>itých etických a kulturních obecn</w:t>
      </w:r>
      <w:r w:rsidR="00472A07" w:rsidRPr="00272C50">
        <w:rPr>
          <w:rFonts w:eastAsia="Calibri" w:cs="Calibri"/>
          <w:i/>
        </w:rPr>
        <w:t>ě</w:t>
      </w:r>
      <w:r w:rsidR="00472A07" w:rsidRPr="00272C50">
        <w:rPr>
          <w:rFonts w:cs="Cordia New"/>
          <w:i/>
        </w:rPr>
        <w:t xml:space="preserve"> zachovávaných a uznávaných zásad, jejichž dodržování je mnohdy zajiš</w:t>
      </w:r>
      <w:r w:rsidR="00472A07" w:rsidRPr="00272C50">
        <w:rPr>
          <w:rFonts w:eastAsia="Calibri" w:cs="Calibri"/>
          <w:i/>
        </w:rPr>
        <w:t>ť</w:t>
      </w:r>
      <w:r w:rsidR="00472A07" w:rsidRPr="00272C50">
        <w:rPr>
          <w:rFonts w:cs="Cordia New"/>
          <w:i/>
        </w:rPr>
        <w:t>ováno i právními normami tak, aby každé jednání bylo v souladu s obecnými morálními zásadami demokratické spole</w:t>
      </w:r>
      <w:r w:rsidR="00472A07" w:rsidRPr="00272C50">
        <w:rPr>
          <w:rFonts w:eastAsia="Calibri" w:cs="Calibri"/>
          <w:i/>
        </w:rPr>
        <w:t>č</w:t>
      </w:r>
      <w:r w:rsidR="00472A07" w:rsidRPr="00272C50">
        <w:rPr>
          <w:rFonts w:cs="Cordia New"/>
          <w:i/>
        </w:rPr>
        <w:t>nosti.“</w:t>
      </w:r>
      <w:r w:rsidR="00472A07" w:rsidRPr="00272C50">
        <w:rPr>
          <w:rStyle w:val="Znakapoznpodarou"/>
          <w:rFonts w:cs="Cordia New"/>
        </w:rPr>
        <w:footnoteReference w:id="49"/>
      </w:r>
    </w:p>
    <w:p w14:paraId="529748C9" w14:textId="5EE83F64" w:rsidR="00127240" w:rsidRPr="00272C50" w:rsidRDefault="00DE1696" w:rsidP="00804DEC">
      <w:pPr>
        <w:rPr>
          <w:rFonts w:cs="Cordia New"/>
        </w:rPr>
      </w:pPr>
      <w:r w:rsidRPr="00272C50">
        <w:rPr>
          <w:rFonts w:cs="Cordia New"/>
        </w:rPr>
        <w:t xml:space="preserve">Navazující judikatura </w:t>
      </w:r>
      <w:r w:rsidR="00AC39AA" w:rsidRPr="00272C50">
        <w:rPr>
          <w:rFonts w:cs="Cordia New"/>
        </w:rPr>
        <w:t>NS</w:t>
      </w:r>
      <w:r w:rsidRPr="00272C50">
        <w:rPr>
          <w:rFonts w:cs="Cordia New"/>
        </w:rPr>
        <w:t xml:space="preserve"> se k této obecné definici pozd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ji vyjád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ila tak, že </w:t>
      </w:r>
      <w:r w:rsidRPr="00272C50">
        <w:rPr>
          <w:rFonts w:cs="Cordia New"/>
          <w:i/>
        </w:rPr>
        <w:t>„tento obecný horizont, který vývojem spole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nosti rozvíjí i sv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 xml:space="preserve">j morální obsah v prostoru a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ase, musí být posuzován z hlediska konkrétního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ípadu také práv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v daném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ase, na daném míst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a ve vzájemném jednání ú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astník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 xml:space="preserve"> právního vztahu.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 hodnocení musí být brán z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etel na konkrétní individualizovaný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ípad a nezáleží tolik na subjektivním názoru jednotlivce, jako na hodnocení spole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enském, objektivizovaném.“</w:t>
      </w:r>
      <w:r w:rsidRPr="00272C50">
        <w:rPr>
          <w:rStyle w:val="Znakapoznpodarou"/>
          <w:rFonts w:cs="Cordia New"/>
        </w:rPr>
        <w:footnoteReference w:id="50"/>
      </w:r>
    </w:p>
    <w:p w14:paraId="72DD9377" w14:textId="235CC259" w:rsidR="008F1767" w:rsidRPr="00272C50" w:rsidRDefault="00495EB4" w:rsidP="00127240">
      <w:pPr>
        <w:rPr>
          <w:rFonts w:cs="Cordia New"/>
        </w:rPr>
      </w:pPr>
      <w:r w:rsidRPr="00272C50">
        <w:rPr>
          <w:rFonts w:cs="Cordia New"/>
        </w:rPr>
        <w:t>Kritérium dobrých mrav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</w:t>
      </w:r>
      <w:r w:rsidR="00106C26" w:rsidRPr="00272C50">
        <w:rPr>
          <w:rFonts w:cs="Cordia New"/>
        </w:rPr>
        <w:t>je t</w:t>
      </w:r>
      <w:r w:rsidR="00106C26" w:rsidRPr="00272C50">
        <w:rPr>
          <w:rFonts w:eastAsia="Calibri" w:cs="Calibri"/>
        </w:rPr>
        <w:t>ř</w:t>
      </w:r>
      <w:r w:rsidR="00106C26" w:rsidRPr="00272C50">
        <w:rPr>
          <w:rFonts w:cs="Cordia New"/>
        </w:rPr>
        <w:t>eba hodnotit velmi citliv</w:t>
      </w:r>
      <w:r w:rsidR="00106C26" w:rsidRPr="00272C50">
        <w:rPr>
          <w:rFonts w:eastAsia="Calibri" w:cs="Calibri"/>
        </w:rPr>
        <w:t>ě</w:t>
      </w:r>
      <w:r w:rsidR="00106C26" w:rsidRPr="00272C50">
        <w:rPr>
          <w:rFonts w:cs="Cordia New"/>
        </w:rPr>
        <w:t xml:space="preserve"> p</w:t>
      </w:r>
      <w:r w:rsidR="00106C26" w:rsidRPr="00272C50">
        <w:rPr>
          <w:rFonts w:eastAsia="Calibri" w:cs="Calibri"/>
        </w:rPr>
        <w:t>ř</w:t>
      </w:r>
      <w:r w:rsidR="00106C26" w:rsidRPr="00272C50">
        <w:rPr>
          <w:rFonts w:cs="Cordia New"/>
        </w:rPr>
        <w:t>edevším s ohledem na princip blaha nezletilého</w:t>
      </w:r>
      <w:r w:rsidR="008D0104" w:rsidRPr="00272C50">
        <w:rPr>
          <w:rFonts w:cs="Cordia New"/>
        </w:rPr>
        <w:t xml:space="preserve"> dít</w:t>
      </w:r>
      <w:r w:rsidR="008D0104" w:rsidRPr="00272C50">
        <w:rPr>
          <w:rFonts w:eastAsia="Calibri" w:cs="Calibri"/>
        </w:rPr>
        <w:t>ě</w:t>
      </w:r>
      <w:r w:rsidR="008D0104" w:rsidRPr="00272C50">
        <w:rPr>
          <w:rFonts w:cs="Cordia New"/>
        </w:rPr>
        <w:t>te, s nímž se nep</w:t>
      </w:r>
      <w:r w:rsidR="008D0104" w:rsidRPr="00272C50">
        <w:rPr>
          <w:rFonts w:eastAsia="Calibri" w:cs="Calibri"/>
        </w:rPr>
        <w:t>ř</w:t>
      </w:r>
      <w:r w:rsidR="008D0104" w:rsidRPr="00272C50">
        <w:rPr>
          <w:rFonts w:cs="Cordia New"/>
        </w:rPr>
        <w:t>iznání výživného pro rozpor s dobrými mravy m</w:t>
      </w:r>
      <w:r w:rsidR="008D0104" w:rsidRPr="00272C50">
        <w:rPr>
          <w:rFonts w:eastAsia="Calibri" w:cs="Calibri"/>
        </w:rPr>
        <w:t>ů</w:t>
      </w:r>
      <w:r w:rsidR="008D0104" w:rsidRPr="00272C50">
        <w:rPr>
          <w:rFonts w:cs="Cordia New"/>
        </w:rPr>
        <w:t xml:space="preserve">že dostat </w:t>
      </w:r>
      <w:r w:rsidR="008D0104" w:rsidRPr="00272C50">
        <w:rPr>
          <w:rFonts w:cs="Cordia New"/>
        </w:rPr>
        <w:lastRenderedPageBreak/>
        <w:t>do kolize. K</w:t>
      </w:r>
      <w:r w:rsidR="00B33EBE" w:rsidRPr="00272C50">
        <w:rPr>
          <w:rFonts w:cs="Cordia New"/>
        </w:rPr>
        <w:t>aždý k</w:t>
      </w:r>
      <w:r w:rsidR="008D0104" w:rsidRPr="00272C50">
        <w:rPr>
          <w:rFonts w:cs="Cordia New"/>
        </w:rPr>
        <w:t>onkrétní p</w:t>
      </w:r>
      <w:r w:rsidR="008D0104" w:rsidRPr="00272C50">
        <w:rPr>
          <w:rFonts w:eastAsia="Calibri" w:cs="Calibri"/>
        </w:rPr>
        <w:t>ř</w:t>
      </w:r>
      <w:r w:rsidR="008D0104" w:rsidRPr="00272C50">
        <w:rPr>
          <w:rFonts w:cs="Cordia New"/>
        </w:rPr>
        <w:t>ípad v dané situaci je vhodné podstoupit testu proporcionality</w:t>
      </w:r>
      <w:r w:rsidR="0073249C" w:rsidRPr="00272C50">
        <w:rPr>
          <w:rFonts w:cs="Cordia New"/>
        </w:rPr>
        <w:t>,</w:t>
      </w:r>
      <w:r w:rsidR="00B33EBE" w:rsidRPr="00272C50">
        <w:rPr>
          <w:rFonts w:cs="Cordia New"/>
        </w:rPr>
        <w:t xml:space="preserve"> d</w:t>
      </w:r>
      <w:r w:rsidR="00B33EBE" w:rsidRPr="00272C50">
        <w:rPr>
          <w:rFonts w:eastAsia="Calibri" w:cs="Calibri"/>
        </w:rPr>
        <w:t>ů</w:t>
      </w:r>
      <w:r w:rsidR="00B33EBE" w:rsidRPr="00272C50">
        <w:rPr>
          <w:rFonts w:cs="Cordia New"/>
        </w:rPr>
        <w:t>kladn</w:t>
      </w:r>
      <w:r w:rsidR="00B33EBE" w:rsidRPr="00272C50">
        <w:rPr>
          <w:rFonts w:eastAsia="Calibri" w:cs="Calibri"/>
        </w:rPr>
        <w:t>ě</w:t>
      </w:r>
      <w:r w:rsidR="00B33EBE" w:rsidRPr="00272C50">
        <w:rPr>
          <w:rFonts w:cs="Cordia New"/>
        </w:rPr>
        <w:t xml:space="preserve"> se zabývat závažností rozporu s dobrými mravy a výživné pro nezletilé dít</w:t>
      </w:r>
      <w:r w:rsidR="00B33EBE" w:rsidRPr="00272C50">
        <w:rPr>
          <w:rFonts w:eastAsia="Calibri" w:cs="Calibri"/>
        </w:rPr>
        <w:t>ě</w:t>
      </w:r>
      <w:r w:rsidR="00B33EBE" w:rsidRPr="00272C50">
        <w:rPr>
          <w:rFonts w:cs="Cordia New"/>
        </w:rPr>
        <w:t xml:space="preserve"> pro tento rozpor nep</w:t>
      </w:r>
      <w:r w:rsidR="00B33EBE" w:rsidRPr="00272C50">
        <w:rPr>
          <w:rFonts w:eastAsia="Calibri" w:cs="Calibri"/>
        </w:rPr>
        <w:t>ř</w:t>
      </w:r>
      <w:r w:rsidR="00B33EBE" w:rsidRPr="00272C50">
        <w:rPr>
          <w:rFonts w:cs="Cordia New"/>
        </w:rPr>
        <w:t>iznat pouze výjime</w:t>
      </w:r>
      <w:r w:rsidR="00B33EBE" w:rsidRPr="00272C50">
        <w:rPr>
          <w:rFonts w:eastAsia="Calibri" w:cs="Calibri"/>
        </w:rPr>
        <w:t>č</w:t>
      </w:r>
      <w:r w:rsidR="00B33EBE" w:rsidRPr="00272C50">
        <w:rPr>
          <w:rFonts w:cs="Cordia New"/>
        </w:rPr>
        <w:t>n</w:t>
      </w:r>
      <w:r w:rsidR="00B33EBE" w:rsidRPr="00272C50">
        <w:rPr>
          <w:rFonts w:eastAsia="Calibri" w:cs="Calibri"/>
        </w:rPr>
        <w:t>ě</w:t>
      </w:r>
      <w:r w:rsidR="008C7AED" w:rsidRPr="00272C50">
        <w:rPr>
          <w:rFonts w:cs="Cordia New"/>
        </w:rPr>
        <w:t>,</w:t>
      </w:r>
      <w:r w:rsidR="008C7AED" w:rsidRPr="00272C50">
        <w:rPr>
          <w:rStyle w:val="Znakapoznpodarou"/>
          <w:rFonts w:cs="Cordia New"/>
        </w:rPr>
        <w:footnoteReference w:id="51"/>
      </w:r>
      <w:r w:rsidR="00B33EBE" w:rsidRPr="00272C50">
        <w:rPr>
          <w:rFonts w:cs="Cordia New"/>
        </w:rPr>
        <w:t xml:space="preserve"> a to navíc pouze v p</w:t>
      </w:r>
      <w:r w:rsidR="00B33EBE" w:rsidRPr="00272C50">
        <w:rPr>
          <w:rFonts w:eastAsia="Calibri" w:cs="Calibri"/>
        </w:rPr>
        <w:t>ř</w:t>
      </w:r>
      <w:r w:rsidR="00B33EBE" w:rsidRPr="00272C50">
        <w:rPr>
          <w:rFonts w:cs="Cordia New"/>
        </w:rPr>
        <w:t>ípad</w:t>
      </w:r>
      <w:r w:rsidR="00B33EBE" w:rsidRPr="00272C50">
        <w:rPr>
          <w:rFonts w:eastAsia="Calibri" w:cs="Calibri"/>
        </w:rPr>
        <w:t>ě</w:t>
      </w:r>
      <w:r w:rsidR="00B33EBE" w:rsidRPr="00272C50">
        <w:rPr>
          <w:rFonts w:cs="Cordia New"/>
        </w:rPr>
        <w:t xml:space="preserve">, </w:t>
      </w:r>
      <w:r w:rsidR="00B33EBE" w:rsidRPr="00272C50">
        <w:rPr>
          <w:rFonts w:cs="Cordia New"/>
          <w:i/>
        </w:rPr>
        <w:t>„kdy je nezletilý s ohledem na sv</w:t>
      </w:r>
      <w:r w:rsidR="00B33EBE" w:rsidRPr="00272C50">
        <w:rPr>
          <w:rFonts w:eastAsia="Calibri" w:cs="Calibri"/>
          <w:i/>
        </w:rPr>
        <w:t>ů</w:t>
      </w:r>
      <w:r w:rsidR="00B33EBE" w:rsidRPr="00272C50">
        <w:rPr>
          <w:rFonts w:cs="Cordia New"/>
          <w:i/>
        </w:rPr>
        <w:t>j v</w:t>
      </w:r>
      <w:r w:rsidR="00B33EBE" w:rsidRPr="00272C50">
        <w:rPr>
          <w:rFonts w:eastAsia="Calibri" w:cs="Calibri"/>
          <w:i/>
        </w:rPr>
        <w:t>ě</w:t>
      </w:r>
      <w:r w:rsidR="00B33EBE" w:rsidRPr="00272C50">
        <w:rPr>
          <w:rFonts w:cs="Cordia New"/>
          <w:i/>
        </w:rPr>
        <w:t>k již na takovém stupni rozumového vývoje, že lze po n</w:t>
      </w:r>
      <w:r w:rsidR="00B33EBE" w:rsidRPr="00272C50">
        <w:rPr>
          <w:rFonts w:eastAsia="Calibri" w:cs="Calibri"/>
          <w:i/>
        </w:rPr>
        <w:t>ě</w:t>
      </w:r>
      <w:r w:rsidR="00B33EBE" w:rsidRPr="00272C50">
        <w:rPr>
          <w:rFonts w:cs="Cordia New"/>
          <w:i/>
        </w:rPr>
        <w:t>m požadovat, aby byl schopen pln</w:t>
      </w:r>
      <w:r w:rsidR="00B33EBE" w:rsidRPr="00272C50">
        <w:rPr>
          <w:rFonts w:eastAsia="Calibri" w:cs="Calibri"/>
          <w:i/>
        </w:rPr>
        <w:t>ě</w:t>
      </w:r>
      <w:r w:rsidR="00B33EBE" w:rsidRPr="00272C50">
        <w:rPr>
          <w:rFonts w:cs="Cordia New"/>
          <w:i/>
        </w:rPr>
        <w:t xml:space="preserve"> posoudit dopady svého po</w:t>
      </w:r>
      <w:r w:rsidR="00B33EBE" w:rsidRPr="00272C50">
        <w:rPr>
          <w:rFonts w:eastAsia="Calibri" w:cs="Calibri"/>
          <w:i/>
        </w:rPr>
        <w:t>č</w:t>
      </w:r>
      <w:r w:rsidR="00B33EBE" w:rsidRPr="00272C50">
        <w:rPr>
          <w:rFonts w:cs="Cordia New"/>
          <w:i/>
        </w:rPr>
        <w:t>ínání v</w:t>
      </w:r>
      <w:r w:rsidR="00B33EBE" w:rsidRPr="00272C50">
        <w:rPr>
          <w:rFonts w:eastAsia="Calibri" w:cs="Calibri"/>
          <w:i/>
        </w:rPr>
        <w:t>ůč</w:t>
      </w:r>
      <w:r w:rsidR="00B33EBE" w:rsidRPr="00272C50">
        <w:rPr>
          <w:rFonts w:cs="Cordia New"/>
          <w:i/>
        </w:rPr>
        <w:t>i povinnému rodi</w:t>
      </w:r>
      <w:r w:rsidR="00B33EBE" w:rsidRPr="00272C50">
        <w:rPr>
          <w:rFonts w:eastAsia="Calibri" w:cs="Calibri"/>
          <w:i/>
        </w:rPr>
        <w:t>č</w:t>
      </w:r>
      <w:r w:rsidR="00B33EBE" w:rsidRPr="00272C50">
        <w:rPr>
          <w:rFonts w:cs="Cordia New"/>
          <w:i/>
        </w:rPr>
        <w:t>i.“</w:t>
      </w:r>
      <w:r w:rsidR="00B33EBE" w:rsidRPr="00272C50">
        <w:rPr>
          <w:rStyle w:val="Znakapoznpodarou"/>
          <w:rFonts w:cs="Cordia New"/>
        </w:rPr>
        <w:footnoteReference w:id="52"/>
      </w:r>
      <w:r w:rsidR="00AA5429" w:rsidRPr="00272C50">
        <w:rPr>
          <w:rFonts w:cs="Cordia New"/>
        </w:rPr>
        <w:t xml:space="preserve"> K této problematice se blíže vyjád</w:t>
      </w:r>
      <w:r w:rsidR="00AA5429" w:rsidRPr="00272C50">
        <w:rPr>
          <w:rFonts w:eastAsia="Calibri" w:cs="Calibri"/>
        </w:rPr>
        <w:t>ř</w:t>
      </w:r>
      <w:r w:rsidR="00AA5429" w:rsidRPr="00272C50">
        <w:rPr>
          <w:rFonts w:cs="Cordia New"/>
        </w:rPr>
        <w:t>il i Krajský soud v Ústí nad Labem ve svém rozhodnutí ze dne 24. dubna 2006.</w:t>
      </w:r>
      <w:r w:rsidR="00AA5429" w:rsidRPr="00272C50">
        <w:rPr>
          <w:rStyle w:val="Znakapoznpodarou"/>
          <w:rFonts w:cs="Cordia New"/>
        </w:rPr>
        <w:footnoteReference w:id="53"/>
      </w:r>
    </w:p>
    <w:p w14:paraId="32CCB127" w14:textId="024B91BD" w:rsidR="008C7AED" w:rsidRPr="00272C50" w:rsidRDefault="008C7AED" w:rsidP="00127240">
      <w:pPr>
        <w:rPr>
          <w:rFonts w:cs="Cordia New"/>
        </w:rPr>
      </w:pPr>
      <w:r w:rsidRPr="00272C50">
        <w:rPr>
          <w:rFonts w:cs="Cordia New"/>
        </w:rPr>
        <w:t>Odlišná situace nastává u zletilého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te, kde se již dobré mravy nedostávají do kolize s principem blaha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te. V takovém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je vhodné posuzovat neexistenci rozporu s dobrými mravy jako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edpoklad pro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iznání práva na výživné vždy, nebo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dosp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lý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lov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 má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tší možnost uspokojovat své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vlastním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ním. Nep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iznání výživného pro rozpor s dobrými mravy tedy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mít své místo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tzv. v</w:t>
      </w:r>
      <w:r w:rsidRPr="00272C50">
        <w:rPr>
          <w:rFonts w:eastAsia="Calibri" w:cs="Calibri"/>
        </w:rPr>
        <w:t>ěč</w:t>
      </w:r>
      <w:r w:rsidRPr="00272C50">
        <w:rPr>
          <w:rFonts w:cs="Cordia New"/>
        </w:rPr>
        <w:t>ných student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54"/>
      </w:r>
      <w:r w:rsidR="00FC262D" w:rsidRPr="00272C50">
        <w:rPr>
          <w:rFonts w:cs="Cordia New"/>
        </w:rPr>
        <w:t xml:space="preserve"> Stejný následek pak bude mít v takové situaci i napln</w:t>
      </w:r>
      <w:r w:rsidR="00FC262D" w:rsidRPr="00272C50">
        <w:rPr>
          <w:rFonts w:eastAsia="Calibri" w:cs="Calibri"/>
        </w:rPr>
        <w:t>ě</w:t>
      </w:r>
      <w:r w:rsidR="00FC262D" w:rsidRPr="00272C50">
        <w:rPr>
          <w:rFonts w:cs="Cordia New"/>
        </w:rPr>
        <w:t>ní in</w:t>
      </w:r>
      <w:r w:rsidR="00736C51" w:rsidRPr="00272C50">
        <w:rPr>
          <w:rFonts w:cs="Cordia New"/>
        </w:rPr>
        <w:t>stitutu zjevného zneužití práva</w:t>
      </w:r>
      <w:r w:rsidR="005F01AD" w:rsidRPr="00272C50">
        <w:rPr>
          <w:rFonts w:cs="Cordia New"/>
        </w:rPr>
        <w:t>,</w:t>
      </w:r>
      <w:r w:rsidR="00736C51" w:rsidRPr="00272C50">
        <w:rPr>
          <w:rStyle w:val="Znakapoznpodarou"/>
          <w:rFonts w:cs="Cordia New"/>
        </w:rPr>
        <w:footnoteReference w:id="55"/>
      </w:r>
      <w:r w:rsidR="00736C51" w:rsidRPr="00272C50">
        <w:rPr>
          <w:rFonts w:cs="Cordia New"/>
        </w:rPr>
        <w:t xml:space="preserve"> </w:t>
      </w:r>
      <w:r w:rsidR="005F01AD" w:rsidRPr="00272C50">
        <w:rPr>
          <w:rFonts w:cs="Cordia New"/>
        </w:rPr>
        <w:t>který je upraven generální klauzulí v § 8 OZ.</w:t>
      </w:r>
      <w:r w:rsidR="005F01AD" w:rsidRPr="00272C50">
        <w:rPr>
          <w:rStyle w:val="Znakapoznpodarou"/>
          <w:rFonts w:cs="Cordia New"/>
        </w:rPr>
        <w:footnoteReference w:id="56"/>
      </w:r>
    </w:p>
    <w:p w14:paraId="3A14A5DD" w14:textId="31D4AA16" w:rsidR="00696C99" w:rsidRPr="00272C50" w:rsidRDefault="000F3B49" w:rsidP="00FC262D">
      <w:pPr>
        <w:rPr>
          <w:rFonts w:cs="Cordia New"/>
        </w:rPr>
      </w:pPr>
      <w:r w:rsidRPr="00272C50">
        <w:rPr>
          <w:rFonts w:cs="Cordia New"/>
        </w:rPr>
        <w:t>V otázce dobrých mrav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hraje roli navíc také „spoluzavin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ní“ povinného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e na tomto </w:t>
      </w:r>
      <w:r w:rsidR="00EA6D27" w:rsidRPr="00272C50">
        <w:rPr>
          <w:rFonts w:cs="Cordia New"/>
        </w:rPr>
        <w:t>chování ze strany dít</w:t>
      </w:r>
      <w:r w:rsidR="00EA6D27" w:rsidRPr="00272C50">
        <w:rPr>
          <w:rFonts w:eastAsia="Calibri" w:cs="Calibri"/>
        </w:rPr>
        <w:t>ě</w:t>
      </w:r>
      <w:r w:rsidR="00EA6D27" w:rsidRPr="00272C50">
        <w:rPr>
          <w:rFonts w:cs="Cordia New"/>
        </w:rPr>
        <w:t>te.</w:t>
      </w:r>
      <w:r w:rsidRPr="00272C50">
        <w:rPr>
          <w:rFonts w:cs="Cordia New"/>
        </w:rPr>
        <w:t xml:space="preserve"> </w:t>
      </w:r>
      <w:r w:rsidR="00EA01B5" w:rsidRPr="00272C50">
        <w:rPr>
          <w:rFonts w:cs="Cordia New"/>
        </w:rPr>
        <w:t>§ 884</w:t>
      </w:r>
      <w:r w:rsidR="00773BA5" w:rsidRPr="00272C50">
        <w:rPr>
          <w:rFonts w:cs="Cordia New"/>
        </w:rPr>
        <w:t xml:space="preserve"> odst. 1 OZ </w:t>
      </w:r>
      <w:r w:rsidR="00773BA5" w:rsidRPr="00272C50">
        <w:rPr>
          <w:rFonts w:eastAsia="Calibri" w:cs="Calibri"/>
        </w:rPr>
        <w:t>ř</w:t>
      </w:r>
      <w:r w:rsidR="00773BA5" w:rsidRPr="00272C50">
        <w:rPr>
          <w:rFonts w:cs="Cordia New"/>
        </w:rPr>
        <w:t xml:space="preserve">íká, že </w:t>
      </w:r>
      <w:r w:rsidR="00773BA5" w:rsidRPr="00272C50">
        <w:rPr>
          <w:rFonts w:cs="Cordia New"/>
          <w:i/>
        </w:rPr>
        <w:t>„</w:t>
      </w:r>
      <w:r w:rsidR="0073249C" w:rsidRPr="00272C50">
        <w:rPr>
          <w:rFonts w:cs="Cordia New"/>
          <w:i/>
        </w:rPr>
        <w:t>[</w:t>
      </w:r>
      <w:r w:rsidR="00773BA5" w:rsidRPr="00272C50">
        <w:rPr>
          <w:rFonts w:cs="Cordia New"/>
          <w:i/>
        </w:rPr>
        <w:t>r</w:t>
      </w:r>
      <w:r w:rsidR="0073249C" w:rsidRPr="00272C50">
        <w:rPr>
          <w:rFonts w:cs="Cordia New"/>
          <w:i/>
        </w:rPr>
        <w:t>]</w:t>
      </w:r>
      <w:r w:rsidR="00773BA5" w:rsidRPr="00272C50">
        <w:rPr>
          <w:rFonts w:cs="Cordia New"/>
          <w:i/>
        </w:rPr>
        <w:t>odi</w:t>
      </w:r>
      <w:r w:rsidR="00773BA5" w:rsidRPr="00272C50">
        <w:rPr>
          <w:rFonts w:eastAsia="Calibri" w:cs="Calibri"/>
          <w:i/>
        </w:rPr>
        <w:t>č</w:t>
      </w:r>
      <w:r w:rsidR="00773BA5" w:rsidRPr="00272C50">
        <w:rPr>
          <w:rFonts w:cs="Cordia New"/>
          <w:i/>
        </w:rPr>
        <w:t>e mají rozhodující úlohu ve výchov</w:t>
      </w:r>
      <w:r w:rsidR="00773BA5" w:rsidRPr="00272C50">
        <w:rPr>
          <w:rFonts w:eastAsia="Calibri" w:cs="Calibri"/>
          <w:i/>
        </w:rPr>
        <w:t>ě</w:t>
      </w:r>
      <w:r w:rsidR="00773BA5" w:rsidRPr="00272C50">
        <w:rPr>
          <w:rFonts w:cs="Cordia New"/>
          <w:i/>
        </w:rPr>
        <w:t xml:space="preserve"> dít</w:t>
      </w:r>
      <w:r w:rsidR="00773BA5" w:rsidRPr="00272C50">
        <w:rPr>
          <w:rFonts w:eastAsia="Calibri" w:cs="Calibri"/>
          <w:i/>
        </w:rPr>
        <w:t>ě</w:t>
      </w:r>
      <w:r w:rsidR="00773BA5" w:rsidRPr="00272C50">
        <w:rPr>
          <w:rFonts w:cs="Cordia New"/>
          <w:i/>
        </w:rPr>
        <w:t>te. Rodi</w:t>
      </w:r>
      <w:r w:rsidR="00773BA5" w:rsidRPr="00272C50">
        <w:rPr>
          <w:rFonts w:eastAsia="Calibri" w:cs="Calibri"/>
          <w:i/>
        </w:rPr>
        <w:t>č</w:t>
      </w:r>
      <w:r w:rsidR="00773BA5" w:rsidRPr="00272C50">
        <w:rPr>
          <w:rFonts w:cs="Cordia New"/>
          <w:i/>
        </w:rPr>
        <w:t>e mají být všestrann</w:t>
      </w:r>
      <w:r w:rsidR="00773BA5" w:rsidRPr="00272C50">
        <w:rPr>
          <w:rFonts w:eastAsia="Calibri" w:cs="Calibri"/>
          <w:i/>
        </w:rPr>
        <w:t>ě</w:t>
      </w:r>
      <w:r w:rsidR="00773BA5" w:rsidRPr="00272C50">
        <w:rPr>
          <w:rFonts w:cs="Cordia New"/>
          <w:i/>
        </w:rPr>
        <w:t xml:space="preserve"> p</w:t>
      </w:r>
      <w:r w:rsidR="00773BA5" w:rsidRPr="00272C50">
        <w:rPr>
          <w:rFonts w:eastAsia="Calibri" w:cs="Calibri"/>
          <w:i/>
        </w:rPr>
        <w:t>ř</w:t>
      </w:r>
      <w:r w:rsidR="00773BA5" w:rsidRPr="00272C50">
        <w:rPr>
          <w:rFonts w:cs="Cordia New"/>
          <w:i/>
        </w:rPr>
        <w:t>íkladem svým d</w:t>
      </w:r>
      <w:r w:rsidR="00773BA5" w:rsidRPr="00272C50">
        <w:rPr>
          <w:rFonts w:eastAsia="Calibri" w:cs="Calibri"/>
          <w:i/>
        </w:rPr>
        <w:t>ě</w:t>
      </w:r>
      <w:r w:rsidR="00773BA5" w:rsidRPr="00272C50">
        <w:rPr>
          <w:rFonts w:cs="Cordia New"/>
          <w:i/>
        </w:rPr>
        <w:t>tem, zejména pokud se jedná o zp</w:t>
      </w:r>
      <w:r w:rsidR="00773BA5" w:rsidRPr="00272C50">
        <w:rPr>
          <w:rFonts w:eastAsia="Calibri" w:cs="Calibri"/>
          <w:i/>
        </w:rPr>
        <w:t>ů</w:t>
      </w:r>
      <w:r w:rsidR="00773BA5" w:rsidRPr="00272C50">
        <w:rPr>
          <w:rFonts w:cs="Cordia New"/>
          <w:i/>
        </w:rPr>
        <w:t>sob života a chování v rodin</w:t>
      </w:r>
      <w:r w:rsidR="00773BA5" w:rsidRPr="00272C50">
        <w:rPr>
          <w:rFonts w:eastAsia="Calibri" w:cs="Calibri"/>
          <w:i/>
        </w:rPr>
        <w:t>ě</w:t>
      </w:r>
      <w:r w:rsidR="00773BA5" w:rsidRPr="00272C50">
        <w:rPr>
          <w:rFonts w:cs="Cordia New"/>
          <w:i/>
        </w:rPr>
        <w:t>.“</w:t>
      </w:r>
      <w:r w:rsidR="00773BA5" w:rsidRPr="00272C50">
        <w:rPr>
          <w:rStyle w:val="Znakapoznpodarou"/>
          <w:rFonts w:cs="Cordia New"/>
        </w:rPr>
        <w:footnoteReference w:id="57"/>
      </w:r>
      <w:r w:rsidR="00773BA5" w:rsidRPr="00272C50">
        <w:rPr>
          <w:rFonts w:cs="Cordia New"/>
        </w:rPr>
        <w:t xml:space="preserve"> </w:t>
      </w:r>
      <w:r w:rsidR="00FC262D" w:rsidRPr="00272C50">
        <w:rPr>
          <w:rFonts w:cs="Cordia New"/>
        </w:rPr>
        <w:t>Stejné následky jako rozpor s dobrými mravy nakonec m</w:t>
      </w:r>
      <w:r w:rsidR="00FC262D" w:rsidRPr="00272C50">
        <w:rPr>
          <w:rFonts w:eastAsia="Calibri" w:cs="Calibri"/>
        </w:rPr>
        <w:t>ů</w:t>
      </w:r>
      <w:r w:rsidR="00FC262D" w:rsidRPr="00272C50">
        <w:rPr>
          <w:rFonts w:cs="Cordia New"/>
        </w:rPr>
        <w:t>že mít i zjevné zneužití práva</w:t>
      </w:r>
      <w:r w:rsidR="0073249C" w:rsidRPr="00272C50">
        <w:rPr>
          <w:rFonts w:cs="Cordia New"/>
        </w:rPr>
        <w:t>.</w:t>
      </w:r>
    </w:p>
    <w:p w14:paraId="0EA5E76A" w14:textId="1A5AC2A1" w:rsidR="00127240" w:rsidRPr="00272C50" w:rsidRDefault="000B459B" w:rsidP="003768BA">
      <w:pPr>
        <w:rPr>
          <w:rFonts w:cs="Cordia New"/>
        </w:rPr>
      </w:pPr>
      <w:r w:rsidRPr="00272C50">
        <w:rPr>
          <w:rFonts w:cs="Cordia New"/>
        </w:rPr>
        <w:t>V tomto míst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vyvstává </w:t>
      </w:r>
      <w:r w:rsidR="00B848F4" w:rsidRPr="00272C50">
        <w:rPr>
          <w:rFonts w:cs="Cordia New"/>
        </w:rPr>
        <w:t>otázka, zda rozpor s dobrými mravy m</w:t>
      </w:r>
      <w:r w:rsidR="00B848F4" w:rsidRPr="00272C50">
        <w:rPr>
          <w:rFonts w:eastAsia="Calibri" w:cs="Calibri"/>
        </w:rPr>
        <w:t>ů</w:t>
      </w:r>
      <w:r w:rsidR="00B848F4" w:rsidRPr="00272C50">
        <w:rPr>
          <w:rFonts w:cs="Cordia New"/>
        </w:rPr>
        <w:t>že mít vliv pouze na existenci práva na výživné nebo i na výši p</w:t>
      </w:r>
      <w:r w:rsidR="00B848F4" w:rsidRPr="00272C50">
        <w:rPr>
          <w:rFonts w:eastAsia="Calibri" w:cs="Calibri"/>
        </w:rPr>
        <w:t>ř</w:t>
      </w:r>
      <w:r w:rsidR="00B848F4" w:rsidRPr="00272C50">
        <w:rPr>
          <w:rFonts w:cs="Cordia New"/>
        </w:rPr>
        <w:t>iznaného výživného (nap</w:t>
      </w:r>
      <w:r w:rsidR="00B848F4" w:rsidRPr="00272C50">
        <w:rPr>
          <w:rFonts w:eastAsia="Calibri" w:cs="Calibri"/>
        </w:rPr>
        <w:t>ř</w:t>
      </w:r>
      <w:r w:rsidR="00B848F4" w:rsidRPr="00272C50">
        <w:rPr>
          <w:rFonts w:cs="Cordia New"/>
        </w:rPr>
        <w:t>. pokud by výživné m</w:t>
      </w:r>
      <w:r w:rsidR="00B848F4" w:rsidRPr="00272C50">
        <w:rPr>
          <w:rFonts w:eastAsia="Calibri" w:cs="Calibri"/>
        </w:rPr>
        <w:t>ě</w:t>
      </w:r>
      <w:r w:rsidR="00B848F4" w:rsidRPr="00272C50">
        <w:rPr>
          <w:rFonts w:cs="Cordia New"/>
        </w:rPr>
        <w:t>lo být extrémn</w:t>
      </w:r>
      <w:r w:rsidR="00B848F4" w:rsidRPr="00272C50">
        <w:rPr>
          <w:rFonts w:eastAsia="Calibri" w:cs="Calibri"/>
        </w:rPr>
        <w:t>ě</w:t>
      </w:r>
      <w:r w:rsidR="00B848F4" w:rsidRPr="00272C50">
        <w:rPr>
          <w:rFonts w:cs="Cordia New"/>
        </w:rPr>
        <w:t xml:space="preserve"> vysoké). </w:t>
      </w:r>
      <w:r w:rsidR="002B3FFA" w:rsidRPr="00272C50">
        <w:rPr>
          <w:rFonts w:eastAsia="Calibri" w:cs="Calibri"/>
        </w:rPr>
        <w:t>Č</w:t>
      </w:r>
      <w:r w:rsidR="002B3FFA" w:rsidRPr="00272C50">
        <w:rPr>
          <w:rFonts w:cs="Cordia New"/>
        </w:rPr>
        <w:t>ást</w:t>
      </w:r>
      <w:r w:rsidR="00A86C91" w:rsidRPr="00272C50">
        <w:rPr>
          <w:rFonts w:cs="Cordia New"/>
        </w:rPr>
        <w:t xml:space="preserve"> odborné </w:t>
      </w:r>
      <w:r w:rsidR="00BD7AF7" w:rsidRPr="00272C50">
        <w:rPr>
          <w:rFonts w:cs="Cordia New"/>
        </w:rPr>
        <w:t>ve</w:t>
      </w:r>
      <w:r w:rsidR="00BD7AF7" w:rsidRPr="00272C50">
        <w:rPr>
          <w:rFonts w:eastAsia="Calibri" w:cs="Calibri"/>
        </w:rPr>
        <w:t>ř</w:t>
      </w:r>
      <w:r w:rsidR="00BD7AF7" w:rsidRPr="00272C50">
        <w:rPr>
          <w:rFonts w:cs="Cordia New"/>
        </w:rPr>
        <w:t xml:space="preserve">ejnosti </w:t>
      </w:r>
      <w:r w:rsidR="00A86C91" w:rsidRPr="00272C50">
        <w:rPr>
          <w:rFonts w:cs="Cordia New"/>
        </w:rPr>
        <w:t xml:space="preserve">se staví k názoru, že </w:t>
      </w:r>
      <w:r w:rsidR="00A06CE8" w:rsidRPr="00272C50">
        <w:rPr>
          <w:rFonts w:cs="Cordia New"/>
        </w:rPr>
        <w:t>rozpor s dobrými mravy m</w:t>
      </w:r>
      <w:r w:rsidR="00A06CE8" w:rsidRPr="00272C50">
        <w:rPr>
          <w:rFonts w:eastAsia="Calibri" w:cs="Calibri"/>
        </w:rPr>
        <w:t>ů</w:t>
      </w:r>
      <w:r w:rsidR="00A06CE8" w:rsidRPr="00272C50">
        <w:rPr>
          <w:rFonts w:cs="Cordia New"/>
        </w:rPr>
        <w:t xml:space="preserve">že být korektivem </w:t>
      </w:r>
      <w:r w:rsidR="00BD7AF7" w:rsidRPr="00272C50">
        <w:rPr>
          <w:rFonts w:cs="Cordia New"/>
        </w:rPr>
        <w:t>i pro stanovení výše výživného.</w:t>
      </w:r>
      <w:r w:rsidR="00BD7AF7" w:rsidRPr="00272C50">
        <w:rPr>
          <w:rStyle w:val="Znakapoznpodarou"/>
          <w:rFonts w:cs="Cordia New"/>
        </w:rPr>
        <w:footnoteReference w:id="58"/>
      </w:r>
      <w:r w:rsidR="00BD7AF7" w:rsidRPr="00272C50">
        <w:rPr>
          <w:rFonts w:cs="Cordia New"/>
        </w:rPr>
        <w:t xml:space="preserve"> </w:t>
      </w:r>
      <w:r w:rsidR="002B3FFA" w:rsidRPr="00272C50">
        <w:rPr>
          <w:rFonts w:cs="Cordia New"/>
        </w:rPr>
        <w:t>Odlišný postoj zaujímá</w:t>
      </w:r>
      <w:r w:rsidR="001E0AE6" w:rsidRPr="00272C50">
        <w:rPr>
          <w:rFonts w:cs="Cordia New"/>
        </w:rPr>
        <w:t xml:space="preserve"> nap</w:t>
      </w:r>
      <w:r w:rsidR="001E0AE6" w:rsidRPr="00272C50">
        <w:rPr>
          <w:rFonts w:eastAsia="Calibri" w:cs="Calibri"/>
        </w:rPr>
        <w:t>ř</w:t>
      </w:r>
      <w:r w:rsidR="001E0AE6" w:rsidRPr="00272C50">
        <w:rPr>
          <w:rFonts w:cs="Cordia New"/>
        </w:rPr>
        <w:t>.</w:t>
      </w:r>
      <w:r w:rsidR="002B3FFA" w:rsidRPr="00272C50">
        <w:rPr>
          <w:rFonts w:cs="Cordia New"/>
        </w:rPr>
        <w:t xml:space="preserve"> </w:t>
      </w:r>
      <w:r w:rsidR="00DC422E" w:rsidRPr="00272C50">
        <w:rPr>
          <w:rFonts w:cs="Cordia New"/>
        </w:rPr>
        <w:t xml:space="preserve">dr. </w:t>
      </w:r>
      <w:r w:rsidR="00965565" w:rsidRPr="00272C50">
        <w:rPr>
          <w:rFonts w:cs="Cordia New"/>
        </w:rPr>
        <w:t>Ji</w:t>
      </w:r>
      <w:r w:rsidR="00965565" w:rsidRPr="00272C50">
        <w:rPr>
          <w:rFonts w:eastAsia="Calibri" w:cs="Calibri"/>
        </w:rPr>
        <w:t>ř</w:t>
      </w:r>
      <w:r w:rsidR="00965565" w:rsidRPr="00272C50">
        <w:rPr>
          <w:rFonts w:cs="Cordia New"/>
        </w:rPr>
        <w:t>í Grygar</w:t>
      </w:r>
      <w:r w:rsidR="00FE1079" w:rsidRPr="00272C50">
        <w:rPr>
          <w:rFonts w:cs="Cordia New"/>
        </w:rPr>
        <w:t xml:space="preserve">, který tvrdí, že </w:t>
      </w:r>
      <w:r w:rsidR="006F6F0D" w:rsidRPr="00272C50">
        <w:rPr>
          <w:rFonts w:cs="Cordia New"/>
          <w:i/>
        </w:rPr>
        <w:t>„rozpor s dobrými mravy je bu</w:t>
      </w:r>
      <w:r w:rsidR="006F6F0D" w:rsidRPr="00272C50">
        <w:rPr>
          <w:rFonts w:eastAsia="Calibri" w:cs="Calibri"/>
          <w:i/>
        </w:rPr>
        <w:t>ď</w:t>
      </w:r>
      <w:r w:rsidR="006F6F0D" w:rsidRPr="00272C50">
        <w:rPr>
          <w:rFonts w:cs="Cordia New"/>
          <w:i/>
        </w:rPr>
        <w:t xml:space="preserve"> dán, nebo není dán, což má za následek vylou</w:t>
      </w:r>
      <w:r w:rsidR="006F6F0D" w:rsidRPr="00272C50">
        <w:rPr>
          <w:rFonts w:eastAsia="Calibri" w:cs="Calibri"/>
          <w:i/>
        </w:rPr>
        <w:t>č</w:t>
      </w:r>
      <w:r w:rsidR="006F6F0D" w:rsidRPr="00272C50">
        <w:rPr>
          <w:rFonts w:cs="Cordia New"/>
          <w:i/>
        </w:rPr>
        <w:t>ení nároku na výživné zcela, jinak je nárok dán. Nep</w:t>
      </w:r>
      <w:r w:rsidR="006F6F0D" w:rsidRPr="00272C50">
        <w:rPr>
          <w:rFonts w:eastAsia="Calibri" w:cs="Calibri"/>
          <w:i/>
        </w:rPr>
        <w:t>ř</w:t>
      </w:r>
      <w:r w:rsidR="006F6F0D" w:rsidRPr="00272C50">
        <w:rPr>
          <w:rFonts w:cs="Cordia New"/>
          <w:i/>
        </w:rPr>
        <w:t xml:space="preserve">ipadá </w:t>
      </w:r>
      <w:r w:rsidR="0088403B" w:rsidRPr="00272C50">
        <w:rPr>
          <w:rFonts w:cs="Cordia New"/>
          <w:i/>
        </w:rPr>
        <w:t>proto v úvahu vylou</w:t>
      </w:r>
      <w:r w:rsidR="0088403B" w:rsidRPr="00272C50">
        <w:rPr>
          <w:rFonts w:eastAsia="Calibri" w:cs="Calibri"/>
          <w:i/>
        </w:rPr>
        <w:t>č</w:t>
      </w:r>
      <w:r w:rsidR="0088403B" w:rsidRPr="00272C50">
        <w:rPr>
          <w:rFonts w:cs="Cordia New"/>
          <w:i/>
        </w:rPr>
        <w:t>ení nároku na výživné z d</w:t>
      </w:r>
      <w:r w:rsidR="0088403B" w:rsidRPr="00272C50">
        <w:rPr>
          <w:rFonts w:eastAsia="Calibri" w:cs="Calibri"/>
          <w:i/>
        </w:rPr>
        <w:t>ů</w:t>
      </w:r>
      <w:r w:rsidR="0088403B" w:rsidRPr="00272C50">
        <w:rPr>
          <w:rFonts w:cs="Cordia New"/>
          <w:i/>
        </w:rPr>
        <w:t xml:space="preserve">vodu rozporu s dobrými </w:t>
      </w:r>
      <w:r w:rsidR="0088403B" w:rsidRPr="00272C50">
        <w:rPr>
          <w:rFonts w:cs="Cordia New"/>
          <w:i/>
        </w:rPr>
        <w:lastRenderedPageBreak/>
        <w:t>mravy jen z </w:t>
      </w:r>
      <w:r w:rsidR="0088403B" w:rsidRPr="00272C50">
        <w:rPr>
          <w:rFonts w:eastAsia="Calibri" w:cs="Calibri"/>
          <w:i/>
        </w:rPr>
        <w:t>č</w:t>
      </w:r>
      <w:r w:rsidR="0088403B" w:rsidRPr="00272C50">
        <w:rPr>
          <w:rFonts w:cs="Cordia New"/>
          <w:i/>
        </w:rPr>
        <w:t>ásti.“</w:t>
      </w:r>
      <w:r w:rsidR="008B7F46" w:rsidRPr="00272C50">
        <w:rPr>
          <w:rStyle w:val="Znakapoznpodarou"/>
          <w:rFonts w:cs="Cordia New"/>
        </w:rPr>
        <w:footnoteReference w:id="59"/>
      </w:r>
      <w:r w:rsidR="003768BA" w:rsidRPr="00272C50">
        <w:rPr>
          <w:rFonts w:cs="Cordia New"/>
          <w:i/>
        </w:rPr>
        <w:t xml:space="preserve"> </w:t>
      </w:r>
      <w:r w:rsidR="002B3FFA" w:rsidRPr="00272C50">
        <w:rPr>
          <w:rFonts w:cs="Cordia New"/>
        </w:rPr>
        <w:t>Osobn</w:t>
      </w:r>
      <w:r w:rsidR="002B3FFA" w:rsidRPr="00272C50">
        <w:rPr>
          <w:rFonts w:eastAsia="Calibri" w:cs="Calibri"/>
        </w:rPr>
        <w:t>ě</w:t>
      </w:r>
      <w:r w:rsidR="002B3FFA" w:rsidRPr="00272C50">
        <w:rPr>
          <w:rFonts w:cs="Cordia New"/>
        </w:rPr>
        <w:t xml:space="preserve"> se p</w:t>
      </w:r>
      <w:r w:rsidR="002B3FFA" w:rsidRPr="00272C50">
        <w:rPr>
          <w:rFonts w:eastAsia="Calibri" w:cs="Calibri"/>
        </w:rPr>
        <w:t>ř</w:t>
      </w:r>
      <w:r w:rsidR="002B3FFA" w:rsidRPr="00272C50">
        <w:rPr>
          <w:rFonts w:cs="Cordia New"/>
        </w:rPr>
        <w:t>ik</w:t>
      </w:r>
      <w:r w:rsidR="00BC2A08" w:rsidRPr="00272C50">
        <w:rPr>
          <w:rFonts w:cs="Cordia New"/>
        </w:rPr>
        <w:t>láním k tomuto názoru a</w:t>
      </w:r>
      <w:r w:rsidR="002B3FFA" w:rsidRPr="00272C50">
        <w:rPr>
          <w:rFonts w:cs="Cordia New"/>
        </w:rPr>
        <w:t> této problemat</w:t>
      </w:r>
      <w:r w:rsidR="00BC2A08" w:rsidRPr="00272C50">
        <w:rPr>
          <w:rFonts w:cs="Cordia New"/>
        </w:rPr>
        <w:t>ice se dále v</w:t>
      </w:r>
      <w:r w:rsidR="00BC2A08" w:rsidRPr="00272C50">
        <w:rPr>
          <w:rFonts w:eastAsia="Calibri" w:cs="Calibri"/>
        </w:rPr>
        <w:t>ě</w:t>
      </w:r>
      <w:r w:rsidR="00BC2A08" w:rsidRPr="00272C50">
        <w:rPr>
          <w:rFonts w:cs="Cordia New"/>
        </w:rPr>
        <w:t xml:space="preserve">nuji v další </w:t>
      </w:r>
      <w:r w:rsidR="00BC2A08" w:rsidRPr="00272C50">
        <w:rPr>
          <w:rFonts w:eastAsia="Calibri" w:cs="Calibri"/>
        </w:rPr>
        <w:t>č</w:t>
      </w:r>
      <w:r w:rsidR="00BC2A08" w:rsidRPr="00272C50">
        <w:rPr>
          <w:rFonts w:cs="Cordia New"/>
        </w:rPr>
        <w:t>ásti práce.</w:t>
      </w:r>
      <w:r w:rsidR="00BC2A08" w:rsidRPr="00272C50">
        <w:rPr>
          <w:rStyle w:val="Znakapoznpodarou"/>
          <w:rFonts w:cs="Cordia New"/>
        </w:rPr>
        <w:footnoteReference w:id="60"/>
      </w:r>
    </w:p>
    <w:p w14:paraId="23FAFB67" w14:textId="6E8B539D" w:rsidR="00216650" w:rsidRPr="00272C50" w:rsidRDefault="008919E4" w:rsidP="008919E4">
      <w:pPr>
        <w:spacing w:line="240" w:lineRule="auto"/>
        <w:ind w:firstLine="0"/>
        <w:jc w:val="left"/>
        <w:rPr>
          <w:rFonts w:cs="Cordia New"/>
        </w:rPr>
      </w:pPr>
      <w:r w:rsidRPr="00272C50">
        <w:rPr>
          <w:rFonts w:cs="Cordia New"/>
        </w:rPr>
        <w:br w:type="page"/>
      </w:r>
    </w:p>
    <w:p w14:paraId="1DE9F3A8" w14:textId="3C1F33F4" w:rsidR="00C76CB8" w:rsidRPr="00272C50" w:rsidRDefault="002B3FFA" w:rsidP="00545023">
      <w:pPr>
        <w:pStyle w:val="Nadpis1"/>
        <w:rPr>
          <w:rFonts w:cs="Cordia New"/>
        </w:rPr>
      </w:pPr>
      <w:bookmarkStart w:id="5" w:name="_Toc512859738"/>
      <w:r w:rsidRPr="00272C50">
        <w:rPr>
          <w:rFonts w:cs="Cordia New"/>
        </w:rPr>
        <w:lastRenderedPageBreak/>
        <w:t>Rozsah výživného</w:t>
      </w:r>
      <w:r w:rsidR="0021268D" w:rsidRPr="00272C50">
        <w:rPr>
          <w:rFonts w:cs="Cordia New"/>
        </w:rPr>
        <w:t xml:space="preserve"> a</w:t>
      </w:r>
      <w:r w:rsidR="006A1C08" w:rsidRPr="00272C50">
        <w:rPr>
          <w:rFonts w:cs="Cordia New"/>
        </w:rPr>
        <w:t xml:space="preserve"> zp</w:t>
      </w:r>
      <w:r w:rsidR="006A1C08" w:rsidRPr="00272C50">
        <w:rPr>
          <w:rFonts w:eastAsia="Calibri" w:cs="Calibri"/>
        </w:rPr>
        <w:t>ů</w:t>
      </w:r>
      <w:r w:rsidR="006A1C08" w:rsidRPr="00272C50">
        <w:rPr>
          <w:rFonts w:cs="Cordia New"/>
        </w:rPr>
        <w:t xml:space="preserve">sob </w:t>
      </w:r>
      <w:r w:rsidR="0021268D" w:rsidRPr="00272C50">
        <w:rPr>
          <w:rFonts w:cs="Cordia New"/>
        </w:rPr>
        <w:t xml:space="preserve">jeho </w:t>
      </w:r>
      <w:r w:rsidR="006A1C08" w:rsidRPr="00272C50">
        <w:rPr>
          <w:rFonts w:cs="Cordia New"/>
        </w:rPr>
        <w:t>ur</w:t>
      </w:r>
      <w:r w:rsidR="006A1C08" w:rsidRPr="00272C50">
        <w:rPr>
          <w:rFonts w:eastAsia="Calibri" w:cs="Calibri"/>
        </w:rPr>
        <w:t>č</w:t>
      </w:r>
      <w:r w:rsidR="006A1C08" w:rsidRPr="00272C50">
        <w:rPr>
          <w:rFonts w:cs="Cordia New"/>
        </w:rPr>
        <w:t>ování</w:t>
      </w:r>
      <w:bookmarkEnd w:id="5"/>
    </w:p>
    <w:p w14:paraId="56D520EB" w14:textId="77777777" w:rsidR="00545023" w:rsidRPr="00272C50" w:rsidRDefault="00545023" w:rsidP="00545023">
      <w:pPr>
        <w:rPr>
          <w:rFonts w:cs="Cordia New"/>
        </w:rPr>
      </w:pPr>
    </w:p>
    <w:p w14:paraId="67CB0C5C" w14:textId="066DB02C" w:rsidR="007F5519" w:rsidRPr="00272C50" w:rsidRDefault="00F17758" w:rsidP="00F76655">
      <w:pPr>
        <w:rPr>
          <w:rFonts w:cs="Cordia New"/>
        </w:rPr>
      </w:pP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edpokladem pro existenci práva na výživné jako na konkrétní pln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je existence výše uvedené vyživovací povinnosti povinného v</w:t>
      </w:r>
      <w:r w:rsidRPr="00272C50">
        <w:rPr>
          <w:rFonts w:eastAsia="Calibri" w:cs="Calibri"/>
        </w:rPr>
        <w:t>ůč</w:t>
      </w:r>
      <w:r w:rsidRPr="00272C50">
        <w:rPr>
          <w:rFonts w:cs="Cordia New"/>
        </w:rPr>
        <w:t>i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nému. </w:t>
      </w:r>
      <w:r w:rsidR="00C76CB8" w:rsidRPr="00272C50">
        <w:rPr>
          <w:rFonts w:cs="Cordia New"/>
        </w:rPr>
        <w:t>Rozsah výživného</w:t>
      </w:r>
      <w:r w:rsidR="00BA6F0E" w:rsidRPr="00272C50">
        <w:rPr>
          <w:rFonts w:cs="Cordia New"/>
        </w:rPr>
        <w:t xml:space="preserve"> pak</w:t>
      </w:r>
      <w:r w:rsidR="00C76CB8" w:rsidRPr="00272C50">
        <w:rPr>
          <w:rFonts w:cs="Cordia New"/>
        </w:rPr>
        <w:t xml:space="preserve"> </w:t>
      </w:r>
      <w:r w:rsidR="00BA6F0E" w:rsidRPr="00272C50">
        <w:rPr>
          <w:rFonts w:cs="Cordia New"/>
        </w:rPr>
        <w:t>m</w:t>
      </w:r>
      <w:r w:rsidR="00BA6F0E" w:rsidRPr="00272C50">
        <w:rPr>
          <w:rFonts w:eastAsia="Calibri" w:cs="Calibri"/>
        </w:rPr>
        <w:t>ů</w:t>
      </w:r>
      <w:r w:rsidR="00BA6F0E" w:rsidRPr="00272C50">
        <w:rPr>
          <w:rFonts w:cs="Cordia New"/>
        </w:rPr>
        <w:t>žeme chápat jako výši a obsah jednotlivých pln</w:t>
      </w:r>
      <w:r w:rsidR="00BA6F0E" w:rsidRPr="00272C50">
        <w:rPr>
          <w:rFonts w:eastAsia="Calibri" w:cs="Calibri"/>
        </w:rPr>
        <w:t>ě</w:t>
      </w:r>
      <w:r w:rsidR="00BA6F0E" w:rsidRPr="00272C50">
        <w:rPr>
          <w:rFonts w:cs="Cordia New"/>
        </w:rPr>
        <w:t>ní z titulu práva na výživné poskytovaného oprávn</w:t>
      </w:r>
      <w:r w:rsidR="00BA6F0E" w:rsidRPr="00272C50">
        <w:rPr>
          <w:rFonts w:eastAsia="Calibri" w:cs="Calibri"/>
        </w:rPr>
        <w:t>ě</w:t>
      </w:r>
      <w:r w:rsidR="00BA6F0E" w:rsidRPr="00272C50">
        <w:rPr>
          <w:rFonts w:cs="Cordia New"/>
        </w:rPr>
        <w:t>nému povinným.</w:t>
      </w:r>
      <w:r w:rsidR="00BA6F0E" w:rsidRPr="00272C50">
        <w:rPr>
          <w:rStyle w:val="Znakapoznpodarou"/>
          <w:rFonts w:cs="Cordia New"/>
        </w:rPr>
        <w:footnoteReference w:id="61"/>
      </w:r>
      <w:r w:rsidR="00BA6F0E" w:rsidRPr="00272C50">
        <w:rPr>
          <w:rFonts w:cs="Cordia New"/>
        </w:rPr>
        <w:t xml:space="preserve"> Pro </w:t>
      </w:r>
      <w:r w:rsidR="00697A12" w:rsidRPr="00272C50">
        <w:rPr>
          <w:rFonts w:cs="Cordia New"/>
        </w:rPr>
        <w:t xml:space="preserve">obecné </w:t>
      </w:r>
      <w:r w:rsidR="00BA6F0E" w:rsidRPr="00272C50">
        <w:rPr>
          <w:rFonts w:cs="Cordia New"/>
        </w:rPr>
        <w:t>ú</w:t>
      </w:r>
      <w:r w:rsidR="00697A12" w:rsidRPr="00272C50">
        <w:rPr>
          <w:rFonts w:eastAsia="Calibri" w:cs="Calibri"/>
        </w:rPr>
        <w:t>č</w:t>
      </w:r>
      <w:r w:rsidR="00697A12" w:rsidRPr="00272C50">
        <w:rPr>
          <w:rFonts w:cs="Cordia New"/>
        </w:rPr>
        <w:t xml:space="preserve">ely této práce </w:t>
      </w:r>
      <w:r w:rsidR="001543F9" w:rsidRPr="00272C50">
        <w:rPr>
          <w:rFonts w:cs="Cordia New"/>
        </w:rPr>
        <w:t>m</w:t>
      </w:r>
      <w:r w:rsidR="001543F9" w:rsidRPr="00272C50">
        <w:rPr>
          <w:rFonts w:eastAsia="Calibri" w:cs="Calibri"/>
        </w:rPr>
        <w:t>ů</w:t>
      </w:r>
      <w:r w:rsidR="001543F9" w:rsidRPr="00272C50">
        <w:rPr>
          <w:rFonts w:cs="Cordia New"/>
        </w:rPr>
        <w:t>žeme zjednodušen</w:t>
      </w:r>
      <w:r w:rsidR="001543F9" w:rsidRPr="00272C50">
        <w:rPr>
          <w:rFonts w:eastAsia="Calibri" w:cs="Calibri"/>
        </w:rPr>
        <w:t>ě</w:t>
      </w:r>
      <w:r w:rsidR="00BA6F0E" w:rsidRPr="00272C50">
        <w:rPr>
          <w:rFonts w:cs="Cordia New"/>
        </w:rPr>
        <w:t xml:space="preserve"> rozsah výživného shrnout jako konkrétní výši</w:t>
      </w:r>
      <w:r w:rsidR="007F5519" w:rsidRPr="00272C50">
        <w:rPr>
          <w:rFonts w:cs="Cordia New"/>
        </w:rPr>
        <w:t xml:space="preserve"> jednotlivých plateb výživného</w:t>
      </w:r>
      <w:r w:rsidR="00697A12" w:rsidRPr="00272C50">
        <w:rPr>
          <w:rFonts w:cs="Cordia New"/>
        </w:rPr>
        <w:t>.</w:t>
      </w:r>
      <w:r w:rsidR="007F5519" w:rsidRPr="00272C50">
        <w:rPr>
          <w:rStyle w:val="Znakapoznpodarou"/>
          <w:rFonts w:cs="Cordia New"/>
        </w:rPr>
        <w:footnoteReference w:id="62"/>
      </w:r>
      <w:r w:rsidR="00BA6F0E" w:rsidRPr="00272C50">
        <w:rPr>
          <w:rFonts w:cs="Cordia New"/>
        </w:rPr>
        <w:t xml:space="preserve"> </w:t>
      </w:r>
      <w:r w:rsidR="00831FF7" w:rsidRPr="00272C50">
        <w:rPr>
          <w:rFonts w:cs="Cordia New"/>
        </w:rPr>
        <w:t>Obecn</w:t>
      </w:r>
      <w:r w:rsidR="00831FF7" w:rsidRPr="00272C50">
        <w:rPr>
          <w:rFonts w:eastAsia="Calibri" w:cs="Calibri"/>
        </w:rPr>
        <w:t>ě</w:t>
      </w:r>
      <w:r w:rsidR="00831FF7" w:rsidRPr="00272C50">
        <w:rPr>
          <w:rFonts w:cs="Cordia New"/>
        </w:rPr>
        <w:t xml:space="preserve"> je tedy t</w:t>
      </w:r>
      <w:r w:rsidR="00831FF7" w:rsidRPr="00272C50">
        <w:rPr>
          <w:rFonts w:eastAsia="Calibri" w:cs="Calibri"/>
        </w:rPr>
        <w:t>ř</w:t>
      </w:r>
      <w:r w:rsidR="00831FF7" w:rsidRPr="00272C50">
        <w:rPr>
          <w:rFonts w:cs="Cordia New"/>
        </w:rPr>
        <w:t>eba zjistit, zda v daném p</w:t>
      </w:r>
      <w:r w:rsidR="00831FF7" w:rsidRPr="00272C50">
        <w:rPr>
          <w:rFonts w:eastAsia="Calibri" w:cs="Calibri"/>
        </w:rPr>
        <w:t>ř</w:t>
      </w:r>
      <w:r w:rsidR="00831FF7" w:rsidRPr="00272C50">
        <w:rPr>
          <w:rFonts w:cs="Cordia New"/>
        </w:rPr>
        <w:t>ípad</w:t>
      </w:r>
      <w:r w:rsidR="00831FF7" w:rsidRPr="00272C50">
        <w:rPr>
          <w:rFonts w:eastAsia="Calibri" w:cs="Calibri"/>
        </w:rPr>
        <w:t>ě</w:t>
      </w:r>
      <w:r w:rsidR="00831FF7" w:rsidRPr="00272C50">
        <w:rPr>
          <w:rFonts w:cs="Cordia New"/>
        </w:rPr>
        <w:t xml:space="preserve"> existuje vyživovací povinnost,</w:t>
      </w:r>
      <w:r w:rsidR="00CA0085" w:rsidRPr="00272C50">
        <w:rPr>
          <w:rFonts w:cs="Cordia New"/>
        </w:rPr>
        <w:t xml:space="preserve"> následn</w:t>
      </w:r>
      <w:r w:rsidR="00CA0085" w:rsidRPr="00272C50">
        <w:rPr>
          <w:rFonts w:eastAsia="Calibri" w:cs="Calibri"/>
        </w:rPr>
        <w:t>ě</w:t>
      </w:r>
      <w:r w:rsidR="00CA0085" w:rsidRPr="00272C50">
        <w:rPr>
          <w:rFonts w:cs="Cordia New"/>
        </w:rPr>
        <w:t>,</w:t>
      </w:r>
      <w:r w:rsidR="00831FF7" w:rsidRPr="00272C50">
        <w:rPr>
          <w:rFonts w:cs="Cordia New"/>
        </w:rPr>
        <w:t xml:space="preserve"> zda je </w:t>
      </w:r>
      <w:r w:rsidR="00CA0085" w:rsidRPr="00272C50">
        <w:rPr>
          <w:rFonts w:cs="Cordia New"/>
        </w:rPr>
        <w:t xml:space="preserve">v závislosti na tom </w:t>
      </w:r>
      <w:r w:rsidR="00831FF7" w:rsidRPr="00272C50">
        <w:rPr>
          <w:rFonts w:cs="Cordia New"/>
        </w:rPr>
        <w:t>dán nárok na výživné jako na pln</w:t>
      </w:r>
      <w:r w:rsidR="00831FF7" w:rsidRPr="00272C50">
        <w:rPr>
          <w:rFonts w:eastAsia="Calibri" w:cs="Calibri"/>
        </w:rPr>
        <w:t>ě</w:t>
      </w:r>
      <w:r w:rsidR="00831FF7" w:rsidRPr="00272C50">
        <w:rPr>
          <w:rFonts w:cs="Cordia New"/>
        </w:rPr>
        <w:t>ní</w:t>
      </w:r>
      <w:r w:rsidR="00CA0085" w:rsidRPr="00272C50">
        <w:rPr>
          <w:rFonts w:cs="Cordia New"/>
        </w:rPr>
        <w:t>, posléze, jaké jsou pot</w:t>
      </w:r>
      <w:r w:rsidR="00CA0085" w:rsidRPr="00272C50">
        <w:rPr>
          <w:rFonts w:eastAsia="Calibri" w:cs="Calibri"/>
        </w:rPr>
        <w:t>ř</w:t>
      </w:r>
      <w:r w:rsidR="00CA0085" w:rsidRPr="00272C50">
        <w:rPr>
          <w:rFonts w:cs="Cordia New"/>
        </w:rPr>
        <w:t>eby oprávn</w:t>
      </w:r>
      <w:r w:rsidR="00CA0085" w:rsidRPr="00272C50">
        <w:rPr>
          <w:rFonts w:eastAsia="Calibri" w:cs="Calibri"/>
        </w:rPr>
        <w:t>ě</w:t>
      </w:r>
      <w:r w:rsidR="00CA0085" w:rsidRPr="00272C50">
        <w:rPr>
          <w:rFonts w:cs="Cordia New"/>
        </w:rPr>
        <w:t>ného a zda je v</w:t>
      </w:r>
      <w:r w:rsidR="00CA0085" w:rsidRPr="00272C50">
        <w:rPr>
          <w:rFonts w:eastAsia="Calibri" w:cs="Calibri"/>
        </w:rPr>
        <w:t>ů</w:t>
      </w:r>
      <w:r w:rsidR="00CA0085" w:rsidRPr="00272C50">
        <w:rPr>
          <w:rFonts w:cs="Cordia New"/>
        </w:rPr>
        <w:t>bec povinný schopen výživné plnit a nakonec, v jaké výši má být výživné poskytováno.</w:t>
      </w:r>
      <w:r w:rsidR="00CA0085" w:rsidRPr="00272C50">
        <w:rPr>
          <w:rStyle w:val="Znakapoznpodarou"/>
          <w:rFonts w:cs="Cordia New"/>
        </w:rPr>
        <w:footnoteReference w:id="63"/>
      </w:r>
    </w:p>
    <w:p w14:paraId="13A11455" w14:textId="29A5C3AA" w:rsidR="0076753C" w:rsidRPr="00272C50" w:rsidRDefault="007B0D32" w:rsidP="00F76655">
      <w:pPr>
        <w:rPr>
          <w:rFonts w:cs="Cordia New"/>
        </w:rPr>
      </w:pPr>
      <w:r w:rsidRPr="00272C50">
        <w:rPr>
          <w:rFonts w:cs="Cordia New"/>
        </w:rPr>
        <w:t>Naše právní úprava je, co se tý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stanovení podmínek pro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ení rozsahu výživného, velmi obecná a ponechává soudu velký prostor pro své vlastní uvážení a rozhodnutí. Právní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 p</w:t>
      </w:r>
      <w:r w:rsidR="001E369A" w:rsidRPr="00272C50">
        <w:rPr>
          <w:rFonts w:cs="Cordia New"/>
        </w:rPr>
        <w:t>ostrádá objektivizaci výživného</w:t>
      </w:r>
      <w:r w:rsidR="001E369A" w:rsidRPr="00272C50">
        <w:rPr>
          <w:rStyle w:val="Znakapoznpodarou"/>
          <w:rFonts w:cs="Cordia New"/>
        </w:rPr>
        <w:footnoteReference w:id="64"/>
      </w:r>
      <w:r w:rsidR="001E369A" w:rsidRPr="00272C50">
        <w:rPr>
          <w:rFonts w:cs="Cordia New"/>
        </w:rPr>
        <w:t xml:space="preserve"> a rovn</w:t>
      </w:r>
      <w:r w:rsidR="001E369A" w:rsidRPr="00272C50">
        <w:rPr>
          <w:rFonts w:eastAsia="Calibri" w:cs="Calibri"/>
        </w:rPr>
        <w:t>ě</w:t>
      </w:r>
      <w:r w:rsidR="001E369A" w:rsidRPr="00272C50">
        <w:rPr>
          <w:rFonts w:cs="Cordia New"/>
        </w:rPr>
        <w:t>ž minimální a maximální hranic</w:t>
      </w:r>
      <w:r w:rsidR="006633EF" w:rsidRPr="00272C50">
        <w:rPr>
          <w:rFonts w:cs="Cordia New"/>
        </w:rPr>
        <w:t>i pro stanovení výše výživného.</w:t>
      </w:r>
      <w:r w:rsidR="006633EF" w:rsidRPr="00272C50">
        <w:rPr>
          <w:rStyle w:val="Znakapoznpodarou"/>
          <w:rFonts w:cs="Cordia New"/>
        </w:rPr>
        <w:footnoteReference w:id="65"/>
      </w:r>
      <w:r w:rsidR="006633EF" w:rsidRPr="00272C50">
        <w:rPr>
          <w:rFonts w:cs="Cordia New"/>
        </w:rPr>
        <w:t xml:space="preserve"> </w:t>
      </w:r>
      <w:r w:rsidR="00D82D17" w:rsidRPr="00272C50">
        <w:rPr>
          <w:rFonts w:cs="Cordia New"/>
        </w:rPr>
        <w:t>Tato koncepce sice dává soudu nejširší možný prostor pro zohledn</w:t>
      </w:r>
      <w:r w:rsidR="00D82D17" w:rsidRPr="00272C50">
        <w:rPr>
          <w:rFonts w:eastAsia="Calibri" w:cs="Calibri"/>
        </w:rPr>
        <w:t>ě</w:t>
      </w:r>
      <w:r w:rsidR="00D82D17" w:rsidRPr="00272C50">
        <w:rPr>
          <w:rFonts w:cs="Cordia New"/>
        </w:rPr>
        <w:t>ní specifik každého jednotlivého p</w:t>
      </w:r>
      <w:r w:rsidR="00D82D17" w:rsidRPr="00272C50">
        <w:rPr>
          <w:rFonts w:eastAsia="Calibri" w:cs="Calibri"/>
        </w:rPr>
        <w:t>ř</w:t>
      </w:r>
      <w:r w:rsidR="00D82D17" w:rsidRPr="00272C50">
        <w:rPr>
          <w:rFonts w:cs="Cordia New"/>
        </w:rPr>
        <w:t>ípadu, nicmén</w:t>
      </w:r>
      <w:r w:rsidR="00D82D17" w:rsidRPr="00272C50">
        <w:rPr>
          <w:rFonts w:eastAsia="Calibri" w:cs="Calibri"/>
        </w:rPr>
        <w:t>ě</w:t>
      </w:r>
      <w:r w:rsidR="00D82D17" w:rsidRPr="00272C50">
        <w:rPr>
          <w:rFonts w:cs="Cordia New"/>
        </w:rPr>
        <w:t xml:space="preserve"> s sebou nese i mnohá negativa, jako je nap</w:t>
      </w:r>
      <w:r w:rsidR="00D82D17" w:rsidRPr="00272C50">
        <w:rPr>
          <w:rFonts w:eastAsia="Calibri" w:cs="Calibri"/>
        </w:rPr>
        <w:t>ř</w:t>
      </w:r>
      <w:r w:rsidR="00D82D17" w:rsidRPr="00272C50">
        <w:rPr>
          <w:rFonts w:cs="Cordia New"/>
        </w:rPr>
        <w:t>. nep</w:t>
      </w:r>
      <w:r w:rsidR="00D82D17" w:rsidRPr="00272C50">
        <w:rPr>
          <w:rFonts w:eastAsia="Calibri" w:cs="Calibri"/>
        </w:rPr>
        <w:t>ř</w:t>
      </w:r>
      <w:r w:rsidR="00D82D17" w:rsidRPr="00272C50">
        <w:rPr>
          <w:rFonts w:cs="Cordia New"/>
        </w:rPr>
        <w:t>edvídatelnost soudních rozhodnutí.</w:t>
      </w:r>
      <w:r w:rsidR="00D82D17" w:rsidRPr="00272C50">
        <w:rPr>
          <w:rStyle w:val="Znakapoznpodarou"/>
          <w:rFonts w:cs="Cordia New"/>
        </w:rPr>
        <w:footnoteReference w:id="66"/>
      </w:r>
      <w:r w:rsidR="00D82D17" w:rsidRPr="00272C50">
        <w:rPr>
          <w:rFonts w:cs="Cordia New"/>
        </w:rPr>
        <w:t xml:space="preserve"> Objektivizaci výživného se dále v</w:t>
      </w:r>
      <w:r w:rsidR="00D82D17" w:rsidRPr="00272C50">
        <w:rPr>
          <w:rFonts w:eastAsia="Calibri" w:cs="Calibri"/>
        </w:rPr>
        <w:t>ě</w:t>
      </w:r>
      <w:r w:rsidR="00D82D17" w:rsidRPr="00272C50">
        <w:rPr>
          <w:rFonts w:cs="Cordia New"/>
        </w:rPr>
        <w:t>nuji v samostatné kapitole této práce.</w:t>
      </w:r>
      <w:r w:rsidR="00222265" w:rsidRPr="00272C50">
        <w:rPr>
          <w:rStyle w:val="Znakapoznpodarou"/>
          <w:rFonts w:cs="Cordia New"/>
        </w:rPr>
        <w:footnoteReference w:id="67"/>
      </w:r>
    </w:p>
    <w:p w14:paraId="7D73DBCF" w14:textId="3054CE83" w:rsidR="00D970CF" w:rsidRPr="00272C50" w:rsidRDefault="007D3787" w:rsidP="00216650">
      <w:pPr>
        <w:rPr>
          <w:rFonts w:cs="Cordia New"/>
        </w:rPr>
      </w:pPr>
      <w:r w:rsidRPr="00272C50">
        <w:rPr>
          <w:rFonts w:cs="Cordia New"/>
        </w:rPr>
        <w:t xml:space="preserve">Zákon </w:t>
      </w:r>
      <w:r w:rsidR="00D82D17" w:rsidRPr="00272C50">
        <w:rPr>
          <w:rFonts w:cs="Cordia New"/>
        </w:rPr>
        <w:t xml:space="preserve">tedy </w:t>
      </w:r>
      <w:r w:rsidRPr="00272C50">
        <w:rPr>
          <w:rFonts w:cs="Cordia New"/>
        </w:rPr>
        <w:t>pro stanoven</w:t>
      </w:r>
      <w:r w:rsidR="00AC6B03" w:rsidRPr="00272C50">
        <w:rPr>
          <w:rFonts w:cs="Cordia New"/>
        </w:rPr>
        <w:t>í výše výživného vychází ze t</w:t>
      </w:r>
      <w:r w:rsidR="00AC6B03" w:rsidRPr="00272C50">
        <w:rPr>
          <w:rFonts w:eastAsia="Calibri" w:cs="Calibri"/>
        </w:rPr>
        <w:t>ř</w:t>
      </w:r>
      <w:r w:rsidR="00AC6B03" w:rsidRPr="00272C50">
        <w:rPr>
          <w:rFonts w:cs="Cordia New"/>
        </w:rPr>
        <w:t>ech</w:t>
      </w:r>
      <w:r w:rsidR="00D82D17" w:rsidRPr="00272C50">
        <w:rPr>
          <w:rFonts w:cs="Cordia New"/>
        </w:rPr>
        <w:t xml:space="preserve"> hlavních kritérií, kterými jsou od</w:t>
      </w:r>
      <w:r w:rsidR="00D82D17" w:rsidRPr="00272C50">
        <w:rPr>
          <w:rFonts w:eastAsia="Calibri" w:cs="Calibri"/>
        </w:rPr>
        <w:t>ů</w:t>
      </w:r>
      <w:r w:rsidR="00D82D17" w:rsidRPr="00272C50">
        <w:rPr>
          <w:rFonts w:cs="Cordia New"/>
        </w:rPr>
        <w:t>vodn</w:t>
      </w:r>
      <w:r w:rsidR="00D82D17" w:rsidRPr="00272C50">
        <w:rPr>
          <w:rFonts w:eastAsia="Calibri" w:cs="Calibri"/>
        </w:rPr>
        <w:t>ě</w:t>
      </w:r>
      <w:r w:rsidR="00D82D17" w:rsidRPr="00272C50">
        <w:rPr>
          <w:rFonts w:cs="Cordia New"/>
        </w:rPr>
        <w:t>né pot</w:t>
      </w:r>
      <w:r w:rsidR="00D82D17" w:rsidRPr="00272C50">
        <w:rPr>
          <w:rFonts w:eastAsia="Calibri" w:cs="Calibri"/>
        </w:rPr>
        <w:t>ř</w:t>
      </w:r>
      <w:r w:rsidR="00D82D17" w:rsidRPr="00272C50">
        <w:rPr>
          <w:rFonts w:cs="Cordia New"/>
        </w:rPr>
        <w:t>eby oprávn</w:t>
      </w:r>
      <w:r w:rsidR="00D82D17" w:rsidRPr="00272C50">
        <w:rPr>
          <w:rFonts w:eastAsia="Calibri" w:cs="Calibri"/>
        </w:rPr>
        <w:t>ě</w:t>
      </w:r>
      <w:r w:rsidR="00D82D17" w:rsidRPr="00272C50">
        <w:rPr>
          <w:rFonts w:cs="Cordia New"/>
        </w:rPr>
        <w:t>ného, majetkové pom</w:t>
      </w:r>
      <w:r w:rsidR="00D82D17" w:rsidRPr="00272C50">
        <w:rPr>
          <w:rFonts w:eastAsia="Calibri" w:cs="Calibri"/>
        </w:rPr>
        <w:t>ě</w:t>
      </w:r>
      <w:r w:rsidR="00D82D17" w:rsidRPr="00272C50">
        <w:rPr>
          <w:rFonts w:cs="Cordia New"/>
        </w:rPr>
        <w:t>ry oprávn</w:t>
      </w:r>
      <w:r w:rsidR="00D82D17" w:rsidRPr="00272C50">
        <w:rPr>
          <w:rFonts w:eastAsia="Calibri" w:cs="Calibri"/>
        </w:rPr>
        <w:t>ě</w:t>
      </w:r>
      <w:r w:rsidR="00D82D17" w:rsidRPr="00272C50">
        <w:rPr>
          <w:rFonts w:cs="Cordia New"/>
        </w:rPr>
        <w:t>ného a schopnosti, možnosti a majetkové pom</w:t>
      </w:r>
      <w:r w:rsidR="00D82D17" w:rsidRPr="00272C50">
        <w:rPr>
          <w:rFonts w:eastAsia="Calibri" w:cs="Calibri"/>
        </w:rPr>
        <w:t>ě</w:t>
      </w:r>
      <w:r w:rsidR="00D82D17" w:rsidRPr="00272C50">
        <w:rPr>
          <w:rFonts w:cs="Cordia New"/>
        </w:rPr>
        <w:t>ry povinného.</w:t>
      </w:r>
      <w:r w:rsidR="00D82D17" w:rsidRPr="00272C50">
        <w:rPr>
          <w:rStyle w:val="Znakapoznpodarou"/>
          <w:rFonts w:cs="Cordia New"/>
        </w:rPr>
        <w:footnoteReference w:id="68"/>
      </w:r>
      <w:r w:rsidR="00587ED5" w:rsidRPr="00272C50">
        <w:rPr>
          <w:rFonts w:cs="Cordia New"/>
        </w:rPr>
        <w:t xml:space="preserve"> Za další kritéria, ke kterým má soud p</w:t>
      </w:r>
      <w:r w:rsidR="00587ED5" w:rsidRPr="00272C50">
        <w:rPr>
          <w:rFonts w:eastAsia="Calibri" w:cs="Calibri"/>
        </w:rPr>
        <w:t>ř</w:t>
      </w:r>
      <w:r w:rsidR="00587ED5" w:rsidRPr="00272C50">
        <w:rPr>
          <w:rFonts w:cs="Cordia New"/>
        </w:rPr>
        <w:t>i stanovování výživného p</w:t>
      </w:r>
      <w:r w:rsidR="00587ED5" w:rsidRPr="00272C50">
        <w:rPr>
          <w:rFonts w:eastAsia="Calibri" w:cs="Calibri"/>
        </w:rPr>
        <w:t>ř</w:t>
      </w:r>
      <w:r w:rsidR="00222265" w:rsidRPr="00272C50">
        <w:rPr>
          <w:rFonts w:cs="Cordia New"/>
        </w:rPr>
        <w:t>ihlédnout, je osobní pé</w:t>
      </w:r>
      <w:r w:rsidR="00222265" w:rsidRPr="00272C50">
        <w:rPr>
          <w:rFonts w:eastAsia="Calibri" w:cs="Calibri"/>
        </w:rPr>
        <w:t>č</w:t>
      </w:r>
      <w:r w:rsidR="00222265" w:rsidRPr="00272C50">
        <w:rPr>
          <w:rFonts w:cs="Cordia New"/>
        </w:rPr>
        <w:t>e o oprávn</w:t>
      </w:r>
      <w:r w:rsidR="00222265" w:rsidRPr="00272C50">
        <w:rPr>
          <w:rFonts w:eastAsia="Calibri" w:cs="Calibri"/>
        </w:rPr>
        <w:t>ě</w:t>
      </w:r>
      <w:r w:rsidR="00587ED5" w:rsidRPr="00272C50">
        <w:rPr>
          <w:rFonts w:cs="Cordia New"/>
        </w:rPr>
        <w:t>ného a její míra, pop</w:t>
      </w:r>
      <w:r w:rsidR="00587ED5" w:rsidRPr="00272C50">
        <w:rPr>
          <w:rFonts w:eastAsia="Calibri" w:cs="Calibri"/>
        </w:rPr>
        <w:t>ř</w:t>
      </w:r>
      <w:r w:rsidR="00587ED5" w:rsidRPr="00272C50">
        <w:rPr>
          <w:rFonts w:cs="Cordia New"/>
        </w:rPr>
        <w:t>. pé</w:t>
      </w:r>
      <w:r w:rsidR="00587ED5" w:rsidRPr="00272C50">
        <w:rPr>
          <w:rFonts w:eastAsia="Calibri" w:cs="Calibri"/>
        </w:rPr>
        <w:t>č</w:t>
      </w:r>
      <w:r w:rsidR="00587ED5" w:rsidRPr="00272C50">
        <w:rPr>
          <w:rFonts w:cs="Cordia New"/>
        </w:rPr>
        <w:t>e o rodinnou domácnost.</w:t>
      </w:r>
      <w:r w:rsidR="00587ED5" w:rsidRPr="00272C50">
        <w:rPr>
          <w:rStyle w:val="Znakapoznpodarou"/>
          <w:rFonts w:cs="Cordia New"/>
        </w:rPr>
        <w:footnoteReference w:id="69"/>
      </w:r>
      <w:r w:rsidR="00587ED5" w:rsidRPr="00272C50">
        <w:rPr>
          <w:rFonts w:cs="Cordia New"/>
        </w:rPr>
        <w:t xml:space="preserve"> K osobní pé</w:t>
      </w:r>
      <w:r w:rsidR="00587ED5" w:rsidRPr="00272C50">
        <w:rPr>
          <w:rFonts w:eastAsia="Calibri" w:cs="Calibri"/>
        </w:rPr>
        <w:t>č</w:t>
      </w:r>
      <w:r w:rsidR="00587ED5" w:rsidRPr="00272C50">
        <w:rPr>
          <w:rFonts w:cs="Cordia New"/>
        </w:rPr>
        <w:t>i viz výše.</w:t>
      </w:r>
    </w:p>
    <w:p w14:paraId="39E4330D" w14:textId="77777777" w:rsidR="00216650" w:rsidRPr="00272C50" w:rsidRDefault="00216650" w:rsidP="00216650">
      <w:pPr>
        <w:rPr>
          <w:rFonts w:cs="Cordia New"/>
        </w:rPr>
      </w:pPr>
    </w:p>
    <w:p w14:paraId="61088FE1" w14:textId="77777777" w:rsidR="00216650" w:rsidRPr="00272C50" w:rsidRDefault="00216650" w:rsidP="00216650">
      <w:pPr>
        <w:rPr>
          <w:rFonts w:cs="Cordia New"/>
        </w:rPr>
      </w:pPr>
    </w:p>
    <w:p w14:paraId="0008E718" w14:textId="6E069F70" w:rsidR="00587ED5" w:rsidRPr="00272C50" w:rsidRDefault="002B3FFA" w:rsidP="00545023">
      <w:pPr>
        <w:pStyle w:val="Nadpis2"/>
        <w:rPr>
          <w:rFonts w:cs="Cordia New"/>
        </w:rPr>
      </w:pPr>
      <w:bookmarkStart w:id="6" w:name="_Toc512859739"/>
      <w:r w:rsidRPr="00272C50">
        <w:rPr>
          <w:rFonts w:cs="Cordia New"/>
        </w:rPr>
        <w:lastRenderedPageBreak/>
        <w:t>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ného</w:t>
      </w:r>
      <w:bookmarkEnd w:id="6"/>
    </w:p>
    <w:p w14:paraId="10399470" w14:textId="77638675" w:rsidR="006050D2" w:rsidRPr="00272C50" w:rsidRDefault="00F24FAF" w:rsidP="00587ED5">
      <w:pPr>
        <w:rPr>
          <w:rFonts w:cs="Cordia New"/>
        </w:rPr>
      </w:pPr>
      <w:r w:rsidRPr="00272C50">
        <w:rPr>
          <w:rFonts w:cs="Cordia New"/>
        </w:rPr>
        <w:t>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žeme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lit na hmotné </w:t>
      </w:r>
      <w:r w:rsidR="00D970CF" w:rsidRPr="00272C50">
        <w:rPr>
          <w:rFonts w:cs="Cordia New"/>
        </w:rPr>
        <w:t>(strava, ošacení, hygienické pot</w:t>
      </w:r>
      <w:r w:rsidR="00D970CF" w:rsidRPr="00272C50">
        <w:rPr>
          <w:rFonts w:eastAsia="Calibri" w:cs="Calibri"/>
        </w:rPr>
        <w:t>ř</w:t>
      </w:r>
      <w:r w:rsidR="00D970CF" w:rsidRPr="00272C50">
        <w:rPr>
          <w:rFonts w:cs="Cordia New"/>
        </w:rPr>
        <w:t>eby, školní pom</w:t>
      </w:r>
      <w:r w:rsidR="00D970CF" w:rsidRPr="00272C50">
        <w:rPr>
          <w:rFonts w:eastAsia="Calibri" w:cs="Calibri"/>
        </w:rPr>
        <w:t>ů</w:t>
      </w:r>
      <w:r w:rsidR="00D970CF" w:rsidRPr="00272C50">
        <w:rPr>
          <w:rFonts w:cs="Cordia New"/>
        </w:rPr>
        <w:t xml:space="preserve">cky, sportovní vybavení apod.) </w:t>
      </w:r>
      <w:r w:rsidRPr="00272C50">
        <w:rPr>
          <w:rFonts w:cs="Cordia New"/>
        </w:rPr>
        <w:t xml:space="preserve">a nehmotné </w:t>
      </w:r>
      <w:r w:rsidR="00D970CF" w:rsidRPr="00272C50">
        <w:rPr>
          <w:rFonts w:cs="Cordia New"/>
        </w:rPr>
        <w:t>(vzd</w:t>
      </w:r>
      <w:r w:rsidR="00D970CF" w:rsidRPr="00272C50">
        <w:rPr>
          <w:rFonts w:eastAsia="Calibri" w:cs="Calibri"/>
        </w:rPr>
        <w:t>ě</w:t>
      </w:r>
      <w:r w:rsidR="00D970CF" w:rsidRPr="00272C50">
        <w:rPr>
          <w:rFonts w:cs="Cordia New"/>
        </w:rPr>
        <w:t>lání, kultura, rekreace, duševní rozvoj apod.).</w:t>
      </w:r>
      <w:r w:rsidR="00D970CF" w:rsidRPr="00272C50">
        <w:rPr>
          <w:rStyle w:val="Znakapoznpodarou"/>
          <w:rFonts w:cs="Cordia New"/>
        </w:rPr>
        <w:footnoteReference w:id="70"/>
      </w:r>
      <w:r w:rsidR="00D970CF" w:rsidRPr="00272C50">
        <w:rPr>
          <w:rFonts w:cs="Cordia New"/>
        </w:rPr>
        <w:t xml:space="preserve"> P</w:t>
      </w:r>
      <w:r w:rsidR="00D970CF" w:rsidRPr="00272C50">
        <w:rPr>
          <w:rFonts w:eastAsia="Calibri" w:cs="Calibri"/>
        </w:rPr>
        <w:t>ř</w:t>
      </w:r>
      <w:r w:rsidR="00D970CF" w:rsidRPr="00272C50">
        <w:rPr>
          <w:rFonts w:cs="Cordia New"/>
        </w:rPr>
        <w:t>i stanovení výše výživného je t</w:t>
      </w:r>
      <w:r w:rsidR="00D970CF" w:rsidRPr="00272C50">
        <w:rPr>
          <w:rFonts w:eastAsia="Calibri" w:cs="Calibri"/>
        </w:rPr>
        <w:t>ř</w:t>
      </w:r>
      <w:r w:rsidR="00D970CF" w:rsidRPr="00272C50">
        <w:rPr>
          <w:rFonts w:cs="Cordia New"/>
        </w:rPr>
        <w:t>eba zohlednit pot</w:t>
      </w:r>
      <w:r w:rsidR="00D970CF" w:rsidRPr="00272C50">
        <w:rPr>
          <w:rFonts w:eastAsia="Calibri" w:cs="Calibri"/>
        </w:rPr>
        <w:t>ř</w:t>
      </w:r>
      <w:r w:rsidR="00D970CF" w:rsidRPr="00272C50">
        <w:rPr>
          <w:rFonts w:cs="Cordia New"/>
        </w:rPr>
        <w:t>eby nejen b</w:t>
      </w:r>
      <w:r w:rsidR="00D970CF" w:rsidRPr="00272C50">
        <w:rPr>
          <w:rFonts w:eastAsia="Calibri" w:cs="Calibri"/>
        </w:rPr>
        <w:t>ě</w:t>
      </w:r>
      <w:r w:rsidR="00D970CF" w:rsidRPr="00272C50">
        <w:rPr>
          <w:rFonts w:cs="Cordia New"/>
        </w:rPr>
        <w:t>žné a pravideln</w:t>
      </w:r>
      <w:r w:rsidR="00D970CF" w:rsidRPr="00272C50">
        <w:rPr>
          <w:rFonts w:eastAsia="Calibri" w:cs="Calibri"/>
        </w:rPr>
        <w:t>ě</w:t>
      </w:r>
      <w:r w:rsidR="00EB3E0C" w:rsidRPr="00272C50">
        <w:rPr>
          <w:rFonts w:cs="Cordia New"/>
        </w:rPr>
        <w:t xml:space="preserve"> se opakující (strava, ošacení apod.)</w:t>
      </w:r>
      <w:r w:rsidR="00D970CF" w:rsidRPr="00272C50">
        <w:rPr>
          <w:rFonts w:cs="Cordia New"/>
        </w:rPr>
        <w:t xml:space="preserve">, ale i takové, které se vyskytují </w:t>
      </w:r>
      <w:r w:rsidR="00EB3E0C" w:rsidRPr="00272C50">
        <w:rPr>
          <w:rFonts w:cs="Cordia New"/>
        </w:rPr>
        <w:t>nepravideln</w:t>
      </w:r>
      <w:r w:rsidR="00EB3E0C" w:rsidRPr="00272C50">
        <w:rPr>
          <w:rFonts w:eastAsia="Calibri" w:cs="Calibri"/>
        </w:rPr>
        <w:t>ě</w:t>
      </w:r>
      <w:r w:rsidR="00EB3E0C" w:rsidRPr="00272C50">
        <w:rPr>
          <w:rFonts w:cs="Cordia New"/>
        </w:rPr>
        <w:t xml:space="preserve"> za delší </w:t>
      </w:r>
      <w:r w:rsidR="00EB3E0C" w:rsidRPr="00272C50">
        <w:rPr>
          <w:rFonts w:eastAsia="Calibri" w:cs="Calibri"/>
        </w:rPr>
        <w:t>č</w:t>
      </w:r>
      <w:r w:rsidR="00EB3E0C" w:rsidRPr="00272C50">
        <w:rPr>
          <w:rFonts w:cs="Cordia New"/>
        </w:rPr>
        <w:t>asové období (letní rekreace, školní výlet), pop</w:t>
      </w:r>
      <w:r w:rsidR="00EB3E0C" w:rsidRPr="00272C50">
        <w:rPr>
          <w:rFonts w:eastAsia="Calibri" w:cs="Calibri"/>
        </w:rPr>
        <w:t>ř</w:t>
      </w:r>
      <w:r w:rsidR="00EB3E0C" w:rsidRPr="00272C50">
        <w:rPr>
          <w:rFonts w:cs="Cordia New"/>
        </w:rPr>
        <w:t xml:space="preserve">. i </w:t>
      </w:r>
      <w:r w:rsidR="005336C6" w:rsidRPr="00272C50">
        <w:rPr>
          <w:rFonts w:cs="Cordia New"/>
        </w:rPr>
        <w:t>zcela nahodile (nap</w:t>
      </w:r>
      <w:r w:rsidR="005336C6" w:rsidRPr="00272C50">
        <w:rPr>
          <w:rFonts w:eastAsia="Calibri" w:cs="Calibri"/>
        </w:rPr>
        <w:t>ř</w:t>
      </w:r>
      <w:r w:rsidR="005336C6" w:rsidRPr="00272C50">
        <w:rPr>
          <w:rFonts w:cs="Cordia New"/>
        </w:rPr>
        <w:t>. rovnátka).</w:t>
      </w:r>
      <w:r w:rsidR="005336C6" w:rsidRPr="00272C50">
        <w:rPr>
          <w:rStyle w:val="Znakapoznpodarou"/>
          <w:rFonts w:cs="Cordia New"/>
        </w:rPr>
        <w:footnoteReference w:id="71"/>
      </w:r>
      <w:r w:rsidR="005336C6" w:rsidRPr="00272C50">
        <w:rPr>
          <w:rFonts w:cs="Cordia New"/>
        </w:rPr>
        <w:t xml:space="preserve"> Všechny tyto pot</w:t>
      </w:r>
      <w:r w:rsidR="005336C6" w:rsidRPr="00272C50">
        <w:rPr>
          <w:rFonts w:eastAsia="Calibri" w:cs="Calibri"/>
        </w:rPr>
        <w:t>ř</w:t>
      </w:r>
      <w:r w:rsidR="005336C6" w:rsidRPr="00272C50">
        <w:rPr>
          <w:rFonts w:cs="Cordia New"/>
        </w:rPr>
        <w:t>eby tedy mají být zcela kryty výživným, pokud jsou od</w:t>
      </w:r>
      <w:r w:rsidR="005336C6" w:rsidRPr="00272C50">
        <w:rPr>
          <w:rFonts w:eastAsia="Calibri" w:cs="Calibri"/>
        </w:rPr>
        <w:t>ů</w:t>
      </w:r>
      <w:r w:rsidR="005336C6" w:rsidRPr="00272C50">
        <w:rPr>
          <w:rFonts w:cs="Cordia New"/>
        </w:rPr>
        <w:t>vodn</w:t>
      </w:r>
      <w:r w:rsidR="005336C6" w:rsidRPr="00272C50">
        <w:rPr>
          <w:rFonts w:eastAsia="Calibri" w:cs="Calibri"/>
        </w:rPr>
        <w:t>ě</w:t>
      </w:r>
      <w:r w:rsidR="005336C6" w:rsidRPr="00272C50">
        <w:rPr>
          <w:rFonts w:cs="Cordia New"/>
        </w:rPr>
        <w:t>né</w:t>
      </w:r>
      <w:r w:rsidR="005336C6" w:rsidRPr="00272C50">
        <w:rPr>
          <w:rStyle w:val="Znakapoznpodarou"/>
          <w:rFonts w:cs="Cordia New"/>
        </w:rPr>
        <w:footnoteReference w:id="72"/>
      </w:r>
      <w:r w:rsidR="00437DBD" w:rsidRPr="00272C50">
        <w:rPr>
          <w:rFonts w:cs="Cordia New"/>
        </w:rPr>
        <w:t xml:space="preserve"> a nelze na základ</w:t>
      </w:r>
      <w:r w:rsidR="00437DBD" w:rsidRPr="00272C50">
        <w:rPr>
          <w:rFonts w:eastAsia="Calibri" w:cs="Calibri"/>
        </w:rPr>
        <w:t>ě</w:t>
      </w:r>
      <w:r w:rsidR="00437DBD" w:rsidRPr="00272C50">
        <w:rPr>
          <w:rFonts w:cs="Cordia New"/>
        </w:rPr>
        <w:t xml:space="preserve"> nepravidelných pot</w:t>
      </w:r>
      <w:r w:rsidR="00437DBD" w:rsidRPr="00272C50">
        <w:rPr>
          <w:rFonts w:eastAsia="Calibri" w:cs="Calibri"/>
        </w:rPr>
        <w:t>ř</w:t>
      </w:r>
      <w:r w:rsidR="00437DBD" w:rsidRPr="00272C50">
        <w:rPr>
          <w:rFonts w:cs="Cordia New"/>
        </w:rPr>
        <w:t>eb dít</w:t>
      </w:r>
      <w:r w:rsidR="00437DBD" w:rsidRPr="00272C50">
        <w:rPr>
          <w:rFonts w:eastAsia="Calibri" w:cs="Calibri"/>
        </w:rPr>
        <w:t>ě</w:t>
      </w:r>
      <w:r w:rsidR="00437DBD" w:rsidRPr="00272C50">
        <w:rPr>
          <w:rFonts w:cs="Cordia New"/>
        </w:rPr>
        <w:t>te rozhodovat o jednorázových p</w:t>
      </w:r>
      <w:r w:rsidR="00437DBD" w:rsidRPr="00272C50">
        <w:rPr>
          <w:rFonts w:eastAsia="Calibri" w:cs="Calibri"/>
        </w:rPr>
        <w:t>ř</w:t>
      </w:r>
      <w:r w:rsidR="00437DBD" w:rsidRPr="00272C50">
        <w:rPr>
          <w:rFonts w:cs="Cordia New"/>
        </w:rPr>
        <w:t>ísp</w:t>
      </w:r>
      <w:r w:rsidR="00437DBD" w:rsidRPr="00272C50">
        <w:rPr>
          <w:rFonts w:eastAsia="Calibri" w:cs="Calibri"/>
        </w:rPr>
        <w:t>ě</w:t>
      </w:r>
      <w:r w:rsidR="00437DBD" w:rsidRPr="00272C50">
        <w:rPr>
          <w:rFonts w:cs="Cordia New"/>
        </w:rPr>
        <w:t>vcích na mimo</w:t>
      </w:r>
      <w:r w:rsidR="00437DBD" w:rsidRPr="00272C50">
        <w:rPr>
          <w:rFonts w:eastAsia="Calibri" w:cs="Calibri"/>
        </w:rPr>
        <w:t>ř</w:t>
      </w:r>
      <w:r w:rsidR="00437DBD" w:rsidRPr="00272C50">
        <w:rPr>
          <w:rFonts w:cs="Cordia New"/>
        </w:rPr>
        <w:t>ádné výdaje mimo stanovené výživné.</w:t>
      </w:r>
      <w:r w:rsidR="00437DBD" w:rsidRPr="00272C50">
        <w:rPr>
          <w:rStyle w:val="Znakapoznpodarou"/>
          <w:rFonts w:cs="Cordia New"/>
        </w:rPr>
        <w:footnoteReference w:id="73"/>
      </w:r>
      <w:r w:rsidR="009E30B1" w:rsidRPr="00272C50">
        <w:rPr>
          <w:rFonts w:cs="Cordia New"/>
        </w:rPr>
        <w:t xml:space="preserve"> Tento záv</w:t>
      </w:r>
      <w:r w:rsidR="009E30B1" w:rsidRPr="00272C50">
        <w:rPr>
          <w:rFonts w:eastAsia="Calibri" w:cs="Calibri"/>
        </w:rPr>
        <w:t>ě</w:t>
      </w:r>
      <w:r w:rsidR="009E30B1" w:rsidRPr="00272C50">
        <w:rPr>
          <w:rFonts w:cs="Cordia New"/>
        </w:rPr>
        <w:t>r však dle mého názoru neodporuje stanovení výživného do budoucna jasn</w:t>
      </w:r>
      <w:r w:rsidR="009E30B1" w:rsidRPr="00272C50">
        <w:rPr>
          <w:rFonts w:eastAsia="Calibri" w:cs="Calibri"/>
        </w:rPr>
        <w:t>ě</w:t>
      </w:r>
      <w:r w:rsidR="009E30B1" w:rsidRPr="00272C50">
        <w:rPr>
          <w:rFonts w:cs="Cordia New"/>
        </w:rPr>
        <w:t xml:space="preserve"> danými r</w:t>
      </w:r>
      <w:r w:rsidR="009E30B1" w:rsidRPr="00272C50">
        <w:rPr>
          <w:rFonts w:eastAsia="Calibri" w:cs="Calibri"/>
        </w:rPr>
        <w:t>ů</w:t>
      </w:r>
      <w:r w:rsidR="009E30B1" w:rsidRPr="00272C50">
        <w:rPr>
          <w:rFonts w:cs="Cordia New"/>
        </w:rPr>
        <w:t>znými formami pln</w:t>
      </w:r>
      <w:r w:rsidR="009E30B1" w:rsidRPr="00272C50">
        <w:rPr>
          <w:rFonts w:eastAsia="Calibri" w:cs="Calibri"/>
        </w:rPr>
        <w:t>ě</w:t>
      </w:r>
      <w:r w:rsidR="009E30B1" w:rsidRPr="00272C50">
        <w:rPr>
          <w:rFonts w:cs="Cordia New"/>
        </w:rPr>
        <w:t>ní</w:t>
      </w:r>
      <w:r w:rsidR="000B1149" w:rsidRPr="00272C50">
        <w:rPr>
          <w:rFonts w:cs="Cordia New"/>
        </w:rPr>
        <w:t xml:space="preserve"> ze strany obou rodi</w:t>
      </w:r>
      <w:r w:rsidR="000B1149" w:rsidRPr="00272C50">
        <w:rPr>
          <w:rFonts w:eastAsia="Calibri" w:cs="Calibri"/>
        </w:rPr>
        <w:t>čů</w:t>
      </w:r>
      <w:r w:rsidR="009E30B1" w:rsidRPr="00272C50">
        <w:rPr>
          <w:rFonts w:cs="Cordia New"/>
        </w:rPr>
        <w:t>.</w:t>
      </w:r>
      <w:r w:rsidR="009E30B1" w:rsidRPr="00272C50">
        <w:rPr>
          <w:rStyle w:val="Znakapoznpodarou"/>
          <w:rFonts w:cs="Cordia New"/>
        </w:rPr>
        <w:footnoteReference w:id="74"/>
      </w:r>
    </w:p>
    <w:p w14:paraId="0D523E14" w14:textId="1C844E08" w:rsidR="00D45EC6" w:rsidRPr="00272C50" w:rsidRDefault="00D45EC6" w:rsidP="00587ED5">
      <w:pPr>
        <w:rPr>
          <w:rFonts w:cs="Cordia New"/>
          <w:i/>
        </w:rPr>
      </w:pPr>
      <w:r w:rsidRPr="00272C50">
        <w:rPr>
          <w:rFonts w:cs="Cordia New"/>
        </w:rPr>
        <w:t>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nost jednotlivých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 se musí hodnotit v každém jednotlivém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dle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ku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te, jeho zdrav</w:t>
      </w:r>
      <w:r w:rsidR="00222265" w:rsidRPr="00272C50">
        <w:rPr>
          <w:rFonts w:cs="Cordia New"/>
        </w:rPr>
        <w:t>otního stavu, schopností, zájm</w:t>
      </w:r>
      <w:r w:rsidR="00222265" w:rsidRPr="00272C50">
        <w:rPr>
          <w:rFonts w:eastAsia="Calibri" w:cs="Calibri"/>
        </w:rPr>
        <w:t>ů</w:t>
      </w:r>
      <w:r w:rsidR="00222265" w:rsidRPr="00272C50">
        <w:rPr>
          <w:rFonts w:cs="Cordia New"/>
        </w:rPr>
        <w:t xml:space="preserve"> </w:t>
      </w:r>
      <w:r w:rsidR="00222265" w:rsidRPr="00272C50">
        <w:rPr>
          <w:rFonts w:eastAsia="Calibri" w:cs="Calibri"/>
        </w:rPr>
        <w:t>č</w:t>
      </w:r>
      <w:r w:rsidR="00222265" w:rsidRPr="00272C50">
        <w:rPr>
          <w:rFonts w:cs="Cordia New"/>
        </w:rPr>
        <w:t>i</w:t>
      </w:r>
      <w:r w:rsidRPr="00272C50">
        <w:rPr>
          <w:rFonts w:cs="Cordia New"/>
        </w:rPr>
        <w:t xml:space="preserve"> talentu,</w:t>
      </w:r>
      <w:r w:rsidRPr="00272C50">
        <w:rPr>
          <w:rStyle w:val="Znakapoznpodarou"/>
          <w:rFonts w:cs="Cordia New"/>
        </w:rPr>
        <w:footnoteReference w:id="75"/>
      </w:r>
      <w:r w:rsidRPr="00272C50">
        <w:rPr>
          <w:rFonts w:cs="Cordia New"/>
        </w:rPr>
        <w:t xml:space="preserve"> ale také dle možností, schopností a majetkových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. </w:t>
      </w:r>
      <w:r w:rsidR="00681ABF" w:rsidRPr="00272C50">
        <w:rPr>
          <w:rFonts w:cs="Cordia New"/>
          <w:i/>
        </w:rPr>
        <w:t>„Jsou-li reálné schopnosti a možnosti rodi</w:t>
      </w:r>
      <w:r w:rsidR="00681ABF" w:rsidRPr="00272C50">
        <w:rPr>
          <w:rFonts w:eastAsia="Calibri" w:cs="Calibri"/>
          <w:i/>
        </w:rPr>
        <w:t>čů</w:t>
      </w:r>
      <w:r w:rsidR="00681ABF" w:rsidRPr="00272C50">
        <w:rPr>
          <w:rFonts w:cs="Cordia New"/>
          <w:i/>
        </w:rPr>
        <w:t xml:space="preserve"> velmi omezené, jsou od</w:t>
      </w:r>
      <w:r w:rsidR="00681ABF" w:rsidRPr="00272C50">
        <w:rPr>
          <w:rFonts w:eastAsia="Calibri" w:cs="Calibri"/>
          <w:i/>
        </w:rPr>
        <w:t>ů</w:t>
      </w:r>
      <w:r w:rsidR="00681ABF" w:rsidRPr="00272C50">
        <w:rPr>
          <w:rFonts w:cs="Cordia New"/>
          <w:i/>
        </w:rPr>
        <w:t>vodn</w:t>
      </w:r>
      <w:r w:rsidR="00681ABF" w:rsidRPr="00272C50">
        <w:rPr>
          <w:rFonts w:eastAsia="Calibri" w:cs="Calibri"/>
          <w:i/>
        </w:rPr>
        <w:t>ě</w:t>
      </w:r>
      <w:r w:rsidR="00681ABF" w:rsidRPr="00272C50">
        <w:rPr>
          <w:rFonts w:cs="Cordia New"/>
          <w:i/>
        </w:rPr>
        <w:t>nými pouze b</w:t>
      </w:r>
      <w:r w:rsidR="00681ABF" w:rsidRPr="00272C50">
        <w:rPr>
          <w:rFonts w:eastAsia="Calibri" w:cs="Calibri"/>
          <w:i/>
        </w:rPr>
        <w:t>ě</w:t>
      </w:r>
      <w:r w:rsidR="00681ABF" w:rsidRPr="00272C50">
        <w:rPr>
          <w:rFonts w:cs="Cordia New"/>
          <w:i/>
        </w:rPr>
        <w:t>žné pot</w:t>
      </w:r>
      <w:r w:rsidR="00681ABF" w:rsidRPr="00272C50">
        <w:rPr>
          <w:rFonts w:eastAsia="Calibri" w:cs="Calibri"/>
          <w:i/>
        </w:rPr>
        <w:t>ř</w:t>
      </w:r>
      <w:r w:rsidR="00681ABF" w:rsidRPr="00272C50">
        <w:rPr>
          <w:rFonts w:cs="Cordia New"/>
          <w:i/>
        </w:rPr>
        <w:t>eby dít</w:t>
      </w:r>
      <w:r w:rsidR="00681ABF" w:rsidRPr="00272C50">
        <w:rPr>
          <w:rFonts w:eastAsia="Calibri" w:cs="Calibri"/>
          <w:i/>
        </w:rPr>
        <w:t>ě</w:t>
      </w:r>
      <w:r w:rsidR="00681ABF" w:rsidRPr="00272C50">
        <w:rPr>
          <w:rFonts w:cs="Cordia New"/>
          <w:i/>
        </w:rPr>
        <w:t>te, které nep</w:t>
      </w:r>
      <w:r w:rsidR="00681ABF" w:rsidRPr="00272C50">
        <w:rPr>
          <w:rFonts w:eastAsia="Calibri" w:cs="Calibri"/>
          <w:i/>
        </w:rPr>
        <w:t>ř</w:t>
      </w:r>
      <w:r w:rsidR="00681ABF" w:rsidRPr="00272C50">
        <w:rPr>
          <w:rFonts w:cs="Cordia New"/>
          <w:i/>
        </w:rPr>
        <w:t>esahují obvyklou základní míru „všech nezbytných pot</w:t>
      </w:r>
      <w:r w:rsidR="00681ABF" w:rsidRPr="00272C50">
        <w:rPr>
          <w:rFonts w:eastAsia="Calibri" w:cs="Calibri"/>
          <w:i/>
        </w:rPr>
        <w:t>ř</w:t>
      </w:r>
      <w:r w:rsidR="00681ABF" w:rsidRPr="00272C50">
        <w:rPr>
          <w:rFonts w:cs="Cordia New"/>
          <w:i/>
        </w:rPr>
        <w:t xml:space="preserve">eb nutných pro život kulturního </w:t>
      </w:r>
      <w:r w:rsidR="00681ABF" w:rsidRPr="00272C50">
        <w:rPr>
          <w:rFonts w:eastAsia="Calibri" w:cs="Calibri"/>
          <w:i/>
        </w:rPr>
        <w:t>č</w:t>
      </w:r>
      <w:r w:rsidR="00681ABF" w:rsidRPr="00272C50">
        <w:rPr>
          <w:rFonts w:cs="Cordia New"/>
          <w:i/>
        </w:rPr>
        <w:t>lov</w:t>
      </w:r>
      <w:r w:rsidR="00681ABF" w:rsidRPr="00272C50">
        <w:rPr>
          <w:rFonts w:eastAsia="Calibri" w:cs="Calibri"/>
          <w:i/>
        </w:rPr>
        <w:t>ě</w:t>
      </w:r>
      <w:r w:rsidR="00681ABF" w:rsidRPr="00272C50">
        <w:rPr>
          <w:rFonts w:cs="Cordia New"/>
          <w:i/>
        </w:rPr>
        <w:t>ka.“ Jsou-li reálné možnosti a schopnosti rodi</w:t>
      </w:r>
      <w:r w:rsidR="00681ABF" w:rsidRPr="00272C50">
        <w:rPr>
          <w:rFonts w:eastAsia="Calibri" w:cs="Calibri"/>
          <w:i/>
        </w:rPr>
        <w:t>čů</w:t>
      </w:r>
      <w:r w:rsidR="00681ABF" w:rsidRPr="00272C50">
        <w:rPr>
          <w:rFonts w:cs="Cordia New"/>
          <w:i/>
        </w:rPr>
        <w:t xml:space="preserve"> velmi široké, jsou od</w:t>
      </w:r>
      <w:r w:rsidR="00681ABF" w:rsidRPr="00272C50">
        <w:rPr>
          <w:rFonts w:eastAsia="Calibri" w:cs="Calibri"/>
          <w:i/>
        </w:rPr>
        <w:t>ů</w:t>
      </w:r>
      <w:r w:rsidR="00681ABF" w:rsidRPr="00272C50">
        <w:rPr>
          <w:rFonts w:cs="Cordia New"/>
          <w:i/>
        </w:rPr>
        <w:t>vodn</w:t>
      </w:r>
      <w:r w:rsidR="00681ABF" w:rsidRPr="00272C50">
        <w:rPr>
          <w:rFonts w:eastAsia="Calibri" w:cs="Calibri"/>
          <w:i/>
        </w:rPr>
        <w:t>ě</w:t>
      </w:r>
      <w:r w:rsidR="00681ABF" w:rsidRPr="00272C50">
        <w:rPr>
          <w:rFonts w:cs="Cordia New"/>
          <w:i/>
        </w:rPr>
        <w:t>nými též další pot</w:t>
      </w:r>
      <w:r w:rsidR="00681ABF" w:rsidRPr="00272C50">
        <w:rPr>
          <w:rFonts w:eastAsia="Calibri" w:cs="Calibri"/>
          <w:i/>
        </w:rPr>
        <w:t>ř</w:t>
      </w:r>
      <w:r w:rsidR="00681ABF" w:rsidRPr="00272C50">
        <w:rPr>
          <w:rFonts w:cs="Cordia New"/>
          <w:i/>
        </w:rPr>
        <w:t>eby dít</w:t>
      </w:r>
      <w:r w:rsidR="00681ABF" w:rsidRPr="00272C50">
        <w:rPr>
          <w:rFonts w:eastAsia="Calibri" w:cs="Calibri"/>
          <w:i/>
        </w:rPr>
        <w:t>ě</w:t>
      </w:r>
      <w:r w:rsidR="00681ABF" w:rsidRPr="00272C50">
        <w:rPr>
          <w:rFonts w:cs="Cordia New"/>
          <w:i/>
        </w:rPr>
        <w:t>te, které nejsou nezbytné, ale prosp</w:t>
      </w:r>
      <w:r w:rsidR="00681ABF" w:rsidRPr="00272C50">
        <w:rPr>
          <w:rFonts w:eastAsia="Calibri" w:cs="Calibri"/>
          <w:i/>
        </w:rPr>
        <w:t>ě</w:t>
      </w:r>
      <w:r w:rsidR="00681ABF" w:rsidRPr="00272C50">
        <w:rPr>
          <w:rFonts w:cs="Cordia New"/>
          <w:i/>
        </w:rPr>
        <w:t>šné všestrannému vývoji dít</w:t>
      </w:r>
      <w:r w:rsidR="00681ABF" w:rsidRPr="00272C50">
        <w:rPr>
          <w:rFonts w:eastAsia="Calibri" w:cs="Calibri"/>
          <w:i/>
        </w:rPr>
        <w:t>ě</w:t>
      </w:r>
      <w:r w:rsidR="00681ABF" w:rsidRPr="00272C50">
        <w:rPr>
          <w:rFonts w:cs="Cordia New"/>
          <w:i/>
        </w:rPr>
        <w:t>te.“</w:t>
      </w:r>
      <w:r w:rsidR="00681ABF" w:rsidRPr="00272C50">
        <w:rPr>
          <w:rStyle w:val="Znakapoznpodarou"/>
          <w:rFonts w:cs="Cordia New"/>
          <w:i/>
        </w:rPr>
        <w:footnoteReference w:id="76"/>
      </w:r>
    </w:p>
    <w:p w14:paraId="22ADF92D" w14:textId="43EB2D6C" w:rsidR="00C235FE" w:rsidRPr="00272C50" w:rsidRDefault="001B5981" w:rsidP="00587ED5">
      <w:pPr>
        <w:rPr>
          <w:rFonts w:cs="Cordia New"/>
        </w:rPr>
      </w:pPr>
      <w:r w:rsidRPr="00272C50">
        <w:rPr>
          <w:rFonts w:cs="Cordia New"/>
        </w:rPr>
        <w:t>Co se tý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ku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te, toto hledisko je jedním z nejd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ležit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jších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zkoumání míry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ebnosti.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ím je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starší, tím se i zvyšují jeho výdaje. </w:t>
      </w:r>
      <w:r w:rsidR="000972AC" w:rsidRPr="00272C50">
        <w:rPr>
          <w:rFonts w:cs="Cordia New"/>
        </w:rPr>
        <w:t>První výraznou v</w:t>
      </w:r>
      <w:r w:rsidR="000972AC" w:rsidRPr="00272C50">
        <w:rPr>
          <w:rFonts w:eastAsia="Calibri" w:cs="Calibri"/>
        </w:rPr>
        <w:t>ě</w:t>
      </w:r>
      <w:r w:rsidR="000972AC" w:rsidRPr="00272C50">
        <w:rPr>
          <w:rFonts w:cs="Cordia New"/>
        </w:rPr>
        <w:t>kovou hranicí je nástup dít</w:t>
      </w:r>
      <w:r w:rsidR="000972AC" w:rsidRPr="00272C50">
        <w:rPr>
          <w:rFonts w:eastAsia="Calibri" w:cs="Calibri"/>
        </w:rPr>
        <w:t>ě</w:t>
      </w:r>
      <w:r w:rsidR="000972AC" w:rsidRPr="00272C50">
        <w:rPr>
          <w:rFonts w:cs="Cordia New"/>
        </w:rPr>
        <w:t>te do školy, kdy je t</w:t>
      </w:r>
      <w:r w:rsidR="000972AC" w:rsidRPr="00272C50">
        <w:rPr>
          <w:rFonts w:eastAsia="Calibri" w:cs="Calibri"/>
        </w:rPr>
        <w:t>ř</w:t>
      </w:r>
      <w:r w:rsidR="000972AC" w:rsidRPr="00272C50">
        <w:rPr>
          <w:rFonts w:cs="Cordia New"/>
        </w:rPr>
        <w:t>eba hradit školní pot</w:t>
      </w:r>
      <w:r w:rsidR="000972AC" w:rsidRPr="00272C50">
        <w:rPr>
          <w:rFonts w:eastAsia="Calibri" w:cs="Calibri"/>
        </w:rPr>
        <w:t>ř</w:t>
      </w:r>
      <w:r w:rsidR="000972AC" w:rsidRPr="00272C50">
        <w:rPr>
          <w:rFonts w:cs="Cordia New"/>
        </w:rPr>
        <w:t>eby, exkurze, lyža</w:t>
      </w:r>
      <w:r w:rsidR="000972AC" w:rsidRPr="00272C50">
        <w:rPr>
          <w:rFonts w:eastAsia="Calibri" w:cs="Calibri"/>
        </w:rPr>
        <w:t>ř</w:t>
      </w:r>
      <w:r w:rsidR="000972AC" w:rsidRPr="00272C50">
        <w:rPr>
          <w:rFonts w:cs="Cordia New"/>
        </w:rPr>
        <w:t>ské zájezdy, ale i mimoškolní aktivity</w:t>
      </w:r>
      <w:r w:rsidR="009421E8" w:rsidRPr="00272C50">
        <w:rPr>
          <w:rFonts w:cs="Cordia New"/>
        </w:rPr>
        <w:t>,</w:t>
      </w:r>
      <w:r w:rsidR="000972AC" w:rsidRPr="00272C50">
        <w:rPr>
          <w:rFonts w:cs="Cordia New"/>
        </w:rPr>
        <w:t xml:space="preserve"> koní</w:t>
      </w:r>
      <w:r w:rsidR="000972AC" w:rsidRPr="00272C50">
        <w:rPr>
          <w:rFonts w:eastAsia="Calibri" w:cs="Calibri"/>
        </w:rPr>
        <w:t>č</w:t>
      </w:r>
      <w:r w:rsidR="000972AC" w:rsidRPr="00272C50">
        <w:rPr>
          <w:rFonts w:cs="Cordia New"/>
        </w:rPr>
        <w:t xml:space="preserve">ky </w:t>
      </w:r>
      <w:r w:rsidR="009421E8" w:rsidRPr="00272C50">
        <w:rPr>
          <w:rFonts w:cs="Cordia New"/>
        </w:rPr>
        <w:t>apod. Se zvyšujícím se stupn</w:t>
      </w:r>
      <w:r w:rsidR="009421E8" w:rsidRPr="00272C50">
        <w:rPr>
          <w:rFonts w:eastAsia="Calibri" w:cs="Calibri"/>
        </w:rPr>
        <w:t>ě</w:t>
      </w:r>
      <w:r w:rsidR="00222265" w:rsidRPr="00272C50">
        <w:rPr>
          <w:rFonts w:cs="Cordia New"/>
        </w:rPr>
        <w:t>m vzd</w:t>
      </w:r>
      <w:r w:rsidR="00222265" w:rsidRPr="00272C50">
        <w:rPr>
          <w:rFonts w:eastAsia="Calibri" w:cs="Calibri"/>
        </w:rPr>
        <w:t>ě</w:t>
      </w:r>
      <w:r w:rsidR="00222265" w:rsidRPr="00272C50">
        <w:rPr>
          <w:rFonts w:cs="Cordia New"/>
        </w:rPr>
        <w:t>lání následn</w:t>
      </w:r>
      <w:r w:rsidR="00222265" w:rsidRPr="00272C50">
        <w:rPr>
          <w:rFonts w:eastAsia="Calibri" w:cs="Calibri"/>
        </w:rPr>
        <w:t>ě</w:t>
      </w:r>
      <w:r w:rsidR="00222265" w:rsidRPr="00272C50">
        <w:rPr>
          <w:rFonts w:cs="Cordia New"/>
        </w:rPr>
        <w:t xml:space="preserve"> rostou další</w:t>
      </w:r>
      <w:r w:rsidR="009421E8" w:rsidRPr="00272C50">
        <w:rPr>
          <w:rFonts w:cs="Cordia New"/>
        </w:rPr>
        <w:t xml:space="preserve"> výdaje za školní pom</w:t>
      </w:r>
      <w:r w:rsidR="009421E8" w:rsidRPr="00272C50">
        <w:rPr>
          <w:rFonts w:eastAsia="Calibri" w:cs="Calibri"/>
        </w:rPr>
        <w:t>ů</w:t>
      </w:r>
      <w:r w:rsidR="009421E8" w:rsidRPr="00272C50">
        <w:rPr>
          <w:rFonts w:cs="Cordia New"/>
        </w:rPr>
        <w:t>cky jako jsou u</w:t>
      </w:r>
      <w:r w:rsidR="009421E8" w:rsidRPr="00272C50">
        <w:rPr>
          <w:rFonts w:eastAsia="Calibri" w:cs="Calibri"/>
        </w:rPr>
        <w:t>č</w:t>
      </w:r>
      <w:r w:rsidR="009421E8" w:rsidRPr="00272C50">
        <w:rPr>
          <w:rFonts w:cs="Cordia New"/>
        </w:rPr>
        <w:t>ebnice atd., ale také technologické pot</w:t>
      </w:r>
      <w:r w:rsidR="009421E8" w:rsidRPr="00272C50">
        <w:rPr>
          <w:rFonts w:eastAsia="Calibri" w:cs="Calibri"/>
        </w:rPr>
        <w:t>ř</w:t>
      </w:r>
      <w:r w:rsidR="009421E8" w:rsidRPr="00272C50">
        <w:rPr>
          <w:rFonts w:cs="Cordia New"/>
        </w:rPr>
        <w:t xml:space="preserve">eby jako </w:t>
      </w:r>
      <w:r w:rsidR="00222265" w:rsidRPr="00272C50">
        <w:rPr>
          <w:rFonts w:cs="Cordia New"/>
        </w:rPr>
        <w:t>po</w:t>
      </w:r>
      <w:r w:rsidR="00222265" w:rsidRPr="00272C50">
        <w:rPr>
          <w:rFonts w:eastAsia="Calibri" w:cs="Calibri"/>
        </w:rPr>
        <w:t>č</w:t>
      </w:r>
      <w:r w:rsidR="00222265" w:rsidRPr="00272C50">
        <w:rPr>
          <w:rFonts w:cs="Cordia New"/>
        </w:rPr>
        <w:t>íta</w:t>
      </w:r>
      <w:r w:rsidR="00222265" w:rsidRPr="00272C50">
        <w:rPr>
          <w:rFonts w:eastAsia="Calibri" w:cs="Calibri"/>
        </w:rPr>
        <w:t>č</w:t>
      </w:r>
      <w:r w:rsidR="00222265" w:rsidRPr="00272C50">
        <w:rPr>
          <w:rFonts w:cs="Cordia New"/>
        </w:rPr>
        <w:t>, p</w:t>
      </w:r>
      <w:r w:rsidR="00222265" w:rsidRPr="00272C50">
        <w:rPr>
          <w:rFonts w:eastAsia="Calibri" w:cs="Calibri"/>
        </w:rPr>
        <w:t>ř</w:t>
      </w:r>
      <w:r w:rsidR="00222265" w:rsidRPr="00272C50">
        <w:rPr>
          <w:rFonts w:cs="Cordia New"/>
        </w:rPr>
        <w:t>ístup k internetu apod</w:t>
      </w:r>
      <w:r w:rsidR="009421E8" w:rsidRPr="00272C50">
        <w:rPr>
          <w:rFonts w:cs="Cordia New"/>
        </w:rPr>
        <w:t>. U oprávn</w:t>
      </w:r>
      <w:r w:rsidR="009421E8" w:rsidRPr="00272C50">
        <w:rPr>
          <w:rFonts w:eastAsia="Calibri" w:cs="Calibri"/>
        </w:rPr>
        <w:t>ě</w:t>
      </w:r>
      <w:r w:rsidR="009421E8" w:rsidRPr="00272C50">
        <w:rPr>
          <w:rFonts w:cs="Cordia New"/>
        </w:rPr>
        <w:t>ných studujících vysokou školu je pak od</w:t>
      </w:r>
      <w:r w:rsidR="009421E8" w:rsidRPr="00272C50">
        <w:rPr>
          <w:rFonts w:eastAsia="Calibri" w:cs="Calibri"/>
        </w:rPr>
        <w:t>ů</w:t>
      </w:r>
      <w:r w:rsidR="009421E8" w:rsidRPr="00272C50">
        <w:rPr>
          <w:rFonts w:cs="Cordia New"/>
        </w:rPr>
        <w:t>vodn</w:t>
      </w:r>
      <w:r w:rsidR="009421E8" w:rsidRPr="00272C50">
        <w:rPr>
          <w:rFonts w:eastAsia="Calibri" w:cs="Calibri"/>
        </w:rPr>
        <w:t>ě</w:t>
      </w:r>
      <w:r w:rsidR="009421E8" w:rsidRPr="00272C50">
        <w:rPr>
          <w:rFonts w:cs="Cordia New"/>
        </w:rPr>
        <w:t>nou pot</w:t>
      </w:r>
      <w:r w:rsidR="009421E8" w:rsidRPr="00272C50">
        <w:rPr>
          <w:rFonts w:eastAsia="Calibri" w:cs="Calibri"/>
        </w:rPr>
        <w:t>ř</w:t>
      </w:r>
      <w:r w:rsidR="009421E8" w:rsidRPr="00272C50">
        <w:rPr>
          <w:rFonts w:cs="Cordia New"/>
        </w:rPr>
        <w:t>ebou bydlení v míst</w:t>
      </w:r>
      <w:r w:rsidR="009421E8" w:rsidRPr="00272C50">
        <w:rPr>
          <w:rFonts w:eastAsia="Calibri" w:cs="Calibri"/>
        </w:rPr>
        <w:t>ě</w:t>
      </w:r>
      <w:r w:rsidR="009421E8" w:rsidRPr="00272C50">
        <w:rPr>
          <w:rFonts w:cs="Cordia New"/>
        </w:rPr>
        <w:t xml:space="preserve"> studia, doprava, strava a další zvýšené výdaje.</w:t>
      </w:r>
      <w:r w:rsidR="009421E8" w:rsidRPr="00272C50">
        <w:rPr>
          <w:rStyle w:val="Znakapoznpodarou"/>
          <w:rFonts w:cs="Cordia New"/>
        </w:rPr>
        <w:footnoteReference w:id="77"/>
      </w:r>
    </w:p>
    <w:p w14:paraId="1C20EDD0" w14:textId="69B0BB87" w:rsidR="009421E8" w:rsidRPr="00272C50" w:rsidRDefault="001A5A4E" w:rsidP="00587ED5">
      <w:pPr>
        <w:rPr>
          <w:rFonts w:cs="Cordia New"/>
        </w:rPr>
      </w:pP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soudním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ování rozsahu výživného je ze strany navrhovatele, resp. žalobce vhodné konkrétn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vy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íslit všechny obvyklé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eby, ale také ty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eby, které jsou pouze nárazové, nicmén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mají být hrazeny výživným. Pokud ze strany navrhovatele nejsou tyto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eby tvrzeny, je </w:t>
      </w:r>
      <w:r w:rsidRPr="00272C50">
        <w:rPr>
          <w:rFonts w:cs="Cordia New"/>
        </w:rPr>
        <w:lastRenderedPageBreak/>
        <w:t>namíst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aby soud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vy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íslil na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údaj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eského statistického ú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adu o pr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rné výši životních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tí v obdobných situacích.</w:t>
      </w:r>
      <w:r w:rsidRPr="00272C50">
        <w:rPr>
          <w:rStyle w:val="Znakapoznpodarou"/>
          <w:rFonts w:cs="Cordia New"/>
        </w:rPr>
        <w:footnoteReference w:id="78"/>
      </w:r>
    </w:p>
    <w:p w14:paraId="3EE3208A" w14:textId="4B94BBC8" w:rsidR="00952DE6" w:rsidRPr="00272C50" w:rsidRDefault="00264748" w:rsidP="00545023">
      <w:pPr>
        <w:rPr>
          <w:rFonts w:cs="Cordia New"/>
        </w:rPr>
      </w:pPr>
      <w:r w:rsidRPr="00272C50">
        <w:rPr>
          <w:rFonts w:cs="Cordia New"/>
        </w:rPr>
        <w:t>Zákon nakonec k 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ným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ebám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v 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itých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ípadech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adí i </w:t>
      </w:r>
      <w:r w:rsidR="00952DE6" w:rsidRPr="00272C50">
        <w:rPr>
          <w:rFonts w:cs="Cordia New"/>
        </w:rPr>
        <w:t>tvorbu úspor.</w:t>
      </w:r>
      <w:r w:rsidR="00952DE6" w:rsidRPr="00272C50">
        <w:rPr>
          <w:rStyle w:val="Znakapoznpodarou"/>
          <w:rFonts w:cs="Cordia New"/>
        </w:rPr>
        <w:footnoteReference w:id="79"/>
      </w:r>
    </w:p>
    <w:p w14:paraId="2A6415FE" w14:textId="2F5273EF" w:rsidR="00952DE6" w:rsidRPr="00272C50" w:rsidRDefault="00587ED5" w:rsidP="00545023">
      <w:pPr>
        <w:pStyle w:val="Nadpis2"/>
        <w:rPr>
          <w:rFonts w:cs="Cordia New"/>
        </w:rPr>
      </w:pPr>
      <w:bookmarkStart w:id="7" w:name="_Toc512859740"/>
      <w:r w:rsidRPr="00272C50">
        <w:rPr>
          <w:rFonts w:cs="Cordia New"/>
        </w:rPr>
        <w:t>Majetkové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ry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ného</w:t>
      </w:r>
      <w:bookmarkEnd w:id="7"/>
    </w:p>
    <w:p w14:paraId="5CAC6C2A" w14:textId="72C49841" w:rsidR="00952DE6" w:rsidRPr="00272C50" w:rsidRDefault="0069401C" w:rsidP="00952DE6">
      <w:pPr>
        <w:rPr>
          <w:rFonts w:cs="Cordia New"/>
        </w:rPr>
      </w:pPr>
      <w:r w:rsidRPr="00272C50">
        <w:rPr>
          <w:rFonts w:cs="Cordia New"/>
        </w:rPr>
        <w:t xml:space="preserve"> Zákon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íká, že </w:t>
      </w:r>
      <w:r w:rsidR="00F7532E" w:rsidRPr="00272C50">
        <w:rPr>
          <w:rFonts w:cs="Cordia New"/>
          <w:i/>
        </w:rPr>
        <w:t>„</w:t>
      </w:r>
      <w:r w:rsidR="00222265" w:rsidRPr="00272C50">
        <w:rPr>
          <w:rFonts w:cs="Cordia New"/>
          <w:i/>
        </w:rPr>
        <w:t>[</w:t>
      </w:r>
      <w:r w:rsidR="00F7532E" w:rsidRPr="00272C50">
        <w:rPr>
          <w:rFonts w:cs="Cordia New"/>
          <w:i/>
        </w:rPr>
        <w:t>n</w:t>
      </w:r>
      <w:r w:rsidR="00222265" w:rsidRPr="00272C50">
        <w:rPr>
          <w:rFonts w:cs="Cordia New"/>
          <w:i/>
        </w:rPr>
        <w:t>]</w:t>
      </w:r>
      <w:r w:rsidR="00F7532E" w:rsidRPr="00272C50">
        <w:rPr>
          <w:rFonts w:cs="Cordia New"/>
          <w:i/>
        </w:rPr>
        <w:t>ezletilé dít</w:t>
      </w:r>
      <w:r w:rsidR="00F7532E" w:rsidRPr="00272C50">
        <w:rPr>
          <w:rFonts w:eastAsia="Calibri" w:cs="Calibri"/>
          <w:i/>
        </w:rPr>
        <w:t>ě</w:t>
      </w:r>
      <w:r w:rsidR="00F7532E" w:rsidRPr="00272C50">
        <w:rPr>
          <w:rFonts w:cs="Cordia New"/>
          <w:i/>
        </w:rPr>
        <w:t>, které není pln</w:t>
      </w:r>
      <w:r w:rsidR="00F7532E" w:rsidRPr="00272C50">
        <w:rPr>
          <w:rFonts w:eastAsia="Calibri" w:cs="Calibri"/>
          <w:i/>
        </w:rPr>
        <w:t>ě</w:t>
      </w:r>
      <w:r w:rsidR="00F7532E" w:rsidRPr="00272C50">
        <w:rPr>
          <w:rFonts w:cs="Cordia New"/>
          <w:i/>
        </w:rPr>
        <w:t xml:space="preserve"> svéprávné, má právo na výživné, i když má vlastní majetek, ale zisk z majetku spolu s p</w:t>
      </w:r>
      <w:r w:rsidR="00F7532E" w:rsidRPr="00272C50">
        <w:rPr>
          <w:rFonts w:eastAsia="Calibri" w:cs="Calibri"/>
          <w:i/>
        </w:rPr>
        <w:t>ř</w:t>
      </w:r>
      <w:r w:rsidR="00F7532E" w:rsidRPr="00272C50">
        <w:rPr>
          <w:rFonts w:cs="Cordia New"/>
          <w:i/>
        </w:rPr>
        <w:t>íjmem z výd</w:t>
      </w:r>
      <w:r w:rsidR="00F7532E" w:rsidRPr="00272C50">
        <w:rPr>
          <w:rFonts w:eastAsia="Calibri" w:cs="Calibri"/>
          <w:i/>
        </w:rPr>
        <w:t>ě</w:t>
      </w:r>
      <w:r w:rsidR="00F7532E" w:rsidRPr="00272C50">
        <w:rPr>
          <w:rFonts w:cs="Cordia New"/>
          <w:i/>
        </w:rPr>
        <w:t>le</w:t>
      </w:r>
      <w:r w:rsidR="00F7532E" w:rsidRPr="00272C50">
        <w:rPr>
          <w:rFonts w:eastAsia="Calibri" w:cs="Calibri"/>
          <w:i/>
        </w:rPr>
        <w:t>č</w:t>
      </w:r>
      <w:r w:rsidR="00F7532E" w:rsidRPr="00272C50">
        <w:rPr>
          <w:rFonts w:cs="Cordia New"/>
          <w:i/>
        </w:rPr>
        <w:t xml:space="preserve">né </w:t>
      </w:r>
      <w:r w:rsidR="00F7532E" w:rsidRPr="00272C50">
        <w:rPr>
          <w:rFonts w:eastAsia="Calibri" w:cs="Calibri"/>
          <w:i/>
        </w:rPr>
        <w:t>č</w:t>
      </w:r>
      <w:r w:rsidR="00F7532E" w:rsidRPr="00272C50">
        <w:rPr>
          <w:rFonts w:cs="Cordia New"/>
          <w:i/>
        </w:rPr>
        <w:t>innosti nesta</w:t>
      </w:r>
      <w:r w:rsidR="00F7532E" w:rsidRPr="00272C50">
        <w:rPr>
          <w:rFonts w:eastAsia="Calibri" w:cs="Calibri"/>
          <w:i/>
        </w:rPr>
        <w:t>č</w:t>
      </w:r>
      <w:r w:rsidR="00F7532E" w:rsidRPr="00272C50">
        <w:rPr>
          <w:rFonts w:cs="Cordia New"/>
          <w:i/>
        </w:rPr>
        <w:t>í k jeho výživ</w:t>
      </w:r>
      <w:r w:rsidR="00F7532E" w:rsidRPr="00272C50">
        <w:rPr>
          <w:rFonts w:eastAsia="Calibri" w:cs="Calibri"/>
          <w:i/>
        </w:rPr>
        <w:t>ě</w:t>
      </w:r>
      <w:r w:rsidR="00F7532E" w:rsidRPr="00272C50">
        <w:rPr>
          <w:rFonts w:cs="Cordia New"/>
          <w:i/>
        </w:rPr>
        <w:t>.“</w:t>
      </w:r>
      <w:r w:rsidR="00F7532E" w:rsidRPr="00272C50">
        <w:rPr>
          <w:rStyle w:val="Znakapoznpodarou"/>
          <w:rFonts w:cs="Cordia New"/>
        </w:rPr>
        <w:footnoteReference w:id="80"/>
      </w:r>
      <w:r w:rsidR="00F7532E" w:rsidRPr="00272C50">
        <w:rPr>
          <w:rFonts w:cs="Cordia New"/>
        </w:rPr>
        <w:t xml:space="preserve"> </w:t>
      </w:r>
      <w:r w:rsidR="00222265" w:rsidRPr="00272C50">
        <w:rPr>
          <w:rFonts w:cs="Cordia New"/>
        </w:rPr>
        <w:t xml:space="preserve"> Ustanovení je nutno</w:t>
      </w:r>
      <w:r w:rsidR="005D67E7" w:rsidRPr="00272C50">
        <w:rPr>
          <w:rFonts w:cs="Cordia New"/>
        </w:rPr>
        <w:t xml:space="preserve"> chápat tak, že nezletilé dít</w:t>
      </w:r>
      <w:r w:rsidR="005D67E7" w:rsidRPr="00272C50">
        <w:rPr>
          <w:rFonts w:eastAsia="Calibri" w:cs="Calibri"/>
        </w:rPr>
        <w:t>ě</w:t>
      </w:r>
      <w:r w:rsidR="005D67E7" w:rsidRPr="00272C50">
        <w:rPr>
          <w:rFonts w:cs="Cordia New"/>
        </w:rPr>
        <w:t xml:space="preserve"> má právo na výživné i v p</w:t>
      </w:r>
      <w:r w:rsidR="005D67E7" w:rsidRPr="00272C50">
        <w:rPr>
          <w:rFonts w:eastAsia="Calibri" w:cs="Calibri"/>
        </w:rPr>
        <w:t>ř</w:t>
      </w:r>
      <w:r w:rsidR="005D67E7" w:rsidRPr="00272C50">
        <w:rPr>
          <w:rFonts w:cs="Cordia New"/>
        </w:rPr>
        <w:t>ípad</w:t>
      </w:r>
      <w:r w:rsidR="005D67E7" w:rsidRPr="00272C50">
        <w:rPr>
          <w:rFonts w:eastAsia="Calibri" w:cs="Calibri"/>
        </w:rPr>
        <w:t>ě</w:t>
      </w:r>
      <w:r w:rsidR="005D67E7" w:rsidRPr="00272C50">
        <w:rPr>
          <w:rFonts w:cs="Cordia New"/>
        </w:rPr>
        <w:t>, kdy vlastní ur</w:t>
      </w:r>
      <w:r w:rsidR="005D67E7" w:rsidRPr="00272C50">
        <w:rPr>
          <w:rFonts w:eastAsia="Calibri" w:cs="Calibri"/>
        </w:rPr>
        <w:t>č</w:t>
      </w:r>
      <w:r w:rsidR="005D67E7" w:rsidRPr="00272C50">
        <w:rPr>
          <w:rFonts w:cs="Cordia New"/>
        </w:rPr>
        <w:t>itý majetek, ale výnos z tohoto majetku nedosahuje takové výše, aby zabezpe</w:t>
      </w:r>
      <w:r w:rsidR="005D67E7" w:rsidRPr="00272C50">
        <w:rPr>
          <w:rFonts w:eastAsia="Calibri" w:cs="Calibri"/>
        </w:rPr>
        <w:t>č</w:t>
      </w:r>
      <w:r w:rsidR="005D67E7" w:rsidRPr="00272C50">
        <w:rPr>
          <w:rFonts w:cs="Cordia New"/>
        </w:rPr>
        <w:t>ilo všechny od</w:t>
      </w:r>
      <w:r w:rsidR="005D67E7" w:rsidRPr="00272C50">
        <w:rPr>
          <w:rFonts w:eastAsia="Calibri" w:cs="Calibri"/>
        </w:rPr>
        <w:t>ů</w:t>
      </w:r>
      <w:r w:rsidR="005D67E7" w:rsidRPr="00272C50">
        <w:rPr>
          <w:rFonts w:cs="Cordia New"/>
        </w:rPr>
        <w:t>vodn</w:t>
      </w:r>
      <w:r w:rsidR="005D67E7" w:rsidRPr="00272C50">
        <w:rPr>
          <w:rFonts w:eastAsia="Calibri" w:cs="Calibri"/>
        </w:rPr>
        <w:t>ě</w:t>
      </w:r>
      <w:r w:rsidR="005D67E7" w:rsidRPr="00272C50">
        <w:rPr>
          <w:rFonts w:cs="Cordia New"/>
        </w:rPr>
        <w:t>né pot</w:t>
      </w:r>
      <w:r w:rsidR="005D67E7" w:rsidRPr="00272C50">
        <w:rPr>
          <w:rFonts w:eastAsia="Calibri" w:cs="Calibri"/>
        </w:rPr>
        <w:t>ř</w:t>
      </w:r>
      <w:r w:rsidR="005D67E7" w:rsidRPr="00272C50">
        <w:rPr>
          <w:rFonts w:cs="Cordia New"/>
        </w:rPr>
        <w:t>eby dít</w:t>
      </w:r>
      <w:r w:rsidR="005D67E7" w:rsidRPr="00272C50">
        <w:rPr>
          <w:rFonts w:eastAsia="Calibri" w:cs="Calibri"/>
        </w:rPr>
        <w:t>ě</w:t>
      </w:r>
      <w:r w:rsidR="005D67E7" w:rsidRPr="00272C50">
        <w:rPr>
          <w:rFonts w:cs="Cordia New"/>
        </w:rPr>
        <w:t>te. Samotná majetková podstata jm</w:t>
      </w:r>
      <w:r w:rsidR="005D67E7" w:rsidRPr="00272C50">
        <w:rPr>
          <w:rFonts w:eastAsia="Calibri" w:cs="Calibri"/>
        </w:rPr>
        <w:t>ě</w:t>
      </w:r>
      <w:r w:rsidR="005D67E7" w:rsidRPr="00272C50">
        <w:rPr>
          <w:rFonts w:cs="Cordia New"/>
        </w:rPr>
        <w:t>ní dít</w:t>
      </w:r>
      <w:r w:rsidR="005D67E7" w:rsidRPr="00272C50">
        <w:rPr>
          <w:rFonts w:eastAsia="Calibri" w:cs="Calibri"/>
        </w:rPr>
        <w:t>ě</w:t>
      </w:r>
      <w:r w:rsidR="005D67E7" w:rsidRPr="00272C50">
        <w:rPr>
          <w:rFonts w:cs="Cordia New"/>
        </w:rPr>
        <w:t>te nesmí být pro ú</w:t>
      </w:r>
      <w:r w:rsidR="005D67E7" w:rsidRPr="00272C50">
        <w:rPr>
          <w:rFonts w:eastAsia="Calibri" w:cs="Calibri"/>
        </w:rPr>
        <w:t>č</w:t>
      </w:r>
      <w:r w:rsidR="005D67E7" w:rsidRPr="00272C50">
        <w:rPr>
          <w:rFonts w:cs="Cordia New"/>
        </w:rPr>
        <w:t>ely výživného dot</w:t>
      </w:r>
      <w:r w:rsidR="005D67E7" w:rsidRPr="00272C50">
        <w:rPr>
          <w:rFonts w:eastAsia="Calibri" w:cs="Calibri"/>
        </w:rPr>
        <w:t>č</w:t>
      </w:r>
      <w:r w:rsidR="005D67E7" w:rsidRPr="00272C50">
        <w:rPr>
          <w:rFonts w:cs="Cordia New"/>
        </w:rPr>
        <w:t>ena. Tzn.</w:t>
      </w:r>
      <w:r w:rsidR="00222265" w:rsidRPr="00272C50">
        <w:rPr>
          <w:rFonts w:cs="Cordia New"/>
        </w:rPr>
        <w:t>,</w:t>
      </w:r>
      <w:r w:rsidR="005D67E7" w:rsidRPr="00272C50">
        <w:rPr>
          <w:rFonts w:cs="Cordia New"/>
        </w:rPr>
        <w:t xml:space="preserve"> pokud dít</w:t>
      </w:r>
      <w:r w:rsidR="005D67E7" w:rsidRPr="00272C50">
        <w:rPr>
          <w:rFonts w:eastAsia="Calibri" w:cs="Calibri"/>
        </w:rPr>
        <w:t>ě</w:t>
      </w:r>
      <w:r w:rsidR="005D67E7" w:rsidRPr="00272C50">
        <w:rPr>
          <w:rFonts w:cs="Cordia New"/>
        </w:rPr>
        <w:t xml:space="preserve"> bude vlastnit nap</w:t>
      </w:r>
      <w:r w:rsidR="005D67E7" w:rsidRPr="00272C50">
        <w:rPr>
          <w:rFonts w:eastAsia="Calibri" w:cs="Calibri"/>
        </w:rPr>
        <w:t>ř</w:t>
      </w:r>
      <w:r w:rsidR="005D67E7" w:rsidRPr="00272C50">
        <w:rPr>
          <w:rFonts w:cs="Cordia New"/>
        </w:rPr>
        <w:t>. nemovitost, m</w:t>
      </w:r>
      <w:r w:rsidR="005D67E7" w:rsidRPr="00272C50">
        <w:rPr>
          <w:rFonts w:eastAsia="Calibri" w:cs="Calibri"/>
        </w:rPr>
        <w:t>ů</w:t>
      </w:r>
      <w:r w:rsidR="005D67E7" w:rsidRPr="00272C50">
        <w:rPr>
          <w:rFonts w:cs="Cordia New"/>
        </w:rPr>
        <w:t>že samotný nájem této nemovitosti jako výnos z tohoto majetku posta</w:t>
      </w:r>
      <w:r w:rsidR="005D67E7" w:rsidRPr="00272C50">
        <w:rPr>
          <w:rFonts w:eastAsia="Calibri" w:cs="Calibri"/>
        </w:rPr>
        <w:t>č</w:t>
      </w:r>
      <w:r w:rsidR="005D67E7" w:rsidRPr="00272C50">
        <w:rPr>
          <w:rFonts w:cs="Cordia New"/>
        </w:rPr>
        <w:t>ovat k tomu, aby nahradilo výživné. Pokud však tento nájem nebude odpovídat zákonnému rozsahu výživného, nesmí být nemovitost prodán</w:t>
      </w:r>
      <w:r w:rsidR="00222265" w:rsidRPr="00272C50">
        <w:rPr>
          <w:rFonts w:cs="Cordia New"/>
        </w:rPr>
        <w:t>a za ú</w:t>
      </w:r>
      <w:r w:rsidR="00222265" w:rsidRPr="00272C50">
        <w:rPr>
          <w:rFonts w:eastAsia="Calibri" w:cs="Calibri"/>
        </w:rPr>
        <w:t>č</w:t>
      </w:r>
      <w:r w:rsidR="00222265" w:rsidRPr="00272C50">
        <w:rPr>
          <w:rFonts w:cs="Cordia New"/>
        </w:rPr>
        <w:t>elem výživy dít</w:t>
      </w:r>
      <w:r w:rsidR="00222265" w:rsidRPr="00272C50">
        <w:rPr>
          <w:rFonts w:eastAsia="Calibri" w:cs="Calibri"/>
        </w:rPr>
        <w:t>ě</w:t>
      </w:r>
      <w:r w:rsidR="00222265" w:rsidRPr="00272C50">
        <w:rPr>
          <w:rFonts w:cs="Cordia New"/>
        </w:rPr>
        <w:t>te –</w:t>
      </w:r>
      <w:r w:rsidR="005D67E7" w:rsidRPr="00272C50">
        <w:rPr>
          <w:rFonts w:cs="Cordia New"/>
        </w:rPr>
        <w:t xml:space="preserve"> osoby povinné k výživ</w:t>
      </w:r>
      <w:r w:rsidR="005D67E7" w:rsidRPr="00272C50">
        <w:rPr>
          <w:rFonts w:eastAsia="Calibri" w:cs="Calibri"/>
        </w:rPr>
        <w:t>ě</w:t>
      </w:r>
      <w:r w:rsidR="005D67E7" w:rsidRPr="00272C50">
        <w:rPr>
          <w:rFonts w:cs="Cordia New"/>
        </w:rPr>
        <w:t xml:space="preserve"> se této povinnosti nemohou zbavit prodejem tohoto majetku.</w:t>
      </w:r>
      <w:r w:rsidR="006D405F" w:rsidRPr="00272C50">
        <w:rPr>
          <w:rStyle w:val="Znakapoznpodarou"/>
          <w:rFonts w:cs="Cordia New"/>
        </w:rPr>
        <w:footnoteReference w:id="81"/>
      </w:r>
    </w:p>
    <w:p w14:paraId="398FD9C3" w14:textId="2FB4670F" w:rsidR="006D405F" w:rsidRPr="00272C50" w:rsidRDefault="006D405F" w:rsidP="00952DE6">
      <w:pPr>
        <w:rPr>
          <w:rFonts w:cs="Cordia New"/>
        </w:rPr>
      </w:pPr>
      <w:r w:rsidRPr="00272C50">
        <w:rPr>
          <w:rFonts w:cs="Cordia New"/>
        </w:rPr>
        <w:t>Výjimkou by mohl být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ípad, kdy by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lo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ání realizovat prodejem svého majetku svou vyšší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>, resp. uspokojovat své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eby, které jsou racionální, nicmén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osoby povinné nedosahují takových možností, aby mo</w:t>
      </w:r>
      <w:r w:rsidR="0071540B">
        <w:rPr>
          <w:rFonts w:cs="Cordia New"/>
        </w:rPr>
        <w:t>hly</w:t>
      </w:r>
      <w:r w:rsidRPr="00272C50">
        <w:rPr>
          <w:rFonts w:cs="Cordia New"/>
        </w:rPr>
        <w:t xml:space="preserve"> tento nadstandard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dop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át</w:t>
      </w:r>
      <w:r w:rsidR="00EF75A5" w:rsidRPr="00272C50">
        <w:rPr>
          <w:rFonts w:cs="Cordia New"/>
        </w:rPr>
        <w:t>,</w:t>
      </w:r>
      <w:r w:rsidRPr="00272C50">
        <w:rPr>
          <w:rStyle w:val="Znakapoznpodarou"/>
          <w:rFonts w:cs="Cordia New"/>
        </w:rPr>
        <w:footnoteReference w:id="82"/>
      </w:r>
      <w:r w:rsidRPr="00272C50">
        <w:rPr>
          <w:rFonts w:cs="Cordia New"/>
        </w:rPr>
        <w:t xml:space="preserve"> </w:t>
      </w:r>
      <w:r w:rsidR="00EF75A5" w:rsidRPr="00272C50">
        <w:rPr>
          <w:rFonts w:cs="Cordia New"/>
        </w:rPr>
        <w:t xml:space="preserve">tzn. </w:t>
      </w:r>
      <w:r w:rsidRPr="00272C50">
        <w:rPr>
          <w:rFonts w:cs="Cordia New"/>
        </w:rPr>
        <w:t>takové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by za situace, kdy by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nevlastnilo majetek, nebyly de facto s ohledem na majetkové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ry povinných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 – viz výše.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íkladem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být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prestižní vzd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lání</w:t>
      </w:r>
      <w:r w:rsidR="00C86CFA" w:rsidRPr="00272C50">
        <w:rPr>
          <w:rStyle w:val="Znakapoznpodarou"/>
          <w:rFonts w:cs="Cordia New"/>
        </w:rPr>
        <w:footnoteReference w:id="83"/>
      </w:r>
      <w:r w:rsidRPr="00272C50">
        <w:rPr>
          <w:rFonts w:cs="Cordia New"/>
        </w:rPr>
        <w:t xml:space="preserve">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 </w:t>
      </w:r>
      <w:r w:rsidR="00C86CFA" w:rsidRPr="00272C50">
        <w:rPr>
          <w:rFonts w:cs="Cordia New"/>
        </w:rPr>
        <w:t>ú</w:t>
      </w:r>
      <w:r w:rsidR="00C86CFA" w:rsidRPr="00272C50">
        <w:rPr>
          <w:rFonts w:eastAsia="Calibri" w:cs="Calibri"/>
        </w:rPr>
        <w:t>č</w:t>
      </w:r>
      <w:r w:rsidR="00C86CFA" w:rsidRPr="00272C50">
        <w:rPr>
          <w:rFonts w:cs="Cordia New"/>
        </w:rPr>
        <w:t>ast ve vrcholném sportu.</w:t>
      </w:r>
      <w:r w:rsidR="00F101C5" w:rsidRPr="00272C50">
        <w:rPr>
          <w:rFonts w:cs="Cordia New"/>
        </w:rPr>
        <w:t xml:space="preserve"> K takovému nakládání s majetkem dít</w:t>
      </w:r>
      <w:r w:rsidR="00F101C5" w:rsidRPr="00272C50">
        <w:rPr>
          <w:rFonts w:eastAsia="Calibri" w:cs="Calibri"/>
        </w:rPr>
        <w:t>ě</w:t>
      </w:r>
      <w:r w:rsidR="00F101C5" w:rsidRPr="00272C50">
        <w:rPr>
          <w:rFonts w:cs="Cordia New"/>
        </w:rPr>
        <w:t>te by však rodi</w:t>
      </w:r>
      <w:r w:rsidR="00F101C5" w:rsidRPr="00272C50">
        <w:rPr>
          <w:rFonts w:eastAsia="Calibri" w:cs="Calibri"/>
        </w:rPr>
        <w:t>č</w:t>
      </w:r>
      <w:r w:rsidR="00F101C5" w:rsidRPr="00272C50">
        <w:rPr>
          <w:rFonts w:cs="Cordia New"/>
        </w:rPr>
        <w:t>e již pot</w:t>
      </w:r>
      <w:r w:rsidR="00F101C5" w:rsidRPr="00272C50">
        <w:rPr>
          <w:rFonts w:eastAsia="Calibri" w:cs="Calibri"/>
        </w:rPr>
        <w:t>ř</w:t>
      </w:r>
      <w:r w:rsidR="00F101C5" w:rsidRPr="00272C50">
        <w:rPr>
          <w:rFonts w:cs="Cordia New"/>
        </w:rPr>
        <w:t>ebovali souhlas soudu</w:t>
      </w:r>
      <w:r w:rsidR="00F101C5" w:rsidRPr="00272C50">
        <w:rPr>
          <w:rStyle w:val="Znakapoznpodarou"/>
          <w:rFonts w:cs="Cordia New"/>
        </w:rPr>
        <w:footnoteReference w:id="84"/>
      </w:r>
      <w:r w:rsidR="00F101C5" w:rsidRPr="00272C50">
        <w:rPr>
          <w:rFonts w:cs="Cordia New"/>
        </w:rPr>
        <w:t xml:space="preserve"> (na rozdíl od užití výnos</w:t>
      </w:r>
      <w:r w:rsidR="00F101C5" w:rsidRPr="00272C50">
        <w:rPr>
          <w:rFonts w:eastAsia="Calibri" w:cs="Calibri"/>
        </w:rPr>
        <w:t>ů</w:t>
      </w:r>
      <w:r w:rsidR="00F101C5" w:rsidRPr="00272C50">
        <w:rPr>
          <w:rFonts w:cs="Cordia New"/>
        </w:rPr>
        <w:t xml:space="preserve"> z majetku k výživ</w:t>
      </w:r>
      <w:r w:rsidR="00F101C5" w:rsidRPr="00272C50">
        <w:rPr>
          <w:rFonts w:eastAsia="Calibri" w:cs="Calibri"/>
        </w:rPr>
        <w:t>ě</w:t>
      </w:r>
      <w:r w:rsidR="00F101C5" w:rsidRPr="00272C50">
        <w:rPr>
          <w:rFonts w:cs="Cordia New"/>
        </w:rPr>
        <w:t xml:space="preserve"> dít</w:t>
      </w:r>
      <w:r w:rsidR="00F101C5" w:rsidRPr="00272C50">
        <w:rPr>
          <w:rFonts w:eastAsia="Calibri" w:cs="Calibri"/>
        </w:rPr>
        <w:t>ě</w:t>
      </w:r>
      <w:r w:rsidR="00F101C5" w:rsidRPr="00272C50">
        <w:rPr>
          <w:rFonts w:cs="Cordia New"/>
        </w:rPr>
        <w:t>te</w:t>
      </w:r>
      <w:r w:rsidR="00F101C5" w:rsidRPr="00272C50">
        <w:rPr>
          <w:rStyle w:val="Znakapoznpodarou"/>
          <w:rFonts w:cs="Cordia New"/>
        </w:rPr>
        <w:footnoteReference w:id="85"/>
      </w:r>
      <w:r w:rsidR="00F101C5" w:rsidRPr="00272C50">
        <w:rPr>
          <w:rFonts w:cs="Cordia New"/>
        </w:rPr>
        <w:t>).</w:t>
      </w:r>
    </w:p>
    <w:p w14:paraId="2630708B" w14:textId="752898F0" w:rsidR="002E7B67" w:rsidRPr="00272C50" w:rsidRDefault="00436F66" w:rsidP="00AF189E">
      <w:pPr>
        <w:rPr>
          <w:rFonts w:cs="Cordia New"/>
        </w:rPr>
      </w:pPr>
      <w:r w:rsidRPr="00272C50">
        <w:rPr>
          <w:rFonts w:cs="Cordia New"/>
        </w:rPr>
        <w:t>Naopak u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te, které má vlastní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íjem, je nutné zkoumat, zda zde v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bec existují podmínky pro trvání práva na výživné, resp. zda je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 takovém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schopno samo se živit a uspokojovat všechny své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eby. V 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chto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ípadech je nutné zkoumat, zda se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(by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zletilé) soustavn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ipravuje na budoucí povolání a jeho výd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ná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innost je pouze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íležitostná</w:t>
      </w:r>
      <w:r w:rsidR="00FC4F7D">
        <w:rPr>
          <w:rFonts w:cs="Cordia New"/>
        </w:rPr>
        <w:t>,</w:t>
      </w:r>
      <w:r w:rsidRPr="00272C50">
        <w:rPr>
          <w:rStyle w:val="Znakapoznpodarou"/>
          <w:rFonts w:cs="Cordia New"/>
        </w:rPr>
        <w:footnoteReference w:id="86"/>
      </w:r>
      <w:r w:rsidRPr="00272C50">
        <w:rPr>
          <w:rFonts w:cs="Cordia New"/>
        </w:rPr>
        <w:t xml:space="preserve">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 </w:t>
      </w:r>
      <w:r w:rsidRPr="00272C50">
        <w:rPr>
          <w:rFonts w:cs="Cordia New"/>
        </w:rPr>
        <w:lastRenderedPageBreak/>
        <w:t>dosta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ující k uspokojování jeho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eb pouze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="00AF189E" w:rsidRPr="00272C50">
        <w:rPr>
          <w:rStyle w:val="Znakapoznpodarou"/>
          <w:rFonts w:cs="Cordia New"/>
        </w:rPr>
        <w:footnoteReference w:id="87"/>
      </w:r>
      <w:r w:rsidRPr="00272C50">
        <w:rPr>
          <w:rFonts w:cs="Cordia New"/>
        </w:rPr>
        <w:t>, pop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k uspokojování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eb, které si chce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dop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át nad rámec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</w:t>
      </w:r>
      <w:r w:rsidR="002E7B67" w:rsidRPr="00272C50">
        <w:rPr>
          <w:rFonts w:cs="Cordia New"/>
        </w:rPr>
        <w:t>n</w:t>
      </w:r>
      <w:r w:rsidR="002E7B67" w:rsidRPr="00272C50">
        <w:rPr>
          <w:rFonts w:eastAsia="Calibri" w:cs="Calibri"/>
        </w:rPr>
        <w:t>ě</w:t>
      </w:r>
      <w:r w:rsidR="002E7B67" w:rsidRPr="00272C50">
        <w:rPr>
          <w:rFonts w:cs="Cordia New"/>
        </w:rPr>
        <w:t>ných pot</w:t>
      </w:r>
      <w:r w:rsidR="002E7B67" w:rsidRPr="00272C50">
        <w:rPr>
          <w:rFonts w:eastAsia="Calibri" w:cs="Calibri"/>
        </w:rPr>
        <w:t>ř</w:t>
      </w:r>
      <w:r w:rsidR="002E7B67" w:rsidRPr="00272C50">
        <w:rPr>
          <w:rFonts w:cs="Cordia New"/>
        </w:rPr>
        <w:t>eb krytých výživným.</w:t>
      </w:r>
    </w:p>
    <w:p w14:paraId="7F4C0DC8" w14:textId="6CF4E817" w:rsidR="000A1CAB" w:rsidRPr="00272C50" w:rsidRDefault="000A1CAB" w:rsidP="002E7B67">
      <w:pPr>
        <w:rPr>
          <w:rFonts w:cs="Cordia New"/>
        </w:rPr>
      </w:pPr>
      <w:r w:rsidRPr="00272C50">
        <w:rPr>
          <w:rFonts w:cs="Cordia New"/>
          <w:i/>
        </w:rPr>
        <w:t>„Ojedin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lý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íjem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(nap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. v dob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školních prázdnin), které se jinak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ipravuje studiem na budoucí povolání, neovliv</w:t>
      </w:r>
      <w:r w:rsidRPr="00272C50">
        <w:rPr>
          <w:rFonts w:eastAsia="Calibri" w:cs="Calibri"/>
          <w:i/>
        </w:rPr>
        <w:t>ň</w:t>
      </w:r>
      <w:r w:rsidRPr="00272C50">
        <w:rPr>
          <w:rFonts w:cs="Cordia New"/>
          <w:i/>
        </w:rPr>
        <w:t>uje zpravidla vyživovací povinnost rodi</w:t>
      </w:r>
      <w:r w:rsidRPr="00272C50">
        <w:rPr>
          <w:rFonts w:eastAsia="Calibri" w:cs="Calibri"/>
          <w:i/>
        </w:rPr>
        <w:t>čů</w:t>
      </w:r>
      <w:r w:rsidRPr="00272C50">
        <w:rPr>
          <w:rFonts w:cs="Cordia New"/>
          <w:i/>
        </w:rPr>
        <w:t>.“</w:t>
      </w:r>
      <w:r w:rsidRPr="00272C50">
        <w:rPr>
          <w:rStyle w:val="Znakapoznpodarou"/>
          <w:rFonts w:cs="Cordia New"/>
        </w:rPr>
        <w:footnoteReference w:id="88"/>
      </w:r>
      <w:r w:rsidR="008606F7" w:rsidRPr="00272C50">
        <w:rPr>
          <w:rFonts w:cs="Cordia New"/>
        </w:rPr>
        <w:t xml:space="preserve"> </w:t>
      </w:r>
      <w:r w:rsidR="00817D27" w:rsidRPr="00272C50">
        <w:rPr>
          <w:rFonts w:cs="Cordia New"/>
        </w:rPr>
        <w:t>Pravidelné p</w:t>
      </w:r>
      <w:r w:rsidR="00817D27" w:rsidRPr="00272C50">
        <w:rPr>
          <w:rFonts w:eastAsia="Calibri" w:cs="Calibri"/>
        </w:rPr>
        <w:t>ř</w:t>
      </w:r>
      <w:r w:rsidR="00817D27" w:rsidRPr="00272C50">
        <w:rPr>
          <w:rFonts w:cs="Cordia New"/>
        </w:rPr>
        <w:t>íjmy dít</w:t>
      </w:r>
      <w:r w:rsidR="00817D27" w:rsidRPr="00272C50">
        <w:rPr>
          <w:rFonts w:eastAsia="Calibri" w:cs="Calibri"/>
        </w:rPr>
        <w:t>ě</w:t>
      </w:r>
      <w:r w:rsidR="00817D27" w:rsidRPr="00272C50">
        <w:rPr>
          <w:rFonts w:cs="Cordia New"/>
        </w:rPr>
        <w:t xml:space="preserve">te </w:t>
      </w:r>
      <w:r w:rsidR="00AF189E" w:rsidRPr="00272C50">
        <w:rPr>
          <w:rFonts w:cs="Cordia New"/>
        </w:rPr>
        <w:t>však mohou rozsah výživného modifikovat, pop</w:t>
      </w:r>
      <w:r w:rsidR="00AF189E" w:rsidRPr="00272C50">
        <w:rPr>
          <w:rFonts w:eastAsia="Calibri" w:cs="Calibri"/>
        </w:rPr>
        <w:t>ř</w:t>
      </w:r>
      <w:r w:rsidR="00AF189E" w:rsidRPr="00272C50">
        <w:rPr>
          <w:rFonts w:cs="Cordia New"/>
        </w:rPr>
        <w:t>. právo na výživné zcela vylou</w:t>
      </w:r>
      <w:r w:rsidR="00AF189E" w:rsidRPr="00272C50">
        <w:rPr>
          <w:rFonts w:eastAsia="Calibri" w:cs="Calibri"/>
        </w:rPr>
        <w:t>č</w:t>
      </w:r>
      <w:r w:rsidR="00AF189E" w:rsidRPr="00272C50">
        <w:rPr>
          <w:rFonts w:cs="Cordia New"/>
        </w:rPr>
        <w:t>it.</w:t>
      </w:r>
      <w:r w:rsidR="00AF189E" w:rsidRPr="00272C50">
        <w:rPr>
          <w:rStyle w:val="Znakapoznpodarou"/>
          <w:rFonts w:cs="Cordia New"/>
        </w:rPr>
        <w:footnoteReference w:id="89"/>
      </w:r>
      <w:r w:rsidR="00AF189E" w:rsidRPr="00272C50">
        <w:rPr>
          <w:rFonts w:cs="Cordia New"/>
        </w:rPr>
        <w:t xml:space="preserve"> Pokud dít</w:t>
      </w:r>
      <w:r w:rsidR="00AF189E" w:rsidRPr="00272C50">
        <w:rPr>
          <w:rFonts w:eastAsia="Calibri" w:cs="Calibri"/>
        </w:rPr>
        <w:t>ě</w:t>
      </w:r>
      <w:r w:rsidR="00AF189E" w:rsidRPr="00272C50">
        <w:rPr>
          <w:rFonts w:cs="Cordia New"/>
        </w:rPr>
        <w:t>, by</w:t>
      </w:r>
      <w:r w:rsidR="00AF189E" w:rsidRPr="00272C50">
        <w:rPr>
          <w:rFonts w:eastAsia="Calibri" w:cs="Calibri"/>
        </w:rPr>
        <w:t>ť</w:t>
      </w:r>
      <w:r w:rsidR="00AF189E" w:rsidRPr="00272C50">
        <w:rPr>
          <w:rFonts w:cs="Cordia New"/>
        </w:rPr>
        <w:t xml:space="preserve"> studující, dosahuje takových p</w:t>
      </w:r>
      <w:r w:rsidR="00AF189E" w:rsidRPr="00272C50">
        <w:rPr>
          <w:rFonts w:eastAsia="Calibri" w:cs="Calibri"/>
        </w:rPr>
        <w:t>ř</w:t>
      </w:r>
      <w:r w:rsidR="00AF189E" w:rsidRPr="00272C50">
        <w:rPr>
          <w:rFonts w:cs="Cordia New"/>
        </w:rPr>
        <w:t>íjm</w:t>
      </w:r>
      <w:r w:rsidR="00AF189E" w:rsidRPr="00272C50">
        <w:rPr>
          <w:rFonts w:eastAsia="Calibri" w:cs="Calibri"/>
        </w:rPr>
        <w:t>ů</w:t>
      </w:r>
      <w:r w:rsidR="00AF189E" w:rsidRPr="00272C50">
        <w:rPr>
          <w:rFonts w:cs="Cordia New"/>
        </w:rPr>
        <w:t>, které jsou dosta</w:t>
      </w:r>
      <w:r w:rsidR="00AF189E" w:rsidRPr="00272C50">
        <w:rPr>
          <w:rFonts w:eastAsia="Calibri" w:cs="Calibri"/>
        </w:rPr>
        <w:t>č</w:t>
      </w:r>
      <w:r w:rsidR="00AF189E" w:rsidRPr="00272C50">
        <w:rPr>
          <w:rFonts w:cs="Cordia New"/>
        </w:rPr>
        <w:t>ující k pokrytí od</w:t>
      </w:r>
      <w:r w:rsidR="00AF189E" w:rsidRPr="00272C50">
        <w:rPr>
          <w:rFonts w:eastAsia="Calibri" w:cs="Calibri"/>
        </w:rPr>
        <w:t>ů</w:t>
      </w:r>
      <w:r w:rsidR="00AF189E" w:rsidRPr="00272C50">
        <w:rPr>
          <w:rFonts w:cs="Cordia New"/>
        </w:rPr>
        <w:t>vodn</w:t>
      </w:r>
      <w:r w:rsidR="00AF189E" w:rsidRPr="00272C50">
        <w:rPr>
          <w:rFonts w:eastAsia="Calibri" w:cs="Calibri"/>
        </w:rPr>
        <w:t>ě</w:t>
      </w:r>
      <w:r w:rsidR="00AF189E" w:rsidRPr="00272C50">
        <w:rPr>
          <w:rFonts w:cs="Cordia New"/>
        </w:rPr>
        <w:t>ných pot</w:t>
      </w:r>
      <w:r w:rsidR="00AF189E" w:rsidRPr="00272C50">
        <w:rPr>
          <w:rFonts w:eastAsia="Calibri" w:cs="Calibri"/>
        </w:rPr>
        <w:t>ř</w:t>
      </w:r>
      <w:r w:rsidR="00AF189E" w:rsidRPr="00272C50">
        <w:rPr>
          <w:rFonts w:cs="Cordia New"/>
        </w:rPr>
        <w:t>eb dít</w:t>
      </w:r>
      <w:r w:rsidR="00AF189E" w:rsidRPr="00272C50">
        <w:rPr>
          <w:rFonts w:eastAsia="Calibri" w:cs="Calibri"/>
        </w:rPr>
        <w:t>ě</w:t>
      </w:r>
      <w:r w:rsidR="00AF189E" w:rsidRPr="00272C50">
        <w:rPr>
          <w:rFonts w:cs="Cordia New"/>
        </w:rPr>
        <w:t>te, dochází k relativnímu zániku vyživovací povinnosti ex lege, nebo</w:t>
      </w:r>
      <w:r w:rsidR="00AF189E" w:rsidRPr="00272C50">
        <w:rPr>
          <w:rFonts w:eastAsia="Calibri" w:cs="Calibri"/>
        </w:rPr>
        <w:t>ť</w:t>
      </w:r>
      <w:r w:rsidR="00AF189E" w:rsidRPr="00272C50">
        <w:rPr>
          <w:rFonts w:cs="Cordia New"/>
        </w:rPr>
        <w:t xml:space="preserve"> </w:t>
      </w:r>
      <w:r w:rsidR="002E7B67" w:rsidRPr="00272C50">
        <w:rPr>
          <w:rFonts w:cs="Cordia New"/>
        </w:rPr>
        <w:t xml:space="preserve">zde </w:t>
      </w:r>
      <w:r w:rsidR="00AF189E" w:rsidRPr="00272C50">
        <w:rPr>
          <w:rFonts w:cs="Cordia New"/>
        </w:rPr>
        <w:t>není napln</w:t>
      </w:r>
      <w:r w:rsidR="00AF189E" w:rsidRPr="00272C50">
        <w:rPr>
          <w:rFonts w:eastAsia="Calibri" w:cs="Calibri"/>
        </w:rPr>
        <w:t>ě</w:t>
      </w:r>
      <w:r w:rsidR="00AF189E" w:rsidRPr="00272C50">
        <w:rPr>
          <w:rFonts w:cs="Cordia New"/>
        </w:rPr>
        <w:t>na podmínka stavu odkázanosti na výživu jako jedna z podmínek existence práva na výživné.</w:t>
      </w:r>
      <w:r w:rsidR="00AF189E" w:rsidRPr="00272C50">
        <w:rPr>
          <w:rStyle w:val="Znakapoznpodarou"/>
          <w:rFonts w:cs="Cordia New"/>
        </w:rPr>
        <w:footnoteReference w:id="90"/>
      </w:r>
    </w:p>
    <w:p w14:paraId="208494D7" w14:textId="2AEE5D13" w:rsidR="00216650" w:rsidRPr="00272C50" w:rsidRDefault="00E344E5" w:rsidP="00545023">
      <w:pPr>
        <w:rPr>
          <w:rFonts w:cs="Cordia New"/>
        </w:rPr>
      </w:pPr>
      <w:r w:rsidRPr="00272C50">
        <w:rPr>
          <w:rFonts w:cs="Cordia New"/>
        </w:rPr>
        <w:t>Dle mého názoru je 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eba tuto problematiku v každém jednotlivém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</w:t>
      </w:r>
      <w:r w:rsidR="002E7B67" w:rsidRPr="00272C50">
        <w:rPr>
          <w:rFonts w:cs="Cordia New"/>
        </w:rPr>
        <w:t>ad</w:t>
      </w:r>
      <w:r w:rsidR="002E7B67" w:rsidRPr="00272C50">
        <w:rPr>
          <w:rFonts w:eastAsia="Calibri" w:cs="Calibri"/>
        </w:rPr>
        <w:t>ě</w:t>
      </w:r>
      <w:r w:rsidR="002E7B67" w:rsidRPr="00272C50">
        <w:rPr>
          <w:rFonts w:cs="Cordia New"/>
        </w:rPr>
        <w:t xml:space="preserve"> zkoumat velmi citliv</w:t>
      </w:r>
      <w:r w:rsidR="002E7B67" w:rsidRPr="00272C50">
        <w:rPr>
          <w:rFonts w:eastAsia="Calibri" w:cs="Calibri"/>
        </w:rPr>
        <w:t>ě</w:t>
      </w:r>
      <w:r w:rsidRPr="00272C50">
        <w:rPr>
          <w:rFonts w:cs="Cordia New"/>
        </w:rPr>
        <w:t>, zabývat se výší dosažených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a úsilí k 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mu vynaloženému. Nem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lo by docházet k pouhému konstatování, že na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pravidelných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se snižuje vyživovací povinnost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>. Nebylo by správné odep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ít (by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) právo na výživné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tem, kte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 dosahují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itých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z 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zných brigád vykonávaných ve svém volném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ase,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asto po ve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erech a o víkendech s 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ním, že jsou schopni uspokojovat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 svých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 vlastními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íjmy. Dot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ení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by ztratili další motivaci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</w:t>
      </w:r>
      <w:r w:rsidR="0071540B">
        <w:rPr>
          <w:rFonts w:cs="Cordia New"/>
        </w:rPr>
        <w:t>lepšit si k vyšší životní úrovni</w:t>
      </w:r>
      <w:r w:rsidRPr="00272C50">
        <w:rPr>
          <w:rFonts w:cs="Cordia New"/>
        </w:rPr>
        <w:t xml:space="preserve"> svou vlastní prací. Jsem toho názoru, že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by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li primárn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vést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k odpov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dnému životu, podporovat je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i jejich snahách o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né zapojení se do pracovního procesu a uspokojování svých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 nekrytých výživným svým vlastním</w:t>
      </w:r>
      <w:r w:rsidR="002E7B67" w:rsidRPr="00272C50">
        <w:rPr>
          <w:rFonts w:cs="Cordia New"/>
        </w:rPr>
        <w:t xml:space="preserve"> p</w:t>
      </w:r>
      <w:r w:rsidR="002E7B67" w:rsidRPr="00272C50">
        <w:rPr>
          <w:rFonts w:eastAsia="Calibri" w:cs="Calibri"/>
        </w:rPr>
        <w:t>ř</w:t>
      </w:r>
      <w:r w:rsidR="002E7B67" w:rsidRPr="00272C50">
        <w:rPr>
          <w:rFonts w:cs="Cordia New"/>
        </w:rPr>
        <w:t>i</w:t>
      </w:r>
      <w:r w:rsidR="002E7B67" w:rsidRPr="00272C50">
        <w:rPr>
          <w:rFonts w:eastAsia="Calibri" w:cs="Calibri"/>
        </w:rPr>
        <w:t>č</w:t>
      </w:r>
      <w:r w:rsidR="002E7B67" w:rsidRPr="00272C50">
        <w:rPr>
          <w:rFonts w:cs="Cordia New"/>
        </w:rPr>
        <w:t>in</w:t>
      </w:r>
      <w:r w:rsidR="002E7B67" w:rsidRPr="00272C50">
        <w:rPr>
          <w:rFonts w:eastAsia="Calibri" w:cs="Calibri"/>
        </w:rPr>
        <w:t>ě</w:t>
      </w:r>
      <w:r w:rsidR="002E7B67" w:rsidRPr="00272C50">
        <w:rPr>
          <w:rFonts w:cs="Cordia New"/>
        </w:rPr>
        <w:t>ním, namísto – praktického</w:t>
      </w:r>
      <w:r w:rsidRPr="00272C50">
        <w:rPr>
          <w:rFonts w:cs="Cordia New"/>
        </w:rPr>
        <w:t xml:space="preserve"> trestání –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tí za takové jednání a snahu. Samoz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ejm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je vždy 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eba zkoumat, zda se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soustavn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</w:t>
      </w:r>
      <w:r w:rsidR="002E7B67" w:rsidRPr="00272C50">
        <w:rPr>
          <w:rFonts w:eastAsia="Calibri" w:cs="Calibri"/>
        </w:rPr>
        <w:t>ř</w:t>
      </w:r>
      <w:r w:rsidR="002E7B67" w:rsidRPr="00272C50">
        <w:rPr>
          <w:rFonts w:cs="Cordia New"/>
        </w:rPr>
        <w:t xml:space="preserve">ipravuje na budoucí povolání, </w:t>
      </w:r>
      <w:r w:rsidRPr="00272C50">
        <w:rPr>
          <w:rFonts w:cs="Cordia New"/>
        </w:rPr>
        <w:t xml:space="preserve">kolik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asu reáln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tomuto studiu musí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novat a kolik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asu mu zbývá na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ípadné získávání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íjmu.</w:t>
      </w:r>
      <w:r w:rsidR="00A57669" w:rsidRPr="00272C50">
        <w:rPr>
          <w:rFonts w:cs="Cordia New"/>
        </w:rPr>
        <w:t xml:space="preserve">  S tímto souvisí také p</w:t>
      </w:r>
      <w:r w:rsidR="00A57669" w:rsidRPr="00272C50">
        <w:rPr>
          <w:rFonts w:eastAsia="Calibri" w:cs="Calibri"/>
        </w:rPr>
        <w:t>ř</w:t>
      </w:r>
      <w:r w:rsidR="00A57669" w:rsidRPr="00272C50">
        <w:rPr>
          <w:rFonts w:cs="Cordia New"/>
        </w:rPr>
        <w:t>íjmy student</w:t>
      </w:r>
      <w:r w:rsidR="00A57669" w:rsidRPr="00272C50">
        <w:rPr>
          <w:rFonts w:eastAsia="Calibri" w:cs="Calibri"/>
        </w:rPr>
        <w:t>ů</w:t>
      </w:r>
      <w:r w:rsidR="00A57669" w:rsidRPr="00272C50">
        <w:rPr>
          <w:rFonts w:cs="Cordia New"/>
        </w:rPr>
        <w:t xml:space="preserve"> nap</w:t>
      </w:r>
      <w:r w:rsidR="00A57669" w:rsidRPr="00272C50">
        <w:rPr>
          <w:rFonts w:eastAsia="Calibri" w:cs="Calibri"/>
        </w:rPr>
        <w:t>ř</w:t>
      </w:r>
      <w:r w:rsidR="00A57669" w:rsidRPr="00272C50">
        <w:rPr>
          <w:rFonts w:cs="Cordia New"/>
        </w:rPr>
        <w:t>. z prosp</w:t>
      </w:r>
      <w:r w:rsidR="00A57669" w:rsidRPr="00272C50">
        <w:rPr>
          <w:rFonts w:eastAsia="Calibri" w:cs="Calibri"/>
        </w:rPr>
        <w:t>ě</w:t>
      </w:r>
      <w:r w:rsidR="00A57669" w:rsidRPr="00272C50">
        <w:rPr>
          <w:rFonts w:cs="Cordia New"/>
        </w:rPr>
        <w:t>chových stipendií, kde bezesporu není na míst</w:t>
      </w:r>
      <w:r w:rsidR="00A57669" w:rsidRPr="00272C50">
        <w:rPr>
          <w:rFonts w:eastAsia="Calibri" w:cs="Calibri"/>
        </w:rPr>
        <w:t>ě</w:t>
      </w:r>
      <w:r w:rsidR="00A57669" w:rsidRPr="00272C50">
        <w:rPr>
          <w:rFonts w:cs="Cordia New"/>
        </w:rPr>
        <w:t xml:space="preserve"> výživné na základ</w:t>
      </w:r>
      <w:r w:rsidR="00A57669" w:rsidRPr="00272C50">
        <w:rPr>
          <w:rFonts w:eastAsia="Calibri" w:cs="Calibri"/>
        </w:rPr>
        <w:t>ě</w:t>
      </w:r>
      <w:r w:rsidR="00A57669" w:rsidRPr="00272C50">
        <w:rPr>
          <w:rFonts w:cs="Cordia New"/>
        </w:rPr>
        <w:t xml:space="preserve"> t</w:t>
      </w:r>
      <w:r w:rsidR="00A57669" w:rsidRPr="00272C50">
        <w:rPr>
          <w:rFonts w:eastAsia="Calibri" w:cs="Calibri"/>
        </w:rPr>
        <w:t>ě</w:t>
      </w:r>
      <w:r w:rsidR="00A57669" w:rsidRPr="00272C50">
        <w:rPr>
          <w:rFonts w:cs="Cordia New"/>
        </w:rPr>
        <w:t>chto p</w:t>
      </w:r>
      <w:r w:rsidR="00A57669" w:rsidRPr="00272C50">
        <w:rPr>
          <w:rFonts w:eastAsia="Calibri" w:cs="Calibri"/>
        </w:rPr>
        <w:t>ř</w:t>
      </w:r>
      <w:r w:rsidR="00A57669" w:rsidRPr="00272C50">
        <w:rPr>
          <w:rFonts w:cs="Cordia New"/>
        </w:rPr>
        <w:t>íjm</w:t>
      </w:r>
      <w:r w:rsidR="00A57669" w:rsidRPr="00272C50">
        <w:rPr>
          <w:rFonts w:eastAsia="Calibri" w:cs="Calibri"/>
        </w:rPr>
        <w:t>ů</w:t>
      </w:r>
      <w:r w:rsidR="00A57669" w:rsidRPr="00272C50">
        <w:rPr>
          <w:rFonts w:cs="Cordia New"/>
        </w:rPr>
        <w:t xml:space="preserve"> snižovat, nebo</w:t>
      </w:r>
      <w:r w:rsidR="00A57669" w:rsidRPr="00272C50">
        <w:rPr>
          <w:rFonts w:eastAsia="Calibri" w:cs="Calibri"/>
        </w:rPr>
        <w:t>ť</w:t>
      </w:r>
      <w:r w:rsidR="00A57669" w:rsidRPr="00272C50">
        <w:rPr>
          <w:rFonts w:cs="Cordia New"/>
        </w:rPr>
        <w:t xml:space="preserve"> by to m</w:t>
      </w:r>
      <w:r w:rsidR="00A57669" w:rsidRPr="00272C50">
        <w:rPr>
          <w:rFonts w:eastAsia="Calibri" w:cs="Calibri"/>
        </w:rPr>
        <w:t>ě</w:t>
      </w:r>
      <w:r w:rsidR="00A57669" w:rsidRPr="00272C50">
        <w:rPr>
          <w:rFonts w:cs="Cordia New"/>
        </w:rPr>
        <w:t>lo za následek ztrátu motivace studenta k získávání dalších co nejlepších studijních výsledk</w:t>
      </w:r>
      <w:r w:rsidR="00A57669" w:rsidRPr="00272C50">
        <w:rPr>
          <w:rFonts w:eastAsia="Calibri" w:cs="Calibri"/>
        </w:rPr>
        <w:t>ů</w:t>
      </w:r>
      <w:r w:rsidR="00A57669" w:rsidRPr="00272C50">
        <w:rPr>
          <w:rFonts w:cs="Cordia New"/>
        </w:rPr>
        <w:t>.</w:t>
      </w:r>
      <w:r w:rsidR="00A57669" w:rsidRPr="00272C50">
        <w:rPr>
          <w:rStyle w:val="Znakapoznpodarou"/>
          <w:rFonts w:cs="Cordia New"/>
        </w:rPr>
        <w:footnoteReference w:id="91"/>
      </w:r>
    </w:p>
    <w:p w14:paraId="6D167C9A" w14:textId="1156DFD5" w:rsidR="00EF55AF" w:rsidRPr="00272C50" w:rsidRDefault="00587ED5" w:rsidP="00545023">
      <w:pPr>
        <w:pStyle w:val="Nadpis2"/>
        <w:rPr>
          <w:rFonts w:cs="Cordia New"/>
        </w:rPr>
      </w:pPr>
      <w:bookmarkStart w:id="8" w:name="_Toc512859741"/>
      <w:r w:rsidRPr="00272C50">
        <w:rPr>
          <w:rFonts w:cs="Cordia New"/>
        </w:rPr>
        <w:t>Schopnosti, možnosti a majetkové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ry povinného</w:t>
      </w:r>
      <w:bookmarkEnd w:id="8"/>
    </w:p>
    <w:p w14:paraId="4E40CAFA" w14:textId="5E42CB26" w:rsidR="000D1A3E" w:rsidRPr="00272C50" w:rsidRDefault="000D1A3E" w:rsidP="00EF55AF">
      <w:pPr>
        <w:rPr>
          <w:rFonts w:cs="Cordia New"/>
          <w:i/>
        </w:rPr>
      </w:pPr>
      <w:r w:rsidRPr="00272C50">
        <w:rPr>
          <w:rFonts w:cs="Cordia New"/>
          <w:i/>
        </w:rPr>
        <w:t>„Možnosti je nutno chápat jako kategorii objektivní, schopnosti jako kategorii subjektivní. Pro výši výživného pak je rozhodující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íjem, jehož by rodi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 xml:space="preserve"> mohl reáln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dosáhnout, kdyby své schopnosti 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ádn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využíval. Platí zde zásada potenci</w:t>
      </w:r>
      <w:r w:rsidR="00FD77DF" w:rsidRPr="00272C50">
        <w:rPr>
          <w:rFonts w:cs="Cordia New"/>
          <w:i/>
        </w:rPr>
        <w:t>on</w:t>
      </w:r>
      <w:r w:rsidRPr="00272C50">
        <w:rPr>
          <w:rFonts w:cs="Cordia New"/>
          <w:i/>
        </w:rPr>
        <w:t>ality</w:t>
      </w:r>
      <w:r w:rsidR="00BA0B9E" w:rsidRPr="00272C50">
        <w:rPr>
          <w:rFonts w:cs="Cordia New"/>
          <w:i/>
        </w:rPr>
        <w:t xml:space="preserve"> [sic]</w:t>
      </w:r>
      <w:r w:rsidRPr="00272C50">
        <w:rPr>
          <w:rFonts w:cs="Cordia New"/>
          <w:i/>
        </w:rPr>
        <w:t xml:space="preserve"> výd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lku a nikoliv zásada tzv. faktického výd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lku.</w:t>
      </w:r>
      <w:r w:rsidR="00FD77DF" w:rsidRPr="00272C50">
        <w:rPr>
          <w:rFonts w:cs="Cordia New"/>
          <w:i/>
        </w:rPr>
        <w:t>“</w:t>
      </w:r>
      <w:r w:rsidR="00FD77DF" w:rsidRPr="00272C50">
        <w:rPr>
          <w:rStyle w:val="Znakapoznpodarou"/>
          <w:rFonts w:cs="Cordia New"/>
          <w:i/>
        </w:rPr>
        <w:footnoteReference w:id="92"/>
      </w:r>
      <w:r w:rsidR="008B5B89" w:rsidRPr="00272C50">
        <w:rPr>
          <w:rFonts w:cs="Cordia New"/>
        </w:rPr>
        <w:t xml:space="preserve"> Schopnosti povinného jsou dány </w:t>
      </w:r>
      <w:r w:rsidR="008B5B89" w:rsidRPr="00272C50">
        <w:rPr>
          <w:rFonts w:cs="Cordia New"/>
          <w:i/>
        </w:rPr>
        <w:t>„mj. jeho fyzickým stavem, nadáním, množstvím získaných v</w:t>
      </w:r>
      <w:r w:rsidR="008B5B89" w:rsidRPr="00272C50">
        <w:rPr>
          <w:rFonts w:eastAsia="Calibri" w:cs="Calibri"/>
          <w:i/>
        </w:rPr>
        <w:t>ě</w:t>
      </w:r>
      <w:r w:rsidR="008B5B89" w:rsidRPr="00272C50">
        <w:rPr>
          <w:rFonts w:cs="Cordia New"/>
          <w:i/>
        </w:rPr>
        <w:t xml:space="preserve">domostí a pracovních </w:t>
      </w:r>
      <w:r w:rsidR="008B5B89" w:rsidRPr="00272C50">
        <w:rPr>
          <w:rFonts w:cs="Cordia New"/>
          <w:i/>
        </w:rPr>
        <w:lastRenderedPageBreak/>
        <w:t>zkušeností apod.“</w:t>
      </w:r>
      <w:r w:rsidR="008B5B89" w:rsidRPr="00272C50">
        <w:rPr>
          <w:rStyle w:val="Znakapoznpodarou"/>
          <w:rFonts w:cs="Cordia New"/>
          <w:i/>
        </w:rPr>
        <w:footnoteReference w:id="93"/>
      </w:r>
      <w:r w:rsidR="008B5B89" w:rsidRPr="00272C50">
        <w:rPr>
          <w:rFonts w:cs="Cordia New"/>
        </w:rPr>
        <w:t xml:space="preserve"> Možnosti jsou pak dány </w:t>
      </w:r>
      <w:r w:rsidR="008B5B89" w:rsidRPr="00272C50">
        <w:rPr>
          <w:rFonts w:cs="Cordia New"/>
          <w:i/>
        </w:rPr>
        <w:t>„okolnostmi objektivního rázu, zejména existencí pracovních p</w:t>
      </w:r>
      <w:r w:rsidR="008B5B89" w:rsidRPr="00272C50">
        <w:rPr>
          <w:rFonts w:eastAsia="Calibri" w:cs="Calibri"/>
          <w:i/>
        </w:rPr>
        <w:t>ř</w:t>
      </w:r>
      <w:r w:rsidR="008B5B89" w:rsidRPr="00272C50">
        <w:rPr>
          <w:rFonts w:cs="Cordia New"/>
          <w:i/>
        </w:rPr>
        <w:t>íležitostí p</w:t>
      </w:r>
      <w:r w:rsidR="008B5B89" w:rsidRPr="00272C50">
        <w:rPr>
          <w:rFonts w:eastAsia="Calibri" w:cs="Calibri"/>
          <w:i/>
        </w:rPr>
        <w:t>ř</w:t>
      </w:r>
      <w:r w:rsidR="008B5B89" w:rsidRPr="00272C50">
        <w:rPr>
          <w:rFonts w:cs="Cordia New"/>
          <w:i/>
        </w:rPr>
        <w:t>im</w:t>
      </w:r>
      <w:r w:rsidR="008B5B89" w:rsidRPr="00272C50">
        <w:rPr>
          <w:rFonts w:eastAsia="Calibri" w:cs="Calibri"/>
          <w:i/>
        </w:rPr>
        <w:t>ěř</w:t>
      </w:r>
      <w:r w:rsidR="008B5B89" w:rsidRPr="00272C50">
        <w:rPr>
          <w:rFonts w:cs="Cordia New"/>
          <w:i/>
        </w:rPr>
        <w:t>ených uvažovaným vlastnostem rodi</w:t>
      </w:r>
      <w:r w:rsidR="008B5B89" w:rsidRPr="00272C50">
        <w:rPr>
          <w:rFonts w:eastAsia="Calibri" w:cs="Calibri"/>
          <w:i/>
        </w:rPr>
        <w:t>čů</w:t>
      </w:r>
      <w:r w:rsidR="008B5B89" w:rsidRPr="00272C50">
        <w:rPr>
          <w:rFonts w:cs="Cordia New"/>
          <w:i/>
        </w:rPr>
        <w:t>.“</w:t>
      </w:r>
      <w:r w:rsidR="008B5B89" w:rsidRPr="00272C50">
        <w:rPr>
          <w:rStyle w:val="Znakapoznpodarou"/>
          <w:rFonts w:cs="Cordia New"/>
        </w:rPr>
        <w:footnoteReference w:id="94"/>
      </w:r>
    </w:p>
    <w:p w14:paraId="6FF80660" w14:textId="1C435265" w:rsidR="0061430C" w:rsidRPr="00272C50" w:rsidRDefault="002D5A96" w:rsidP="0086043E">
      <w:pPr>
        <w:rPr>
          <w:rFonts w:cs="Cordia New"/>
        </w:rPr>
      </w:pPr>
      <w:r w:rsidRPr="00272C50">
        <w:rPr>
          <w:rFonts w:cs="Cordia New"/>
        </w:rPr>
        <w:t>Zásada potenciality</w:t>
      </w:r>
      <w:r w:rsidR="005828A6" w:rsidRPr="00272C50">
        <w:rPr>
          <w:rFonts w:cs="Cordia New"/>
        </w:rPr>
        <w:t xml:space="preserve"> výd</w:t>
      </w:r>
      <w:r w:rsidR="005828A6" w:rsidRPr="00272C50">
        <w:rPr>
          <w:rFonts w:eastAsia="Calibri" w:cs="Calibri"/>
        </w:rPr>
        <w:t>ě</w:t>
      </w:r>
      <w:r w:rsidR="005828A6" w:rsidRPr="00272C50">
        <w:rPr>
          <w:rFonts w:cs="Cordia New"/>
        </w:rPr>
        <w:t>lku</w:t>
      </w:r>
      <w:r w:rsidRPr="00272C50">
        <w:rPr>
          <w:rFonts w:cs="Cordia New"/>
        </w:rPr>
        <w:t xml:space="preserve"> vychází z dikce </w:t>
      </w:r>
      <w:r w:rsidR="00E968C4" w:rsidRPr="00272C50">
        <w:rPr>
          <w:rFonts w:cs="Cordia New"/>
        </w:rPr>
        <w:t xml:space="preserve">zákona </w:t>
      </w:r>
      <w:r w:rsidR="00E968C4" w:rsidRPr="00272C50">
        <w:rPr>
          <w:rFonts w:eastAsia="Calibri" w:cs="Calibri"/>
        </w:rPr>
        <w:t>ř</w:t>
      </w:r>
      <w:r w:rsidR="00E968C4" w:rsidRPr="00272C50">
        <w:rPr>
          <w:rFonts w:cs="Cordia New"/>
        </w:rPr>
        <w:t>íkající, že</w:t>
      </w:r>
      <w:r w:rsidRPr="00272C50">
        <w:rPr>
          <w:rFonts w:cs="Cordia New"/>
        </w:rPr>
        <w:t xml:space="preserve"> </w:t>
      </w:r>
      <w:r w:rsidRPr="00272C50">
        <w:rPr>
          <w:rFonts w:cs="Cordia New"/>
          <w:i/>
        </w:rPr>
        <w:t>„</w:t>
      </w:r>
      <w:r w:rsidR="00E968C4" w:rsidRPr="00272C50">
        <w:rPr>
          <w:rFonts w:cs="Cordia New"/>
          <w:i/>
        </w:rPr>
        <w:t>[p]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 ur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ení schopností, možností a majetkových pom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r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 xml:space="preserve"> povinného je t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eba také zkoumat, zda se povinný nevzdal bez 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ležitého 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vodu výhodn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jšího zam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stnání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i výd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le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 xml:space="preserve">né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innosti nebo majetkového prosp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chu, pop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ípad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zda nepodstupuje nep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im</w:t>
      </w:r>
      <w:r w:rsidRPr="00272C50">
        <w:rPr>
          <w:rFonts w:eastAsia="Calibri" w:cs="Calibri"/>
          <w:i/>
        </w:rPr>
        <w:t>ěř</w:t>
      </w:r>
      <w:r w:rsidRPr="00272C50">
        <w:rPr>
          <w:rFonts w:cs="Cordia New"/>
          <w:i/>
        </w:rPr>
        <w:t>ená majetková rizika.“</w:t>
      </w:r>
      <w:r w:rsidRPr="00272C50">
        <w:rPr>
          <w:rStyle w:val="Znakapoznpodarou"/>
          <w:rFonts w:cs="Cordia New"/>
        </w:rPr>
        <w:footnoteReference w:id="95"/>
      </w:r>
      <w:r w:rsidR="0086043E" w:rsidRPr="00272C50">
        <w:rPr>
          <w:rFonts w:cs="Cordia New"/>
        </w:rPr>
        <w:t xml:space="preserve"> </w:t>
      </w:r>
      <w:r w:rsidR="0061430C" w:rsidRPr="00272C50">
        <w:rPr>
          <w:rFonts w:cs="Cordia New"/>
        </w:rPr>
        <w:t>Soud by m</w:t>
      </w:r>
      <w:r w:rsidR="0061430C" w:rsidRPr="00272C50">
        <w:rPr>
          <w:rFonts w:eastAsia="Calibri" w:cs="Calibri"/>
        </w:rPr>
        <w:t>ě</w:t>
      </w:r>
      <w:r w:rsidR="0061430C" w:rsidRPr="00272C50">
        <w:rPr>
          <w:rFonts w:cs="Cordia New"/>
        </w:rPr>
        <w:t>l tedy vždy zkoumat, zda p</w:t>
      </w:r>
      <w:r w:rsidR="0061430C" w:rsidRPr="00272C50">
        <w:rPr>
          <w:rFonts w:eastAsia="Calibri" w:cs="Calibri"/>
        </w:rPr>
        <w:t>ř</w:t>
      </w:r>
      <w:r w:rsidR="0061430C" w:rsidRPr="00272C50">
        <w:rPr>
          <w:rFonts w:cs="Cordia New"/>
        </w:rPr>
        <w:t>ípadná zm</w:t>
      </w:r>
      <w:r w:rsidR="0061430C" w:rsidRPr="00272C50">
        <w:rPr>
          <w:rFonts w:eastAsia="Calibri" w:cs="Calibri"/>
        </w:rPr>
        <w:t>ě</w:t>
      </w:r>
      <w:r w:rsidR="0061430C" w:rsidRPr="00272C50">
        <w:rPr>
          <w:rFonts w:cs="Cordia New"/>
        </w:rPr>
        <w:t>na zam</w:t>
      </w:r>
      <w:r w:rsidR="0061430C" w:rsidRPr="00272C50">
        <w:rPr>
          <w:rFonts w:eastAsia="Calibri" w:cs="Calibri"/>
        </w:rPr>
        <w:t>ě</w:t>
      </w:r>
      <w:r w:rsidR="0061430C" w:rsidRPr="00272C50">
        <w:rPr>
          <w:rFonts w:cs="Cordia New"/>
        </w:rPr>
        <w:t>stnání a snížení p</w:t>
      </w:r>
      <w:r w:rsidR="0061430C" w:rsidRPr="00272C50">
        <w:rPr>
          <w:rFonts w:eastAsia="Calibri" w:cs="Calibri"/>
        </w:rPr>
        <w:t>ř</w:t>
      </w:r>
      <w:r w:rsidR="0061430C" w:rsidRPr="00272C50">
        <w:rPr>
          <w:rFonts w:cs="Cordia New"/>
        </w:rPr>
        <w:t>íjm</w:t>
      </w:r>
      <w:r w:rsidR="0061430C" w:rsidRPr="00272C50">
        <w:rPr>
          <w:rFonts w:eastAsia="Calibri" w:cs="Calibri"/>
        </w:rPr>
        <w:t>ů</w:t>
      </w:r>
      <w:r w:rsidR="0061430C" w:rsidRPr="00272C50">
        <w:rPr>
          <w:rFonts w:cs="Cordia New"/>
        </w:rPr>
        <w:t xml:space="preserve"> povinného</w:t>
      </w:r>
      <w:r w:rsidR="00E968C4" w:rsidRPr="00272C50">
        <w:rPr>
          <w:rFonts w:cs="Cordia New"/>
        </w:rPr>
        <w:t xml:space="preserve"> (</w:t>
      </w:r>
      <w:r w:rsidR="00E968C4" w:rsidRPr="00272C50">
        <w:rPr>
          <w:rFonts w:eastAsia="Calibri" w:cs="Calibri"/>
        </w:rPr>
        <w:t>č</w:t>
      </w:r>
      <w:r w:rsidR="00E968C4" w:rsidRPr="00272C50">
        <w:rPr>
          <w:rFonts w:cs="Cordia New"/>
        </w:rPr>
        <w:t>i jiného majetkového prosp</w:t>
      </w:r>
      <w:r w:rsidR="00E968C4" w:rsidRPr="00272C50">
        <w:rPr>
          <w:rFonts w:eastAsia="Calibri" w:cs="Calibri"/>
        </w:rPr>
        <w:t>ě</w:t>
      </w:r>
      <w:r w:rsidR="00E968C4" w:rsidRPr="00272C50">
        <w:rPr>
          <w:rFonts w:cs="Cordia New"/>
        </w:rPr>
        <w:t>chu)</w:t>
      </w:r>
      <w:r w:rsidR="0061430C" w:rsidRPr="00272C50">
        <w:rPr>
          <w:rFonts w:cs="Cordia New"/>
        </w:rPr>
        <w:t xml:space="preserve"> byly od</w:t>
      </w:r>
      <w:r w:rsidR="0061430C" w:rsidRPr="00272C50">
        <w:rPr>
          <w:rFonts w:eastAsia="Calibri" w:cs="Calibri"/>
        </w:rPr>
        <w:t>ů</w:t>
      </w:r>
      <w:r w:rsidR="0061430C" w:rsidRPr="00272C50">
        <w:rPr>
          <w:rFonts w:cs="Cordia New"/>
        </w:rPr>
        <w:t>vodn</w:t>
      </w:r>
      <w:r w:rsidR="0061430C" w:rsidRPr="00272C50">
        <w:rPr>
          <w:rFonts w:eastAsia="Calibri" w:cs="Calibri"/>
        </w:rPr>
        <w:t>ě</w:t>
      </w:r>
      <w:r w:rsidR="0061430C" w:rsidRPr="00272C50">
        <w:rPr>
          <w:rFonts w:cs="Cordia New"/>
        </w:rPr>
        <w:t>né (nap</w:t>
      </w:r>
      <w:r w:rsidR="0061430C" w:rsidRPr="00272C50">
        <w:rPr>
          <w:rFonts w:eastAsia="Calibri" w:cs="Calibri"/>
        </w:rPr>
        <w:t>ř</w:t>
      </w:r>
      <w:r w:rsidR="0061430C" w:rsidRPr="00272C50">
        <w:rPr>
          <w:rFonts w:cs="Cordia New"/>
        </w:rPr>
        <w:t>. z d</w:t>
      </w:r>
      <w:r w:rsidR="0061430C" w:rsidRPr="00272C50">
        <w:rPr>
          <w:rFonts w:eastAsia="Calibri" w:cs="Calibri"/>
        </w:rPr>
        <w:t>ů</w:t>
      </w:r>
      <w:r w:rsidR="0061430C" w:rsidRPr="00272C50">
        <w:rPr>
          <w:rFonts w:cs="Cordia New"/>
        </w:rPr>
        <w:t>vodu zm</w:t>
      </w:r>
      <w:r w:rsidR="0061430C" w:rsidRPr="00272C50">
        <w:rPr>
          <w:rFonts w:eastAsia="Calibri" w:cs="Calibri"/>
        </w:rPr>
        <w:t>ě</w:t>
      </w:r>
      <w:r w:rsidR="0061430C" w:rsidRPr="00272C50">
        <w:rPr>
          <w:rFonts w:cs="Cordia New"/>
        </w:rPr>
        <w:t>ny bydlišt</w:t>
      </w:r>
      <w:r w:rsidR="0061430C" w:rsidRPr="00272C50">
        <w:rPr>
          <w:rFonts w:eastAsia="Calibri" w:cs="Calibri"/>
        </w:rPr>
        <w:t>ě</w:t>
      </w:r>
      <w:r w:rsidR="0061430C" w:rsidRPr="00272C50">
        <w:rPr>
          <w:rFonts w:cs="Cordia New"/>
        </w:rPr>
        <w:t>, zhoršení zdravotního stavu, organiza</w:t>
      </w:r>
      <w:r w:rsidR="0061430C" w:rsidRPr="00272C50">
        <w:rPr>
          <w:rFonts w:eastAsia="Calibri" w:cs="Calibri"/>
        </w:rPr>
        <w:t>č</w:t>
      </w:r>
      <w:r w:rsidR="0061430C" w:rsidRPr="00272C50">
        <w:rPr>
          <w:rFonts w:cs="Cordia New"/>
        </w:rPr>
        <w:t>ních zm</w:t>
      </w:r>
      <w:r w:rsidR="0061430C" w:rsidRPr="00272C50">
        <w:rPr>
          <w:rFonts w:eastAsia="Calibri" w:cs="Calibri"/>
        </w:rPr>
        <w:t>ě</w:t>
      </w:r>
      <w:r w:rsidR="0061430C" w:rsidRPr="00272C50">
        <w:rPr>
          <w:rFonts w:cs="Cordia New"/>
        </w:rPr>
        <w:t>n apod.)</w:t>
      </w:r>
      <w:r w:rsidR="004E1F66" w:rsidRPr="00272C50">
        <w:rPr>
          <w:rFonts w:cs="Cordia New"/>
        </w:rPr>
        <w:t>.</w:t>
      </w:r>
      <w:r w:rsidR="004E1F66" w:rsidRPr="00272C50">
        <w:rPr>
          <w:rStyle w:val="Znakapoznpodarou"/>
          <w:rFonts w:cs="Cordia New"/>
        </w:rPr>
        <w:footnoteReference w:id="96"/>
      </w:r>
      <w:r w:rsidR="00306CFC" w:rsidRPr="00272C50">
        <w:rPr>
          <w:rFonts w:cs="Cordia New"/>
        </w:rPr>
        <w:t xml:space="preserve"> </w:t>
      </w:r>
    </w:p>
    <w:p w14:paraId="0036CC09" w14:textId="53C0603C" w:rsidR="0086043E" w:rsidRPr="00272C50" w:rsidRDefault="00165DAB" w:rsidP="0086043E">
      <w:pPr>
        <w:rPr>
          <w:rFonts w:cs="Cordia New"/>
        </w:rPr>
      </w:pPr>
      <w:r w:rsidRPr="00272C50">
        <w:rPr>
          <w:rFonts w:cs="Cordia New"/>
        </w:rPr>
        <w:t>K problematice se vyjád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il </w:t>
      </w:r>
      <w:r w:rsidR="002E7B67" w:rsidRPr="00272C50">
        <w:rPr>
          <w:rFonts w:cs="Cordia New"/>
        </w:rPr>
        <w:t>NS</w:t>
      </w:r>
      <w:r w:rsidRPr="00272C50">
        <w:rPr>
          <w:rFonts w:cs="Cordia New"/>
        </w:rPr>
        <w:t xml:space="preserve"> ve svém stanovisku, ve kterém nastínil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ípady, kdy je nutné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istoupit k užití principu potenciality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íjmu. Je tomu tak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. v situaci, kdy </w:t>
      </w:r>
      <w:r w:rsidRPr="00272C50">
        <w:rPr>
          <w:rFonts w:cs="Cordia New"/>
          <w:i/>
        </w:rPr>
        <w:t>„povinný dlouhodob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vykazuje ú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etní ztrátu, […] byl opakovan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sank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vy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azen z evidence uchaze</w:t>
      </w:r>
      <w:r w:rsidRPr="00272C50">
        <w:rPr>
          <w:rFonts w:eastAsia="Calibri" w:cs="Calibri"/>
          <w:i/>
        </w:rPr>
        <w:t>čů</w:t>
      </w:r>
      <w:r w:rsidRPr="00272C50">
        <w:rPr>
          <w:rFonts w:cs="Cordia New"/>
          <w:i/>
        </w:rPr>
        <w:t xml:space="preserve"> o zam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stnání, vyhýbá se nabízené práci odpovídající jeho v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ku, zdravotnímu stavu a vzd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lání, zavinil, že mu nevznikl nárok na invalidní 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chod pro nespln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ní doby pojišt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ní, vzdal se bezúplatn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i za zjevn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nep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im</w:t>
      </w:r>
      <w:r w:rsidRPr="00272C50">
        <w:rPr>
          <w:rFonts w:eastAsia="Calibri" w:cs="Calibri"/>
          <w:i/>
        </w:rPr>
        <w:t>ěř</w:t>
      </w:r>
      <w:r w:rsidRPr="00272C50">
        <w:rPr>
          <w:rFonts w:cs="Cordia New"/>
          <w:i/>
        </w:rPr>
        <w:t>en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nízkou úplatu nemovitosti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i jiné v</w:t>
      </w:r>
      <w:r w:rsidRPr="00272C50">
        <w:rPr>
          <w:rFonts w:eastAsia="Calibri" w:cs="Calibri"/>
          <w:i/>
        </w:rPr>
        <w:t>ě</w:t>
      </w:r>
      <w:r w:rsidR="0071540B">
        <w:rPr>
          <w:rFonts w:cs="Cordia New"/>
          <w:i/>
        </w:rPr>
        <w:t>ci vyšší majetkové hodnoty, z ní</w:t>
      </w:r>
      <w:r w:rsidRPr="00272C50">
        <w:rPr>
          <w:rFonts w:cs="Cordia New"/>
          <w:i/>
        </w:rPr>
        <w:t>ž mohl mít majetkový prosp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ch,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i podílu na ní apod.“</w:t>
      </w:r>
      <w:r w:rsidRPr="00272C50">
        <w:rPr>
          <w:rStyle w:val="Znakapoznpodarou"/>
          <w:rFonts w:cs="Cordia New"/>
        </w:rPr>
        <w:footnoteReference w:id="97"/>
      </w:r>
    </w:p>
    <w:p w14:paraId="79D4B453" w14:textId="7BDDD0D2" w:rsidR="001B6907" w:rsidRPr="00272C50" w:rsidRDefault="00165DAB" w:rsidP="00EF55AF">
      <w:pPr>
        <w:rPr>
          <w:rFonts w:cs="Cordia New"/>
        </w:rPr>
      </w:pPr>
      <w:r w:rsidRPr="00272C50">
        <w:rPr>
          <w:rFonts w:cs="Cordia New"/>
        </w:rPr>
        <w:t xml:space="preserve">U osob podnikajících pak není možné argumentovat </w:t>
      </w:r>
      <w:r w:rsidR="00E968C4" w:rsidRPr="00272C50">
        <w:rPr>
          <w:rFonts w:cs="Cordia New"/>
        </w:rPr>
        <w:t xml:space="preserve">ani </w:t>
      </w:r>
      <w:r w:rsidR="002E7B67" w:rsidRPr="00272C50">
        <w:rPr>
          <w:rFonts w:cs="Cordia New"/>
        </w:rPr>
        <w:t>ztrátovostí</w:t>
      </w:r>
      <w:r w:rsidRPr="00272C50">
        <w:rPr>
          <w:rFonts w:cs="Cordia New"/>
        </w:rPr>
        <w:t xml:space="preserve"> podnikání. </w:t>
      </w:r>
      <w:r w:rsidR="001B6907" w:rsidRPr="00272C50">
        <w:rPr>
          <w:rFonts w:cs="Cordia New"/>
          <w:i/>
        </w:rPr>
        <w:t>„Jestliže podnikání rodi</w:t>
      </w:r>
      <w:r w:rsidR="001B6907" w:rsidRPr="00272C50">
        <w:rPr>
          <w:rFonts w:eastAsia="Calibri" w:cs="Calibri"/>
          <w:i/>
        </w:rPr>
        <w:t>č</w:t>
      </w:r>
      <w:r w:rsidR="001B6907" w:rsidRPr="00272C50">
        <w:rPr>
          <w:rFonts w:cs="Cordia New"/>
          <w:i/>
        </w:rPr>
        <w:t>e povinného výživou je dlouhodob</w:t>
      </w:r>
      <w:r w:rsidR="001B6907" w:rsidRPr="00272C50">
        <w:rPr>
          <w:rFonts w:eastAsia="Calibri" w:cs="Calibri"/>
          <w:i/>
        </w:rPr>
        <w:t>ě</w:t>
      </w:r>
      <w:r w:rsidR="001B6907" w:rsidRPr="00272C50">
        <w:rPr>
          <w:rFonts w:cs="Cordia New"/>
          <w:i/>
        </w:rPr>
        <w:t xml:space="preserve"> ztrátové, je zapot</w:t>
      </w:r>
      <w:r w:rsidR="001B6907" w:rsidRPr="00272C50">
        <w:rPr>
          <w:rFonts w:eastAsia="Calibri" w:cs="Calibri"/>
          <w:i/>
        </w:rPr>
        <w:t>ř</w:t>
      </w:r>
      <w:r w:rsidR="001B6907" w:rsidRPr="00272C50">
        <w:rPr>
          <w:rFonts w:cs="Cordia New"/>
          <w:i/>
        </w:rPr>
        <w:t>ebí v </w:t>
      </w:r>
      <w:r w:rsidR="001B6907" w:rsidRPr="00272C50">
        <w:rPr>
          <w:rFonts w:eastAsia="Calibri" w:cs="Calibri"/>
          <w:i/>
        </w:rPr>
        <w:t>ř</w:t>
      </w:r>
      <w:r w:rsidR="001B6907" w:rsidRPr="00272C50">
        <w:rPr>
          <w:rFonts w:cs="Cordia New"/>
          <w:i/>
        </w:rPr>
        <w:t>ízení o ur</w:t>
      </w:r>
      <w:r w:rsidR="001B6907" w:rsidRPr="00272C50">
        <w:rPr>
          <w:rFonts w:eastAsia="Calibri" w:cs="Calibri"/>
          <w:i/>
        </w:rPr>
        <w:t>č</w:t>
      </w:r>
      <w:r w:rsidR="001B6907" w:rsidRPr="00272C50">
        <w:rPr>
          <w:rFonts w:cs="Cordia New"/>
          <w:i/>
        </w:rPr>
        <w:t>ení (zvýšení) výživného pro dít</w:t>
      </w:r>
      <w:r w:rsidR="001B6907" w:rsidRPr="00272C50">
        <w:rPr>
          <w:rFonts w:eastAsia="Calibri" w:cs="Calibri"/>
          <w:i/>
        </w:rPr>
        <w:t>ě</w:t>
      </w:r>
      <w:r w:rsidR="001B6907" w:rsidRPr="00272C50">
        <w:rPr>
          <w:rFonts w:cs="Cordia New"/>
          <w:i/>
        </w:rPr>
        <w:t xml:space="preserve"> se zabývat otázkou reálné možnosti tohoto rodi</w:t>
      </w:r>
      <w:r w:rsidR="001B6907" w:rsidRPr="00272C50">
        <w:rPr>
          <w:rFonts w:eastAsia="Calibri" w:cs="Calibri"/>
          <w:i/>
        </w:rPr>
        <w:t>č</w:t>
      </w:r>
      <w:r w:rsidR="001B6907" w:rsidRPr="00272C50">
        <w:rPr>
          <w:rFonts w:cs="Cordia New"/>
          <w:i/>
        </w:rPr>
        <w:t>e zajistit si na trhu práce finan</w:t>
      </w:r>
      <w:r w:rsidR="001B6907" w:rsidRPr="00272C50">
        <w:rPr>
          <w:rFonts w:eastAsia="Calibri" w:cs="Calibri"/>
          <w:i/>
        </w:rPr>
        <w:t>č</w:t>
      </w:r>
      <w:r w:rsidR="001B6907" w:rsidRPr="00272C50">
        <w:rPr>
          <w:rFonts w:cs="Cordia New"/>
          <w:i/>
        </w:rPr>
        <w:t>ní p</w:t>
      </w:r>
      <w:r w:rsidR="001B6907" w:rsidRPr="00272C50">
        <w:rPr>
          <w:rFonts w:eastAsia="Calibri" w:cs="Calibri"/>
          <w:i/>
        </w:rPr>
        <w:t>ř</w:t>
      </w:r>
      <w:r w:rsidR="001B6907" w:rsidRPr="00272C50">
        <w:rPr>
          <w:rFonts w:cs="Cordia New"/>
          <w:i/>
        </w:rPr>
        <w:t>íjem výkonem práce, nap</w:t>
      </w:r>
      <w:r w:rsidR="001B6907" w:rsidRPr="00272C50">
        <w:rPr>
          <w:rFonts w:eastAsia="Calibri" w:cs="Calibri"/>
          <w:i/>
        </w:rPr>
        <w:t>ř</w:t>
      </w:r>
      <w:r w:rsidR="001B6907" w:rsidRPr="00272C50">
        <w:rPr>
          <w:rFonts w:cs="Cordia New"/>
          <w:i/>
        </w:rPr>
        <w:t xml:space="preserve">. v závislé </w:t>
      </w:r>
      <w:r w:rsidR="001B6907" w:rsidRPr="00272C50">
        <w:rPr>
          <w:rFonts w:eastAsia="Calibri" w:cs="Calibri"/>
          <w:i/>
        </w:rPr>
        <w:t>č</w:t>
      </w:r>
      <w:r w:rsidR="001B6907" w:rsidRPr="00272C50">
        <w:rPr>
          <w:rFonts w:cs="Cordia New"/>
          <w:i/>
        </w:rPr>
        <w:t>innosti.“</w:t>
      </w:r>
      <w:r w:rsidR="001B6907" w:rsidRPr="00272C50">
        <w:rPr>
          <w:rStyle w:val="Znakapoznpodarou"/>
          <w:rFonts w:cs="Cordia New"/>
        </w:rPr>
        <w:footnoteReference w:id="98"/>
      </w:r>
    </w:p>
    <w:p w14:paraId="0F803084" w14:textId="0C51FEE5" w:rsidR="00D142B1" w:rsidRPr="00272C50" w:rsidRDefault="00E968C4" w:rsidP="00EF55AF">
      <w:pPr>
        <w:rPr>
          <w:rFonts w:cs="Cordia New"/>
        </w:rPr>
      </w:pP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zjiš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>ování majetkových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="00004769" w:rsidRPr="00272C50">
        <w:rPr>
          <w:rFonts w:cs="Cordia New"/>
        </w:rPr>
        <w:t xml:space="preserve"> m</w:t>
      </w:r>
      <w:r w:rsidR="00004769" w:rsidRPr="00272C50">
        <w:rPr>
          <w:rFonts w:eastAsia="Calibri" w:cs="Calibri"/>
        </w:rPr>
        <w:t>ů</w:t>
      </w:r>
      <w:r w:rsidR="00004769" w:rsidRPr="00272C50">
        <w:rPr>
          <w:rFonts w:cs="Cordia New"/>
        </w:rPr>
        <w:t>že</w:t>
      </w:r>
      <w:r w:rsidRPr="00272C50">
        <w:rPr>
          <w:rFonts w:cs="Cordia New"/>
        </w:rPr>
        <w:t xml:space="preserve"> soud</w:t>
      </w:r>
      <w:r w:rsidR="00004769" w:rsidRPr="00272C50">
        <w:rPr>
          <w:rFonts w:cs="Cordia New"/>
        </w:rPr>
        <w:t xml:space="preserve"> povinnému uložit povinnost p</w:t>
      </w:r>
      <w:r w:rsidR="00004769" w:rsidRPr="00272C50">
        <w:rPr>
          <w:rFonts w:eastAsia="Calibri" w:cs="Calibri"/>
        </w:rPr>
        <w:t>ř</w:t>
      </w:r>
      <w:r w:rsidR="00004769" w:rsidRPr="00272C50">
        <w:rPr>
          <w:rFonts w:cs="Cordia New"/>
        </w:rPr>
        <w:t>edložit všechny doklady, ze kterých je možné zjistit jeho majetkovou situaci. Mohou jimi být jak všechny doklady o p</w:t>
      </w:r>
      <w:r w:rsidR="00004769" w:rsidRPr="00272C50">
        <w:rPr>
          <w:rFonts w:eastAsia="Calibri" w:cs="Calibri"/>
        </w:rPr>
        <w:t>ř</w:t>
      </w:r>
      <w:r w:rsidR="00004769" w:rsidRPr="00272C50">
        <w:rPr>
          <w:rFonts w:cs="Cordia New"/>
        </w:rPr>
        <w:t>íjmech ze zam</w:t>
      </w:r>
      <w:r w:rsidR="00004769" w:rsidRPr="00272C50">
        <w:rPr>
          <w:rFonts w:eastAsia="Calibri" w:cs="Calibri"/>
        </w:rPr>
        <w:t>ě</w:t>
      </w:r>
      <w:r w:rsidR="00004769" w:rsidRPr="00272C50">
        <w:rPr>
          <w:rFonts w:cs="Cordia New"/>
        </w:rPr>
        <w:t xml:space="preserve">stnání </w:t>
      </w:r>
      <w:r w:rsidR="00004769" w:rsidRPr="00272C50">
        <w:rPr>
          <w:rFonts w:eastAsia="Calibri" w:cs="Calibri"/>
        </w:rPr>
        <w:t>č</w:t>
      </w:r>
      <w:r w:rsidR="00004769" w:rsidRPr="00272C50">
        <w:rPr>
          <w:rFonts w:cs="Cordia New"/>
        </w:rPr>
        <w:t xml:space="preserve">i samostatné </w:t>
      </w:r>
      <w:r w:rsidR="00004769" w:rsidRPr="00272C50">
        <w:rPr>
          <w:rFonts w:eastAsia="Calibri" w:cs="Calibri"/>
        </w:rPr>
        <w:t>č</w:t>
      </w:r>
      <w:r w:rsidR="00004769" w:rsidRPr="00272C50">
        <w:rPr>
          <w:rFonts w:cs="Cordia New"/>
        </w:rPr>
        <w:t>innosti (nap</w:t>
      </w:r>
      <w:r w:rsidR="00004769" w:rsidRPr="00272C50">
        <w:rPr>
          <w:rFonts w:eastAsia="Calibri" w:cs="Calibri"/>
        </w:rPr>
        <w:t>ř</w:t>
      </w:r>
      <w:r w:rsidR="00004769" w:rsidRPr="00272C50">
        <w:rPr>
          <w:rFonts w:cs="Cordia New"/>
        </w:rPr>
        <w:t>. pen</w:t>
      </w:r>
      <w:r w:rsidR="00004769" w:rsidRPr="00272C50">
        <w:rPr>
          <w:rFonts w:eastAsia="Calibri" w:cs="Calibri"/>
        </w:rPr>
        <w:t>ě</w:t>
      </w:r>
      <w:r w:rsidR="00004769" w:rsidRPr="00272C50">
        <w:rPr>
          <w:rFonts w:cs="Cordia New"/>
        </w:rPr>
        <w:t>žní deník, da</w:t>
      </w:r>
      <w:r w:rsidR="00004769" w:rsidRPr="00272C50">
        <w:rPr>
          <w:rFonts w:eastAsia="Calibri" w:cs="Calibri"/>
        </w:rPr>
        <w:t>ň</w:t>
      </w:r>
      <w:r w:rsidR="00004769" w:rsidRPr="00272C50">
        <w:rPr>
          <w:rFonts w:cs="Cordia New"/>
        </w:rPr>
        <w:t>ová p</w:t>
      </w:r>
      <w:r w:rsidR="00004769" w:rsidRPr="00272C50">
        <w:rPr>
          <w:rFonts w:eastAsia="Calibri" w:cs="Calibri"/>
        </w:rPr>
        <w:t>ř</w:t>
      </w:r>
      <w:r w:rsidR="00004769" w:rsidRPr="00272C50">
        <w:rPr>
          <w:rFonts w:cs="Cordia New"/>
        </w:rPr>
        <w:t>iznání atd.), tak doklady o jiných p</w:t>
      </w:r>
      <w:r w:rsidR="00004769" w:rsidRPr="00272C50">
        <w:rPr>
          <w:rFonts w:eastAsia="Calibri" w:cs="Calibri"/>
        </w:rPr>
        <w:t>ř</w:t>
      </w:r>
      <w:r w:rsidR="00004769" w:rsidRPr="00272C50">
        <w:rPr>
          <w:rFonts w:cs="Cordia New"/>
        </w:rPr>
        <w:t>íjmech, nap</w:t>
      </w:r>
      <w:r w:rsidR="00004769" w:rsidRPr="00272C50">
        <w:rPr>
          <w:rFonts w:eastAsia="Calibri" w:cs="Calibri"/>
        </w:rPr>
        <w:t>ř</w:t>
      </w:r>
      <w:r w:rsidR="00004769" w:rsidRPr="00272C50">
        <w:rPr>
          <w:rFonts w:cs="Cordia New"/>
        </w:rPr>
        <w:t>. plynoucích z nemovitostí. Povinný by také m</w:t>
      </w:r>
      <w:r w:rsidR="00004769" w:rsidRPr="00272C50">
        <w:rPr>
          <w:rFonts w:eastAsia="Calibri" w:cs="Calibri"/>
        </w:rPr>
        <w:t>ě</w:t>
      </w:r>
      <w:r w:rsidR="00004769" w:rsidRPr="00272C50">
        <w:rPr>
          <w:rFonts w:cs="Cordia New"/>
        </w:rPr>
        <w:t>l p</w:t>
      </w:r>
      <w:r w:rsidR="00004769" w:rsidRPr="00272C50">
        <w:rPr>
          <w:rFonts w:eastAsia="Calibri" w:cs="Calibri"/>
        </w:rPr>
        <w:t>ř</w:t>
      </w:r>
      <w:r w:rsidR="00004769" w:rsidRPr="00272C50">
        <w:rPr>
          <w:rFonts w:cs="Cordia New"/>
        </w:rPr>
        <w:t>edložit soupis dalšího majetku v</w:t>
      </w:r>
      <w:r w:rsidR="00004769" w:rsidRPr="00272C50">
        <w:rPr>
          <w:rFonts w:eastAsia="Calibri" w:cs="Calibri"/>
        </w:rPr>
        <w:t>č</w:t>
      </w:r>
      <w:r w:rsidR="00004769" w:rsidRPr="00272C50">
        <w:rPr>
          <w:rFonts w:cs="Cordia New"/>
        </w:rPr>
        <w:t>etn</w:t>
      </w:r>
      <w:r w:rsidR="00004769" w:rsidRPr="00272C50">
        <w:rPr>
          <w:rFonts w:eastAsia="Calibri" w:cs="Calibri"/>
        </w:rPr>
        <w:t>ě</w:t>
      </w:r>
      <w:r w:rsidR="00004769" w:rsidRPr="00272C50">
        <w:rPr>
          <w:rFonts w:cs="Cordia New"/>
        </w:rPr>
        <w:t xml:space="preserve"> </w:t>
      </w:r>
      <w:r w:rsidR="00D142B1" w:rsidRPr="00272C50">
        <w:rPr>
          <w:rFonts w:cs="Cordia New"/>
        </w:rPr>
        <w:t>informací o stavu svých financí na ú</w:t>
      </w:r>
      <w:r w:rsidR="00D142B1" w:rsidRPr="00272C50">
        <w:rPr>
          <w:rFonts w:eastAsia="Calibri" w:cs="Calibri"/>
        </w:rPr>
        <w:t>č</w:t>
      </w:r>
      <w:r w:rsidR="00D142B1" w:rsidRPr="00272C50">
        <w:rPr>
          <w:rFonts w:cs="Cordia New"/>
        </w:rPr>
        <w:t>tech pen</w:t>
      </w:r>
      <w:r w:rsidR="00D142B1" w:rsidRPr="00272C50">
        <w:rPr>
          <w:rFonts w:eastAsia="Calibri" w:cs="Calibri"/>
        </w:rPr>
        <w:t>ě</w:t>
      </w:r>
      <w:r w:rsidR="00D142B1" w:rsidRPr="00272C50">
        <w:rPr>
          <w:rFonts w:cs="Cordia New"/>
        </w:rPr>
        <w:t>žních ústav</w:t>
      </w:r>
      <w:r w:rsidR="00D142B1" w:rsidRPr="00272C50">
        <w:rPr>
          <w:rFonts w:eastAsia="Calibri" w:cs="Calibri"/>
        </w:rPr>
        <w:t>ů</w:t>
      </w:r>
      <w:r w:rsidR="00D142B1" w:rsidRPr="00272C50">
        <w:rPr>
          <w:rFonts w:cs="Cordia New"/>
        </w:rPr>
        <w:t>, pop</w:t>
      </w:r>
      <w:r w:rsidR="00D142B1" w:rsidRPr="00272C50">
        <w:rPr>
          <w:rFonts w:eastAsia="Calibri" w:cs="Calibri"/>
        </w:rPr>
        <w:t>ř</w:t>
      </w:r>
      <w:r w:rsidR="00D142B1" w:rsidRPr="00272C50">
        <w:rPr>
          <w:rFonts w:cs="Cordia New"/>
        </w:rPr>
        <w:t>. si sám soud m</w:t>
      </w:r>
      <w:r w:rsidR="00D142B1" w:rsidRPr="00272C50">
        <w:rPr>
          <w:rFonts w:eastAsia="Calibri" w:cs="Calibri"/>
        </w:rPr>
        <w:t>ů</w:t>
      </w:r>
      <w:r w:rsidR="00D142B1" w:rsidRPr="00272C50">
        <w:rPr>
          <w:rFonts w:cs="Cordia New"/>
        </w:rPr>
        <w:t>že od pen</w:t>
      </w:r>
      <w:r w:rsidR="00D142B1" w:rsidRPr="00272C50">
        <w:rPr>
          <w:rFonts w:eastAsia="Calibri" w:cs="Calibri"/>
        </w:rPr>
        <w:t>ě</w:t>
      </w:r>
      <w:r w:rsidR="00D142B1" w:rsidRPr="00272C50">
        <w:rPr>
          <w:rFonts w:cs="Cordia New"/>
        </w:rPr>
        <w:t>žního ústavu tyto informace vyžádat.</w:t>
      </w:r>
    </w:p>
    <w:p w14:paraId="12B71762" w14:textId="272A8B84" w:rsidR="00EF55AF" w:rsidRPr="00272C50" w:rsidRDefault="00D142B1" w:rsidP="00EF55AF">
      <w:pPr>
        <w:rPr>
          <w:rFonts w:cs="Cordia New"/>
        </w:rPr>
      </w:pPr>
      <w:r w:rsidRPr="00272C50">
        <w:rPr>
          <w:rFonts w:cs="Cordia New"/>
        </w:rPr>
        <w:t>Neposkytne-li povinný všechny údaje o svých majetkových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rech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jinak neumožní soudu majetkovou situaci povinného zjistit,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istoupí soud k použití </w:t>
      </w:r>
      <w:r w:rsidR="00B27416" w:rsidRPr="00272C50">
        <w:rPr>
          <w:rFonts w:cs="Cordia New"/>
        </w:rPr>
        <w:t>sank</w:t>
      </w:r>
      <w:r w:rsidR="00B27416" w:rsidRPr="00272C50">
        <w:rPr>
          <w:rFonts w:eastAsia="Calibri" w:cs="Calibri"/>
        </w:rPr>
        <w:t>č</w:t>
      </w:r>
      <w:r w:rsidR="00B27416" w:rsidRPr="00272C50">
        <w:rPr>
          <w:rFonts w:cs="Cordia New"/>
        </w:rPr>
        <w:t>ního</w:t>
      </w:r>
      <w:r w:rsidR="00F37152" w:rsidRPr="00272C50">
        <w:rPr>
          <w:rFonts w:cs="Cordia New"/>
        </w:rPr>
        <w:t xml:space="preserve"> výpo</w:t>
      </w:r>
      <w:r w:rsidR="00F37152" w:rsidRPr="00272C50">
        <w:rPr>
          <w:rFonts w:eastAsia="Calibri" w:cs="Calibri"/>
        </w:rPr>
        <w:t>č</w:t>
      </w:r>
      <w:r w:rsidR="00F37152" w:rsidRPr="00272C50">
        <w:rPr>
          <w:rFonts w:cs="Cordia New"/>
        </w:rPr>
        <w:t>tu p</w:t>
      </w:r>
      <w:r w:rsidR="00F37152" w:rsidRPr="00272C50">
        <w:rPr>
          <w:rFonts w:eastAsia="Calibri" w:cs="Calibri"/>
        </w:rPr>
        <w:t>ř</w:t>
      </w:r>
      <w:r w:rsidR="00F37152" w:rsidRPr="00272C50">
        <w:rPr>
          <w:rFonts w:cs="Cordia New"/>
        </w:rPr>
        <w:t>íjmu povinného</w:t>
      </w:r>
      <w:r w:rsidR="00B27416"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99"/>
      </w:r>
      <w:r w:rsidR="00E915CB" w:rsidRPr="00272C50">
        <w:rPr>
          <w:rFonts w:cs="Cordia New"/>
        </w:rPr>
        <w:t xml:space="preserve"> U takového povinného </w:t>
      </w:r>
      <w:r w:rsidR="00E915CB" w:rsidRPr="00272C50">
        <w:rPr>
          <w:rFonts w:cs="Cordia New"/>
          <w:i/>
        </w:rPr>
        <w:t>„platí, že pr</w:t>
      </w:r>
      <w:r w:rsidR="00E915CB" w:rsidRPr="00272C50">
        <w:rPr>
          <w:rFonts w:eastAsia="Calibri" w:cs="Calibri"/>
          <w:i/>
        </w:rPr>
        <w:t>ů</w:t>
      </w:r>
      <w:r w:rsidR="00E915CB" w:rsidRPr="00272C50">
        <w:rPr>
          <w:rFonts w:cs="Cordia New"/>
          <w:i/>
        </w:rPr>
        <w:t>m</w:t>
      </w:r>
      <w:r w:rsidR="00E915CB" w:rsidRPr="00272C50">
        <w:rPr>
          <w:rFonts w:eastAsia="Calibri" w:cs="Calibri"/>
          <w:i/>
        </w:rPr>
        <w:t>ě</w:t>
      </w:r>
      <w:r w:rsidR="00E915CB" w:rsidRPr="00272C50">
        <w:rPr>
          <w:rFonts w:cs="Cordia New"/>
          <w:i/>
        </w:rPr>
        <w:t>rný m</w:t>
      </w:r>
      <w:r w:rsidR="00E915CB" w:rsidRPr="00272C50">
        <w:rPr>
          <w:rFonts w:eastAsia="Calibri" w:cs="Calibri"/>
          <w:i/>
        </w:rPr>
        <w:t>ě</w:t>
      </w:r>
      <w:r w:rsidR="00E915CB" w:rsidRPr="00272C50">
        <w:rPr>
          <w:rFonts w:cs="Cordia New"/>
          <w:i/>
        </w:rPr>
        <w:t>sí</w:t>
      </w:r>
      <w:r w:rsidR="00E915CB" w:rsidRPr="00272C50">
        <w:rPr>
          <w:rFonts w:eastAsia="Calibri" w:cs="Calibri"/>
          <w:i/>
        </w:rPr>
        <w:t>č</w:t>
      </w:r>
      <w:r w:rsidR="00E915CB" w:rsidRPr="00272C50">
        <w:rPr>
          <w:rFonts w:cs="Cordia New"/>
          <w:i/>
        </w:rPr>
        <w:t>ní p</w:t>
      </w:r>
      <w:r w:rsidR="00E915CB" w:rsidRPr="00272C50">
        <w:rPr>
          <w:rFonts w:eastAsia="Calibri" w:cs="Calibri"/>
          <w:i/>
        </w:rPr>
        <w:t>ř</w:t>
      </w:r>
      <w:r w:rsidR="00E915CB" w:rsidRPr="00272C50">
        <w:rPr>
          <w:rFonts w:cs="Cordia New"/>
          <w:i/>
        </w:rPr>
        <w:t xml:space="preserve">íjem této osoby </w:t>
      </w:r>
      <w:r w:rsidR="00E915CB" w:rsidRPr="00272C50">
        <w:rPr>
          <w:rFonts w:eastAsia="Calibri" w:cs="Calibri"/>
          <w:i/>
        </w:rPr>
        <w:t>č</w:t>
      </w:r>
      <w:r w:rsidR="00E915CB" w:rsidRPr="00272C50">
        <w:rPr>
          <w:rFonts w:cs="Cordia New"/>
          <w:i/>
        </w:rPr>
        <w:t>iní p</w:t>
      </w:r>
      <w:r w:rsidR="00E915CB" w:rsidRPr="00272C50">
        <w:rPr>
          <w:rFonts w:eastAsia="Calibri" w:cs="Calibri"/>
          <w:i/>
        </w:rPr>
        <w:t>ě</w:t>
      </w:r>
      <w:r w:rsidR="00E915CB" w:rsidRPr="00272C50">
        <w:rPr>
          <w:rFonts w:cs="Cordia New"/>
          <w:i/>
        </w:rPr>
        <w:t xml:space="preserve">tadvacetinásobek </w:t>
      </w:r>
      <w:r w:rsidR="00E915CB" w:rsidRPr="00272C50">
        <w:rPr>
          <w:rFonts w:eastAsia="Calibri" w:cs="Calibri"/>
          <w:i/>
        </w:rPr>
        <w:lastRenderedPageBreak/>
        <w:t>č</w:t>
      </w:r>
      <w:r w:rsidR="00E915CB" w:rsidRPr="00272C50">
        <w:rPr>
          <w:rFonts w:cs="Cordia New"/>
          <w:i/>
        </w:rPr>
        <w:t>ástky životního minima jednotlivce</w:t>
      </w:r>
      <w:r w:rsidR="00E6396C" w:rsidRPr="00272C50">
        <w:rPr>
          <w:rFonts w:cs="Cordia New"/>
          <w:i/>
        </w:rPr>
        <w:t xml:space="preserve"> podle jiného právního p</w:t>
      </w:r>
      <w:r w:rsidR="00E6396C" w:rsidRPr="00272C50">
        <w:rPr>
          <w:rFonts w:eastAsia="Calibri" w:cs="Calibri"/>
          <w:i/>
        </w:rPr>
        <w:t>ř</w:t>
      </w:r>
      <w:r w:rsidR="00E6396C" w:rsidRPr="00272C50">
        <w:rPr>
          <w:rFonts w:cs="Cordia New"/>
          <w:i/>
        </w:rPr>
        <w:t>edpisu</w:t>
      </w:r>
      <w:r w:rsidR="00E915CB" w:rsidRPr="00272C50">
        <w:rPr>
          <w:rFonts w:cs="Cordia New"/>
          <w:i/>
        </w:rPr>
        <w:t>“</w:t>
      </w:r>
      <w:r w:rsidR="00E915CB" w:rsidRPr="00272C50">
        <w:rPr>
          <w:rStyle w:val="Znakapoznpodarou"/>
          <w:rFonts w:cs="Cordia New"/>
        </w:rPr>
        <w:footnoteReference w:id="100"/>
      </w:r>
      <w:r w:rsidR="00E915CB" w:rsidRPr="00272C50">
        <w:rPr>
          <w:rFonts w:cs="Cordia New"/>
        </w:rPr>
        <w:t xml:space="preserve"> </w:t>
      </w:r>
      <w:r w:rsidR="00B27416" w:rsidRPr="00272C50">
        <w:rPr>
          <w:rFonts w:cs="Cordia New"/>
        </w:rPr>
        <w:t>P</w:t>
      </w:r>
      <w:r w:rsidR="00B27416" w:rsidRPr="00272C50">
        <w:rPr>
          <w:rFonts w:eastAsia="Calibri" w:cs="Calibri"/>
        </w:rPr>
        <w:t>ř</w:t>
      </w:r>
      <w:r w:rsidR="00B27416" w:rsidRPr="00272C50">
        <w:rPr>
          <w:rFonts w:cs="Cordia New"/>
        </w:rPr>
        <w:t>íjem povinného v takovém p</w:t>
      </w:r>
      <w:r w:rsidR="00B27416" w:rsidRPr="00272C50">
        <w:rPr>
          <w:rFonts w:eastAsia="Calibri" w:cs="Calibri"/>
        </w:rPr>
        <w:t>ř</w:t>
      </w:r>
      <w:r w:rsidR="00B27416" w:rsidRPr="00272C50">
        <w:rPr>
          <w:rFonts w:cs="Cordia New"/>
        </w:rPr>
        <w:t>ípad</w:t>
      </w:r>
      <w:r w:rsidR="00B27416" w:rsidRPr="00272C50">
        <w:rPr>
          <w:rFonts w:eastAsia="Calibri" w:cs="Calibri"/>
        </w:rPr>
        <w:t>ě</w:t>
      </w:r>
      <w:r w:rsidR="00B27416" w:rsidRPr="00272C50">
        <w:rPr>
          <w:rFonts w:cs="Cordia New"/>
        </w:rPr>
        <w:t xml:space="preserve"> jako nevyvratitelná právní domn</w:t>
      </w:r>
      <w:r w:rsidR="00B27416" w:rsidRPr="00272C50">
        <w:rPr>
          <w:rFonts w:eastAsia="Calibri" w:cs="Calibri"/>
        </w:rPr>
        <w:t>ě</w:t>
      </w:r>
      <w:r w:rsidR="00B27416" w:rsidRPr="00272C50">
        <w:rPr>
          <w:rFonts w:cs="Cordia New"/>
        </w:rPr>
        <w:t>nka</w:t>
      </w:r>
      <w:r w:rsidR="00B27416" w:rsidRPr="00272C50">
        <w:rPr>
          <w:rStyle w:val="Znakapoznpodarou"/>
          <w:rFonts w:cs="Cordia New"/>
        </w:rPr>
        <w:footnoteReference w:id="101"/>
      </w:r>
      <w:r w:rsidR="00B27416" w:rsidRPr="00272C50">
        <w:rPr>
          <w:rFonts w:cs="Cordia New"/>
        </w:rPr>
        <w:t xml:space="preserve"> </w:t>
      </w:r>
      <w:r w:rsidR="00B27416" w:rsidRPr="00272C50">
        <w:rPr>
          <w:rFonts w:eastAsia="Calibri" w:cs="Calibri"/>
        </w:rPr>
        <w:t>č</w:t>
      </w:r>
      <w:r w:rsidR="00B27416" w:rsidRPr="00272C50">
        <w:rPr>
          <w:rFonts w:cs="Cordia New"/>
        </w:rPr>
        <w:t xml:space="preserve">iní </w:t>
      </w:r>
      <w:r w:rsidR="00FC4F7D">
        <w:rPr>
          <w:rFonts w:cs="Cordia New"/>
        </w:rPr>
        <w:t xml:space="preserve">v současné době </w:t>
      </w:r>
      <w:r w:rsidR="00E6396C" w:rsidRPr="00272C50">
        <w:rPr>
          <w:rFonts w:cs="Cordia New"/>
        </w:rPr>
        <w:t>85.250,- K</w:t>
      </w:r>
      <w:r w:rsidR="00E6396C" w:rsidRPr="00272C50">
        <w:rPr>
          <w:rFonts w:eastAsia="Calibri" w:cs="Calibri"/>
        </w:rPr>
        <w:t>č</w:t>
      </w:r>
      <w:r w:rsidR="00E6396C" w:rsidRPr="00272C50">
        <w:rPr>
          <w:rFonts w:cs="Cordia New"/>
        </w:rPr>
        <w:t>.</w:t>
      </w:r>
      <w:r w:rsidR="00E6396C" w:rsidRPr="00272C50">
        <w:rPr>
          <w:rStyle w:val="Znakapoznpodarou"/>
          <w:rFonts w:cs="Cordia New"/>
        </w:rPr>
        <w:footnoteReference w:id="102"/>
      </w:r>
    </w:p>
    <w:p w14:paraId="02036E7F" w14:textId="4CD5B1AA" w:rsidR="00216650" w:rsidRPr="00272C50" w:rsidRDefault="00893E36" w:rsidP="00545023">
      <w:pPr>
        <w:rPr>
          <w:rFonts w:cs="Cordia New"/>
        </w:rPr>
      </w:pPr>
      <w:r w:rsidRPr="00272C50">
        <w:rPr>
          <w:rFonts w:cs="Cordia New"/>
          <w:i/>
        </w:rPr>
        <w:t>„P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 posouzení majetkových pom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r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 xml:space="preserve"> rodi</w:t>
      </w:r>
      <w:r w:rsidRPr="00272C50">
        <w:rPr>
          <w:rFonts w:eastAsia="Calibri" w:cs="Calibri"/>
          <w:i/>
        </w:rPr>
        <w:t>čů</w:t>
      </w:r>
      <w:r w:rsidRPr="00272C50">
        <w:rPr>
          <w:rFonts w:cs="Cordia New"/>
          <w:i/>
        </w:rPr>
        <w:t xml:space="preserve"> je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itom vždy nutné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ihlédnout nejen k fakticky dosahovaným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íjm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m rodi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e, ale i k celkové hodnot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jeho movitého a nemovitého majetku a zp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sobu života, resp. k životní úrovni.“</w:t>
      </w:r>
      <w:r w:rsidRPr="00272C50">
        <w:rPr>
          <w:rStyle w:val="Znakapoznpodarou"/>
          <w:rFonts w:cs="Cordia New"/>
        </w:rPr>
        <w:footnoteReference w:id="103"/>
      </w:r>
      <w:r w:rsidR="00D8522B" w:rsidRPr="00272C50">
        <w:rPr>
          <w:rFonts w:cs="Cordia New"/>
        </w:rPr>
        <w:t xml:space="preserve"> Dle judikatury tedy, pokud povinná osoba nemá p</w:t>
      </w:r>
      <w:r w:rsidR="00D8522B" w:rsidRPr="00272C50">
        <w:rPr>
          <w:rFonts w:eastAsia="Calibri" w:cs="Calibri"/>
        </w:rPr>
        <w:t>ř</w:t>
      </w:r>
      <w:r w:rsidR="00D8522B" w:rsidRPr="00272C50">
        <w:rPr>
          <w:rFonts w:cs="Cordia New"/>
        </w:rPr>
        <w:t>íjem, ale má ur</w:t>
      </w:r>
      <w:r w:rsidR="00D8522B" w:rsidRPr="00272C50">
        <w:rPr>
          <w:rFonts w:eastAsia="Calibri" w:cs="Calibri"/>
        </w:rPr>
        <w:t>č</w:t>
      </w:r>
      <w:r w:rsidR="00D8522B" w:rsidRPr="00272C50">
        <w:rPr>
          <w:rFonts w:cs="Cordia New"/>
        </w:rPr>
        <w:t>itý majetek, je zásadn</w:t>
      </w:r>
      <w:r w:rsidR="00D8522B" w:rsidRPr="00272C50">
        <w:rPr>
          <w:rFonts w:eastAsia="Calibri" w:cs="Calibri"/>
        </w:rPr>
        <w:t>ě</w:t>
      </w:r>
      <w:r w:rsidR="00D8522B" w:rsidRPr="00272C50">
        <w:rPr>
          <w:rFonts w:cs="Cordia New"/>
        </w:rPr>
        <w:t xml:space="preserve"> povinna svou vyživovací povinnost plnit výnosem </w:t>
      </w:r>
      <w:r w:rsidR="00856126" w:rsidRPr="00272C50">
        <w:rPr>
          <w:rFonts w:cs="Cordia New"/>
        </w:rPr>
        <w:t>z prodeje</w:t>
      </w:r>
      <w:r w:rsidR="00D8522B" w:rsidRPr="00272C50">
        <w:rPr>
          <w:rFonts w:cs="Cordia New"/>
        </w:rPr>
        <w:t xml:space="preserve"> majetku</w:t>
      </w:r>
      <w:r w:rsidR="00856126" w:rsidRPr="00272C50">
        <w:rPr>
          <w:rFonts w:cs="Cordia New"/>
        </w:rPr>
        <w:t>,</w:t>
      </w:r>
      <w:r w:rsidR="00D8522B" w:rsidRPr="00272C50">
        <w:rPr>
          <w:rStyle w:val="Znakapoznpodarou"/>
          <w:rFonts w:cs="Cordia New"/>
        </w:rPr>
        <w:footnoteReference w:id="104"/>
      </w:r>
      <w:r w:rsidR="00856126" w:rsidRPr="00272C50">
        <w:rPr>
          <w:rFonts w:cs="Cordia New"/>
        </w:rPr>
        <w:t xml:space="preserve"> tzn. problematika prodeje majetku povinného je chápána odlišn</w:t>
      </w:r>
      <w:r w:rsidR="00856126" w:rsidRPr="00272C50">
        <w:rPr>
          <w:rFonts w:eastAsia="Calibri" w:cs="Calibri"/>
        </w:rPr>
        <w:t>ě</w:t>
      </w:r>
      <w:r w:rsidR="00856126" w:rsidRPr="00272C50">
        <w:rPr>
          <w:rFonts w:cs="Cordia New"/>
        </w:rPr>
        <w:t xml:space="preserve"> od prodeje majetku oprávn</w:t>
      </w:r>
      <w:r w:rsidR="00856126" w:rsidRPr="00272C50">
        <w:rPr>
          <w:rFonts w:eastAsia="Calibri" w:cs="Calibri"/>
        </w:rPr>
        <w:t>ě</w:t>
      </w:r>
      <w:r w:rsidR="00856126" w:rsidRPr="00272C50">
        <w:rPr>
          <w:rFonts w:cs="Cordia New"/>
        </w:rPr>
        <w:t>ného.</w:t>
      </w:r>
    </w:p>
    <w:p w14:paraId="0F78D8CA" w14:textId="4D13274C" w:rsidR="00587ED5" w:rsidRPr="00272C50" w:rsidRDefault="00587ED5" w:rsidP="00545023">
      <w:pPr>
        <w:pStyle w:val="Nadpis2"/>
        <w:rPr>
          <w:rFonts w:cs="Cordia New"/>
        </w:rPr>
      </w:pPr>
      <w:bookmarkStart w:id="9" w:name="_Toc512859742"/>
      <w:r w:rsidRPr="00272C50">
        <w:rPr>
          <w:rFonts w:cs="Cordia New"/>
        </w:rPr>
        <w:t>Shodná životní úrove</w:t>
      </w:r>
      <w:r w:rsidRPr="00272C50">
        <w:rPr>
          <w:rFonts w:eastAsia="Calibri" w:cs="Calibri"/>
        </w:rPr>
        <w:t>ň</w:t>
      </w:r>
      <w:bookmarkEnd w:id="9"/>
    </w:p>
    <w:p w14:paraId="5F6C9BAA" w14:textId="44E71CF1" w:rsidR="00587ED5" w:rsidRPr="00272C50" w:rsidRDefault="00587ED5" w:rsidP="00587ED5">
      <w:pPr>
        <w:rPr>
          <w:rFonts w:cs="Cordia New"/>
        </w:rPr>
      </w:pPr>
      <w:r w:rsidRPr="00272C50">
        <w:rPr>
          <w:rFonts w:cs="Cordia New"/>
        </w:rPr>
        <w:t xml:space="preserve">Zákon dále stanovuje, že </w:t>
      </w:r>
      <w:r w:rsidRPr="00272C50">
        <w:rPr>
          <w:rFonts w:cs="Cordia New"/>
          <w:i/>
        </w:rPr>
        <w:t>„[Ž]ivotní úrove</w:t>
      </w:r>
      <w:r w:rsidRPr="00272C50">
        <w:rPr>
          <w:rFonts w:eastAsia="Calibri" w:cs="Calibri"/>
          <w:i/>
        </w:rPr>
        <w:t>ň</w:t>
      </w:r>
      <w:r w:rsidRPr="00272C50">
        <w:rPr>
          <w:rFonts w:cs="Cordia New"/>
          <w:i/>
        </w:rPr>
        <w:t xml:space="preserve">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te má být zásadn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shodná s životní úrovní rodi</w:t>
      </w:r>
      <w:r w:rsidRPr="00272C50">
        <w:rPr>
          <w:rFonts w:eastAsia="Calibri" w:cs="Calibri"/>
          <w:i/>
        </w:rPr>
        <w:t>čů</w:t>
      </w:r>
      <w:r w:rsidRPr="00272C50">
        <w:rPr>
          <w:rFonts w:cs="Cordia New"/>
          <w:i/>
        </w:rPr>
        <w:t>. Toto hledisko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edchází hledisku od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vodn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ných pot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eb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te.“</w:t>
      </w:r>
      <w:r w:rsidRPr="00272C50">
        <w:rPr>
          <w:rStyle w:val="Znakapoznpodarou"/>
          <w:rFonts w:cs="Cordia New"/>
        </w:rPr>
        <w:footnoteReference w:id="105"/>
      </w:r>
      <w:r w:rsidR="002E7B67" w:rsidRPr="00272C50">
        <w:rPr>
          <w:rFonts w:cs="Cordia New"/>
        </w:rPr>
        <w:t xml:space="preserve"> Z uvedené dikce zákona</w:t>
      </w:r>
      <w:r w:rsidRPr="00272C50">
        <w:rPr>
          <w:rFonts w:cs="Cordia New"/>
        </w:rPr>
        <w:t xml:space="preserve"> vyplývá, že výživné nemá spot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ební charakter</w:t>
      </w:r>
      <w:r w:rsidRPr="00272C50">
        <w:rPr>
          <w:rStyle w:val="Znakapoznpodarou"/>
          <w:rFonts w:cs="Cordia New"/>
        </w:rPr>
        <w:footnoteReference w:id="106"/>
      </w:r>
      <w:r w:rsidRPr="00272C50">
        <w:rPr>
          <w:rFonts w:cs="Cordia New"/>
        </w:rPr>
        <w:t xml:space="preserve"> a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má právo </w:t>
      </w:r>
      <w:r w:rsidR="00BF0393" w:rsidRPr="00272C50">
        <w:rPr>
          <w:rFonts w:cs="Cordia New"/>
        </w:rPr>
        <w:t>sdílet stejnou životní úrove</w:t>
      </w:r>
      <w:r w:rsidR="00BF0393" w:rsidRPr="00272C50">
        <w:rPr>
          <w:rFonts w:eastAsia="Calibri" w:cs="Calibri"/>
        </w:rPr>
        <w:t>ň</w:t>
      </w:r>
      <w:r w:rsidR="00BF0393" w:rsidRPr="00272C50">
        <w:rPr>
          <w:rFonts w:cs="Cordia New"/>
        </w:rPr>
        <w:t xml:space="preserve"> se svými rodi</w:t>
      </w:r>
      <w:r w:rsidR="00BF0393" w:rsidRPr="00272C50">
        <w:rPr>
          <w:rFonts w:eastAsia="Calibri" w:cs="Calibri"/>
        </w:rPr>
        <w:t>č</w:t>
      </w:r>
      <w:r w:rsidR="00BF0393" w:rsidRPr="00272C50">
        <w:rPr>
          <w:rFonts w:cs="Cordia New"/>
        </w:rPr>
        <w:t>i</w:t>
      </w:r>
      <w:r w:rsidRPr="00272C50">
        <w:rPr>
          <w:rFonts w:cs="Cordia New"/>
          <w:i/>
        </w:rPr>
        <w:t>.</w:t>
      </w:r>
      <w:r w:rsidRPr="00272C50">
        <w:rPr>
          <w:rStyle w:val="Znakapoznpodarou"/>
          <w:rFonts w:cs="Cordia New"/>
        </w:rPr>
        <w:footnoteReference w:id="107"/>
      </w:r>
      <w:r w:rsidRPr="00272C50">
        <w:rPr>
          <w:rFonts w:cs="Cordia New"/>
        </w:rPr>
        <w:t xml:space="preserve"> Pokud tedy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esahuje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te, má být </w:t>
      </w:r>
      <w:r w:rsidR="00BF0393" w:rsidRPr="00272C50">
        <w:rPr>
          <w:rFonts w:cs="Cordia New"/>
        </w:rPr>
        <w:t>pro dít</w:t>
      </w:r>
      <w:r w:rsidR="00BF0393"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stanoveno výživné </w:t>
      </w:r>
      <w:r w:rsidR="00BF0393" w:rsidRPr="00272C50">
        <w:rPr>
          <w:rFonts w:cs="Cordia New"/>
        </w:rPr>
        <w:t>v takovém rozsahu, aby m</w:t>
      </w:r>
      <w:r w:rsidR="00BF0393" w:rsidRPr="00272C50">
        <w:rPr>
          <w:rFonts w:eastAsia="Calibri" w:cs="Calibri"/>
        </w:rPr>
        <w:t>ě</w:t>
      </w:r>
      <w:r w:rsidR="00BF0393" w:rsidRPr="00272C50">
        <w:rPr>
          <w:rFonts w:cs="Cordia New"/>
        </w:rPr>
        <w:t>lo</w:t>
      </w:r>
      <w:r w:rsidRPr="00272C50">
        <w:rPr>
          <w:rFonts w:cs="Cordia New"/>
        </w:rPr>
        <w:t xml:space="preserve"> možnost podílet se na této životní úrovni</w:t>
      </w:r>
      <w:r w:rsidR="00BF0393" w:rsidRPr="00272C50">
        <w:rPr>
          <w:rFonts w:cs="Cordia New"/>
        </w:rPr>
        <w:t>, i když pln</w:t>
      </w:r>
      <w:r w:rsidR="00BF0393" w:rsidRPr="00272C50">
        <w:rPr>
          <w:rFonts w:eastAsia="Calibri" w:cs="Calibri"/>
        </w:rPr>
        <w:t>ě</w:t>
      </w:r>
      <w:r w:rsidR="00BF0393" w:rsidRPr="00272C50">
        <w:rPr>
          <w:rFonts w:cs="Cordia New"/>
        </w:rPr>
        <w:t>ní p</w:t>
      </w:r>
      <w:r w:rsidR="00BF0393" w:rsidRPr="00272C50">
        <w:rPr>
          <w:rFonts w:eastAsia="Calibri" w:cs="Calibri"/>
        </w:rPr>
        <w:t>ř</w:t>
      </w:r>
      <w:r w:rsidR="00BF0393" w:rsidRPr="00272C50">
        <w:rPr>
          <w:rFonts w:cs="Cordia New"/>
        </w:rPr>
        <w:t>esahuje hrazení jeho od</w:t>
      </w:r>
      <w:r w:rsidR="00BF0393" w:rsidRPr="00272C50">
        <w:rPr>
          <w:rFonts w:eastAsia="Calibri" w:cs="Calibri"/>
        </w:rPr>
        <w:t>ů</w:t>
      </w:r>
      <w:r w:rsidR="00BF0393" w:rsidRPr="00272C50">
        <w:rPr>
          <w:rFonts w:cs="Cordia New"/>
        </w:rPr>
        <w:t>vodn</w:t>
      </w:r>
      <w:r w:rsidR="00BF0393" w:rsidRPr="00272C50">
        <w:rPr>
          <w:rFonts w:eastAsia="Calibri" w:cs="Calibri"/>
        </w:rPr>
        <w:t>ě</w:t>
      </w:r>
      <w:r w:rsidR="00BF0393" w:rsidRPr="00272C50">
        <w:rPr>
          <w:rFonts w:cs="Cordia New"/>
        </w:rPr>
        <w:t>ných pot</w:t>
      </w:r>
      <w:r w:rsidR="00BF0393" w:rsidRPr="00272C50">
        <w:rPr>
          <w:rFonts w:eastAsia="Calibri" w:cs="Calibri"/>
        </w:rPr>
        <w:t>ř</w:t>
      </w:r>
      <w:r w:rsidR="00BF0393" w:rsidRPr="00272C50">
        <w:rPr>
          <w:rFonts w:cs="Cordia New"/>
        </w:rPr>
        <w:t>eb</w:t>
      </w:r>
      <w:r w:rsidRPr="00272C50">
        <w:rPr>
          <w:rFonts w:cs="Cordia New"/>
        </w:rPr>
        <w:t>.</w:t>
      </w:r>
      <w:r w:rsidR="007A42DE" w:rsidRPr="00272C50">
        <w:rPr>
          <w:rFonts w:cs="Cordia New"/>
          <w:i/>
        </w:rPr>
        <w:t xml:space="preserve"> „Životní úrove</w:t>
      </w:r>
      <w:r w:rsidR="007A42DE" w:rsidRPr="00272C50">
        <w:rPr>
          <w:rFonts w:eastAsia="Calibri" w:cs="Calibri"/>
          <w:i/>
        </w:rPr>
        <w:t>ň</w:t>
      </w:r>
      <w:r w:rsidR="007A42DE" w:rsidRPr="00272C50">
        <w:rPr>
          <w:rFonts w:cs="Cordia New"/>
          <w:i/>
        </w:rPr>
        <w:t xml:space="preserve"> lze tedy vymezit jako ur</w:t>
      </w:r>
      <w:r w:rsidR="007A42DE" w:rsidRPr="00272C50">
        <w:rPr>
          <w:rFonts w:eastAsia="Calibri" w:cs="Calibri"/>
          <w:i/>
        </w:rPr>
        <w:t>č</w:t>
      </w:r>
      <w:r w:rsidR="007A42DE" w:rsidRPr="00272C50">
        <w:rPr>
          <w:rFonts w:cs="Cordia New"/>
          <w:i/>
        </w:rPr>
        <w:t>itý stupe</w:t>
      </w:r>
      <w:r w:rsidR="007A42DE" w:rsidRPr="00272C50">
        <w:rPr>
          <w:rFonts w:eastAsia="Calibri" w:cs="Calibri"/>
          <w:i/>
        </w:rPr>
        <w:t>ň</w:t>
      </w:r>
      <w:r w:rsidR="007A42DE" w:rsidRPr="00272C50">
        <w:rPr>
          <w:rFonts w:cs="Cordia New"/>
          <w:i/>
        </w:rPr>
        <w:t xml:space="preserve"> uspokojování životních, tj. hmotných i duchovních pot</w:t>
      </w:r>
      <w:r w:rsidR="007A42DE" w:rsidRPr="00272C50">
        <w:rPr>
          <w:rFonts w:eastAsia="Calibri" w:cs="Calibri"/>
          <w:i/>
        </w:rPr>
        <w:t>ř</w:t>
      </w:r>
      <w:r w:rsidR="007A42DE" w:rsidRPr="00272C50">
        <w:rPr>
          <w:rFonts w:cs="Cordia New"/>
          <w:i/>
        </w:rPr>
        <w:t>eb subjektu, v úzkém vztahu k dalším faktor</w:t>
      </w:r>
      <w:r w:rsidR="007A42DE" w:rsidRPr="00272C50">
        <w:rPr>
          <w:rFonts w:eastAsia="Calibri" w:cs="Calibri"/>
          <w:i/>
        </w:rPr>
        <w:t>ů</w:t>
      </w:r>
      <w:r w:rsidR="007A42DE" w:rsidRPr="00272C50">
        <w:rPr>
          <w:rFonts w:cs="Cordia New"/>
          <w:i/>
        </w:rPr>
        <w:t>m.“</w:t>
      </w:r>
      <w:r w:rsidR="007A42DE" w:rsidRPr="00272C50">
        <w:rPr>
          <w:rStyle w:val="Znakapoznpodarou"/>
          <w:rFonts w:cs="Cordia New"/>
        </w:rPr>
        <w:footnoteReference w:id="108"/>
      </w:r>
    </w:p>
    <w:p w14:paraId="6966EA1F" w14:textId="2FE08DB7" w:rsidR="00587ED5" w:rsidRPr="00272C50" w:rsidRDefault="00587ED5" w:rsidP="00BF0393">
      <w:pPr>
        <w:rPr>
          <w:rFonts w:cs="Cordia New"/>
        </w:rPr>
      </w:pP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zjiš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>ování životní úrovn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 je 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eba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ihlédnout nejen k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>, ale také k celkové majetkové situaci a zp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sobu života, který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vedou.</w:t>
      </w:r>
      <w:r w:rsidRPr="00272C50">
        <w:rPr>
          <w:rStyle w:val="Znakapoznpodarou"/>
          <w:rFonts w:cs="Cordia New"/>
        </w:rPr>
        <w:footnoteReference w:id="109"/>
      </w:r>
      <w:r w:rsidRPr="00272C50">
        <w:rPr>
          <w:rFonts w:cs="Cordia New"/>
        </w:rPr>
        <w:t xml:space="preserve"> I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že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mohou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dosahovat nadstandardních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, mohou vést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skromný život.</w:t>
      </w:r>
      <w:r w:rsidR="00414A77" w:rsidRPr="00272C50">
        <w:rPr>
          <w:rFonts w:cs="Cordia New"/>
        </w:rPr>
        <w:t xml:space="preserve"> Opa</w:t>
      </w:r>
      <w:r w:rsidR="00414A77" w:rsidRPr="00272C50">
        <w:rPr>
          <w:rFonts w:eastAsia="Calibri" w:cs="Calibri"/>
        </w:rPr>
        <w:t>č</w:t>
      </w:r>
      <w:r w:rsidR="00414A77" w:rsidRPr="00272C50">
        <w:rPr>
          <w:rFonts w:cs="Cordia New"/>
        </w:rPr>
        <w:t>n</w:t>
      </w:r>
      <w:r w:rsidR="00414A77" w:rsidRPr="00272C50">
        <w:rPr>
          <w:rFonts w:eastAsia="Calibri" w:cs="Calibri"/>
        </w:rPr>
        <w:t>ě</w:t>
      </w:r>
      <w:r w:rsidR="00414A77" w:rsidRPr="00272C50">
        <w:rPr>
          <w:rFonts w:cs="Cordia New"/>
        </w:rPr>
        <w:t xml:space="preserve"> však také m</w:t>
      </w:r>
      <w:r w:rsidR="00414A77" w:rsidRPr="00272C50">
        <w:rPr>
          <w:rFonts w:eastAsia="Calibri" w:cs="Calibri"/>
        </w:rPr>
        <w:t>ů</w:t>
      </w:r>
      <w:r w:rsidR="00414A77" w:rsidRPr="00272C50">
        <w:rPr>
          <w:rFonts w:cs="Cordia New"/>
        </w:rPr>
        <w:t>že nastat situace, kdy rodi</w:t>
      </w:r>
      <w:r w:rsidR="00414A77" w:rsidRPr="00272C50">
        <w:rPr>
          <w:rFonts w:eastAsia="Calibri" w:cs="Calibri"/>
        </w:rPr>
        <w:t>č</w:t>
      </w:r>
      <w:r w:rsidR="00414A77" w:rsidRPr="00272C50">
        <w:rPr>
          <w:rFonts w:cs="Cordia New"/>
        </w:rPr>
        <w:t xml:space="preserve"> dít</w:t>
      </w:r>
      <w:r w:rsidR="00414A77" w:rsidRPr="00272C50">
        <w:rPr>
          <w:rFonts w:eastAsia="Calibri" w:cs="Calibri"/>
        </w:rPr>
        <w:t>ě</w:t>
      </w:r>
      <w:r w:rsidR="00414A77" w:rsidRPr="00272C50">
        <w:rPr>
          <w:rFonts w:cs="Cordia New"/>
        </w:rPr>
        <w:t>te nedosahuje prakticky žádných p</w:t>
      </w:r>
      <w:r w:rsidR="00414A77" w:rsidRPr="00272C50">
        <w:rPr>
          <w:rFonts w:eastAsia="Calibri" w:cs="Calibri"/>
        </w:rPr>
        <w:t>ř</w:t>
      </w:r>
      <w:r w:rsidR="00414A77" w:rsidRPr="00272C50">
        <w:rPr>
          <w:rFonts w:cs="Cordia New"/>
        </w:rPr>
        <w:t>íjm</w:t>
      </w:r>
      <w:r w:rsidR="00414A77" w:rsidRPr="00272C50">
        <w:rPr>
          <w:rFonts w:eastAsia="Calibri" w:cs="Calibri"/>
        </w:rPr>
        <w:t>ů</w:t>
      </w:r>
      <w:r w:rsidR="00414A77" w:rsidRPr="00272C50">
        <w:rPr>
          <w:rFonts w:cs="Cordia New"/>
        </w:rPr>
        <w:t>, ale jeho majetkové pom</w:t>
      </w:r>
      <w:r w:rsidR="00414A77" w:rsidRPr="00272C50">
        <w:rPr>
          <w:rFonts w:eastAsia="Calibri" w:cs="Calibri"/>
        </w:rPr>
        <w:t>ě</w:t>
      </w:r>
      <w:r w:rsidR="00414A77" w:rsidRPr="00272C50">
        <w:rPr>
          <w:rFonts w:cs="Cordia New"/>
        </w:rPr>
        <w:t>ry a celková životní úrove</w:t>
      </w:r>
      <w:r w:rsidR="00414A77" w:rsidRPr="00272C50">
        <w:rPr>
          <w:rFonts w:eastAsia="Calibri" w:cs="Calibri"/>
        </w:rPr>
        <w:t>ň</w:t>
      </w:r>
      <w:r w:rsidR="00414A77" w:rsidRPr="00272C50">
        <w:rPr>
          <w:rFonts w:cs="Cordia New"/>
        </w:rPr>
        <w:t xml:space="preserve"> jsou vysoké.</w:t>
      </w:r>
      <w:r w:rsidRPr="00272C50">
        <w:rPr>
          <w:rFonts w:cs="Cordia New"/>
        </w:rPr>
        <w:t xml:space="preserve"> Stanovení rozsahu výživného mechanicky pouze na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 by v takovém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nebylo správné a odporovalo by zákonu.</w:t>
      </w:r>
      <w:r w:rsidR="00BF0393" w:rsidRPr="00272C50">
        <w:rPr>
          <w:rFonts w:cs="Cordia New"/>
        </w:rPr>
        <w:t xml:space="preserve"> </w:t>
      </w:r>
      <w:r w:rsidR="007A42DE" w:rsidRPr="00272C50">
        <w:rPr>
          <w:rFonts w:cs="Cordia New"/>
        </w:rPr>
        <w:t>U obou rodi</w:t>
      </w:r>
      <w:r w:rsidR="007A42DE" w:rsidRPr="00272C50">
        <w:rPr>
          <w:rFonts w:eastAsia="Calibri" w:cs="Calibri"/>
        </w:rPr>
        <w:t>čů</w:t>
      </w:r>
      <w:r w:rsidR="007A42DE" w:rsidRPr="00272C50">
        <w:rPr>
          <w:rFonts w:cs="Cordia New"/>
        </w:rPr>
        <w:t xml:space="preserve"> dít</w:t>
      </w:r>
      <w:r w:rsidR="007A42DE" w:rsidRPr="00272C50">
        <w:rPr>
          <w:rFonts w:eastAsia="Calibri" w:cs="Calibri"/>
        </w:rPr>
        <w:t>ě</w:t>
      </w:r>
      <w:r w:rsidR="007A42DE" w:rsidRPr="00272C50">
        <w:rPr>
          <w:rFonts w:cs="Cordia New"/>
        </w:rPr>
        <w:t xml:space="preserve">te, resp. povinných, </w:t>
      </w:r>
      <w:r w:rsidR="007A42DE" w:rsidRPr="00272C50">
        <w:rPr>
          <w:rFonts w:cs="Cordia New"/>
          <w:i/>
        </w:rPr>
        <w:t>„se musí náležitým zp</w:t>
      </w:r>
      <w:r w:rsidR="007A42DE" w:rsidRPr="00272C50">
        <w:rPr>
          <w:rFonts w:eastAsia="Calibri" w:cs="Calibri"/>
          <w:i/>
        </w:rPr>
        <w:t>ů</w:t>
      </w:r>
      <w:r w:rsidR="007A42DE" w:rsidRPr="00272C50">
        <w:rPr>
          <w:rFonts w:cs="Cordia New"/>
          <w:i/>
        </w:rPr>
        <w:t>sobem zjistit a posoudit nejen jejich výd</w:t>
      </w:r>
      <w:r w:rsidR="007A42DE" w:rsidRPr="00272C50">
        <w:rPr>
          <w:rFonts w:eastAsia="Calibri" w:cs="Calibri"/>
          <w:i/>
        </w:rPr>
        <w:t>ě</w:t>
      </w:r>
      <w:r w:rsidR="007A42DE" w:rsidRPr="00272C50">
        <w:rPr>
          <w:rFonts w:cs="Cordia New"/>
          <w:i/>
        </w:rPr>
        <w:t>lkové pom</w:t>
      </w:r>
      <w:r w:rsidR="007A42DE" w:rsidRPr="00272C50">
        <w:rPr>
          <w:rFonts w:eastAsia="Calibri" w:cs="Calibri"/>
          <w:i/>
        </w:rPr>
        <w:t>ě</w:t>
      </w:r>
      <w:r w:rsidR="007A42DE" w:rsidRPr="00272C50">
        <w:rPr>
          <w:rFonts w:cs="Cordia New"/>
          <w:i/>
        </w:rPr>
        <w:t>ry (eventuáln</w:t>
      </w:r>
      <w:r w:rsidR="007A42DE" w:rsidRPr="00272C50">
        <w:rPr>
          <w:rFonts w:eastAsia="Calibri" w:cs="Calibri"/>
          <w:i/>
        </w:rPr>
        <w:t>ě</w:t>
      </w:r>
      <w:r w:rsidR="007A42DE" w:rsidRPr="00272C50">
        <w:rPr>
          <w:rFonts w:cs="Cordia New"/>
          <w:i/>
        </w:rPr>
        <w:t xml:space="preserve"> jiné p</w:t>
      </w:r>
      <w:r w:rsidR="007A42DE" w:rsidRPr="00272C50">
        <w:rPr>
          <w:rFonts w:eastAsia="Calibri" w:cs="Calibri"/>
          <w:i/>
        </w:rPr>
        <w:t>ř</w:t>
      </w:r>
      <w:r w:rsidR="007A42DE" w:rsidRPr="00272C50">
        <w:rPr>
          <w:rFonts w:cs="Cordia New"/>
          <w:i/>
        </w:rPr>
        <w:t>íjmy), ale rovn</w:t>
      </w:r>
      <w:r w:rsidR="007A42DE" w:rsidRPr="00272C50">
        <w:rPr>
          <w:rFonts w:eastAsia="Calibri" w:cs="Calibri"/>
          <w:i/>
        </w:rPr>
        <w:t>ě</w:t>
      </w:r>
      <w:r w:rsidR="007A42DE" w:rsidRPr="00272C50">
        <w:rPr>
          <w:rFonts w:cs="Cordia New"/>
          <w:i/>
        </w:rPr>
        <w:t>ž skute</w:t>
      </w:r>
      <w:r w:rsidR="007A42DE" w:rsidRPr="00272C50">
        <w:rPr>
          <w:rFonts w:eastAsia="Calibri" w:cs="Calibri"/>
          <w:i/>
        </w:rPr>
        <w:t>č</w:t>
      </w:r>
      <w:r w:rsidR="007A42DE" w:rsidRPr="00272C50">
        <w:rPr>
          <w:rFonts w:cs="Cordia New"/>
          <w:i/>
        </w:rPr>
        <w:t>n</w:t>
      </w:r>
      <w:r w:rsidR="007A42DE" w:rsidRPr="00272C50">
        <w:rPr>
          <w:rFonts w:eastAsia="Calibri" w:cs="Calibri"/>
          <w:i/>
        </w:rPr>
        <w:t>ě</w:t>
      </w:r>
      <w:r w:rsidR="007A42DE" w:rsidRPr="00272C50">
        <w:rPr>
          <w:rFonts w:cs="Cordia New"/>
          <w:i/>
        </w:rPr>
        <w:t xml:space="preserve"> dosahovaná životní úrove</w:t>
      </w:r>
      <w:r w:rsidR="007A42DE" w:rsidRPr="00272C50">
        <w:rPr>
          <w:rFonts w:eastAsia="Calibri" w:cs="Calibri"/>
          <w:i/>
        </w:rPr>
        <w:t>ň</w:t>
      </w:r>
      <w:r w:rsidR="007A42DE" w:rsidRPr="00272C50">
        <w:rPr>
          <w:rFonts w:cs="Cordia New"/>
          <w:i/>
        </w:rPr>
        <w:t>, na níž se mají d</w:t>
      </w:r>
      <w:r w:rsidR="007A42DE" w:rsidRPr="00272C50">
        <w:rPr>
          <w:rFonts w:eastAsia="Calibri" w:cs="Calibri"/>
          <w:i/>
        </w:rPr>
        <w:t>ě</w:t>
      </w:r>
      <w:r w:rsidR="007A42DE" w:rsidRPr="00272C50">
        <w:rPr>
          <w:rFonts w:cs="Cordia New"/>
          <w:i/>
        </w:rPr>
        <w:t>ti právo podílet.“</w:t>
      </w:r>
      <w:r w:rsidR="007A42DE" w:rsidRPr="00272C50">
        <w:rPr>
          <w:rStyle w:val="Znakapoznpodarou"/>
          <w:rFonts w:cs="Cordia New"/>
        </w:rPr>
        <w:footnoteReference w:id="110"/>
      </w:r>
    </w:p>
    <w:p w14:paraId="2C309136" w14:textId="018B176B" w:rsidR="00587ED5" w:rsidRPr="00272C50" w:rsidRDefault="00587ED5" w:rsidP="00587ED5">
      <w:pPr>
        <w:rPr>
          <w:rFonts w:cs="Cordia New"/>
        </w:rPr>
      </w:pPr>
      <w:r w:rsidRPr="00272C50">
        <w:rPr>
          <w:rFonts w:cs="Cordia New"/>
        </w:rPr>
        <w:lastRenderedPageBreak/>
        <w:t>Je také 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eba zd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raznit, že stejnou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nelze zam</w:t>
      </w:r>
      <w:r w:rsidRPr="00272C50">
        <w:rPr>
          <w:rFonts w:eastAsia="Calibri" w:cs="Calibri"/>
        </w:rPr>
        <w:t>ěň</w:t>
      </w:r>
      <w:r w:rsidRPr="00272C50">
        <w:rPr>
          <w:rFonts w:cs="Cordia New"/>
        </w:rPr>
        <w:t>ovat s poskytnutím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stejného množství pen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z, se kterým by mohlo disponovat (pop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by s ním mohl disponovat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, který má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 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i). Je 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eba vzít v potaz, že k vyšším výd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lk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 a následné vyšší životní úrovni pat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 i vyšší vynaložené náklady k jejich získání (nap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reprezentace, vzd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lávání apod.).</w:t>
      </w:r>
      <w:r w:rsidRPr="00272C50">
        <w:rPr>
          <w:rStyle w:val="Znakapoznpodarou"/>
          <w:rFonts w:cs="Cordia New"/>
        </w:rPr>
        <w:footnoteReference w:id="111"/>
      </w:r>
    </w:p>
    <w:p w14:paraId="12A9B398" w14:textId="2B745911" w:rsidR="00244AB7" w:rsidRPr="00272C50" w:rsidRDefault="0044581D" w:rsidP="00587ED5">
      <w:pPr>
        <w:rPr>
          <w:rFonts w:cs="Cordia New"/>
        </w:rPr>
      </w:pPr>
      <w:r w:rsidRPr="00272C50">
        <w:rPr>
          <w:rFonts w:cs="Cordia New"/>
        </w:rPr>
        <w:t>Ohledn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sdílení stejné životní úrovn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s 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nastává problém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kdy každý z 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 má odlišnou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.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 odborné obce se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iklání k názoru,</w:t>
      </w:r>
      <w:r w:rsidR="00244AB7" w:rsidRPr="00272C50">
        <w:rPr>
          <w:rFonts w:cs="Cordia New"/>
        </w:rPr>
        <w:t xml:space="preserve"> že na základ</w:t>
      </w:r>
      <w:r w:rsidR="00244AB7" w:rsidRPr="00272C50">
        <w:rPr>
          <w:rFonts w:eastAsia="Calibri" w:cs="Calibri"/>
        </w:rPr>
        <w:t>ě</w:t>
      </w:r>
      <w:r w:rsidR="00244AB7" w:rsidRPr="00272C50">
        <w:rPr>
          <w:rFonts w:cs="Cordia New"/>
        </w:rPr>
        <w:t xml:space="preserve"> </w:t>
      </w:r>
      <w:r w:rsidR="002E7B67" w:rsidRPr="00272C50">
        <w:rPr>
          <w:rFonts w:cs="Cordia New"/>
        </w:rPr>
        <w:t>práva</w:t>
      </w:r>
      <w:r w:rsidR="00244AB7" w:rsidRPr="00272C50">
        <w:rPr>
          <w:rFonts w:cs="Cordia New"/>
        </w:rPr>
        <w:t xml:space="preserve"> dít</w:t>
      </w:r>
      <w:r w:rsidR="00244AB7" w:rsidRPr="00272C50">
        <w:rPr>
          <w:rFonts w:eastAsia="Calibri" w:cs="Calibri"/>
        </w:rPr>
        <w:t>ě</w:t>
      </w:r>
      <w:r w:rsidR="002E7B67" w:rsidRPr="00272C50">
        <w:rPr>
          <w:rFonts w:cs="Cordia New"/>
        </w:rPr>
        <w:t>te</w:t>
      </w:r>
      <w:r w:rsidR="00244AB7" w:rsidRPr="00272C50">
        <w:rPr>
          <w:rFonts w:cs="Cordia New"/>
        </w:rPr>
        <w:t xml:space="preserve"> podílet se na životní úrovni obou rodi</w:t>
      </w:r>
      <w:r w:rsidR="00244AB7" w:rsidRPr="00272C50">
        <w:rPr>
          <w:rFonts w:eastAsia="Calibri" w:cs="Calibri"/>
        </w:rPr>
        <w:t>čů</w:t>
      </w:r>
      <w:r w:rsidR="00244AB7" w:rsidRPr="00272C50">
        <w:rPr>
          <w:rFonts w:cs="Cordia New"/>
        </w:rPr>
        <w:t>, je t</w:t>
      </w:r>
      <w:r w:rsidR="00244AB7" w:rsidRPr="00272C50">
        <w:rPr>
          <w:rFonts w:eastAsia="Calibri" w:cs="Calibri"/>
        </w:rPr>
        <w:t>ř</w:t>
      </w:r>
      <w:r w:rsidR="00244AB7" w:rsidRPr="00272C50">
        <w:rPr>
          <w:rFonts w:cs="Cordia New"/>
        </w:rPr>
        <w:t>eba výživné pro dít</w:t>
      </w:r>
      <w:r w:rsidR="00244AB7" w:rsidRPr="00272C50">
        <w:rPr>
          <w:rFonts w:eastAsia="Calibri" w:cs="Calibri"/>
        </w:rPr>
        <w:t>ě</w:t>
      </w:r>
      <w:r w:rsidR="00244AB7" w:rsidRPr="00272C50">
        <w:rPr>
          <w:rFonts w:cs="Cordia New"/>
        </w:rPr>
        <w:t xml:space="preserve"> a jeho životní úrove</w:t>
      </w:r>
      <w:r w:rsidR="00244AB7" w:rsidRPr="00272C50">
        <w:rPr>
          <w:rFonts w:eastAsia="Calibri" w:cs="Calibri"/>
        </w:rPr>
        <w:t>ň</w:t>
      </w:r>
      <w:r w:rsidR="00244AB7" w:rsidRPr="00272C50">
        <w:rPr>
          <w:rFonts w:cs="Cordia New"/>
        </w:rPr>
        <w:t xml:space="preserve"> ur</w:t>
      </w:r>
      <w:r w:rsidR="00244AB7" w:rsidRPr="00272C50">
        <w:rPr>
          <w:rFonts w:eastAsia="Calibri" w:cs="Calibri"/>
        </w:rPr>
        <w:t>č</w:t>
      </w:r>
      <w:r w:rsidR="00244AB7" w:rsidRPr="00272C50">
        <w:rPr>
          <w:rFonts w:cs="Cordia New"/>
        </w:rPr>
        <w:t>it pr</w:t>
      </w:r>
      <w:r w:rsidR="00244AB7" w:rsidRPr="00272C50">
        <w:rPr>
          <w:rFonts w:eastAsia="Calibri" w:cs="Calibri"/>
        </w:rPr>
        <w:t>ů</w:t>
      </w:r>
      <w:r w:rsidR="00244AB7" w:rsidRPr="00272C50">
        <w:rPr>
          <w:rFonts w:cs="Cordia New"/>
        </w:rPr>
        <w:t>m</w:t>
      </w:r>
      <w:r w:rsidR="00244AB7" w:rsidRPr="00272C50">
        <w:rPr>
          <w:rFonts w:eastAsia="Calibri" w:cs="Calibri"/>
        </w:rPr>
        <w:t>ě</w:t>
      </w:r>
      <w:r w:rsidR="00244AB7" w:rsidRPr="00272C50">
        <w:rPr>
          <w:rFonts w:cs="Cordia New"/>
        </w:rPr>
        <w:t>rem z vyš</w:t>
      </w:r>
      <w:r w:rsidR="002E7B67" w:rsidRPr="00272C50">
        <w:rPr>
          <w:rFonts w:cs="Cordia New"/>
        </w:rPr>
        <w:t>ší a nižší úrovn</w:t>
      </w:r>
      <w:r w:rsidR="002E7B67" w:rsidRPr="00272C50">
        <w:rPr>
          <w:rFonts w:eastAsia="Calibri" w:cs="Calibri"/>
        </w:rPr>
        <w:t>ě</w:t>
      </w:r>
      <w:r w:rsidR="002E7B67" w:rsidRPr="00272C50">
        <w:rPr>
          <w:rFonts w:cs="Cordia New"/>
        </w:rPr>
        <w:t>, jež dosahují jeho rodi</w:t>
      </w:r>
      <w:r w:rsidR="002E7B67" w:rsidRPr="00272C50">
        <w:rPr>
          <w:rFonts w:eastAsia="Calibri" w:cs="Calibri"/>
        </w:rPr>
        <w:t>č</w:t>
      </w:r>
      <w:r w:rsidR="002E7B67" w:rsidRPr="00272C50">
        <w:rPr>
          <w:rFonts w:cs="Cordia New"/>
        </w:rPr>
        <w:t>e</w:t>
      </w:r>
      <w:r w:rsidR="00244AB7" w:rsidRPr="00272C50">
        <w:rPr>
          <w:rFonts w:cs="Cordia New"/>
        </w:rPr>
        <w:t>.</w:t>
      </w:r>
      <w:r w:rsidR="006050D2" w:rsidRPr="00272C50">
        <w:rPr>
          <w:rStyle w:val="Znakapoznpodarou"/>
          <w:rFonts w:cs="Cordia New"/>
        </w:rPr>
        <w:footnoteReference w:id="112"/>
      </w:r>
    </w:p>
    <w:p w14:paraId="6304A05E" w14:textId="3E41C416" w:rsidR="005F3BAF" w:rsidRPr="00272C50" w:rsidRDefault="00244AB7" w:rsidP="006050D2">
      <w:pPr>
        <w:rPr>
          <w:rFonts w:cs="Cordia New"/>
        </w:rPr>
      </w:pP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kte</w:t>
      </w:r>
      <w:r w:rsidR="002E7B67" w:rsidRPr="00272C50">
        <w:rPr>
          <w:rFonts w:eastAsia="Calibri" w:cs="Calibri"/>
        </w:rPr>
        <w:t>ř</w:t>
      </w:r>
      <w:r w:rsidR="002E7B67" w:rsidRPr="00272C50">
        <w:rPr>
          <w:rFonts w:cs="Cordia New"/>
        </w:rPr>
        <w:t>í odborníci však zastávají opa</w:t>
      </w:r>
      <w:r w:rsidR="002E7B67" w:rsidRPr="00272C50">
        <w:rPr>
          <w:rFonts w:eastAsia="Calibri" w:cs="Calibri"/>
        </w:rPr>
        <w:t>č</w:t>
      </w:r>
      <w:r w:rsidR="002E7B67" w:rsidRPr="00272C50">
        <w:rPr>
          <w:rFonts w:cs="Cordia New"/>
        </w:rPr>
        <w:t>ný</w:t>
      </w:r>
      <w:r w:rsidRPr="00272C50">
        <w:rPr>
          <w:rFonts w:cs="Cordia New"/>
        </w:rPr>
        <w:t xml:space="preserve"> názor, a to ten, že </w:t>
      </w:r>
      <w:r w:rsidR="0044581D" w:rsidRPr="00272C50">
        <w:rPr>
          <w:rFonts w:cs="Cordia New"/>
        </w:rPr>
        <w:t>dít</w:t>
      </w:r>
      <w:r w:rsidR="0044581D" w:rsidRPr="00272C50">
        <w:rPr>
          <w:rFonts w:eastAsia="Calibri" w:cs="Calibri"/>
        </w:rPr>
        <w:t>ě</w:t>
      </w:r>
      <w:r w:rsidR="0044581D" w:rsidRPr="00272C50">
        <w:rPr>
          <w:rFonts w:cs="Cordia New"/>
        </w:rPr>
        <w:t xml:space="preserve"> má </w:t>
      </w:r>
      <w:r w:rsidR="006050D2" w:rsidRPr="00272C50">
        <w:rPr>
          <w:rFonts w:cs="Cordia New"/>
        </w:rPr>
        <w:t>právo sdílet životní úrove</w:t>
      </w:r>
      <w:r w:rsidR="006050D2" w:rsidRPr="00272C50">
        <w:rPr>
          <w:rFonts w:eastAsia="Calibri" w:cs="Calibri"/>
        </w:rPr>
        <w:t>ň</w:t>
      </w:r>
      <w:r w:rsidR="0044581D" w:rsidRPr="00272C50">
        <w:rPr>
          <w:rFonts w:cs="Cordia New"/>
        </w:rPr>
        <w:t xml:space="preserve"> toho rodi</w:t>
      </w:r>
      <w:r w:rsidR="0044581D" w:rsidRPr="00272C50">
        <w:rPr>
          <w:rFonts w:eastAsia="Calibri" w:cs="Calibri"/>
        </w:rPr>
        <w:t>č</w:t>
      </w:r>
      <w:r w:rsidR="0044581D" w:rsidRPr="00272C50">
        <w:rPr>
          <w:rFonts w:cs="Cordia New"/>
        </w:rPr>
        <w:t>e, jehož životní úrove</w:t>
      </w:r>
      <w:r w:rsidR="0044581D" w:rsidRPr="00272C50">
        <w:rPr>
          <w:rFonts w:eastAsia="Calibri" w:cs="Calibri"/>
        </w:rPr>
        <w:t>ň</w:t>
      </w:r>
      <w:r w:rsidR="0044581D" w:rsidRPr="00272C50">
        <w:rPr>
          <w:rFonts w:cs="Cordia New"/>
        </w:rPr>
        <w:t xml:space="preserve"> je vyšší</w:t>
      </w:r>
      <w:r w:rsidR="0044581D" w:rsidRPr="00272C50">
        <w:rPr>
          <w:rFonts w:cs="Cordia New"/>
          <w:i/>
        </w:rPr>
        <w:t>.</w:t>
      </w:r>
      <w:r w:rsidR="0044581D" w:rsidRPr="00272C50">
        <w:rPr>
          <w:rStyle w:val="Znakapoznpodarou"/>
          <w:rFonts w:cs="Cordia New"/>
        </w:rPr>
        <w:footnoteReference w:id="113"/>
      </w:r>
      <w:r w:rsidR="0044581D" w:rsidRPr="00272C50">
        <w:rPr>
          <w:rFonts w:cs="Cordia New"/>
        </w:rPr>
        <w:t xml:space="preserve"> </w:t>
      </w:r>
      <w:r w:rsidR="006050D2" w:rsidRPr="00272C50">
        <w:rPr>
          <w:rFonts w:cs="Cordia New"/>
        </w:rPr>
        <w:t>Osobn</w:t>
      </w:r>
      <w:r w:rsidR="006050D2" w:rsidRPr="00272C50">
        <w:rPr>
          <w:rFonts w:eastAsia="Calibri" w:cs="Calibri"/>
        </w:rPr>
        <w:t>ě</w:t>
      </w:r>
      <w:r w:rsidR="006050D2" w:rsidRPr="00272C50">
        <w:rPr>
          <w:rFonts w:cs="Cordia New"/>
        </w:rPr>
        <w:t xml:space="preserve"> s tímto názorem souhlasím i p</w:t>
      </w:r>
      <w:r w:rsidR="006050D2" w:rsidRPr="00272C50">
        <w:rPr>
          <w:rFonts w:eastAsia="Calibri" w:cs="Calibri"/>
        </w:rPr>
        <w:t>ř</w:t>
      </w:r>
      <w:r w:rsidR="006050D2" w:rsidRPr="00272C50">
        <w:rPr>
          <w:rFonts w:cs="Cordia New"/>
        </w:rPr>
        <w:t>es to, že se v n</w:t>
      </w:r>
      <w:r w:rsidR="006050D2" w:rsidRPr="00272C50">
        <w:rPr>
          <w:rFonts w:eastAsia="Calibri" w:cs="Calibri"/>
        </w:rPr>
        <w:t>ě</w:t>
      </w:r>
      <w:r w:rsidR="006050D2" w:rsidRPr="00272C50">
        <w:rPr>
          <w:rFonts w:cs="Cordia New"/>
        </w:rPr>
        <w:t>kterých p</w:t>
      </w:r>
      <w:r w:rsidR="006050D2" w:rsidRPr="00272C50">
        <w:rPr>
          <w:rFonts w:eastAsia="Calibri" w:cs="Calibri"/>
        </w:rPr>
        <w:t>ř</w:t>
      </w:r>
      <w:r w:rsidR="006050D2" w:rsidRPr="00272C50">
        <w:rPr>
          <w:rFonts w:cs="Cordia New"/>
        </w:rPr>
        <w:t>ípadech m</w:t>
      </w:r>
      <w:r w:rsidR="006050D2" w:rsidRPr="00272C50">
        <w:rPr>
          <w:rFonts w:eastAsia="Calibri" w:cs="Calibri"/>
        </w:rPr>
        <w:t>ů</w:t>
      </w:r>
      <w:r w:rsidR="006050D2" w:rsidRPr="00272C50">
        <w:rPr>
          <w:rFonts w:cs="Cordia New"/>
        </w:rPr>
        <w:t>že zdát problematický. Pokud tento záv</w:t>
      </w:r>
      <w:r w:rsidR="006050D2" w:rsidRPr="00272C50">
        <w:rPr>
          <w:rFonts w:eastAsia="Calibri" w:cs="Calibri"/>
        </w:rPr>
        <w:t>ě</w:t>
      </w:r>
      <w:r w:rsidR="006050D2" w:rsidRPr="00272C50">
        <w:rPr>
          <w:rFonts w:cs="Cordia New"/>
        </w:rPr>
        <w:t xml:space="preserve">r totiž aplikujeme </w:t>
      </w:r>
      <w:r w:rsidR="0044581D" w:rsidRPr="00272C50">
        <w:rPr>
          <w:rFonts w:cs="Cordia New"/>
        </w:rPr>
        <w:t>na nestandardní p</w:t>
      </w:r>
      <w:r w:rsidR="0044581D" w:rsidRPr="00272C50">
        <w:rPr>
          <w:rFonts w:eastAsia="Calibri" w:cs="Calibri"/>
        </w:rPr>
        <w:t>ř</w:t>
      </w:r>
      <w:r w:rsidR="0044581D" w:rsidRPr="00272C50">
        <w:rPr>
          <w:rFonts w:cs="Cordia New"/>
        </w:rPr>
        <w:t xml:space="preserve">ípady, </w:t>
      </w:r>
      <w:r w:rsidR="006050D2" w:rsidRPr="00272C50">
        <w:rPr>
          <w:rFonts w:cs="Cordia New"/>
        </w:rPr>
        <w:t>m</w:t>
      </w:r>
      <w:r w:rsidR="006050D2" w:rsidRPr="00272C50">
        <w:rPr>
          <w:rFonts w:eastAsia="Calibri" w:cs="Calibri"/>
        </w:rPr>
        <w:t>ů</w:t>
      </w:r>
      <w:r w:rsidR="006050D2" w:rsidRPr="00272C50">
        <w:rPr>
          <w:rFonts w:cs="Cordia New"/>
        </w:rPr>
        <w:t>žeme</w:t>
      </w:r>
      <w:r w:rsidR="0044581D" w:rsidRPr="00272C50">
        <w:rPr>
          <w:rFonts w:cs="Cordia New"/>
        </w:rPr>
        <w:t xml:space="preserve"> dojít k té situaci, že rodi</w:t>
      </w:r>
      <w:r w:rsidR="0044581D" w:rsidRPr="00272C50">
        <w:rPr>
          <w:rFonts w:eastAsia="Calibri" w:cs="Calibri"/>
        </w:rPr>
        <w:t>č</w:t>
      </w:r>
      <w:r w:rsidR="0044581D" w:rsidRPr="00272C50">
        <w:rPr>
          <w:rFonts w:cs="Cordia New"/>
        </w:rPr>
        <w:t xml:space="preserve"> s nadstandardní životní úrovní, který platí na své dít</w:t>
      </w:r>
      <w:r w:rsidR="0044581D" w:rsidRPr="00272C50">
        <w:rPr>
          <w:rFonts w:eastAsia="Calibri" w:cs="Calibri"/>
        </w:rPr>
        <w:t>ě</w:t>
      </w:r>
      <w:r w:rsidR="0044581D" w:rsidRPr="00272C50">
        <w:rPr>
          <w:rFonts w:cs="Cordia New"/>
        </w:rPr>
        <w:t xml:space="preserve"> výživné,</w:t>
      </w:r>
      <w:r w:rsidR="006050D2" w:rsidRPr="00272C50">
        <w:rPr>
          <w:rFonts w:cs="Cordia New"/>
        </w:rPr>
        <w:t xml:space="preserve"> bude fakticky</w:t>
      </w:r>
      <w:r w:rsidR="0044581D" w:rsidRPr="00272C50">
        <w:rPr>
          <w:rFonts w:cs="Cordia New"/>
        </w:rPr>
        <w:t xml:space="preserve"> „</w:t>
      </w:r>
      <w:r w:rsidR="006050D2" w:rsidRPr="00272C50">
        <w:rPr>
          <w:rFonts w:cs="Cordia New"/>
        </w:rPr>
        <w:t>dotovat</w:t>
      </w:r>
      <w:r w:rsidR="0044581D" w:rsidRPr="00272C50">
        <w:rPr>
          <w:rFonts w:cs="Cordia New"/>
        </w:rPr>
        <w:t>“ nižší životní úrove</w:t>
      </w:r>
      <w:r w:rsidR="0044581D" w:rsidRPr="00272C50">
        <w:rPr>
          <w:rFonts w:eastAsia="Calibri" w:cs="Calibri"/>
        </w:rPr>
        <w:t>ň</w:t>
      </w:r>
      <w:r w:rsidR="0044581D" w:rsidRPr="00272C50">
        <w:rPr>
          <w:rFonts w:cs="Cordia New"/>
        </w:rPr>
        <w:t xml:space="preserve"> toho rodi</w:t>
      </w:r>
      <w:r w:rsidR="0044581D" w:rsidRPr="00272C50">
        <w:rPr>
          <w:rFonts w:eastAsia="Calibri" w:cs="Calibri"/>
        </w:rPr>
        <w:t>č</w:t>
      </w:r>
      <w:r w:rsidR="0044581D" w:rsidRPr="00272C50">
        <w:rPr>
          <w:rFonts w:cs="Cordia New"/>
        </w:rPr>
        <w:t>e, který má dít</w:t>
      </w:r>
      <w:r w:rsidR="0044581D" w:rsidRPr="00272C50">
        <w:rPr>
          <w:rFonts w:eastAsia="Calibri" w:cs="Calibri"/>
        </w:rPr>
        <w:t>ě</w:t>
      </w:r>
      <w:r w:rsidR="0044581D" w:rsidRPr="00272C50">
        <w:rPr>
          <w:rFonts w:cs="Cordia New"/>
        </w:rPr>
        <w:t xml:space="preserve"> ve své pé</w:t>
      </w:r>
      <w:r w:rsidR="0044581D" w:rsidRPr="00272C50">
        <w:rPr>
          <w:rFonts w:eastAsia="Calibri" w:cs="Calibri"/>
        </w:rPr>
        <w:t>č</w:t>
      </w:r>
      <w:r w:rsidR="0044581D" w:rsidRPr="00272C50">
        <w:rPr>
          <w:rFonts w:cs="Cordia New"/>
        </w:rPr>
        <w:t>i. Tento d</w:t>
      </w:r>
      <w:r w:rsidR="0044581D" w:rsidRPr="00272C50">
        <w:rPr>
          <w:rFonts w:eastAsia="Calibri" w:cs="Calibri"/>
        </w:rPr>
        <w:t>ů</w:t>
      </w:r>
      <w:r w:rsidR="0044581D" w:rsidRPr="00272C50">
        <w:rPr>
          <w:rFonts w:cs="Cordia New"/>
        </w:rPr>
        <w:t xml:space="preserve">sledek se </w:t>
      </w:r>
      <w:r w:rsidR="006050D2" w:rsidRPr="00272C50">
        <w:rPr>
          <w:rFonts w:cs="Cordia New"/>
        </w:rPr>
        <w:t xml:space="preserve">na první pohled </w:t>
      </w:r>
      <w:r w:rsidR="0044581D" w:rsidRPr="00272C50">
        <w:rPr>
          <w:rFonts w:cs="Cordia New"/>
        </w:rPr>
        <w:t>m</w:t>
      </w:r>
      <w:r w:rsidR="0044581D" w:rsidRPr="00272C50">
        <w:rPr>
          <w:rFonts w:eastAsia="Calibri" w:cs="Calibri"/>
        </w:rPr>
        <w:t>ů</w:t>
      </w:r>
      <w:r w:rsidR="0044581D" w:rsidRPr="00272C50">
        <w:rPr>
          <w:rFonts w:cs="Cordia New"/>
        </w:rPr>
        <w:t>že zdát absurdním a nežádoucím, nebo</w:t>
      </w:r>
      <w:r w:rsidR="0044581D" w:rsidRPr="00272C50">
        <w:rPr>
          <w:rFonts w:eastAsia="Calibri" w:cs="Calibri"/>
        </w:rPr>
        <w:t>ť</w:t>
      </w:r>
      <w:r w:rsidR="0044581D" w:rsidRPr="00272C50">
        <w:rPr>
          <w:rFonts w:cs="Cordia New"/>
        </w:rPr>
        <w:t xml:space="preserve"> ú</w:t>
      </w:r>
      <w:r w:rsidR="0044581D" w:rsidRPr="00272C50">
        <w:rPr>
          <w:rFonts w:eastAsia="Calibri" w:cs="Calibri"/>
        </w:rPr>
        <w:t>č</w:t>
      </w:r>
      <w:r w:rsidR="0044581D" w:rsidRPr="00272C50">
        <w:rPr>
          <w:rFonts w:cs="Cordia New"/>
        </w:rPr>
        <w:t>elem výživného není hrazení pot</w:t>
      </w:r>
      <w:r w:rsidR="0044581D" w:rsidRPr="00272C50">
        <w:rPr>
          <w:rFonts w:eastAsia="Calibri" w:cs="Calibri"/>
        </w:rPr>
        <w:t>ř</w:t>
      </w:r>
      <w:r w:rsidR="0044581D" w:rsidRPr="00272C50">
        <w:rPr>
          <w:rFonts w:cs="Cordia New"/>
        </w:rPr>
        <w:t>eb (a</w:t>
      </w:r>
      <w:r w:rsidR="0044581D" w:rsidRPr="00272C50">
        <w:rPr>
          <w:rFonts w:eastAsia="Calibri" w:cs="Calibri"/>
        </w:rPr>
        <w:t>ť</w:t>
      </w:r>
      <w:r w:rsidR="0044581D" w:rsidRPr="00272C50">
        <w:rPr>
          <w:rFonts w:cs="Cordia New"/>
        </w:rPr>
        <w:t xml:space="preserve"> už od</w:t>
      </w:r>
      <w:r w:rsidR="0044581D" w:rsidRPr="00272C50">
        <w:rPr>
          <w:rFonts w:eastAsia="Calibri" w:cs="Calibri"/>
        </w:rPr>
        <w:t>ů</w:t>
      </w:r>
      <w:r w:rsidR="0044581D" w:rsidRPr="00272C50">
        <w:rPr>
          <w:rFonts w:cs="Cordia New"/>
        </w:rPr>
        <w:t>vodn</w:t>
      </w:r>
      <w:r w:rsidR="0044581D" w:rsidRPr="00272C50">
        <w:rPr>
          <w:rFonts w:eastAsia="Calibri" w:cs="Calibri"/>
        </w:rPr>
        <w:t>ě</w:t>
      </w:r>
      <w:r w:rsidR="0044581D" w:rsidRPr="00272C50">
        <w:rPr>
          <w:rFonts w:cs="Cordia New"/>
        </w:rPr>
        <w:t xml:space="preserve">ných </w:t>
      </w:r>
      <w:r w:rsidR="0044581D" w:rsidRPr="00272C50">
        <w:rPr>
          <w:rFonts w:eastAsia="Calibri" w:cs="Calibri"/>
        </w:rPr>
        <w:t>č</w:t>
      </w:r>
      <w:r w:rsidR="0044581D" w:rsidRPr="00272C50">
        <w:rPr>
          <w:rFonts w:cs="Cordia New"/>
        </w:rPr>
        <w:t xml:space="preserve">i </w:t>
      </w:r>
      <w:r w:rsidR="009706E3" w:rsidRPr="00272C50">
        <w:rPr>
          <w:rFonts w:cs="Cordia New"/>
        </w:rPr>
        <w:t>nadstandardních) jiné osoby než oprávn</w:t>
      </w:r>
      <w:r w:rsidR="009706E3" w:rsidRPr="00272C50">
        <w:rPr>
          <w:rFonts w:eastAsia="Calibri" w:cs="Calibri"/>
        </w:rPr>
        <w:t>ě</w:t>
      </w:r>
      <w:r w:rsidR="009706E3" w:rsidRPr="00272C50">
        <w:rPr>
          <w:rFonts w:cs="Cordia New"/>
        </w:rPr>
        <w:t>ného dít</w:t>
      </w:r>
      <w:r w:rsidR="009706E3" w:rsidRPr="00272C50">
        <w:rPr>
          <w:rFonts w:eastAsia="Calibri" w:cs="Calibri"/>
        </w:rPr>
        <w:t>ě</w:t>
      </w:r>
      <w:r w:rsidR="009706E3" w:rsidRPr="00272C50">
        <w:rPr>
          <w:rFonts w:cs="Cordia New"/>
        </w:rPr>
        <w:t>te.</w:t>
      </w:r>
      <w:r w:rsidR="006050D2" w:rsidRPr="00272C50">
        <w:rPr>
          <w:rFonts w:cs="Cordia New"/>
        </w:rPr>
        <w:t xml:space="preserve"> </w:t>
      </w:r>
      <w:r w:rsidR="009706E3" w:rsidRPr="00272C50">
        <w:rPr>
          <w:rFonts w:cs="Cordia New"/>
        </w:rPr>
        <w:t>Pokud se však podíváme na situaci z té perspektivy, že pokud by rodi</w:t>
      </w:r>
      <w:r w:rsidR="009706E3" w:rsidRPr="00272C50">
        <w:rPr>
          <w:rFonts w:eastAsia="Calibri" w:cs="Calibri"/>
        </w:rPr>
        <w:t>č</w:t>
      </w:r>
      <w:r w:rsidR="009706E3" w:rsidRPr="00272C50">
        <w:rPr>
          <w:rFonts w:cs="Cordia New"/>
        </w:rPr>
        <w:t>e dít</w:t>
      </w:r>
      <w:r w:rsidR="009706E3" w:rsidRPr="00272C50">
        <w:rPr>
          <w:rFonts w:eastAsia="Calibri" w:cs="Calibri"/>
        </w:rPr>
        <w:t>ě</w:t>
      </w:r>
      <w:r w:rsidR="009706E3" w:rsidRPr="00272C50">
        <w:rPr>
          <w:rFonts w:cs="Cordia New"/>
        </w:rPr>
        <w:t>te žili spolu, velmi pravd</w:t>
      </w:r>
      <w:r w:rsidR="009706E3" w:rsidRPr="00272C50">
        <w:rPr>
          <w:rFonts w:eastAsia="Calibri" w:cs="Calibri"/>
        </w:rPr>
        <w:t>ě</w:t>
      </w:r>
      <w:r w:rsidR="009706E3" w:rsidRPr="00272C50">
        <w:rPr>
          <w:rFonts w:cs="Cordia New"/>
        </w:rPr>
        <w:t>podobn</w:t>
      </w:r>
      <w:r w:rsidR="009706E3" w:rsidRPr="00272C50">
        <w:rPr>
          <w:rFonts w:eastAsia="Calibri" w:cs="Calibri"/>
        </w:rPr>
        <w:t>ě</w:t>
      </w:r>
      <w:r w:rsidR="009706E3" w:rsidRPr="00272C50">
        <w:rPr>
          <w:rFonts w:cs="Cordia New"/>
        </w:rPr>
        <w:t xml:space="preserve"> by </w:t>
      </w:r>
      <w:r w:rsidR="00AC0AAA" w:rsidRPr="00272C50">
        <w:rPr>
          <w:rFonts w:cs="Cordia New"/>
        </w:rPr>
        <w:t xml:space="preserve">spolu </w:t>
      </w:r>
      <w:r w:rsidR="009706E3" w:rsidRPr="00272C50">
        <w:rPr>
          <w:rFonts w:cs="Cordia New"/>
        </w:rPr>
        <w:t xml:space="preserve">sdíleli </w:t>
      </w:r>
      <w:r w:rsidR="00AC0AAA" w:rsidRPr="00272C50">
        <w:rPr>
          <w:rFonts w:cs="Cordia New"/>
        </w:rPr>
        <w:t xml:space="preserve">stejnou </w:t>
      </w:r>
      <w:r w:rsidR="009706E3" w:rsidRPr="00272C50">
        <w:rPr>
          <w:rFonts w:cs="Cordia New"/>
        </w:rPr>
        <w:t>životní úrove</w:t>
      </w:r>
      <w:r w:rsidR="009706E3" w:rsidRPr="00272C50">
        <w:rPr>
          <w:rFonts w:eastAsia="Calibri" w:cs="Calibri"/>
        </w:rPr>
        <w:t>ň</w:t>
      </w:r>
      <w:r w:rsidR="009706E3" w:rsidRPr="00272C50">
        <w:rPr>
          <w:rFonts w:cs="Cordia New"/>
        </w:rPr>
        <w:t xml:space="preserve"> (v p</w:t>
      </w:r>
      <w:r w:rsidR="009706E3" w:rsidRPr="00272C50">
        <w:rPr>
          <w:rFonts w:eastAsia="Calibri" w:cs="Calibri"/>
        </w:rPr>
        <w:t>ř</w:t>
      </w:r>
      <w:r w:rsidR="009706E3" w:rsidRPr="00272C50">
        <w:rPr>
          <w:rFonts w:cs="Cordia New"/>
        </w:rPr>
        <w:t>ípad</w:t>
      </w:r>
      <w:r w:rsidR="009706E3" w:rsidRPr="00272C50">
        <w:rPr>
          <w:rFonts w:eastAsia="Calibri" w:cs="Calibri"/>
        </w:rPr>
        <w:t>ě</w:t>
      </w:r>
      <w:r w:rsidR="009706E3" w:rsidRPr="00272C50">
        <w:rPr>
          <w:rFonts w:cs="Cordia New"/>
        </w:rPr>
        <w:t xml:space="preserve"> manžel</w:t>
      </w:r>
      <w:r w:rsidR="009706E3" w:rsidRPr="00272C50">
        <w:rPr>
          <w:rFonts w:eastAsia="Calibri" w:cs="Calibri"/>
        </w:rPr>
        <w:t>ů</w:t>
      </w:r>
      <w:r w:rsidR="009706E3" w:rsidRPr="00272C50">
        <w:rPr>
          <w:rFonts w:cs="Cordia New"/>
        </w:rPr>
        <w:t xml:space="preserve"> dokonce ze zákona</w:t>
      </w:r>
      <w:r w:rsidR="009706E3" w:rsidRPr="00272C50">
        <w:rPr>
          <w:rStyle w:val="Znakapoznpodarou"/>
          <w:rFonts w:cs="Cordia New"/>
        </w:rPr>
        <w:footnoteReference w:id="114"/>
      </w:r>
      <w:r w:rsidR="00AC0AAA" w:rsidRPr="00272C50">
        <w:rPr>
          <w:rFonts w:cs="Cordia New"/>
        </w:rPr>
        <w:t>)</w:t>
      </w:r>
      <w:r w:rsidR="0012186D" w:rsidRPr="00272C50">
        <w:rPr>
          <w:rFonts w:cs="Cordia New"/>
        </w:rPr>
        <w:t xml:space="preserve"> a sou</w:t>
      </w:r>
      <w:r w:rsidR="0012186D" w:rsidRPr="00272C50">
        <w:rPr>
          <w:rFonts w:eastAsia="Calibri" w:cs="Calibri"/>
        </w:rPr>
        <w:t>č</w:t>
      </w:r>
      <w:r w:rsidR="0012186D" w:rsidRPr="00272C50">
        <w:rPr>
          <w:rFonts w:cs="Cordia New"/>
        </w:rPr>
        <w:t>asn</w:t>
      </w:r>
      <w:r w:rsidR="0012186D" w:rsidRPr="00272C50">
        <w:rPr>
          <w:rFonts w:eastAsia="Calibri" w:cs="Calibri"/>
        </w:rPr>
        <w:t>ě</w:t>
      </w:r>
      <w:r w:rsidR="00793507" w:rsidRPr="00272C50">
        <w:rPr>
          <w:rFonts w:cs="Cordia New"/>
        </w:rPr>
        <w:t xml:space="preserve"> i dít</w:t>
      </w:r>
      <w:r w:rsidR="00793507" w:rsidRPr="00272C50">
        <w:rPr>
          <w:rFonts w:eastAsia="Calibri" w:cs="Calibri"/>
        </w:rPr>
        <w:t>ě</w:t>
      </w:r>
      <w:r w:rsidR="00793507" w:rsidRPr="00272C50">
        <w:rPr>
          <w:rFonts w:cs="Cordia New"/>
        </w:rPr>
        <w:t xml:space="preserve"> by se na této životní úrovni podílelo. </w:t>
      </w:r>
      <w:r w:rsidR="00984DAE" w:rsidRPr="00272C50">
        <w:rPr>
          <w:rFonts w:cs="Cordia New"/>
        </w:rPr>
        <w:t>Pokusím se problematiku promítnout na konkrétní p</w:t>
      </w:r>
      <w:r w:rsidR="00984DAE" w:rsidRPr="00272C50">
        <w:rPr>
          <w:rFonts w:eastAsia="Calibri" w:cs="Calibri"/>
        </w:rPr>
        <w:t>ř</w:t>
      </w:r>
      <w:r w:rsidR="00984DAE" w:rsidRPr="00272C50">
        <w:rPr>
          <w:rFonts w:cs="Cordia New"/>
        </w:rPr>
        <w:t>íklad</w:t>
      </w:r>
      <w:r w:rsidR="005F3BAF" w:rsidRPr="00272C50">
        <w:rPr>
          <w:rFonts w:cs="Cordia New"/>
        </w:rPr>
        <w:t>.</w:t>
      </w:r>
    </w:p>
    <w:p w14:paraId="1328003C" w14:textId="7EFC27C6" w:rsidR="00793507" w:rsidRPr="00272C50" w:rsidRDefault="00793507" w:rsidP="00793507">
      <w:pPr>
        <w:rPr>
          <w:rFonts w:cs="Cordia New"/>
        </w:rPr>
      </w:pPr>
      <w:r w:rsidRPr="00272C50">
        <w:rPr>
          <w:rFonts w:cs="Cordia New"/>
        </w:rPr>
        <w:t>Pokud by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otec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 nadstandardní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íjmy a matka byla na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ovské</w:t>
      </w:r>
      <w:r w:rsidR="00984DAE" w:rsidRPr="00272C50">
        <w:rPr>
          <w:rFonts w:cs="Cordia New"/>
        </w:rPr>
        <w:t xml:space="preserve"> dovolené s dít</w:t>
      </w:r>
      <w:r w:rsidR="00984DAE" w:rsidRPr="00272C50">
        <w:rPr>
          <w:rFonts w:eastAsia="Calibri" w:cs="Calibri"/>
        </w:rPr>
        <w:t>ě</w:t>
      </w:r>
      <w:r w:rsidR="00984DAE" w:rsidRPr="00272C50">
        <w:rPr>
          <w:rFonts w:cs="Cordia New"/>
        </w:rPr>
        <w:t>tem, tak i p</w:t>
      </w:r>
      <w:r w:rsidR="00984DAE" w:rsidRPr="00272C50">
        <w:rPr>
          <w:rFonts w:eastAsia="Calibri" w:cs="Calibri"/>
        </w:rPr>
        <w:t>ř</w:t>
      </w:r>
      <w:r w:rsidR="00984DAE" w:rsidRPr="00272C50">
        <w:rPr>
          <w:rFonts w:cs="Cordia New"/>
        </w:rPr>
        <w:t>es</w:t>
      </w:r>
      <w:r w:rsidRPr="00272C50">
        <w:rPr>
          <w:rFonts w:cs="Cordia New"/>
        </w:rPr>
        <w:t>to by matka s 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tem pravd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podobn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sdílela nadstandardní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s otcem.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by spole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žili ve vile, jezdili na spole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né dovolené, provozovali rekrea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 sporty apod. Pokud by se tito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rozvedli,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bylo sv</w:t>
      </w:r>
      <w:r w:rsidRPr="00272C50">
        <w:rPr>
          <w:rFonts w:eastAsia="Calibri" w:cs="Calibri"/>
        </w:rPr>
        <w:t>ěř</w:t>
      </w:r>
      <w:r w:rsidRPr="00272C50">
        <w:rPr>
          <w:rFonts w:cs="Cordia New"/>
        </w:rPr>
        <w:t>eno do 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matky a otci bylo stanoveno platit na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výživné, bylo by dle mého názoru vhodné, aby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kontinuáln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sdílelo takovou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>, jako do doby odluky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>, tedy životní úrove</w:t>
      </w:r>
      <w:r w:rsidRPr="00272C50">
        <w:rPr>
          <w:rFonts w:eastAsia="Calibri" w:cs="Calibri"/>
        </w:rPr>
        <w:t>ň</w:t>
      </w:r>
      <w:r w:rsidR="00FE4308" w:rsidRPr="00272C50">
        <w:rPr>
          <w:rFonts w:cs="Cordia New"/>
        </w:rPr>
        <w:t xml:space="preserve"> otce, která by byla</w:t>
      </w:r>
      <w:r w:rsidRPr="00272C50">
        <w:rPr>
          <w:rFonts w:cs="Cordia New"/>
        </w:rPr>
        <w:t xml:space="preserve"> vyšší než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matky</w:t>
      </w:r>
      <w:r w:rsidR="00FE4308" w:rsidRPr="00272C50">
        <w:rPr>
          <w:rFonts w:cs="Cordia New"/>
        </w:rPr>
        <w:t>. Nebylo by dle mého názoru spravedlivé, aby dít</w:t>
      </w:r>
      <w:r w:rsidR="00FE4308" w:rsidRPr="00272C50">
        <w:rPr>
          <w:rFonts w:eastAsia="Calibri" w:cs="Calibri"/>
        </w:rPr>
        <w:t>ě</w:t>
      </w:r>
      <w:r w:rsidR="00FE4308" w:rsidRPr="00272C50">
        <w:rPr>
          <w:rFonts w:cs="Cordia New"/>
        </w:rPr>
        <w:t xml:space="preserve"> pocítilo materiální újmu v d</w:t>
      </w:r>
      <w:r w:rsidR="00FE4308" w:rsidRPr="00272C50">
        <w:rPr>
          <w:rFonts w:eastAsia="Calibri" w:cs="Calibri"/>
        </w:rPr>
        <w:t>ů</w:t>
      </w:r>
      <w:r w:rsidR="00FE4308" w:rsidRPr="00272C50">
        <w:rPr>
          <w:rFonts w:cs="Cordia New"/>
        </w:rPr>
        <w:t>sledku odluky rodi</w:t>
      </w:r>
      <w:r w:rsidR="00FE4308" w:rsidRPr="00272C50">
        <w:rPr>
          <w:rFonts w:eastAsia="Calibri" w:cs="Calibri"/>
        </w:rPr>
        <w:t>čů</w:t>
      </w:r>
      <w:r w:rsidR="00FE4308" w:rsidRPr="00272C50">
        <w:rPr>
          <w:rFonts w:cs="Cordia New"/>
        </w:rPr>
        <w:t xml:space="preserve"> (když již tak dít</w:t>
      </w:r>
      <w:r w:rsidR="00FE4308" w:rsidRPr="00272C50">
        <w:rPr>
          <w:rFonts w:eastAsia="Calibri" w:cs="Calibri"/>
        </w:rPr>
        <w:t>ě</w:t>
      </w:r>
      <w:r w:rsidR="00FE4308" w:rsidRPr="00272C50">
        <w:rPr>
          <w:rFonts w:cs="Cordia New"/>
        </w:rPr>
        <w:t xml:space="preserve"> trpí újmou psychickou).</w:t>
      </w:r>
    </w:p>
    <w:p w14:paraId="5C2FD433" w14:textId="049DC31E" w:rsidR="00FE4308" w:rsidRPr="00272C50" w:rsidRDefault="00FE4308" w:rsidP="00793507">
      <w:pPr>
        <w:rPr>
          <w:rFonts w:cs="Cordia New"/>
        </w:rPr>
      </w:pPr>
      <w:r w:rsidRPr="00272C50">
        <w:rPr>
          <w:rFonts w:cs="Cordia New"/>
        </w:rPr>
        <w:lastRenderedPageBreak/>
        <w:t>Tento záv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 však dle mého nemusí vždy nutn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znamenat to, aby otec poskyt</w:t>
      </w:r>
      <w:r w:rsidR="00984DAE" w:rsidRPr="00272C50">
        <w:rPr>
          <w:rFonts w:cs="Cordia New"/>
        </w:rPr>
        <w:t>ova</w:t>
      </w:r>
      <w:r w:rsidRPr="00272C50">
        <w:rPr>
          <w:rFonts w:cs="Cordia New"/>
        </w:rPr>
        <w:t>l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ti k rukám </w:t>
      </w:r>
      <w:r w:rsidR="005F3BAF" w:rsidRPr="00272C50">
        <w:rPr>
          <w:rFonts w:cs="Cordia New"/>
        </w:rPr>
        <w:t xml:space="preserve">matky </w:t>
      </w:r>
      <w:r w:rsidRPr="00272C50">
        <w:rPr>
          <w:rFonts w:cs="Cordia New"/>
        </w:rPr>
        <w:t>finan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 prost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edky</w:t>
      </w:r>
      <w:r w:rsidR="005F3BAF" w:rsidRPr="00272C50">
        <w:rPr>
          <w:rFonts w:cs="Cordia New"/>
        </w:rPr>
        <w:t xml:space="preserve"> pro zajišt</w:t>
      </w:r>
      <w:r w:rsidR="005F3BAF" w:rsidRPr="00272C50">
        <w:rPr>
          <w:rFonts w:eastAsia="Calibri" w:cs="Calibri"/>
        </w:rPr>
        <w:t>ě</w:t>
      </w:r>
      <w:r w:rsidR="005F3BAF" w:rsidRPr="00272C50">
        <w:rPr>
          <w:rFonts w:cs="Cordia New"/>
        </w:rPr>
        <w:t>ní vysoké životní úrovn</w:t>
      </w:r>
      <w:r w:rsidR="005F3BAF" w:rsidRPr="00272C50">
        <w:rPr>
          <w:rFonts w:eastAsia="Calibri" w:cs="Calibri"/>
        </w:rPr>
        <w:t>ě</w:t>
      </w:r>
      <w:r w:rsidR="005F3BAF" w:rsidRPr="00272C50">
        <w:rPr>
          <w:rFonts w:cs="Cordia New"/>
        </w:rPr>
        <w:t xml:space="preserve"> dít</w:t>
      </w:r>
      <w:r w:rsidR="005F3BAF" w:rsidRPr="00272C50">
        <w:rPr>
          <w:rFonts w:eastAsia="Calibri" w:cs="Calibri"/>
        </w:rPr>
        <w:t>ě</w:t>
      </w:r>
      <w:r w:rsidR="005F3BAF" w:rsidRPr="00272C50">
        <w:rPr>
          <w:rFonts w:cs="Cordia New"/>
        </w:rPr>
        <w:t>te</w:t>
      </w:r>
      <w:r w:rsidRPr="00272C50">
        <w:rPr>
          <w:rFonts w:cs="Cordia New"/>
        </w:rPr>
        <w:t xml:space="preserve">, </w:t>
      </w:r>
      <w:r w:rsidR="005F3BAF" w:rsidRPr="00272C50">
        <w:rPr>
          <w:rFonts w:cs="Cordia New"/>
        </w:rPr>
        <w:t>s </w:t>
      </w:r>
      <w:r w:rsidR="005F3BAF" w:rsidRPr="00272C50">
        <w:rPr>
          <w:rFonts w:eastAsia="Calibri" w:cs="Calibri"/>
        </w:rPr>
        <w:t>č</w:t>
      </w:r>
      <w:r w:rsidR="005F3BAF" w:rsidRPr="00272C50">
        <w:rPr>
          <w:rFonts w:cs="Cordia New"/>
        </w:rPr>
        <w:t>ímž by souviselo zajišt</w:t>
      </w:r>
      <w:r w:rsidR="005F3BAF" w:rsidRPr="00272C50">
        <w:rPr>
          <w:rFonts w:eastAsia="Calibri" w:cs="Calibri"/>
        </w:rPr>
        <w:t>ě</w:t>
      </w:r>
      <w:r w:rsidR="005F3BAF" w:rsidRPr="00272C50">
        <w:rPr>
          <w:rFonts w:cs="Cordia New"/>
        </w:rPr>
        <w:t>ní</w:t>
      </w:r>
      <w:r w:rsidRPr="00272C50">
        <w:rPr>
          <w:rFonts w:cs="Cordia New"/>
        </w:rPr>
        <w:t xml:space="preserve"> nadst</w:t>
      </w:r>
      <w:r w:rsidR="005F3BAF" w:rsidRPr="00272C50">
        <w:rPr>
          <w:rFonts w:cs="Cordia New"/>
        </w:rPr>
        <w:t>andardní životní úrovn</w:t>
      </w:r>
      <w:r w:rsidR="005F3BAF"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i samotné matce, která samoz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ejm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po rozvodu zásadn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na sdílení této životní úrovn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nárok nemá. Samoz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ejm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co se tý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bydlení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kdy by bylo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sv</w:t>
      </w:r>
      <w:r w:rsidRPr="00272C50">
        <w:rPr>
          <w:rFonts w:eastAsia="Calibri" w:cs="Calibri"/>
        </w:rPr>
        <w:t>ěř</w:t>
      </w:r>
      <w:r w:rsidRPr="00272C50">
        <w:rPr>
          <w:rFonts w:cs="Cordia New"/>
        </w:rPr>
        <w:t>eno do 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matky, bylo by velmi obtížné odd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lovat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te a matky. Jsou však oblasti, ve kterých to lze. Pokud </w:t>
      </w:r>
      <w:r w:rsidR="007755FD" w:rsidRPr="00272C50">
        <w:rPr>
          <w:rFonts w:cs="Cordia New"/>
        </w:rPr>
        <w:t xml:space="preserve">je otec </w:t>
      </w:r>
      <w:r w:rsidRPr="00272C50">
        <w:rPr>
          <w:rFonts w:cs="Cordia New"/>
        </w:rPr>
        <w:t>sám ochotný do budoucna zajiš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>ovat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shodnou se svojí</w:t>
      </w:r>
      <w:r w:rsidR="00984DAE" w:rsidRPr="00272C50">
        <w:rPr>
          <w:rFonts w:cs="Cordia New"/>
        </w:rPr>
        <w:t>,</w:t>
      </w:r>
      <w:r w:rsidRPr="00272C50">
        <w:rPr>
          <w:rFonts w:cs="Cordia New"/>
        </w:rPr>
        <w:t xml:space="preserve">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v podob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vzd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lání, sport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, oble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ení apod., tím, že mu sám tyto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ci zajistí a </w:t>
      </w:r>
      <w:r w:rsidR="00984DAE" w:rsidRPr="00272C50">
        <w:rPr>
          <w:rFonts w:cs="Cordia New"/>
        </w:rPr>
        <w:t>dále ho nap</w:t>
      </w:r>
      <w:r w:rsidR="00984DAE" w:rsidRPr="00272C50">
        <w:rPr>
          <w:rFonts w:eastAsia="Calibri" w:cs="Calibri"/>
        </w:rPr>
        <w:t>ř</w:t>
      </w:r>
      <w:r w:rsidR="00984DAE" w:rsidRPr="00272C50">
        <w:rPr>
          <w:rFonts w:cs="Cordia New"/>
        </w:rPr>
        <w:t>.</w:t>
      </w:r>
      <w:r w:rsidR="007755FD" w:rsidRPr="00272C50">
        <w:rPr>
          <w:rFonts w:cs="Cordia New"/>
        </w:rPr>
        <w:t xml:space="preserve"> bude</w:t>
      </w:r>
      <w:r w:rsidRPr="00272C50">
        <w:rPr>
          <w:rFonts w:cs="Cordia New"/>
        </w:rPr>
        <w:t xml:space="preserve"> brát s sebou na dovolené, považovala </w:t>
      </w:r>
      <w:r w:rsidR="007755FD" w:rsidRPr="00272C50">
        <w:rPr>
          <w:rFonts w:cs="Cordia New"/>
        </w:rPr>
        <w:t>bych takováto pln</w:t>
      </w:r>
      <w:r w:rsidR="007755FD" w:rsidRPr="00272C50">
        <w:rPr>
          <w:rFonts w:eastAsia="Calibri" w:cs="Calibri"/>
        </w:rPr>
        <w:t>ě</w:t>
      </w:r>
      <w:r w:rsidR="007755FD" w:rsidRPr="00272C50">
        <w:rPr>
          <w:rFonts w:cs="Cordia New"/>
        </w:rPr>
        <w:t xml:space="preserve">ní </w:t>
      </w:r>
      <w:r w:rsidRPr="00272C50">
        <w:rPr>
          <w:rFonts w:cs="Cordia New"/>
        </w:rPr>
        <w:t>za sou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 výživného a k rukám matky by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lo být hrazeno pouze to, co otec není schopen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poskytovat z 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vodu, že jej nemá v 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(strava a další 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žné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eby). Pokud však otec není ochoten na takovýto zp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sob pln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vyživovací povinnosti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istoupit, pak je dle mého názoru zcela v po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ádku, aby otec hradil výživné k rukám matky v takovém rozsa</w:t>
      </w:r>
      <w:r w:rsidR="007755FD" w:rsidRPr="00272C50">
        <w:rPr>
          <w:rFonts w:cs="Cordia New"/>
        </w:rPr>
        <w:t>hu, aby vše výše zmín</w:t>
      </w:r>
      <w:r w:rsidR="007755FD" w:rsidRPr="00272C50">
        <w:rPr>
          <w:rFonts w:eastAsia="Calibri" w:cs="Calibri"/>
        </w:rPr>
        <w:t>ě</w:t>
      </w:r>
      <w:r w:rsidR="007755FD" w:rsidRPr="00272C50">
        <w:rPr>
          <w:rFonts w:cs="Cordia New"/>
        </w:rPr>
        <w:t>né mohla dít</w:t>
      </w:r>
      <w:r w:rsidR="007755FD" w:rsidRPr="00272C50">
        <w:rPr>
          <w:rFonts w:eastAsia="Calibri" w:cs="Calibri"/>
        </w:rPr>
        <w:t>ě</w:t>
      </w:r>
      <w:r w:rsidR="007755FD" w:rsidRPr="00272C50">
        <w:rPr>
          <w:rFonts w:cs="Cordia New"/>
        </w:rPr>
        <w:t>ti dop</w:t>
      </w:r>
      <w:r w:rsidR="007755FD" w:rsidRPr="00272C50">
        <w:rPr>
          <w:rFonts w:eastAsia="Calibri" w:cs="Calibri"/>
        </w:rPr>
        <w:t>ř</w:t>
      </w:r>
      <w:r w:rsidR="007755FD" w:rsidRPr="00272C50">
        <w:rPr>
          <w:rFonts w:cs="Cordia New"/>
        </w:rPr>
        <w:t>át sama matka. Tzn. záleželo by na otci, zda dít</w:t>
      </w:r>
      <w:r w:rsidR="007755FD" w:rsidRPr="00272C50">
        <w:rPr>
          <w:rFonts w:eastAsia="Calibri" w:cs="Calibri"/>
        </w:rPr>
        <w:t>ě</w:t>
      </w:r>
      <w:r w:rsidR="007755FD" w:rsidRPr="00272C50">
        <w:rPr>
          <w:rFonts w:cs="Cordia New"/>
        </w:rPr>
        <w:t>ti vyšší životní úrove</w:t>
      </w:r>
      <w:r w:rsidR="007755FD" w:rsidRPr="00272C50">
        <w:rPr>
          <w:rFonts w:eastAsia="Calibri" w:cs="Calibri"/>
        </w:rPr>
        <w:t>ň</w:t>
      </w:r>
      <w:r w:rsidR="007755FD" w:rsidRPr="00272C50">
        <w:rPr>
          <w:rFonts w:cs="Cordia New"/>
        </w:rPr>
        <w:t xml:space="preserve"> poskytne on sám a dobrovoln</w:t>
      </w:r>
      <w:r w:rsidR="007755FD" w:rsidRPr="00272C50">
        <w:rPr>
          <w:rFonts w:eastAsia="Calibri" w:cs="Calibri"/>
        </w:rPr>
        <w:t>ě</w:t>
      </w:r>
      <w:r w:rsidR="007755FD" w:rsidRPr="00272C50">
        <w:rPr>
          <w:rFonts w:cs="Cordia New"/>
        </w:rPr>
        <w:t xml:space="preserve">, </w:t>
      </w:r>
      <w:r w:rsidR="007755FD" w:rsidRPr="00272C50">
        <w:rPr>
          <w:rFonts w:eastAsia="Calibri" w:cs="Calibri"/>
        </w:rPr>
        <w:t>č</w:t>
      </w:r>
      <w:r w:rsidR="007755FD" w:rsidRPr="00272C50">
        <w:rPr>
          <w:rFonts w:cs="Cordia New"/>
        </w:rPr>
        <w:t>i bude v opa</w:t>
      </w:r>
      <w:r w:rsidR="007755FD" w:rsidRPr="00272C50">
        <w:rPr>
          <w:rFonts w:eastAsia="Calibri" w:cs="Calibri"/>
        </w:rPr>
        <w:t>č</w:t>
      </w:r>
      <w:r w:rsidR="007755FD" w:rsidRPr="00272C50">
        <w:rPr>
          <w:rFonts w:cs="Cordia New"/>
        </w:rPr>
        <w:t>ném p</w:t>
      </w:r>
      <w:r w:rsidR="007755FD" w:rsidRPr="00272C50">
        <w:rPr>
          <w:rFonts w:eastAsia="Calibri" w:cs="Calibri"/>
        </w:rPr>
        <w:t>ř</w:t>
      </w:r>
      <w:r w:rsidR="007755FD" w:rsidRPr="00272C50">
        <w:rPr>
          <w:rFonts w:cs="Cordia New"/>
        </w:rPr>
        <w:t>ípad</w:t>
      </w:r>
      <w:r w:rsidR="007755FD" w:rsidRPr="00272C50">
        <w:rPr>
          <w:rFonts w:eastAsia="Calibri" w:cs="Calibri"/>
        </w:rPr>
        <w:t>ě</w:t>
      </w:r>
      <w:r w:rsidR="007755FD" w:rsidRPr="00272C50">
        <w:rPr>
          <w:rFonts w:cs="Cordia New"/>
        </w:rPr>
        <w:t xml:space="preserve"> nucen </w:t>
      </w:r>
      <w:r w:rsidRPr="00272C50">
        <w:rPr>
          <w:rFonts w:cs="Cordia New"/>
        </w:rPr>
        <w:t>zajiš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>ovat nadstandardní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nejen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ti, ale potažmo i matce, která ho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na zmín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nou dovolenou vezme namísto otce, když sama by si takovou dovolenou dovolit nemohla.</w:t>
      </w:r>
    </w:p>
    <w:p w14:paraId="7890D4DB" w14:textId="335308DA" w:rsidR="00587ED5" w:rsidRPr="00272C50" w:rsidRDefault="00F663B0" w:rsidP="00587ED5">
      <w:pPr>
        <w:rPr>
          <w:rFonts w:cs="Cordia New"/>
        </w:rPr>
      </w:pPr>
      <w:r w:rsidRPr="00272C50">
        <w:rPr>
          <w:rFonts w:cs="Cordia New"/>
        </w:rPr>
        <w:t xml:space="preserve">Soudy však stanovují výživné </w:t>
      </w:r>
      <w:r w:rsidR="00984DAE" w:rsidRPr="00272C50">
        <w:rPr>
          <w:rFonts w:cs="Cordia New"/>
        </w:rPr>
        <w:t xml:space="preserve">pouze </w:t>
      </w:r>
      <w:r w:rsidRPr="00272C50">
        <w:rPr>
          <w:rFonts w:cs="Cordia New"/>
        </w:rPr>
        <w:t>pevnou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se opakující pen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žní dávkou, která zohled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>uje všechny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(viz výše) a také reflektuje právo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podílet se na životní úrovni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e. Zákon, odborná literatura, ani rozhodovací praxe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nepo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ítá s tím, že by krom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takto tradi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pojatého výživného mohl být rozsah výživného stanoven i jinou formou pln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(viz výše uvedené rekrea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 aktivity, dovolené, hrazení školného apod. hrazené nárazov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hem roku).</w:t>
      </w:r>
      <w:r w:rsidRPr="00272C50">
        <w:rPr>
          <w:rStyle w:val="Znakapoznpodarou"/>
          <w:rFonts w:cs="Cordia New"/>
        </w:rPr>
        <w:footnoteReference w:id="115"/>
      </w:r>
    </w:p>
    <w:p w14:paraId="2FE79157" w14:textId="463853DC" w:rsidR="00F663B0" w:rsidRPr="00272C50" w:rsidRDefault="00F663B0" w:rsidP="00587ED5">
      <w:pPr>
        <w:rPr>
          <w:rFonts w:cs="Cordia New"/>
        </w:rPr>
      </w:pPr>
      <w:r w:rsidRPr="00272C50">
        <w:rPr>
          <w:rFonts w:cs="Cordia New"/>
        </w:rPr>
        <w:t>Dle mého názoru je tato rozhodovací praxe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z</w:t>
      </w:r>
      <w:r w:rsidR="00984DAE" w:rsidRPr="00272C50">
        <w:rPr>
          <w:rFonts w:cs="Cordia New"/>
        </w:rPr>
        <w:t>byte</w:t>
      </w:r>
      <w:r w:rsidR="00984DAE" w:rsidRPr="00272C50">
        <w:rPr>
          <w:rFonts w:eastAsia="Calibri" w:cs="Calibri"/>
        </w:rPr>
        <w:t>č</w:t>
      </w:r>
      <w:r w:rsidR="00984DAE" w:rsidRPr="00272C50">
        <w:rPr>
          <w:rFonts w:cs="Cordia New"/>
        </w:rPr>
        <w:t>n</w:t>
      </w:r>
      <w:r w:rsidR="00984DAE" w:rsidRPr="00272C50">
        <w:rPr>
          <w:rFonts w:eastAsia="Calibri" w:cs="Calibri"/>
        </w:rPr>
        <w:t>ě</w:t>
      </w:r>
      <w:r w:rsidR="00984DAE" w:rsidRPr="00272C50">
        <w:rPr>
          <w:rFonts w:cs="Cordia New"/>
        </w:rPr>
        <w:t xml:space="preserve"> rigidní, zastaralá a v kone</w:t>
      </w:r>
      <w:r w:rsidR="00984DAE" w:rsidRPr="00272C50">
        <w:rPr>
          <w:rFonts w:eastAsia="Calibri" w:cs="Calibri"/>
        </w:rPr>
        <w:t>č</w:t>
      </w:r>
      <w:r w:rsidR="00984DAE" w:rsidRPr="00272C50">
        <w:rPr>
          <w:rFonts w:cs="Cordia New"/>
        </w:rPr>
        <w:t>ném výsledku</w:t>
      </w:r>
      <w:r w:rsidRPr="00272C50">
        <w:rPr>
          <w:rFonts w:cs="Cordia New"/>
        </w:rPr>
        <w:t xml:space="preserve"> odporuje jak samotnému pojetí výživného jako majetkového práva s rozmanitými formami pln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</w:t>
      </w:r>
      <w:r w:rsidRPr="00272C50">
        <w:rPr>
          <w:rStyle w:val="Znakapoznpodarou"/>
          <w:rFonts w:cs="Cordia New"/>
        </w:rPr>
        <w:footnoteReference w:id="116"/>
      </w:r>
      <w:r w:rsidRPr="00272C50">
        <w:rPr>
          <w:rFonts w:cs="Cordia New"/>
        </w:rPr>
        <w:t>, tak záko</w:t>
      </w:r>
      <w:r w:rsidR="00984DAE" w:rsidRPr="00272C50">
        <w:rPr>
          <w:rFonts w:cs="Cordia New"/>
        </w:rPr>
        <w:t>nnému p</w:t>
      </w:r>
      <w:r w:rsidR="00984DAE" w:rsidRPr="00272C50">
        <w:rPr>
          <w:rFonts w:eastAsia="Calibri" w:cs="Calibri"/>
        </w:rPr>
        <w:t>ř</w:t>
      </w:r>
      <w:r w:rsidR="00984DAE" w:rsidRPr="00272C50">
        <w:rPr>
          <w:rFonts w:cs="Cordia New"/>
        </w:rPr>
        <w:t>edpokladu sdílení dít</w:t>
      </w:r>
      <w:r w:rsidR="00984DAE" w:rsidRPr="00272C50">
        <w:rPr>
          <w:rFonts w:eastAsia="Calibri" w:cs="Calibri"/>
        </w:rPr>
        <w:t>ě</w:t>
      </w:r>
      <w:r w:rsidR="00984DAE" w:rsidRPr="00272C50">
        <w:rPr>
          <w:rFonts w:cs="Cordia New"/>
        </w:rPr>
        <w:t>te</w:t>
      </w:r>
      <w:r w:rsidRPr="00272C50">
        <w:rPr>
          <w:rFonts w:cs="Cordia New"/>
        </w:rPr>
        <w:t xml:space="preserve"> životní úrovn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 jeho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</w:t>
      </w:r>
      <w:r w:rsidR="00A65BD0" w:rsidRPr="00272C50">
        <w:rPr>
          <w:rFonts w:cs="Cordia New"/>
        </w:rPr>
        <w:t>,</w:t>
      </w:r>
      <w:r w:rsidR="00A65BD0" w:rsidRPr="00272C50">
        <w:rPr>
          <w:rStyle w:val="Znakapoznpodarou"/>
          <w:rFonts w:cs="Cordia New"/>
        </w:rPr>
        <w:footnoteReference w:id="117"/>
      </w:r>
      <w:r w:rsidR="00A65BD0" w:rsidRPr="00272C50">
        <w:rPr>
          <w:rFonts w:cs="Cordia New"/>
        </w:rPr>
        <w:t xml:space="preserve"> aniž by životní úrove</w:t>
      </w:r>
      <w:r w:rsidR="00A65BD0" w:rsidRPr="00272C50">
        <w:rPr>
          <w:rFonts w:eastAsia="Calibri" w:cs="Calibri"/>
        </w:rPr>
        <w:t>ň</w:t>
      </w:r>
      <w:r w:rsidR="00A65BD0" w:rsidRPr="00272C50">
        <w:rPr>
          <w:rFonts w:cs="Cordia New"/>
        </w:rPr>
        <w:t xml:space="preserve"> povinného následovala i osoba, která má dít</w:t>
      </w:r>
      <w:r w:rsidR="00A65BD0" w:rsidRPr="00272C50">
        <w:rPr>
          <w:rFonts w:eastAsia="Calibri" w:cs="Calibri"/>
        </w:rPr>
        <w:t>ě</w:t>
      </w:r>
      <w:r w:rsidR="00A65BD0" w:rsidRPr="00272C50">
        <w:rPr>
          <w:rFonts w:cs="Cordia New"/>
        </w:rPr>
        <w:t xml:space="preserve"> v pé</w:t>
      </w:r>
      <w:r w:rsidR="00A65BD0" w:rsidRPr="00272C50">
        <w:rPr>
          <w:rFonts w:eastAsia="Calibri" w:cs="Calibri"/>
        </w:rPr>
        <w:t>č</w:t>
      </w:r>
      <w:r w:rsidR="00A65BD0" w:rsidRPr="00272C50">
        <w:rPr>
          <w:rFonts w:cs="Cordia New"/>
        </w:rPr>
        <w:t>i a ze zákona toto právo nepožívá.</w:t>
      </w:r>
    </w:p>
    <w:p w14:paraId="21064CF7" w14:textId="51952A4E" w:rsidR="00A17537" w:rsidRPr="00272C50" w:rsidRDefault="00444AFD" w:rsidP="00587ED5">
      <w:pPr>
        <w:rPr>
          <w:rFonts w:cs="Cordia New"/>
        </w:rPr>
      </w:pPr>
      <w:r w:rsidRPr="00272C50">
        <w:rPr>
          <w:rFonts w:cs="Cordia New"/>
        </w:rPr>
        <w:t xml:space="preserve">Na druhou stranu však souhlasím </w:t>
      </w:r>
      <w:r w:rsidR="002067C5" w:rsidRPr="00272C50">
        <w:rPr>
          <w:rFonts w:cs="Cordia New"/>
        </w:rPr>
        <w:t>se záv</w:t>
      </w:r>
      <w:r w:rsidR="002067C5" w:rsidRPr="00272C50">
        <w:rPr>
          <w:rFonts w:eastAsia="Calibri" w:cs="Calibri"/>
        </w:rPr>
        <w:t>ě</w:t>
      </w:r>
      <w:r w:rsidR="002067C5" w:rsidRPr="00272C50">
        <w:rPr>
          <w:rFonts w:cs="Cordia New"/>
        </w:rPr>
        <w:t>rem, že nelze p</w:t>
      </w:r>
      <w:r w:rsidR="002067C5" w:rsidRPr="00272C50">
        <w:rPr>
          <w:rFonts w:eastAsia="Calibri" w:cs="Calibri"/>
        </w:rPr>
        <w:t>ř</w:t>
      </w:r>
      <w:r w:rsidR="002067C5" w:rsidRPr="00272C50">
        <w:rPr>
          <w:rFonts w:cs="Cordia New"/>
        </w:rPr>
        <w:t>ed soudem uzav</w:t>
      </w:r>
      <w:r w:rsidR="002067C5" w:rsidRPr="00272C50">
        <w:rPr>
          <w:rFonts w:eastAsia="Calibri" w:cs="Calibri"/>
        </w:rPr>
        <w:t>ř</w:t>
      </w:r>
      <w:r w:rsidR="002067C5" w:rsidRPr="00272C50">
        <w:rPr>
          <w:rFonts w:cs="Cordia New"/>
        </w:rPr>
        <w:t>ít dohodu rodi</w:t>
      </w:r>
      <w:r w:rsidR="002067C5" w:rsidRPr="00272C50">
        <w:rPr>
          <w:rFonts w:eastAsia="Calibri" w:cs="Calibri"/>
        </w:rPr>
        <w:t>čů</w:t>
      </w:r>
      <w:r w:rsidR="002067C5" w:rsidRPr="00272C50">
        <w:rPr>
          <w:rFonts w:cs="Cordia New"/>
        </w:rPr>
        <w:t xml:space="preserve">, dle níž se jeden z nich </w:t>
      </w:r>
      <w:r w:rsidR="002067C5" w:rsidRPr="00272C50">
        <w:rPr>
          <w:rFonts w:cs="Cordia New"/>
          <w:i/>
        </w:rPr>
        <w:t>„zavazuje složit ve prosp</w:t>
      </w:r>
      <w:r w:rsidR="002067C5" w:rsidRPr="00272C50">
        <w:rPr>
          <w:rFonts w:eastAsia="Calibri" w:cs="Calibri"/>
          <w:i/>
        </w:rPr>
        <w:t>ě</w:t>
      </w:r>
      <w:r w:rsidR="002067C5" w:rsidRPr="00272C50">
        <w:rPr>
          <w:rFonts w:cs="Cordia New"/>
          <w:i/>
        </w:rPr>
        <w:t>ch nezletilého jednorázov</w:t>
      </w:r>
      <w:r w:rsidR="002067C5" w:rsidRPr="00272C50">
        <w:rPr>
          <w:rFonts w:eastAsia="Calibri" w:cs="Calibri"/>
          <w:i/>
        </w:rPr>
        <w:t>ě</w:t>
      </w:r>
      <w:r w:rsidR="002067C5" w:rsidRPr="00272C50">
        <w:rPr>
          <w:rFonts w:cs="Cordia New"/>
          <w:i/>
        </w:rPr>
        <w:t xml:space="preserve"> </w:t>
      </w:r>
      <w:r w:rsidR="002067C5" w:rsidRPr="00272C50">
        <w:rPr>
          <w:rFonts w:eastAsia="Calibri" w:cs="Calibri"/>
          <w:i/>
        </w:rPr>
        <w:t>č</w:t>
      </w:r>
      <w:r w:rsidR="002067C5" w:rsidRPr="00272C50">
        <w:rPr>
          <w:rFonts w:cs="Cordia New"/>
          <w:i/>
        </w:rPr>
        <w:t>ástku k plné úhrad</w:t>
      </w:r>
      <w:r w:rsidR="002067C5" w:rsidRPr="00272C50">
        <w:rPr>
          <w:rFonts w:eastAsia="Calibri" w:cs="Calibri"/>
          <w:i/>
        </w:rPr>
        <w:t>ě</w:t>
      </w:r>
      <w:r w:rsidR="002067C5" w:rsidRPr="00272C50">
        <w:rPr>
          <w:rFonts w:cs="Cordia New"/>
          <w:i/>
        </w:rPr>
        <w:t xml:space="preserve"> výživného do zletilosti dít</w:t>
      </w:r>
      <w:r w:rsidR="002067C5" w:rsidRPr="00272C50">
        <w:rPr>
          <w:rFonts w:eastAsia="Calibri" w:cs="Calibri"/>
          <w:i/>
        </w:rPr>
        <w:t>ě</w:t>
      </w:r>
      <w:r w:rsidR="002067C5" w:rsidRPr="00272C50">
        <w:rPr>
          <w:rFonts w:cs="Cordia New"/>
          <w:i/>
        </w:rPr>
        <w:t>te.“</w:t>
      </w:r>
      <w:r w:rsidR="002067C5" w:rsidRPr="00272C50">
        <w:rPr>
          <w:rStyle w:val="Znakapoznpodarou"/>
          <w:rFonts w:cs="Cordia New"/>
        </w:rPr>
        <w:footnoteReference w:id="118"/>
      </w:r>
      <w:r w:rsidR="00BC24BE" w:rsidRPr="00272C50">
        <w:rPr>
          <w:rFonts w:cs="Cordia New"/>
        </w:rPr>
        <w:t xml:space="preserve"> Taková dohoda neodpovídá smyslu vyživovací povinnosti, která v sob</w:t>
      </w:r>
      <w:r w:rsidR="00BC24BE" w:rsidRPr="00272C50">
        <w:rPr>
          <w:rFonts w:eastAsia="Calibri" w:cs="Calibri"/>
        </w:rPr>
        <w:t>ě</w:t>
      </w:r>
      <w:r w:rsidR="00BC24BE" w:rsidRPr="00272C50">
        <w:rPr>
          <w:rFonts w:cs="Cordia New"/>
        </w:rPr>
        <w:t xml:space="preserve"> odráží </w:t>
      </w:r>
      <w:r w:rsidR="00BC24BE" w:rsidRPr="00272C50">
        <w:rPr>
          <w:rFonts w:cs="Cordia New"/>
        </w:rPr>
        <w:lastRenderedPageBreak/>
        <w:t>aktuální pot</w:t>
      </w:r>
      <w:r w:rsidR="00BC24BE" w:rsidRPr="00272C50">
        <w:rPr>
          <w:rFonts w:eastAsia="Calibri" w:cs="Calibri"/>
        </w:rPr>
        <w:t>ř</w:t>
      </w:r>
      <w:r w:rsidR="00BC24BE" w:rsidRPr="00272C50">
        <w:rPr>
          <w:rFonts w:cs="Cordia New"/>
        </w:rPr>
        <w:t>eby dít</w:t>
      </w:r>
      <w:r w:rsidR="00BC24BE" w:rsidRPr="00272C50">
        <w:rPr>
          <w:rFonts w:eastAsia="Calibri" w:cs="Calibri"/>
        </w:rPr>
        <w:t>ě</w:t>
      </w:r>
      <w:r w:rsidR="00BC24BE" w:rsidRPr="00272C50">
        <w:rPr>
          <w:rFonts w:cs="Cordia New"/>
        </w:rPr>
        <w:t>te v závislosti na zm</w:t>
      </w:r>
      <w:r w:rsidR="00BC24BE" w:rsidRPr="00272C50">
        <w:rPr>
          <w:rFonts w:eastAsia="Calibri" w:cs="Calibri"/>
        </w:rPr>
        <w:t>ě</w:t>
      </w:r>
      <w:r w:rsidR="00BC24BE" w:rsidRPr="00272C50">
        <w:rPr>
          <w:rFonts w:cs="Cordia New"/>
        </w:rPr>
        <w:t>nách v jeho život</w:t>
      </w:r>
      <w:r w:rsidR="00BC24BE" w:rsidRPr="00272C50">
        <w:rPr>
          <w:rFonts w:eastAsia="Calibri" w:cs="Calibri"/>
        </w:rPr>
        <w:t>ě</w:t>
      </w:r>
      <w:r w:rsidR="00BC24BE" w:rsidRPr="00272C50">
        <w:rPr>
          <w:rFonts w:cs="Cordia New"/>
        </w:rPr>
        <w:t>.</w:t>
      </w:r>
      <w:r w:rsidR="00BC24BE" w:rsidRPr="00272C50">
        <w:rPr>
          <w:rStyle w:val="Znakapoznpodarou"/>
          <w:rFonts w:cs="Cordia New"/>
        </w:rPr>
        <w:footnoteReference w:id="119"/>
      </w:r>
      <w:r w:rsidR="000B1149" w:rsidRPr="00272C50">
        <w:rPr>
          <w:rFonts w:cs="Cordia New"/>
        </w:rPr>
        <w:t xml:space="preserve"> Pokud však judikatura </w:t>
      </w:r>
      <w:r w:rsidR="000B1149" w:rsidRPr="00272C50">
        <w:rPr>
          <w:rFonts w:eastAsia="Calibri" w:cs="Calibri"/>
        </w:rPr>
        <w:t>ř</w:t>
      </w:r>
      <w:r w:rsidR="000B1149" w:rsidRPr="00272C50">
        <w:rPr>
          <w:rFonts w:cs="Cordia New"/>
        </w:rPr>
        <w:t xml:space="preserve">íká, že </w:t>
      </w:r>
      <w:r w:rsidR="000B1149" w:rsidRPr="00272C50">
        <w:rPr>
          <w:rFonts w:cs="Cordia New"/>
          <w:i/>
        </w:rPr>
        <w:t>„p</w:t>
      </w:r>
      <w:r w:rsidR="000B1149" w:rsidRPr="00272C50">
        <w:rPr>
          <w:rFonts w:eastAsia="Calibri" w:cs="Calibri"/>
          <w:i/>
        </w:rPr>
        <w:t>ř</w:t>
      </w:r>
      <w:r w:rsidR="000B1149" w:rsidRPr="00272C50">
        <w:rPr>
          <w:rFonts w:cs="Cordia New"/>
          <w:i/>
        </w:rPr>
        <w:t>ípadné jednorázov</w:t>
      </w:r>
      <w:r w:rsidR="000B1149" w:rsidRPr="00272C50">
        <w:rPr>
          <w:rFonts w:eastAsia="Calibri" w:cs="Calibri"/>
          <w:i/>
        </w:rPr>
        <w:t>ě</w:t>
      </w:r>
      <w:r w:rsidR="000B1149" w:rsidRPr="00272C50">
        <w:rPr>
          <w:rFonts w:cs="Cordia New"/>
          <w:i/>
        </w:rPr>
        <w:t xml:space="preserve"> vynakládané položky výdaj</w:t>
      </w:r>
      <w:r w:rsidR="000B1149" w:rsidRPr="00272C50">
        <w:rPr>
          <w:rFonts w:eastAsia="Calibri" w:cs="Calibri"/>
          <w:i/>
        </w:rPr>
        <w:t>ů</w:t>
      </w:r>
      <w:r w:rsidR="000B1149" w:rsidRPr="00272C50">
        <w:rPr>
          <w:rFonts w:cs="Cordia New"/>
          <w:i/>
        </w:rPr>
        <w:t xml:space="preserve"> dít</w:t>
      </w:r>
      <w:r w:rsidR="000B1149" w:rsidRPr="00272C50">
        <w:rPr>
          <w:rFonts w:eastAsia="Calibri" w:cs="Calibri"/>
          <w:i/>
        </w:rPr>
        <w:t>ě</w:t>
      </w:r>
      <w:r w:rsidR="000B1149" w:rsidRPr="00272C50">
        <w:rPr>
          <w:rFonts w:cs="Cordia New"/>
          <w:i/>
        </w:rPr>
        <w:t>te (nap</w:t>
      </w:r>
      <w:r w:rsidR="000B1149" w:rsidRPr="00272C50">
        <w:rPr>
          <w:rFonts w:eastAsia="Calibri" w:cs="Calibri"/>
          <w:i/>
        </w:rPr>
        <w:t>ř</w:t>
      </w:r>
      <w:r w:rsidR="000B1149" w:rsidRPr="00272C50">
        <w:rPr>
          <w:rFonts w:cs="Cordia New"/>
          <w:i/>
        </w:rPr>
        <w:t>. školné) mohou být vzaty v úvahu jen v rámci pravideln</w:t>
      </w:r>
      <w:r w:rsidR="000B1149" w:rsidRPr="00272C50">
        <w:rPr>
          <w:rFonts w:eastAsia="Calibri" w:cs="Calibri"/>
          <w:i/>
        </w:rPr>
        <w:t>ě</w:t>
      </w:r>
      <w:r w:rsidR="000B1149" w:rsidRPr="00272C50">
        <w:rPr>
          <w:rFonts w:cs="Cordia New"/>
          <w:i/>
        </w:rPr>
        <w:t xml:space="preserve"> se op</w:t>
      </w:r>
      <w:r w:rsidR="000B1149" w:rsidRPr="00272C50">
        <w:rPr>
          <w:rFonts w:eastAsia="Calibri" w:cs="Calibri"/>
          <w:i/>
        </w:rPr>
        <w:t>ě</w:t>
      </w:r>
      <w:r w:rsidR="000B1149" w:rsidRPr="00272C50">
        <w:rPr>
          <w:rFonts w:cs="Cordia New"/>
          <w:i/>
        </w:rPr>
        <w:t>tujících m</w:t>
      </w:r>
      <w:r w:rsidR="000B1149" w:rsidRPr="00272C50">
        <w:rPr>
          <w:rFonts w:eastAsia="Calibri" w:cs="Calibri"/>
          <w:i/>
        </w:rPr>
        <w:t>ě</w:t>
      </w:r>
      <w:r w:rsidR="000B1149" w:rsidRPr="00272C50">
        <w:rPr>
          <w:rFonts w:cs="Cordia New"/>
          <w:i/>
        </w:rPr>
        <w:t>sí</w:t>
      </w:r>
      <w:r w:rsidR="000B1149" w:rsidRPr="00272C50">
        <w:rPr>
          <w:rFonts w:eastAsia="Calibri" w:cs="Calibri"/>
          <w:i/>
        </w:rPr>
        <w:t>č</w:t>
      </w:r>
      <w:r w:rsidR="000B1149" w:rsidRPr="00272C50">
        <w:rPr>
          <w:rFonts w:cs="Cordia New"/>
          <w:i/>
        </w:rPr>
        <w:t xml:space="preserve">ních </w:t>
      </w:r>
      <w:r w:rsidR="000B1149" w:rsidRPr="00272C50">
        <w:rPr>
          <w:rFonts w:eastAsia="Calibri" w:cs="Calibri"/>
          <w:i/>
        </w:rPr>
        <w:t>č</w:t>
      </w:r>
      <w:r w:rsidR="000B1149" w:rsidRPr="00272C50">
        <w:rPr>
          <w:rFonts w:cs="Cordia New"/>
          <w:i/>
        </w:rPr>
        <w:t>ástek, nikoliv jejich jednorázovým p</w:t>
      </w:r>
      <w:r w:rsidR="000B1149" w:rsidRPr="00272C50">
        <w:rPr>
          <w:rFonts w:eastAsia="Calibri" w:cs="Calibri"/>
          <w:i/>
        </w:rPr>
        <w:t>ř</w:t>
      </w:r>
      <w:r w:rsidR="000B1149" w:rsidRPr="00272C50">
        <w:rPr>
          <w:rFonts w:cs="Cordia New"/>
          <w:i/>
        </w:rPr>
        <w:t>iznáním“</w:t>
      </w:r>
      <w:r w:rsidR="000B1149" w:rsidRPr="00272C50">
        <w:rPr>
          <w:rStyle w:val="Znakapoznpodarou"/>
          <w:rFonts w:cs="Cordia New"/>
          <w:i/>
        </w:rPr>
        <w:footnoteReference w:id="120"/>
      </w:r>
      <w:r w:rsidR="000B1149" w:rsidRPr="00272C50">
        <w:rPr>
          <w:rFonts w:cs="Cordia New"/>
        </w:rPr>
        <w:t>, lze na základ</w:t>
      </w:r>
      <w:r w:rsidR="000B1149" w:rsidRPr="00272C50">
        <w:rPr>
          <w:rFonts w:eastAsia="Calibri" w:cs="Calibri"/>
        </w:rPr>
        <w:t>ě</w:t>
      </w:r>
      <w:r w:rsidR="000B1149" w:rsidRPr="00272C50">
        <w:rPr>
          <w:rFonts w:cs="Cordia New"/>
        </w:rPr>
        <w:t xml:space="preserve"> výše uvedeného s tímto záv</w:t>
      </w:r>
      <w:r w:rsidR="000B1149" w:rsidRPr="00272C50">
        <w:rPr>
          <w:rFonts w:eastAsia="Calibri" w:cs="Calibri"/>
        </w:rPr>
        <w:t>ě</w:t>
      </w:r>
      <w:r w:rsidR="000B1149" w:rsidRPr="00272C50">
        <w:rPr>
          <w:rFonts w:cs="Cordia New"/>
        </w:rPr>
        <w:t xml:space="preserve">rem souhlasit pouze </w:t>
      </w:r>
      <w:r w:rsidR="000B1149" w:rsidRPr="00272C50">
        <w:rPr>
          <w:rFonts w:eastAsia="Calibri" w:cs="Calibri"/>
        </w:rPr>
        <w:t>č</w:t>
      </w:r>
      <w:r w:rsidR="000B1149" w:rsidRPr="00272C50">
        <w:rPr>
          <w:rFonts w:cs="Cordia New"/>
        </w:rPr>
        <w:t>áste</w:t>
      </w:r>
      <w:r w:rsidR="000B1149" w:rsidRPr="00272C50">
        <w:rPr>
          <w:rFonts w:eastAsia="Calibri" w:cs="Calibri"/>
        </w:rPr>
        <w:t>č</w:t>
      </w:r>
      <w:r w:rsidR="000B1149" w:rsidRPr="00272C50">
        <w:rPr>
          <w:rFonts w:cs="Cordia New"/>
        </w:rPr>
        <w:t>n</w:t>
      </w:r>
      <w:r w:rsidR="000B1149" w:rsidRPr="00272C50">
        <w:rPr>
          <w:rFonts w:eastAsia="Calibri" w:cs="Calibri"/>
        </w:rPr>
        <w:t>ě</w:t>
      </w:r>
      <w:r w:rsidR="000B1149" w:rsidRPr="00272C50">
        <w:rPr>
          <w:rFonts w:cs="Cordia New"/>
        </w:rPr>
        <w:t>, a to do té chvíle, pokud jeden z rodi</w:t>
      </w:r>
      <w:r w:rsidR="000B1149" w:rsidRPr="00272C50">
        <w:rPr>
          <w:rFonts w:eastAsia="Calibri" w:cs="Calibri"/>
        </w:rPr>
        <w:t>čů</w:t>
      </w:r>
      <w:r w:rsidR="000B1149" w:rsidRPr="00272C50">
        <w:rPr>
          <w:rFonts w:cs="Cordia New"/>
        </w:rPr>
        <w:t xml:space="preserve"> bude chtít do budoucna toto pln</w:t>
      </w:r>
      <w:r w:rsidR="000B1149" w:rsidRPr="00272C50">
        <w:rPr>
          <w:rFonts w:eastAsia="Calibri" w:cs="Calibri"/>
        </w:rPr>
        <w:t>ě</w:t>
      </w:r>
      <w:r w:rsidR="000B1149" w:rsidRPr="00272C50">
        <w:rPr>
          <w:rFonts w:cs="Cordia New"/>
        </w:rPr>
        <w:t>ní (by</w:t>
      </w:r>
      <w:r w:rsidR="000B1149" w:rsidRPr="00272C50">
        <w:rPr>
          <w:rFonts w:eastAsia="Calibri" w:cs="Calibri"/>
        </w:rPr>
        <w:t>ť</w:t>
      </w:r>
      <w:r w:rsidR="000B1149" w:rsidRPr="00272C50">
        <w:rPr>
          <w:rFonts w:cs="Cordia New"/>
        </w:rPr>
        <w:t xml:space="preserve"> jednorázové) dít</w:t>
      </w:r>
      <w:r w:rsidR="000B1149" w:rsidRPr="00272C50">
        <w:rPr>
          <w:rFonts w:eastAsia="Calibri" w:cs="Calibri"/>
        </w:rPr>
        <w:t>ě</w:t>
      </w:r>
      <w:r w:rsidR="000B1149" w:rsidRPr="00272C50">
        <w:rPr>
          <w:rFonts w:cs="Cordia New"/>
        </w:rPr>
        <w:t>ti zajiš</w:t>
      </w:r>
      <w:r w:rsidR="000B1149" w:rsidRPr="00272C50">
        <w:rPr>
          <w:rFonts w:eastAsia="Calibri" w:cs="Calibri"/>
        </w:rPr>
        <w:t>ť</w:t>
      </w:r>
      <w:r w:rsidR="000B1149" w:rsidRPr="00272C50">
        <w:rPr>
          <w:rFonts w:cs="Cordia New"/>
        </w:rPr>
        <w:t>ovat sám namísto poskytování m</w:t>
      </w:r>
      <w:r w:rsidR="000B1149" w:rsidRPr="00272C50">
        <w:rPr>
          <w:rFonts w:eastAsia="Calibri" w:cs="Calibri"/>
        </w:rPr>
        <w:t>ě</w:t>
      </w:r>
      <w:r w:rsidR="000B1149" w:rsidRPr="00272C50">
        <w:rPr>
          <w:rFonts w:cs="Cordia New"/>
        </w:rPr>
        <w:t>sí</w:t>
      </w:r>
      <w:r w:rsidR="000B1149" w:rsidRPr="00272C50">
        <w:rPr>
          <w:rFonts w:eastAsia="Calibri" w:cs="Calibri"/>
        </w:rPr>
        <w:t>č</w:t>
      </w:r>
      <w:r w:rsidR="000B1149" w:rsidRPr="00272C50">
        <w:rPr>
          <w:rFonts w:cs="Cordia New"/>
        </w:rPr>
        <w:t>ní platby osob</w:t>
      </w:r>
      <w:r w:rsidR="000B1149" w:rsidRPr="00272C50">
        <w:rPr>
          <w:rFonts w:eastAsia="Calibri" w:cs="Calibri"/>
        </w:rPr>
        <w:t>ě</w:t>
      </w:r>
      <w:r w:rsidR="000B1149" w:rsidRPr="00272C50">
        <w:rPr>
          <w:rFonts w:cs="Cordia New"/>
        </w:rPr>
        <w:t>, která má dít</w:t>
      </w:r>
      <w:r w:rsidR="000B1149" w:rsidRPr="00272C50">
        <w:rPr>
          <w:rFonts w:eastAsia="Calibri" w:cs="Calibri"/>
        </w:rPr>
        <w:t>ě</w:t>
      </w:r>
      <w:r w:rsidR="000B1149" w:rsidRPr="00272C50">
        <w:rPr>
          <w:rFonts w:cs="Cordia New"/>
        </w:rPr>
        <w:t xml:space="preserve"> v pé</w:t>
      </w:r>
      <w:r w:rsidR="000B1149" w:rsidRPr="00272C50">
        <w:rPr>
          <w:rFonts w:eastAsia="Calibri" w:cs="Calibri"/>
        </w:rPr>
        <w:t>č</w:t>
      </w:r>
      <w:r w:rsidR="000B1149" w:rsidRPr="00272C50">
        <w:rPr>
          <w:rFonts w:cs="Cordia New"/>
        </w:rPr>
        <w:t>i.</w:t>
      </w:r>
    </w:p>
    <w:p w14:paraId="45CFD7C3" w14:textId="1F20436A" w:rsidR="00444AFD" w:rsidRPr="00272C50" w:rsidRDefault="00A17537" w:rsidP="00A17537">
      <w:pPr>
        <w:spacing w:line="240" w:lineRule="auto"/>
        <w:ind w:firstLine="0"/>
        <w:jc w:val="left"/>
        <w:rPr>
          <w:rFonts w:cs="Cordia New"/>
        </w:rPr>
      </w:pPr>
      <w:r w:rsidRPr="00272C50">
        <w:rPr>
          <w:rFonts w:cs="Cordia New"/>
        </w:rPr>
        <w:br w:type="page"/>
      </w:r>
    </w:p>
    <w:p w14:paraId="4C770DC2" w14:textId="30D4ADF5" w:rsidR="00A170D2" w:rsidRPr="00272C50" w:rsidRDefault="006A1C08" w:rsidP="00A170D2">
      <w:pPr>
        <w:pStyle w:val="Nadpis1"/>
        <w:rPr>
          <w:rFonts w:cs="Cordia New"/>
        </w:rPr>
      </w:pPr>
      <w:bookmarkStart w:id="10" w:name="_Toc512859743"/>
      <w:r w:rsidRPr="00272C50">
        <w:rPr>
          <w:rFonts w:cs="Cordia New"/>
        </w:rPr>
        <w:lastRenderedPageBreak/>
        <w:t>Objektivizace výživného</w:t>
      </w:r>
      <w:bookmarkEnd w:id="10"/>
    </w:p>
    <w:p w14:paraId="3EB16669" w14:textId="77777777" w:rsidR="004E3690" w:rsidRPr="00272C50" w:rsidRDefault="004E3690" w:rsidP="004E3690">
      <w:pPr>
        <w:rPr>
          <w:rFonts w:cs="Cordia New"/>
        </w:rPr>
      </w:pPr>
    </w:p>
    <w:p w14:paraId="0A01C4BC" w14:textId="09919959" w:rsidR="00464843" w:rsidRPr="00272C50" w:rsidRDefault="00033FA2" w:rsidP="00D72B8A">
      <w:pPr>
        <w:rPr>
          <w:rFonts w:cs="Cordia New"/>
        </w:rPr>
      </w:pP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edešlá kapitola se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novala rozsahu výživného, pravidly jeho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ování a zákonnými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edpoklady pro stanovování konkrétního obsahu a výše jednotlivých plateb, pop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dalšího pln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ní. </w:t>
      </w:r>
      <w:r w:rsidR="006E62B4" w:rsidRPr="00272C50">
        <w:rPr>
          <w:rFonts w:cs="Cordia New"/>
        </w:rPr>
        <w:t>Naše právní úprava</w:t>
      </w:r>
      <w:r w:rsidR="006E62B4" w:rsidRPr="00272C50">
        <w:rPr>
          <w:rStyle w:val="Znakapoznpodarou"/>
          <w:rFonts w:cs="Cordia New"/>
        </w:rPr>
        <w:footnoteReference w:id="121"/>
      </w:r>
      <w:r w:rsidR="006E62B4" w:rsidRPr="00272C50">
        <w:rPr>
          <w:rFonts w:cs="Cordia New"/>
        </w:rPr>
        <w:t xml:space="preserve"> nezná tzv. objektivizaci výživného</w:t>
      </w:r>
      <w:r w:rsidR="006E62B4" w:rsidRPr="00272C50">
        <w:rPr>
          <w:rStyle w:val="Znakapoznpodarou"/>
          <w:rFonts w:cs="Cordia New"/>
        </w:rPr>
        <w:footnoteReference w:id="122"/>
      </w:r>
      <w:r w:rsidR="006E62B4" w:rsidRPr="00272C50">
        <w:rPr>
          <w:rFonts w:cs="Cordia New"/>
        </w:rPr>
        <w:t xml:space="preserve"> a j</w:t>
      </w:r>
      <w:r w:rsidRPr="00272C50">
        <w:rPr>
          <w:rFonts w:cs="Cordia New"/>
        </w:rPr>
        <w:t xml:space="preserve">ak </w:t>
      </w:r>
      <w:r w:rsidR="00EA4EF9" w:rsidRPr="00272C50">
        <w:rPr>
          <w:rFonts w:cs="Cordia New"/>
        </w:rPr>
        <w:t>tedy</w:t>
      </w:r>
      <w:r w:rsidR="006E62B4" w:rsidRPr="00272C50">
        <w:rPr>
          <w:rFonts w:cs="Cordia New"/>
        </w:rPr>
        <w:t xml:space="preserve"> vyplývá</w:t>
      </w:r>
      <w:r w:rsidR="00EA4EF9" w:rsidRPr="00272C50">
        <w:rPr>
          <w:rFonts w:cs="Cordia New"/>
        </w:rPr>
        <w:t xml:space="preserve"> z p</w:t>
      </w:r>
      <w:r w:rsidR="00EA4EF9" w:rsidRPr="00272C50">
        <w:rPr>
          <w:rFonts w:eastAsia="Calibri" w:cs="Calibri"/>
        </w:rPr>
        <w:t>ř</w:t>
      </w:r>
      <w:r w:rsidR="00EA4EF9" w:rsidRPr="00272C50">
        <w:rPr>
          <w:rFonts w:cs="Cordia New"/>
        </w:rPr>
        <w:t xml:space="preserve">edešlé </w:t>
      </w:r>
      <w:r w:rsidR="006E62B4" w:rsidRPr="00272C50">
        <w:rPr>
          <w:rFonts w:cs="Cordia New"/>
        </w:rPr>
        <w:t>kapitoly</w:t>
      </w:r>
      <w:r w:rsidRPr="00272C50">
        <w:rPr>
          <w:rFonts w:cs="Cordia New"/>
        </w:rPr>
        <w:t>, pro stanovení rozsahu výživného</w:t>
      </w:r>
      <w:r w:rsidR="00E23533" w:rsidRPr="00272C50">
        <w:rPr>
          <w:rFonts w:cs="Cordia New"/>
        </w:rPr>
        <w:t xml:space="preserve"> zákon stanovuje</w:t>
      </w:r>
      <w:r w:rsidRPr="00272C50">
        <w:rPr>
          <w:rFonts w:cs="Cordia New"/>
        </w:rPr>
        <w:t xml:space="preserve"> pouze velmi obecná</w:t>
      </w:r>
      <w:r w:rsidR="00A4717C" w:rsidRPr="00272C50">
        <w:rPr>
          <w:rFonts w:cs="Cordia New"/>
        </w:rPr>
        <w:t xml:space="preserve"> a neur</w:t>
      </w:r>
      <w:r w:rsidR="00A4717C" w:rsidRPr="00272C50">
        <w:rPr>
          <w:rFonts w:eastAsia="Calibri" w:cs="Calibri"/>
        </w:rPr>
        <w:t>č</w:t>
      </w:r>
      <w:r w:rsidR="00A4717C" w:rsidRPr="00272C50">
        <w:rPr>
          <w:rFonts w:cs="Cordia New"/>
        </w:rPr>
        <w:t>itá</w:t>
      </w:r>
      <w:r w:rsidRPr="00272C50">
        <w:rPr>
          <w:rFonts w:cs="Cordia New"/>
        </w:rPr>
        <w:t xml:space="preserve"> kritéria a ponechává tak </w:t>
      </w:r>
      <w:r w:rsidR="00A4717C" w:rsidRPr="00272C50">
        <w:rPr>
          <w:rFonts w:cs="Cordia New"/>
        </w:rPr>
        <w:t>soudu velký prostor pro jeho vlastní uvážení a rozhodnutí</w:t>
      </w:r>
      <w:r w:rsidR="006E62B4" w:rsidRPr="00272C50">
        <w:rPr>
          <w:rFonts w:cs="Cordia New"/>
        </w:rPr>
        <w:t xml:space="preserve"> v rámci tzv. koncepce otev</w:t>
      </w:r>
      <w:r w:rsidR="006E62B4" w:rsidRPr="00272C50">
        <w:rPr>
          <w:rFonts w:eastAsia="Calibri" w:cs="Calibri"/>
        </w:rPr>
        <w:t>ř</w:t>
      </w:r>
      <w:r w:rsidR="006E62B4" w:rsidRPr="00272C50">
        <w:rPr>
          <w:rFonts w:cs="Cordia New"/>
        </w:rPr>
        <w:t>ené právní normy.</w:t>
      </w:r>
      <w:r w:rsidR="00A4717C" w:rsidRPr="00272C50">
        <w:rPr>
          <w:rStyle w:val="Znakapoznpodarou"/>
          <w:rFonts w:cs="Cordia New"/>
        </w:rPr>
        <w:footnoteReference w:id="123"/>
      </w:r>
      <w:r w:rsidR="00156CBC" w:rsidRPr="00272C50">
        <w:rPr>
          <w:rFonts w:cs="Cordia New"/>
        </w:rPr>
        <w:t xml:space="preserve"> Tato</w:t>
      </w:r>
      <w:r w:rsidR="00752076" w:rsidRPr="00272C50">
        <w:rPr>
          <w:rFonts w:cs="Cordia New"/>
        </w:rPr>
        <w:t xml:space="preserve"> koncepce má tu výhodu, že soudce m</w:t>
      </w:r>
      <w:r w:rsidR="00752076" w:rsidRPr="00272C50">
        <w:rPr>
          <w:rFonts w:eastAsia="Calibri" w:cs="Calibri"/>
        </w:rPr>
        <w:t>ů</w:t>
      </w:r>
      <w:r w:rsidR="00752076" w:rsidRPr="00272C50">
        <w:rPr>
          <w:rFonts w:cs="Cordia New"/>
        </w:rPr>
        <w:t>že posoudit jedine</w:t>
      </w:r>
      <w:r w:rsidR="00752076" w:rsidRPr="00272C50">
        <w:rPr>
          <w:rFonts w:eastAsia="Calibri" w:cs="Calibri"/>
        </w:rPr>
        <w:t>č</w:t>
      </w:r>
      <w:r w:rsidR="00752076" w:rsidRPr="00272C50">
        <w:rPr>
          <w:rFonts w:cs="Cordia New"/>
        </w:rPr>
        <w:t>né okolnosti každého konkrétního p</w:t>
      </w:r>
      <w:r w:rsidR="00752076" w:rsidRPr="00272C50">
        <w:rPr>
          <w:rFonts w:eastAsia="Calibri" w:cs="Calibri"/>
        </w:rPr>
        <w:t>ř</w:t>
      </w:r>
      <w:r w:rsidR="00752076" w:rsidRPr="00272C50">
        <w:rPr>
          <w:rFonts w:cs="Cordia New"/>
        </w:rPr>
        <w:t>ípadu a na základ</w:t>
      </w:r>
      <w:r w:rsidR="00752076" w:rsidRPr="00272C50">
        <w:rPr>
          <w:rFonts w:eastAsia="Calibri" w:cs="Calibri"/>
        </w:rPr>
        <w:t>ě</w:t>
      </w:r>
      <w:r w:rsidR="00752076" w:rsidRPr="00272C50">
        <w:rPr>
          <w:rFonts w:cs="Cordia New"/>
        </w:rPr>
        <w:t xml:space="preserve"> t</w:t>
      </w:r>
      <w:r w:rsidR="00752076" w:rsidRPr="00272C50">
        <w:rPr>
          <w:rFonts w:eastAsia="Calibri" w:cs="Calibri"/>
        </w:rPr>
        <w:t>ě</w:t>
      </w:r>
      <w:r w:rsidR="00752076" w:rsidRPr="00272C50">
        <w:rPr>
          <w:rFonts w:cs="Cordia New"/>
        </w:rPr>
        <w:t xml:space="preserve">chto </w:t>
      </w:r>
      <w:r w:rsidR="00464843" w:rsidRPr="00272C50">
        <w:rPr>
          <w:rFonts w:cs="Cordia New"/>
        </w:rPr>
        <w:t>výjime</w:t>
      </w:r>
      <w:r w:rsidR="00464843" w:rsidRPr="00272C50">
        <w:rPr>
          <w:rFonts w:eastAsia="Calibri" w:cs="Calibri"/>
        </w:rPr>
        <w:t>č</w:t>
      </w:r>
      <w:r w:rsidR="00464843" w:rsidRPr="00272C50">
        <w:rPr>
          <w:rFonts w:cs="Cordia New"/>
        </w:rPr>
        <w:t>ností jednotlivých situací rozhodnout.</w:t>
      </w:r>
      <w:r w:rsidR="00464843" w:rsidRPr="00272C50">
        <w:rPr>
          <w:rStyle w:val="Znakapoznpodarou"/>
          <w:rFonts w:cs="Cordia New"/>
        </w:rPr>
        <w:footnoteReference w:id="124"/>
      </w:r>
      <w:r w:rsidR="006D5CF9" w:rsidRPr="00272C50">
        <w:rPr>
          <w:rFonts w:cs="Cordia New"/>
        </w:rPr>
        <w:t xml:space="preserve"> </w:t>
      </w:r>
      <w:r w:rsidR="005F5B80" w:rsidRPr="00272C50">
        <w:rPr>
          <w:rFonts w:cs="Cordia New"/>
        </w:rPr>
        <w:t>Soudce p</w:t>
      </w:r>
      <w:r w:rsidR="005F5B80" w:rsidRPr="00272C50">
        <w:rPr>
          <w:rFonts w:eastAsia="Calibri" w:cs="Calibri"/>
        </w:rPr>
        <w:t>ř</w:t>
      </w:r>
      <w:r w:rsidR="005F5B80" w:rsidRPr="00272C50">
        <w:rPr>
          <w:rFonts w:cs="Cordia New"/>
        </w:rPr>
        <w:t>i svém rozhodování však musí ct</w:t>
      </w:r>
      <w:r w:rsidR="006C6E94" w:rsidRPr="00272C50">
        <w:rPr>
          <w:rFonts w:cs="Cordia New"/>
        </w:rPr>
        <w:t>ít zásadu spravedlivého procesu, která má vyvrátit jeho libov</w:t>
      </w:r>
      <w:r w:rsidR="006C6E94" w:rsidRPr="00272C50">
        <w:rPr>
          <w:rFonts w:eastAsia="Calibri" w:cs="Calibri"/>
        </w:rPr>
        <w:t>ů</w:t>
      </w:r>
      <w:r w:rsidR="006C6E94" w:rsidRPr="00272C50">
        <w:rPr>
          <w:rFonts w:cs="Cordia New"/>
        </w:rPr>
        <w:t>li. Soudce tak musí své rozhodnutí vždy</w:t>
      </w:r>
      <w:r w:rsidR="00E23533" w:rsidRPr="00272C50">
        <w:rPr>
          <w:rFonts w:cs="Cordia New"/>
        </w:rPr>
        <w:t xml:space="preserve"> </w:t>
      </w:r>
      <w:r w:rsidR="00E23533" w:rsidRPr="00272C50">
        <w:rPr>
          <w:rFonts w:eastAsia="Calibri" w:cs="Calibri"/>
        </w:rPr>
        <w:t>ř</w:t>
      </w:r>
      <w:r w:rsidR="00E23533" w:rsidRPr="00272C50">
        <w:rPr>
          <w:rFonts w:cs="Cordia New"/>
        </w:rPr>
        <w:t>ádn</w:t>
      </w:r>
      <w:r w:rsidR="00E23533" w:rsidRPr="00272C50">
        <w:rPr>
          <w:rFonts w:eastAsia="Calibri" w:cs="Calibri"/>
        </w:rPr>
        <w:t>ě</w:t>
      </w:r>
      <w:r w:rsidR="00E23533" w:rsidRPr="00272C50">
        <w:rPr>
          <w:rFonts w:cs="Cordia New"/>
        </w:rPr>
        <w:t xml:space="preserve"> od</w:t>
      </w:r>
      <w:r w:rsidR="00E23533" w:rsidRPr="00272C50">
        <w:rPr>
          <w:rFonts w:eastAsia="Calibri" w:cs="Calibri"/>
        </w:rPr>
        <w:t>ů</w:t>
      </w:r>
      <w:r w:rsidR="00E23533" w:rsidRPr="00272C50">
        <w:rPr>
          <w:rFonts w:cs="Cordia New"/>
        </w:rPr>
        <w:t>vodnit a také by m</w:t>
      </w:r>
      <w:r w:rsidR="00E23533" w:rsidRPr="00272C50">
        <w:rPr>
          <w:rFonts w:eastAsia="Calibri" w:cs="Calibri"/>
        </w:rPr>
        <w:t>ě</w:t>
      </w:r>
      <w:r w:rsidR="00E23533" w:rsidRPr="00272C50">
        <w:rPr>
          <w:rFonts w:cs="Cordia New"/>
        </w:rPr>
        <w:t>l u</w:t>
      </w:r>
      <w:r w:rsidR="006C6E94" w:rsidRPr="00272C50">
        <w:rPr>
          <w:rFonts w:cs="Cordia New"/>
        </w:rPr>
        <w:t> typov</w:t>
      </w:r>
      <w:r w:rsidR="006C6E94" w:rsidRPr="00272C50">
        <w:rPr>
          <w:rFonts w:eastAsia="Calibri" w:cs="Calibri"/>
        </w:rPr>
        <w:t>ě</w:t>
      </w:r>
      <w:r w:rsidR="006C6E94" w:rsidRPr="00272C50">
        <w:rPr>
          <w:rFonts w:cs="Cordia New"/>
        </w:rPr>
        <w:t xml:space="preserve"> stejných p</w:t>
      </w:r>
      <w:r w:rsidR="006C6E94" w:rsidRPr="00272C50">
        <w:rPr>
          <w:rFonts w:eastAsia="Calibri" w:cs="Calibri"/>
        </w:rPr>
        <w:t>ř</w:t>
      </w:r>
      <w:r w:rsidR="006C6E94" w:rsidRPr="00272C50">
        <w:rPr>
          <w:rFonts w:cs="Cordia New"/>
        </w:rPr>
        <w:t>ípad</w:t>
      </w:r>
      <w:r w:rsidR="006C6E94" w:rsidRPr="00272C50">
        <w:rPr>
          <w:rFonts w:eastAsia="Calibri" w:cs="Calibri"/>
        </w:rPr>
        <w:t>ů</w:t>
      </w:r>
      <w:r w:rsidR="006C6E94" w:rsidRPr="00272C50">
        <w:rPr>
          <w:rFonts w:cs="Cordia New"/>
        </w:rPr>
        <w:t xml:space="preserve"> rozhodovat stejn</w:t>
      </w:r>
      <w:r w:rsidR="006C6E94" w:rsidRPr="00272C50">
        <w:rPr>
          <w:rFonts w:eastAsia="Calibri" w:cs="Calibri"/>
        </w:rPr>
        <w:t>ě</w:t>
      </w:r>
      <w:r w:rsidR="006C6E94" w:rsidRPr="00272C50">
        <w:rPr>
          <w:rFonts w:cs="Cordia New"/>
        </w:rPr>
        <w:t>.</w:t>
      </w:r>
      <w:r w:rsidR="00BC6846" w:rsidRPr="00272C50">
        <w:rPr>
          <w:rStyle w:val="Znakapoznpodarou"/>
          <w:rFonts w:cs="Cordia New"/>
        </w:rPr>
        <w:footnoteReference w:id="125"/>
      </w:r>
    </w:p>
    <w:p w14:paraId="3A5749E2" w14:textId="1E8EFD51" w:rsidR="002264BD" w:rsidRPr="00272C50" w:rsidRDefault="00156CBC" w:rsidP="002264BD">
      <w:pPr>
        <w:rPr>
          <w:rFonts w:cs="Cordia New"/>
        </w:rPr>
      </w:pPr>
      <w:r w:rsidRPr="00272C50">
        <w:rPr>
          <w:rFonts w:cs="Cordia New"/>
        </w:rPr>
        <w:t>Zp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sob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ování výživného </w:t>
      </w:r>
      <w:r w:rsidR="00F96AF0" w:rsidRPr="00272C50">
        <w:rPr>
          <w:rFonts w:cs="Cordia New"/>
        </w:rPr>
        <w:t xml:space="preserve">dle </w:t>
      </w:r>
      <w:r w:rsidR="00F96AF0" w:rsidRPr="00272C50">
        <w:rPr>
          <w:rFonts w:eastAsia="Calibri" w:cs="Calibri"/>
        </w:rPr>
        <w:t>č</w:t>
      </w:r>
      <w:r w:rsidR="00F96AF0" w:rsidRPr="00272C50">
        <w:rPr>
          <w:rFonts w:cs="Cordia New"/>
        </w:rPr>
        <w:t>eské právní úpravy má však dle mého názoru více negativ než pozitiv. Problém spat</w:t>
      </w:r>
      <w:r w:rsidR="00F96AF0" w:rsidRPr="00272C50">
        <w:rPr>
          <w:rFonts w:eastAsia="Calibri" w:cs="Calibri"/>
        </w:rPr>
        <w:t>ř</w:t>
      </w:r>
      <w:r w:rsidR="00F96AF0" w:rsidRPr="00272C50">
        <w:rPr>
          <w:rFonts w:cs="Cordia New"/>
        </w:rPr>
        <w:t>uji zejména v nízké p</w:t>
      </w:r>
      <w:r w:rsidR="00F96AF0" w:rsidRPr="00272C50">
        <w:rPr>
          <w:rFonts w:eastAsia="Calibri" w:cs="Calibri"/>
        </w:rPr>
        <w:t>ř</w:t>
      </w:r>
      <w:r w:rsidR="00F96AF0" w:rsidRPr="00272C50">
        <w:rPr>
          <w:rFonts w:cs="Cordia New"/>
        </w:rPr>
        <w:t>edvídatelnosti soudních rozhodnutí</w:t>
      </w:r>
      <w:r w:rsidR="004A2130" w:rsidRPr="00272C50">
        <w:rPr>
          <w:rFonts w:cs="Cordia New"/>
        </w:rPr>
        <w:t>.</w:t>
      </w:r>
      <w:r w:rsidR="004A2130" w:rsidRPr="00272C50">
        <w:rPr>
          <w:rStyle w:val="Znakapoznpodarou"/>
          <w:rFonts w:cs="Cordia New"/>
        </w:rPr>
        <w:footnoteReference w:id="126"/>
      </w:r>
      <w:r w:rsidR="00BC6846" w:rsidRPr="00272C50">
        <w:rPr>
          <w:rFonts w:cs="Cordia New"/>
        </w:rPr>
        <w:t xml:space="preserve"> I když by m</w:t>
      </w:r>
      <w:r w:rsidR="00BC6846" w:rsidRPr="00272C50">
        <w:rPr>
          <w:rFonts w:eastAsia="Calibri" w:cs="Calibri"/>
        </w:rPr>
        <w:t>ě</w:t>
      </w:r>
      <w:r w:rsidR="00BC6846" w:rsidRPr="00272C50">
        <w:rPr>
          <w:rFonts w:cs="Cordia New"/>
        </w:rPr>
        <w:t>l soudce ve stejných p</w:t>
      </w:r>
      <w:r w:rsidR="00BC6846" w:rsidRPr="00272C50">
        <w:rPr>
          <w:rFonts w:eastAsia="Calibri" w:cs="Calibri"/>
        </w:rPr>
        <w:t>ř</w:t>
      </w:r>
      <w:r w:rsidR="00BC6846" w:rsidRPr="00272C50">
        <w:rPr>
          <w:rFonts w:cs="Cordia New"/>
        </w:rPr>
        <w:t>ípad</w:t>
      </w:r>
      <w:r w:rsidR="00E23533" w:rsidRPr="00272C50">
        <w:rPr>
          <w:rFonts w:cs="Cordia New"/>
        </w:rPr>
        <w:t>ech rozhodovat stejn</w:t>
      </w:r>
      <w:r w:rsidR="00E23533" w:rsidRPr="00272C50">
        <w:rPr>
          <w:rFonts w:eastAsia="Calibri" w:cs="Calibri"/>
        </w:rPr>
        <w:t>ě</w:t>
      </w:r>
      <w:r w:rsidR="00E23533" w:rsidRPr="00272C50">
        <w:rPr>
          <w:rFonts w:cs="Cordia New"/>
        </w:rPr>
        <w:t>, není zde zaru</w:t>
      </w:r>
      <w:r w:rsidR="00E23533" w:rsidRPr="00272C50">
        <w:rPr>
          <w:rFonts w:eastAsia="Calibri" w:cs="Calibri"/>
        </w:rPr>
        <w:t>č</w:t>
      </w:r>
      <w:r w:rsidR="00E23533" w:rsidRPr="00272C50">
        <w:rPr>
          <w:rFonts w:cs="Cordia New"/>
        </w:rPr>
        <w:t>ena shoda s</w:t>
      </w:r>
      <w:r w:rsidR="00BC6846" w:rsidRPr="00272C50">
        <w:rPr>
          <w:rFonts w:cs="Cordia New"/>
        </w:rPr>
        <w:t> rozhodnutí</w:t>
      </w:r>
      <w:r w:rsidR="00E23533" w:rsidRPr="00272C50">
        <w:rPr>
          <w:rFonts w:cs="Cordia New"/>
        </w:rPr>
        <w:t>mi</w:t>
      </w:r>
      <w:r w:rsidR="00BC6846" w:rsidRPr="00272C50">
        <w:rPr>
          <w:rFonts w:cs="Cordia New"/>
        </w:rPr>
        <w:t xml:space="preserve"> jiných soudc</w:t>
      </w:r>
      <w:r w:rsidR="00BC6846" w:rsidRPr="00272C50">
        <w:rPr>
          <w:rFonts w:eastAsia="Calibri" w:cs="Calibri"/>
        </w:rPr>
        <w:t>ů</w:t>
      </w:r>
      <w:r w:rsidR="00BC6846" w:rsidRPr="00272C50">
        <w:rPr>
          <w:rFonts w:cs="Cordia New"/>
        </w:rPr>
        <w:t>, natož jiných soud</w:t>
      </w:r>
      <w:r w:rsidR="00BC6846" w:rsidRPr="00272C50">
        <w:rPr>
          <w:rFonts w:eastAsia="Calibri" w:cs="Calibri"/>
        </w:rPr>
        <w:t>ů</w:t>
      </w:r>
      <w:r w:rsidR="00BC6846" w:rsidRPr="00272C50">
        <w:rPr>
          <w:rFonts w:cs="Cordia New"/>
        </w:rPr>
        <w:t xml:space="preserve">. </w:t>
      </w:r>
      <w:r w:rsidR="00AA651B" w:rsidRPr="00272C50">
        <w:rPr>
          <w:rFonts w:cs="Cordia New"/>
        </w:rPr>
        <w:t>Z</w:t>
      </w:r>
      <w:r w:rsidR="00AA651B" w:rsidRPr="00272C50">
        <w:rPr>
          <w:rFonts w:eastAsia="Calibri" w:cs="Calibri"/>
        </w:rPr>
        <w:t>č</w:t>
      </w:r>
      <w:r w:rsidR="00AA651B" w:rsidRPr="00272C50">
        <w:rPr>
          <w:rFonts w:cs="Cordia New"/>
        </w:rPr>
        <w:t>ásti je tento problém zap</w:t>
      </w:r>
      <w:r w:rsidR="00AA651B" w:rsidRPr="00272C50">
        <w:rPr>
          <w:rFonts w:eastAsia="Calibri" w:cs="Calibri"/>
        </w:rPr>
        <w:t>ř</w:t>
      </w:r>
      <w:r w:rsidR="00AA651B" w:rsidRPr="00272C50">
        <w:rPr>
          <w:rFonts w:cs="Cordia New"/>
        </w:rPr>
        <w:t>í</w:t>
      </w:r>
      <w:r w:rsidR="00AA651B" w:rsidRPr="00272C50">
        <w:rPr>
          <w:rFonts w:eastAsia="Calibri" w:cs="Calibri"/>
        </w:rPr>
        <w:t>č</w:t>
      </w:r>
      <w:r w:rsidR="00AA651B" w:rsidRPr="00272C50">
        <w:rPr>
          <w:rFonts w:cs="Cordia New"/>
        </w:rPr>
        <w:t>in</w:t>
      </w:r>
      <w:r w:rsidR="00AA651B" w:rsidRPr="00272C50">
        <w:rPr>
          <w:rFonts w:eastAsia="Calibri" w:cs="Calibri"/>
        </w:rPr>
        <w:t>ě</w:t>
      </w:r>
      <w:r w:rsidR="00AA651B" w:rsidRPr="00272C50">
        <w:rPr>
          <w:rFonts w:cs="Cordia New"/>
        </w:rPr>
        <w:t>n také nep</w:t>
      </w:r>
      <w:r w:rsidR="00AA651B" w:rsidRPr="00272C50">
        <w:rPr>
          <w:rFonts w:eastAsia="Calibri" w:cs="Calibri"/>
        </w:rPr>
        <w:t>ř</w:t>
      </w:r>
      <w:r w:rsidR="00AA651B" w:rsidRPr="00272C50">
        <w:rPr>
          <w:rFonts w:cs="Cordia New"/>
        </w:rPr>
        <w:t>ípustností dovolání ve v</w:t>
      </w:r>
      <w:r w:rsidR="00AA651B" w:rsidRPr="00272C50">
        <w:rPr>
          <w:rFonts w:eastAsia="Calibri" w:cs="Calibri"/>
        </w:rPr>
        <w:t>ě</w:t>
      </w:r>
      <w:r w:rsidR="00AA651B" w:rsidRPr="00272C50">
        <w:rPr>
          <w:rFonts w:cs="Cordia New"/>
        </w:rPr>
        <w:t>cech výživného k </w:t>
      </w:r>
      <w:r w:rsidR="006273C5" w:rsidRPr="00272C50">
        <w:rPr>
          <w:rFonts w:cs="Cordia New"/>
        </w:rPr>
        <w:t>NS</w:t>
      </w:r>
      <w:r w:rsidR="00A83E7A" w:rsidRPr="00272C50">
        <w:rPr>
          <w:rFonts w:cs="Cordia New"/>
        </w:rPr>
        <w:t>,</w:t>
      </w:r>
      <w:r w:rsidR="00AA651B" w:rsidRPr="00272C50">
        <w:rPr>
          <w:rFonts w:cs="Cordia New"/>
        </w:rPr>
        <w:t xml:space="preserve"> a tedy absenci sjednocující judikatury v této oblasti.</w:t>
      </w:r>
      <w:r w:rsidR="00AA651B" w:rsidRPr="00272C50">
        <w:rPr>
          <w:rStyle w:val="Znakapoznpodarou"/>
          <w:rFonts w:cs="Cordia New"/>
        </w:rPr>
        <w:footnoteReference w:id="127"/>
      </w:r>
      <w:r w:rsidR="00F240DC" w:rsidRPr="00272C50">
        <w:rPr>
          <w:rFonts w:cs="Cordia New"/>
        </w:rPr>
        <w:t xml:space="preserve"> K dalším problém</w:t>
      </w:r>
      <w:r w:rsidR="00F240DC" w:rsidRPr="00272C50">
        <w:rPr>
          <w:rFonts w:eastAsia="Calibri" w:cs="Calibri"/>
        </w:rPr>
        <w:t>ů</w:t>
      </w:r>
      <w:r w:rsidR="00F240DC" w:rsidRPr="00272C50">
        <w:rPr>
          <w:rFonts w:cs="Cordia New"/>
        </w:rPr>
        <w:t>m pak pat</w:t>
      </w:r>
      <w:r w:rsidR="00F240DC" w:rsidRPr="00272C50">
        <w:rPr>
          <w:rFonts w:eastAsia="Calibri" w:cs="Calibri"/>
        </w:rPr>
        <w:t>ř</w:t>
      </w:r>
      <w:r w:rsidR="00F240DC" w:rsidRPr="00272C50">
        <w:rPr>
          <w:rFonts w:cs="Cordia New"/>
        </w:rPr>
        <w:t xml:space="preserve">í </w:t>
      </w:r>
      <w:r w:rsidR="006273C5" w:rsidRPr="00272C50">
        <w:rPr>
          <w:rFonts w:cs="Cordia New"/>
        </w:rPr>
        <w:t>delší trvání soudních</w:t>
      </w:r>
      <w:r w:rsidR="00D51D76" w:rsidRPr="00272C50">
        <w:rPr>
          <w:rFonts w:cs="Cordia New"/>
        </w:rPr>
        <w:t xml:space="preserve"> </w:t>
      </w:r>
      <w:r w:rsidR="00D51D76" w:rsidRPr="00272C50">
        <w:rPr>
          <w:rFonts w:eastAsia="Calibri" w:cs="Calibri"/>
        </w:rPr>
        <w:t>ř</w:t>
      </w:r>
      <w:r w:rsidR="00D51D76" w:rsidRPr="00272C50">
        <w:rPr>
          <w:rFonts w:cs="Cordia New"/>
        </w:rPr>
        <w:t>ízení z d</w:t>
      </w:r>
      <w:r w:rsidR="00D51D76" w:rsidRPr="00272C50">
        <w:rPr>
          <w:rFonts w:eastAsia="Calibri" w:cs="Calibri"/>
        </w:rPr>
        <w:t>ů</w:t>
      </w:r>
      <w:r w:rsidR="00D51D76" w:rsidRPr="00272C50">
        <w:rPr>
          <w:rFonts w:cs="Cordia New"/>
        </w:rPr>
        <w:t xml:space="preserve">vodu </w:t>
      </w:r>
      <w:r w:rsidR="00E947D7" w:rsidRPr="00272C50">
        <w:rPr>
          <w:rFonts w:cs="Cordia New"/>
        </w:rPr>
        <w:t>náro</w:t>
      </w:r>
      <w:r w:rsidR="00E947D7" w:rsidRPr="00272C50">
        <w:rPr>
          <w:rFonts w:eastAsia="Calibri" w:cs="Calibri"/>
        </w:rPr>
        <w:t>č</w:t>
      </w:r>
      <w:r w:rsidR="00E947D7" w:rsidRPr="00272C50">
        <w:rPr>
          <w:rFonts w:cs="Cordia New"/>
        </w:rPr>
        <w:t>nosti dokazování a hodnocení všech skute</w:t>
      </w:r>
      <w:r w:rsidR="00E947D7" w:rsidRPr="00272C50">
        <w:rPr>
          <w:rFonts w:eastAsia="Calibri" w:cs="Calibri"/>
        </w:rPr>
        <w:t>č</w:t>
      </w:r>
      <w:r w:rsidR="00E947D7" w:rsidRPr="00272C50">
        <w:rPr>
          <w:rFonts w:cs="Cordia New"/>
        </w:rPr>
        <w:t>ností, resp. kritérií pro stanovení výživného.</w:t>
      </w:r>
      <w:r w:rsidR="00E947D7" w:rsidRPr="00272C50">
        <w:rPr>
          <w:rStyle w:val="Znakapoznpodarou"/>
          <w:rFonts w:cs="Cordia New"/>
        </w:rPr>
        <w:footnoteReference w:id="128"/>
      </w:r>
    </w:p>
    <w:p w14:paraId="22366A6A" w14:textId="3D506B25" w:rsidR="002264BD" w:rsidRPr="00272C50" w:rsidRDefault="002264BD" w:rsidP="002264BD">
      <w:pPr>
        <w:rPr>
          <w:rFonts w:cs="Cordia New"/>
        </w:rPr>
      </w:pPr>
      <w:r w:rsidRPr="00272C50">
        <w:rPr>
          <w:rFonts w:cs="Cordia New"/>
        </w:rPr>
        <w:t>Oproti koncepci otev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ené právní normy pak stojí koncep</w:t>
      </w:r>
      <w:r w:rsidR="006273C5" w:rsidRPr="00272C50">
        <w:rPr>
          <w:rFonts w:cs="Cordia New"/>
        </w:rPr>
        <w:t>ce uzav</w:t>
      </w:r>
      <w:r w:rsidR="006273C5" w:rsidRPr="00272C50">
        <w:rPr>
          <w:rFonts w:eastAsia="Calibri" w:cs="Calibri"/>
        </w:rPr>
        <w:t>ř</w:t>
      </w:r>
      <w:r w:rsidR="006273C5" w:rsidRPr="00272C50">
        <w:rPr>
          <w:rFonts w:cs="Cordia New"/>
        </w:rPr>
        <w:t xml:space="preserve">ené právní normy, tzn. </w:t>
      </w:r>
      <w:r w:rsidRPr="00272C50">
        <w:rPr>
          <w:rFonts w:cs="Cordia New"/>
        </w:rPr>
        <w:t>objektivizace výživného</w:t>
      </w:r>
      <w:r w:rsidR="00BD0856"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129"/>
      </w:r>
      <w:r w:rsidR="00BD0856" w:rsidRPr="00272C50">
        <w:rPr>
          <w:rFonts w:cs="Cordia New"/>
        </w:rPr>
        <w:t xml:space="preserve"> </w:t>
      </w:r>
      <w:r w:rsidR="009A1908" w:rsidRPr="00272C50">
        <w:rPr>
          <w:rFonts w:cs="Cordia New"/>
        </w:rPr>
        <w:t xml:space="preserve">Jednoduše </w:t>
      </w:r>
      <w:r w:rsidR="009A1908" w:rsidRPr="00272C50">
        <w:rPr>
          <w:rFonts w:eastAsia="Calibri" w:cs="Calibri"/>
        </w:rPr>
        <w:t>ř</w:t>
      </w:r>
      <w:r w:rsidR="009A1908" w:rsidRPr="00272C50">
        <w:rPr>
          <w:rFonts w:cs="Cordia New"/>
        </w:rPr>
        <w:t>e</w:t>
      </w:r>
      <w:r w:rsidR="009A1908" w:rsidRPr="00272C50">
        <w:rPr>
          <w:rFonts w:eastAsia="Calibri" w:cs="Calibri"/>
        </w:rPr>
        <w:t>č</w:t>
      </w:r>
      <w:r w:rsidR="009A1908" w:rsidRPr="00272C50">
        <w:rPr>
          <w:rFonts w:cs="Cordia New"/>
        </w:rPr>
        <w:t xml:space="preserve">eno se jedná o </w:t>
      </w:r>
      <w:r w:rsidR="009A1908" w:rsidRPr="00272C50">
        <w:rPr>
          <w:rFonts w:cs="Cordia New"/>
          <w:i/>
        </w:rPr>
        <w:t>„stanovení výživného ur</w:t>
      </w:r>
      <w:r w:rsidR="009A1908" w:rsidRPr="00272C50">
        <w:rPr>
          <w:rFonts w:eastAsia="Calibri" w:cs="Calibri"/>
          <w:i/>
        </w:rPr>
        <w:t>č</w:t>
      </w:r>
      <w:r w:rsidR="009A1908" w:rsidRPr="00272C50">
        <w:rPr>
          <w:rFonts w:cs="Cordia New"/>
          <w:i/>
        </w:rPr>
        <w:t>itým mechanickým z</w:t>
      </w:r>
      <w:r w:rsidR="00BD0856" w:rsidRPr="00272C50">
        <w:rPr>
          <w:rFonts w:cs="Cordia New"/>
          <w:i/>
        </w:rPr>
        <w:t>p</w:t>
      </w:r>
      <w:r w:rsidR="009A1908" w:rsidRPr="00272C50">
        <w:rPr>
          <w:rFonts w:eastAsia="Calibri" w:cs="Calibri"/>
          <w:i/>
        </w:rPr>
        <w:t>ů</w:t>
      </w:r>
      <w:r w:rsidR="009A1908" w:rsidRPr="00272C50">
        <w:rPr>
          <w:rFonts w:cs="Cordia New"/>
          <w:i/>
        </w:rPr>
        <w:t>sobem“</w:t>
      </w:r>
      <w:r w:rsidR="009A1908" w:rsidRPr="00272C50">
        <w:rPr>
          <w:rFonts w:cs="Cordia New"/>
        </w:rPr>
        <w:t>.</w:t>
      </w:r>
      <w:r w:rsidR="002D4DD6" w:rsidRPr="00272C50">
        <w:rPr>
          <w:rStyle w:val="Znakapoznpodarou"/>
          <w:rFonts w:cs="Cordia New"/>
        </w:rPr>
        <w:footnoteReference w:id="130"/>
      </w:r>
      <w:r w:rsidR="00BD0856" w:rsidRPr="00272C50">
        <w:rPr>
          <w:rFonts w:cs="Cordia New"/>
        </w:rPr>
        <w:t xml:space="preserve"> Dle mého názoru je tato metoda k ur</w:t>
      </w:r>
      <w:r w:rsidR="00BD0856" w:rsidRPr="00272C50">
        <w:rPr>
          <w:rFonts w:eastAsia="Calibri" w:cs="Calibri"/>
        </w:rPr>
        <w:t>č</w:t>
      </w:r>
      <w:r w:rsidR="00BD0856" w:rsidRPr="00272C50">
        <w:rPr>
          <w:rFonts w:cs="Cordia New"/>
        </w:rPr>
        <w:t>ování výživného vhodn</w:t>
      </w:r>
      <w:r w:rsidR="00BD0856" w:rsidRPr="00272C50">
        <w:rPr>
          <w:rFonts w:eastAsia="Calibri" w:cs="Calibri"/>
        </w:rPr>
        <w:t>ě</w:t>
      </w:r>
      <w:r w:rsidR="00BD0856" w:rsidRPr="00272C50">
        <w:rPr>
          <w:rFonts w:cs="Cordia New"/>
        </w:rPr>
        <w:t>jší, nebo</w:t>
      </w:r>
      <w:r w:rsidR="00BD0856" w:rsidRPr="00272C50">
        <w:rPr>
          <w:rFonts w:eastAsia="Calibri" w:cs="Calibri"/>
        </w:rPr>
        <w:t>ť</w:t>
      </w:r>
      <w:r w:rsidR="00BD0856" w:rsidRPr="00272C50">
        <w:rPr>
          <w:rFonts w:cs="Cordia New"/>
        </w:rPr>
        <w:t xml:space="preserve"> p</w:t>
      </w:r>
      <w:r w:rsidR="00BD0856" w:rsidRPr="00272C50">
        <w:rPr>
          <w:rFonts w:eastAsia="Calibri" w:cs="Calibri"/>
        </w:rPr>
        <w:t>ř</w:t>
      </w:r>
      <w:r w:rsidR="00BD0856" w:rsidRPr="00272C50">
        <w:rPr>
          <w:rFonts w:cs="Cordia New"/>
        </w:rPr>
        <w:t>i jejím užití odpadají výše zmín</w:t>
      </w:r>
      <w:r w:rsidR="00BD0856" w:rsidRPr="00272C50">
        <w:rPr>
          <w:rFonts w:eastAsia="Calibri" w:cs="Calibri"/>
        </w:rPr>
        <w:t>ě</w:t>
      </w:r>
      <w:r w:rsidR="00BD0856" w:rsidRPr="00272C50">
        <w:rPr>
          <w:rFonts w:cs="Cordia New"/>
        </w:rPr>
        <w:t xml:space="preserve">né problémy </w:t>
      </w:r>
      <w:r w:rsidR="006273C5" w:rsidRPr="00272C50">
        <w:rPr>
          <w:rFonts w:cs="Cordia New"/>
        </w:rPr>
        <w:t>spojené s koncepcí</w:t>
      </w:r>
      <w:r w:rsidR="00BD0856" w:rsidRPr="00272C50">
        <w:rPr>
          <w:rFonts w:cs="Cordia New"/>
        </w:rPr>
        <w:t xml:space="preserve"> otev</w:t>
      </w:r>
      <w:r w:rsidR="00BD0856" w:rsidRPr="00272C50">
        <w:rPr>
          <w:rFonts w:eastAsia="Calibri" w:cs="Calibri"/>
        </w:rPr>
        <w:t>ř</w:t>
      </w:r>
      <w:r w:rsidR="00BD0856" w:rsidRPr="00272C50">
        <w:rPr>
          <w:rFonts w:cs="Cordia New"/>
        </w:rPr>
        <w:t>ené právní normy, jako je náro</w:t>
      </w:r>
      <w:r w:rsidR="00BD0856" w:rsidRPr="00272C50">
        <w:rPr>
          <w:rFonts w:eastAsia="Calibri" w:cs="Calibri"/>
        </w:rPr>
        <w:t>č</w:t>
      </w:r>
      <w:r w:rsidR="00BD0856" w:rsidRPr="00272C50">
        <w:rPr>
          <w:rFonts w:cs="Cordia New"/>
        </w:rPr>
        <w:t xml:space="preserve">nost dokazování a s tím spojená delší doba soudního </w:t>
      </w:r>
      <w:r w:rsidR="00BD0856" w:rsidRPr="00272C50">
        <w:rPr>
          <w:rFonts w:eastAsia="Calibri" w:cs="Calibri"/>
        </w:rPr>
        <w:t>ř</w:t>
      </w:r>
      <w:r w:rsidR="00BD0856" w:rsidRPr="00272C50">
        <w:rPr>
          <w:rFonts w:cs="Cordia New"/>
        </w:rPr>
        <w:t>ízení.</w:t>
      </w:r>
      <w:r w:rsidR="001F6B05" w:rsidRPr="00272C50">
        <w:rPr>
          <w:rFonts w:cs="Cordia New"/>
        </w:rPr>
        <w:t xml:space="preserve"> Nejv</w:t>
      </w:r>
      <w:r w:rsidR="001F6B05" w:rsidRPr="00272C50">
        <w:rPr>
          <w:rFonts w:eastAsia="Calibri" w:cs="Calibri"/>
        </w:rPr>
        <w:t>ě</w:t>
      </w:r>
      <w:r w:rsidR="001F6B05" w:rsidRPr="00272C50">
        <w:rPr>
          <w:rFonts w:cs="Cordia New"/>
        </w:rPr>
        <w:t xml:space="preserve">tším pozitivem je však vysoká </w:t>
      </w:r>
      <w:r w:rsidR="001F6B05" w:rsidRPr="00272C50">
        <w:rPr>
          <w:rFonts w:cs="Cordia New"/>
        </w:rPr>
        <w:lastRenderedPageBreak/>
        <w:t>p</w:t>
      </w:r>
      <w:r w:rsidR="001F6B05" w:rsidRPr="00272C50">
        <w:rPr>
          <w:rFonts w:eastAsia="Calibri" w:cs="Calibri"/>
        </w:rPr>
        <w:t>ř</w:t>
      </w:r>
      <w:r w:rsidR="001F6B05" w:rsidRPr="00272C50">
        <w:rPr>
          <w:rFonts w:cs="Cordia New"/>
        </w:rPr>
        <w:t>edvídatelnost soudních rozhodnutí</w:t>
      </w:r>
      <w:r w:rsidR="00531D6C" w:rsidRPr="00272C50">
        <w:rPr>
          <w:rFonts w:cs="Cordia New"/>
        </w:rPr>
        <w:t xml:space="preserve"> a právní jistota (jak osob oprávn</w:t>
      </w:r>
      <w:r w:rsidR="00531D6C" w:rsidRPr="00272C50">
        <w:rPr>
          <w:rFonts w:eastAsia="Calibri" w:cs="Calibri"/>
        </w:rPr>
        <w:t>ě</w:t>
      </w:r>
      <w:r w:rsidR="00531D6C" w:rsidRPr="00272C50">
        <w:rPr>
          <w:rFonts w:cs="Cordia New"/>
        </w:rPr>
        <w:t>ných, tak povinných), jak bude p</w:t>
      </w:r>
      <w:r w:rsidR="00531D6C" w:rsidRPr="00272C50">
        <w:rPr>
          <w:rFonts w:eastAsia="Calibri" w:cs="Calibri"/>
        </w:rPr>
        <w:t>ř</w:t>
      </w:r>
      <w:r w:rsidR="00531D6C" w:rsidRPr="00272C50">
        <w:rPr>
          <w:rFonts w:cs="Cordia New"/>
        </w:rPr>
        <w:t>ípad rozhodnut.</w:t>
      </w:r>
      <w:r w:rsidR="00531D6C" w:rsidRPr="00272C50">
        <w:rPr>
          <w:rStyle w:val="Znakapoznpodarou"/>
          <w:rFonts w:cs="Cordia New"/>
        </w:rPr>
        <w:footnoteReference w:id="131"/>
      </w:r>
    </w:p>
    <w:p w14:paraId="494DEBFA" w14:textId="02ED3B15" w:rsidR="00CC4A33" w:rsidRPr="00272C50" w:rsidRDefault="00F70D03" w:rsidP="00CC4A33">
      <w:pPr>
        <w:rPr>
          <w:rFonts w:cs="Cordia New"/>
        </w:rPr>
      </w:pPr>
      <w:r w:rsidRPr="00272C50">
        <w:rPr>
          <w:rFonts w:cs="Cordia New"/>
        </w:rPr>
        <w:t>Již</w:t>
      </w:r>
      <w:r w:rsidR="008151B8" w:rsidRPr="00272C50">
        <w:rPr>
          <w:rFonts w:cs="Cordia New"/>
        </w:rPr>
        <w:t xml:space="preserve"> </w:t>
      </w:r>
      <w:r w:rsidR="00244A04" w:rsidRPr="00272C50">
        <w:rPr>
          <w:rFonts w:cs="Cordia New"/>
        </w:rPr>
        <w:t>dlouhou</w:t>
      </w:r>
      <w:r w:rsidR="008151B8" w:rsidRPr="00272C50">
        <w:rPr>
          <w:rFonts w:cs="Cordia New"/>
        </w:rPr>
        <w:t xml:space="preserve"> dobu odborná ve</w:t>
      </w:r>
      <w:r w:rsidR="008151B8" w:rsidRPr="00272C50">
        <w:rPr>
          <w:rFonts w:eastAsia="Calibri" w:cs="Calibri"/>
        </w:rPr>
        <w:t>ř</w:t>
      </w:r>
      <w:r w:rsidR="008151B8" w:rsidRPr="00272C50">
        <w:rPr>
          <w:rFonts w:cs="Cordia New"/>
        </w:rPr>
        <w:t xml:space="preserve">ejnost </w:t>
      </w:r>
      <w:r w:rsidR="00244A04" w:rsidRPr="00272C50">
        <w:rPr>
          <w:rFonts w:cs="Cordia New"/>
        </w:rPr>
        <w:t>volá po zakotvení jasn</w:t>
      </w:r>
      <w:r w:rsidR="00244A04" w:rsidRPr="00272C50">
        <w:rPr>
          <w:rFonts w:eastAsia="Calibri" w:cs="Calibri"/>
        </w:rPr>
        <w:t>ě</w:t>
      </w:r>
      <w:r w:rsidR="00244A04" w:rsidRPr="00272C50">
        <w:rPr>
          <w:rFonts w:cs="Cordia New"/>
        </w:rPr>
        <w:t>jších pravidel pro ur</w:t>
      </w:r>
      <w:r w:rsidR="00244A04" w:rsidRPr="00272C50">
        <w:rPr>
          <w:rFonts w:eastAsia="Calibri" w:cs="Calibri"/>
        </w:rPr>
        <w:t>č</w:t>
      </w:r>
      <w:r w:rsidR="00244A04" w:rsidRPr="00272C50">
        <w:rPr>
          <w:rFonts w:cs="Cordia New"/>
        </w:rPr>
        <w:t xml:space="preserve">ování výživného do </w:t>
      </w:r>
      <w:r w:rsidR="00244A04" w:rsidRPr="00272C50">
        <w:rPr>
          <w:rFonts w:eastAsia="Calibri" w:cs="Calibri"/>
        </w:rPr>
        <w:t>č</w:t>
      </w:r>
      <w:r w:rsidR="00244A04" w:rsidRPr="00272C50">
        <w:rPr>
          <w:rFonts w:cs="Cordia New"/>
        </w:rPr>
        <w:t xml:space="preserve">eského právního </w:t>
      </w:r>
      <w:r w:rsidR="00244A04" w:rsidRPr="00272C50">
        <w:rPr>
          <w:rFonts w:eastAsia="Calibri" w:cs="Calibri"/>
        </w:rPr>
        <w:t>ř</w:t>
      </w:r>
      <w:r w:rsidR="00244A04" w:rsidRPr="00272C50">
        <w:rPr>
          <w:rFonts w:cs="Cordia New"/>
        </w:rPr>
        <w:t>ádu</w:t>
      </w:r>
      <w:r w:rsidR="00CC4A33" w:rsidRPr="00272C50">
        <w:rPr>
          <w:rFonts w:cs="Cordia New"/>
        </w:rPr>
        <w:t>. V minulosti samy soudy krom</w:t>
      </w:r>
      <w:r w:rsidR="00CC4A33" w:rsidRPr="00272C50">
        <w:rPr>
          <w:rFonts w:eastAsia="Calibri" w:cs="Calibri"/>
        </w:rPr>
        <w:t>ě</w:t>
      </w:r>
      <w:r w:rsidR="00CC4A33" w:rsidRPr="00272C50">
        <w:rPr>
          <w:rFonts w:cs="Cordia New"/>
        </w:rPr>
        <w:t xml:space="preserve"> vágních zákonných pravidel používaly tzv. Gerlichovo pravidlo pro v</w:t>
      </w:r>
      <w:r w:rsidR="00CC4A33" w:rsidRPr="00272C50">
        <w:rPr>
          <w:rFonts w:eastAsia="Calibri" w:cs="Calibri"/>
        </w:rPr>
        <w:t>ě</w:t>
      </w:r>
      <w:r w:rsidR="00CC4A33" w:rsidRPr="00272C50">
        <w:rPr>
          <w:rFonts w:cs="Cordia New"/>
        </w:rPr>
        <w:t>tší míru objektivity u rozhodovaných p</w:t>
      </w:r>
      <w:r w:rsidR="00CC4A33" w:rsidRPr="00272C50">
        <w:rPr>
          <w:rFonts w:eastAsia="Calibri" w:cs="Calibri"/>
        </w:rPr>
        <w:t>ř</w:t>
      </w:r>
      <w:r w:rsidR="00CC4A33" w:rsidRPr="00272C50">
        <w:rPr>
          <w:rFonts w:cs="Cordia New"/>
        </w:rPr>
        <w:t>ípad</w:t>
      </w:r>
      <w:r w:rsidR="00CC4A33" w:rsidRPr="00272C50">
        <w:rPr>
          <w:rFonts w:eastAsia="Calibri" w:cs="Calibri"/>
        </w:rPr>
        <w:t>ů</w:t>
      </w:r>
      <w:r w:rsidR="00CC4A33" w:rsidRPr="00272C50">
        <w:rPr>
          <w:rFonts w:cs="Cordia New"/>
        </w:rPr>
        <w:t>.</w:t>
      </w:r>
      <w:r w:rsidR="00CC4A33" w:rsidRPr="00272C50">
        <w:rPr>
          <w:rStyle w:val="Znakapoznpodarou"/>
          <w:rFonts w:cs="Cordia New"/>
        </w:rPr>
        <w:footnoteReference w:id="132"/>
      </w:r>
      <w:r w:rsidR="00CC4A33" w:rsidRPr="00272C50">
        <w:rPr>
          <w:rFonts w:cs="Cordia New"/>
        </w:rPr>
        <w:t xml:space="preserve"> Dle tohoto pravidla </w:t>
      </w:r>
      <w:r w:rsidR="00CC4A33" w:rsidRPr="00272C50">
        <w:rPr>
          <w:rFonts w:cs="Cordia New"/>
          <w:i/>
        </w:rPr>
        <w:t>„se p</w:t>
      </w:r>
      <w:r w:rsidR="00CC4A33" w:rsidRPr="00272C50">
        <w:rPr>
          <w:rFonts w:eastAsia="Calibri" w:cs="Calibri"/>
          <w:i/>
        </w:rPr>
        <w:t>ř</w:t>
      </w:r>
      <w:r w:rsidR="00CC4A33" w:rsidRPr="00272C50">
        <w:rPr>
          <w:rFonts w:cs="Cordia New"/>
          <w:i/>
        </w:rPr>
        <w:t>íjem povinného d</w:t>
      </w:r>
      <w:r w:rsidR="00CC4A33" w:rsidRPr="00272C50">
        <w:rPr>
          <w:rFonts w:eastAsia="Calibri" w:cs="Calibri"/>
          <w:i/>
        </w:rPr>
        <w:t>ě</w:t>
      </w:r>
      <w:r w:rsidR="00CC4A33" w:rsidRPr="00272C50">
        <w:rPr>
          <w:rFonts w:cs="Cordia New"/>
          <w:i/>
        </w:rPr>
        <w:t>lil na tolik díl</w:t>
      </w:r>
      <w:r w:rsidR="00CC4A33" w:rsidRPr="00272C50">
        <w:rPr>
          <w:rFonts w:eastAsia="Calibri" w:cs="Calibri"/>
          <w:i/>
        </w:rPr>
        <w:t>ů</w:t>
      </w:r>
      <w:r w:rsidR="00CC4A33" w:rsidRPr="00272C50">
        <w:rPr>
          <w:rFonts w:cs="Cordia New"/>
          <w:i/>
        </w:rPr>
        <w:t>, kolik bylo vyživovacích povinností s tím, že na povinného m</w:t>
      </w:r>
      <w:r w:rsidR="00CC4A33" w:rsidRPr="00272C50">
        <w:rPr>
          <w:rFonts w:eastAsia="Calibri" w:cs="Calibri"/>
          <w:i/>
        </w:rPr>
        <w:t>ě</w:t>
      </w:r>
      <w:r w:rsidR="00CC4A33" w:rsidRPr="00272C50">
        <w:rPr>
          <w:rFonts w:cs="Cordia New"/>
          <w:i/>
        </w:rPr>
        <w:t>ly p</w:t>
      </w:r>
      <w:r w:rsidR="00CC4A33" w:rsidRPr="00272C50">
        <w:rPr>
          <w:rFonts w:eastAsia="Calibri" w:cs="Calibri"/>
          <w:i/>
        </w:rPr>
        <w:t>ř</w:t>
      </w:r>
      <w:r w:rsidR="00CC4A33" w:rsidRPr="00272C50">
        <w:rPr>
          <w:rFonts w:cs="Cordia New"/>
          <w:i/>
        </w:rPr>
        <w:t>ipadnout další t</w:t>
      </w:r>
      <w:r w:rsidR="00CC4A33" w:rsidRPr="00272C50">
        <w:rPr>
          <w:rFonts w:eastAsia="Calibri" w:cs="Calibri"/>
          <w:i/>
        </w:rPr>
        <w:t>ř</w:t>
      </w:r>
      <w:r w:rsidR="00CC4A33" w:rsidRPr="00272C50">
        <w:rPr>
          <w:rFonts w:cs="Cordia New"/>
          <w:i/>
        </w:rPr>
        <w:t>i díly“</w:t>
      </w:r>
      <w:r w:rsidR="00CC4A33" w:rsidRPr="00272C50">
        <w:rPr>
          <w:rFonts w:cs="Cordia New"/>
        </w:rPr>
        <w:t>.</w:t>
      </w:r>
      <w:r w:rsidR="00CC4A33" w:rsidRPr="00272C50">
        <w:rPr>
          <w:rStyle w:val="Znakapoznpodarou"/>
          <w:rFonts w:cs="Cordia New"/>
        </w:rPr>
        <w:footnoteReference w:id="133"/>
      </w:r>
      <w:r w:rsidR="00CC4A33" w:rsidRPr="00272C50">
        <w:rPr>
          <w:rFonts w:cs="Cordia New"/>
        </w:rPr>
        <w:t xml:space="preserve"> K zákonné úprav</w:t>
      </w:r>
      <w:r w:rsidR="00CC4A33" w:rsidRPr="00272C50">
        <w:rPr>
          <w:rFonts w:eastAsia="Calibri" w:cs="Calibri"/>
        </w:rPr>
        <w:t>ě</w:t>
      </w:r>
      <w:r w:rsidR="00CC4A33" w:rsidRPr="00272C50">
        <w:rPr>
          <w:rFonts w:cs="Cordia New"/>
        </w:rPr>
        <w:t xml:space="preserve"> objektivizace se však </w:t>
      </w:r>
      <w:r w:rsidRPr="00272C50">
        <w:rPr>
          <w:rFonts w:cs="Cordia New"/>
        </w:rPr>
        <w:t xml:space="preserve">zákonodárci </w:t>
      </w:r>
      <w:r w:rsidR="00CC4A33" w:rsidRPr="00272C50">
        <w:rPr>
          <w:rFonts w:cs="Cordia New"/>
        </w:rPr>
        <w:t>nep</w:t>
      </w:r>
      <w:r w:rsidR="00CC4A33" w:rsidRPr="00272C50">
        <w:rPr>
          <w:rFonts w:eastAsia="Calibri" w:cs="Calibri"/>
        </w:rPr>
        <w:t>ř</w:t>
      </w:r>
      <w:r w:rsidR="00CC4A33" w:rsidRPr="00272C50">
        <w:rPr>
          <w:rFonts w:cs="Cordia New"/>
        </w:rPr>
        <w:t xml:space="preserve">iklonili </w:t>
      </w:r>
      <w:r w:rsidRPr="00272C50">
        <w:rPr>
          <w:rFonts w:cs="Cordia New"/>
        </w:rPr>
        <w:t>ani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vytvá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ení </w:t>
      </w:r>
      <w:r w:rsidR="006273C5" w:rsidRPr="00272C50">
        <w:rPr>
          <w:rFonts w:cs="Cordia New"/>
        </w:rPr>
        <w:t>OZ</w:t>
      </w:r>
      <w:r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134"/>
      </w:r>
      <w:r w:rsidRPr="00272C50">
        <w:rPr>
          <w:rFonts w:cs="Cordia New"/>
        </w:rPr>
        <w:t xml:space="preserve"> </w:t>
      </w:r>
    </w:p>
    <w:p w14:paraId="4F3133B2" w14:textId="50DFC834" w:rsidR="00F70D03" w:rsidRPr="00272C50" w:rsidRDefault="003D3C56" w:rsidP="00F70D03">
      <w:pPr>
        <w:rPr>
          <w:rFonts w:cs="Cordia New"/>
          <w:i/>
        </w:rPr>
      </w:pPr>
      <w:r w:rsidRPr="00272C50">
        <w:rPr>
          <w:rFonts w:cs="Cordia New"/>
        </w:rPr>
        <w:t>Rodinná práva</w:t>
      </w:r>
      <w:r w:rsidR="00CC4A33" w:rsidRPr="00272C50">
        <w:rPr>
          <w:rFonts w:cs="Cordia New"/>
        </w:rPr>
        <w:t xml:space="preserve"> </w:t>
      </w:r>
      <w:r w:rsidRPr="00272C50">
        <w:rPr>
          <w:rFonts w:cs="Cordia New"/>
        </w:rPr>
        <w:t>jiných evropských stát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</w:t>
      </w:r>
      <w:r w:rsidR="00CC4A33" w:rsidRPr="00272C50">
        <w:rPr>
          <w:rFonts w:cs="Cordia New"/>
        </w:rPr>
        <w:t>p</w:t>
      </w:r>
      <w:r w:rsidR="00CC4A33" w:rsidRPr="00272C50">
        <w:rPr>
          <w:rFonts w:eastAsia="Calibri" w:cs="Calibri"/>
        </w:rPr>
        <w:t>ř</w:t>
      </w:r>
      <w:r w:rsidR="00CC4A33" w:rsidRPr="00272C50">
        <w:rPr>
          <w:rFonts w:cs="Cordia New"/>
        </w:rPr>
        <w:t>itom</w:t>
      </w:r>
      <w:r w:rsidR="00F70D03" w:rsidRPr="00272C50">
        <w:rPr>
          <w:rFonts w:cs="Cordia New"/>
        </w:rPr>
        <w:t xml:space="preserve"> v sou</w:t>
      </w:r>
      <w:r w:rsidR="00F70D03" w:rsidRPr="00272C50">
        <w:rPr>
          <w:rFonts w:eastAsia="Calibri" w:cs="Calibri"/>
        </w:rPr>
        <w:t>č</w:t>
      </w:r>
      <w:r w:rsidR="00F70D03" w:rsidRPr="00272C50">
        <w:rPr>
          <w:rFonts w:cs="Cordia New"/>
        </w:rPr>
        <w:t>asné dob</w:t>
      </w:r>
      <w:r w:rsidR="00F70D03" w:rsidRPr="00272C50">
        <w:rPr>
          <w:rFonts w:eastAsia="Calibri" w:cs="Calibri"/>
        </w:rPr>
        <w:t>ě</w:t>
      </w:r>
      <w:r w:rsidR="00F70D03" w:rsidRPr="00272C50">
        <w:rPr>
          <w:rFonts w:cs="Cordia New"/>
        </w:rPr>
        <w:t xml:space="preserve"> objektivizaci výživného a jeho ur</w:t>
      </w:r>
      <w:r w:rsidR="00F70D03" w:rsidRPr="00272C50">
        <w:rPr>
          <w:rFonts w:eastAsia="Calibri" w:cs="Calibri"/>
        </w:rPr>
        <w:t>č</w:t>
      </w:r>
      <w:r w:rsidR="00F70D03" w:rsidRPr="00272C50">
        <w:rPr>
          <w:rFonts w:cs="Cordia New"/>
        </w:rPr>
        <w:t>ování na základ</w:t>
      </w:r>
      <w:r w:rsidR="00F70D03" w:rsidRPr="00272C50">
        <w:rPr>
          <w:rFonts w:eastAsia="Calibri" w:cs="Calibri"/>
        </w:rPr>
        <w:t>ě</w:t>
      </w:r>
      <w:r w:rsidR="00F70D03" w:rsidRPr="00272C50">
        <w:rPr>
          <w:rFonts w:cs="Cordia New"/>
        </w:rPr>
        <w:t xml:space="preserve"> m</w:t>
      </w:r>
      <w:r w:rsidRPr="00272C50">
        <w:rPr>
          <w:rFonts w:cs="Cordia New"/>
        </w:rPr>
        <w:t>atematických metod up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ednost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>ují</w:t>
      </w:r>
      <w:r w:rsidR="00F70D03" w:rsidRPr="00272C50">
        <w:rPr>
          <w:rFonts w:cs="Cordia New"/>
        </w:rPr>
        <w:t xml:space="preserve">. </w:t>
      </w:r>
      <w:r w:rsidR="00DE7DA5" w:rsidRPr="00272C50">
        <w:rPr>
          <w:rFonts w:cs="Cordia New"/>
          <w:i/>
        </w:rPr>
        <w:t>„Pouze jasná pravidla totiž mohou stranám závazkového vztahu nabídnout dostate</w:t>
      </w:r>
      <w:r w:rsidR="00DE7DA5" w:rsidRPr="00272C50">
        <w:rPr>
          <w:rFonts w:eastAsia="Calibri" w:cs="Calibri"/>
          <w:i/>
        </w:rPr>
        <w:t>č</w:t>
      </w:r>
      <w:r w:rsidR="00DE7DA5" w:rsidRPr="00272C50">
        <w:rPr>
          <w:rFonts w:cs="Cordia New"/>
          <w:i/>
        </w:rPr>
        <w:t>nou míru právní jistoty.“</w:t>
      </w:r>
      <w:r w:rsidR="00DE7DA5" w:rsidRPr="00272C50">
        <w:rPr>
          <w:rStyle w:val="Znakapoznpodarou"/>
          <w:rFonts w:cs="Cordia New"/>
        </w:rPr>
        <w:footnoteReference w:id="135"/>
      </w:r>
    </w:p>
    <w:p w14:paraId="3D6C9B25" w14:textId="710C7F14" w:rsidR="00EC7D9A" w:rsidRPr="00272C50" w:rsidRDefault="00150B7E" w:rsidP="00F70D03">
      <w:pPr>
        <w:rPr>
          <w:rFonts w:cs="Cordia New"/>
          <w:i/>
        </w:rPr>
      </w:pPr>
      <w:r w:rsidRPr="00272C50">
        <w:rPr>
          <w:rFonts w:cs="Cordia New"/>
        </w:rPr>
        <w:t>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vodová zpráva k OZ k dané problematice uvádí: </w:t>
      </w:r>
      <w:r w:rsidRPr="00272C50">
        <w:rPr>
          <w:rFonts w:cs="Cordia New"/>
          <w:i/>
        </w:rPr>
        <w:t>„Vzhledem k sou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asné, dosud ne zcela urovnané ekonomicko-sociální situaci, se zna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nými rozdíly mezi jednotlivými regiony státu, jakož i mezi 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stskými a venkovskými oblastmi, bylo by spíš vhodné doporu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it soud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m, aby ony samy, shledají-li takovou pot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ebu, se pokusily pro místo, ve kterém p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sobí, takové tabulky, vzorce nebo klí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 vytvo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it. Lze o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ekávat, že práv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tento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ístup by zaru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 xml:space="preserve">il, že výše výživného by odpovídala místním podmínkám, a </w:t>
      </w:r>
      <w:r w:rsidR="00C63048" w:rsidRPr="00272C50">
        <w:rPr>
          <w:rFonts w:cs="Cordia New"/>
          <w:i/>
        </w:rPr>
        <w:t>t</w:t>
      </w:r>
      <w:r w:rsidRPr="00272C50">
        <w:rPr>
          <w:rFonts w:cs="Cordia New"/>
          <w:i/>
        </w:rPr>
        <w:t>o nejen po stránce majetkových pom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r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 xml:space="preserve"> povinného, ale i v rovin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od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vodn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ných pot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eb oprávn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ného.“</w:t>
      </w:r>
      <w:r w:rsidRPr="00272C50">
        <w:rPr>
          <w:rStyle w:val="Znakapoznpodarou"/>
          <w:rFonts w:cs="Cordia New"/>
        </w:rPr>
        <w:footnoteReference w:id="136"/>
      </w:r>
    </w:p>
    <w:p w14:paraId="2859DC24" w14:textId="7FFB3375" w:rsidR="00144BBA" w:rsidRPr="00272C50" w:rsidRDefault="00DB785F" w:rsidP="00144BBA">
      <w:pPr>
        <w:rPr>
          <w:rFonts w:cs="Cordia New"/>
        </w:rPr>
      </w:pPr>
      <w:r w:rsidRPr="00272C50">
        <w:rPr>
          <w:rFonts w:cs="Cordia New"/>
        </w:rPr>
        <w:t>Z mého pohledu je vyjád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ení uvedené v 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vodové zpráv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alibistickým vyhnutím se uzákon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objektivizace 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es dlouhodobé volání spole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nosti po takovém kroku</w:t>
      </w:r>
      <w:r w:rsidR="00482FA9" w:rsidRPr="00272C50">
        <w:rPr>
          <w:rFonts w:cs="Cordia New"/>
        </w:rPr>
        <w:t xml:space="preserve"> a p</w:t>
      </w:r>
      <w:r w:rsidR="00482FA9" w:rsidRPr="00272C50">
        <w:rPr>
          <w:rFonts w:eastAsia="Calibri" w:cs="Calibri"/>
        </w:rPr>
        <w:t>ř</w:t>
      </w:r>
      <w:r w:rsidR="00482FA9" w:rsidRPr="00272C50">
        <w:rPr>
          <w:rFonts w:cs="Cordia New"/>
        </w:rPr>
        <w:t>enechání legislativního problému na bedrech soudní moci</w:t>
      </w:r>
      <w:r w:rsidRPr="00272C50">
        <w:rPr>
          <w:rFonts w:cs="Cordia New"/>
        </w:rPr>
        <w:t>.</w:t>
      </w:r>
      <w:r w:rsidR="008103B7" w:rsidRPr="00272C50">
        <w:rPr>
          <w:rFonts w:cs="Cordia New"/>
        </w:rPr>
        <w:t xml:space="preserve"> Dr. </w:t>
      </w:r>
      <w:r w:rsidR="00482FA9" w:rsidRPr="00272C50">
        <w:rPr>
          <w:rFonts w:cs="Cordia New"/>
        </w:rPr>
        <w:t>Kar</w:t>
      </w:r>
      <w:r w:rsidR="00991810" w:rsidRPr="00272C50">
        <w:rPr>
          <w:rFonts w:cs="Cordia New"/>
        </w:rPr>
        <w:t>e</w:t>
      </w:r>
      <w:r w:rsidR="00482FA9" w:rsidRPr="00272C50">
        <w:rPr>
          <w:rFonts w:cs="Cordia New"/>
        </w:rPr>
        <w:t>l</w:t>
      </w:r>
      <w:r w:rsidR="00991810" w:rsidRPr="00272C50">
        <w:rPr>
          <w:rFonts w:cs="Cordia New"/>
        </w:rPr>
        <w:t xml:space="preserve"> Svoboda správn</w:t>
      </w:r>
      <w:r w:rsidR="00991810" w:rsidRPr="00272C50">
        <w:rPr>
          <w:rFonts w:eastAsia="Calibri" w:cs="Calibri"/>
        </w:rPr>
        <w:t>ě</w:t>
      </w:r>
      <w:r w:rsidR="00991810" w:rsidRPr="00272C50">
        <w:rPr>
          <w:rFonts w:cs="Cordia New"/>
        </w:rPr>
        <w:t xml:space="preserve"> uvádí, že </w:t>
      </w:r>
      <w:r w:rsidR="00991810" w:rsidRPr="00272C50">
        <w:rPr>
          <w:rFonts w:cs="Cordia New"/>
          <w:i/>
        </w:rPr>
        <w:t>„</w:t>
      </w:r>
      <w:r w:rsidR="00991810" w:rsidRPr="00272C50">
        <w:rPr>
          <w:rFonts w:eastAsia="Calibri" w:cs="Calibri"/>
          <w:i/>
        </w:rPr>
        <w:t>č</w:t>
      </w:r>
      <w:r w:rsidR="00991810" w:rsidRPr="00272C50">
        <w:rPr>
          <w:rFonts w:cs="Cordia New"/>
          <w:i/>
        </w:rPr>
        <w:t>eská spole</w:t>
      </w:r>
      <w:r w:rsidR="00991810" w:rsidRPr="00272C50">
        <w:rPr>
          <w:rFonts w:eastAsia="Calibri" w:cs="Calibri"/>
          <w:i/>
        </w:rPr>
        <w:t>č</w:t>
      </w:r>
      <w:r w:rsidR="00991810" w:rsidRPr="00272C50">
        <w:rPr>
          <w:rFonts w:cs="Cordia New"/>
          <w:i/>
        </w:rPr>
        <w:t>nost je v sou</w:t>
      </w:r>
      <w:r w:rsidR="00991810" w:rsidRPr="00272C50">
        <w:rPr>
          <w:rFonts w:eastAsia="Calibri" w:cs="Calibri"/>
          <w:i/>
        </w:rPr>
        <w:t>č</w:t>
      </w:r>
      <w:r w:rsidR="00991810" w:rsidRPr="00272C50">
        <w:rPr>
          <w:rFonts w:cs="Cordia New"/>
          <w:i/>
        </w:rPr>
        <w:t>asnosti natolik globalizována co do pot</w:t>
      </w:r>
      <w:r w:rsidR="00991810" w:rsidRPr="00272C50">
        <w:rPr>
          <w:rFonts w:eastAsia="Calibri" w:cs="Calibri"/>
          <w:i/>
        </w:rPr>
        <w:t>ř</w:t>
      </w:r>
      <w:r w:rsidR="00991810" w:rsidRPr="00272C50">
        <w:rPr>
          <w:rFonts w:cs="Cordia New"/>
          <w:i/>
        </w:rPr>
        <w:t>eb a výdaj</w:t>
      </w:r>
      <w:r w:rsidR="00991810" w:rsidRPr="00272C50">
        <w:rPr>
          <w:rFonts w:eastAsia="Calibri" w:cs="Calibri"/>
          <w:i/>
        </w:rPr>
        <w:t>ů</w:t>
      </w:r>
      <w:r w:rsidR="00991810" w:rsidRPr="00272C50">
        <w:rPr>
          <w:rFonts w:cs="Cordia New"/>
          <w:i/>
        </w:rPr>
        <w:t xml:space="preserve"> na n</w:t>
      </w:r>
      <w:r w:rsidR="00991810" w:rsidRPr="00272C50">
        <w:rPr>
          <w:rFonts w:eastAsia="Calibri" w:cs="Calibri"/>
          <w:i/>
        </w:rPr>
        <w:t>ě</w:t>
      </w:r>
      <w:r w:rsidR="00991810" w:rsidRPr="00272C50">
        <w:rPr>
          <w:rFonts w:cs="Cordia New"/>
          <w:i/>
        </w:rPr>
        <w:t>, že lze od</w:t>
      </w:r>
      <w:r w:rsidR="00991810" w:rsidRPr="00272C50">
        <w:rPr>
          <w:rFonts w:eastAsia="Calibri" w:cs="Calibri"/>
          <w:i/>
        </w:rPr>
        <w:t>ů</w:t>
      </w:r>
      <w:r w:rsidR="00991810" w:rsidRPr="00272C50">
        <w:rPr>
          <w:rFonts w:cs="Cordia New"/>
          <w:i/>
        </w:rPr>
        <w:t>vodnit existenci do zna</w:t>
      </w:r>
      <w:r w:rsidR="00991810" w:rsidRPr="00272C50">
        <w:rPr>
          <w:rFonts w:eastAsia="Calibri" w:cs="Calibri"/>
          <w:i/>
        </w:rPr>
        <w:t>č</w:t>
      </w:r>
      <w:r w:rsidR="00991810" w:rsidRPr="00272C50">
        <w:rPr>
          <w:rFonts w:cs="Cordia New"/>
          <w:i/>
        </w:rPr>
        <w:t xml:space="preserve">né </w:t>
      </w:r>
      <w:r w:rsidR="00482FA9" w:rsidRPr="00272C50">
        <w:rPr>
          <w:rFonts w:cs="Cordia New"/>
          <w:i/>
        </w:rPr>
        <w:t>jednotné metodiky pro stanovení výživného mezi rodi</w:t>
      </w:r>
      <w:r w:rsidR="00482FA9" w:rsidRPr="00272C50">
        <w:rPr>
          <w:rFonts w:eastAsia="Calibri" w:cs="Calibri"/>
          <w:i/>
        </w:rPr>
        <w:t>č</w:t>
      </w:r>
      <w:r w:rsidR="00482FA9" w:rsidRPr="00272C50">
        <w:rPr>
          <w:rFonts w:cs="Cordia New"/>
          <w:i/>
        </w:rPr>
        <w:t>i a d</w:t>
      </w:r>
      <w:r w:rsidR="00482FA9" w:rsidRPr="00272C50">
        <w:rPr>
          <w:rFonts w:eastAsia="Calibri" w:cs="Calibri"/>
          <w:i/>
        </w:rPr>
        <w:t>ě</w:t>
      </w:r>
      <w:r w:rsidR="00482FA9" w:rsidRPr="00272C50">
        <w:rPr>
          <w:rFonts w:cs="Cordia New"/>
          <w:i/>
        </w:rPr>
        <w:t>tmi, pokud pom</w:t>
      </w:r>
      <w:r w:rsidR="00482FA9" w:rsidRPr="00272C50">
        <w:rPr>
          <w:rFonts w:eastAsia="Calibri" w:cs="Calibri"/>
          <w:i/>
        </w:rPr>
        <w:t>ě</w:t>
      </w:r>
      <w:r w:rsidR="00482FA9" w:rsidRPr="00272C50">
        <w:rPr>
          <w:rFonts w:cs="Cordia New"/>
          <w:i/>
        </w:rPr>
        <w:t>ry rodi</w:t>
      </w:r>
      <w:r w:rsidR="00482FA9" w:rsidRPr="00272C50">
        <w:rPr>
          <w:rFonts w:eastAsia="Calibri" w:cs="Calibri"/>
          <w:i/>
        </w:rPr>
        <w:t>čů</w:t>
      </w:r>
      <w:r w:rsidR="00482FA9" w:rsidRPr="00272C50">
        <w:rPr>
          <w:rFonts w:cs="Cordia New"/>
          <w:i/>
        </w:rPr>
        <w:t xml:space="preserve"> jsou na pr</w:t>
      </w:r>
      <w:r w:rsidR="00482FA9" w:rsidRPr="00272C50">
        <w:rPr>
          <w:rFonts w:eastAsia="Calibri" w:cs="Calibri"/>
          <w:i/>
        </w:rPr>
        <w:t>ů</w:t>
      </w:r>
      <w:r w:rsidR="00482FA9" w:rsidRPr="00272C50">
        <w:rPr>
          <w:rFonts w:cs="Cordia New"/>
          <w:i/>
        </w:rPr>
        <w:t>m</w:t>
      </w:r>
      <w:r w:rsidR="00482FA9" w:rsidRPr="00272C50">
        <w:rPr>
          <w:rFonts w:eastAsia="Calibri" w:cs="Calibri"/>
          <w:i/>
        </w:rPr>
        <w:t>ě</w:t>
      </w:r>
      <w:r w:rsidR="00482FA9" w:rsidRPr="00272C50">
        <w:rPr>
          <w:rFonts w:cs="Cordia New"/>
          <w:i/>
        </w:rPr>
        <w:t>rné úrovni a d</w:t>
      </w:r>
      <w:r w:rsidR="00482FA9" w:rsidRPr="00272C50">
        <w:rPr>
          <w:rFonts w:eastAsia="Calibri" w:cs="Calibri"/>
          <w:i/>
        </w:rPr>
        <w:t>ě</w:t>
      </w:r>
      <w:r w:rsidR="00482FA9" w:rsidRPr="00272C50">
        <w:rPr>
          <w:rFonts w:cs="Cordia New"/>
          <w:i/>
        </w:rPr>
        <w:t>ti mají pot</w:t>
      </w:r>
      <w:r w:rsidR="00482FA9" w:rsidRPr="00272C50">
        <w:rPr>
          <w:rFonts w:eastAsia="Calibri" w:cs="Calibri"/>
          <w:i/>
        </w:rPr>
        <w:t>ř</w:t>
      </w:r>
      <w:r w:rsidR="00482FA9" w:rsidRPr="00272C50">
        <w:rPr>
          <w:rFonts w:cs="Cordia New"/>
          <w:i/>
        </w:rPr>
        <w:t>eby, které jsou v jejich v</w:t>
      </w:r>
      <w:r w:rsidR="00482FA9" w:rsidRPr="00272C50">
        <w:rPr>
          <w:rFonts w:eastAsia="Calibri" w:cs="Calibri"/>
          <w:i/>
        </w:rPr>
        <w:t>ě</w:t>
      </w:r>
      <w:r w:rsidR="00482FA9" w:rsidRPr="00272C50">
        <w:rPr>
          <w:rFonts w:cs="Cordia New"/>
          <w:i/>
        </w:rPr>
        <w:t>ku b</w:t>
      </w:r>
      <w:r w:rsidR="00482FA9" w:rsidRPr="00272C50">
        <w:rPr>
          <w:rFonts w:eastAsia="Calibri" w:cs="Calibri"/>
          <w:i/>
        </w:rPr>
        <w:t>ě</w:t>
      </w:r>
      <w:r w:rsidR="00482FA9" w:rsidRPr="00272C50">
        <w:rPr>
          <w:rFonts w:cs="Cordia New"/>
          <w:i/>
        </w:rPr>
        <w:t>žné.“</w:t>
      </w:r>
      <w:r w:rsidR="00482FA9" w:rsidRPr="00272C50">
        <w:rPr>
          <w:rStyle w:val="Znakapoznpodarou"/>
          <w:rFonts w:cs="Cordia New"/>
        </w:rPr>
        <w:footnoteReference w:id="137"/>
      </w:r>
      <w:r w:rsidR="00482FA9" w:rsidRPr="00272C50">
        <w:rPr>
          <w:rFonts w:cs="Cordia New"/>
        </w:rPr>
        <w:t xml:space="preserve"> Navíc pokud se na problematiku podíváme z pohledu oprávn</w:t>
      </w:r>
      <w:r w:rsidR="00482FA9" w:rsidRPr="00272C50">
        <w:rPr>
          <w:rFonts w:eastAsia="Calibri" w:cs="Calibri"/>
        </w:rPr>
        <w:t>ě</w:t>
      </w:r>
      <w:r w:rsidR="00482FA9" w:rsidRPr="00272C50">
        <w:rPr>
          <w:rFonts w:cs="Cordia New"/>
        </w:rPr>
        <w:t>ných, kte</w:t>
      </w:r>
      <w:r w:rsidR="00482FA9" w:rsidRPr="00272C50">
        <w:rPr>
          <w:rFonts w:eastAsia="Calibri" w:cs="Calibri"/>
        </w:rPr>
        <w:t>ř</w:t>
      </w:r>
      <w:r w:rsidR="00482FA9" w:rsidRPr="00272C50">
        <w:rPr>
          <w:rFonts w:cs="Cordia New"/>
        </w:rPr>
        <w:t>í jsou vysokoškolským</w:t>
      </w:r>
      <w:r w:rsidR="003D3C56" w:rsidRPr="00272C50">
        <w:rPr>
          <w:rFonts w:cs="Cordia New"/>
        </w:rPr>
        <w:t>i studenty a za studiem dojíždí</w:t>
      </w:r>
      <w:r w:rsidR="00482FA9" w:rsidRPr="00272C50">
        <w:rPr>
          <w:rFonts w:cs="Cordia New"/>
        </w:rPr>
        <w:t xml:space="preserve"> </w:t>
      </w:r>
      <w:r w:rsidR="003D3C56" w:rsidRPr="00272C50">
        <w:rPr>
          <w:rFonts w:cs="Cordia New"/>
        </w:rPr>
        <w:t>(</w:t>
      </w:r>
      <w:r w:rsidR="003D3C56" w:rsidRPr="00272C50">
        <w:rPr>
          <w:rFonts w:eastAsia="Calibri" w:cs="Calibri"/>
        </w:rPr>
        <w:t>č</w:t>
      </w:r>
      <w:r w:rsidR="003D3C56" w:rsidRPr="00272C50">
        <w:rPr>
          <w:rFonts w:cs="Cordia New"/>
        </w:rPr>
        <w:t>asto p</w:t>
      </w:r>
      <w:r w:rsidR="003D3C56" w:rsidRPr="00272C50">
        <w:rPr>
          <w:rFonts w:eastAsia="Calibri" w:cs="Calibri"/>
        </w:rPr>
        <w:t>ř</w:t>
      </w:r>
      <w:r w:rsidR="003D3C56" w:rsidRPr="00272C50">
        <w:rPr>
          <w:rFonts w:cs="Cordia New"/>
        </w:rPr>
        <w:t>es celou republiku)</w:t>
      </w:r>
      <w:r w:rsidR="00482FA9" w:rsidRPr="00272C50">
        <w:rPr>
          <w:rFonts w:cs="Cordia New"/>
        </w:rPr>
        <w:t xml:space="preserve"> do velkých m</w:t>
      </w:r>
      <w:r w:rsidR="00482FA9" w:rsidRPr="00272C50">
        <w:rPr>
          <w:rFonts w:eastAsia="Calibri" w:cs="Calibri"/>
        </w:rPr>
        <w:t>ě</w:t>
      </w:r>
      <w:r w:rsidR="00482FA9" w:rsidRPr="00272C50">
        <w:rPr>
          <w:rFonts w:cs="Cordia New"/>
        </w:rPr>
        <w:t>st</w:t>
      </w:r>
      <w:r w:rsidR="00144BBA" w:rsidRPr="00272C50">
        <w:rPr>
          <w:rFonts w:cs="Cordia New"/>
        </w:rPr>
        <w:t>, kde tráví v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 xml:space="preserve">tšinu svého </w:t>
      </w:r>
      <w:r w:rsidR="00144BBA" w:rsidRPr="00272C50">
        <w:rPr>
          <w:rFonts w:eastAsia="Calibri" w:cs="Calibri"/>
        </w:rPr>
        <w:t>č</w:t>
      </w:r>
      <w:r w:rsidR="00144BBA" w:rsidRPr="00272C50">
        <w:rPr>
          <w:rFonts w:cs="Cordia New"/>
        </w:rPr>
        <w:t>asu, by</w:t>
      </w:r>
      <w:r w:rsidR="00144BBA" w:rsidRPr="00272C50">
        <w:rPr>
          <w:rFonts w:eastAsia="Calibri" w:cs="Calibri"/>
        </w:rPr>
        <w:t>ť</w:t>
      </w:r>
      <w:r w:rsidR="00144BBA" w:rsidRPr="00272C50">
        <w:rPr>
          <w:rFonts w:cs="Cordia New"/>
        </w:rPr>
        <w:t xml:space="preserve"> o jejich výživném bylo rozhodováno v míst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 xml:space="preserve">, </w:t>
      </w:r>
      <w:r w:rsidR="00144BBA" w:rsidRPr="00272C50">
        <w:rPr>
          <w:rFonts w:cs="Cordia New"/>
        </w:rPr>
        <w:lastRenderedPageBreak/>
        <w:t>odkud pocházejí</w:t>
      </w:r>
      <w:r w:rsidR="00482FA9" w:rsidRPr="00272C50">
        <w:rPr>
          <w:rFonts w:cs="Cordia New"/>
        </w:rPr>
        <w:t>, nem</w:t>
      </w:r>
      <w:r w:rsidR="00482FA9" w:rsidRPr="00272C50">
        <w:rPr>
          <w:rFonts w:eastAsia="Calibri" w:cs="Calibri"/>
        </w:rPr>
        <w:t>ů</w:t>
      </w:r>
      <w:r w:rsidR="00482FA9" w:rsidRPr="00272C50">
        <w:rPr>
          <w:rFonts w:cs="Cordia New"/>
        </w:rPr>
        <w:t>že argumentace d</w:t>
      </w:r>
      <w:r w:rsidR="00482FA9" w:rsidRPr="00272C50">
        <w:rPr>
          <w:rFonts w:eastAsia="Calibri" w:cs="Calibri"/>
        </w:rPr>
        <w:t>ů</w:t>
      </w:r>
      <w:r w:rsidR="00482FA9" w:rsidRPr="00272C50">
        <w:rPr>
          <w:rFonts w:cs="Cordia New"/>
        </w:rPr>
        <w:t xml:space="preserve">vodové zprávy v takových situacích obstát. </w:t>
      </w:r>
      <w:r w:rsidR="00144BBA" w:rsidRPr="00272C50">
        <w:rPr>
          <w:rFonts w:cs="Cordia New"/>
        </w:rPr>
        <w:t>Takové rozhodování by navíc dle mého názoru limitovalo i možnosti oprávn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 xml:space="preserve">ných z chudších oblastí </w:t>
      </w:r>
      <w:r w:rsidR="00842AA1">
        <w:rPr>
          <w:rFonts w:eastAsia="Calibri" w:cs="Calibri"/>
        </w:rPr>
        <w:t>ČR</w:t>
      </w:r>
      <w:r w:rsidR="00144BBA" w:rsidRPr="00272C50">
        <w:rPr>
          <w:rFonts w:cs="Cordia New"/>
        </w:rPr>
        <w:t xml:space="preserve"> a jejich rozvoj do budoucna a jediným nástrojem takových oprávn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>ných (nap</w:t>
      </w:r>
      <w:r w:rsidR="00144BBA" w:rsidRPr="00272C50">
        <w:rPr>
          <w:rFonts w:eastAsia="Calibri" w:cs="Calibri"/>
        </w:rPr>
        <w:t>ř</w:t>
      </w:r>
      <w:r w:rsidR="00144BBA" w:rsidRPr="00272C50">
        <w:rPr>
          <w:rFonts w:cs="Cordia New"/>
        </w:rPr>
        <w:t>. potenciálních student</w:t>
      </w:r>
      <w:r w:rsidR="00144BBA" w:rsidRPr="00272C50">
        <w:rPr>
          <w:rFonts w:eastAsia="Calibri" w:cs="Calibri"/>
        </w:rPr>
        <w:t>ů</w:t>
      </w:r>
      <w:r w:rsidR="00144BBA" w:rsidRPr="00272C50">
        <w:rPr>
          <w:rFonts w:cs="Cordia New"/>
        </w:rPr>
        <w:t xml:space="preserve">) k „odtržení se“ od takové oblasti by bylo pouze další </w:t>
      </w:r>
      <w:r w:rsidR="00144BBA" w:rsidRPr="00272C50">
        <w:rPr>
          <w:rFonts w:eastAsia="Calibri" w:cs="Calibri"/>
        </w:rPr>
        <w:t>ř</w:t>
      </w:r>
      <w:r w:rsidR="00144BBA" w:rsidRPr="00272C50">
        <w:rPr>
          <w:rFonts w:cs="Cordia New"/>
        </w:rPr>
        <w:t>ízení o zm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>n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 xml:space="preserve"> výše výživného na základ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 xml:space="preserve"> zm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>ny pom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>r</w:t>
      </w:r>
      <w:r w:rsidR="00144BBA" w:rsidRPr="00272C50">
        <w:rPr>
          <w:rFonts w:eastAsia="Calibri" w:cs="Calibri"/>
        </w:rPr>
        <w:t>ů</w:t>
      </w:r>
      <w:r w:rsidR="00144BBA" w:rsidRPr="00272C50">
        <w:rPr>
          <w:rFonts w:cs="Cordia New"/>
        </w:rPr>
        <w:t>, která však ješt</w:t>
      </w:r>
      <w:r w:rsidR="00144BBA" w:rsidRPr="00272C50">
        <w:rPr>
          <w:rFonts w:eastAsia="Calibri" w:cs="Calibri"/>
        </w:rPr>
        <w:t>ě</w:t>
      </w:r>
      <w:r w:rsidR="00144BBA" w:rsidRPr="00272C50">
        <w:rPr>
          <w:rFonts w:cs="Cordia New"/>
        </w:rPr>
        <w:t xml:space="preserve"> ani nemusela mít možnost nastat.</w:t>
      </w:r>
    </w:p>
    <w:p w14:paraId="16C97308" w14:textId="058054E5" w:rsidR="008B3000" w:rsidRPr="00272C50" w:rsidRDefault="008B3000" w:rsidP="00144BBA">
      <w:pPr>
        <w:rPr>
          <w:rFonts w:cs="Cordia New"/>
        </w:rPr>
      </w:pPr>
      <w:r w:rsidRPr="00272C50">
        <w:rPr>
          <w:rFonts w:cs="Cordia New"/>
        </w:rPr>
        <w:t>Uvedená argumentace 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vodové zprávy se mi zdá neobhajitelná také z dalšího 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vodu. Pokud mluvíme o objektivizaci, neznamená to pop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ení zákonného rozsahu výživného, hlavn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 rovin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majetkových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>. Objektivizace nemá znamenat, že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v Praze bude mít za každou cenu stejn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vysoké výživné, jako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žijící na periferii republiky. Je vždy 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eba brát v potaz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te, a hlavn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majetkové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ry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 a jejich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>, což v 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ení výše výživného hraje nejpodstatn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jší roli. Je tedy logické, že pokud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v Praze budou dosahovat vyšších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než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na periferii, bude i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 Praze dosahovat vyššího výživného. S tím samoz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ejm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souvisí i rozdílná výše náklad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na pokrytí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ných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eb. Jakákoliv plošná objektivizace </w:t>
      </w:r>
      <w:r w:rsidR="003E1A66" w:rsidRPr="00272C50">
        <w:rPr>
          <w:rFonts w:cs="Cordia New"/>
        </w:rPr>
        <w:t xml:space="preserve">tak </w:t>
      </w:r>
      <w:r w:rsidRPr="00272C50">
        <w:rPr>
          <w:rFonts w:cs="Cordia New"/>
        </w:rPr>
        <w:t>nem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být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tem žijícím v chudších oblastech na újmu, nebo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pravidla pro výpo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et výživného by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la být stejná pro všechny</w:t>
      </w:r>
      <w:r w:rsidR="003E1A66" w:rsidRPr="00272C50">
        <w:rPr>
          <w:rFonts w:cs="Cordia New"/>
        </w:rPr>
        <w:t>. Naopak se domnívám, že práv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 xml:space="preserve"> zavedení objektivizace by takovým oprávn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>ným bylo ku prosp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>chu z d</w:t>
      </w:r>
      <w:r w:rsidR="003E1A66" w:rsidRPr="00272C50">
        <w:rPr>
          <w:rFonts w:eastAsia="Calibri" w:cs="Calibri"/>
        </w:rPr>
        <w:t>ů</w:t>
      </w:r>
      <w:r w:rsidR="003E1A66" w:rsidRPr="00272C50">
        <w:rPr>
          <w:rFonts w:cs="Cordia New"/>
        </w:rPr>
        <w:t>vodu zmín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>ného v odstavci výše. Soudy v daných oblastech by m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>ly jasn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 xml:space="preserve"> daná pravidla pro výpo</w:t>
      </w:r>
      <w:r w:rsidR="003E1A66" w:rsidRPr="00272C50">
        <w:rPr>
          <w:rFonts w:eastAsia="Calibri" w:cs="Calibri"/>
        </w:rPr>
        <w:t>č</w:t>
      </w:r>
      <w:r w:rsidR="003E1A66" w:rsidRPr="00272C50">
        <w:rPr>
          <w:rFonts w:cs="Cordia New"/>
        </w:rPr>
        <w:t>et výše výživného a nenastával by problém velmi nízkých výživných od</w:t>
      </w:r>
      <w:r w:rsidR="003E1A66" w:rsidRPr="00272C50">
        <w:rPr>
          <w:rFonts w:eastAsia="Calibri" w:cs="Calibri"/>
        </w:rPr>
        <w:t>ů</w:t>
      </w:r>
      <w:r w:rsidR="003E1A66" w:rsidRPr="00272C50">
        <w:rPr>
          <w:rFonts w:cs="Cordia New"/>
        </w:rPr>
        <w:t>vodn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>ných soudem se slovy, že „v dané venkovské oblasti (oproti oblasti m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>stské) je vzhledem k od</w:t>
      </w:r>
      <w:r w:rsidR="003E1A66" w:rsidRPr="00272C50">
        <w:rPr>
          <w:rFonts w:eastAsia="Calibri" w:cs="Calibri"/>
        </w:rPr>
        <w:t>ů</w:t>
      </w:r>
      <w:r w:rsidR="003E1A66" w:rsidRPr="00272C50">
        <w:rPr>
          <w:rFonts w:cs="Cordia New"/>
        </w:rPr>
        <w:t>vodn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>ným pot</w:t>
      </w:r>
      <w:r w:rsidR="003E1A66" w:rsidRPr="00272C50">
        <w:rPr>
          <w:rFonts w:eastAsia="Calibri" w:cs="Calibri"/>
        </w:rPr>
        <w:t>ř</w:t>
      </w:r>
      <w:r w:rsidR="003E1A66" w:rsidRPr="00272C50">
        <w:rPr>
          <w:rFonts w:cs="Cordia New"/>
        </w:rPr>
        <w:t>ebám dít</w:t>
      </w:r>
      <w:r w:rsidR="003E1A66" w:rsidRPr="00272C50">
        <w:rPr>
          <w:rFonts w:eastAsia="Calibri" w:cs="Calibri"/>
        </w:rPr>
        <w:t>ě</w:t>
      </w:r>
      <w:r w:rsidR="003E1A66" w:rsidRPr="00272C50">
        <w:rPr>
          <w:rFonts w:cs="Cordia New"/>
        </w:rPr>
        <w:t>te výživné dosta</w:t>
      </w:r>
      <w:r w:rsidR="003E1A66" w:rsidRPr="00272C50">
        <w:rPr>
          <w:rFonts w:eastAsia="Calibri" w:cs="Calibri"/>
        </w:rPr>
        <w:t>č</w:t>
      </w:r>
      <w:r w:rsidR="003E1A66" w:rsidRPr="00272C50">
        <w:rPr>
          <w:rFonts w:cs="Cordia New"/>
        </w:rPr>
        <w:t>ující“</w:t>
      </w:r>
      <w:r w:rsidR="00123DE6" w:rsidRPr="00272C50">
        <w:rPr>
          <w:rFonts w:cs="Cordia New"/>
        </w:rPr>
        <w:t>, podpo</w:t>
      </w:r>
      <w:r w:rsidR="00123DE6" w:rsidRPr="00272C50">
        <w:rPr>
          <w:rFonts w:eastAsia="Calibri" w:cs="Calibri"/>
        </w:rPr>
        <w:t>ř</w:t>
      </w:r>
      <w:r w:rsidR="00123DE6" w:rsidRPr="00272C50">
        <w:rPr>
          <w:rFonts w:cs="Cordia New"/>
        </w:rPr>
        <w:t>ených</w:t>
      </w:r>
      <w:r w:rsidR="003E1A66" w:rsidRPr="00272C50">
        <w:rPr>
          <w:rFonts w:cs="Cordia New"/>
        </w:rPr>
        <w:t xml:space="preserve"> svou interní pom</w:t>
      </w:r>
      <w:r w:rsidR="003E1A66" w:rsidRPr="00272C50">
        <w:rPr>
          <w:rFonts w:eastAsia="Calibri" w:cs="Calibri"/>
        </w:rPr>
        <w:t>ů</w:t>
      </w:r>
      <w:r w:rsidR="003E1A66" w:rsidRPr="00272C50">
        <w:rPr>
          <w:rFonts w:cs="Cordia New"/>
        </w:rPr>
        <w:t>ckou. K</w:t>
      </w:r>
      <w:r w:rsidR="00D24308" w:rsidRPr="00272C50">
        <w:rPr>
          <w:rFonts w:cs="Cordia New"/>
        </w:rPr>
        <w:t xml:space="preserve"> takovým </w:t>
      </w:r>
      <w:r w:rsidR="00A563C2" w:rsidRPr="00272C50">
        <w:rPr>
          <w:rFonts w:cs="Cordia New"/>
        </w:rPr>
        <w:t>druh</w:t>
      </w:r>
      <w:r w:rsidR="00A563C2" w:rsidRPr="00272C50">
        <w:rPr>
          <w:rFonts w:eastAsia="Calibri" w:cs="Calibri"/>
        </w:rPr>
        <w:t>ů</w:t>
      </w:r>
      <w:r w:rsidR="00A563C2" w:rsidRPr="00272C50">
        <w:rPr>
          <w:rFonts w:cs="Cordia New"/>
        </w:rPr>
        <w:t>m rozhodnutí totiž d</w:t>
      </w:r>
      <w:r w:rsidR="00A563C2" w:rsidRPr="00272C50">
        <w:rPr>
          <w:rFonts w:eastAsia="Calibri" w:cs="Calibri"/>
        </w:rPr>
        <w:t>ů</w:t>
      </w:r>
      <w:r w:rsidR="00A563C2" w:rsidRPr="00272C50">
        <w:rPr>
          <w:rFonts w:cs="Cordia New"/>
        </w:rPr>
        <w:t>vodová zpráva p</w:t>
      </w:r>
      <w:r w:rsidR="00A563C2" w:rsidRPr="00272C50">
        <w:rPr>
          <w:rFonts w:eastAsia="Calibri" w:cs="Calibri"/>
        </w:rPr>
        <w:t>ř</w:t>
      </w:r>
      <w:r w:rsidR="00A563C2" w:rsidRPr="00272C50">
        <w:rPr>
          <w:rFonts w:cs="Cordia New"/>
        </w:rPr>
        <w:t>ímo vybízí.</w:t>
      </w:r>
    </w:p>
    <w:p w14:paraId="4FF2CB8F" w14:textId="06189ED4" w:rsidR="00144BBA" w:rsidRPr="00272C50" w:rsidRDefault="00144BBA" w:rsidP="008B3000">
      <w:pPr>
        <w:rPr>
          <w:rFonts w:cs="Cordia New"/>
        </w:rPr>
      </w:pPr>
      <w:r w:rsidRPr="00272C50">
        <w:rPr>
          <w:rFonts w:cs="Cordia New"/>
        </w:rPr>
        <w:t>K argumentaci 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vodové zprávy mám nakonec ješ</w:t>
      </w:r>
      <w:r w:rsidR="00403DF6" w:rsidRPr="00272C50">
        <w:rPr>
          <w:rFonts w:cs="Cordia New"/>
        </w:rPr>
        <w:t>t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 xml:space="preserve"> jednu výhradu, která sm</w:t>
      </w:r>
      <w:r w:rsidR="00403DF6" w:rsidRPr="00272C50">
        <w:rPr>
          <w:rFonts w:eastAsia="Calibri" w:cs="Calibri"/>
        </w:rPr>
        <w:t>ěř</w:t>
      </w:r>
      <w:r w:rsidR="00403DF6" w:rsidRPr="00272C50">
        <w:rPr>
          <w:rFonts w:cs="Cordia New"/>
        </w:rPr>
        <w:t>uje k doporu</w:t>
      </w:r>
      <w:r w:rsidR="00403DF6" w:rsidRPr="00272C50">
        <w:rPr>
          <w:rFonts w:eastAsia="Calibri" w:cs="Calibri"/>
        </w:rPr>
        <w:t>č</w:t>
      </w:r>
      <w:r w:rsidR="00403DF6" w:rsidRPr="00272C50">
        <w:rPr>
          <w:rFonts w:cs="Cordia New"/>
        </w:rPr>
        <w:t>ení jednotlivým soud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>m k vytvo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ení pomocného materiálu pro danou oblast. Doporu</w:t>
      </w:r>
      <w:r w:rsidR="00403DF6" w:rsidRPr="00272C50">
        <w:rPr>
          <w:rFonts w:eastAsia="Calibri" w:cs="Calibri"/>
        </w:rPr>
        <w:t>č</w:t>
      </w:r>
      <w:r w:rsidR="00403DF6" w:rsidRPr="00272C50">
        <w:rPr>
          <w:rFonts w:cs="Cordia New"/>
        </w:rPr>
        <w:t>ení má z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ejm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 xml:space="preserve"> sloužit k odstran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>ní nep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edvídatelnosti soudních rozhodnutí a k posílení právní jistoty ú</w:t>
      </w:r>
      <w:r w:rsidR="00403DF6" w:rsidRPr="00272C50">
        <w:rPr>
          <w:rFonts w:eastAsia="Calibri" w:cs="Calibri"/>
        </w:rPr>
        <w:t>č</w:t>
      </w:r>
      <w:r w:rsidR="00403DF6" w:rsidRPr="00272C50">
        <w:rPr>
          <w:rFonts w:cs="Cordia New"/>
        </w:rPr>
        <w:t>astník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 xml:space="preserve"> 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ízení ohledn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 xml:space="preserve"> výživného. Pouhé vytvo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ení pomocných materiál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 xml:space="preserve"> na p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>d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 xml:space="preserve"> soudu však dle mého názoru takový d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>sledek zajistit nem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>že. Dané pom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>cky konkrétních soud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 xml:space="preserve"> totiž v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>bec nemusí být ve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 xml:space="preserve">ejnosti známé a bez znalosti dosavadní judikatury 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ídící se tímto systémem je pro ú</w:t>
      </w:r>
      <w:r w:rsidR="00403DF6" w:rsidRPr="00272C50">
        <w:rPr>
          <w:rFonts w:eastAsia="Calibri" w:cs="Calibri"/>
        </w:rPr>
        <w:t>č</w:t>
      </w:r>
      <w:r w:rsidR="00403DF6" w:rsidRPr="00272C50">
        <w:rPr>
          <w:rFonts w:cs="Cordia New"/>
        </w:rPr>
        <w:t xml:space="preserve">astníka 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ízení tém</w:t>
      </w:r>
      <w:r w:rsidR="00403DF6" w:rsidRPr="00272C50">
        <w:rPr>
          <w:rFonts w:eastAsia="Calibri" w:cs="Calibri"/>
        </w:rPr>
        <w:t>ěř</w:t>
      </w:r>
      <w:r w:rsidR="00403DF6" w:rsidRPr="00272C50">
        <w:rPr>
          <w:rFonts w:cs="Cordia New"/>
        </w:rPr>
        <w:t xml:space="preserve"> nemožné jakési právní jistoty v p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edvídatelné rozhodnutí dosáhnout. P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ijde mi navíc zcela absurdní, aby jednotlivé soudy nap</w:t>
      </w:r>
      <w:r w:rsidR="00403DF6" w:rsidRPr="00272C50">
        <w:rPr>
          <w:rFonts w:eastAsia="Calibri" w:cs="Calibri"/>
        </w:rPr>
        <w:t>ř</w:t>
      </w:r>
      <w:r w:rsidR="00403DF6" w:rsidRPr="00272C50">
        <w:rPr>
          <w:rFonts w:cs="Cordia New"/>
        </w:rPr>
        <w:t>í</w:t>
      </w:r>
      <w:r w:rsidR="00403DF6" w:rsidRPr="00272C50">
        <w:rPr>
          <w:rFonts w:eastAsia="Calibri" w:cs="Calibri"/>
        </w:rPr>
        <w:t>č</w:t>
      </w:r>
      <w:r w:rsidR="00403DF6" w:rsidRPr="00272C50">
        <w:rPr>
          <w:rFonts w:cs="Cordia New"/>
        </w:rPr>
        <w:t xml:space="preserve"> </w:t>
      </w:r>
      <w:r w:rsidR="001E0B0E" w:rsidRPr="00272C50">
        <w:rPr>
          <w:rFonts w:eastAsia="Calibri" w:cs="Calibri"/>
        </w:rPr>
        <w:t>Č</w:t>
      </w:r>
      <w:r w:rsidR="001E0B0E" w:rsidRPr="00272C50">
        <w:rPr>
          <w:rFonts w:cs="Cordia New"/>
        </w:rPr>
        <w:t>R</w:t>
      </w:r>
      <w:r w:rsidR="00403DF6" w:rsidRPr="00272C50">
        <w:rPr>
          <w:rFonts w:cs="Cordia New"/>
        </w:rPr>
        <w:t xml:space="preserve"> m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>ly nahrazovat zákonodárnou moc a vícemén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 xml:space="preserve"> nekontrolovan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 xml:space="preserve"> stanovovat naprosto rozdíln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 xml:space="preserve"> své pom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>cky pro rozhodování v tak závažné otázce týkající se toho nejslabšího subjektu v</w:t>
      </w:r>
      <w:r w:rsidR="00403DF6" w:rsidRPr="00272C50">
        <w:rPr>
          <w:rFonts w:eastAsia="Calibri" w:cs="Calibri"/>
        </w:rPr>
        <w:t>ů</w:t>
      </w:r>
      <w:r w:rsidR="00403DF6" w:rsidRPr="00272C50">
        <w:rPr>
          <w:rFonts w:cs="Cordia New"/>
        </w:rPr>
        <w:t xml:space="preserve">bec, kterým je bezesporu </w:t>
      </w:r>
      <w:r w:rsidR="00403DF6" w:rsidRPr="00272C50">
        <w:rPr>
          <w:rFonts w:cs="Cordia New"/>
        </w:rPr>
        <w:lastRenderedPageBreak/>
        <w:t>dít</w:t>
      </w:r>
      <w:r w:rsidR="00403DF6" w:rsidRPr="00272C50">
        <w:rPr>
          <w:rFonts w:eastAsia="Calibri" w:cs="Calibri"/>
        </w:rPr>
        <w:t>ě</w:t>
      </w:r>
      <w:r w:rsidR="00403DF6" w:rsidRPr="00272C50">
        <w:rPr>
          <w:rFonts w:cs="Cordia New"/>
        </w:rPr>
        <w:t>.</w:t>
      </w:r>
      <w:r w:rsidR="005B080B" w:rsidRPr="00272C50">
        <w:rPr>
          <w:rFonts w:cs="Cordia New"/>
        </w:rPr>
        <w:t xml:space="preserve"> </w:t>
      </w:r>
      <w:r w:rsidR="008103B7" w:rsidRPr="00272C50">
        <w:rPr>
          <w:rFonts w:cs="Cordia New"/>
        </w:rPr>
        <w:t>Jak uvádí dr. Ond</w:t>
      </w:r>
      <w:r w:rsidR="008103B7" w:rsidRPr="00272C50">
        <w:rPr>
          <w:rFonts w:eastAsia="Calibri" w:cs="Calibri"/>
        </w:rPr>
        <w:t>ř</w:t>
      </w:r>
      <w:r w:rsidR="008103B7" w:rsidRPr="00272C50">
        <w:rPr>
          <w:rFonts w:cs="Cordia New"/>
        </w:rPr>
        <w:t xml:space="preserve">ej Šmíd </w:t>
      </w:r>
      <w:r w:rsidR="001E0B0E" w:rsidRPr="00272C50">
        <w:rPr>
          <w:rFonts w:cs="Cordia New"/>
        </w:rPr>
        <w:t>po vzoru prof. Milany Hrušákové –</w:t>
      </w:r>
      <w:r w:rsidR="008103B7" w:rsidRPr="00272C50">
        <w:rPr>
          <w:rFonts w:cs="Cordia New"/>
        </w:rPr>
        <w:t xml:space="preserve"> nem</w:t>
      </w:r>
      <w:r w:rsidR="008103B7" w:rsidRPr="00272C50">
        <w:rPr>
          <w:rFonts w:eastAsia="Calibri" w:cs="Calibri"/>
        </w:rPr>
        <w:t>ě</w:t>
      </w:r>
      <w:r w:rsidR="008103B7" w:rsidRPr="00272C50">
        <w:rPr>
          <w:rFonts w:cs="Cordia New"/>
        </w:rPr>
        <w:t xml:space="preserve">lo by platit, že </w:t>
      </w:r>
      <w:r w:rsidR="008103B7" w:rsidRPr="00272C50">
        <w:rPr>
          <w:rFonts w:cs="Cordia New"/>
          <w:i/>
        </w:rPr>
        <w:t>„rodinné právo v </w:t>
      </w:r>
      <w:r w:rsidR="008103B7" w:rsidRPr="00272C50">
        <w:rPr>
          <w:rFonts w:eastAsia="Calibri" w:cs="Calibri"/>
          <w:i/>
        </w:rPr>
        <w:t>Č</w:t>
      </w:r>
      <w:r w:rsidR="008103B7" w:rsidRPr="00272C50">
        <w:rPr>
          <w:rFonts w:cs="Cordia New"/>
          <w:i/>
        </w:rPr>
        <w:t>R je partikulární dle obvodu jednotlivých krajských soud</w:t>
      </w:r>
      <w:r w:rsidR="008103B7" w:rsidRPr="00272C50">
        <w:rPr>
          <w:rFonts w:eastAsia="Calibri" w:cs="Calibri"/>
          <w:i/>
        </w:rPr>
        <w:t>ů</w:t>
      </w:r>
      <w:r w:rsidR="008103B7" w:rsidRPr="00272C50">
        <w:rPr>
          <w:rFonts w:cs="Cordia New"/>
          <w:i/>
        </w:rPr>
        <w:t>“</w:t>
      </w:r>
      <w:r w:rsidR="008103B7" w:rsidRPr="00272C50">
        <w:rPr>
          <w:rFonts w:cs="Cordia New"/>
        </w:rPr>
        <w:t>.</w:t>
      </w:r>
      <w:r w:rsidR="008103B7" w:rsidRPr="00272C50">
        <w:rPr>
          <w:rStyle w:val="Znakapoznpodarou"/>
          <w:rFonts w:cs="Cordia New"/>
        </w:rPr>
        <w:footnoteReference w:id="138"/>
      </w:r>
      <w:r w:rsidR="008103B7" w:rsidRPr="00272C50">
        <w:rPr>
          <w:rFonts w:cs="Cordia New"/>
        </w:rPr>
        <w:t xml:space="preserve"> </w:t>
      </w:r>
    </w:p>
    <w:p w14:paraId="0196F177" w14:textId="5AE31FB6" w:rsidR="00F05566" w:rsidRPr="00272C50" w:rsidRDefault="00F70D03" w:rsidP="00F05566">
      <w:pPr>
        <w:rPr>
          <w:rFonts w:cs="Cordia New"/>
        </w:rPr>
      </w:pPr>
      <w:r w:rsidRPr="00272C50">
        <w:rPr>
          <w:rFonts w:cs="Cordia New"/>
        </w:rPr>
        <w:t>Co se tý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argumentu odp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rc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objektivizace, a to, že pouze </w:t>
      </w:r>
      <w:r w:rsidR="00C11981" w:rsidRPr="00272C50">
        <w:rPr>
          <w:rFonts w:cs="Cordia New"/>
        </w:rPr>
        <w:t>zohledn</w:t>
      </w:r>
      <w:r w:rsidR="00C11981" w:rsidRPr="00272C50">
        <w:rPr>
          <w:rFonts w:eastAsia="Calibri" w:cs="Calibri"/>
        </w:rPr>
        <w:t>ě</w:t>
      </w:r>
      <w:r w:rsidR="00C11981" w:rsidRPr="00272C50">
        <w:rPr>
          <w:rFonts w:cs="Cordia New"/>
        </w:rPr>
        <w:t>ní všech okolností konkrétního p</w:t>
      </w:r>
      <w:r w:rsidR="00C11981" w:rsidRPr="00272C50">
        <w:rPr>
          <w:rFonts w:eastAsia="Calibri" w:cs="Calibri"/>
        </w:rPr>
        <w:t>ř</w:t>
      </w:r>
      <w:r w:rsidR="00C11981" w:rsidRPr="00272C50">
        <w:rPr>
          <w:rFonts w:cs="Cordia New"/>
        </w:rPr>
        <w:t>ípadu m</w:t>
      </w:r>
      <w:r w:rsidR="00C11981" w:rsidRPr="00272C50">
        <w:rPr>
          <w:rFonts w:eastAsia="Calibri" w:cs="Calibri"/>
        </w:rPr>
        <w:t>ů</w:t>
      </w:r>
      <w:r w:rsidR="00C11981" w:rsidRPr="00272C50">
        <w:rPr>
          <w:rFonts w:cs="Cordia New"/>
        </w:rPr>
        <w:t>že vést k ideálnímu stanovení výživného danému dít</w:t>
      </w:r>
      <w:r w:rsidR="00C11981" w:rsidRPr="00272C50">
        <w:rPr>
          <w:rFonts w:eastAsia="Calibri" w:cs="Calibri"/>
        </w:rPr>
        <w:t>ě</w:t>
      </w:r>
      <w:r w:rsidR="00C11981" w:rsidRPr="00272C50">
        <w:rPr>
          <w:rFonts w:cs="Cordia New"/>
        </w:rPr>
        <w:t xml:space="preserve">ti, nemá ani </w:t>
      </w:r>
      <w:r w:rsidR="001E0B0E" w:rsidRPr="00272C50">
        <w:rPr>
          <w:rFonts w:cs="Cordia New"/>
        </w:rPr>
        <w:t xml:space="preserve">tento </w:t>
      </w:r>
      <w:r w:rsidR="00C11981" w:rsidRPr="00272C50">
        <w:rPr>
          <w:rFonts w:cs="Cordia New"/>
        </w:rPr>
        <w:t>p</w:t>
      </w:r>
      <w:r w:rsidR="00C11981" w:rsidRPr="00272C50">
        <w:rPr>
          <w:rFonts w:eastAsia="Calibri" w:cs="Calibri"/>
        </w:rPr>
        <w:t>ř</w:t>
      </w:r>
      <w:r w:rsidR="00C11981" w:rsidRPr="00272C50">
        <w:rPr>
          <w:rFonts w:cs="Cordia New"/>
        </w:rPr>
        <w:t xml:space="preserve">i objektivizaci výživného dle mého názoru místo. </w:t>
      </w:r>
      <w:r w:rsidRPr="00272C50">
        <w:rPr>
          <w:rFonts w:cs="Cordia New"/>
        </w:rPr>
        <w:t>Objektivizace výživného na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jasn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</w:t>
      </w:r>
      <w:r w:rsidR="001E0B0E" w:rsidRPr="00272C50">
        <w:rPr>
          <w:rFonts w:cs="Cordia New"/>
        </w:rPr>
        <w:t>zákonem vymezených pravidel</w:t>
      </w:r>
      <w:r w:rsidRPr="00272C50">
        <w:rPr>
          <w:rFonts w:cs="Cordia New"/>
        </w:rPr>
        <w:t xml:space="preserve"> nemusí (a ani by nem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la) být absolutní, stejn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jako </w:t>
      </w:r>
      <w:r w:rsidR="001E0B0E" w:rsidRPr="00272C50">
        <w:rPr>
          <w:rFonts w:cs="Cordia New"/>
        </w:rPr>
        <w:t xml:space="preserve">to </w:t>
      </w:r>
      <w:r w:rsidRPr="00272C50">
        <w:rPr>
          <w:rFonts w:cs="Cordia New"/>
        </w:rPr>
        <w:t>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žeme pozorovat u dalších evropských právních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</w:t>
      </w:r>
      <w:r w:rsidRPr="00272C50">
        <w:rPr>
          <w:rFonts w:eastAsia="Calibri" w:cs="Calibri"/>
        </w:rPr>
        <w:t>ů</w:t>
      </w:r>
      <w:r w:rsidR="00C11981" w:rsidRPr="00272C50">
        <w:rPr>
          <w:rFonts w:cs="Cordia New"/>
        </w:rPr>
        <w:t>. Soudy by m</w:t>
      </w:r>
      <w:r w:rsidR="00C11981" w:rsidRPr="00272C50">
        <w:rPr>
          <w:rFonts w:eastAsia="Calibri" w:cs="Calibri"/>
        </w:rPr>
        <w:t>ě</w:t>
      </w:r>
      <w:r w:rsidR="00C11981" w:rsidRPr="00272C50">
        <w:rPr>
          <w:rFonts w:cs="Cordia New"/>
        </w:rPr>
        <w:t>ly mít garantované ur</w:t>
      </w:r>
      <w:r w:rsidR="00C11981" w:rsidRPr="00272C50">
        <w:rPr>
          <w:rFonts w:eastAsia="Calibri" w:cs="Calibri"/>
        </w:rPr>
        <w:t>č</w:t>
      </w:r>
      <w:r w:rsidR="00C11981" w:rsidRPr="00272C50">
        <w:rPr>
          <w:rFonts w:cs="Cordia New"/>
        </w:rPr>
        <w:t>ité modera</w:t>
      </w:r>
      <w:r w:rsidR="00C11981" w:rsidRPr="00272C50">
        <w:rPr>
          <w:rFonts w:eastAsia="Calibri" w:cs="Calibri"/>
        </w:rPr>
        <w:t>č</w:t>
      </w:r>
      <w:r w:rsidR="00C11981" w:rsidRPr="00272C50">
        <w:rPr>
          <w:rFonts w:cs="Cordia New"/>
        </w:rPr>
        <w:t>ní právo, kterým by v od</w:t>
      </w:r>
      <w:r w:rsidR="00C11981" w:rsidRPr="00272C50">
        <w:rPr>
          <w:rFonts w:eastAsia="Calibri" w:cs="Calibri"/>
        </w:rPr>
        <w:t>ů</w:t>
      </w:r>
      <w:r w:rsidR="00C11981" w:rsidRPr="00272C50">
        <w:rPr>
          <w:rFonts w:cs="Cordia New"/>
        </w:rPr>
        <w:t>vodn</w:t>
      </w:r>
      <w:r w:rsidR="00C11981" w:rsidRPr="00272C50">
        <w:rPr>
          <w:rFonts w:eastAsia="Calibri" w:cs="Calibri"/>
        </w:rPr>
        <w:t>ě</w:t>
      </w:r>
      <w:r w:rsidR="00C11981" w:rsidRPr="00272C50">
        <w:rPr>
          <w:rFonts w:cs="Cordia New"/>
        </w:rPr>
        <w:t>ných p</w:t>
      </w:r>
      <w:r w:rsidR="00C11981" w:rsidRPr="00272C50">
        <w:rPr>
          <w:rFonts w:eastAsia="Calibri" w:cs="Calibri"/>
        </w:rPr>
        <w:t>ř</w:t>
      </w:r>
      <w:r w:rsidR="00C11981" w:rsidRPr="00272C50">
        <w:rPr>
          <w:rFonts w:cs="Cordia New"/>
        </w:rPr>
        <w:t>ípadech mohly modifikovat výživné stanovené na základ</w:t>
      </w:r>
      <w:r w:rsidR="00C11981" w:rsidRPr="00272C50">
        <w:rPr>
          <w:rFonts w:eastAsia="Calibri" w:cs="Calibri"/>
        </w:rPr>
        <w:t>ě</w:t>
      </w:r>
      <w:r w:rsidR="00C11981" w:rsidRPr="00272C50">
        <w:rPr>
          <w:rFonts w:cs="Cordia New"/>
        </w:rPr>
        <w:t xml:space="preserve"> výpo</w:t>
      </w:r>
      <w:r w:rsidR="00C11981" w:rsidRPr="00272C50">
        <w:rPr>
          <w:rFonts w:eastAsia="Calibri" w:cs="Calibri"/>
        </w:rPr>
        <w:t>č</w:t>
      </w:r>
      <w:r w:rsidR="00C11981" w:rsidRPr="00272C50">
        <w:rPr>
          <w:rFonts w:cs="Cordia New"/>
        </w:rPr>
        <w:t>tu.</w:t>
      </w:r>
      <w:r w:rsidR="00C11981" w:rsidRPr="00272C50">
        <w:rPr>
          <w:rStyle w:val="Znakapoznpodarou"/>
          <w:rFonts w:cs="Cordia New"/>
        </w:rPr>
        <w:footnoteReference w:id="139"/>
      </w:r>
      <w:r w:rsidR="00C11981" w:rsidRPr="00272C50">
        <w:rPr>
          <w:rFonts w:cs="Cordia New"/>
        </w:rPr>
        <w:t xml:space="preserve"> Dovedu si takový postup p</w:t>
      </w:r>
      <w:r w:rsidR="00C11981" w:rsidRPr="00272C50">
        <w:rPr>
          <w:rFonts w:eastAsia="Calibri" w:cs="Calibri"/>
        </w:rPr>
        <w:t>ř</w:t>
      </w:r>
      <w:r w:rsidR="00C11981" w:rsidRPr="00272C50">
        <w:rPr>
          <w:rFonts w:cs="Cordia New"/>
        </w:rPr>
        <w:t>edstavit nap</w:t>
      </w:r>
      <w:r w:rsidR="00C11981" w:rsidRPr="00272C50">
        <w:rPr>
          <w:rFonts w:eastAsia="Calibri" w:cs="Calibri"/>
        </w:rPr>
        <w:t>ř</w:t>
      </w:r>
      <w:r w:rsidR="00C11981" w:rsidRPr="00272C50">
        <w:rPr>
          <w:rFonts w:cs="Cordia New"/>
        </w:rPr>
        <w:t>. v situaci, kdy dít</w:t>
      </w:r>
      <w:r w:rsidR="00C11981" w:rsidRPr="00272C50">
        <w:rPr>
          <w:rFonts w:eastAsia="Calibri" w:cs="Calibri"/>
        </w:rPr>
        <w:t>ě</w:t>
      </w:r>
      <w:r w:rsidR="00C11981" w:rsidRPr="00272C50">
        <w:rPr>
          <w:rFonts w:cs="Cordia New"/>
        </w:rPr>
        <w:t xml:space="preserve"> vyžaduje ur</w:t>
      </w:r>
      <w:r w:rsidR="00C11981" w:rsidRPr="00272C50">
        <w:rPr>
          <w:rFonts w:eastAsia="Calibri" w:cs="Calibri"/>
        </w:rPr>
        <w:t>č</w:t>
      </w:r>
      <w:r w:rsidR="00C11981" w:rsidRPr="00272C50">
        <w:rPr>
          <w:rFonts w:cs="Cordia New"/>
        </w:rPr>
        <w:t>itou zdravotní pé</w:t>
      </w:r>
      <w:r w:rsidR="00C11981" w:rsidRPr="00272C50">
        <w:rPr>
          <w:rFonts w:eastAsia="Calibri" w:cs="Calibri"/>
        </w:rPr>
        <w:t>č</w:t>
      </w:r>
      <w:r w:rsidR="00C11981" w:rsidRPr="00272C50">
        <w:rPr>
          <w:rFonts w:cs="Cordia New"/>
        </w:rPr>
        <w:t>i nebo speciální vzd</w:t>
      </w:r>
      <w:r w:rsidR="00C11981" w:rsidRPr="00272C50">
        <w:rPr>
          <w:rFonts w:eastAsia="Calibri" w:cs="Calibri"/>
        </w:rPr>
        <w:t>ě</w:t>
      </w:r>
      <w:r w:rsidR="00C11981" w:rsidRPr="00272C50">
        <w:rPr>
          <w:rFonts w:cs="Cordia New"/>
        </w:rPr>
        <w:t>lávání, pop</w:t>
      </w:r>
      <w:r w:rsidR="00C11981" w:rsidRPr="00272C50">
        <w:rPr>
          <w:rFonts w:eastAsia="Calibri" w:cs="Calibri"/>
        </w:rPr>
        <w:t>ř</w:t>
      </w:r>
      <w:r w:rsidR="00C11981" w:rsidRPr="00272C50">
        <w:rPr>
          <w:rFonts w:cs="Cordia New"/>
        </w:rPr>
        <w:t>. provozuje nap</w:t>
      </w:r>
      <w:r w:rsidR="00C11981" w:rsidRPr="00272C50">
        <w:rPr>
          <w:rFonts w:eastAsia="Calibri" w:cs="Calibri"/>
        </w:rPr>
        <w:t>ř</w:t>
      </w:r>
      <w:r w:rsidR="00C11981" w:rsidRPr="00272C50">
        <w:rPr>
          <w:rFonts w:cs="Cordia New"/>
        </w:rPr>
        <w:t>. nákladný sport. Vždy by však postup soudce odchylující se od zákonem daných pravidel m</w:t>
      </w:r>
      <w:r w:rsidR="00C11981" w:rsidRPr="00272C50">
        <w:rPr>
          <w:rFonts w:eastAsia="Calibri" w:cs="Calibri"/>
        </w:rPr>
        <w:t>ě</w:t>
      </w:r>
      <w:r w:rsidR="00C11981" w:rsidRPr="00272C50">
        <w:rPr>
          <w:rFonts w:cs="Cordia New"/>
        </w:rPr>
        <w:t xml:space="preserve">l </w:t>
      </w:r>
      <w:r w:rsidR="002264C2" w:rsidRPr="00272C50">
        <w:rPr>
          <w:rFonts w:cs="Cordia New"/>
        </w:rPr>
        <w:t xml:space="preserve">být </w:t>
      </w:r>
      <w:r w:rsidR="002264C2" w:rsidRPr="00272C50">
        <w:rPr>
          <w:rFonts w:eastAsia="Calibri" w:cs="Calibri"/>
        </w:rPr>
        <w:t>ř</w:t>
      </w:r>
      <w:r w:rsidR="002264C2" w:rsidRPr="00272C50">
        <w:rPr>
          <w:rFonts w:cs="Cordia New"/>
        </w:rPr>
        <w:t>ádn</w:t>
      </w:r>
      <w:r w:rsidR="002264C2" w:rsidRPr="00272C50">
        <w:rPr>
          <w:rFonts w:eastAsia="Calibri" w:cs="Calibri"/>
        </w:rPr>
        <w:t>ě</w:t>
      </w:r>
      <w:r w:rsidR="002264C2" w:rsidRPr="00272C50">
        <w:rPr>
          <w:rFonts w:cs="Cordia New"/>
        </w:rPr>
        <w:t xml:space="preserve"> od</w:t>
      </w:r>
      <w:r w:rsidR="002264C2" w:rsidRPr="00272C50">
        <w:rPr>
          <w:rFonts w:eastAsia="Calibri" w:cs="Calibri"/>
        </w:rPr>
        <w:t>ů</w:t>
      </w:r>
      <w:r w:rsidR="002264C2" w:rsidRPr="00272C50">
        <w:rPr>
          <w:rFonts w:cs="Cordia New"/>
        </w:rPr>
        <w:t>vodn</w:t>
      </w:r>
      <w:r w:rsidR="002264C2" w:rsidRPr="00272C50">
        <w:rPr>
          <w:rFonts w:eastAsia="Calibri" w:cs="Calibri"/>
        </w:rPr>
        <w:t>ě</w:t>
      </w:r>
      <w:r w:rsidR="002264C2" w:rsidRPr="00272C50">
        <w:rPr>
          <w:rFonts w:cs="Cordia New"/>
        </w:rPr>
        <w:t>n.</w:t>
      </w:r>
      <w:r w:rsidR="00AD3A82" w:rsidRPr="00272C50">
        <w:rPr>
          <w:rFonts w:cs="Cordia New"/>
        </w:rPr>
        <w:t xml:space="preserve"> Mezi zmín</w:t>
      </w:r>
      <w:r w:rsidR="00AD3A82" w:rsidRPr="00272C50">
        <w:rPr>
          <w:rFonts w:eastAsia="Calibri" w:cs="Calibri"/>
        </w:rPr>
        <w:t>ě</w:t>
      </w:r>
      <w:r w:rsidR="00AD3A82" w:rsidRPr="00272C50">
        <w:rPr>
          <w:rFonts w:cs="Cordia New"/>
        </w:rPr>
        <w:t>né situace bych naopak ne</w:t>
      </w:r>
      <w:r w:rsidR="00AD3A82" w:rsidRPr="00272C50">
        <w:rPr>
          <w:rFonts w:eastAsia="Calibri" w:cs="Calibri"/>
        </w:rPr>
        <w:t>ř</w:t>
      </w:r>
      <w:r w:rsidR="00AD3A82" w:rsidRPr="00272C50">
        <w:rPr>
          <w:rFonts w:cs="Cordia New"/>
        </w:rPr>
        <w:t>adila vysoké majetkové pom</w:t>
      </w:r>
      <w:r w:rsidR="00AD3A82" w:rsidRPr="00272C50">
        <w:rPr>
          <w:rFonts w:eastAsia="Calibri" w:cs="Calibri"/>
        </w:rPr>
        <w:t>ě</w:t>
      </w:r>
      <w:r w:rsidR="00AD3A82" w:rsidRPr="00272C50">
        <w:rPr>
          <w:rFonts w:cs="Cordia New"/>
        </w:rPr>
        <w:t>ry rodi</w:t>
      </w:r>
      <w:r w:rsidR="00AD3A82" w:rsidRPr="00272C50">
        <w:rPr>
          <w:rFonts w:eastAsia="Calibri" w:cs="Calibri"/>
        </w:rPr>
        <w:t>č</w:t>
      </w:r>
      <w:r w:rsidR="00AD3A82" w:rsidRPr="00272C50">
        <w:rPr>
          <w:rFonts w:cs="Cordia New"/>
        </w:rPr>
        <w:t>e a následnou moderaci výše výživného soudem, nebo</w:t>
      </w:r>
      <w:r w:rsidR="00AD3A82" w:rsidRPr="00272C50">
        <w:rPr>
          <w:rFonts w:eastAsia="Calibri" w:cs="Calibri"/>
        </w:rPr>
        <w:t>ť</w:t>
      </w:r>
      <w:r w:rsidR="00AD3A82" w:rsidRPr="00272C50">
        <w:rPr>
          <w:rFonts w:cs="Cordia New"/>
        </w:rPr>
        <w:t xml:space="preserve"> by k takovým p</w:t>
      </w:r>
      <w:r w:rsidR="00AD3A82" w:rsidRPr="00272C50">
        <w:rPr>
          <w:rFonts w:eastAsia="Calibri" w:cs="Calibri"/>
        </w:rPr>
        <w:t>ř</w:t>
      </w:r>
      <w:r w:rsidR="00AD3A82" w:rsidRPr="00272C50">
        <w:rPr>
          <w:rFonts w:cs="Cordia New"/>
        </w:rPr>
        <w:t>ípad</w:t>
      </w:r>
      <w:r w:rsidR="00AD3A82" w:rsidRPr="00272C50">
        <w:rPr>
          <w:rFonts w:eastAsia="Calibri" w:cs="Calibri"/>
        </w:rPr>
        <w:t>ů</w:t>
      </w:r>
      <w:r w:rsidR="00AD3A82" w:rsidRPr="00272C50">
        <w:rPr>
          <w:rFonts w:cs="Cordia New"/>
        </w:rPr>
        <w:t>m m</w:t>
      </w:r>
      <w:r w:rsidR="00AD3A82" w:rsidRPr="00272C50">
        <w:rPr>
          <w:rFonts w:eastAsia="Calibri" w:cs="Calibri"/>
        </w:rPr>
        <w:t>ě</w:t>
      </w:r>
      <w:r w:rsidR="00AD3A82" w:rsidRPr="00272C50">
        <w:rPr>
          <w:rFonts w:cs="Cordia New"/>
        </w:rPr>
        <w:t>la sloužit maximální hranice pro stanovení výše výživného (k tomuto viz dále).</w:t>
      </w:r>
      <w:r w:rsidR="001E0B0E" w:rsidRPr="00272C50">
        <w:rPr>
          <w:rStyle w:val="Znakapoznpodarou"/>
          <w:rFonts w:cs="Cordia New"/>
        </w:rPr>
        <w:footnoteReference w:id="140"/>
      </w:r>
    </w:p>
    <w:p w14:paraId="0329BBC7" w14:textId="0B522242" w:rsidR="00305997" w:rsidRPr="00272C50" w:rsidRDefault="00313ADC" w:rsidP="00F05566">
      <w:pPr>
        <w:rPr>
          <w:rFonts w:cs="Cordia New"/>
        </w:rPr>
      </w:pPr>
      <w:r w:rsidRPr="00272C50">
        <w:rPr>
          <w:rFonts w:cs="Cordia New"/>
        </w:rPr>
        <w:t>Pro zavedení jasn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stanovených pravidel pro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ování výše výž</w:t>
      </w:r>
      <w:r w:rsidR="00B551C3" w:rsidRPr="00272C50">
        <w:rPr>
          <w:rFonts w:cs="Cordia New"/>
        </w:rPr>
        <w:t xml:space="preserve">ivného </w:t>
      </w:r>
      <w:r w:rsidRPr="00272C50">
        <w:rPr>
          <w:rFonts w:cs="Cordia New"/>
        </w:rPr>
        <w:t xml:space="preserve">mluví i </w:t>
      </w:r>
      <w:r w:rsidR="000403A9" w:rsidRPr="00272C50">
        <w:rPr>
          <w:rFonts w:cs="Cordia New"/>
        </w:rPr>
        <w:t>další potenciální pozitivní dopad. Nejen, že by ú</w:t>
      </w:r>
      <w:r w:rsidR="000403A9" w:rsidRPr="00272C50">
        <w:rPr>
          <w:rFonts w:eastAsia="Calibri" w:cs="Calibri"/>
        </w:rPr>
        <w:t>č</w:t>
      </w:r>
      <w:r w:rsidR="000403A9" w:rsidRPr="00272C50">
        <w:rPr>
          <w:rFonts w:cs="Cordia New"/>
        </w:rPr>
        <w:t xml:space="preserve">astníci </w:t>
      </w:r>
      <w:r w:rsidR="000403A9" w:rsidRPr="00272C50">
        <w:rPr>
          <w:rFonts w:eastAsia="Calibri" w:cs="Calibri"/>
        </w:rPr>
        <w:t>ř</w:t>
      </w:r>
      <w:r w:rsidR="000403A9" w:rsidRPr="00272C50">
        <w:rPr>
          <w:rFonts w:cs="Cordia New"/>
        </w:rPr>
        <w:t>ízení m</w:t>
      </w:r>
      <w:r w:rsidR="000403A9" w:rsidRPr="00272C50">
        <w:rPr>
          <w:rFonts w:eastAsia="Calibri" w:cs="Calibri"/>
        </w:rPr>
        <w:t>ě</w:t>
      </w:r>
      <w:r w:rsidR="000403A9" w:rsidRPr="00272C50">
        <w:rPr>
          <w:rFonts w:cs="Cordia New"/>
        </w:rPr>
        <w:t>li právní jistotu v p</w:t>
      </w:r>
      <w:r w:rsidR="000403A9" w:rsidRPr="00272C50">
        <w:rPr>
          <w:rFonts w:eastAsia="Calibri" w:cs="Calibri"/>
        </w:rPr>
        <w:t>ř</w:t>
      </w:r>
      <w:r w:rsidR="000403A9" w:rsidRPr="00272C50">
        <w:rPr>
          <w:rFonts w:cs="Cordia New"/>
        </w:rPr>
        <w:t>edvídatelnost soudních rozhodnutí, ale také by dle mého názoru objektivizace eliminovala po</w:t>
      </w:r>
      <w:r w:rsidR="000403A9" w:rsidRPr="00272C50">
        <w:rPr>
          <w:rFonts w:eastAsia="Calibri" w:cs="Calibri"/>
        </w:rPr>
        <w:t>č</w:t>
      </w:r>
      <w:r w:rsidR="000403A9" w:rsidRPr="00272C50">
        <w:rPr>
          <w:rFonts w:cs="Cordia New"/>
        </w:rPr>
        <w:t>et soudních spor</w:t>
      </w:r>
      <w:r w:rsidR="000403A9" w:rsidRPr="00272C50">
        <w:rPr>
          <w:rFonts w:eastAsia="Calibri" w:cs="Calibri"/>
        </w:rPr>
        <w:t>ů</w:t>
      </w:r>
      <w:r w:rsidR="000403A9" w:rsidRPr="00272C50">
        <w:rPr>
          <w:rFonts w:cs="Cordia New"/>
        </w:rPr>
        <w:t xml:space="preserve"> týkajících se výživného. Za dané situace, kdy d</w:t>
      </w:r>
      <w:r w:rsidR="000403A9" w:rsidRPr="00272C50">
        <w:rPr>
          <w:rFonts w:eastAsia="Calibri" w:cs="Calibri"/>
        </w:rPr>
        <w:t>ě</w:t>
      </w:r>
      <w:r w:rsidR="000403A9" w:rsidRPr="00272C50">
        <w:rPr>
          <w:rFonts w:cs="Cordia New"/>
        </w:rPr>
        <w:t>ti ani rodi</w:t>
      </w:r>
      <w:r w:rsidR="000403A9" w:rsidRPr="00272C50">
        <w:rPr>
          <w:rFonts w:eastAsia="Calibri" w:cs="Calibri"/>
        </w:rPr>
        <w:t>č</w:t>
      </w:r>
      <w:r w:rsidR="000403A9" w:rsidRPr="00272C50">
        <w:rPr>
          <w:rFonts w:cs="Cordia New"/>
        </w:rPr>
        <w:t>e nemají dop</w:t>
      </w:r>
      <w:r w:rsidR="000403A9" w:rsidRPr="00272C50">
        <w:rPr>
          <w:rFonts w:eastAsia="Calibri" w:cs="Calibri"/>
        </w:rPr>
        <w:t>ř</w:t>
      </w:r>
      <w:r w:rsidR="000403A9" w:rsidRPr="00272C50">
        <w:rPr>
          <w:rFonts w:cs="Cordia New"/>
        </w:rPr>
        <w:t>edu možnost zjistit, v jaké výši má být výživné hrazeno, jsou v p</w:t>
      </w:r>
      <w:r w:rsidR="000403A9" w:rsidRPr="00272C50">
        <w:rPr>
          <w:rFonts w:eastAsia="Calibri" w:cs="Calibri"/>
        </w:rPr>
        <w:t>ř</w:t>
      </w:r>
      <w:r w:rsidR="000403A9" w:rsidRPr="00272C50">
        <w:rPr>
          <w:rFonts w:cs="Cordia New"/>
        </w:rPr>
        <w:t>ípad</w:t>
      </w:r>
      <w:r w:rsidR="000403A9" w:rsidRPr="00272C50">
        <w:rPr>
          <w:rFonts w:eastAsia="Calibri" w:cs="Calibri"/>
        </w:rPr>
        <w:t>ě</w:t>
      </w:r>
      <w:r w:rsidR="000403A9" w:rsidRPr="00272C50">
        <w:rPr>
          <w:rFonts w:cs="Cordia New"/>
        </w:rPr>
        <w:t xml:space="preserve"> sporu o jeho výši odkázáni na rozhodnutí soudu</w:t>
      </w:r>
      <w:r w:rsidR="00466153" w:rsidRPr="00272C50">
        <w:rPr>
          <w:rFonts w:cs="Cordia New"/>
        </w:rPr>
        <w:t>. Krom</w:t>
      </w:r>
      <w:r w:rsidR="00466153" w:rsidRPr="00272C50">
        <w:rPr>
          <w:rFonts w:eastAsia="Calibri" w:cs="Calibri"/>
        </w:rPr>
        <w:t>ě</w:t>
      </w:r>
      <w:r w:rsidR="00466153" w:rsidRPr="00272C50">
        <w:rPr>
          <w:rFonts w:cs="Cordia New"/>
        </w:rPr>
        <w:t xml:space="preserve"> p</w:t>
      </w:r>
      <w:r w:rsidR="00466153" w:rsidRPr="00272C50">
        <w:rPr>
          <w:rFonts w:eastAsia="Calibri" w:cs="Calibri"/>
        </w:rPr>
        <w:t>ř</w:t>
      </w:r>
      <w:r w:rsidR="00466153" w:rsidRPr="00272C50">
        <w:rPr>
          <w:rFonts w:cs="Cordia New"/>
        </w:rPr>
        <w:t>ípad</w:t>
      </w:r>
      <w:r w:rsidR="00466153" w:rsidRPr="00272C50">
        <w:rPr>
          <w:rFonts w:eastAsia="Calibri" w:cs="Calibri"/>
        </w:rPr>
        <w:t>ů</w:t>
      </w:r>
      <w:r w:rsidR="00466153" w:rsidRPr="00272C50">
        <w:rPr>
          <w:rFonts w:cs="Cordia New"/>
        </w:rPr>
        <w:t>, kdy jsou rodi</w:t>
      </w:r>
      <w:r w:rsidR="00466153" w:rsidRPr="00272C50">
        <w:rPr>
          <w:rFonts w:eastAsia="Calibri" w:cs="Calibri"/>
        </w:rPr>
        <w:t>č</w:t>
      </w:r>
      <w:r w:rsidR="00466153" w:rsidRPr="00272C50">
        <w:rPr>
          <w:rFonts w:cs="Cordia New"/>
        </w:rPr>
        <w:t>e (pop</w:t>
      </w:r>
      <w:r w:rsidR="00466153" w:rsidRPr="00272C50">
        <w:rPr>
          <w:rFonts w:eastAsia="Calibri" w:cs="Calibri"/>
        </w:rPr>
        <w:t>ř</w:t>
      </w:r>
      <w:r w:rsidR="00466153" w:rsidRPr="00272C50">
        <w:rPr>
          <w:rFonts w:cs="Cordia New"/>
        </w:rPr>
        <w:t>. rodi</w:t>
      </w:r>
      <w:r w:rsidR="00466153" w:rsidRPr="00272C50">
        <w:rPr>
          <w:rFonts w:eastAsia="Calibri" w:cs="Calibri"/>
        </w:rPr>
        <w:t>č</w:t>
      </w:r>
      <w:r w:rsidR="00466153" w:rsidRPr="00272C50">
        <w:rPr>
          <w:rFonts w:cs="Cordia New"/>
        </w:rPr>
        <w:t xml:space="preserve"> se zletilým dít</w:t>
      </w:r>
      <w:r w:rsidR="00466153" w:rsidRPr="00272C50">
        <w:rPr>
          <w:rFonts w:eastAsia="Calibri" w:cs="Calibri"/>
        </w:rPr>
        <w:t>ě</w:t>
      </w:r>
      <w:r w:rsidR="00466153" w:rsidRPr="00272C50">
        <w:rPr>
          <w:rFonts w:cs="Cordia New"/>
        </w:rPr>
        <w:t xml:space="preserve">tem) schopni se na výši výživného dohodnout nekonfliktní cestou, nemají strany prakticky žádné zákonem stanovené </w:t>
      </w:r>
      <w:r w:rsidR="00B72FA6" w:rsidRPr="00272C50">
        <w:rPr>
          <w:rFonts w:cs="Cordia New"/>
        </w:rPr>
        <w:t>vodítko, které by je nutilo</w:t>
      </w:r>
      <w:r w:rsidR="00466153" w:rsidRPr="00272C50">
        <w:rPr>
          <w:rFonts w:cs="Cordia New"/>
        </w:rPr>
        <w:t xml:space="preserve"> k vzájemné dohod</w:t>
      </w:r>
      <w:r w:rsidR="00466153" w:rsidRPr="00272C50">
        <w:rPr>
          <w:rFonts w:eastAsia="Calibri" w:cs="Calibri"/>
        </w:rPr>
        <w:t>ě</w:t>
      </w:r>
      <w:r w:rsidR="00466153" w:rsidRPr="00272C50">
        <w:rPr>
          <w:rFonts w:cs="Cordia New"/>
        </w:rPr>
        <w:t xml:space="preserve"> dosp</w:t>
      </w:r>
      <w:r w:rsidR="00466153" w:rsidRPr="00272C50">
        <w:rPr>
          <w:rFonts w:eastAsia="Calibri" w:cs="Calibri"/>
        </w:rPr>
        <w:t>ě</w:t>
      </w:r>
      <w:r w:rsidR="00466153" w:rsidRPr="00272C50">
        <w:rPr>
          <w:rFonts w:cs="Cordia New"/>
        </w:rPr>
        <w:t>t bez rozhodnutí soudu. Pokud by tedy existovala zákonná objektivizace výživného, m</w:t>
      </w:r>
      <w:r w:rsidR="00466153" w:rsidRPr="00272C50">
        <w:rPr>
          <w:rFonts w:eastAsia="Calibri" w:cs="Calibri"/>
        </w:rPr>
        <w:t>ě</w:t>
      </w:r>
      <w:r w:rsidR="00B72FA6" w:rsidRPr="00272C50">
        <w:rPr>
          <w:rFonts w:cs="Cordia New"/>
        </w:rPr>
        <w:t>ly by strany dop</w:t>
      </w:r>
      <w:r w:rsidR="00B72FA6" w:rsidRPr="00272C50">
        <w:rPr>
          <w:rFonts w:eastAsia="Calibri" w:cs="Calibri"/>
        </w:rPr>
        <w:t>ř</w:t>
      </w:r>
      <w:r w:rsidR="00B72FA6" w:rsidRPr="00272C50">
        <w:rPr>
          <w:rFonts w:cs="Cordia New"/>
        </w:rPr>
        <w:t>edu stanovené mantinely, v jejichž rozsahu by v p</w:t>
      </w:r>
      <w:r w:rsidR="00B72FA6" w:rsidRPr="00272C50">
        <w:rPr>
          <w:rFonts w:eastAsia="Calibri" w:cs="Calibri"/>
        </w:rPr>
        <w:t>ř</w:t>
      </w:r>
      <w:r w:rsidR="00B72FA6" w:rsidRPr="00272C50">
        <w:rPr>
          <w:rFonts w:cs="Cordia New"/>
        </w:rPr>
        <w:t>ípad</w:t>
      </w:r>
      <w:r w:rsidR="00B72FA6" w:rsidRPr="00272C50">
        <w:rPr>
          <w:rFonts w:eastAsia="Calibri" w:cs="Calibri"/>
        </w:rPr>
        <w:t>ě</w:t>
      </w:r>
      <w:r w:rsidR="00B72FA6" w:rsidRPr="00272C50">
        <w:rPr>
          <w:rFonts w:cs="Cordia New"/>
        </w:rPr>
        <w:t xml:space="preserve"> sporu soud rozhodnul. Taková situace by z mého pohledu dopomohla k velkému množství mimosoudní</w:t>
      </w:r>
      <w:r w:rsidR="00B551C3" w:rsidRPr="00272C50">
        <w:rPr>
          <w:rFonts w:cs="Cordia New"/>
        </w:rPr>
        <w:t>ch dohod mezi dot</w:t>
      </w:r>
      <w:r w:rsidR="00B551C3" w:rsidRPr="00272C50">
        <w:rPr>
          <w:rFonts w:eastAsia="Calibri" w:cs="Calibri"/>
        </w:rPr>
        <w:t>č</w:t>
      </w:r>
      <w:r w:rsidR="00B551C3" w:rsidRPr="00272C50">
        <w:rPr>
          <w:rFonts w:cs="Cordia New"/>
        </w:rPr>
        <w:t xml:space="preserve">enými osobami, redukci </w:t>
      </w:r>
      <w:r w:rsidR="00B551C3" w:rsidRPr="00272C50">
        <w:rPr>
          <w:rFonts w:eastAsia="Calibri" w:cs="Calibri"/>
        </w:rPr>
        <w:t>č</w:t>
      </w:r>
      <w:r w:rsidR="00B551C3" w:rsidRPr="00272C50">
        <w:rPr>
          <w:rFonts w:cs="Cordia New"/>
        </w:rPr>
        <w:t>asto táhlých soudních spor</w:t>
      </w:r>
      <w:r w:rsidR="00B551C3" w:rsidRPr="00272C50">
        <w:rPr>
          <w:rFonts w:eastAsia="Calibri" w:cs="Calibri"/>
        </w:rPr>
        <w:t>ů</w:t>
      </w:r>
      <w:r w:rsidR="00B551C3" w:rsidRPr="00272C50">
        <w:rPr>
          <w:rFonts w:cs="Cordia New"/>
        </w:rPr>
        <w:t>, a tedy rychlejšímu poskytnutí aktuálního pln</w:t>
      </w:r>
      <w:r w:rsidR="00B551C3" w:rsidRPr="00272C50">
        <w:rPr>
          <w:rFonts w:eastAsia="Calibri" w:cs="Calibri"/>
        </w:rPr>
        <w:t>ě</w:t>
      </w:r>
      <w:r w:rsidR="00B551C3" w:rsidRPr="00272C50">
        <w:rPr>
          <w:rFonts w:cs="Cordia New"/>
        </w:rPr>
        <w:t>ní dít</w:t>
      </w:r>
      <w:r w:rsidR="00B551C3" w:rsidRPr="00272C50">
        <w:rPr>
          <w:rFonts w:eastAsia="Calibri" w:cs="Calibri"/>
        </w:rPr>
        <w:t>ě</w:t>
      </w:r>
      <w:r w:rsidR="00B551C3" w:rsidRPr="00272C50">
        <w:rPr>
          <w:rFonts w:cs="Cordia New"/>
        </w:rPr>
        <w:t>ti, tzn. v kone</w:t>
      </w:r>
      <w:r w:rsidR="00B551C3" w:rsidRPr="00272C50">
        <w:rPr>
          <w:rFonts w:eastAsia="Calibri" w:cs="Calibri"/>
        </w:rPr>
        <w:t>č</w:t>
      </w:r>
      <w:r w:rsidR="00B551C3" w:rsidRPr="00272C50">
        <w:rPr>
          <w:rFonts w:cs="Cordia New"/>
        </w:rPr>
        <w:t>ném d</w:t>
      </w:r>
      <w:r w:rsidR="00B551C3" w:rsidRPr="00272C50">
        <w:rPr>
          <w:rFonts w:eastAsia="Calibri" w:cs="Calibri"/>
        </w:rPr>
        <w:t>ů</w:t>
      </w:r>
      <w:r w:rsidR="00B551C3" w:rsidRPr="00272C50">
        <w:rPr>
          <w:rFonts w:cs="Cordia New"/>
        </w:rPr>
        <w:t>sledku efektivn</w:t>
      </w:r>
      <w:r w:rsidR="00B551C3" w:rsidRPr="00272C50">
        <w:rPr>
          <w:rFonts w:eastAsia="Calibri" w:cs="Calibri"/>
        </w:rPr>
        <w:t>ě</w:t>
      </w:r>
      <w:r w:rsidR="00B551C3" w:rsidRPr="00272C50">
        <w:rPr>
          <w:rFonts w:cs="Cordia New"/>
        </w:rPr>
        <w:t>jšímu napln</w:t>
      </w:r>
      <w:r w:rsidR="00B551C3" w:rsidRPr="00272C50">
        <w:rPr>
          <w:rFonts w:eastAsia="Calibri" w:cs="Calibri"/>
        </w:rPr>
        <w:t>ě</w:t>
      </w:r>
      <w:r w:rsidR="00B551C3" w:rsidRPr="00272C50">
        <w:rPr>
          <w:rFonts w:cs="Cordia New"/>
        </w:rPr>
        <w:t>ní ú</w:t>
      </w:r>
      <w:r w:rsidR="00B551C3" w:rsidRPr="00272C50">
        <w:rPr>
          <w:rFonts w:eastAsia="Calibri" w:cs="Calibri"/>
        </w:rPr>
        <w:t>č</w:t>
      </w:r>
      <w:r w:rsidR="00B551C3" w:rsidRPr="00272C50">
        <w:rPr>
          <w:rFonts w:cs="Cordia New"/>
        </w:rPr>
        <w:t>elu samotného institutu výživného.</w:t>
      </w:r>
    </w:p>
    <w:p w14:paraId="1F1CDB76" w14:textId="57055D5D" w:rsidR="00631761" w:rsidRPr="00272C50" w:rsidRDefault="00B551C3" w:rsidP="00631761">
      <w:pPr>
        <w:rPr>
          <w:rFonts w:cs="Cordia New"/>
        </w:rPr>
      </w:pPr>
      <w:r w:rsidRPr="00272C50">
        <w:rPr>
          <w:rFonts w:cs="Cordia New"/>
        </w:rPr>
        <w:t xml:space="preserve">V neposlední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by závazná</w:t>
      </w:r>
      <w:r w:rsidR="00010EE2" w:rsidRPr="00272C50">
        <w:rPr>
          <w:rFonts w:cs="Cordia New"/>
        </w:rPr>
        <w:t xml:space="preserve"> a</w:t>
      </w:r>
      <w:r w:rsidRPr="00272C50">
        <w:rPr>
          <w:rFonts w:cs="Cordia New"/>
        </w:rPr>
        <w:t xml:space="preserve"> konkrétn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stanove</w:t>
      </w:r>
      <w:r w:rsidR="00010EE2" w:rsidRPr="00272C50">
        <w:rPr>
          <w:rFonts w:cs="Cordia New"/>
        </w:rPr>
        <w:t>ná pravidla m</w:t>
      </w:r>
      <w:r w:rsidR="00010EE2" w:rsidRPr="00272C50">
        <w:rPr>
          <w:rFonts w:eastAsia="Calibri" w:cs="Calibri"/>
        </w:rPr>
        <w:t>ě</w:t>
      </w:r>
      <w:r w:rsidR="00010EE2" w:rsidRPr="00272C50">
        <w:rPr>
          <w:rFonts w:cs="Cordia New"/>
        </w:rPr>
        <w:t>la pozitivní vliv</w:t>
      </w:r>
      <w:r w:rsidRPr="00272C50">
        <w:rPr>
          <w:rFonts w:cs="Cordia New"/>
        </w:rPr>
        <w:t xml:space="preserve"> i na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ízení týkající se výše výživného pro zletilé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ti. Tato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ízení spadají pod režim </w:t>
      </w:r>
      <w:r w:rsidR="00502C09" w:rsidRPr="00272C50">
        <w:rPr>
          <w:rFonts w:cs="Cordia New"/>
        </w:rPr>
        <w:t>OS</w:t>
      </w:r>
      <w:r w:rsidR="00502C09" w:rsidRPr="00272C50">
        <w:rPr>
          <w:rFonts w:eastAsia="Calibri" w:cs="Calibri"/>
        </w:rPr>
        <w:t>Ř</w:t>
      </w:r>
      <w:r w:rsidRPr="00272C50">
        <w:rPr>
          <w:rStyle w:val="Znakapoznpodarou"/>
          <w:rFonts w:cs="Cordia New"/>
        </w:rPr>
        <w:footnoteReference w:id="141"/>
      </w:r>
      <w:r w:rsidRPr="00272C50">
        <w:rPr>
          <w:rFonts w:cs="Cordia New"/>
        </w:rPr>
        <w:t xml:space="preserve">, tzn. jsou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ízeními spornými. </w:t>
      </w:r>
      <w:r w:rsidR="00631761" w:rsidRPr="00272C50">
        <w:rPr>
          <w:rFonts w:cs="Cordia New"/>
        </w:rPr>
        <w:t>Znakem t</w:t>
      </w:r>
      <w:r w:rsidR="00631761" w:rsidRPr="00272C50">
        <w:rPr>
          <w:rFonts w:eastAsia="Calibri" w:cs="Calibri"/>
        </w:rPr>
        <w:t>ě</w:t>
      </w:r>
      <w:r w:rsidR="00631761" w:rsidRPr="00272C50">
        <w:rPr>
          <w:rFonts w:cs="Cordia New"/>
        </w:rPr>
        <w:t xml:space="preserve">chto </w:t>
      </w:r>
      <w:r w:rsidR="00631761" w:rsidRPr="00272C50">
        <w:rPr>
          <w:rFonts w:eastAsia="Calibri" w:cs="Calibri"/>
        </w:rPr>
        <w:t>ř</w:t>
      </w:r>
      <w:r w:rsidR="00631761" w:rsidRPr="00272C50">
        <w:rPr>
          <w:rFonts w:cs="Cordia New"/>
        </w:rPr>
        <w:t xml:space="preserve">ízení je to, že mohou být zahájeny pouze žalobou, kterou je soud vázán </w:t>
      </w:r>
      <w:r w:rsidR="00631761" w:rsidRPr="00272C50">
        <w:rPr>
          <w:rFonts w:cs="Cordia New"/>
        </w:rPr>
        <w:lastRenderedPageBreak/>
        <w:t xml:space="preserve">(oproti </w:t>
      </w:r>
      <w:r w:rsidR="00631761" w:rsidRPr="00272C50">
        <w:rPr>
          <w:rFonts w:eastAsia="Calibri" w:cs="Calibri"/>
        </w:rPr>
        <w:t>ř</w:t>
      </w:r>
      <w:r w:rsidR="00631761" w:rsidRPr="00272C50">
        <w:rPr>
          <w:rFonts w:cs="Cordia New"/>
        </w:rPr>
        <w:t>ízením nesporným týkajících se nezletilých d</w:t>
      </w:r>
      <w:r w:rsidR="00631761" w:rsidRPr="00272C50">
        <w:rPr>
          <w:rFonts w:eastAsia="Calibri" w:cs="Calibri"/>
        </w:rPr>
        <w:t>ě</w:t>
      </w:r>
      <w:r w:rsidR="00631761" w:rsidRPr="00272C50">
        <w:rPr>
          <w:rFonts w:cs="Cordia New"/>
        </w:rPr>
        <w:t>tí, které mohou být zahájeny ex offo a v p</w:t>
      </w:r>
      <w:r w:rsidR="00631761" w:rsidRPr="00272C50">
        <w:rPr>
          <w:rFonts w:eastAsia="Calibri" w:cs="Calibri"/>
        </w:rPr>
        <w:t>ř</w:t>
      </w:r>
      <w:r w:rsidR="00631761" w:rsidRPr="00272C50">
        <w:rPr>
          <w:rFonts w:cs="Cordia New"/>
        </w:rPr>
        <w:t>ípad</w:t>
      </w:r>
      <w:r w:rsidR="00631761" w:rsidRPr="00272C50">
        <w:rPr>
          <w:rFonts w:eastAsia="Calibri" w:cs="Calibri"/>
        </w:rPr>
        <w:t>ě</w:t>
      </w:r>
      <w:r w:rsidR="00631761" w:rsidRPr="00272C50">
        <w:rPr>
          <w:rFonts w:cs="Cordia New"/>
        </w:rPr>
        <w:t xml:space="preserve"> zahájení na návrh není soud tímto návrhem vázán).</w:t>
      </w:r>
      <w:r w:rsidR="00631761" w:rsidRPr="00272C50">
        <w:rPr>
          <w:rStyle w:val="Znakapoznpodarou"/>
          <w:rFonts w:cs="Cordia New"/>
        </w:rPr>
        <w:footnoteReference w:id="142"/>
      </w:r>
      <w:r w:rsidR="00631761" w:rsidRPr="00272C50">
        <w:rPr>
          <w:rFonts w:cs="Cordia New"/>
        </w:rPr>
        <w:t xml:space="preserve"> Tato na první pohled pouze formální odlišnost má v praxi velmi problematické d</w:t>
      </w:r>
      <w:r w:rsidR="00631761" w:rsidRPr="00272C50">
        <w:rPr>
          <w:rFonts w:eastAsia="Calibri" w:cs="Calibri"/>
        </w:rPr>
        <w:t>ů</w:t>
      </w:r>
      <w:r w:rsidR="00631761" w:rsidRPr="00272C50">
        <w:rPr>
          <w:rFonts w:cs="Cordia New"/>
        </w:rPr>
        <w:t>sledky.</w:t>
      </w:r>
    </w:p>
    <w:p w14:paraId="41EBBC2A" w14:textId="338EE39F" w:rsidR="00631761" w:rsidRPr="00272C50" w:rsidRDefault="00631761" w:rsidP="00631761">
      <w:pPr>
        <w:rPr>
          <w:rFonts w:cs="Cordia New"/>
        </w:rPr>
      </w:pPr>
      <w:r w:rsidRPr="00272C50">
        <w:rPr>
          <w:rFonts w:cs="Cordia New"/>
        </w:rPr>
        <w:t>Pokud chce zletilé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zahájit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ízení 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iznání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zm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výživného v</w:t>
      </w:r>
      <w:r w:rsidRPr="00272C50">
        <w:rPr>
          <w:rFonts w:eastAsia="Calibri" w:cs="Calibri"/>
        </w:rPr>
        <w:t>ůč</w:t>
      </w:r>
      <w:r w:rsidRPr="00272C50">
        <w:rPr>
          <w:rFonts w:cs="Cordia New"/>
        </w:rPr>
        <w:t>i svému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i, musí podat na soud žalobu s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esn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vymezeným žalobním návrhem, tzn. v jaké výši výživné po svém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požaduje. I v situaci, kdy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 zná majetkové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ry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e, je stanovení takového petitu velmi obtížné a riskantní, a to práv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z 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vodu otev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ené právní normy. T</w:t>
      </w:r>
      <w:r w:rsidR="008822C8" w:rsidRPr="00272C50">
        <w:rPr>
          <w:rFonts w:cs="Cordia New"/>
        </w:rPr>
        <w:t>akový oprávn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ný je bez jakéhokoliv právn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 xml:space="preserve"> závazného vodítka nucen vícemén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 xml:space="preserve"> „st</w:t>
      </w:r>
      <w:r w:rsidR="008822C8" w:rsidRPr="00272C50">
        <w:rPr>
          <w:rFonts w:eastAsia="Calibri" w:cs="Calibri"/>
        </w:rPr>
        <w:t>ř</w:t>
      </w:r>
      <w:r w:rsidR="008822C8" w:rsidRPr="00272C50">
        <w:rPr>
          <w:rFonts w:cs="Cordia New"/>
        </w:rPr>
        <w:t>elit nárok od oka“ pouze na základ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 xml:space="preserve"> výpo</w:t>
      </w:r>
      <w:r w:rsidR="008822C8" w:rsidRPr="00272C50">
        <w:rPr>
          <w:rFonts w:eastAsia="Calibri" w:cs="Calibri"/>
        </w:rPr>
        <w:t>č</w:t>
      </w:r>
      <w:r w:rsidR="008822C8" w:rsidRPr="00272C50">
        <w:rPr>
          <w:rFonts w:cs="Cordia New"/>
        </w:rPr>
        <w:t>tu svých m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sí</w:t>
      </w:r>
      <w:r w:rsidR="008822C8" w:rsidRPr="00272C50">
        <w:rPr>
          <w:rFonts w:eastAsia="Calibri" w:cs="Calibri"/>
        </w:rPr>
        <w:t>č</w:t>
      </w:r>
      <w:r w:rsidR="008822C8" w:rsidRPr="00272C50">
        <w:rPr>
          <w:rFonts w:cs="Cordia New"/>
        </w:rPr>
        <w:t>ních od</w:t>
      </w:r>
      <w:r w:rsidR="008822C8" w:rsidRPr="00272C50">
        <w:rPr>
          <w:rFonts w:eastAsia="Calibri" w:cs="Calibri"/>
        </w:rPr>
        <w:t>ů</w:t>
      </w:r>
      <w:r w:rsidR="008822C8" w:rsidRPr="00272C50">
        <w:rPr>
          <w:rFonts w:cs="Cordia New"/>
        </w:rPr>
        <w:t>vodn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ných pot</w:t>
      </w:r>
      <w:r w:rsidR="008822C8" w:rsidRPr="00272C50">
        <w:rPr>
          <w:rFonts w:eastAsia="Calibri" w:cs="Calibri"/>
        </w:rPr>
        <w:t>ř</w:t>
      </w:r>
      <w:r w:rsidR="008822C8" w:rsidRPr="00272C50">
        <w:rPr>
          <w:rFonts w:cs="Cordia New"/>
        </w:rPr>
        <w:t>eb v kontrastu majetkových pom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r</w:t>
      </w:r>
      <w:r w:rsidR="008822C8" w:rsidRPr="00272C50">
        <w:rPr>
          <w:rFonts w:eastAsia="Calibri" w:cs="Calibri"/>
        </w:rPr>
        <w:t>ů</w:t>
      </w:r>
      <w:r w:rsidR="008822C8" w:rsidRPr="00272C50">
        <w:rPr>
          <w:rFonts w:cs="Cordia New"/>
        </w:rPr>
        <w:t xml:space="preserve"> daného rodi</w:t>
      </w:r>
      <w:r w:rsidR="008822C8" w:rsidRPr="00272C50">
        <w:rPr>
          <w:rFonts w:eastAsia="Calibri" w:cs="Calibri"/>
        </w:rPr>
        <w:t>č</w:t>
      </w:r>
      <w:r w:rsidR="008822C8" w:rsidRPr="00272C50">
        <w:rPr>
          <w:rFonts w:cs="Cordia New"/>
        </w:rPr>
        <w:t>e. I v p</w:t>
      </w:r>
      <w:r w:rsidR="008822C8" w:rsidRPr="00272C50">
        <w:rPr>
          <w:rFonts w:eastAsia="Calibri" w:cs="Calibri"/>
        </w:rPr>
        <w:t>ř</w:t>
      </w:r>
      <w:r w:rsidR="008822C8" w:rsidRPr="00272C50">
        <w:rPr>
          <w:rFonts w:cs="Cordia New"/>
        </w:rPr>
        <w:t>ípad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, kdy by m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l soud za to, že výživné by v konkrétním p</w:t>
      </w:r>
      <w:r w:rsidR="008822C8" w:rsidRPr="00272C50">
        <w:rPr>
          <w:rFonts w:eastAsia="Calibri" w:cs="Calibri"/>
        </w:rPr>
        <w:t>ř</w:t>
      </w:r>
      <w:r w:rsidR="008822C8" w:rsidRPr="00272C50">
        <w:rPr>
          <w:rFonts w:cs="Cordia New"/>
        </w:rPr>
        <w:t>ípad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 xml:space="preserve"> m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lo být nap</w:t>
      </w:r>
      <w:r w:rsidR="008822C8" w:rsidRPr="00272C50">
        <w:rPr>
          <w:rFonts w:eastAsia="Calibri" w:cs="Calibri"/>
        </w:rPr>
        <w:t>ř</w:t>
      </w:r>
      <w:r w:rsidR="008822C8" w:rsidRPr="00272C50">
        <w:rPr>
          <w:rFonts w:cs="Cordia New"/>
        </w:rPr>
        <w:t>. vyšší, není možné výživné nad rámec žaloby oprávn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nému p</w:t>
      </w:r>
      <w:r w:rsidR="008822C8" w:rsidRPr="00272C50">
        <w:rPr>
          <w:rFonts w:eastAsia="Calibri" w:cs="Calibri"/>
        </w:rPr>
        <w:t>ř</w:t>
      </w:r>
      <w:r w:rsidR="008822C8" w:rsidRPr="00272C50">
        <w:rPr>
          <w:rFonts w:cs="Cordia New"/>
        </w:rPr>
        <w:t>iznat. Daný oprávn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ný by mohl pouze rozší</w:t>
      </w:r>
      <w:r w:rsidR="008822C8" w:rsidRPr="00272C50">
        <w:rPr>
          <w:rFonts w:eastAsia="Calibri" w:cs="Calibri"/>
        </w:rPr>
        <w:t>ř</w:t>
      </w:r>
      <w:r w:rsidR="008822C8" w:rsidRPr="00272C50">
        <w:rPr>
          <w:rFonts w:cs="Cordia New"/>
        </w:rPr>
        <w:t>it žalobu, nicmén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 xml:space="preserve"> takový postup m</w:t>
      </w:r>
      <w:r w:rsidR="008822C8" w:rsidRPr="00272C50">
        <w:rPr>
          <w:rFonts w:eastAsia="Calibri" w:cs="Calibri"/>
        </w:rPr>
        <w:t>ů</w:t>
      </w:r>
      <w:r w:rsidR="008822C8" w:rsidRPr="00272C50">
        <w:rPr>
          <w:rFonts w:cs="Cordia New"/>
        </w:rPr>
        <w:t>že být problematický. Na druhou stranu, pokud soud výživné nep</w:t>
      </w:r>
      <w:r w:rsidR="008822C8" w:rsidRPr="00272C50">
        <w:rPr>
          <w:rFonts w:eastAsia="Calibri" w:cs="Calibri"/>
        </w:rPr>
        <w:t>ř</w:t>
      </w:r>
      <w:r w:rsidR="008822C8" w:rsidRPr="00272C50">
        <w:rPr>
          <w:rFonts w:cs="Cordia New"/>
        </w:rPr>
        <w:t>izná v takové výši, v jaké je uvedeno v žalobním návrhu, znamená to pro oprávn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ného povinnost hradit náklady druhé stran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 xml:space="preserve"> v závislosti na pom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ru úsp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chu a neúsp</w:t>
      </w:r>
      <w:r w:rsidR="008822C8" w:rsidRPr="00272C50">
        <w:rPr>
          <w:rFonts w:eastAsia="Calibri" w:cs="Calibri"/>
        </w:rPr>
        <w:t>ě</w:t>
      </w:r>
      <w:r w:rsidR="008822C8" w:rsidRPr="00272C50">
        <w:rPr>
          <w:rFonts w:cs="Cordia New"/>
        </w:rPr>
        <w:t>chu ve sporu.</w:t>
      </w:r>
    </w:p>
    <w:p w14:paraId="0BBF19BD" w14:textId="4C147B7F" w:rsidR="008822C8" w:rsidRPr="00272C50" w:rsidRDefault="008822C8" w:rsidP="00631761">
      <w:pPr>
        <w:rPr>
          <w:rFonts w:cs="Cordia New"/>
        </w:rPr>
      </w:pPr>
      <w:r w:rsidRPr="00272C50">
        <w:rPr>
          <w:rFonts w:cs="Cordia New"/>
        </w:rPr>
        <w:t>Uvedený problém je podle mého názoru velmi závažnou mezerou v zákon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která má ve všech ohledech negativní dopad na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 z titulu výživného, by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je toto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již zletilé. Jsem tedy toho názoru, že zákonná objektivizace výživného je více než nutná i z hlediska 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chto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.</w:t>
      </w:r>
    </w:p>
    <w:p w14:paraId="566BCBEE" w14:textId="72D77003" w:rsidR="000851CD" w:rsidRPr="00272C50" w:rsidRDefault="008822C8" w:rsidP="00545023">
      <w:pPr>
        <w:rPr>
          <w:rFonts w:cs="Cordia New"/>
        </w:rPr>
      </w:pPr>
      <w:r w:rsidRPr="00272C50">
        <w:rPr>
          <w:rFonts w:cs="Cordia New"/>
        </w:rPr>
        <w:t>Samotná objektivizace výživného pak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být ukotvena v</w:t>
      </w:r>
      <w:r w:rsidR="00095913" w:rsidRPr="00272C50">
        <w:rPr>
          <w:rFonts w:cs="Cordia New"/>
        </w:rPr>
        <w:t> n</w:t>
      </w:r>
      <w:r w:rsidR="00095913" w:rsidRPr="00272C50">
        <w:rPr>
          <w:rFonts w:eastAsia="Calibri" w:cs="Calibri"/>
        </w:rPr>
        <w:t>ě</w:t>
      </w:r>
      <w:r w:rsidR="00095913" w:rsidRPr="00272C50">
        <w:rPr>
          <w:rFonts w:cs="Cordia New"/>
        </w:rPr>
        <w:t xml:space="preserve">kolika 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zných</w:t>
      </w:r>
      <w:r w:rsidR="00095913" w:rsidRPr="00272C50">
        <w:rPr>
          <w:rFonts w:cs="Cordia New"/>
        </w:rPr>
        <w:t>, vzájemn</w:t>
      </w:r>
      <w:r w:rsidR="00095913" w:rsidRPr="00272C50">
        <w:rPr>
          <w:rFonts w:eastAsia="Calibri" w:cs="Calibri"/>
        </w:rPr>
        <w:t>ě</w:t>
      </w:r>
      <w:r w:rsidR="00095913" w:rsidRPr="00272C50">
        <w:rPr>
          <w:rFonts w:cs="Cordia New"/>
        </w:rPr>
        <w:t xml:space="preserve"> se dopl</w:t>
      </w:r>
      <w:r w:rsidR="00095913" w:rsidRPr="00272C50">
        <w:rPr>
          <w:rFonts w:eastAsia="Calibri" w:cs="Calibri"/>
        </w:rPr>
        <w:t>ň</w:t>
      </w:r>
      <w:r w:rsidR="00095913" w:rsidRPr="00272C50">
        <w:rPr>
          <w:rFonts w:cs="Cordia New"/>
        </w:rPr>
        <w:t>ujících</w:t>
      </w:r>
      <w:r w:rsidRPr="00272C50">
        <w:rPr>
          <w:rFonts w:cs="Cordia New"/>
        </w:rPr>
        <w:t xml:space="preserve"> </w:t>
      </w:r>
      <w:r w:rsidR="00095913" w:rsidRPr="00272C50">
        <w:rPr>
          <w:rFonts w:cs="Cordia New"/>
        </w:rPr>
        <w:t>podobách a každá jednotlivá podoba m</w:t>
      </w:r>
      <w:r w:rsidR="00095913" w:rsidRPr="00272C50">
        <w:rPr>
          <w:rFonts w:eastAsia="Calibri" w:cs="Calibri"/>
        </w:rPr>
        <w:t>ů</w:t>
      </w:r>
      <w:r w:rsidR="00095913" w:rsidRPr="00272C50">
        <w:rPr>
          <w:rFonts w:cs="Cordia New"/>
        </w:rPr>
        <w:t xml:space="preserve">že </w:t>
      </w:r>
      <w:r w:rsidR="00095913" w:rsidRPr="00272C50">
        <w:rPr>
          <w:rFonts w:eastAsia="Calibri" w:cs="Calibri"/>
        </w:rPr>
        <w:t>ř</w:t>
      </w:r>
      <w:r w:rsidR="00095913" w:rsidRPr="00272C50">
        <w:rPr>
          <w:rFonts w:cs="Cordia New"/>
        </w:rPr>
        <w:t>ešit r</w:t>
      </w:r>
      <w:r w:rsidR="00095913" w:rsidRPr="00272C50">
        <w:rPr>
          <w:rFonts w:eastAsia="Calibri" w:cs="Calibri"/>
        </w:rPr>
        <w:t>ů</w:t>
      </w:r>
      <w:r w:rsidR="00095913" w:rsidRPr="00272C50">
        <w:rPr>
          <w:rFonts w:cs="Cordia New"/>
        </w:rPr>
        <w:t>zné aktuální problémy p</w:t>
      </w:r>
      <w:r w:rsidR="00095913" w:rsidRPr="00272C50">
        <w:rPr>
          <w:rFonts w:eastAsia="Calibri" w:cs="Calibri"/>
        </w:rPr>
        <w:t>ř</w:t>
      </w:r>
      <w:r w:rsidR="00095913" w:rsidRPr="00272C50">
        <w:rPr>
          <w:rFonts w:cs="Cordia New"/>
        </w:rPr>
        <w:t>i stanovování výše výživného. V následujících podkapitolách se tedy konkrétním možnostem objektivizace a jejím formám jednotliv</w:t>
      </w:r>
      <w:r w:rsidR="00095913" w:rsidRPr="00272C50">
        <w:rPr>
          <w:rFonts w:eastAsia="Calibri" w:cs="Calibri"/>
        </w:rPr>
        <w:t>ě</w:t>
      </w:r>
      <w:r w:rsidR="00095913" w:rsidRPr="00272C50">
        <w:rPr>
          <w:rFonts w:cs="Cordia New"/>
        </w:rPr>
        <w:t xml:space="preserve"> v</w:t>
      </w:r>
      <w:r w:rsidR="00095913" w:rsidRPr="00272C50">
        <w:rPr>
          <w:rFonts w:eastAsia="Calibri" w:cs="Calibri"/>
        </w:rPr>
        <w:t>ě</w:t>
      </w:r>
      <w:r w:rsidR="00095913" w:rsidRPr="00272C50">
        <w:rPr>
          <w:rFonts w:cs="Cordia New"/>
        </w:rPr>
        <w:t>nuji.</w:t>
      </w:r>
    </w:p>
    <w:p w14:paraId="1794C2C7" w14:textId="0289A974" w:rsidR="00E0444A" w:rsidRPr="00272C50" w:rsidRDefault="006A1C08" w:rsidP="00545023">
      <w:pPr>
        <w:pStyle w:val="Nadpis2"/>
        <w:rPr>
          <w:rFonts w:cs="Cordia New"/>
        </w:rPr>
      </w:pPr>
      <w:bookmarkStart w:id="11" w:name="_Toc512859744"/>
      <w:r w:rsidRPr="00272C50">
        <w:rPr>
          <w:rFonts w:cs="Cordia New"/>
        </w:rPr>
        <w:t>Tabulky</w:t>
      </w:r>
      <w:bookmarkEnd w:id="11"/>
    </w:p>
    <w:p w14:paraId="190FA68E" w14:textId="7529C045" w:rsidR="00C30F79" w:rsidRPr="00272C50" w:rsidRDefault="004B6094" w:rsidP="00C30F79">
      <w:pPr>
        <w:rPr>
          <w:rFonts w:cs="Cordia New"/>
        </w:rPr>
      </w:pPr>
      <w:r w:rsidRPr="00272C50">
        <w:rPr>
          <w:rFonts w:cs="Cordia New"/>
        </w:rPr>
        <w:t>Tabulky pro výpo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et výše výživného jsou z</w:t>
      </w:r>
      <w:r w:rsidR="00A563C2" w:rsidRPr="00272C50">
        <w:rPr>
          <w:rFonts w:cs="Cordia New"/>
        </w:rPr>
        <w:t> mého pohledu základním nástrojem objektivizace výživného</w:t>
      </w:r>
      <w:r w:rsidR="00BF7BC3" w:rsidRPr="00272C50">
        <w:rPr>
          <w:rFonts w:cs="Cordia New"/>
        </w:rPr>
        <w:t>.</w:t>
      </w:r>
    </w:p>
    <w:p w14:paraId="0743F1D4" w14:textId="39155005" w:rsidR="001C7151" w:rsidRPr="00272C50" w:rsidRDefault="00BF7BC3" w:rsidP="00B3528A">
      <w:pPr>
        <w:rPr>
          <w:rFonts w:cs="Cordia New"/>
        </w:rPr>
      </w:pPr>
      <w:r w:rsidRPr="00272C50">
        <w:rPr>
          <w:rFonts w:cs="Cordia New"/>
        </w:rPr>
        <w:t xml:space="preserve">V roce 2010 </w:t>
      </w:r>
      <w:r w:rsidR="0099422F" w:rsidRPr="00272C50">
        <w:rPr>
          <w:rFonts w:cs="Cordia New"/>
        </w:rPr>
        <w:t>byl</w:t>
      </w:r>
      <w:r w:rsidR="00DA439E" w:rsidRPr="00272C50">
        <w:rPr>
          <w:rFonts w:cs="Cordia New"/>
        </w:rPr>
        <w:t>a</w:t>
      </w:r>
      <w:r w:rsidR="00CC4A33" w:rsidRPr="00272C50">
        <w:rPr>
          <w:rFonts w:cs="Cordia New"/>
        </w:rPr>
        <w:t xml:space="preserve"> </w:t>
      </w:r>
      <w:r w:rsidR="00CC4A33" w:rsidRPr="00272C50">
        <w:rPr>
          <w:rFonts w:cs="Cordia New"/>
          <w:i/>
        </w:rPr>
        <w:t>„v rámci dlouhodobého projektu Optimalizace agendy výživného“</w:t>
      </w:r>
      <w:r w:rsidR="00CC4A33" w:rsidRPr="00272C50">
        <w:rPr>
          <w:rStyle w:val="Znakapoznpodarou"/>
          <w:rFonts w:cs="Cordia New"/>
          <w:i/>
        </w:rPr>
        <w:footnoteReference w:id="143"/>
      </w:r>
      <w:r w:rsidR="00651755" w:rsidRPr="00272C50">
        <w:rPr>
          <w:rFonts w:cs="Cordia New"/>
        </w:rPr>
        <w:t xml:space="preserve"> </w:t>
      </w:r>
      <w:r w:rsidR="00CC4A33" w:rsidRPr="00272C50">
        <w:rPr>
          <w:rFonts w:cs="Cordia New"/>
        </w:rPr>
        <w:t xml:space="preserve">vypracována </w:t>
      </w:r>
      <w:r w:rsidR="00C811F5" w:rsidRPr="00272C50">
        <w:rPr>
          <w:rFonts w:cs="Cordia New"/>
        </w:rPr>
        <w:t xml:space="preserve">pracovní skupinou </w:t>
      </w:r>
      <w:r w:rsidR="001D31E9" w:rsidRPr="00272C50">
        <w:rPr>
          <w:rFonts w:cs="Cordia New"/>
        </w:rPr>
        <w:t>MS</w:t>
      </w:r>
      <w:r w:rsidR="00127404" w:rsidRPr="00272C50">
        <w:rPr>
          <w:rFonts w:cs="Cordia New"/>
        </w:rPr>
        <w:t xml:space="preserve"> </w:t>
      </w:r>
      <w:r w:rsidR="00CC4A33" w:rsidRPr="00272C50">
        <w:rPr>
          <w:rFonts w:cs="Cordia New"/>
        </w:rPr>
        <w:t>„</w:t>
      </w:r>
      <w:r w:rsidR="00001B85" w:rsidRPr="00272C50">
        <w:rPr>
          <w:rFonts w:cs="Cordia New"/>
          <w:i/>
          <w:szCs w:val="24"/>
        </w:rPr>
        <w:t>Doporu</w:t>
      </w:r>
      <w:r w:rsidR="00001B85" w:rsidRPr="00272C50">
        <w:rPr>
          <w:rFonts w:eastAsia="Calibri" w:cs="Calibri"/>
          <w:i/>
          <w:szCs w:val="24"/>
        </w:rPr>
        <w:t>č</w:t>
      </w:r>
      <w:r w:rsidR="00001B85" w:rsidRPr="00272C50">
        <w:rPr>
          <w:rFonts w:cs="Cordia New"/>
          <w:i/>
          <w:szCs w:val="24"/>
        </w:rPr>
        <w:t>ená výchozí rozmezí pro stanovení výše výživného za ú</w:t>
      </w:r>
      <w:r w:rsidR="00001B85" w:rsidRPr="00272C50">
        <w:rPr>
          <w:rFonts w:eastAsia="Calibri" w:cs="Calibri"/>
          <w:i/>
          <w:szCs w:val="24"/>
        </w:rPr>
        <w:t>č</w:t>
      </w:r>
      <w:r w:rsidR="00001B85" w:rsidRPr="00272C50">
        <w:rPr>
          <w:rFonts w:cs="Cordia New"/>
          <w:i/>
          <w:szCs w:val="24"/>
        </w:rPr>
        <w:t>elem sjednocení rozhodovací praxe soud</w:t>
      </w:r>
      <w:r w:rsidR="00001B85" w:rsidRPr="00272C50">
        <w:rPr>
          <w:rFonts w:eastAsia="Calibri" w:cs="Calibri"/>
          <w:i/>
          <w:szCs w:val="24"/>
        </w:rPr>
        <w:t>ů</w:t>
      </w:r>
      <w:r w:rsidR="00001B85" w:rsidRPr="00272C50">
        <w:rPr>
          <w:rFonts w:cs="Cordia New"/>
          <w:i/>
          <w:szCs w:val="24"/>
        </w:rPr>
        <w:t xml:space="preserve"> v otázkách výživného na nezaopat</w:t>
      </w:r>
      <w:r w:rsidR="00001B85" w:rsidRPr="00272C50">
        <w:rPr>
          <w:rFonts w:eastAsia="Calibri" w:cs="Calibri"/>
          <w:i/>
          <w:szCs w:val="24"/>
        </w:rPr>
        <w:t>ř</w:t>
      </w:r>
      <w:r w:rsidR="00001B85" w:rsidRPr="00272C50">
        <w:rPr>
          <w:rFonts w:cs="Cordia New"/>
          <w:i/>
          <w:szCs w:val="24"/>
        </w:rPr>
        <w:t>ené d</w:t>
      </w:r>
      <w:r w:rsidR="00001B85" w:rsidRPr="00272C50">
        <w:rPr>
          <w:rFonts w:eastAsia="Calibri" w:cs="Calibri"/>
          <w:i/>
          <w:szCs w:val="24"/>
        </w:rPr>
        <w:t>ě</w:t>
      </w:r>
      <w:r w:rsidR="00001B85" w:rsidRPr="00272C50">
        <w:rPr>
          <w:rFonts w:cs="Cordia New"/>
          <w:i/>
          <w:szCs w:val="24"/>
        </w:rPr>
        <w:t>ti</w:t>
      </w:r>
      <w:r w:rsidR="00CC4A33" w:rsidRPr="00272C50">
        <w:rPr>
          <w:rFonts w:cs="Cordia New"/>
          <w:i/>
          <w:szCs w:val="24"/>
        </w:rPr>
        <w:t>“</w:t>
      </w:r>
      <w:r w:rsidR="00C1141C" w:rsidRPr="00272C50">
        <w:rPr>
          <w:rStyle w:val="Znakapoznpodarou"/>
          <w:rFonts w:cs="Cordia New"/>
          <w:szCs w:val="24"/>
        </w:rPr>
        <w:footnoteReference w:id="144"/>
      </w:r>
      <w:r w:rsidR="00001B85" w:rsidRPr="00272C50">
        <w:rPr>
          <w:rFonts w:cs="Cordia New"/>
          <w:szCs w:val="24"/>
        </w:rPr>
        <w:t xml:space="preserve"> (dále tabulka).</w:t>
      </w:r>
      <w:r w:rsidR="00551FA3" w:rsidRPr="00272C50">
        <w:rPr>
          <w:rFonts w:cs="Cordia New"/>
        </w:rPr>
        <w:t xml:space="preserve"> </w:t>
      </w:r>
      <w:r w:rsidR="00063481" w:rsidRPr="00272C50">
        <w:rPr>
          <w:rFonts w:cs="Cordia New"/>
        </w:rPr>
        <w:t>MS</w:t>
      </w:r>
      <w:r w:rsidR="001C7151" w:rsidRPr="00272C50">
        <w:rPr>
          <w:rFonts w:cs="Cordia New"/>
        </w:rPr>
        <w:t xml:space="preserve"> </w:t>
      </w:r>
      <w:r w:rsidR="00E7025E" w:rsidRPr="00272C50">
        <w:rPr>
          <w:rFonts w:cs="Cordia New"/>
        </w:rPr>
        <w:t>vydáním materiálu</w:t>
      </w:r>
      <w:r w:rsidR="005F378B" w:rsidRPr="00272C50">
        <w:rPr>
          <w:rFonts w:cs="Cordia New"/>
        </w:rPr>
        <w:t xml:space="preserve"> reagovalo</w:t>
      </w:r>
      <w:r w:rsidR="00B3528A" w:rsidRPr="00272C50">
        <w:rPr>
          <w:rFonts w:cs="Cordia New"/>
        </w:rPr>
        <w:t xml:space="preserve"> na stávající situaci spo</w:t>
      </w:r>
      <w:r w:rsidR="00B3528A" w:rsidRPr="00272C50">
        <w:rPr>
          <w:rFonts w:eastAsia="Calibri" w:cs="Calibri"/>
        </w:rPr>
        <w:t>č</w:t>
      </w:r>
      <w:r w:rsidR="00B3528A" w:rsidRPr="00272C50">
        <w:rPr>
          <w:rFonts w:cs="Cordia New"/>
        </w:rPr>
        <w:t>ívající v rozdílné aplika</w:t>
      </w:r>
      <w:r w:rsidR="00B3528A" w:rsidRPr="00272C50">
        <w:rPr>
          <w:rFonts w:eastAsia="Calibri" w:cs="Calibri"/>
        </w:rPr>
        <w:t>č</w:t>
      </w:r>
      <w:r w:rsidR="00B3528A" w:rsidRPr="00272C50">
        <w:rPr>
          <w:rFonts w:cs="Cordia New"/>
        </w:rPr>
        <w:t>ní praxi soud</w:t>
      </w:r>
      <w:r w:rsidR="00B3528A" w:rsidRPr="00272C50">
        <w:rPr>
          <w:rFonts w:eastAsia="Calibri" w:cs="Calibri"/>
        </w:rPr>
        <w:t>ů</w:t>
      </w:r>
      <w:r w:rsidR="00B3528A" w:rsidRPr="00272C50">
        <w:rPr>
          <w:rFonts w:cs="Cordia New"/>
        </w:rPr>
        <w:t xml:space="preserve"> nap</w:t>
      </w:r>
      <w:r w:rsidR="00B3528A" w:rsidRPr="00272C50">
        <w:rPr>
          <w:rFonts w:eastAsia="Calibri" w:cs="Calibri"/>
        </w:rPr>
        <w:t>ř</w:t>
      </w:r>
      <w:r w:rsidR="00B3528A" w:rsidRPr="00272C50">
        <w:rPr>
          <w:rFonts w:cs="Cordia New"/>
        </w:rPr>
        <w:t>í</w:t>
      </w:r>
      <w:r w:rsidR="00B3528A" w:rsidRPr="00272C50">
        <w:rPr>
          <w:rFonts w:eastAsia="Calibri" w:cs="Calibri"/>
        </w:rPr>
        <w:t>č</w:t>
      </w:r>
      <w:r w:rsidR="00B3528A" w:rsidRPr="00272C50">
        <w:rPr>
          <w:rFonts w:cs="Cordia New"/>
        </w:rPr>
        <w:t xml:space="preserve"> </w:t>
      </w:r>
      <w:r w:rsidR="00063481" w:rsidRPr="00272C50">
        <w:rPr>
          <w:rFonts w:eastAsia="Calibri" w:cs="Calibri"/>
        </w:rPr>
        <w:t>Č</w:t>
      </w:r>
      <w:r w:rsidR="00063481" w:rsidRPr="00272C50">
        <w:rPr>
          <w:rFonts w:cs="Cordia New"/>
        </w:rPr>
        <w:t>R</w:t>
      </w:r>
      <w:r w:rsidR="00B3528A" w:rsidRPr="00272C50">
        <w:rPr>
          <w:rFonts w:cs="Cordia New"/>
        </w:rPr>
        <w:t xml:space="preserve">, kdy za existence </w:t>
      </w:r>
      <w:r w:rsidR="00B3528A" w:rsidRPr="00272C50">
        <w:rPr>
          <w:rFonts w:cs="Cordia New"/>
        </w:rPr>
        <w:lastRenderedPageBreak/>
        <w:t>pouze obecných právních kritérií a nemožnosti p</w:t>
      </w:r>
      <w:r w:rsidR="00B3528A" w:rsidRPr="00272C50">
        <w:rPr>
          <w:rFonts w:eastAsia="Calibri" w:cs="Calibri"/>
        </w:rPr>
        <w:t>ř</w:t>
      </w:r>
      <w:r w:rsidR="00B3528A" w:rsidRPr="00272C50">
        <w:rPr>
          <w:rFonts w:cs="Cordia New"/>
        </w:rPr>
        <w:t>ezkumu p</w:t>
      </w:r>
      <w:r w:rsidR="00B3528A" w:rsidRPr="00272C50">
        <w:rPr>
          <w:rFonts w:eastAsia="Calibri" w:cs="Calibri"/>
        </w:rPr>
        <w:t>ř</w:t>
      </w:r>
      <w:r w:rsidR="00B3528A" w:rsidRPr="00272C50">
        <w:rPr>
          <w:rFonts w:cs="Cordia New"/>
        </w:rPr>
        <w:t>ípad</w:t>
      </w:r>
      <w:r w:rsidR="00B3528A" w:rsidRPr="00272C50">
        <w:rPr>
          <w:rFonts w:eastAsia="Calibri" w:cs="Calibri"/>
        </w:rPr>
        <w:t>ů</w:t>
      </w:r>
      <w:r w:rsidR="00B3528A" w:rsidRPr="00272C50">
        <w:rPr>
          <w:rFonts w:cs="Cordia New"/>
        </w:rPr>
        <w:t xml:space="preserve"> </w:t>
      </w:r>
      <w:r w:rsidR="00063481" w:rsidRPr="00272C50">
        <w:rPr>
          <w:rFonts w:cs="Cordia New"/>
        </w:rPr>
        <w:t>NS</w:t>
      </w:r>
      <w:r w:rsidR="00B3528A" w:rsidRPr="00272C50">
        <w:rPr>
          <w:rFonts w:cs="Cordia New"/>
        </w:rPr>
        <w:t>, chybí v </w:t>
      </w:r>
      <w:r w:rsidR="00B3528A" w:rsidRPr="00272C50">
        <w:rPr>
          <w:rFonts w:eastAsia="Calibri" w:cs="Calibri"/>
        </w:rPr>
        <w:t>č</w:t>
      </w:r>
      <w:r w:rsidR="00B3528A" w:rsidRPr="00272C50">
        <w:rPr>
          <w:rFonts w:cs="Cordia New"/>
        </w:rPr>
        <w:t>eském právním prost</w:t>
      </w:r>
      <w:r w:rsidR="00B3528A" w:rsidRPr="00272C50">
        <w:rPr>
          <w:rFonts w:eastAsia="Calibri" w:cs="Calibri"/>
        </w:rPr>
        <w:t>ř</w:t>
      </w:r>
      <w:r w:rsidR="00B3528A" w:rsidRPr="00272C50">
        <w:rPr>
          <w:rFonts w:cs="Cordia New"/>
        </w:rPr>
        <w:t xml:space="preserve">edí sjednocující judikatura pro danou problematiku. Situaci </w:t>
      </w:r>
      <w:r w:rsidR="00063481" w:rsidRPr="00272C50">
        <w:rPr>
          <w:rFonts w:cs="Cordia New"/>
        </w:rPr>
        <w:t>MS</w:t>
      </w:r>
      <w:r w:rsidR="00B3528A" w:rsidRPr="00272C50">
        <w:rPr>
          <w:rFonts w:cs="Cordia New"/>
        </w:rPr>
        <w:t xml:space="preserve"> vyhodnotilo jak</w:t>
      </w:r>
      <w:r w:rsidR="00063481" w:rsidRPr="00272C50">
        <w:rPr>
          <w:rFonts w:cs="Cordia New"/>
        </w:rPr>
        <w:t>o</w:t>
      </w:r>
      <w:r w:rsidR="00B3528A" w:rsidRPr="00272C50">
        <w:rPr>
          <w:rFonts w:cs="Cordia New"/>
        </w:rPr>
        <w:t xml:space="preserve"> velmi závažnou i s ohledem na fakt, že výše výživného je v r</w:t>
      </w:r>
      <w:r w:rsidR="00B3528A" w:rsidRPr="00272C50">
        <w:rPr>
          <w:rFonts w:eastAsia="Calibri" w:cs="Calibri"/>
        </w:rPr>
        <w:t>ů</w:t>
      </w:r>
      <w:r w:rsidR="00B3528A" w:rsidRPr="00272C50">
        <w:rPr>
          <w:rFonts w:cs="Cordia New"/>
        </w:rPr>
        <w:t xml:space="preserve">zných oblastech </w:t>
      </w:r>
      <w:r w:rsidR="00063481" w:rsidRPr="00272C50">
        <w:rPr>
          <w:rFonts w:eastAsia="Calibri" w:cs="Calibri"/>
        </w:rPr>
        <w:t>Č</w:t>
      </w:r>
      <w:r w:rsidR="00063481" w:rsidRPr="00272C50">
        <w:rPr>
          <w:rFonts w:cs="Cordia New"/>
        </w:rPr>
        <w:t>R</w:t>
      </w:r>
      <w:r w:rsidR="005F378B" w:rsidRPr="00272C50">
        <w:rPr>
          <w:rFonts w:cs="Cordia New"/>
        </w:rPr>
        <w:t xml:space="preserve"> stanovována výrazn</w:t>
      </w:r>
      <w:r w:rsidR="005F378B" w:rsidRPr="00272C50">
        <w:rPr>
          <w:rFonts w:eastAsia="Calibri" w:cs="Calibri"/>
        </w:rPr>
        <w:t>ě</w:t>
      </w:r>
      <w:r w:rsidR="005F378B" w:rsidRPr="00272C50">
        <w:rPr>
          <w:rFonts w:cs="Cordia New"/>
        </w:rPr>
        <w:t xml:space="preserve"> rozdíln</w:t>
      </w:r>
      <w:r w:rsidR="005F378B" w:rsidRPr="00272C50">
        <w:rPr>
          <w:rFonts w:eastAsia="Calibri" w:cs="Calibri"/>
        </w:rPr>
        <w:t>ě</w:t>
      </w:r>
      <w:r w:rsidR="005F378B" w:rsidRPr="00272C50">
        <w:rPr>
          <w:rFonts w:cs="Cordia New"/>
        </w:rPr>
        <w:t xml:space="preserve"> (až v rámci násobk</w:t>
      </w:r>
      <w:r w:rsidR="005F378B" w:rsidRPr="00272C50">
        <w:rPr>
          <w:rFonts w:eastAsia="Calibri" w:cs="Calibri"/>
        </w:rPr>
        <w:t>ů</w:t>
      </w:r>
      <w:r w:rsidR="005F378B" w:rsidRPr="00272C50">
        <w:rPr>
          <w:rFonts w:cs="Cordia New"/>
        </w:rPr>
        <w:t>), a to i v p</w:t>
      </w:r>
      <w:r w:rsidR="005F378B" w:rsidRPr="00272C50">
        <w:rPr>
          <w:rFonts w:eastAsia="Calibri" w:cs="Calibri"/>
        </w:rPr>
        <w:t>ř</w:t>
      </w:r>
      <w:r w:rsidR="005F378B" w:rsidRPr="00272C50">
        <w:rPr>
          <w:rFonts w:cs="Cordia New"/>
        </w:rPr>
        <w:t>ípadech vykazující obdobné znaky.</w:t>
      </w:r>
      <w:r w:rsidR="00B3528A" w:rsidRPr="00272C50">
        <w:rPr>
          <w:rFonts w:cs="Cordia New"/>
          <w:i/>
        </w:rPr>
        <w:t xml:space="preserve"> </w:t>
      </w:r>
      <w:r w:rsidR="00B3528A" w:rsidRPr="00272C50">
        <w:rPr>
          <w:rFonts w:cs="Cordia New"/>
        </w:rPr>
        <w:t>C</w:t>
      </w:r>
      <w:r w:rsidR="005446EE" w:rsidRPr="00272C50">
        <w:rPr>
          <w:rFonts w:cs="Cordia New"/>
        </w:rPr>
        <w:t>ílem materiálu</w:t>
      </w:r>
      <w:r w:rsidR="005F378B" w:rsidRPr="00272C50">
        <w:rPr>
          <w:rFonts w:cs="Cordia New"/>
        </w:rPr>
        <w:t xml:space="preserve"> tedy</w:t>
      </w:r>
      <w:r w:rsidR="005446EE" w:rsidRPr="00272C50">
        <w:rPr>
          <w:rFonts w:cs="Cordia New"/>
        </w:rPr>
        <w:t xml:space="preserve"> bylo</w:t>
      </w:r>
      <w:r w:rsidR="00B3528A" w:rsidRPr="00272C50">
        <w:rPr>
          <w:rFonts w:cs="Cordia New"/>
        </w:rPr>
        <w:t xml:space="preserve"> sjednotit rozhodovací praxi okresních a krajských soud</w:t>
      </w:r>
      <w:r w:rsidR="00B3528A" w:rsidRPr="00272C50">
        <w:rPr>
          <w:rFonts w:eastAsia="Calibri" w:cs="Calibri"/>
        </w:rPr>
        <w:t>ů</w:t>
      </w:r>
      <w:r w:rsidR="00B3528A" w:rsidRPr="00272C50">
        <w:rPr>
          <w:rFonts w:cs="Cordia New"/>
        </w:rPr>
        <w:t xml:space="preserve"> v otázkách výše výživného pr</w:t>
      </w:r>
      <w:r w:rsidR="005F378B" w:rsidRPr="00272C50">
        <w:rPr>
          <w:rFonts w:cs="Cordia New"/>
        </w:rPr>
        <w:t>o d</w:t>
      </w:r>
      <w:r w:rsidR="005F378B" w:rsidRPr="00272C50">
        <w:rPr>
          <w:rFonts w:eastAsia="Calibri" w:cs="Calibri"/>
        </w:rPr>
        <w:t>ě</w:t>
      </w:r>
      <w:r w:rsidR="005F378B" w:rsidRPr="00272C50">
        <w:rPr>
          <w:rFonts w:cs="Cordia New"/>
        </w:rPr>
        <w:t xml:space="preserve">ti v rámci </w:t>
      </w:r>
      <w:r w:rsidR="00063481" w:rsidRPr="00272C50">
        <w:rPr>
          <w:rFonts w:eastAsia="Calibri" w:cs="Calibri"/>
        </w:rPr>
        <w:t>Č</w:t>
      </w:r>
      <w:r w:rsidR="00063481" w:rsidRPr="00272C50">
        <w:rPr>
          <w:rFonts w:cs="Cordia New"/>
        </w:rPr>
        <w:t>R</w:t>
      </w:r>
      <w:r w:rsidR="005F378B" w:rsidRPr="00272C50">
        <w:rPr>
          <w:rFonts w:cs="Cordia New"/>
        </w:rPr>
        <w:t>.</w:t>
      </w:r>
      <w:r w:rsidR="005F378B" w:rsidRPr="00272C50">
        <w:rPr>
          <w:rStyle w:val="Znakapoznpodarou"/>
          <w:rFonts w:cs="Cordia New"/>
        </w:rPr>
        <w:footnoteReference w:id="145"/>
      </w:r>
    </w:p>
    <w:p w14:paraId="31BB1E11" w14:textId="5715E0F7" w:rsidR="00E7025E" w:rsidRPr="00272C50" w:rsidRDefault="003C42B7" w:rsidP="00B3528A">
      <w:pPr>
        <w:rPr>
          <w:rFonts w:cs="Cordia New"/>
        </w:rPr>
      </w:pPr>
      <w:r w:rsidRPr="00272C50">
        <w:rPr>
          <w:rFonts w:cs="Cordia New"/>
        </w:rPr>
        <w:t>Konkrétní podoba tabulky je následující:</w:t>
      </w:r>
      <w:r w:rsidR="0042173C" w:rsidRPr="00272C50">
        <w:rPr>
          <w:rStyle w:val="Znakapoznpodarou"/>
          <w:rFonts w:cs="Cordia New"/>
        </w:rPr>
        <w:footnoteReference w:id="14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235" w:rsidRPr="00272C50" w14:paraId="4A7AE07E" w14:textId="77777777" w:rsidTr="002F4235">
        <w:tc>
          <w:tcPr>
            <w:tcW w:w="4531" w:type="dxa"/>
          </w:tcPr>
          <w:p w14:paraId="77F87D9D" w14:textId="5CFF3352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V</w:t>
            </w:r>
            <w:r w:rsidRPr="00272C50">
              <w:rPr>
                <w:rFonts w:eastAsia="Calibri" w:cs="Calibri"/>
              </w:rPr>
              <w:t>ě</w:t>
            </w:r>
            <w:r w:rsidRPr="00272C50">
              <w:rPr>
                <w:rFonts w:cs="Cordia New"/>
              </w:rPr>
              <w:t>k dít</w:t>
            </w:r>
            <w:r w:rsidRPr="00272C50">
              <w:rPr>
                <w:rFonts w:eastAsia="Calibri" w:cs="Calibri"/>
              </w:rPr>
              <w:t>ě</w:t>
            </w:r>
            <w:r w:rsidRPr="00272C50">
              <w:rPr>
                <w:rFonts w:cs="Cordia New"/>
              </w:rPr>
              <w:t>te</w:t>
            </w:r>
          </w:p>
        </w:tc>
        <w:tc>
          <w:tcPr>
            <w:tcW w:w="4531" w:type="dxa"/>
          </w:tcPr>
          <w:p w14:paraId="12F7E0E1" w14:textId="0011C76E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Procentuální rozmez</w:t>
            </w:r>
            <w:r w:rsidR="00432758" w:rsidRPr="00272C50">
              <w:rPr>
                <w:rFonts w:cs="Cordia New"/>
              </w:rPr>
              <w:t>í</w:t>
            </w:r>
          </w:p>
        </w:tc>
      </w:tr>
      <w:tr w:rsidR="002F4235" w:rsidRPr="00272C50" w14:paraId="74542542" w14:textId="77777777" w:rsidTr="002F4235">
        <w:tc>
          <w:tcPr>
            <w:tcW w:w="4531" w:type="dxa"/>
          </w:tcPr>
          <w:p w14:paraId="670329EC" w14:textId="4543C52C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0 – 5 let</w:t>
            </w:r>
          </w:p>
        </w:tc>
        <w:tc>
          <w:tcPr>
            <w:tcW w:w="4531" w:type="dxa"/>
          </w:tcPr>
          <w:p w14:paraId="7F6C2F01" w14:textId="07AF669C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11 – 15 %</w:t>
            </w:r>
          </w:p>
        </w:tc>
      </w:tr>
      <w:tr w:rsidR="002F4235" w:rsidRPr="00272C50" w14:paraId="29889C5B" w14:textId="77777777" w:rsidTr="002F4235">
        <w:tc>
          <w:tcPr>
            <w:tcW w:w="4531" w:type="dxa"/>
          </w:tcPr>
          <w:p w14:paraId="5B264465" w14:textId="3550F8BE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6 – 9 let</w:t>
            </w:r>
          </w:p>
        </w:tc>
        <w:tc>
          <w:tcPr>
            <w:tcW w:w="4531" w:type="dxa"/>
          </w:tcPr>
          <w:p w14:paraId="661AB46D" w14:textId="6C70CB76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13 – 17 %</w:t>
            </w:r>
          </w:p>
        </w:tc>
      </w:tr>
      <w:tr w:rsidR="002F4235" w:rsidRPr="00272C50" w14:paraId="26D0E4EB" w14:textId="77777777" w:rsidTr="002F4235">
        <w:tc>
          <w:tcPr>
            <w:tcW w:w="4531" w:type="dxa"/>
          </w:tcPr>
          <w:p w14:paraId="78E311F7" w14:textId="32C24D2C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10 – 14 let</w:t>
            </w:r>
          </w:p>
        </w:tc>
        <w:tc>
          <w:tcPr>
            <w:tcW w:w="4531" w:type="dxa"/>
          </w:tcPr>
          <w:p w14:paraId="3A3538CD" w14:textId="1F056CE0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15 – 19 %</w:t>
            </w:r>
          </w:p>
        </w:tc>
      </w:tr>
      <w:tr w:rsidR="002F4235" w:rsidRPr="00272C50" w14:paraId="41C9C090" w14:textId="77777777" w:rsidTr="002F4235">
        <w:tc>
          <w:tcPr>
            <w:tcW w:w="4531" w:type="dxa"/>
          </w:tcPr>
          <w:p w14:paraId="36EADA0C" w14:textId="4C6A5C10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15 – 17 let</w:t>
            </w:r>
          </w:p>
        </w:tc>
        <w:tc>
          <w:tcPr>
            <w:tcW w:w="4531" w:type="dxa"/>
          </w:tcPr>
          <w:p w14:paraId="6ABBCD8E" w14:textId="3FDD4687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16 – 22 %</w:t>
            </w:r>
          </w:p>
        </w:tc>
      </w:tr>
      <w:tr w:rsidR="002F4235" w:rsidRPr="00272C50" w14:paraId="1254DF17" w14:textId="77777777" w:rsidTr="002F4235">
        <w:tc>
          <w:tcPr>
            <w:tcW w:w="4531" w:type="dxa"/>
          </w:tcPr>
          <w:p w14:paraId="73ED3771" w14:textId="26E76D9B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18 a více let</w:t>
            </w:r>
          </w:p>
        </w:tc>
        <w:tc>
          <w:tcPr>
            <w:tcW w:w="4531" w:type="dxa"/>
          </w:tcPr>
          <w:p w14:paraId="6E74CFCD" w14:textId="2BD02A6A" w:rsidR="002F4235" w:rsidRPr="00272C50" w:rsidRDefault="002F4235" w:rsidP="002F4235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19 – 25 %</w:t>
            </w:r>
          </w:p>
        </w:tc>
      </w:tr>
    </w:tbl>
    <w:p w14:paraId="3135091B" w14:textId="77777777" w:rsidR="003C42B7" w:rsidRPr="00272C50" w:rsidRDefault="003C42B7" w:rsidP="002F4235">
      <w:pPr>
        <w:ind w:firstLine="0"/>
        <w:rPr>
          <w:rFonts w:cs="Cordia New"/>
        </w:rPr>
      </w:pPr>
    </w:p>
    <w:p w14:paraId="4BBED8CB" w14:textId="01AB98E0" w:rsidR="005F378B" w:rsidRPr="00272C50" w:rsidRDefault="0042173C" w:rsidP="00855C42">
      <w:pPr>
        <w:rPr>
          <w:rFonts w:cs="Cordia New"/>
        </w:rPr>
      </w:pPr>
      <w:r w:rsidRPr="00272C50">
        <w:rPr>
          <w:rFonts w:cs="Cordia New"/>
        </w:rPr>
        <w:tab/>
        <w:t>Tabulka je rozvržena do 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ti kategorií dle </w:t>
      </w:r>
      <w:r w:rsidR="00EE5D0E" w:rsidRPr="00272C50">
        <w:rPr>
          <w:rFonts w:cs="Cordia New"/>
        </w:rPr>
        <w:t xml:space="preserve">dolní a horní hranice </w:t>
      </w:r>
      <w:r w:rsidRPr="00272C50">
        <w:rPr>
          <w:rFonts w:cs="Cordia New"/>
        </w:rPr>
        <w:t>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</w:t>
      </w:r>
      <w:r w:rsidR="00EE5D0E" w:rsidRPr="00272C50">
        <w:rPr>
          <w:rFonts w:cs="Cordia New"/>
        </w:rPr>
        <w:t>u dít</w:t>
      </w:r>
      <w:r w:rsidR="00EE5D0E" w:rsidRPr="00272C50">
        <w:rPr>
          <w:rFonts w:eastAsia="Calibri" w:cs="Calibri"/>
        </w:rPr>
        <w:t>ě</w:t>
      </w:r>
      <w:r w:rsidR="00EE5D0E" w:rsidRPr="00272C50">
        <w:rPr>
          <w:rFonts w:cs="Cordia New"/>
        </w:rPr>
        <w:t>te, které reflektují obvyklé podstatné zm</w:t>
      </w:r>
      <w:r w:rsidR="00EE5D0E" w:rsidRPr="00272C50">
        <w:rPr>
          <w:rFonts w:eastAsia="Calibri" w:cs="Calibri"/>
        </w:rPr>
        <w:t>ě</w:t>
      </w:r>
      <w:r w:rsidR="00EE5D0E" w:rsidRPr="00272C50">
        <w:rPr>
          <w:rFonts w:cs="Cordia New"/>
        </w:rPr>
        <w:t>ny v život</w:t>
      </w:r>
      <w:r w:rsidR="00EE5D0E" w:rsidRPr="00272C50">
        <w:rPr>
          <w:rFonts w:eastAsia="Calibri" w:cs="Calibri"/>
        </w:rPr>
        <w:t>ě</w:t>
      </w:r>
      <w:r w:rsidR="00EE5D0E" w:rsidRPr="00272C50">
        <w:rPr>
          <w:rFonts w:cs="Cordia New"/>
        </w:rPr>
        <w:t xml:space="preserve"> dít</w:t>
      </w:r>
      <w:r w:rsidR="00EE5D0E" w:rsidRPr="00272C50">
        <w:rPr>
          <w:rFonts w:eastAsia="Calibri" w:cs="Calibri"/>
        </w:rPr>
        <w:t>ě</w:t>
      </w:r>
      <w:r w:rsidR="00EE5D0E" w:rsidRPr="00272C50">
        <w:rPr>
          <w:rFonts w:cs="Cordia New"/>
        </w:rPr>
        <w:t>te, a to nástup</w:t>
      </w:r>
      <w:r w:rsidR="00063481" w:rsidRPr="00272C50">
        <w:rPr>
          <w:rFonts w:cs="Cordia New"/>
        </w:rPr>
        <w:t xml:space="preserve"> do</w:t>
      </w:r>
      <w:r w:rsidR="00EE5D0E" w:rsidRPr="00272C50">
        <w:rPr>
          <w:rFonts w:cs="Cordia New"/>
        </w:rPr>
        <w:t xml:space="preserve"> ur</w:t>
      </w:r>
      <w:r w:rsidR="00EE5D0E" w:rsidRPr="00272C50">
        <w:rPr>
          <w:rFonts w:eastAsia="Calibri" w:cs="Calibri"/>
        </w:rPr>
        <w:t>č</w:t>
      </w:r>
      <w:r w:rsidR="00EE5D0E" w:rsidRPr="00272C50">
        <w:rPr>
          <w:rFonts w:cs="Cordia New"/>
        </w:rPr>
        <w:t>itého dalšího stupn</w:t>
      </w:r>
      <w:r w:rsidR="00EE5D0E" w:rsidRPr="00272C50">
        <w:rPr>
          <w:rFonts w:eastAsia="Calibri" w:cs="Calibri"/>
        </w:rPr>
        <w:t>ě</w:t>
      </w:r>
      <w:r w:rsidR="00EE5D0E" w:rsidRPr="00272C50">
        <w:rPr>
          <w:rFonts w:cs="Cordia New"/>
        </w:rPr>
        <w:t xml:space="preserve"> školní docházky, </w:t>
      </w:r>
      <w:r w:rsidR="00855C42" w:rsidRPr="00272C50">
        <w:rPr>
          <w:rFonts w:cs="Cordia New"/>
        </w:rPr>
        <w:t>pop</w:t>
      </w:r>
      <w:r w:rsidR="00855C42" w:rsidRPr="00272C50">
        <w:rPr>
          <w:rFonts w:eastAsia="Calibri" w:cs="Calibri"/>
        </w:rPr>
        <w:t>ř</w:t>
      </w:r>
      <w:r w:rsidR="00855C42" w:rsidRPr="00272C50">
        <w:rPr>
          <w:rFonts w:cs="Cordia New"/>
        </w:rPr>
        <w:t>. dalšího vzd</w:t>
      </w:r>
      <w:r w:rsidR="00855C42" w:rsidRPr="00272C50">
        <w:rPr>
          <w:rFonts w:eastAsia="Calibri" w:cs="Calibri"/>
        </w:rPr>
        <w:t>ě</w:t>
      </w:r>
      <w:r w:rsidR="00855C42" w:rsidRPr="00272C50">
        <w:rPr>
          <w:rFonts w:cs="Cordia New"/>
        </w:rPr>
        <w:t>lávání. R</w:t>
      </w:r>
      <w:r w:rsidR="00EE5D0E" w:rsidRPr="00272C50">
        <w:rPr>
          <w:rFonts w:cs="Cordia New"/>
        </w:rPr>
        <w:t>ozvržení v</w:t>
      </w:r>
      <w:r w:rsidR="00EE5D0E" w:rsidRPr="00272C50">
        <w:rPr>
          <w:rFonts w:eastAsia="Calibri" w:cs="Calibri"/>
        </w:rPr>
        <w:t>ě</w:t>
      </w:r>
      <w:r w:rsidR="00EE5D0E" w:rsidRPr="00272C50">
        <w:rPr>
          <w:rFonts w:cs="Cordia New"/>
        </w:rPr>
        <w:t xml:space="preserve">kových kategorií je </w:t>
      </w:r>
      <w:r w:rsidR="00855C42" w:rsidRPr="00272C50">
        <w:rPr>
          <w:rFonts w:cs="Cordia New"/>
        </w:rPr>
        <w:t>takto nastaveno z toho d</w:t>
      </w:r>
      <w:r w:rsidR="00855C42" w:rsidRPr="00272C50">
        <w:rPr>
          <w:rFonts w:eastAsia="Calibri" w:cs="Calibri"/>
        </w:rPr>
        <w:t>ů</w:t>
      </w:r>
      <w:r w:rsidR="00855C42" w:rsidRPr="00272C50">
        <w:rPr>
          <w:rFonts w:cs="Cordia New"/>
        </w:rPr>
        <w:t>vodu, že</w:t>
      </w:r>
      <w:r w:rsidR="00EE5D0E" w:rsidRPr="00272C50">
        <w:rPr>
          <w:rFonts w:cs="Cordia New"/>
        </w:rPr>
        <w:t xml:space="preserve"> </w:t>
      </w:r>
      <w:r w:rsidR="00855C42" w:rsidRPr="00272C50">
        <w:rPr>
          <w:rFonts w:cs="Cordia New"/>
        </w:rPr>
        <w:t xml:space="preserve">dané </w:t>
      </w:r>
      <w:r w:rsidR="00EE5D0E" w:rsidRPr="00272C50">
        <w:rPr>
          <w:rFonts w:cs="Cordia New"/>
        </w:rPr>
        <w:t>p</w:t>
      </w:r>
      <w:r w:rsidR="00EE5D0E" w:rsidRPr="00272C50">
        <w:rPr>
          <w:rFonts w:eastAsia="Calibri" w:cs="Calibri"/>
        </w:rPr>
        <w:t>ř</w:t>
      </w:r>
      <w:r w:rsidR="00EE5D0E" w:rsidRPr="00272C50">
        <w:rPr>
          <w:rFonts w:cs="Cordia New"/>
        </w:rPr>
        <w:t>echody bývají spojené se zvýšenými výdaji za od</w:t>
      </w:r>
      <w:r w:rsidR="00EE5D0E" w:rsidRPr="00272C50">
        <w:rPr>
          <w:rFonts w:eastAsia="Calibri" w:cs="Calibri"/>
        </w:rPr>
        <w:t>ů</w:t>
      </w:r>
      <w:r w:rsidR="00EE5D0E" w:rsidRPr="00272C50">
        <w:rPr>
          <w:rFonts w:cs="Cordia New"/>
        </w:rPr>
        <w:t>vodn</w:t>
      </w:r>
      <w:r w:rsidR="00EE5D0E" w:rsidRPr="00272C50">
        <w:rPr>
          <w:rFonts w:eastAsia="Calibri" w:cs="Calibri"/>
        </w:rPr>
        <w:t>ě</w:t>
      </w:r>
      <w:r w:rsidR="00EE5D0E" w:rsidRPr="00272C50">
        <w:rPr>
          <w:rFonts w:cs="Cordia New"/>
        </w:rPr>
        <w:t>né pot</w:t>
      </w:r>
      <w:r w:rsidR="00EE5D0E" w:rsidRPr="00272C50">
        <w:rPr>
          <w:rFonts w:eastAsia="Calibri" w:cs="Calibri"/>
        </w:rPr>
        <w:t>ř</w:t>
      </w:r>
      <w:r w:rsidR="00EE5D0E" w:rsidRPr="00272C50">
        <w:rPr>
          <w:rFonts w:cs="Cordia New"/>
        </w:rPr>
        <w:t>eby dít</w:t>
      </w:r>
      <w:r w:rsidR="00EE5D0E" w:rsidRPr="00272C50">
        <w:rPr>
          <w:rFonts w:eastAsia="Calibri" w:cs="Calibri"/>
        </w:rPr>
        <w:t>ě</w:t>
      </w:r>
      <w:r w:rsidR="00EE5D0E" w:rsidRPr="00272C50">
        <w:rPr>
          <w:rFonts w:cs="Cordia New"/>
        </w:rPr>
        <w:t>te</w:t>
      </w:r>
      <w:r w:rsidR="00855C42" w:rsidRPr="00272C50">
        <w:rPr>
          <w:rFonts w:cs="Cordia New"/>
        </w:rPr>
        <w:t>.</w:t>
      </w:r>
      <w:r w:rsidR="00855C42" w:rsidRPr="00272C50">
        <w:rPr>
          <w:rStyle w:val="Znakapoznpodarou"/>
          <w:rFonts w:cs="Cordia New"/>
        </w:rPr>
        <w:footnoteReference w:id="147"/>
      </w:r>
    </w:p>
    <w:p w14:paraId="360090F4" w14:textId="778AE7B1" w:rsidR="00855C42" w:rsidRPr="00272C50" w:rsidRDefault="00445BD8" w:rsidP="00855C42">
      <w:pPr>
        <w:rPr>
          <w:rFonts w:cs="Cordia New"/>
        </w:rPr>
      </w:pPr>
      <w:r w:rsidRPr="00272C50">
        <w:rPr>
          <w:rFonts w:cs="Cordia New"/>
        </w:rPr>
        <w:t>Procentuální rozmezí indikuje</w:t>
      </w:r>
      <w:r w:rsidR="00855C42" w:rsidRPr="00272C50">
        <w:rPr>
          <w:rFonts w:cs="Cordia New"/>
        </w:rPr>
        <w:t xml:space="preserve"> výši konkrétního výživného výpo</w:t>
      </w:r>
      <w:r w:rsidR="00855C42" w:rsidRPr="00272C50">
        <w:rPr>
          <w:rFonts w:eastAsia="Calibri" w:cs="Calibri"/>
        </w:rPr>
        <w:t>č</w:t>
      </w:r>
      <w:r w:rsidR="00855C42" w:rsidRPr="00272C50">
        <w:rPr>
          <w:rFonts w:cs="Cordia New"/>
        </w:rPr>
        <w:t>tem daného procentuálního dílu z p</w:t>
      </w:r>
      <w:r w:rsidR="00855C42" w:rsidRPr="00272C50">
        <w:rPr>
          <w:rFonts w:eastAsia="Calibri" w:cs="Calibri"/>
        </w:rPr>
        <w:t>ř</w:t>
      </w:r>
      <w:r w:rsidR="00855C42" w:rsidRPr="00272C50">
        <w:rPr>
          <w:rFonts w:cs="Cordia New"/>
        </w:rPr>
        <w:t>íjmu rodi</w:t>
      </w:r>
      <w:r w:rsidR="00855C42" w:rsidRPr="00272C50">
        <w:rPr>
          <w:rFonts w:eastAsia="Calibri" w:cs="Calibri"/>
        </w:rPr>
        <w:t>č</w:t>
      </w:r>
      <w:r w:rsidR="00855C42" w:rsidRPr="00272C50">
        <w:rPr>
          <w:rFonts w:cs="Cordia New"/>
        </w:rPr>
        <w:t>e.</w:t>
      </w:r>
      <w:r w:rsidRPr="00272C50">
        <w:rPr>
          <w:rFonts w:cs="Cordia New"/>
        </w:rPr>
        <w:t xml:space="preserve"> Dle materiálu </w:t>
      </w:r>
      <w:r w:rsidR="00063481" w:rsidRPr="00272C50">
        <w:rPr>
          <w:rFonts w:cs="Cordia New"/>
        </w:rPr>
        <w:t xml:space="preserve">MS </w:t>
      </w:r>
      <w:r w:rsidRPr="00272C50">
        <w:rPr>
          <w:rFonts w:cs="Cordia New"/>
        </w:rPr>
        <w:t>by soudy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ly vycházet z pr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ru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istých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</w:t>
      </w:r>
      <w:r w:rsidR="00063481" w:rsidRPr="00272C50">
        <w:rPr>
          <w:rFonts w:cs="Cordia New"/>
        </w:rPr>
        <w:t>rodi</w:t>
      </w:r>
      <w:r w:rsidR="00063481" w:rsidRPr="00272C50">
        <w:rPr>
          <w:rFonts w:eastAsia="Calibri" w:cs="Calibri"/>
        </w:rPr>
        <w:t>č</w:t>
      </w:r>
      <w:r w:rsidR="00063481" w:rsidRPr="00272C50">
        <w:rPr>
          <w:rFonts w:cs="Cordia New"/>
        </w:rPr>
        <w:t xml:space="preserve">e </w:t>
      </w:r>
      <w:r w:rsidRPr="00272C50">
        <w:rPr>
          <w:rFonts w:cs="Cordia New"/>
        </w:rPr>
        <w:t>za dobu posledních šesti až dvanácti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síc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.</w:t>
      </w:r>
      <w:r w:rsidR="00855C42" w:rsidRPr="00272C50">
        <w:rPr>
          <w:rFonts w:cs="Cordia New"/>
        </w:rPr>
        <w:t xml:space="preserve"> </w:t>
      </w:r>
      <w:r w:rsidRPr="00272C50">
        <w:rPr>
          <w:rFonts w:cs="Cordia New"/>
        </w:rPr>
        <w:t>Soudy se pak mají v závislosti na 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tu vyživovacích povinností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iklonit k horní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spodní hranici procentuálního rozmezí. Pokud má tedy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více než jednu vyživovací povinnost,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 by soud jednotlivým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ným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tem stanovit výživné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spodní hranici procentuálního rozmezí. Ke stanovení jednotlivých rozmezí pro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ité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kové kategorie </w:t>
      </w:r>
      <w:r w:rsidR="00063481" w:rsidRPr="00272C50">
        <w:rPr>
          <w:rFonts w:cs="Cordia New"/>
        </w:rPr>
        <w:t>MS</w:t>
      </w:r>
      <w:r w:rsidRPr="00272C50">
        <w:rPr>
          <w:rFonts w:cs="Cordia New"/>
        </w:rPr>
        <w:t xml:space="preserve"> vycházelo ze statistik </w:t>
      </w:r>
      <w:r w:rsidR="00063481" w:rsidRPr="00272C50">
        <w:rPr>
          <w:rFonts w:eastAsia="Calibri" w:cs="Calibri"/>
        </w:rPr>
        <w:t>Č</w:t>
      </w:r>
      <w:r w:rsidR="00063481" w:rsidRPr="00272C50">
        <w:rPr>
          <w:rFonts w:cs="Cordia New"/>
        </w:rPr>
        <w:t>SÚ</w:t>
      </w:r>
      <w:r w:rsidRPr="00272C50">
        <w:rPr>
          <w:rFonts w:cs="Cordia New"/>
        </w:rPr>
        <w:t>, konkrétn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z analýzy </w:t>
      </w:r>
      <w:r w:rsidRPr="00272C50">
        <w:rPr>
          <w:rFonts w:cs="Cordia New"/>
          <w:i/>
        </w:rPr>
        <w:t>„Náklady na výchovu a výživu 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tí“</w:t>
      </w:r>
      <w:r w:rsidRPr="00272C50">
        <w:rPr>
          <w:rFonts w:cs="Cordia New"/>
        </w:rPr>
        <w:t xml:space="preserve"> z roku 2003 a </w:t>
      </w:r>
      <w:r w:rsidRPr="00272C50">
        <w:rPr>
          <w:rFonts w:cs="Cordia New"/>
          <w:i/>
        </w:rPr>
        <w:t>„Statistiky rodinných ú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t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“</w:t>
      </w:r>
      <w:r w:rsidRPr="00272C50">
        <w:rPr>
          <w:rFonts w:cs="Cordia New"/>
        </w:rPr>
        <w:t xml:space="preserve"> z roku 2008.</w:t>
      </w:r>
      <w:r w:rsidRPr="00272C50">
        <w:rPr>
          <w:rStyle w:val="Znakapoznpodarou"/>
          <w:rFonts w:cs="Cordia New"/>
        </w:rPr>
        <w:footnoteReference w:id="148"/>
      </w:r>
    </w:p>
    <w:p w14:paraId="0147BBD8" w14:textId="792C9146" w:rsidR="00445BD8" w:rsidRPr="00272C50" w:rsidRDefault="00704F2C" w:rsidP="00855C42">
      <w:pPr>
        <w:rPr>
          <w:rFonts w:cs="Cordia New"/>
        </w:rPr>
      </w:pPr>
      <w:r w:rsidRPr="00272C50">
        <w:rPr>
          <w:rFonts w:cs="Cordia New"/>
        </w:rPr>
        <w:lastRenderedPageBreak/>
        <w:t xml:space="preserve">Jak materiál sám uvádí, tabulka </w:t>
      </w:r>
      <w:r w:rsidR="00445BD8" w:rsidRPr="00272C50">
        <w:rPr>
          <w:rFonts w:cs="Cordia New"/>
        </w:rPr>
        <w:t>není pro rozhodování soud</w:t>
      </w:r>
      <w:r w:rsidR="00445BD8" w:rsidRPr="00272C50">
        <w:rPr>
          <w:rFonts w:eastAsia="Calibri" w:cs="Calibri"/>
        </w:rPr>
        <w:t>ů</w:t>
      </w:r>
      <w:r w:rsidR="00445BD8" w:rsidRPr="00272C50">
        <w:rPr>
          <w:rFonts w:cs="Cordia New"/>
        </w:rPr>
        <w:t xml:space="preserve"> nikterak závazná a má pouze doporu</w:t>
      </w:r>
      <w:r w:rsidR="00445BD8" w:rsidRPr="00272C50">
        <w:rPr>
          <w:rFonts w:eastAsia="Calibri" w:cs="Calibri"/>
        </w:rPr>
        <w:t>č</w:t>
      </w:r>
      <w:r w:rsidR="00445BD8" w:rsidRPr="00272C50">
        <w:rPr>
          <w:rFonts w:cs="Cordia New"/>
        </w:rPr>
        <w:t>ující charakter.</w:t>
      </w:r>
      <w:r w:rsidRPr="00272C50">
        <w:rPr>
          <w:rFonts w:cs="Cordia New"/>
        </w:rPr>
        <w:t xml:space="preserve"> </w:t>
      </w:r>
      <w:r w:rsidR="00063481" w:rsidRPr="00272C50">
        <w:rPr>
          <w:rFonts w:cs="Cordia New"/>
        </w:rPr>
        <w:t>MS</w:t>
      </w:r>
      <w:r w:rsidRPr="00272C50">
        <w:rPr>
          <w:rFonts w:cs="Cordia New"/>
        </w:rPr>
        <w:t xml:space="preserve"> jako moc výkonná nechce nahrazovat zákonodárnou moc a soudy mají nadále primárn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ování výše výživného postupovat dle ú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inné zákonné úpravy.</w:t>
      </w:r>
      <w:r w:rsidRPr="00272C50">
        <w:rPr>
          <w:rStyle w:val="Znakapoznpodarou"/>
          <w:rFonts w:cs="Cordia New"/>
        </w:rPr>
        <w:footnoteReference w:id="149"/>
      </w:r>
    </w:p>
    <w:p w14:paraId="0116BACC" w14:textId="098BB4B6" w:rsidR="00445BD8" w:rsidRPr="00272C50" w:rsidRDefault="00063481" w:rsidP="00063481">
      <w:pPr>
        <w:rPr>
          <w:rFonts w:cs="Cordia New"/>
        </w:rPr>
      </w:pPr>
      <w:r w:rsidRPr="00272C50">
        <w:rPr>
          <w:rFonts w:cs="Cordia New"/>
        </w:rPr>
        <w:t>MS</w:t>
      </w:r>
      <w:r w:rsidR="00704F2C" w:rsidRPr="00272C50">
        <w:rPr>
          <w:rFonts w:cs="Cordia New"/>
        </w:rPr>
        <w:t xml:space="preserve"> si je navíc v</w:t>
      </w:r>
      <w:r w:rsidR="00704F2C" w:rsidRPr="00272C50">
        <w:rPr>
          <w:rFonts w:eastAsia="Calibri" w:cs="Calibri"/>
        </w:rPr>
        <w:t>ě</w:t>
      </w:r>
      <w:r w:rsidR="00704F2C" w:rsidRPr="00272C50">
        <w:rPr>
          <w:rFonts w:cs="Cordia New"/>
        </w:rPr>
        <w:t>domo, že daný pomocný materiál nem</w:t>
      </w:r>
      <w:r w:rsidR="00704F2C" w:rsidRPr="00272C50">
        <w:rPr>
          <w:rFonts w:eastAsia="Calibri" w:cs="Calibri"/>
        </w:rPr>
        <w:t>ů</w:t>
      </w:r>
      <w:r w:rsidR="00704F2C" w:rsidRPr="00272C50">
        <w:rPr>
          <w:rFonts w:cs="Cordia New"/>
        </w:rPr>
        <w:t>že být použitelný bezvýjime</w:t>
      </w:r>
      <w:r w:rsidR="00704F2C" w:rsidRPr="00272C50">
        <w:rPr>
          <w:rFonts w:eastAsia="Calibri" w:cs="Calibri"/>
        </w:rPr>
        <w:t>č</w:t>
      </w:r>
      <w:r w:rsidR="00704F2C" w:rsidRPr="00272C50">
        <w:rPr>
          <w:rFonts w:cs="Cordia New"/>
        </w:rPr>
        <w:t>n</w:t>
      </w:r>
      <w:r w:rsidR="00704F2C" w:rsidRPr="00272C50">
        <w:rPr>
          <w:rFonts w:eastAsia="Calibri" w:cs="Calibri"/>
        </w:rPr>
        <w:t>ě</w:t>
      </w:r>
      <w:r w:rsidR="00704F2C" w:rsidRPr="00272C50">
        <w:rPr>
          <w:rFonts w:cs="Cordia New"/>
        </w:rPr>
        <w:t xml:space="preserve"> ve všech situacích, nýbrž pouze v b</w:t>
      </w:r>
      <w:r w:rsidR="00704F2C" w:rsidRPr="00272C50">
        <w:rPr>
          <w:rFonts w:eastAsia="Calibri" w:cs="Calibri"/>
        </w:rPr>
        <w:t>ě</w:t>
      </w:r>
      <w:r w:rsidR="00704F2C" w:rsidRPr="00272C50">
        <w:rPr>
          <w:rFonts w:cs="Cordia New"/>
        </w:rPr>
        <w:t>žných p</w:t>
      </w:r>
      <w:r w:rsidR="00704F2C" w:rsidRPr="00272C50">
        <w:rPr>
          <w:rFonts w:eastAsia="Calibri" w:cs="Calibri"/>
        </w:rPr>
        <w:t>ř</w:t>
      </w:r>
      <w:r w:rsidR="00704F2C" w:rsidRPr="00272C50">
        <w:rPr>
          <w:rFonts w:cs="Cordia New"/>
        </w:rPr>
        <w:t>ípadech, kterých se ur</w:t>
      </w:r>
      <w:r w:rsidR="00704F2C" w:rsidRPr="00272C50">
        <w:rPr>
          <w:rFonts w:eastAsia="Calibri" w:cs="Calibri"/>
        </w:rPr>
        <w:t>č</w:t>
      </w:r>
      <w:r w:rsidR="00704F2C" w:rsidRPr="00272C50">
        <w:rPr>
          <w:rFonts w:cs="Cordia New"/>
        </w:rPr>
        <w:t xml:space="preserve">ování výše výživného týká. </w:t>
      </w:r>
      <w:r w:rsidRPr="00272C50">
        <w:rPr>
          <w:rFonts w:cs="Cordia New"/>
        </w:rPr>
        <w:t>Tabulku</w:t>
      </w:r>
      <w:r w:rsidR="008536AD" w:rsidRPr="00272C50">
        <w:rPr>
          <w:rFonts w:cs="Cordia New"/>
        </w:rPr>
        <w:t xml:space="preserve"> lze</w:t>
      </w:r>
      <w:r w:rsidRPr="00272C50">
        <w:rPr>
          <w:rFonts w:cs="Cordia New"/>
        </w:rPr>
        <w:t xml:space="preserve"> tedy</w:t>
      </w:r>
      <w:r w:rsidR="008536AD" w:rsidRPr="00272C50">
        <w:rPr>
          <w:rFonts w:cs="Cordia New"/>
        </w:rPr>
        <w:t xml:space="preserve"> použít v p</w:t>
      </w:r>
      <w:r w:rsidR="008536AD" w:rsidRPr="00272C50">
        <w:rPr>
          <w:rFonts w:eastAsia="Calibri" w:cs="Calibri"/>
        </w:rPr>
        <w:t>ř</w:t>
      </w:r>
      <w:r w:rsidR="008536AD" w:rsidRPr="00272C50">
        <w:rPr>
          <w:rFonts w:cs="Cordia New"/>
        </w:rPr>
        <w:t>ípadech, kdy má povinný rodi</w:t>
      </w:r>
      <w:r w:rsidR="008536AD" w:rsidRPr="00272C50">
        <w:rPr>
          <w:rFonts w:eastAsia="Calibri" w:cs="Calibri"/>
        </w:rPr>
        <w:t>č</w:t>
      </w:r>
      <w:r w:rsidR="008536AD" w:rsidRPr="00272C50">
        <w:rPr>
          <w:rFonts w:cs="Cordia New"/>
        </w:rPr>
        <w:t xml:space="preserve"> maximáln</w:t>
      </w:r>
      <w:r w:rsidR="008536AD" w:rsidRPr="00272C50">
        <w:rPr>
          <w:rFonts w:eastAsia="Calibri" w:cs="Calibri"/>
        </w:rPr>
        <w:t>ě</w:t>
      </w:r>
      <w:r w:rsidR="008536AD" w:rsidRPr="00272C50">
        <w:rPr>
          <w:rFonts w:cs="Cordia New"/>
        </w:rPr>
        <w:t xml:space="preserve"> t</w:t>
      </w:r>
      <w:r w:rsidR="008536AD" w:rsidRPr="00272C50">
        <w:rPr>
          <w:rFonts w:eastAsia="Calibri" w:cs="Calibri"/>
        </w:rPr>
        <w:t>ř</w:t>
      </w:r>
      <w:r w:rsidR="008536AD" w:rsidRPr="00272C50">
        <w:rPr>
          <w:rFonts w:cs="Cordia New"/>
        </w:rPr>
        <w:t>i vyživovací pov</w:t>
      </w:r>
      <w:r w:rsidR="008919E4" w:rsidRPr="00272C50">
        <w:rPr>
          <w:rFonts w:cs="Cordia New"/>
        </w:rPr>
        <w:t>innosti</w:t>
      </w:r>
      <w:r w:rsidR="008536AD" w:rsidRPr="00272C50">
        <w:rPr>
          <w:rStyle w:val="Znakapoznpodarou"/>
          <w:rFonts w:cs="Cordia New"/>
        </w:rPr>
        <w:footnoteReference w:id="150"/>
      </w:r>
      <w:r w:rsidR="008919E4" w:rsidRPr="00272C50">
        <w:rPr>
          <w:rFonts w:cs="Cordia New"/>
        </w:rPr>
        <w:t xml:space="preserve"> a daný p</w:t>
      </w:r>
      <w:r w:rsidR="008919E4" w:rsidRPr="00272C50">
        <w:rPr>
          <w:rFonts w:eastAsia="Calibri" w:cs="Calibri"/>
        </w:rPr>
        <w:t>ř</w:t>
      </w:r>
      <w:r w:rsidR="008919E4" w:rsidRPr="00272C50">
        <w:rPr>
          <w:rFonts w:cs="Cordia New"/>
        </w:rPr>
        <w:t>ípad nevykazuje ur</w:t>
      </w:r>
      <w:r w:rsidR="008919E4" w:rsidRPr="00272C50">
        <w:rPr>
          <w:rFonts w:eastAsia="Calibri" w:cs="Calibri"/>
        </w:rPr>
        <w:t>č</w:t>
      </w:r>
      <w:r w:rsidR="008919E4" w:rsidRPr="00272C50">
        <w:rPr>
          <w:rFonts w:cs="Cordia New"/>
        </w:rPr>
        <w:t>ité další nestandardní znaky (nap</w:t>
      </w:r>
      <w:r w:rsidR="008919E4" w:rsidRPr="00272C50">
        <w:rPr>
          <w:rFonts w:eastAsia="Calibri" w:cs="Calibri"/>
        </w:rPr>
        <w:t>ř</w:t>
      </w:r>
      <w:r w:rsidR="008919E4" w:rsidRPr="00272C50">
        <w:rPr>
          <w:rFonts w:cs="Cordia New"/>
        </w:rPr>
        <w:t>. ojedin</w:t>
      </w:r>
      <w:r w:rsidR="008919E4" w:rsidRPr="00272C50">
        <w:rPr>
          <w:rFonts w:eastAsia="Calibri" w:cs="Calibri"/>
        </w:rPr>
        <w:t>ě</w:t>
      </w:r>
      <w:r w:rsidR="008919E4" w:rsidRPr="00272C50">
        <w:rPr>
          <w:rFonts w:cs="Cordia New"/>
        </w:rPr>
        <w:t>le vysoký p</w:t>
      </w:r>
      <w:r w:rsidR="008919E4" w:rsidRPr="00272C50">
        <w:rPr>
          <w:rFonts w:eastAsia="Calibri" w:cs="Calibri"/>
        </w:rPr>
        <w:t>ř</w:t>
      </w:r>
      <w:r w:rsidR="008919E4" w:rsidRPr="00272C50">
        <w:rPr>
          <w:rFonts w:cs="Cordia New"/>
        </w:rPr>
        <w:t>íjem rodi</w:t>
      </w:r>
      <w:r w:rsidR="008919E4" w:rsidRPr="00272C50">
        <w:rPr>
          <w:rFonts w:eastAsia="Calibri" w:cs="Calibri"/>
        </w:rPr>
        <w:t>č</w:t>
      </w:r>
      <w:r w:rsidR="008919E4" w:rsidRPr="00272C50">
        <w:rPr>
          <w:rFonts w:cs="Cordia New"/>
        </w:rPr>
        <w:t xml:space="preserve">e </w:t>
      </w:r>
      <w:r w:rsidR="008919E4" w:rsidRPr="00272C50">
        <w:rPr>
          <w:rFonts w:eastAsia="Calibri" w:cs="Calibri"/>
        </w:rPr>
        <w:t>č</w:t>
      </w:r>
      <w:r w:rsidR="008919E4" w:rsidRPr="00272C50">
        <w:rPr>
          <w:rFonts w:cs="Cordia New"/>
        </w:rPr>
        <w:t>i naopak zvýšené náklady dít</w:t>
      </w:r>
      <w:r w:rsidR="008919E4" w:rsidRPr="00272C50">
        <w:rPr>
          <w:rFonts w:eastAsia="Calibri" w:cs="Calibri"/>
        </w:rPr>
        <w:t>ě</w:t>
      </w:r>
      <w:r w:rsidR="008919E4" w:rsidRPr="00272C50">
        <w:rPr>
          <w:rFonts w:cs="Cordia New"/>
        </w:rPr>
        <w:t>te na zdravotní pé</w:t>
      </w:r>
      <w:r w:rsidR="008919E4" w:rsidRPr="00272C50">
        <w:rPr>
          <w:rFonts w:eastAsia="Calibri" w:cs="Calibri"/>
        </w:rPr>
        <w:t>č</w:t>
      </w:r>
      <w:r w:rsidR="008919E4" w:rsidRPr="00272C50">
        <w:rPr>
          <w:rFonts w:cs="Cordia New"/>
        </w:rPr>
        <w:t>i apod.).</w:t>
      </w:r>
      <w:r w:rsidR="008919E4" w:rsidRPr="00272C50">
        <w:rPr>
          <w:rStyle w:val="Znakapoznpodarou"/>
          <w:rFonts w:cs="Cordia New"/>
        </w:rPr>
        <w:footnoteReference w:id="151"/>
      </w:r>
    </w:p>
    <w:p w14:paraId="3DB2FA87" w14:textId="4FA06C0E" w:rsidR="008919E4" w:rsidRPr="00272C50" w:rsidRDefault="008919E4" w:rsidP="00855C42">
      <w:pPr>
        <w:rPr>
          <w:rFonts w:cs="Cordia New"/>
        </w:rPr>
      </w:pPr>
      <w:r w:rsidRPr="00272C50">
        <w:rPr>
          <w:rFonts w:cs="Cordia New"/>
        </w:rPr>
        <w:t>Samotný materiál již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svém vydání v roce 2010 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ítal s pr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žným shromaž</w:t>
      </w:r>
      <w:r w:rsidRPr="00272C50">
        <w:rPr>
          <w:rFonts w:eastAsia="Calibri" w:cs="Calibri"/>
        </w:rPr>
        <w:t>ď</w:t>
      </w:r>
      <w:r w:rsidRPr="00272C50">
        <w:rPr>
          <w:rFonts w:cs="Cordia New"/>
        </w:rPr>
        <w:t>ováním informací o jeho používání a jeho vlivu na rozhodovací praxi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. Bylo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edpokládáno jejich následné vyhodnocení a taktéž navržení dalšího postupu a zpracování materiál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v dalších problematických oblastech týkajících se výživného.</w:t>
      </w:r>
      <w:r w:rsidRPr="00272C50">
        <w:rPr>
          <w:rStyle w:val="Znakapoznpodarou"/>
          <w:rFonts w:cs="Cordia New"/>
        </w:rPr>
        <w:footnoteReference w:id="152"/>
      </w:r>
      <w:r w:rsidR="008E2863" w:rsidRPr="00272C50">
        <w:rPr>
          <w:rFonts w:cs="Cordia New"/>
        </w:rPr>
        <w:t xml:space="preserve"> Tehdejší ministryn</w:t>
      </w:r>
      <w:r w:rsidR="008E2863" w:rsidRPr="00272C50">
        <w:rPr>
          <w:rFonts w:eastAsia="Calibri" w:cs="Calibri"/>
        </w:rPr>
        <w:t>ě</w:t>
      </w:r>
      <w:r w:rsidR="008E2863" w:rsidRPr="00272C50">
        <w:rPr>
          <w:rFonts w:cs="Cordia New"/>
        </w:rPr>
        <w:t xml:space="preserve"> spravedlnosti </w:t>
      </w:r>
      <w:r w:rsidR="00514516" w:rsidRPr="00272C50">
        <w:rPr>
          <w:rFonts w:cs="Cordia New"/>
        </w:rPr>
        <w:t xml:space="preserve">dr. </w:t>
      </w:r>
      <w:r w:rsidR="00E16231" w:rsidRPr="00272C50">
        <w:rPr>
          <w:rFonts w:cs="Cordia New"/>
        </w:rPr>
        <w:t>Daniela Ková</w:t>
      </w:r>
      <w:r w:rsidR="00E16231" w:rsidRPr="00272C50">
        <w:rPr>
          <w:rFonts w:eastAsia="Calibri" w:cs="Calibri"/>
        </w:rPr>
        <w:t>ř</w:t>
      </w:r>
      <w:r w:rsidR="00E16231" w:rsidRPr="00272C50">
        <w:rPr>
          <w:rFonts w:cs="Cordia New"/>
        </w:rPr>
        <w:t xml:space="preserve">ová dokonce uvedla, že po </w:t>
      </w:r>
      <w:r w:rsidR="00E16231" w:rsidRPr="00272C50">
        <w:rPr>
          <w:rFonts w:cs="Cordia New"/>
          <w:i/>
        </w:rPr>
        <w:t>„ro</w:t>
      </w:r>
      <w:r w:rsidR="00E16231" w:rsidRPr="00272C50">
        <w:rPr>
          <w:rFonts w:eastAsia="Calibri" w:cs="Calibri"/>
          <w:i/>
        </w:rPr>
        <w:t>č</w:t>
      </w:r>
      <w:r w:rsidR="00E16231" w:rsidRPr="00272C50">
        <w:rPr>
          <w:rFonts w:cs="Cordia New"/>
          <w:i/>
        </w:rPr>
        <w:t>ní praxi a po zhodnocení efekt</w:t>
      </w:r>
      <w:r w:rsidR="00E16231" w:rsidRPr="00272C50">
        <w:rPr>
          <w:rFonts w:eastAsia="Calibri" w:cs="Calibri"/>
          <w:i/>
        </w:rPr>
        <w:t>ů</w:t>
      </w:r>
      <w:r w:rsidR="00E16231" w:rsidRPr="00272C50">
        <w:rPr>
          <w:rFonts w:cs="Cordia New"/>
          <w:i/>
        </w:rPr>
        <w:t xml:space="preserve"> a zkušeností by pak tabulky m</w:t>
      </w:r>
      <w:r w:rsidR="00E16231" w:rsidRPr="00272C50">
        <w:rPr>
          <w:rFonts w:eastAsia="Calibri" w:cs="Calibri"/>
          <w:i/>
        </w:rPr>
        <w:t>ě</w:t>
      </w:r>
      <w:r w:rsidR="00E16231" w:rsidRPr="00272C50">
        <w:rPr>
          <w:rFonts w:cs="Cordia New"/>
          <w:i/>
        </w:rPr>
        <w:t>ly být používány rutinn</w:t>
      </w:r>
      <w:r w:rsidR="00E16231" w:rsidRPr="00272C50">
        <w:rPr>
          <w:rFonts w:eastAsia="Calibri" w:cs="Calibri"/>
          <w:i/>
        </w:rPr>
        <w:t>ě</w:t>
      </w:r>
      <w:r w:rsidR="00E16231" w:rsidRPr="00272C50">
        <w:rPr>
          <w:rFonts w:cs="Cordia New"/>
          <w:i/>
        </w:rPr>
        <w:t>.“</w:t>
      </w:r>
      <w:r w:rsidR="00E16231" w:rsidRPr="00272C50">
        <w:rPr>
          <w:rStyle w:val="Znakapoznpodarou"/>
          <w:rFonts w:cs="Cordia New"/>
        </w:rPr>
        <w:footnoteReference w:id="153"/>
      </w:r>
      <w:r w:rsidR="00D453AE" w:rsidRPr="00272C50">
        <w:rPr>
          <w:rFonts w:cs="Cordia New"/>
          <w:i/>
        </w:rPr>
        <w:t xml:space="preserve"> </w:t>
      </w:r>
      <w:r w:rsidR="00BA57E1" w:rsidRPr="00272C50">
        <w:rPr>
          <w:rFonts w:cs="Cordia New"/>
        </w:rPr>
        <w:t>Žádné následné</w:t>
      </w:r>
      <w:r w:rsidR="00A840F6" w:rsidRPr="00272C50">
        <w:rPr>
          <w:rFonts w:cs="Cordia New"/>
        </w:rPr>
        <w:t xml:space="preserve"> plošné</w:t>
      </w:r>
      <w:r w:rsidR="00BA57E1" w:rsidRPr="00272C50">
        <w:rPr>
          <w:rFonts w:cs="Cordia New"/>
        </w:rPr>
        <w:t xml:space="preserve"> vyhodnocení, zda m</w:t>
      </w:r>
      <w:r w:rsidR="00BA57E1" w:rsidRPr="00272C50">
        <w:rPr>
          <w:rFonts w:eastAsia="Calibri" w:cs="Calibri"/>
        </w:rPr>
        <w:t>ě</w:t>
      </w:r>
      <w:r w:rsidR="00BA57E1" w:rsidRPr="00272C50">
        <w:rPr>
          <w:rFonts w:cs="Cordia New"/>
        </w:rPr>
        <w:t>lo vydání doporu</w:t>
      </w:r>
      <w:r w:rsidR="00BA57E1" w:rsidRPr="00272C50">
        <w:rPr>
          <w:rFonts w:eastAsia="Calibri" w:cs="Calibri"/>
        </w:rPr>
        <w:t>č</w:t>
      </w:r>
      <w:r w:rsidR="00BA57E1" w:rsidRPr="00272C50">
        <w:rPr>
          <w:rFonts w:cs="Cordia New"/>
        </w:rPr>
        <w:t>ujícího materiálu</w:t>
      </w:r>
      <w:r w:rsidR="00063481" w:rsidRPr="00272C50">
        <w:rPr>
          <w:rFonts w:cs="Cordia New"/>
        </w:rPr>
        <w:t xml:space="preserve"> na rozhodovací praxi soud</w:t>
      </w:r>
      <w:r w:rsidR="00063481" w:rsidRPr="00272C50">
        <w:rPr>
          <w:rFonts w:eastAsia="Calibri" w:cs="Calibri"/>
        </w:rPr>
        <w:t>ů</w:t>
      </w:r>
      <w:r w:rsidR="00BA57E1" w:rsidRPr="00272C50">
        <w:rPr>
          <w:rFonts w:cs="Cordia New"/>
        </w:rPr>
        <w:t xml:space="preserve"> praktický dopad, však neprob</w:t>
      </w:r>
      <w:r w:rsidR="00BA57E1" w:rsidRPr="00272C50">
        <w:rPr>
          <w:rFonts w:eastAsia="Calibri" w:cs="Calibri"/>
        </w:rPr>
        <w:t>ě</w:t>
      </w:r>
      <w:r w:rsidR="00BA57E1" w:rsidRPr="00272C50">
        <w:rPr>
          <w:rFonts w:cs="Cordia New"/>
        </w:rPr>
        <w:t>hlo</w:t>
      </w:r>
      <w:r w:rsidR="00A840F6" w:rsidRPr="00272C50">
        <w:rPr>
          <w:rStyle w:val="Znakapoznpodarou"/>
          <w:rFonts w:cs="Cordia New"/>
        </w:rPr>
        <w:footnoteReference w:id="154"/>
      </w:r>
      <w:r w:rsidR="00A840F6" w:rsidRPr="00272C50">
        <w:rPr>
          <w:rFonts w:cs="Cordia New"/>
        </w:rPr>
        <w:t xml:space="preserve"> a nejsme tedy nijak schopni zjistit, zda ministerská tabulka dosáhla svého zamýšleného cíle.</w:t>
      </w:r>
    </w:p>
    <w:p w14:paraId="30E60958" w14:textId="19CB2109" w:rsidR="00A840F6" w:rsidRPr="00272C50" w:rsidRDefault="00A840F6" w:rsidP="00855C42">
      <w:pPr>
        <w:rPr>
          <w:rFonts w:cs="Cordia New"/>
        </w:rPr>
      </w:pPr>
      <w:r w:rsidRPr="00272C50">
        <w:rPr>
          <w:rFonts w:cs="Cordia New"/>
        </w:rPr>
        <w:t>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esto však nevnímám snahu </w:t>
      </w:r>
      <w:r w:rsidR="00063481" w:rsidRPr="00272C50">
        <w:rPr>
          <w:rFonts w:cs="Cordia New"/>
        </w:rPr>
        <w:t>MS</w:t>
      </w:r>
      <w:r w:rsidRPr="00272C50">
        <w:rPr>
          <w:rFonts w:cs="Cordia New"/>
        </w:rPr>
        <w:t xml:space="preserve"> o sjednocení rozhodovací praxe za zbyte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nou. Naopak cením alespo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jaký krok kup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edu vst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íc objektivizaci výživného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</w:t>
      </w:r>
      <w:r w:rsidR="00063481" w:rsidRPr="00272C50">
        <w:rPr>
          <w:rFonts w:eastAsia="Calibri" w:cs="Calibri"/>
        </w:rPr>
        <w:t>Č</w:t>
      </w:r>
      <w:r w:rsidR="00063481" w:rsidRPr="00272C50">
        <w:rPr>
          <w:rFonts w:cs="Cordia New"/>
        </w:rPr>
        <w:t>R</w:t>
      </w:r>
      <w:r w:rsidRPr="00272C50">
        <w:rPr>
          <w:rFonts w:cs="Cordia New"/>
        </w:rPr>
        <w:t xml:space="preserve">, </w:t>
      </w:r>
      <w:r w:rsidR="00F02D88" w:rsidRPr="00272C50">
        <w:rPr>
          <w:rFonts w:cs="Cordia New"/>
        </w:rPr>
        <w:t>by</w:t>
      </w:r>
      <w:r w:rsidR="00F02D88" w:rsidRPr="00272C50">
        <w:rPr>
          <w:rFonts w:eastAsia="Calibri" w:cs="Calibri"/>
        </w:rPr>
        <w:t>ť</w:t>
      </w:r>
      <w:r w:rsidR="00F02D88" w:rsidRPr="00272C50">
        <w:rPr>
          <w:rFonts w:cs="Cordia New"/>
        </w:rPr>
        <w:t xml:space="preserve"> by tabulka m</w:t>
      </w:r>
      <w:r w:rsidR="00F02D88" w:rsidRPr="00272C50">
        <w:rPr>
          <w:rFonts w:eastAsia="Calibri" w:cs="Calibri"/>
        </w:rPr>
        <w:t>ě</w:t>
      </w:r>
      <w:r w:rsidR="00F02D88" w:rsidRPr="00272C50">
        <w:rPr>
          <w:rFonts w:cs="Cordia New"/>
        </w:rPr>
        <w:t>la p</w:t>
      </w:r>
      <w:r w:rsidR="00F02D88" w:rsidRPr="00272C50">
        <w:rPr>
          <w:rFonts w:eastAsia="Calibri" w:cs="Calibri"/>
        </w:rPr>
        <w:t>ř</w:t>
      </w:r>
      <w:r w:rsidR="00F02D88" w:rsidRPr="00272C50">
        <w:rPr>
          <w:rFonts w:cs="Cordia New"/>
        </w:rPr>
        <w:t>inést pouze</w:t>
      </w:r>
      <w:r w:rsidRPr="00272C50">
        <w:rPr>
          <w:rFonts w:cs="Cordia New"/>
        </w:rPr>
        <w:t xml:space="preserve"> rozdmýchání celospole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enské diskuze a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ipomenutí 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ležitosti problematiky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ování výše výživného. I když nemáme k dispozici statistiku postoje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k užívání doporu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ující tabulky</w:t>
      </w:r>
      <w:r w:rsidR="00F02D88" w:rsidRPr="00272C50">
        <w:rPr>
          <w:rStyle w:val="Znakapoznpodarou"/>
          <w:rFonts w:cs="Cordia New"/>
        </w:rPr>
        <w:footnoteReference w:id="155"/>
      </w:r>
      <w:r w:rsidRPr="00272C50">
        <w:rPr>
          <w:rFonts w:cs="Cordia New"/>
        </w:rPr>
        <w:t>,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ípadn</w:t>
      </w:r>
      <w:r w:rsidRPr="00272C50">
        <w:rPr>
          <w:rFonts w:eastAsia="Calibri" w:cs="Calibri"/>
        </w:rPr>
        <w:t>ě</w:t>
      </w:r>
      <w:r w:rsidR="00063481" w:rsidRPr="00272C50">
        <w:rPr>
          <w:rFonts w:cs="Cordia New"/>
        </w:rPr>
        <w:t xml:space="preserve"> i</w:t>
      </w:r>
      <w:r w:rsidR="00F02D88" w:rsidRPr="00272C50">
        <w:rPr>
          <w:rFonts w:cs="Cordia New"/>
        </w:rPr>
        <w:t xml:space="preserve"> </w:t>
      </w:r>
      <w:r w:rsidR="00063481" w:rsidRPr="00272C50">
        <w:rPr>
          <w:rFonts w:cs="Cordia New"/>
        </w:rPr>
        <w:t>kdy</w:t>
      </w:r>
      <w:r w:rsidR="00F02D88" w:rsidRPr="00272C50">
        <w:rPr>
          <w:rFonts w:cs="Cordia New"/>
        </w:rPr>
        <w:t>by</w:t>
      </w:r>
      <w:r w:rsidRPr="00272C50">
        <w:rPr>
          <w:rFonts w:cs="Cordia New"/>
        </w:rPr>
        <w:t xml:space="preserve"> se k ní soudy stav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ly zády, má 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es to tabulka pozitivní vliv na otázku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ování výše výživného. Stala se jakýmsi (i když nevymahatelným) </w:t>
      </w:r>
      <w:r w:rsidR="001D7297" w:rsidRPr="00272C50">
        <w:rPr>
          <w:rFonts w:cs="Cordia New"/>
        </w:rPr>
        <w:t>sm</w:t>
      </w:r>
      <w:r w:rsidR="001D7297" w:rsidRPr="00272C50">
        <w:rPr>
          <w:rFonts w:eastAsia="Calibri" w:cs="Calibri"/>
        </w:rPr>
        <w:t>ě</w:t>
      </w:r>
      <w:r w:rsidR="001D7297" w:rsidRPr="00272C50">
        <w:rPr>
          <w:rFonts w:cs="Cordia New"/>
        </w:rPr>
        <w:t>rem</w:t>
      </w:r>
      <w:r w:rsidRPr="00272C50">
        <w:rPr>
          <w:rFonts w:cs="Cordia New"/>
        </w:rPr>
        <w:t xml:space="preserve"> pro povinné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</w:t>
      </w:r>
      <w:r w:rsidR="002A02BB" w:rsidRPr="00272C50">
        <w:rPr>
          <w:rFonts w:cs="Cordia New"/>
        </w:rPr>
        <w:t xml:space="preserve"> v</w:t>
      </w:r>
      <w:r w:rsidRPr="00272C50">
        <w:rPr>
          <w:rFonts w:cs="Cordia New"/>
        </w:rPr>
        <w:t xml:space="preserve"> orientaci </w:t>
      </w:r>
      <w:r w:rsidR="001D7297" w:rsidRPr="00272C50">
        <w:rPr>
          <w:rFonts w:cs="Cordia New"/>
        </w:rPr>
        <w:t>v rozsahu výživného k jejich d</w:t>
      </w:r>
      <w:r w:rsidR="001D7297" w:rsidRPr="00272C50">
        <w:rPr>
          <w:rFonts w:eastAsia="Calibri" w:cs="Calibri"/>
        </w:rPr>
        <w:t>ě</w:t>
      </w:r>
      <w:r w:rsidR="001D7297" w:rsidRPr="00272C50">
        <w:rPr>
          <w:rFonts w:cs="Cordia New"/>
        </w:rPr>
        <w:t>tem a napomáhá tak rodi</w:t>
      </w:r>
      <w:r w:rsidR="001D7297" w:rsidRPr="00272C50">
        <w:rPr>
          <w:rFonts w:eastAsia="Calibri" w:cs="Calibri"/>
        </w:rPr>
        <w:t>čů</w:t>
      </w:r>
      <w:r w:rsidR="001D7297" w:rsidRPr="00272C50">
        <w:rPr>
          <w:rFonts w:cs="Cordia New"/>
        </w:rPr>
        <w:t>m (pop</w:t>
      </w:r>
      <w:r w:rsidR="001D7297" w:rsidRPr="00272C50">
        <w:rPr>
          <w:rFonts w:eastAsia="Calibri" w:cs="Calibri"/>
        </w:rPr>
        <w:t>ř</w:t>
      </w:r>
      <w:r w:rsidR="001D7297" w:rsidRPr="00272C50">
        <w:rPr>
          <w:rFonts w:cs="Cordia New"/>
        </w:rPr>
        <w:t>. i</w:t>
      </w:r>
      <w:r w:rsidRPr="00272C50">
        <w:rPr>
          <w:rFonts w:cs="Cordia New"/>
        </w:rPr>
        <w:t xml:space="preserve"> zletilým 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tem) </w:t>
      </w:r>
      <w:r w:rsidRPr="00272C50">
        <w:rPr>
          <w:rFonts w:cs="Cordia New"/>
        </w:rPr>
        <w:lastRenderedPageBreak/>
        <w:t xml:space="preserve">v mimosoudním jednání o </w:t>
      </w:r>
      <w:r w:rsidR="001D7297" w:rsidRPr="00272C50">
        <w:rPr>
          <w:rFonts w:cs="Cordia New"/>
        </w:rPr>
        <w:t>ur</w:t>
      </w:r>
      <w:r w:rsidR="001D7297" w:rsidRPr="00272C50">
        <w:rPr>
          <w:rFonts w:eastAsia="Calibri" w:cs="Calibri"/>
        </w:rPr>
        <w:t>č</w:t>
      </w:r>
      <w:r w:rsidR="001D7297" w:rsidRPr="00272C50">
        <w:rPr>
          <w:rFonts w:cs="Cordia New"/>
        </w:rPr>
        <w:t>ení konkrétní výše výživného.</w:t>
      </w:r>
      <w:r w:rsidR="001D7297" w:rsidRPr="00272C50">
        <w:rPr>
          <w:rStyle w:val="Znakapoznpodarou"/>
          <w:rFonts w:cs="Cordia New"/>
        </w:rPr>
        <w:footnoteReference w:id="156"/>
      </w:r>
      <w:r w:rsidR="00F02D88" w:rsidRPr="00272C50">
        <w:rPr>
          <w:rFonts w:cs="Cordia New"/>
        </w:rPr>
        <w:t xml:space="preserve"> Z pouhého dotazování soudc</w:t>
      </w:r>
      <w:r w:rsidR="00F02D88" w:rsidRPr="00272C50">
        <w:rPr>
          <w:rFonts w:eastAsia="Calibri" w:cs="Calibri"/>
        </w:rPr>
        <w:t>ů</w:t>
      </w:r>
      <w:r w:rsidR="00F02D88" w:rsidRPr="00272C50">
        <w:rPr>
          <w:rFonts w:cs="Cordia New"/>
        </w:rPr>
        <w:t xml:space="preserve"> však bylo zjišt</w:t>
      </w:r>
      <w:r w:rsidR="00F02D88" w:rsidRPr="00272C50">
        <w:rPr>
          <w:rFonts w:eastAsia="Calibri" w:cs="Calibri"/>
        </w:rPr>
        <w:t>ě</w:t>
      </w:r>
      <w:r w:rsidR="00F02D88" w:rsidRPr="00272C50">
        <w:rPr>
          <w:rFonts w:cs="Cordia New"/>
        </w:rPr>
        <w:t>no, že v mnohých p</w:t>
      </w:r>
      <w:r w:rsidR="00F02D88" w:rsidRPr="00272C50">
        <w:rPr>
          <w:rFonts w:eastAsia="Calibri" w:cs="Calibri"/>
        </w:rPr>
        <w:t>ř</w:t>
      </w:r>
      <w:r w:rsidR="00F02D88" w:rsidRPr="00272C50">
        <w:rPr>
          <w:rFonts w:cs="Cordia New"/>
        </w:rPr>
        <w:t>ípadech tabulku aktivn</w:t>
      </w:r>
      <w:r w:rsidR="00F02D88" w:rsidRPr="00272C50">
        <w:rPr>
          <w:rFonts w:eastAsia="Calibri" w:cs="Calibri"/>
        </w:rPr>
        <w:t>ě</w:t>
      </w:r>
      <w:r w:rsidR="00F02D88" w:rsidRPr="00272C50">
        <w:rPr>
          <w:rFonts w:cs="Cordia New"/>
        </w:rPr>
        <w:t xml:space="preserve"> sami využívají, pop</w:t>
      </w:r>
      <w:r w:rsidR="00F02D88" w:rsidRPr="00272C50">
        <w:rPr>
          <w:rFonts w:eastAsia="Calibri" w:cs="Calibri"/>
        </w:rPr>
        <w:t>ř</w:t>
      </w:r>
      <w:r w:rsidR="00F02D88" w:rsidRPr="00272C50">
        <w:rPr>
          <w:rFonts w:cs="Cordia New"/>
        </w:rPr>
        <w:t>. na ni odkazují ú</w:t>
      </w:r>
      <w:r w:rsidR="00F02D88" w:rsidRPr="00272C50">
        <w:rPr>
          <w:rFonts w:eastAsia="Calibri" w:cs="Calibri"/>
        </w:rPr>
        <w:t>č</w:t>
      </w:r>
      <w:r w:rsidR="00F02D88" w:rsidRPr="00272C50">
        <w:rPr>
          <w:rFonts w:cs="Cordia New"/>
        </w:rPr>
        <w:t xml:space="preserve">astníky </w:t>
      </w:r>
      <w:r w:rsidR="00F02D88" w:rsidRPr="00272C50">
        <w:rPr>
          <w:rFonts w:eastAsia="Calibri" w:cs="Calibri"/>
        </w:rPr>
        <w:t>ř</w:t>
      </w:r>
      <w:r w:rsidR="00F02D88" w:rsidRPr="00272C50">
        <w:rPr>
          <w:rFonts w:cs="Cordia New"/>
        </w:rPr>
        <w:t>ízení v situacích, kdy jsou jejich p</w:t>
      </w:r>
      <w:r w:rsidR="00F02D88" w:rsidRPr="00272C50">
        <w:rPr>
          <w:rFonts w:eastAsia="Calibri" w:cs="Calibri"/>
        </w:rPr>
        <w:t>ř</w:t>
      </w:r>
      <w:r w:rsidR="00F02D88" w:rsidRPr="00272C50">
        <w:rPr>
          <w:rFonts w:cs="Cordia New"/>
        </w:rPr>
        <w:t>edstavy ohledn</w:t>
      </w:r>
      <w:r w:rsidR="00F02D88" w:rsidRPr="00272C50">
        <w:rPr>
          <w:rFonts w:eastAsia="Calibri" w:cs="Calibri"/>
        </w:rPr>
        <w:t>ě</w:t>
      </w:r>
      <w:r w:rsidR="00F02D88" w:rsidRPr="00272C50">
        <w:rPr>
          <w:rFonts w:cs="Cordia New"/>
        </w:rPr>
        <w:t xml:space="preserve"> výše výživného výrazn</w:t>
      </w:r>
      <w:r w:rsidR="00F02D88" w:rsidRPr="00272C50">
        <w:rPr>
          <w:rFonts w:eastAsia="Calibri" w:cs="Calibri"/>
        </w:rPr>
        <w:t>ě</w:t>
      </w:r>
      <w:r w:rsidR="00F02D88" w:rsidRPr="00272C50">
        <w:rPr>
          <w:rFonts w:cs="Cordia New"/>
        </w:rPr>
        <w:t xml:space="preserve"> mimo doporu</w:t>
      </w:r>
      <w:r w:rsidR="00F02D88" w:rsidRPr="00272C50">
        <w:rPr>
          <w:rFonts w:eastAsia="Calibri" w:cs="Calibri"/>
        </w:rPr>
        <w:t>č</w:t>
      </w:r>
      <w:r w:rsidR="00F02D88" w:rsidRPr="00272C50">
        <w:rPr>
          <w:rFonts w:cs="Cordia New"/>
        </w:rPr>
        <w:t>ená rozmezí.</w:t>
      </w:r>
      <w:r w:rsidR="00F02D88" w:rsidRPr="00272C50">
        <w:rPr>
          <w:rStyle w:val="Znakapoznpodarou"/>
          <w:rFonts w:cs="Cordia New"/>
        </w:rPr>
        <w:footnoteReference w:id="157"/>
      </w:r>
    </w:p>
    <w:p w14:paraId="4CB1FDBE" w14:textId="097BB08E" w:rsidR="001D7297" w:rsidRPr="00272C50" w:rsidRDefault="001D7297" w:rsidP="00855C42">
      <w:pPr>
        <w:rPr>
          <w:rFonts w:cs="Cordia New"/>
        </w:rPr>
      </w:pP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kte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 zástupci právnické obce</w:t>
      </w:r>
      <w:r w:rsidR="0074673D" w:rsidRPr="00272C50">
        <w:rPr>
          <w:rFonts w:cs="Cordia New"/>
        </w:rPr>
        <w:t xml:space="preserve"> (nap</w:t>
      </w:r>
      <w:r w:rsidR="0074673D" w:rsidRPr="00272C50">
        <w:rPr>
          <w:rFonts w:eastAsia="Calibri" w:cs="Calibri"/>
        </w:rPr>
        <w:t>ř</w:t>
      </w:r>
      <w:r w:rsidR="0074673D" w:rsidRPr="00272C50">
        <w:rPr>
          <w:rFonts w:cs="Cordia New"/>
        </w:rPr>
        <w:t>. dr. Karel Svoboda)</w:t>
      </w:r>
      <w:r w:rsidRPr="00272C50">
        <w:rPr>
          <w:rFonts w:cs="Cordia New"/>
        </w:rPr>
        <w:t xml:space="preserve"> však nepovažují 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in </w:t>
      </w:r>
      <w:r w:rsidR="00063481" w:rsidRPr="00272C50">
        <w:rPr>
          <w:rFonts w:cs="Cordia New"/>
        </w:rPr>
        <w:t>MS</w:t>
      </w:r>
      <w:r w:rsidRPr="00272C50">
        <w:rPr>
          <w:rFonts w:cs="Cordia New"/>
        </w:rPr>
        <w:t xml:space="preserve"> za krok správným sm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rem, a to zejména z toho 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vodu, že </w:t>
      </w:r>
      <w:r w:rsidR="00063481" w:rsidRPr="00272C50">
        <w:rPr>
          <w:rFonts w:cs="Cordia New"/>
        </w:rPr>
        <w:t>MS</w:t>
      </w:r>
      <w:r w:rsidRPr="00272C50">
        <w:rPr>
          <w:rFonts w:cs="Cordia New"/>
        </w:rPr>
        <w:t xml:space="preserve"> jako sou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 moci výkonné by nem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lo zasahovat do moci soudní takovým zp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sobem, aby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 dávalo pokyny, jak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ité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ípady rozhodovat. K takovému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ípadnému zásahu by v našem právním prost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edí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la být kompetentní pouze moc zákonodárná, a to prost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ednictvím legislativních zm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 v dané </w:t>
      </w:r>
      <w:r w:rsidR="009E51EE" w:rsidRPr="00272C50">
        <w:rPr>
          <w:rFonts w:cs="Cordia New"/>
        </w:rPr>
        <w:t>problematice.</w:t>
      </w:r>
      <w:r w:rsidR="009E51EE" w:rsidRPr="00272C50">
        <w:rPr>
          <w:rStyle w:val="Znakapoznpodarou"/>
          <w:rFonts w:cs="Cordia New"/>
        </w:rPr>
        <w:footnoteReference w:id="158"/>
      </w:r>
    </w:p>
    <w:p w14:paraId="4CAF7E14" w14:textId="094D893D" w:rsidR="0074673D" w:rsidRPr="00272C50" w:rsidRDefault="0074673D" w:rsidP="00855C42">
      <w:pPr>
        <w:rPr>
          <w:rFonts w:cs="Cordia New"/>
        </w:rPr>
      </w:pPr>
      <w:r w:rsidRPr="00272C50">
        <w:rPr>
          <w:rFonts w:cs="Cordia New"/>
        </w:rPr>
        <w:t>Jak jsem již uvedla výše, jsem toho názoru, že jakákoliv snaha 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isp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ke sjednocovací praxi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v otázkách výše výživného je ví</w:t>
      </w:r>
      <w:r w:rsidR="00C175DE" w:rsidRPr="00272C50">
        <w:rPr>
          <w:rFonts w:cs="Cordia New"/>
        </w:rPr>
        <w:t>taným p</w:t>
      </w:r>
      <w:r w:rsidR="00C175DE" w:rsidRPr="00272C50">
        <w:rPr>
          <w:rFonts w:eastAsia="Calibri" w:cs="Calibri"/>
        </w:rPr>
        <w:t>ř</w:t>
      </w:r>
      <w:r w:rsidR="00C175DE" w:rsidRPr="00272C50">
        <w:rPr>
          <w:rFonts w:cs="Cordia New"/>
        </w:rPr>
        <w:t>ínosem a krokem kup</w:t>
      </w:r>
      <w:r w:rsidR="00C175DE" w:rsidRPr="00272C50">
        <w:rPr>
          <w:rFonts w:eastAsia="Calibri" w:cs="Calibri"/>
        </w:rPr>
        <w:t>ř</w:t>
      </w:r>
      <w:r w:rsidR="00C175DE" w:rsidRPr="00272C50">
        <w:rPr>
          <w:rFonts w:cs="Cordia New"/>
        </w:rPr>
        <w:t xml:space="preserve">edu a </w:t>
      </w:r>
      <w:r w:rsidR="00C175DE" w:rsidRPr="00272C50">
        <w:rPr>
          <w:rFonts w:eastAsia="Calibri" w:cs="Calibri"/>
        </w:rPr>
        <w:t>č</w:t>
      </w:r>
      <w:r w:rsidR="00C175DE" w:rsidRPr="00272C50">
        <w:rPr>
          <w:rFonts w:cs="Cordia New"/>
        </w:rPr>
        <w:t>innost sm</w:t>
      </w:r>
      <w:r w:rsidR="00C175DE" w:rsidRPr="00272C50">
        <w:rPr>
          <w:rFonts w:eastAsia="Calibri" w:cs="Calibri"/>
        </w:rPr>
        <w:t>ěř</w:t>
      </w:r>
      <w:r w:rsidR="00C175DE" w:rsidRPr="00272C50">
        <w:rPr>
          <w:rFonts w:cs="Cordia New"/>
        </w:rPr>
        <w:t>ující k harmonizaci rozhodnutí nap</w:t>
      </w:r>
      <w:r w:rsidR="00C175DE" w:rsidRPr="00272C50">
        <w:rPr>
          <w:rFonts w:eastAsia="Calibri" w:cs="Calibri"/>
        </w:rPr>
        <w:t>ř</w:t>
      </w:r>
      <w:r w:rsidR="00C175DE" w:rsidRPr="00272C50">
        <w:rPr>
          <w:rFonts w:cs="Cordia New"/>
        </w:rPr>
        <w:t>í</w:t>
      </w:r>
      <w:r w:rsidR="00C175DE" w:rsidRPr="00272C50">
        <w:rPr>
          <w:rFonts w:eastAsia="Calibri" w:cs="Calibri"/>
        </w:rPr>
        <w:t>č</w:t>
      </w:r>
      <w:r w:rsidR="00C175DE" w:rsidRPr="00272C50">
        <w:rPr>
          <w:rFonts w:cs="Cordia New"/>
        </w:rPr>
        <w:t xml:space="preserve"> </w:t>
      </w:r>
      <w:r w:rsidR="00063481" w:rsidRPr="00272C50">
        <w:rPr>
          <w:rFonts w:eastAsia="Calibri" w:cs="Calibri"/>
        </w:rPr>
        <w:t>Č</w:t>
      </w:r>
      <w:r w:rsidR="00063481" w:rsidRPr="00272C50">
        <w:rPr>
          <w:rFonts w:cs="Cordia New"/>
        </w:rPr>
        <w:t>R</w:t>
      </w:r>
      <w:r w:rsidR="00C175DE" w:rsidRPr="00272C50">
        <w:rPr>
          <w:rFonts w:cs="Cordia New"/>
        </w:rPr>
        <w:t xml:space="preserve"> by se m</w:t>
      </w:r>
      <w:r w:rsidR="00C175DE" w:rsidRPr="00272C50">
        <w:rPr>
          <w:rFonts w:eastAsia="Calibri" w:cs="Calibri"/>
        </w:rPr>
        <w:t>ě</w:t>
      </w:r>
      <w:r w:rsidR="00C175DE" w:rsidRPr="00272C50">
        <w:rPr>
          <w:rFonts w:cs="Cordia New"/>
        </w:rPr>
        <w:t>la vyvíjet i nadále.</w:t>
      </w:r>
      <w:r w:rsidR="00C175DE" w:rsidRPr="00272C50">
        <w:rPr>
          <w:rStyle w:val="Znakapoznpodarou"/>
          <w:rFonts w:cs="Cordia New"/>
        </w:rPr>
        <w:footnoteReference w:id="159"/>
      </w:r>
      <w:r w:rsidRPr="00272C50">
        <w:rPr>
          <w:rFonts w:cs="Cordia New"/>
        </w:rPr>
        <w:t xml:space="preserve">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tná ministerská tabulka má navíc, jak již bylo zmín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no, pouze doporu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ující charakter a nedává tak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 imperativní pokyn, jakým zp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sobem mají rozhodovat. Zásah moci výkonné do moci soudní zde tedy neshledávám a alespo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pokus o celo</w:t>
      </w:r>
      <w:r w:rsidR="00063481" w:rsidRPr="00272C50">
        <w:rPr>
          <w:rFonts w:cs="Cordia New"/>
        </w:rPr>
        <w:t>republikové</w:t>
      </w:r>
      <w:r w:rsidRPr="00272C50">
        <w:rPr>
          <w:rFonts w:cs="Cordia New"/>
        </w:rPr>
        <w:t xml:space="preserve"> sjednocení vnímám pozitivn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ji než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ípadnou rozt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íšt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nost pom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cek k rozhodování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eskými soudy, ke které otev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nabádá 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vodová zpráva (viz výše). S dr. Svobodou však musím souhlasit v tom, že objektivizace by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la být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ešena zásadn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a primárn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na legislativní úrovni.</w:t>
      </w:r>
    </w:p>
    <w:p w14:paraId="44F8719B" w14:textId="78FAEBFE" w:rsidR="00220F50" w:rsidRPr="00272C50" w:rsidRDefault="00220F50" w:rsidP="00855C42">
      <w:pPr>
        <w:rPr>
          <w:rFonts w:cs="Cordia New"/>
        </w:rPr>
      </w:pPr>
      <w:r w:rsidRPr="00272C50">
        <w:rPr>
          <w:rFonts w:cs="Cordia New"/>
        </w:rPr>
        <w:t>Z mého pohledu se na danou problematiku od vydání doporu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ujícího materiálu vícemén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pozapomn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lo a téma by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lo být znovu otev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eno. Je 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eba podrobn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zanalyzovat rozhodovací praxi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a de lege ferenda zakotvit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ité vzorce,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práv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pomocí tabulek, pro výpo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et výše výživného v právní úprav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. Tabulkový systém pro stanovování výše výživného totiž </w:t>
      </w:r>
      <w:r w:rsidRPr="00272C50">
        <w:rPr>
          <w:rFonts w:cs="Cordia New"/>
          <w:i/>
        </w:rPr>
        <w:t>„p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edstavuje výhody spo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ívající v usnadn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ní rozhodování, ve stabilit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a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edcházení spor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m“</w:t>
      </w:r>
      <w:r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160"/>
      </w:r>
      <w:r w:rsidR="00E76117" w:rsidRPr="00272C50">
        <w:rPr>
          <w:rFonts w:cs="Cordia New"/>
        </w:rPr>
        <w:t xml:space="preserve"> Z pr</w:t>
      </w:r>
      <w:r w:rsidR="00E76117" w:rsidRPr="00272C50">
        <w:rPr>
          <w:rFonts w:eastAsia="Calibri" w:cs="Calibri"/>
        </w:rPr>
        <w:t>ů</w:t>
      </w:r>
      <w:r w:rsidR="00E76117" w:rsidRPr="00272C50">
        <w:rPr>
          <w:rFonts w:cs="Cordia New"/>
        </w:rPr>
        <w:t>zkumu ve</w:t>
      </w:r>
      <w:r w:rsidR="00E76117" w:rsidRPr="00272C50">
        <w:rPr>
          <w:rFonts w:eastAsia="Calibri" w:cs="Calibri"/>
        </w:rPr>
        <w:t>ř</w:t>
      </w:r>
      <w:r w:rsidR="00E76117" w:rsidRPr="00272C50">
        <w:rPr>
          <w:rFonts w:cs="Cordia New"/>
        </w:rPr>
        <w:t>ejného mín</w:t>
      </w:r>
      <w:r w:rsidR="00E76117" w:rsidRPr="00272C50">
        <w:rPr>
          <w:rFonts w:eastAsia="Calibri" w:cs="Calibri"/>
        </w:rPr>
        <w:t>ě</w:t>
      </w:r>
      <w:r w:rsidR="00E76117" w:rsidRPr="00272C50">
        <w:rPr>
          <w:rFonts w:cs="Cordia New"/>
        </w:rPr>
        <w:t>ní navíc vyplývá, že v</w:t>
      </w:r>
      <w:r w:rsidR="00E76117" w:rsidRPr="00272C50">
        <w:rPr>
          <w:rFonts w:eastAsia="Calibri" w:cs="Calibri"/>
        </w:rPr>
        <w:t>ě</w:t>
      </w:r>
      <w:r w:rsidR="00E76117" w:rsidRPr="00272C50">
        <w:rPr>
          <w:rFonts w:cs="Cordia New"/>
        </w:rPr>
        <w:t>tšina laické ve</w:t>
      </w:r>
      <w:r w:rsidR="00E76117" w:rsidRPr="00272C50">
        <w:rPr>
          <w:rFonts w:eastAsia="Calibri" w:cs="Calibri"/>
        </w:rPr>
        <w:t>ř</w:t>
      </w:r>
      <w:r w:rsidR="00E76117" w:rsidRPr="00272C50">
        <w:rPr>
          <w:rFonts w:cs="Cordia New"/>
        </w:rPr>
        <w:t>ejnosti by existenci jasn</w:t>
      </w:r>
      <w:r w:rsidR="00E76117" w:rsidRPr="00272C50">
        <w:rPr>
          <w:rFonts w:eastAsia="Calibri" w:cs="Calibri"/>
        </w:rPr>
        <w:t>ě</w:t>
      </w:r>
      <w:r w:rsidR="00E76117" w:rsidRPr="00272C50">
        <w:rPr>
          <w:rFonts w:cs="Cordia New"/>
        </w:rPr>
        <w:t xml:space="preserve"> daných pravidel pro ur</w:t>
      </w:r>
      <w:r w:rsidR="00E76117" w:rsidRPr="00272C50">
        <w:rPr>
          <w:rFonts w:eastAsia="Calibri" w:cs="Calibri"/>
        </w:rPr>
        <w:t>č</w:t>
      </w:r>
      <w:r w:rsidR="00E76117" w:rsidRPr="00272C50">
        <w:rPr>
          <w:rFonts w:cs="Cordia New"/>
        </w:rPr>
        <w:t>ování výše výživného p</w:t>
      </w:r>
      <w:r w:rsidR="00E76117" w:rsidRPr="00272C50">
        <w:rPr>
          <w:rFonts w:eastAsia="Calibri" w:cs="Calibri"/>
        </w:rPr>
        <w:t>ř</w:t>
      </w:r>
      <w:r w:rsidR="00E76117" w:rsidRPr="00272C50">
        <w:rPr>
          <w:rFonts w:cs="Cordia New"/>
        </w:rPr>
        <w:t>ivítala.</w:t>
      </w:r>
      <w:r w:rsidR="00E76117" w:rsidRPr="00272C50">
        <w:rPr>
          <w:rStyle w:val="Znakapoznpodarou"/>
          <w:rFonts w:cs="Cordia New"/>
        </w:rPr>
        <w:footnoteReference w:id="161"/>
      </w:r>
    </w:p>
    <w:p w14:paraId="73005728" w14:textId="4AB3BC3E" w:rsidR="00C24E70" w:rsidRPr="00272C50" w:rsidRDefault="00220F50" w:rsidP="00727101">
      <w:pPr>
        <w:rPr>
          <w:rFonts w:cs="Cordia New"/>
        </w:rPr>
      </w:pPr>
      <w:r w:rsidRPr="00272C50">
        <w:rPr>
          <w:rFonts w:cs="Cordia New"/>
        </w:rPr>
        <w:t>Doporu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ující tabulka je dle mého názoru velmi vhodným prost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edkem, kterým by se budoucí zákonná úprava mohla inspirovat a stav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 na ní.</w:t>
      </w:r>
      <w:r w:rsidR="007C178C" w:rsidRPr="00272C50">
        <w:rPr>
          <w:rFonts w:cs="Cordia New"/>
        </w:rPr>
        <w:t xml:space="preserve"> </w:t>
      </w:r>
      <w:r w:rsidR="008F3B7F" w:rsidRPr="00272C50">
        <w:rPr>
          <w:rFonts w:cs="Cordia New"/>
        </w:rPr>
        <w:t>Obdobn</w:t>
      </w:r>
      <w:r w:rsidR="008F3B7F" w:rsidRPr="00272C50">
        <w:rPr>
          <w:rFonts w:eastAsia="Calibri" w:cs="Calibri"/>
        </w:rPr>
        <w:t>ě</w:t>
      </w:r>
      <w:r w:rsidR="008F3B7F" w:rsidRPr="00272C50">
        <w:rPr>
          <w:rFonts w:cs="Cordia New"/>
        </w:rPr>
        <w:t xml:space="preserve"> nastavená pravid</w:t>
      </w:r>
      <w:r w:rsidR="00731461" w:rsidRPr="00272C50">
        <w:rPr>
          <w:rFonts w:cs="Cordia New"/>
        </w:rPr>
        <w:t xml:space="preserve">la objektivizace </w:t>
      </w:r>
      <w:r w:rsidR="00731461" w:rsidRPr="00272C50">
        <w:rPr>
          <w:rFonts w:cs="Cordia New"/>
        </w:rPr>
        <w:lastRenderedPageBreak/>
        <w:t>výživného pomocí tabulek navíc zcela bez problému fungují v sousedním Rakousku. Práv</w:t>
      </w:r>
      <w:r w:rsidR="00731461" w:rsidRPr="00272C50">
        <w:rPr>
          <w:rFonts w:eastAsia="Calibri" w:cs="Calibri"/>
        </w:rPr>
        <w:t>ě</w:t>
      </w:r>
      <w:r w:rsidR="00731461" w:rsidRPr="00272C50">
        <w:rPr>
          <w:rFonts w:cs="Cordia New"/>
        </w:rPr>
        <w:t xml:space="preserve"> tímto modelem se </w:t>
      </w:r>
      <w:r w:rsidR="00063481" w:rsidRPr="00272C50">
        <w:rPr>
          <w:rFonts w:cs="Cordia New"/>
        </w:rPr>
        <w:t>MS</w:t>
      </w:r>
      <w:r w:rsidR="00731461" w:rsidRPr="00272C50">
        <w:rPr>
          <w:rFonts w:cs="Cordia New"/>
        </w:rPr>
        <w:t xml:space="preserve"> p</w:t>
      </w:r>
      <w:r w:rsidR="00731461" w:rsidRPr="00272C50">
        <w:rPr>
          <w:rFonts w:eastAsia="Calibri" w:cs="Calibri"/>
        </w:rPr>
        <w:t>ř</w:t>
      </w:r>
      <w:r w:rsidR="00731461" w:rsidRPr="00272C50">
        <w:rPr>
          <w:rFonts w:cs="Cordia New"/>
        </w:rPr>
        <w:t xml:space="preserve">i své </w:t>
      </w:r>
      <w:r w:rsidR="00731461" w:rsidRPr="00272C50">
        <w:rPr>
          <w:rFonts w:eastAsia="Calibri" w:cs="Calibri"/>
        </w:rPr>
        <w:t>č</w:t>
      </w:r>
      <w:r w:rsidR="00731461" w:rsidRPr="00272C50">
        <w:rPr>
          <w:rFonts w:cs="Cordia New"/>
        </w:rPr>
        <w:t>innosti inspirovalo.</w:t>
      </w:r>
      <w:r w:rsidR="00731461" w:rsidRPr="00272C50">
        <w:rPr>
          <w:rStyle w:val="Znakapoznpodarou"/>
          <w:rFonts w:cs="Cordia New"/>
        </w:rPr>
        <w:footnoteReference w:id="162"/>
      </w:r>
      <w:r w:rsidR="00727101" w:rsidRPr="00272C50">
        <w:rPr>
          <w:rFonts w:cs="Cordia New"/>
        </w:rPr>
        <w:t xml:space="preserve"> </w:t>
      </w:r>
      <w:r w:rsidR="00C24E70" w:rsidRPr="00272C50">
        <w:rPr>
          <w:rFonts w:cs="Cordia New"/>
        </w:rPr>
        <w:t>Inspirace rakouským právním prost</w:t>
      </w:r>
      <w:r w:rsidR="00C24E70" w:rsidRPr="00272C50">
        <w:rPr>
          <w:rFonts w:eastAsia="Calibri" w:cs="Calibri"/>
        </w:rPr>
        <w:t>ř</w:t>
      </w:r>
      <w:r w:rsidR="00C24E70" w:rsidRPr="00272C50">
        <w:rPr>
          <w:rFonts w:cs="Cordia New"/>
        </w:rPr>
        <w:t xml:space="preserve">edím se jeví vhodnou, </w:t>
      </w:r>
      <w:r w:rsidR="00C24E70" w:rsidRPr="00272C50">
        <w:rPr>
          <w:rFonts w:cs="Cordia New"/>
          <w:i/>
        </w:rPr>
        <w:t>„nebo</w:t>
      </w:r>
      <w:r w:rsidR="00C24E70" w:rsidRPr="00272C50">
        <w:rPr>
          <w:rFonts w:eastAsia="Calibri" w:cs="Calibri"/>
          <w:i/>
        </w:rPr>
        <w:t>ť</w:t>
      </w:r>
      <w:r w:rsidR="00C24E70" w:rsidRPr="00272C50">
        <w:rPr>
          <w:rFonts w:cs="Cordia New"/>
          <w:i/>
        </w:rPr>
        <w:t xml:space="preserve"> nejlépe odpovídá i podmínkám </w:t>
      </w:r>
      <w:r w:rsidR="00C24E70" w:rsidRPr="00272C50">
        <w:rPr>
          <w:rFonts w:eastAsia="Calibri" w:cs="Calibri"/>
          <w:i/>
        </w:rPr>
        <w:t>č</w:t>
      </w:r>
      <w:r w:rsidR="00C24E70" w:rsidRPr="00272C50">
        <w:rPr>
          <w:rFonts w:cs="Cordia New"/>
          <w:i/>
        </w:rPr>
        <w:t>eské spole</w:t>
      </w:r>
      <w:r w:rsidR="00C24E70" w:rsidRPr="00272C50">
        <w:rPr>
          <w:rFonts w:eastAsia="Calibri" w:cs="Calibri"/>
          <w:i/>
        </w:rPr>
        <w:t>č</w:t>
      </w:r>
      <w:r w:rsidR="00C24E70" w:rsidRPr="00272C50">
        <w:rPr>
          <w:rFonts w:cs="Cordia New"/>
          <w:i/>
        </w:rPr>
        <w:t>nosti.“</w:t>
      </w:r>
      <w:r w:rsidR="00C24E70" w:rsidRPr="00272C50">
        <w:rPr>
          <w:rStyle w:val="Znakapoznpodarou"/>
          <w:rFonts w:cs="Cordia New"/>
        </w:rPr>
        <w:footnoteReference w:id="163"/>
      </w:r>
    </w:p>
    <w:p w14:paraId="13947DC4" w14:textId="49067B9C" w:rsidR="00731461" w:rsidRPr="00272C50" w:rsidRDefault="00731461" w:rsidP="00731461">
      <w:pPr>
        <w:rPr>
          <w:rFonts w:cs="Cordia New"/>
        </w:rPr>
      </w:pPr>
      <w:r w:rsidRPr="00272C50">
        <w:rPr>
          <w:rFonts w:cs="Cordia New"/>
        </w:rPr>
        <w:t>Situace v Rakousku je však v 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kterých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ástech dané oblasti odlišná od situace u nás. V prvé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ani v Rakousku není tabulka pro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ení výše výživného zakotvena zákonem. Procentní sazby v ní obsažené jsou však výsledkem dlouhodobé sjednocující judikatury ze strany vyšších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, resp. výsledkem 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kolika jejich st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žejních rozhodnutí. I když tedy tabulka není sou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ástí právního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ádu, jsou soudy nižších instancí jejími pravidly vázány.</w:t>
      </w:r>
      <w:r w:rsidRPr="00272C50">
        <w:rPr>
          <w:rStyle w:val="Znakapoznpodarou"/>
          <w:rFonts w:cs="Cordia New"/>
        </w:rPr>
        <w:footnoteReference w:id="164"/>
      </w:r>
    </w:p>
    <w:p w14:paraId="2B49CD47" w14:textId="6A4805FA" w:rsidR="00731461" w:rsidRPr="00272C50" w:rsidRDefault="00731461" w:rsidP="00731461">
      <w:pPr>
        <w:rPr>
          <w:rFonts w:cs="Cordia New"/>
        </w:rPr>
      </w:pPr>
      <w:r w:rsidRPr="00272C50">
        <w:rPr>
          <w:rFonts w:cs="Cordia New"/>
        </w:rPr>
        <w:t>Tamní tabulka má následující podobu</w:t>
      </w:r>
      <w:r w:rsidR="00335D76" w:rsidRPr="00272C50">
        <w:rPr>
          <w:rFonts w:cs="Cordia New"/>
        </w:rPr>
        <w:t>:</w:t>
      </w:r>
      <w:r w:rsidR="00335D76" w:rsidRPr="00272C50">
        <w:rPr>
          <w:rStyle w:val="Znakapoznpodarou"/>
          <w:rFonts w:cs="Cordia New"/>
        </w:rPr>
        <w:footnoteReference w:id="16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5D76" w:rsidRPr="00272C50" w14:paraId="6793F39C" w14:textId="77777777" w:rsidTr="00335D76">
        <w:tc>
          <w:tcPr>
            <w:tcW w:w="4531" w:type="dxa"/>
          </w:tcPr>
          <w:p w14:paraId="60FC4B8E" w14:textId="750815CB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V</w:t>
            </w:r>
            <w:r w:rsidRPr="00272C50">
              <w:rPr>
                <w:rFonts w:eastAsia="Calibri" w:cs="Calibri"/>
              </w:rPr>
              <w:t>ě</w:t>
            </w:r>
            <w:r w:rsidRPr="00272C50">
              <w:rPr>
                <w:rFonts w:cs="Cordia New"/>
              </w:rPr>
              <w:t>k dít</w:t>
            </w:r>
            <w:r w:rsidRPr="00272C50">
              <w:rPr>
                <w:rFonts w:eastAsia="Calibri" w:cs="Calibri"/>
              </w:rPr>
              <w:t>ě</w:t>
            </w:r>
            <w:r w:rsidRPr="00272C50">
              <w:rPr>
                <w:rFonts w:cs="Cordia New"/>
              </w:rPr>
              <w:t>te</w:t>
            </w:r>
          </w:p>
        </w:tc>
        <w:tc>
          <w:tcPr>
            <w:tcW w:w="4531" w:type="dxa"/>
          </w:tcPr>
          <w:p w14:paraId="49EB6BD0" w14:textId="523914AA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Procentní sazba z p</w:t>
            </w:r>
            <w:r w:rsidRPr="00272C50">
              <w:rPr>
                <w:rFonts w:eastAsia="Calibri" w:cs="Calibri"/>
              </w:rPr>
              <w:t>ř</w:t>
            </w:r>
            <w:r w:rsidRPr="00272C50">
              <w:rPr>
                <w:rFonts w:cs="Cordia New"/>
              </w:rPr>
              <w:t>íjmu</w:t>
            </w:r>
          </w:p>
        </w:tc>
      </w:tr>
      <w:tr w:rsidR="00335D76" w:rsidRPr="00272C50" w14:paraId="18E9C2C7" w14:textId="77777777" w:rsidTr="00335D76">
        <w:tc>
          <w:tcPr>
            <w:tcW w:w="4531" w:type="dxa"/>
          </w:tcPr>
          <w:p w14:paraId="31F59AD6" w14:textId="4652AD3D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0 – 6 let</w:t>
            </w:r>
          </w:p>
        </w:tc>
        <w:tc>
          <w:tcPr>
            <w:tcW w:w="4531" w:type="dxa"/>
          </w:tcPr>
          <w:p w14:paraId="3641E48D" w14:textId="6CCCD3DA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16 %</w:t>
            </w:r>
          </w:p>
        </w:tc>
      </w:tr>
      <w:tr w:rsidR="00335D76" w:rsidRPr="00272C50" w14:paraId="49CF65A9" w14:textId="77777777" w:rsidTr="00335D76">
        <w:tc>
          <w:tcPr>
            <w:tcW w:w="4531" w:type="dxa"/>
          </w:tcPr>
          <w:p w14:paraId="5AE1FFB1" w14:textId="27AD8034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6 – 10 let</w:t>
            </w:r>
          </w:p>
        </w:tc>
        <w:tc>
          <w:tcPr>
            <w:tcW w:w="4531" w:type="dxa"/>
          </w:tcPr>
          <w:p w14:paraId="2B1B1A5F" w14:textId="461C05EF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18 %</w:t>
            </w:r>
          </w:p>
        </w:tc>
      </w:tr>
      <w:tr w:rsidR="00335D76" w:rsidRPr="00272C50" w14:paraId="0CEA277B" w14:textId="77777777" w:rsidTr="00335D76">
        <w:tc>
          <w:tcPr>
            <w:tcW w:w="4531" w:type="dxa"/>
          </w:tcPr>
          <w:p w14:paraId="347BD23F" w14:textId="08BBC3B6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10 – 15 let</w:t>
            </w:r>
          </w:p>
        </w:tc>
        <w:tc>
          <w:tcPr>
            <w:tcW w:w="4531" w:type="dxa"/>
          </w:tcPr>
          <w:p w14:paraId="0D3D8A2A" w14:textId="264FDF95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20 %</w:t>
            </w:r>
          </w:p>
        </w:tc>
      </w:tr>
      <w:tr w:rsidR="00335D76" w:rsidRPr="00272C50" w14:paraId="741AF185" w14:textId="77777777" w:rsidTr="00335D76">
        <w:tc>
          <w:tcPr>
            <w:tcW w:w="4531" w:type="dxa"/>
          </w:tcPr>
          <w:p w14:paraId="0DF95255" w14:textId="51130497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Nad 15 let</w:t>
            </w:r>
          </w:p>
        </w:tc>
        <w:tc>
          <w:tcPr>
            <w:tcW w:w="4531" w:type="dxa"/>
          </w:tcPr>
          <w:p w14:paraId="30D846A5" w14:textId="61A3F703" w:rsidR="00335D76" w:rsidRPr="00272C50" w:rsidRDefault="00335D76" w:rsidP="00731461">
            <w:pPr>
              <w:ind w:firstLine="0"/>
              <w:rPr>
                <w:rFonts w:cs="Cordia New"/>
              </w:rPr>
            </w:pPr>
            <w:r w:rsidRPr="00272C50">
              <w:rPr>
                <w:rFonts w:cs="Cordia New"/>
              </w:rPr>
              <w:t>22 %</w:t>
            </w:r>
          </w:p>
        </w:tc>
      </w:tr>
    </w:tbl>
    <w:p w14:paraId="54E35C8A" w14:textId="77777777" w:rsidR="00335D76" w:rsidRPr="00272C50" w:rsidRDefault="00335D76" w:rsidP="00731461">
      <w:pPr>
        <w:rPr>
          <w:rFonts w:cs="Cordia New"/>
        </w:rPr>
      </w:pPr>
    </w:p>
    <w:p w14:paraId="699661DE" w14:textId="77777777" w:rsidR="002D4E58" w:rsidRPr="00272C50" w:rsidRDefault="00335D76" w:rsidP="002D4E58">
      <w:pPr>
        <w:rPr>
          <w:rFonts w:cs="Cordia New"/>
          <w:i/>
        </w:rPr>
      </w:pPr>
      <w:r w:rsidRPr="00272C50">
        <w:rPr>
          <w:rFonts w:cs="Cordia New"/>
        </w:rPr>
        <w:t>Pro praktické užití tabulky pak existují další modifika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ní pravidla. </w:t>
      </w:r>
      <w:r w:rsidRPr="00272C50">
        <w:rPr>
          <w:rFonts w:cs="Cordia New"/>
          <w:i/>
        </w:rPr>
        <w:t>„Z výše uvedených procentních sazeb se sráží 2 % pro každou další vyživovací povinnost k 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ti staršímu 10 let, je-li další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mladší, sráží se 1 %. Dále se sráží 3 %, má-li povinný rodi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 xml:space="preserve"> ješt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vyživovací povinnost v</w:t>
      </w:r>
      <w:r w:rsidRPr="00272C50">
        <w:rPr>
          <w:rFonts w:eastAsia="Calibri" w:cs="Calibri"/>
          <w:i/>
        </w:rPr>
        <w:t>ůč</w:t>
      </w:r>
      <w:r w:rsidRPr="00272C50">
        <w:rPr>
          <w:rFonts w:cs="Cordia New"/>
          <w:i/>
        </w:rPr>
        <w:t>i manželovi (i rozvedenému), který nemá vlastní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íjmy. Disponuje-li vyživovaný manžel vlastními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íjmy,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ichází v úvahu snížení v rozsahu 1 – 3 %.“</w:t>
      </w:r>
      <w:r w:rsidRPr="00272C50">
        <w:rPr>
          <w:rStyle w:val="Znakapoznpodarou"/>
          <w:rFonts w:cs="Cordia New"/>
        </w:rPr>
        <w:footnoteReference w:id="166"/>
      </w:r>
    </w:p>
    <w:p w14:paraId="2B2A0B86" w14:textId="47F454A4" w:rsidR="002D4E58" w:rsidRPr="00272C50" w:rsidRDefault="002D4E58" w:rsidP="00E56F5B">
      <w:pPr>
        <w:rPr>
          <w:rFonts w:cs="Cordia New"/>
        </w:rPr>
      </w:pPr>
      <w:r w:rsidRPr="00272C50">
        <w:rPr>
          <w:rFonts w:cs="Cordia New"/>
        </w:rPr>
        <w:t>Pro výpo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et výše výživného mají soudci k dispozici 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íta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ové programy, do kterých zadávají</w:t>
      </w:r>
      <w:r w:rsidRPr="00272C50">
        <w:rPr>
          <w:rFonts w:cs="Cordia New"/>
        </w:rPr>
        <w:t xml:space="preserve"> vstupní údaje jako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a pr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rný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istý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íjem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za posledních šest až dvanáct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síc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. Ani takto vypo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ítané výživné však není pro soudce a priori závazné. Samy vyšší soudy, které tabulku vytvo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ily, svou judikaturou dovodily pouze orienta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 a pomocnou funkci tabulky a soudy nižších instancí tak mají možnost se od tabulky v 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ípadech odchýlit (nap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za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edpokladu velmi nízkého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naopak velmi vysokého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íjmu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e, pop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vysokých náklad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na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eby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te).</w:t>
      </w:r>
      <w:r w:rsidR="00E56F5B" w:rsidRPr="00272C50">
        <w:rPr>
          <w:rFonts w:cs="Cordia New"/>
        </w:rPr>
        <w:t xml:space="preserve"> V p</w:t>
      </w:r>
      <w:r w:rsidR="00E56F5B" w:rsidRPr="00272C50">
        <w:rPr>
          <w:rFonts w:eastAsia="Calibri" w:cs="Calibri"/>
        </w:rPr>
        <w:t>ř</w:t>
      </w:r>
      <w:r w:rsidR="00E56F5B" w:rsidRPr="00272C50">
        <w:rPr>
          <w:rFonts w:cs="Cordia New"/>
        </w:rPr>
        <w:t>ípad</w:t>
      </w:r>
      <w:r w:rsidR="00E56F5B" w:rsidRPr="00272C50">
        <w:rPr>
          <w:rFonts w:eastAsia="Calibri" w:cs="Calibri"/>
        </w:rPr>
        <w:t>ě</w:t>
      </w:r>
      <w:r w:rsidR="00E56F5B" w:rsidRPr="00272C50">
        <w:rPr>
          <w:rFonts w:cs="Cordia New"/>
        </w:rPr>
        <w:t xml:space="preserve"> nadstandardního p</w:t>
      </w:r>
      <w:r w:rsidR="00E56F5B" w:rsidRPr="00272C50">
        <w:rPr>
          <w:rFonts w:eastAsia="Calibri" w:cs="Calibri"/>
        </w:rPr>
        <w:t>ř</w:t>
      </w:r>
      <w:r w:rsidR="00E56F5B" w:rsidRPr="00272C50">
        <w:rPr>
          <w:rFonts w:cs="Cordia New"/>
        </w:rPr>
        <w:t>íjmu rodi</w:t>
      </w:r>
      <w:r w:rsidR="00E56F5B" w:rsidRPr="00272C50">
        <w:rPr>
          <w:rFonts w:eastAsia="Calibri" w:cs="Calibri"/>
        </w:rPr>
        <w:t>č</w:t>
      </w:r>
      <w:r w:rsidR="00E56F5B" w:rsidRPr="00272C50">
        <w:rPr>
          <w:rFonts w:cs="Cordia New"/>
        </w:rPr>
        <w:t>e jsou však soudci limitováni maximální hranicí výživného, jejíž výše je ur</w:t>
      </w:r>
      <w:r w:rsidR="00E56F5B" w:rsidRPr="00272C50">
        <w:rPr>
          <w:rFonts w:eastAsia="Calibri" w:cs="Calibri"/>
        </w:rPr>
        <w:t>č</w:t>
      </w:r>
      <w:r w:rsidR="00E56F5B" w:rsidRPr="00272C50">
        <w:rPr>
          <w:rFonts w:cs="Cordia New"/>
        </w:rPr>
        <w:t>ena jako dvou a p</w:t>
      </w:r>
      <w:r w:rsidR="00E56F5B" w:rsidRPr="00272C50">
        <w:rPr>
          <w:rFonts w:eastAsia="Calibri" w:cs="Calibri"/>
        </w:rPr>
        <w:t>ů</w:t>
      </w:r>
      <w:r w:rsidR="00E56F5B" w:rsidRPr="00272C50">
        <w:rPr>
          <w:rFonts w:cs="Cordia New"/>
        </w:rPr>
        <w:t>l násobek hodnoty statisticky zjišt</w:t>
      </w:r>
      <w:r w:rsidR="00E56F5B" w:rsidRPr="00272C50">
        <w:rPr>
          <w:rFonts w:eastAsia="Calibri" w:cs="Calibri"/>
        </w:rPr>
        <w:t>ě</w:t>
      </w:r>
      <w:r w:rsidR="00E56F5B" w:rsidRPr="00272C50">
        <w:rPr>
          <w:rFonts w:cs="Cordia New"/>
        </w:rPr>
        <w:t>ných výdaj</w:t>
      </w:r>
      <w:r w:rsidR="00E56F5B" w:rsidRPr="00272C50">
        <w:rPr>
          <w:rFonts w:eastAsia="Calibri" w:cs="Calibri"/>
        </w:rPr>
        <w:t>ů</w:t>
      </w:r>
      <w:r w:rsidR="00E56F5B" w:rsidRPr="00272C50">
        <w:rPr>
          <w:rFonts w:cs="Cordia New"/>
        </w:rPr>
        <w:t xml:space="preserve"> vynaložených na dít</w:t>
      </w:r>
      <w:r w:rsidR="00E56F5B" w:rsidRPr="00272C50">
        <w:rPr>
          <w:rFonts w:eastAsia="Calibri" w:cs="Calibri"/>
        </w:rPr>
        <w:t>ě</w:t>
      </w:r>
      <w:r w:rsidR="00E56F5B" w:rsidRPr="00272C50">
        <w:rPr>
          <w:rFonts w:cs="Cordia New"/>
        </w:rPr>
        <w:t>.</w:t>
      </w:r>
      <w:r w:rsidR="00FE2A1C" w:rsidRPr="00272C50">
        <w:rPr>
          <w:rFonts w:cs="Cordia New"/>
        </w:rPr>
        <w:t xml:space="preserve"> Naopak pokud má rodi</w:t>
      </w:r>
      <w:r w:rsidR="00FE2A1C" w:rsidRPr="00272C50">
        <w:rPr>
          <w:rFonts w:eastAsia="Calibri" w:cs="Calibri"/>
        </w:rPr>
        <w:t>č</w:t>
      </w:r>
      <w:r w:rsidR="00FE2A1C" w:rsidRPr="00272C50">
        <w:rPr>
          <w:rFonts w:cs="Cordia New"/>
        </w:rPr>
        <w:t xml:space="preserve"> více vyživovacích povinností, pop</w:t>
      </w:r>
      <w:r w:rsidR="00FE2A1C" w:rsidRPr="00272C50">
        <w:rPr>
          <w:rFonts w:eastAsia="Calibri" w:cs="Calibri"/>
        </w:rPr>
        <w:t>ř</w:t>
      </w:r>
      <w:r w:rsidR="00FE2A1C" w:rsidRPr="00272C50">
        <w:rPr>
          <w:rFonts w:cs="Cordia New"/>
        </w:rPr>
        <w:t>. nízký plat k uhrazení všech od</w:t>
      </w:r>
      <w:r w:rsidR="00FE2A1C" w:rsidRPr="00272C50">
        <w:rPr>
          <w:rFonts w:eastAsia="Calibri" w:cs="Calibri"/>
        </w:rPr>
        <w:t>ů</w:t>
      </w:r>
      <w:r w:rsidR="00FE2A1C" w:rsidRPr="00272C50">
        <w:rPr>
          <w:rFonts w:cs="Cordia New"/>
        </w:rPr>
        <w:t>vodn</w:t>
      </w:r>
      <w:r w:rsidR="00FE2A1C" w:rsidRPr="00272C50">
        <w:rPr>
          <w:rFonts w:eastAsia="Calibri" w:cs="Calibri"/>
        </w:rPr>
        <w:t>ě</w:t>
      </w:r>
      <w:r w:rsidR="00FE2A1C" w:rsidRPr="00272C50">
        <w:rPr>
          <w:rFonts w:cs="Cordia New"/>
        </w:rPr>
        <w:t>ných pot</w:t>
      </w:r>
      <w:r w:rsidR="00FE2A1C" w:rsidRPr="00272C50">
        <w:rPr>
          <w:rFonts w:eastAsia="Calibri" w:cs="Calibri"/>
        </w:rPr>
        <w:t>ř</w:t>
      </w:r>
      <w:r w:rsidR="00FE2A1C" w:rsidRPr="00272C50">
        <w:rPr>
          <w:rFonts w:cs="Cordia New"/>
        </w:rPr>
        <w:t>eb dít</w:t>
      </w:r>
      <w:r w:rsidR="00FE2A1C" w:rsidRPr="00272C50">
        <w:rPr>
          <w:rFonts w:eastAsia="Calibri" w:cs="Calibri"/>
        </w:rPr>
        <w:t>ě</w:t>
      </w:r>
      <w:r w:rsidR="00FE2A1C" w:rsidRPr="00272C50">
        <w:rPr>
          <w:rFonts w:cs="Cordia New"/>
        </w:rPr>
        <w:t>te (nap</w:t>
      </w:r>
      <w:r w:rsidR="00FE2A1C" w:rsidRPr="00272C50">
        <w:rPr>
          <w:rFonts w:eastAsia="Calibri" w:cs="Calibri"/>
        </w:rPr>
        <w:t>ř</w:t>
      </w:r>
      <w:r w:rsidR="00FE2A1C" w:rsidRPr="00272C50">
        <w:rPr>
          <w:rFonts w:cs="Cordia New"/>
        </w:rPr>
        <w:t>. v situaci handicapovaného dít</w:t>
      </w:r>
      <w:r w:rsidR="00FE2A1C" w:rsidRPr="00272C50">
        <w:rPr>
          <w:rFonts w:eastAsia="Calibri" w:cs="Calibri"/>
        </w:rPr>
        <w:t>ě</w:t>
      </w:r>
      <w:r w:rsidR="00FE2A1C" w:rsidRPr="00272C50">
        <w:rPr>
          <w:rFonts w:cs="Cordia New"/>
        </w:rPr>
        <w:t>te, pop</w:t>
      </w:r>
      <w:r w:rsidR="00FE2A1C" w:rsidRPr="00272C50">
        <w:rPr>
          <w:rFonts w:eastAsia="Calibri" w:cs="Calibri"/>
        </w:rPr>
        <w:t>ř</w:t>
      </w:r>
      <w:r w:rsidR="00FE2A1C" w:rsidRPr="00272C50">
        <w:rPr>
          <w:rFonts w:cs="Cordia New"/>
        </w:rPr>
        <w:t xml:space="preserve">. </w:t>
      </w:r>
      <w:r w:rsidR="00FE2A1C" w:rsidRPr="00272C50">
        <w:rPr>
          <w:rFonts w:cs="Cordia New"/>
        </w:rPr>
        <w:lastRenderedPageBreak/>
        <w:t>naopak velmi nadaného dít</w:t>
      </w:r>
      <w:r w:rsidR="00FE2A1C" w:rsidRPr="00272C50">
        <w:rPr>
          <w:rFonts w:eastAsia="Calibri" w:cs="Calibri"/>
        </w:rPr>
        <w:t>ě</w:t>
      </w:r>
      <w:r w:rsidR="00FE2A1C" w:rsidRPr="00272C50">
        <w:rPr>
          <w:rFonts w:cs="Cordia New"/>
        </w:rPr>
        <w:t>te), existuje pro takové p</w:t>
      </w:r>
      <w:r w:rsidR="00FE2A1C" w:rsidRPr="00272C50">
        <w:rPr>
          <w:rFonts w:eastAsia="Calibri" w:cs="Calibri"/>
        </w:rPr>
        <w:t>ř</w:t>
      </w:r>
      <w:r w:rsidR="00FE2A1C" w:rsidRPr="00272C50">
        <w:rPr>
          <w:rFonts w:cs="Cordia New"/>
        </w:rPr>
        <w:t>ípady i hranice, který mu z jeho p</w:t>
      </w:r>
      <w:r w:rsidR="00FE2A1C" w:rsidRPr="00272C50">
        <w:rPr>
          <w:rFonts w:eastAsia="Calibri" w:cs="Calibri"/>
        </w:rPr>
        <w:t>ř</w:t>
      </w:r>
      <w:r w:rsidR="00FE2A1C" w:rsidRPr="00272C50">
        <w:rPr>
          <w:rFonts w:cs="Cordia New"/>
        </w:rPr>
        <w:t>íjmu musí z</w:t>
      </w:r>
      <w:r w:rsidR="00FE2A1C" w:rsidRPr="00272C50">
        <w:rPr>
          <w:rFonts w:eastAsia="Calibri" w:cs="Calibri"/>
        </w:rPr>
        <w:t>ů</w:t>
      </w:r>
      <w:r w:rsidR="00FE2A1C" w:rsidRPr="00272C50">
        <w:rPr>
          <w:rFonts w:cs="Cordia New"/>
        </w:rPr>
        <w:t>stat.</w:t>
      </w:r>
      <w:r w:rsidRPr="00272C50">
        <w:rPr>
          <w:rStyle w:val="Znakapoznpodarou"/>
          <w:rFonts w:cs="Cordia New"/>
        </w:rPr>
        <w:footnoteReference w:id="167"/>
      </w:r>
    </w:p>
    <w:p w14:paraId="5CC4CC1D" w14:textId="7A4163E2" w:rsidR="00F02D88" w:rsidRPr="00272C50" w:rsidRDefault="00BE03B0" w:rsidP="00E56F5B">
      <w:pPr>
        <w:rPr>
          <w:rFonts w:cs="Cordia New"/>
        </w:rPr>
      </w:pPr>
      <w:r w:rsidRPr="00272C50">
        <w:rPr>
          <w:rFonts w:cs="Cordia New"/>
        </w:rPr>
        <w:t>S fungováním tabulkového výživného se pak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žeme setkat i v 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mecku, kde existují tzv. Düsseldorfské tabulky, jejichž systém </w:t>
      </w:r>
      <w:r w:rsidR="00727101" w:rsidRPr="00272C50">
        <w:rPr>
          <w:rFonts w:cs="Cordia New"/>
        </w:rPr>
        <w:t xml:space="preserve">je </w:t>
      </w:r>
      <w:r w:rsidRPr="00272C50">
        <w:rPr>
          <w:rFonts w:cs="Cordia New"/>
        </w:rPr>
        <w:t>však velmi složitý</w:t>
      </w:r>
      <w:r w:rsidR="00727101" w:rsidRPr="00272C50">
        <w:rPr>
          <w:rFonts w:cs="Cordia New"/>
        </w:rPr>
        <w:t xml:space="preserve"> a reflektuje zm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>ny v ekonomických</w:t>
      </w:r>
      <w:r w:rsidRPr="00272C50">
        <w:rPr>
          <w:rFonts w:cs="Cordia New"/>
        </w:rPr>
        <w:t xml:space="preserve"> a sociální</w:t>
      </w:r>
      <w:r w:rsidR="00727101" w:rsidRPr="00272C50">
        <w:rPr>
          <w:rFonts w:cs="Cordia New"/>
        </w:rPr>
        <w:t>ch</w:t>
      </w:r>
      <w:r w:rsidRPr="00272C50">
        <w:rPr>
          <w:rFonts w:cs="Cordia New"/>
        </w:rPr>
        <w:t xml:space="preserve"> podmínkách a také vývoj judikatury vrchních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</w:t>
      </w:r>
      <w:r w:rsidR="00727101" w:rsidRPr="00272C50">
        <w:rPr>
          <w:rFonts w:cs="Cordia New"/>
        </w:rPr>
        <w:t xml:space="preserve">v </w:t>
      </w:r>
      <w:r w:rsidRPr="00272C50">
        <w:rPr>
          <w:rFonts w:cs="Cordia New"/>
        </w:rPr>
        <w:t>jednotlivých spolko</w:t>
      </w:r>
      <w:r w:rsidR="00727101" w:rsidRPr="00272C50">
        <w:rPr>
          <w:rFonts w:cs="Cordia New"/>
        </w:rPr>
        <w:t>vých státech. Tabulky však zjednodušen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 xml:space="preserve"> 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 xml:space="preserve">ešeno </w:t>
      </w:r>
      <w:r w:rsidRPr="00272C50">
        <w:rPr>
          <w:rFonts w:cs="Cordia New"/>
        </w:rPr>
        <w:t>pracují s 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itými nominálními hodnotami v závislosti na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ku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a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íjmu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e.</w:t>
      </w:r>
      <w:r w:rsidRPr="00272C50">
        <w:rPr>
          <w:rStyle w:val="Znakapoznpodarou"/>
          <w:rFonts w:cs="Cordia New"/>
        </w:rPr>
        <w:footnoteReference w:id="168"/>
      </w:r>
    </w:p>
    <w:p w14:paraId="28FEE556" w14:textId="56CE14A1" w:rsidR="00C0709A" w:rsidRPr="00272C50" w:rsidRDefault="00E0444A" w:rsidP="00545023">
      <w:pPr>
        <w:pStyle w:val="Nadpis2"/>
        <w:rPr>
          <w:rFonts w:cs="Cordia New"/>
        </w:rPr>
      </w:pPr>
      <w:bookmarkStart w:id="12" w:name="_Toc512859745"/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ípustnost dovolání k Nejvyššímu soudu</w:t>
      </w:r>
      <w:bookmarkEnd w:id="12"/>
    </w:p>
    <w:p w14:paraId="530AC1B5" w14:textId="113CB93B" w:rsidR="00D131AD" w:rsidRPr="00272C50" w:rsidRDefault="00C60A6B" w:rsidP="00E0444A">
      <w:pPr>
        <w:ind w:firstLine="720"/>
        <w:rPr>
          <w:rFonts w:cs="Cordia New"/>
        </w:rPr>
      </w:pPr>
      <w:r w:rsidRPr="00272C50">
        <w:rPr>
          <w:rFonts w:cs="Cordia New"/>
        </w:rPr>
        <w:t>Jak již bylo zmín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no,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eská právní úprava neumož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>uje podání dovolání k </w:t>
      </w:r>
      <w:r w:rsidR="00727101" w:rsidRPr="00272C50">
        <w:rPr>
          <w:rFonts w:cs="Cordia New"/>
        </w:rPr>
        <w:t>NS</w:t>
      </w:r>
      <w:r w:rsidR="00D131AD" w:rsidRPr="00272C50">
        <w:rPr>
          <w:rStyle w:val="Znakapoznpodarou"/>
          <w:rFonts w:cs="Cordia New"/>
        </w:rPr>
        <w:footnoteReference w:id="169"/>
      </w:r>
      <w:r w:rsidRPr="00272C50">
        <w:rPr>
          <w:rFonts w:cs="Cordia New"/>
        </w:rPr>
        <w:t xml:space="preserve"> a judikatura v otázkách výživného tak nem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být z jeho strany sjednocována.</w:t>
      </w:r>
      <w:r w:rsidR="00D131AD" w:rsidRPr="00272C50">
        <w:rPr>
          <w:rFonts w:cs="Cordia New"/>
        </w:rPr>
        <w:t xml:space="preserve"> Funkci </w:t>
      </w:r>
      <w:r w:rsidR="00727101" w:rsidRPr="00272C50">
        <w:rPr>
          <w:rFonts w:cs="Cordia New"/>
        </w:rPr>
        <w:t>NS</w:t>
      </w:r>
      <w:r w:rsidR="00D131AD" w:rsidRPr="00272C50">
        <w:rPr>
          <w:rFonts w:cs="Cordia New"/>
        </w:rPr>
        <w:t xml:space="preserve"> </w:t>
      </w:r>
      <w:r w:rsidR="00D131AD" w:rsidRPr="00272C50">
        <w:rPr>
          <w:rFonts w:eastAsia="Calibri" w:cs="Calibri"/>
        </w:rPr>
        <w:t>č</w:t>
      </w:r>
      <w:r w:rsidR="00D131AD" w:rsidRPr="00272C50">
        <w:rPr>
          <w:rFonts w:cs="Cordia New"/>
        </w:rPr>
        <w:t>áste</w:t>
      </w:r>
      <w:r w:rsidR="00D131AD" w:rsidRPr="00272C50">
        <w:rPr>
          <w:rFonts w:eastAsia="Calibri" w:cs="Calibri"/>
        </w:rPr>
        <w:t>č</w:t>
      </w:r>
      <w:r w:rsidR="00D131AD" w:rsidRPr="00272C50">
        <w:rPr>
          <w:rFonts w:cs="Cordia New"/>
        </w:rPr>
        <w:t>n</w:t>
      </w:r>
      <w:r w:rsidR="00D131AD" w:rsidRPr="00272C50">
        <w:rPr>
          <w:rFonts w:eastAsia="Calibri" w:cs="Calibri"/>
        </w:rPr>
        <w:t>ě</w:t>
      </w:r>
      <w:r w:rsidR="00D131AD" w:rsidRPr="00272C50">
        <w:rPr>
          <w:rFonts w:cs="Cordia New"/>
        </w:rPr>
        <w:t xml:space="preserve"> zastává </w:t>
      </w:r>
      <w:r w:rsidR="00727101" w:rsidRPr="00272C50">
        <w:rPr>
          <w:rFonts w:cs="Cordia New"/>
        </w:rPr>
        <w:t>ÚS</w:t>
      </w:r>
      <w:r w:rsidR="00D131AD" w:rsidRPr="00272C50">
        <w:rPr>
          <w:rFonts w:cs="Cordia New"/>
        </w:rPr>
        <w:t xml:space="preserve"> </w:t>
      </w:r>
      <w:r w:rsidR="0049762E" w:rsidRPr="00272C50">
        <w:rPr>
          <w:rFonts w:cs="Cordia New"/>
        </w:rPr>
        <w:t>a svými nálezy vytvá</w:t>
      </w:r>
      <w:r w:rsidR="0049762E" w:rsidRPr="00272C50">
        <w:rPr>
          <w:rFonts w:eastAsia="Calibri" w:cs="Calibri"/>
        </w:rPr>
        <w:t>ř</w:t>
      </w:r>
      <w:r w:rsidR="0049762E" w:rsidRPr="00272C50">
        <w:rPr>
          <w:rFonts w:cs="Cordia New"/>
        </w:rPr>
        <w:t>í vlastní judikaturu, o kterou se mohou soudy nižší</w:t>
      </w:r>
      <w:r w:rsidR="00727101" w:rsidRPr="00272C50">
        <w:rPr>
          <w:rFonts w:cs="Cordia New"/>
        </w:rPr>
        <w:t>ch instancí</w:t>
      </w:r>
      <w:r w:rsidR="0049762E" w:rsidRPr="00272C50">
        <w:rPr>
          <w:rFonts w:cs="Cordia New"/>
        </w:rPr>
        <w:t xml:space="preserve"> op</w:t>
      </w:r>
      <w:r w:rsidR="0049762E" w:rsidRPr="00272C50">
        <w:rPr>
          <w:rFonts w:eastAsia="Calibri" w:cs="Calibri"/>
        </w:rPr>
        <w:t>ř</w:t>
      </w:r>
      <w:r w:rsidR="0049762E" w:rsidRPr="00272C50">
        <w:rPr>
          <w:rFonts w:cs="Cordia New"/>
        </w:rPr>
        <w:t>ít.</w:t>
      </w:r>
      <w:r w:rsidR="0049762E" w:rsidRPr="00272C50">
        <w:rPr>
          <w:rStyle w:val="Znakapoznpodarou"/>
          <w:rFonts w:cs="Cordia New"/>
        </w:rPr>
        <w:footnoteReference w:id="170"/>
      </w:r>
      <w:r w:rsidR="0049762E" w:rsidRPr="00272C50">
        <w:rPr>
          <w:rFonts w:cs="Cordia New"/>
        </w:rPr>
        <w:t xml:space="preserve"> Sám </w:t>
      </w:r>
      <w:r w:rsidR="00727101" w:rsidRPr="00272C50">
        <w:rPr>
          <w:rFonts w:cs="Cordia New"/>
        </w:rPr>
        <w:t>ÚS</w:t>
      </w:r>
      <w:r w:rsidR="0049762E" w:rsidRPr="00272C50">
        <w:rPr>
          <w:rFonts w:cs="Cordia New"/>
        </w:rPr>
        <w:t xml:space="preserve"> však ozna</w:t>
      </w:r>
      <w:r w:rsidR="0049762E" w:rsidRPr="00272C50">
        <w:rPr>
          <w:rFonts w:eastAsia="Calibri" w:cs="Calibri"/>
        </w:rPr>
        <w:t>č</w:t>
      </w:r>
      <w:r w:rsidR="0049762E" w:rsidRPr="00272C50">
        <w:rPr>
          <w:rFonts w:cs="Cordia New"/>
        </w:rPr>
        <w:t>uje sou</w:t>
      </w:r>
      <w:r w:rsidR="0049762E" w:rsidRPr="00272C50">
        <w:rPr>
          <w:rFonts w:eastAsia="Calibri" w:cs="Calibri"/>
        </w:rPr>
        <w:t>č</w:t>
      </w:r>
      <w:r w:rsidR="0049762E" w:rsidRPr="00272C50">
        <w:rPr>
          <w:rFonts w:cs="Cordia New"/>
        </w:rPr>
        <w:t xml:space="preserve">asný stav za </w:t>
      </w:r>
      <w:r w:rsidR="0049762E" w:rsidRPr="00272C50">
        <w:rPr>
          <w:rFonts w:cs="Cordia New"/>
          <w:i/>
        </w:rPr>
        <w:t>„nežádoucí a neodpovídající princip</w:t>
      </w:r>
      <w:r w:rsidR="0049762E" w:rsidRPr="00272C50">
        <w:rPr>
          <w:rFonts w:eastAsia="Calibri" w:cs="Calibri"/>
          <w:i/>
        </w:rPr>
        <w:t>ů</w:t>
      </w:r>
      <w:r w:rsidR="0049762E" w:rsidRPr="00272C50">
        <w:rPr>
          <w:rFonts w:cs="Cordia New"/>
          <w:i/>
        </w:rPr>
        <w:t>m výkonu spravedlnosti v právním stát</w:t>
      </w:r>
      <w:r w:rsidR="0049762E" w:rsidRPr="00272C50">
        <w:rPr>
          <w:rFonts w:eastAsia="Calibri" w:cs="Calibri"/>
          <w:i/>
        </w:rPr>
        <w:t>ě</w:t>
      </w:r>
      <w:r w:rsidR="0049762E" w:rsidRPr="00272C50">
        <w:rPr>
          <w:rFonts w:cs="Cordia New"/>
          <w:i/>
        </w:rPr>
        <w:t>.“</w:t>
      </w:r>
      <w:r w:rsidR="0049762E" w:rsidRPr="00272C50">
        <w:rPr>
          <w:rStyle w:val="Znakapoznpodarou"/>
          <w:rFonts w:cs="Cordia New"/>
        </w:rPr>
        <w:footnoteReference w:id="171"/>
      </w:r>
      <w:r w:rsidR="003052DD" w:rsidRPr="00272C50">
        <w:rPr>
          <w:rFonts w:cs="Cordia New"/>
          <w:i/>
        </w:rPr>
        <w:t xml:space="preserve"> </w:t>
      </w:r>
    </w:p>
    <w:p w14:paraId="0FB981FD" w14:textId="7C341780" w:rsidR="00C938F6" w:rsidRPr="00272C50" w:rsidRDefault="003052DD" w:rsidP="00BE63FA">
      <w:pPr>
        <w:ind w:firstLine="720"/>
        <w:rPr>
          <w:rFonts w:cs="Cordia New"/>
        </w:rPr>
      </w:pPr>
      <w:r w:rsidRPr="00272C50">
        <w:rPr>
          <w:rFonts w:cs="Cordia New"/>
        </w:rPr>
        <w:t>N</w:t>
      </w:r>
      <w:r w:rsidR="00A1766C" w:rsidRPr="00272C50">
        <w:rPr>
          <w:rFonts w:cs="Cordia New"/>
        </w:rPr>
        <w:t xml:space="preserve">ovela </w:t>
      </w:r>
      <w:r w:rsidR="00727101" w:rsidRPr="00272C50">
        <w:rPr>
          <w:rFonts w:cs="Cordia New"/>
        </w:rPr>
        <w:t>OS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 xml:space="preserve"> umož</w:t>
      </w:r>
      <w:r w:rsidR="00727101" w:rsidRPr="00272C50">
        <w:rPr>
          <w:rFonts w:eastAsia="Calibri" w:cs="Calibri"/>
        </w:rPr>
        <w:t>ň</w:t>
      </w:r>
      <w:r w:rsidR="00727101" w:rsidRPr="00272C50">
        <w:rPr>
          <w:rFonts w:cs="Cordia New"/>
        </w:rPr>
        <w:t>ující</w:t>
      </w:r>
      <w:r w:rsidR="00A1766C" w:rsidRPr="00272C50">
        <w:rPr>
          <w:rFonts w:cs="Cordia New"/>
        </w:rPr>
        <w:t xml:space="preserve"> podávání dovolání ve v</w:t>
      </w:r>
      <w:r w:rsidR="00A1766C" w:rsidRPr="00272C50">
        <w:rPr>
          <w:rFonts w:eastAsia="Calibri" w:cs="Calibri"/>
        </w:rPr>
        <w:t>ě</w:t>
      </w:r>
      <w:r w:rsidR="00A1766C" w:rsidRPr="00272C50">
        <w:rPr>
          <w:rFonts w:cs="Cordia New"/>
        </w:rPr>
        <w:t>cech výživného k </w:t>
      </w:r>
      <w:r w:rsidR="00727101" w:rsidRPr="00272C50">
        <w:rPr>
          <w:rFonts w:cs="Cordia New"/>
        </w:rPr>
        <w:t>NS</w:t>
      </w:r>
      <w:r w:rsidR="00A1766C" w:rsidRPr="00272C50">
        <w:rPr>
          <w:rStyle w:val="Znakapoznpodarou"/>
          <w:rFonts w:cs="Cordia New"/>
        </w:rPr>
        <w:footnoteReference w:id="172"/>
      </w:r>
      <w:r w:rsidR="00727101" w:rsidRPr="00272C50">
        <w:rPr>
          <w:rFonts w:cs="Cordia New"/>
        </w:rPr>
        <w:t xml:space="preserve"> by mohla</w:t>
      </w:r>
      <w:r w:rsidRPr="00272C50">
        <w:rPr>
          <w:rFonts w:cs="Cordia New"/>
        </w:rPr>
        <w:t xml:space="preserve"> být </w:t>
      </w:r>
      <w:r w:rsidR="00727101" w:rsidRPr="00272C50">
        <w:rPr>
          <w:rFonts w:cs="Cordia New"/>
        </w:rPr>
        <w:t xml:space="preserve">i </w:t>
      </w: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ípadnou alternativou </w:t>
      </w:r>
      <w:r w:rsidR="00727101" w:rsidRPr="00272C50">
        <w:rPr>
          <w:rFonts w:cs="Cordia New"/>
        </w:rPr>
        <w:t>v p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>ípad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 xml:space="preserve"> absence </w:t>
      </w:r>
      <w:r w:rsidRPr="00272C50">
        <w:rPr>
          <w:rFonts w:cs="Cordia New"/>
        </w:rPr>
        <w:t>uzákon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tabulek pro stanovení výše výživného.</w:t>
      </w:r>
      <w:r w:rsidR="00A1766C" w:rsidRPr="00272C50">
        <w:rPr>
          <w:rFonts w:cs="Cordia New"/>
        </w:rPr>
        <w:t xml:space="preserve"> V takovém p</w:t>
      </w:r>
      <w:r w:rsidR="00A1766C" w:rsidRPr="00272C50">
        <w:rPr>
          <w:rFonts w:eastAsia="Calibri" w:cs="Calibri"/>
        </w:rPr>
        <w:t>ř</w:t>
      </w:r>
      <w:r w:rsidR="00A1766C" w:rsidRPr="00272C50">
        <w:rPr>
          <w:rFonts w:cs="Cordia New"/>
        </w:rPr>
        <w:t>ípad</w:t>
      </w:r>
      <w:r w:rsidR="00A1766C" w:rsidRPr="00272C50">
        <w:rPr>
          <w:rFonts w:eastAsia="Calibri" w:cs="Calibri"/>
        </w:rPr>
        <w:t>ě</w:t>
      </w:r>
      <w:r w:rsidR="00A1766C" w:rsidRPr="00272C50">
        <w:rPr>
          <w:rFonts w:cs="Cordia New"/>
        </w:rPr>
        <w:t xml:space="preserve"> by pak, stejn</w:t>
      </w:r>
      <w:r w:rsidR="00A1766C" w:rsidRPr="00272C50">
        <w:rPr>
          <w:rFonts w:eastAsia="Calibri" w:cs="Calibri"/>
        </w:rPr>
        <w:t>ě</w:t>
      </w:r>
      <w:r w:rsidR="00A1766C" w:rsidRPr="00272C50">
        <w:rPr>
          <w:rFonts w:cs="Cordia New"/>
        </w:rPr>
        <w:t xml:space="preserve"> jako tomu bylo v Rakousku, mohl </w:t>
      </w:r>
      <w:r w:rsidR="00727101" w:rsidRPr="00272C50">
        <w:rPr>
          <w:rFonts w:cs="Cordia New"/>
        </w:rPr>
        <w:t>NS</w:t>
      </w:r>
      <w:r w:rsidR="00A1766C" w:rsidRPr="00272C50">
        <w:rPr>
          <w:rFonts w:cs="Cordia New"/>
        </w:rPr>
        <w:t xml:space="preserve"> sjednotit judikaturu soud</w:t>
      </w:r>
      <w:r w:rsidR="00A1766C" w:rsidRPr="00272C50">
        <w:rPr>
          <w:rFonts w:eastAsia="Calibri" w:cs="Calibri"/>
        </w:rPr>
        <w:t>ů</w:t>
      </w:r>
      <w:r w:rsidR="00A1766C" w:rsidRPr="00272C50">
        <w:rPr>
          <w:rFonts w:cs="Cordia New"/>
        </w:rPr>
        <w:t xml:space="preserve"> nižších instancí vytvo</w:t>
      </w:r>
      <w:r w:rsidR="00A1766C" w:rsidRPr="00272C50">
        <w:rPr>
          <w:rFonts w:eastAsia="Calibri" w:cs="Calibri"/>
        </w:rPr>
        <w:t>ř</w:t>
      </w:r>
      <w:r w:rsidR="00A1766C" w:rsidRPr="00272C50">
        <w:rPr>
          <w:rFonts w:cs="Cordia New"/>
        </w:rPr>
        <w:t>ením jasn</w:t>
      </w:r>
      <w:r w:rsidR="00A1766C" w:rsidRPr="00272C50">
        <w:rPr>
          <w:rFonts w:eastAsia="Calibri" w:cs="Calibri"/>
        </w:rPr>
        <w:t>ě</w:t>
      </w:r>
      <w:r w:rsidR="00A1766C" w:rsidRPr="00272C50">
        <w:rPr>
          <w:rFonts w:cs="Cordia New"/>
        </w:rPr>
        <w:t xml:space="preserve"> daných a p</w:t>
      </w:r>
      <w:r w:rsidR="00A1766C" w:rsidRPr="00272C50">
        <w:rPr>
          <w:rFonts w:eastAsia="Calibri" w:cs="Calibri"/>
        </w:rPr>
        <w:t>ř</w:t>
      </w:r>
      <w:r w:rsidR="00A1766C" w:rsidRPr="00272C50">
        <w:rPr>
          <w:rFonts w:cs="Cordia New"/>
        </w:rPr>
        <w:t>edvídatelných pravidel.</w:t>
      </w:r>
      <w:r w:rsidRPr="00272C50">
        <w:rPr>
          <w:rFonts w:cs="Cordia New"/>
        </w:rPr>
        <w:t xml:space="preserve"> </w:t>
      </w:r>
      <w:r w:rsidR="004F6251" w:rsidRPr="00272C50">
        <w:rPr>
          <w:rFonts w:cs="Cordia New"/>
        </w:rPr>
        <w:t>Samoz</w:t>
      </w:r>
      <w:r w:rsidR="004F6251" w:rsidRPr="00272C50">
        <w:rPr>
          <w:rFonts w:eastAsia="Calibri" w:cs="Calibri"/>
        </w:rPr>
        <w:t>ř</w:t>
      </w:r>
      <w:r w:rsidR="004F6251" w:rsidRPr="00272C50">
        <w:rPr>
          <w:rFonts w:cs="Cordia New"/>
        </w:rPr>
        <w:t>ejm</w:t>
      </w:r>
      <w:r w:rsidR="004F6251" w:rsidRPr="00272C50">
        <w:rPr>
          <w:rFonts w:eastAsia="Calibri" w:cs="Calibri"/>
        </w:rPr>
        <w:t>ě</w:t>
      </w:r>
      <w:r w:rsidR="004F6251" w:rsidRPr="00272C50">
        <w:rPr>
          <w:rFonts w:cs="Cordia New"/>
        </w:rPr>
        <w:t xml:space="preserve"> by však bylo možné de lege ferenda zavést jak ta</w:t>
      </w:r>
      <w:r w:rsidR="000D376A">
        <w:rPr>
          <w:rFonts w:cs="Cordia New"/>
        </w:rPr>
        <w:t>bulky, tak možnost dovolání a ob</w:t>
      </w:r>
      <w:r w:rsidR="004F6251" w:rsidRPr="00272C50">
        <w:rPr>
          <w:rFonts w:cs="Cordia New"/>
        </w:rPr>
        <w:t>a instituty by se v aplika</w:t>
      </w:r>
      <w:r w:rsidR="004F6251" w:rsidRPr="00272C50">
        <w:rPr>
          <w:rFonts w:eastAsia="Calibri" w:cs="Calibri"/>
        </w:rPr>
        <w:t>č</w:t>
      </w:r>
      <w:r w:rsidR="004F6251" w:rsidRPr="00272C50">
        <w:rPr>
          <w:rFonts w:cs="Cordia New"/>
        </w:rPr>
        <w:t>ní praxi mohly nadále dopl</w:t>
      </w:r>
      <w:r w:rsidR="004F6251" w:rsidRPr="00272C50">
        <w:rPr>
          <w:rFonts w:eastAsia="Calibri" w:cs="Calibri"/>
        </w:rPr>
        <w:t>ň</w:t>
      </w:r>
      <w:r w:rsidR="004F6251" w:rsidRPr="00272C50">
        <w:rPr>
          <w:rFonts w:cs="Cordia New"/>
        </w:rPr>
        <w:t>ovat.</w:t>
      </w:r>
    </w:p>
    <w:p w14:paraId="03450DFD" w14:textId="4FF3722D" w:rsidR="00BE03B0" w:rsidRPr="00272C50" w:rsidRDefault="00C938F6" w:rsidP="00BB4089">
      <w:pPr>
        <w:ind w:firstLine="720"/>
        <w:rPr>
          <w:rFonts w:cs="Cordia New"/>
        </w:rPr>
      </w:pPr>
      <w:r w:rsidRPr="00272C50">
        <w:rPr>
          <w:rFonts w:cs="Cordia New"/>
        </w:rPr>
        <w:t>Budoucí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ípustnost dovolání ve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cech výživného a z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ízení specializovaných senát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na </w:t>
      </w:r>
      <w:r w:rsidR="00727101" w:rsidRPr="00272C50">
        <w:rPr>
          <w:rFonts w:cs="Cordia New"/>
        </w:rPr>
        <w:t>NS</w:t>
      </w:r>
      <w:r w:rsidRPr="00272C50">
        <w:rPr>
          <w:rFonts w:cs="Cordia New"/>
        </w:rPr>
        <w:t xml:space="preserve"> pro oblast výživného by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ivítala </w:t>
      </w:r>
      <w:r w:rsidR="00727101" w:rsidRPr="00272C50">
        <w:rPr>
          <w:rFonts w:cs="Cordia New"/>
        </w:rPr>
        <w:t xml:space="preserve">i </w:t>
      </w:r>
      <w:r w:rsidRPr="00272C50">
        <w:rPr>
          <w:rFonts w:cs="Cordia New"/>
        </w:rPr>
        <w:t>zna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ná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 odborné ve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ejnosti.</w:t>
      </w:r>
      <w:r w:rsidRPr="00272C50">
        <w:rPr>
          <w:rStyle w:val="Znakapoznpodarou"/>
          <w:rFonts w:cs="Cordia New"/>
        </w:rPr>
        <w:footnoteReference w:id="173"/>
      </w:r>
      <w:r w:rsidR="00BE63FA" w:rsidRPr="00272C50">
        <w:rPr>
          <w:rFonts w:cs="Cordia New"/>
        </w:rPr>
        <w:t xml:space="preserve"> </w:t>
      </w:r>
      <w:r w:rsidR="00E0444A" w:rsidRPr="00272C50">
        <w:rPr>
          <w:rFonts w:cs="Cordia New"/>
        </w:rPr>
        <w:t>D</w:t>
      </w:r>
      <w:r w:rsidR="00EB2BAB" w:rsidRPr="00272C50">
        <w:rPr>
          <w:rFonts w:cs="Cordia New"/>
        </w:rPr>
        <w:t>r. Roman Fiala</w:t>
      </w:r>
      <w:r w:rsidR="00AC2204" w:rsidRPr="00272C50">
        <w:rPr>
          <w:rFonts w:cs="Cordia New"/>
        </w:rPr>
        <w:t>, nyn</w:t>
      </w:r>
      <w:r w:rsidR="00AC2204" w:rsidRPr="00272C50">
        <w:rPr>
          <w:rFonts w:eastAsia="Calibri" w:cs="Calibri"/>
        </w:rPr>
        <w:t>ě</w:t>
      </w:r>
      <w:r w:rsidR="00AC2204" w:rsidRPr="00272C50">
        <w:rPr>
          <w:rFonts w:cs="Cordia New"/>
        </w:rPr>
        <w:t>jší místop</w:t>
      </w:r>
      <w:r w:rsidR="00AC2204" w:rsidRPr="00272C50">
        <w:rPr>
          <w:rFonts w:eastAsia="Calibri" w:cs="Calibri"/>
        </w:rPr>
        <w:t>ř</w:t>
      </w:r>
      <w:r w:rsidR="00AC2204" w:rsidRPr="00272C50">
        <w:rPr>
          <w:rFonts w:cs="Cordia New"/>
        </w:rPr>
        <w:t xml:space="preserve">edseda </w:t>
      </w:r>
      <w:r w:rsidR="00727101" w:rsidRPr="00272C50">
        <w:rPr>
          <w:rFonts w:cs="Cordia New"/>
        </w:rPr>
        <w:t>NS</w:t>
      </w:r>
      <w:r w:rsidR="00AC2204" w:rsidRPr="00272C50">
        <w:rPr>
          <w:rFonts w:cs="Cordia New"/>
        </w:rPr>
        <w:t>,</w:t>
      </w:r>
      <w:r w:rsidR="00BB4089" w:rsidRPr="00272C50">
        <w:rPr>
          <w:rFonts w:cs="Cordia New"/>
        </w:rPr>
        <w:t xml:space="preserve"> dokonce</w:t>
      </w:r>
      <w:r w:rsidR="00AC2204" w:rsidRPr="00272C50">
        <w:rPr>
          <w:rFonts w:cs="Cordia New"/>
        </w:rPr>
        <w:t xml:space="preserve"> již v roce 2010 (v té dob</w:t>
      </w:r>
      <w:r w:rsidR="00AC2204" w:rsidRPr="00272C50">
        <w:rPr>
          <w:rFonts w:eastAsia="Calibri" w:cs="Calibri"/>
        </w:rPr>
        <w:t>ě</w:t>
      </w:r>
      <w:r w:rsidR="00AC2204" w:rsidRPr="00272C50">
        <w:rPr>
          <w:rFonts w:cs="Cordia New"/>
        </w:rPr>
        <w:t xml:space="preserve"> ješt</w:t>
      </w:r>
      <w:r w:rsidR="00AC2204" w:rsidRPr="00272C50">
        <w:rPr>
          <w:rFonts w:eastAsia="Calibri" w:cs="Calibri"/>
        </w:rPr>
        <w:t>ě</w:t>
      </w:r>
      <w:r w:rsidR="00AC2204" w:rsidRPr="00272C50">
        <w:rPr>
          <w:rFonts w:cs="Cordia New"/>
        </w:rPr>
        <w:t xml:space="preserve"> bez funkce) avizoval, že </w:t>
      </w:r>
      <w:r w:rsidR="00AC2204" w:rsidRPr="00272C50">
        <w:rPr>
          <w:rFonts w:cs="Cordia New"/>
          <w:i/>
        </w:rPr>
        <w:t>„na Nejvyšším soud</w:t>
      </w:r>
      <w:r w:rsidR="00AC2204" w:rsidRPr="00272C50">
        <w:rPr>
          <w:rFonts w:eastAsia="Calibri" w:cs="Calibri"/>
          <w:i/>
        </w:rPr>
        <w:t>ě</w:t>
      </w:r>
      <w:r w:rsidR="00AC2204" w:rsidRPr="00272C50">
        <w:rPr>
          <w:rFonts w:cs="Cordia New"/>
          <w:i/>
        </w:rPr>
        <w:t xml:space="preserve"> vznikne specializovaný senát, který se bude zabývat otázkami výživného a bude se v</w:t>
      </w:r>
      <w:r w:rsidR="00AC2204" w:rsidRPr="00272C50">
        <w:rPr>
          <w:rFonts w:eastAsia="Calibri" w:cs="Calibri"/>
          <w:i/>
        </w:rPr>
        <w:t>ě</w:t>
      </w:r>
      <w:r w:rsidR="00AC2204" w:rsidRPr="00272C50">
        <w:rPr>
          <w:rFonts w:cs="Cordia New"/>
          <w:i/>
        </w:rPr>
        <w:t>novat sjednocování soudní praxe v této oblasti.“</w:t>
      </w:r>
      <w:r w:rsidR="00AC2204" w:rsidRPr="00272C50">
        <w:rPr>
          <w:rStyle w:val="Znakapoznpodarou"/>
          <w:rFonts w:cs="Cordia New"/>
        </w:rPr>
        <w:footnoteReference w:id="174"/>
      </w:r>
      <w:r w:rsidR="009613DA" w:rsidRPr="00272C50">
        <w:rPr>
          <w:rFonts w:cs="Cordia New"/>
          <w:i/>
        </w:rPr>
        <w:t xml:space="preserve"> </w:t>
      </w:r>
      <w:r w:rsidR="009613DA" w:rsidRPr="00272C50">
        <w:rPr>
          <w:rFonts w:cs="Cordia New"/>
        </w:rPr>
        <w:t>Bohužel však ani osm let po tomto vyjád</w:t>
      </w:r>
      <w:r w:rsidR="009613DA" w:rsidRPr="00272C50">
        <w:rPr>
          <w:rFonts w:eastAsia="Calibri" w:cs="Calibri"/>
        </w:rPr>
        <w:t>ř</w:t>
      </w:r>
      <w:r w:rsidR="009613DA" w:rsidRPr="00272C50">
        <w:rPr>
          <w:rFonts w:cs="Cordia New"/>
        </w:rPr>
        <w:t>ení nebyly v dané oblasti u</w:t>
      </w:r>
      <w:r w:rsidR="009613DA" w:rsidRPr="00272C50">
        <w:rPr>
          <w:rFonts w:eastAsia="Calibri" w:cs="Calibri"/>
        </w:rPr>
        <w:t>č</w:t>
      </w:r>
      <w:r w:rsidR="009613DA" w:rsidRPr="00272C50">
        <w:rPr>
          <w:rFonts w:cs="Cordia New"/>
        </w:rPr>
        <w:t>in</w:t>
      </w:r>
      <w:r w:rsidR="009613DA" w:rsidRPr="00272C50">
        <w:rPr>
          <w:rFonts w:eastAsia="Calibri" w:cs="Calibri"/>
        </w:rPr>
        <w:t>ě</w:t>
      </w:r>
      <w:r w:rsidR="009613DA" w:rsidRPr="00272C50">
        <w:rPr>
          <w:rFonts w:cs="Cordia New"/>
        </w:rPr>
        <w:t>ny žádné konkrétní kroky.</w:t>
      </w:r>
    </w:p>
    <w:p w14:paraId="651F292B" w14:textId="0F85C8BB" w:rsidR="00C30F79" w:rsidRPr="00272C50" w:rsidRDefault="009613DA" w:rsidP="008D48BD">
      <w:pPr>
        <w:ind w:firstLine="720"/>
        <w:rPr>
          <w:rFonts w:cs="Cordia New"/>
        </w:rPr>
      </w:pPr>
      <w:r w:rsidRPr="00272C50">
        <w:rPr>
          <w:rFonts w:cs="Cordia New"/>
        </w:rPr>
        <w:lastRenderedPageBreak/>
        <w:t>Na druhé stran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oproti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ípustnosti dovolání</w:t>
      </w:r>
      <w:r w:rsidR="00ED4A5A" w:rsidRPr="00272C50">
        <w:rPr>
          <w:rFonts w:cs="Cordia New"/>
        </w:rPr>
        <w:t xml:space="preserve"> stojí</w:t>
      </w:r>
      <w:r w:rsidR="00BB4089" w:rsidRPr="00272C50">
        <w:rPr>
          <w:rFonts w:cs="Cordia New"/>
        </w:rPr>
        <w:t xml:space="preserve"> </w:t>
      </w:r>
      <w:r w:rsidR="00FF0934" w:rsidRPr="00272C50">
        <w:rPr>
          <w:rFonts w:cs="Cordia New"/>
        </w:rPr>
        <w:t>riziko p</w:t>
      </w:r>
      <w:r w:rsidR="00FF0934" w:rsidRPr="00272C50">
        <w:rPr>
          <w:rFonts w:eastAsia="Calibri" w:cs="Calibri"/>
        </w:rPr>
        <w:t>ř</w:t>
      </w:r>
      <w:r w:rsidR="00FF0934" w:rsidRPr="00272C50">
        <w:rPr>
          <w:rFonts w:cs="Cordia New"/>
        </w:rPr>
        <w:t>etížení</w:t>
      </w:r>
      <w:r w:rsidR="00FA0B3D" w:rsidRPr="00272C50">
        <w:rPr>
          <w:rFonts w:cs="Cordia New"/>
        </w:rPr>
        <w:t xml:space="preserve"> </w:t>
      </w:r>
      <w:r w:rsidR="00727101" w:rsidRPr="00272C50">
        <w:rPr>
          <w:rFonts w:cs="Cordia New"/>
        </w:rPr>
        <w:t>NS</w:t>
      </w:r>
      <w:r w:rsidR="00FA0B3D" w:rsidRPr="00272C50">
        <w:rPr>
          <w:rFonts w:cs="Cordia New"/>
        </w:rPr>
        <w:t xml:space="preserve"> v p</w:t>
      </w:r>
      <w:r w:rsidR="00FA0B3D" w:rsidRPr="00272C50">
        <w:rPr>
          <w:rFonts w:eastAsia="Calibri" w:cs="Calibri"/>
        </w:rPr>
        <w:t>ř</w:t>
      </w:r>
      <w:r w:rsidR="00FA0B3D" w:rsidRPr="00272C50">
        <w:rPr>
          <w:rFonts w:cs="Cordia New"/>
        </w:rPr>
        <w:t>ípad</w:t>
      </w:r>
      <w:r w:rsidR="00FA0B3D" w:rsidRPr="00272C50">
        <w:rPr>
          <w:rFonts w:eastAsia="Calibri" w:cs="Calibri"/>
        </w:rPr>
        <w:t>ě</w:t>
      </w:r>
      <w:r w:rsidR="00FA0B3D" w:rsidRPr="00272C50">
        <w:rPr>
          <w:rFonts w:cs="Cordia New"/>
        </w:rPr>
        <w:t xml:space="preserve"> takové zm</w:t>
      </w:r>
      <w:r w:rsidR="00FA0B3D" w:rsidRPr="00272C50">
        <w:rPr>
          <w:rFonts w:eastAsia="Calibri" w:cs="Calibri"/>
        </w:rPr>
        <w:t>ě</w:t>
      </w:r>
      <w:r w:rsidR="00FA0B3D" w:rsidRPr="00272C50">
        <w:rPr>
          <w:rFonts w:cs="Cordia New"/>
        </w:rPr>
        <w:t>ny</w:t>
      </w:r>
      <w:r w:rsidR="00FA0B3D" w:rsidRPr="00272C50">
        <w:rPr>
          <w:rStyle w:val="Znakapoznpodarou"/>
          <w:rFonts w:cs="Cordia New"/>
        </w:rPr>
        <w:footnoteReference w:id="175"/>
      </w:r>
      <w:r w:rsidR="00FA0B3D" w:rsidRPr="00272C50">
        <w:rPr>
          <w:rFonts w:cs="Cordia New"/>
        </w:rPr>
        <w:t xml:space="preserve"> a </w:t>
      </w:r>
      <w:r w:rsidR="008D48BD" w:rsidRPr="00272C50">
        <w:rPr>
          <w:rFonts w:cs="Cordia New"/>
        </w:rPr>
        <w:t>také p</w:t>
      </w:r>
      <w:r w:rsidR="008D48BD" w:rsidRPr="00272C50">
        <w:rPr>
          <w:rFonts w:eastAsia="Calibri" w:cs="Calibri"/>
        </w:rPr>
        <w:t>ř</w:t>
      </w:r>
      <w:r w:rsidR="008D48BD" w:rsidRPr="00272C50">
        <w:rPr>
          <w:rFonts w:cs="Cordia New"/>
        </w:rPr>
        <w:t>ílišná</w:t>
      </w:r>
      <w:r w:rsidRPr="00272C50">
        <w:rPr>
          <w:rFonts w:cs="Cordia New"/>
        </w:rPr>
        <w:t xml:space="preserve"> nákladnost s tí</w:t>
      </w:r>
      <w:r w:rsidR="008D48BD" w:rsidRPr="00272C50">
        <w:rPr>
          <w:rFonts w:cs="Cordia New"/>
        </w:rPr>
        <w:t>mto potenciálním krokem spojená</w:t>
      </w:r>
      <w:r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176"/>
      </w:r>
      <w:r w:rsidRPr="00272C50">
        <w:rPr>
          <w:rFonts w:cs="Cordia New"/>
        </w:rPr>
        <w:t xml:space="preserve"> </w:t>
      </w:r>
      <w:r w:rsidR="00ED4A5A" w:rsidRPr="00272C50">
        <w:rPr>
          <w:rFonts w:cs="Cordia New"/>
        </w:rPr>
        <w:t>Na základ</w:t>
      </w:r>
      <w:r w:rsidR="00ED4A5A" w:rsidRPr="00272C50">
        <w:rPr>
          <w:rFonts w:eastAsia="Calibri" w:cs="Calibri"/>
        </w:rPr>
        <w:t>ě</w:t>
      </w:r>
      <w:r w:rsidR="00ED4A5A" w:rsidRPr="00272C50">
        <w:rPr>
          <w:rFonts w:cs="Cordia New"/>
        </w:rPr>
        <w:t xml:space="preserve"> toho j</w:t>
      </w:r>
      <w:r w:rsidRPr="00272C50">
        <w:rPr>
          <w:rFonts w:cs="Cordia New"/>
        </w:rPr>
        <w:t>e tedy poukazováno na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ípadné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iklon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se k alternativ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 podob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zaujímání stanovisek </w:t>
      </w:r>
      <w:r w:rsidR="008D48BD" w:rsidRPr="00272C50">
        <w:rPr>
          <w:rFonts w:cs="Cordia New"/>
        </w:rPr>
        <w:t>NS</w:t>
      </w:r>
      <w:r w:rsidRPr="00272C50">
        <w:rPr>
          <w:rFonts w:cs="Cordia New"/>
        </w:rPr>
        <w:t>, které, 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nejsou pro soudy nižší instance 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závazné, mají zna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nou autoritativní sílu a </w:t>
      </w:r>
      <w:r w:rsidR="008D48BD" w:rsidRPr="00272C50">
        <w:rPr>
          <w:rFonts w:cs="Cordia New"/>
        </w:rPr>
        <w:t xml:space="preserve">s </w:t>
      </w:r>
      <w:r w:rsidRPr="00272C50">
        <w:rPr>
          <w:rFonts w:cs="Cordia New"/>
        </w:rPr>
        <w:t>jejich pomocí by tak mohla být sjednocována judikatura nižších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.</w:t>
      </w:r>
      <w:r w:rsidR="00ED4A5A" w:rsidRPr="00272C50">
        <w:rPr>
          <w:rFonts w:cs="Cordia New"/>
        </w:rPr>
        <w:t xml:space="preserve"> I za sou</w:t>
      </w:r>
      <w:r w:rsidR="00ED4A5A" w:rsidRPr="00272C50">
        <w:rPr>
          <w:rFonts w:eastAsia="Calibri" w:cs="Calibri"/>
        </w:rPr>
        <w:t>č</w:t>
      </w:r>
      <w:r w:rsidR="00ED4A5A" w:rsidRPr="00272C50">
        <w:rPr>
          <w:rFonts w:cs="Cordia New"/>
        </w:rPr>
        <w:t>asné situace, kdy je podání odvolání nep</w:t>
      </w:r>
      <w:r w:rsidR="00ED4A5A" w:rsidRPr="00272C50">
        <w:rPr>
          <w:rFonts w:eastAsia="Calibri" w:cs="Calibri"/>
        </w:rPr>
        <w:t>ř</w:t>
      </w:r>
      <w:r w:rsidR="00ED4A5A" w:rsidRPr="00272C50">
        <w:rPr>
          <w:rFonts w:cs="Cordia New"/>
        </w:rPr>
        <w:t xml:space="preserve">ípustné, by tedy ze strany </w:t>
      </w:r>
      <w:r w:rsidR="008D48BD" w:rsidRPr="00272C50">
        <w:rPr>
          <w:rFonts w:cs="Cordia New"/>
        </w:rPr>
        <w:t xml:space="preserve">NS </w:t>
      </w:r>
      <w:r w:rsidR="00ED4A5A" w:rsidRPr="00272C50">
        <w:rPr>
          <w:rFonts w:cs="Cordia New"/>
        </w:rPr>
        <w:t>bylo vhodné zvýšit frekvenci vydávání stanovisek v oblasti výživného.</w:t>
      </w:r>
      <w:r w:rsidR="00ED4A5A" w:rsidRPr="00272C50">
        <w:rPr>
          <w:rStyle w:val="Znakapoznpodarou"/>
          <w:rFonts w:cs="Cordia New"/>
        </w:rPr>
        <w:footnoteReference w:id="177"/>
      </w:r>
      <w:r w:rsidR="00306F1F" w:rsidRPr="00272C50">
        <w:rPr>
          <w:rFonts w:cs="Cordia New"/>
        </w:rPr>
        <w:t xml:space="preserve"> Jediným vydaným stanoviskem v oblasti výživného za poslední dobu je však pouze </w:t>
      </w:r>
      <w:r w:rsidR="00306F1F" w:rsidRPr="00272C50">
        <w:rPr>
          <w:rFonts w:cs="Cordia New"/>
          <w:i/>
        </w:rPr>
        <w:t>„Stanovisko ob</w:t>
      </w:r>
      <w:r w:rsidR="00306F1F" w:rsidRPr="00272C50">
        <w:rPr>
          <w:rFonts w:eastAsia="Calibri" w:cs="Calibri"/>
          <w:i/>
        </w:rPr>
        <w:t>č</w:t>
      </w:r>
      <w:r w:rsidR="00306F1F" w:rsidRPr="00272C50">
        <w:rPr>
          <w:rFonts w:cs="Cordia New"/>
          <w:i/>
        </w:rPr>
        <w:t xml:space="preserve">anskoprávního a obchodního kolegia Nejvyššího soudu </w:t>
      </w:r>
      <w:r w:rsidR="00306F1F" w:rsidRPr="00272C50">
        <w:rPr>
          <w:rFonts w:eastAsia="Calibri" w:cs="Calibri"/>
          <w:i/>
        </w:rPr>
        <w:t>Č</w:t>
      </w:r>
      <w:r w:rsidR="00306F1F" w:rsidRPr="00272C50">
        <w:rPr>
          <w:rFonts w:cs="Cordia New"/>
          <w:i/>
        </w:rPr>
        <w:t>eské republiky ze dne 19. 10. 2016 k zjiš</w:t>
      </w:r>
      <w:r w:rsidR="00306F1F" w:rsidRPr="00272C50">
        <w:rPr>
          <w:rFonts w:eastAsia="Calibri" w:cs="Calibri"/>
          <w:i/>
        </w:rPr>
        <w:t>ť</w:t>
      </w:r>
      <w:r w:rsidR="00306F1F" w:rsidRPr="00272C50">
        <w:rPr>
          <w:rFonts w:cs="Cordia New"/>
          <w:i/>
        </w:rPr>
        <w:t>ování možností, schopností a majetkových pom</w:t>
      </w:r>
      <w:r w:rsidR="00306F1F" w:rsidRPr="00272C50">
        <w:rPr>
          <w:rFonts w:eastAsia="Calibri" w:cs="Calibri"/>
          <w:i/>
        </w:rPr>
        <w:t>ě</w:t>
      </w:r>
      <w:r w:rsidR="00306F1F" w:rsidRPr="00272C50">
        <w:rPr>
          <w:rFonts w:cs="Cordia New"/>
          <w:i/>
        </w:rPr>
        <w:t>r</w:t>
      </w:r>
      <w:r w:rsidR="00306F1F" w:rsidRPr="00272C50">
        <w:rPr>
          <w:rFonts w:eastAsia="Calibri" w:cs="Calibri"/>
          <w:i/>
        </w:rPr>
        <w:t>ů</w:t>
      </w:r>
      <w:r w:rsidR="00306F1F" w:rsidRPr="00272C50">
        <w:rPr>
          <w:rFonts w:cs="Cordia New"/>
          <w:i/>
        </w:rPr>
        <w:t xml:space="preserve"> povinného v </w:t>
      </w:r>
      <w:r w:rsidR="00306F1F" w:rsidRPr="00272C50">
        <w:rPr>
          <w:rFonts w:eastAsia="Calibri" w:cs="Calibri"/>
          <w:i/>
        </w:rPr>
        <w:t>ř</w:t>
      </w:r>
      <w:r w:rsidR="00306F1F" w:rsidRPr="00272C50">
        <w:rPr>
          <w:rFonts w:cs="Cordia New"/>
          <w:i/>
        </w:rPr>
        <w:t>ízení o výživném pro nezletilé d</w:t>
      </w:r>
      <w:r w:rsidR="00306F1F" w:rsidRPr="00272C50">
        <w:rPr>
          <w:rFonts w:eastAsia="Calibri" w:cs="Calibri"/>
          <w:i/>
        </w:rPr>
        <w:t>ě</w:t>
      </w:r>
      <w:r w:rsidR="00306F1F" w:rsidRPr="00272C50">
        <w:rPr>
          <w:rFonts w:cs="Cordia New"/>
          <w:i/>
        </w:rPr>
        <w:t>ti.“</w:t>
      </w:r>
      <w:r w:rsidR="00306F1F" w:rsidRPr="00272C50">
        <w:rPr>
          <w:rStyle w:val="Znakapoznpodarou"/>
          <w:rFonts w:cs="Cordia New"/>
        </w:rPr>
        <w:footnoteReference w:id="178"/>
      </w:r>
      <w:r w:rsidR="00306F1F" w:rsidRPr="00272C50">
        <w:rPr>
          <w:rFonts w:cs="Cordia New"/>
        </w:rPr>
        <w:t xml:space="preserve"> </w:t>
      </w:r>
    </w:p>
    <w:p w14:paraId="077A9F74" w14:textId="299FE51F" w:rsidR="00EF1555" w:rsidRPr="00272C50" w:rsidRDefault="006A1C08" w:rsidP="00C0709A">
      <w:pPr>
        <w:pStyle w:val="Nadpis2"/>
        <w:rPr>
          <w:rFonts w:cs="Cordia New"/>
        </w:rPr>
      </w:pPr>
      <w:bookmarkStart w:id="13" w:name="_Toc512859746"/>
      <w:r w:rsidRPr="00272C50">
        <w:rPr>
          <w:rFonts w:cs="Cordia New"/>
        </w:rPr>
        <w:t>M</w:t>
      </w:r>
      <w:r w:rsidR="00070D71" w:rsidRPr="00272C50">
        <w:rPr>
          <w:rFonts w:cs="Cordia New"/>
        </w:rPr>
        <w:t>inimální a m</w:t>
      </w:r>
      <w:r w:rsidRPr="00272C50">
        <w:rPr>
          <w:rFonts w:cs="Cordia New"/>
        </w:rPr>
        <w:t xml:space="preserve">aximální </w:t>
      </w:r>
      <w:r w:rsidR="00070D71" w:rsidRPr="00272C50">
        <w:rPr>
          <w:rFonts w:cs="Cordia New"/>
        </w:rPr>
        <w:t>výživné</w:t>
      </w:r>
      <w:bookmarkEnd w:id="13"/>
    </w:p>
    <w:p w14:paraId="29170EC0" w14:textId="0FBDFDCD" w:rsidR="00314FBF" w:rsidRPr="00272C50" w:rsidRDefault="00314FBF" w:rsidP="00314FBF">
      <w:pPr>
        <w:rPr>
          <w:rFonts w:cs="Cordia New"/>
        </w:rPr>
      </w:pPr>
      <w:r w:rsidRPr="00272C50">
        <w:rPr>
          <w:rFonts w:cs="Cordia New"/>
        </w:rPr>
        <w:t>Jak již bylo zmín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 výše,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má právo podílet se na životní úrovní svých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>, resp. na životní úrovni toho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e, jehož životní úrove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je vyšší. Toto hledisko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edchází hledisku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ných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te.</w:t>
      </w:r>
      <w:r w:rsidRPr="00272C50">
        <w:rPr>
          <w:rStyle w:val="Znakapoznpodarou"/>
          <w:rFonts w:cs="Cordia New"/>
        </w:rPr>
        <w:footnoteReference w:id="179"/>
      </w:r>
      <w:r w:rsidR="00B60DE7" w:rsidRPr="00272C50">
        <w:rPr>
          <w:rFonts w:cs="Cordia New"/>
        </w:rPr>
        <w:t xml:space="preserve"> I v p</w:t>
      </w:r>
      <w:r w:rsidR="00B60DE7" w:rsidRPr="00272C50">
        <w:rPr>
          <w:rFonts w:eastAsia="Calibri" w:cs="Calibri"/>
        </w:rPr>
        <w:t>ř</w:t>
      </w:r>
      <w:r w:rsidR="00B60DE7" w:rsidRPr="00272C50">
        <w:rPr>
          <w:rFonts w:cs="Cordia New"/>
        </w:rPr>
        <w:t>ípad</w:t>
      </w:r>
      <w:r w:rsidR="00B60DE7" w:rsidRPr="00272C50">
        <w:rPr>
          <w:rFonts w:eastAsia="Calibri" w:cs="Calibri"/>
        </w:rPr>
        <w:t>ě</w:t>
      </w:r>
      <w:r w:rsidR="00B60DE7" w:rsidRPr="00272C50">
        <w:rPr>
          <w:rFonts w:cs="Cordia New"/>
        </w:rPr>
        <w:t>, kdy by soudy p</w:t>
      </w:r>
      <w:r w:rsidR="00B60DE7" w:rsidRPr="00272C50">
        <w:rPr>
          <w:rFonts w:eastAsia="Calibri" w:cs="Calibri"/>
        </w:rPr>
        <w:t>ř</w:t>
      </w:r>
      <w:r w:rsidR="00B60DE7" w:rsidRPr="00272C50">
        <w:rPr>
          <w:rFonts w:cs="Cordia New"/>
        </w:rPr>
        <w:t>i ur</w:t>
      </w:r>
      <w:r w:rsidR="00B60DE7" w:rsidRPr="00272C50">
        <w:rPr>
          <w:rFonts w:eastAsia="Calibri" w:cs="Calibri"/>
        </w:rPr>
        <w:t>č</w:t>
      </w:r>
      <w:r w:rsidR="00B60DE7" w:rsidRPr="00272C50">
        <w:rPr>
          <w:rFonts w:cs="Cordia New"/>
        </w:rPr>
        <w:t xml:space="preserve">ení rozsahu výživného </w:t>
      </w:r>
      <w:r w:rsidR="00692D30" w:rsidRPr="00272C50">
        <w:rPr>
          <w:rFonts w:cs="Cordia New"/>
        </w:rPr>
        <w:t>vycházely</w:t>
      </w:r>
      <w:r w:rsidR="00B60DE7" w:rsidRPr="00272C50">
        <w:rPr>
          <w:rFonts w:cs="Cordia New"/>
        </w:rPr>
        <w:t xml:space="preserve"> z</w:t>
      </w:r>
      <w:r w:rsidR="00692D30" w:rsidRPr="00272C50">
        <w:rPr>
          <w:rFonts w:cs="Cordia New"/>
        </w:rPr>
        <w:t> objektivizovaných hledisek, jako jsou p</w:t>
      </w:r>
      <w:r w:rsidR="00692D30" w:rsidRPr="00272C50">
        <w:rPr>
          <w:rFonts w:eastAsia="Calibri" w:cs="Calibri"/>
        </w:rPr>
        <w:t>ř</w:t>
      </w:r>
      <w:r w:rsidR="00692D30" w:rsidRPr="00272C50">
        <w:rPr>
          <w:rFonts w:cs="Cordia New"/>
        </w:rPr>
        <w:t>ípadné procentuální tabulky,</w:t>
      </w:r>
      <w:r w:rsidRPr="00272C50">
        <w:rPr>
          <w:rFonts w:cs="Cordia New"/>
        </w:rPr>
        <w:t xml:space="preserve"> </w:t>
      </w:r>
      <w:r w:rsidR="008D48BD" w:rsidRPr="00272C50">
        <w:rPr>
          <w:rFonts w:cs="Cordia New"/>
        </w:rPr>
        <w:t>m</w:t>
      </w:r>
      <w:r w:rsidR="000D376A">
        <w:rPr>
          <w:rFonts w:eastAsia="Calibri" w:cs="Calibri"/>
        </w:rPr>
        <w:t>ohou</w:t>
      </w:r>
      <w:r w:rsidR="00692D30" w:rsidRPr="00272C50">
        <w:rPr>
          <w:rFonts w:cs="Cordia New"/>
        </w:rPr>
        <w:t xml:space="preserve"> i p</w:t>
      </w:r>
      <w:r w:rsidR="00692D30" w:rsidRPr="00272C50">
        <w:rPr>
          <w:rFonts w:eastAsia="Calibri" w:cs="Calibri"/>
        </w:rPr>
        <w:t>ř</w:t>
      </w:r>
      <w:r w:rsidR="00692D30" w:rsidRPr="00272C50">
        <w:rPr>
          <w:rFonts w:cs="Cordia New"/>
        </w:rPr>
        <w:t>es to</w:t>
      </w:r>
      <w:r w:rsidRPr="00272C50">
        <w:rPr>
          <w:rFonts w:cs="Cordia New"/>
        </w:rPr>
        <w:t xml:space="preserve"> v praxi nastat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ité </w:t>
      </w:r>
      <w:r w:rsidR="00B60DE7" w:rsidRPr="00272C50">
        <w:rPr>
          <w:rFonts w:cs="Cordia New"/>
        </w:rPr>
        <w:t xml:space="preserve">situace, kdy striktní </w:t>
      </w:r>
      <w:r w:rsidR="00692D30" w:rsidRPr="00272C50">
        <w:rPr>
          <w:rFonts w:cs="Cordia New"/>
        </w:rPr>
        <w:t>následování životní úrovn</w:t>
      </w:r>
      <w:r w:rsidR="00692D30" w:rsidRPr="00272C50">
        <w:rPr>
          <w:rFonts w:eastAsia="Calibri" w:cs="Calibri"/>
        </w:rPr>
        <w:t>ě</w:t>
      </w:r>
      <w:r w:rsidR="00692D30" w:rsidRPr="00272C50">
        <w:rPr>
          <w:rFonts w:cs="Cordia New"/>
        </w:rPr>
        <w:t xml:space="preserve"> rodi</w:t>
      </w:r>
      <w:r w:rsidR="00692D30" w:rsidRPr="00272C50">
        <w:rPr>
          <w:rFonts w:eastAsia="Calibri" w:cs="Calibri"/>
        </w:rPr>
        <w:t>čů</w:t>
      </w:r>
      <w:r w:rsidR="00692D30" w:rsidRPr="00272C50">
        <w:rPr>
          <w:rFonts w:cs="Cordia New"/>
        </w:rPr>
        <w:t xml:space="preserve"> </w:t>
      </w:r>
      <w:r w:rsidR="00692D30" w:rsidRPr="00272C50">
        <w:rPr>
          <w:rFonts w:eastAsia="Calibri" w:cs="Calibri"/>
        </w:rPr>
        <w:t>č</w:t>
      </w:r>
      <w:r w:rsidR="00692D30" w:rsidRPr="00272C50">
        <w:rPr>
          <w:rFonts w:cs="Cordia New"/>
        </w:rPr>
        <w:t>i pouhý procentuální výpo</w:t>
      </w:r>
      <w:r w:rsidR="00692D30" w:rsidRPr="00272C50">
        <w:rPr>
          <w:rFonts w:eastAsia="Calibri" w:cs="Calibri"/>
        </w:rPr>
        <w:t>č</w:t>
      </w:r>
      <w:r w:rsidR="00692D30" w:rsidRPr="00272C50">
        <w:rPr>
          <w:rFonts w:cs="Cordia New"/>
        </w:rPr>
        <w:t xml:space="preserve">et výživného </w:t>
      </w:r>
      <w:r w:rsidR="008D48BD" w:rsidRPr="00272C50">
        <w:rPr>
          <w:rFonts w:cs="Cordia New"/>
        </w:rPr>
        <w:t>m</w:t>
      </w:r>
      <w:r w:rsidR="008D48BD" w:rsidRPr="00272C50">
        <w:rPr>
          <w:rFonts w:eastAsia="Calibri" w:cs="Calibri"/>
        </w:rPr>
        <w:t>ů</w:t>
      </w:r>
      <w:r w:rsidR="008D48BD" w:rsidRPr="00272C50">
        <w:rPr>
          <w:rFonts w:cs="Cordia New"/>
        </w:rPr>
        <w:t>že</w:t>
      </w:r>
      <w:r w:rsidR="00B60DE7" w:rsidRPr="00272C50">
        <w:rPr>
          <w:rFonts w:cs="Cordia New"/>
        </w:rPr>
        <w:t xml:space="preserve"> být diskutabilní. M</w:t>
      </w:r>
      <w:r w:rsidR="00B60DE7" w:rsidRPr="00272C50">
        <w:rPr>
          <w:rFonts w:eastAsia="Calibri" w:cs="Calibri"/>
        </w:rPr>
        <w:t>ů</w:t>
      </w:r>
      <w:r w:rsidR="00B60DE7" w:rsidRPr="00272C50">
        <w:rPr>
          <w:rFonts w:cs="Cordia New"/>
        </w:rPr>
        <w:t>že tomu tak být nap</w:t>
      </w:r>
      <w:r w:rsidR="00B60DE7" w:rsidRPr="00272C50">
        <w:rPr>
          <w:rFonts w:eastAsia="Calibri" w:cs="Calibri"/>
        </w:rPr>
        <w:t>ř</w:t>
      </w:r>
      <w:r w:rsidR="00B60DE7" w:rsidRPr="00272C50">
        <w:rPr>
          <w:rFonts w:cs="Cordia New"/>
        </w:rPr>
        <w:t>. v p</w:t>
      </w:r>
      <w:r w:rsidR="00B60DE7" w:rsidRPr="00272C50">
        <w:rPr>
          <w:rFonts w:eastAsia="Calibri" w:cs="Calibri"/>
        </w:rPr>
        <w:t>ř</w:t>
      </w:r>
      <w:r w:rsidR="00B60DE7" w:rsidRPr="00272C50">
        <w:rPr>
          <w:rFonts w:cs="Cordia New"/>
        </w:rPr>
        <w:t>ípad</w:t>
      </w:r>
      <w:r w:rsidR="00B60DE7" w:rsidRPr="00272C50">
        <w:rPr>
          <w:rFonts w:eastAsia="Calibri" w:cs="Calibri"/>
        </w:rPr>
        <w:t>ě</w:t>
      </w:r>
      <w:r w:rsidR="00B60DE7" w:rsidRPr="00272C50">
        <w:rPr>
          <w:rFonts w:cs="Cordia New"/>
        </w:rPr>
        <w:t>, kdy rodi</w:t>
      </w:r>
      <w:r w:rsidR="00B60DE7" w:rsidRPr="00272C50">
        <w:rPr>
          <w:rFonts w:eastAsia="Calibri" w:cs="Calibri"/>
        </w:rPr>
        <w:t>č</w:t>
      </w:r>
      <w:r w:rsidR="00B60DE7" w:rsidRPr="00272C50">
        <w:rPr>
          <w:rFonts w:cs="Cordia New"/>
        </w:rPr>
        <w:t>e dosahují tak nízkých majetkových pom</w:t>
      </w:r>
      <w:r w:rsidR="00B60DE7" w:rsidRPr="00272C50">
        <w:rPr>
          <w:rFonts w:eastAsia="Calibri" w:cs="Calibri"/>
        </w:rPr>
        <w:t>ě</w:t>
      </w:r>
      <w:r w:rsidR="00B60DE7" w:rsidRPr="00272C50">
        <w:rPr>
          <w:rFonts w:cs="Cordia New"/>
        </w:rPr>
        <w:t>r</w:t>
      </w:r>
      <w:r w:rsidR="00B60DE7" w:rsidRPr="00272C50">
        <w:rPr>
          <w:rFonts w:eastAsia="Calibri" w:cs="Calibri"/>
        </w:rPr>
        <w:t>ů</w:t>
      </w:r>
      <w:r w:rsidR="00B60DE7" w:rsidRPr="00272C50">
        <w:rPr>
          <w:rFonts w:cs="Cordia New"/>
        </w:rPr>
        <w:t>, že nejsou schopni dít</w:t>
      </w:r>
      <w:r w:rsidR="00B60DE7" w:rsidRPr="00272C50">
        <w:rPr>
          <w:rFonts w:eastAsia="Calibri" w:cs="Calibri"/>
        </w:rPr>
        <w:t>ě</w:t>
      </w:r>
      <w:r w:rsidR="00B60DE7" w:rsidRPr="00272C50">
        <w:rPr>
          <w:rFonts w:cs="Cordia New"/>
        </w:rPr>
        <w:t>ti poskytnout výživné ve výši, která by kryla jeho p</w:t>
      </w:r>
      <w:r w:rsidR="00B60DE7" w:rsidRPr="00272C50">
        <w:rPr>
          <w:rFonts w:eastAsia="Calibri" w:cs="Calibri"/>
        </w:rPr>
        <w:t>ř</w:t>
      </w:r>
      <w:r w:rsidR="00B60DE7" w:rsidRPr="00272C50">
        <w:rPr>
          <w:rFonts w:cs="Cordia New"/>
        </w:rPr>
        <w:t>ípadné od</w:t>
      </w:r>
      <w:r w:rsidR="00B60DE7" w:rsidRPr="00272C50">
        <w:rPr>
          <w:rFonts w:eastAsia="Calibri" w:cs="Calibri"/>
        </w:rPr>
        <w:t>ů</w:t>
      </w:r>
      <w:r w:rsidR="00B60DE7" w:rsidRPr="00272C50">
        <w:rPr>
          <w:rFonts w:cs="Cordia New"/>
        </w:rPr>
        <w:t>vodn</w:t>
      </w:r>
      <w:r w:rsidR="00B60DE7" w:rsidRPr="00272C50">
        <w:rPr>
          <w:rFonts w:eastAsia="Calibri" w:cs="Calibri"/>
        </w:rPr>
        <w:t>ě</w:t>
      </w:r>
      <w:r w:rsidR="00B60DE7" w:rsidRPr="00272C50">
        <w:rPr>
          <w:rFonts w:cs="Cordia New"/>
        </w:rPr>
        <w:t>né pot</w:t>
      </w:r>
      <w:r w:rsidR="00B60DE7" w:rsidRPr="00272C50">
        <w:rPr>
          <w:rFonts w:eastAsia="Calibri" w:cs="Calibri"/>
        </w:rPr>
        <w:t>ř</w:t>
      </w:r>
      <w:r w:rsidR="00B60DE7" w:rsidRPr="00272C50">
        <w:rPr>
          <w:rFonts w:cs="Cordia New"/>
        </w:rPr>
        <w:t>eby. Na druhou stranu m</w:t>
      </w:r>
      <w:r w:rsidR="00B60DE7" w:rsidRPr="00272C50">
        <w:rPr>
          <w:rFonts w:eastAsia="Calibri" w:cs="Calibri"/>
        </w:rPr>
        <w:t>ů</w:t>
      </w:r>
      <w:r w:rsidR="00B60DE7" w:rsidRPr="00272C50">
        <w:rPr>
          <w:rFonts w:cs="Cordia New"/>
        </w:rPr>
        <w:t>že také nastat situace, kdy rodi</w:t>
      </w:r>
      <w:r w:rsidR="00B60DE7" w:rsidRPr="00272C50">
        <w:rPr>
          <w:rFonts w:eastAsia="Calibri" w:cs="Calibri"/>
        </w:rPr>
        <w:t>č</w:t>
      </w:r>
      <w:r w:rsidR="00B60DE7" w:rsidRPr="00272C50">
        <w:rPr>
          <w:rFonts w:cs="Cordia New"/>
        </w:rPr>
        <w:t>e (pop</w:t>
      </w:r>
      <w:r w:rsidR="00B60DE7" w:rsidRPr="00272C50">
        <w:rPr>
          <w:rFonts w:eastAsia="Calibri" w:cs="Calibri"/>
        </w:rPr>
        <w:t>ř</w:t>
      </w:r>
      <w:r w:rsidR="00B60DE7" w:rsidRPr="00272C50">
        <w:rPr>
          <w:rFonts w:cs="Cordia New"/>
        </w:rPr>
        <w:t>. jeden z rodi</w:t>
      </w:r>
      <w:r w:rsidR="00B60DE7" w:rsidRPr="00272C50">
        <w:rPr>
          <w:rFonts w:eastAsia="Calibri" w:cs="Calibri"/>
        </w:rPr>
        <w:t>čů</w:t>
      </w:r>
      <w:r w:rsidR="00B60DE7" w:rsidRPr="00272C50">
        <w:rPr>
          <w:rFonts w:cs="Cordia New"/>
        </w:rPr>
        <w:t>), dosahují nadstandardních výd</w:t>
      </w:r>
      <w:r w:rsidR="00B60DE7" w:rsidRPr="00272C50">
        <w:rPr>
          <w:rFonts w:eastAsia="Calibri" w:cs="Calibri"/>
        </w:rPr>
        <w:t>ě</w:t>
      </w:r>
      <w:r w:rsidR="00B60DE7" w:rsidRPr="00272C50">
        <w:rPr>
          <w:rFonts w:cs="Cordia New"/>
        </w:rPr>
        <w:t>lk</w:t>
      </w:r>
      <w:r w:rsidR="00B60DE7" w:rsidRPr="00272C50">
        <w:rPr>
          <w:rFonts w:eastAsia="Calibri" w:cs="Calibri"/>
        </w:rPr>
        <w:t>ů</w:t>
      </w:r>
      <w:r w:rsidR="00B60DE7" w:rsidRPr="00272C50">
        <w:rPr>
          <w:rFonts w:cs="Cordia New"/>
        </w:rPr>
        <w:t xml:space="preserve"> a </w:t>
      </w:r>
      <w:r w:rsidR="00692D30" w:rsidRPr="00272C50">
        <w:rPr>
          <w:rFonts w:cs="Cordia New"/>
        </w:rPr>
        <w:t>výše výživného by z toho d</w:t>
      </w:r>
      <w:r w:rsidR="00692D30" w:rsidRPr="00272C50">
        <w:rPr>
          <w:rFonts w:eastAsia="Calibri" w:cs="Calibri"/>
        </w:rPr>
        <w:t>ů</w:t>
      </w:r>
      <w:r w:rsidR="00692D30" w:rsidRPr="00272C50">
        <w:rPr>
          <w:rFonts w:cs="Cordia New"/>
        </w:rPr>
        <w:t>vodu mohla být stanovena nep</w:t>
      </w:r>
      <w:r w:rsidR="00692D30" w:rsidRPr="00272C50">
        <w:rPr>
          <w:rFonts w:eastAsia="Calibri" w:cs="Calibri"/>
        </w:rPr>
        <w:t>ř</w:t>
      </w:r>
      <w:r w:rsidR="00692D30" w:rsidRPr="00272C50">
        <w:rPr>
          <w:rFonts w:cs="Cordia New"/>
        </w:rPr>
        <w:t>im</w:t>
      </w:r>
      <w:r w:rsidR="00692D30" w:rsidRPr="00272C50">
        <w:rPr>
          <w:rFonts w:eastAsia="Calibri" w:cs="Calibri"/>
        </w:rPr>
        <w:t>ěř</w:t>
      </w:r>
      <w:r w:rsidR="00692D30" w:rsidRPr="00272C50">
        <w:rPr>
          <w:rFonts w:cs="Cordia New"/>
        </w:rPr>
        <w:t>en</w:t>
      </w:r>
      <w:r w:rsidR="00692D30" w:rsidRPr="00272C50">
        <w:rPr>
          <w:rFonts w:eastAsia="Calibri" w:cs="Calibri"/>
        </w:rPr>
        <w:t>ě</w:t>
      </w:r>
      <w:r w:rsidR="00692D30" w:rsidRPr="00272C50">
        <w:rPr>
          <w:rFonts w:cs="Cordia New"/>
        </w:rPr>
        <w:t xml:space="preserve"> vysoká. Na ob</w:t>
      </w:r>
      <w:r w:rsidR="00692D30" w:rsidRPr="00272C50">
        <w:rPr>
          <w:rFonts w:eastAsia="Calibri" w:cs="Calibri"/>
        </w:rPr>
        <w:t>ě</w:t>
      </w:r>
      <w:r w:rsidR="00692D30" w:rsidRPr="00272C50">
        <w:rPr>
          <w:rFonts w:cs="Cordia New"/>
        </w:rPr>
        <w:t xml:space="preserve"> tyto krajní situace by v p</w:t>
      </w:r>
      <w:r w:rsidR="00692D30" w:rsidRPr="00272C50">
        <w:rPr>
          <w:rFonts w:eastAsia="Calibri" w:cs="Calibri"/>
        </w:rPr>
        <w:t>ř</w:t>
      </w:r>
      <w:r w:rsidR="00692D30" w:rsidRPr="00272C50">
        <w:rPr>
          <w:rFonts w:cs="Cordia New"/>
        </w:rPr>
        <w:t>ípad</w:t>
      </w:r>
      <w:r w:rsidR="00692D30" w:rsidRPr="00272C50">
        <w:rPr>
          <w:rFonts w:eastAsia="Calibri" w:cs="Calibri"/>
        </w:rPr>
        <w:t>ě</w:t>
      </w:r>
      <w:r w:rsidR="00692D30" w:rsidRPr="00272C50">
        <w:rPr>
          <w:rFonts w:cs="Cordia New"/>
        </w:rPr>
        <w:t xml:space="preserve"> zavád</w:t>
      </w:r>
      <w:r w:rsidR="00692D30" w:rsidRPr="00272C50">
        <w:rPr>
          <w:rFonts w:eastAsia="Calibri" w:cs="Calibri"/>
        </w:rPr>
        <w:t>ě</w:t>
      </w:r>
      <w:r w:rsidR="00692D30" w:rsidRPr="00272C50">
        <w:rPr>
          <w:rFonts w:cs="Cordia New"/>
        </w:rPr>
        <w:t xml:space="preserve">ní objektivizace do </w:t>
      </w:r>
      <w:r w:rsidR="00692D30" w:rsidRPr="00272C50">
        <w:rPr>
          <w:rFonts w:eastAsia="Calibri" w:cs="Calibri"/>
        </w:rPr>
        <w:t>č</w:t>
      </w:r>
      <w:r w:rsidR="00692D30" w:rsidRPr="00272C50">
        <w:rPr>
          <w:rFonts w:cs="Cordia New"/>
        </w:rPr>
        <w:t>eskéh</w:t>
      </w:r>
      <w:r w:rsidR="008D48BD" w:rsidRPr="00272C50">
        <w:rPr>
          <w:rFonts w:cs="Cordia New"/>
        </w:rPr>
        <w:t xml:space="preserve">o právního </w:t>
      </w:r>
      <w:r w:rsidR="008D48BD" w:rsidRPr="00272C50">
        <w:rPr>
          <w:rFonts w:eastAsia="Calibri" w:cs="Calibri"/>
        </w:rPr>
        <w:t>ř</w:t>
      </w:r>
      <w:r w:rsidR="008D48BD" w:rsidRPr="00272C50">
        <w:rPr>
          <w:rFonts w:cs="Cordia New"/>
        </w:rPr>
        <w:t>ádu m</w:t>
      </w:r>
      <w:r w:rsidR="008D48BD" w:rsidRPr="00272C50">
        <w:rPr>
          <w:rFonts w:eastAsia="Calibri" w:cs="Calibri"/>
        </w:rPr>
        <w:t>ě</w:t>
      </w:r>
      <w:r w:rsidR="008D48BD" w:rsidRPr="00272C50">
        <w:rPr>
          <w:rFonts w:cs="Cordia New"/>
        </w:rPr>
        <w:t>l být brán z</w:t>
      </w:r>
      <w:r w:rsidR="008D48BD" w:rsidRPr="00272C50">
        <w:rPr>
          <w:rFonts w:eastAsia="Calibri" w:cs="Calibri"/>
        </w:rPr>
        <w:t>ř</w:t>
      </w:r>
      <w:r w:rsidR="008D48BD" w:rsidRPr="00272C50">
        <w:rPr>
          <w:rFonts w:cs="Cordia New"/>
        </w:rPr>
        <w:t>etel a m</w:t>
      </w:r>
      <w:r w:rsidR="008D48BD" w:rsidRPr="00272C50">
        <w:rPr>
          <w:rFonts w:eastAsia="Calibri" w:cs="Calibri"/>
        </w:rPr>
        <w:t>ě</w:t>
      </w:r>
      <w:r w:rsidR="008D48BD" w:rsidRPr="00272C50">
        <w:rPr>
          <w:rFonts w:cs="Cordia New"/>
        </w:rPr>
        <w:t>ly by být reflektovány</w:t>
      </w:r>
      <w:r w:rsidR="00692D30" w:rsidRPr="00272C50">
        <w:rPr>
          <w:rFonts w:cs="Cordia New"/>
        </w:rPr>
        <w:t>.</w:t>
      </w:r>
    </w:p>
    <w:p w14:paraId="4E9945C3" w14:textId="102848C9" w:rsidR="00EF1555" w:rsidRPr="00272C50" w:rsidRDefault="00C0709A" w:rsidP="00C0709A">
      <w:pPr>
        <w:pStyle w:val="Nadpis3"/>
        <w:rPr>
          <w:rFonts w:cs="Cordia New"/>
        </w:rPr>
      </w:pPr>
      <w:bookmarkStart w:id="14" w:name="_Toc512859747"/>
      <w:r w:rsidRPr="00272C50">
        <w:rPr>
          <w:rFonts w:cs="Cordia New"/>
        </w:rPr>
        <w:t>Minimální výživné</w:t>
      </w:r>
      <w:bookmarkEnd w:id="14"/>
    </w:p>
    <w:p w14:paraId="1D657BE7" w14:textId="4828FD4C" w:rsidR="00692D30" w:rsidRPr="00272C50" w:rsidRDefault="00692D30" w:rsidP="00545023">
      <w:pPr>
        <w:rPr>
          <w:rFonts w:cs="Cordia New"/>
        </w:rPr>
      </w:pPr>
      <w:r w:rsidRPr="00272C50">
        <w:rPr>
          <w:rFonts w:cs="Cordia New"/>
        </w:rPr>
        <w:t>Jak již bylo zmín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no, v</w:t>
      </w:r>
      <w:r w:rsidR="00C331C6" w:rsidRPr="00272C50">
        <w:rPr>
          <w:rFonts w:cs="Cordia New"/>
        </w:rPr>
        <w:t> praxi m</w:t>
      </w:r>
      <w:r w:rsidR="00C331C6" w:rsidRPr="00272C50">
        <w:rPr>
          <w:rFonts w:eastAsia="Calibri" w:cs="Calibri"/>
        </w:rPr>
        <w:t>ů</w:t>
      </w:r>
      <w:r w:rsidR="00C331C6" w:rsidRPr="00272C50">
        <w:rPr>
          <w:rFonts w:cs="Cordia New"/>
        </w:rPr>
        <w:t>že dojít k p</w:t>
      </w:r>
      <w:r w:rsidR="00C331C6" w:rsidRPr="00272C50">
        <w:rPr>
          <w:rFonts w:eastAsia="Calibri" w:cs="Calibri"/>
        </w:rPr>
        <w:t>ř</w:t>
      </w:r>
      <w:r w:rsidR="00C331C6" w:rsidRPr="00272C50">
        <w:rPr>
          <w:rFonts w:cs="Cordia New"/>
        </w:rPr>
        <w:t>ípadu</w:t>
      </w:r>
      <w:r w:rsidRPr="00272C50">
        <w:rPr>
          <w:rFonts w:cs="Cordia New"/>
        </w:rPr>
        <w:t>, kdy rodi</w:t>
      </w:r>
      <w:r w:rsidRPr="00272C50">
        <w:rPr>
          <w:rFonts w:eastAsia="Calibri" w:cs="Calibri"/>
        </w:rPr>
        <w:t>č</w:t>
      </w:r>
      <w:r w:rsidR="00C331C6" w:rsidRPr="00272C50">
        <w:rPr>
          <w:rFonts w:cs="Cordia New"/>
        </w:rPr>
        <w:t xml:space="preserve"> povinný</w:t>
      </w:r>
      <w:r w:rsidRPr="00272C50">
        <w:rPr>
          <w:rFonts w:cs="Cordia New"/>
        </w:rPr>
        <w:t xml:space="preserve"> výživou ke svému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dosahovat tak nízkých výd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lk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, že </w:t>
      </w:r>
      <w:r w:rsidR="00C331C6" w:rsidRPr="00272C50">
        <w:rPr>
          <w:rFonts w:cs="Cordia New"/>
        </w:rPr>
        <w:t>na základ</w:t>
      </w:r>
      <w:r w:rsidR="00C331C6" w:rsidRPr="00272C50">
        <w:rPr>
          <w:rFonts w:eastAsia="Calibri" w:cs="Calibri"/>
        </w:rPr>
        <w:t>ě</w:t>
      </w:r>
      <w:r w:rsidR="00C331C6" w:rsidRPr="00272C50">
        <w:rPr>
          <w:rFonts w:cs="Cordia New"/>
        </w:rPr>
        <w:t xml:space="preserve"> procentuálního výpo</w:t>
      </w:r>
      <w:r w:rsidR="00C331C6" w:rsidRPr="00272C50">
        <w:rPr>
          <w:rFonts w:eastAsia="Calibri" w:cs="Calibri"/>
        </w:rPr>
        <w:t>č</w:t>
      </w:r>
      <w:r w:rsidR="00C331C6" w:rsidRPr="00272C50">
        <w:rPr>
          <w:rFonts w:cs="Cordia New"/>
        </w:rPr>
        <w:t>tu výše výživného pomocí tabulky toto výživné nebude schopné pokrýt všechny od</w:t>
      </w:r>
      <w:r w:rsidR="00C331C6" w:rsidRPr="00272C50">
        <w:rPr>
          <w:rFonts w:eastAsia="Calibri" w:cs="Calibri"/>
        </w:rPr>
        <w:t>ů</w:t>
      </w:r>
      <w:r w:rsidR="00C331C6" w:rsidRPr="00272C50">
        <w:rPr>
          <w:rFonts w:cs="Cordia New"/>
        </w:rPr>
        <w:t>vodn</w:t>
      </w:r>
      <w:r w:rsidR="00C331C6" w:rsidRPr="00272C50">
        <w:rPr>
          <w:rFonts w:eastAsia="Calibri" w:cs="Calibri"/>
        </w:rPr>
        <w:t>ě</w:t>
      </w:r>
      <w:r w:rsidR="00C331C6" w:rsidRPr="00272C50">
        <w:rPr>
          <w:rFonts w:cs="Cordia New"/>
        </w:rPr>
        <w:t>né pot</w:t>
      </w:r>
      <w:r w:rsidR="00C331C6" w:rsidRPr="00272C50">
        <w:rPr>
          <w:rFonts w:eastAsia="Calibri" w:cs="Calibri"/>
        </w:rPr>
        <w:t>ř</w:t>
      </w:r>
      <w:r w:rsidR="00C331C6" w:rsidRPr="00272C50">
        <w:rPr>
          <w:rFonts w:cs="Cordia New"/>
        </w:rPr>
        <w:t>eby dít</w:t>
      </w:r>
      <w:r w:rsidR="00C331C6" w:rsidRPr="00272C50">
        <w:rPr>
          <w:rFonts w:eastAsia="Calibri" w:cs="Calibri"/>
        </w:rPr>
        <w:t>ě</w:t>
      </w:r>
      <w:r w:rsidR="00C331C6" w:rsidRPr="00272C50">
        <w:rPr>
          <w:rFonts w:cs="Cordia New"/>
        </w:rPr>
        <w:t xml:space="preserve">te. </w:t>
      </w:r>
      <w:r w:rsidR="00937F42" w:rsidRPr="00272C50">
        <w:rPr>
          <w:rFonts w:cs="Cordia New"/>
        </w:rPr>
        <w:t>I p</w:t>
      </w:r>
      <w:r w:rsidR="00937F42" w:rsidRPr="00272C50">
        <w:rPr>
          <w:rFonts w:eastAsia="Calibri" w:cs="Calibri"/>
        </w:rPr>
        <w:t>ř</w:t>
      </w:r>
      <w:r w:rsidR="00937F42" w:rsidRPr="00272C50">
        <w:rPr>
          <w:rFonts w:cs="Cordia New"/>
        </w:rPr>
        <w:t>es to, že (jak již bylo zmín</w:t>
      </w:r>
      <w:r w:rsidR="00937F42" w:rsidRPr="00272C50">
        <w:rPr>
          <w:rFonts w:eastAsia="Calibri" w:cs="Calibri"/>
        </w:rPr>
        <w:t>ě</w:t>
      </w:r>
      <w:r w:rsidR="00937F42" w:rsidRPr="00272C50">
        <w:rPr>
          <w:rFonts w:cs="Cordia New"/>
        </w:rPr>
        <w:t xml:space="preserve">no výše) </w:t>
      </w:r>
      <w:r w:rsidR="007D0EF7" w:rsidRPr="00272C50">
        <w:rPr>
          <w:rFonts w:cs="Cordia New"/>
        </w:rPr>
        <w:t>„</w:t>
      </w:r>
      <w:r w:rsidR="007D0EF7" w:rsidRPr="00272C50">
        <w:rPr>
          <w:rFonts w:cs="Cordia New"/>
          <w:i/>
        </w:rPr>
        <w:t>[j]</w:t>
      </w:r>
      <w:r w:rsidR="00937F42" w:rsidRPr="00272C50">
        <w:rPr>
          <w:rFonts w:cs="Cordia New"/>
          <w:i/>
        </w:rPr>
        <w:t>sou-li reálné schopnosti a možnosti rodi</w:t>
      </w:r>
      <w:r w:rsidR="00937F42" w:rsidRPr="00272C50">
        <w:rPr>
          <w:rFonts w:eastAsia="Calibri" w:cs="Calibri"/>
          <w:i/>
        </w:rPr>
        <w:t>čů</w:t>
      </w:r>
      <w:r w:rsidR="00937F42" w:rsidRPr="00272C50">
        <w:rPr>
          <w:rFonts w:cs="Cordia New"/>
          <w:i/>
        </w:rPr>
        <w:t xml:space="preserve"> velmi omezené, jsou od</w:t>
      </w:r>
      <w:r w:rsidR="00937F42" w:rsidRPr="00272C50">
        <w:rPr>
          <w:rFonts w:eastAsia="Calibri" w:cs="Calibri"/>
          <w:i/>
        </w:rPr>
        <w:t>ů</w:t>
      </w:r>
      <w:r w:rsidR="00937F42" w:rsidRPr="00272C50">
        <w:rPr>
          <w:rFonts w:cs="Cordia New"/>
          <w:i/>
        </w:rPr>
        <w:t>vodn</w:t>
      </w:r>
      <w:r w:rsidR="00937F42" w:rsidRPr="00272C50">
        <w:rPr>
          <w:rFonts w:eastAsia="Calibri" w:cs="Calibri"/>
          <w:i/>
        </w:rPr>
        <w:t>ě</w:t>
      </w:r>
      <w:r w:rsidR="00937F42" w:rsidRPr="00272C50">
        <w:rPr>
          <w:rFonts w:cs="Cordia New"/>
          <w:i/>
        </w:rPr>
        <w:t>nými pouze b</w:t>
      </w:r>
      <w:r w:rsidR="00937F42" w:rsidRPr="00272C50">
        <w:rPr>
          <w:rFonts w:eastAsia="Calibri" w:cs="Calibri"/>
          <w:i/>
        </w:rPr>
        <w:t>ě</w:t>
      </w:r>
      <w:r w:rsidR="00937F42" w:rsidRPr="00272C50">
        <w:rPr>
          <w:rFonts w:cs="Cordia New"/>
          <w:i/>
        </w:rPr>
        <w:t>žné pot</w:t>
      </w:r>
      <w:r w:rsidR="00937F42" w:rsidRPr="00272C50">
        <w:rPr>
          <w:rFonts w:eastAsia="Calibri" w:cs="Calibri"/>
          <w:i/>
        </w:rPr>
        <w:t>ř</w:t>
      </w:r>
      <w:r w:rsidR="00937F42" w:rsidRPr="00272C50">
        <w:rPr>
          <w:rFonts w:cs="Cordia New"/>
          <w:i/>
        </w:rPr>
        <w:t>eby dít</w:t>
      </w:r>
      <w:r w:rsidR="00937F42" w:rsidRPr="00272C50">
        <w:rPr>
          <w:rFonts w:eastAsia="Calibri" w:cs="Calibri"/>
          <w:i/>
        </w:rPr>
        <w:t>ě</w:t>
      </w:r>
      <w:r w:rsidR="00937F42" w:rsidRPr="00272C50">
        <w:rPr>
          <w:rFonts w:cs="Cordia New"/>
          <w:i/>
        </w:rPr>
        <w:t>te, které nep</w:t>
      </w:r>
      <w:r w:rsidR="00937F42" w:rsidRPr="00272C50">
        <w:rPr>
          <w:rFonts w:eastAsia="Calibri" w:cs="Calibri"/>
          <w:i/>
        </w:rPr>
        <w:t>ř</w:t>
      </w:r>
      <w:r w:rsidR="00937F42" w:rsidRPr="00272C50">
        <w:rPr>
          <w:rFonts w:cs="Cordia New"/>
          <w:i/>
        </w:rPr>
        <w:t>esahují obvyklou základní míru „všech nezbytných pot</w:t>
      </w:r>
      <w:r w:rsidR="00937F42" w:rsidRPr="00272C50">
        <w:rPr>
          <w:rFonts w:eastAsia="Calibri" w:cs="Calibri"/>
          <w:i/>
        </w:rPr>
        <w:t>ř</w:t>
      </w:r>
      <w:r w:rsidR="00937F42" w:rsidRPr="00272C50">
        <w:rPr>
          <w:rFonts w:cs="Cordia New"/>
          <w:i/>
        </w:rPr>
        <w:t xml:space="preserve">eb </w:t>
      </w:r>
      <w:r w:rsidR="00937F42" w:rsidRPr="00272C50">
        <w:rPr>
          <w:rFonts w:cs="Cordia New"/>
          <w:i/>
        </w:rPr>
        <w:lastRenderedPageBreak/>
        <w:t xml:space="preserve">nutných pro život kulturního </w:t>
      </w:r>
      <w:r w:rsidR="00937F42" w:rsidRPr="00272C50">
        <w:rPr>
          <w:rFonts w:eastAsia="Calibri" w:cs="Calibri"/>
          <w:i/>
        </w:rPr>
        <w:t>č</w:t>
      </w:r>
      <w:r w:rsidR="00937F42" w:rsidRPr="00272C50">
        <w:rPr>
          <w:rFonts w:cs="Cordia New"/>
          <w:i/>
        </w:rPr>
        <w:t>lov</w:t>
      </w:r>
      <w:r w:rsidR="00937F42" w:rsidRPr="00272C50">
        <w:rPr>
          <w:rFonts w:eastAsia="Calibri" w:cs="Calibri"/>
          <w:i/>
        </w:rPr>
        <w:t>ě</w:t>
      </w:r>
      <w:r w:rsidR="00937F42" w:rsidRPr="00272C50">
        <w:rPr>
          <w:rFonts w:cs="Cordia New"/>
          <w:i/>
        </w:rPr>
        <w:t>ka</w:t>
      </w:r>
      <w:r w:rsidR="007D0EF7" w:rsidRPr="00272C50">
        <w:rPr>
          <w:rFonts w:cs="Cordia New"/>
          <w:i/>
        </w:rPr>
        <w:t>.</w:t>
      </w:r>
      <w:r w:rsidR="00057EDA" w:rsidRPr="00272C50">
        <w:rPr>
          <w:rFonts w:cs="Cordia New"/>
          <w:i/>
        </w:rPr>
        <w:t>“</w:t>
      </w:r>
      <w:r w:rsidR="007D0EF7" w:rsidRPr="00272C50">
        <w:rPr>
          <w:rFonts w:cs="Cordia New"/>
          <w:i/>
        </w:rPr>
        <w:t>“</w:t>
      </w:r>
      <w:r w:rsidR="00057EDA" w:rsidRPr="00272C50">
        <w:rPr>
          <w:rStyle w:val="Znakapoznpodarou"/>
          <w:rFonts w:cs="Cordia New"/>
          <w:i/>
        </w:rPr>
        <w:footnoteReference w:id="180"/>
      </w:r>
      <w:r w:rsidR="007D0EF7" w:rsidRPr="00272C50">
        <w:rPr>
          <w:rFonts w:cs="Cordia New"/>
          <w:i/>
        </w:rPr>
        <w:t xml:space="preserve"> </w:t>
      </w:r>
      <w:r w:rsidR="007D0EF7" w:rsidRPr="00272C50">
        <w:rPr>
          <w:rFonts w:cs="Cordia New"/>
        </w:rPr>
        <w:t>S tímto záv</w:t>
      </w:r>
      <w:r w:rsidR="007D0EF7" w:rsidRPr="00272C50">
        <w:rPr>
          <w:rFonts w:eastAsia="Calibri" w:cs="Calibri"/>
        </w:rPr>
        <w:t>ě</w:t>
      </w:r>
      <w:r w:rsidR="007D0EF7" w:rsidRPr="00272C50">
        <w:rPr>
          <w:rFonts w:cs="Cordia New"/>
        </w:rPr>
        <w:t>rem lze obecn</w:t>
      </w:r>
      <w:r w:rsidR="007D0EF7" w:rsidRPr="00272C50">
        <w:rPr>
          <w:rFonts w:eastAsia="Calibri" w:cs="Calibri"/>
        </w:rPr>
        <w:t>ě</w:t>
      </w:r>
      <w:r w:rsidR="007D0EF7" w:rsidRPr="00272C50">
        <w:rPr>
          <w:rFonts w:cs="Cordia New"/>
        </w:rPr>
        <w:t xml:space="preserve"> souhlasit, avšak v ur</w:t>
      </w:r>
      <w:r w:rsidR="007D0EF7" w:rsidRPr="00272C50">
        <w:rPr>
          <w:rFonts w:eastAsia="Calibri" w:cs="Calibri"/>
        </w:rPr>
        <w:t>č</w:t>
      </w:r>
      <w:r w:rsidR="007D0EF7" w:rsidRPr="00272C50">
        <w:rPr>
          <w:rFonts w:cs="Cordia New"/>
        </w:rPr>
        <w:t>itých p</w:t>
      </w:r>
      <w:r w:rsidR="007D0EF7" w:rsidRPr="00272C50">
        <w:rPr>
          <w:rFonts w:eastAsia="Calibri" w:cs="Calibri"/>
        </w:rPr>
        <w:t>ř</w:t>
      </w:r>
      <w:r w:rsidR="007D0EF7" w:rsidRPr="00272C50">
        <w:rPr>
          <w:rFonts w:cs="Cordia New"/>
        </w:rPr>
        <w:t>ípadech m</w:t>
      </w:r>
      <w:r w:rsidR="007D0EF7" w:rsidRPr="00272C50">
        <w:rPr>
          <w:rFonts w:eastAsia="Calibri" w:cs="Calibri"/>
        </w:rPr>
        <w:t>ů</w:t>
      </w:r>
      <w:r w:rsidR="007D0EF7" w:rsidRPr="00272C50">
        <w:rPr>
          <w:rFonts w:cs="Cordia New"/>
        </w:rPr>
        <w:t xml:space="preserve">že </w:t>
      </w:r>
      <w:r w:rsidR="00DB5666" w:rsidRPr="00272C50">
        <w:rPr>
          <w:rFonts w:cs="Cordia New"/>
        </w:rPr>
        <w:t xml:space="preserve">velmi nízké výživné </w:t>
      </w:r>
      <w:r w:rsidR="008D48BD" w:rsidRPr="00272C50">
        <w:rPr>
          <w:rFonts w:cs="Cordia New"/>
        </w:rPr>
        <w:t>(</w:t>
      </w:r>
      <w:r w:rsidR="00DB5666" w:rsidRPr="00272C50">
        <w:rPr>
          <w:rFonts w:cs="Cordia New"/>
        </w:rPr>
        <w:t>ur</w:t>
      </w:r>
      <w:r w:rsidR="00DB5666" w:rsidRPr="00272C50">
        <w:rPr>
          <w:rFonts w:eastAsia="Calibri" w:cs="Calibri"/>
        </w:rPr>
        <w:t>č</w:t>
      </w:r>
      <w:r w:rsidR="00DB5666" w:rsidRPr="00272C50">
        <w:rPr>
          <w:rFonts w:cs="Cordia New"/>
        </w:rPr>
        <w:t xml:space="preserve">ené </w:t>
      </w:r>
      <w:r w:rsidR="008D48BD" w:rsidRPr="00272C50">
        <w:rPr>
          <w:rFonts w:cs="Cordia New"/>
        </w:rPr>
        <w:t xml:space="preserve">i </w:t>
      </w:r>
      <w:r w:rsidR="00DB5666" w:rsidRPr="00272C50">
        <w:rPr>
          <w:rFonts w:cs="Cordia New"/>
        </w:rPr>
        <w:t>dle tabulek</w:t>
      </w:r>
      <w:r w:rsidR="008D48BD" w:rsidRPr="00272C50">
        <w:rPr>
          <w:rFonts w:cs="Cordia New"/>
        </w:rPr>
        <w:t>)</w:t>
      </w:r>
      <w:r w:rsidR="00DB5666" w:rsidRPr="00272C50">
        <w:rPr>
          <w:rFonts w:cs="Cordia New"/>
        </w:rPr>
        <w:t xml:space="preserve"> ohrozit nejlepší zájem dít</w:t>
      </w:r>
      <w:r w:rsidR="00DB5666" w:rsidRPr="00272C50">
        <w:rPr>
          <w:rFonts w:eastAsia="Calibri" w:cs="Calibri"/>
        </w:rPr>
        <w:t>ě</w:t>
      </w:r>
      <w:r w:rsidR="00DB5666" w:rsidRPr="00272C50">
        <w:rPr>
          <w:rFonts w:cs="Cordia New"/>
        </w:rPr>
        <w:t>te.</w:t>
      </w:r>
      <w:r w:rsidR="007D0EF7" w:rsidRPr="00272C50">
        <w:rPr>
          <w:rFonts w:cs="Cordia New"/>
          <w:i/>
        </w:rPr>
        <w:t xml:space="preserve"> </w:t>
      </w:r>
      <w:r w:rsidR="00C331C6" w:rsidRPr="00272C50">
        <w:rPr>
          <w:rFonts w:cs="Cordia New"/>
        </w:rPr>
        <w:t>Pro takové p</w:t>
      </w:r>
      <w:r w:rsidR="00C331C6" w:rsidRPr="00272C50">
        <w:rPr>
          <w:rFonts w:eastAsia="Calibri" w:cs="Calibri"/>
        </w:rPr>
        <w:t>ř</w:t>
      </w:r>
      <w:r w:rsidR="00C331C6" w:rsidRPr="00272C50">
        <w:rPr>
          <w:rFonts w:cs="Cordia New"/>
        </w:rPr>
        <w:t>ípady by m</w:t>
      </w:r>
      <w:r w:rsidR="00C331C6" w:rsidRPr="00272C50">
        <w:rPr>
          <w:rFonts w:eastAsia="Calibri" w:cs="Calibri"/>
        </w:rPr>
        <w:t>ě</w:t>
      </w:r>
      <w:r w:rsidR="00C331C6" w:rsidRPr="00272C50">
        <w:rPr>
          <w:rFonts w:cs="Cordia New"/>
        </w:rPr>
        <w:t xml:space="preserve">la být stanovena minimální hranice </w:t>
      </w:r>
      <w:r w:rsidR="00C946FF" w:rsidRPr="00272C50">
        <w:rPr>
          <w:rFonts w:cs="Cordia New"/>
        </w:rPr>
        <w:t>výše výživného, kterou by povinní museli dít</w:t>
      </w:r>
      <w:r w:rsidR="00C946FF" w:rsidRPr="00272C50">
        <w:rPr>
          <w:rFonts w:eastAsia="Calibri" w:cs="Calibri"/>
        </w:rPr>
        <w:t>ě</w:t>
      </w:r>
      <w:r w:rsidR="00C946FF" w:rsidRPr="00272C50">
        <w:rPr>
          <w:rFonts w:cs="Cordia New"/>
        </w:rPr>
        <w:t>ti poskytovat bez ohledu na své schopnosti, možnosti a majetkové pom</w:t>
      </w:r>
      <w:r w:rsidR="00C946FF" w:rsidRPr="00272C50">
        <w:rPr>
          <w:rFonts w:eastAsia="Calibri" w:cs="Calibri"/>
        </w:rPr>
        <w:t>ě</w:t>
      </w:r>
      <w:r w:rsidR="00C946FF" w:rsidRPr="00272C50">
        <w:rPr>
          <w:rFonts w:cs="Cordia New"/>
        </w:rPr>
        <w:t>ry.</w:t>
      </w:r>
      <w:r w:rsidR="006753EA" w:rsidRPr="00272C50">
        <w:rPr>
          <w:rStyle w:val="Znakapoznpodarou"/>
          <w:rFonts w:cs="Cordia New"/>
        </w:rPr>
        <w:footnoteReference w:id="181"/>
      </w:r>
    </w:p>
    <w:p w14:paraId="4BEB7072" w14:textId="4BCA5F81" w:rsidR="00545023" w:rsidRPr="00272C50" w:rsidRDefault="00C946FF" w:rsidP="00545023">
      <w:pPr>
        <w:rPr>
          <w:rFonts w:cs="Cordia New"/>
          <w:i/>
        </w:rPr>
      </w:pPr>
      <w:r w:rsidRPr="00272C50">
        <w:rPr>
          <w:rFonts w:cs="Cordia New"/>
        </w:rPr>
        <w:t>Minimální hranicí</w:t>
      </w:r>
      <w:r w:rsidR="00692D30" w:rsidRPr="00272C50">
        <w:rPr>
          <w:rFonts w:cs="Cordia New"/>
        </w:rPr>
        <w:t xml:space="preserve"> výživn</w:t>
      </w:r>
      <w:r w:rsidRPr="00272C50">
        <w:rPr>
          <w:rFonts w:cs="Cordia New"/>
        </w:rPr>
        <w:t xml:space="preserve">ého bychom se mohli inspirovat </w:t>
      </w:r>
      <w:r w:rsidR="008C737D" w:rsidRPr="00272C50">
        <w:rPr>
          <w:rFonts w:cs="Cordia New"/>
        </w:rPr>
        <w:t>nap</w:t>
      </w:r>
      <w:r w:rsidR="008C737D" w:rsidRPr="00272C50">
        <w:rPr>
          <w:rFonts w:eastAsia="Calibri" w:cs="Calibri"/>
        </w:rPr>
        <w:t>ř</w:t>
      </w:r>
      <w:r w:rsidR="008C737D" w:rsidRPr="00272C50">
        <w:rPr>
          <w:rFonts w:cs="Cordia New"/>
        </w:rPr>
        <w:t xml:space="preserve">. </w:t>
      </w:r>
      <w:r w:rsidRPr="00272C50">
        <w:rPr>
          <w:rFonts w:cs="Cordia New"/>
        </w:rPr>
        <w:t>na</w:t>
      </w:r>
      <w:r w:rsidR="00692D30" w:rsidRPr="00272C50">
        <w:rPr>
          <w:rFonts w:cs="Cordia New"/>
        </w:rPr>
        <w:t xml:space="preserve"> sousedním </w:t>
      </w:r>
      <w:r w:rsidR="006753EA" w:rsidRPr="00272C50">
        <w:rPr>
          <w:rFonts w:cs="Cordia New"/>
        </w:rPr>
        <w:t>Slovensku</w:t>
      </w:r>
      <w:r w:rsidR="00605F72" w:rsidRPr="00272C50">
        <w:rPr>
          <w:rStyle w:val="Znakapoznpodarou"/>
          <w:rFonts w:cs="Cordia New"/>
        </w:rPr>
        <w:footnoteReference w:id="182"/>
      </w:r>
      <w:r w:rsidR="006753EA" w:rsidRPr="00272C50">
        <w:rPr>
          <w:rFonts w:cs="Cordia New"/>
        </w:rPr>
        <w:t xml:space="preserve">, kde </w:t>
      </w:r>
      <w:r w:rsidR="00EC1885" w:rsidRPr="00272C50">
        <w:rPr>
          <w:rFonts w:cs="Cordia New"/>
        </w:rPr>
        <w:t>právní úprava</w:t>
      </w:r>
      <w:r w:rsidR="00EC1885" w:rsidRPr="00272C50">
        <w:rPr>
          <w:rStyle w:val="Znakapoznpodarou"/>
          <w:rFonts w:cs="Cordia New"/>
        </w:rPr>
        <w:footnoteReference w:id="183"/>
      </w:r>
      <w:r w:rsidR="00EC1885" w:rsidRPr="00272C50">
        <w:rPr>
          <w:rFonts w:cs="Cordia New"/>
        </w:rPr>
        <w:t xml:space="preserve"> </w:t>
      </w:r>
      <w:r w:rsidR="00EC1885" w:rsidRPr="00272C50">
        <w:rPr>
          <w:rFonts w:eastAsia="Calibri" w:cs="Calibri"/>
        </w:rPr>
        <w:t>ř</w:t>
      </w:r>
      <w:r w:rsidR="00EC1885" w:rsidRPr="00272C50">
        <w:rPr>
          <w:rFonts w:cs="Cordia New"/>
        </w:rPr>
        <w:t xml:space="preserve">íká, že </w:t>
      </w:r>
      <w:r w:rsidR="006753EA" w:rsidRPr="00272C50">
        <w:rPr>
          <w:rFonts w:cs="Cordia New"/>
          <w:i/>
        </w:rPr>
        <w:t>„[k]aždý rodi</w:t>
      </w:r>
      <w:r w:rsidR="006753EA" w:rsidRPr="00272C50">
        <w:rPr>
          <w:rFonts w:eastAsia="Calibri" w:cs="Calibri"/>
          <w:i/>
        </w:rPr>
        <w:t>č</w:t>
      </w:r>
      <w:r w:rsidR="006753EA" w:rsidRPr="00272C50">
        <w:rPr>
          <w:rFonts w:cs="Cordia New"/>
          <w:i/>
        </w:rPr>
        <w:t>, bez ohledu na svoje schopnosti, možnosti a majetkové pom</w:t>
      </w:r>
      <w:r w:rsidR="006753EA" w:rsidRPr="00272C50">
        <w:rPr>
          <w:rFonts w:eastAsia="Calibri" w:cs="Calibri"/>
          <w:i/>
        </w:rPr>
        <w:t>ě</w:t>
      </w:r>
      <w:r w:rsidR="006753EA" w:rsidRPr="00272C50">
        <w:rPr>
          <w:rFonts w:cs="Cordia New"/>
          <w:i/>
        </w:rPr>
        <w:t>ry je povinný plnit svoji vyživovací povinnost v minimálním rozsahu ve výši 30 % z životního minima pro nezaopat</w:t>
      </w:r>
      <w:r w:rsidR="006753EA" w:rsidRPr="00272C50">
        <w:rPr>
          <w:rFonts w:eastAsia="Calibri" w:cs="Calibri"/>
          <w:i/>
        </w:rPr>
        <w:t>ř</w:t>
      </w:r>
      <w:r w:rsidR="006753EA" w:rsidRPr="00272C50">
        <w:rPr>
          <w:rFonts w:cs="Cordia New"/>
          <w:i/>
        </w:rPr>
        <w:t>ené neplnoleté dít</w:t>
      </w:r>
      <w:r w:rsidR="006753EA" w:rsidRPr="00272C50">
        <w:rPr>
          <w:rFonts w:eastAsia="Calibri" w:cs="Calibri"/>
          <w:i/>
        </w:rPr>
        <w:t>ě</w:t>
      </w:r>
      <w:r w:rsidR="006753EA" w:rsidRPr="00272C50">
        <w:rPr>
          <w:rFonts w:cs="Cordia New"/>
          <w:i/>
        </w:rPr>
        <w:t xml:space="preserve"> nebo na nezaopat</w:t>
      </w:r>
      <w:r w:rsidR="006753EA" w:rsidRPr="00272C50">
        <w:rPr>
          <w:rFonts w:eastAsia="Calibri" w:cs="Calibri"/>
          <w:i/>
        </w:rPr>
        <w:t>ř</w:t>
      </w:r>
      <w:r w:rsidR="006753EA" w:rsidRPr="00272C50">
        <w:rPr>
          <w:rFonts w:cs="Cordia New"/>
          <w:i/>
        </w:rPr>
        <w:t>ené dít</w:t>
      </w:r>
      <w:r w:rsidR="006753EA" w:rsidRPr="00272C50">
        <w:rPr>
          <w:rFonts w:eastAsia="Calibri" w:cs="Calibri"/>
          <w:i/>
        </w:rPr>
        <w:t>ě</w:t>
      </w:r>
      <w:r w:rsidR="006753EA" w:rsidRPr="00272C50">
        <w:rPr>
          <w:rFonts w:cs="Cordia New"/>
          <w:i/>
        </w:rPr>
        <w:t xml:space="preserve"> podle zvláštního zákona.“</w:t>
      </w:r>
      <w:r w:rsidR="00EC1885" w:rsidRPr="00272C50">
        <w:rPr>
          <w:rStyle w:val="Znakapoznpodarou"/>
          <w:rFonts w:cs="Cordia New"/>
        </w:rPr>
        <w:footnoteReference w:id="184"/>
      </w:r>
      <w:r w:rsidR="00EC1885" w:rsidRPr="00272C50">
        <w:rPr>
          <w:rFonts w:cs="Cordia New"/>
          <w:i/>
        </w:rPr>
        <w:t xml:space="preserve"> </w:t>
      </w:r>
    </w:p>
    <w:p w14:paraId="1ABBD51E" w14:textId="3B678AA3" w:rsidR="00950ED3" w:rsidRPr="00272C50" w:rsidRDefault="00950ED3" w:rsidP="00545023">
      <w:pPr>
        <w:rPr>
          <w:rFonts w:cs="Cordia New"/>
          <w:color w:val="000000" w:themeColor="text1"/>
        </w:rPr>
      </w:pPr>
      <w:r w:rsidRPr="00272C50">
        <w:rPr>
          <w:rFonts w:cs="Cordia New"/>
        </w:rPr>
        <w:t>V sou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asn</w:t>
      </w:r>
      <w:r w:rsidR="008D48BD" w:rsidRPr="00272C50">
        <w:rPr>
          <w:rFonts w:cs="Cordia New"/>
        </w:rPr>
        <w:t>é dob</w:t>
      </w:r>
      <w:r w:rsidR="008D48BD" w:rsidRPr="00272C50">
        <w:rPr>
          <w:rFonts w:eastAsia="Calibri" w:cs="Calibri"/>
        </w:rPr>
        <w:t>ě</w:t>
      </w:r>
      <w:r w:rsidR="008D48BD" w:rsidRPr="00272C50">
        <w:rPr>
          <w:rFonts w:cs="Cordia New"/>
        </w:rPr>
        <w:t xml:space="preserve"> je na Slovensku stanoveno</w:t>
      </w:r>
      <w:r w:rsidRPr="00272C50">
        <w:rPr>
          <w:rFonts w:cs="Cordia New"/>
        </w:rPr>
        <w:t xml:space="preserve"> životní minimum pro nezaopat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ené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ástkou 91,06 Eur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="003C11E3"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185"/>
      </w:r>
      <w:r w:rsidR="003C11E3" w:rsidRPr="00272C50">
        <w:rPr>
          <w:rFonts w:cs="Cordia New"/>
        </w:rPr>
        <w:t xml:space="preserve"> Po p</w:t>
      </w:r>
      <w:r w:rsidR="003C11E3" w:rsidRPr="00272C50">
        <w:rPr>
          <w:rFonts w:eastAsia="Calibri" w:cs="Calibri"/>
        </w:rPr>
        <w:t>ř</w:t>
      </w:r>
      <w:r w:rsidR="003C11E3" w:rsidRPr="00272C50">
        <w:rPr>
          <w:rFonts w:cs="Cordia New"/>
        </w:rPr>
        <w:t>epo</w:t>
      </w:r>
      <w:r w:rsidR="003C11E3" w:rsidRPr="00272C50">
        <w:rPr>
          <w:rFonts w:eastAsia="Calibri" w:cs="Calibri"/>
        </w:rPr>
        <w:t>č</w:t>
      </w:r>
      <w:r w:rsidR="003C11E3" w:rsidRPr="00272C50">
        <w:rPr>
          <w:rFonts w:cs="Cordia New"/>
        </w:rPr>
        <w:t xml:space="preserve">tu na </w:t>
      </w:r>
      <w:r w:rsidR="003C11E3" w:rsidRPr="00272C50">
        <w:rPr>
          <w:rFonts w:eastAsia="Calibri" w:cs="Calibri"/>
        </w:rPr>
        <w:t>č</w:t>
      </w:r>
      <w:r w:rsidR="003C11E3" w:rsidRPr="00272C50">
        <w:rPr>
          <w:rFonts w:cs="Cordia New"/>
        </w:rPr>
        <w:t xml:space="preserve">eské koruny tak minimální hranice výživného na Slovensku </w:t>
      </w:r>
      <w:r w:rsidR="003C11E3" w:rsidRPr="00272C50">
        <w:rPr>
          <w:rFonts w:eastAsia="Calibri" w:cs="Calibri"/>
        </w:rPr>
        <w:t>č</w:t>
      </w:r>
      <w:r w:rsidR="003C11E3" w:rsidRPr="00272C50">
        <w:rPr>
          <w:rFonts w:cs="Cordia New"/>
        </w:rPr>
        <w:t xml:space="preserve">iní </w:t>
      </w:r>
      <w:r w:rsidR="00DE6592" w:rsidRPr="00272C50">
        <w:rPr>
          <w:rFonts w:cs="Cordia New"/>
          <w:color w:val="000000" w:themeColor="text1"/>
        </w:rPr>
        <w:t>695</w:t>
      </w:r>
      <w:r w:rsidR="003C11E3" w:rsidRPr="00272C50">
        <w:rPr>
          <w:rFonts w:cs="Cordia New"/>
          <w:color w:val="000000" w:themeColor="text1"/>
        </w:rPr>
        <w:t>,- K</w:t>
      </w:r>
      <w:r w:rsidR="003C11E3" w:rsidRPr="00272C50">
        <w:rPr>
          <w:rFonts w:eastAsia="Calibri" w:cs="Calibri"/>
          <w:color w:val="000000" w:themeColor="text1"/>
        </w:rPr>
        <w:t>č</w:t>
      </w:r>
      <w:r w:rsidR="000A05FB" w:rsidRPr="00272C50">
        <w:rPr>
          <w:rFonts w:cs="Cordia New"/>
          <w:color w:val="000000" w:themeColor="text1"/>
        </w:rPr>
        <w:t xml:space="preserve"> (za</w:t>
      </w:r>
      <w:r w:rsidR="00DE6592" w:rsidRPr="00272C50">
        <w:rPr>
          <w:rFonts w:cs="Cordia New"/>
          <w:color w:val="000000" w:themeColor="text1"/>
        </w:rPr>
        <w:t>okrouhleno na celé koruny</w:t>
      </w:r>
      <w:r w:rsidR="000A05FB" w:rsidRPr="00272C50">
        <w:rPr>
          <w:rFonts w:cs="Cordia New"/>
          <w:color w:val="000000" w:themeColor="text1"/>
        </w:rPr>
        <w:t>)</w:t>
      </w:r>
      <w:r w:rsidR="003C11E3" w:rsidRPr="00272C50">
        <w:rPr>
          <w:rFonts w:cs="Cordia New"/>
          <w:color w:val="000000" w:themeColor="text1"/>
        </w:rPr>
        <w:t>.</w:t>
      </w:r>
      <w:r w:rsidR="003C11E3" w:rsidRPr="00272C50">
        <w:rPr>
          <w:rStyle w:val="Znakapoznpodarou"/>
          <w:rFonts w:cs="Cordia New"/>
          <w:color w:val="000000" w:themeColor="text1"/>
        </w:rPr>
        <w:footnoteReference w:id="186"/>
      </w:r>
    </w:p>
    <w:p w14:paraId="20E2E80A" w14:textId="0B738E36" w:rsidR="004E580D" w:rsidRPr="00272C50" w:rsidRDefault="007807E3" w:rsidP="00545023">
      <w:pPr>
        <w:rPr>
          <w:rFonts w:cs="Cordia New"/>
          <w:color w:val="000000" w:themeColor="text1"/>
        </w:rPr>
      </w:pPr>
      <w:r w:rsidRPr="00272C50">
        <w:rPr>
          <w:rFonts w:cs="Cordia New"/>
          <w:color w:val="000000" w:themeColor="text1"/>
        </w:rPr>
        <w:t>De lege ferenda vidím zavedení minimální hran</w:t>
      </w:r>
      <w:r w:rsidR="008D48BD" w:rsidRPr="00272C50">
        <w:rPr>
          <w:rFonts w:cs="Cordia New"/>
          <w:color w:val="000000" w:themeColor="text1"/>
        </w:rPr>
        <w:t>ice výživného jako velmi vhodné</w:t>
      </w:r>
      <w:r w:rsidRPr="00272C50">
        <w:rPr>
          <w:rFonts w:cs="Cordia New"/>
          <w:color w:val="000000" w:themeColor="text1"/>
        </w:rPr>
        <w:t>, zejména tedy z d</w:t>
      </w:r>
      <w:r w:rsidRPr="00272C50">
        <w:rPr>
          <w:rFonts w:eastAsia="Calibri" w:cs="Calibri"/>
          <w:color w:val="000000" w:themeColor="text1"/>
        </w:rPr>
        <w:t>ů</w:t>
      </w:r>
      <w:r w:rsidRPr="00272C50">
        <w:rPr>
          <w:rFonts w:cs="Cordia New"/>
          <w:color w:val="000000" w:themeColor="text1"/>
        </w:rPr>
        <w:t>vodu zajišt</w:t>
      </w:r>
      <w:r w:rsidRPr="00272C50">
        <w:rPr>
          <w:rFonts w:eastAsia="Calibri" w:cs="Calibri"/>
          <w:color w:val="000000" w:themeColor="text1"/>
        </w:rPr>
        <w:t>ě</w:t>
      </w:r>
      <w:r w:rsidRPr="00272C50">
        <w:rPr>
          <w:rFonts w:cs="Cordia New"/>
          <w:color w:val="000000" w:themeColor="text1"/>
        </w:rPr>
        <w:t>ní nejlepšího zájmu dít</w:t>
      </w:r>
      <w:r w:rsidRPr="00272C50">
        <w:rPr>
          <w:rFonts w:eastAsia="Calibri" w:cs="Calibri"/>
          <w:color w:val="000000" w:themeColor="text1"/>
        </w:rPr>
        <w:t>ě</w:t>
      </w:r>
      <w:r w:rsidRPr="00272C50">
        <w:rPr>
          <w:rFonts w:cs="Cordia New"/>
          <w:color w:val="000000" w:themeColor="text1"/>
        </w:rPr>
        <w:t>te. Co se tý</w:t>
      </w:r>
      <w:r w:rsidRPr="00272C50">
        <w:rPr>
          <w:rFonts w:eastAsia="Calibri" w:cs="Calibri"/>
          <w:color w:val="000000" w:themeColor="text1"/>
        </w:rPr>
        <w:t>č</w:t>
      </w:r>
      <w:r w:rsidRPr="00272C50">
        <w:rPr>
          <w:rFonts w:cs="Cordia New"/>
          <w:color w:val="000000" w:themeColor="text1"/>
        </w:rPr>
        <w:t>e procesní otázky, znamenal by však te</w:t>
      </w:r>
      <w:r w:rsidR="005D63FB" w:rsidRPr="00272C50">
        <w:rPr>
          <w:rFonts w:cs="Cordia New"/>
          <w:color w:val="000000" w:themeColor="text1"/>
        </w:rPr>
        <w:t>nto krok velké zatížení okresních</w:t>
      </w:r>
      <w:r w:rsidRPr="00272C50">
        <w:rPr>
          <w:rFonts w:cs="Cordia New"/>
          <w:color w:val="000000" w:themeColor="text1"/>
        </w:rPr>
        <w:t xml:space="preserve"> soud</w:t>
      </w:r>
      <w:r w:rsidRPr="00272C50">
        <w:rPr>
          <w:rFonts w:eastAsia="Calibri" w:cs="Calibri"/>
          <w:color w:val="000000" w:themeColor="text1"/>
        </w:rPr>
        <w:t>ů</w:t>
      </w:r>
      <w:r w:rsidRPr="00272C50">
        <w:rPr>
          <w:rFonts w:cs="Cordia New"/>
          <w:color w:val="000000" w:themeColor="text1"/>
        </w:rPr>
        <w:t>, které by musely ex offo zahájit zna</w:t>
      </w:r>
      <w:r w:rsidRPr="00272C50">
        <w:rPr>
          <w:rFonts w:eastAsia="Calibri" w:cs="Calibri"/>
          <w:color w:val="000000" w:themeColor="text1"/>
        </w:rPr>
        <w:t>č</w:t>
      </w:r>
      <w:r w:rsidRPr="00272C50">
        <w:rPr>
          <w:rFonts w:cs="Cordia New"/>
          <w:color w:val="000000" w:themeColor="text1"/>
        </w:rPr>
        <w:t xml:space="preserve">né množství soudních </w:t>
      </w:r>
      <w:r w:rsidRPr="00272C50">
        <w:rPr>
          <w:rFonts w:eastAsia="Calibri" w:cs="Calibri"/>
          <w:color w:val="000000" w:themeColor="text1"/>
        </w:rPr>
        <w:t>ř</w:t>
      </w:r>
      <w:r w:rsidRPr="00272C50">
        <w:rPr>
          <w:rFonts w:cs="Cordia New"/>
          <w:color w:val="000000" w:themeColor="text1"/>
        </w:rPr>
        <w:t>ízení v p</w:t>
      </w:r>
      <w:r w:rsidRPr="00272C50">
        <w:rPr>
          <w:rFonts w:eastAsia="Calibri" w:cs="Calibri"/>
          <w:color w:val="000000" w:themeColor="text1"/>
        </w:rPr>
        <w:t>ř</w:t>
      </w:r>
      <w:r w:rsidRPr="00272C50">
        <w:rPr>
          <w:rFonts w:cs="Cordia New"/>
          <w:color w:val="000000" w:themeColor="text1"/>
        </w:rPr>
        <w:t>ípadech, kde by dosavadn</w:t>
      </w:r>
      <w:r w:rsidRPr="00272C50">
        <w:rPr>
          <w:rFonts w:eastAsia="Calibri" w:cs="Calibri"/>
          <w:color w:val="000000" w:themeColor="text1"/>
        </w:rPr>
        <w:t>ě</w:t>
      </w:r>
      <w:r w:rsidRPr="00272C50">
        <w:rPr>
          <w:rFonts w:cs="Cordia New"/>
          <w:color w:val="000000" w:themeColor="text1"/>
        </w:rPr>
        <w:t xml:space="preserve"> stanovené výživné nedosahovalo dané minimální hranice.</w:t>
      </w:r>
      <w:r w:rsidR="005D63FB" w:rsidRPr="00272C50">
        <w:rPr>
          <w:rStyle w:val="Znakapoznpodarou"/>
          <w:rFonts w:cs="Cordia New"/>
          <w:color w:val="000000" w:themeColor="text1"/>
        </w:rPr>
        <w:footnoteReference w:id="187"/>
      </w:r>
      <w:r w:rsidR="005D63FB" w:rsidRPr="00272C50">
        <w:rPr>
          <w:rFonts w:cs="Cordia New"/>
          <w:color w:val="000000" w:themeColor="text1"/>
        </w:rPr>
        <w:t xml:space="preserve"> Z mého pohledu však takováto p</w:t>
      </w:r>
      <w:r w:rsidR="005D63FB" w:rsidRPr="00272C50">
        <w:rPr>
          <w:rFonts w:eastAsia="Calibri" w:cs="Calibri"/>
          <w:color w:val="000000" w:themeColor="text1"/>
        </w:rPr>
        <w:t>ř</w:t>
      </w:r>
      <w:r w:rsidR="005D63FB" w:rsidRPr="00272C50">
        <w:rPr>
          <w:rFonts w:cs="Cordia New"/>
          <w:color w:val="000000" w:themeColor="text1"/>
        </w:rPr>
        <w:t xml:space="preserve">ípadná </w:t>
      </w:r>
      <w:r w:rsidR="00DD1822" w:rsidRPr="00272C50">
        <w:rPr>
          <w:rFonts w:cs="Cordia New"/>
          <w:color w:val="000000" w:themeColor="text1"/>
        </w:rPr>
        <w:t>do</w:t>
      </w:r>
      <w:r w:rsidR="00DD1822" w:rsidRPr="00272C50">
        <w:rPr>
          <w:rFonts w:eastAsia="Calibri" w:cs="Calibri"/>
          <w:color w:val="000000" w:themeColor="text1"/>
        </w:rPr>
        <w:t>č</w:t>
      </w:r>
      <w:r w:rsidR="00DD1822" w:rsidRPr="00272C50">
        <w:rPr>
          <w:rFonts w:cs="Cordia New"/>
          <w:color w:val="000000" w:themeColor="text1"/>
        </w:rPr>
        <w:t>asná zát</w:t>
      </w:r>
      <w:r w:rsidR="00DD1822" w:rsidRPr="00272C50">
        <w:rPr>
          <w:rFonts w:eastAsia="Calibri" w:cs="Calibri"/>
          <w:color w:val="000000" w:themeColor="text1"/>
        </w:rPr>
        <w:t>ě</w:t>
      </w:r>
      <w:r w:rsidR="00DD1822" w:rsidRPr="00272C50">
        <w:rPr>
          <w:rFonts w:cs="Cordia New"/>
          <w:color w:val="000000" w:themeColor="text1"/>
        </w:rPr>
        <w:t>ž soudu nem</w:t>
      </w:r>
      <w:r w:rsidR="00DD1822" w:rsidRPr="00272C50">
        <w:rPr>
          <w:rFonts w:eastAsia="Calibri" w:cs="Calibri"/>
          <w:color w:val="000000" w:themeColor="text1"/>
        </w:rPr>
        <w:t>ů</w:t>
      </w:r>
      <w:r w:rsidR="00DD1822" w:rsidRPr="00272C50">
        <w:rPr>
          <w:rFonts w:cs="Cordia New"/>
          <w:color w:val="000000" w:themeColor="text1"/>
        </w:rPr>
        <w:t>že být argumentem p</w:t>
      </w:r>
      <w:r w:rsidR="00DD1822" w:rsidRPr="00272C50">
        <w:rPr>
          <w:rFonts w:eastAsia="Calibri" w:cs="Calibri"/>
          <w:color w:val="000000" w:themeColor="text1"/>
        </w:rPr>
        <w:t>ř</w:t>
      </w:r>
      <w:r w:rsidR="00DD1822" w:rsidRPr="00272C50">
        <w:rPr>
          <w:rFonts w:cs="Cordia New"/>
          <w:color w:val="000000" w:themeColor="text1"/>
        </w:rPr>
        <w:t>evažujícím nad ochranou nejlepšího zájmu dít</w:t>
      </w:r>
      <w:r w:rsidR="00DD1822" w:rsidRPr="00272C50">
        <w:rPr>
          <w:rFonts w:eastAsia="Calibri" w:cs="Calibri"/>
          <w:color w:val="000000" w:themeColor="text1"/>
        </w:rPr>
        <w:t>ě</w:t>
      </w:r>
      <w:r w:rsidR="00DD1822" w:rsidRPr="00272C50">
        <w:rPr>
          <w:rFonts w:cs="Cordia New"/>
          <w:color w:val="000000" w:themeColor="text1"/>
        </w:rPr>
        <w:t>te. Navíc by p</w:t>
      </w:r>
      <w:r w:rsidR="00DD1822" w:rsidRPr="00272C50">
        <w:rPr>
          <w:rFonts w:eastAsia="Calibri" w:cs="Calibri"/>
          <w:color w:val="000000" w:themeColor="text1"/>
        </w:rPr>
        <w:t>ř</w:t>
      </w:r>
      <w:r w:rsidR="00DD1822" w:rsidRPr="00272C50">
        <w:rPr>
          <w:rFonts w:cs="Cordia New"/>
          <w:color w:val="000000" w:themeColor="text1"/>
        </w:rPr>
        <w:t>edm</w:t>
      </w:r>
      <w:r w:rsidR="00DD1822" w:rsidRPr="00272C50">
        <w:rPr>
          <w:rFonts w:eastAsia="Calibri" w:cs="Calibri"/>
          <w:color w:val="000000" w:themeColor="text1"/>
        </w:rPr>
        <w:t>ě</w:t>
      </w:r>
      <w:r w:rsidR="00DD1822" w:rsidRPr="00272C50">
        <w:rPr>
          <w:rFonts w:cs="Cordia New"/>
          <w:color w:val="000000" w:themeColor="text1"/>
        </w:rPr>
        <w:t>tné spory zahájené ex offo nem</w:t>
      </w:r>
      <w:r w:rsidR="00DD1822" w:rsidRPr="00272C50">
        <w:rPr>
          <w:rFonts w:eastAsia="Calibri" w:cs="Calibri"/>
          <w:color w:val="000000" w:themeColor="text1"/>
        </w:rPr>
        <w:t>ě</w:t>
      </w:r>
      <w:r w:rsidR="00DD1822" w:rsidRPr="00272C50">
        <w:rPr>
          <w:rFonts w:cs="Cordia New"/>
          <w:color w:val="000000" w:themeColor="text1"/>
        </w:rPr>
        <w:t>ly soudy zat</w:t>
      </w:r>
      <w:r w:rsidR="00DD1822" w:rsidRPr="00272C50">
        <w:rPr>
          <w:rFonts w:eastAsia="Calibri" w:cs="Calibri"/>
          <w:color w:val="000000" w:themeColor="text1"/>
        </w:rPr>
        <w:t>ě</w:t>
      </w:r>
      <w:r w:rsidR="00DD1822" w:rsidRPr="00272C50">
        <w:rPr>
          <w:rFonts w:cs="Cordia New"/>
          <w:color w:val="000000" w:themeColor="text1"/>
        </w:rPr>
        <w:t>žovat nikterak dlouhodob</w:t>
      </w:r>
      <w:r w:rsidR="00DD1822" w:rsidRPr="00272C50">
        <w:rPr>
          <w:rFonts w:eastAsia="Calibri" w:cs="Calibri"/>
          <w:color w:val="000000" w:themeColor="text1"/>
        </w:rPr>
        <w:t>ě</w:t>
      </w:r>
      <w:r w:rsidR="00DD1822" w:rsidRPr="00272C50">
        <w:rPr>
          <w:rFonts w:cs="Cordia New"/>
          <w:color w:val="000000" w:themeColor="text1"/>
        </w:rPr>
        <w:t>, nebo</w:t>
      </w:r>
      <w:r w:rsidR="00DD1822" w:rsidRPr="00272C50">
        <w:rPr>
          <w:rFonts w:eastAsia="Calibri" w:cs="Calibri"/>
          <w:color w:val="000000" w:themeColor="text1"/>
        </w:rPr>
        <w:t>ť</w:t>
      </w:r>
      <w:r w:rsidR="00DD1822" w:rsidRPr="00272C50">
        <w:rPr>
          <w:rFonts w:cs="Cordia New"/>
          <w:color w:val="000000" w:themeColor="text1"/>
        </w:rPr>
        <w:t xml:space="preserve"> by tato </w:t>
      </w:r>
      <w:r w:rsidR="00DD1822" w:rsidRPr="00272C50">
        <w:rPr>
          <w:rFonts w:eastAsia="Calibri" w:cs="Calibri"/>
          <w:color w:val="000000" w:themeColor="text1"/>
        </w:rPr>
        <w:t>ř</w:t>
      </w:r>
      <w:r w:rsidR="00DD1822" w:rsidRPr="00272C50">
        <w:rPr>
          <w:rFonts w:cs="Cordia New"/>
          <w:color w:val="000000" w:themeColor="text1"/>
        </w:rPr>
        <w:t>ízení byla prosta zdlouhavého procesu dokazování a rozhodnutí by tedy mohla být vydána prakticky okamžit</w:t>
      </w:r>
      <w:r w:rsidR="00DD1822" w:rsidRPr="00272C50">
        <w:rPr>
          <w:rFonts w:eastAsia="Calibri" w:cs="Calibri"/>
          <w:color w:val="000000" w:themeColor="text1"/>
        </w:rPr>
        <w:t>ě</w:t>
      </w:r>
      <w:r w:rsidR="00DD1822" w:rsidRPr="00272C50">
        <w:rPr>
          <w:rFonts w:cs="Cordia New"/>
          <w:color w:val="000000" w:themeColor="text1"/>
        </w:rPr>
        <w:t>.</w:t>
      </w:r>
    </w:p>
    <w:p w14:paraId="3BEC940F" w14:textId="78F60C11" w:rsidR="004E580D" w:rsidRPr="00272C50" w:rsidRDefault="00E8171F" w:rsidP="00E8171F">
      <w:pPr>
        <w:pStyle w:val="Nadpis3"/>
        <w:rPr>
          <w:rFonts w:cs="Cordia New"/>
        </w:rPr>
      </w:pPr>
      <w:bookmarkStart w:id="15" w:name="_Toc512859748"/>
      <w:r w:rsidRPr="00272C50">
        <w:rPr>
          <w:rFonts w:cs="Cordia New"/>
        </w:rPr>
        <w:t>Maximální výživné</w:t>
      </w:r>
      <w:bookmarkEnd w:id="15"/>
    </w:p>
    <w:p w14:paraId="3B68C78A" w14:textId="4E40E649" w:rsidR="003D5C33" w:rsidRPr="00272C50" w:rsidRDefault="00E8171F" w:rsidP="003D5C33">
      <w:pPr>
        <w:rPr>
          <w:rFonts w:cs="Cordia New"/>
        </w:rPr>
      </w:pPr>
      <w:r w:rsidRPr="00272C50">
        <w:rPr>
          <w:rFonts w:cs="Cordia New"/>
        </w:rPr>
        <w:t>Podobn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jako je tomu u problematiky spodní hranice pro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ení výživného, vnímám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ebu zavedení </w:t>
      </w:r>
      <w:r w:rsidR="008D48BD" w:rsidRPr="00272C50">
        <w:rPr>
          <w:rFonts w:cs="Cordia New"/>
        </w:rPr>
        <w:t>ur</w:t>
      </w:r>
      <w:r w:rsidR="008D48BD" w:rsidRPr="00272C50">
        <w:rPr>
          <w:rFonts w:eastAsia="Calibri" w:cs="Calibri"/>
        </w:rPr>
        <w:t>č</w:t>
      </w:r>
      <w:r w:rsidR="008D48BD" w:rsidRPr="00272C50">
        <w:rPr>
          <w:rFonts w:cs="Cordia New"/>
        </w:rPr>
        <w:t xml:space="preserve">itých </w:t>
      </w:r>
      <w:r w:rsidRPr="00272C50">
        <w:rPr>
          <w:rFonts w:cs="Cordia New"/>
        </w:rPr>
        <w:t>mantinel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i v oblasti horní hranice pro stanovení výživného.</w:t>
      </w:r>
      <w:r w:rsidR="00562567" w:rsidRPr="00272C50">
        <w:rPr>
          <w:rFonts w:cs="Cordia New"/>
        </w:rPr>
        <w:t xml:space="preserve"> </w:t>
      </w:r>
      <w:r w:rsidR="00C41927" w:rsidRPr="00272C50">
        <w:rPr>
          <w:rFonts w:cs="Cordia New"/>
        </w:rPr>
        <w:t>V praxi totiž mohou nastat ur</w:t>
      </w:r>
      <w:r w:rsidR="00C41927" w:rsidRPr="00272C50">
        <w:rPr>
          <w:rFonts w:eastAsia="Calibri" w:cs="Calibri"/>
        </w:rPr>
        <w:t>č</w:t>
      </w:r>
      <w:r w:rsidR="00C41927" w:rsidRPr="00272C50">
        <w:rPr>
          <w:rFonts w:cs="Cordia New"/>
        </w:rPr>
        <w:t>ité výjime</w:t>
      </w:r>
      <w:r w:rsidR="00C41927" w:rsidRPr="00272C50">
        <w:rPr>
          <w:rFonts w:eastAsia="Calibri" w:cs="Calibri"/>
        </w:rPr>
        <w:t>č</w:t>
      </w:r>
      <w:r w:rsidR="00C41927" w:rsidRPr="00272C50">
        <w:rPr>
          <w:rFonts w:cs="Cordia New"/>
        </w:rPr>
        <w:t xml:space="preserve">né situace, kdy stanovení výživného </w:t>
      </w:r>
      <w:r w:rsidR="008D48BD" w:rsidRPr="00272C50">
        <w:rPr>
          <w:rFonts w:cs="Cordia New"/>
        </w:rPr>
        <w:t xml:space="preserve">(i </w:t>
      </w:r>
      <w:r w:rsidR="00C41927" w:rsidRPr="00272C50">
        <w:rPr>
          <w:rFonts w:cs="Cordia New"/>
        </w:rPr>
        <w:t>pomocí procentuálního výpo</w:t>
      </w:r>
      <w:r w:rsidR="00C41927" w:rsidRPr="00272C50">
        <w:rPr>
          <w:rFonts w:eastAsia="Calibri" w:cs="Calibri"/>
        </w:rPr>
        <w:t>č</w:t>
      </w:r>
      <w:r w:rsidR="00C41927" w:rsidRPr="00272C50">
        <w:rPr>
          <w:rFonts w:cs="Cordia New"/>
        </w:rPr>
        <w:t>tu z p</w:t>
      </w:r>
      <w:r w:rsidR="00C41927" w:rsidRPr="00272C50">
        <w:rPr>
          <w:rFonts w:eastAsia="Calibri" w:cs="Calibri"/>
        </w:rPr>
        <w:t>ř</w:t>
      </w:r>
      <w:r w:rsidR="00C41927" w:rsidRPr="00272C50">
        <w:rPr>
          <w:rFonts w:cs="Cordia New"/>
        </w:rPr>
        <w:t>íjmu rodi</w:t>
      </w:r>
      <w:r w:rsidR="00C41927" w:rsidRPr="00272C50">
        <w:rPr>
          <w:rFonts w:eastAsia="Calibri" w:cs="Calibri"/>
        </w:rPr>
        <w:t>č</w:t>
      </w:r>
      <w:r w:rsidR="00C41927" w:rsidRPr="00272C50">
        <w:rPr>
          <w:rFonts w:cs="Cordia New"/>
        </w:rPr>
        <w:t>e</w:t>
      </w:r>
      <w:r w:rsidR="008D48BD" w:rsidRPr="00272C50">
        <w:rPr>
          <w:rFonts w:cs="Cordia New"/>
        </w:rPr>
        <w:t>)</w:t>
      </w:r>
      <w:r w:rsidR="00C41927" w:rsidRPr="00272C50">
        <w:rPr>
          <w:rFonts w:cs="Cordia New"/>
        </w:rPr>
        <w:t xml:space="preserve"> m</w:t>
      </w:r>
      <w:r w:rsidR="00C41927" w:rsidRPr="00272C50">
        <w:rPr>
          <w:rFonts w:eastAsia="Calibri" w:cs="Calibri"/>
        </w:rPr>
        <w:t>ů</w:t>
      </w:r>
      <w:r w:rsidR="00C41927" w:rsidRPr="00272C50">
        <w:rPr>
          <w:rFonts w:cs="Cordia New"/>
        </w:rPr>
        <w:t>že vést k absurdn</w:t>
      </w:r>
      <w:r w:rsidR="00C41927" w:rsidRPr="00272C50">
        <w:rPr>
          <w:rFonts w:eastAsia="Calibri" w:cs="Calibri"/>
        </w:rPr>
        <w:t>ě</w:t>
      </w:r>
      <w:r w:rsidR="00C41927" w:rsidRPr="00272C50">
        <w:rPr>
          <w:rFonts w:cs="Cordia New"/>
        </w:rPr>
        <w:t xml:space="preserve"> vysokým </w:t>
      </w:r>
      <w:r w:rsidR="00C41927" w:rsidRPr="00272C50">
        <w:rPr>
          <w:rFonts w:eastAsia="Calibri" w:cs="Calibri"/>
        </w:rPr>
        <w:t>č</w:t>
      </w:r>
      <w:r w:rsidR="00C41927" w:rsidRPr="00272C50">
        <w:rPr>
          <w:rFonts w:cs="Cordia New"/>
        </w:rPr>
        <w:t>ástkám, které bezesporu p</w:t>
      </w:r>
      <w:r w:rsidR="00C41927" w:rsidRPr="00272C50">
        <w:rPr>
          <w:rFonts w:eastAsia="Calibri" w:cs="Calibri"/>
        </w:rPr>
        <w:t>ř</w:t>
      </w:r>
      <w:r w:rsidR="00C41927" w:rsidRPr="00272C50">
        <w:rPr>
          <w:rFonts w:cs="Cordia New"/>
        </w:rPr>
        <w:t>esahují ú</w:t>
      </w:r>
      <w:r w:rsidR="00C41927" w:rsidRPr="00272C50">
        <w:rPr>
          <w:rFonts w:eastAsia="Calibri" w:cs="Calibri"/>
        </w:rPr>
        <w:t>č</w:t>
      </w:r>
      <w:r w:rsidR="00C41927" w:rsidRPr="00272C50">
        <w:rPr>
          <w:rFonts w:cs="Cordia New"/>
        </w:rPr>
        <w:t xml:space="preserve">el výživného. </w:t>
      </w:r>
      <w:r w:rsidR="00C41927" w:rsidRPr="00272C50">
        <w:rPr>
          <w:rFonts w:cs="Cordia New"/>
        </w:rPr>
        <w:lastRenderedPageBreak/>
        <w:t>I p</w:t>
      </w:r>
      <w:r w:rsidR="00C41927" w:rsidRPr="00272C50">
        <w:rPr>
          <w:rFonts w:eastAsia="Calibri" w:cs="Calibri"/>
        </w:rPr>
        <w:t>ř</w:t>
      </w:r>
      <w:r w:rsidR="00C41927" w:rsidRPr="00272C50">
        <w:rPr>
          <w:rFonts w:cs="Cordia New"/>
        </w:rPr>
        <w:t>es to, že má dít</w:t>
      </w:r>
      <w:r w:rsidR="00C41927" w:rsidRPr="00272C50">
        <w:rPr>
          <w:rFonts w:eastAsia="Calibri" w:cs="Calibri"/>
        </w:rPr>
        <w:t>ě</w:t>
      </w:r>
      <w:r w:rsidR="00C41927" w:rsidRPr="00272C50">
        <w:rPr>
          <w:rFonts w:cs="Cordia New"/>
        </w:rPr>
        <w:t xml:space="preserve"> právo</w:t>
      </w:r>
      <w:r w:rsidR="00562567" w:rsidRPr="00272C50">
        <w:rPr>
          <w:rFonts w:cs="Cordia New"/>
        </w:rPr>
        <w:t xml:space="preserve"> podílet se na životní úrovni svých rodi</w:t>
      </w:r>
      <w:r w:rsidR="00562567" w:rsidRPr="00272C50">
        <w:rPr>
          <w:rFonts w:eastAsia="Calibri" w:cs="Calibri"/>
        </w:rPr>
        <w:t>čů</w:t>
      </w:r>
      <w:r w:rsidR="00562567" w:rsidRPr="00272C50">
        <w:rPr>
          <w:rFonts w:cs="Cordia New"/>
        </w:rPr>
        <w:t>, a to i v p</w:t>
      </w:r>
      <w:r w:rsidR="00562567" w:rsidRPr="00272C50">
        <w:rPr>
          <w:rFonts w:eastAsia="Calibri" w:cs="Calibri"/>
        </w:rPr>
        <w:t>ř</w:t>
      </w:r>
      <w:r w:rsidR="00562567" w:rsidRPr="00272C50">
        <w:rPr>
          <w:rFonts w:cs="Cordia New"/>
        </w:rPr>
        <w:t>ípad</w:t>
      </w:r>
      <w:r w:rsidR="00562567" w:rsidRPr="00272C50">
        <w:rPr>
          <w:rFonts w:eastAsia="Calibri" w:cs="Calibri"/>
        </w:rPr>
        <w:t>ě</w:t>
      </w:r>
      <w:r w:rsidR="00562567" w:rsidRPr="00272C50">
        <w:rPr>
          <w:rFonts w:cs="Cordia New"/>
        </w:rPr>
        <w:t>, kdy je tato životní úrove</w:t>
      </w:r>
      <w:r w:rsidR="00562567" w:rsidRPr="00272C50">
        <w:rPr>
          <w:rFonts w:eastAsia="Calibri" w:cs="Calibri"/>
        </w:rPr>
        <w:t>ň</w:t>
      </w:r>
      <w:r w:rsidR="00C41927" w:rsidRPr="00272C50">
        <w:rPr>
          <w:rFonts w:cs="Cordia New"/>
        </w:rPr>
        <w:t xml:space="preserve"> nadstandardn</w:t>
      </w:r>
      <w:r w:rsidR="00C41927" w:rsidRPr="00272C50">
        <w:rPr>
          <w:rFonts w:eastAsia="Calibri" w:cs="Calibri"/>
        </w:rPr>
        <w:t>ě</w:t>
      </w:r>
      <w:r w:rsidR="00C41927" w:rsidRPr="00272C50">
        <w:rPr>
          <w:rFonts w:cs="Cordia New"/>
        </w:rPr>
        <w:t xml:space="preserve"> vysoká, nelze mezi </w:t>
      </w:r>
      <w:r w:rsidR="007B290A" w:rsidRPr="00272C50">
        <w:rPr>
          <w:rFonts w:cs="Cordia New"/>
        </w:rPr>
        <w:t>majetkovými pom</w:t>
      </w:r>
      <w:r w:rsidR="007B290A" w:rsidRPr="00272C50">
        <w:rPr>
          <w:rFonts w:eastAsia="Calibri" w:cs="Calibri"/>
        </w:rPr>
        <w:t>ě</w:t>
      </w:r>
      <w:r w:rsidR="007B290A" w:rsidRPr="00272C50">
        <w:rPr>
          <w:rFonts w:cs="Cordia New"/>
        </w:rPr>
        <w:t>ry rodi</w:t>
      </w:r>
      <w:r w:rsidR="007B290A" w:rsidRPr="00272C50">
        <w:rPr>
          <w:rFonts w:eastAsia="Calibri" w:cs="Calibri"/>
        </w:rPr>
        <w:t>čů</w:t>
      </w:r>
      <w:r w:rsidR="00C41927" w:rsidRPr="00272C50">
        <w:rPr>
          <w:rFonts w:cs="Cordia New"/>
        </w:rPr>
        <w:t xml:space="preserve"> a výživným ur</w:t>
      </w:r>
      <w:r w:rsidR="00C41927" w:rsidRPr="00272C50">
        <w:rPr>
          <w:rFonts w:eastAsia="Calibri" w:cs="Calibri"/>
        </w:rPr>
        <w:t>č</w:t>
      </w:r>
      <w:r w:rsidR="00C41927" w:rsidRPr="00272C50">
        <w:rPr>
          <w:rFonts w:cs="Cordia New"/>
        </w:rPr>
        <w:t>eným dít</w:t>
      </w:r>
      <w:r w:rsidR="00C41927" w:rsidRPr="00272C50">
        <w:rPr>
          <w:rFonts w:eastAsia="Calibri" w:cs="Calibri"/>
        </w:rPr>
        <w:t>ě</w:t>
      </w:r>
      <w:r w:rsidR="00C41927" w:rsidRPr="00272C50">
        <w:rPr>
          <w:rFonts w:cs="Cordia New"/>
        </w:rPr>
        <w:t>ti dovodit p</w:t>
      </w:r>
      <w:r w:rsidR="00C41927" w:rsidRPr="00272C50">
        <w:rPr>
          <w:rFonts w:eastAsia="Calibri" w:cs="Calibri"/>
        </w:rPr>
        <w:t>ř</w:t>
      </w:r>
      <w:r w:rsidR="00C41927" w:rsidRPr="00272C50">
        <w:rPr>
          <w:rFonts w:cs="Cordia New"/>
        </w:rPr>
        <w:t>ímou úm</w:t>
      </w:r>
      <w:r w:rsidR="00C41927" w:rsidRPr="00272C50">
        <w:rPr>
          <w:rFonts w:eastAsia="Calibri" w:cs="Calibri"/>
        </w:rPr>
        <w:t>ě</w:t>
      </w:r>
      <w:r w:rsidR="00C41927" w:rsidRPr="00272C50">
        <w:rPr>
          <w:rFonts w:cs="Cordia New"/>
        </w:rPr>
        <w:t xml:space="preserve">ru, která by </w:t>
      </w:r>
      <w:r w:rsidR="007B290A" w:rsidRPr="00272C50">
        <w:rPr>
          <w:rFonts w:cs="Cordia New"/>
        </w:rPr>
        <w:t xml:space="preserve">omezovala </w:t>
      </w:r>
      <w:r w:rsidR="007B290A" w:rsidRPr="00272C50">
        <w:rPr>
          <w:rFonts w:eastAsia="Calibri" w:cs="Calibri"/>
        </w:rPr>
        <w:t>č</w:t>
      </w:r>
      <w:r w:rsidR="007B290A" w:rsidRPr="00272C50">
        <w:rPr>
          <w:rFonts w:cs="Cordia New"/>
        </w:rPr>
        <w:t>i zcela vylu</w:t>
      </w:r>
      <w:r w:rsidR="007B290A" w:rsidRPr="00272C50">
        <w:rPr>
          <w:rFonts w:eastAsia="Calibri" w:cs="Calibri"/>
        </w:rPr>
        <w:t>č</w:t>
      </w:r>
      <w:r w:rsidR="007B290A" w:rsidRPr="00272C50">
        <w:rPr>
          <w:rFonts w:cs="Cordia New"/>
        </w:rPr>
        <w:t>ovala právo rodi</w:t>
      </w:r>
      <w:r w:rsidR="007B290A" w:rsidRPr="00272C50">
        <w:rPr>
          <w:rFonts w:eastAsia="Calibri" w:cs="Calibri"/>
        </w:rPr>
        <w:t>čů</w:t>
      </w:r>
      <w:r w:rsidR="007B290A" w:rsidRPr="00272C50">
        <w:rPr>
          <w:rFonts w:cs="Cordia New"/>
        </w:rPr>
        <w:t xml:space="preserve"> na nastavení životní úrovn</w:t>
      </w:r>
      <w:r w:rsidR="007B290A" w:rsidRPr="00272C50">
        <w:rPr>
          <w:rFonts w:eastAsia="Calibri" w:cs="Calibri"/>
        </w:rPr>
        <w:t>ě</w:t>
      </w:r>
      <w:r w:rsidR="007B290A" w:rsidRPr="00272C50">
        <w:rPr>
          <w:rFonts w:cs="Cordia New"/>
        </w:rPr>
        <w:t xml:space="preserve"> rodiny</w:t>
      </w:r>
      <w:r w:rsidR="007B290A" w:rsidRPr="00272C50">
        <w:rPr>
          <w:rStyle w:val="Znakapoznpodarou"/>
          <w:rFonts w:cs="Cordia New"/>
        </w:rPr>
        <w:footnoteReference w:id="188"/>
      </w:r>
      <w:r w:rsidR="007B290A" w:rsidRPr="00272C50">
        <w:rPr>
          <w:rFonts w:cs="Cordia New"/>
        </w:rPr>
        <w:t>, resp. na výchovu dít</w:t>
      </w:r>
      <w:r w:rsidR="007B290A" w:rsidRPr="00272C50">
        <w:rPr>
          <w:rFonts w:eastAsia="Calibri" w:cs="Calibri"/>
        </w:rPr>
        <w:t>ě</w:t>
      </w:r>
      <w:r w:rsidR="007B290A" w:rsidRPr="00272C50">
        <w:rPr>
          <w:rFonts w:cs="Cordia New"/>
        </w:rPr>
        <w:t>te zp</w:t>
      </w:r>
      <w:r w:rsidR="007B290A" w:rsidRPr="00272C50">
        <w:rPr>
          <w:rFonts w:eastAsia="Calibri" w:cs="Calibri"/>
        </w:rPr>
        <w:t>ů</w:t>
      </w:r>
      <w:r w:rsidR="000D376A">
        <w:rPr>
          <w:rFonts w:cs="Cordia New"/>
        </w:rPr>
        <w:t>sobem, který</w:t>
      </w:r>
      <w:r w:rsidR="007B290A" w:rsidRPr="00272C50">
        <w:rPr>
          <w:rFonts w:cs="Cordia New"/>
        </w:rPr>
        <w:t xml:space="preserve"> rodi</w:t>
      </w:r>
      <w:r w:rsidR="007B290A" w:rsidRPr="00272C50">
        <w:rPr>
          <w:rFonts w:eastAsia="Calibri" w:cs="Calibri"/>
        </w:rPr>
        <w:t>č</w:t>
      </w:r>
      <w:r w:rsidR="007B290A" w:rsidRPr="00272C50">
        <w:rPr>
          <w:rFonts w:cs="Cordia New"/>
        </w:rPr>
        <w:t>e sami uznají za vhodný.</w:t>
      </w:r>
      <w:r w:rsidR="00F65D48" w:rsidRPr="00272C50">
        <w:rPr>
          <w:rFonts w:cs="Cordia New"/>
        </w:rPr>
        <w:t xml:space="preserve"> Je tedy t</w:t>
      </w:r>
      <w:r w:rsidR="00F65D48" w:rsidRPr="00272C50">
        <w:rPr>
          <w:rFonts w:eastAsia="Calibri" w:cs="Calibri"/>
        </w:rPr>
        <w:t>ř</w:t>
      </w:r>
      <w:r w:rsidR="00F65D48" w:rsidRPr="00272C50">
        <w:rPr>
          <w:rFonts w:cs="Cordia New"/>
        </w:rPr>
        <w:t>eba rozlišovat potenciální životní úrove</w:t>
      </w:r>
      <w:r w:rsidR="00F65D48" w:rsidRPr="00272C50">
        <w:rPr>
          <w:rFonts w:eastAsia="Calibri" w:cs="Calibri"/>
        </w:rPr>
        <w:t>ň</w:t>
      </w:r>
      <w:r w:rsidR="00F65D48" w:rsidRPr="00272C50">
        <w:rPr>
          <w:rFonts w:cs="Cordia New"/>
        </w:rPr>
        <w:t xml:space="preserve"> od fakticky realizované životní úrovn</w:t>
      </w:r>
      <w:r w:rsidR="00F65D48" w:rsidRPr="00272C50">
        <w:rPr>
          <w:rFonts w:eastAsia="Calibri" w:cs="Calibri"/>
        </w:rPr>
        <w:t>ě</w:t>
      </w:r>
      <w:r w:rsidR="00F65D48" w:rsidRPr="00272C50">
        <w:rPr>
          <w:rFonts w:cs="Cordia New"/>
        </w:rPr>
        <w:t>.</w:t>
      </w:r>
      <w:r w:rsidR="00F65D48" w:rsidRPr="00272C50">
        <w:rPr>
          <w:rStyle w:val="Znakapoznpodarou"/>
          <w:rFonts w:cs="Cordia New"/>
        </w:rPr>
        <w:footnoteReference w:id="189"/>
      </w:r>
    </w:p>
    <w:p w14:paraId="288A8F15" w14:textId="420110CB" w:rsidR="00B7542A" w:rsidRPr="00272C50" w:rsidRDefault="00B7542A" w:rsidP="003D5C33">
      <w:pPr>
        <w:rPr>
          <w:rFonts w:cs="Cordia New"/>
        </w:rPr>
      </w:pPr>
      <w:r w:rsidRPr="00272C50">
        <w:rPr>
          <w:rFonts w:cs="Cordia New"/>
        </w:rPr>
        <w:t>Co se tý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okolních stát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, v žádném z nich není hranice maximálního výživného stanovena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ímo zákonem. V Rakousku však rozhodovací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innost vyšších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sou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asn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 vytvo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ením tabulek dosp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la také k zavedení horní hranice výživného, která je nižšími soudy obecn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následována. </w:t>
      </w:r>
      <w:r w:rsidRPr="00272C50">
        <w:rPr>
          <w:rFonts w:cs="Cordia New"/>
          <w:i/>
        </w:rPr>
        <w:t>„Tato horní hranice, tzv. luxusní hranice, má sloužit jako korekce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esp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íliš vysokého výživného, jež by bylo nevýchovné.“</w:t>
      </w:r>
      <w:r w:rsidRPr="00272C50">
        <w:rPr>
          <w:rStyle w:val="Znakapoznpodarou"/>
          <w:rFonts w:cs="Cordia New"/>
        </w:rPr>
        <w:footnoteReference w:id="190"/>
      </w:r>
      <w:r w:rsidR="00567DC5" w:rsidRPr="00272C50">
        <w:rPr>
          <w:rFonts w:cs="Cordia New"/>
        </w:rPr>
        <w:t xml:space="preserve"> Tato hranice však není stanovena jedinou </w:t>
      </w:r>
      <w:r w:rsidR="00567DC5" w:rsidRPr="00272C50">
        <w:rPr>
          <w:rFonts w:eastAsia="Calibri" w:cs="Calibri"/>
        </w:rPr>
        <w:t>č</w:t>
      </w:r>
      <w:r w:rsidR="00567DC5" w:rsidRPr="00272C50">
        <w:rPr>
          <w:rFonts w:cs="Cordia New"/>
        </w:rPr>
        <w:t>ástkou pro všechny p</w:t>
      </w:r>
      <w:r w:rsidR="00567DC5" w:rsidRPr="00272C50">
        <w:rPr>
          <w:rFonts w:eastAsia="Calibri" w:cs="Calibri"/>
        </w:rPr>
        <w:t>ř</w:t>
      </w:r>
      <w:r w:rsidR="00567DC5" w:rsidRPr="00272C50">
        <w:rPr>
          <w:rFonts w:cs="Cordia New"/>
        </w:rPr>
        <w:t>ípady, nýbrž se její hodnoty liší v závislosti na v</w:t>
      </w:r>
      <w:r w:rsidR="00567DC5" w:rsidRPr="00272C50">
        <w:rPr>
          <w:rFonts w:eastAsia="Calibri" w:cs="Calibri"/>
        </w:rPr>
        <w:t>ě</w:t>
      </w:r>
      <w:r w:rsidR="00567DC5" w:rsidRPr="00272C50">
        <w:rPr>
          <w:rFonts w:cs="Cordia New"/>
        </w:rPr>
        <w:t>ku dít</w:t>
      </w:r>
      <w:r w:rsidR="00567DC5" w:rsidRPr="00272C50">
        <w:rPr>
          <w:rFonts w:eastAsia="Calibri" w:cs="Calibri"/>
        </w:rPr>
        <w:t>ě</w:t>
      </w:r>
      <w:r w:rsidR="00567DC5" w:rsidRPr="00272C50">
        <w:rPr>
          <w:rFonts w:cs="Cordia New"/>
        </w:rPr>
        <w:t>te. Rozhodování obecných soud</w:t>
      </w:r>
      <w:r w:rsidR="00567DC5" w:rsidRPr="00272C50">
        <w:rPr>
          <w:rFonts w:eastAsia="Calibri" w:cs="Calibri"/>
        </w:rPr>
        <w:t>ů</w:t>
      </w:r>
      <w:r w:rsidR="00567DC5" w:rsidRPr="00272C50">
        <w:rPr>
          <w:rFonts w:cs="Cordia New"/>
        </w:rPr>
        <w:t xml:space="preserve"> ohledn</w:t>
      </w:r>
      <w:r w:rsidR="00567DC5" w:rsidRPr="00272C50">
        <w:rPr>
          <w:rFonts w:eastAsia="Calibri" w:cs="Calibri"/>
        </w:rPr>
        <w:t>ě</w:t>
      </w:r>
      <w:r w:rsidR="00567DC5" w:rsidRPr="00272C50">
        <w:rPr>
          <w:rFonts w:cs="Cordia New"/>
        </w:rPr>
        <w:t xml:space="preserve"> výše pr</w:t>
      </w:r>
      <w:r w:rsidR="00567DC5" w:rsidRPr="00272C50">
        <w:rPr>
          <w:rFonts w:eastAsia="Calibri" w:cs="Calibri"/>
        </w:rPr>
        <w:t>ů</w:t>
      </w:r>
      <w:r w:rsidR="00567DC5" w:rsidRPr="00272C50">
        <w:rPr>
          <w:rFonts w:cs="Cordia New"/>
        </w:rPr>
        <w:t>m</w:t>
      </w:r>
      <w:r w:rsidR="00567DC5" w:rsidRPr="00272C50">
        <w:rPr>
          <w:rFonts w:eastAsia="Calibri" w:cs="Calibri"/>
        </w:rPr>
        <w:t>ě</w:t>
      </w:r>
      <w:r w:rsidR="00567DC5" w:rsidRPr="00272C50">
        <w:rPr>
          <w:rFonts w:cs="Cordia New"/>
        </w:rPr>
        <w:t>rného i maximálního výživného je pak každoro</w:t>
      </w:r>
      <w:r w:rsidR="00567DC5" w:rsidRPr="00272C50">
        <w:rPr>
          <w:rFonts w:eastAsia="Calibri" w:cs="Calibri"/>
        </w:rPr>
        <w:t>č</w:t>
      </w:r>
      <w:r w:rsidR="00567DC5" w:rsidRPr="00272C50">
        <w:rPr>
          <w:rFonts w:cs="Cordia New"/>
        </w:rPr>
        <w:t>n</w:t>
      </w:r>
      <w:r w:rsidR="00567DC5" w:rsidRPr="00272C50">
        <w:rPr>
          <w:rFonts w:eastAsia="Calibri" w:cs="Calibri"/>
        </w:rPr>
        <w:t>ě</w:t>
      </w:r>
      <w:r w:rsidR="00567DC5" w:rsidRPr="00272C50">
        <w:rPr>
          <w:rFonts w:cs="Cordia New"/>
        </w:rPr>
        <w:t xml:space="preserve"> zpracováváno rakouským centrálním statistickým ú</w:t>
      </w:r>
      <w:r w:rsidR="00567DC5" w:rsidRPr="00272C50">
        <w:rPr>
          <w:rFonts w:eastAsia="Calibri" w:cs="Calibri"/>
        </w:rPr>
        <w:t>ř</w:t>
      </w:r>
      <w:r w:rsidR="00567DC5" w:rsidRPr="00272C50">
        <w:rPr>
          <w:rFonts w:cs="Cordia New"/>
        </w:rPr>
        <w:t>adem.</w:t>
      </w:r>
      <w:r w:rsidR="00567DC5" w:rsidRPr="00272C50">
        <w:rPr>
          <w:rStyle w:val="Znakapoznpodarou"/>
          <w:rFonts w:cs="Cordia New"/>
        </w:rPr>
        <w:footnoteReference w:id="191"/>
      </w:r>
    </w:p>
    <w:p w14:paraId="0C57F013" w14:textId="4B5F8637" w:rsidR="003D5C33" w:rsidRPr="00272C50" w:rsidRDefault="007A5753" w:rsidP="00506A22">
      <w:pPr>
        <w:rPr>
          <w:rFonts w:cs="Cordia New"/>
        </w:rPr>
      </w:pP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ípadu</w:t>
      </w:r>
      <w:r w:rsidR="004D1043" w:rsidRPr="00272C50">
        <w:rPr>
          <w:rFonts w:cs="Cordia New"/>
        </w:rPr>
        <w:t xml:space="preserve"> </w:t>
      </w:r>
      <w:r w:rsidRPr="00272C50">
        <w:rPr>
          <w:rFonts w:cs="Cordia New"/>
        </w:rPr>
        <w:t>enormn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vysokých majetkových</w:t>
      </w:r>
      <w:r w:rsidR="004D1043" w:rsidRPr="00272C50">
        <w:rPr>
          <w:rFonts w:cs="Cordia New"/>
        </w:rPr>
        <w:t xml:space="preserve"> </w:t>
      </w:r>
      <w:r w:rsidRPr="00272C50">
        <w:rPr>
          <w:rFonts w:cs="Cordia New"/>
        </w:rPr>
        <w:t>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="004D1043" w:rsidRPr="00272C50">
        <w:rPr>
          <w:rFonts w:cs="Cordia New"/>
        </w:rPr>
        <w:t xml:space="preserve"> </w:t>
      </w:r>
      <w:r w:rsidRPr="00272C50">
        <w:rPr>
          <w:rFonts w:cs="Cordia New"/>
        </w:rPr>
        <w:t>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ování výše výživného </w:t>
      </w:r>
      <w:r w:rsidR="004D1043" w:rsidRPr="00272C50">
        <w:rPr>
          <w:rFonts w:cs="Cordia New"/>
        </w:rPr>
        <w:t xml:space="preserve">musely </w:t>
      </w:r>
      <w:r w:rsidR="00315B03" w:rsidRPr="00272C50">
        <w:rPr>
          <w:rFonts w:cs="Cordia New"/>
        </w:rPr>
        <w:t>kone</w:t>
      </w:r>
      <w:r w:rsidR="00315B03" w:rsidRPr="00272C50">
        <w:rPr>
          <w:rFonts w:eastAsia="Calibri" w:cs="Calibri"/>
        </w:rPr>
        <w:t>č</w:t>
      </w:r>
      <w:r w:rsidR="00315B03" w:rsidRPr="00272C50">
        <w:rPr>
          <w:rFonts w:cs="Cordia New"/>
        </w:rPr>
        <w:t>n</w:t>
      </w:r>
      <w:r w:rsidR="00315B03" w:rsidRPr="00272C50">
        <w:rPr>
          <w:rFonts w:eastAsia="Calibri" w:cs="Calibri"/>
        </w:rPr>
        <w:t>ě</w:t>
      </w:r>
      <w:r w:rsidR="00315B03" w:rsidRPr="00272C50">
        <w:rPr>
          <w:rFonts w:cs="Cordia New"/>
        </w:rPr>
        <w:t xml:space="preserve"> </w:t>
      </w:r>
      <w:r w:rsidRPr="00272C50">
        <w:rPr>
          <w:rFonts w:cs="Cordia New"/>
        </w:rPr>
        <w:t>v 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nedávné dob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elit</w:t>
      </w:r>
      <w:r w:rsidR="004D1043" w:rsidRPr="00272C50">
        <w:rPr>
          <w:rFonts w:cs="Cordia New"/>
        </w:rPr>
        <w:t xml:space="preserve"> </w:t>
      </w:r>
      <w:r w:rsidR="00315B03" w:rsidRPr="00272C50">
        <w:rPr>
          <w:rFonts w:cs="Cordia New"/>
        </w:rPr>
        <w:t xml:space="preserve">i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eské soudy.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="004D1043" w:rsidRPr="00272C50">
        <w:rPr>
          <w:rFonts w:cs="Cordia New"/>
        </w:rPr>
        <w:t xml:space="preserve"> nakonec </w:t>
      </w:r>
      <w:r w:rsidRPr="00272C50">
        <w:rPr>
          <w:rFonts w:cs="Cordia New"/>
        </w:rPr>
        <w:t>doputoval</w:t>
      </w:r>
      <w:r w:rsidR="004D1043" w:rsidRPr="00272C50">
        <w:rPr>
          <w:rFonts w:cs="Cordia New"/>
        </w:rPr>
        <w:t xml:space="preserve"> až k </w:t>
      </w:r>
      <w:r w:rsidR="008D48BD" w:rsidRPr="00272C50">
        <w:rPr>
          <w:rFonts w:cs="Cordia New"/>
        </w:rPr>
        <w:t>ÚS</w:t>
      </w:r>
      <w:r w:rsidRPr="00272C50">
        <w:rPr>
          <w:rFonts w:cs="Cordia New"/>
        </w:rPr>
        <w:t>, který dne 16. prosince 2015 rozhodl ve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ci nálezem</w:t>
      </w:r>
      <w:r w:rsidR="008D48BD" w:rsidRPr="00272C50">
        <w:rPr>
          <w:rFonts w:cs="Cordia New"/>
        </w:rPr>
        <w:t xml:space="preserve"> IV. ÚS 650/2015, obecn</w:t>
      </w:r>
      <w:r w:rsidR="008D48BD" w:rsidRPr="00272C50">
        <w:rPr>
          <w:rFonts w:eastAsia="Calibri" w:cs="Calibri"/>
        </w:rPr>
        <w:t>ě</w:t>
      </w:r>
      <w:r w:rsidR="008D48BD" w:rsidRPr="00272C50">
        <w:rPr>
          <w:rFonts w:cs="Cordia New"/>
        </w:rPr>
        <w:t xml:space="preserve"> známým</w:t>
      </w:r>
      <w:r w:rsidRPr="00272C50">
        <w:rPr>
          <w:rFonts w:cs="Cordia New"/>
        </w:rPr>
        <w:t xml:space="preserve"> pod názvem </w:t>
      </w:r>
      <w:r w:rsidRPr="00272C50">
        <w:rPr>
          <w:rFonts w:cs="Cordia New"/>
          <w:i/>
        </w:rPr>
        <w:t>„K výši výživného pro nezletilé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v 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ípad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rodi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 s nadstandardními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íjmy“</w:t>
      </w:r>
      <w:r w:rsidR="00EA5338" w:rsidRPr="00272C50">
        <w:rPr>
          <w:rFonts w:cs="Cordia New"/>
          <w:i/>
        </w:rPr>
        <w:t>.</w:t>
      </w:r>
      <w:r w:rsidRPr="00272C50">
        <w:rPr>
          <w:rStyle w:val="Znakapoznpodarou"/>
          <w:rFonts w:cs="Cordia New"/>
        </w:rPr>
        <w:footnoteReference w:id="192"/>
      </w:r>
    </w:p>
    <w:p w14:paraId="4C88B224" w14:textId="43D9FC2E" w:rsidR="0052673B" w:rsidRPr="00272C50" w:rsidRDefault="0052673B" w:rsidP="003D5C33">
      <w:pPr>
        <w:rPr>
          <w:rFonts w:cs="Cordia New"/>
        </w:rPr>
      </w:pPr>
      <w:r w:rsidRPr="00272C50">
        <w:rPr>
          <w:rFonts w:cs="Cordia New"/>
        </w:rPr>
        <w:t>V daném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bylo povinnému otci stanoveno platit na nezletilého syna výživ</w:t>
      </w:r>
      <w:r w:rsidR="008D48BD" w:rsidRPr="00272C50">
        <w:rPr>
          <w:rFonts w:cs="Cordia New"/>
        </w:rPr>
        <w:t xml:space="preserve">né </w:t>
      </w:r>
      <w:r w:rsidR="008D48BD" w:rsidRPr="00272C50">
        <w:rPr>
          <w:rFonts w:eastAsia="Calibri" w:cs="Calibri"/>
        </w:rPr>
        <w:t>č</w:t>
      </w:r>
      <w:r w:rsidR="008D48BD" w:rsidRPr="00272C50">
        <w:rPr>
          <w:rFonts w:cs="Cordia New"/>
        </w:rPr>
        <w:t>ástkou 100.000,- K</w:t>
      </w:r>
      <w:r w:rsidR="008D48BD" w:rsidRPr="00272C50">
        <w:rPr>
          <w:rFonts w:eastAsia="Calibri" w:cs="Calibri"/>
        </w:rPr>
        <w:t>č</w:t>
      </w:r>
      <w:r w:rsidR="008D48BD" w:rsidRPr="00272C50">
        <w:rPr>
          <w:rFonts w:cs="Cordia New"/>
        </w:rPr>
        <w:t xml:space="preserve"> m</w:t>
      </w:r>
      <w:r w:rsidR="008D48BD" w:rsidRPr="00272C50">
        <w:rPr>
          <w:rFonts w:eastAsia="Calibri" w:cs="Calibri"/>
        </w:rPr>
        <w:t>ě</w:t>
      </w:r>
      <w:r w:rsidR="008D48BD" w:rsidRPr="00272C50">
        <w:rPr>
          <w:rFonts w:cs="Cordia New"/>
        </w:rPr>
        <w:t>sí</w:t>
      </w:r>
      <w:r w:rsidR="008D48BD" w:rsidRPr="00272C50">
        <w:rPr>
          <w:rFonts w:eastAsia="Calibri" w:cs="Calibri"/>
        </w:rPr>
        <w:t>č</w:t>
      </w:r>
      <w:r w:rsidR="008D48BD" w:rsidRPr="00272C50">
        <w:rPr>
          <w:rFonts w:cs="Cordia New"/>
        </w:rPr>
        <w:t>n</w:t>
      </w:r>
      <w:r w:rsidR="008D48BD"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 tím, že 30.000,- K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 povinný platit k rukám matky a 70.000,- K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na ú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et nezletilého jako jeho úspory. Zárove</w:t>
      </w:r>
      <w:r w:rsidRPr="00272C50">
        <w:rPr>
          <w:rFonts w:eastAsia="Calibri" w:cs="Calibri"/>
        </w:rPr>
        <w:t>ň</w:t>
      </w:r>
      <w:r w:rsidRPr="00272C50">
        <w:rPr>
          <w:rFonts w:cs="Cordia New"/>
        </w:rPr>
        <w:t xml:space="preserve"> bylo povinnému stanoveno uhradit dluh na výživném ve výši 8.000.000,- K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– op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 na ú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et nezletilého syna. Povinný proti takovému pravomocnému rozhodnutí podal ústavní stížnost s argumentací, že takové výživné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ekra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uje smysl a ú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el institutu výživného a soudy daným rozhodnutím zasáhly do jeho majetkové sféry a do jeho práva na soukromý a rodinný život.</w:t>
      </w:r>
      <w:r w:rsidRPr="00272C50">
        <w:rPr>
          <w:rStyle w:val="Znakapoznpodarou"/>
          <w:rFonts w:cs="Cordia New"/>
        </w:rPr>
        <w:footnoteReference w:id="193"/>
      </w:r>
    </w:p>
    <w:p w14:paraId="71F413B8" w14:textId="56638427" w:rsidR="00D52A49" w:rsidRPr="00272C50" w:rsidRDefault="008D48BD" w:rsidP="007B3132">
      <w:pPr>
        <w:rPr>
          <w:rFonts w:cs="Cordia New"/>
        </w:rPr>
      </w:pPr>
      <w:r w:rsidRPr="00272C50">
        <w:rPr>
          <w:rFonts w:cs="Cordia New"/>
        </w:rPr>
        <w:t>ÚS</w:t>
      </w:r>
      <w:r w:rsidR="0052673B" w:rsidRPr="00272C50">
        <w:rPr>
          <w:rFonts w:cs="Cordia New"/>
        </w:rPr>
        <w:t xml:space="preserve"> shledal </w:t>
      </w:r>
      <w:r w:rsidR="00D52A49" w:rsidRPr="00272C50">
        <w:rPr>
          <w:rFonts w:cs="Cordia New"/>
        </w:rPr>
        <w:t>danou ústavní stížnost jako d</w:t>
      </w:r>
      <w:r w:rsidR="00D52A49" w:rsidRPr="00272C50">
        <w:rPr>
          <w:rFonts w:eastAsia="Calibri" w:cs="Calibri"/>
        </w:rPr>
        <w:t>ů</w:t>
      </w:r>
      <w:r w:rsidR="00D52A49" w:rsidRPr="00272C50">
        <w:rPr>
          <w:rFonts w:cs="Cordia New"/>
        </w:rPr>
        <w:t>vodnou a následn</w:t>
      </w:r>
      <w:r w:rsidR="00D52A49" w:rsidRPr="00272C50">
        <w:rPr>
          <w:rFonts w:eastAsia="Calibri" w:cs="Calibri"/>
        </w:rPr>
        <w:t>ě</w:t>
      </w:r>
      <w:r w:rsidR="00D52A49" w:rsidRPr="00272C50">
        <w:rPr>
          <w:rFonts w:cs="Cordia New"/>
        </w:rPr>
        <w:t xml:space="preserve"> posuzoval p</w:t>
      </w:r>
      <w:r w:rsidR="00D52A49" w:rsidRPr="00272C50">
        <w:rPr>
          <w:rFonts w:eastAsia="Calibri" w:cs="Calibri"/>
        </w:rPr>
        <w:t>ř</w:t>
      </w:r>
      <w:r w:rsidR="00D52A49" w:rsidRPr="00272C50">
        <w:rPr>
          <w:rFonts w:cs="Cordia New"/>
        </w:rPr>
        <w:t xml:space="preserve">edevším otázku, </w:t>
      </w:r>
      <w:r w:rsidR="00D52A49" w:rsidRPr="00272C50">
        <w:rPr>
          <w:rFonts w:cs="Cordia New"/>
          <w:i/>
        </w:rPr>
        <w:t>„zda lze v nejlepším zájmu dít</w:t>
      </w:r>
      <w:r w:rsidR="00D52A49" w:rsidRPr="00272C50">
        <w:rPr>
          <w:rFonts w:eastAsia="Calibri" w:cs="Calibri"/>
          <w:i/>
        </w:rPr>
        <w:t>ě</w:t>
      </w:r>
      <w:r w:rsidR="00D52A49" w:rsidRPr="00272C50">
        <w:rPr>
          <w:rFonts w:cs="Cordia New"/>
          <w:i/>
        </w:rPr>
        <w:t>te a s p</w:t>
      </w:r>
      <w:r w:rsidR="00D52A49" w:rsidRPr="00272C50">
        <w:rPr>
          <w:rFonts w:eastAsia="Calibri" w:cs="Calibri"/>
          <w:i/>
        </w:rPr>
        <w:t>ř</w:t>
      </w:r>
      <w:r w:rsidR="00D52A49" w:rsidRPr="00272C50">
        <w:rPr>
          <w:rFonts w:cs="Cordia New"/>
          <w:i/>
        </w:rPr>
        <w:t>ihlédnutím ke konkrétním okolnostem p</w:t>
      </w:r>
      <w:r w:rsidR="00D52A49" w:rsidRPr="00272C50">
        <w:rPr>
          <w:rFonts w:eastAsia="Calibri" w:cs="Calibri"/>
          <w:i/>
        </w:rPr>
        <w:t>ř</w:t>
      </w:r>
      <w:r w:rsidR="00D52A49" w:rsidRPr="00272C50">
        <w:rPr>
          <w:rFonts w:cs="Cordia New"/>
          <w:i/>
        </w:rPr>
        <w:t>ípadu výši výživného, v</w:t>
      </w:r>
      <w:r w:rsidR="00D52A49" w:rsidRPr="00272C50">
        <w:rPr>
          <w:rFonts w:eastAsia="Calibri" w:cs="Calibri"/>
          <w:i/>
        </w:rPr>
        <w:t>č</w:t>
      </w:r>
      <w:r w:rsidR="00D52A49" w:rsidRPr="00272C50">
        <w:rPr>
          <w:rFonts w:cs="Cordia New"/>
          <w:i/>
        </w:rPr>
        <w:t>etn</w:t>
      </w:r>
      <w:r w:rsidR="00D52A49" w:rsidRPr="00272C50">
        <w:rPr>
          <w:rFonts w:eastAsia="Calibri" w:cs="Calibri"/>
          <w:i/>
        </w:rPr>
        <w:t>ě</w:t>
      </w:r>
      <w:r w:rsidR="00D52A49" w:rsidRPr="00272C50">
        <w:rPr>
          <w:rFonts w:cs="Cordia New"/>
          <w:i/>
        </w:rPr>
        <w:t xml:space="preserve"> tvorby </w:t>
      </w:r>
      <w:r w:rsidR="00D52A49" w:rsidRPr="00272C50">
        <w:rPr>
          <w:rFonts w:cs="Cordia New"/>
          <w:i/>
        </w:rPr>
        <w:lastRenderedPageBreak/>
        <w:t>úspor, limitovat ur</w:t>
      </w:r>
      <w:r w:rsidR="00D52A49" w:rsidRPr="00272C50">
        <w:rPr>
          <w:rFonts w:eastAsia="Calibri" w:cs="Calibri"/>
          <w:i/>
        </w:rPr>
        <w:t>č</w:t>
      </w:r>
      <w:r w:rsidR="00D52A49" w:rsidRPr="00272C50">
        <w:rPr>
          <w:rFonts w:cs="Cordia New"/>
          <w:i/>
        </w:rPr>
        <w:t xml:space="preserve">itou horní hranicí, </w:t>
      </w:r>
      <w:r w:rsidR="00D52A49" w:rsidRPr="00272C50">
        <w:rPr>
          <w:rFonts w:eastAsia="Calibri" w:cs="Calibri"/>
          <w:i/>
        </w:rPr>
        <w:t>č</w:t>
      </w:r>
      <w:r w:rsidR="00D52A49" w:rsidRPr="00272C50">
        <w:rPr>
          <w:rFonts w:cs="Cordia New"/>
          <w:i/>
        </w:rPr>
        <w:t>i nikoliv.“</w:t>
      </w:r>
      <w:r w:rsidR="00D52A49" w:rsidRPr="00272C50">
        <w:rPr>
          <w:rStyle w:val="Znakapoznpodarou"/>
          <w:rFonts w:cs="Cordia New"/>
        </w:rPr>
        <w:footnoteReference w:id="194"/>
      </w:r>
      <w:r w:rsidR="007B3132" w:rsidRPr="00272C50">
        <w:rPr>
          <w:rFonts w:cs="Cordia New"/>
        </w:rPr>
        <w:t xml:space="preserve"> </w:t>
      </w:r>
      <w:r w:rsidRPr="00272C50">
        <w:rPr>
          <w:rFonts w:cs="Cordia New"/>
        </w:rPr>
        <w:t>ÚS</w:t>
      </w:r>
      <w:r w:rsidR="007B3132" w:rsidRPr="00272C50">
        <w:rPr>
          <w:rFonts w:cs="Cordia New"/>
        </w:rPr>
        <w:t xml:space="preserve"> se v</w:t>
      </w:r>
      <w:r w:rsidR="007B3132" w:rsidRPr="00272C50">
        <w:rPr>
          <w:rFonts w:eastAsia="Calibri" w:cs="Calibri"/>
        </w:rPr>
        <w:t>ě</w:t>
      </w:r>
      <w:r w:rsidR="007B3132" w:rsidRPr="00272C50">
        <w:rPr>
          <w:rFonts w:cs="Cordia New"/>
        </w:rPr>
        <w:t>cí d</w:t>
      </w:r>
      <w:r w:rsidR="007B3132" w:rsidRPr="00272C50">
        <w:rPr>
          <w:rFonts w:eastAsia="Calibri" w:cs="Calibri"/>
        </w:rPr>
        <w:t>ů</w:t>
      </w:r>
      <w:r w:rsidR="007B3132" w:rsidRPr="00272C50">
        <w:rPr>
          <w:rFonts w:cs="Cordia New"/>
        </w:rPr>
        <w:t>kladn</w:t>
      </w:r>
      <w:r w:rsidR="007B3132" w:rsidRPr="00272C50">
        <w:rPr>
          <w:rFonts w:eastAsia="Calibri" w:cs="Calibri"/>
        </w:rPr>
        <w:t>ě</w:t>
      </w:r>
      <w:r w:rsidR="007B3132" w:rsidRPr="00272C50">
        <w:rPr>
          <w:rFonts w:cs="Cordia New"/>
        </w:rPr>
        <w:t xml:space="preserve"> zabýval a ve svém nálezu vyslovil hned n</w:t>
      </w:r>
      <w:r w:rsidR="007B3132" w:rsidRPr="00272C50">
        <w:rPr>
          <w:rFonts w:eastAsia="Calibri" w:cs="Calibri"/>
        </w:rPr>
        <w:t>ě</w:t>
      </w:r>
      <w:r w:rsidR="007B3132" w:rsidRPr="00272C50">
        <w:rPr>
          <w:rFonts w:cs="Cordia New"/>
        </w:rPr>
        <w:t>kolik p</w:t>
      </w:r>
      <w:r w:rsidR="007B3132" w:rsidRPr="00272C50">
        <w:rPr>
          <w:rFonts w:eastAsia="Calibri" w:cs="Calibri"/>
        </w:rPr>
        <w:t>ř</w:t>
      </w:r>
      <w:r w:rsidR="007B3132" w:rsidRPr="00272C50">
        <w:rPr>
          <w:rFonts w:cs="Cordia New"/>
        </w:rPr>
        <w:t>elomových právních názor</w:t>
      </w:r>
      <w:r w:rsidR="007B3132" w:rsidRPr="00272C50">
        <w:rPr>
          <w:rFonts w:eastAsia="Calibri" w:cs="Calibri"/>
        </w:rPr>
        <w:t>ů</w:t>
      </w:r>
      <w:r w:rsidR="007B3132" w:rsidRPr="00272C50">
        <w:rPr>
          <w:rFonts w:cs="Cordia New"/>
        </w:rPr>
        <w:t>.</w:t>
      </w:r>
    </w:p>
    <w:p w14:paraId="5E18E710" w14:textId="1637DB48" w:rsidR="00950ED3" w:rsidRPr="00272C50" w:rsidRDefault="001B6C9B" w:rsidP="00545023">
      <w:pPr>
        <w:rPr>
          <w:rFonts w:cs="Cordia New"/>
          <w:i/>
        </w:rPr>
      </w:pPr>
      <w:r w:rsidRPr="00272C50">
        <w:rPr>
          <w:rFonts w:cs="Cordia New"/>
        </w:rPr>
        <w:t xml:space="preserve">LZPS v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l. 32 odst. 4 uvádí, že </w:t>
      </w:r>
      <w:r w:rsidRPr="00272C50">
        <w:rPr>
          <w:rFonts w:cs="Cordia New"/>
          <w:i/>
        </w:rPr>
        <w:t>„[p]é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 o 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ti a jejich výchova je právem rodi</w:t>
      </w:r>
      <w:r w:rsidRPr="00272C50">
        <w:rPr>
          <w:rFonts w:eastAsia="Calibri" w:cs="Calibri"/>
          <w:i/>
        </w:rPr>
        <w:t>čů</w:t>
      </w:r>
      <w:r w:rsidRPr="00272C50">
        <w:rPr>
          <w:rFonts w:cs="Cordia New"/>
          <w:i/>
        </w:rPr>
        <w:t>“</w:t>
      </w:r>
      <w:r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195"/>
      </w:r>
      <w:r w:rsidR="00DE6592" w:rsidRPr="00272C50">
        <w:rPr>
          <w:rFonts w:cs="Cordia New"/>
        </w:rPr>
        <w:t xml:space="preserve"> </w:t>
      </w:r>
      <w:r w:rsidR="006677B4" w:rsidRPr="00272C50">
        <w:rPr>
          <w:rFonts w:cs="Cordia New"/>
        </w:rPr>
        <w:t xml:space="preserve">Dle Ústavního soudu </w:t>
      </w:r>
      <w:r w:rsidR="006677B4" w:rsidRPr="00272C50">
        <w:rPr>
          <w:rFonts w:cs="Cordia New"/>
          <w:i/>
        </w:rPr>
        <w:t>„nelze, p</w:t>
      </w:r>
      <w:r w:rsidR="006677B4" w:rsidRPr="00272C50">
        <w:rPr>
          <w:rFonts w:eastAsia="Calibri" w:cs="Calibri"/>
          <w:i/>
        </w:rPr>
        <w:t>ř</w:t>
      </w:r>
      <w:r w:rsidR="006677B4" w:rsidRPr="00272C50">
        <w:rPr>
          <w:rFonts w:cs="Cordia New"/>
          <w:i/>
        </w:rPr>
        <w:t>i zachování obecn</w:t>
      </w:r>
      <w:r w:rsidR="006677B4" w:rsidRPr="00272C50">
        <w:rPr>
          <w:rFonts w:eastAsia="Calibri" w:cs="Calibri"/>
          <w:i/>
        </w:rPr>
        <w:t>ě</w:t>
      </w:r>
      <w:r w:rsidR="006677B4" w:rsidRPr="00272C50">
        <w:rPr>
          <w:rFonts w:cs="Cordia New"/>
          <w:i/>
        </w:rPr>
        <w:t xml:space="preserve"> uznávaných spole</w:t>
      </w:r>
      <w:r w:rsidR="006677B4" w:rsidRPr="00272C50">
        <w:rPr>
          <w:rFonts w:eastAsia="Calibri" w:cs="Calibri"/>
          <w:i/>
        </w:rPr>
        <w:t>č</w:t>
      </w:r>
      <w:r w:rsidR="006677B4" w:rsidRPr="00272C50">
        <w:rPr>
          <w:rFonts w:cs="Cordia New"/>
          <w:i/>
        </w:rPr>
        <w:t>enských hodnot a standard</w:t>
      </w:r>
      <w:r w:rsidR="006677B4" w:rsidRPr="00272C50">
        <w:rPr>
          <w:rFonts w:eastAsia="Calibri" w:cs="Calibri"/>
          <w:i/>
        </w:rPr>
        <w:t>ů</w:t>
      </w:r>
      <w:r w:rsidR="006677B4" w:rsidRPr="00272C50">
        <w:rPr>
          <w:rFonts w:cs="Cordia New"/>
          <w:i/>
        </w:rPr>
        <w:t>, rodi</w:t>
      </w:r>
      <w:r w:rsidR="006677B4" w:rsidRPr="00272C50">
        <w:rPr>
          <w:rFonts w:eastAsia="Calibri" w:cs="Calibri"/>
          <w:i/>
        </w:rPr>
        <w:t>č</w:t>
      </w:r>
      <w:r w:rsidR="006677B4" w:rsidRPr="00272C50">
        <w:rPr>
          <w:rFonts w:cs="Cordia New"/>
          <w:i/>
        </w:rPr>
        <w:t>i do tohoto práva jakkoli zasahovat. Z toho d</w:t>
      </w:r>
      <w:r w:rsidR="006677B4" w:rsidRPr="00272C50">
        <w:rPr>
          <w:rFonts w:eastAsia="Calibri" w:cs="Calibri"/>
          <w:i/>
        </w:rPr>
        <w:t>ů</w:t>
      </w:r>
      <w:r w:rsidR="006677B4" w:rsidRPr="00272C50">
        <w:rPr>
          <w:rFonts w:cs="Cordia New"/>
          <w:i/>
        </w:rPr>
        <w:t>vodu je to práv</w:t>
      </w:r>
      <w:r w:rsidR="006677B4" w:rsidRPr="00272C50">
        <w:rPr>
          <w:rFonts w:eastAsia="Calibri" w:cs="Calibri"/>
          <w:i/>
        </w:rPr>
        <w:t>ě</w:t>
      </w:r>
      <w:r w:rsidR="006677B4" w:rsidRPr="00272C50">
        <w:rPr>
          <w:rFonts w:cs="Cordia New"/>
          <w:i/>
        </w:rPr>
        <w:t xml:space="preserve"> rodi</w:t>
      </w:r>
      <w:r w:rsidR="006677B4" w:rsidRPr="00272C50">
        <w:rPr>
          <w:rFonts w:eastAsia="Calibri" w:cs="Calibri"/>
          <w:i/>
        </w:rPr>
        <w:t>č</w:t>
      </w:r>
      <w:r w:rsidR="006677B4" w:rsidRPr="00272C50">
        <w:rPr>
          <w:rFonts w:cs="Cordia New"/>
          <w:i/>
        </w:rPr>
        <w:t>, kdo rozhoduje o nastavení ur</w:t>
      </w:r>
      <w:r w:rsidR="006677B4" w:rsidRPr="00272C50">
        <w:rPr>
          <w:rFonts w:eastAsia="Calibri" w:cs="Calibri"/>
          <w:i/>
        </w:rPr>
        <w:t>č</w:t>
      </w:r>
      <w:r w:rsidR="006677B4" w:rsidRPr="00272C50">
        <w:rPr>
          <w:rFonts w:cs="Cordia New"/>
          <w:i/>
        </w:rPr>
        <w:t>ité životní úrovn</w:t>
      </w:r>
      <w:r w:rsidR="006677B4" w:rsidRPr="00272C50">
        <w:rPr>
          <w:rFonts w:eastAsia="Calibri" w:cs="Calibri"/>
          <w:i/>
        </w:rPr>
        <w:t>ě</w:t>
      </w:r>
      <w:r w:rsidR="006677B4" w:rsidRPr="00272C50">
        <w:rPr>
          <w:rFonts w:cs="Cordia New"/>
          <w:i/>
        </w:rPr>
        <w:t xml:space="preserve"> a zp</w:t>
      </w:r>
      <w:r w:rsidR="006677B4" w:rsidRPr="00272C50">
        <w:rPr>
          <w:rFonts w:eastAsia="Calibri" w:cs="Calibri"/>
          <w:i/>
        </w:rPr>
        <w:t>ů</w:t>
      </w:r>
      <w:r w:rsidR="006677B4" w:rsidRPr="00272C50">
        <w:rPr>
          <w:rFonts w:cs="Cordia New"/>
          <w:i/>
        </w:rPr>
        <w:t>sobu spole</w:t>
      </w:r>
      <w:r w:rsidR="006677B4" w:rsidRPr="00272C50">
        <w:rPr>
          <w:rFonts w:eastAsia="Calibri" w:cs="Calibri"/>
          <w:i/>
        </w:rPr>
        <w:t>č</w:t>
      </w:r>
      <w:r w:rsidR="006677B4" w:rsidRPr="00272C50">
        <w:rPr>
          <w:rFonts w:cs="Cordia New"/>
          <w:i/>
        </w:rPr>
        <w:t>enského života.“</w:t>
      </w:r>
      <w:r w:rsidR="006677B4" w:rsidRPr="00272C50">
        <w:rPr>
          <w:rStyle w:val="Znakapoznpodarou"/>
          <w:rFonts w:cs="Cordia New"/>
        </w:rPr>
        <w:footnoteReference w:id="196"/>
      </w:r>
    </w:p>
    <w:p w14:paraId="77E42428" w14:textId="63DE2681" w:rsidR="006677B4" w:rsidRPr="00272C50" w:rsidRDefault="00184BBD" w:rsidP="00545023">
      <w:pPr>
        <w:rPr>
          <w:rFonts w:cs="Cordia New"/>
          <w:i/>
        </w:rPr>
      </w:pPr>
      <w:r w:rsidRPr="00272C50">
        <w:rPr>
          <w:rFonts w:cs="Cordia New"/>
        </w:rPr>
        <w:t>ÚS</w:t>
      </w:r>
      <w:r w:rsidR="006677B4" w:rsidRPr="00272C50">
        <w:rPr>
          <w:rFonts w:cs="Cordia New"/>
        </w:rPr>
        <w:t xml:space="preserve"> dále uvedl, že </w:t>
      </w:r>
      <w:r w:rsidR="006677B4" w:rsidRPr="00272C50">
        <w:rPr>
          <w:rFonts w:cs="Cordia New"/>
          <w:i/>
        </w:rPr>
        <w:t>„[s]tejná životní úrove</w:t>
      </w:r>
      <w:r w:rsidR="006677B4" w:rsidRPr="00272C50">
        <w:rPr>
          <w:rFonts w:eastAsia="Calibri" w:cs="Calibri"/>
          <w:i/>
        </w:rPr>
        <w:t>ň</w:t>
      </w:r>
      <w:r w:rsidR="006677B4" w:rsidRPr="00272C50">
        <w:rPr>
          <w:rFonts w:cs="Cordia New"/>
          <w:i/>
        </w:rPr>
        <w:t xml:space="preserve"> neznamená, že d</w:t>
      </w:r>
      <w:r w:rsidR="006677B4" w:rsidRPr="00272C50">
        <w:rPr>
          <w:rFonts w:eastAsia="Calibri" w:cs="Calibri"/>
          <w:i/>
        </w:rPr>
        <w:t>ě</w:t>
      </w:r>
      <w:r w:rsidR="006677B4" w:rsidRPr="00272C50">
        <w:rPr>
          <w:rFonts w:cs="Cordia New"/>
          <w:i/>
        </w:rPr>
        <w:t>ti musí mít k dispozici kup</w:t>
      </w:r>
      <w:r w:rsidR="006677B4" w:rsidRPr="00272C50">
        <w:rPr>
          <w:rFonts w:eastAsia="Calibri" w:cs="Calibri"/>
          <w:i/>
        </w:rPr>
        <w:t>ř</w:t>
      </w:r>
      <w:r w:rsidR="006677B4" w:rsidRPr="00272C50">
        <w:rPr>
          <w:rFonts w:cs="Cordia New"/>
          <w:i/>
        </w:rPr>
        <w:t>íkladu stejné množství finan</w:t>
      </w:r>
      <w:r w:rsidR="006677B4" w:rsidRPr="00272C50">
        <w:rPr>
          <w:rFonts w:eastAsia="Calibri" w:cs="Calibri"/>
          <w:i/>
        </w:rPr>
        <w:t>č</w:t>
      </w:r>
      <w:r w:rsidR="006677B4" w:rsidRPr="00272C50">
        <w:rPr>
          <w:rFonts w:cs="Cordia New"/>
          <w:i/>
        </w:rPr>
        <w:t>ních prost</w:t>
      </w:r>
      <w:r w:rsidR="006677B4" w:rsidRPr="00272C50">
        <w:rPr>
          <w:rFonts w:eastAsia="Calibri" w:cs="Calibri"/>
          <w:i/>
        </w:rPr>
        <w:t>ř</w:t>
      </w:r>
      <w:r w:rsidR="006677B4" w:rsidRPr="00272C50">
        <w:rPr>
          <w:rFonts w:cs="Cordia New"/>
          <w:i/>
        </w:rPr>
        <w:t>edk</w:t>
      </w:r>
      <w:r w:rsidR="006677B4" w:rsidRPr="00272C50">
        <w:rPr>
          <w:rFonts w:eastAsia="Calibri" w:cs="Calibri"/>
          <w:i/>
        </w:rPr>
        <w:t>ů</w:t>
      </w:r>
      <w:r w:rsidR="006677B4" w:rsidRPr="00272C50">
        <w:rPr>
          <w:rFonts w:cs="Cordia New"/>
          <w:i/>
        </w:rPr>
        <w:t xml:space="preserve"> jako rodi</w:t>
      </w:r>
      <w:r w:rsidR="006677B4" w:rsidRPr="00272C50">
        <w:rPr>
          <w:rFonts w:eastAsia="Calibri" w:cs="Calibri"/>
          <w:i/>
        </w:rPr>
        <w:t>č</w:t>
      </w:r>
      <w:r w:rsidR="006677B4" w:rsidRPr="00272C50">
        <w:rPr>
          <w:rFonts w:cs="Cordia New"/>
          <w:i/>
        </w:rPr>
        <w:t>e. Zde je nutno si uv</w:t>
      </w:r>
      <w:r w:rsidR="006677B4" w:rsidRPr="00272C50">
        <w:rPr>
          <w:rFonts w:eastAsia="Calibri" w:cs="Calibri"/>
          <w:i/>
        </w:rPr>
        <w:t>ě</w:t>
      </w:r>
      <w:r w:rsidR="006677B4" w:rsidRPr="00272C50">
        <w:rPr>
          <w:rFonts w:cs="Cordia New"/>
          <w:i/>
        </w:rPr>
        <w:t>domit, že vyšší p</w:t>
      </w:r>
      <w:r w:rsidR="006677B4" w:rsidRPr="00272C50">
        <w:rPr>
          <w:rFonts w:eastAsia="Calibri" w:cs="Calibri"/>
          <w:i/>
        </w:rPr>
        <w:t>ř</w:t>
      </w:r>
      <w:r w:rsidR="006677B4" w:rsidRPr="00272C50">
        <w:rPr>
          <w:rFonts w:cs="Cordia New"/>
          <w:i/>
        </w:rPr>
        <w:t>íjem rodi</w:t>
      </w:r>
      <w:r w:rsidR="006677B4" w:rsidRPr="00272C50">
        <w:rPr>
          <w:rFonts w:eastAsia="Calibri" w:cs="Calibri"/>
          <w:i/>
        </w:rPr>
        <w:t>čů</w:t>
      </w:r>
      <w:r w:rsidR="006677B4" w:rsidRPr="00272C50">
        <w:rPr>
          <w:rFonts w:cs="Cordia New"/>
          <w:i/>
        </w:rPr>
        <w:t xml:space="preserve"> </w:t>
      </w:r>
      <w:r w:rsidR="00A43102" w:rsidRPr="00272C50">
        <w:rPr>
          <w:rFonts w:cs="Cordia New"/>
          <w:i/>
        </w:rPr>
        <w:t>je zpravidla spojen s náro</w:t>
      </w:r>
      <w:r w:rsidR="00A43102" w:rsidRPr="00272C50">
        <w:rPr>
          <w:rFonts w:eastAsia="Calibri" w:cs="Calibri"/>
          <w:i/>
        </w:rPr>
        <w:t>č</w:t>
      </w:r>
      <w:r w:rsidR="00A43102" w:rsidRPr="00272C50">
        <w:rPr>
          <w:rFonts w:cs="Cordia New"/>
          <w:i/>
        </w:rPr>
        <w:t>ností jejich práce a s tím, jakou odpov</w:t>
      </w:r>
      <w:r w:rsidR="00A43102" w:rsidRPr="00272C50">
        <w:rPr>
          <w:rFonts w:eastAsia="Calibri" w:cs="Calibri"/>
          <w:i/>
        </w:rPr>
        <w:t>ě</w:t>
      </w:r>
      <w:r w:rsidR="00A43102" w:rsidRPr="00272C50">
        <w:rPr>
          <w:rFonts w:cs="Cordia New"/>
          <w:i/>
        </w:rPr>
        <w:t>dnost nesou. Naproti tomu pro dít</w:t>
      </w:r>
      <w:r w:rsidR="00A43102" w:rsidRPr="00272C50">
        <w:rPr>
          <w:rFonts w:eastAsia="Calibri" w:cs="Calibri"/>
          <w:i/>
        </w:rPr>
        <w:t>ě</w:t>
      </w:r>
      <w:r w:rsidR="00A43102" w:rsidRPr="00272C50">
        <w:rPr>
          <w:rFonts w:cs="Cordia New"/>
          <w:i/>
        </w:rPr>
        <w:t xml:space="preserve"> by se jednalo o bezpracný p</w:t>
      </w:r>
      <w:r w:rsidR="00A43102" w:rsidRPr="00272C50">
        <w:rPr>
          <w:rFonts w:eastAsia="Calibri" w:cs="Calibri"/>
          <w:i/>
        </w:rPr>
        <w:t>ř</w:t>
      </w:r>
      <w:r w:rsidR="00A43102" w:rsidRPr="00272C50">
        <w:rPr>
          <w:rFonts w:cs="Cordia New"/>
          <w:i/>
        </w:rPr>
        <w:t>íjem, který si zasluhuje jen tím, že je dít</w:t>
      </w:r>
      <w:r w:rsidR="00A43102" w:rsidRPr="00272C50">
        <w:rPr>
          <w:rFonts w:eastAsia="Calibri" w:cs="Calibri"/>
          <w:i/>
        </w:rPr>
        <w:t>ě</w:t>
      </w:r>
      <w:r w:rsidR="00A43102" w:rsidRPr="00272C50">
        <w:rPr>
          <w:rFonts w:cs="Cordia New"/>
          <w:i/>
        </w:rPr>
        <w:t>tem svých rodi</w:t>
      </w:r>
      <w:r w:rsidR="00A43102" w:rsidRPr="00272C50">
        <w:rPr>
          <w:rFonts w:eastAsia="Calibri" w:cs="Calibri"/>
          <w:i/>
        </w:rPr>
        <w:t>čů</w:t>
      </w:r>
      <w:r w:rsidR="00A43102" w:rsidRPr="00272C50">
        <w:rPr>
          <w:rFonts w:cs="Cordia New"/>
          <w:i/>
        </w:rPr>
        <w:t>.“</w:t>
      </w:r>
      <w:r w:rsidR="007B3132" w:rsidRPr="00272C50">
        <w:rPr>
          <w:rFonts w:cs="Cordia New"/>
        </w:rPr>
        <w:t xml:space="preserve"> Dle </w:t>
      </w:r>
      <w:r w:rsidRPr="00272C50">
        <w:rPr>
          <w:rFonts w:cs="Cordia New"/>
        </w:rPr>
        <w:t>ÚS</w:t>
      </w:r>
      <w:r w:rsidR="007B3132" w:rsidRPr="00272C50">
        <w:rPr>
          <w:rFonts w:cs="Cordia New"/>
        </w:rPr>
        <w:t xml:space="preserve"> by tak </w:t>
      </w:r>
      <w:r w:rsidR="007B3132" w:rsidRPr="00272C50">
        <w:rPr>
          <w:rFonts w:cs="Cordia New"/>
          <w:i/>
        </w:rPr>
        <w:t>„obecné soudy […] i p</w:t>
      </w:r>
      <w:r w:rsidR="007B3132" w:rsidRPr="00272C50">
        <w:rPr>
          <w:rFonts w:eastAsia="Calibri" w:cs="Calibri"/>
          <w:i/>
        </w:rPr>
        <w:t>ř</w:t>
      </w:r>
      <w:r w:rsidR="007B3132" w:rsidRPr="00272C50">
        <w:rPr>
          <w:rFonts w:cs="Cordia New"/>
          <w:i/>
        </w:rPr>
        <w:t>i stanovování výše výživného nem</w:t>
      </w:r>
      <w:r w:rsidR="007B3132" w:rsidRPr="00272C50">
        <w:rPr>
          <w:rFonts w:eastAsia="Calibri" w:cs="Calibri"/>
          <w:i/>
        </w:rPr>
        <w:t>ě</w:t>
      </w:r>
      <w:r w:rsidR="007B3132" w:rsidRPr="00272C50">
        <w:rPr>
          <w:rFonts w:cs="Cordia New"/>
          <w:i/>
        </w:rPr>
        <w:t>ly odhlížet od obecných racionálních a mravních hledisek</w:t>
      </w:r>
      <w:r w:rsidR="000D354D" w:rsidRPr="00272C50">
        <w:rPr>
          <w:rFonts w:cs="Cordia New"/>
        </w:rPr>
        <w:t xml:space="preserve"> </w:t>
      </w:r>
      <w:r w:rsidR="000D354D" w:rsidRPr="00272C50">
        <w:rPr>
          <w:rFonts w:cs="Cordia New"/>
          <w:i/>
        </w:rPr>
        <w:t xml:space="preserve">[… a] </w:t>
      </w:r>
      <w:r w:rsidR="007B3132" w:rsidRPr="00272C50">
        <w:rPr>
          <w:rFonts w:cs="Cordia New"/>
          <w:i/>
        </w:rPr>
        <w:t>to, že povinný je objektivn</w:t>
      </w:r>
      <w:r w:rsidR="007B3132" w:rsidRPr="00272C50">
        <w:rPr>
          <w:rFonts w:eastAsia="Calibri" w:cs="Calibri"/>
          <w:i/>
        </w:rPr>
        <w:t>ě</w:t>
      </w:r>
      <w:r w:rsidR="007B3132" w:rsidRPr="00272C50">
        <w:rPr>
          <w:rFonts w:cs="Cordia New"/>
          <w:i/>
        </w:rPr>
        <w:t xml:space="preserve"> schopen plnit oprávn</w:t>
      </w:r>
      <w:r w:rsidR="007B3132" w:rsidRPr="00272C50">
        <w:rPr>
          <w:rFonts w:eastAsia="Calibri" w:cs="Calibri"/>
          <w:i/>
        </w:rPr>
        <w:t>ě</w:t>
      </w:r>
      <w:r w:rsidR="007B3132" w:rsidRPr="00272C50">
        <w:rPr>
          <w:rFonts w:cs="Cordia New"/>
          <w:i/>
        </w:rPr>
        <w:t>nému ur</w:t>
      </w:r>
      <w:r w:rsidR="007B3132" w:rsidRPr="00272C50">
        <w:rPr>
          <w:rFonts w:eastAsia="Calibri" w:cs="Calibri"/>
          <w:i/>
        </w:rPr>
        <w:t>č</w:t>
      </w:r>
      <w:r w:rsidR="007B3132" w:rsidRPr="00272C50">
        <w:rPr>
          <w:rFonts w:cs="Cordia New"/>
          <w:i/>
        </w:rPr>
        <w:t>itou výši výživného, ješt</w:t>
      </w:r>
      <w:r w:rsidR="007B3132" w:rsidRPr="00272C50">
        <w:rPr>
          <w:rFonts w:eastAsia="Calibri" w:cs="Calibri"/>
          <w:i/>
        </w:rPr>
        <w:t>ě</w:t>
      </w:r>
      <w:r w:rsidR="007B3132" w:rsidRPr="00272C50">
        <w:rPr>
          <w:rFonts w:cs="Cordia New"/>
          <w:i/>
        </w:rPr>
        <w:t xml:space="preserve"> neznamená, že by se mu jí m</w:t>
      </w:r>
      <w:r w:rsidR="007B3132" w:rsidRPr="00272C50">
        <w:rPr>
          <w:rFonts w:eastAsia="Calibri" w:cs="Calibri"/>
          <w:i/>
        </w:rPr>
        <w:t>ě</w:t>
      </w:r>
      <w:r w:rsidR="007B3132" w:rsidRPr="00272C50">
        <w:rPr>
          <w:rFonts w:cs="Cordia New"/>
          <w:i/>
        </w:rPr>
        <w:t>lo bez dalšího dostat.“</w:t>
      </w:r>
      <w:r w:rsidR="00A43102" w:rsidRPr="00272C50">
        <w:rPr>
          <w:rStyle w:val="Znakapoznpodarou"/>
          <w:rFonts w:cs="Cordia New"/>
        </w:rPr>
        <w:footnoteReference w:id="197"/>
      </w:r>
    </w:p>
    <w:p w14:paraId="0DADF72E" w14:textId="036E0853" w:rsidR="00935D0D" w:rsidRPr="00272C50" w:rsidRDefault="00935D0D" w:rsidP="00545023">
      <w:pPr>
        <w:rPr>
          <w:rFonts w:cs="Cordia New"/>
          <w:i/>
        </w:rPr>
      </w:pPr>
      <w:r w:rsidRPr="00272C50">
        <w:rPr>
          <w:rFonts w:cs="Cordia New"/>
        </w:rPr>
        <w:t>Na záv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r </w:t>
      </w:r>
      <w:r w:rsidR="00184BBD" w:rsidRPr="00272C50">
        <w:rPr>
          <w:rFonts w:cs="Cordia New"/>
        </w:rPr>
        <w:t>ÚS</w:t>
      </w:r>
      <w:r w:rsidRPr="00272C50">
        <w:rPr>
          <w:rFonts w:cs="Cordia New"/>
        </w:rPr>
        <w:t xml:space="preserve"> uvedl, že </w:t>
      </w:r>
      <w:r w:rsidRPr="00272C50">
        <w:rPr>
          <w:rFonts w:cs="Cordia New"/>
          <w:i/>
        </w:rPr>
        <w:t>„nejlepší zájem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te nelze zúžit jen na stránku jeho materiálního zajišt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ní, ale je t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eba jej vnímat jako výsledek pom</w:t>
      </w:r>
      <w:r w:rsidRPr="00272C50">
        <w:rPr>
          <w:rFonts w:eastAsia="Calibri" w:cs="Calibri"/>
          <w:i/>
        </w:rPr>
        <w:t>ěř</w:t>
      </w:r>
      <w:r w:rsidRPr="00272C50">
        <w:rPr>
          <w:rFonts w:cs="Cordia New"/>
          <w:i/>
        </w:rPr>
        <w:t>ování materiálních a nemateriálních hodnot.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 tomto pom</w:t>
      </w:r>
      <w:r w:rsidRPr="00272C50">
        <w:rPr>
          <w:rFonts w:eastAsia="Calibri" w:cs="Calibri"/>
          <w:i/>
        </w:rPr>
        <w:t>ěř</w:t>
      </w:r>
      <w:r w:rsidRPr="00272C50">
        <w:rPr>
          <w:rFonts w:cs="Cordia New"/>
          <w:i/>
        </w:rPr>
        <w:t>ování nelze odhlížet od práva rodi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 na ovliv</w:t>
      </w:r>
      <w:r w:rsidRPr="00272C50">
        <w:rPr>
          <w:rFonts w:eastAsia="Calibri" w:cs="Calibri"/>
          <w:i/>
        </w:rPr>
        <w:t>ň</w:t>
      </w:r>
      <w:r w:rsidRPr="00272C50">
        <w:rPr>
          <w:rFonts w:cs="Cordia New"/>
          <w:i/>
        </w:rPr>
        <w:t>ování hodnotové výchovy svého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te.“</w:t>
      </w:r>
      <w:r w:rsidR="000D354D" w:rsidRPr="00272C50">
        <w:rPr>
          <w:rStyle w:val="Znakapoznpodarou"/>
          <w:rFonts w:cs="Cordia New"/>
        </w:rPr>
        <w:footnoteReference w:id="198"/>
      </w:r>
    </w:p>
    <w:p w14:paraId="5B8C8965" w14:textId="53D96C59" w:rsidR="000D354D" w:rsidRPr="00272C50" w:rsidRDefault="00184BBD" w:rsidP="00545023">
      <w:pPr>
        <w:rPr>
          <w:rFonts w:cs="Cordia New"/>
        </w:rPr>
      </w:pPr>
      <w:r w:rsidRPr="00272C50">
        <w:rPr>
          <w:rFonts w:cs="Cordia New"/>
        </w:rPr>
        <w:t>ÚS</w:t>
      </w:r>
      <w:r w:rsidR="000D354D" w:rsidRPr="00272C50">
        <w:rPr>
          <w:rFonts w:cs="Cordia New"/>
        </w:rPr>
        <w:t xml:space="preserve"> tedy na základ</w:t>
      </w:r>
      <w:r w:rsidR="000D354D" w:rsidRPr="00272C50">
        <w:rPr>
          <w:rFonts w:eastAsia="Calibri" w:cs="Calibri"/>
        </w:rPr>
        <w:t>ě</w:t>
      </w:r>
      <w:r w:rsidR="000D354D" w:rsidRPr="00272C50">
        <w:rPr>
          <w:rFonts w:cs="Cordia New"/>
        </w:rPr>
        <w:t xml:space="preserve"> porušení </w:t>
      </w:r>
      <w:r w:rsidRPr="00272C50">
        <w:rPr>
          <w:rFonts w:cs="Cordia New"/>
        </w:rPr>
        <w:t>práva st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žovatele </w:t>
      </w:r>
      <w:r w:rsidR="000D354D" w:rsidRPr="00272C50">
        <w:rPr>
          <w:rFonts w:cs="Cordia New"/>
        </w:rPr>
        <w:t>garantovaného</w:t>
      </w:r>
      <w:r w:rsidRPr="00272C50">
        <w:rPr>
          <w:rFonts w:cs="Cordia New"/>
        </w:rPr>
        <w:t xml:space="preserve"> LZPS</w:t>
      </w:r>
      <w:r w:rsidR="000D354D" w:rsidRPr="00272C50">
        <w:rPr>
          <w:rFonts w:cs="Cordia New"/>
        </w:rPr>
        <w:t xml:space="preserve"> vychovávat své dít</w:t>
      </w:r>
      <w:r w:rsidR="000D354D" w:rsidRPr="00272C50">
        <w:rPr>
          <w:rFonts w:eastAsia="Calibri" w:cs="Calibri"/>
        </w:rPr>
        <w:t>ě</w:t>
      </w:r>
      <w:r w:rsidR="000D354D" w:rsidRPr="00272C50">
        <w:rPr>
          <w:rFonts w:cs="Cordia New"/>
        </w:rPr>
        <w:t xml:space="preserve"> rozhodnutí soud</w:t>
      </w:r>
      <w:r w:rsidR="000D354D" w:rsidRPr="00272C50">
        <w:rPr>
          <w:rFonts w:eastAsia="Calibri" w:cs="Calibri"/>
        </w:rPr>
        <w:t>ů</w:t>
      </w:r>
      <w:r w:rsidR="000D354D" w:rsidRPr="00272C50">
        <w:rPr>
          <w:rFonts w:cs="Cordia New"/>
        </w:rPr>
        <w:t xml:space="preserve"> nižších stup</w:t>
      </w:r>
      <w:r w:rsidR="000D354D" w:rsidRPr="00272C50">
        <w:rPr>
          <w:rFonts w:eastAsia="Calibri" w:cs="Calibri"/>
        </w:rPr>
        <w:t>ňů</w:t>
      </w:r>
      <w:r w:rsidR="000D354D" w:rsidRPr="00272C50">
        <w:rPr>
          <w:rFonts w:cs="Cordia New"/>
        </w:rPr>
        <w:t xml:space="preserve"> zrušil. V dané otázce musely soudy tedy rozhodnout znovu vázání výše uvedenými právními názory </w:t>
      </w:r>
      <w:r w:rsidRPr="00272C50">
        <w:rPr>
          <w:rFonts w:cs="Cordia New"/>
        </w:rPr>
        <w:t>ÚS s</w:t>
      </w:r>
      <w:r w:rsidR="000D354D" w:rsidRPr="00272C50">
        <w:rPr>
          <w:rFonts w:cs="Cordia New"/>
        </w:rPr>
        <w:t xml:space="preserve"> tím, že </w:t>
      </w:r>
      <w:r w:rsidR="000D354D" w:rsidRPr="00272C50">
        <w:rPr>
          <w:rFonts w:cs="Cordia New"/>
          <w:i/>
        </w:rPr>
        <w:t>„[v] p</w:t>
      </w:r>
      <w:r w:rsidR="000D354D" w:rsidRPr="00272C50">
        <w:rPr>
          <w:rFonts w:eastAsia="Calibri" w:cs="Calibri"/>
          <w:i/>
        </w:rPr>
        <w:t>ř</w:t>
      </w:r>
      <w:r w:rsidR="000D354D" w:rsidRPr="00272C50">
        <w:rPr>
          <w:rFonts w:cs="Cordia New"/>
          <w:i/>
        </w:rPr>
        <w:t>ípad</w:t>
      </w:r>
      <w:r w:rsidR="000D354D" w:rsidRPr="00272C50">
        <w:rPr>
          <w:rFonts w:eastAsia="Calibri" w:cs="Calibri"/>
          <w:i/>
        </w:rPr>
        <w:t>ě</w:t>
      </w:r>
      <w:r w:rsidR="000D354D" w:rsidRPr="00272C50">
        <w:rPr>
          <w:rFonts w:cs="Cordia New"/>
          <w:i/>
        </w:rPr>
        <w:t xml:space="preserve"> výjime</w:t>
      </w:r>
      <w:r w:rsidR="000D354D" w:rsidRPr="00272C50">
        <w:rPr>
          <w:rFonts w:eastAsia="Calibri" w:cs="Calibri"/>
          <w:i/>
        </w:rPr>
        <w:t>č</w:t>
      </w:r>
      <w:r w:rsidR="000D354D" w:rsidRPr="00272C50">
        <w:rPr>
          <w:rFonts w:cs="Cordia New"/>
          <w:i/>
        </w:rPr>
        <w:t>n</w:t>
      </w:r>
      <w:r w:rsidR="000D354D" w:rsidRPr="00272C50">
        <w:rPr>
          <w:rFonts w:eastAsia="Calibri" w:cs="Calibri"/>
          <w:i/>
        </w:rPr>
        <w:t>ě</w:t>
      </w:r>
      <w:r w:rsidR="000D354D" w:rsidRPr="00272C50">
        <w:rPr>
          <w:rFonts w:cs="Cordia New"/>
          <w:i/>
        </w:rPr>
        <w:t xml:space="preserve"> vysokých p</w:t>
      </w:r>
      <w:r w:rsidR="000D354D" w:rsidRPr="00272C50">
        <w:rPr>
          <w:rFonts w:eastAsia="Calibri" w:cs="Calibri"/>
          <w:i/>
        </w:rPr>
        <w:t>ř</w:t>
      </w:r>
      <w:r w:rsidR="000D354D" w:rsidRPr="00272C50">
        <w:rPr>
          <w:rFonts w:cs="Cordia New"/>
          <w:i/>
        </w:rPr>
        <w:t>íjm</w:t>
      </w:r>
      <w:r w:rsidR="000D354D" w:rsidRPr="00272C50">
        <w:rPr>
          <w:rFonts w:eastAsia="Calibri" w:cs="Calibri"/>
          <w:i/>
        </w:rPr>
        <w:t>ů</w:t>
      </w:r>
      <w:r w:rsidR="000D354D" w:rsidRPr="00272C50">
        <w:rPr>
          <w:rFonts w:cs="Cordia New"/>
          <w:i/>
        </w:rPr>
        <w:t xml:space="preserve"> povinného rodi</w:t>
      </w:r>
      <w:r w:rsidR="000D354D" w:rsidRPr="00272C50">
        <w:rPr>
          <w:rFonts w:eastAsia="Calibri" w:cs="Calibri"/>
          <w:i/>
        </w:rPr>
        <w:t>č</w:t>
      </w:r>
      <w:r w:rsidR="000D354D" w:rsidRPr="00272C50">
        <w:rPr>
          <w:rFonts w:cs="Cordia New"/>
          <w:i/>
        </w:rPr>
        <w:t>e […] nelze postupovat mechanicky.“</w:t>
      </w:r>
      <w:r w:rsidR="000D354D" w:rsidRPr="00272C50">
        <w:rPr>
          <w:rStyle w:val="Znakapoznpodarou"/>
          <w:rFonts w:cs="Cordia New"/>
        </w:rPr>
        <w:footnoteReference w:id="199"/>
      </w:r>
    </w:p>
    <w:p w14:paraId="4263B449" w14:textId="4459AEF8" w:rsidR="002E4251" w:rsidRPr="00272C50" w:rsidRDefault="000D354D" w:rsidP="00545023">
      <w:pPr>
        <w:rPr>
          <w:rFonts w:cs="Cordia New"/>
        </w:rPr>
      </w:pPr>
      <w:r w:rsidRPr="00272C50">
        <w:rPr>
          <w:rFonts w:cs="Cordia New"/>
        </w:rPr>
        <w:t>S horní hranicí výživného také úzce souvisí tvorba úspor, jejíž otázkou se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tný</w:t>
      </w:r>
      <w:r w:rsidR="007B3132" w:rsidRPr="00272C50">
        <w:rPr>
          <w:rFonts w:cs="Cordia New"/>
        </w:rPr>
        <w:t xml:space="preserve"> </w:t>
      </w:r>
      <w:r w:rsidRPr="00272C50">
        <w:rPr>
          <w:rFonts w:cs="Cordia New"/>
        </w:rPr>
        <w:t xml:space="preserve">nález </w:t>
      </w:r>
      <w:r w:rsidR="00184BBD" w:rsidRPr="00272C50">
        <w:rPr>
          <w:rFonts w:cs="Cordia New"/>
        </w:rPr>
        <w:t>ÚS</w:t>
      </w:r>
      <w:r w:rsidRPr="00272C50">
        <w:rPr>
          <w:rFonts w:cs="Cordia New"/>
        </w:rPr>
        <w:t xml:space="preserve"> rovn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ž zabýval. </w:t>
      </w:r>
      <w:r w:rsidR="002E4251" w:rsidRPr="00272C50">
        <w:rPr>
          <w:rFonts w:cs="Cordia New"/>
        </w:rPr>
        <w:t>Zákon tvorbu úspor</w:t>
      </w:r>
      <w:r w:rsidR="00502FA5" w:rsidRPr="00272C50">
        <w:rPr>
          <w:rFonts w:cs="Cordia New"/>
        </w:rPr>
        <w:t xml:space="preserve"> </w:t>
      </w:r>
      <w:r w:rsidR="007630DC" w:rsidRPr="00272C50">
        <w:rPr>
          <w:rFonts w:cs="Cordia New"/>
        </w:rPr>
        <w:t>považuje za jednu z od</w:t>
      </w:r>
      <w:r w:rsidR="007630DC" w:rsidRPr="00272C50">
        <w:rPr>
          <w:rFonts w:eastAsia="Calibri" w:cs="Calibri"/>
        </w:rPr>
        <w:t>ů</w:t>
      </w:r>
      <w:r w:rsidR="007630DC" w:rsidRPr="00272C50">
        <w:rPr>
          <w:rFonts w:cs="Cordia New"/>
        </w:rPr>
        <w:t>vodn</w:t>
      </w:r>
      <w:r w:rsidR="007630DC" w:rsidRPr="00272C50">
        <w:rPr>
          <w:rFonts w:eastAsia="Calibri" w:cs="Calibri"/>
        </w:rPr>
        <w:t>ě</w:t>
      </w:r>
      <w:r w:rsidR="007630DC" w:rsidRPr="00272C50">
        <w:rPr>
          <w:rFonts w:cs="Cordia New"/>
        </w:rPr>
        <w:t>ných pot</w:t>
      </w:r>
      <w:r w:rsidR="007630DC" w:rsidRPr="00272C50">
        <w:rPr>
          <w:rFonts w:eastAsia="Calibri" w:cs="Calibri"/>
        </w:rPr>
        <w:t>ř</w:t>
      </w:r>
      <w:r w:rsidR="007630DC" w:rsidRPr="00272C50">
        <w:rPr>
          <w:rFonts w:cs="Cordia New"/>
        </w:rPr>
        <w:t>eb dít</w:t>
      </w:r>
      <w:r w:rsidR="007630DC" w:rsidRPr="00272C50">
        <w:rPr>
          <w:rFonts w:eastAsia="Calibri" w:cs="Calibri"/>
        </w:rPr>
        <w:t>ě</w:t>
      </w:r>
      <w:r w:rsidR="007630DC" w:rsidRPr="00272C50">
        <w:rPr>
          <w:rFonts w:cs="Cordia New"/>
        </w:rPr>
        <w:t>te v p</w:t>
      </w:r>
      <w:r w:rsidR="007630DC" w:rsidRPr="00272C50">
        <w:rPr>
          <w:rFonts w:eastAsia="Calibri" w:cs="Calibri"/>
        </w:rPr>
        <w:t>ř</w:t>
      </w:r>
      <w:r w:rsidR="007630DC" w:rsidRPr="00272C50">
        <w:rPr>
          <w:rFonts w:cs="Cordia New"/>
        </w:rPr>
        <w:t>ípad</w:t>
      </w:r>
      <w:r w:rsidR="007630DC" w:rsidRPr="00272C50">
        <w:rPr>
          <w:rFonts w:eastAsia="Calibri" w:cs="Calibri"/>
        </w:rPr>
        <w:t>ě</w:t>
      </w:r>
      <w:r w:rsidR="007630DC" w:rsidRPr="00272C50">
        <w:rPr>
          <w:rFonts w:cs="Cordia New"/>
        </w:rPr>
        <w:t>, kdy to majetkové pom</w:t>
      </w:r>
      <w:r w:rsidR="007630DC" w:rsidRPr="00272C50">
        <w:rPr>
          <w:rFonts w:eastAsia="Calibri" w:cs="Calibri"/>
        </w:rPr>
        <w:t>ě</w:t>
      </w:r>
      <w:r w:rsidR="002E4251" w:rsidRPr="00272C50">
        <w:rPr>
          <w:rFonts w:cs="Cordia New"/>
        </w:rPr>
        <w:t>ry povinného rodi</w:t>
      </w:r>
      <w:r w:rsidR="002E4251" w:rsidRPr="00272C50">
        <w:rPr>
          <w:rFonts w:eastAsia="Calibri" w:cs="Calibri"/>
        </w:rPr>
        <w:t>č</w:t>
      </w:r>
      <w:r w:rsidR="002E4251" w:rsidRPr="00272C50">
        <w:rPr>
          <w:rFonts w:cs="Cordia New"/>
        </w:rPr>
        <w:t>e p</w:t>
      </w:r>
      <w:r w:rsidR="002E4251" w:rsidRPr="00272C50">
        <w:rPr>
          <w:rFonts w:eastAsia="Calibri" w:cs="Calibri"/>
        </w:rPr>
        <w:t>ř</w:t>
      </w:r>
      <w:r w:rsidR="002E4251" w:rsidRPr="00272C50">
        <w:rPr>
          <w:rFonts w:cs="Cordia New"/>
        </w:rPr>
        <w:t>ipoušt</w:t>
      </w:r>
      <w:r w:rsidR="002E4251" w:rsidRPr="00272C50">
        <w:rPr>
          <w:rFonts w:eastAsia="Calibri" w:cs="Calibri"/>
        </w:rPr>
        <w:t>ě</w:t>
      </w:r>
      <w:r w:rsidR="002E4251" w:rsidRPr="00272C50">
        <w:rPr>
          <w:rFonts w:cs="Cordia New"/>
        </w:rPr>
        <w:t>jí. Tyto úspory jsou dle zákona sou</w:t>
      </w:r>
      <w:r w:rsidR="002E4251" w:rsidRPr="00272C50">
        <w:rPr>
          <w:rFonts w:eastAsia="Calibri" w:cs="Calibri"/>
        </w:rPr>
        <w:t>č</w:t>
      </w:r>
      <w:r w:rsidR="002E4251" w:rsidRPr="00272C50">
        <w:rPr>
          <w:rFonts w:cs="Cordia New"/>
        </w:rPr>
        <w:t>ástí výživného a p</w:t>
      </w:r>
      <w:r w:rsidR="002E4251" w:rsidRPr="00272C50">
        <w:rPr>
          <w:rFonts w:eastAsia="Calibri" w:cs="Calibri"/>
        </w:rPr>
        <w:t>ř</w:t>
      </w:r>
      <w:r w:rsidR="002E4251" w:rsidRPr="00272C50">
        <w:rPr>
          <w:rFonts w:cs="Cordia New"/>
        </w:rPr>
        <w:t>echázejí do vlastnictví dít</w:t>
      </w:r>
      <w:r w:rsidR="002E4251" w:rsidRPr="00272C50">
        <w:rPr>
          <w:rFonts w:eastAsia="Calibri" w:cs="Calibri"/>
        </w:rPr>
        <w:t>ě</w:t>
      </w:r>
      <w:r w:rsidR="002E4251" w:rsidRPr="00272C50">
        <w:rPr>
          <w:rFonts w:cs="Cordia New"/>
        </w:rPr>
        <w:t>te.</w:t>
      </w:r>
      <w:r w:rsidR="002E4251" w:rsidRPr="00272C50">
        <w:rPr>
          <w:rStyle w:val="Znakapoznpodarou"/>
          <w:rFonts w:cs="Cordia New"/>
        </w:rPr>
        <w:footnoteReference w:id="200"/>
      </w:r>
    </w:p>
    <w:p w14:paraId="0E9403E4" w14:textId="191529DD" w:rsidR="000259E9" w:rsidRPr="00272C50" w:rsidRDefault="002E4251" w:rsidP="00057E81">
      <w:pPr>
        <w:rPr>
          <w:rFonts w:cs="Cordia New"/>
        </w:rPr>
      </w:pPr>
      <w:r w:rsidRPr="00272C50">
        <w:rPr>
          <w:rFonts w:cs="Cordia New"/>
        </w:rPr>
        <w:t xml:space="preserve">V prvé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bych ráda podotkla, že institut tvorby úspor jako sou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 výživného, o 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mž je rozhodováno soudem, vnímám </w:t>
      </w:r>
      <w:r w:rsidR="000E6534" w:rsidRPr="00272C50">
        <w:rPr>
          <w:rFonts w:cs="Cordia New"/>
        </w:rPr>
        <w:t>jako problematický</w:t>
      </w:r>
      <w:r w:rsidRPr="00272C50">
        <w:rPr>
          <w:rFonts w:cs="Cordia New"/>
        </w:rPr>
        <w:t xml:space="preserve">. </w:t>
      </w:r>
      <w:r w:rsidR="00B45972" w:rsidRPr="00272C50">
        <w:rPr>
          <w:rFonts w:cs="Cordia New"/>
        </w:rPr>
        <w:t xml:space="preserve">Bývalý </w:t>
      </w:r>
      <w:r w:rsidR="00184BBD" w:rsidRPr="00272C50">
        <w:rPr>
          <w:rFonts w:cs="Cordia New"/>
        </w:rPr>
        <w:t>ZOR</w:t>
      </w:r>
      <w:r w:rsidR="00B45972" w:rsidRPr="00272C50">
        <w:rPr>
          <w:rFonts w:cs="Cordia New"/>
        </w:rPr>
        <w:t xml:space="preserve"> </w:t>
      </w:r>
      <w:r w:rsidR="00691247" w:rsidRPr="00272C50">
        <w:rPr>
          <w:rFonts w:cs="Cordia New"/>
        </w:rPr>
        <w:t>demonstrativn</w:t>
      </w:r>
      <w:r w:rsidR="00691247" w:rsidRPr="00272C50">
        <w:rPr>
          <w:rFonts w:eastAsia="Calibri" w:cs="Calibri"/>
        </w:rPr>
        <w:t>ě</w:t>
      </w:r>
      <w:r w:rsidR="00691247" w:rsidRPr="00272C50">
        <w:rPr>
          <w:rFonts w:cs="Cordia New"/>
        </w:rPr>
        <w:t xml:space="preserve"> jako ú</w:t>
      </w:r>
      <w:r w:rsidR="00691247" w:rsidRPr="00272C50">
        <w:rPr>
          <w:rFonts w:eastAsia="Calibri" w:cs="Calibri"/>
        </w:rPr>
        <w:t>č</w:t>
      </w:r>
      <w:r w:rsidR="00691247" w:rsidRPr="00272C50">
        <w:rPr>
          <w:rFonts w:cs="Cordia New"/>
        </w:rPr>
        <w:t>el tvorby úspor uvád</w:t>
      </w:r>
      <w:r w:rsidR="00691247" w:rsidRPr="00272C50">
        <w:rPr>
          <w:rFonts w:eastAsia="Calibri" w:cs="Calibri"/>
        </w:rPr>
        <w:t>ě</w:t>
      </w:r>
      <w:r w:rsidR="00691247" w:rsidRPr="00272C50">
        <w:rPr>
          <w:rFonts w:cs="Cordia New"/>
        </w:rPr>
        <w:t>l zabezpe</w:t>
      </w:r>
      <w:r w:rsidR="00691247" w:rsidRPr="00272C50">
        <w:rPr>
          <w:rFonts w:eastAsia="Calibri" w:cs="Calibri"/>
        </w:rPr>
        <w:t>č</w:t>
      </w:r>
      <w:r w:rsidR="00691247" w:rsidRPr="00272C50">
        <w:rPr>
          <w:rFonts w:cs="Cordia New"/>
        </w:rPr>
        <w:t>ení p</w:t>
      </w:r>
      <w:r w:rsidR="00691247" w:rsidRPr="00272C50">
        <w:rPr>
          <w:rFonts w:eastAsia="Calibri" w:cs="Calibri"/>
        </w:rPr>
        <w:t>ř</w:t>
      </w:r>
      <w:r w:rsidR="00691247" w:rsidRPr="00272C50">
        <w:rPr>
          <w:rFonts w:cs="Cordia New"/>
        </w:rPr>
        <w:t>ípravy dít</w:t>
      </w:r>
      <w:r w:rsidR="00691247" w:rsidRPr="00272C50">
        <w:rPr>
          <w:rFonts w:eastAsia="Calibri" w:cs="Calibri"/>
        </w:rPr>
        <w:t>ě</w:t>
      </w:r>
      <w:r w:rsidR="00691247" w:rsidRPr="00272C50">
        <w:rPr>
          <w:rFonts w:cs="Cordia New"/>
        </w:rPr>
        <w:t>te na budoucí povolání</w:t>
      </w:r>
      <w:r w:rsidR="000B693F" w:rsidRPr="00272C50">
        <w:rPr>
          <w:rFonts w:cs="Cordia New"/>
        </w:rPr>
        <w:t>,</w:t>
      </w:r>
      <w:r w:rsidR="00691247" w:rsidRPr="00272C50">
        <w:rPr>
          <w:rStyle w:val="Znakapoznpodarou"/>
          <w:rFonts w:cs="Cordia New"/>
        </w:rPr>
        <w:footnoteReference w:id="201"/>
      </w:r>
      <w:r w:rsidR="000B693F" w:rsidRPr="00272C50">
        <w:rPr>
          <w:rFonts w:cs="Cordia New"/>
        </w:rPr>
        <w:t xml:space="preserve"> nicmén</w:t>
      </w:r>
      <w:r w:rsidR="000B693F" w:rsidRPr="00272C50">
        <w:rPr>
          <w:rFonts w:eastAsia="Calibri" w:cs="Calibri"/>
        </w:rPr>
        <w:t>ě</w:t>
      </w:r>
      <w:r w:rsidR="000B693F" w:rsidRPr="00272C50">
        <w:rPr>
          <w:rFonts w:cs="Cordia New"/>
        </w:rPr>
        <w:t xml:space="preserve"> sou</w:t>
      </w:r>
      <w:r w:rsidR="000B693F" w:rsidRPr="00272C50">
        <w:rPr>
          <w:rFonts w:eastAsia="Calibri" w:cs="Calibri"/>
        </w:rPr>
        <w:t>č</w:t>
      </w:r>
      <w:r w:rsidR="000B693F" w:rsidRPr="00272C50">
        <w:rPr>
          <w:rFonts w:cs="Cordia New"/>
        </w:rPr>
        <w:t>asná právní úprava krom</w:t>
      </w:r>
      <w:r w:rsidR="000B693F" w:rsidRPr="00272C50">
        <w:rPr>
          <w:rFonts w:eastAsia="Calibri" w:cs="Calibri"/>
        </w:rPr>
        <w:t>ě</w:t>
      </w:r>
      <w:r w:rsidR="000B693F" w:rsidRPr="00272C50">
        <w:rPr>
          <w:rFonts w:cs="Cordia New"/>
        </w:rPr>
        <w:t xml:space="preserve"> </w:t>
      </w:r>
      <w:r w:rsidR="002458F6" w:rsidRPr="00272C50">
        <w:rPr>
          <w:rFonts w:cs="Cordia New"/>
        </w:rPr>
        <w:t>výše zmín</w:t>
      </w:r>
      <w:r w:rsidR="002458F6" w:rsidRPr="00272C50">
        <w:rPr>
          <w:rFonts w:eastAsia="Calibri" w:cs="Calibri"/>
        </w:rPr>
        <w:t>ě</w:t>
      </w:r>
      <w:r w:rsidR="002458F6" w:rsidRPr="00272C50">
        <w:rPr>
          <w:rFonts w:cs="Cordia New"/>
        </w:rPr>
        <w:t>ných kritérií žádná další pravid</w:t>
      </w:r>
      <w:r w:rsidR="00F84D3E" w:rsidRPr="00272C50">
        <w:rPr>
          <w:rFonts w:cs="Cordia New"/>
        </w:rPr>
        <w:t>la</w:t>
      </w:r>
      <w:r w:rsidR="0078659D" w:rsidRPr="00272C50">
        <w:rPr>
          <w:rFonts w:cs="Cordia New"/>
        </w:rPr>
        <w:t xml:space="preserve"> pro tvorbu úspor nestanovuje. I p</w:t>
      </w:r>
      <w:r w:rsidR="0078659D" w:rsidRPr="00272C50">
        <w:rPr>
          <w:rFonts w:eastAsia="Calibri" w:cs="Calibri"/>
        </w:rPr>
        <w:t>ř</w:t>
      </w:r>
      <w:r w:rsidR="0078659D" w:rsidRPr="00272C50">
        <w:rPr>
          <w:rFonts w:cs="Cordia New"/>
        </w:rPr>
        <w:t>es to, že je nepochybné, že „</w:t>
      </w:r>
      <w:r w:rsidR="0078659D" w:rsidRPr="00272C50">
        <w:rPr>
          <w:rFonts w:cs="Cordia New"/>
          <w:i/>
        </w:rPr>
        <w:t>[d]ané ustanovení p</w:t>
      </w:r>
      <w:r w:rsidR="0078659D" w:rsidRPr="00272C50">
        <w:rPr>
          <w:rFonts w:eastAsia="Calibri" w:cs="Calibri"/>
          <w:i/>
        </w:rPr>
        <w:t>ř</w:t>
      </w:r>
      <w:r w:rsidR="0078659D" w:rsidRPr="00272C50">
        <w:rPr>
          <w:rFonts w:cs="Cordia New"/>
          <w:i/>
        </w:rPr>
        <w:t>edstavuje výjimku z pravidla, že výživné je primárn</w:t>
      </w:r>
      <w:r w:rsidR="0078659D" w:rsidRPr="00272C50">
        <w:rPr>
          <w:rFonts w:eastAsia="Calibri" w:cs="Calibri"/>
          <w:i/>
        </w:rPr>
        <w:t>ě</w:t>
      </w:r>
      <w:r w:rsidR="0078659D" w:rsidRPr="00272C50">
        <w:rPr>
          <w:rFonts w:cs="Cordia New"/>
          <w:i/>
        </w:rPr>
        <w:t xml:space="preserve"> ur</w:t>
      </w:r>
      <w:r w:rsidR="0078659D" w:rsidRPr="00272C50">
        <w:rPr>
          <w:rFonts w:eastAsia="Calibri" w:cs="Calibri"/>
          <w:i/>
        </w:rPr>
        <w:t>č</w:t>
      </w:r>
      <w:r w:rsidR="0078659D" w:rsidRPr="00272C50">
        <w:rPr>
          <w:rFonts w:cs="Cordia New"/>
          <w:i/>
        </w:rPr>
        <w:t>eno ke spot</w:t>
      </w:r>
      <w:r w:rsidR="0078659D" w:rsidRPr="00272C50">
        <w:rPr>
          <w:rFonts w:eastAsia="Calibri" w:cs="Calibri"/>
          <w:i/>
        </w:rPr>
        <w:t>ř</w:t>
      </w:r>
      <w:r w:rsidR="0078659D" w:rsidRPr="00272C50">
        <w:rPr>
          <w:rFonts w:cs="Cordia New"/>
          <w:i/>
        </w:rPr>
        <w:t>eb</w:t>
      </w:r>
      <w:r w:rsidR="0078659D" w:rsidRPr="00272C50">
        <w:rPr>
          <w:rFonts w:eastAsia="Calibri" w:cs="Calibri"/>
          <w:i/>
        </w:rPr>
        <w:t>ě</w:t>
      </w:r>
      <w:r w:rsidR="0078659D" w:rsidRPr="00272C50">
        <w:rPr>
          <w:rFonts w:cs="Cordia New"/>
          <w:i/>
        </w:rPr>
        <w:t xml:space="preserve"> za </w:t>
      </w:r>
      <w:r w:rsidR="0078659D" w:rsidRPr="00272C50">
        <w:rPr>
          <w:rFonts w:cs="Cordia New"/>
          <w:i/>
        </w:rPr>
        <w:lastRenderedPageBreak/>
        <w:t>období, za n</w:t>
      </w:r>
      <w:r w:rsidR="0078659D" w:rsidRPr="00272C50">
        <w:rPr>
          <w:rFonts w:eastAsia="Calibri" w:cs="Calibri"/>
          <w:i/>
        </w:rPr>
        <w:t>ě</w:t>
      </w:r>
      <w:r w:rsidR="0078659D" w:rsidRPr="00272C50">
        <w:rPr>
          <w:rFonts w:cs="Cordia New"/>
          <w:i/>
        </w:rPr>
        <w:t>ž je poskytováno“</w:t>
      </w:r>
      <w:r w:rsidR="0078659D" w:rsidRPr="00272C50">
        <w:rPr>
          <w:rFonts w:cs="Cordia New"/>
        </w:rPr>
        <w:t>,</w:t>
      </w:r>
      <w:r w:rsidR="0078659D" w:rsidRPr="00272C50">
        <w:rPr>
          <w:rStyle w:val="Znakapoznpodarou"/>
          <w:rFonts w:cs="Cordia New"/>
        </w:rPr>
        <w:footnoteReference w:id="202"/>
      </w:r>
      <w:r w:rsidR="0078659D" w:rsidRPr="00272C50">
        <w:rPr>
          <w:rFonts w:cs="Cordia New"/>
        </w:rPr>
        <w:t xml:space="preserve"> nastává zde otázka, zda i za nové právní úpravy mají být úspory tvo</w:t>
      </w:r>
      <w:r w:rsidR="0078659D" w:rsidRPr="00272C50">
        <w:rPr>
          <w:rFonts w:eastAsia="Calibri" w:cs="Calibri"/>
        </w:rPr>
        <w:t>ř</w:t>
      </w:r>
      <w:r w:rsidR="0078659D" w:rsidRPr="00272C50">
        <w:rPr>
          <w:rFonts w:cs="Cordia New"/>
        </w:rPr>
        <w:t>eny za ú</w:t>
      </w:r>
      <w:r w:rsidR="0078659D" w:rsidRPr="00272C50">
        <w:rPr>
          <w:rFonts w:eastAsia="Calibri" w:cs="Calibri"/>
        </w:rPr>
        <w:t>č</w:t>
      </w:r>
      <w:r w:rsidR="0078659D" w:rsidRPr="00272C50">
        <w:rPr>
          <w:rFonts w:cs="Cordia New"/>
        </w:rPr>
        <w:t>elem finan</w:t>
      </w:r>
      <w:r w:rsidR="0078659D" w:rsidRPr="00272C50">
        <w:rPr>
          <w:rFonts w:eastAsia="Calibri" w:cs="Calibri"/>
        </w:rPr>
        <w:t>č</w:t>
      </w:r>
      <w:r w:rsidR="0078659D" w:rsidRPr="00272C50">
        <w:rPr>
          <w:rFonts w:cs="Cordia New"/>
        </w:rPr>
        <w:t>ního zajišt</w:t>
      </w:r>
      <w:r w:rsidR="0078659D" w:rsidRPr="00272C50">
        <w:rPr>
          <w:rFonts w:eastAsia="Calibri" w:cs="Calibri"/>
        </w:rPr>
        <w:t>ě</w:t>
      </w:r>
      <w:r w:rsidR="0078659D" w:rsidRPr="00272C50">
        <w:rPr>
          <w:rFonts w:cs="Cordia New"/>
        </w:rPr>
        <w:t>ní pot</w:t>
      </w:r>
      <w:r w:rsidR="0078659D" w:rsidRPr="00272C50">
        <w:rPr>
          <w:rFonts w:eastAsia="Calibri" w:cs="Calibri"/>
        </w:rPr>
        <w:t>ř</w:t>
      </w:r>
      <w:r w:rsidR="0078659D" w:rsidRPr="00272C50">
        <w:rPr>
          <w:rFonts w:cs="Cordia New"/>
        </w:rPr>
        <w:t>eb dít</w:t>
      </w:r>
      <w:r w:rsidR="0078659D" w:rsidRPr="00272C50">
        <w:rPr>
          <w:rFonts w:eastAsia="Calibri" w:cs="Calibri"/>
        </w:rPr>
        <w:t>ě</w:t>
      </w:r>
      <w:r w:rsidR="0078659D" w:rsidRPr="00272C50">
        <w:rPr>
          <w:rFonts w:cs="Cordia New"/>
        </w:rPr>
        <w:t>te do doby, než bude schopno samo se živit, p</w:t>
      </w:r>
      <w:r w:rsidR="0078659D" w:rsidRPr="00272C50">
        <w:rPr>
          <w:rFonts w:eastAsia="Calibri" w:cs="Calibri"/>
        </w:rPr>
        <w:t>ř</w:t>
      </w:r>
      <w:r w:rsidR="0078659D" w:rsidRPr="00272C50">
        <w:rPr>
          <w:rFonts w:cs="Cordia New"/>
        </w:rPr>
        <w:t>íp. zda má jít o generování majetku dít</w:t>
      </w:r>
      <w:r w:rsidR="0078659D" w:rsidRPr="00272C50">
        <w:rPr>
          <w:rFonts w:eastAsia="Calibri" w:cs="Calibri"/>
        </w:rPr>
        <w:t>ě</w:t>
      </w:r>
      <w:r w:rsidR="0078659D" w:rsidRPr="00272C50">
        <w:rPr>
          <w:rFonts w:cs="Cordia New"/>
        </w:rPr>
        <w:t>ti i pro dobu budoucí, kdy již nebude z titulu výživného oprávn</w:t>
      </w:r>
      <w:r w:rsidR="0078659D" w:rsidRPr="00272C50">
        <w:rPr>
          <w:rFonts w:eastAsia="Calibri" w:cs="Calibri"/>
        </w:rPr>
        <w:t>ě</w:t>
      </w:r>
      <w:r w:rsidR="0078659D" w:rsidRPr="00272C50">
        <w:rPr>
          <w:rFonts w:cs="Cordia New"/>
        </w:rPr>
        <w:t>n a má tak sloužit jako jakýsi jeho vstupní kapitál do samostatného života.</w:t>
      </w:r>
      <w:r w:rsidR="0078659D" w:rsidRPr="00272C50">
        <w:rPr>
          <w:rStyle w:val="Znakapoznpodarou"/>
          <w:rFonts w:cs="Cordia New"/>
        </w:rPr>
        <w:footnoteReference w:id="203"/>
      </w:r>
    </w:p>
    <w:p w14:paraId="17E623B6" w14:textId="647BDC1B" w:rsidR="00057E81" w:rsidRPr="00272C50" w:rsidRDefault="00386AB2" w:rsidP="00057E81">
      <w:pPr>
        <w:rPr>
          <w:rFonts w:cs="Cordia New"/>
        </w:rPr>
      </w:pPr>
      <w:r w:rsidRPr="00272C50">
        <w:rPr>
          <w:rFonts w:cs="Cordia New"/>
        </w:rPr>
        <w:t>Odborná ve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ejnost se shoduje, že tvorba úspor by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la sloužit k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ípadnému financování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vzniklých do doby, než bude</w:t>
      </w:r>
      <w:r w:rsidR="00133200" w:rsidRPr="00272C50">
        <w:rPr>
          <w:rFonts w:cs="Cordia New"/>
        </w:rPr>
        <w:t xml:space="preserve"> dít</w:t>
      </w:r>
      <w:r w:rsidR="00133200" w:rsidRPr="00272C50">
        <w:rPr>
          <w:rFonts w:eastAsia="Calibri" w:cs="Calibri"/>
        </w:rPr>
        <w:t>ě</w:t>
      </w:r>
      <w:r w:rsidR="00133200" w:rsidRPr="00272C50">
        <w:rPr>
          <w:rFonts w:cs="Cordia New"/>
        </w:rPr>
        <w:t xml:space="preserve"> schopno se samo živit. Tvorba úspor jako taková je </w:t>
      </w:r>
      <w:r w:rsidR="00FB0F86" w:rsidRPr="00272C50">
        <w:rPr>
          <w:rFonts w:cs="Cordia New"/>
        </w:rPr>
        <w:t xml:space="preserve">totiž </w:t>
      </w:r>
      <w:r w:rsidR="00133200" w:rsidRPr="00272C50">
        <w:rPr>
          <w:rFonts w:cs="Cordia New"/>
        </w:rPr>
        <w:t>i dle systematiky zákona považována za sou</w:t>
      </w:r>
      <w:r w:rsidR="00133200" w:rsidRPr="00272C50">
        <w:rPr>
          <w:rFonts w:eastAsia="Calibri" w:cs="Calibri"/>
        </w:rPr>
        <w:t>č</w:t>
      </w:r>
      <w:r w:rsidR="00133200" w:rsidRPr="00272C50">
        <w:rPr>
          <w:rFonts w:cs="Cordia New"/>
        </w:rPr>
        <w:t>ást výživného, na n</w:t>
      </w:r>
      <w:r w:rsidR="00133200" w:rsidRPr="00272C50">
        <w:rPr>
          <w:rFonts w:eastAsia="Calibri" w:cs="Calibri"/>
        </w:rPr>
        <w:t>ě</w:t>
      </w:r>
      <w:r w:rsidR="00133200" w:rsidRPr="00272C50">
        <w:rPr>
          <w:rFonts w:cs="Cordia New"/>
        </w:rPr>
        <w:t>jž má oprávn</w:t>
      </w:r>
      <w:r w:rsidR="00133200" w:rsidRPr="00272C50">
        <w:rPr>
          <w:rFonts w:eastAsia="Calibri" w:cs="Calibri"/>
        </w:rPr>
        <w:t>ě</w:t>
      </w:r>
      <w:r w:rsidR="00133200" w:rsidRPr="00272C50">
        <w:rPr>
          <w:rFonts w:cs="Cordia New"/>
        </w:rPr>
        <w:t>ný nár</w:t>
      </w:r>
      <w:r w:rsidR="00FB0F86" w:rsidRPr="00272C50">
        <w:rPr>
          <w:rFonts w:cs="Cordia New"/>
        </w:rPr>
        <w:t>ok pouze práv</w:t>
      </w:r>
      <w:r w:rsidR="00FB0F86" w:rsidRPr="00272C50">
        <w:rPr>
          <w:rFonts w:eastAsia="Calibri" w:cs="Calibri"/>
        </w:rPr>
        <w:t>ě</w:t>
      </w:r>
      <w:r w:rsidR="00FB0F86" w:rsidRPr="00272C50">
        <w:rPr>
          <w:rFonts w:cs="Cordia New"/>
        </w:rPr>
        <w:t xml:space="preserve"> do doby, dokud není</w:t>
      </w:r>
      <w:r w:rsidR="00133200" w:rsidRPr="00272C50">
        <w:rPr>
          <w:rFonts w:cs="Cordia New"/>
        </w:rPr>
        <w:t xml:space="preserve"> schopen sám se živit.</w:t>
      </w:r>
      <w:r w:rsidR="00D37709" w:rsidRPr="00272C50">
        <w:rPr>
          <w:rStyle w:val="Znakapoznpodarou"/>
          <w:rFonts w:cs="Cordia New"/>
        </w:rPr>
        <w:footnoteReference w:id="204"/>
      </w:r>
    </w:p>
    <w:p w14:paraId="7983D570" w14:textId="3E8F2B40" w:rsidR="000E142F" w:rsidRPr="00272C50" w:rsidRDefault="000E142F" w:rsidP="000E142F">
      <w:pPr>
        <w:rPr>
          <w:rFonts w:cs="Cordia New"/>
        </w:rPr>
      </w:pPr>
      <w:r w:rsidRPr="00272C50">
        <w:rPr>
          <w:rFonts w:cs="Cordia New"/>
        </w:rPr>
        <w:t>Rozhodovací praxe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však situaci pojímá odlišn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a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, kdy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 dosahuje vyšších majetkových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, je mu stanovena povinnost hradit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rnou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 výživného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sí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k rukám toho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e, které má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 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 a další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ást finan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ních prost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edk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na spo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ící ú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et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te, zejm. pak na stavební spo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ení,</w:t>
      </w:r>
      <w:r w:rsidRPr="00272C50">
        <w:rPr>
          <w:rStyle w:val="Znakapoznpodarou"/>
          <w:rFonts w:cs="Cordia New"/>
        </w:rPr>
        <w:footnoteReference w:id="205"/>
      </w:r>
      <w:r w:rsidRPr="00272C50">
        <w:rPr>
          <w:rFonts w:cs="Cordia New"/>
        </w:rPr>
        <w:t xml:space="preserve"> i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es to, že bylo judikováno, že </w:t>
      </w:r>
      <w:r w:rsidRPr="00272C50">
        <w:rPr>
          <w:rFonts w:cs="Cordia New"/>
          <w:i/>
        </w:rPr>
        <w:t>„[f]inan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ní pln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ní ur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ená na splátky stavebního spo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ení založeného ve prosp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ch nezletilého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te, jež jsou poskytována na základ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vlastního uvážení n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kterého z rodi</w:t>
      </w:r>
      <w:r w:rsidRPr="00272C50">
        <w:rPr>
          <w:rFonts w:eastAsia="Calibri" w:cs="Calibri"/>
          <w:i/>
        </w:rPr>
        <w:t>čů</w:t>
      </w:r>
      <w:r w:rsidRPr="00272C50">
        <w:rPr>
          <w:rFonts w:cs="Cordia New"/>
          <w:i/>
        </w:rPr>
        <w:t>, nemají charakter výživného.“</w:t>
      </w:r>
      <w:r w:rsidR="00A37366" w:rsidRPr="00272C50">
        <w:rPr>
          <w:rStyle w:val="Znakapoznpodarou"/>
          <w:rFonts w:cs="Cordia New"/>
          <w:i/>
        </w:rPr>
        <w:footnoteReference w:id="206"/>
      </w:r>
      <w:r w:rsidRPr="00272C50">
        <w:rPr>
          <w:rFonts w:cs="Cordia New"/>
        </w:rPr>
        <w:t xml:space="preserve"> V institutu tvorby úspor lze tak spat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ovat </w:t>
      </w:r>
      <w:r w:rsidR="00A37366" w:rsidRPr="00272C50">
        <w:rPr>
          <w:rFonts w:cs="Cordia New"/>
        </w:rPr>
        <w:t xml:space="preserve">nežádoucí </w:t>
      </w:r>
      <w:r w:rsidRPr="00272C50">
        <w:rPr>
          <w:rFonts w:cs="Cordia New"/>
        </w:rPr>
        <w:t>prolomení ú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elu výživného, když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zakládá právo na budování svého osobního majetku ze strany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 i pro dobu, kdy již vyživovací povinnost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 k 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netrvá.</w:t>
      </w:r>
      <w:r w:rsidRPr="00272C50">
        <w:rPr>
          <w:rStyle w:val="Znakapoznpodarou"/>
          <w:rFonts w:cs="Cordia New"/>
        </w:rPr>
        <w:footnoteReference w:id="207"/>
      </w:r>
    </w:p>
    <w:p w14:paraId="157B17BC" w14:textId="2B0295EB" w:rsidR="00A37366" w:rsidRPr="00272C50" w:rsidRDefault="00184BBD" w:rsidP="000E142F">
      <w:pPr>
        <w:rPr>
          <w:rFonts w:cs="Cordia New"/>
        </w:rPr>
      </w:pPr>
      <w:r w:rsidRPr="00272C50">
        <w:rPr>
          <w:rFonts w:cs="Cordia New"/>
        </w:rPr>
        <w:t>ÚS</w:t>
      </w:r>
      <w:r w:rsidR="00A37366" w:rsidRPr="00272C50">
        <w:rPr>
          <w:rFonts w:cs="Cordia New"/>
        </w:rPr>
        <w:t xml:space="preserve"> ve výše zmín</w:t>
      </w:r>
      <w:r w:rsidR="00A37366" w:rsidRPr="00272C50">
        <w:rPr>
          <w:rFonts w:eastAsia="Calibri" w:cs="Calibri"/>
        </w:rPr>
        <w:t>ě</w:t>
      </w:r>
      <w:r w:rsidR="00A37366" w:rsidRPr="00272C50">
        <w:rPr>
          <w:rFonts w:cs="Cordia New"/>
        </w:rPr>
        <w:t xml:space="preserve">ném nálezu uvedl, že </w:t>
      </w:r>
      <w:r w:rsidR="00F26131" w:rsidRPr="00272C50">
        <w:rPr>
          <w:rFonts w:cs="Cordia New"/>
          <w:i/>
        </w:rPr>
        <w:t>„[j]e právem rodi</w:t>
      </w:r>
      <w:r w:rsidR="00F26131" w:rsidRPr="00272C50">
        <w:rPr>
          <w:rFonts w:eastAsia="Calibri" w:cs="Calibri"/>
          <w:i/>
        </w:rPr>
        <w:t>čů</w:t>
      </w:r>
      <w:r w:rsidR="00F26131" w:rsidRPr="00272C50">
        <w:rPr>
          <w:rFonts w:cs="Cordia New"/>
          <w:i/>
        </w:rPr>
        <w:t xml:space="preserve"> rozhodnout, s kolika pen</w:t>
      </w:r>
      <w:r w:rsidR="00F26131" w:rsidRPr="00272C50">
        <w:rPr>
          <w:rFonts w:eastAsia="Calibri" w:cs="Calibri"/>
          <w:i/>
        </w:rPr>
        <w:t>ě</w:t>
      </w:r>
      <w:r w:rsidR="00F26131" w:rsidRPr="00272C50">
        <w:rPr>
          <w:rFonts w:cs="Cordia New"/>
          <w:i/>
        </w:rPr>
        <w:t>zi má jejich dít</w:t>
      </w:r>
      <w:r w:rsidR="00F26131" w:rsidRPr="00272C50">
        <w:rPr>
          <w:rFonts w:eastAsia="Calibri" w:cs="Calibri"/>
          <w:i/>
        </w:rPr>
        <w:t>ě</w:t>
      </w:r>
      <w:r w:rsidR="00F26131" w:rsidRPr="00272C50">
        <w:rPr>
          <w:rFonts w:cs="Cordia New"/>
          <w:i/>
        </w:rPr>
        <w:t xml:space="preserve"> v tom které</w:t>
      </w:r>
      <w:r w:rsidR="00084F29" w:rsidRPr="00272C50">
        <w:rPr>
          <w:rFonts w:cs="Cordia New"/>
          <w:i/>
        </w:rPr>
        <w:t>[</w:t>
      </w:r>
      <w:r w:rsidR="00F26131" w:rsidRPr="00272C50">
        <w:rPr>
          <w:rFonts w:cs="Cordia New"/>
          <w:i/>
        </w:rPr>
        <w:t>m</w:t>
      </w:r>
      <w:r w:rsidR="00084F29" w:rsidRPr="00272C50">
        <w:rPr>
          <w:rFonts w:cs="Cordia New"/>
          <w:i/>
        </w:rPr>
        <w:t>]</w:t>
      </w:r>
      <w:r w:rsidR="00F26131" w:rsidRPr="00272C50">
        <w:rPr>
          <w:rFonts w:cs="Cordia New"/>
          <w:i/>
        </w:rPr>
        <w:t xml:space="preserve"> v</w:t>
      </w:r>
      <w:r w:rsidR="00F26131" w:rsidRPr="00272C50">
        <w:rPr>
          <w:rFonts w:eastAsia="Calibri" w:cs="Calibri"/>
          <w:i/>
        </w:rPr>
        <w:t>ě</w:t>
      </w:r>
      <w:r w:rsidR="00F26131" w:rsidRPr="00272C50">
        <w:rPr>
          <w:rFonts w:cs="Cordia New"/>
          <w:i/>
        </w:rPr>
        <w:t>ku samo hospoda</w:t>
      </w:r>
      <w:r w:rsidR="00F26131" w:rsidRPr="00272C50">
        <w:rPr>
          <w:rFonts w:eastAsia="Calibri" w:cs="Calibri"/>
          <w:i/>
        </w:rPr>
        <w:t>ř</w:t>
      </w:r>
      <w:r w:rsidR="00F26131" w:rsidRPr="00272C50">
        <w:rPr>
          <w:rFonts w:cs="Cordia New"/>
          <w:i/>
        </w:rPr>
        <w:t>it. A ješt</w:t>
      </w:r>
      <w:r w:rsidR="00F26131" w:rsidRPr="00272C50">
        <w:rPr>
          <w:rFonts w:eastAsia="Calibri" w:cs="Calibri"/>
          <w:i/>
        </w:rPr>
        <w:t>ě</w:t>
      </w:r>
      <w:r w:rsidR="00F26131" w:rsidRPr="00272C50">
        <w:rPr>
          <w:rFonts w:cs="Cordia New"/>
          <w:i/>
        </w:rPr>
        <w:t xml:space="preserve"> spíše je jejich právem rozhodnout</w:t>
      </w:r>
      <w:r w:rsidR="00084F29" w:rsidRPr="00272C50">
        <w:rPr>
          <w:rFonts w:cs="Cordia New"/>
          <w:i/>
        </w:rPr>
        <w:t>, zda mu p</w:t>
      </w:r>
      <w:r w:rsidR="00084F29" w:rsidRPr="00272C50">
        <w:rPr>
          <w:rFonts w:eastAsia="Calibri" w:cs="Calibri"/>
          <w:i/>
        </w:rPr>
        <w:t>ř</w:t>
      </w:r>
      <w:r w:rsidR="00084F29" w:rsidRPr="00272C50">
        <w:rPr>
          <w:rFonts w:cs="Cordia New"/>
          <w:i/>
        </w:rPr>
        <w:t>i „vstupu do života“ pomohou tím, že mu p</w:t>
      </w:r>
      <w:r w:rsidR="00084F29" w:rsidRPr="00272C50">
        <w:rPr>
          <w:rFonts w:eastAsia="Calibri" w:cs="Calibri"/>
          <w:i/>
        </w:rPr>
        <w:t>ř</w:t>
      </w:r>
      <w:r w:rsidR="00084F29" w:rsidRPr="00272C50">
        <w:rPr>
          <w:rFonts w:cs="Cordia New"/>
          <w:i/>
        </w:rPr>
        <w:t xml:space="preserve">edají </w:t>
      </w:r>
      <w:r w:rsidR="00084F29" w:rsidRPr="00272C50">
        <w:rPr>
          <w:rFonts w:eastAsia="Calibri" w:cs="Calibri"/>
          <w:i/>
        </w:rPr>
        <w:t>č</w:t>
      </w:r>
      <w:r w:rsidR="00084F29" w:rsidRPr="00272C50">
        <w:rPr>
          <w:rFonts w:cs="Cordia New"/>
          <w:i/>
        </w:rPr>
        <w:t>ást svého majetku. […] [N]au</w:t>
      </w:r>
      <w:r w:rsidR="00084F29" w:rsidRPr="00272C50">
        <w:rPr>
          <w:rFonts w:eastAsia="Calibri" w:cs="Calibri"/>
          <w:i/>
        </w:rPr>
        <w:t>č</w:t>
      </w:r>
      <w:r w:rsidR="00084F29" w:rsidRPr="00272C50">
        <w:rPr>
          <w:rFonts w:cs="Cordia New"/>
          <w:i/>
        </w:rPr>
        <w:t>it své dít</w:t>
      </w:r>
      <w:r w:rsidR="00084F29" w:rsidRPr="00272C50">
        <w:rPr>
          <w:rFonts w:eastAsia="Calibri" w:cs="Calibri"/>
          <w:i/>
        </w:rPr>
        <w:t>ě</w:t>
      </w:r>
      <w:r w:rsidR="00084F29" w:rsidRPr="00272C50">
        <w:rPr>
          <w:rFonts w:cs="Cordia New"/>
          <w:i/>
        </w:rPr>
        <w:t xml:space="preserve"> hodnot</w:t>
      </w:r>
      <w:r w:rsidR="00084F29" w:rsidRPr="00272C50">
        <w:rPr>
          <w:rFonts w:eastAsia="Calibri" w:cs="Calibri"/>
          <w:i/>
        </w:rPr>
        <w:t>ě</w:t>
      </w:r>
      <w:r w:rsidR="00084F29" w:rsidRPr="00272C50">
        <w:rPr>
          <w:rFonts w:cs="Cordia New"/>
          <w:i/>
        </w:rPr>
        <w:t xml:space="preserve"> pen</w:t>
      </w:r>
      <w:r w:rsidR="00084F29" w:rsidRPr="00272C50">
        <w:rPr>
          <w:rFonts w:eastAsia="Calibri" w:cs="Calibri"/>
          <w:i/>
        </w:rPr>
        <w:t>ě</w:t>
      </w:r>
      <w:r w:rsidR="00084F29" w:rsidRPr="00272C50">
        <w:rPr>
          <w:rFonts w:cs="Cordia New"/>
          <w:i/>
        </w:rPr>
        <w:t>z a vštípit mu, že nic není zadarmo a „bez práce nejsou kolá</w:t>
      </w:r>
      <w:r w:rsidR="00084F29" w:rsidRPr="00272C50">
        <w:rPr>
          <w:rFonts w:eastAsia="Calibri" w:cs="Calibri"/>
          <w:i/>
        </w:rPr>
        <w:t>č</w:t>
      </w:r>
      <w:r w:rsidR="00084F29" w:rsidRPr="00272C50">
        <w:rPr>
          <w:rFonts w:cs="Cordia New"/>
          <w:i/>
        </w:rPr>
        <w:t xml:space="preserve">e“, je bezesporu významnou </w:t>
      </w:r>
      <w:r w:rsidR="00084F29" w:rsidRPr="00272C50">
        <w:rPr>
          <w:rFonts w:eastAsia="Calibri" w:cs="Calibri"/>
          <w:i/>
        </w:rPr>
        <w:t>č</w:t>
      </w:r>
      <w:r w:rsidR="00084F29" w:rsidRPr="00272C50">
        <w:rPr>
          <w:rFonts w:cs="Cordia New"/>
          <w:i/>
        </w:rPr>
        <w:t>ástí výchovy. Rodi</w:t>
      </w:r>
      <w:r w:rsidR="00084F29" w:rsidRPr="00272C50">
        <w:rPr>
          <w:rFonts w:eastAsia="Calibri" w:cs="Calibri"/>
          <w:i/>
        </w:rPr>
        <w:t>č</w:t>
      </w:r>
      <w:r w:rsidR="00084F29" w:rsidRPr="00272C50">
        <w:rPr>
          <w:rFonts w:cs="Cordia New"/>
          <w:i/>
        </w:rPr>
        <w:t>e, jejichž vyž</w:t>
      </w:r>
      <w:r w:rsidRPr="00272C50">
        <w:rPr>
          <w:rFonts w:cs="Cordia New"/>
          <w:i/>
        </w:rPr>
        <w:t>ivovací povinnost byla upravenou [sic]</w:t>
      </w:r>
      <w:r w:rsidR="00084F29" w:rsidRPr="00272C50">
        <w:rPr>
          <w:rFonts w:cs="Cordia New"/>
          <w:i/>
        </w:rPr>
        <w:t xml:space="preserve"> soudem, nemohou být této významné </w:t>
      </w:r>
      <w:r w:rsidR="00084F29" w:rsidRPr="00272C50">
        <w:rPr>
          <w:rFonts w:eastAsia="Calibri" w:cs="Calibri"/>
          <w:i/>
        </w:rPr>
        <w:t>č</w:t>
      </w:r>
      <w:r w:rsidR="00084F29" w:rsidRPr="00272C50">
        <w:rPr>
          <w:rFonts w:cs="Cordia New"/>
          <w:i/>
        </w:rPr>
        <w:t>ásti výchovy státem zbavováni. […] [N]ení povinností rodi</w:t>
      </w:r>
      <w:r w:rsidR="00084F29" w:rsidRPr="00272C50">
        <w:rPr>
          <w:rFonts w:eastAsia="Calibri" w:cs="Calibri"/>
          <w:i/>
        </w:rPr>
        <w:t>čů</w:t>
      </w:r>
      <w:r w:rsidR="00084F29" w:rsidRPr="00272C50">
        <w:rPr>
          <w:rFonts w:cs="Cordia New"/>
          <w:i/>
        </w:rPr>
        <w:t xml:space="preserve"> v pr</w:t>
      </w:r>
      <w:r w:rsidR="00084F29" w:rsidRPr="00272C50">
        <w:rPr>
          <w:rFonts w:eastAsia="Calibri" w:cs="Calibri"/>
          <w:i/>
        </w:rPr>
        <w:t>ů</w:t>
      </w:r>
      <w:r w:rsidR="00084F29" w:rsidRPr="00272C50">
        <w:rPr>
          <w:rFonts w:cs="Cordia New"/>
          <w:i/>
        </w:rPr>
        <w:t>b</w:t>
      </w:r>
      <w:r w:rsidR="00084F29" w:rsidRPr="00272C50">
        <w:rPr>
          <w:rFonts w:eastAsia="Calibri" w:cs="Calibri"/>
          <w:i/>
        </w:rPr>
        <w:t>ě</w:t>
      </w:r>
      <w:r w:rsidR="00084F29" w:rsidRPr="00272C50">
        <w:rPr>
          <w:rFonts w:cs="Cordia New"/>
          <w:i/>
        </w:rPr>
        <w:t>hu období, kdy jsou povinováni svým d</w:t>
      </w:r>
      <w:r w:rsidR="00084F29" w:rsidRPr="00272C50">
        <w:rPr>
          <w:rFonts w:eastAsia="Calibri" w:cs="Calibri"/>
          <w:i/>
        </w:rPr>
        <w:t>ě</w:t>
      </w:r>
      <w:r w:rsidR="00084F29" w:rsidRPr="00272C50">
        <w:rPr>
          <w:rFonts w:cs="Cordia New"/>
          <w:i/>
        </w:rPr>
        <w:t>tem výživou, snažit se je v maximální možné mí</w:t>
      </w:r>
      <w:r w:rsidR="00084F29" w:rsidRPr="00272C50">
        <w:rPr>
          <w:rFonts w:eastAsia="Calibri" w:cs="Calibri"/>
          <w:i/>
        </w:rPr>
        <w:t>ř</w:t>
      </w:r>
      <w:r w:rsidR="00084F29" w:rsidRPr="00272C50">
        <w:rPr>
          <w:rFonts w:cs="Cordia New"/>
          <w:i/>
        </w:rPr>
        <w:t>e finan</w:t>
      </w:r>
      <w:r w:rsidR="00084F29" w:rsidRPr="00272C50">
        <w:rPr>
          <w:rFonts w:eastAsia="Calibri" w:cs="Calibri"/>
          <w:i/>
        </w:rPr>
        <w:t>č</w:t>
      </w:r>
      <w:r w:rsidR="00084F29" w:rsidRPr="00272C50">
        <w:rPr>
          <w:rFonts w:cs="Cordia New"/>
          <w:i/>
        </w:rPr>
        <w:t>n</w:t>
      </w:r>
      <w:r w:rsidR="00084F29" w:rsidRPr="00272C50">
        <w:rPr>
          <w:rFonts w:eastAsia="Calibri" w:cs="Calibri"/>
          <w:i/>
        </w:rPr>
        <w:t>ě</w:t>
      </w:r>
      <w:r w:rsidR="00084F29" w:rsidRPr="00272C50">
        <w:rPr>
          <w:rFonts w:cs="Cordia New"/>
          <w:i/>
        </w:rPr>
        <w:t xml:space="preserve"> zajistit i pro další </w:t>
      </w:r>
      <w:r w:rsidR="00084F29" w:rsidRPr="00272C50">
        <w:rPr>
          <w:rFonts w:eastAsia="Calibri" w:cs="Calibri"/>
          <w:i/>
        </w:rPr>
        <w:t>č</w:t>
      </w:r>
      <w:r w:rsidR="00084F29" w:rsidRPr="00272C50">
        <w:rPr>
          <w:rFonts w:cs="Cordia New"/>
          <w:i/>
        </w:rPr>
        <w:t>ásti života, a to ani v p</w:t>
      </w:r>
      <w:r w:rsidR="00084F29" w:rsidRPr="00272C50">
        <w:rPr>
          <w:rFonts w:eastAsia="Calibri" w:cs="Calibri"/>
          <w:i/>
        </w:rPr>
        <w:t>ř</w:t>
      </w:r>
      <w:r w:rsidR="00084F29" w:rsidRPr="00272C50">
        <w:rPr>
          <w:rFonts w:cs="Cordia New"/>
          <w:i/>
        </w:rPr>
        <w:t>ípad</w:t>
      </w:r>
      <w:r w:rsidR="00084F29" w:rsidRPr="00272C50">
        <w:rPr>
          <w:rFonts w:eastAsia="Calibri" w:cs="Calibri"/>
          <w:i/>
        </w:rPr>
        <w:t>ě</w:t>
      </w:r>
      <w:r w:rsidR="00084F29" w:rsidRPr="00272C50">
        <w:rPr>
          <w:rFonts w:cs="Cordia New"/>
          <w:i/>
        </w:rPr>
        <w:t>, že by toho byli díky své majetkové situaci schopni.“</w:t>
      </w:r>
      <w:r w:rsidR="00084F29" w:rsidRPr="00272C50">
        <w:rPr>
          <w:rStyle w:val="Znakapoznpodarou"/>
          <w:rFonts w:cs="Cordia New"/>
        </w:rPr>
        <w:footnoteReference w:id="208"/>
      </w:r>
      <w:r w:rsidR="00084F29" w:rsidRPr="00272C50">
        <w:rPr>
          <w:rFonts w:cs="Cordia New"/>
        </w:rPr>
        <w:t xml:space="preserve"> </w:t>
      </w:r>
    </w:p>
    <w:p w14:paraId="35945F90" w14:textId="14604176" w:rsidR="00084F29" w:rsidRPr="00272C50" w:rsidRDefault="0030501F" w:rsidP="000E142F">
      <w:pPr>
        <w:rPr>
          <w:rFonts w:cs="Cordia New"/>
          <w:i/>
        </w:rPr>
      </w:pPr>
      <w:r w:rsidRPr="00272C50">
        <w:rPr>
          <w:rFonts w:cs="Cordia New"/>
        </w:rPr>
        <w:t xml:space="preserve">Svou argumentaci </w:t>
      </w:r>
      <w:r w:rsidR="00184BBD" w:rsidRPr="00272C50">
        <w:rPr>
          <w:rFonts w:cs="Cordia New"/>
        </w:rPr>
        <w:t>ÚS</w:t>
      </w:r>
      <w:r w:rsidRPr="00272C50">
        <w:rPr>
          <w:rFonts w:cs="Cordia New"/>
        </w:rPr>
        <w:t xml:space="preserve"> zakon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il tím, že </w:t>
      </w:r>
      <w:r w:rsidRPr="00272C50">
        <w:rPr>
          <w:rFonts w:cs="Cordia New"/>
          <w:i/>
        </w:rPr>
        <w:t>„zajišt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ní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íliš velkými jistotami m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že vést u 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tí ve svém 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sledku […] k deformaci základních životních hodnot. Vytvo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ení f</w:t>
      </w:r>
      <w:r w:rsidR="00184BBD" w:rsidRPr="00272C50">
        <w:rPr>
          <w:rFonts w:cs="Cordia New"/>
          <w:i/>
        </w:rPr>
        <w:t>inan</w:t>
      </w:r>
      <w:r w:rsidR="00184BBD" w:rsidRPr="00272C50">
        <w:rPr>
          <w:rFonts w:eastAsia="Calibri" w:cs="Calibri"/>
          <w:i/>
        </w:rPr>
        <w:t>č</w:t>
      </w:r>
      <w:r w:rsidR="00184BBD" w:rsidRPr="00272C50">
        <w:rPr>
          <w:rFonts w:cs="Cordia New"/>
          <w:i/>
        </w:rPr>
        <w:t xml:space="preserve">ních rezerv </w:t>
      </w:r>
      <w:r w:rsidR="00184BBD" w:rsidRPr="00272C50">
        <w:rPr>
          <w:rFonts w:eastAsia="Calibri" w:cs="Calibri"/>
          <w:i/>
        </w:rPr>
        <w:t>č</w:t>
      </w:r>
      <w:r w:rsidR="00184BBD" w:rsidRPr="00272C50">
        <w:rPr>
          <w:rFonts w:cs="Cordia New"/>
          <w:i/>
        </w:rPr>
        <w:t>i úspor by tak</w:t>
      </w:r>
      <w:r w:rsidRPr="00272C50">
        <w:rPr>
          <w:rFonts w:cs="Cordia New"/>
          <w:i/>
        </w:rPr>
        <w:t xml:space="preserve"> 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lo být </w:t>
      </w:r>
      <w:r w:rsidRPr="00272C50">
        <w:rPr>
          <w:rFonts w:cs="Cordia New"/>
          <w:i/>
        </w:rPr>
        <w:lastRenderedPageBreak/>
        <w:t>v zásad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takové, aby dít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 nep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išlo o p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 xml:space="preserve">irozenou životní motivaci nutící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lov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ka drát se o sv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j vlastní úsp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ch a místo v život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.“</w:t>
      </w:r>
      <w:r w:rsidRPr="00272C50">
        <w:rPr>
          <w:rStyle w:val="Znakapoznpodarou"/>
          <w:rFonts w:cs="Cordia New"/>
        </w:rPr>
        <w:footnoteReference w:id="209"/>
      </w:r>
    </w:p>
    <w:p w14:paraId="1F241587" w14:textId="1A42D48D" w:rsidR="0030501F" w:rsidRPr="00272C50" w:rsidRDefault="0030501F" w:rsidP="000E142F">
      <w:pPr>
        <w:rPr>
          <w:rFonts w:cs="Cordia New"/>
        </w:rPr>
      </w:pPr>
      <w:r w:rsidRPr="00272C50">
        <w:rPr>
          <w:rFonts w:cs="Cordia New"/>
        </w:rPr>
        <w:t xml:space="preserve">S argumentací </w:t>
      </w:r>
      <w:r w:rsidR="00184BBD" w:rsidRPr="00272C50">
        <w:rPr>
          <w:rFonts w:cs="Cordia New"/>
        </w:rPr>
        <w:t>ÚS</w:t>
      </w:r>
      <w:r w:rsidRPr="00272C50">
        <w:rPr>
          <w:rFonts w:cs="Cordia New"/>
        </w:rPr>
        <w:t xml:space="preserve"> nelze jinak než nesouhlasit. Z mého pohledu je úprava tvorby úspor v zákon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nastavena velmi široce a neodpovídá ú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elu výživného. Navíc, jak i správn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podotknul </w:t>
      </w:r>
      <w:r w:rsidR="00184BBD" w:rsidRPr="00272C50">
        <w:rPr>
          <w:rFonts w:cs="Cordia New"/>
        </w:rPr>
        <w:t>ÚS</w:t>
      </w:r>
      <w:r w:rsidRPr="00272C50">
        <w:rPr>
          <w:rFonts w:cs="Cordia New"/>
        </w:rPr>
        <w:t>, v 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sledku by ad absurdum bylo z finan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ního hlediska pro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výhodn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jší vyr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stat mimo fungující a úplnou rodinu, nebo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o tvorb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úspor rozhoduje soud až práv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 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ízení o stanovení výživného.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ípadech, kdy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te žijí spolu,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se o 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j starají a neprobíhá tak žádné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ízení 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ení výživného</w:t>
      </w:r>
      <w:r w:rsidR="00184BBD" w:rsidRPr="00272C50">
        <w:rPr>
          <w:rFonts w:cs="Cordia New"/>
        </w:rPr>
        <w:t>,</w:t>
      </w:r>
      <w:r w:rsidRPr="00272C50">
        <w:rPr>
          <w:rFonts w:cs="Cordia New"/>
        </w:rPr>
        <w:t xml:space="preserve"> soudy také nediktují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>m, zda a v jaké výši musejí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ti spo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it finan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 prost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edky, které mu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edají v den jeho zletilosti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v jaké výši má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od rodi</w:t>
      </w:r>
      <w:r w:rsidRPr="00272C50">
        <w:rPr>
          <w:rFonts w:eastAsia="Calibri" w:cs="Calibri"/>
        </w:rPr>
        <w:t>čů</w:t>
      </w:r>
      <w:r w:rsidRPr="00272C50">
        <w:rPr>
          <w:rFonts w:cs="Cordia New"/>
        </w:rPr>
        <w:t xml:space="preserve"> dostávat kapesné.</w:t>
      </w:r>
      <w:r w:rsidRPr="00272C50">
        <w:rPr>
          <w:rStyle w:val="Znakapoznpodarou"/>
          <w:rFonts w:cs="Cordia New"/>
        </w:rPr>
        <w:footnoteReference w:id="210"/>
      </w:r>
    </w:p>
    <w:p w14:paraId="4C208058" w14:textId="77777777" w:rsidR="00BD347A" w:rsidRPr="00272C50" w:rsidRDefault="0030501F" w:rsidP="00057E81">
      <w:pPr>
        <w:rPr>
          <w:rFonts w:cs="Cordia New"/>
        </w:rPr>
      </w:pPr>
      <w:r w:rsidRPr="00272C50">
        <w:rPr>
          <w:rFonts w:cs="Cordia New"/>
        </w:rPr>
        <w:t>Na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výše uvedeného se tedy domnívám, že </w:t>
      </w:r>
      <w:r w:rsidR="00BD347A" w:rsidRPr="00272C50">
        <w:rPr>
          <w:rFonts w:cs="Cordia New"/>
        </w:rPr>
        <w:t>stanovení ur</w:t>
      </w:r>
      <w:r w:rsidR="00BD347A" w:rsidRPr="00272C50">
        <w:rPr>
          <w:rFonts w:eastAsia="Calibri" w:cs="Calibri"/>
        </w:rPr>
        <w:t>č</w:t>
      </w:r>
      <w:r w:rsidR="00BD347A" w:rsidRPr="00272C50">
        <w:rPr>
          <w:rFonts w:cs="Cordia New"/>
        </w:rPr>
        <w:t xml:space="preserve">ité maximální hranice výživného hraje v objektivizaci výživného stejnou roli jako jeho minimální hranice </w:t>
      </w:r>
      <w:r w:rsidR="00BD347A" w:rsidRPr="00272C50">
        <w:rPr>
          <w:rFonts w:eastAsia="Calibri" w:cs="Calibri"/>
        </w:rPr>
        <w:t>č</w:t>
      </w:r>
      <w:r w:rsidR="00BD347A" w:rsidRPr="00272C50">
        <w:rPr>
          <w:rFonts w:cs="Cordia New"/>
        </w:rPr>
        <w:t>i procentuální tabulky. Jen zavedením této objektivní hranice by evidentn</w:t>
      </w:r>
      <w:r w:rsidR="00BD347A" w:rsidRPr="00272C50">
        <w:rPr>
          <w:rFonts w:eastAsia="Calibri" w:cs="Calibri"/>
        </w:rPr>
        <w:t>ě</w:t>
      </w:r>
      <w:r w:rsidR="00BD347A" w:rsidRPr="00272C50">
        <w:rPr>
          <w:rFonts w:cs="Cordia New"/>
        </w:rPr>
        <w:t xml:space="preserve"> bylo možné zabránit soud</w:t>
      </w:r>
      <w:r w:rsidR="00BD347A" w:rsidRPr="00272C50">
        <w:rPr>
          <w:rFonts w:eastAsia="Calibri" w:cs="Calibri"/>
        </w:rPr>
        <w:t>ů</w:t>
      </w:r>
      <w:r w:rsidR="00BD347A" w:rsidRPr="00272C50">
        <w:rPr>
          <w:rFonts w:cs="Cordia New"/>
        </w:rPr>
        <w:t>m ve vydávání absurdních rozhodnutí, nap</w:t>
      </w:r>
      <w:r w:rsidR="00BD347A" w:rsidRPr="00272C50">
        <w:rPr>
          <w:rFonts w:eastAsia="Calibri" w:cs="Calibri"/>
        </w:rPr>
        <w:t>ř</w:t>
      </w:r>
      <w:r w:rsidR="00BD347A" w:rsidRPr="00272C50">
        <w:rPr>
          <w:rFonts w:cs="Cordia New"/>
        </w:rPr>
        <w:t>. jako tomu bylo ve výše uvedeném p</w:t>
      </w:r>
      <w:r w:rsidR="00BD347A" w:rsidRPr="00272C50">
        <w:rPr>
          <w:rFonts w:eastAsia="Calibri" w:cs="Calibri"/>
        </w:rPr>
        <w:t>ř</w:t>
      </w:r>
      <w:r w:rsidR="00BD347A" w:rsidRPr="00272C50">
        <w:rPr>
          <w:rFonts w:cs="Cordia New"/>
        </w:rPr>
        <w:t>ípad</w:t>
      </w:r>
      <w:r w:rsidR="00BD347A" w:rsidRPr="00272C50">
        <w:rPr>
          <w:rFonts w:eastAsia="Calibri" w:cs="Calibri"/>
        </w:rPr>
        <w:t>ě</w:t>
      </w:r>
      <w:r w:rsidR="00BD347A" w:rsidRPr="00272C50">
        <w:rPr>
          <w:rFonts w:cs="Cordia New"/>
        </w:rPr>
        <w:t>. Stejn</w:t>
      </w:r>
      <w:r w:rsidR="00BD347A" w:rsidRPr="00272C50">
        <w:rPr>
          <w:rFonts w:eastAsia="Calibri" w:cs="Calibri"/>
        </w:rPr>
        <w:t>ě</w:t>
      </w:r>
      <w:r w:rsidR="00BD347A" w:rsidRPr="00272C50">
        <w:rPr>
          <w:rFonts w:cs="Cordia New"/>
        </w:rPr>
        <w:t xml:space="preserve"> tak je dle mého názoru pot</w:t>
      </w:r>
      <w:r w:rsidR="00BD347A" w:rsidRPr="00272C50">
        <w:rPr>
          <w:rFonts w:eastAsia="Calibri" w:cs="Calibri"/>
        </w:rPr>
        <w:t>ř</w:t>
      </w:r>
      <w:r w:rsidR="00BD347A" w:rsidRPr="00272C50">
        <w:rPr>
          <w:rFonts w:cs="Cordia New"/>
        </w:rPr>
        <w:t>eba, pokud ne úplné zrušení institutu tvorby úspor, alespo</w:t>
      </w:r>
      <w:r w:rsidR="00BD347A" w:rsidRPr="00272C50">
        <w:rPr>
          <w:rFonts w:eastAsia="Calibri" w:cs="Calibri"/>
        </w:rPr>
        <w:t>ň</w:t>
      </w:r>
      <w:r w:rsidR="00BD347A" w:rsidRPr="00272C50">
        <w:rPr>
          <w:rFonts w:cs="Cordia New"/>
        </w:rPr>
        <w:t xml:space="preserve"> nastavení ur</w:t>
      </w:r>
      <w:r w:rsidR="00BD347A" w:rsidRPr="00272C50">
        <w:rPr>
          <w:rFonts w:eastAsia="Calibri" w:cs="Calibri"/>
        </w:rPr>
        <w:t>č</w:t>
      </w:r>
      <w:r w:rsidR="00BD347A" w:rsidRPr="00272C50">
        <w:rPr>
          <w:rFonts w:cs="Cordia New"/>
        </w:rPr>
        <w:t>itých jasných kritérií pro její stanovování.</w:t>
      </w:r>
    </w:p>
    <w:p w14:paraId="22AD9D9A" w14:textId="23AC9EA2" w:rsidR="000E142F" w:rsidRPr="00272C50" w:rsidRDefault="00BD347A" w:rsidP="00057E81">
      <w:pPr>
        <w:rPr>
          <w:rFonts w:cs="Cordia New"/>
        </w:rPr>
      </w:pPr>
      <w:r w:rsidRPr="00272C50">
        <w:rPr>
          <w:rFonts w:cs="Cordia New"/>
        </w:rPr>
        <w:t>Odpadly by také subjektivní úvahy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ohledn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toho, zda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ité nadstandardní výživné je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není v souladu s dobrými mravy a zda takové výživné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nému ješt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izná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nikoliv. Dobré mravy by</w:t>
      </w:r>
      <w:r w:rsidR="0016616D" w:rsidRPr="00272C50">
        <w:rPr>
          <w:rFonts w:cs="Cordia New"/>
        </w:rPr>
        <w:t xml:space="preserve"> dle mého názoru m</w:t>
      </w:r>
      <w:r w:rsidR="0016616D" w:rsidRPr="00272C50">
        <w:rPr>
          <w:rFonts w:eastAsia="Calibri" w:cs="Calibri"/>
        </w:rPr>
        <w:t>ě</w:t>
      </w:r>
      <w:r w:rsidR="0016616D" w:rsidRPr="00272C50">
        <w:rPr>
          <w:rFonts w:cs="Cordia New"/>
        </w:rPr>
        <w:t>ly hrát</w:t>
      </w:r>
      <w:r w:rsidRPr="00272C50">
        <w:rPr>
          <w:rFonts w:cs="Cordia New"/>
        </w:rPr>
        <w:t xml:space="preserve"> roli </w:t>
      </w:r>
      <w:r w:rsidR="0016616D" w:rsidRPr="00272C50">
        <w:rPr>
          <w:rFonts w:cs="Cordia New"/>
        </w:rPr>
        <w:t xml:space="preserve">pouze </w:t>
      </w:r>
      <w:r w:rsidRPr="00272C50">
        <w:rPr>
          <w:rFonts w:cs="Cordia New"/>
        </w:rPr>
        <w:t xml:space="preserve">v otázce, zda právo na výživné existuje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nikoliv</w:t>
      </w:r>
      <w:r w:rsidR="0016616D" w:rsidRPr="00272C50">
        <w:rPr>
          <w:rFonts w:cs="Cordia New"/>
        </w:rPr>
        <w:t xml:space="preserve"> a již ne v otázce, v jaké výši má být p</w:t>
      </w:r>
      <w:r w:rsidR="0016616D" w:rsidRPr="00272C50">
        <w:rPr>
          <w:rFonts w:eastAsia="Calibri" w:cs="Calibri"/>
        </w:rPr>
        <w:t>ř</w:t>
      </w:r>
      <w:r w:rsidR="0016616D" w:rsidRPr="00272C50">
        <w:rPr>
          <w:rFonts w:cs="Cordia New"/>
        </w:rPr>
        <w:t>iznáno.</w:t>
      </w:r>
      <w:r w:rsidR="0016616D" w:rsidRPr="00272C50">
        <w:rPr>
          <w:rStyle w:val="Znakapoznpodarou"/>
          <w:rFonts w:cs="Cordia New"/>
        </w:rPr>
        <w:footnoteReference w:id="211"/>
      </w:r>
      <w:r w:rsidR="0016616D" w:rsidRPr="00272C50">
        <w:rPr>
          <w:rFonts w:cs="Cordia New"/>
        </w:rPr>
        <w:t xml:space="preserve"> K tomuto ú</w:t>
      </w:r>
      <w:r w:rsidR="0016616D" w:rsidRPr="00272C50">
        <w:rPr>
          <w:rFonts w:eastAsia="Calibri" w:cs="Calibri"/>
        </w:rPr>
        <w:t>č</w:t>
      </w:r>
      <w:r w:rsidR="0016616D" w:rsidRPr="00272C50">
        <w:rPr>
          <w:rFonts w:cs="Cordia New"/>
        </w:rPr>
        <w:t>elu by dle mého názoru m</w:t>
      </w:r>
      <w:r w:rsidR="0016616D" w:rsidRPr="00272C50">
        <w:rPr>
          <w:rFonts w:eastAsia="Calibri" w:cs="Calibri"/>
        </w:rPr>
        <w:t>ě</w:t>
      </w:r>
      <w:r w:rsidR="0016616D" w:rsidRPr="00272C50">
        <w:rPr>
          <w:rFonts w:cs="Cordia New"/>
        </w:rPr>
        <w:t>la sloužit práv</w:t>
      </w:r>
      <w:r w:rsidR="0016616D" w:rsidRPr="00272C50">
        <w:rPr>
          <w:rFonts w:eastAsia="Calibri" w:cs="Calibri"/>
        </w:rPr>
        <w:t>ě</w:t>
      </w:r>
      <w:r w:rsidR="0016616D" w:rsidRPr="00272C50">
        <w:rPr>
          <w:rFonts w:cs="Cordia New"/>
        </w:rPr>
        <w:t xml:space="preserve"> objektivní maximální hranice výživného, jejíž stanovení si dovedu p</w:t>
      </w:r>
      <w:r w:rsidR="0016616D" w:rsidRPr="00272C50">
        <w:rPr>
          <w:rFonts w:eastAsia="Calibri" w:cs="Calibri"/>
        </w:rPr>
        <w:t>ř</w:t>
      </w:r>
      <w:r w:rsidR="0016616D" w:rsidRPr="00272C50">
        <w:rPr>
          <w:rFonts w:cs="Cordia New"/>
        </w:rPr>
        <w:t>edstavit nap</w:t>
      </w:r>
      <w:r w:rsidR="0016616D" w:rsidRPr="00272C50">
        <w:rPr>
          <w:rFonts w:eastAsia="Calibri" w:cs="Calibri"/>
        </w:rPr>
        <w:t>ř</w:t>
      </w:r>
      <w:r w:rsidR="0016616D" w:rsidRPr="00272C50">
        <w:rPr>
          <w:rFonts w:cs="Cordia New"/>
        </w:rPr>
        <w:t>. pomocí výpo</w:t>
      </w:r>
      <w:r w:rsidR="0016616D" w:rsidRPr="00272C50">
        <w:rPr>
          <w:rFonts w:eastAsia="Calibri" w:cs="Calibri"/>
        </w:rPr>
        <w:t>č</w:t>
      </w:r>
      <w:r w:rsidR="0016616D" w:rsidRPr="00272C50">
        <w:rPr>
          <w:rFonts w:cs="Cordia New"/>
        </w:rPr>
        <w:t>tu maximálního procentuálního rozmezí u dané v</w:t>
      </w:r>
      <w:r w:rsidR="0016616D" w:rsidRPr="00272C50">
        <w:rPr>
          <w:rFonts w:eastAsia="Calibri" w:cs="Calibri"/>
        </w:rPr>
        <w:t>ě</w:t>
      </w:r>
      <w:r w:rsidR="0016616D" w:rsidRPr="00272C50">
        <w:rPr>
          <w:rFonts w:cs="Cordia New"/>
        </w:rPr>
        <w:t>kové kategorie v tabulce</w:t>
      </w:r>
      <w:r w:rsidR="00E44B29" w:rsidRPr="00272C50">
        <w:rPr>
          <w:rFonts w:cs="Cordia New"/>
        </w:rPr>
        <w:t xml:space="preserve"> sloužící k výpo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tu výživného z p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 xml:space="preserve">tadvacetinásobku 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ástky životního minima jednotlivce. Tato výše je totiž zákonem stanovenou sank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ní fikcí p</w:t>
      </w:r>
      <w:r w:rsidR="00E44B29" w:rsidRPr="00272C50">
        <w:rPr>
          <w:rFonts w:eastAsia="Calibri" w:cs="Calibri"/>
        </w:rPr>
        <w:t>ř</w:t>
      </w:r>
      <w:r w:rsidR="00E44B29" w:rsidRPr="00272C50">
        <w:rPr>
          <w:rFonts w:cs="Cordia New"/>
        </w:rPr>
        <w:t>íjmu povinného v p</w:t>
      </w:r>
      <w:r w:rsidR="00E44B29" w:rsidRPr="00272C50">
        <w:rPr>
          <w:rFonts w:eastAsia="Calibri" w:cs="Calibri"/>
        </w:rPr>
        <w:t>ř</w:t>
      </w:r>
      <w:r w:rsidR="00E44B29" w:rsidRPr="00272C50">
        <w:rPr>
          <w:rFonts w:cs="Cordia New"/>
        </w:rPr>
        <w:t>ípad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>, kdy povinný odmítne doložit své p</w:t>
      </w:r>
      <w:r w:rsidR="00E44B29" w:rsidRPr="00272C50">
        <w:rPr>
          <w:rFonts w:eastAsia="Calibri" w:cs="Calibri"/>
        </w:rPr>
        <w:t>ř</w:t>
      </w:r>
      <w:r w:rsidR="00E44B29" w:rsidRPr="00272C50">
        <w:rPr>
          <w:rFonts w:cs="Cordia New"/>
        </w:rPr>
        <w:t>íjmy a výživné by se tak oprávn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>nému dít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>ti po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ítalo práv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 xml:space="preserve"> z této 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ástky.</w:t>
      </w:r>
      <w:r w:rsidR="00E44B29" w:rsidRPr="00272C50">
        <w:rPr>
          <w:rStyle w:val="Znakapoznpodarou"/>
          <w:rFonts w:cs="Cordia New"/>
        </w:rPr>
        <w:footnoteReference w:id="212"/>
      </w:r>
      <w:r w:rsidR="00E44B29" w:rsidRPr="00272C50">
        <w:rPr>
          <w:rFonts w:cs="Cordia New"/>
        </w:rPr>
        <w:t xml:space="preserve"> Jak již bylo zmín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 xml:space="preserve">no výše, tato 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ástka v sou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asné dob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 xml:space="preserve"> 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iní 85.250,-.</w:t>
      </w:r>
      <w:r w:rsidR="00E44B29" w:rsidRPr="00272C50">
        <w:rPr>
          <w:rStyle w:val="Znakapoznpodarou"/>
          <w:rFonts w:cs="Cordia New"/>
        </w:rPr>
        <w:footnoteReference w:id="213"/>
      </w:r>
      <w:r w:rsidR="00E44B29" w:rsidRPr="00272C50">
        <w:rPr>
          <w:rFonts w:cs="Cordia New"/>
        </w:rPr>
        <w:t xml:space="preserve"> Pokud bychom pouze orienta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n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 xml:space="preserve"> k výpo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tu využili stávající doporu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 xml:space="preserve">ující tabulku </w:t>
      </w:r>
      <w:r w:rsidR="00BC2A08" w:rsidRPr="00272C50">
        <w:rPr>
          <w:rFonts w:cs="Cordia New"/>
        </w:rPr>
        <w:t>MS</w:t>
      </w:r>
      <w:r w:rsidR="00E44B29" w:rsidRPr="00272C50">
        <w:rPr>
          <w:rFonts w:cs="Cordia New"/>
        </w:rPr>
        <w:t>, kde nejvyšší procentuální rozmezí u oprávn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 xml:space="preserve">ného nad 18 let 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iní 25 % z p</w:t>
      </w:r>
      <w:r w:rsidR="00E44B29" w:rsidRPr="00272C50">
        <w:rPr>
          <w:rFonts w:eastAsia="Calibri" w:cs="Calibri"/>
        </w:rPr>
        <w:t>ř</w:t>
      </w:r>
      <w:r w:rsidR="00E44B29" w:rsidRPr="00272C50">
        <w:rPr>
          <w:rFonts w:cs="Cordia New"/>
        </w:rPr>
        <w:t>íjmu povinného</w:t>
      </w:r>
      <w:r w:rsidR="00AD7EC8" w:rsidRPr="00272C50">
        <w:rPr>
          <w:rStyle w:val="Znakapoznpodarou"/>
          <w:rFonts w:cs="Cordia New"/>
        </w:rPr>
        <w:footnoteReference w:id="214"/>
      </w:r>
      <w:r w:rsidR="00E44B29" w:rsidRPr="00272C50">
        <w:rPr>
          <w:rFonts w:cs="Cordia New"/>
        </w:rPr>
        <w:t>, pak bychom jako maximální hranici výživného pro tuto v</w:t>
      </w:r>
      <w:r w:rsidR="00E44B29" w:rsidRPr="00272C50">
        <w:rPr>
          <w:rFonts w:eastAsia="Calibri" w:cs="Calibri"/>
        </w:rPr>
        <w:t>ě</w:t>
      </w:r>
      <w:r w:rsidR="00E44B29" w:rsidRPr="00272C50">
        <w:rPr>
          <w:rFonts w:cs="Cordia New"/>
        </w:rPr>
        <w:t xml:space="preserve">kovou kategorii mohli považovat 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ástku 21.312,5,- K</w:t>
      </w:r>
      <w:r w:rsidR="00E44B29" w:rsidRPr="00272C50">
        <w:rPr>
          <w:rFonts w:eastAsia="Calibri" w:cs="Calibri"/>
        </w:rPr>
        <w:t>č</w:t>
      </w:r>
      <w:r w:rsidR="00E44B29" w:rsidRPr="00272C50">
        <w:rPr>
          <w:rFonts w:cs="Cordia New"/>
        </w:rPr>
        <w:t>.</w:t>
      </w:r>
    </w:p>
    <w:p w14:paraId="58BE6E58" w14:textId="4090D25B" w:rsidR="006753EA" w:rsidRPr="00272C50" w:rsidRDefault="00AD7EC8" w:rsidP="00AC3126">
      <w:pPr>
        <w:rPr>
          <w:rFonts w:cs="Cordia New"/>
        </w:rPr>
      </w:pPr>
      <w:r w:rsidRPr="00272C50">
        <w:rPr>
          <w:rFonts w:cs="Cordia New"/>
        </w:rPr>
        <w:lastRenderedPageBreak/>
        <w:t>Oproti minimální hranici výživného bych však zde byla naklon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na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itému modera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nímu právu soudu toto výživné ve výjime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ných a 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ných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ípadech zvýšit, nap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. z 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vodu zdravotní pé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o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.</w:t>
      </w:r>
    </w:p>
    <w:p w14:paraId="1ED9D4E9" w14:textId="34F1F6FE" w:rsidR="006A1C08" w:rsidRPr="00272C50" w:rsidRDefault="006333FE" w:rsidP="006A1C08">
      <w:pPr>
        <w:pStyle w:val="Nadpis2"/>
        <w:rPr>
          <w:rFonts w:cs="Cordia New"/>
        </w:rPr>
      </w:pPr>
      <w:bookmarkStart w:id="16" w:name="_Toc512859749"/>
      <w:r w:rsidRPr="00272C50">
        <w:rPr>
          <w:rFonts w:cs="Cordia New"/>
        </w:rPr>
        <w:t>Další nástroje objektivizace</w:t>
      </w:r>
      <w:bookmarkEnd w:id="16"/>
    </w:p>
    <w:p w14:paraId="72BB8A92" w14:textId="4341511E" w:rsidR="006333FE" w:rsidRPr="00272C50" w:rsidRDefault="006333FE" w:rsidP="006333FE">
      <w:pPr>
        <w:ind w:firstLine="720"/>
        <w:rPr>
          <w:rFonts w:cs="Cordia New"/>
        </w:rPr>
      </w:pPr>
      <w:r w:rsidRPr="00272C50">
        <w:rPr>
          <w:rFonts w:cs="Cordia New"/>
        </w:rPr>
        <w:t>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edešlých pod</w:t>
      </w:r>
      <w:r w:rsidR="00BE5C0B" w:rsidRPr="00272C50">
        <w:rPr>
          <w:rFonts w:cs="Cordia New"/>
        </w:rPr>
        <w:t>kapitolách byly popsány</w:t>
      </w:r>
      <w:r w:rsidRPr="00272C50">
        <w:rPr>
          <w:rFonts w:cs="Cordia New"/>
        </w:rPr>
        <w:t xml:space="preserve"> klí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ové nástroje, které by dle mého názoru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ly být v 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eském právním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ádu ukotveny v oblasti objektivizace výživného. Nejedná se však o všechny instrumenty, které mohou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isp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 k 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tší mí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 objektivity a sjednocené judikatu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e v oblasti výživného. Dále se pokusím, již pouze krátce, nastínit, jaké další instituty by bylo vhodné </w:t>
      </w:r>
      <w:r w:rsidR="0064181B" w:rsidRPr="00272C50">
        <w:rPr>
          <w:rFonts w:cs="Cordia New"/>
        </w:rPr>
        <w:t>z hlediska objektivizace zavést.</w:t>
      </w:r>
    </w:p>
    <w:p w14:paraId="2120BDC4" w14:textId="02A7EE41" w:rsidR="00596EDF" w:rsidRPr="00272C50" w:rsidRDefault="008F1AC7" w:rsidP="006333FE">
      <w:pPr>
        <w:ind w:firstLine="720"/>
        <w:rPr>
          <w:rFonts w:cs="Cordia New"/>
        </w:rPr>
      </w:pPr>
      <w:r w:rsidRPr="00272C50">
        <w:rPr>
          <w:rFonts w:cs="Cordia New"/>
        </w:rPr>
        <w:t xml:space="preserve">Jedním z takových </w:t>
      </w:r>
      <w:r w:rsidR="00DD2625" w:rsidRPr="00272C50">
        <w:rPr>
          <w:rFonts w:cs="Cordia New"/>
        </w:rPr>
        <w:t>nástroj</w:t>
      </w:r>
      <w:r w:rsidR="00DD2625" w:rsidRPr="00272C50">
        <w:rPr>
          <w:rFonts w:eastAsia="Calibri" w:cs="Calibri"/>
        </w:rPr>
        <w:t>ů</w:t>
      </w:r>
      <w:r w:rsidR="00DD2625" w:rsidRPr="00272C50">
        <w:rPr>
          <w:rFonts w:cs="Cordia New"/>
        </w:rPr>
        <w:t xml:space="preserve"> je zálohov</w:t>
      </w:r>
      <w:r w:rsidR="006D190E" w:rsidRPr="00272C50">
        <w:rPr>
          <w:rFonts w:cs="Cordia New"/>
        </w:rPr>
        <w:t>an</w:t>
      </w:r>
      <w:r w:rsidR="00DD2625" w:rsidRPr="00272C50">
        <w:rPr>
          <w:rFonts w:cs="Cordia New"/>
        </w:rPr>
        <w:t xml:space="preserve">é výživné, </w:t>
      </w:r>
      <w:r w:rsidR="006D190E" w:rsidRPr="00272C50">
        <w:rPr>
          <w:rFonts w:cs="Cordia New"/>
        </w:rPr>
        <w:t>které bylo na legislativní p</w:t>
      </w:r>
      <w:r w:rsidR="006D190E" w:rsidRPr="00272C50">
        <w:rPr>
          <w:rFonts w:eastAsia="Calibri" w:cs="Calibri"/>
        </w:rPr>
        <w:t>ů</w:t>
      </w:r>
      <w:r w:rsidR="006D190E" w:rsidRPr="00272C50">
        <w:rPr>
          <w:rFonts w:cs="Cordia New"/>
        </w:rPr>
        <w:t>d</w:t>
      </w:r>
      <w:r w:rsidR="006D190E" w:rsidRPr="00272C50">
        <w:rPr>
          <w:rFonts w:eastAsia="Calibri" w:cs="Calibri"/>
        </w:rPr>
        <w:t>ě</w:t>
      </w:r>
      <w:r w:rsidR="006D190E" w:rsidRPr="00272C50">
        <w:rPr>
          <w:rFonts w:cs="Cordia New"/>
        </w:rPr>
        <w:t xml:space="preserve"> již projednáváno, a to konkrétn</w:t>
      </w:r>
      <w:r w:rsidR="006D190E" w:rsidRPr="00272C50">
        <w:rPr>
          <w:rFonts w:eastAsia="Calibri" w:cs="Calibri"/>
        </w:rPr>
        <w:t>ě</w:t>
      </w:r>
      <w:r w:rsidR="006D190E" w:rsidRPr="00272C50">
        <w:rPr>
          <w:rFonts w:cs="Cordia New"/>
        </w:rPr>
        <w:t xml:space="preserve"> na základ</w:t>
      </w:r>
      <w:r w:rsidR="006D190E" w:rsidRPr="00272C50">
        <w:rPr>
          <w:rFonts w:eastAsia="Calibri" w:cs="Calibri"/>
        </w:rPr>
        <w:t>ě</w:t>
      </w:r>
      <w:r w:rsidR="006D190E" w:rsidRPr="00272C50">
        <w:rPr>
          <w:rFonts w:cs="Cordia New"/>
        </w:rPr>
        <w:t xml:space="preserve"> návrhu v</w:t>
      </w:r>
      <w:r w:rsidR="006D190E" w:rsidRPr="00272C50">
        <w:rPr>
          <w:rFonts w:eastAsia="Calibri" w:cs="Calibri"/>
        </w:rPr>
        <w:t>ě</w:t>
      </w:r>
      <w:r w:rsidR="006D190E" w:rsidRPr="00272C50">
        <w:rPr>
          <w:rFonts w:cs="Cordia New"/>
        </w:rPr>
        <w:t>cného zám</w:t>
      </w:r>
      <w:r w:rsidR="006D190E" w:rsidRPr="00272C50">
        <w:rPr>
          <w:rFonts w:eastAsia="Calibri" w:cs="Calibri"/>
        </w:rPr>
        <w:t>ě</w:t>
      </w:r>
      <w:r w:rsidR="006D190E" w:rsidRPr="00272C50">
        <w:rPr>
          <w:rFonts w:cs="Cordia New"/>
        </w:rPr>
        <w:t xml:space="preserve">ru zákona o </w:t>
      </w:r>
      <w:r w:rsidR="004234AC" w:rsidRPr="00272C50">
        <w:rPr>
          <w:rFonts w:cs="Cordia New"/>
        </w:rPr>
        <w:t>zálohovaném výživném p</w:t>
      </w:r>
      <w:r w:rsidR="004234AC" w:rsidRPr="00272C50">
        <w:rPr>
          <w:rFonts w:eastAsia="Calibri" w:cs="Calibri"/>
        </w:rPr>
        <w:t>ř</w:t>
      </w:r>
      <w:r w:rsidR="004234AC" w:rsidRPr="00272C50">
        <w:rPr>
          <w:rFonts w:cs="Cordia New"/>
        </w:rPr>
        <w:t>edloženého</w:t>
      </w:r>
      <w:r w:rsidR="006D190E" w:rsidRPr="00272C50">
        <w:rPr>
          <w:rFonts w:cs="Cordia New"/>
        </w:rPr>
        <w:t xml:space="preserve"> </w:t>
      </w:r>
      <w:r w:rsidR="004234AC" w:rsidRPr="00272C50">
        <w:rPr>
          <w:rFonts w:cs="Cordia New"/>
        </w:rPr>
        <w:t>MPSV</w:t>
      </w:r>
      <w:r w:rsidR="006D190E" w:rsidRPr="00272C50">
        <w:rPr>
          <w:rFonts w:cs="Cordia New"/>
        </w:rPr>
        <w:t xml:space="preserve">. Zálohované výživné </w:t>
      </w:r>
      <w:r w:rsidR="00DD2625" w:rsidRPr="00272C50">
        <w:rPr>
          <w:rFonts w:cs="Cordia New"/>
        </w:rPr>
        <w:t>by m</w:t>
      </w:r>
      <w:r w:rsidR="00DD2625" w:rsidRPr="00272C50">
        <w:rPr>
          <w:rFonts w:eastAsia="Calibri" w:cs="Calibri"/>
        </w:rPr>
        <w:t>ě</w:t>
      </w:r>
      <w:r w:rsidR="00DD2625" w:rsidRPr="00272C50">
        <w:rPr>
          <w:rFonts w:cs="Cordia New"/>
        </w:rPr>
        <w:t xml:space="preserve">lo </w:t>
      </w:r>
      <w:r w:rsidR="00DD2625" w:rsidRPr="00272C50">
        <w:rPr>
          <w:rFonts w:eastAsia="Calibri" w:cs="Calibri"/>
        </w:rPr>
        <w:t>ř</w:t>
      </w:r>
      <w:r w:rsidR="00DD2625" w:rsidRPr="00272C50">
        <w:rPr>
          <w:rFonts w:cs="Cordia New"/>
        </w:rPr>
        <w:t>ešit situace, kdy povinný rodi</w:t>
      </w:r>
      <w:r w:rsidR="00DD2625" w:rsidRPr="00272C50">
        <w:rPr>
          <w:rFonts w:eastAsia="Calibri" w:cs="Calibri"/>
        </w:rPr>
        <w:t>č</w:t>
      </w:r>
      <w:r w:rsidR="00DD2625" w:rsidRPr="00272C50">
        <w:rPr>
          <w:rFonts w:cs="Cordia New"/>
        </w:rPr>
        <w:t xml:space="preserve"> dobrovoln</w:t>
      </w:r>
      <w:r w:rsidR="00DD2625" w:rsidRPr="00272C50">
        <w:rPr>
          <w:rFonts w:eastAsia="Calibri" w:cs="Calibri"/>
        </w:rPr>
        <w:t>ě</w:t>
      </w:r>
      <w:r w:rsidR="00DD2625" w:rsidRPr="00272C50">
        <w:rPr>
          <w:rFonts w:cs="Cordia New"/>
        </w:rPr>
        <w:t xml:space="preserve"> nehradí soudem stanovené výživné a toto výživné se neda</w:t>
      </w:r>
      <w:r w:rsidR="00DD2625" w:rsidRPr="00272C50">
        <w:rPr>
          <w:rFonts w:eastAsia="Calibri" w:cs="Calibri"/>
        </w:rPr>
        <w:t>ř</w:t>
      </w:r>
      <w:r w:rsidR="00DD2625" w:rsidRPr="00272C50">
        <w:rPr>
          <w:rFonts w:cs="Cordia New"/>
        </w:rPr>
        <w:t xml:space="preserve">í vymoci ani soudní cestou. </w:t>
      </w:r>
      <w:r w:rsidR="006D190E" w:rsidRPr="00272C50">
        <w:rPr>
          <w:rFonts w:cs="Cordia New"/>
        </w:rPr>
        <w:t>Takové výživné by bylo oprávn</w:t>
      </w:r>
      <w:r w:rsidR="006D190E" w:rsidRPr="00272C50">
        <w:rPr>
          <w:rFonts w:eastAsia="Calibri" w:cs="Calibri"/>
        </w:rPr>
        <w:t>ě</w:t>
      </w:r>
      <w:r w:rsidR="006D190E" w:rsidRPr="00272C50">
        <w:rPr>
          <w:rFonts w:cs="Cordia New"/>
        </w:rPr>
        <w:t>ným poskytováno státem, který by pak následn</w:t>
      </w:r>
      <w:r w:rsidR="006D190E" w:rsidRPr="00272C50">
        <w:rPr>
          <w:rFonts w:eastAsia="Calibri" w:cs="Calibri"/>
        </w:rPr>
        <w:t>ě</w:t>
      </w:r>
      <w:r w:rsidR="006D190E" w:rsidRPr="00272C50">
        <w:rPr>
          <w:rFonts w:cs="Cordia New"/>
        </w:rPr>
        <w:t xml:space="preserve"> toto výživné vymáhal po povinném.</w:t>
      </w:r>
      <w:r w:rsidR="006D190E" w:rsidRPr="00272C50">
        <w:rPr>
          <w:rStyle w:val="Znakapoznpodarou"/>
          <w:rFonts w:cs="Cordia New"/>
        </w:rPr>
        <w:footnoteReference w:id="215"/>
      </w:r>
      <w:r w:rsidR="00343E94" w:rsidRPr="00272C50">
        <w:rPr>
          <w:rFonts w:cs="Cordia New"/>
        </w:rPr>
        <w:t xml:space="preserve"> </w:t>
      </w:r>
      <w:r w:rsidR="00CF67F1" w:rsidRPr="00272C50">
        <w:rPr>
          <w:rFonts w:cs="Cordia New"/>
        </w:rPr>
        <w:t>Tento zákon však dosud nebyl p</w:t>
      </w:r>
      <w:r w:rsidR="00CF67F1" w:rsidRPr="00272C50">
        <w:rPr>
          <w:rFonts w:eastAsia="Calibri" w:cs="Calibri"/>
        </w:rPr>
        <w:t>ř</w:t>
      </w:r>
      <w:r w:rsidR="00CF67F1" w:rsidRPr="00272C50">
        <w:rPr>
          <w:rFonts w:cs="Cordia New"/>
        </w:rPr>
        <w:t xml:space="preserve">ijat a institut zálohovaného výživného nebyl ani jinak transformován do </w:t>
      </w:r>
      <w:r w:rsidR="00CF67F1" w:rsidRPr="00272C50">
        <w:rPr>
          <w:rFonts w:eastAsia="Calibri" w:cs="Calibri"/>
        </w:rPr>
        <w:t>č</w:t>
      </w:r>
      <w:r w:rsidR="00CF67F1" w:rsidRPr="00272C50">
        <w:rPr>
          <w:rFonts w:cs="Cordia New"/>
        </w:rPr>
        <w:t>eské právní úpravy.</w:t>
      </w:r>
    </w:p>
    <w:p w14:paraId="370A6D22" w14:textId="427B8B4D" w:rsidR="00CF67F1" w:rsidRPr="00272C50" w:rsidRDefault="00CF67F1" w:rsidP="006333FE">
      <w:pPr>
        <w:ind w:firstLine="720"/>
        <w:rPr>
          <w:rFonts w:cs="Cordia New"/>
        </w:rPr>
      </w:pPr>
      <w:r w:rsidRPr="00272C50">
        <w:rPr>
          <w:rFonts w:cs="Cordia New"/>
        </w:rPr>
        <w:t>Dalším nástrojem objektivizace výživného m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že být valorizace výživného. Na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eské právní úprav</w:t>
      </w:r>
      <w:r w:rsidR="002345E8" w:rsidRPr="00272C50">
        <w:rPr>
          <w:rFonts w:cs="Cordia New"/>
        </w:rPr>
        <w:t>y lze jednou stanovené výživné v budoucnu</w:t>
      </w:r>
      <w:r w:rsidRPr="00272C50">
        <w:rPr>
          <w:rFonts w:cs="Cordia New"/>
        </w:rPr>
        <w:t xml:space="preserve"> 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nit </w:t>
      </w:r>
      <w:r w:rsidR="002345E8" w:rsidRPr="00272C50">
        <w:rPr>
          <w:rFonts w:cs="Cordia New"/>
        </w:rPr>
        <w:t>v</w:t>
      </w:r>
      <w:r w:rsidR="004234AC" w:rsidRPr="00272C50">
        <w:rPr>
          <w:rFonts w:cs="Cordia New"/>
        </w:rPr>
        <w:t xml:space="preserve"> takovém</w:t>
      </w:r>
      <w:r w:rsidR="002345E8" w:rsidRPr="00272C50">
        <w:rPr>
          <w:rFonts w:cs="Cordia New"/>
        </w:rPr>
        <w:t> p</w:t>
      </w:r>
      <w:r w:rsidR="002345E8" w:rsidRPr="00272C50">
        <w:rPr>
          <w:rFonts w:eastAsia="Calibri" w:cs="Calibri"/>
        </w:rPr>
        <w:t>ř</w:t>
      </w:r>
      <w:r w:rsidR="002345E8" w:rsidRPr="00272C50">
        <w:rPr>
          <w:rFonts w:cs="Cordia New"/>
        </w:rPr>
        <w:t>ípad</w:t>
      </w:r>
      <w:r w:rsidR="002345E8" w:rsidRPr="00272C50">
        <w:rPr>
          <w:rFonts w:eastAsia="Calibri" w:cs="Calibri"/>
        </w:rPr>
        <w:t>ě</w:t>
      </w:r>
      <w:r w:rsidR="002345E8" w:rsidRPr="00272C50">
        <w:rPr>
          <w:rFonts w:cs="Cordia New"/>
        </w:rPr>
        <w:t>, zm</w:t>
      </w:r>
      <w:r w:rsidR="002345E8" w:rsidRPr="00272C50">
        <w:rPr>
          <w:rFonts w:eastAsia="Calibri" w:cs="Calibri"/>
        </w:rPr>
        <w:t>ě</w:t>
      </w:r>
      <w:r w:rsidR="002345E8" w:rsidRPr="00272C50">
        <w:rPr>
          <w:rFonts w:cs="Cordia New"/>
        </w:rPr>
        <w:t>ní-li se pom</w:t>
      </w:r>
      <w:r w:rsidR="002345E8" w:rsidRPr="00272C50">
        <w:rPr>
          <w:rFonts w:eastAsia="Calibri" w:cs="Calibri"/>
        </w:rPr>
        <w:t>ě</w:t>
      </w:r>
      <w:r w:rsidR="002345E8" w:rsidRPr="00272C50">
        <w:rPr>
          <w:rFonts w:cs="Cordia New"/>
        </w:rPr>
        <w:t>ry oprávn</w:t>
      </w:r>
      <w:r w:rsidR="002345E8" w:rsidRPr="00272C50">
        <w:rPr>
          <w:rFonts w:eastAsia="Calibri" w:cs="Calibri"/>
        </w:rPr>
        <w:t>ě</w:t>
      </w:r>
      <w:r w:rsidR="002345E8" w:rsidRPr="00272C50">
        <w:rPr>
          <w:rFonts w:cs="Cordia New"/>
        </w:rPr>
        <w:t xml:space="preserve">ného </w:t>
      </w:r>
      <w:r w:rsidR="002345E8" w:rsidRPr="00272C50">
        <w:rPr>
          <w:rFonts w:eastAsia="Calibri" w:cs="Calibri"/>
        </w:rPr>
        <w:t>č</w:t>
      </w:r>
      <w:r w:rsidR="002345E8" w:rsidRPr="00272C50">
        <w:rPr>
          <w:rFonts w:cs="Cordia New"/>
        </w:rPr>
        <w:t xml:space="preserve">i povinného, a to </w:t>
      </w:r>
      <w:r w:rsidRPr="00272C50">
        <w:rPr>
          <w:rFonts w:cs="Cordia New"/>
        </w:rPr>
        <w:t xml:space="preserve">pouze dohodou stran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 </w:t>
      </w:r>
      <w:r w:rsidR="002345E8" w:rsidRPr="00272C50">
        <w:rPr>
          <w:rFonts w:cs="Cordia New"/>
        </w:rPr>
        <w:t xml:space="preserve">novým </w:t>
      </w:r>
      <w:r w:rsidRPr="00272C50">
        <w:rPr>
          <w:rFonts w:cs="Cordia New"/>
        </w:rPr>
        <w:t>rozhodnutím soudu na návrh jedné ze stran.</w:t>
      </w:r>
      <w:r w:rsidR="002345E8" w:rsidRPr="00272C50">
        <w:rPr>
          <w:rStyle w:val="Znakapoznpodarou"/>
          <w:rFonts w:cs="Cordia New"/>
        </w:rPr>
        <w:footnoteReference w:id="216"/>
      </w:r>
      <w:r w:rsidRPr="00272C50">
        <w:rPr>
          <w:rFonts w:cs="Cordia New"/>
        </w:rPr>
        <w:t xml:space="preserve"> </w:t>
      </w:r>
      <w:r w:rsidR="002345E8" w:rsidRPr="00272C50">
        <w:rPr>
          <w:rFonts w:cs="Cordia New"/>
        </w:rPr>
        <w:t>Výživné pak m</w:t>
      </w:r>
      <w:r w:rsidR="002345E8" w:rsidRPr="00272C50">
        <w:rPr>
          <w:rFonts w:eastAsia="Calibri" w:cs="Calibri"/>
        </w:rPr>
        <w:t>ů</w:t>
      </w:r>
      <w:r w:rsidR="002345E8" w:rsidRPr="00272C50">
        <w:rPr>
          <w:rFonts w:cs="Cordia New"/>
        </w:rPr>
        <w:t xml:space="preserve">že být jak sníženo, tak zvýšeno. </w:t>
      </w:r>
      <w:r w:rsidR="002345E8" w:rsidRPr="00272C50">
        <w:rPr>
          <w:rFonts w:eastAsia="Calibri" w:cs="Calibri"/>
        </w:rPr>
        <w:t>Č</w:t>
      </w:r>
      <w:r w:rsidR="002345E8" w:rsidRPr="00272C50">
        <w:rPr>
          <w:rFonts w:cs="Cordia New"/>
        </w:rPr>
        <w:t>eská právní úprava tak nezná automatickou valori</w:t>
      </w:r>
      <w:r w:rsidR="00633EA8" w:rsidRPr="00272C50">
        <w:rPr>
          <w:rFonts w:cs="Cordia New"/>
        </w:rPr>
        <w:t>zaci výživného, a to ani v závislosti na v</w:t>
      </w:r>
      <w:r w:rsidR="00633EA8" w:rsidRPr="00272C50">
        <w:rPr>
          <w:rFonts w:eastAsia="Calibri" w:cs="Calibri"/>
        </w:rPr>
        <w:t>ě</w:t>
      </w:r>
      <w:r w:rsidR="00633EA8" w:rsidRPr="00272C50">
        <w:rPr>
          <w:rFonts w:cs="Cordia New"/>
        </w:rPr>
        <w:t>ku dít</w:t>
      </w:r>
      <w:r w:rsidR="00633EA8" w:rsidRPr="00272C50">
        <w:rPr>
          <w:rFonts w:eastAsia="Calibri" w:cs="Calibri"/>
        </w:rPr>
        <w:t>ě</w:t>
      </w:r>
      <w:r w:rsidR="00633EA8" w:rsidRPr="00272C50">
        <w:rPr>
          <w:rFonts w:cs="Cordia New"/>
        </w:rPr>
        <w:t>te</w:t>
      </w:r>
      <w:r w:rsidR="00A60CBF" w:rsidRPr="00272C50">
        <w:rPr>
          <w:rFonts w:cs="Cordia New"/>
        </w:rPr>
        <w:t>.</w:t>
      </w:r>
      <w:r w:rsidR="00633EA8" w:rsidRPr="00272C50">
        <w:rPr>
          <w:rStyle w:val="Znakapoznpodarou"/>
          <w:rFonts w:cs="Cordia New"/>
        </w:rPr>
        <w:footnoteReference w:id="217"/>
      </w:r>
      <w:r w:rsidR="00A60CBF" w:rsidRPr="00272C50">
        <w:rPr>
          <w:rFonts w:cs="Cordia New"/>
        </w:rPr>
        <w:t xml:space="preserve"> Oproti tomu nap</w:t>
      </w:r>
      <w:r w:rsidR="00A60CBF" w:rsidRPr="00272C50">
        <w:rPr>
          <w:rFonts w:eastAsia="Calibri" w:cs="Calibri"/>
        </w:rPr>
        <w:t>ř</w:t>
      </w:r>
      <w:r w:rsidR="00A60CBF" w:rsidRPr="00272C50">
        <w:rPr>
          <w:rFonts w:cs="Cordia New"/>
        </w:rPr>
        <w:t>. slovenská právní úprava po</w:t>
      </w:r>
      <w:r w:rsidR="00A60CBF" w:rsidRPr="00272C50">
        <w:rPr>
          <w:rFonts w:eastAsia="Calibri" w:cs="Calibri"/>
        </w:rPr>
        <w:t>č</w:t>
      </w:r>
      <w:r w:rsidR="00A60CBF" w:rsidRPr="00272C50">
        <w:rPr>
          <w:rFonts w:cs="Cordia New"/>
        </w:rPr>
        <w:t>ítá s valorizací minimálního výživného každoro</w:t>
      </w:r>
      <w:r w:rsidR="00A60CBF" w:rsidRPr="00272C50">
        <w:rPr>
          <w:rFonts w:eastAsia="Calibri" w:cs="Calibri"/>
        </w:rPr>
        <w:t>č</w:t>
      </w:r>
      <w:r w:rsidR="00A60CBF" w:rsidRPr="00272C50">
        <w:rPr>
          <w:rFonts w:cs="Cordia New"/>
        </w:rPr>
        <w:t>n</w:t>
      </w:r>
      <w:r w:rsidR="00A60CBF" w:rsidRPr="00272C50">
        <w:rPr>
          <w:rFonts w:eastAsia="Calibri" w:cs="Calibri"/>
        </w:rPr>
        <w:t>ě</w:t>
      </w:r>
      <w:r w:rsidR="00A60CBF" w:rsidRPr="00272C50">
        <w:rPr>
          <w:rFonts w:cs="Cordia New"/>
        </w:rPr>
        <w:t xml:space="preserve"> </w:t>
      </w:r>
      <w:r w:rsidR="00B02243" w:rsidRPr="00272C50">
        <w:rPr>
          <w:rFonts w:cs="Cordia New"/>
        </w:rPr>
        <w:t xml:space="preserve">vždy k 1. </w:t>
      </w:r>
      <w:r w:rsidR="00B02243" w:rsidRPr="00272C50">
        <w:rPr>
          <w:rFonts w:eastAsia="Calibri" w:cs="Calibri"/>
        </w:rPr>
        <w:t>č</w:t>
      </w:r>
      <w:r w:rsidR="00B02243" w:rsidRPr="00272C50">
        <w:rPr>
          <w:rFonts w:cs="Cordia New"/>
        </w:rPr>
        <w:t>ervenci kalendá</w:t>
      </w:r>
      <w:r w:rsidR="00B02243" w:rsidRPr="00272C50">
        <w:rPr>
          <w:rFonts w:eastAsia="Calibri" w:cs="Calibri"/>
        </w:rPr>
        <w:t>ř</w:t>
      </w:r>
      <w:r w:rsidR="00B02243" w:rsidRPr="00272C50">
        <w:rPr>
          <w:rFonts w:cs="Cordia New"/>
        </w:rPr>
        <w:t>ního roku v závislosti na valorizaci výšky životního minima.</w:t>
      </w:r>
      <w:r w:rsidR="00B02243" w:rsidRPr="00272C50">
        <w:rPr>
          <w:rStyle w:val="Znakapoznpodarou"/>
          <w:rFonts w:cs="Cordia New"/>
        </w:rPr>
        <w:footnoteReference w:id="218"/>
      </w:r>
    </w:p>
    <w:p w14:paraId="644197F6" w14:textId="4AF5C27F" w:rsidR="00A811BB" w:rsidRPr="00272C50" w:rsidRDefault="00A811BB" w:rsidP="006333FE">
      <w:pPr>
        <w:ind w:firstLine="720"/>
        <w:rPr>
          <w:rFonts w:cs="Cordia New"/>
        </w:rPr>
      </w:pPr>
      <w:r w:rsidRPr="00272C50">
        <w:rPr>
          <w:rFonts w:cs="Cordia New"/>
        </w:rPr>
        <w:t>Valorizací výživného v závislosti na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ku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te a potažmo také v závislosti na inflaci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 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stu mezd, se </w:t>
      </w:r>
      <w:r w:rsidR="00F7657A" w:rsidRPr="00272C50">
        <w:rPr>
          <w:rFonts w:cs="Cordia New"/>
        </w:rPr>
        <w:t>zákonodárci již v minulosti zabývali</w:t>
      </w:r>
      <w:r w:rsidR="00DF261F" w:rsidRPr="00272C50">
        <w:rPr>
          <w:rFonts w:cs="Cordia New"/>
        </w:rPr>
        <w:t>. Valorizace by v</w:t>
      </w:r>
      <w:r w:rsidR="004234AC" w:rsidRPr="00272C50">
        <w:rPr>
          <w:rFonts w:cs="Cordia New"/>
        </w:rPr>
        <w:t> kone</w:t>
      </w:r>
      <w:r w:rsidR="004234AC" w:rsidRPr="00272C50">
        <w:rPr>
          <w:rFonts w:eastAsia="Calibri" w:cs="Calibri"/>
        </w:rPr>
        <w:t>č</w:t>
      </w:r>
      <w:r w:rsidR="004234AC" w:rsidRPr="00272C50">
        <w:rPr>
          <w:rFonts w:cs="Cordia New"/>
        </w:rPr>
        <w:t xml:space="preserve">ném </w:t>
      </w:r>
      <w:r w:rsidR="00DF261F" w:rsidRPr="00272C50">
        <w:rPr>
          <w:rFonts w:cs="Cordia New"/>
        </w:rPr>
        <w:t>d</w:t>
      </w:r>
      <w:r w:rsidR="00DF261F" w:rsidRPr="00272C50">
        <w:rPr>
          <w:rFonts w:eastAsia="Calibri" w:cs="Calibri"/>
        </w:rPr>
        <w:t>ů</w:t>
      </w:r>
      <w:r w:rsidR="00DF261F" w:rsidRPr="00272C50">
        <w:rPr>
          <w:rFonts w:cs="Cordia New"/>
        </w:rPr>
        <w:t>sledku znamenala i nižší zatíženost soud</w:t>
      </w:r>
      <w:r w:rsidR="00DF261F" w:rsidRPr="00272C50">
        <w:rPr>
          <w:rFonts w:eastAsia="Calibri" w:cs="Calibri"/>
        </w:rPr>
        <w:t>ů</w:t>
      </w:r>
      <w:r w:rsidR="00DF261F" w:rsidRPr="00272C50">
        <w:rPr>
          <w:rFonts w:cs="Cordia New"/>
        </w:rPr>
        <w:t xml:space="preserve"> </w:t>
      </w:r>
      <w:r w:rsidR="00DF261F" w:rsidRPr="00272C50">
        <w:rPr>
          <w:rFonts w:eastAsia="Calibri" w:cs="Calibri"/>
        </w:rPr>
        <w:t>ř</w:t>
      </w:r>
      <w:r w:rsidR="00DF261F" w:rsidRPr="00272C50">
        <w:rPr>
          <w:rFonts w:cs="Cordia New"/>
        </w:rPr>
        <w:t>ízeními o zm</w:t>
      </w:r>
      <w:r w:rsidR="00DF261F" w:rsidRPr="00272C50">
        <w:rPr>
          <w:rFonts w:eastAsia="Calibri" w:cs="Calibri"/>
        </w:rPr>
        <w:t>ě</w:t>
      </w:r>
      <w:r w:rsidR="00DF261F" w:rsidRPr="00272C50">
        <w:rPr>
          <w:rFonts w:cs="Cordia New"/>
        </w:rPr>
        <w:t xml:space="preserve">nách výživného, </w:t>
      </w:r>
      <w:r w:rsidR="00F7657A" w:rsidRPr="00272C50">
        <w:rPr>
          <w:rFonts w:cs="Cordia New"/>
        </w:rPr>
        <w:t>nicmén</w:t>
      </w:r>
      <w:r w:rsidR="00F7657A" w:rsidRPr="00272C50">
        <w:rPr>
          <w:rFonts w:eastAsia="Calibri" w:cs="Calibri"/>
        </w:rPr>
        <w:t>ě</w:t>
      </w:r>
      <w:r w:rsidR="00F7657A" w:rsidRPr="00272C50">
        <w:rPr>
          <w:rFonts w:cs="Cordia New"/>
        </w:rPr>
        <w:t xml:space="preserve"> ani tento návrh zákona nebyl prosazen.</w:t>
      </w:r>
      <w:r w:rsidR="00F7657A" w:rsidRPr="00272C50">
        <w:rPr>
          <w:rStyle w:val="Znakapoznpodarou"/>
          <w:rFonts w:cs="Cordia New"/>
        </w:rPr>
        <w:footnoteReference w:id="219"/>
      </w:r>
    </w:p>
    <w:p w14:paraId="5ABCCD20" w14:textId="181633F9" w:rsidR="00A60CBF" w:rsidRPr="00272C50" w:rsidRDefault="00A60CBF" w:rsidP="00A60CBF">
      <w:pPr>
        <w:ind w:firstLine="720"/>
        <w:rPr>
          <w:rFonts w:cs="Cordia New"/>
        </w:rPr>
      </w:pPr>
      <w:r w:rsidRPr="00272C50">
        <w:rPr>
          <w:rFonts w:cs="Cordia New"/>
        </w:rPr>
        <w:lastRenderedPageBreak/>
        <w:t>Institut valorizace výživného na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ku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považuji de lege ferenda jako jeden z nejvíce užite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ných nástroj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objektivizace výživného, nebo</w:t>
      </w:r>
      <w:r w:rsidRPr="00272C50">
        <w:rPr>
          <w:rFonts w:eastAsia="Calibri" w:cs="Calibri"/>
        </w:rPr>
        <w:t>ť</w:t>
      </w:r>
      <w:r w:rsidRPr="00272C50">
        <w:rPr>
          <w:rFonts w:cs="Cordia New"/>
        </w:rPr>
        <w:t xml:space="preserve"> by byl schopný ex lege reflektovat zm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nu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oprávn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ného i bez dlouhotrvajících a stresujících soudních spor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.</w:t>
      </w:r>
    </w:p>
    <w:p w14:paraId="710E196D" w14:textId="51335A40" w:rsidR="00A17537" w:rsidRPr="00272C50" w:rsidRDefault="003E1F20" w:rsidP="00BE5C0B">
      <w:pPr>
        <w:ind w:firstLine="720"/>
        <w:rPr>
          <w:rFonts w:cs="Cordia New"/>
        </w:rPr>
      </w:pPr>
      <w:r w:rsidRPr="00272C50">
        <w:rPr>
          <w:rFonts w:cs="Cordia New"/>
        </w:rPr>
        <w:t>Posledním nástrojem vhodným k prosazování ú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inné objektivizace je povinné ohlašování zm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 v majetkové sfé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em, na jehož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by bylo výživné ex lege upraveno</w:t>
      </w:r>
      <w:r w:rsidR="004234AC" w:rsidRPr="00272C50">
        <w:rPr>
          <w:rFonts w:cs="Cordia New"/>
        </w:rPr>
        <w:t xml:space="preserve"> tak</w:t>
      </w:r>
      <w:r w:rsidRPr="00272C50">
        <w:rPr>
          <w:rFonts w:cs="Cordia New"/>
        </w:rPr>
        <w:t>, aby 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mto majetkovým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m odpovídalo</w:t>
      </w:r>
      <w:r w:rsidR="00BE5C0B" w:rsidRPr="00272C50">
        <w:rPr>
          <w:rFonts w:cs="Cordia New"/>
        </w:rPr>
        <w:t>.</w:t>
      </w:r>
      <w:r w:rsidRPr="00272C50">
        <w:rPr>
          <w:rStyle w:val="Znakapoznpodarou"/>
          <w:rFonts w:cs="Cordia New"/>
        </w:rPr>
        <w:footnoteReference w:id="220"/>
      </w:r>
    </w:p>
    <w:p w14:paraId="29B40BF7" w14:textId="61EC1EBA" w:rsidR="006A1C08" w:rsidRPr="00272C50" w:rsidRDefault="00221263" w:rsidP="00221263">
      <w:pPr>
        <w:spacing w:line="240" w:lineRule="auto"/>
        <w:ind w:firstLine="0"/>
        <w:jc w:val="left"/>
        <w:rPr>
          <w:rFonts w:eastAsiaTheme="majorEastAsia" w:cs="Cordia New"/>
          <w:b/>
          <w:bCs/>
          <w:color w:val="000000" w:themeColor="text1"/>
          <w:sz w:val="28"/>
          <w:szCs w:val="26"/>
        </w:rPr>
      </w:pPr>
      <w:r w:rsidRPr="00272C50">
        <w:rPr>
          <w:rFonts w:cs="Cordia New"/>
        </w:rPr>
        <w:br w:type="page"/>
      </w:r>
    </w:p>
    <w:p w14:paraId="0E57A65E" w14:textId="0F635799" w:rsidR="00A170D2" w:rsidRPr="00272C50" w:rsidRDefault="00A170D2" w:rsidP="00A170D2">
      <w:pPr>
        <w:pStyle w:val="Nadpis1"/>
        <w:rPr>
          <w:rFonts w:cs="Cordia New"/>
        </w:rPr>
      </w:pPr>
      <w:bookmarkStart w:id="17" w:name="_Toc512859750"/>
      <w:r w:rsidRPr="00272C50">
        <w:rPr>
          <w:rFonts w:cs="Cordia New"/>
        </w:rPr>
        <w:lastRenderedPageBreak/>
        <w:t>Záv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bookmarkEnd w:id="17"/>
    </w:p>
    <w:p w14:paraId="53962449" w14:textId="77777777" w:rsidR="00A170D2" w:rsidRPr="00272C50" w:rsidRDefault="00A170D2" w:rsidP="00A170D2">
      <w:pPr>
        <w:rPr>
          <w:rFonts w:cs="Cordia New"/>
        </w:rPr>
      </w:pPr>
    </w:p>
    <w:p w14:paraId="30E4215B" w14:textId="287956C1" w:rsidR="00FB0606" w:rsidRPr="00272C50" w:rsidRDefault="008208AB" w:rsidP="00FB0606">
      <w:pPr>
        <w:rPr>
          <w:rFonts w:cs="Cordia New"/>
        </w:rPr>
      </w:pPr>
      <w:r w:rsidRPr="00272C50">
        <w:rPr>
          <w:rFonts w:cs="Cordia New"/>
        </w:rPr>
        <w:t xml:space="preserve">Cílem diplomové práce bylo </w:t>
      </w:r>
      <w:r w:rsidR="005D7AFB" w:rsidRPr="00272C50">
        <w:rPr>
          <w:rFonts w:cs="Cordia New"/>
        </w:rPr>
        <w:t xml:space="preserve">nastínit možnosti </w:t>
      </w:r>
      <w:r w:rsidR="005D7AFB" w:rsidRPr="00272C50">
        <w:rPr>
          <w:rFonts w:eastAsia="Calibri" w:cs="Calibri"/>
        </w:rPr>
        <w:t>ř</w:t>
      </w:r>
      <w:r w:rsidR="005D7AFB" w:rsidRPr="00272C50">
        <w:rPr>
          <w:rFonts w:cs="Cordia New"/>
        </w:rPr>
        <w:t>ešení, které by vedly k co nejv</w:t>
      </w:r>
      <w:r w:rsidR="005D7AFB" w:rsidRPr="00272C50">
        <w:rPr>
          <w:rFonts w:eastAsia="Calibri" w:cs="Calibri"/>
        </w:rPr>
        <w:t>ě</w:t>
      </w:r>
      <w:r w:rsidR="005D7AFB" w:rsidRPr="00272C50">
        <w:rPr>
          <w:rFonts w:cs="Cordia New"/>
        </w:rPr>
        <w:t>tší mí</w:t>
      </w:r>
      <w:r w:rsidR="005D7AFB" w:rsidRPr="00272C50">
        <w:rPr>
          <w:rFonts w:eastAsia="Calibri" w:cs="Calibri"/>
        </w:rPr>
        <w:t>ř</w:t>
      </w:r>
      <w:r w:rsidR="005D7AFB" w:rsidRPr="00272C50">
        <w:rPr>
          <w:rFonts w:cs="Cordia New"/>
        </w:rPr>
        <w:t>e objektivi</w:t>
      </w:r>
      <w:r w:rsidR="00FB0606" w:rsidRPr="00272C50">
        <w:rPr>
          <w:rFonts w:cs="Cordia New"/>
        </w:rPr>
        <w:t>zace výživného pro dít</w:t>
      </w:r>
      <w:r w:rsidR="00FB0606" w:rsidRPr="00272C50">
        <w:rPr>
          <w:rFonts w:eastAsia="Calibri" w:cs="Calibri"/>
        </w:rPr>
        <w:t>ě</w:t>
      </w:r>
      <w:r w:rsidR="00FB0606" w:rsidRPr="00272C50">
        <w:rPr>
          <w:rFonts w:cs="Cordia New"/>
        </w:rPr>
        <w:t xml:space="preserve"> a zodpov</w:t>
      </w:r>
      <w:r w:rsidR="00FB0606" w:rsidRPr="00272C50">
        <w:rPr>
          <w:rFonts w:eastAsia="Calibri" w:cs="Calibri"/>
        </w:rPr>
        <w:t>ě</w:t>
      </w:r>
      <w:r w:rsidR="00FB0606" w:rsidRPr="00272C50">
        <w:rPr>
          <w:rFonts w:cs="Cordia New"/>
        </w:rPr>
        <w:t>zení dalších výzkumných podotázek.</w:t>
      </w:r>
    </w:p>
    <w:p w14:paraId="48DF209D" w14:textId="32F2F184" w:rsidR="00FB0606" w:rsidRPr="00272C50" w:rsidRDefault="00FB0606" w:rsidP="00FB0606">
      <w:pPr>
        <w:rPr>
          <w:rFonts w:cs="Cordia New"/>
        </w:rPr>
      </w:pPr>
      <w:r w:rsidRPr="00272C50">
        <w:rPr>
          <w:rFonts w:cs="Cordia New"/>
        </w:rPr>
        <w:t>Jak vyplývá z druhé kapitoly pojednávající o rozsahu výživného a zp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sobech jeho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ování, resp. o jednotlivých kritériích pro stanovování výše výživného, je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eská právní úprava v dané oblasti velmi obecná, mezerovitá a nedosta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ující. Pro napln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ní právní jistoty osob, jichž se otázka stanovování výživného týká, je nezbytné de lege ferenda zavedení prvk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objektivizace do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eského právního 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ádu.</w:t>
      </w:r>
    </w:p>
    <w:p w14:paraId="01D32AC4" w14:textId="4D975679" w:rsidR="00727101" w:rsidRPr="00272C50" w:rsidRDefault="00FB0606" w:rsidP="00FB0606">
      <w:pPr>
        <w:rPr>
          <w:rFonts w:cs="Cordia New"/>
        </w:rPr>
      </w:pPr>
      <w:r w:rsidRPr="00272C50">
        <w:rPr>
          <w:rFonts w:cs="Cordia New"/>
        </w:rPr>
        <w:t>Jako základní kámen objektivizace na základ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zkoumání obsaženém v diplomové práci</w:t>
      </w:r>
      <w:r w:rsidR="00727101" w:rsidRPr="00272C50">
        <w:rPr>
          <w:rFonts w:cs="Cordia New"/>
        </w:rPr>
        <w:t xml:space="preserve"> bych považovala za vhodné</w:t>
      </w:r>
      <w:r w:rsidRPr="00272C50">
        <w:rPr>
          <w:rFonts w:cs="Cordia New"/>
        </w:rPr>
        <w:t xml:space="preserve"> uzákonit</w:t>
      </w:r>
      <w:r w:rsidR="00727101" w:rsidRPr="00272C50">
        <w:rPr>
          <w:rFonts w:cs="Cordia New"/>
        </w:rPr>
        <w:t xml:space="preserve"> </w:t>
      </w:r>
      <w:r w:rsidRPr="00272C50">
        <w:rPr>
          <w:rFonts w:cs="Cordia New"/>
        </w:rPr>
        <w:t xml:space="preserve">procentuální </w:t>
      </w:r>
      <w:r w:rsidR="00727101" w:rsidRPr="00272C50">
        <w:rPr>
          <w:rFonts w:cs="Cordia New"/>
        </w:rPr>
        <w:t>tabulky pro výpo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et výše výživného</w:t>
      </w:r>
      <w:r w:rsidR="00727101" w:rsidRPr="00272C50">
        <w:rPr>
          <w:rStyle w:val="Znakapoznpodarou"/>
          <w:rFonts w:cs="Cordia New"/>
        </w:rPr>
        <w:footnoteReference w:id="221"/>
      </w:r>
      <w:r w:rsidR="00727101" w:rsidRPr="00272C50">
        <w:rPr>
          <w:rFonts w:cs="Cordia New"/>
        </w:rPr>
        <w:t>, a to zejména z d</w:t>
      </w:r>
      <w:r w:rsidR="00727101" w:rsidRPr="00272C50">
        <w:rPr>
          <w:rFonts w:eastAsia="Calibri" w:cs="Calibri"/>
        </w:rPr>
        <w:t>ů</w:t>
      </w:r>
      <w:r w:rsidR="00727101" w:rsidRPr="00272C50">
        <w:rPr>
          <w:rFonts w:cs="Cordia New"/>
        </w:rPr>
        <w:t>vodu p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>edvídatelnosti soudních rozhodnutí a právní jistoty. Bylo by však nutné celou problematiku pojmout velmi zodpov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>dn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 xml:space="preserve"> a pouhá transformace nyn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>jší doporu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ující tabulky do zákonné formy by byla nedostate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nou, a dokonce si dovolím tvrdit, že i nesprávnou. Nyn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>jší forma tabulky totiž pracuje pouze s 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istým p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>íjmem rodi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e, a nikoliv s jeho celkovými majetkovými pom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>ry, které je p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>i stanovování výše výživného nutné posuzovat a nesm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>lo by být zapomínáno také na potencialitu p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>íjmu povinného. Dále by také bylo nutné právn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 xml:space="preserve"> zakotvit ur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ité modera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ní právo soudu pro p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>ípady, kdy by exaktní matematický výpo</w:t>
      </w:r>
      <w:r w:rsidR="00727101" w:rsidRPr="00272C50">
        <w:rPr>
          <w:rFonts w:eastAsia="Calibri" w:cs="Calibri"/>
        </w:rPr>
        <w:t>č</w:t>
      </w:r>
      <w:r w:rsidR="00727101" w:rsidRPr="00272C50">
        <w:rPr>
          <w:rFonts w:cs="Cordia New"/>
        </w:rPr>
        <w:t>et m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>l zjevn</w:t>
      </w:r>
      <w:r w:rsidR="00727101" w:rsidRPr="00272C50">
        <w:rPr>
          <w:rFonts w:eastAsia="Calibri" w:cs="Calibri"/>
        </w:rPr>
        <w:t>ě</w:t>
      </w:r>
      <w:r w:rsidR="00727101" w:rsidRPr="00272C50">
        <w:rPr>
          <w:rFonts w:cs="Cordia New"/>
        </w:rPr>
        <w:t xml:space="preserve"> nep</w:t>
      </w:r>
      <w:r w:rsidR="00727101" w:rsidRPr="00272C50">
        <w:rPr>
          <w:rFonts w:eastAsia="Calibri" w:cs="Calibri"/>
        </w:rPr>
        <w:t>ř</w:t>
      </w:r>
      <w:r w:rsidR="00727101" w:rsidRPr="00272C50">
        <w:rPr>
          <w:rFonts w:cs="Cordia New"/>
        </w:rPr>
        <w:t>im</w:t>
      </w:r>
      <w:r w:rsidR="00727101" w:rsidRPr="00272C50">
        <w:rPr>
          <w:rFonts w:eastAsia="Calibri" w:cs="Calibri"/>
        </w:rPr>
        <w:t>ěř</w:t>
      </w:r>
      <w:r w:rsidR="00727101" w:rsidRPr="00272C50">
        <w:rPr>
          <w:rFonts w:cs="Cordia New"/>
        </w:rPr>
        <w:t>ené d</w:t>
      </w:r>
      <w:r w:rsidR="00727101" w:rsidRPr="00272C50">
        <w:rPr>
          <w:rFonts w:eastAsia="Calibri" w:cs="Calibri"/>
        </w:rPr>
        <w:t>ů</w:t>
      </w:r>
      <w:r w:rsidR="00727101" w:rsidRPr="00272C50">
        <w:rPr>
          <w:rFonts w:cs="Cordia New"/>
        </w:rPr>
        <w:t>sledky na konkrétní situaci.</w:t>
      </w:r>
      <w:r w:rsidR="00727101" w:rsidRPr="00272C50">
        <w:rPr>
          <w:rStyle w:val="Znakapoznpodarou"/>
          <w:rFonts w:cs="Cordia New"/>
        </w:rPr>
        <w:footnoteReference w:id="222"/>
      </w:r>
      <w:r w:rsidR="00112123" w:rsidRPr="00272C50">
        <w:rPr>
          <w:rFonts w:cs="Cordia New"/>
        </w:rPr>
        <w:t xml:space="preserve"> Tento záv</w:t>
      </w:r>
      <w:r w:rsidR="00112123" w:rsidRPr="00272C50">
        <w:rPr>
          <w:rFonts w:eastAsia="Calibri" w:cs="Calibri"/>
        </w:rPr>
        <w:t>ě</w:t>
      </w:r>
      <w:r w:rsidR="00112123" w:rsidRPr="00272C50">
        <w:rPr>
          <w:rFonts w:cs="Cordia New"/>
        </w:rPr>
        <w:t>r tedy odpovídá na výzkumnou podotázku, zda by m</w:t>
      </w:r>
      <w:r w:rsidR="00112123" w:rsidRPr="00272C50">
        <w:rPr>
          <w:rFonts w:eastAsia="Calibri" w:cs="Calibri"/>
        </w:rPr>
        <w:t>ě</w:t>
      </w:r>
      <w:r w:rsidR="00112123" w:rsidRPr="00272C50">
        <w:rPr>
          <w:rFonts w:cs="Cordia New"/>
        </w:rPr>
        <w:t>ly být uzákon</w:t>
      </w:r>
      <w:r w:rsidR="00112123" w:rsidRPr="00272C50">
        <w:rPr>
          <w:rFonts w:eastAsia="Calibri" w:cs="Calibri"/>
        </w:rPr>
        <w:t>ě</w:t>
      </w:r>
      <w:r w:rsidR="00112123" w:rsidRPr="00272C50">
        <w:rPr>
          <w:rFonts w:cs="Cordia New"/>
        </w:rPr>
        <w:t>ny tabulky pro výpo</w:t>
      </w:r>
      <w:r w:rsidR="00112123" w:rsidRPr="00272C50">
        <w:rPr>
          <w:rFonts w:eastAsia="Calibri" w:cs="Calibri"/>
        </w:rPr>
        <w:t>č</w:t>
      </w:r>
      <w:r w:rsidR="00112123" w:rsidRPr="00272C50">
        <w:rPr>
          <w:rFonts w:cs="Cordia New"/>
        </w:rPr>
        <w:t>et výživného a pop</w:t>
      </w:r>
      <w:r w:rsidR="00112123" w:rsidRPr="00272C50">
        <w:rPr>
          <w:rFonts w:eastAsia="Calibri" w:cs="Calibri"/>
        </w:rPr>
        <w:t>ř</w:t>
      </w:r>
      <w:r w:rsidR="00112123" w:rsidRPr="00272C50">
        <w:rPr>
          <w:rFonts w:cs="Cordia New"/>
        </w:rPr>
        <w:t>. v jaké form</w:t>
      </w:r>
      <w:r w:rsidR="00112123" w:rsidRPr="00272C50">
        <w:rPr>
          <w:rFonts w:eastAsia="Calibri" w:cs="Calibri"/>
        </w:rPr>
        <w:t>ě</w:t>
      </w:r>
      <w:r w:rsidR="00112123" w:rsidRPr="00272C50">
        <w:rPr>
          <w:rFonts w:cs="Cordia New"/>
        </w:rPr>
        <w:t>.</w:t>
      </w:r>
    </w:p>
    <w:p w14:paraId="2B6610E3" w14:textId="3B3BCC0B" w:rsidR="00FB0606" w:rsidRPr="00272C50" w:rsidRDefault="00FB0606" w:rsidP="00FB0606">
      <w:pPr>
        <w:rPr>
          <w:rFonts w:cs="Cordia New"/>
        </w:rPr>
      </w:pPr>
      <w:r w:rsidRPr="00272C50">
        <w:rPr>
          <w:rFonts w:cs="Cordia New"/>
        </w:rPr>
        <w:t>Jako další nástroj objektivizace by bylo vhodné de lege ferenda novelizovat OS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 tak, aby bylo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ípustn</w:t>
      </w:r>
      <w:r w:rsidR="008E75B3">
        <w:rPr>
          <w:rFonts w:cs="Cordia New"/>
        </w:rPr>
        <w:t>é podání dovolání k NS v rodinně</w:t>
      </w:r>
      <w:r w:rsidRPr="00272C50">
        <w:rPr>
          <w:rFonts w:cs="Cordia New"/>
        </w:rPr>
        <w:t>právních otázkách, konkrétn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tedy v otázkách výživného. Takovýto krok by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isp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 ke sjednocení rozdílné rozhodovací praxe soud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, a to zejména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</w:t>
      </w:r>
      <w:r w:rsidR="008E75B3">
        <w:rPr>
          <w:rFonts w:cs="Cordia New"/>
        </w:rPr>
        <w:t>absence uzákonění</w:t>
      </w:r>
      <w:r w:rsidRPr="00272C50">
        <w:rPr>
          <w:rFonts w:cs="Cordia New"/>
        </w:rPr>
        <w:t xml:space="preserve"> procentuální tabulky, kdy by NS mohl stanovit ur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itá vodítka </w:t>
      </w:r>
      <w:r w:rsidR="00112123" w:rsidRPr="00272C50">
        <w:rPr>
          <w:rFonts w:cs="Cordia New"/>
        </w:rPr>
        <w:t>pro stanovování výše výživného, jimiž by byly vázány soudy nižších instancí namísto zákonné úpravy. V p</w:t>
      </w:r>
      <w:r w:rsidR="00112123" w:rsidRPr="00272C50">
        <w:rPr>
          <w:rFonts w:eastAsia="Calibri" w:cs="Calibri"/>
        </w:rPr>
        <w:t>ř</w:t>
      </w:r>
      <w:r w:rsidR="00112123" w:rsidRPr="00272C50">
        <w:rPr>
          <w:rFonts w:cs="Cordia New"/>
        </w:rPr>
        <w:t>ípad</w:t>
      </w:r>
      <w:r w:rsidR="00112123" w:rsidRPr="00272C50">
        <w:rPr>
          <w:rFonts w:eastAsia="Calibri" w:cs="Calibri"/>
        </w:rPr>
        <w:t>ě</w:t>
      </w:r>
      <w:r w:rsidR="00112123" w:rsidRPr="00272C50">
        <w:rPr>
          <w:rFonts w:cs="Cordia New"/>
        </w:rPr>
        <w:t>, kdy by k takové novele nedošlo</w:t>
      </w:r>
      <w:r w:rsidR="00C96865">
        <w:rPr>
          <w:rFonts w:cs="Cordia New"/>
        </w:rPr>
        <w:t>,</w:t>
      </w:r>
      <w:r w:rsidR="00112123" w:rsidRPr="00272C50">
        <w:rPr>
          <w:rFonts w:cs="Cordia New"/>
        </w:rPr>
        <w:t xml:space="preserve"> by bylo alespo</w:t>
      </w:r>
      <w:r w:rsidR="00112123" w:rsidRPr="00272C50">
        <w:rPr>
          <w:rFonts w:eastAsia="Calibri" w:cs="Calibri"/>
        </w:rPr>
        <w:t>ň</w:t>
      </w:r>
      <w:r w:rsidR="00112123" w:rsidRPr="00272C50">
        <w:rPr>
          <w:rFonts w:cs="Cordia New"/>
        </w:rPr>
        <w:t xml:space="preserve"> vhodné ze strany NS, aby zvýšil frekvenci vydávání stanovisek souvisejících s danou problematikou a alespo</w:t>
      </w:r>
      <w:r w:rsidR="00112123" w:rsidRPr="00272C50">
        <w:rPr>
          <w:rFonts w:eastAsia="Calibri" w:cs="Calibri"/>
        </w:rPr>
        <w:t>ň</w:t>
      </w:r>
      <w:r w:rsidR="00112123" w:rsidRPr="00272C50">
        <w:rPr>
          <w:rFonts w:cs="Cordia New"/>
        </w:rPr>
        <w:t xml:space="preserve"> t</w:t>
      </w:r>
      <w:r w:rsidR="00112123" w:rsidRPr="00272C50">
        <w:rPr>
          <w:rFonts w:eastAsia="Calibri" w:cs="Calibri"/>
        </w:rPr>
        <w:t>ě</w:t>
      </w:r>
      <w:r w:rsidR="00112123" w:rsidRPr="00272C50">
        <w:rPr>
          <w:rFonts w:cs="Cordia New"/>
        </w:rPr>
        <w:t>mito ur</w:t>
      </w:r>
      <w:r w:rsidR="00112123" w:rsidRPr="00272C50">
        <w:rPr>
          <w:rFonts w:eastAsia="Calibri" w:cs="Calibri"/>
        </w:rPr>
        <w:t>č</w:t>
      </w:r>
      <w:r w:rsidR="00112123" w:rsidRPr="00272C50">
        <w:rPr>
          <w:rFonts w:cs="Cordia New"/>
        </w:rPr>
        <w:t>oval nižším soud</w:t>
      </w:r>
      <w:r w:rsidR="00112123" w:rsidRPr="00272C50">
        <w:rPr>
          <w:rFonts w:eastAsia="Calibri" w:cs="Calibri"/>
        </w:rPr>
        <w:t>ů</w:t>
      </w:r>
      <w:r w:rsidR="00112123" w:rsidRPr="00272C50">
        <w:rPr>
          <w:rFonts w:cs="Cordia New"/>
        </w:rPr>
        <w:t>m n</w:t>
      </w:r>
      <w:r w:rsidR="00112123" w:rsidRPr="00272C50">
        <w:rPr>
          <w:rFonts w:eastAsia="Calibri" w:cs="Calibri"/>
        </w:rPr>
        <w:t>ě</w:t>
      </w:r>
      <w:r w:rsidR="00112123" w:rsidRPr="00272C50">
        <w:rPr>
          <w:rFonts w:cs="Cordia New"/>
        </w:rPr>
        <w:t>jaký sm</w:t>
      </w:r>
      <w:r w:rsidR="00112123" w:rsidRPr="00272C50">
        <w:rPr>
          <w:rFonts w:eastAsia="Calibri" w:cs="Calibri"/>
        </w:rPr>
        <w:t>ě</w:t>
      </w:r>
      <w:r w:rsidR="00112123" w:rsidRPr="00272C50">
        <w:rPr>
          <w:rFonts w:cs="Cordia New"/>
        </w:rPr>
        <w:t>r v dalším rozhodování.</w:t>
      </w:r>
    </w:p>
    <w:p w14:paraId="41DD3A3F" w14:textId="6FEBC8A8" w:rsidR="00112123" w:rsidRPr="00272C50" w:rsidRDefault="00112123" w:rsidP="00FB0606">
      <w:pPr>
        <w:rPr>
          <w:rFonts w:cs="Cordia New"/>
        </w:rPr>
      </w:pPr>
      <w:r w:rsidRPr="00272C50">
        <w:rPr>
          <w:rFonts w:cs="Cordia New"/>
        </w:rPr>
        <w:t>Co se tý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výzkumné podotázky, jaké kritérium v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kolize od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>vodn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ných pot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eb dít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te a majetkových pom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 rodi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 má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evážit</w:t>
      </w:r>
      <w:r w:rsidR="00B93322" w:rsidRPr="00272C50">
        <w:rPr>
          <w:rFonts w:cs="Cordia New"/>
        </w:rPr>
        <w:t xml:space="preserve"> v p</w:t>
      </w:r>
      <w:r w:rsidR="00B93322" w:rsidRPr="00272C50">
        <w:rPr>
          <w:rFonts w:eastAsia="Calibri" w:cs="Calibri"/>
        </w:rPr>
        <w:t>ř</w:t>
      </w:r>
      <w:r w:rsidR="00B93322" w:rsidRPr="00272C50">
        <w:rPr>
          <w:rFonts w:cs="Cordia New"/>
        </w:rPr>
        <w:t>ípad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>, kdy jsou majetkové pom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>ry rodi</w:t>
      </w:r>
      <w:r w:rsidR="00B93322" w:rsidRPr="00272C50">
        <w:rPr>
          <w:rFonts w:eastAsia="Calibri" w:cs="Calibri"/>
        </w:rPr>
        <w:t>č</w:t>
      </w:r>
      <w:r w:rsidR="00B93322" w:rsidRPr="00272C50">
        <w:rPr>
          <w:rFonts w:cs="Cordia New"/>
        </w:rPr>
        <w:t>e nadstandardní</w:t>
      </w:r>
      <w:r w:rsidRPr="00272C50">
        <w:rPr>
          <w:rFonts w:cs="Cordia New"/>
        </w:rPr>
        <w:t>, dosp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la jsem v diplomové práci k následujícím záv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r</w:t>
      </w:r>
      <w:r w:rsidRPr="00272C50">
        <w:rPr>
          <w:rFonts w:eastAsia="Calibri" w:cs="Calibri"/>
        </w:rPr>
        <w:t>ů</w:t>
      </w:r>
      <w:r w:rsidRPr="00272C50">
        <w:rPr>
          <w:rFonts w:cs="Cordia New"/>
        </w:rPr>
        <w:t xml:space="preserve">m. </w:t>
      </w:r>
      <w:r w:rsidR="006672C5" w:rsidRPr="00272C50">
        <w:rPr>
          <w:rFonts w:cs="Cordia New"/>
        </w:rPr>
        <w:t xml:space="preserve">Jak bylo v diplomové práci </w:t>
      </w:r>
      <w:r w:rsidR="006672C5" w:rsidRPr="00272C50">
        <w:rPr>
          <w:rFonts w:cs="Cordia New"/>
        </w:rPr>
        <w:lastRenderedPageBreak/>
        <w:t>uvedeno, v</w:t>
      </w:r>
      <w:r w:rsidRPr="00272C50">
        <w:rPr>
          <w:rFonts w:cs="Cordia New"/>
        </w:rPr>
        <w:t> 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ípad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 dané kolize sám OZ stanovuje, že </w:t>
      </w:r>
      <w:r w:rsidR="006672C5" w:rsidRPr="00272C50">
        <w:rPr>
          <w:rFonts w:cs="Cordia New"/>
        </w:rPr>
        <w:t>životní úrove</w:t>
      </w:r>
      <w:r w:rsidR="006672C5" w:rsidRPr="00272C50">
        <w:rPr>
          <w:rFonts w:eastAsia="Calibri" w:cs="Calibri"/>
        </w:rPr>
        <w:t>ň</w:t>
      </w:r>
      <w:r w:rsidR="006672C5" w:rsidRPr="00272C50">
        <w:rPr>
          <w:rFonts w:cs="Cordia New"/>
        </w:rPr>
        <w:t xml:space="preserve"> dít</w:t>
      </w:r>
      <w:r w:rsidR="006672C5" w:rsidRPr="00272C50">
        <w:rPr>
          <w:rFonts w:eastAsia="Calibri" w:cs="Calibri"/>
        </w:rPr>
        <w:t>ě</w:t>
      </w:r>
      <w:r w:rsidR="006672C5" w:rsidRPr="00272C50">
        <w:rPr>
          <w:rFonts w:cs="Cordia New"/>
        </w:rPr>
        <w:t>te má být zásadn</w:t>
      </w:r>
      <w:r w:rsidR="006672C5" w:rsidRPr="00272C50">
        <w:rPr>
          <w:rFonts w:eastAsia="Calibri" w:cs="Calibri"/>
        </w:rPr>
        <w:t>ě</w:t>
      </w:r>
      <w:r w:rsidR="006672C5" w:rsidRPr="00272C50">
        <w:rPr>
          <w:rFonts w:cs="Cordia New"/>
        </w:rPr>
        <w:t xml:space="preserve"> shodná s životní úrovni rodi</w:t>
      </w:r>
      <w:r w:rsidR="006672C5" w:rsidRPr="00272C50">
        <w:rPr>
          <w:rFonts w:eastAsia="Calibri" w:cs="Calibri"/>
        </w:rPr>
        <w:t>čů</w:t>
      </w:r>
      <w:r w:rsidR="00B93322" w:rsidRPr="00272C50">
        <w:rPr>
          <w:rFonts w:cs="Cordia New"/>
        </w:rPr>
        <w:t>, tzn. pokud máme odpov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>d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>t na zadanou výzkumnou podotázku, zásadn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 xml:space="preserve"> bude </w:t>
      </w:r>
      <w:r w:rsidR="008E75B3">
        <w:rPr>
          <w:rFonts w:cs="Cordia New"/>
        </w:rPr>
        <w:t xml:space="preserve">při případné kolizi </w:t>
      </w:r>
      <w:r w:rsidR="00B93322" w:rsidRPr="00272C50">
        <w:rPr>
          <w:rFonts w:cs="Cordia New"/>
        </w:rPr>
        <w:t>p</w:t>
      </w:r>
      <w:r w:rsidR="00B93322" w:rsidRPr="00272C50">
        <w:rPr>
          <w:rFonts w:eastAsia="Calibri" w:cs="Calibri"/>
        </w:rPr>
        <w:t>ř</w:t>
      </w:r>
      <w:r w:rsidR="00B93322" w:rsidRPr="00272C50">
        <w:rPr>
          <w:rFonts w:cs="Cordia New"/>
        </w:rPr>
        <w:t>evažovat životní úrove</w:t>
      </w:r>
      <w:r w:rsidR="00B93322" w:rsidRPr="00272C50">
        <w:rPr>
          <w:rFonts w:eastAsia="Calibri" w:cs="Calibri"/>
        </w:rPr>
        <w:t>ň</w:t>
      </w:r>
      <w:r w:rsidR="00B93322" w:rsidRPr="00272C50">
        <w:rPr>
          <w:rFonts w:cs="Cordia New"/>
        </w:rPr>
        <w:t xml:space="preserve"> rodi</w:t>
      </w:r>
      <w:r w:rsidR="008E75B3">
        <w:rPr>
          <w:rFonts w:eastAsia="Calibri" w:cs="Calibri"/>
        </w:rPr>
        <w:t>če nad odůvodněnými potřebami dítěte</w:t>
      </w:r>
      <w:r w:rsidR="006672C5" w:rsidRPr="00272C50">
        <w:rPr>
          <w:rFonts w:cs="Cordia New"/>
        </w:rPr>
        <w:t>.</w:t>
      </w:r>
      <w:r w:rsidRPr="00272C50">
        <w:rPr>
          <w:rFonts w:cs="Cordia New"/>
        </w:rPr>
        <w:t xml:space="preserve"> </w:t>
      </w:r>
      <w:r w:rsidR="00B93322" w:rsidRPr="00272C50">
        <w:rPr>
          <w:rFonts w:cs="Cordia New"/>
        </w:rPr>
        <w:t>Uvedené záv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>ry diplomové práce však poukazují na fakt, že by tak nem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 xml:space="preserve">lo být </w:t>
      </w:r>
      <w:r w:rsidR="00B93322" w:rsidRPr="00272C50">
        <w:rPr>
          <w:rFonts w:eastAsia="Calibri" w:cs="Calibri"/>
        </w:rPr>
        <w:t>č</w:t>
      </w:r>
      <w:r w:rsidR="00B93322" w:rsidRPr="00272C50">
        <w:rPr>
          <w:rFonts w:cs="Cordia New"/>
        </w:rPr>
        <w:t>in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 xml:space="preserve">no mechanicky </w:t>
      </w:r>
      <w:r w:rsidR="008E75B3">
        <w:rPr>
          <w:rFonts w:cs="Cordia New"/>
        </w:rPr>
        <w:t xml:space="preserve">a </w:t>
      </w:r>
      <w:r w:rsidR="00B93322" w:rsidRPr="00272C50">
        <w:rPr>
          <w:rFonts w:cs="Cordia New"/>
        </w:rPr>
        <w:t>bezpodmíne</w:t>
      </w:r>
      <w:r w:rsidR="00B93322" w:rsidRPr="00272C50">
        <w:rPr>
          <w:rFonts w:eastAsia="Calibri" w:cs="Calibri"/>
        </w:rPr>
        <w:t>č</w:t>
      </w:r>
      <w:r w:rsidR="00B93322" w:rsidRPr="00272C50">
        <w:rPr>
          <w:rFonts w:cs="Cordia New"/>
        </w:rPr>
        <w:t>n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 xml:space="preserve"> vždy. Jak bylo uvedeno, výživné m</w:t>
      </w:r>
      <w:r w:rsidR="00B93322" w:rsidRPr="00272C50">
        <w:rPr>
          <w:rFonts w:eastAsia="Calibri" w:cs="Calibri"/>
        </w:rPr>
        <w:t>ů</w:t>
      </w:r>
      <w:r w:rsidR="00B93322" w:rsidRPr="00272C50">
        <w:rPr>
          <w:rFonts w:cs="Cordia New"/>
        </w:rPr>
        <w:t>že být pln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>no i jinými formami pln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 xml:space="preserve">ní, než je klasické </w:t>
      </w:r>
      <w:r w:rsidR="008E75B3">
        <w:rPr>
          <w:rFonts w:cs="Cordia New"/>
        </w:rPr>
        <w:t xml:space="preserve">poskytování měsíční platby. </w:t>
      </w:r>
      <w:r w:rsidR="00B93322" w:rsidRPr="00272C50">
        <w:rPr>
          <w:rFonts w:cs="Cordia New"/>
        </w:rPr>
        <w:t>Dle mého názoru by tedy rodi</w:t>
      </w:r>
      <w:r w:rsidR="00B93322" w:rsidRPr="00272C50">
        <w:rPr>
          <w:rFonts w:eastAsia="Calibri" w:cs="Calibri"/>
        </w:rPr>
        <w:t>čů</w:t>
      </w:r>
      <w:r w:rsidR="00B93322" w:rsidRPr="00272C50">
        <w:rPr>
          <w:rFonts w:cs="Cordia New"/>
        </w:rPr>
        <w:t>m m</w:t>
      </w:r>
      <w:r w:rsidR="00B93322" w:rsidRPr="00272C50">
        <w:rPr>
          <w:rFonts w:eastAsia="Calibri" w:cs="Calibri"/>
        </w:rPr>
        <w:t>ě</w:t>
      </w:r>
      <w:r w:rsidR="00B93322" w:rsidRPr="00272C50">
        <w:rPr>
          <w:rFonts w:cs="Cordia New"/>
        </w:rPr>
        <w:t>l být dán širší prostor pro možnost realizace svých p</w:t>
      </w:r>
      <w:r w:rsidR="00B93322" w:rsidRPr="00272C50">
        <w:rPr>
          <w:rFonts w:eastAsia="Calibri" w:cs="Calibri"/>
        </w:rPr>
        <w:t>ř</w:t>
      </w:r>
      <w:r w:rsidR="00B93322" w:rsidRPr="00272C50">
        <w:rPr>
          <w:rFonts w:cs="Cordia New"/>
        </w:rPr>
        <w:t xml:space="preserve">edstav, co se výživy a potažmo výchovy </w:t>
      </w:r>
      <w:r w:rsidR="008E75B3">
        <w:rPr>
          <w:rFonts w:cs="Cordia New"/>
        </w:rPr>
        <w:t xml:space="preserve">dítěte </w:t>
      </w:r>
      <w:r w:rsidR="00C96865">
        <w:rPr>
          <w:rFonts w:cs="Cordia New"/>
        </w:rPr>
        <w:t>týče a soudy by a priori</w:t>
      </w:r>
      <w:r w:rsidR="00B93322" w:rsidRPr="00272C50">
        <w:rPr>
          <w:rFonts w:cs="Cordia New"/>
        </w:rPr>
        <w:t xml:space="preserve"> neměly v nestandardních případech přikračovat k pouhému mechanickému výpočtu výživného.</w:t>
      </w:r>
    </w:p>
    <w:p w14:paraId="67A6E625" w14:textId="62034670" w:rsidR="00B93322" w:rsidRPr="00272C50" w:rsidRDefault="00B93322" w:rsidP="00FB0606">
      <w:pPr>
        <w:rPr>
          <w:rFonts w:cs="Cordia New"/>
        </w:rPr>
      </w:pPr>
      <w:r w:rsidRPr="00272C50">
        <w:rPr>
          <w:rFonts w:cs="Cordia New"/>
        </w:rPr>
        <w:t xml:space="preserve">S výše uvedeným souvisí poslední výzkumná podotázka, a to, zda by měla být stanovena minimální a maximální hranice výživného. Uvedené závěry diplomové práce poukazují na fakt, že i když se může zavedení těchto mantinelů zdát zbytečné a odporující zákonu (kritériu shodné životní úrovně), mohou v praxi nastat případy, kdy absence těchto mantinelů může mít za následek absolutní popření smyslu a účelu institutu výživného a při rozhodování může </w:t>
      </w:r>
      <w:r w:rsidR="008E75B3">
        <w:rPr>
          <w:rFonts w:cs="Cordia New"/>
        </w:rPr>
        <w:t>znamenat absurdní zásah do práv</w:t>
      </w:r>
      <w:r w:rsidRPr="00272C50">
        <w:rPr>
          <w:rFonts w:cs="Cordia New"/>
        </w:rPr>
        <w:t xml:space="preserve"> osob zúčastněných na řízení.</w:t>
      </w:r>
    </w:p>
    <w:p w14:paraId="2F0888B0" w14:textId="7613C6FC" w:rsidR="00B93322" w:rsidRPr="00272C50" w:rsidRDefault="00B93322" w:rsidP="00FB0606">
      <w:pPr>
        <w:rPr>
          <w:rFonts w:cs="Cordia New"/>
        </w:rPr>
      </w:pPr>
      <w:r w:rsidRPr="00272C50">
        <w:rPr>
          <w:rFonts w:cs="Cordia New"/>
        </w:rPr>
        <w:t xml:space="preserve">Ve stanovení </w:t>
      </w:r>
      <w:r w:rsidR="000B1460" w:rsidRPr="00272C50">
        <w:rPr>
          <w:rFonts w:cs="Cordia New"/>
        </w:rPr>
        <w:t xml:space="preserve">nadmíru volných </w:t>
      </w:r>
      <w:r w:rsidRPr="00272C50">
        <w:rPr>
          <w:rFonts w:cs="Cordia New"/>
        </w:rPr>
        <w:t xml:space="preserve">pravidel pro stanovování výživného lze spatřovat </w:t>
      </w:r>
      <w:r w:rsidR="000B1460" w:rsidRPr="00272C50">
        <w:rPr>
          <w:rFonts w:cs="Cordia New"/>
        </w:rPr>
        <w:t>jakýsi úmysl zákonodárce nezasahovat pře</w:t>
      </w:r>
      <w:r w:rsidR="008E75B3">
        <w:rPr>
          <w:rFonts w:cs="Cordia New"/>
        </w:rPr>
        <w:t>spříliš do rodinných vztahů a</w:t>
      </w:r>
      <w:r w:rsidR="000B1460" w:rsidRPr="00272C50">
        <w:rPr>
          <w:rFonts w:cs="Cordia New"/>
        </w:rPr>
        <w:t xml:space="preserve"> ponechat velmi široké uvážení soudu pro dané jednotlivé případy. V praxi to však může znamenat naprostý opak spočívající v až nepřiměřeném zásahu ze strany soudu do výlučných práv rodiče týkajících se výchovy dítěte, tak jak tomu bylo v případu rozebíraném v diplomové práci.</w:t>
      </w:r>
    </w:p>
    <w:p w14:paraId="6274BE47" w14:textId="4D3D5CFC" w:rsidR="000B1460" w:rsidRPr="00272C50" w:rsidRDefault="000B1460" w:rsidP="000B1460">
      <w:pPr>
        <w:rPr>
          <w:rFonts w:cs="Cordia New"/>
        </w:rPr>
      </w:pPr>
      <w:r w:rsidRPr="00272C50">
        <w:rPr>
          <w:rFonts w:cs="Cordia New"/>
        </w:rPr>
        <w:t>Zavedení jasných pravidel tedy na základě všech výše uvedených skutečností vnímám jako nez</w:t>
      </w:r>
      <w:r w:rsidR="008E75B3">
        <w:rPr>
          <w:rFonts w:cs="Cordia New"/>
        </w:rPr>
        <w:t>bytný krok, který by reflektoval</w:t>
      </w:r>
      <w:r w:rsidRPr="00272C50">
        <w:rPr>
          <w:rFonts w:cs="Cordia New"/>
        </w:rPr>
        <w:t xml:space="preserve"> neuspokojivou situaci</w:t>
      </w:r>
      <w:r w:rsidR="00BC19E5">
        <w:rPr>
          <w:rFonts w:cs="Cordia New"/>
        </w:rPr>
        <w:t>,</w:t>
      </w:r>
      <w:r w:rsidRPr="00272C50">
        <w:rPr>
          <w:rFonts w:cs="Cordia New"/>
        </w:rPr>
        <w:t xml:space="preserve"> co se týče rozhodování soudů o výživném napříč ČR. Jako vhodné </w:t>
      </w:r>
      <w:r w:rsidR="008E75B3">
        <w:rPr>
          <w:rFonts w:cs="Cordia New"/>
        </w:rPr>
        <w:t xml:space="preserve">řešení </w:t>
      </w:r>
      <w:r w:rsidRPr="00272C50">
        <w:rPr>
          <w:rFonts w:cs="Cordia New"/>
        </w:rPr>
        <w:t>se jeví kombinace různých nástrojů objektivizace navzájem se doplňující</w:t>
      </w:r>
      <w:r w:rsidR="008E75B3">
        <w:rPr>
          <w:rFonts w:cs="Cordia New"/>
        </w:rPr>
        <w:t>ch</w:t>
      </w:r>
      <w:r w:rsidRPr="00272C50">
        <w:rPr>
          <w:rFonts w:cs="Cordia New"/>
        </w:rPr>
        <w:t>, ať již výše zmíněné uzákonění tabulek, přípustnost dovolání k NS, hranice minimálního a maximálního výživného, zálohované výživné, valorizace výživného a ohlašování změn příjmů. Zákonné zakotvení uvedených nástrojů a jasně daných pravidel pak odpovídá na hlavní výzkumnou otázku této diplomové práce, a to jaká mají být kritéria pro určování výše výživného stanovená tak, aby bylo určování výživného napříč ČR co nejvíce objektivní.</w:t>
      </w:r>
    </w:p>
    <w:p w14:paraId="0B72E329" w14:textId="77777777" w:rsidR="00112123" w:rsidRPr="00272C50" w:rsidRDefault="00112123" w:rsidP="00FB0606">
      <w:pPr>
        <w:rPr>
          <w:rFonts w:cs="Cordia New"/>
        </w:rPr>
      </w:pPr>
    </w:p>
    <w:p w14:paraId="41FAF0F1" w14:textId="721F4421" w:rsidR="00727101" w:rsidRPr="00272C50" w:rsidRDefault="00727101">
      <w:pPr>
        <w:spacing w:line="240" w:lineRule="auto"/>
        <w:ind w:firstLine="0"/>
        <w:jc w:val="left"/>
        <w:rPr>
          <w:rFonts w:cs="Cordia New"/>
        </w:rPr>
      </w:pPr>
      <w:r w:rsidRPr="00272C50">
        <w:rPr>
          <w:rFonts w:cs="Cordia New"/>
        </w:rPr>
        <w:br w:type="page"/>
      </w:r>
    </w:p>
    <w:p w14:paraId="34858885" w14:textId="77777777" w:rsidR="00221263" w:rsidRPr="00272C50" w:rsidRDefault="00221263">
      <w:pPr>
        <w:spacing w:line="240" w:lineRule="auto"/>
        <w:ind w:firstLine="0"/>
        <w:jc w:val="left"/>
        <w:rPr>
          <w:rFonts w:cs="Cordia New"/>
        </w:rPr>
      </w:pPr>
    </w:p>
    <w:p w14:paraId="4E904138" w14:textId="4B49323C" w:rsidR="00231AEB" w:rsidRPr="00272C50" w:rsidRDefault="00A170D2" w:rsidP="00221263">
      <w:pPr>
        <w:pStyle w:val="Nadpis1"/>
        <w:numPr>
          <w:ilvl w:val="0"/>
          <w:numId w:val="0"/>
        </w:numPr>
        <w:rPr>
          <w:rFonts w:cs="Cordia New"/>
        </w:rPr>
      </w:pPr>
      <w:bookmarkStart w:id="18" w:name="_Toc512859751"/>
      <w:r w:rsidRPr="00272C50">
        <w:rPr>
          <w:rFonts w:cs="Cordia New"/>
        </w:rPr>
        <w:t>Seznam použité literatury</w:t>
      </w:r>
      <w:bookmarkEnd w:id="18"/>
    </w:p>
    <w:p w14:paraId="2E739A5A" w14:textId="12C74EA3" w:rsidR="00231AEB" w:rsidRPr="00272C50" w:rsidRDefault="00231AEB" w:rsidP="00221263">
      <w:pPr>
        <w:pStyle w:val="Nadpis2"/>
        <w:numPr>
          <w:ilvl w:val="0"/>
          <w:numId w:val="0"/>
        </w:numPr>
        <w:ind w:left="851" w:hanging="851"/>
        <w:rPr>
          <w:rFonts w:cs="Cordia New"/>
        </w:rPr>
      </w:pPr>
      <w:bookmarkStart w:id="19" w:name="_Toc510360301"/>
      <w:bookmarkStart w:id="20" w:name="_Toc511901177"/>
      <w:bookmarkStart w:id="21" w:name="_Toc512859752"/>
      <w:r w:rsidRPr="00272C50">
        <w:rPr>
          <w:rFonts w:cs="Cordia New"/>
        </w:rPr>
        <w:t>Monografie</w:t>
      </w:r>
      <w:bookmarkEnd w:id="19"/>
      <w:bookmarkEnd w:id="20"/>
      <w:bookmarkEnd w:id="21"/>
    </w:p>
    <w:p w14:paraId="7D82E14B" w14:textId="124B5F0A" w:rsidR="00A06842" w:rsidRPr="00272C50" w:rsidRDefault="00A06842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FRANCOVÁ, Marie, DVOŘÁKOVÁ ZÁVODSKÁ, Jana. </w:t>
      </w:r>
      <w:r w:rsidRPr="00272C50">
        <w:rPr>
          <w:rFonts w:cs="Cordia New"/>
          <w:i/>
        </w:rPr>
        <w:t>Rozvody, rozchody a zánik partnerství.</w:t>
      </w:r>
      <w:r w:rsidRPr="00272C50">
        <w:rPr>
          <w:rFonts w:cs="Cordia New"/>
        </w:rPr>
        <w:t xml:space="preserve"> 3. vydání. Praha: Wolters Kluwer, 2014. 260 s.</w:t>
      </w:r>
      <w:r w:rsidR="002540B2">
        <w:rPr>
          <w:rFonts w:cs="Cordia New"/>
        </w:rPr>
        <w:t xml:space="preserve"> ISBN 978-80-7478-500-9</w:t>
      </w:r>
      <w:r w:rsidR="00645330">
        <w:rPr>
          <w:rFonts w:cs="Cordia New"/>
        </w:rPr>
        <w:t>.</w:t>
      </w:r>
    </w:p>
    <w:p w14:paraId="689A3247" w14:textId="2F79FC48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>HRUŠÁKOVÁ, Milana</w:t>
      </w:r>
      <w:r w:rsidR="00A06842" w:rsidRPr="00272C50">
        <w:rPr>
          <w:rFonts w:cs="Cordia New"/>
        </w:rPr>
        <w:t>, KRÁLÍČKOVÁ, Zdeňka, WESTPHALOVÁ, Lenka</w:t>
      </w:r>
      <w:r w:rsidRPr="00272C50">
        <w:rPr>
          <w:rFonts w:cs="Cordia New"/>
        </w:rPr>
        <w:t xml:space="preserve"> a kol. </w:t>
      </w:r>
      <w:r w:rsidRPr="00272C50">
        <w:rPr>
          <w:rFonts w:cs="Cordia New"/>
          <w:i/>
        </w:rPr>
        <w:t>Rodinné právo.</w:t>
      </w:r>
      <w:r w:rsidR="00E4482C" w:rsidRPr="00272C50">
        <w:rPr>
          <w:rFonts w:cs="Cordia New"/>
        </w:rPr>
        <w:t xml:space="preserve"> 2</w:t>
      </w:r>
      <w:r w:rsidRPr="00272C50">
        <w:rPr>
          <w:rFonts w:cs="Cordia New"/>
        </w:rPr>
        <w:t>. vydá</w:t>
      </w:r>
      <w:r w:rsidR="00E4482C" w:rsidRPr="00272C50">
        <w:rPr>
          <w:rFonts w:cs="Cordia New"/>
        </w:rPr>
        <w:t>ní. Praha: C. H. Beck, 2017. 400</w:t>
      </w:r>
      <w:r w:rsidR="00A06842" w:rsidRPr="00272C50">
        <w:rPr>
          <w:rFonts w:cs="Cordia New"/>
        </w:rPr>
        <w:t xml:space="preserve"> s.</w:t>
      </w:r>
      <w:r w:rsidR="00645330">
        <w:rPr>
          <w:rFonts w:cs="Cordia New"/>
        </w:rPr>
        <w:t xml:space="preserve"> ISBN 978-80-7400-644-9.</w:t>
      </w:r>
    </w:p>
    <w:p w14:paraId="0F25B999" w14:textId="5A89D069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KOVÁŘOVÁ, Daniela. </w:t>
      </w:r>
      <w:r w:rsidRPr="00272C50">
        <w:rPr>
          <w:rFonts w:cs="Cordia New"/>
          <w:i/>
        </w:rPr>
        <w:t>Vyživovací povinnost po rekodifikaci.</w:t>
      </w:r>
      <w:r w:rsidRPr="00272C50">
        <w:rPr>
          <w:rFonts w:cs="Cordia New"/>
        </w:rPr>
        <w:t xml:space="preserve"> 1. vydání. Praha: Leges, 2014. 168 s.</w:t>
      </w:r>
      <w:r w:rsidR="00645330">
        <w:rPr>
          <w:rFonts w:cs="Cordia New"/>
        </w:rPr>
        <w:t xml:space="preserve"> ISBN 978-80-7502-023-9.</w:t>
      </w:r>
    </w:p>
    <w:p w14:paraId="4E77F81E" w14:textId="66B6E691" w:rsidR="00BD0856" w:rsidRPr="00272C50" w:rsidRDefault="00BD0856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NOVÁ, Hana, TĚŽKÁ, Olga. </w:t>
      </w:r>
      <w:r w:rsidRPr="00272C50">
        <w:rPr>
          <w:rFonts w:cs="Cordia New"/>
          <w:i/>
        </w:rPr>
        <w:t>Vyživovací povinnost</w:t>
      </w:r>
      <w:r w:rsidRPr="00272C50">
        <w:rPr>
          <w:rFonts w:cs="Cordia New"/>
        </w:rPr>
        <w:t>. 1. vydání. Praha: Linde, 1995. 226 s.</w:t>
      </w:r>
      <w:r w:rsidR="00645330">
        <w:rPr>
          <w:rFonts w:cs="Cordia New"/>
        </w:rPr>
        <w:t xml:space="preserve"> ISBN 80-85647-84-2.</w:t>
      </w:r>
    </w:p>
    <w:p w14:paraId="0896CD7D" w14:textId="7C1E74AC" w:rsidR="00F663B0" w:rsidRPr="00272C50" w:rsidRDefault="00F663B0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SVOBODA, Karel. </w:t>
      </w:r>
      <w:r w:rsidRPr="00272C50">
        <w:rPr>
          <w:rFonts w:cs="Cordia New"/>
          <w:i/>
        </w:rPr>
        <w:t>Rodičovství, osvojení a výživné dětí po rekodifikaci soukromého práva.</w:t>
      </w:r>
      <w:r w:rsidRPr="00272C50">
        <w:rPr>
          <w:rFonts w:cs="Cordia New"/>
        </w:rPr>
        <w:t xml:space="preserve"> 1. vydání. Praha: Wolters Kluwer, 2014. 244 s.</w:t>
      </w:r>
      <w:r w:rsidR="00645330">
        <w:rPr>
          <w:rFonts w:cs="Cordia New"/>
        </w:rPr>
        <w:t xml:space="preserve"> ISBN 978-80-7478-513-9.</w:t>
      </w:r>
    </w:p>
    <w:p w14:paraId="632DB06B" w14:textId="77777777" w:rsidR="00310028" w:rsidRPr="00272C50" w:rsidRDefault="00310028" w:rsidP="00310028">
      <w:pPr>
        <w:ind w:firstLine="0"/>
        <w:rPr>
          <w:rFonts w:cs="Cordia New"/>
        </w:rPr>
      </w:pPr>
      <w:r w:rsidRPr="00272C50">
        <w:rPr>
          <w:rFonts w:cs="Cordia New"/>
        </w:rPr>
        <w:t xml:space="preserve">ŠÍNOVÁ, Renáta a kol. </w:t>
      </w:r>
      <w:r w:rsidRPr="00272C50">
        <w:rPr>
          <w:rFonts w:cs="Cordia New"/>
          <w:i/>
        </w:rPr>
        <w:t>Řízení ve věcech rodinněprávních v České republice, Slovenské republice a Německu a jejich aktuální problémy</w:t>
      </w:r>
      <w:r w:rsidRPr="00272C50">
        <w:rPr>
          <w:rFonts w:cs="Cordia New"/>
        </w:rPr>
        <w:t>. 1. vydání. Praha: Leges, 2010. 380 s.</w:t>
      </w:r>
      <w:r>
        <w:rPr>
          <w:rFonts w:cs="Cordia New"/>
        </w:rPr>
        <w:t xml:space="preserve"> ISBN 978-80-87212-50-9.</w:t>
      </w:r>
    </w:p>
    <w:p w14:paraId="24C092C7" w14:textId="0B7B0B2C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>ŠÍNOVÁ, Renáta</w:t>
      </w:r>
      <w:r w:rsidR="007B625D" w:rsidRPr="00272C50">
        <w:rPr>
          <w:rFonts w:cs="Cordia New"/>
        </w:rPr>
        <w:t>, ŠMÍD, Ondřej, JURÁŠ, Marek</w:t>
      </w:r>
      <w:r w:rsidRPr="00272C50">
        <w:rPr>
          <w:rFonts w:cs="Cordia New"/>
        </w:rPr>
        <w:t xml:space="preserve"> a kol. </w:t>
      </w:r>
      <w:r w:rsidRPr="00272C50">
        <w:rPr>
          <w:rFonts w:cs="Cordia New"/>
          <w:i/>
        </w:rPr>
        <w:t xml:space="preserve">Aktuální problémy rodinněprávní regulace: rodičovství, výchova a výživa nezletilého. </w:t>
      </w:r>
      <w:r w:rsidRPr="00272C50">
        <w:rPr>
          <w:rFonts w:cs="Cordia New"/>
        </w:rPr>
        <w:t>1. vydání. Praha: Leges, 2013.</w:t>
      </w:r>
      <w:r w:rsidR="00E915CB" w:rsidRPr="00272C50">
        <w:rPr>
          <w:rFonts w:cs="Cordia New"/>
        </w:rPr>
        <w:t xml:space="preserve"> 302 s.</w:t>
      </w:r>
      <w:r w:rsidR="005A531E" w:rsidRPr="00272C50">
        <w:rPr>
          <w:rFonts w:cs="Cordia New"/>
        </w:rPr>
        <w:t xml:space="preserve"> </w:t>
      </w:r>
      <w:r w:rsidR="00645330">
        <w:rPr>
          <w:rFonts w:cs="Cordia New"/>
        </w:rPr>
        <w:t>ISBN 978-80-87576-74-8.</w:t>
      </w:r>
    </w:p>
    <w:p w14:paraId="0BA98D23" w14:textId="20D2449A" w:rsidR="00F57A4D" w:rsidRPr="00272C50" w:rsidRDefault="00F57A4D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ZBÍRAL, Robert. </w:t>
      </w:r>
      <w:r w:rsidRPr="00272C50">
        <w:rPr>
          <w:rFonts w:cs="Cordia New"/>
          <w:i/>
        </w:rPr>
        <w:t>Příručka psaní seminárních a jiných vysokoškolských odborných prací.</w:t>
      </w:r>
      <w:r w:rsidRPr="00272C50">
        <w:rPr>
          <w:rFonts w:cs="Cordia New"/>
        </w:rPr>
        <w:t xml:space="preserve"> 1. vydání. Praha: Linde, 2009. </w:t>
      </w:r>
      <w:r w:rsidR="008F0E2C" w:rsidRPr="00272C50">
        <w:rPr>
          <w:rFonts w:cs="Cordia New"/>
        </w:rPr>
        <w:t>159 s.</w:t>
      </w:r>
      <w:r w:rsidR="00310028">
        <w:rPr>
          <w:rFonts w:cs="Cordia New"/>
        </w:rPr>
        <w:t xml:space="preserve"> ISBN 978-80-7201-779-9.</w:t>
      </w:r>
    </w:p>
    <w:p w14:paraId="06142663" w14:textId="0EA29975" w:rsidR="00231AEB" w:rsidRPr="00272C50" w:rsidRDefault="00231AEB" w:rsidP="00221263">
      <w:pPr>
        <w:pStyle w:val="Nadpis2"/>
        <w:numPr>
          <w:ilvl w:val="0"/>
          <w:numId w:val="0"/>
        </w:numPr>
        <w:ind w:left="851" w:hanging="851"/>
        <w:rPr>
          <w:rFonts w:cs="Cordia New"/>
        </w:rPr>
      </w:pPr>
      <w:bookmarkStart w:id="22" w:name="_Toc510360302"/>
      <w:bookmarkStart w:id="23" w:name="_Toc511901178"/>
      <w:bookmarkStart w:id="24" w:name="_Toc512859753"/>
      <w:r w:rsidRPr="00272C50">
        <w:rPr>
          <w:rFonts w:cs="Cordia New"/>
        </w:rPr>
        <w:t>Komentá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</w:t>
      </w:r>
      <w:bookmarkEnd w:id="22"/>
      <w:bookmarkEnd w:id="23"/>
      <w:bookmarkEnd w:id="24"/>
    </w:p>
    <w:p w14:paraId="23242AAB" w14:textId="3E53966F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>HRUŠÁKOVÁ, Milana</w:t>
      </w:r>
      <w:r w:rsidR="007B625D" w:rsidRPr="00272C50">
        <w:rPr>
          <w:rFonts w:cs="Cordia New"/>
        </w:rPr>
        <w:t>, KRÁLÍČKOVÁ, Zdeňka, WESTPHALOVÁ, Lenka</w:t>
      </w:r>
      <w:r w:rsidRPr="00272C50">
        <w:rPr>
          <w:rFonts w:cs="Cordia New"/>
        </w:rPr>
        <w:t xml:space="preserve"> a kol. </w:t>
      </w:r>
      <w:r w:rsidRPr="00272C50">
        <w:rPr>
          <w:rFonts w:cs="Cordia New"/>
          <w:i/>
        </w:rPr>
        <w:t xml:space="preserve">Občanský zákoník II. </w:t>
      </w:r>
      <w:r w:rsidR="000E5970" w:rsidRPr="00272C50">
        <w:rPr>
          <w:rFonts w:cs="Cordia New"/>
          <w:i/>
        </w:rPr>
        <w:t>Rodinné</w:t>
      </w:r>
      <w:r w:rsidRPr="00272C50">
        <w:rPr>
          <w:rFonts w:cs="Cordia New"/>
          <w:i/>
        </w:rPr>
        <w:t xml:space="preserve"> právo (§ 655 – 975).</w:t>
      </w:r>
      <w:r w:rsidRPr="00272C50">
        <w:rPr>
          <w:rFonts w:cs="Cordia New"/>
        </w:rPr>
        <w:t xml:space="preserve"> 1. vydání. Praha: C. H. Beck, 2014.</w:t>
      </w:r>
      <w:r w:rsidR="00702263" w:rsidRPr="00272C50">
        <w:rPr>
          <w:rFonts w:cs="Cordia New"/>
        </w:rPr>
        <w:t xml:space="preserve"> </w:t>
      </w:r>
      <w:r w:rsidR="00E8497F" w:rsidRPr="00272C50">
        <w:rPr>
          <w:rFonts w:cs="Cordia New"/>
        </w:rPr>
        <w:t>1392 s.</w:t>
      </w:r>
      <w:r w:rsidR="00310028">
        <w:rPr>
          <w:rFonts w:cs="Cordia New"/>
        </w:rPr>
        <w:t xml:space="preserve"> ISBN 978-80-7400-503-9.</w:t>
      </w:r>
    </w:p>
    <w:p w14:paraId="75AEDF96" w14:textId="27BF0508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>MELZER, Filip</w:t>
      </w:r>
      <w:r w:rsidR="007B625D" w:rsidRPr="00272C50">
        <w:rPr>
          <w:rFonts w:cs="Cordia New"/>
        </w:rPr>
        <w:t>, TÉGL, Petr</w:t>
      </w:r>
      <w:r w:rsidRPr="00272C50">
        <w:rPr>
          <w:rFonts w:cs="Cordia New"/>
        </w:rPr>
        <w:t xml:space="preserve"> a kol. </w:t>
      </w:r>
      <w:r w:rsidRPr="00272C50">
        <w:rPr>
          <w:rFonts w:cs="Cordia New"/>
          <w:i/>
        </w:rPr>
        <w:t>Občanský zákoník – velký komentář. Svazek IV. § 655 – 975</w:t>
      </w:r>
      <w:r w:rsidRPr="00272C50">
        <w:rPr>
          <w:rFonts w:cs="Cordia New"/>
        </w:rPr>
        <w:t>. 1. vydání. Praha: Leges, 2016.</w:t>
      </w:r>
      <w:r w:rsidR="00E8497F" w:rsidRPr="00272C50">
        <w:rPr>
          <w:rFonts w:cs="Cordia New"/>
        </w:rPr>
        <w:t xml:space="preserve"> 2064 s.</w:t>
      </w:r>
      <w:r w:rsidR="00310028">
        <w:rPr>
          <w:rFonts w:cs="Cordia New"/>
        </w:rPr>
        <w:t xml:space="preserve"> ISBN 978-80-7502-004-8.</w:t>
      </w:r>
    </w:p>
    <w:p w14:paraId="0EE5E55D" w14:textId="61FAEAE7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ŠVESTKA, Jiří a kol. </w:t>
      </w:r>
      <w:r w:rsidRPr="00272C50">
        <w:rPr>
          <w:rFonts w:cs="Cordia New"/>
          <w:i/>
        </w:rPr>
        <w:t>Občanský zákoník – Komentář – Svazek II (rodinné právo).</w:t>
      </w:r>
      <w:r w:rsidRPr="00272C50">
        <w:rPr>
          <w:rFonts w:cs="Cordia New"/>
        </w:rPr>
        <w:t xml:space="preserve"> 1. vydání. Praha: Wolters Kluwer, 2014. </w:t>
      </w:r>
      <w:r w:rsidR="00E8497F" w:rsidRPr="00272C50">
        <w:rPr>
          <w:rFonts w:cs="Cordia New"/>
        </w:rPr>
        <w:t>752 s.</w:t>
      </w:r>
      <w:r w:rsidR="00310028">
        <w:rPr>
          <w:rFonts w:cs="Cordia New"/>
        </w:rPr>
        <w:t xml:space="preserve"> ISBN 978-80-7478-477-4.</w:t>
      </w:r>
    </w:p>
    <w:p w14:paraId="6BEFE321" w14:textId="4DB819B0" w:rsidR="00231AEB" w:rsidRPr="00272C50" w:rsidRDefault="00231AEB" w:rsidP="00221263">
      <w:pPr>
        <w:pStyle w:val="Nadpis2"/>
        <w:numPr>
          <w:ilvl w:val="0"/>
          <w:numId w:val="0"/>
        </w:numPr>
        <w:ind w:left="851" w:hanging="851"/>
        <w:rPr>
          <w:rFonts w:cs="Cordia New"/>
        </w:rPr>
      </w:pPr>
      <w:bookmarkStart w:id="25" w:name="_Toc510360303"/>
      <w:bookmarkStart w:id="26" w:name="_Toc511901179"/>
      <w:bookmarkStart w:id="27" w:name="_Toc512859754"/>
      <w:r w:rsidRPr="00272C50">
        <w:rPr>
          <w:rFonts w:cs="Cordia New"/>
        </w:rPr>
        <w:t xml:space="preserve">Odborné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asopisy</w:t>
      </w:r>
      <w:bookmarkEnd w:id="25"/>
      <w:bookmarkEnd w:id="26"/>
      <w:bookmarkEnd w:id="27"/>
    </w:p>
    <w:p w14:paraId="4365964A" w14:textId="2B435ED7" w:rsidR="00EB25AB" w:rsidRPr="00272C50" w:rsidRDefault="00EB25AB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BRUNCKO, Stanislav. Hospodaření s výživným nezletilého dítěte jakožto správa majetku nezletilého dítěte. </w:t>
      </w:r>
      <w:r w:rsidRPr="00272C50">
        <w:rPr>
          <w:rFonts w:cs="Cordia New"/>
          <w:i/>
        </w:rPr>
        <w:t>Bulletin advokacie</w:t>
      </w:r>
      <w:r w:rsidRPr="00272C50">
        <w:rPr>
          <w:rFonts w:cs="Cordia New"/>
        </w:rPr>
        <w:t>, 2016, č. 9, s. 36 – 44.</w:t>
      </w:r>
    </w:p>
    <w:p w14:paraId="37D04CCA" w14:textId="4D1EA425" w:rsidR="00BA57E1" w:rsidRPr="00272C50" w:rsidRDefault="00BA57E1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CIHLÁŘOVÁ, Ivana. Ministryně spravedlnosti představila návrhy na sjednocení výše výživného. </w:t>
      </w:r>
      <w:r w:rsidRPr="00272C50">
        <w:rPr>
          <w:rFonts w:cs="Cordia New"/>
          <w:i/>
        </w:rPr>
        <w:t>Bulletin advokacie</w:t>
      </w:r>
      <w:r w:rsidRPr="00272C50">
        <w:rPr>
          <w:rFonts w:cs="Cordia New"/>
        </w:rPr>
        <w:t>, 2010, č. 4, s. 5 – 6.</w:t>
      </w:r>
    </w:p>
    <w:p w14:paraId="07870DA6" w14:textId="63235E3D" w:rsidR="00731461" w:rsidRPr="00272C50" w:rsidRDefault="00731461" w:rsidP="00221263">
      <w:pPr>
        <w:ind w:firstLine="0"/>
        <w:rPr>
          <w:rFonts w:cs="Cordia New"/>
        </w:rPr>
      </w:pPr>
      <w:r w:rsidRPr="00272C50">
        <w:rPr>
          <w:rFonts w:cs="Cordia New"/>
        </w:rPr>
        <w:lastRenderedPageBreak/>
        <w:t xml:space="preserve">HROMADA, Miroslav. Jaký je rakouský model určování výživného, jímž se chceme inspirovat? </w:t>
      </w:r>
      <w:r w:rsidRPr="00272C50">
        <w:rPr>
          <w:rFonts w:cs="Cordia New"/>
          <w:i/>
        </w:rPr>
        <w:t>Právní rozhledy</w:t>
      </w:r>
      <w:r w:rsidRPr="00272C50">
        <w:rPr>
          <w:rFonts w:cs="Cordia New"/>
        </w:rPr>
        <w:t>, 2010, č. 9, s. 334 – 335.</w:t>
      </w:r>
    </w:p>
    <w:p w14:paraId="51AFFBE0" w14:textId="675EAB12" w:rsidR="00AD25DA" w:rsidRPr="00272C50" w:rsidRDefault="00AD25DA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KORNEL, Martin. Kam kráčíš vyživovací povinnosti rodičů k nezletilým dětem? </w:t>
      </w:r>
      <w:r w:rsidRPr="00272C50">
        <w:rPr>
          <w:rFonts w:cs="Cordia New"/>
          <w:i/>
        </w:rPr>
        <w:t>Právní rozhledy</w:t>
      </w:r>
      <w:r w:rsidRPr="00272C50">
        <w:rPr>
          <w:rFonts w:cs="Cordia New"/>
        </w:rPr>
        <w:t>, 2011, č. 3, s. 82 – 87.</w:t>
      </w:r>
    </w:p>
    <w:p w14:paraId="7FE56D9E" w14:textId="07B33796" w:rsidR="00894080" w:rsidRPr="00272C50" w:rsidRDefault="00894080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KOTRADY, Pavel. Pohled soudní praxe na některé otázky týkající se stanovení výše výživného. </w:t>
      </w:r>
      <w:r w:rsidRPr="00272C50">
        <w:rPr>
          <w:rFonts w:cs="Cordia New"/>
          <w:i/>
        </w:rPr>
        <w:t>Bulletin advokacie</w:t>
      </w:r>
      <w:r w:rsidRPr="00272C50">
        <w:rPr>
          <w:rFonts w:cs="Cordia New"/>
        </w:rPr>
        <w:t>, 2015, č. 7 – 8,</w:t>
      </w:r>
      <w:r w:rsidR="002645BE" w:rsidRPr="00272C50">
        <w:rPr>
          <w:rFonts w:cs="Cordia New"/>
        </w:rPr>
        <w:t xml:space="preserve"> </w:t>
      </w:r>
      <w:r w:rsidR="001F6355" w:rsidRPr="00272C50">
        <w:rPr>
          <w:rFonts w:cs="Cordia New"/>
        </w:rPr>
        <w:t>s. 48 – 55.</w:t>
      </w:r>
    </w:p>
    <w:p w14:paraId="64CCFD23" w14:textId="27182479" w:rsidR="00B27416" w:rsidRPr="00272C50" w:rsidRDefault="00B27416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KRÁLÍČKOVÁ, Zdeňka. Rodinné právo v novém občanském zákoníku. </w:t>
      </w:r>
      <w:r w:rsidRPr="00272C50">
        <w:rPr>
          <w:rFonts w:cs="Cordia New"/>
          <w:i/>
        </w:rPr>
        <w:t>Právní rozhledy</w:t>
      </w:r>
      <w:r w:rsidRPr="00272C50">
        <w:rPr>
          <w:rFonts w:cs="Cordia New"/>
        </w:rPr>
        <w:t>, 2013, č. 23 – 24, s. 801 – 813.</w:t>
      </w:r>
    </w:p>
    <w:p w14:paraId="6298F1B0" w14:textId="7BDAEA79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KRÁLÍČKOVÁ, Zdeňka, TELEC, Ivo. Výživné v novém občanském zákoníku. </w:t>
      </w:r>
      <w:r w:rsidRPr="00272C50">
        <w:rPr>
          <w:rFonts w:cs="Cordia New"/>
          <w:i/>
        </w:rPr>
        <w:t>Bulletin advokacie</w:t>
      </w:r>
      <w:r w:rsidRPr="00272C50">
        <w:rPr>
          <w:rFonts w:cs="Cordia New"/>
        </w:rPr>
        <w:t>, 2014, č. 3,</w:t>
      </w:r>
      <w:r w:rsidR="002A6ED6" w:rsidRPr="00272C50">
        <w:rPr>
          <w:rFonts w:cs="Cordia New"/>
        </w:rPr>
        <w:t xml:space="preserve"> s. 23 – 31.</w:t>
      </w:r>
    </w:p>
    <w:p w14:paraId="11CDAA51" w14:textId="1A0BA5CB" w:rsidR="006677B4" w:rsidRPr="00272C50" w:rsidRDefault="006677B4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LUŽNÁ, Romana. Stanovení výše výživného pro rodiče s nadstandardními příjmy (1.). </w:t>
      </w:r>
      <w:r w:rsidRPr="00272C50">
        <w:rPr>
          <w:rFonts w:cs="Cordia New"/>
          <w:i/>
        </w:rPr>
        <w:t>Právo a rodina</w:t>
      </w:r>
      <w:r w:rsidRPr="00272C50">
        <w:rPr>
          <w:rFonts w:cs="Cordia New"/>
        </w:rPr>
        <w:t>, 2016, č. 5, s. 10 – 14.</w:t>
      </w:r>
    </w:p>
    <w:p w14:paraId="1D43062A" w14:textId="2F503E1E" w:rsidR="006677B4" w:rsidRPr="00272C50" w:rsidRDefault="006677B4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LUŽNÁ, Romana. Stanovení výše výživného pro rodiče s nadstandardními příjmy (2.). </w:t>
      </w:r>
      <w:r w:rsidRPr="00272C50">
        <w:rPr>
          <w:rFonts w:cs="Cordia New"/>
          <w:i/>
        </w:rPr>
        <w:t>Právo a rodina</w:t>
      </w:r>
      <w:r w:rsidRPr="00272C50">
        <w:rPr>
          <w:rFonts w:cs="Cordia New"/>
        </w:rPr>
        <w:t>, 2016, č. 6, s. 19 – 21.</w:t>
      </w:r>
    </w:p>
    <w:p w14:paraId="6DE657B2" w14:textId="38BF40AD" w:rsidR="009421E8" w:rsidRPr="00272C50" w:rsidRDefault="009421E8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NOVÁ, Hana. Vyživovací povinnost obávaná i opomíjená. </w:t>
      </w:r>
      <w:r w:rsidRPr="00272C50">
        <w:rPr>
          <w:rFonts w:cs="Cordia New"/>
          <w:i/>
        </w:rPr>
        <w:t>Bulletin advokacie</w:t>
      </w:r>
      <w:r w:rsidRPr="00272C50">
        <w:rPr>
          <w:rFonts w:cs="Cordia New"/>
        </w:rPr>
        <w:t>, 2008, č. 1 – 2, s. 31 – 46.</w:t>
      </w:r>
    </w:p>
    <w:p w14:paraId="5D37C152" w14:textId="6F054542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RAŠOVSKÝ, David. Dobré mravy jako kritérium přiznání výživného. </w:t>
      </w:r>
      <w:r w:rsidRPr="00272C50">
        <w:rPr>
          <w:rFonts w:cs="Cordia New"/>
          <w:i/>
        </w:rPr>
        <w:t>Právní fórum</w:t>
      </w:r>
      <w:r w:rsidRPr="00272C50">
        <w:rPr>
          <w:rFonts w:cs="Cordia New"/>
        </w:rPr>
        <w:t>, 2012, č. 9,</w:t>
      </w:r>
      <w:r w:rsidR="008527C5" w:rsidRPr="00272C50">
        <w:rPr>
          <w:rFonts w:cs="Cordia New"/>
        </w:rPr>
        <w:t xml:space="preserve"> s. 421 – 427.</w:t>
      </w:r>
    </w:p>
    <w:p w14:paraId="27681DC3" w14:textId="604A8F17" w:rsidR="00D633A3" w:rsidRPr="00272C50" w:rsidRDefault="00D633A3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SCHINNENBURGOVÁ, Petra, CIDLINA, Václav. K určování výše výživného. </w:t>
      </w:r>
      <w:r w:rsidRPr="00272C50">
        <w:rPr>
          <w:rFonts w:cs="Cordia New"/>
          <w:i/>
        </w:rPr>
        <w:t>Právní rozhledy</w:t>
      </w:r>
      <w:r w:rsidRPr="00272C50">
        <w:rPr>
          <w:rFonts w:cs="Cordia New"/>
        </w:rPr>
        <w:t>, 2013, č. 7, s. 251 – 255.</w:t>
      </w:r>
    </w:p>
    <w:p w14:paraId="63DF9CF8" w14:textId="1495B422" w:rsidR="009E51EE" w:rsidRPr="00272C50" w:rsidRDefault="009E51EE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SVOBODA, Karel. Ministerstvo spravedlnosti hodlá změnit praxi při rozhodování o výživném. </w:t>
      </w:r>
      <w:r w:rsidRPr="00272C50">
        <w:rPr>
          <w:rFonts w:cs="Cordia New"/>
          <w:i/>
        </w:rPr>
        <w:t>Právo a rodina</w:t>
      </w:r>
      <w:r w:rsidRPr="00272C50">
        <w:rPr>
          <w:rFonts w:cs="Cordia New"/>
        </w:rPr>
        <w:t>, 2009, č. 9, s. 20 – 22.</w:t>
      </w:r>
    </w:p>
    <w:p w14:paraId="5AB05D7E" w14:textId="29DED97E" w:rsidR="00231AEB" w:rsidRPr="00272C50" w:rsidRDefault="00231AEB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ŠMÍD, Ondřej. Rozsah výživného k nezletilému dítěti a určení jeho výše dnes a od 1. 1. 2014. </w:t>
      </w:r>
      <w:r w:rsidRPr="00272C50">
        <w:rPr>
          <w:rFonts w:cs="Cordia New"/>
          <w:i/>
        </w:rPr>
        <w:t xml:space="preserve">Rekodifikace </w:t>
      </w:r>
      <w:r w:rsidRPr="00272C50">
        <w:rPr>
          <w:rFonts w:cs="Cordia New"/>
          <w:i/>
        </w:rPr>
        <w:sym w:font="Symbol" w:char="F026"/>
      </w:r>
      <w:r w:rsidRPr="00272C50">
        <w:rPr>
          <w:rFonts w:cs="Cordia New"/>
          <w:i/>
        </w:rPr>
        <w:t xml:space="preserve"> Praxe, </w:t>
      </w:r>
      <w:r w:rsidRPr="00272C50">
        <w:rPr>
          <w:rFonts w:cs="Cordia New"/>
        </w:rPr>
        <w:t>2013, č. 7,</w:t>
      </w:r>
      <w:r w:rsidR="002A6ED6" w:rsidRPr="00272C50">
        <w:rPr>
          <w:rFonts w:cs="Cordia New"/>
        </w:rPr>
        <w:t xml:space="preserve"> s. 7 – 10.</w:t>
      </w:r>
    </w:p>
    <w:p w14:paraId="4D6715F3" w14:textId="0FFD1F40" w:rsidR="00CA4642" w:rsidRPr="00272C50" w:rsidRDefault="00CA4642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TELEC, Ivo. Poctivost a důvěra, dobrá víra, dobré mravy, veřejná morálka a veřejný pořádek. </w:t>
      </w:r>
      <w:r w:rsidRPr="00272C50">
        <w:rPr>
          <w:rFonts w:cs="Cordia New"/>
          <w:i/>
        </w:rPr>
        <w:t>Právní rozhledy</w:t>
      </w:r>
      <w:r w:rsidRPr="00272C50">
        <w:rPr>
          <w:rFonts w:cs="Cordia New"/>
        </w:rPr>
        <w:t>, 2011, č. 1,</w:t>
      </w:r>
      <w:r w:rsidR="009469D3" w:rsidRPr="00272C50">
        <w:rPr>
          <w:rFonts w:cs="Cordia New"/>
        </w:rPr>
        <w:t xml:space="preserve"> s. 1 – 6.</w:t>
      </w:r>
    </w:p>
    <w:p w14:paraId="0B8FA1D0" w14:textId="203F5692" w:rsidR="00A4717C" w:rsidRPr="00272C50" w:rsidRDefault="00A4717C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VENCLOVÁ, Petra. Teoretické úvahy o koncepci právní úpravy rozsahu výživného. </w:t>
      </w:r>
      <w:r w:rsidRPr="00272C50">
        <w:rPr>
          <w:rFonts w:cs="Cordia New"/>
          <w:i/>
        </w:rPr>
        <w:t>Právo a rodina</w:t>
      </w:r>
      <w:r w:rsidRPr="00272C50">
        <w:rPr>
          <w:rFonts w:cs="Cordia New"/>
        </w:rPr>
        <w:t>, 2007, č. 5, s. 20 – 23.</w:t>
      </w:r>
    </w:p>
    <w:p w14:paraId="2153AE87" w14:textId="225B3B39" w:rsidR="00231AEB" w:rsidRPr="00272C50" w:rsidRDefault="00231AEB" w:rsidP="00221263">
      <w:pPr>
        <w:pStyle w:val="Nadpis2"/>
        <w:numPr>
          <w:ilvl w:val="0"/>
          <w:numId w:val="0"/>
        </w:numPr>
        <w:ind w:left="851" w:hanging="851"/>
        <w:rPr>
          <w:rFonts w:cs="Cordia New"/>
        </w:rPr>
      </w:pPr>
      <w:bookmarkStart w:id="28" w:name="_Toc510360304"/>
      <w:bookmarkStart w:id="29" w:name="_Toc511901180"/>
      <w:bookmarkStart w:id="30" w:name="_Toc512859755"/>
      <w:r w:rsidRPr="00272C50">
        <w:rPr>
          <w:rFonts w:cs="Cordia New"/>
        </w:rPr>
        <w:t>Právní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edpisy</w:t>
      </w:r>
      <w:bookmarkEnd w:id="28"/>
      <w:bookmarkEnd w:id="29"/>
      <w:bookmarkEnd w:id="30"/>
    </w:p>
    <w:p w14:paraId="4B72A736" w14:textId="0885A3F4" w:rsidR="006677B4" w:rsidRPr="00272C50" w:rsidRDefault="006677B4" w:rsidP="00221263">
      <w:pPr>
        <w:ind w:firstLine="0"/>
        <w:rPr>
          <w:rFonts w:cs="Cordia New"/>
        </w:rPr>
      </w:pPr>
      <w:r w:rsidRPr="00272C50">
        <w:rPr>
          <w:rFonts w:cs="Cordia New"/>
        </w:rPr>
        <w:t>Usnesení č. 2/1993 Sb., Usnesení předsednictva České národní rady o vyhlášení LISTINY ZÁKLADNÍCH PRÁV A SVOBOD jako součásti ústavního pořádku České republiky</w:t>
      </w:r>
    </w:p>
    <w:p w14:paraId="100F31C4" w14:textId="2ED3165D" w:rsidR="00B551C3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Z</w:t>
      </w:r>
      <w:r w:rsidR="00B551C3" w:rsidRPr="00272C50">
        <w:rPr>
          <w:rFonts w:cs="Cordia New"/>
        </w:rPr>
        <w:t>ákon č. 99/1963 Sb., Občanský soudní řád, ve znění pozdějších předpisů</w:t>
      </w:r>
    </w:p>
    <w:p w14:paraId="20FBCCCE" w14:textId="72769961" w:rsidR="00231AEB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Z</w:t>
      </w:r>
      <w:r w:rsidR="00231AEB" w:rsidRPr="00272C50">
        <w:rPr>
          <w:rFonts w:cs="Cordia New"/>
        </w:rPr>
        <w:t>ákon č. 89/2012 Sb., Občansky zákoník, ve znění pozdějších předpisů</w:t>
      </w:r>
    </w:p>
    <w:p w14:paraId="6BAD8279" w14:textId="1CA2B436" w:rsidR="000B693F" w:rsidRPr="00272C50" w:rsidRDefault="000B693F" w:rsidP="00221263">
      <w:pPr>
        <w:ind w:firstLine="0"/>
        <w:rPr>
          <w:rFonts w:cs="Cordia New"/>
        </w:rPr>
      </w:pPr>
      <w:r w:rsidRPr="00272C50">
        <w:rPr>
          <w:rFonts w:cs="Cordia New"/>
        </w:rPr>
        <w:t>Zákon č. 94/19</w:t>
      </w:r>
      <w:r w:rsidR="00821578" w:rsidRPr="00272C50">
        <w:rPr>
          <w:rFonts w:cs="Cordia New"/>
        </w:rPr>
        <w:t xml:space="preserve">63 Sb., </w:t>
      </w:r>
      <w:r w:rsidRPr="00272C50">
        <w:rPr>
          <w:rFonts w:cs="Cordia New"/>
        </w:rPr>
        <w:t>o rodině, ve znění pozdějších předpisů</w:t>
      </w:r>
    </w:p>
    <w:p w14:paraId="31149310" w14:textId="20569D7D" w:rsidR="00BC7019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lastRenderedPageBreak/>
        <w:t>Z</w:t>
      </w:r>
      <w:r w:rsidR="00BC7019" w:rsidRPr="00272C50">
        <w:rPr>
          <w:rFonts w:cs="Cordia New"/>
        </w:rPr>
        <w:t>ákon č. 117/1995 Sb., o státní sociální podpoře, ve znění pozdějších předpisů</w:t>
      </w:r>
    </w:p>
    <w:p w14:paraId="017F474D" w14:textId="0ADF072E" w:rsidR="006778A9" w:rsidRPr="00272C50" w:rsidRDefault="006778A9" w:rsidP="00221263">
      <w:pPr>
        <w:ind w:firstLine="0"/>
        <w:rPr>
          <w:rFonts w:cs="Cordia New"/>
        </w:rPr>
      </w:pPr>
      <w:r w:rsidRPr="00272C50">
        <w:rPr>
          <w:rFonts w:cs="Cordia New"/>
        </w:rPr>
        <w:t>Zákon č. 292/2013 Sb., o zvláštních řízeních soudních, ve znění pozdějších předpisů</w:t>
      </w:r>
    </w:p>
    <w:p w14:paraId="1C81E0DD" w14:textId="44AC22B2" w:rsidR="00950ED3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Z</w:t>
      </w:r>
      <w:r w:rsidR="00E6396C" w:rsidRPr="00272C50">
        <w:rPr>
          <w:rFonts w:cs="Cordia New"/>
        </w:rPr>
        <w:t>ákon č. 110/2006 Sb., o životním a existenčním minimu, ve znění pozdějších předpisů</w:t>
      </w:r>
    </w:p>
    <w:p w14:paraId="55B907E7" w14:textId="78C55072" w:rsidR="00950ED3" w:rsidRPr="00272C50" w:rsidRDefault="00950ED3" w:rsidP="00221263">
      <w:pPr>
        <w:pStyle w:val="Nadpis2"/>
        <w:numPr>
          <w:ilvl w:val="0"/>
          <w:numId w:val="0"/>
        </w:numPr>
        <w:ind w:left="851" w:hanging="851"/>
        <w:rPr>
          <w:rFonts w:cs="Cordia New"/>
        </w:rPr>
      </w:pPr>
      <w:bookmarkStart w:id="31" w:name="_Toc510360305"/>
      <w:bookmarkStart w:id="32" w:name="_Toc511901181"/>
      <w:bookmarkStart w:id="33" w:name="_Toc512859756"/>
      <w:r w:rsidRPr="00272C50">
        <w:rPr>
          <w:rFonts w:cs="Cordia New"/>
        </w:rPr>
        <w:t>Zahrani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ní právní p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edpisy</w:t>
      </w:r>
      <w:bookmarkEnd w:id="31"/>
      <w:bookmarkEnd w:id="32"/>
      <w:bookmarkEnd w:id="33"/>
    </w:p>
    <w:p w14:paraId="3D9C4DC9" w14:textId="7C76A006" w:rsidR="00950ED3" w:rsidRPr="00272C50" w:rsidRDefault="00950ED3" w:rsidP="00221263">
      <w:pPr>
        <w:ind w:firstLine="0"/>
        <w:rPr>
          <w:rFonts w:cs="Cordia New"/>
        </w:rPr>
      </w:pPr>
      <w:r w:rsidRPr="00272C50">
        <w:rPr>
          <w:rFonts w:cs="Cordia New"/>
        </w:rPr>
        <w:t>Zákon č. 36/2005 Z. z., o rodine</w:t>
      </w:r>
      <w:r w:rsidR="00793695" w:rsidRPr="00272C50">
        <w:rPr>
          <w:rFonts w:cs="Cordia New"/>
        </w:rPr>
        <w:t xml:space="preserve"> a o zmene a doplnení niektorých zákonov</w:t>
      </w:r>
      <w:r w:rsidRPr="00272C50">
        <w:rPr>
          <w:rFonts w:cs="Cordia New"/>
        </w:rPr>
        <w:t>, ve znění pozdějších předpisů</w:t>
      </w:r>
    </w:p>
    <w:p w14:paraId="37191AD8" w14:textId="2AAB115B" w:rsidR="006677B4" w:rsidRPr="00272C50" w:rsidRDefault="006677B4" w:rsidP="00221263">
      <w:pPr>
        <w:ind w:firstLine="0"/>
        <w:rPr>
          <w:rFonts w:cs="Cordia New"/>
        </w:rPr>
      </w:pPr>
      <w:r w:rsidRPr="00272C50">
        <w:rPr>
          <w:rFonts w:cs="Cordia New"/>
        </w:rPr>
        <w:t>Zákon č. 601/2003 Z. z., o životnom minime</w:t>
      </w:r>
      <w:r w:rsidR="00793695" w:rsidRPr="00272C50">
        <w:rPr>
          <w:rFonts w:cs="Cordia New"/>
        </w:rPr>
        <w:t xml:space="preserve"> a o zmene a doplnení niektorých zákonov</w:t>
      </w:r>
      <w:r w:rsidRPr="00272C50">
        <w:rPr>
          <w:rFonts w:cs="Cordia New"/>
        </w:rPr>
        <w:t>, ve znění pozdějších předpisů</w:t>
      </w:r>
    </w:p>
    <w:p w14:paraId="0E99BC8F" w14:textId="475A7B69" w:rsidR="002D420E" w:rsidRPr="00272C50" w:rsidRDefault="00231AEB" w:rsidP="00221263">
      <w:pPr>
        <w:pStyle w:val="Nadpis2"/>
        <w:numPr>
          <w:ilvl w:val="0"/>
          <w:numId w:val="0"/>
        </w:numPr>
        <w:ind w:left="851" w:hanging="851"/>
        <w:rPr>
          <w:rFonts w:cs="Cordia New"/>
        </w:rPr>
      </w:pPr>
      <w:bookmarkStart w:id="34" w:name="_Toc510360306"/>
      <w:bookmarkStart w:id="35" w:name="_Toc511901182"/>
      <w:bookmarkStart w:id="36" w:name="_Toc512859757"/>
      <w:r w:rsidRPr="00272C50">
        <w:rPr>
          <w:rFonts w:cs="Cordia New"/>
        </w:rPr>
        <w:t>Judikatura</w:t>
      </w:r>
      <w:bookmarkEnd w:id="34"/>
      <w:bookmarkEnd w:id="35"/>
      <w:bookmarkEnd w:id="36"/>
    </w:p>
    <w:p w14:paraId="16FE3F11" w14:textId="34DFC840" w:rsidR="007F4B73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N</w:t>
      </w:r>
      <w:r w:rsidR="00893E36" w:rsidRPr="00272C50">
        <w:rPr>
          <w:rFonts w:cs="Cordia New"/>
        </w:rPr>
        <w:t>ález Ústavního soudu</w:t>
      </w:r>
      <w:r w:rsidR="007F4B73" w:rsidRPr="00272C50">
        <w:rPr>
          <w:rFonts w:cs="Cordia New"/>
        </w:rPr>
        <w:t xml:space="preserve"> ze dne 21. dubna 2011, sp. zn. II. ÚS 3113/10</w:t>
      </w:r>
    </w:p>
    <w:p w14:paraId="430EF314" w14:textId="3A47EE4B" w:rsidR="002D420E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2D420E" w:rsidRPr="00272C50">
        <w:rPr>
          <w:rFonts w:cs="Cordia New"/>
        </w:rPr>
        <w:t>ozhodnutí Nejvyššího soudu ze dne 21. listopadu 1968, sp. zn. 1 Cz 37/1968 (R 74/1969)</w:t>
      </w:r>
    </w:p>
    <w:p w14:paraId="778789EA" w14:textId="75D4B1E0" w:rsidR="00894080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894080" w:rsidRPr="00272C50">
        <w:rPr>
          <w:rFonts w:cs="Cordia New"/>
        </w:rPr>
        <w:t>ozsudek Nejvyššího soudu ze dne 26. června 1997, sp. zn. 3 Cdon 69/1996</w:t>
      </w:r>
    </w:p>
    <w:p w14:paraId="029FF8A2" w14:textId="7E56A479" w:rsidR="00231AEB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231AEB" w:rsidRPr="00272C50">
        <w:rPr>
          <w:rFonts w:cs="Cordia New"/>
        </w:rPr>
        <w:t>ozsudek Nejvyššího soudu ze dne 11. prosince 2008, sp. zn. 33 Cdon 1843/2008</w:t>
      </w:r>
    </w:p>
    <w:p w14:paraId="4C19A4C9" w14:textId="1B54FFF4" w:rsidR="00894080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894080" w:rsidRPr="00272C50">
        <w:rPr>
          <w:rFonts w:cs="Cordia New"/>
        </w:rPr>
        <w:t>ozsudek Krajského soudu v Ústí nad Labem ze dne 24. dubna 2006, sp. zn. 10 Co 976/2005</w:t>
      </w:r>
    </w:p>
    <w:p w14:paraId="43FC9928" w14:textId="42F45CBC" w:rsidR="009E30B1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9E30B1" w:rsidRPr="00272C50">
        <w:rPr>
          <w:rFonts w:cs="Cordia New"/>
        </w:rPr>
        <w:t>ozsudek Krajského soudu v Hradci Králové ze dne 21. prosince 1994, sp. zn. 13 Co 588/1994</w:t>
      </w:r>
    </w:p>
    <w:p w14:paraId="35D69A28" w14:textId="2D635D5D" w:rsidR="000406E7" w:rsidRPr="00272C50" w:rsidRDefault="007B625D" w:rsidP="00221263">
      <w:pPr>
        <w:ind w:firstLine="0"/>
        <w:rPr>
          <w:rFonts w:cs="Cordia New"/>
          <w:color w:val="000000" w:themeColor="text1"/>
        </w:rPr>
      </w:pPr>
      <w:r w:rsidRPr="00272C50">
        <w:rPr>
          <w:rFonts w:cs="Cordia New"/>
          <w:color w:val="000000" w:themeColor="text1"/>
        </w:rPr>
        <w:t>R</w:t>
      </w:r>
      <w:r w:rsidR="00893E36" w:rsidRPr="00272C50">
        <w:rPr>
          <w:rFonts w:cs="Cordia New"/>
          <w:color w:val="000000" w:themeColor="text1"/>
        </w:rPr>
        <w:t>ozhodnutí Nejvyššího soudu</w:t>
      </w:r>
      <w:r w:rsidR="000406E7" w:rsidRPr="00272C50">
        <w:rPr>
          <w:rFonts w:cs="Cordia New"/>
          <w:color w:val="000000" w:themeColor="text1"/>
        </w:rPr>
        <w:t xml:space="preserve"> ze dne 3. prosince 1965, sp. zn. 5 Cz 112/65 (R 14/1966)</w:t>
      </w:r>
    </w:p>
    <w:p w14:paraId="33CC544E" w14:textId="4C46999F" w:rsidR="00F101C5" w:rsidRPr="00272C50" w:rsidRDefault="007B625D" w:rsidP="00221263">
      <w:pPr>
        <w:ind w:firstLine="0"/>
        <w:rPr>
          <w:rFonts w:cs="Cordia New"/>
          <w:color w:val="000000" w:themeColor="text1"/>
        </w:rPr>
      </w:pPr>
      <w:r w:rsidRPr="00272C50">
        <w:rPr>
          <w:rFonts w:cs="Cordia New"/>
        </w:rPr>
        <w:t>R</w:t>
      </w:r>
      <w:r w:rsidR="00F101C5" w:rsidRPr="00272C50">
        <w:rPr>
          <w:rFonts w:cs="Cordia New"/>
        </w:rPr>
        <w:t>ozsudek Krajského soudu v Hradci Králové ze dne 27. června 2003, sp. zn. 24 Co 166/2003</w:t>
      </w:r>
    </w:p>
    <w:p w14:paraId="44A254C0" w14:textId="110F5090" w:rsidR="000A1CAB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0A1CAB" w:rsidRPr="00272C50">
        <w:rPr>
          <w:rFonts w:cs="Cordia New"/>
        </w:rPr>
        <w:t>ozsudek Městského soudu v Praze ze dne 10. ledna 1968, sp. zn. 6 Co 676/1967 (R 76/1968)</w:t>
      </w:r>
    </w:p>
    <w:p w14:paraId="45625161" w14:textId="7097CE0B" w:rsidR="00E44A3E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E44A3E" w:rsidRPr="00272C50">
        <w:rPr>
          <w:rFonts w:cs="Cordia New"/>
        </w:rPr>
        <w:t>ozsudek Krajského soudu v Ústí nad Labem ze dne 9. prosince 2004, sp. zn. 11 Co 522/2004</w:t>
      </w:r>
    </w:p>
    <w:p w14:paraId="5850A4D0" w14:textId="465A78D5" w:rsidR="008B5B89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8B5B89" w:rsidRPr="00272C50">
        <w:rPr>
          <w:rFonts w:cs="Cordia New"/>
        </w:rPr>
        <w:t>ozhodnutí Nejvyššího soudu ze dne 20. srpna 1969, sp. zn. 8 Cz 23/1969 (R 27/1970)</w:t>
      </w:r>
    </w:p>
    <w:p w14:paraId="4BB244F6" w14:textId="2DFDAD1D" w:rsidR="008B5B89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Ro</w:t>
      </w:r>
      <w:r w:rsidR="008B5B89" w:rsidRPr="00272C50">
        <w:rPr>
          <w:rFonts w:cs="Cordia New"/>
        </w:rPr>
        <w:t>zhodnutí Nejvyššího soudu ze dne 30. září 10</w:t>
      </w:r>
      <w:r w:rsidR="001C5FB6" w:rsidRPr="00272C50">
        <w:rPr>
          <w:rFonts w:cs="Cordia New"/>
        </w:rPr>
        <w:t>68, sp. zn. 1 Cz 27/1968 (R 5/69</w:t>
      </w:r>
      <w:r w:rsidR="008B5B89" w:rsidRPr="00272C50">
        <w:rPr>
          <w:rFonts w:cs="Cordia New"/>
        </w:rPr>
        <w:t>)</w:t>
      </w:r>
    </w:p>
    <w:p w14:paraId="75249CFB" w14:textId="73EEA797" w:rsidR="00165DAB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S</w:t>
      </w:r>
      <w:r w:rsidR="00165DAB" w:rsidRPr="00272C50">
        <w:rPr>
          <w:rFonts w:cs="Cordia New"/>
        </w:rPr>
        <w:t>tanovisko Nejvyššího soudu ze dne 19. října 2016, sp. zn. Cpjn 204/2012</w:t>
      </w:r>
    </w:p>
    <w:p w14:paraId="3C8E6D01" w14:textId="4184347A" w:rsidR="001B6907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U</w:t>
      </w:r>
      <w:r w:rsidR="001B6907" w:rsidRPr="00272C50">
        <w:rPr>
          <w:rFonts w:cs="Cordia New"/>
        </w:rPr>
        <w:t>snesení Krajského soudu v Ústí nad Labem ze dne 28. května 2003, sp. zn. 10 Co 550/2002</w:t>
      </w:r>
    </w:p>
    <w:p w14:paraId="737C605C" w14:textId="68F02EF0" w:rsidR="00893E36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N</w:t>
      </w:r>
      <w:r w:rsidR="00893E36" w:rsidRPr="00272C50">
        <w:rPr>
          <w:rFonts w:cs="Cordia New"/>
        </w:rPr>
        <w:t>ález Ústavního soudu ze dne 12. září 2006, sp. zn. I. ÚS 299/2006</w:t>
      </w:r>
    </w:p>
    <w:p w14:paraId="2864C473" w14:textId="45F4CB36" w:rsidR="007A42DE" w:rsidRPr="00272C50" w:rsidRDefault="007B625D" w:rsidP="00221263">
      <w:pPr>
        <w:ind w:firstLine="0"/>
        <w:rPr>
          <w:rFonts w:cs="Cordia New"/>
          <w:color w:val="000000" w:themeColor="text1"/>
        </w:rPr>
      </w:pPr>
      <w:r w:rsidRPr="00272C50">
        <w:rPr>
          <w:rFonts w:cs="Cordia New"/>
        </w:rPr>
        <w:t>N</w:t>
      </w:r>
      <w:r w:rsidR="007A42DE" w:rsidRPr="00272C50">
        <w:rPr>
          <w:rFonts w:cs="Cordia New"/>
        </w:rPr>
        <w:t>ález Ústavního soudu ze dne 1. úno</w:t>
      </w:r>
      <w:r w:rsidR="00F101C5" w:rsidRPr="00272C50">
        <w:rPr>
          <w:rFonts w:cs="Cordia New"/>
        </w:rPr>
        <w:t>ra 2008, sp. zn. II. ÚS 1619/07</w:t>
      </w:r>
    </w:p>
    <w:p w14:paraId="186E5431" w14:textId="29F405C8" w:rsidR="00BC24BE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BC24BE" w:rsidRPr="00272C50">
        <w:rPr>
          <w:rFonts w:cs="Cordia New"/>
        </w:rPr>
        <w:t>ozsudek Nejvyššího soudu ze dne 30. prosince 1976, sp. zn. Cz 93/76</w:t>
      </w:r>
    </w:p>
    <w:p w14:paraId="0AE96C44" w14:textId="2451BCC8" w:rsidR="000B1149" w:rsidRPr="00272C50" w:rsidRDefault="007B625D" w:rsidP="00221263">
      <w:pPr>
        <w:ind w:firstLine="0"/>
        <w:rPr>
          <w:rFonts w:cs="Cordia New"/>
        </w:rPr>
      </w:pPr>
      <w:r w:rsidRPr="00272C50">
        <w:rPr>
          <w:rFonts w:cs="Cordia New"/>
        </w:rPr>
        <w:t>R</w:t>
      </w:r>
      <w:r w:rsidR="000B1149" w:rsidRPr="00272C50">
        <w:rPr>
          <w:rFonts w:cs="Cordia New"/>
        </w:rPr>
        <w:t>ozsudek Krajského soudu v Českých Budějovicích – pobočka v Táboře ze dne 26. května 1995, sp. zn. 15 Co 163/1995</w:t>
      </w:r>
    </w:p>
    <w:p w14:paraId="548C49BC" w14:textId="24F58777" w:rsidR="003052DD" w:rsidRPr="00272C50" w:rsidRDefault="003052DD" w:rsidP="00221263">
      <w:pPr>
        <w:ind w:firstLine="0"/>
        <w:rPr>
          <w:rFonts w:cs="Cordia New"/>
        </w:rPr>
      </w:pPr>
      <w:r w:rsidRPr="00272C50">
        <w:rPr>
          <w:rFonts w:cs="Cordia New"/>
        </w:rPr>
        <w:t>Nález Ústavního soudu ze dne 6. února 2008, sp. zn. IV. ÚS 1181/07</w:t>
      </w:r>
    </w:p>
    <w:p w14:paraId="06EDE8B1" w14:textId="70047A82" w:rsidR="007A5753" w:rsidRPr="00272C50" w:rsidRDefault="007A5753" w:rsidP="00221263">
      <w:pPr>
        <w:ind w:firstLine="0"/>
        <w:rPr>
          <w:rFonts w:cs="Cordia New"/>
        </w:rPr>
      </w:pPr>
      <w:r w:rsidRPr="00272C50">
        <w:rPr>
          <w:rFonts w:cs="Cordia New"/>
        </w:rPr>
        <w:t>Nález Ústavního soudu ze dne 16. prosince 2015, sp. zn. IV. ÚS 650/15</w:t>
      </w:r>
    </w:p>
    <w:p w14:paraId="0DA5A086" w14:textId="3ACF4066" w:rsidR="00A37366" w:rsidRPr="00272C50" w:rsidRDefault="00A37366" w:rsidP="00221263">
      <w:pPr>
        <w:ind w:firstLine="0"/>
        <w:rPr>
          <w:rFonts w:cs="Cordia New"/>
        </w:rPr>
      </w:pPr>
      <w:r w:rsidRPr="00272C50">
        <w:rPr>
          <w:rFonts w:cs="Cordia New"/>
        </w:rPr>
        <w:t>Rozsudek Krajského soudu v Hradci Králové ze dne 16. října 2001, sp. zn. 22 Co 261/2001</w:t>
      </w:r>
    </w:p>
    <w:p w14:paraId="21A8C605" w14:textId="2FDDEA7F" w:rsidR="006677B4" w:rsidRPr="00272C50" w:rsidRDefault="006677B4" w:rsidP="00221263">
      <w:pPr>
        <w:pStyle w:val="Nadpis2"/>
        <w:numPr>
          <w:ilvl w:val="0"/>
          <w:numId w:val="0"/>
        </w:numPr>
        <w:ind w:left="851" w:hanging="851"/>
        <w:rPr>
          <w:rFonts w:cs="Cordia New"/>
        </w:rPr>
      </w:pPr>
      <w:bookmarkStart w:id="37" w:name="_Toc510360307"/>
      <w:bookmarkStart w:id="38" w:name="_Toc511901183"/>
      <w:bookmarkStart w:id="39" w:name="_Toc512859758"/>
      <w:r w:rsidRPr="00272C50">
        <w:rPr>
          <w:rFonts w:cs="Cordia New"/>
        </w:rPr>
        <w:lastRenderedPageBreak/>
        <w:t>Ostatní zdroje</w:t>
      </w:r>
      <w:bookmarkEnd w:id="37"/>
      <w:bookmarkEnd w:id="38"/>
      <w:bookmarkEnd w:id="39"/>
    </w:p>
    <w:p w14:paraId="7A08564B" w14:textId="77777777" w:rsidR="00662C6C" w:rsidRPr="00272C50" w:rsidRDefault="00662C6C" w:rsidP="00221263">
      <w:pPr>
        <w:ind w:firstLine="0"/>
        <w:rPr>
          <w:rFonts w:cs="Cordia New"/>
        </w:rPr>
      </w:pP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eská národní banka. </w:t>
      </w:r>
      <w:r w:rsidRPr="00272C50">
        <w:rPr>
          <w:rFonts w:cs="Cordia New"/>
          <w:i/>
        </w:rPr>
        <w:t>Kurzy devizového trhu</w:t>
      </w:r>
      <w:r w:rsidRPr="00272C50">
        <w:rPr>
          <w:rFonts w:cs="Cordia New"/>
        </w:rPr>
        <w:t xml:space="preserve"> [online]. cnb.cz, 26. března 2018 [cit. 26. března 2018]. Dostupné na &lt;</w:t>
      </w:r>
      <w:hyperlink r:id="rId10" w:history="1">
        <w:r w:rsidRPr="00272C50">
          <w:rPr>
            <w:rStyle w:val="Hypertextovodkaz"/>
            <w:rFonts w:cs="Cordia New"/>
          </w:rPr>
          <w:t>https://www.cnb.cz/cs/financni_trhy/devizovy_trh/kurzy_devizoveho_trhu/denni_kurz.jsp</w:t>
        </w:r>
      </w:hyperlink>
      <w:r w:rsidRPr="00272C50">
        <w:rPr>
          <w:rFonts w:cs="Cordia New"/>
        </w:rPr>
        <w:t>&gt;.</w:t>
      </w:r>
    </w:p>
    <w:p w14:paraId="3FCD1E29" w14:textId="77777777" w:rsidR="00221263" w:rsidRPr="00272C50" w:rsidRDefault="00221263" w:rsidP="00221263">
      <w:pPr>
        <w:ind w:firstLine="0"/>
        <w:rPr>
          <w:rFonts w:cs="Cordia New"/>
        </w:rPr>
      </w:pP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eský statistický ú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ad. </w:t>
      </w:r>
      <w:r w:rsidRPr="00272C50">
        <w:rPr>
          <w:rFonts w:cs="Cordia New"/>
          <w:i/>
        </w:rPr>
        <w:t>Rozhodování o výši výživného v roce 2016</w:t>
      </w:r>
      <w:r w:rsidRPr="00272C50">
        <w:rPr>
          <w:rFonts w:cs="Cordia New"/>
        </w:rPr>
        <w:t xml:space="preserve"> [online]. czso.cz, 29. prosince 2017 [cit. 22. b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ezna 2018]. Dostupné na &lt;</w:t>
      </w:r>
      <w:hyperlink r:id="rId11" w:history="1">
        <w:r w:rsidRPr="00272C50">
          <w:rPr>
            <w:rStyle w:val="Hypertextovodkaz"/>
            <w:rFonts w:cs="Cordia New"/>
          </w:rPr>
          <w:t>https://www.czso.cz/documents/10180/45709978/300002176616.pdf/a1fea3df-c8e6-4e80-8818-3882a80da9ea?version=1.1</w:t>
        </w:r>
      </w:hyperlink>
      <w:r w:rsidRPr="00272C50">
        <w:rPr>
          <w:rFonts w:cs="Cordia New"/>
        </w:rPr>
        <w:t>&gt;.</w:t>
      </w:r>
    </w:p>
    <w:p w14:paraId="5A240498" w14:textId="77777777" w:rsidR="00221263" w:rsidRPr="00272C50" w:rsidRDefault="00221263" w:rsidP="00221263">
      <w:pPr>
        <w:ind w:firstLine="0"/>
        <w:rPr>
          <w:rFonts w:cs="Cordia New"/>
        </w:rPr>
      </w:pPr>
      <w:r w:rsidRPr="00272C50">
        <w:rPr>
          <w:rFonts w:cs="Cordia New"/>
        </w:rPr>
        <w:t>Ministerstvo práce a sociálních v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cí. </w:t>
      </w:r>
      <w:r w:rsidRPr="00272C50">
        <w:rPr>
          <w:rFonts w:cs="Cordia New"/>
          <w:i/>
        </w:rPr>
        <w:t>Návrh v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cného zám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 xml:space="preserve">ru zákona o zálohovaném výživném </w:t>
      </w:r>
      <w:r w:rsidRPr="00272C50">
        <w:rPr>
          <w:rFonts w:cs="Cordia New"/>
        </w:rPr>
        <w:t>[online]. Ú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 xml:space="preserve">ad vlády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eské republiky. 10. prosince 2014 [cit. 26. b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ezna 2018]. Dostupné na &lt;</w:t>
      </w:r>
      <w:hyperlink r:id="rId12" w:history="1">
        <w:r w:rsidRPr="00272C50">
          <w:rPr>
            <w:rStyle w:val="Hypertextovodkaz"/>
            <w:rFonts w:cs="Cordia New"/>
          </w:rPr>
          <w:t>https://apps.odok.cz/</w:t>
        </w:r>
        <w:proofErr w:type="spellStart"/>
        <w:r w:rsidRPr="00272C50">
          <w:rPr>
            <w:rStyle w:val="Hypertextovodkaz"/>
            <w:rFonts w:cs="Cordia New"/>
          </w:rPr>
          <w:t>veklep-detail?pid</w:t>
        </w:r>
        <w:proofErr w:type="spellEnd"/>
        <w:r w:rsidRPr="00272C50">
          <w:rPr>
            <w:rStyle w:val="Hypertextovodkaz"/>
            <w:rFonts w:cs="Cordia New"/>
          </w:rPr>
          <w:t>=KORN9RNHCF4L</w:t>
        </w:r>
      </w:hyperlink>
      <w:r w:rsidRPr="00272C50">
        <w:rPr>
          <w:rFonts w:cs="Cordia New"/>
        </w:rPr>
        <w:t>&gt;.</w:t>
      </w:r>
    </w:p>
    <w:p w14:paraId="1B53C368" w14:textId="70ED0AE8" w:rsidR="00F02D88" w:rsidRPr="00272C50" w:rsidRDefault="00F02D88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Ministerstvo spravedlnosti. </w:t>
      </w:r>
      <w:r w:rsidRPr="00272C50">
        <w:rPr>
          <w:rFonts w:cs="Cordia New"/>
          <w:i/>
        </w:rPr>
        <w:t>Analýza aktuálních otázek výživného</w:t>
      </w:r>
      <w:r w:rsidRPr="00272C50">
        <w:rPr>
          <w:rFonts w:cs="Cordia New"/>
        </w:rPr>
        <w:t>. Praha. 2017. 126 s.</w:t>
      </w:r>
      <w:r w:rsidR="00153169" w:rsidRPr="00272C50">
        <w:rPr>
          <w:rFonts w:cs="Cordia New"/>
        </w:rPr>
        <w:t xml:space="preserve"> [cit. 22. b</w:t>
      </w:r>
      <w:r w:rsidR="00153169" w:rsidRPr="00272C50">
        <w:rPr>
          <w:rFonts w:eastAsia="Calibri" w:cs="Calibri"/>
        </w:rPr>
        <w:t>ř</w:t>
      </w:r>
      <w:r w:rsidR="00153169" w:rsidRPr="00272C50">
        <w:rPr>
          <w:rFonts w:cs="Cordia New"/>
        </w:rPr>
        <w:t>ezna 2018].</w:t>
      </w:r>
      <w:r w:rsidR="00793695" w:rsidRPr="00272C50">
        <w:rPr>
          <w:rFonts w:cs="Cordia New"/>
        </w:rPr>
        <w:t xml:space="preserve"> &lt;Dostupné na </w:t>
      </w:r>
      <w:hyperlink r:id="rId13" w:history="1">
        <w:r w:rsidR="00793695" w:rsidRPr="00272C50">
          <w:rPr>
            <w:rStyle w:val="Hypertextovodkaz"/>
            <w:rFonts w:cs="Cordia New"/>
          </w:rPr>
          <w:t>https://www.komora.cz/legislation/2717-analyza-aktualnich-otazek-vyzivneho-t-17-3-2017/</w:t>
        </w:r>
      </w:hyperlink>
      <w:r w:rsidR="00793695" w:rsidRPr="00272C50">
        <w:rPr>
          <w:rFonts w:cs="Cordia New"/>
        </w:rPr>
        <w:t>&gt;.</w:t>
      </w:r>
    </w:p>
    <w:p w14:paraId="7962C038" w14:textId="35187964" w:rsidR="00665B92" w:rsidRPr="00272C50" w:rsidRDefault="00FF5D5F" w:rsidP="00221263">
      <w:pPr>
        <w:ind w:firstLine="0"/>
        <w:rPr>
          <w:rFonts w:cs="Cordia New"/>
        </w:rPr>
      </w:pPr>
      <w:r w:rsidRPr="00272C50">
        <w:rPr>
          <w:rFonts w:cs="Cordia New"/>
        </w:rPr>
        <w:t xml:space="preserve">Ministerstvo spravedlnosti. </w:t>
      </w:r>
      <w:r w:rsidRPr="00272C50">
        <w:rPr>
          <w:rFonts w:cs="Cordia New"/>
          <w:i/>
        </w:rPr>
        <w:t>Doporu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ená výchozí rozmezí pro stanovení výše výživného za ú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elem sjednocení rozhodovací praxe soud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 xml:space="preserve"> v otázkách výživného na nezaopat</w:t>
      </w:r>
      <w:r w:rsidRPr="00272C50">
        <w:rPr>
          <w:rFonts w:eastAsia="Calibri" w:cs="Calibri"/>
          <w:i/>
        </w:rPr>
        <w:t>ř</w:t>
      </w:r>
      <w:r w:rsidRPr="00272C50">
        <w:rPr>
          <w:rFonts w:cs="Cordia New"/>
          <w:i/>
        </w:rPr>
        <w:t>ené d</w:t>
      </w:r>
      <w:r w:rsidRPr="00272C50">
        <w:rPr>
          <w:rFonts w:eastAsia="Calibri" w:cs="Calibri"/>
          <w:i/>
        </w:rPr>
        <w:t>ě</w:t>
      </w:r>
      <w:r w:rsidRPr="00272C50">
        <w:rPr>
          <w:rFonts w:cs="Cordia New"/>
          <w:i/>
        </w:rPr>
        <w:t>ti</w:t>
      </w:r>
      <w:r w:rsidRPr="00272C50">
        <w:rPr>
          <w:rFonts w:cs="Cordia New"/>
        </w:rPr>
        <w:t xml:space="preserve">. </w:t>
      </w:r>
      <w:r w:rsidR="007B625D" w:rsidRPr="00272C50">
        <w:rPr>
          <w:rFonts w:cs="Cordia New"/>
        </w:rPr>
        <w:t xml:space="preserve">Praha. </w:t>
      </w:r>
      <w:r w:rsidRPr="00272C50">
        <w:rPr>
          <w:rFonts w:cs="Cordia New"/>
        </w:rPr>
        <w:t>2010.</w:t>
      </w:r>
      <w:r w:rsidR="005446EE" w:rsidRPr="00272C50">
        <w:rPr>
          <w:rFonts w:cs="Cordia New"/>
        </w:rPr>
        <w:t xml:space="preserve"> 8 s.</w:t>
      </w:r>
      <w:r w:rsidR="00153169" w:rsidRPr="00272C50">
        <w:rPr>
          <w:rFonts w:cs="Cordia New"/>
        </w:rPr>
        <w:t xml:space="preserve"> [cit. 22. b</w:t>
      </w:r>
      <w:r w:rsidR="00153169" w:rsidRPr="00272C50">
        <w:rPr>
          <w:rFonts w:eastAsia="Calibri" w:cs="Calibri"/>
        </w:rPr>
        <w:t>ř</w:t>
      </w:r>
      <w:r w:rsidR="00153169" w:rsidRPr="00272C50">
        <w:rPr>
          <w:rFonts w:cs="Cordia New"/>
        </w:rPr>
        <w:t>ezna 2018]</w:t>
      </w:r>
      <w:r w:rsidR="0093530F" w:rsidRPr="00272C50">
        <w:rPr>
          <w:rFonts w:cs="Cordia New"/>
        </w:rPr>
        <w:t>; [cit. 19. dubna 2018]</w:t>
      </w:r>
      <w:r w:rsidR="00153169" w:rsidRPr="00272C50">
        <w:rPr>
          <w:rFonts w:cs="Cordia New"/>
        </w:rPr>
        <w:t>.</w:t>
      </w:r>
      <w:r w:rsidR="0093530F" w:rsidRPr="00272C50">
        <w:rPr>
          <w:rFonts w:cs="Cordia New"/>
        </w:rPr>
        <w:t xml:space="preserve"> </w:t>
      </w:r>
      <w:r w:rsidR="00627F3F" w:rsidRPr="00272C50">
        <w:rPr>
          <w:rFonts w:cs="Cordia New"/>
        </w:rPr>
        <w:t>Dostupné na &lt;</w:t>
      </w:r>
      <w:hyperlink r:id="rId14" w:history="1">
        <w:r w:rsidR="00627F3F" w:rsidRPr="00272C50">
          <w:rPr>
            <w:rStyle w:val="Hypertextovodkaz"/>
            <w:rFonts w:cs="Cordia New"/>
          </w:rPr>
          <w:t>http://portal.justice.cz/Justice2/ms/ms.aspx?o=23&amp;j=33&amp;k=5453&amp;d=315516</w:t>
        </w:r>
      </w:hyperlink>
      <w:r w:rsidR="00627F3F" w:rsidRPr="00272C50">
        <w:rPr>
          <w:rFonts w:cs="Cordia New"/>
        </w:rPr>
        <w:t>&gt;.</w:t>
      </w:r>
    </w:p>
    <w:p w14:paraId="3FDEBBFB" w14:textId="3ECBEF1F" w:rsidR="0050629F" w:rsidRPr="00272C50" w:rsidRDefault="0050629F" w:rsidP="00221263">
      <w:pPr>
        <w:ind w:firstLine="0"/>
        <w:rPr>
          <w:rFonts w:cs="Cordia New"/>
          <w:color w:val="000000" w:themeColor="text1"/>
        </w:rPr>
      </w:pPr>
      <w:r w:rsidRPr="00272C50">
        <w:rPr>
          <w:rFonts w:cs="Cordia New"/>
        </w:rPr>
        <w:t xml:space="preserve">Vláda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R. </w:t>
      </w:r>
      <w:r w:rsidRPr="00272C50">
        <w:rPr>
          <w:rFonts w:cs="Cordia New"/>
          <w:i/>
        </w:rPr>
        <w:t>D</w:t>
      </w:r>
      <w:r w:rsidRPr="00272C50">
        <w:rPr>
          <w:rFonts w:eastAsia="Calibri" w:cs="Calibri"/>
          <w:i/>
        </w:rPr>
        <w:t>ů</w:t>
      </w:r>
      <w:r w:rsidRPr="00272C50">
        <w:rPr>
          <w:rFonts w:cs="Cordia New"/>
          <w:i/>
        </w:rPr>
        <w:t>vodová zpráva</w:t>
      </w:r>
      <w:r w:rsidRPr="00272C50">
        <w:rPr>
          <w:rFonts w:cs="Cordia New"/>
        </w:rPr>
        <w:t xml:space="preserve"> (k ob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anskému zákoníku, s. 553 – 1144). In Sn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 xml:space="preserve">movní tisk 362/0,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ást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. 1/2. Vl. n. z. – Ob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anský zákoník – EU. Praha. 2011. 1144 s.</w:t>
      </w:r>
      <w:r w:rsidR="00153169" w:rsidRPr="00272C50">
        <w:rPr>
          <w:rFonts w:cs="Cordia New"/>
        </w:rPr>
        <w:t xml:space="preserve"> [cit. 21. b</w:t>
      </w:r>
      <w:r w:rsidR="00153169" w:rsidRPr="00272C50">
        <w:rPr>
          <w:rFonts w:eastAsia="Calibri" w:cs="Calibri"/>
        </w:rPr>
        <w:t>ř</w:t>
      </w:r>
      <w:r w:rsidR="00153169" w:rsidRPr="00272C50">
        <w:rPr>
          <w:rFonts w:cs="Cordia New"/>
        </w:rPr>
        <w:t>ezna 2018].</w:t>
      </w:r>
      <w:r w:rsidR="00627F3F" w:rsidRPr="00272C50">
        <w:rPr>
          <w:rFonts w:cs="Cordia New"/>
        </w:rPr>
        <w:t xml:space="preserve"> Dostupné na &lt;</w:t>
      </w:r>
      <w:hyperlink r:id="rId15" w:history="1">
        <w:r w:rsidR="00627F3F" w:rsidRPr="00272C50">
          <w:rPr>
            <w:rStyle w:val="Hypertextovodkaz"/>
            <w:rFonts w:cs="Cordia New"/>
          </w:rPr>
          <w:t>https://www.psp.cz/</w:t>
        </w:r>
        <w:proofErr w:type="spellStart"/>
        <w:r w:rsidR="00627F3F" w:rsidRPr="00272C50">
          <w:rPr>
            <w:rStyle w:val="Hypertextovodkaz"/>
            <w:rFonts w:cs="Cordia New"/>
          </w:rPr>
          <w:t>sqw</w:t>
        </w:r>
        <w:proofErr w:type="spellEnd"/>
        <w:r w:rsidR="00627F3F" w:rsidRPr="00272C50">
          <w:rPr>
            <w:rStyle w:val="Hypertextovodkaz"/>
            <w:rFonts w:cs="Cordia New"/>
          </w:rPr>
          <w:t>/text/</w:t>
        </w:r>
        <w:proofErr w:type="spellStart"/>
        <w:r w:rsidR="00627F3F" w:rsidRPr="00272C50">
          <w:rPr>
            <w:rStyle w:val="Hypertextovodkaz"/>
            <w:rFonts w:cs="Cordia New"/>
          </w:rPr>
          <w:t>tiskt.sqw?O</w:t>
        </w:r>
        <w:proofErr w:type="spellEnd"/>
        <w:r w:rsidR="00627F3F" w:rsidRPr="00272C50">
          <w:rPr>
            <w:rStyle w:val="Hypertextovodkaz"/>
            <w:rFonts w:cs="Cordia New"/>
          </w:rPr>
          <w:t>=6&amp;CT=362&amp;CT1=0</w:t>
        </w:r>
      </w:hyperlink>
      <w:r w:rsidR="00627F3F" w:rsidRPr="00272C50">
        <w:rPr>
          <w:rStyle w:val="Hypertextovodkaz"/>
          <w:rFonts w:cs="Cordia New"/>
          <w:color w:val="000000" w:themeColor="text1"/>
          <w:u w:val="none"/>
        </w:rPr>
        <w:t>&gt;.</w:t>
      </w:r>
    </w:p>
    <w:p w14:paraId="3289E0AA" w14:textId="77777777" w:rsidR="00221263" w:rsidRPr="00272C50" w:rsidRDefault="00221263" w:rsidP="00221263">
      <w:pPr>
        <w:ind w:firstLine="0"/>
        <w:rPr>
          <w:rFonts w:cs="Cordia New"/>
        </w:rPr>
      </w:pPr>
      <w:r w:rsidRPr="00272C50">
        <w:rPr>
          <w:rFonts w:cs="Cordia New"/>
          <w:i/>
        </w:rPr>
        <w:t xml:space="preserve">Poslanci projednali v prvním </w:t>
      </w:r>
      <w:r w:rsidRPr="00272C50">
        <w:rPr>
          <w:rFonts w:eastAsia="Calibri" w:cs="Calibri"/>
          <w:i/>
        </w:rPr>
        <w:t>č</w:t>
      </w:r>
      <w:r w:rsidRPr="00272C50">
        <w:rPr>
          <w:rFonts w:cs="Cordia New"/>
          <w:i/>
        </w:rPr>
        <w:t>tení návrh zákona o výživném</w:t>
      </w:r>
      <w:r w:rsidRPr="00272C50">
        <w:rPr>
          <w:rFonts w:cs="Cordia New"/>
        </w:rPr>
        <w:t xml:space="preserve"> [online]. beck-online.cz. 2. února 2010 [cit. 26. b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ezna 2018]. Dostupné na &lt;</w:t>
      </w:r>
      <w:hyperlink r:id="rId16" w:history="1">
        <w:r w:rsidRPr="00272C50">
          <w:rPr>
            <w:rStyle w:val="Hypertextovodkaz"/>
            <w:rFonts w:cs="Cordia New"/>
          </w:rPr>
          <w:t>https://www.beck-online.cz/poslanci-projednali-v-prvnim-cteni-navrh-zakona-o-vyzivnem/</w:t>
        </w:r>
      </w:hyperlink>
      <w:r w:rsidRPr="00272C50">
        <w:rPr>
          <w:rFonts w:cs="Cordia New"/>
        </w:rPr>
        <w:t>&gt;.</w:t>
      </w:r>
    </w:p>
    <w:p w14:paraId="2E55B309" w14:textId="35248C0C" w:rsidR="00EC1885" w:rsidRPr="00272C50" w:rsidRDefault="00EC1885" w:rsidP="00221263">
      <w:pPr>
        <w:ind w:firstLine="0"/>
        <w:rPr>
          <w:rFonts w:cs="Cordia New"/>
        </w:rPr>
      </w:pPr>
      <w:r w:rsidRPr="00272C50">
        <w:rPr>
          <w:rFonts w:cs="Cordia New"/>
        </w:rPr>
        <w:t>ZAHO</w:t>
      </w:r>
      <w:r w:rsidRPr="00272C50">
        <w:rPr>
          <w:rFonts w:eastAsia="Calibri" w:cs="Calibri"/>
        </w:rPr>
        <w:t>Ř</w:t>
      </w:r>
      <w:r w:rsidRPr="00272C50">
        <w:rPr>
          <w:rFonts w:cs="Cordia New"/>
        </w:rPr>
        <w:t>ÁKOVÁ, Renáta, POHL, Michal, OBRA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 xml:space="preserve">AJOVÁ, Barbora. </w:t>
      </w:r>
      <w:r w:rsidRPr="00272C50">
        <w:rPr>
          <w:rFonts w:cs="Cordia New"/>
          <w:i/>
        </w:rPr>
        <w:t>Výživné a zálohové výživné ve vybraných evropských státech.</w:t>
      </w:r>
      <w:r w:rsidRPr="00272C50">
        <w:rPr>
          <w:rFonts w:cs="Cordia New"/>
        </w:rPr>
        <w:t xml:space="preserve"> Studie 5.358. </w:t>
      </w:r>
      <w:r w:rsidR="006677B4" w:rsidRPr="00272C50">
        <w:rPr>
          <w:rFonts w:cs="Cordia New"/>
        </w:rPr>
        <w:t xml:space="preserve">Pro </w:t>
      </w:r>
      <w:r w:rsidRPr="00272C50">
        <w:rPr>
          <w:rFonts w:cs="Cordia New"/>
        </w:rPr>
        <w:t xml:space="preserve">Parlament </w:t>
      </w:r>
      <w:r w:rsidRPr="00272C50">
        <w:rPr>
          <w:rFonts w:eastAsia="Calibri" w:cs="Calibri"/>
        </w:rPr>
        <w:t>Č</w:t>
      </w:r>
      <w:r w:rsidRPr="00272C50">
        <w:rPr>
          <w:rFonts w:cs="Cordia New"/>
        </w:rPr>
        <w:t>eské republiky, Poslanecká sn</w:t>
      </w:r>
      <w:r w:rsidRPr="00272C50">
        <w:rPr>
          <w:rFonts w:eastAsia="Calibri" w:cs="Calibri"/>
        </w:rPr>
        <w:t>ě</w:t>
      </w:r>
      <w:r w:rsidRPr="00272C50">
        <w:rPr>
          <w:rFonts w:cs="Cordia New"/>
        </w:rPr>
        <w:t>movna. Praha. 2015. 17 s.</w:t>
      </w:r>
      <w:r w:rsidR="00153169" w:rsidRPr="00272C50">
        <w:rPr>
          <w:rFonts w:cs="Cordia New"/>
        </w:rPr>
        <w:t xml:space="preserve"> [cit. 26. b</w:t>
      </w:r>
      <w:r w:rsidR="00153169" w:rsidRPr="00272C50">
        <w:rPr>
          <w:rFonts w:eastAsia="Calibri" w:cs="Calibri"/>
        </w:rPr>
        <w:t>ř</w:t>
      </w:r>
      <w:r w:rsidR="00153169" w:rsidRPr="00272C50">
        <w:rPr>
          <w:rFonts w:cs="Cordia New"/>
        </w:rPr>
        <w:t>ezna 2018]</w:t>
      </w:r>
      <w:r w:rsidR="00821578" w:rsidRPr="00272C50">
        <w:rPr>
          <w:rFonts w:cs="Cordia New"/>
        </w:rPr>
        <w:t xml:space="preserve"> Dostupné na &lt;</w:t>
      </w:r>
      <w:hyperlink r:id="rId17" w:history="1">
        <w:r w:rsidR="00821578" w:rsidRPr="00272C50">
          <w:rPr>
            <w:rStyle w:val="Hypertextovodkaz"/>
            <w:rFonts w:cs="Cordia New"/>
          </w:rPr>
          <w:t>http://www.psp.cz/</w:t>
        </w:r>
        <w:proofErr w:type="spellStart"/>
        <w:r w:rsidR="00821578" w:rsidRPr="00272C50">
          <w:rPr>
            <w:rStyle w:val="Hypertextovodkaz"/>
            <w:rFonts w:cs="Cordia New"/>
          </w:rPr>
          <w:t>sqw</w:t>
        </w:r>
        <w:proofErr w:type="spellEnd"/>
        <w:r w:rsidR="00821578" w:rsidRPr="00272C50">
          <w:rPr>
            <w:rStyle w:val="Hypertextovodkaz"/>
            <w:rFonts w:cs="Cordia New"/>
          </w:rPr>
          <w:t>/</w:t>
        </w:r>
        <w:proofErr w:type="spellStart"/>
        <w:r w:rsidR="00821578" w:rsidRPr="00272C50">
          <w:rPr>
            <w:rStyle w:val="Hypertextovodkaz"/>
            <w:rFonts w:cs="Cordia New"/>
          </w:rPr>
          <w:t>ppi.sqw?d</w:t>
        </w:r>
        <w:proofErr w:type="spellEnd"/>
        <w:r w:rsidR="00821578" w:rsidRPr="00272C50">
          <w:rPr>
            <w:rStyle w:val="Hypertextovodkaz"/>
            <w:rFonts w:cs="Cordia New"/>
          </w:rPr>
          <w:t>=1&amp;t=10</w:t>
        </w:r>
      </w:hyperlink>
      <w:r w:rsidR="00821578" w:rsidRPr="00272C50">
        <w:rPr>
          <w:rFonts w:cs="Cordia New"/>
        </w:rPr>
        <w:t>&gt;.</w:t>
      </w:r>
    </w:p>
    <w:p w14:paraId="658D25AE" w14:textId="77777777" w:rsidR="00A170D2" w:rsidRPr="00272C50" w:rsidRDefault="00A170D2" w:rsidP="00FF5D5F">
      <w:pPr>
        <w:ind w:firstLine="0"/>
        <w:rPr>
          <w:rFonts w:cs="Cordia New"/>
        </w:rPr>
      </w:pPr>
    </w:p>
    <w:p w14:paraId="54F3C593" w14:textId="77777777" w:rsidR="00E65CBF" w:rsidRDefault="00E65CBF" w:rsidP="00E65CBF">
      <w:pPr>
        <w:pStyle w:val="Nadpis1"/>
        <w:numPr>
          <w:ilvl w:val="0"/>
          <w:numId w:val="0"/>
        </w:numPr>
        <w:ind w:left="851" w:hanging="851"/>
      </w:pPr>
    </w:p>
    <w:p w14:paraId="26EF8606" w14:textId="77777777" w:rsidR="00E65CBF" w:rsidRDefault="00E65CBF" w:rsidP="00E65CBF">
      <w:pPr>
        <w:pStyle w:val="Nadpis1"/>
        <w:numPr>
          <w:ilvl w:val="0"/>
          <w:numId w:val="0"/>
        </w:numPr>
        <w:ind w:left="851" w:hanging="851"/>
      </w:pPr>
    </w:p>
    <w:p w14:paraId="4DF5640D" w14:textId="77777777" w:rsidR="00E65CBF" w:rsidRDefault="00E65CBF" w:rsidP="00E65CBF">
      <w:pPr>
        <w:pStyle w:val="Nadpis1"/>
        <w:numPr>
          <w:ilvl w:val="0"/>
          <w:numId w:val="0"/>
        </w:numPr>
        <w:ind w:left="851" w:hanging="851"/>
      </w:pPr>
    </w:p>
    <w:p w14:paraId="5A0C38B0" w14:textId="77777777" w:rsidR="00E65CBF" w:rsidRDefault="00E65CBF" w:rsidP="00E65CBF">
      <w:pPr>
        <w:pStyle w:val="Nadpis1"/>
        <w:numPr>
          <w:ilvl w:val="0"/>
          <w:numId w:val="0"/>
        </w:numPr>
        <w:ind w:left="851" w:hanging="851"/>
      </w:pPr>
    </w:p>
    <w:p w14:paraId="35A3B914" w14:textId="77777777" w:rsidR="00E65CBF" w:rsidRDefault="00E65CBF">
      <w:pPr>
        <w:spacing w:line="240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14:paraId="320DC9E4" w14:textId="629B49E0" w:rsidR="00E65CBF" w:rsidRPr="00272C50" w:rsidRDefault="00E65CBF" w:rsidP="00E65CBF">
      <w:pPr>
        <w:pStyle w:val="Nadpis1"/>
        <w:numPr>
          <w:ilvl w:val="0"/>
          <w:numId w:val="0"/>
        </w:numPr>
        <w:rPr>
          <w:rFonts w:cs="Cordia New"/>
        </w:rPr>
      </w:pPr>
      <w:bookmarkStart w:id="40" w:name="_Toc512859759"/>
      <w:r>
        <w:rPr>
          <w:rFonts w:cs="Cordia New"/>
        </w:rPr>
        <w:lastRenderedPageBreak/>
        <w:t>Abstrakt</w:t>
      </w:r>
      <w:bookmarkEnd w:id="40"/>
    </w:p>
    <w:p w14:paraId="6FBFBD9D" w14:textId="77777777" w:rsidR="00842A6B" w:rsidRDefault="00E65CBF" w:rsidP="00E65CBF">
      <w:r>
        <w:tab/>
      </w:r>
    </w:p>
    <w:p w14:paraId="548C6DCA" w14:textId="29DA139E" w:rsidR="007871EE" w:rsidRDefault="00E65CBF" w:rsidP="00E65CBF">
      <w:r>
        <w:t xml:space="preserve">Diplomová práce se zabývá problematikou objektivizace výživného pro nezletilé děti. Práce se </w:t>
      </w:r>
      <w:r w:rsidR="00731A8C">
        <w:t>zpočátku</w:t>
      </w:r>
      <w:r>
        <w:t xml:space="preserve"> zaměřuje na obecný vhled do tématu výživného a vymezení </w:t>
      </w:r>
      <w:r w:rsidR="00731A8C">
        <w:t xml:space="preserve">předpokladů existence vyživovací povinnosti a práva na výživné </w:t>
      </w:r>
      <w:r>
        <w:t>z pohledu právního řádu, judikatury a odborné literatury. Dále je práce zaměřena na rozsah výživného a způsob jeho určování pomocí konkrétních kritérií. Poslední část práce se zabývá objektivizací výživného a jednotlivými nástroji, kterými by bylo možné objektivizace dosáhnout de lege ferenda.</w:t>
      </w:r>
    </w:p>
    <w:p w14:paraId="63AFAD3E" w14:textId="77777777" w:rsidR="00E65CBF" w:rsidRDefault="00E65CBF" w:rsidP="00E65CBF">
      <w:pPr>
        <w:ind w:firstLine="0"/>
      </w:pPr>
    </w:p>
    <w:p w14:paraId="5CE5A87E" w14:textId="054C9B98" w:rsidR="00E65CBF" w:rsidRPr="00731A8C" w:rsidRDefault="00E65CBF" w:rsidP="00E65CBF">
      <w:pPr>
        <w:pStyle w:val="Nadpis1"/>
        <w:numPr>
          <w:ilvl w:val="0"/>
          <w:numId w:val="0"/>
        </w:numPr>
        <w:rPr>
          <w:rFonts w:cs="Cordia New"/>
          <w:lang w:val="en-GB"/>
        </w:rPr>
      </w:pPr>
      <w:bookmarkStart w:id="41" w:name="_Toc512859760"/>
      <w:r w:rsidRPr="00731A8C">
        <w:rPr>
          <w:rFonts w:cs="Cordia New"/>
          <w:lang w:val="en-GB"/>
        </w:rPr>
        <w:t>Abstract</w:t>
      </w:r>
      <w:bookmarkEnd w:id="41"/>
    </w:p>
    <w:p w14:paraId="2E2F5750" w14:textId="77777777" w:rsidR="00842A6B" w:rsidRDefault="00E65CBF" w:rsidP="00E65CBF">
      <w:pPr>
        <w:ind w:firstLine="0"/>
      </w:pPr>
      <w:r>
        <w:tab/>
      </w:r>
    </w:p>
    <w:p w14:paraId="65960D65" w14:textId="7CA6C751" w:rsidR="009010B1" w:rsidRDefault="00E65CBF" w:rsidP="00842A6B">
      <w:pPr>
        <w:ind w:firstLine="720"/>
        <w:rPr>
          <w:lang w:val="en-GB"/>
        </w:rPr>
      </w:pPr>
      <w:r w:rsidRPr="00731A8C">
        <w:rPr>
          <w:lang w:val="en-GB"/>
        </w:rPr>
        <w:t>Diploma thesis deals with</w:t>
      </w:r>
      <w:r w:rsidR="003307B8" w:rsidRPr="00731A8C">
        <w:rPr>
          <w:lang w:val="en-GB"/>
        </w:rPr>
        <w:t xml:space="preserve"> </w:t>
      </w:r>
      <w:r w:rsidR="00381D9F">
        <w:rPr>
          <w:lang w:val="en-GB"/>
        </w:rPr>
        <w:t xml:space="preserve">an issue </w:t>
      </w:r>
      <w:r w:rsidR="00731A8C">
        <w:rPr>
          <w:lang w:val="en-GB"/>
        </w:rPr>
        <w:t xml:space="preserve">of an objectification of a child maintenance. At the beginning, the thesis focuses on a </w:t>
      </w:r>
      <w:r w:rsidR="009010B1">
        <w:rPr>
          <w:lang w:val="en-GB"/>
        </w:rPr>
        <w:t xml:space="preserve">general view </w:t>
      </w:r>
      <w:r w:rsidR="00381D9F">
        <w:rPr>
          <w:lang w:val="en-GB"/>
        </w:rPr>
        <w:t>of the</w:t>
      </w:r>
      <w:r w:rsidR="00731A8C">
        <w:rPr>
          <w:lang w:val="en-GB"/>
        </w:rPr>
        <w:t xml:space="preserve"> child maintenance and on </w:t>
      </w:r>
      <w:r w:rsidR="009010B1">
        <w:rPr>
          <w:lang w:val="en-GB"/>
        </w:rPr>
        <w:t xml:space="preserve">a </w:t>
      </w:r>
      <w:r w:rsidR="00731A8C">
        <w:rPr>
          <w:lang w:val="en-GB"/>
        </w:rPr>
        <w:t>demarcation of conditions of maintena</w:t>
      </w:r>
      <w:r w:rsidR="009010B1">
        <w:rPr>
          <w:lang w:val="en-GB"/>
        </w:rPr>
        <w:t>nce obligation and right to maintenance from the perspective of legislation, judicature and profess</w:t>
      </w:r>
      <w:r w:rsidR="00381D9F">
        <w:rPr>
          <w:lang w:val="en-GB"/>
        </w:rPr>
        <w:t xml:space="preserve">ional literature. Afterwards, </w:t>
      </w:r>
      <w:r w:rsidR="009010B1">
        <w:rPr>
          <w:lang w:val="en-GB"/>
        </w:rPr>
        <w:t>the thesis</w:t>
      </w:r>
      <w:r w:rsidR="00381D9F">
        <w:rPr>
          <w:lang w:val="en-GB"/>
        </w:rPr>
        <w:t xml:space="preserve"> is</w:t>
      </w:r>
      <w:r w:rsidR="009010B1">
        <w:rPr>
          <w:lang w:val="en-GB"/>
        </w:rPr>
        <w:t xml:space="preserve"> focused on a range of the child maintenance and a way </w:t>
      </w:r>
      <w:r w:rsidR="00381D9F">
        <w:rPr>
          <w:lang w:val="en-GB"/>
        </w:rPr>
        <w:t xml:space="preserve">of its determination by specific </w:t>
      </w:r>
      <w:r w:rsidR="009010B1">
        <w:rPr>
          <w:lang w:val="en-GB"/>
        </w:rPr>
        <w:t>rules. Last part of the thesis deals with the objectification of the child maintenance and individual instruments by which would be possible to reach the objectification de lege ferenda.</w:t>
      </w:r>
    </w:p>
    <w:p w14:paraId="79FEA172" w14:textId="77777777" w:rsidR="009010B1" w:rsidRDefault="009010B1">
      <w:pPr>
        <w:spacing w:line="240" w:lineRule="auto"/>
        <w:ind w:firstLine="0"/>
        <w:jc w:val="left"/>
        <w:rPr>
          <w:lang w:val="en-GB"/>
        </w:rPr>
      </w:pPr>
      <w:r>
        <w:rPr>
          <w:lang w:val="en-GB"/>
        </w:rPr>
        <w:br w:type="page"/>
      </w:r>
    </w:p>
    <w:p w14:paraId="38847E03" w14:textId="6F863937" w:rsidR="009010B1" w:rsidRDefault="009010B1" w:rsidP="009010B1">
      <w:pPr>
        <w:pStyle w:val="Nadpis1"/>
        <w:numPr>
          <w:ilvl w:val="0"/>
          <w:numId w:val="0"/>
        </w:numPr>
        <w:rPr>
          <w:rFonts w:cs="Cordia New"/>
        </w:rPr>
      </w:pPr>
      <w:bookmarkStart w:id="42" w:name="_Toc512859761"/>
      <w:r>
        <w:rPr>
          <w:rFonts w:cs="Cordia New"/>
        </w:rPr>
        <w:lastRenderedPageBreak/>
        <w:t>Seznam klíčových slov</w:t>
      </w:r>
      <w:bookmarkEnd w:id="42"/>
    </w:p>
    <w:p w14:paraId="388F60ED" w14:textId="77777777" w:rsidR="009010B1" w:rsidRDefault="009010B1" w:rsidP="009010B1"/>
    <w:p w14:paraId="1FE1D76B" w14:textId="3611E37C" w:rsidR="00842A6B" w:rsidRDefault="00842A6B" w:rsidP="00842A6B">
      <w:pPr>
        <w:ind w:firstLine="0"/>
      </w:pPr>
      <w:r>
        <w:t>Doporučující tabulka</w:t>
      </w:r>
    </w:p>
    <w:p w14:paraId="7BACF3AF" w14:textId="55335D0E" w:rsidR="00842A6B" w:rsidRDefault="00842A6B" w:rsidP="00842A6B">
      <w:pPr>
        <w:ind w:firstLine="0"/>
      </w:pPr>
      <w:r>
        <w:t>Dovolání k Nejvyššímu soudu</w:t>
      </w:r>
    </w:p>
    <w:p w14:paraId="725BB826" w14:textId="43B46C56" w:rsidR="00842A6B" w:rsidRDefault="00842A6B" w:rsidP="00842A6B">
      <w:pPr>
        <w:ind w:firstLine="0"/>
      </w:pPr>
      <w:r>
        <w:t>Hranice výživného</w:t>
      </w:r>
    </w:p>
    <w:p w14:paraId="13F23723" w14:textId="4E3A053E" w:rsidR="00842A6B" w:rsidRDefault="00842A6B" w:rsidP="00842A6B">
      <w:pPr>
        <w:ind w:firstLine="0"/>
      </w:pPr>
      <w:r>
        <w:t>Majetkové poměry</w:t>
      </w:r>
    </w:p>
    <w:p w14:paraId="501EEE0E" w14:textId="3DCD913A" w:rsidR="00E65CBF" w:rsidRDefault="00842A6B" w:rsidP="00842A6B">
      <w:pPr>
        <w:ind w:firstLine="0"/>
      </w:pPr>
      <w:r>
        <w:t>Objektivizace výživného</w:t>
      </w:r>
    </w:p>
    <w:p w14:paraId="6750EE0D" w14:textId="26C9590B" w:rsidR="00842A6B" w:rsidRDefault="00842A6B" w:rsidP="00842A6B">
      <w:pPr>
        <w:ind w:firstLine="0"/>
      </w:pPr>
      <w:r>
        <w:t>Odůvodněné potřeby</w:t>
      </w:r>
    </w:p>
    <w:p w14:paraId="3846BC40" w14:textId="0CB0B6A6" w:rsidR="00842A6B" w:rsidRDefault="00842A6B" w:rsidP="00842A6B">
      <w:pPr>
        <w:ind w:firstLine="0"/>
      </w:pPr>
      <w:r>
        <w:t>Rozsah výživného</w:t>
      </w:r>
    </w:p>
    <w:p w14:paraId="4C499EA3" w14:textId="620A2746" w:rsidR="00842A6B" w:rsidRDefault="00842A6B" w:rsidP="00842A6B">
      <w:pPr>
        <w:ind w:firstLine="0"/>
      </w:pPr>
      <w:r>
        <w:t>Výživné pro dítě</w:t>
      </w:r>
    </w:p>
    <w:p w14:paraId="7AE9ACEF" w14:textId="484CFB18" w:rsidR="00842A6B" w:rsidRDefault="00842A6B" w:rsidP="00842A6B">
      <w:pPr>
        <w:ind w:firstLine="0"/>
      </w:pPr>
      <w:r>
        <w:t>Vyživovací povinnost</w:t>
      </w:r>
    </w:p>
    <w:p w14:paraId="1569B931" w14:textId="22E7F8F6" w:rsidR="00842A6B" w:rsidRDefault="00842A6B" w:rsidP="00842A6B">
      <w:pPr>
        <w:ind w:firstLine="0"/>
      </w:pPr>
      <w:r>
        <w:t>Tabulka výživného</w:t>
      </w:r>
    </w:p>
    <w:p w14:paraId="3BE1FA7A" w14:textId="77777777" w:rsidR="00842A6B" w:rsidRDefault="00842A6B" w:rsidP="00842A6B">
      <w:pPr>
        <w:ind w:firstLine="0"/>
      </w:pPr>
    </w:p>
    <w:p w14:paraId="766D438B" w14:textId="1E66CC92" w:rsidR="00842A6B" w:rsidRPr="00842A6B" w:rsidRDefault="00842A6B" w:rsidP="00842A6B">
      <w:pPr>
        <w:pStyle w:val="Nadpis1"/>
        <w:numPr>
          <w:ilvl w:val="0"/>
          <w:numId w:val="0"/>
        </w:numPr>
        <w:rPr>
          <w:rFonts w:cs="Cordia New"/>
          <w:lang w:val="en-GB"/>
        </w:rPr>
      </w:pPr>
      <w:bookmarkStart w:id="43" w:name="_Toc512859762"/>
      <w:r w:rsidRPr="00842A6B">
        <w:rPr>
          <w:rFonts w:cs="Cordia New"/>
          <w:lang w:val="en-GB"/>
        </w:rPr>
        <w:t>Key words</w:t>
      </w:r>
      <w:bookmarkEnd w:id="43"/>
    </w:p>
    <w:p w14:paraId="6753017F" w14:textId="77777777" w:rsidR="00842A6B" w:rsidRDefault="00842A6B" w:rsidP="00842A6B">
      <w:pPr>
        <w:ind w:firstLine="0"/>
      </w:pPr>
    </w:p>
    <w:p w14:paraId="7977F520" w14:textId="1DEE6175" w:rsidR="00842A6B" w:rsidRDefault="003B64B1" w:rsidP="00842A6B">
      <w:pPr>
        <w:ind w:firstLine="0"/>
        <w:rPr>
          <w:lang w:val="en-GB"/>
        </w:rPr>
      </w:pPr>
      <w:r>
        <w:rPr>
          <w:lang w:val="en-GB"/>
        </w:rPr>
        <w:t>Appeal to</w:t>
      </w:r>
      <w:r w:rsidR="00842A6B">
        <w:rPr>
          <w:lang w:val="en-GB"/>
        </w:rPr>
        <w:t xml:space="preserve"> Supreme court</w:t>
      </w:r>
    </w:p>
    <w:p w14:paraId="2FFF7815" w14:textId="77777777" w:rsidR="002343EF" w:rsidRDefault="002343EF" w:rsidP="002343EF">
      <w:pPr>
        <w:ind w:firstLine="0"/>
        <w:rPr>
          <w:lang w:val="en-GB"/>
        </w:rPr>
      </w:pPr>
      <w:r>
        <w:rPr>
          <w:lang w:val="en-GB"/>
        </w:rPr>
        <w:t>Financial Circumstances</w:t>
      </w:r>
    </w:p>
    <w:p w14:paraId="2527D636" w14:textId="01FCB2C3" w:rsidR="002343EF" w:rsidRDefault="003B64B1" w:rsidP="002343EF">
      <w:pPr>
        <w:ind w:firstLine="0"/>
        <w:rPr>
          <w:lang w:val="en-GB"/>
        </w:rPr>
      </w:pPr>
      <w:r>
        <w:rPr>
          <w:lang w:val="en-GB"/>
        </w:rPr>
        <w:t>Chart of</w:t>
      </w:r>
      <w:r w:rsidR="002343EF">
        <w:rPr>
          <w:lang w:val="en-GB"/>
        </w:rPr>
        <w:t xml:space="preserve"> child maintenance</w:t>
      </w:r>
    </w:p>
    <w:p w14:paraId="6D7764A4" w14:textId="77777777" w:rsidR="002343EF" w:rsidRDefault="002343EF" w:rsidP="002343EF">
      <w:pPr>
        <w:ind w:firstLine="0"/>
        <w:rPr>
          <w:lang w:val="en-GB"/>
        </w:rPr>
      </w:pPr>
      <w:r>
        <w:rPr>
          <w:lang w:val="en-GB"/>
        </w:rPr>
        <w:t>Child maintenance</w:t>
      </w:r>
    </w:p>
    <w:p w14:paraId="5DE89C4E" w14:textId="77777777" w:rsidR="002343EF" w:rsidRDefault="002343EF" w:rsidP="002343EF">
      <w:pPr>
        <w:ind w:firstLine="0"/>
        <w:rPr>
          <w:lang w:val="en-GB"/>
        </w:rPr>
      </w:pPr>
      <w:r>
        <w:rPr>
          <w:lang w:val="en-GB"/>
        </w:rPr>
        <w:t>Justified needs</w:t>
      </w:r>
      <w:bookmarkStart w:id="44" w:name="_GoBack"/>
      <w:bookmarkEnd w:id="44"/>
    </w:p>
    <w:p w14:paraId="57984CDB" w14:textId="76CC9F34" w:rsidR="00842A6B" w:rsidRDefault="003B64B1" w:rsidP="00842A6B">
      <w:pPr>
        <w:ind w:firstLine="0"/>
        <w:rPr>
          <w:lang w:val="en-GB"/>
        </w:rPr>
      </w:pPr>
      <w:r>
        <w:rPr>
          <w:lang w:val="en-GB"/>
        </w:rPr>
        <w:t xml:space="preserve">Limitation of </w:t>
      </w:r>
      <w:r w:rsidR="00842A6B">
        <w:rPr>
          <w:lang w:val="en-GB"/>
        </w:rPr>
        <w:t>child maintenance</w:t>
      </w:r>
    </w:p>
    <w:p w14:paraId="32F46A83" w14:textId="77777777" w:rsidR="002343EF" w:rsidRDefault="002343EF" w:rsidP="002343EF">
      <w:pPr>
        <w:ind w:firstLine="0"/>
        <w:rPr>
          <w:lang w:val="en-GB"/>
        </w:rPr>
      </w:pPr>
      <w:r>
        <w:rPr>
          <w:lang w:val="en-GB"/>
        </w:rPr>
        <w:t>Maintenance obligation</w:t>
      </w:r>
    </w:p>
    <w:p w14:paraId="3BE2DBF7" w14:textId="13483FB9" w:rsidR="00842A6B" w:rsidRDefault="003B64B1" w:rsidP="00842A6B">
      <w:pPr>
        <w:ind w:firstLine="0"/>
        <w:rPr>
          <w:lang w:val="en-GB"/>
        </w:rPr>
      </w:pPr>
      <w:r>
        <w:rPr>
          <w:lang w:val="en-GB"/>
        </w:rPr>
        <w:t>Objectification of</w:t>
      </w:r>
      <w:r w:rsidR="00842A6B">
        <w:rPr>
          <w:lang w:val="en-GB"/>
        </w:rPr>
        <w:t xml:space="preserve"> child maintenance</w:t>
      </w:r>
    </w:p>
    <w:p w14:paraId="7BDBF4F9" w14:textId="3752D29B" w:rsidR="00842A6B" w:rsidRDefault="003B64B1" w:rsidP="00842A6B">
      <w:pPr>
        <w:ind w:firstLine="0"/>
        <w:rPr>
          <w:lang w:val="en-GB"/>
        </w:rPr>
      </w:pPr>
      <w:r>
        <w:rPr>
          <w:lang w:val="en-GB"/>
        </w:rPr>
        <w:t>Range of</w:t>
      </w:r>
      <w:r w:rsidR="00842A6B">
        <w:rPr>
          <w:lang w:val="en-GB"/>
        </w:rPr>
        <w:t xml:space="preserve"> child maintenance</w:t>
      </w:r>
    </w:p>
    <w:p w14:paraId="4B492164" w14:textId="77777777" w:rsidR="002343EF" w:rsidRDefault="002343EF" w:rsidP="002343EF">
      <w:pPr>
        <w:ind w:firstLine="0"/>
        <w:rPr>
          <w:lang w:val="en-GB"/>
        </w:rPr>
      </w:pPr>
      <w:r w:rsidRPr="00842A6B">
        <w:rPr>
          <w:lang w:val="en-GB"/>
        </w:rPr>
        <w:t>Recommending chart</w:t>
      </w:r>
    </w:p>
    <w:p w14:paraId="46551BF2" w14:textId="4A1DEF73" w:rsidR="00842A6B" w:rsidRPr="00842A6B" w:rsidRDefault="00842A6B" w:rsidP="00842A6B">
      <w:pPr>
        <w:ind w:firstLine="0"/>
        <w:rPr>
          <w:lang w:val="en-GB"/>
        </w:rPr>
      </w:pPr>
      <w:r>
        <w:rPr>
          <w:lang w:val="en-GB"/>
        </w:rPr>
        <w:tab/>
      </w:r>
    </w:p>
    <w:sectPr w:rsidR="00842A6B" w:rsidRPr="00842A6B" w:rsidSect="00D970CF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3208A" w14:textId="77777777" w:rsidR="00CE05F4" w:rsidRDefault="00CE05F4" w:rsidP="00A170D2">
      <w:pPr>
        <w:spacing w:line="240" w:lineRule="auto"/>
      </w:pPr>
      <w:r>
        <w:separator/>
      </w:r>
    </w:p>
  </w:endnote>
  <w:endnote w:type="continuationSeparator" w:id="0">
    <w:p w14:paraId="2E7A915C" w14:textId="77777777" w:rsidR="00CE05F4" w:rsidRDefault="00CE05F4" w:rsidP="00A17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BEB5" w14:textId="77777777" w:rsidR="00032EB0" w:rsidRDefault="00032EB0" w:rsidP="00D970CF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18E0A6" w14:textId="77777777" w:rsidR="00032EB0" w:rsidRDefault="00032EB0" w:rsidP="00D970C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6F114E" w14:textId="77777777" w:rsidR="00032EB0" w:rsidRDefault="00032EB0" w:rsidP="00D970CF">
    <w:pPr>
      <w:pStyle w:val="Zpa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95D4" w14:textId="77777777" w:rsidR="00032EB0" w:rsidRDefault="00032EB0" w:rsidP="00D970CF">
    <w:pPr>
      <w:pStyle w:val="Zpat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427962"/>
      <w:docPartObj>
        <w:docPartGallery w:val="Page Numbers (Bottom of Page)"/>
        <w:docPartUnique/>
      </w:docPartObj>
    </w:sdtPr>
    <w:sdtContent>
      <w:p w14:paraId="7D8D243B" w14:textId="77777777" w:rsidR="00032EB0" w:rsidRDefault="00032EB0" w:rsidP="00D970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FB">
          <w:rPr>
            <w:noProof/>
          </w:rPr>
          <w:t>49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55E98" w14:textId="77777777" w:rsidR="00CE05F4" w:rsidRDefault="00CE05F4" w:rsidP="00A170D2">
      <w:pPr>
        <w:spacing w:line="240" w:lineRule="auto"/>
      </w:pPr>
      <w:r>
        <w:separator/>
      </w:r>
    </w:p>
  </w:footnote>
  <w:footnote w:type="continuationSeparator" w:id="0">
    <w:p w14:paraId="4AFDE8FF" w14:textId="77777777" w:rsidR="00CE05F4" w:rsidRDefault="00CE05F4" w:rsidP="00A170D2">
      <w:pPr>
        <w:spacing w:line="240" w:lineRule="auto"/>
      </w:pPr>
      <w:r>
        <w:continuationSeparator/>
      </w:r>
    </w:p>
  </w:footnote>
  <w:footnote w:id="1">
    <w:p w14:paraId="3B9E7F3D" w14:textId="2996B724" w:rsidR="00032EB0" w:rsidRPr="006778A9" w:rsidRDefault="00032EB0" w:rsidP="006778A9">
      <w:pPr>
        <w:pStyle w:val="Bezmezer"/>
        <w:ind w:firstLine="0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6778A9">
        <w:rPr>
          <w:sz w:val="20"/>
          <w:szCs w:val="20"/>
        </w:rPr>
        <w:t xml:space="preserve">ŠÍNOVÁ, Renáta a kol. </w:t>
      </w:r>
      <w:r w:rsidRPr="00272C50">
        <w:rPr>
          <w:i/>
          <w:sz w:val="20"/>
          <w:szCs w:val="20"/>
        </w:rPr>
        <w:t>Řízení ve věcech rodinněprávních v České republice, Slovenské republice a Německu a jejich aktuální problémy.</w:t>
      </w:r>
      <w:r w:rsidRPr="006778A9">
        <w:rPr>
          <w:sz w:val="20"/>
          <w:szCs w:val="20"/>
        </w:rPr>
        <w:t xml:space="preserve"> 1. vy</w:t>
      </w:r>
      <w:r>
        <w:rPr>
          <w:sz w:val="20"/>
          <w:szCs w:val="20"/>
        </w:rPr>
        <w:t>dání. Praha: Leges, 2010. s. 173</w:t>
      </w:r>
    </w:p>
  </w:footnote>
  <w:footnote w:id="2">
    <w:p w14:paraId="087F34D4" w14:textId="23762B14" w:rsidR="00032EB0" w:rsidRDefault="00032EB0" w:rsidP="006778A9">
      <w:pPr>
        <w:pStyle w:val="Textpoznpodarou"/>
      </w:pPr>
      <w:r>
        <w:rPr>
          <w:rStyle w:val="Znakapoznpodarou"/>
        </w:rPr>
        <w:footnoteRef/>
      </w:r>
      <w:r>
        <w:t xml:space="preserve"> KOVÁŘOVÁ, Daniela. </w:t>
      </w:r>
      <w:r w:rsidRPr="00392FC6">
        <w:rPr>
          <w:i/>
        </w:rPr>
        <w:t>Vyživovací povinnost po rekodifikaci.</w:t>
      </w:r>
      <w:r>
        <w:t xml:space="preserve"> 1. vydání. Praha: Leges, 2014. s. 12</w:t>
      </w:r>
    </w:p>
  </w:footnote>
  <w:footnote w:id="3">
    <w:p w14:paraId="52FAB6AB" w14:textId="569FBF56" w:rsidR="00032EB0" w:rsidRPr="006778A9" w:rsidRDefault="00032EB0" w:rsidP="006778A9">
      <w:pPr>
        <w:pStyle w:val="Bezmezer"/>
        <w:ind w:firstLine="0"/>
        <w:rPr>
          <w:sz w:val="20"/>
          <w:szCs w:val="20"/>
        </w:rPr>
      </w:pPr>
      <w:r w:rsidRPr="006778A9">
        <w:rPr>
          <w:rStyle w:val="Znakapoznpodarou"/>
          <w:sz w:val="20"/>
          <w:szCs w:val="20"/>
        </w:rPr>
        <w:footnoteRef/>
      </w:r>
      <w:r w:rsidRPr="006778A9">
        <w:rPr>
          <w:sz w:val="20"/>
          <w:szCs w:val="20"/>
        </w:rPr>
        <w:t xml:space="preserve"> Zákon č. 89/2012 Sb., Občanský zákoník, ve znění pozdějších předpisů</w:t>
      </w:r>
    </w:p>
  </w:footnote>
  <w:footnote w:id="4">
    <w:p w14:paraId="424F1987" w14:textId="14AE511F" w:rsidR="00032EB0" w:rsidRDefault="00032EB0">
      <w:pPr>
        <w:pStyle w:val="Textpoznpodarou"/>
      </w:pPr>
      <w:r>
        <w:rPr>
          <w:rStyle w:val="Znakapoznpodarou"/>
        </w:rPr>
        <w:footnoteRef/>
      </w:r>
      <w:r>
        <w:t xml:space="preserve"> Zákon č. 292/2013 Sb., o zvláštních řízeních soudních, ve znění pozdějších předpisů</w:t>
      </w:r>
    </w:p>
  </w:footnote>
  <w:footnote w:id="5">
    <w:p w14:paraId="70C7E79E" w14:textId="20E6BF24" w:rsidR="00032EB0" w:rsidRDefault="00032EB0">
      <w:pPr>
        <w:pStyle w:val="Textpoznpodarou"/>
      </w:pPr>
      <w:r>
        <w:rPr>
          <w:rStyle w:val="Znakapoznpodarou"/>
        </w:rPr>
        <w:footnoteRef/>
      </w:r>
      <w:r>
        <w:t xml:space="preserve"> Zákon č. 99/1963 Sb., Občanský soudní řád, ve znění pozdějších předpisů</w:t>
      </w:r>
    </w:p>
  </w:footnote>
  <w:footnote w:id="6">
    <w:p w14:paraId="400C1EEC" w14:textId="6260E23D" w:rsidR="00032EB0" w:rsidRDefault="00032E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78A9">
        <w:t>Zákon č. 89/2012 Sb., Občanský zákoník, ve znění pozdějších předpisů</w:t>
      </w:r>
      <w:r>
        <w:t>, § 13</w:t>
      </w:r>
    </w:p>
  </w:footnote>
  <w:footnote w:id="7">
    <w:p w14:paraId="0B053BFF" w14:textId="5CE84C20" w:rsidR="00032EB0" w:rsidRDefault="00032EB0">
      <w:pPr>
        <w:pStyle w:val="Textpoznpodarou"/>
      </w:pPr>
      <w:r>
        <w:rPr>
          <w:rStyle w:val="Znakapoznpodarou"/>
        </w:rPr>
        <w:footnoteRef/>
      </w:r>
      <w:r>
        <w:t xml:space="preserve"> Ministerstvo spravedlnosti</w:t>
      </w:r>
      <w:r w:rsidRPr="002503FC">
        <w:t xml:space="preserve">. </w:t>
      </w:r>
      <w:r w:rsidRPr="002503FC">
        <w:rPr>
          <w:i/>
        </w:rPr>
        <w:t>Doporučená výchozí rozmezí pro stanovení výše výživného za účelem sjednocení rozhodovací praxe soudů v otázkách výživného na nezaopatřené děti</w:t>
      </w:r>
      <w:r>
        <w:t>. Praha. 2010. 8 s. [cit. 19. dubna 2018]. Dostupné na &lt;</w:t>
      </w:r>
      <w:hyperlink r:id="rId1" w:history="1">
        <w:r w:rsidRPr="008359C7">
          <w:rPr>
            <w:rStyle w:val="Hypertextovodkaz"/>
          </w:rPr>
          <w:t>http://portal.justice.cz/Justice2/ms/ms.aspx?o=23&amp;j=33&amp;k=5453&amp;d=315516</w:t>
        </w:r>
      </w:hyperlink>
      <w:r>
        <w:t>&gt;.</w:t>
      </w:r>
    </w:p>
  </w:footnote>
  <w:footnote w:id="8">
    <w:p w14:paraId="4C94612C" w14:textId="5C7E377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Občansky zákoník, ve znění pozdějších předpisů, § 910 a násl.</w:t>
      </w:r>
    </w:p>
  </w:footnote>
  <w:footnote w:id="9">
    <w:p w14:paraId="238F6CB5" w14:textId="1CAC8D09" w:rsidR="00032EB0" w:rsidRPr="004B78FA" w:rsidRDefault="00032EB0" w:rsidP="00627F3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s. </w:t>
      </w:r>
      <w:r>
        <w:rPr>
          <w:color w:val="000000" w:themeColor="text1"/>
        </w:rPr>
        <w:t>1034</w:t>
      </w:r>
    </w:p>
  </w:footnote>
  <w:footnote w:id="10">
    <w:p w14:paraId="42F1B613" w14:textId="6E444A10" w:rsidR="00032EB0" w:rsidRPr="002206E4" w:rsidRDefault="00032EB0" w:rsidP="00627F3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Tamtéž. </w:t>
      </w:r>
      <w:r>
        <w:rPr>
          <w:color w:val="000000" w:themeColor="text1"/>
        </w:rPr>
        <w:t>s. 1075</w:t>
      </w:r>
    </w:p>
  </w:footnote>
  <w:footnote w:id="11">
    <w:p w14:paraId="0872834C" w14:textId="60FF6D3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1637</w:t>
      </w:r>
    </w:p>
  </w:footnote>
  <w:footnote w:id="12">
    <w:p w14:paraId="086594F7" w14:textId="1F6324C7" w:rsidR="00032EB0" w:rsidRPr="004553B5" w:rsidRDefault="00032EB0" w:rsidP="00627F3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1075</w:t>
      </w:r>
    </w:p>
  </w:footnote>
  <w:footnote w:id="13">
    <w:p w14:paraId="1039703A" w14:textId="325558E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Zdeňka, TELEC, Ivo. Výživné v novém občanském zákoníku. </w:t>
      </w:r>
      <w:r w:rsidRPr="00493393">
        <w:rPr>
          <w:i/>
        </w:rPr>
        <w:t>Bulletin advokacie</w:t>
      </w:r>
      <w:r>
        <w:t>, 2014, č. 3, s. 23 – 31.</w:t>
      </w:r>
    </w:p>
  </w:footnote>
  <w:footnote w:id="14">
    <w:p w14:paraId="72C3E6C9" w14:textId="0085BDC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5">
    <w:p w14:paraId="78C4B42F" w14:textId="25FB9033" w:rsidR="00032EB0" w:rsidRPr="001615B9" w:rsidRDefault="00032EB0" w:rsidP="00627F3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</w:t>
      </w:r>
      <w:r>
        <w:t xml:space="preserve"> </w:t>
      </w:r>
      <w:r>
        <w:rPr>
          <w:color w:val="000000" w:themeColor="text1"/>
        </w:rPr>
        <w:t>1035</w:t>
      </w:r>
    </w:p>
  </w:footnote>
  <w:footnote w:id="16">
    <w:p w14:paraId="0DAADCCC" w14:textId="5768789E" w:rsidR="00032EB0" w:rsidRPr="00BB76E1" w:rsidRDefault="00032EB0" w:rsidP="00627F3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ELISCHER, David. In ŠVESTKA, Jiří a kol. </w:t>
      </w:r>
      <w:r w:rsidRPr="009D2D0F">
        <w:rPr>
          <w:i/>
        </w:rPr>
        <w:t>Občanský zákoník – Komentář – Svazek II (rodinné právo).</w:t>
      </w:r>
      <w:r>
        <w:t xml:space="preserve"> 1. vydání. Praha: Wolters Kluwer, 2014. </w:t>
      </w:r>
      <w:r>
        <w:rPr>
          <w:color w:val="000000" w:themeColor="text1"/>
        </w:rPr>
        <w:t>s. 563</w:t>
      </w:r>
    </w:p>
  </w:footnote>
  <w:footnote w:id="17">
    <w:p w14:paraId="2B99C279" w14:textId="74156BDC" w:rsidR="00032EB0" w:rsidRPr="000D7517" w:rsidRDefault="00032EB0" w:rsidP="00627F3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>Občan</w:t>
      </w:r>
      <w:r>
        <w:rPr>
          <w:i/>
        </w:rPr>
        <w:t>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1076</w:t>
      </w:r>
    </w:p>
  </w:footnote>
  <w:footnote w:id="18">
    <w:p w14:paraId="40C41995" w14:textId="3676A43C" w:rsidR="00032EB0" w:rsidRPr="00E90CA0" w:rsidRDefault="00032EB0" w:rsidP="00627F3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Tamtéž</w:t>
      </w:r>
    </w:p>
  </w:footnote>
  <w:footnote w:id="19">
    <w:p w14:paraId="79245F67" w14:textId="6CCD35FD" w:rsidR="00032EB0" w:rsidRPr="006B1D98" w:rsidRDefault="00032EB0" w:rsidP="00627F3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Tamtéž. s. </w:t>
      </w:r>
      <w:r>
        <w:rPr>
          <w:color w:val="000000" w:themeColor="text1"/>
        </w:rPr>
        <w:t>1035</w:t>
      </w:r>
    </w:p>
  </w:footnote>
  <w:footnote w:id="20">
    <w:p w14:paraId="4DA89CC3" w14:textId="336A604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21">
    <w:p w14:paraId="61D921E5" w14:textId="0680445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1644</w:t>
      </w:r>
    </w:p>
  </w:footnote>
  <w:footnote w:id="22">
    <w:p w14:paraId="2687F328" w14:textId="014A035B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Blíže viz BRUNCKO, Stanislav. Hospodaření s výživným nezletilého dítěte jakožto správa majetku nezletilého dítěte. </w:t>
      </w:r>
      <w:r w:rsidRPr="00EB25AB">
        <w:rPr>
          <w:i/>
        </w:rPr>
        <w:t>Bulletin advokacie</w:t>
      </w:r>
      <w:r>
        <w:t>, 2016, č. 9, s. 36 – 44.</w:t>
      </w:r>
    </w:p>
  </w:footnote>
  <w:footnote w:id="23">
    <w:p w14:paraId="279B59E4" w14:textId="17EC9E3B" w:rsidR="00032EB0" w:rsidRPr="00F14803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ŠMÍD, Ondřej. Rozsah výživného k nezletilému dítěti a určení jeho výše dnes a od 1. 1. 2014. </w:t>
      </w:r>
      <w:r>
        <w:rPr>
          <w:i/>
        </w:rPr>
        <w:t xml:space="preserve">Rekodifikace </w:t>
      </w:r>
      <w:r>
        <w:rPr>
          <w:i/>
        </w:rPr>
        <w:sym w:font="Symbol" w:char="F026"/>
      </w:r>
      <w:r>
        <w:rPr>
          <w:i/>
        </w:rPr>
        <w:t xml:space="preserve"> Praxe, </w:t>
      </w:r>
      <w:r>
        <w:t>2013, č. 7, s. 7 – 10.</w:t>
      </w:r>
    </w:p>
  </w:footnote>
  <w:footnote w:id="24">
    <w:p w14:paraId="1FD18DFB" w14:textId="6643971E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 ocenění osobní péče o dítě útlého věku blíže viz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1035</w:t>
      </w:r>
    </w:p>
  </w:footnote>
  <w:footnote w:id="25">
    <w:p w14:paraId="2FF6DF76" w14:textId="68E343B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ŠMÍD, Ondřej. Rozsah výživného k nezletilému dítěti a určení jeho výše dnes a od 1. 1. 2014. </w:t>
      </w:r>
      <w:r>
        <w:rPr>
          <w:i/>
        </w:rPr>
        <w:t xml:space="preserve">Rekodifikace </w:t>
      </w:r>
      <w:r>
        <w:rPr>
          <w:i/>
        </w:rPr>
        <w:sym w:font="Symbol" w:char="F026"/>
      </w:r>
      <w:r>
        <w:rPr>
          <w:i/>
        </w:rPr>
        <w:t xml:space="preserve"> Praxe, </w:t>
      </w:r>
      <w:r>
        <w:t>2013, č. 7, s. 7 – 10.</w:t>
      </w:r>
    </w:p>
  </w:footnote>
  <w:footnote w:id="26">
    <w:p w14:paraId="3DEE5E96" w14:textId="06EC8D83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913 odst. 2</w:t>
      </w:r>
    </w:p>
  </w:footnote>
  <w:footnote w:id="27">
    <w:p w14:paraId="2C589537" w14:textId="2D4FB4F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ŠMÍD, Ondřej. Rozsah výživného k nezletilému dítěti a určení jeho výše dnes a od 1. 1. 2014. </w:t>
      </w:r>
      <w:r>
        <w:rPr>
          <w:i/>
        </w:rPr>
        <w:t xml:space="preserve">Rekodifikace </w:t>
      </w:r>
      <w:r>
        <w:rPr>
          <w:i/>
        </w:rPr>
        <w:sym w:font="Symbol" w:char="F026"/>
      </w:r>
      <w:r>
        <w:rPr>
          <w:i/>
        </w:rPr>
        <w:t xml:space="preserve"> Praxe, </w:t>
      </w:r>
      <w:r>
        <w:t>2013, č. 7, s. 7 – 10.</w:t>
      </w:r>
    </w:p>
  </w:footnote>
  <w:footnote w:id="28">
    <w:p w14:paraId="53C6C6E0" w14:textId="60CA4C0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>Občanský záko</w:t>
      </w:r>
      <w:r>
        <w:rPr>
          <w:i/>
        </w:rPr>
        <w:t>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s. 1038</w:t>
      </w:r>
    </w:p>
  </w:footnote>
  <w:footnote w:id="29">
    <w:p w14:paraId="705D533B" w14:textId="079C46B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859</w:t>
      </w:r>
    </w:p>
  </w:footnote>
  <w:footnote w:id="30">
    <w:p w14:paraId="6574B789" w14:textId="2ADD479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1638</w:t>
      </w:r>
    </w:p>
  </w:footnote>
  <w:footnote w:id="31">
    <w:p w14:paraId="50F6CB70" w14:textId="76CC78AE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KOTRADY, Pavel. Pohled soudní praxe na některé otázky týkající se stanovení výše výživného. </w:t>
      </w:r>
      <w:r w:rsidRPr="00CB319A">
        <w:rPr>
          <w:i/>
        </w:rPr>
        <w:t>Bulletin advokacie</w:t>
      </w:r>
      <w:r>
        <w:t>, 2015, č. 7 – 8, s. 48 – 55.</w:t>
      </w:r>
    </w:p>
  </w:footnote>
  <w:footnote w:id="32">
    <w:p w14:paraId="309D1B0F" w14:textId="1B9B8C5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859</w:t>
      </w:r>
    </w:p>
  </w:footnote>
  <w:footnote w:id="33">
    <w:p w14:paraId="5D83E103" w14:textId="31A8CE6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§ 874</w:t>
      </w:r>
    </w:p>
  </w:footnote>
  <w:footnote w:id="34">
    <w:p w14:paraId="527897CB" w14:textId="70F55A2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ELISCHER, David. In ŠVESTKA, Jiří a kol. </w:t>
      </w:r>
      <w:r w:rsidRPr="009D2D0F">
        <w:rPr>
          <w:i/>
        </w:rPr>
        <w:t>Občanský zákoník – Komentář – Svazek II (rodinné právo).</w:t>
      </w:r>
      <w:r>
        <w:t xml:space="preserve"> 1. vydání. Praha: Wolters Kluwer, 2014. s. 577</w:t>
      </w:r>
    </w:p>
  </w:footnote>
  <w:footnote w:id="35">
    <w:p w14:paraId="2A25FB2D" w14:textId="7723750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 otázce míry plnění vyživovací povinnosti formou osobní péče blíže viz KOTRADY, Pavel. Pohled soudní praxe na některé otázky týkající se stanovení výše výživného. </w:t>
      </w:r>
      <w:r w:rsidRPr="00CB319A">
        <w:rPr>
          <w:i/>
        </w:rPr>
        <w:t>Bulletin advokacie</w:t>
      </w:r>
      <w:r>
        <w:t>, 2015, č. 7 – 8, s. 48 – 55.</w:t>
      </w:r>
    </w:p>
  </w:footnote>
  <w:footnote w:id="36">
    <w:p w14:paraId="6BCE368F" w14:textId="17B1B75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</w:t>
      </w:r>
      <w:r>
        <w:t>. 1038</w:t>
      </w:r>
    </w:p>
  </w:footnote>
  <w:footnote w:id="37">
    <w:p w14:paraId="5661DBF9" w14:textId="02672DA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911</w:t>
      </w:r>
    </w:p>
  </w:footnote>
  <w:footnote w:id="38">
    <w:p w14:paraId="4A27712A" w14:textId="1D07B91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1648</w:t>
      </w:r>
    </w:p>
  </w:footnote>
  <w:footnote w:id="39">
    <w:p w14:paraId="46FF2D66" w14:textId="4200E65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Blíže viz nález Ústavního soudu ze dne 21. dubna 2011, sp. zn. II. ÚS 3113/10: </w:t>
      </w:r>
      <w:r w:rsidRPr="00235BE0">
        <w:rPr>
          <w:i/>
        </w:rPr>
        <w:t>„Schopnost samostatně se živit znamená, že dítě je schopno samostatně uspokojovat všechny své potřeby, a to jak hmotné, kulturní a další, včetně bytové. Jinými slovy to znamená, že dítě má určitý trvalý příjem finančních prostředků, z něhož své potřeby hradí.“</w:t>
      </w:r>
    </w:p>
  </w:footnote>
  <w:footnote w:id="40">
    <w:p w14:paraId="14FD571A" w14:textId="4B4B75EE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 majetku oprávněného blíže viz zákon č. 89/2012 Sb., Občanský zákoník, ve znění pozdějších předpisů, § 912. Dále viz též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</w:t>
      </w:r>
      <w:r>
        <w:t xml:space="preserve">. 1055 – 1057 </w:t>
      </w:r>
    </w:p>
  </w:footnote>
  <w:footnote w:id="41">
    <w:p w14:paraId="7DDC5C94" w14:textId="12612132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 xml:space="preserve">s. </w:t>
      </w:r>
      <w:r>
        <w:t>1038 a 1088</w:t>
      </w:r>
    </w:p>
  </w:footnote>
  <w:footnote w:id="42">
    <w:p w14:paraId="52C045E7" w14:textId="31C32DE0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1088</w:t>
      </w:r>
    </w:p>
  </w:footnote>
  <w:footnote w:id="43">
    <w:p w14:paraId="4F601469" w14:textId="46C0F04E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117/1995 Sb., o státní sociální podpoře, ve znění pozdějších předpisů, § 11 týkající se institutu nezaopatřeného dítěte a jeho význam pro přiznání dávek</w:t>
      </w:r>
    </w:p>
  </w:footnote>
  <w:footnote w:id="44">
    <w:p w14:paraId="42E2008C" w14:textId="286B24DA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Rozhodnutí Nejvyššího soudu ze dne 21. listopadu 1968, sp. zn. 1 Cz 37/1968 (R 74/1969)</w:t>
      </w:r>
    </w:p>
  </w:footnote>
  <w:footnote w:id="45">
    <w:p w14:paraId="48824BA6" w14:textId="1C2B65D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Zdeňka, TELEC, Ivo. Výživné v novém občanském zákoníku. </w:t>
      </w:r>
      <w:r w:rsidRPr="00493393">
        <w:rPr>
          <w:i/>
        </w:rPr>
        <w:t>Bulletin advokacie</w:t>
      </w:r>
      <w:r>
        <w:t>, 2014, č. 3, s. 23 – 31.</w:t>
      </w:r>
    </w:p>
  </w:footnote>
  <w:footnote w:id="46">
    <w:p w14:paraId="5BC7909B" w14:textId="270657E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1038</w:t>
      </w:r>
    </w:p>
  </w:footnote>
  <w:footnote w:id="47">
    <w:p w14:paraId="783E1FBE" w14:textId="695CF5B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2 odst. 3</w:t>
      </w:r>
    </w:p>
  </w:footnote>
  <w:footnote w:id="48">
    <w:p w14:paraId="192F3A24" w14:textId="238D33B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TELEC, Ivo. Poctivost a důvěra, dobrá víra, dobré mravy, veřejná morálka a veřejný pořádek. </w:t>
      </w:r>
      <w:r w:rsidRPr="00804DEC">
        <w:rPr>
          <w:i/>
        </w:rPr>
        <w:t>Právní rozhledy</w:t>
      </w:r>
      <w:r>
        <w:t>, 2011, č. 1, s. 1 – 6.</w:t>
      </w:r>
    </w:p>
  </w:footnote>
  <w:footnote w:id="49">
    <w:p w14:paraId="05991C2F" w14:textId="3F5CEC6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Rozsudek Nejvyššího soudu ze dne 26. června 1997, sp. zn. 3 Cdon 69/1996</w:t>
      </w:r>
    </w:p>
  </w:footnote>
  <w:footnote w:id="50">
    <w:p w14:paraId="73583C51" w14:textId="36DA8542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Rozsudek Nejvyššího soudu ze dne 11. prosince 2008, sp. zn. 33 Cdon 1843/2008</w:t>
      </w:r>
    </w:p>
  </w:footnote>
  <w:footnote w:id="51">
    <w:p w14:paraId="4545898C" w14:textId="0FFCDD0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RAŠOVSKÝ, David. Dobré mravy jako kritérium přiznání výživného. </w:t>
      </w:r>
      <w:r w:rsidRPr="00675941">
        <w:rPr>
          <w:i/>
        </w:rPr>
        <w:t>Právní fórum</w:t>
      </w:r>
      <w:r>
        <w:t>, 2012, č. 9, s. 421 – 427.</w:t>
      </w:r>
    </w:p>
  </w:footnote>
  <w:footnote w:id="52">
    <w:p w14:paraId="631E30C5" w14:textId="7B71EC70" w:rsidR="00032EB0" w:rsidRPr="008C7AED" w:rsidRDefault="00032EB0" w:rsidP="00627F3F">
      <w:pPr>
        <w:pStyle w:val="Textpoznpodarou"/>
        <w:jc w:val="both"/>
        <w:rPr>
          <w:color w:val="FF0000"/>
        </w:rPr>
      </w:pPr>
      <w:r>
        <w:rPr>
          <w:rStyle w:val="Znakapoznpodarou"/>
        </w:rPr>
        <w:footnoteRef/>
      </w:r>
      <w:r>
        <w:t xml:space="preserve"> Tamtéž</w:t>
      </w:r>
    </w:p>
  </w:footnote>
  <w:footnote w:id="53">
    <w:p w14:paraId="26730AC3" w14:textId="588B6670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color w:val="000000" w:themeColor="text1"/>
        </w:rPr>
        <w:t>Rozsudek</w:t>
      </w:r>
      <w:r w:rsidRPr="00AA5429">
        <w:rPr>
          <w:color w:val="000000" w:themeColor="text1"/>
        </w:rPr>
        <w:t xml:space="preserve"> Krajského soudu v Ústí nad Labem ze dne 24. dubna 2006, sp. zn. 10 Co 976/2005</w:t>
      </w:r>
      <w:r>
        <w:rPr>
          <w:color w:val="000000" w:themeColor="text1"/>
        </w:rPr>
        <w:t xml:space="preserve">: </w:t>
      </w:r>
      <w:r w:rsidRPr="00937566">
        <w:rPr>
          <w:i/>
          <w:color w:val="000000" w:themeColor="text1"/>
        </w:rPr>
        <w:t xml:space="preserve">„[P]ro nepřiznání </w:t>
      </w:r>
      <w:r>
        <w:rPr>
          <w:i/>
          <w:color w:val="000000" w:themeColor="text1"/>
        </w:rPr>
        <w:t>[</w:t>
      </w:r>
      <w:r w:rsidRPr="00937566">
        <w:rPr>
          <w:i/>
          <w:color w:val="000000" w:themeColor="text1"/>
        </w:rPr>
        <w:t>…</w:t>
      </w:r>
      <w:r>
        <w:rPr>
          <w:i/>
          <w:color w:val="000000" w:themeColor="text1"/>
        </w:rPr>
        <w:t>]</w:t>
      </w:r>
      <w:r w:rsidRPr="00937566">
        <w:rPr>
          <w:i/>
          <w:color w:val="000000" w:themeColor="text1"/>
        </w:rPr>
        <w:t xml:space="preserve"> výživného dítěti pro rozpor s dobrými mravy </w:t>
      </w:r>
      <w:r>
        <w:rPr>
          <w:i/>
          <w:color w:val="000000" w:themeColor="text1"/>
        </w:rPr>
        <w:t>[</w:t>
      </w:r>
      <w:r w:rsidRPr="00937566">
        <w:rPr>
          <w:i/>
          <w:color w:val="000000" w:themeColor="text1"/>
        </w:rPr>
        <w:t>…</w:t>
      </w:r>
      <w:r>
        <w:rPr>
          <w:i/>
          <w:color w:val="000000" w:themeColor="text1"/>
        </w:rPr>
        <w:t>]</w:t>
      </w:r>
      <w:r w:rsidRPr="00937566">
        <w:rPr>
          <w:i/>
          <w:color w:val="000000" w:themeColor="text1"/>
        </w:rPr>
        <w:t xml:space="preserve"> by bylo nezbytné v řízení prokázat, že výživou oprávněné dítě (u nezletilého dítěte by takové úvahy bylo možno odvozovat nejdříve snad při dosažení patnáctého roku jeho věku, kdy se s dosažením této věkové hranice dítěti rozšiřuje okruh práv a povinností i v oblasti pracovně právních vztahů, trestně právních vztahů atd.) se vůči svému rodiči, resp. osobě povinné výživou chová natolik negativním (závadným) způsobem, že toto chování co do rozsahu a intenzity koliduje s dobrými mravy, resp. že z důvodu poměření s dobrými mravy (ve společnosti) je zásadně nepřijatelné, aby takovému (nevhodně se chovajícímu dítěti) bylo výživné nadále poskytováno, resp. přiznáno. Jinak řečeno, muselo by se jednat o natolik závažné chování, kdy by např. dítě v určitém rozsahu či určitou intenzitou projevovalo zjevnou neúctu ke svému rodiči (osobě povinné výživou), bylo by k němu např. vulgární, resp. chovalo se k němu takovým způsobem, jenž by byl naprosto neslučitelný se shora vyloženými dobrými mravy ve společnosti.“</w:t>
      </w:r>
    </w:p>
  </w:footnote>
  <w:footnote w:id="54">
    <w:p w14:paraId="6A638703" w14:textId="39B3650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RAŠOVSKÝ, David. Dobré mravy jako kritérium přiznání výživného. </w:t>
      </w:r>
      <w:r w:rsidRPr="00675941">
        <w:rPr>
          <w:i/>
        </w:rPr>
        <w:t>Právní fórum</w:t>
      </w:r>
      <w:r>
        <w:t>, 2012, č. 9, s. 421 – 427.</w:t>
      </w:r>
    </w:p>
  </w:footnote>
  <w:footnote w:id="55">
    <w:p w14:paraId="61D6DB25" w14:textId="77C5A58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Zdeňka, TELEC, Ivo. Výživné v novém občanském zákoníku. </w:t>
      </w:r>
      <w:r w:rsidRPr="00493393">
        <w:rPr>
          <w:i/>
        </w:rPr>
        <w:t>Bulletin advokacie</w:t>
      </w:r>
      <w:r>
        <w:t>, 2014, č. 3, s. 23 – 31.</w:t>
      </w:r>
    </w:p>
  </w:footnote>
  <w:footnote w:id="56">
    <w:p w14:paraId="2822BB8B" w14:textId="6208808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8</w:t>
      </w:r>
    </w:p>
  </w:footnote>
  <w:footnote w:id="57">
    <w:p w14:paraId="18D342FD" w14:textId="159558A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§ 884 odst. 1</w:t>
      </w:r>
    </w:p>
  </w:footnote>
  <w:footnote w:id="58">
    <w:p w14:paraId="5505761A" w14:textId="4DC94848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např. KRÁLÍČKOVÁ, Zdeňka. In HRUŠÁKOVÁ, Milana, KRÁLÍČKOVÁ, Zdeňka, WESTPHALOVÁ, Lenka a kol. </w:t>
      </w:r>
      <w:r>
        <w:rPr>
          <w:i/>
        </w:rPr>
        <w:t>Občanský zákoník II. 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1042, 1060</w:t>
      </w:r>
    </w:p>
  </w:footnote>
  <w:footnote w:id="59">
    <w:p w14:paraId="41DE0B71" w14:textId="0C5F78D3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1648</w:t>
      </w:r>
    </w:p>
  </w:footnote>
  <w:footnote w:id="60">
    <w:p w14:paraId="26E96545" w14:textId="35EF287C" w:rsidR="00032EB0" w:rsidRDefault="00032EB0">
      <w:pPr>
        <w:pStyle w:val="Textpoznpodarou"/>
      </w:pPr>
      <w:r>
        <w:rPr>
          <w:rStyle w:val="Znakapoznpodarou"/>
        </w:rPr>
        <w:footnoteRef/>
      </w:r>
      <w:r>
        <w:t xml:space="preserve"> Viz podkapitola </w:t>
      </w:r>
      <w:r w:rsidRPr="00BC2A08">
        <w:rPr>
          <w:i/>
        </w:rPr>
        <w:t>3.3.2. Maximální výživné</w:t>
      </w:r>
    </w:p>
  </w:footnote>
  <w:footnote w:id="61">
    <w:p w14:paraId="35CC98AB" w14:textId="6329ABB0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</w:t>
      </w:r>
      <w:r w:rsidRPr="00785AAC">
        <w:t>ŠÍNOVÁ,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201</w:t>
      </w:r>
    </w:p>
  </w:footnote>
  <w:footnote w:id="62">
    <w:p w14:paraId="7EF6B966" w14:textId="607EE69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ŠMÍD, Ondřej. Rozsah výživného k nezletilému dítěti a určení jeho výše dnes a od 1. 1. 2014. </w:t>
      </w:r>
      <w:r>
        <w:rPr>
          <w:i/>
        </w:rPr>
        <w:t xml:space="preserve">Rekodifikace </w:t>
      </w:r>
      <w:r>
        <w:rPr>
          <w:i/>
        </w:rPr>
        <w:sym w:font="Symbol" w:char="F026"/>
      </w:r>
      <w:r>
        <w:rPr>
          <w:i/>
        </w:rPr>
        <w:t xml:space="preserve"> Praxe, </w:t>
      </w:r>
      <w:r>
        <w:t>2013, č. 7, s. 7 – 10.</w:t>
      </w:r>
    </w:p>
  </w:footnote>
  <w:footnote w:id="63">
    <w:p w14:paraId="66E987B2" w14:textId="35240A9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1654</w:t>
      </w:r>
    </w:p>
  </w:footnote>
  <w:footnote w:id="64">
    <w:p w14:paraId="74837BC7" w14:textId="43C787B0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pomocí procentuálních tabulek</w:t>
      </w:r>
    </w:p>
  </w:footnote>
  <w:footnote w:id="65">
    <w:p w14:paraId="240582B0" w14:textId="1559A71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D82D17">
        <w:rPr>
          <w:i/>
        </w:rPr>
        <w:t>Rodinné právo.</w:t>
      </w:r>
      <w:r>
        <w:t xml:space="preserve"> 2. vydání. Praha: C. H. Beck, 2017, s. 234</w:t>
      </w:r>
    </w:p>
  </w:footnote>
  <w:footnote w:id="66">
    <w:p w14:paraId="5580F2A0" w14:textId="7FE4CFCE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</w:t>
      </w:r>
      <w:r w:rsidRPr="00785AAC">
        <w:t>ŠÍNOVÁ,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209</w:t>
      </w:r>
    </w:p>
  </w:footnote>
  <w:footnote w:id="67">
    <w:p w14:paraId="57500EA6" w14:textId="05EC5C43" w:rsidR="00032EB0" w:rsidRDefault="00032EB0">
      <w:pPr>
        <w:pStyle w:val="Textpoznpodarou"/>
      </w:pPr>
      <w:r>
        <w:rPr>
          <w:rStyle w:val="Znakapoznpodarou"/>
        </w:rPr>
        <w:footnoteRef/>
      </w:r>
      <w:r>
        <w:t xml:space="preserve"> Viz kapitola </w:t>
      </w:r>
      <w:r w:rsidRPr="00222265">
        <w:rPr>
          <w:i/>
        </w:rPr>
        <w:t>3 Objektivizace výživného</w:t>
      </w:r>
    </w:p>
  </w:footnote>
  <w:footnote w:id="68">
    <w:p w14:paraId="3E3013CC" w14:textId="0AC4118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913 odst. 1: </w:t>
      </w:r>
      <w:r w:rsidRPr="006932EC">
        <w:rPr>
          <w:i/>
        </w:rPr>
        <w:t>„Pro určení rozsahu výživného jsou rozhodné odůvodněné potřeby oprávněného a jeho majetkové poměry, jakož i schopnosti, možnosti a majetkové poměry povinného.“</w:t>
      </w:r>
    </w:p>
  </w:footnote>
  <w:footnote w:id="69">
    <w:p w14:paraId="07AB42B7" w14:textId="6832CEB8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D82D17">
        <w:rPr>
          <w:i/>
        </w:rPr>
        <w:t>Rodinné právo.</w:t>
      </w:r>
      <w:r>
        <w:t xml:space="preserve"> 2. vydání. Praha: C. H. Beck, 2017, s. 233 – 234</w:t>
      </w:r>
    </w:p>
  </w:footnote>
  <w:footnote w:id="70">
    <w:p w14:paraId="1EF3ED80" w14:textId="48AA295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 xml:space="preserve">Občanský zákoník II. </w:t>
      </w:r>
      <w:r>
        <w:rPr>
          <w:i/>
        </w:rPr>
        <w:t>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1058</w:t>
      </w:r>
    </w:p>
  </w:footnote>
  <w:footnote w:id="71">
    <w:p w14:paraId="7CA75B99" w14:textId="1837B5A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s. 1059</w:t>
      </w:r>
    </w:p>
  </w:footnote>
  <w:footnote w:id="72">
    <w:p w14:paraId="620C1926" w14:textId="55C0D83E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ELISCHER, David. In ŠVESTKA, Jiří a kol. </w:t>
      </w:r>
      <w:r w:rsidRPr="009D2D0F">
        <w:rPr>
          <w:i/>
        </w:rPr>
        <w:t>Občanský zákoník – Komentář – Svazek II (rodinné právo).</w:t>
      </w:r>
      <w:r>
        <w:t xml:space="preserve"> 1. vydání. Praha: Wolters Kluwer, 2014. s. 567</w:t>
      </w:r>
    </w:p>
  </w:footnote>
  <w:footnote w:id="73">
    <w:p w14:paraId="302FF45B" w14:textId="1E81D68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Rozsudek Krajského soudu v Hradci Králové ze dne 21. prosince 1994, sp. zn. 13 Co 588/1994</w:t>
      </w:r>
    </w:p>
  </w:footnote>
  <w:footnote w:id="74">
    <w:p w14:paraId="4E3E9BEA" w14:textId="354FC15B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 této problematice viz podkapitola </w:t>
      </w:r>
      <w:r w:rsidRPr="009E30B1">
        <w:rPr>
          <w:i/>
        </w:rPr>
        <w:t>2.4 Shodná životní úroveň</w:t>
      </w:r>
    </w:p>
  </w:footnote>
  <w:footnote w:id="75">
    <w:p w14:paraId="0B22A6BD" w14:textId="17794C4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1655</w:t>
      </w:r>
    </w:p>
  </w:footnote>
  <w:footnote w:id="76">
    <w:p w14:paraId="4D55ABF7" w14:textId="1E911B62" w:rsidR="00032EB0" w:rsidRPr="000406E7" w:rsidRDefault="00032EB0" w:rsidP="00627F3F">
      <w:pPr>
        <w:pStyle w:val="Textpoznpodarou"/>
        <w:jc w:val="both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000000" w:themeColor="text1"/>
        </w:rPr>
        <w:t>Rozhodnutí Nejvyššího soudu ze dne 3. prosince 1965, sp. zn. 5 Cz 112/65 (R 14/1966)</w:t>
      </w:r>
    </w:p>
  </w:footnote>
  <w:footnote w:id="77">
    <w:p w14:paraId="1C4759DA" w14:textId="18AB7562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NOVÁ, Hana. Vyživovací povinnost obávaná i opomíjená. </w:t>
      </w:r>
      <w:r w:rsidRPr="009421E8">
        <w:rPr>
          <w:i/>
        </w:rPr>
        <w:t>Bulletin advokacie</w:t>
      </w:r>
      <w:r>
        <w:t>, 2008, č. 1 – 2, s. 31 – 46.</w:t>
      </w:r>
    </w:p>
  </w:footnote>
  <w:footnote w:id="78">
    <w:p w14:paraId="3C17260D" w14:textId="7D281F9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SCHINNENBURGOVÁ, Petra, CIDLINA, Václav. K určování výše výživného. </w:t>
      </w:r>
      <w:r w:rsidRPr="001A5A4E">
        <w:rPr>
          <w:i/>
        </w:rPr>
        <w:t>Právní rozhledy</w:t>
      </w:r>
      <w:r>
        <w:t>, 2013, č. 7, s. 251 – 255.</w:t>
      </w:r>
    </w:p>
  </w:footnote>
  <w:footnote w:id="79">
    <w:p w14:paraId="47B72456" w14:textId="3B4053F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917</w:t>
      </w:r>
    </w:p>
  </w:footnote>
  <w:footnote w:id="80">
    <w:p w14:paraId="6DF36F9D" w14:textId="1FE3AFA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§ 912</w:t>
      </w:r>
    </w:p>
  </w:footnote>
  <w:footnote w:id="81">
    <w:p w14:paraId="7B124879" w14:textId="6C5CA76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SVOBODA, Karel. </w:t>
      </w:r>
      <w:r w:rsidRPr="00F663B0">
        <w:rPr>
          <w:i/>
        </w:rPr>
        <w:t>Rodičovství, osvojení a výživné dětí po rekodifikaci soukromého práva.</w:t>
      </w:r>
      <w:r>
        <w:t xml:space="preserve"> 1. vydání. Praha: Wolters Kluwer, 2014. s. 130 – 131.</w:t>
      </w:r>
    </w:p>
  </w:footnote>
  <w:footnote w:id="82">
    <w:p w14:paraId="37F761FD" w14:textId="7F22A032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s. 131</w:t>
      </w:r>
    </w:p>
  </w:footnote>
  <w:footnote w:id="83">
    <w:p w14:paraId="342DD136" w14:textId="23DA4AF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84">
    <w:p w14:paraId="692E574B" w14:textId="2D7DBF64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Blíže viz zákon č. 89/2012 Sb., Občanský zákoník, ve znění pozdějších předpisů, § 898</w:t>
      </w:r>
    </w:p>
  </w:footnote>
  <w:footnote w:id="85">
    <w:p w14:paraId="02B5FDA9" w14:textId="18B8451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rozsudek Krajského soudu v Hradci Králové ze dne 27. června 2003, sp. zn. 24 Co 166/2003: </w:t>
      </w:r>
      <w:r w:rsidRPr="00F101C5">
        <w:rPr>
          <w:i/>
        </w:rPr>
        <w:t>„[R]odiče k použití majetku dítěte pro vlastní výživu dítěte souhlas nepotřebují.“</w:t>
      </w:r>
    </w:p>
  </w:footnote>
  <w:footnote w:id="86">
    <w:p w14:paraId="5E879204" w14:textId="1CEEFB24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 xml:space="preserve">Občanský zákoník II. </w:t>
      </w:r>
      <w:r>
        <w:rPr>
          <w:i/>
        </w:rPr>
        <w:t>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1057</w:t>
      </w:r>
    </w:p>
  </w:footnote>
  <w:footnote w:id="87">
    <w:p w14:paraId="09AE3FC5" w14:textId="5BC486A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ELISCHER, David. In ŠVESTKA, Jiří a kol. </w:t>
      </w:r>
      <w:r w:rsidRPr="009D2D0F">
        <w:rPr>
          <w:i/>
        </w:rPr>
        <w:t>Občanský zákoník – Komentář – Svazek II (rodinné právo).</w:t>
      </w:r>
      <w:r>
        <w:t xml:space="preserve"> 1. vydání. Praha: Wolters Kluwer, 2014. s. 568</w:t>
      </w:r>
    </w:p>
  </w:footnote>
  <w:footnote w:id="88">
    <w:p w14:paraId="3BAD0720" w14:textId="4E29D18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Rozsudek Městského soudu v Praze ze dne 10. ledna 1968, sp. zn. 6 Co 676/1967 (R 76/1968)</w:t>
      </w:r>
    </w:p>
  </w:footnote>
  <w:footnote w:id="89">
    <w:p w14:paraId="7FD72525" w14:textId="0CC69DCC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 xml:space="preserve">Občanský zákoník II. </w:t>
      </w:r>
      <w:r>
        <w:rPr>
          <w:i/>
        </w:rPr>
        <w:t>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</w:t>
      </w:r>
      <w:r>
        <w:t>. 1081</w:t>
      </w:r>
    </w:p>
  </w:footnote>
  <w:footnote w:id="90">
    <w:p w14:paraId="63FE136B" w14:textId="7D31044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</w:t>
      </w:r>
      <w:r>
        <w:rPr>
          <w:color w:val="000000" w:themeColor="text1"/>
        </w:rPr>
        <w:t>s</w:t>
      </w:r>
      <w:r>
        <w:t>. 1038</w:t>
      </w:r>
    </w:p>
  </w:footnote>
  <w:footnote w:id="91">
    <w:p w14:paraId="5014D35B" w14:textId="13C259C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</w:t>
      </w:r>
      <w:r>
        <w:rPr>
          <w:color w:val="000000" w:themeColor="text1"/>
        </w:rPr>
        <w:t>s. 1081</w:t>
      </w:r>
    </w:p>
  </w:footnote>
  <w:footnote w:id="92">
    <w:p w14:paraId="161C2D0A" w14:textId="325216E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Rozsudek Krajského soudu v Ústí nad Labem ze dne 9. prosince 2004, sp. zn. 11 Co 522/2004</w:t>
      </w:r>
    </w:p>
  </w:footnote>
  <w:footnote w:id="93">
    <w:p w14:paraId="356070D9" w14:textId="6700A394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Rozhodnutí Nejvyššího soudu ze dne 20. srpna 1969, sp. zn. 8 Cz 23/1969 (R 27/1970)</w:t>
      </w:r>
    </w:p>
  </w:footnote>
  <w:footnote w:id="94">
    <w:p w14:paraId="4294DE7E" w14:textId="23649C7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Rozhodnutí Nejvyššího soudu ze dne 30. září 1068, sp. zn. 1 Cz 27/1968 (R 5/69)</w:t>
      </w:r>
    </w:p>
  </w:footnote>
  <w:footnote w:id="95">
    <w:p w14:paraId="2A5F8AC4" w14:textId="53124092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913 odst. 2 věta 1.</w:t>
      </w:r>
    </w:p>
  </w:footnote>
  <w:footnote w:id="96">
    <w:p w14:paraId="2B5BC573" w14:textId="30C03B83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 xml:space="preserve">Občanský zákoník II. </w:t>
      </w:r>
      <w:r>
        <w:rPr>
          <w:i/>
        </w:rPr>
        <w:t>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</w:t>
      </w:r>
      <w:r>
        <w:t>. 1064</w:t>
      </w:r>
    </w:p>
  </w:footnote>
  <w:footnote w:id="97">
    <w:p w14:paraId="7BC61996" w14:textId="1499F1C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Stanovisko Nejvyššího soudu ze dne 19. října 2016, sp. zn. Cpjn 204/2012</w:t>
      </w:r>
    </w:p>
  </w:footnote>
  <w:footnote w:id="98">
    <w:p w14:paraId="033A390F" w14:textId="62F0CB4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Usnesení Krajského soudu v Ústí nad Labem ze dne 28. května 2003, sp. zn. 10 Co 550/2002</w:t>
      </w:r>
    </w:p>
  </w:footnote>
  <w:footnote w:id="99">
    <w:p w14:paraId="155C78E4" w14:textId="7A41A113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FRANCOVÁ, Marie, DVOŘÁKOVÁ ZÁVODSKÁ, Jana. </w:t>
      </w:r>
      <w:r w:rsidRPr="00F663B0">
        <w:rPr>
          <w:i/>
        </w:rPr>
        <w:t>Rozvody, rozchody a zánik partnerství.</w:t>
      </w:r>
      <w:r>
        <w:t xml:space="preserve"> 3. vydání. Praha: Wolters Kluwer, 2014. s. 24</w:t>
      </w:r>
    </w:p>
  </w:footnote>
  <w:footnote w:id="100">
    <w:p w14:paraId="17BB5031" w14:textId="651C5AEB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916</w:t>
      </w:r>
    </w:p>
  </w:footnote>
  <w:footnote w:id="101">
    <w:p w14:paraId="288FA6B5" w14:textId="7911F02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Rodinné právo v novém občanském zákoníku. </w:t>
      </w:r>
      <w:r w:rsidRPr="00A4717C">
        <w:rPr>
          <w:i/>
        </w:rPr>
        <w:t>Právní rozhledy</w:t>
      </w:r>
      <w:r>
        <w:t>, 2013, č. 23 – 24, s. 801 – 813.</w:t>
      </w:r>
    </w:p>
  </w:footnote>
  <w:footnote w:id="102">
    <w:p w14:paraId="10DEC2D1" w14:textId="19BF5283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Částka životního minima jednotlivce je 3.410,- Kč viz zákon č. 110/2006 Sb., o životním a existenčním minimu, ve znění pozdějších předpisů, § 2</w:t>
      </w:r>
    </w:p>
  </w:footnote>
  <w:footnote w:id="103">
    <w:p w14:paraId="091FCEE8" w14:textId="66F4236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12. září 2006, sp. zn. I. ÚS 299/2006</w:t>
      </w:r>
    </w:p>
  </w:footnote>
  <w:footnote w:id="104">
    <w:p w14:paraId="0A821D9E" w14:textId="575D141A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KOVÁŘOVÁ, Daniela. </w:t>
      </w:r>
      <w:r w:rsidRPr="00392FC6">
        <w:rPr>
          <w:i/>
        </w:rPr>
        <w:t>Vyživovací povinnost po rekodifikaci.</w:t>
      </w:r>
      <w:r>
        <w:t xml:space="preserve"> 1. vydání. Praha: Leges, 2014. s. 34</w:t>
      </w:r>
    </w:p>
  </w:footnote>
  <w:footnote w:id="105">
    <w:p w14:paraId="5E3F9850" w14:textId="0680DAE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915 odst. 1</w:t>
      </w:r>
    </w:p>
  </w:footnote>
  <w:footnote w:id="106">
    <w:p w14:paraId="48C30AC8" w14:textId="7FE88CC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 xml:space="preserve">Občanský zákoník II. </w:t>
      </w:r>
      <w:r>
        <w:rPr>
          <w:i/>
        </w:rPr>
        <w:t>Rodinné</w:t>
      </w:r>
      <w:r w:rsidRPr="00762894">
        <w:rPr>
          <w:i/>
        </w:rPr>
        <w:t xml:space="preserve"> právo (§ 655 – 975).</w:t>
      </w:r>
      <w:r>
        <w:t xml:space="preserve"> 1. vydání. Praha: C. H. Beck, 2014. </w:t>
      </w:r>
      <w:r>
        <w:rPr>
          <w:color w:val="000000" w:themeColor="text1"/>
        </w:rPr>
        <w:t>s. 1035</w:t>
      </w:r>
    </w:p>
  </w:footnote>
  <w:footnote w:id="107">
    <w:p w14:paraId="7D816CB3" w14:textId="7777777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KOVÁŘOVÁ, Daniela. </w:t>
      </w:r>
      <w:r w:rsidRPr="00392FC6">
        <w:rPr>
          <w:i/>
        </w:rPr>
        <w:t>Vyživovací povinnost po rekodifikaci.</w:t>
      </w:r>
      <w:r>
        <w:t xml:space="preserve"> 1. vydání. Praha: Leges, 2014. s. 32</w:t>
      </w:r>
    </w:p>
  </w:footnote>
  <w:footnote w:id="108">
    <w:p w14:paraId="42E92308" w14:textId="7777777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09">
    <w:p w14:paraId="69340B42" w14:textId="5C3BF6A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ELISCHER, David. In ŠVESTKA, Jiří a kol. </w:t>
      </w:r>
      <w:r w:rsidRPr="009D2D0F">
        <w:rPr>
          <w:i/>
        </w:rPr>
        <w:t>Občanský zákoník – Komentář – Svazek II (rodinné právo).</w:t>
      </w:r>
      <w:r>
        <w:t xml:space="preserve"> 1. vydání. Praha: Wolters Kluwer, 2014. s. 579</w:t>
      </w:r>
    </w:p>
  </w:footnote>
  <w:footnote w:id="110">
    <w:p w14:paraId="54A9611F" w14:textId="43A2F99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1. února 2008, sp. zn. II. ÚS 1619/07</w:t>
      </w:r>
    </w:p>
  </w:footnote>
  <w:footnote w:id="111">
    <w:p w14:paraId="0E69E4BD" w14:textId="7777777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KOVÁŘOVÁ, Daniela. </w:t>
      </w:r>
      <w:r w:rsidRPr="00392FC6">
        <w:rPr>
          <w:i/>
        </w:rPr>
        <w:t>Vyživovací povinnost po rekodifikaci.</w:t>
      </w:r>
      <w:r>
        <w:t xml:space="preserve"> 1. vydání. Praha: Leges, 2014. s. 32</w:t>
      </w:r>
    </w:p>
  </w:footnote>
  <w:footnote w:id="112">
    <w:p w14:paraId="5809335C" w14:textId="4C1765B4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např. ELISCHER, David. In ŠVESTKA, Jiří a kol. </w:t>
      </w:r>
      <w:r w:rsidRPr="009D2D0F">
        <w:rPr>
          <w:i/>
        </w:rPr>
        <w:t>Občanský zákoník – Komentář – Svazek II (rodinné právo).</w:t>
      </w:r>
      <w:r>
        <w:t xml:space="preserve"> 1. vydání. Praha: Wolters Kluwer, 2014. s. 579 – 580. Dále viz např. NOVÁ, Hana. Vyživovací povinnost obávaná i opomíjená. </w:t>
      </w:r>
      <w:r w:rsidRPr="009421E8">
        <w:rPr>
          <w:i/>
        </w:rPr>
        <w:t>Bulletin advokacie</w:t>
      </w:r>
      <w:r>
        <w:t>, 2008, č. 1 – 2, s. 31 – 46.</w:t>
      </w:r>
    </w:p>
  </w:footnote>
  <w:footnote w:id="113">
    <w:p w14:paraId="285EA6C8" w14:textId="36CC4D63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např. KOVÁŘOVÁ, Daniela. </w:t>
      </w:r>
      <w:r w:rsidRPr="00392FC6">
        <w:rPr>
          <w:i/>
        </w:rPr>
        <w:t>Vyživovací povinnost po rekodifikaci.</w:t>
      </w:r>
      <w:r>
        <w:t xml:space="preserve"> 1. vydání. Praha: Leges, 2014. s. 39. Dále viz např.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1669.</w:t>
      </w:r>
    </w:p>
  </w:footnote>
  <w:footnote w:id="114">
    <w:p w14:paraId="6D73F576" w14:textId="12A0765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697 odst. 1: </w:t>
      </w:r>
      <w:r w:rsidRPr="00793507">
        <w:rPr>
          <w:i/>
        </w:rPr>
        <w:t>„Manželé mají vzájemnou vyživovací povinnost v rozsahu, který oběma zajišťuje zásadně stejnou hmotnou a kulturní úroveň.“</w:t>
      </w:r>
    </w:p>
  </w:footnote>
  <w:footnote w:id="115">
    <w:p w14:paraId="192556F0" w14:textId="56C19C24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např. SVOBODA, Karel. </w:t>
      </w:r>
      <w:r w:rsidRPr="00F663B0">
        <w:rPr>
          <w:i/>
        </w:rPr>
        <w:t>Rodičovství, osvojení a výživné dětí po rekodifikaci soukromého práva.</w:t>
      </w:r>
      <w:r>
        <w:t xml:space="preserve"> 1. vydání. Praha: Wolters Kluwer, 2014. s. 118</w:t>
      </w:r>
    </w:p>
  </w:footnote>
  <w:footnote w:id="116">
    <w:p w14:paraId="5FD08F1C" w14:textId="6A079E7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výše: dání, konání, strpění, zdržení se</w:t>
      </w:r>
    </w:p>
  </w:footnote>
  <w:footnote w:id="117">
    <w:p w14:paraId="51E7549F" w14:textId="4A00297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915 odst. 1</w:t>
      </w:r>
    </w:p>
  </w:footnote>
  <w:footnote w:id="118">
    <w:p w14:paraId="686C01FD" w14:textId="4EE572A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Rozsudek Nejvyššího soudu ze dne 30. prosince 1976, sp. zn. Cz 93/76</w:t>
      </w:r>
    </w:p>
  </w:footnote>
  <w:footnote w:id="119">
    <w:p w14:paraId="02E6AF4E" w14:textId="03458769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SVOBODA, Karel. </w:t>
      </w:r>
      <w:r w:rsidRPr="00F663B0">
        <w:rPr>
          <w:i/>
        </w:rPr>
        <w:t>Rodičovství, osvojení a výživné dětí po rekodifikaci soukromého práva.</w:t>
      </w:r>
      <w:r>
        <w:t xml:space="preserve"> 1. vydání. Praha: Wolters Kluwer, 2014. s. 118</w:t>
      </w:r>
    </w:p>
  </w:footnote>
  <w:footnote w:id="120">
    <w:p w14:paraId="5077EDAD" w14:textId="5B3C8472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Rozsudek Krajského soudu v Českých Budějovicích – pobočka v Táboře ze dne 26. května 1995, sp. zn. 15 Co 163/1995</w:t>
      </w:r>
    </w:p>
  </w:footnote>
  <w:footnote w:id="121">
    <w:p w14:paraId="197F77CC" w14:textId="355084CA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Občanský zákoník, ve znění pozdějších předpisů, § 910 a násl.</w:t>
      </w:r>
    </w:p>
  </w:footnote>
  <w:footnote w:id="122">
    <w:p w14:paraId="6C53D936" w14:textId="2AF99863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</w:t>
      </w:r>
      <w:r w:rsidRPr="00785AAC">
        <w:t>ŠÍNOVÁ,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201</w:t>
      </w:r>
    </w:p>
  </w:footnote>
  <w:footnote w:id="123">
    <w:p w14:paraId="4E594BFB" w14:textId="6BECB3B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VENCLOVÁ, Petra. Teoretické úvahy o koncepci právní úpravy rozsahu výživného. </w:t>
      </w:r>
      <w:r w:rsidRPr="00A4717C">
        <w:rPr>
          <w:i/>
        </w:rPr>
        <w:t>Právo a rodina</w:t>
      </w:r>
      <w:r>
        <w:t>, 2007, č. 5, s. 20 – 23.</w:t>
      </w:r>
    </w:p>
  </w:footnote>
  <w:footnote w:id="124">
    <w:p w14:paraId="768D309F" w14:textId="2D1B43B8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Zdeňka, TELEC, Ivo. Výživné v novém občanském zákoníku. </w:t>
      </w:r>
      <w:r w:rsidRPr="00493393">
        <w:rPr>
          <w:i/>
        </w:rPr>
        <w:t>Bulletin advokacie</w:t>
      </w:r>
      <w:r>
        <w:t>, 2014, č. 3, s. 23 – 31.</w:t>
      </w:r>
    </w:p>
  </w:footnote>
  <w:footnote w:id="125">
    <w:p w14:paraId="542B8ADF" w14:textId="7A95A4D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</w:t>
      </w:r>
      <w:r w:rsidRPr="00785AAC">
        <w:t>ŠÍNOVÁ,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207</w:t>
      </w:r>
    </w:p>
  </w:footnote>
  <w:footnote w:id="126">
    <w:p w14:paraId="4B846B00" w14:textId="5131706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KOVÁŘOVÁ, Daniela. </w:t>
      </w:r>
      <w:r w:rsidRPr="00392FC6">
        <w:rPr>
          <w:i/>
        </w:rPr>
        <w:t>Vyživovací povinnost po rekodifikaci.</w:t>
      </w:r>
      <w:r>
        <w:t xml:space="preserve"> 1. vydání. Praha: Leges, 2014. s. 31</w:t>
      </w:r>
    </w:p>
  </w:footnote>
  <w:footnote w:id="127">
    <w:p w14:paraId="38511B63" w14:textId="2251241A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</w:t>
      </w:r>
      <w:r w:rsidRPr="00785AAC">
        <w:t>ŠÍNOVÁ,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207</w:t>
      </w:r>
    </w:p>
  </w:footnote>
  <w:footnote w:id="128">
    <w:p w14:paraId="064FB3F8" w14:textId="5B41E7F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VENCLOVÁ, Petra. Teoretické úvahy o koncepci právní úpravy rozsahu výživného. </w:t>
      </w:r>
      <w:r w:rsidRPr="00A4717C">
        <w:rPr>
          <w:i/>
        </w:rPr>
        <w:t>Právo a rodina</w:t>
      </w:r>
      <w:r>
        <w:t>, 2007, č. 5, s. 20 – 23.</w:t>
      </w:r>
    </w:p>
  </w:footnote>
  <w:footnote w:id="129">
    <w:p w14:paraId="541DB7EB" w14:textId="1E806F58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30">
    <w:p w14:paraId="41F94A69" w14:textId="65752E0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NOVÁ, Hana, TĚŽKÁ, Olga. </w:t>
      </w:r>
      <w:r w:rsidRPr="005A531E">
        <w:rPr>
          <w:i/>
        </w:rPr>
        <w:t>Vyživovací povinnost.</w:t>
      </w:r>
      <w:r>
        <w:t xml:space="preserve"> 1. vydání. Praha: Linde, 1995. s. 71</w:t>
      </w:r>
    </w:p>
  </w:footnote>
  <w:footnote w:id="131">
    <w:p w14:paraId="3FF5D7FD" w14:textId="44C9B57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VENCLOVÁ, Petra. Teoretické úvahy o koncepci právní úpravy rozsahu výživného. </w:t>
      </w:r>
      <w:r w:rsidRPr="00A4717C">
        <w:rPr>
          <w:i/>
        </w:rPr>
        <w:t>Právo a rodina</w:t>
      </w:r>
      <w:r>
        <w:t>, 2007, č. 5, s. 20 – 23.</w:t>
      </w:r>
    </w:p>
  </w:footnote>
  <w:footnote w:id="132">
    <w:p w14:paraId="765C96B2" w14:textId="7777777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KORNEL, Martin. Kam kráčíš vyživovací povinnosti rodičů k nezletilým dětem? </w:t>
      </w:r>
      <w:r w:rsidRPr="002B6CC3">
        <w:rPr>
          <w:i/>
        </w:rPr>
        <w:t>Právní rozhledy</w:t>
      </w:r>
      <w:r>
        <w:t>, 2011, č. 3, s. 82 – 87.</w:t>
      </w:r>
    </w:p>
  </w:footnote>
  <w:footnote w:id="133">
    <w:p w14:paraId="590E1489" w14:textId="6F23A448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 xml:space="preserve">Občanský zákoník II. </w:t>
      </w:r>
      <w:r>
        <w:rPr>
          <w:i/>
        </w:rPr>
        <w:t>Rodinné</w:t>
      </w:r>
      <w:r w:rsidRPr="00762894">
        <w:rPr>
          <w:i/>
        </w:rPr>
        <w:t xml:space="preserve"> právo (§ 655 – 975).</w:t>
      </w:r>
      <w:r>
        <w:t xml:space="preserve"> 1. vydání. Praha: C. H. Beck, 2014, s. 1087</w:t>
      </w:r>
    </w:p>
  </w:footnote>
  <w:footnote w:id="134">
    <w:p w14:paraId="02931DA1" w14:textId="51AD17DB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</w:t>
      </w:r>
      <w:r w:rsidRPr="00785AAC">
        <w:t>ŠÍNOVÁ,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208</w:t>
      </w:r>
    </w:p>
  </w:footnote>
  <w:footnote w:id="135">
    <w:p w14:paraId="4EF78CBA" w14:textId="72EB091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KORNEL, Martin. Kam kráčíš vyživovací povinnosti rodičů k nezletilým dětem? </w:t>
      </w:r>
      <w:r w:rsidRPr="002B6CC3">
        <w:rPr>
          <w:i/>
        </w:rPr>
        <w:t>Právní rozhledy</w:t>
      </w:r>
      <w:r>
        <w:t>, 2011, č. 3, s. 82 – 87.</w:t>
      </w:r>
    </w:p>
  </w:footnote>
  <w:footnote w:id="136">
    <w:p w14:paraId="1A412D39" w14:textId="7503021E" w:rsidR="00032EB0" w:rsidRPr="00DB785F" w:rsidRDefault="00032EB0" w:rsidP="00627F3F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Vláda ČR. </w:t>
      </w:r>
      <w:r>
        <w:rPr>
          <w:rFonts w:cs="Times New Roman"/>
          <w:i/>
        </w:rPr>
        <w:t>Důvodová zpráva</w:t>
      </w:r>
      <w:r>
        <w:rPr>
          <w:rFonts w:cs="Times New Roman"/>
        </w:rPr>
        <w:t xml:space="preserve"> (k občanskému zákoníku, s. 553 – 1144). In Sněmovní tisk 362/0, část č. 1/2. Vl. n. z. – Občanský zákoník – EU. Praha. 2011. s. 779. [</w:t>
      </w:r>
      <w:r>
        <w:t>cit. 21. března 2018].</w:t>
      </w:r>
      <w:r>
        <w:rPr>
          <w:rFonts w:cs="Times New Roman"/>
        </w:rPr>
        <w:t xml:space="preserve"> Dostupné na &lt;</w:t>
      </w:r>
      <w:hyperlink r:id="rId2" w:history="1">
        <w:r w:rsidRPr="00CA706C">
          <w:rPr>
            <w:rStyle w:val="Hypertextovodkaz"/>
            <w:rFonts w:cs="Times New Roman"/>
          </w:rPr>
          <w:t>https://www.psp.cz/</w:t>
        </w:r>
        <w:proofErr w:type="spellStart"/>
        <w:r w:rsidRPr="00CA706C">
          <w:rPr>
            <w:rStyle w:val="Hypertextovodkaz"/>
            <w:rFonts w:cs="Times New Roman"/>
          </w:rPr>
          <w:t>sqw</w:t>
        </w:r>
        <w:proofErr w:type="spellEnd"/>
        <w:r w:rsidRPr="00CA706C">
          <w:rPr>
            <w:rStyle w:val="Hypertextovodkaz"/>
            <w:rFonts w:cs="Times New Roman"/>
          </w:rPr>
          <w:t>/text/</w:t>
        </w:r>
        <w:proofErr w:type="spellStart"/>
        <w:r w:rsidRPr="00CA706C">
          <w:rPr>
            <w:rStyle w:val="Hypertextovodkaz"/>
            <w:rFonts w:cs="Times New Roman"/>
          </w:rPr>
          <w:t>tiskt.sqw?O</w:t>
        </w:r>
        <w:proofErr w:type="spellEnd"/>
        <w:r w:rsidRPr="00CA706C">
          <w:rPr>
            <w:rStyle w:val="Hypertextovodkaz"/>
            <w:rFonts w:cs="Times New Roman"/>
          </w:rPr>
          <w:t>=6&amp;CT=362&amp;CT1=0</w:t>
        </w:r>
      </w:hyperlink>
      <w:r>
        <w:rPr>
          <w:rFonts w:cs="Times New Roman"/>
        </w:rPr>
        <w:t>&gt;.</w:t>
      </w:r>
    </w:p>
  </w:footnote>
  <w:footnote w:id="137">
    <w:p w14:paraId="217AD060" w14:textId="0CD93058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SVOBODA, Karel. </w:t>
      </w:r>
      <w:r w:rsidRPr="00F663B0">
        <w:rPr>
          <w:i/>
        </w:rPr>
        <w:t>Rodičovství, osvojení a výživné dětí po rekodifikaci soukromého práva.</w:t>
      </w:r>
      <w:r>
        <w:t xml:space="preserve"> 1. vydání. Praha: Wolters Kluwer, 2014. s. 157</w:t>
      </w:r>
    </w:p>
  </w:footnote>
  <w:footnote w:id="138">
    <w:p w14:paraId="09D454BE" w14:textId="65FDAC03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</w:t>
      </w:r>
      <w:r w:rsidRPr="00785AAC">
        <w:t>ŠÍNOVÁ,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213</w:t>
      </w:r>
    </w:p>
  </w:footnote>
  <w:footnote w:id="139">
    <w:p w14:paraId="7337F129" w14:textId="38304C5A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  <w:r w:rsidRPr="00785AAC">
        <w:t>.</w:t>
      </w:r>
      <w:r>
        <w:t xml:space="preserve"> s. 209. Shodně také viz VENCLOVÁ, Petra. Teoretické úvahy o koncepci právní úpravy rozsahu výživného. </w:t>
      </w:r>
      <w:r w:rsidRPr="00A4717C">
        <w:rPr>
          <w:i/>
        </w:rPr>
        <w:t>Právo a rodina</w:t>
      </w:r>
      <w:r>
        <w:t>, 2007, č. 5, s. 20 – 23.</w:t>
      </w:r>
    </w:p>
  </w:footnote>
  <w:footnote w:id="140">
    <w:p w14:paraId="564471B7" w14:textId="7CDF6768" w:rsidR="00032EB0" w:rsidRDefault="00032EB0">
      <w:pPr>
        <w:pStyle w:val="Textpoznpodarou"/>
      </w:pPr>
      <w:r>
        <w:rPr>
          <w:rStyle w:val="Znakapoznpodarou"/>
        </w:rPr>
        <w:footnoteRef/>
      </w:r>
      <w:r>
        <w:t xml:space="preserve"> Viz podkapitola </w:t>
      </w:r>
      <w:r w:rsidRPr="001E0B0E">
        <w:rPr>
          <w:i/>
        </w:rPr>
        <w:t>3.3 Minimální a maximální výživné</w:t>
      </w:r>
    </w:p>
  </w:footnote>
  <w:footnote w:id="141">
    <w:p w14:paraId="1F17F304" w14:textId="2A510775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99/1963 Sb., Občanský soudní řád, ve znění pozdějších předpisů</w:t>
      </w:r>
    </w:p>
  </w:footnote>
  <w:footnote w:id="142">
    <w:p w14:paraId="4C63DE42" w14:textId="15B37530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D82D17">
        <w:rPr>
          <w:i/>
        </w:rPr>
        <w:t>Rodinné právo.</w:t>
      </w:r>
      <w:r>
        <w:t xml:space="preserve"> 2. vydání. Praha: C. H. Beck, 2017, s. 236</w:t>
      </w:r>
    </w:p>
  </w:footnote>
  <w:footnote w:id="143">
    <w:p w14:paraId="768ABAA1" w14:textId="689CEED2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KRÁLÍČKOVÁ, Zdeňka. In HRUŠÁKOVÁ, Milana, KRÁLÍČKOVÁ, Zdeňka, WESTPHALOVÁ, Lenka a kol. </w:t>
      </w:r>
      <w:r w:rsidRPr="00762894">
        <w:rPr>
          <w:i/>
        </w:rPr>
        <w:t xml:space="preserve">Občanský zákoník II. </w:t>
      </w:r>
      <w:r>
        <w:rPr>
          <w:i/>
        </w:rPr>
        <w:t>Rodinné</w:t>
      </w:r>
      <w:r w:rsidRPr="00762894">
        <w:rPr>
          <w:i/>
        </w:rPr>
        <w:t xml:space="preserve"> právo (§ 655 – 975).</w:t>
      </w:r>
      <w:r>
        <w:t xml:space="preserve"> 1. vydání. Praha: C. H. Beck, 2014, s. 1087</w:t>
      </w:r>
    </w:p>
  </w:footnote>
  <w:footnote w:id="144">
    <w:p w14:paraId="7013ABFA" w14:textId="1B4B182A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</w:t>
      </w:r>
      <w:r w:rsidRPr="002503FC">
        <w:t xml:space="preserve">. </w:t>
      </w:r>
      <w:r w:rsidRPr="002503FC">
        <w:rPr>
          <w:i/>
        </w:rPr>
        <w:t>Doporučená výchozí rozmezí pro stanovení výše výživného za účelem sjednocení rozhodovací praxe soudů v otázkách výživného na nezaopatřené děti</w:t>
      </w:r>
      <w:r>
        <w:t xml:space="preserve">. Praha. 2010. </w:t>
      </w:r>
      <w:r>
        <w:rPr>
          <w:rFonts w:cs="Times New Roman"/>
        </w:rPr>
        <w:t>[</w:t>
      </w:r>
      <w:r>
        <w:t>cit. 22. března 2018]. Dostupné na &lt;</w:t>
      </w:r>
      <w:hyperlink r:id="rId3" w:history="1">
        <w:r w:rsidRPr="008359C7">
          <w:rPr>
            <w:rStyle w:val="Hypertextovodkaz"/>
          </w:rPr>
          <w:t>http://portal.justice.cz/Justice2/ms/ms.aspx?o=23&amp;j=33&amp;k=5453&amp;d=315516</w:t>
        </w:r>
      </w:hyperlink>
      <w:r>
        <w:t>&gt;.</w:t>
      </w:r>
    </w:p>
  </w:footnote>
  <w:footnote w:id="145">
    <w:p w14:paraId="1112A10D" w14:textId="0D6D8E10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</w:t>
      </w:r>
      <w:r w:rsidRPr="002503FC">
        <w:t xml:space="preserve">. </w:t>
      </w:r>
      <w:r w:rsidRPr="002503FC">
        <w:rPr>
          <w:i/>
        </w:rPr>
        <w:t>Doporučená výchozí rozmezí pro stanovení výše výživného za účelem sjednocení rozhodovací praxe soudů v otázkách výživného na nezaopatřené děti</w:t>
      </w:r>
      <w:r>
        <w:t xml:space="preserve">. Praha. 2010. s. 3. </w:t>
      </w:r>
      <w:r>
        <w:rPr>
          <w:rFonts w:cs="Times New Roman"/>
        </w:rPr>
        <w:t>[</w:t>
      </w:r>
      <w:r>
        <w:t>cit. 22. března 2018]. Dostupné na &lt;</w:t>
      </w:r>
      <w:hyperlink r:id="rId4" w:history="1">
        <w:r w:rsidRPr="008359C7">
          <w:rPr>
            <w:rStyle w:val="Hypertextovodkaz"/>
          </w:rPr>
          <w:t>http://portal.justice.cz/Justice2/ms/ms.aspx?o=23&amp;j=33&amp;k=5453&amp;d=315516</w:t>
        </w:r>
      </w:hyperlink>
      <w:r>
        <w:t>&gt;.</w:t>
      </w:r>
    </w:p>
  </w:footnote>
  <w:footnote w:id="146">
    <w:p w14:paraId="7D645AB7" w14:textId="35AC4BFD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s. 7</w:t>
      </w:r>
    </w:p>
  </w:footnote>
  <w:footnote w:id="147">
    <w:p w14:paraId="1B26E145" w14:textId="2DEC004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48">
    <w:p w14:paraId="4965C9D6" w14:textId="6C8D3C1B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49">
    <w:p w14:paraId="2497B8CE" w14:textId="0B4CE542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</w:t>
      </w:r>
      <w:r w:rsidRPr="002503FC">
        <w:t xml:space="preserve">. </w:t>
      </w:r>
      <w:r w:rsidRPr="002503FC">
        <w:rPr>
          <w:i/>
        </w:rPr>
        <w:t>Doporučená výchozí rozmezí pro stanovení výše výživného za účelem sjednocení rozhodovací praxe soudů v otázkách výživného na nezaopatřené děti</w:t>
      </w:r>
      <w:r>
        <w:t xml:space="preserve">. Praha. 2010. s. 4. </w:t>
      </w:r>
      <w:r>
        <w:rPr>
          <w:rFonts w:cs="Times New Roman"/>
        </w:rPr>
        <w:t>[</w:t>
      </w:r>
      <w:r>
        <w:t>cit. 22. března 2018]. Dostupné na &lt;</w:t>
      </w:r>
      <w:hyperlink r:id="rId5" w:history="1">
        <w:r w:rsidRPr="008359C7">
          <w:rPr>
            <w:rStyle w:val="Hypertextovodkaz"/>
          </w:rPr>
          <w:t>http://portal.justice.cz/Justice2/ms/ms.aspx?o=23&amp;j=33&amp;k=5453&amp;d=315516</w:t>
        </w:r>
      </w:hyperlink>
      <w:r>
        <w:t>&gt;.</w:t>
      </w:r>
    </w:p>
  </w:footnote>
  <w:footnote w:id="150">
    <w:p w14:paraId="5F7D6FCF" w14:textId="4527BA5F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Ohledně těchto tří vyživovacích povinností není dále stanoveno, že se musí týkat nezaopatřených dětí. Z obecného vyjádření lze tedy usuzovat, že dotčenou vyživovací povinností může být jakákoliv vyživovací povinnost povinného ke kterékoliv oprávněné osobě (např. k manželce).</w:t>
      </w:r>
    </w:p>
  </w:footnote>
  <w:footnote w:id="151">
    <w:p w14:paraId="5061AEB7" w14:textId="4C6FF8D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</w:t>
      </w:r>
      <w:r w:rsidRPr="002503FC">
        <w:t xml:space="preserve">. </w:t>
      </w:r>
      <w:r w:rsidRPr="002503FC">
        <w:rPr>
          <w:i/>
        </w:rPr>
        <w:t>Doporučená výchozí rozmezí pro stanovení výše výživného za účelem sjednocení rozhodovací praxe soudů v otázkách výživného na nezaopatřené děti</w:t>
      </w:r>
      <w:r>
        <w:t xml:space="preserve">. Praha. 2010. s. 4 – 5. </w:t>
      </w:r>
      <w:r>
        <w:rPr>
          <w:rFonts w:cs="Times New Roman"/>
        </w:rPr>
        <w:t>[</w:t>
      </w:r>
      <w:r>
        <w:t>cit. 22. března 2018]. Dostupné na &lt;</w:t>
      </w:r>
      <w:hyperlink r:id="rId6" w:history="1">
        <w:r w:rsidRPr="008359C7">
          <w:rPr>
            <w:rStyle w:val="Hypertextovodkaz"/>
          </w:rPr>
          <w:t>http://portal.justice.cz/Justice2/ms/ms.aspx?o=23&amp;j=33&amp;k=5453&amp;d=315516</w:t>
        </w:r>
      </w:hyperlink>
      <w:r>
        <w:t>&gt;.</w:t>
      </w:r>
    </w:p>
  </w:footnote>
  <w:footnote w:id="152">
    <w:p w14:paraId="6177EEB9" w14:textId="219CD7FE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s. 5</w:t>
      </w:r>
    </w:p>
  </w:footnote>
  <w:footnote w:id="153">
    <w:p w14:paraId="4A872972" w14:textId="0BD65337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CIHLÁŘOVÁ, Ivana. Ministryně spravedlnosti představila návrhy na sjednocení výše výživného. </w:t>
      </w:r>
      <w:r w:rsidRPr="00BA57E1">
        <w:rPr>
          <w:i/>
        </w:rPr>
        <w:t>Bulletin advokacie</w:t>
      </w:r>
      <w:r>
        <w:t>, 2010, č. 4, s. 5 – 6.</w:t>
      </w:r>
    </w:p>
  </w:footnote>
  <w:footnote w:id="154">
    <w:p w14:paraId="4CA862BB" w14:textId="1D387FC1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Š</w:t>
      </w:r>
      <w:r w:rsidRPr="00785AAC">
        <w:t>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210</w:t>
      </w:r>
    </w:p>
  </w:footnote>
  <w:footnote w:id="155">
    <w:p w14:paraId="0AF39C41" w14:textId="68552516" w:rsidR="00032EB0" w:rsidRDefault="00032EB0" w:rsidP="00627F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 části je možné sledovat statistiky Českého statistického úřadu o rozhodování o výši výživného v daném roce (viz např. Český statistický úřad. </w:t>
      </w:r>
      <w:r w:rsidRPr="0050629F">
        <w:rPr>
          <w:i/>
        </w:rPr>
        <w:t>Rozhodování o výši výživného v roce 2016</w:t>
      </w:r>
      <w:r>
        <w:t xml:space="preserve"> [online]. czso.cz, 29. prosince 2017 [cit. 22. března 2018]. Dostupné na &lt;</w:t>
      </w:r>
      <w:hyperlink r:id="rId7" w:history="1">
        <w:r w:rsidRPr="00CA706C">
          <w:rPr>
            <w:rStyle w:val="Hypertextovodkaz"/>
          </w:rPr>
          <w:t>https://www.czso.cz/documents/10180/45709978/300002176616.pdf/a1fea3df-c8e6-4e80-8818-3882a80da9ea?version=1.1</w:t>
        </w:r>
      </w:hyperlink>
      <w:r>
        <w:t>&gt;. Tyto statistiky však nelze považovat za analýzy užití doporučujících tabulek v praxi, nýbrž pouze za statistické průměry výživných ve vybraných kategoriích v daném roce.</w:t>
      </w:r>
    </w:p>
  </w:footnote>
  <w:footnote w:id="156">
    <w:p w14:paraId="57971A3F" w14:textId="7C614550" w:rsidR="00032EB0" w:rsidRDefault="00032EB0" w:rsidP="002F1E2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Š</w:t>
      </w:r>
      <w:r w:rsidRPr="00785AAC">
        <w:t>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210</w:t>
      </w:r>
    </w:p>
  </w:footnote>
  <w:footnote w:id="157">
    <w:p w14:paraId="41C3A27E" w14:textId="5E51FA87" w:rsidR="00032EB0" w:rsidRDefault="00032EB0" w:rsidP="002F1E2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spravedlnosti. </w:t>
      </w:r>
      <w:r w:rsidRPr="00F02D88">
        <w:rPr>
          <w:i/>
        </w:rPr>
        <w:t>Analýza aktuálních otázek výživného</w:t>
      </w:r>
      <w:r>
        <w:t xml:space="preserve">. Praha. 2017. s. 31. </w:t>
      </w:r>
      <w:r>
        <w:rPr>
          <w:rFonts w:cs="Times New Roman"/>
        </w:rPr>
        <w:t>[</w:t>
      </w:r>
      <w:r>
        <w:t>cit. 22. března 2018]. Dostupné na &lt;</w:t>
      </w:r>
      <w:hyperlink r:id="rId8" w:history="1">
        <w:r w:rsidRPr="008359C7">
          <w:rPr>
            <w:rStyle w:val="Hypertextovodkaz"/>
          </w:rPr>
          <w:t>https://www.komora.cz/legislation/2717-analyza-aktualnich-otazek-vyzivneho-t-17-3-2017/</w:t>
        </w:r>
      </w:hyperlink>
      <w:r>
        <w:t>&gt;.</w:t>
      </w:r>
    </w:p>
  </w:footnote>
  <w:footnote w:id="158">
    <w:p w14:paraId="3F8411B8" w14:textId="0E87F1B4" w:rsidR="00032EB0" w:rsidRDefault="00032EB0" w:rsidP="002F1E2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Blíže viz SVOBODA, Karel. Ministerstvo spravedlnosti hodlá změnit praxi při rozhodování o výživném. </w:t>
      </w:r>
      <w:r w:rsidRPr="009E51EE">
        <w:rPr>
          <w:i/>
        </w:rPr>
        <w:t>Právo a rodina</w:t>
      </w:r>
      <w:r>
        <w:t>, 2009, č. 9, s. 20 – 22.</w:t>
      </w:r>
    </w:p>
  </w:footnote>
  <w:footnote w:id="159">
    <w:p w14:paraId="1A2A1878" w14:textId="645443CA" w:rsidR="00032EB0" w:rsidRDefault="00032EB0" w:rsidP="002F1E2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Shodně viz např. ŠÍNOVÁ, Renáta. In ŠÍNOVÁ, Renáta a kol. </w:t>
      </w:r>
      <w:r w:rsidRPr="005A651D">
        <w:rPr>
          <w:i/>
        </w:rPr>
        <w:t>Řízení ve věcech rodinněprávních v České republice, Slovenské republice a Německu a jejich aktuální problémy</w:t>
      </w:r>
      <w:r>
        <w:t>. 1. vydání. Praha: Leges, 2010. s. 178</w:t>
      </w:r>
    </w:p>
  </w:footnote>
  <w:footnote w:id="160">
    <w:p w14:paraId="1931ED95" w14:textId="657A25BC" w:rsidR="00032EB0" w:rsidRDefault="00032EB0" w:rsidP="002F1E2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1657</w:t>
      </w:r>
    </w:p>
  </w:footnote>
  <w:footnote w:id="161">
    <w:p w14:paraId="4D3C7399" w14:textId="1A52CF8B" w:rsidR="00032EB0" w:rsidRDefault="00032EB0" w:rsidP="002F1E2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CIHLÁŘOVÁ, Ivana. Ministryně spravedlnosti představila návrhy na sjednocení výše výživného. </w:t>
      </w:r>
      <w:r w:rsidRPr="00BA57E1">
        <w:rPr>
          <w:i/>
        </w:rPr>
        <w:t>Bulletin advokacie</w:t>
      </w:r>
      <w:r>
        <w:t>, 2010, č. 4, s. 5 – 6.</w:t>
      </w:r>
    </w:p>
  </w:footnote>
  <w:footnote w:id="162">
    <w:p w14:paraId="5BCC967F" w14:textId="2B24B322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HROMADA, Miroslav. Jaký je rakouský model určování výživného, jímž se chceme inspirovat? </w:t>
      </w:r>
      <w:r w:rsidRPr="00731461">
        <w:rPr>
          <w:i/>
        </w:rPr>
        <w:t>Právní rozhledy</w:t>
      </w:r>
      <w:r>
        <w:t>, 2010, č. 9, s. 334 – 335.</w:t>
      </w:r>
    </w:p>
  </w:footnote>
  <w:footnote w:id="163">
    <w:p w14:paraId="3566FE17" w14:textId="5AC6EDCF" w:rsidR="00032EB0" w:rsidRDefault="00032EB0" w:rsidP="00793695">
      <w:pPr>
        <w:pStyle w:val="Bezmezer"/>
        <w:ind w:firstLine="0"/>
      </w:pPr>
      <w:r>
        <w:rPr>
          <w:rStyle w:val="Znakapoznpodarou"/>
        </w:rPr>
        <w:footnoteRef/>
      </w:r>
      <w:r>
        <w:t xml:space="preserve"> </w:t>
      </w:r>
      <w:r w:rsidRPr="00A1766C">
        <w:rPr>
          <w:sz w:val="20"/>
          <w:szCs w:val="20"/>
        </w:rPr>
        <w:t xml:space="preserve">NOVÁ, Hana. Vyživovací povinnost obávaná i opomíjená. </w:t>
      </w:r>
      <w:r w:rsidRPr="00A1766C">
        <w:rPr>
          <w:i/>
          <w:sz w:val="20"/>
          <w:szCs w:val="20"/>
        </w:rPr>
        <w:t>Bulletin advokacie</w:t>
      </w:r>
      <w:r w:rsidRPr="00A1766C">
        <w:rPr>
          <w:sz w:val="20"/>
          <w:szCs w:val="20"/>
        </w:rPr>
        <w:t>, 2008, č. 1 – 2, s. 31 – 46.</w:t>
      </w:r>
    </w:p>
  </w:footnote>
  <w:footnote w:id="164">
    <w:p w14:paraId="18C0FDBF" w14:textId="0018B5B3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HROMADA, Miroslav. Jaký je rakouský model určování výživného, jímž se chceme inspirovat? </w:t>
      </w:r>
      <w:r w:rsidRPr="00731461">
        <w:rPr>
          <w:i/>
        </w:rPr>
        <w:t>Právní rozhledy</w:t>
      </w:r>
      <w:r>
        <w:t>, 2010, č. 9, s. 334 – 335.</w:t>
      </w:r>
    </w:p>
  </w:footnote>
  <w:footnote w:id="165">
    <w:p w14:paraId="681A4A7E" w14:textId="334167B5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66">
    <w:p w14:paraId="3D581D6C" w14:textId="0660FF22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67">
    <w:p w14:paraId="6B4852F8" w14:textId="2CF1EAD6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HROMADA, Miroslav. Jaký je rakouský model určování výživného, jímž se chceme inspirovat? </w:t>
      </w:r>
      <w:r w:rsidRPr="00731461">
        <w:rPr>
          <w:i/>
        </w:rPr>
        <w:t>Právní rozhledy</w:t>
      </w:r>
      <w:r>
        <w:t>, 2010, č. 9, s. 334 – 335.</w:t>
      </w:r>
    </w:p>
  </w:footnote>
  <w:footnote w:id="168">
    <w:p w14:paraId="1291CC40" w14:textId="39656E4B" w:rsidR="00032EB0" w:rsidRPr="00A1766C" w:rsidRDefault="00032EB0" w:rsidP="00793695">
      <w:pPr>
        <w:pStyle w:val="Bezmezer"/>
        <w:ind w:firstLine="0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A1766C">
        <w:rPr>
          <w:sz w:val="20"/>
          <w:szCs w:val="20"/>
        </w:rPr>
        <w:t xml:space="preserve">NOVÁ, Hana. Vyživovací povinnost obávaná i opomíjená. </w:t>
      </w:r>
      <w:r w:rsidRPr="00A1766C">
        <w:rPr>
          <w:i/>
          <w:sz w:val="20"/>
          <w:szCs w:val="20"/>
        </w:rPr>
        <w:t>Bulletin advokacie</w:t>
      </w:r>
      <w:r w:rsidRPr="00A1766C">
        <w:rPr>
          <w:sz w:val="20"/>
          <w:szCs w:val="20"/>
        </w:rPr>
        <w:t>, 2008, č. 1 – 2, s. 31 – 46.</w:t>
      </w:r>
    </w:p>
  </w:footnote>
  <w:footnote w:id="169">
    <w:p w14:paraId="59492078" w14:textId="7C08E9CB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99/1963 Sb., Občanský soudní řád, ve znění pozdějších předpisů, § 238 odst. 1 písm. a)</w:t>
      </w:r>
    </w:p>
  </w:footnote>
  <w:footnote w:id="170">
    <w:p w14:paraId="06DBA53D" w14:textId="7C1C9B1C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spravedlnosti. </w:t>
      </w:r>
      <w:r w:rsidRPr="00F02D88">
        <w:rPr>
          <w:i/>
        </w:rPr>
        <w:t>Analýza aktuálních otázek výživného</w:t>
      </w:r>
      <w:r>
        <w:t xml:space="preserve">. Praha. 2017. s. 54. </w:t>
      </w:r>
      <w:r>
        <w:rPr>
          <w:rFonts w:cs="Times New Roman"/>
        </w:rPr>
        <w:t>[</w:t>
      </w:r>
      <w:r>
        <w:t>cit. 22. března 2018]. Dostupné na &lt;</w:t>
      </w:r>
      <w:hyperlink r:id="rId9" w:history="1">
        <w:r w:rsidRPr="008359C7">
          <w:rPr>
            <w:rStyle w:val="Hypertextovodkaz"/>
          </w:rPr>
          <w:t>https://www.komora.cz/legislation/2717-analyza-aktualnich-otazek-vyzivneho-t-17-3-2017/</w:t>
        </w:r>
      </w:hyperlink>
      <w:r>
        <w:t>&gt;.</w:t>
      </w:r>
    </w:p>
  </w:footnote>
  <w:footnote w:id="171">
    <w:p w14:paraId="522EC0BB" w14:textId="6F59B601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6. února 2008, sp. zn. IV. ÚS 1181/07</w:t>
      </w:r>
    </w:p>
  </w:footnote>
  <w:footnote w:id="172">
    <w:p w14:paraId="30F38D65" w14:textId="06459D7E" w:rsidR="00032EB0" w:rsidRDefault="00032EB0" w:rsidP="00793695">
      <w:pPr>
        <w:pStyle w:val="Bezmezer"/>
        <w:ind w:firstLine="0"/>
      </w:pPr>
      <w:r w:rsidRPr="00A1766C">
        <w:rPr>
          <w:rStyle w:val="Znakapoznpodarou"/>
          <w:sz w:val="20"/>
          <w:szCs w:val="20"/>
        </w:rPr>
        <w:footnoteRef/>
      </w:r>
      <w:r w:rsidRPr="00A176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 takovému kroku se přiklání např. dr. Karel Svoboda, viz </w:t>
      </w:r>
      <w:r w:rsidRPr="00A1766C">
        <w:rPr>
          <w:sz w:val="20"/>
          <w:szCs w:val="20"/>
        </w:rPr>
        <w:t xml:space="preserve">SVOBODA, Karel. Ministerstvo spravedlnosti hodlá změnit praxi při rozhodování o výživném. </w:t>
      </w:r>
      <w:r w:rsidRPr="00A1766C">
        <w:rPr>
          <w:i/>
          <w:sz w:val="20"/>
          <w:szCs w:val="20"/>
        </w:rPr>
        <w:t>Právo a rodina</w:t>
      </w:r>
      <w:r w:rsidRPr="00A1766C">
        <w:rPr>
          <w:sz w:val="20"/>
          <w:szCs w:val="20"/>
        </w:rPr>
        <w:t>, 2009, č. 9, s. 20 – 22.</w:t>
      </w:r>
    </w:p>
  </w:footnote>
  <w:footnote w:id="173">
    <w:p w14:paraId="68B09E9E" w14:textId="2C9BE42E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např. ŠÍNOVÁ, Renáta. In ŠÍNOVÁ, Renáta a kol. </w:t>
      </w:r>
      <w:r w:rsidRPr="005A651D">
        <w:rPr>
          <w:i/>
        </w:rPr>
        <w:t>Řízení ve věcech rodinněprávních v České republice, Slovenské republice a Německu a jejich aktuální problémy</w:t>
      </w:r>
      <w:r>
        <w:t xml:space="preserve">. 1. vydání. Praha: Leges, 2010. s. 179. Dále viz např. SVOBODA, Karel. Ministerstvo spravedlnosti hodlá změnit praxi při rozhodování o výživném. </w:t>
      </w:r>
      <w:r w:rsidRPr="009E51EE">
        <w:rPr>
          <w:i/>
        </w:rPr>
        <w:t>Právo a rodina</w:t>
      </w:r>
      <w:r>
        <w:t>, 2009, č. 9, s. 20 – 22.</w:t>
      </w:r>
    </w:p>
  </w:footnote>
  <w:footnote w:id="174">
    <w:p w14:paraId="605775CF" w14:textId="26B3366B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CIHLÁŘOVÁ, Ivana. Ministryně spravedlnosti představila návrhy na sjednocení výše výživného. </w:t>
      </w:r>
      <w:r w:rsidRPr="00BA57E1">
        <w:rPr>
          <w:i/>
        </w:rPr>
        <w:t>Bulletin advokacie</w:t>
      </w:r>
      <w:r>
        <w:t>, 2010, č. 4, s. 5 – 6.</w:t>
      </w:r>
    </w:p>
  </w:footnote>
  <w:footnote w:id="175">
    <w:p w14:paraId="1E60408F" w14:textId="34D0446E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spravedlnosti. </w:t>
      </w:r>
      <w:r w:rsidRPr="00F02D88">
        <w:rPr>
          <w:i/>
        </w:rPr>
        <w:t>Analýza aktuálních otázek výživného</w:t>
      </w:r>
      <w:r>
        <w:t xml:space="preserve">. Praha. 2017. s. 54. </w:t>
      </w:r>
      <w:r>
        <w:rPr>
          <w:rFonts w:cs="Times New Roman"/>
        </w:rPr>
        <w:t>[</w:t>
      </w:r>
      <w:r>
        <w:t>cit. 22. března 2018]. Dostupné na &lt;</w:t>
      </w:r>
      <w:hyperlink r:id="rId10" w:history="1">
        <w:r w:rsidRPr="008359C7">
          <w:rPr>
            <w:rStyle w:val="Hypertextovodkaz"/>
          </w:rPr>
          <w:t>https://www.komora.cz/legislation/2717-analyza-aktualnich-otazek-vyzivneho-t-17-3-2017/</w:t>
        </w:r>
      </w:hyperlink>
      <w:r>
        <w:t>&gt;.</w:t>
      </w:r>
    </w:p>
  </w:footnote>
  <w:footnote w:id="176">
    <w:p w14:paraId="32CD37C8" w14:textId="0AD8A647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SVOBODA, Karel. Ministerstvo spravedlnosti hodlá změnit praxi při rozhodování o výživném. </w:t>
      </w:r>
      <w:r w:rsidRPr="009E51EE">
        <w:rPr>
          <w:i/>
        </w:rPr>
        <w:t>Právo a rodina</w:t>
      </w:r>
      <w:r>
        <w:t>, 2009, č. 9, s. 20 – 22.</w:t>
      </w:r>
    </w:p>
  </w:footnote>
  <w:footnote w:id="177">
    <w:p w14:paraId="51F3C943" w14:textId="466700EB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spravedlnosti. </w:t>
      </w:r>
      <w:r w:rsidRPr="00F02D88">
        <w:rPr>
          <w:i/>
        </w:rPr>
        <w:t>Analýza aktuálních otázek výživného</w:t>
      </w:r>
      <w:r>
        <w:t xml:space="preserve">. Praha. 2017. s. 57. </w:t>
      </w:r>
      <w:r>
        <w:rPr>
          <w:rFonts w:cs="Times New Roman"/>
        </w:rPr>
        <w:t>[</w:t>
      </w:r>
      <w:r>
        <w:t>cit. 22. března 2018]. Dostupné na &lt;</w:t>
      </w:r>
      <w:hyperlink r:id="rId11" w:history="1">
        <w:r w:rsidRPr="008359C7">
          <w:rPr>
            <w:rStyle w:val="Hypertextovodkaz"/>
          </w:rPr>
          <w:t>https://www.komora.cz/legislation/2717-analyza-aktualnich-otazek-vyzivneho-t-17-3-2017/</w:t>
        </w:r>
      </w:hyperlink>
      <w:r>
        <w:t>&gt;.</w:t>
      </w:r>
    </w:p>
  </w:footnote>
  <w:footnote w:id="178">
    <w:p w14:paraId="2259CB76" w14:textId="6997B34C" w:rsidR="00032EB0" w:rsidRDefault="00032EB0" w:rsidP="00793695">
      <w:pPr>
        <w:pStyle w:val="Bezmezer"/>
        <w:ind w:firstLine="0"/>
      </w:pPr>
      <w:r>
        <w:rPr>
          <w:rStyle w:val="Znakapoznpodarou"/>
        </w:rPr>
        <w:footnoteRef/>
      </w:r>
      <w:r>
        <w:t xml:space="preserve"> </w:t>
      </w:r>
      <w:r w:rsidRPr="00306F1F">
        <w:rPr>
          <w:sz w:val="20"/>
          <w:szCs w:val="20"/>
        </w:rPr>
        <w:t>Stanovisko Nejvyššího soudu ze dne 19. října 2016, sp. zn. Cpjn 204/2012</w:t>
      </w:r>
    </w:p>
  </w:footnote>
  <w:footnote w:id="179">
    <w:p w14:paraId="2F78DB74" w14:textId="50461B0B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Blíže viz podkapitola </w:t>
      </w:r>
      <w:r w:rsidRPr="00314FBF">
        <w:rPr>
          <w:i/>
        </w:rPr>
        <w:t>2.4 Shodná životní úroveň</w:t>
      </w:r>
      <w:r>
        <w:t>.</w:t>
      </w:r>
    </w:p>
  </w:footnote>
  <w:footnote w:id="180">
    <w:p w14:paraId="2E9C3900" w14:textId="48E2030B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color w:val="000000" w:themeColor="text1"/>
        </w:rPr>
        <w:t>Rozhodnutí Nejvyššího soudu ze dne 3. prosince 1965, sp. zn. 5 Cz 112/65 (R 14/1966)</w:t>
      </w:r>
    </w:p>
  </w:footnote>
  <w:footnote w:id="181">
    <w:p w14:paraId="1A84DA2C" w14:textId="0C2EADC1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Š</w:t>
      </w:r>
      <w:r w:rsidRPr="00785AAC">
        <w:t>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211</w:t>
      </w:r>
    </w:p>
  </w:footnote>
  <w:footnote w:id="182">
    <w:p w14:paraId="24CBDEDE" w14:textId="1D07460F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s. 210 – 211</w:t>
      </w:r>
    </w:p>
  </w:footnote>
  <w:footnote w:id="183">
    <w:p w14:paraId="678323FB" w14:textId="37B39F85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36/2005 Z. z., o rodine a o zmene a doplnení niektorých zákonov, ve znění pozdějších předpisů, § 62 odst. 3</w:t>
      </w:r>
    </w:p>
  </w:footnote>
  <w:footnote w:id="184">
    <w:p w14:paraId="42F560CB" w14:textId="36EFE9A5" w:rsidR="00032EB0" w:rsidRDefault="00032EB0" w:rsidP="00793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ZAHOŘÁKOVÁ, Renáta, POHL, Michal, OBRAČAJOVÁ, Barbora. </w:t>
      </w:r>
      <w:r w:rsidRPr="00D85446">
        <w:rPr>
          <w:i/>
        </w:rPr>
        <w:t>Výživné a zálohové výživné ve vybraných evropských státech.</w:t>
      </w:r>
      <w:r>
        <w:t xml:space="preserve"> Studie 5.358. Parlament České republiky, Poslanecká sněmovna. Praha. 2015. s. 12. [cit. 26. března 2018]. Dostupné na &lt;</w:t>
      </w:r>
      <w:hyperlink r:id="rId12" w:history="1">
        <w:r w:rsidRPr="008359C7">
          <w:rPr>
            <w:rStyle w:val="Hypertextovodkaz"/>
          </w:rPr>
          <w:t>http://www.psp.cz/</w:t>
        </w:r>
        <w:proofErr w:type="spellStart"/>
        <w:r w:rsidRPr="008359C7">
          <w:rPr>
            <w:rStyle w:val="Hypertextovodkaz"/>
          </w:rPr>
          <w:t>sqw</w:t>
        </w:r>
        <w:proofErr w:type="spellEnd"/>
        <w:r w:rsidRPr="008359C7">
          <w:rPr>
            <w:rStyle w:val="Hypertextovodkaz"/>
          </w:rPr>
          <w:t>/</w:t>
        </w:r>
        <w:proofErr w:type="spellStart"/>
        <w:r w:rsidRPr="008359C7">
          <w:rPr>
            <w:rStyle w:val="Hypertextovodkaz"/>
          </w:rPr>
          <w:t>ppi.sqw?d</w:t>
        </w:r>
        <w:proofErr w:type="spellEnd"/>
        <w:r w:rsidRPr="008359C7">
          <w:rPr>
            <w:rStyle w:val="Hypertextovodkaz"/>
          </w:rPr>
          <w:t>=1&amp;t=10</w:t>
        </w:r>
      </w:hyperlink>
      <w:r>
        <w:t>&gt;.</w:t>
      </w:r>
    </w:p>
  </w:footnote>
  <w:footnote w:id="185">
    <w:p w14:paraId="4B701F18" w14:textId="5803488D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601/2003 Z. z., o životnom minime a o zmene a doplnení niektorých zákonov, ve znění pozdějších předpisů, § 2 písm. c)</w:t>
      </w:r>
    </w:p>
  </w:footnote>
  <w:footnote w:id="186">
    <w:p w14:paraId="394BA6EE" w14:textId="2534107F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Při výpočtu s kurzem 25,445 Kč,- za 1 Euro stanoveným Českou národní bankou ke dni 26. března 2018. Česká národní banka. </w:t>
      </w:r>
      <w:r w:rsidRPr="00506A22">
        <w:rPr>
          <w:i/>
        </w:rPr>
        <w:t>Kurzy devizového trhu</w:t>
      </w:r>
      <w:r>
        <w:t xml:space="preserve"> [online]. cnb.cz, 26. března 2018 [cit. 26. března 2018]. Dostupné na &lt;</w:t>
      </w:r>
      <w:hyperlink r:id="rId13" w:history="1">
        <w:r w:rsidRPr="00CA706C">
          <w:rPr>
            <w:rStyle w:val="Hypertextovodkaz"/>
          </w:rPr>
          <w:t>https://www.cnb.cz/cs/financni_trhy/devizovy_trh/kurzy_devizoveho_trhu/denni_kurz.jsp</w:t>
        </w:r>
      </w:hyperlink>
      <w:r>
        <w:t>&gt;.</w:t>
      </w:r>
    </w:p>
  </w:footnote>
  <w:footnote w:id="187">
    <w:p w14:paraId="5CE8B28E" w14:textId="7CC935B4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Š</w:t>
      </w:r>
      <w:r w:rsidRPr="00785AAC">
        <w:t>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211</w:t>
      </w:r>
    </w:p>
  </w:footnote>
  <w:footnote w:id="188">
    <w:p w14:paraId="073E37DC" w14:textId="478443E8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LUŽNÁ, Romana. Stanovení výše výživného pro rodiče s nadstandardními příjmy (2.). </w:t>
      </w:r>
      <w:r w:rsidRPr="00315B03">
        <w:rPr>
          <w:i/>
        </w:rPr>
        <w:t>Právo a rodina</w:t>
      </w:r>
      <w:r>
        <w:t>, 2016, č. 6, s. 19 – 21.</w:t>
      </w:r>
    </w:p>
  </w:footnote>
  <w:footnote w:id="189">
    <w:p w14:paraId="4018A055" w14:textId="0D8724AC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90">
    <w:p w14:paraId="252BE992" w14:textId="57C3C12F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LUŽNÁ, Romana. Stanovení výše výživného pro rodiče s nadstandardními příjmy (1.). </w:t>
      </w:r>
      <w:r w:rsidRPr="00315B03">
        <w:rPr>
          <w:i/>
        </w:rPr>
        <w:t>Právo a rodina</w:t>
      </w:r>
      <w:r>
        <w:t>, 2016, č. 5, s. 10 – 14.</w:t>
      </w:r>
    </w:p>
  </w:footnote>
  <w:footnote w:id="191">
    <w:p w14:paraId="55D47325" w14:textId="2CE32FA4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ZAHOŘÁKOVÁ, Renáta, POHL, Michal, OBRAČAJOVÁ, Barbora. </w:t>
      </w:r>
      <w:r w:rsidRPr="00D85446">
        <w:rPr>
          <w:i/>
        </w:rPr>
        <w:t>Výživné a zálohové výživné ve vybraných evropských státech.</w:t>
      </w:r>
      <w:r>
        <w:t xml:space="preserve"> Studie 5.358. Pro Parlament České republiky, Poslanecká sněmovna. Praha. 2015. s. 10. [cit. 26. března 2018]. Dostupné na &lt;</w:t>
      </w:r>
      <w:hyperlink r:id="rId14" w:history="1">
        <w:r w:rsidRPr="008359C7">
          <w:rPr>
            <w:rStyle w:val="Hypertextovodkaz"/>
          </w:rPr>
          <w:t>http://www.psp.cz/</w:t>
        </w:r>
        <w:proofErr w:type="spellStart"/>
        <w:r w:rsidRPr="008359C7">
          <w:rPr>
            <w:rStyle w:val="Hypertextovodkaz"/>
          </w:rPr>
          <w:t>sqw</w:t>
        </w:r>
        <w:proofErr w:type="spellEnd"/>
        <w:r w:rsidRPr="008359C7">
          <w:rPr>
            <w:rStyle w:val="Hypertextovodkaz"/>
          </w:rPr>
          <w:t>/</w:t>
        </w:r>
        <w:proofErr w:type="spellStart"/>
        <w:r w:rsidRPr="008359C7">
          <w:rPr>
            <w:rStyle w:val="Hypertextovodkaz"/>
          </w:rPr>
          <w:t>ppi.sqw?d</w:t>
        </w:r>
        <w:proofErr w:type="spellEnd"/>
        <w:r w:rsidRPr="008359C7">
          <w:rPr>
            <w:rStyle w:val="Hypertextovodkaz"/>
          </w:rPr>
          <w:t>=1&amp;t=10</w:t>
        </w:r>
      </w:hyperlink>
      <w:r>
        <w:t>&gt;.</w:t>
      </w:r>
    </w:p>
  </w:footnote>
  <w:footnote w:id="192">
    <w:p w14:paraId="0B25A32B" w14:textId="7C24412A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16. prosince 2015, sp. zn. IV. ÚS 650/15</w:t>
      </w:r>
    </w:p>
  </w:footnote>
  <w:footnote w:id="193">
    <w:p w14:paraId="2F5D0380" w14:textId="65C1AB56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94">
    <w:p w14:paraId="69A4783C" w14:textId="0E45B439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16. prosince 2015, sp. zn. IV. ÚS 650/15</w:t>
      </w:r>
    </w:p>
  </w:footnote>
  <w:footnote w:id="195">
    <w:p w14:paraId="560CEEB6" w14:textId="5F668595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Usnesení č. 2/1993 Sb., Usnesení předsednictva České národní rady o vyhlášení LISTINY ZÁKLADNÍCH PRÁV A SVOBOD jako součásti ústavního pořádku České republiky, čl. 32 odst. 4</w:t>
      </w:r>
    </w:p>
  </w:footnote>
  <w:footnote w:id="196">
    <w:p w14:paraId="129002C3" w14:textId="1D7B9AA0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16. prosince 2015, sp. zn. IV. ÚS 650/15</w:t>
      </w:r>
    </w:p>
  </w:footnote>
  <w:footnote w:id="197">
    <w:p w14:paraId="37043A21" w14:textId="369BE3BA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16. prosince 2015, sp. zn. IV. ÚS 650/15</w:t>
      </w:r>
    </w:p>
  </w:footnote>
  <w:footnote w:id="198">
    <w:p w14:paraId="273ECB37" w14:textId="54F5E4DF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199">
    <w:p w14:paraId="546E1ABC" w14:textId="24A087A0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200">
    <w:p w14:paraId="66371312" w14:textId="424DDAF2" w:rsidR="00032EB0" w:rsidRPr="002E4251" w:rsidRDefault="00032EB0" w:rsidP="00821578">
      <w:pPr>
        <w:pStyle w:val="Bezmezer"/>
        <w:ind w:firstLine="0"/>
        <w:rPr>
          <w:sz w:val="20"/>
          <w:szCs w:val="20"/>
        </w:rPr>
      </w:pPr>
      <w:r w:rsidRPr="002E4251">
        <w:rPr>
          <w:rStyle w:val="Znakapoznpodarou"/>
          <w:sz w:val="20"/>
          <w:szCs w:val="20"/>
        </w:rPr>
        <w:footnoteRef/>
      </w:r>
      <w:r w:rsidRPr="002E4251">
        <w:rPr>
          <w:sz w:val="20"/>
          <w:szCs w:val="20"/>
        </w:rPr>
        <w:t xml:space="preserve"> Zákon č. 89/2012 Sb., Občansky zákoník, ve znění pozdějších předpisů</w:t>
      </w:r>
      <w:r>
        <w:rPr>
          <w:sz w:val="20"/>
          <w:szCs w:val="20"/>
        </w:rPr>
        <w:t>, § 917</w:t>
      </w:r>
    </w:p>
  </w:footnote>
  <w:footnote w:id="201">
    <w:p w14:paraId="370E3510" w14:textId="35F0986B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94/1963 Sb., o rodině, ve znění pozdějších předpisů, § 85a odst. 2</w:t>
      </w:r>
    </w:p>
  </w:footnote>
  <w:footnote w:id="202">
    <w:p w14:paraId="4657963A" w14:textId="77777777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1677</w:t>
      </w:r>
    </w:p>
  </w:footnote>
  <w:footnote w:id="203">
    <w:p w14:paraId="290F2EFF" w14:textId="03068FD9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SVOBODA, Karel. </w:t>
      </w:r>
      <w:r w:rsidRPr="00F663B0">
        <w:rPr>
          <w:i/>
        </w:rPr>
        <w:t>Rodičovství, osvojení a výživné dětí po rekodifikaci soukromého práva.</w:t>
      </w:r>
      <w:r>
        <w:t xml:space="preserve"> 1. vydání. Praha: Wolters Kluwer, 2014. s. 170</w:t>
      </w:r>
    </w:p>
  </w:footnote>
  <w:footnote w:id="204">
    <w:p w14:paraId="7EB7EF04" w14:textId="363176F6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např.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 xml:space="preserve">. 1. vydání. Praha: Leges, 2016. s. 1678 – 1679. Díle viz např. SVOBODA, Karel. </w:t>
      </w:r>
      <w:r w:rsidRPr="00F663B0">
        <w:rPr>
          <w:i/>
        </w:rPr>
        <w:t>Rodičovství, osvojení a výživné dětí po rekodifikaci soukromého práva.</w:t>
      </w:r>
      <w:r>
        <w:t xml:space="preserve"> 1. vydání. Praha: Wolters Kluwer, 2014. s. 170</w:t>
      </w:r>
    </w:p>
  </w:footnote>
  <w:footnote w:id="205">
    <w:p w14:paraId="5DFCB230" w14:textId="55B3D00D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KOVÁŘOVÁ, Daniela. </w:t>
      </w:r>
      <w:r w:rsidRPr="00392FC6">
        <w:rPr>
          <w:i/>
        </w:rPr>
        <w:t>Vyživovací povinnost po rekodifikaci.</w:t>
      </w:r>
      <w:r>
        <w:t xml:space="preserve"> 1. vydání. Praha: Leges, 2014. s. 42 - 43</w:t>
      </w:r>
    </w:p>
  </w:footnote>
  <w:footnote w:id="206">
    <w:p w14:paraId="6C953C9A" w14:textId="0FDA2376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Rozsudek Krajského soudu v Hradci Králové ze dne 16. října 2001, sp. zn. 22 Co 261/2001</w:t>
      </w:r>
    </w:p>
  </w:footnote>
  <w:footnote w:id="207">
    <w:p w14:paraId="664D3D34" w14:textId="56F1CB44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1678</w:t>
      </w:r>
    </w:p>
  </w:footnote>
  <w:footnote w:id="208">
    <w:p w14:paraId="75CCFDB8" w14:textId="7EF45F09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16. prosince 2015, sp. zn. IV. ÚS 650/15</w:t>
      </w:r>
    </w:p>
  </w:footnote>
  <w:footnote w:id="209">
    <w:p w14:paraId="6783A5F8" w14:textId="69B10FF1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Nález Ústavního soudu ze dne 16. prosince 2015, sp. zn. IV. ÚS 650/15</w:t>
      </w:r>
    </w:p>
  </w:footnote>
  <w:footnote w:id="210">
    <w:p w14:paraId="1F96D1E1" w14:textId="162522E8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</w:t>
      </w:r>
    </w:p>
  </w:footnote>
  <w:footnote w:id="211">
    <w:p w14:paraId="001E940C" w14:textId="31D5ACED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GRYGAR, Jiří. In MELZER, Filip, TÉGL, Petr a kol. </w:t>
      </w:r>
      <w:r w:rsidRPr="00DD25CA">
        <w:rPr>
          <w:i/>
        </w:rPr>
        <w:t>Občanský zákoník – velký komentář. Svazek IV. § 655 – 975</w:t>
      </w:r>
      <w:r>
        <w:t>. 1. vydání. Praha: Leges, 2016. s. 1648</w:t>
      </w:r>
    </w:p>
  </w:footnote>
  <w:footnote w:id="212">
    <w:p w14:paraId="04D3B2DF" w14:textId="602BFD49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Občansky zákoník, ve znění pozdějších předpisů, § 916</w:t>
      </w:r>
    </w:p>
  </w:footnote>
  <w:footnote w:id="213">
    <w:p w14:paraId="12CACB20" w14:textId="711144BB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podkapitola </w:t>
      </w:r>
      <w:r w:rsidRPr="00E44B29">
        <w:rPr>
          <w:i/>
        </w:rPr>
        <w:t>2.3 Schopnosti, možnosti a majetkové poměry povinného</w:t>
      </w:r>
    </w:p>
  </w:footnote>
  <w:footnote w:id="214">
    <w:p w14:paraId="7F40C5F8" w14:textId="22A7721C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spravedlnosti</w:t>
      </w:r>
      <w:r w:rsidRPr="002503FC">
        <w:t xml:space="preserve">. </w:t>
      </w:r>
      <w:r w:rsidRPr="002503FC">
        <w:rPr>
          <w:i/>
        </w:rPr>
        <w:t>Doporučená výchozí rozmezí pro stanovení výše výživného za účelem sjednocení rozhodovací praxe soudů v otázkách výživného na nezaopatřené děti</w:t>
      </w:r>
      <w:r>
        <w:t>. Praha. 2010. s. 7. [cit. 26. března 2018]. Dostupné na &lt;</w:t>
      </w:r>
      <w:hyperlink r:id="rId15" w:history="1">
        <w:r w:rsidRPr="008359C7">
          <w:rPr>
            <w:rStyle w:val="Hypertextovodkaz"/>
          </w:rPr>
          <w:t>http://portal.justice.cz/Justice2/ms/ms.aspx?o=23&amp;j=33&amp;k=5453&amp;d=315516</w:t>
        </w:r>
      </w:hyperlink>
      <w:r>
        <w:t>&gt;.</w:t>
      </w:r>
    </w:p>
  </w:footnote>
  <w:footnote w:id="215">
    <w:p w14:paraId="59BC0CF5" w14:textId="32E3CB57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práce a sociálních věcí. </w:t>
      </w:r>
      <w:r w:rsidRPr="00506A22">
        <w:rPr>
          <w:i/>
        </w:rPr>
        <w:t xml:space="preserve">Návrh věcného záměru zákona o zálohovaném výživném </w:t>
      </w:r>
      <w:r>
        <w:t>[online]. Úřad vlády České republiky. 10. prosince 2014 [cit. 26. března 2018]. Dostupné na &lt;</w:t>
      </w:r>
      <w:hyperlink r:id="rId16" w:history="1">
        <w:r w:rsidRPr="00CA706C">
          <w:rPr>
            <w:rStyle w:val="Hypertextovodkaz"/>
          </w:rPr>
          <w:t>https://apps.odok.cz/</w:t>
        </w:r>
        <w:proofErr w:type="spellStart"/>
        <w:r w:rsidRPr="00CA706C">
          <w:rPr>
            <w:rStyle w:val="Hypertextovodkaz"/>
          </w:rPr>
          <w:t>veklep-detail?pid</w:t>
        </w:r>
        <w:proofErr w:type="spellEnd"/>
        <w:r w:rsidRPr="00CA706C">
          <w:rPr>
            <w:rStyle w:val="Hypertextovodkaz"/>
          </w:rPr>
          <w:t>=KORN9RNHCF4L</w:t>
        </w:r>
      </w:hyperlink>
      <w:r>
        <w:t>&gt;.</w:t>
      </w:r>
    </w:p>
  </w:footnote>
  <w:footnote w:id="216">
    <w:p w14:paraId="55159B29" w14:textId="19267E25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89/2012 Sb., Občansky zákoník, ve znění pozdějších předpisů, § 923 odst. 1</w:t>
      </w:r>
    </w:p>
  </w:footnote>
  <w:footnote w:id="217">
    <w:p w14:paraId="417655BD" w14:textId="76B63B9F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ZAHOŘÁKOVÁ, Renáta, POHL, Michal, OBRAČAJOVÁ, Barbora. </w:t>
      </w:r>
      <w:r w:rsidRPr="00D85446">
        <w:rPr>
          <w:i/>
        </w:rPr>
        <w:t>Výživné a zálohové výživné ve vybraných evropských státech.</w:t>
      </w:r>
      <w:r>
        <w:t xml:space="preserve"> Studie 5.358. Pro Parlament České republiky, Poslanecká sněmovna. Praha. 2015. s. 5. [cit. 26. března 2018]. Dostupné na &lt;</w:t>
      </w:r>
      <w:hyperlink r:id="rId17" w:history="1">
        <w:r w:rsidRPr="008359C7">
          <w:rPr>
            <w:rStyle w:val="Hypertextovodkaz"/>
          </w:rPr>
          <w:t>http://www.psp.cz/</w:t>
        </w:r>
        <w:proofErr w:type="spellStart"/>
        <w:r w:rsidRPr="008359C7">
          <w:rPr>
            <w:rStyle w:val="Hypertextovodkaz"/>
          </w:rPr>
          <w:t>sqw</w:t>
        </w:r>
        <w:proofErr w:type="spellEnd"/>
        <w:r w:rsidRPr="008359C7">
          <w:rPr>
            <w:rStyle w:val="Hypertextovodkaz"/>
          </w:rPr>
          <w:t>/</w:t>
        </w:r>
        <w:proofErr w:type="spellStart"/>
        <w:r w:rsidRPr="008359C7">
          <w:rPr>
            <w:rStyle w:val="Hypertextovodkaz"/>
          </w:rPr>
          <w:t>ppi.sqw?d</w:t>
        </w:r>
        <w:proofErr w:type="spellEnd"/>
        <w:r w:rsidRPr="008359C7">
          <w:rPr>
            <w:rStyle w:val="Hypertextovodkaz"/>
          </w:rPr>
          <w:t>=1&amp;t=10</w:t>
        </w:r>
      </w:hyperlink>
      <w:r>
        <w:t>&gt;.</w:t>
      </w:r>
    </w:p>
  </w:footnote>
  <w:footnote w:id="218">
    <w:p w14:paraId="06A42A2C" w14:textId="675CBB7E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RICHTEROVÁ, Natália. In ŠÍNOVÁ, Renáta a kol. </w:t>
      </w:r>
      <w:r w:rsidRPr="005A651D">
        <w:rPr>
          <w:i/>
        </w:rPr>
        <w:t>Řízení ve věcech rodinněprávních v České republice, Slovenské republice a Německu a jejich aktuální problémy</w:t>
      </w:r>
      <w:r>
        <w:t>. 1. vydání. Praha: Leges, 2010. s. 242</w:t>
      </w:r>
    </w:p>
  </w:footnote>
  <w:footnote w:id="219">
    <w:p w14:paraId="01B49665" w14:textId="4972E11D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60CBF">
        <w:rPr>
          <w:i/>
        </w:rPr>
        <w:t>Poslanci projednali v prvním čtení návrh zákona o výživném</w:t>
      </w:r>
      <w:r>
        <w:t xml:space="preserve"> [online]. beck-online.cz. 2. února 2010 [cit. 26. března 2018]. Dostupné na &lt;</w:t>
      </w:r>
      <w:hyperlink r:id="rId18" w:history="1">
        <w:r w:rsidRPr="00CA706C">
          <w:rPr>
            <w:rStyle w:val="Hypertextovodkaz"/>
          </w:rPr>
          <w:t>https://www.beck-online.cz/poslanci-projednali-v-prvnim-cteni-navrh-zakona-o-vyzivnem/</w:t>
        </w:r>
      </w:hyperlink>
      <w:r>
        <w:t>&gt;.</w:t>
      </w:r>
    </w:p>
  </w:footnote>
  <w:footnote w:id="220">
    <w:p w14:paraId="0C9A095C" w14:textId="6BB44E15" w:rsidR="00032EB0" w:rsidRDefault="00032EB0" w:rsidP="0082157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DEMJANOVÁ, Radka, ŠMÍD, Ondřej. In Š</w:t>
      </w:r>
      <w:r w:rsidRPr="00785AAC">
        <w:t>ÍNOVÁ, Renáta</w:t>
      </w:r>
      <w:r>
        <w:t>, ŠMÍD, Ondřej, JURÁŠ, Marek</w:t>
      </w:r>
      <w:r w:rsidRPr="00785AAC">
        <w:t xml:space="preserve"> a kol. </w:t>
      </w:r>
      <w:r w:rsidRPr="00785AAC">
        <w:rPr>
          <w:i/>
        </w:rPr>
        <w:t xml:space="preserve">Aktuální problémy rodinněprávní regulace: rodičovství, výchova a výživa nezletilého. </w:t>
      </w:r>
      <w:r w:rsidRPr="00785AAC">
        <w:t>1. vydání. Praha: Leges, 2013.</w:t>
      </w:r>
      <w:r>
        <w:t xml:space="preserve"> s. 213</w:t>
      </w:r>
    </w:p>
  </w:footnote>
  <w:footnote w:id="221">
    <w:p w14:paraId="1D1C4984" w14:textId="77777777" w:rsidR="00032EB0" w:rsidRDefault="00032EB0" w:rsidP="007271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Shodně viz např. ŠÍNOVÁ, Renáta. In ŠÍNOVÁ, Renáta a kol. </w:t>
      </w:r>
      <w:r w:rsidRPr="005A651D">
        <w:rPr>
          <w:i/>
        </w:rPr>
        <w:t>Řízení ve věcech rodinněprávních v České republice, Slovenské republice a Německu a jejich aktuální problémy</w:t>
      </w:r>
      <w:r>
        <w:t>. 1. vydání. Praha: Leges, 2010. s. 179</w:t>
      </w:r>
    </w:p>
  </w:footnote>
  <w:footnote w:id="222">
    <w:p w14:paraId="613D1C27" w14:textId="77777777" w:rsidR="00032EB0" w:rsidRPr="00F22E15" w:rsidRDefault="00032EB0" w:rsidP="00727101">
      <w:pPr>
        <w:pStyle w:val="Bezmezer"/>
        <w:ind w:firstLine="0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22E15">
        <w:rPr>
          <w:sz w:val="20"/>
          <w:szCs w:val="20"/>
        </w:rPr>
        <w:t xml:space="preserve">VENCLOVÁ, Petra. Teoretické úvahy o koncepci právní úpravy rozsahu výživného. </w:t>
      </w:r>
      <w:r w:rsidRPr="00F22E15">
        <w:rPr>
          <w:i/>
          <w:sz w:val="20"/>
          <w:szCs w:val="20"/>
        </w:rPr>
        <w:t>Právo a rodina</w:t>
      </w:r>
      <w:r w:rsidRPr="00F22E15">
        <w:rPr>
          <w:sz w:val="20"/>
          <w:szCs w:val="20"/>
        </w:rPr>
        <w:t>, 2007, č. 5, s. 20 – 23.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E6B87"/>
    <w:multiLevelType w:val="hybridMultilevel"/>
    <w:tmpl w:val="6AE41DFA"/>
    <w:lvl w:ilvl="0" w:tplc="4C6A170C">
      <w:start w:val="1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9A3C01"/>
    <w:multiLevelType w:val="hybridMultilevel"/>
    <w:tmpl w:val="4DA62DDA"/>
    <w:lvl w:ilvl="0" w:tplc="253E386E">
      <w:start w:val="1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63A0F4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6EE34448"/>
    <w:multiLevelType w:val="hybridMultilevel"/>
    <w:tmpl w:val="FC0E300A"/>
    <w:lvl w:ilvl="0" w:tplc="E4AAD1D2">
      <w:start w:val="1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D2"/>
    <w:rsid w:val="00001B85"/>
    <w:rsid w:val="00003FB3"/>
    <w:rsid w:val="00004769"/>
    <w:rsid w:val="00010EE2"/>
    <w:rsid w:val="0002397F"/>
    <w:rsid w:val="000259E9"/>
    <w:rsid w:val="00032EB0"/>
    <w:rsid w:val="00033FA2"/>
    <w:rsid w:val="000403A9"/>
    <w:rsid w:val="000406E7"/>
    <w:rsid w:val="00057E81"/>
    <w:rsid w:val="00057EDA"/>
    <w:rsid w:val="000607D1"/>
    <w:rsid w:val="00063481"/>
    <w:rsid w:val="000640C8"/>
    <w:rsid w:val="00070D71"/>
    <w:rsid w:val="000727AB"/>
    <w:rsid w:val="00073DFE"/>
    <w:rsid w:val="00084F29"/>
    <w:rsid w:val="00084F78"/>
    <w:rsid w:val="000851CD"/>
    <w:rsid w:val="00086A2F"/>
    <w:rsid w:val="00095913"/>
    <w:rsid w:val="000972AC"/>
    <w:rsid w:val="000A05FB"/>
    <w:rsid w:val="000A1CAB"/>
    <w:rsid w:val="000A765E"/>
    <w:rsid w:val="000B1149"/>
    <w:rsid w:val="000B1460"/>
    <w:rsid w:val="000B26DE"/>
    <w:rsid w:val="000B459B"/>
    <w:rsid w:val="000B622A"/>
    <w:rsid w:val="000B693F"/>
    <w:rsid w:val="000C08BD"/>
    <w:rsid w:val="000C33BF"/>
    <w:rsid w:val="000C626A"/>
    <w:rsid w:val="000C6A6E"/>
    <w:rsid w:val="000D1631"/>
    <w:rsid w:val="000D1A3E"/>
    <w:rsid w:val="000D354D"/>
    <w:rsid w:val="000D376A"/>
    <w:rsid w:val="000D7517"/>
    <w:rsid w:val="000E142F"/>
    <w:rsid w:val="000E5970"/>
    <w:rsid w:val="000E6534"/>
    <w:rsid w:val="000F3B49"/>
    <w:rsid w:val="000F3B6C"/>
    <w:rsid w:val="000F4F9C"/>
    <w:rsid w:val="000F7FD4"/>
    <w:rsid w:val="00102650"/>
    <w:rsid w:val="00106C26"/>
    <w:rsid w:val="00112123"/>
    <w:rsid w:val="00115948"/>
    <w:rsid w:val="0012186D"/>
    <w:rsid w:val="00123DE6"/>
    <w:rsid w:val="00127219"/>
    <w:rsid w:val="00127240"/>
    <w:rsid w:val="00127404"/>
    <w:rsid w:val="00133200"/>
    <w:rsid w:val="0014105A"/>
    <w:rsid w:val="00144786"/>
    <w:rsid w:val="00144BBA"/>
    <w:rsid w:val="00145ABD"/>
    <w:rsid w:val="00150B7E"/>
    <w:rsid w:val="00150C20"/>
    <w:rsid w:val="00152372"/>
    <w:rsid w:val="00153169"/>
    <w:rsid w:val="001543F9"/>
    <w:rsid w:val="00156CBC"/>
    <w:rsid w:val="001615B9"/>
    <w:rsid w:val="00165DAB"/>
    <w:rsid w:val="0016616D"/>
    <w:rsid w:val="001669F9"/>
    <w:rsid w:val="001719C9"/>
    <w:rsid w:val="00176480"/>
    <w:rsid w:val="00184BBD"/>
    <w:rsid w:val="001A3EB8"/>
    <w:rsid w:val="001A56DF"/>
    <w:rsid w:val="001A5A4E"/>
    <w:rsid w:val="001B0BBB"/>
    <w:rsid w:val="001B2847"/>
    <w:rsid w:val="001B5981"/>
    <w:rsid w:val="001B6907"/>
    <w:rsid w:val="001B6C9B"/>
    <w:rsid w:val="001C5FB6"/>
    <w:rsid w:val="001C7151"/>
    <w:rsid w:val="001D31E9"/>
    <w:rsid w:val="001D4392"/>
    <w:rsid w:val="001D7297"/>
    <w:rsid w:val="001E0AE6"/>
    <w:rsid w:val="001E0B0E"/>
    <w:rsid w:val="001E369A"/>
    <w:rsid w:val="001F1C7A"/>
    <w:rsid w:val="001F6355"/>
    <w:rsid w:val="001F6B05"/>
    <w:rsid w:val="002067C5"/>
    <w:rsid w:val="002070C8"/>
    <w:rsid w:val="0021268D"/>
    <w:rsid w:val="00216650"/>
    <w:rsid w:val="002206E4"/>
    <w:rsid w:val="00220F50"/>
    <w:rsid w:val="00221263"/>
    <w:rsid w:val="00222265"/>
    <w:rsid w:val="0022309A"/>
    <w:rsid w:val="002264BD"/>
    <w:rsid w:val="002264C2"/>
    <w:rsid w:val="00227129"/>
    <w:rsid w:val="00231142"/>
    <w:rsid w:val="00231AEB"/>
    <w:rsid w:val="00233660"/>
    <w:rsid w:val="002343EF"/>
    <w:rsid w:val="002345E8"/>
    <w:rsid w:val="00235BE0"/>
    <w:rsid w:val="00244547"/>
    <w:rsid w:val="00244A04"/>
    <w:rsid w:val="00244AB7"/>
    <w:rsid w:val="002458F6"/>
    <w:rsid w:val="002503FC"/>
    <w:rsid w:val="002540B2"/>
    <w:rsid w:val="0026202C"/>
    <w:rsid w:val="002639D2"/>
    <w:rsid w:val="002645BE"/>
    <w:rsid w:val="00264748"/>
    <w:rsid w:val="00272C50"/>
    <w:rsid w:val="002761E9"/>
    <w:rsid w:val="002934DD"/>
    <w:rsid w:val="002A02BB"/>
    <w:rsid w:val="002A1A66"/>
    <w:rsid w:val="002A3E5D"/>
    <w:rsid w:val="002A6A56"/>
    <w:rsid w:val="002A6ED6"/>
    <w:rsid w:val="002B3FFA"/>
    <w:rsid w:val="002B6CC3"/>
    <w:rsid w:val="002C39F5"/>
    <w:rsid w:val="002D420E"/>
    <w:rsid w:val="002D4DD6"/>
    <w:rsid w:val="002D4E58"/>
    <w:rsid w:val="002D5A96"/>
    <w:rsid w:val="002E1314"/>
    <w:rsid w:val="002E1F43"/>
    <w:rsid w:val="002E4251"/>
    <w:rsid w:val="002E7B67"/>
    <w:rsid w:val="002F0CCF"/>
    <w:rsid w:val="002F1E2C"/>
    <w:rsid w:val="002F4235"/>
    <w:rsid w:val="002F4311"/>
    <w:rsid w:val="003043EE"/>
    <w:rsid w:val="003045F1"/>
    <w:rsid w:val="0030501F"/>
    <w:rsid w:val="003052DD"/>
    <w:rsid w:val="00305997"/>
    <w:rsid w:val="00305CFF"/>
    <w:rsid w:val="00306CFC"/>
    <w:rsid w:val="00306F1F"/>
    <w:rsid w:val="0030756A"/>
    <w:rsid w:val="00310028"/>
    <w:rsid w:val="00313300"/>
    <w:rsid w:val="00313ADC"/>
    <w:rsid w:val="00314FBF"/>
    <w:rsid w:val="0031513C"/>
    <w:rsid w:val="00315B03"/>
    <w:rsid w:val="003254E7"/>
    <w:rsid w:val="003307B8"/>
    <w:rsid w:val="003335FC"/>
    <w:rsid w:val="00335D76"/>
    <w:rsid w:val="00336E8D"/>
    <w:rsid w:val="00337485"/>
    <w:rsid w:val="00343E94"/>
    <w:rsid w:val="00344103"/>
    <w:rsid w:val="003555C4"/>
    <w:rsid w:val="00356BCF"/>
    <w:rsid w:val="00360237"/>
    <w:rsid w:val="00370A80"/>
    <w:rsid w:val="003768BA"/>
    <w:rsid w:val="00381D9F"/>
    <w:rsid w:val="00386AB2"/>
    <w:rsid w:val="00386EAE"/>
    <w:rsid w:val="00387B02"/>
    <w:rsid w:val="00391D1C"/>
    <w:rsid w:val="00392FC6"/>
    <w:rsid w:val="00393BF6"/>
    <w:rsid w:val="003B0B6D"/>
    <w:rsid w:val="003B219E"/>
    <w:rsid w:val="003B485B"/>
    <w:rsid w:val="003B64B1"/>
    <w:rsid w:val="003B6D8B"/>
    <w:rsid w:val="003C11E3"/>
    <w:rsid w:val="003C1D28"/>
    <w:rsid w:val="003C42B7"/>
    <w:rsid w:val="003D3200"/>
    <w:rsid w:val="003D3C56"/>
    <w:rsid w:val="003D5C33"/>
    <w:rsid w:val="003E1A66"/>
    <w:rsid w:val="003E1F20"/>
    <w:rsid w:val="003E4255"/>
    <w:rsid w:val="003F38E5"/>
    <w:rsid w:val="00403DF6"/>
    <w:rsid w:val="00405B7A"/>
    <w:rsid w:val="00410A66"/>
    <w:rsid w:val="004113A7"/>
    <w:rsid w:val="00414A77"/>
    <w:rsid w:val="004160A3"/>
    <w:rsid w:val="00420446"/>
    <w:rsid w:val="0042173C"/>
    <w:rsid w:val="004234AC"/>
    <w:rsid w:val="00431EDF"/>
    <w:rsid w:val="00432758"/>
    <w:rsid w:val="00436F66"/>
    <w:rsid w:val="0043796A"/>
    <w:rsid w:val="00437DBD"/>
    <w:rsid w:val="00444AFD"/>
    <w:rsid w:val="0044581D"/>
    <w:rsid w:val="00445BD8"/>
    <w:rsid w:val="00452E66"/>
    <w:rsid w:val="004542BC"/>
    <w:rsid w:val="004553B5"/>
    <w:rsid w:val="00456B89"/>
    <w:rsid w:val="0046190B"/>
    <w:rsid w:val="00464843"/>
    <w:rsid w:val="00465657"/>
    <w:rsid w:val="00466153"/>
    <w:rsid w:val="0047065C"/>
    <w:rsid w:val="00472A07"/>
    <w:rsid w:val="004749AE"/>
    <w:rsid w:val="00482FA9"/>
    <w:rsid w:val="0048420A"/>
    <w:rsid w:val="00485A7B"/>
    <w:rsid w:val="0049275B"/>
    <w:rsid w:val="00493393"/>
    <w:rsid w:val="004940A8"/>
    <w:rsid w:val="004944C7"/>
    <w:rsid w:val="00495EB4"/>
    <w:rsid w:val="0049762E"/>
    <w:rsid w:val="004A2130"/>
    <w:rsid w:val="004B6094"/>
    <w:rsid w:val="004B78FA"/>
    <w:rsid w:val="004C4B23"/>
    <w:rsid w:val="004C69A3"/>
    <w:rsid w:val="004C7AAE"/>
    <w:rsid w:val="004C7D7F"/>
    <w:rsid w:val="004D1043"/>
    <w:rsid w:val="004E1F66"/>
    <w:rsid w:val="004E3690"/>
    <w:rsid w:val="004E580D"/>
    <w:rsid w:val="004F13D0"/>
    <w:rsid w:val="004F1461"/>
    <w:rsid w:val="004F6251"/>
    <w:rsid w:val="004F77F5"/>
    <w:rsid w:val="00502C09"/>
    <w:rsid w:val="00502FA5"/>
    <w:rsid w:val="00503133"/>
    <w:rsid w:val="0050629F"/>
    <w:rsid w:val="00506A22"/>
    <w:rsid w:val="00511EA9"/>
    <w:rsid w:val="00514516"/>
    <w:rsid w:val="005201C6"/>
    <w:rsid w:val="0052673B"/>
    <w:rsid w:val="00531D6C"/>
    <w:rsid w:val="005336C6"/>
    <w:rsid w:val="00542501"/>
    <w:rsid w:val="00542891"/>
    <w:rsid w:val="005433C4"/>
    <w:rsid w:val="005446EE"/>
    <w:rsid w:val="00545023"/>
    <w:rsid w:val="00551FA3"/>
    <w:rsid w:val="00554F0C"/>
    <w:rsid w:val="00562567"/>
    <w:rsid w:val="005640C9"/>
    <w:rsid w:val="0056478D"/>
    <w:rsid w:val="00567DC5"/>
    <w:rsid w:val="00570975"/>
    <w:rsid w:val="00577471"/>
    <w:rsid w:val="005828A6"/>
    <w:rsid w:val="00584250"/>
    <w:rsid w:val="00587ED5"/>
    <w:rsid w:val="00591947"/>
    <w:rsid w:val="0059280F"/>
    <w:rsid w:val="00594EFF"/>
    <w:rsid w:val="00596EDF"/>
    <w:rsid w:val="005A531E"/>
    <w:rsid w:val="005A651D"/>
    <w:rsid w:val="005B080B"/>
    <w:rsid w:val="005B1AC7"/>
    <w:rsid w:val="005B1E7E"/>
    <w:rsid w:val="005C0A4B"/>
    <w:rsid w:val="005C1473"/>
    <w:rsid w:val="005C687C"/>
    <w:rsid w:val="005C78CC"/>
    <w:rsid w:val="005D0357"/>
    <w:rsid w:val="005D0AF2"/>
    <w:rsid w:val="005D63FB"/>
    <w:rsid w:val="005D67E7"/>
    <w:rsid w:val="005D7AFB"/>
    <w:rsid w:val="005E2F88"/>
    <w:rsid w:val="005E777E"/>
    <w:rsid w:val="005F01AD"/>
    <w:rsid w:val="005F1775"/>
    <w:rsid w:val="005F378B"/>
    <w:rsid w:val="005F3BAF"/>
    <w:rsid w:val="005F5B80"/>
    <w:rsid w:val="00603495"/>
    <w:rsid w:val="006050D2"/>
    <w:rsid w:val="00605F72"/>
    <w:rsid w:val="006067C1"/>
    <w:rsid w:val="0061430C"/>
    <w:rsid w:val="00621086"/>
    <w:rsid w:val="00622C0C"/>
    <w:rsid w:val="00623B0A"/>
    <w:rsid w:val="006273C5"/>
    <w:rsid w:val="00627F3F"/>
    <w:rsid w:val="00631761"/>
    <w:rsid w:val="006333FE"/>
    <w:rsid w:val="00633EA8"/>
    <w:rsid w:val="0064181B"/>
    <w:rsid w:val="00645330"/>
    <w:rsid w:val="00651755"/>
    <w:rsid w:val="0065411E"/>
    <w:rsid w:val="00654285"/>
    <w:rsid w:val="00662C6C"/>
    <w:rsid w:val="006633EF"/>
    <w:rsid w:val="00665B92"/>
    <w:rsid w:val="006672C5"/>
    <w:rsid w:val="006677B4"/>
    <w:rsid w:val="006753EA"/>
    <w:rsid w:val="00675941"/>
    <w:rsid w:val="006778A9"/>
    <w:rsid w:val="00681ABF"/>
    <w:rsid w:val="0068391A"/>
    <w:rsid w:val="00683CDD"/>
    <w:rsid w:val="00690346"/>
    <w:rsid w:val="006904C2"/>
    <w:rsid w:val="00691247"/>
    <w:rsid w:val="00691B14"/>
    <w:rsid w:val="00692D30"/>
    <w:rsid w:val="006932EC"/>
    <w:rsid w:val="0069401C"/>
    <w:rsid w:val="00696C99"/>
    <w:rsid w:val="00697A12"/>
    <w:rsid w:val="006A1C08"/>
    <w:rsid w:val="006A1FD7"/>
    <w:rsid w:val="006A5574"/>
    <w:rsid w:val="006B1D98"/>
    <w:rsid w:val="006B24C8"/>
    <w:rsid w:val="006C0677"/>
    <w:rsid w:val="006C3CEC"/>
    <w:rsid w:val="006C6E94"/>
    <w:rsid w:val="006D190E"/>
    <w:rsid w:val="006D405F"/>
    <w:rsid w:val="006D5CF9"/>
    <w:rsid w:val="006D7092"/>
    <w:rsid w:val="006E01EC"/>
    <w:rsid w:val="006E49B7"/>
    <w:rsid w:val="006E62B4"/>
    <w:rsid w:val="006F6F0D"/>
    <w:rsid w:val="00700315"/>
    <w:rsid w:val="00702263"/>
    <w:rsid w:val="00704F2C"/>
    <w:rsid w:val="0071540B"/>
    <w:rsid w:val="00726B95"/>
    <w:rsid w:val="00727101"/>
    <w:rsid w:val="00731461"/>
    <w:rsid w:val="00731A8C"/>
    <w:rsid w:val="0073249C"/>
    <w:rsid w:val="007338F6"/>
    <w:rsid w:val="00734DDC"/>
    <w:rsid w:val="00736C51"/>
    <w:rsid w:val="0074673D"/>
    <w:rsid w:val="00752076"/>
    <w:rsid w:val="00757C1A"/>
    <w:rsid w:val="00762894"/>
    <w:rsid w:val="007630DC"/>
    <w:rsid w:val="00765EF2"/>
    <w:rsid w:val="0076753C"/>
    <w:rsid w:val="00773BA5"/>
    <w:rsid w:val="007755FD"/>
    <w:rsid w:val="007807E3"/>
    <w:rsid w:val="00785299"/>
    <w:rsid w:val="00785AAC"/>
    <w:rsid w:val="0078659D"/>
    <w:rsid w:val="007871EE"/>
    <w:rsid w:val="00793507"/>
    <w:rsid w:val="00793695"/>
    <w:rsid w:val="0079414B"/>
    <w:rsid w:val="007A42DE"/>
    <w:rsid w:val="007A5753"/>
    <w:rsid w:val="007B0D32"/>
    <w:rsid w:val="007B10E0"/>
    <w:rsid w:val="007B290A"/>
    <w:rsid w:val="007B3132"/>
    <w:rsid w:val="007B3399"/>
    <w:rsid w:val="007B625D"/>
    <w:rsid w:val="007C178C"/>
    <w:rsid w:val="007C509B"/>
    <w:rsid w:val="007C7093"/>
    <w:rsid w:val="007D0EF7"/>
    <w:rsid w:val="007D3787"/>
    <w:rsid w:val="007D4822"/>
    <w:rsid w:val="007D4F46"/>
    <w:rsid w:val="007D5EF1"/>
    <w:rsid w:val="007E7628"/>
    <w:rsid w:val="007F4B73"/>
    <w:rsid w:val="007F5519"/>
    <w:rsid w:val="00800663"/>
    <w:rsid w:val="00800E22"/>
    <w:rsid w:val="00804DEC"/>
    <w:rsid w:val="00810031"/>
    <w:rsid w:val="008103B7"/>
    <w:rsid w:val="00812CE1"/>
    <w:rsid w:val="008151B8"/>
    <w:rsid w:val="00817D27"/>
    <w:rsid w:val="008208AB"/>
    <w:rsid w:val="00821578"/>
    <w:rsid w:val="00831FF7"/>
    <w:rsid w:val="00832310"/>
    <w:rsid w:val="0083636B"/>
    <w:rsid w:val="00837B94"/>
    <w:rsid w:val="00840103"/>
    <w:rsid w:val="00841CB2"/>
    <w:rsid w:val="00842126"/>
    <w:rsid w:val="00842A6B"/>
    <w:rsid w:val="00842AA1"/>
    <w:rsid w:val="00850888"/>
    <w:rsid w:val="008527C5"/>
    <w:rsid w:val="008536AD"/>
    <w:rsid w:val="00855C42"/>
    <w:rsid w:val="00856126"/>
    <w:rsid w:val="00857393"/>
    <w:rsid w:val="0086043E"/>
    <w:rsid w:val="008606F7"/>
    <w:rsid w:val="008607A0"/>
    <w:rsid w:val="00862750"/>
    <w:rsid w:val="00870B3E"/>
    <w:rsid w:val="008755F5"/>
    <w:rsid w:val="008822C8"/>
    <w:rsid w:val="00883874"/>
    <w:rsid w:val="0088403B"/>
    <w:rsid w:val="008919E4"/>
    <w:rsid w:val="008930B0"/>
    <w:rsid w:val="00893E36"/>
    <w:rsid w:val="00894080"/>
    <w:rsid w:val="008A5FFA"/>
    <w:rsid w:val="008A7E08"/>
    <w:rsid w:val="008B3000"/>
    <w:rsid w:val="008B44F0"/>
    <w:rsid w:val="008B5B89"/>
    <w:rsid w:val="008B7F46"/>
    <w:rsid w:val="008C0ADD"/>
    <w:rsid w:val="008C44BF"/>
    <w:rsid w:val="008C737D"/>
    <w:rsid w:val="008C7AED"/>
    <w:rsid w:val="008D0104"/>
    <w:rsid w:val="008D0970"/>
    <w:rsid w:val="008D48BD"/>
    <w:rsid w:val="008E0559"/>
    <w:rsid w:val="008E14AC"/>
    <w:rsid w:val="008E2863"/>
    <w:rsid w:val="008E75B3"/>
    <w:rsid w:val="008E7E3A"/>
    <w:rsid w:val="008F0E2C"/>
    <w:rsid w:val="008F1767"/>
    <w:rsid w:val="008F1AC7"/>
    <w:rsid w:val="008F3B7F"/>
    <w:rsid w:val="00900636"/>
    <w:rsid w:val="009010B1"/>
    <w:rsid w:val="00902D67"/>
    <w:rsid w:val="00903FAB"/>
    <w:rsid w:val="00905E63"/>
    <w:rsid w:val="009269D8"/>
    <w:rsid w:val="0093530F"/>
    <w:rsid w:val="00935D0D"/>
    <w:rsid w:val="00937538"/>
    <w:rsid w:val="00937566"/>
    <w:rsid w:val="00937F42"/>
    <w:rsid w:val="009421E8"/>
    <w:rsid w:val="009469D3"/>
    <w:rsid w:val="00946BB0"/>
    <w:rsid w:val="00950ED3"/>
    <w:rsid w:val="00952DE6"/>
    <w:rsid w:val="009544D8"/>
    <w:rsid w:val="009613DA"/>
    <w:rsid w:val="00964686"/>
    <w:rsid w:val="00965565"/>
    <w:rsid w:val="00965720"/>
    <w:rsid w:val="00967344"/>
    <w:rsid w:val="009706E3"/>
    <w:rsid w:val="00971A49"/>
    <w:rsid w:val="00974DD5"/>
    <w:rsid w:val="009810AC"/>
    <w:rsid w:val="00984DAE"/>
    <w:rsid w:val="00986E5C"/>
    <w:rsid w:val="00991810"/>
    <w:rsid w:val="00994012"/>
    <w:rsid w:val="0099422F"/>
    <w:rsid w:val="00996F91"/>
    <w:rsid w:val="00997732"/>
    <w:rsid w:val="009A1908"/>
    <w:rsid w:val="009A4AAD"/>
    <w:rsid w:val="009B2F98"/>
    <w:rsid w:val="009C3DFB"/>
    <w:rsid w:val="009D2D0F"/>
    <w:rsid w:val="009D7BA3"/>
    <w:rsid w:val="009E0912"/>
    <w:rsid w:val="009E30B1"/>
    <w:rsid w:val="009E51EE"/>
    <w:rsid w:val="009F0590"/>
    <w:rsid w:val="009F0EA7"/>
    <w:rsid w:val="009F329D"/>
    <w:rsid w:val="009F4064"/>
    <w:rsid w:val="009F6341"/>
    <w:rsid w:val="00A03232"/>
    <w:rsid w:val="00A06842"/>
    <w:rsid w:val="00A06CE8"/>
    <w:rsid w:val="00A170D2"/>
    <w:rsid w:val="00A17537"/>
    <w:rsid w:val="00A1766C"/>
    <w:rsid w:val="00A20AA2"/>
    <w:rsid w:val="00A31A86"/>
    <w:rsid w:val="00A37366"/>
    <w:rsid w:val="00A43102"/>
    <w:rsid w:val="00A4717C"/>
    <w:rsid w:val="00A5190C"/>
    <w:rsid w:val="00A563C2"/>
    <w:rsid w:val="00A56F28"/>
    <w:rsid w:val="00A57669"/>
    <w:rsid w:val="00A60CBF"/>
    <w:rsid w:val="00A65BD0"/>
    <w:rsid w:val="00A66187"/>
    <w:rsid w:val="00A73822"/>
    <w:rsid w:val="00A74171"/>
    <w:rsid w:val="00A771C3"/>
    <w:rsid w:val="00A811BB"/>
    <w:rsid w:val="00A83E7A"/>
    <w:rsid w:val="00A840F6"/>
    <w:rsid w:val="00A86C91"/>
    <w:rsid w:val="00AA0203"/>
    <w:rsid w:val="00AA3982"/>
    <w:rsid w:val="00AA5429"/>
    <w:rsid w:val="00AA5612"/>
    <w:rsid w:val="00AA651B"/>
    <w:rsid w:val="00AB55DF"/>
    <w:rsid w:val="00AB77AB"/>
    <w:rsid w:val="00AC0416"/>
    <w:rsid w:val="00AC0AAA"/>
    <w:rsid w:val="00AC2204"/>
    <w:rsid w:val="00AC3126"/>
    <w:rsid w:val="00AC39AA"/>
    <w:rsid w:val="00AC439F"/>
    <w:rsid w:val="00AC6594"/>
    <w:rsid w:val="00AC6B03"/>
    <w:rsid w:val="00AD25DA"/>
    <w:rsid w:val="00AD3A82"/>
    <w:rsid w:val="00AD53C4"/>
    <w:rsid w:val="00AD7311"/>
    <w:rsid w:val="00AD7EC8"/>
    <w:rsid w:val="00AE0246"/>
    <w:rsid w:val="00AE0CB3"/>
    <w:rsid w:val="00AE2E88"/>
    <w:rsid w:val="00AF08AF"/>
    <w:rsid w:val="00AF12CA"/>
    <w:rsid w:val="00AF189E"/>
    <w:rsid w:val="00AF66E0"/>
    <w:rsid w:val="00AF6B36"/>
    <w:rsid w:val="00B001AF"/>
    <w:rsid w:val="00B02243"/>
    <w:rsid w:val="00B2147F"/>
    <w:rsid w:val="00B222EE"/>
    <w:rsid w:val="00B22FF6"/>
    <w:rsid w:val="00B256E4"/>
    <w:rsid w:val="00B27416"/>
    <w:rsid w:val="00B326E6"/>
    <w:rsid w:val="00B33EBE"/>
    <w:rsid w:val="00B3528A"/>
    <w:rsid w:val="00B36763"/>
    <w:rsid w:val="00B43376"/>
    <w:rsid w:val="00B45972"/>
    <w:rsid w:val="00B551C3"/>
    <w:rsid w:val="00B60DE7"/>
    <w:rsid w:val="00B71CE5"/>
    <w:rsid w:val="00B71E88"/>
    <w:rsid w:val="00B72FA6"/>
    <w:rsid w:val="00B733F8"/>
    <w:rsid w:val="00B7542A"/>
    <w:rsid w:val="00B75B0D"/>
    <w:rsid w:val="00B761E9"/>
    <w:rsid w:val="00B84093"/>
    <w:rsid w:val="00B848F4"/>
    <w:rsid w:val="00B86F54"/>
    <w:rsid w:val="00B9265C"/>
    <w:rsid w:val="00B93322"/>
    <w:rsid w:val="00B95582"/>
    <w:rsid w:val="00B95FA6"/>
    <w:rsid w:val="00BA0B9E"/>
    <w:rsid w:val="00BA57E1"/>
    <w:rsid w:val="00BA6CE6"/>
    <w:rsid w:val="00BA6F0E"/>
    <w:rsid w:val="00BB4089"/>
    <w:rsid w:val="00BB519A"/>
    <w:rsid w:val="00BB614A"/>
    <w:rsid w:val="00BB76E1"/>
    <w:rsid w:val="00BC19E5"/>
    <w:rsid w:val="00BC24BE"/>
    <w:rsid w:val="00BC2A08"/>
    <w:rsid w:val="00BC53B2"/>
    <w:rsid w:val="00BC6846"/>
    <w:rsid w:val="00BC7019"/>
    <w:rsid w:val="00BD0856"/>
    <w:rsid w:val="00BD27EC"/>
    <w:rsid w:val="00BD347A"/>
    <w:rsid w:val="00BD61B0"/>
    <w:rsid w:val="00BD7AF7"/>
    <w:rsid w:val="00BE03B0"/>
    <w:rsid w:val="00BE5C0B"/>
    <w:rsid w:val="00BE63FA"/>
    <w:rsid w:val="00BF0076"/>
    <w:rsid w:val="00BF0393"/>
    <w:rsid w:val="00BF36BC"/>
    <w:rsid w:val="00BF7BC3"/>
    <w:rsid w:val="00C0709A"/>
    <w:rsid w:val="00C1141C"/>
    <w:rsid w:val="00C11981"/>
    <w:rsid w:val="00C128C8"/>
    <w:rsid w:val="00C175DE"/>
    <w:rsid w:val="00C17748"/>
    <w:rsid w:val="00C235FE"/>
    <w:rsid w:val="00C24E70"/>
    <w:rsid w:val="00C26ACC"/>
    <w:rsid w:val="00C300FA"/>
    <w:rsid w:val="00C30F79"/>
    <w:rsid w:val="00C331C6"/>
    <w:rsid w:val="00C3640C"/>
    <w:rsid w:val="00C41927"/>
    <w:rsid w:val="00C55F60"/>
    <w:rsid w:val="00C60A6B"/>
    <w:rsid w:val="00C63048"/>
    <w:rsid w:val="00C72151"/>
    <w:rsid w:val="00C72B79"/>
    <w:rsid w:val="00C76CB8"/>
    <w:rsid w:val="00C811F5"/>
    <w:rsid w:val="00C865FA"/>
    <w:rsid w:val="00C86CFA"/>
    <w:rsid w:val="00C938F6"/>
    <w:rsid w:val="00C946FF"/>
    <w:rsid w:val="00C96865"/>
    <w:rsid w:val="00CA0085"/>
    <w:rsid w:val="00CA4642"/>
    <w:rsid w:val="00CB319A"/>
    <w:rsid w:val="00CC0595"/>
    <w:rsid w:val="00CC09EF"/>
    <w:rsid w:val="00CC4A33"/>
    <w:rsid w:val="00CD4019"/>
    <w:rsid w:val="00CE05F4"/>
    <w:rsid w:val="00CF67F1"/>
    <w:rsid w:val="00D01D7F"/>
    <w:rsid w:val="00D070C2"/>
    <w:rsid w:val="00D131AD"/>
    <w:rsid w:val="00D142B1"/>
    <w:rsid w:val="00D16D26"/>
    <w:rsid w:val="00D24308"/>
    <w:rsid w:val="00D26438"/>
    <w:rsid w:val="00D279BC"/>
    <w:rsid w:val="00D31992"/>
    <w:rsid w:val="00D35ACD"/>
    <w:rsid w:val="00D37709"/>
    <w:rsid w:val="00D4058A"/>
    <w:rsid w:val="00D40881"/>
    <w:rsid w:val="00D43EBB"/>
    <w:rsid w:val="00D453AE"/>
    <w:rsid w:val="00D45EC6"/>
    <w:rsid w:val="00D51D76"/>
    <w:rsid w:val="00D52A49"/>
    <w:rsid w:val="00D540CF"/>
    <w:rsid w:val="00D55CD2"/>
    <w:rsid w:val="00D61600"/>
    <w:rsid w:val="00D633A3"/>
    <w:rsid w:val="00D72B8A"/>
    <w:rsid w:val="00D82D17"/>
    <w:rsid w:val="00D836FF"/>
    <w:rsid w:val="00D8522B"/>
    <w:rsid w:val="00D85446"/>
    <w:rsid w:val="00D9237E"/>
    <w:rsid w:val="00D96AE4"/>
    <w:rsid w:val="00D970CF"/>
    <w:rsid w:val="00DA2261"/>
    <w:rsid w:val="00DA439E"/>
    <w:rsid w:val="00DB5666"/>
    <w:rsid w:val="00DB785F"/>
    <w:rsid w:val="00DC2ED0"/>
    <w:rsid w:val="00DC2FD1"/>
    <w:rsid w:val="00DC422E"/>
    <w:rsid w:val="00DC6C84"/>
    <w:rsid w:val="00DD0970"/>
    <w:rsid w:val="00DD1822"/>
    <w:rsid w:val="00DD25CA"/>
    <w:rsid w:val="00DD2625"/>
    <w:rsid w:val="00DD2B31"/>
    <w:rsid w:val="00DD3D2E"/>
    <w:rsid w:val="00DE1696"/>
    <w:rsid w:val="00DE6592"/>
    <w:rsid w:val="00DE7DA5"/>
    <w:rsid w:val="00DF1C54"/>
    <w:rsid w:val="00DF261F"/>
    <w:rsid w:val="00E01F63"/>
    <w:rsid w:val="00E0444A"/>
    <w:rsid w:val="00E07298"/>
    <w:rsid w:val="00E16231"/>
    <w:rsid w:val="00E16BA6"/>
    <w:rsid w:val="00E17059"/>
    <w:rsid w:val="00E23533"/>
    <w:rsid w:val="00E2585A"/>
    <w:rsid w:val="00E344E5"/>
    <w:rsid w:val="00E40818"/>
    <w:rsid w:val="00E4482C"/>
    <w:rsid w:val="00E44A3E"/>
    <w:rsid w:val="00E44B29"/>
    <w:rsid w:val="00E476EA"/>
    <w:rsid w:val="00E527F3"/>
    <w:rsid w:val="00E56F5B"/>
    <w:rsid w:val="00E6396C"/>
    <w:rsid w:val="00E65CBF"/>
    <w:rsid w:val="00E7025E"/>
    <w:rsid w:val="00E76117"/>
    <w:rsid w:val="00E8171F"/>
    <w:rsid w:val="00E8497F"/>
    <w:rsid w:val="00E90CA0"/>
    <w:rsid w:val="00E915CB"/>
    <w:rsid w:val="00E947D7"/>
    <w:rsid w:val="00E968C4"/>
    <w:rsid w:val="00EA01B5"/>
    <w:rsid w:val="00EA4381"/>
    <w:rsid w:val="00EA4EF9"/>
    <w:rsid w:val="00EA5338"/>
    <w:rsid w:val="00EA6D27"/>
    <w:rsid w:val="00EB25AB"/>
    <w:rsid w:val="00EB2BAB"/>
    <w:rsid w:val="00EB3E0C"/>
    <w:rsid w:val="00EB6CA2"/>
    <w:rsid w:val="00EC1885"/>
    <w:rsid w:val="00EC29E8"/>
    <w:rsid w:val="00EC7D9A"/>
    <w:rsid w:val="00ED4A5A"/>
    <w:rsid w:val="00EE00C8"/>
    <w:rsid w:val="00EE5D0E"/>
    <w:rsid w:val="00EF0E13"/>
    <w:rsid w:val="00EF1555"/>
    <w:rsid w:val="00EF30D3"/>
    <w:rsid w:val="00EF3C40"/>
    <w:rsid w:val="00EF55AF"/>
    <w:rsid w:val="00EF75A5"/>
    <w:rsid w:val="00F02333"/>
    <w:rsid w:val="00F02D88"/>
    <w:rsid w:val="00F05566"/>
    <w:rsid w:val="00F101C5"/>
    <w:rsid w:val="00F10280"/>
    <w:rsid w:val="00F14803"/>
    <w:rsid w:val="00F16006"/>
    <w:rsid w:val="00F17758"/>
    <w:rsid w:val="00F207FF"/>
    <w:rsid w:val="00F20B8E"/>
    <w:rsid w:val="00F22E15"/>
    <w:rsid w:val="00F240DC"/>
    <w:rsid w:val="00F24FAF"/>
    <w:rsid w:val="00F26131"/>
    <w:rsid w:val="00F31F28"/>
    <w:rsid w:val="00F37152"/>
    <w:rsid w:val="00F46945"/>
    <w:rsid w:val="00F47BF7"/>
    <w:rsid w:val="00F542E9"/>
    <w:rsid w:val="00F57A4D"/>
    <w:rsid w:val="00F64466"/>
    <w:rsid w:val="00F65D48"/>
    <w:rsid w:val="00F65DD3"/>
    <w:rsid w:val="00F663B0"/>
    <w:rsid w:val="00F66ADA"/>
    <w:rsid w:val="00F70D03"/>
    <w:rsid w:val="00F7532E"/>
    <w:rsid w:val="00F7657A"/>
    <w:rsid w:val="00F76655"/>
    <w:rsid w:val="00F7731E"/>
    <w:rsid w:val="00F8276B"/>
    <w:rsid w:val="00F84D3E"/>
    <w:rsid w:val="00F96AF0"/>
    <w:rsid w:val="00F96E15"/>
    <w:rsid w:val="00F97D54"/>
    <w:rsid w:val="00FA0138"/>
    <w:rsid w:val="00FA0A14"/>
    <w:rsid w:val="00FA0B3D"/>
    <w:rsid w:val="00FB0606"/>
    <w:rsid w:val="00FB0F86"/>
    <w:rsid w:val="00FB2D5B"/>
    <w:rsid w:val="00FC262D"/>
    <w:rsid w:val="00FC44B6"/>
    <w:rsid w:val="00FC4F7D"/>
    <w:rsid w:val="00FD045C"/>
    <w:rsid w:val="00FD4B73"/>
    <w:rsid w:val="00FD5321"/>
    <w:rsid w:val="00FD77DF"/>
    <w:rsid w:val="00FE0218"/>
    <w:rsid w:val="00FE0C1F"/>
    <w:rsid w:val="00FE1079"/>
    <w:rsid w:val="00FE2A1C"/>
    <w:rsid w:val="00FE4308"/>
    <w:rsid w:val="00FE4BB0"/>
    <w:rsid w:val="00FF0934"/>
    <w:rsid w:val="00FF52B0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6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aliases w:val="Standardní odstavec"/>
    <w:qFormat/>
    <w:rsid w:val="00A170D2"/>
    <w:pPr>
      <w:spacing w:line="360" w:lineRule="auto"/>
      <w:ind w:firstLine="567"/>
      <w:jc w:val="both"/>
    </w:pPr>
    <w:rPr>
      <w:rFonts w:ascii="Garamond" w:hAnsi="Garamond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70D2"/>
    <w:pPr>
      <w:keepNext/>
      <w:keepLines/>
      <w:numPr>
        <w:numId w:val="1"/>
      </w:numPr>
      <w:spacing w:before="240" w:after="12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170D2"/>
    <w:pPr>
      <w:keepNext/>
      <w:keepLines/>
      <w:numPr>
        <w:ilvl w:val="1"/>
        <w:numId w:val="1"/>
      </w:numPr>
      <w:spacing w:before="240" w:after="120"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A170D2"/>
    <w:pPr>
      <w:keepNext/>
      <w:keepLines/>
      <w:numPr>
        <w:ilvl w:val="2"/>
        <w:numId w:val="1"/>
      </w:numPr>
      <w:spacing w:before="240" w:after="120" w:line="240" w:lineRule="auto"/>
      <w:ind w:left="851" w:hanging="851"/>
      <w:jc w:val="left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170D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rsid w:val="00A170D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A170D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70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70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70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0D2"/>
    <w:rPr>
      <w:rFonts w:ascii="Garamond" w:eastAsiaTheme="majorEastAsia" w:hAnsi="Garamond" w:cstheme="majorBidi"/>
      <w:b/>
      <w:bCs/>
      <w:color w:val="000000" w:themeColor="text1"/>
      <w:sz w:val="32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A170D2"/>
    <w:rPr>
      <w:rFonts w:ascii="Garamond" w:eastAsiaTheme="majorEastAsia" w:hAnsi="Garamond" w:cstheme="majorBidi"/>
      <w:b/>
      <w:bCs/>
      <w:color w:val="000000" w:themeColor="text1"/>
      <w:sz w:val="28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A170D2"/>
    <w:rPr>
      <w:rFonts w:ascii="Garamond" w:eastAsiaTheme="majorEastAsia" w:hAnsi="Garamond" w:cstheme="majorBidi"/>
      <w:b/>
      <w:bCs/>
      <w:color w:val="000000" w:themeColor="text1"/>
      <w:szCs w:val="22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70D2"/>
    <w:rPr>
      <w:rFonts w:asciiTheme="majorHAnsi" w:eastAsiaTheme="majorEastAsia" w:hAnsiTheme="majorHAnsi" w:cstheme="majorBidi"/>
      <w:b/>
      <w:bCs/>
      <w:i/>
      <w:iCs/>
      <w:color w:val="5B9BD5" w:themeColor="accent1"/>
      <w:szCs w:val="22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70D2"/>
    <w:rPr>
      <w:rFonts w:asciiTheme="majorHAnsi" w:eastAsiaTheme="majorEastAsia" w:hAnsiTheme="majorHAnsi" w:cstheme="majorBidi"/>
      <w:color w:val="1F4D78" w:themeColor="accent1" w:themeShade="7F"/>
      <w:szCs w:val="22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70D2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70D2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70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7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170D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70D2"/>
    <w:rPr>
      <w:rFonts w:ascii="Garamond" w:hAnsi="Garamond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A170D2"/>
    <w:rPr>
      <w:vertAlign w:val="superscript"/>
    </w:rPr>
  </w:style>
  <w:style w:type="paragraph" w:customStyle="1" w:styleId="Nadpismimoobsah">
    <w:name w:val="Nadpis mimo obsah"/>
    <w:basedOn w:val="Normln"/>
    <w:next w:val="Normln"/>
    <w:qFormat/>
    <w:rsid w:val="00A170D2"/>
    <w:pPr>
      <w:spacing w:line="240" w:lineRule="auto"/>
      <w:ind w:firstLine="0"/>
    </w:pPr>
    <w:rPr>
      <w:b/>
      <w:sz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170D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170D2"/>
    <w:pPr>
      <w:spacing w:before="120"/>
      <w:jc w:val="left"/>
    </w:pPr>
    <w:rPr>
      <w:rFonts w:asciiTheme="minorHAnsi" w:hAnsiTheme="minorHAnsi"/>
      <w:b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170D2"/>
    <w:pPr>
      <w:ind w:left="240"/>
      <w:jc w:val="left"/>
    </w:pPr>
    <w:rPr>
      <w:rFonts w:asciiTheme="minorHAnsi" w:hAnsiTheme="minorHAnsi"/>
      <w:b/>
      <w:sz w:val="22"/>
    </w:rPr>
  </w:style>
  <w:style w:type="paragraph" w:styleId="Obsah3">
    <w:name w:val="toc 3"/>
    <w:basedOn w:val="Normln"/>
    <w:next w:val="Normln"/>
    <w:uiPriority w:val="39"/>
    <w:unhideWhenUsed/>
    <w:qFormat/>
    <w:rsid w:val="00A170D2"/>
    <w:pPr>
      <w:ind w:left="480"/>
      <w:jc w:val="left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A170D2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170D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0D2"/>
    <w:rPr>
      <w:rFonts w:ascii="Garamond" w:hAnsi="Garamond"/>
      <w:szCs w:val="22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A170D2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607A0"/>
    <w:pPr>
      <w:spacing w:line="240" w:lineRule="auto"/>
    </w:pPr>
    <w:rPr>
      <w:rFonts w:ascii="Times New Roman" w:hAnsi="Times New Roman" w:cs="Times New Roman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607A0"/>
    <w:rPr>
      <w:rFonts w:ascii="Times New Roman" w:hAnsi="Times New Roman" w:cs="Times New Roman"/>
      <w:lang w:val="cs-CZ"/>
    </w:rPr>
  </w:style>
  <w:style w:type="paragraph" w:styleId="Odstavecseseznamem">
    <w:name w:val="List Paragraph"/>
    <w:basedOn w:val="Normln"/>
    <w:uiPriority w:val="34"/>
    <w:qFormat/>
    <w:rsid w:val="006A1C0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B785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F4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1766C"/>
    <w:pPr>
      <w:ind w:firstLine="567"/>
      <w:jc w:val="both"/>
    </w:pPr>
    <w:rPr>
      <w:rFonts w:ascii="Garamond" w:hAnsi="Garamond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theme" Target="theme/theme1.xml"/><Relationship Id="rId10" Type="http://schemas.openxmlformats.org/officeDocument/2006/relationships/hyperlink" Target="https://www.cnb.cz/cs/financni_trhy/devizovy_trh/kurzy_devizoveho_trhu/denni_kurz.jsp" TargetMode="External"/><Relationship Id="rId11" Type="http://schemas.openxmlformats.org/officeDocument/2006/relationships/hyperlink" Target="https://www.czso.cz/documents/10180/45709978/300002176616.pdf/a1fea3df-c8e6-4e80-8818-3882a80da9ea?version=1.1" TargetMode="External"/><Relationship Id="rId12" Type="http://schemas.openxmlformats.org/officeDocument/2006/relationships/hyperlink" Target="https://apps.odok.cz/veklep-detail?pid=KORN9RNHCF4L" TargetMode="External"/><Relationship Id="rId13" Type="http://schemas.openxmlformats.org/officeDocument/2006/relationships/hyperlink" Target="https://www.komora.cz/legislation/2717-analyza-aktualnich-otazek-vyzivneho-t-17-3-2017/" TargetMode="External"/><Relationship Id="rId14" Type="http://schemas.openxmlformats.org/officeDocument/2006/relationships/hyperlink" Target="http://portal.justice.cz/Justice2/ms/ms.aspx?o=23&amp;j=33&amp;k=5453&amp;d=315516" TargetMode="External"/><Relationship Id="rId15" Type="http://schemas.openxmlformats.org/officeDocument/2006/relationships/hyperlink" Target="https://www.psp.cz/sqw/text/tiskt.sqw?O=6&amp;CT=362&amp;CT1=0" TargetMode="External"/><Relationship Id="rId16" Type="http://schemas.openxmlformats.org/officeDocument/2006/relationships/hyperlink" Target="https://www.beck-online.cz/poslanci-projednali-v-prvnim-cteni-navrh-zakona-o-vyzivnem/" TargetMode="External"/><Relationship Id="rId17" Type="http://schemas.openxmlformats.org/officeDocument/2006/relationships/hyperlink" Target="http://www.psp.cz/sqw/ppi.sqw?d=1&amp;t=10" TargetMode="Externa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komora.cz/legislation/2717-analyza-aktualnich-otazek-vyzivneho-t-17-3-2017/" TargetMode="External"/><Relationship Id="rId12" Type="http://schemas.openxmlformats.org/officeDocument/2006/relationships/hyperlink" Target="http://www.psp.cz/sqw/ppi.sqw?d=1&amp;t=10" TargetMode="External"/><Relationship Id="rId13" Type="http://schemas.openxmlformats.org/officeDocument/2006/relationships/hyperlink" Target="https://www.cnb.cz/cs/financni_trhy/devizovy_trh/kurzy_devizoveho_trhu/denni_kurz.jsp" TargetMode="External"/><Relationship Id="rId14" Type="http://schemas.openxmlformats.org/officeDocument/2006/relationships/hyperlink" Target="http://www.psp.cz/sqw/ppi.sqw?d=1&amp;t=10" TargetMode="External"/><Relationship Id="rId15" Type="http://schemas.openxmlformats.org/officeDocument/2006/relationships/hyperlink" Target="http://portal.justice.cz/Justice2/ms/ms.aspx?o=23&amp;j=33&amp;k=5453&amp;d=315516" TargetMode="External"/><Relationship Id="rId16" Type="http://schemas.openxmlformats.org/officeDocument/2006/relationships/hyperlink" Target="https://apps.odok.cz/veklep-detail?pid=KORN9RNHCF4L" TargetMode="External"/><Relationship Id="rId17" Type="http://schemas.openxmlformats.org/officeDocument/2006/relationships/hyperlink" Target="http://www.psp.cz/sqw/ppi.sqw?d=1&amp;t=10" TargetMode="External"/><Relationship Id="rId18" Type="http://schemas.openxmlformats.org/officeDocument/2006/relationships/hyperlink" Target="https://www.beck-online.cz/poslanci-projednali-v-prvnim-cteni-navrh-zakona-o-vyzivnem/" TargetMode="External"/><Relationship Id="rId1" Type="http://schemas.openxmlformats.org/officeDocument/2006/relationships/hyperlink" Target="http://portal.justice.cz/Justice2/ms/ms.aspx?o=23&amp;j=33&amp;k=5453&amp;d=315516" TargetMode="External"/><Relationship Id="rId2" Type="http://schemas.openxmlformats.org/officeDocument/2006/relationships/hyperlink" Target="https://www.psp.cz/sqw/text/tiskt.sqw?O=6&amp;CT=362&amp;CT1=0" TargetMode="External"/><Relationship Id="rId3" Type="http://schemas.openxmlformats.org/officeDocument/2006/relationships/hyperlink" Target="http://portal.justice.cz/Justice2/ms/ms.aspx?o=23&amp;j=33&amp;k=5453&amp;d=315516" TargetMode="External"/><Relationship Id="rId4" Type="http://schemas.openxmlformats.org/officeDocument/2006/relationships/hyperlink" Target="http://portal.justice.cz/Justice2/ms/ms.aspx?o=23&amp;j=33&amp;k=5453&amp;d=315516" TargetMode="External"/><Relationship Id="rId5" Type="http://schemas.openxmlformats.org/officeDocument/2006/relationships/hyperlink" Target="http://portal.justice.cz/Justice2/ms/ms.aspx?o=23&amp;j=33&amp;k=5453&amp;d=315516" TargetMode="External"/><Relationship Id="rId6" Type="http://schemas.openxmlformats.org/officeDocument/2006/relationships/hyperlink" Target="http://portal.justice.cz/Justice2/ms/ms.aspx?o=23&amp;j=33&amp;k=5453&amp;d=315516" TargetMode="External"/><Relationship Id="rId7" Type="http://schemas.openxmlformats.org/officeDocument/2006/relationships/hyperlink" Target="https://www.czso.cz/documents/10180/45709978/300002176616.pdf/a1fea3df-c8e6-4e80-8818-3882a80da9ea?version=1.1" TargetMode="External"/><Relationship Id="rId8" Type="http://schemas.openxmlformats.org/officeDocument/2006/relationships/hyperlink" Target="https://www.komora.cz/legislation/2717-analyza-aktualnich-otazek-vyzivneho-t-17-3-2017/" TargetMode="External"/><Relationship Id="rId9" Type="http://schemas.openxmlformats.org/officeDocument/2006/relationships/hyperlink" Target="https://www.komora.cz/legislation/2717-analyza-aktualnich-otazek-vyzivneho-t-17-3-2017/" TargetMode="External"/><Relationship Id="rId10" Type="http://schemas.openxmlformats.org/officeDocument/2006/relationships/hyperlink" Target="https://www.komora.cz/legislation/2717-analyza-aktualnich-otazek-vyzivneho-t-17-3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C3E490-ED4B-8B43-9C96-FE7DEDEA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51</Pages>
  <Words>14146</Words>
  <Characters>81482</Characters>
  <Application>Microsoft Macintosh Word</Application>
  <DocSecurity>0</DocSecurity>
  <Lines>1314</Lines>
  <Paragraphs>387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Sasin Ondrej</dc:creator>
  <cp:keywords/>
  <dc:description/>
  <cp:lastModifiedBy>Drozdova Lucie</cp:lastModifiedBy>
  <cp:revision>66</cp:revision>
  <dcterms:created xsi:type="dcterms:W3CDTF">2018-02-12T10:18:00Z</dcterms:created>
  <dcterms:modified xsi:type="dcterms:W3CDTF">2018-05-10T09:34:00Z</dcterms:modified>
</cp:coreProperties>
</file>