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A6B" w:rsidRPr="003A17FF" w:rsidRDefault="00453A6B" w:rsidP="00EF2F64">
      <w:pPr>
        <w:jc w:val="center"/>
        <w:rPr>
          <w:sz w:val="36"/>
          <w:szCs w:val="36"/>
        </w:rPr>
      </w:pPr>
      <w:r w:rsidRPr="003A17FF">
        <w:rPr>
          <w:sz w:val="36"/>
          <w:szCs w:val="36"/>
        </w:rPr>
        <w:t>UNIVERZITA PALACKÉHO V OLOMOUCI</w:t>
      </w:r>
    </w:p>
    <w:p w:rsidR="00453A6B" w:rsidRPr="003A17FF" w:rsidRDefault="00453A6B" w:rsidP="00EF2F64">
      <w:pPr>
        <w:jc w:val="center"/>
        <w:rPr>
          <w:sz w:val="36"/>
          <w:szCs w:val="36"/>
        </w:rPr>
      </w:pPr>
      <w:r w:rsidRPr="003A17FF">
        <w:rPr>
          <w:sz w:val="36"/>
          <w:szCs w:val="36"/>
        </w:rPr>
        <w:t>Pedagogická fakulta</w:t>
      </w:r>
    </w:p>
    <w:p w:rsidR="00453A6B" w:rsidRPr="003A17FF" w:rsidRDefault="00453A6B" w:rsidP="00EF2F64">
      <w:pPr>
        <w:jc w:val="center"/>
        <w:rPr>
          <w:sz w:val="36"/>
          <w:szCs w:val="36"/>
        </w:rPr>
      </w:pPr>
    </w:p>
    <w:p w:rsidR="00453A6B" w:rsidRPr="003A17FF" w:rsidRDefault="00453A6B" w:rsidP="00EF2F64">
      <w:pPr>
        <w:jc w:val="center"/>
        <w:rPr>
          <w:sz w:val="36"/>
          <w:szCs w:val="36"/>
        </w:rPr>
      </w:pPr>
    </w:p>
    <w:p w:rsidR="00453A6B" w:rsidRPr="003A17FF" w:rsidRDefault="00453A6B" w:rsidP="00EF2F64">
      <w:pPr>
        <w:jc w:val="center"/>
        <w:rPr>
          <w:sz w:val="28"/>
        </w:rPr>
      </w:pPr>
    </w:p>
    <w:p w:rsidR="00453A6B" w:rsidRPr="003A17FF" w:rsidRDefault="00453A6B" w:rsidP="00EF2F64">
      <w:pPr>
        <w:jc w:val="center"/>
        <w:rPr>
          <w:sz w:val="28"/>
        </w:rPr>
      </w:pPr>
    </w:p>
    <w:p w:rsidR="00453A6B" w:rsidRPr="003A17FF" w:rsidRDefault="00453A6B" w:rsidP="00EF2F64">
      <w:pPr>
        <w:jc w:val="center"/>
        <w:rPr>
          <w:sz w:val="28"/>
        </w:rPr>
      </w:pPr>
    </w:p>
    <w:p w:rsidR="00453A6B" w:rsidRPr="003A17FF" w:rsidRDefault="00453A6B" w:rsidP="00EF2F64">
      <w:pPr>
        <w:jc w:val="center"/>
        <w:rPr>
          <w:sz w:val="28"/>
        </w:rPr>
      </w:pPr>
    </w:p>
    <w:p w:rsidR="00453A6B" w:rsidRPr="003A17FF" w:rsidRDefault="00453A6B" w:rsidP="00EF2F64">
      <w:pPr>
        <w:jc w:val="center"/>
        <w:rPr>
          <w:sz w:val="28"/>
        </w:rPr>
      </w:pPr>
    </w:p>
    <w:p w:rsidR="00453A6B" w:rsidRPr="003A17FF" w:rsidRDefault="00453A6B" w:rsidP="00EF2F64">
      <w:pPr>
        <w:jc w:val="center"/>
        <w:rPr>
          <w:sz w:val="28"/>
        </w:rPr>
      </w:pPr>
    </w:p>
    <w:p w:rsidR="00453A6B" w:rsidRPr="003A17FF" w:rsidRDefault="00453A6B" w:rsidP="00EF2F64">
      <w:pPr>
        <w:jc w:val="center"/>
        <w:rPr>
          <w:sz w:val="28"/>
        </w:rPr>
      </w:pPr>
    </w:p>
    <w:p w:rsidR="00453A6B" w:rsidRPr="003A17FF" w:rsidRDefault="00453A6B" w:rsidP="00EF2F64">
      <w:pPr>
        <w:jc w:val="center"/>
        <w:rPr>
          <w:sz w:val="32"/>
        </w:rPr>
      </w:pPr>
    </w:p>
    <w:p w:rsidR="00453A6B" w:rsidRPr="003A17FF" w:rsidRDefault="00453A6B" w:rsidP="00EF2F64">
      <w:pPr>
        <w:jc w:val="center"/>
        <w:rPr>
          <w:sz w:val="32"/>
        </w:rPr>
      </w:pPr>
      <w:r w:rsidRPr="003A17FF">
        <w:rPr>
          <w:sz w:val="32"/>
        </w:rPr>
        <w:t>Bc. Martina Hlaváčová</w:t>
      </w:r>
    </w:p>
    <w:p w:rsidR="00453A6B" w:rsidRPr="003A17FF" w:rsidRDefault="00453A6B" w:rsidP="00EF2F64">
      <w:pPr>
        <w:jc w:val="center"/>
        <w:rPr>
          <w:sz w:val="32"/>
        </w:rPr>
      </w:pPr>
    </w:p>
    <w:p w:rsidR="00453A6B" w:rsidRPr="003A17FF" w:rsidRDefault="00453A6B" w:rsidP="00EF2F64">
      <w:pPr>
        <w:jc w:val="center"/>
        <w:rPr>
          <w:sz w:val="32"/>
        </w:rPr>
      </w:pPr>
    </w:p>
    <w:p w:rsidR="00453A6B" w:rsidRPr="003A17FF" w:rsidRDefault="00453A6B" w:rsidP="00EF2F64">
      <w:pPr>
        <w:jc w:val="center"/>
        <w:rPr>
          <w:sz w:val="32"/>
        </w:rPr>
      </w:pPr>
    </w:p>
    <w:p w:rsidR="00453A6B" w:rsidRPr="003A17FF" w:rsidRDefault="00453A6B" w:rsidP="00EF2F64">
      <w:pPr>
        <w:jc w:val="center"/>
        <w:rPr>
          <w:sz w:val="32"/>
        </w:rPr>
      </w:pPr>
    </w:p>
    <w:p w:rsidR="00453A6B" w:rsidRPr="003A17FF" w:rsidRDefault="00453A6B" w:rsidP="00EF2F64">
      <w:pPr>
        <w:jc w:val="center"/>
        <w:rPr>
          <w:b/>
          <w:sz w:val="28"/>
          <w:szCs w:val="28"/>
        </w:rPr>
      </w:pPr>
      <w:r w:rsidRPr="003A17FF">
        <w:rPr>
          <w:b/>
          <w:sz w:val="32"/>
          <w:szCs w:val="28"/>
        </w:rPr>
        <w:t>PROSOCIÁLNÍ CHOVÁNÍ U DĚTÍ PŘEDŠKOLNÍHO VĚKU</w:t>
      </w:r>
    </w:p>
    <w:p w:rsidR="00453A6B" w:rsidRPr="003A17FF" w:rsidRDefault="00453A6B" w:rsidP="00EF2F64">
      <w:pPr>
        <w:jc w:val="center"/>
        <w:rPr>
          <w:sz w:val="28"/>
          <w:szCs w:val="28"/>
        </w:rPr>
      </w:pPr>
    </w:p>
    <w:p w:rsidR="00453A6B" w:rsidRPr="003A17FF" w:rsidRDefault="00453A6B" w:rsidP="00EF2F64">
      <w:pPr>
        <w:jc w:val="center"/>
        <w:rPr>
          <w:sz w:val="28"/>
          <w:szCs w:val="28"/>
        </w:rPr>
      </w:pPr>
    </w:p>
    <w:p w:rsidR="00453A6B" w:rsidRPr="003A17FF" w:rsidRDefault="00453A6B" w:rsidP="00EF2F64">
      <w:pPr>
        <w:jc w:val="center"/>
        <w:rPr>
          <w:b/>
          <w:sz w:val="40"/>
          <w:szCs w:val="40"/>
        </w:rPr>
      </w:pPr>
    </w:p>
    <w:p w:rsidR="00453A6B" w:rsidRPr="003A17FF" w:rsidRDefault="00453A6B" w:rsidP="00EF2F64">
      <w:pPr>
        <w:jc w:val="center"/>
        <w:rPr>
          <w:b/>
          <w:sz w:val="40"/>
          <w:szCs w:val="40"/>
        </w:rPr>
      </w:pPr>
    </w:p>
    <w:p w:rsidR="00453A6B" w:rsidRPr="003A17FF" w:rsidRDefault="00453A6B" w:rsidP="00EF2F64">
      <w:pPr>
        <w:jc w:val="center"/>
        <w:rPr>
          <w:b/>
          <w:sz w:val="40"/>
          <w:szCs w:val="40"/>
        </w:rPr>
      </w:pPr>
    </w:p>
    <w:p w:rsidR="00453A6B" w:rsidRPr="003A17FF" w:rsidRDefault="00453A6B" w:rsidP="00EF2F64">
      <w:pPr>
        <w:jc w:val="center"/>
        <w:rPr>
          <w:sz w:val="32"/>
          <w:szCs w:val="28"/>
        </w:rPr>
      </w:pPr>
      <w:r w:rsidRPr="003A17FF">
        <w:rPr>
          <w:sz w:val="44"/>
          <w:szCs w:val="28"/>
        </w:rPr>
        <w:t>Diplomová práce</w:t>
      </w:r>
    </w:p>
    <w:p w:rsidR="00453A6B" w:rsidRPr="003A17FF" w:rsidRDefault="00453A6B" w:rsidP="00EF2F64">
      <w:pPr>
        <w:jc w:val="center"/>
        <w:rPr>
          <w:sz w:val="32"/>
          <w:szCs w:val="28"/>
        </w:rPr>
      </w:pPr>
    </w:p>
    <w:p w:rsidR="00453A6B" w:rsidRPr="003A17FF" w:rsidRDefault="00453A6B" w:rsidP="00EF2F64">
      <w:pPr>
        <w:jc w:val="center"/>
        <w:rPr>
          <w:sz w:val="32"/>
          <w:szCs w:val="28"/>
        </w:rPr>
      </w:pPr>
    </w:p>
    <w:p w:rsidR="00453A6B" w:rsidRPr="003A17FF" w:rsidRDefault="00453A6B" w:rsidP="00EF2F64">
      <w:pPr>
        <w:jc w:val="center"/>
        <w:rPr>
          <w:sz w:val="32"/>
          <w:szCs w:val="28"/>
        </w:rPr>
      </w:pPr>
    </w:p>
    <w:p w:rsidR="00453A6B" w:rsidRPr="003A17FF" w:rsidRDefault="00453A6B" w:rsidP="00EF2F64">
      <w:pPr>
        <w:jc w:val="center"/>
        <w:rPr>
          <w:sz w:val="32"/>
          <w:szCs w:val="28"/>
        </w:rPr>
      </w:pPr>
    </w:p>
    <w:p w:rsidR="00453A6B" w:rsidRPr="003A17FF" w:rsidRDefault="00453A6B" w:rsidP="00EF2F64">
      <w:pPr>
        <w:jc w:val="center"/>
        <w:rPr>
          <w:sz w:val="32"/>
          <w:szCs w:val="28"/>
        </w:rPr>
      </w:pPr>
    </w:p>
    <w:p w:rsidR="00453A6B" w:rsidRPr="003A17FF" w:rsidRDefault="00453A6B" w:rsidP="00EF2F64">
      <w:pPr>
        <w:jc w:val="center"/>
        <w:rPr>
          <w:sz w:val="32"/>
        </w:rPr>
      </w:pPr>
      <w:r w:rsidRPr="003A17FF">
        <w:rPr>
          <w:sz w:val="32"/>
        </w:rPr>
        <w:t>Vedoucí práce:  Doc. PhDr. Alena Petrová, PhD.</w:t>
      </w:r>
    </w:p>
    <w:p w:rsidR="00453A6B" w:rsidRPr="003A17FF" w:rsidRDefault="00453A6B" w:rsidP="00EF2F64">
      <w:pPr>
        <w:jc w:val="center"/>
        <w:rPr>
          <w:sz w:val="28"/>
        </w:rPr>
      </w:pPr>
    </w:p>
    <w:p w:rsidR="00453A6B" w:rsidRPr="003A17FF" w:rsidRDefault="00453A6B" w:rsidP="00EF2F64">
      <w:pPr>
        <w:jc w:val="center"/>
        <w:rPr>
          <w:sz w:val="28"/>
        </w:rPr>
      </w:pPr>
    </w:p>
    <w:p w:rsidR="00453A6B" w:rsidRPr="003A17FF" w:rsidRDefault="00453A6B" w:rsidP="00EF2F64">
      <w:pPr>
        <w:jc w:val="center"/>
        <w:rPr>
          <w:sz w:val="28"/>
        </w:rPr>
      </w:pPr>
    </w:p>
    <w:p w:rsidR="00453A6B" w:rsidRPr="003A17FF" w:rsidRDefault="00453A6B" w:rsidP="00EF2F64">
      <w:pPr>
        <w:jc w:val="center"/>
        <w:rPr>
          <w:sz w:val="32"/>
        </w:rPr>
      </w:pPr>
      <w:r w:rsidRPr="003A17FF">
        <w:rPr>
          <w:sz w:val="32"/>
        </w:rPr>
        <w:t>Olomouc</w:t>
      </w:r>
    </w:p>
    <w:p w:rsidR="00453A6B" w:rsidRPr="003A17FF" w:rsidRDefault="00453A6B" w:rsidP="00EF2F64">
      <w:pPr>
        <w:jc w:val="center"/>
        <w:rPr>
          <w:sz w:val="28"/>
        </w:rPr>
      </w:pPr>
    </w:p>
    <w:p w:rsidR="00453A6B" w:rsidRPr="003A17FF" w:rsidRDefault="00453A6B" w:rsidP="00EF2F64">
      <w:pPr>
        <w:jc w:val="center"/>
        <w:rPr>
          <w:sz w:val="32"/>
        </w:rPr>
      </w:pPr>
      <w:r w:rsidRPr="003A17FF">
        <w:rPr>
          <w:sz w:val="32"/>
        </w:rPr>
        <w:t>2015</w:t>
      </w:r>
    </w:p>
    <w:p w:rsidR="00453A6B" w:rsidRPr="003A17FF" w:rsidRDefault="00453A6B" w:rsidP="00EF2F64">
      <w:pPr>
        <w:jc w:val="center"/>
        <w:rPr>
          <w:sz w:val="28"/>
        </w:rPr>
      </w:pPr>
    </w:p>
    <w:p w:rsidR="00453A6B" w:rsidRPr="003A17FF" w:rsidRDefault="00453A6B" w:rsidP="00EF2F64">
      <w:pPr>
        <w:jc w:val="center"/>
        <w:rPr>
          <w:sz w:val="28"/>
        </w:rPr>
      </w:pPr>
    </w:p>
    <w:p w:rsidR="00453A6B" w:rsidRPr="003A17FF" w:rsidRDefault="00453A6B" w:rsidP="004F4BA3">
      <w:pPr>
        <w:rPr>
          <w:sz w:val="28"/>
        </w:rPr>
      </w:pPr>
    </w:p>
    <w:p w:rsidR="00453A6B" w:rsidRPr="003A17FF" w:rsidRDefault="00453A6B" w:rsidP="004F4BA3">
      <w:pPr>
        <w:rPr>
          <w:sz w:val="28"/>
        </w:rPr>
      </w:pPr>
    </w:p>
    <w:p w:rsidR="00453A6B" w:rsidRPr="003A17FF" w:rsidRDefault="00453A6B" w:rsidP="004F4BA3">
      <w:pPr>
        <w:rPr>
          <w:sz w:val="28"/>
        </w:rPr>
      </w:pPr>
    </w:p>
    <w:p w:rsidR="00453A6B" w:rsidRPr="003A17FF" w:rsidRDefault="00453A6B" w:rsidP="004F4BA3">
      <w:pPr>
        <w:rPr>
          <w:sz w:val="28"/>
        </w:rPr>
      </w:pPr>
    </w:p>
    <w:p w:rsidR="00453A6B" w:rsidRPr="003A17FF" w:rsidRDefault="00453A6B" w:rsidP="004F4BA3">
      <w:pPr>
        <w:rPr>
          <w:sz w:val="28"/>
        </w:rPr>
      </w:pPr>
    </w:p>
    <w:p w:rsidR="00453A6B" w:rsidRPr="003A17FF" w:rsidRDefault="00453A6B" w:rsidP="004F4BA3">
      <w:pPr>
        <w:rPr>
          <w:sz w:val="28"/>
        </w:rPr>
      </w:pPr>
    </w:p>
    <w:p w:rsidR="00453A6B" w:rsidRPr="003A17FF" w:rsidRDefault="00453A6B" w:rsidP="004F4BA3">
      <w:pPr>
        <w:rPr>
          <w:sz w:val="28"/>
        </w:rPr>
      </w:pPr>
    </w:p>
    <w:p w:rsidR="00453A6B" w:rsidRPr="003A17FF" w:rsidRDefault="00453A6B" w:rsidP="004F4BA3">
      <w:pPr>
        <w:rPr>
          <w:sz w:val="28"/>
        </w:rPr>
      </w:pPr>
    </w:p>
    <w:p w:rsidR="00453A6B" w:rsidRPr="003A17FF" w:rsidRDefault="00453A6B" w:rsidP="004F4BA3">
      <w:pPr>
        <w:rPr>
          <w:sz w:val="28"/>
        </w:rPr>
      </w:pPr>
    </w:p>
    <w:p w:rsidR="00453A6B" w:rsidRPr="003A17FF" w:rsidRDefault="00453A6B" w:rsidP="004F4BA3">
      <w:pPr>
        <w:rPr>
          <w:sz w:val="28"/>
        </w:rPr>
      </w:pPr>
    </w:p>
    <w:p w:rsidR="00453A6B" w:rsidRPr="003A17FF" w:rsidRDefault="00453A6B" w:rsidP="004F4BA3">
      <w:pPr>
        <w:rPr>
          <w:sz w:val="28"/>
        </w:rPr>
      </w:pPr>
    </w:p>
    <w:p w:rsidR="00453A6B" w:rsidRPr="003A17FF" w:rsidRDefault="00453A6B" w:rsidP="004F4BA3">
      <w:pPr>
        <w:rPr>
          <w:sz w:val="28"/>
        </w:rPr>
      </w:pPr>
    </w:p>
    <w:p w:rsidR="00453A6B" w:rsidRPr="003A17FF" w:rsidRDefault="00453A6B" w:rsidP="004F4BA3">
      <w:pPr>
        <w:rPr>
          <w:sz w:val="28"/>
        </w:rPr>
      </w:pPr>
    </w:p>
    <w:p w:rsidR="00453A6B" w:rsidRPr="003A17FF" w:rsidRDefault="00453A6B" w:rsidP="004F4BA3">
      <w:pPr>
        <w:rPr>
          <w:sz w:val="28"/>
        </w:rPr>
      </w:pPr>
    </w:p>
    <w:p w:rsidR="00453A6B" w:rsidRPr="003A17FF" w:rsidRDefault="00453A6B" w:rsidP="004F4BA3">
      <w:pPr>
        <w:rPr>
          <w:sz w:val="28"/>
        </w:rPr>
      </w:pPr>
    </w:p>
    <w:p w:rsidR="00453A6B" w:rsidRPr="003A17FF" w:rsidRDefault="00453A6B" w:rsidP="004F4BA3">
      <w:pPr>
        <w:rPr>
          <w:sz w:val="28"/>
        </w:rPr>
      </w:pPr>
    </w:p>
    <w:p w:rsidR="00453A6B" w:rsidRPr="003A17FF" w:rsidRDefault="00453A6B" w:rsidP="004F4BA3">
      <w:pPr>
        <w:rPr>
          <w:sz w:val="28"/>
        </w:rPr>
      </w:pPr>
    </w:p>
    <w:p w:rsidR="00453A6B" w:rsidRPr="003A17FF" w:rsidRDefault="00453A6B" w:rsidP="004F4BA3">
      <w:pPr>
        <w:rPr>
          <w:sz w:val="28"/>
        </w:rPr>
      </w:pPr>
    </w:p>
    <w:p w:rsidR="00453A6B" w:rsidRPr="003A17FF" w:rsidRDefault="00453A6B" w:rsidP="004F4BA3">
      <w:pPr>
        <w:rPr>
          <w:sz w:val="28"/>
        </w:rPr>
      </w:pPr>
    </w:p>
    <w:p w:rsidR="00453A6B" w:rsidRPr="003A17FF" w:rsidRDefault="00453A6B" w:rsidP="004F4BA3">
      <w:pPr>
        <w:rPr>
          <w:sz w:val="28"/>
        </w:rPr>
      </w:pPr>
    </w:p>
    <w:p w:rsidR="00453A6B" w:rsidRPr="003A17FF" w:rsidRDefault="00453A6B" w:rsidP="004F4BA3">
      <w:pPr>
        <w:rPr>
          <w:sz w:val="28"/>
        </w:rPr>
      </w:pPr>
    </w:p>
    <w:p w:rsidR="00453A6B" w:rsidRPr="003A17FF" w:rsidRDefault="00453A6B" w:rsidP="004F4BA3">
      <w:pPr>
        <w:rPr>
          <w:sz w:val="28"/>
        </w:rPr>
      </w:pPr>
    </w:p>
    <w:p w:rsidR="00453A6B" w:rsidRPr="003A17FF" w:rsidRDefault="00453A6B" w:rsidP="004F4BA3">
      <w:pPr>
        <w:rPr>
          <w:sz w:val="28"/>
        </w:rPr>
      </w:pPr>
    </w:p>
    <w:p w:rsidR="00453A6B" w:rsidRPr="003A17FF" w:rsidRDefault="00453A6B" w:rsidP="004F4BA3">
      <w:pPr>
        <w:rPr>
          <w:sz w:val="28"/>
        </w:rPr>
      </w:pPr>
    </w:p>
    <w:p w:rsidR="00453A6B" w:rsidRPr="003A17FF" w:rsidRDefault="00453A6B" w:rsidP="004F4BA3">
      <w:pPr>
        <w:rPr>
          <w:sz w:val="28"/>
        </w:rPr>
      </w:pPr>
    </w:p>
    <w:p w:rsidR="00453A6B" w:rsidRPr="003A17FF" w:rsidRDefault="00453A6B" w:rsidP="004F4BA3">
      <w:pPr>
        <w:rPr>
          <w:sz w:val="28"/>
        </w:rPr>
      </w:pPr>
    </w:p>
    <w:p w:rsidR="00453A6B" w:rsidRPr="003A17FF" w:rsidRDefault="00453A6B" w:rsidP="004F4BA3">
      <w:pPr>
        <w:rPr>
          <w:sz w:val="28"/>
        </w:rPr>
      </w:pPr>
    </w:p>
    <w:p w:rsidR="00453A6B" w:rsidRPr="003A17FF" w:rsidRDefault="00453A6B" w:rsidP="004F4BA3">
      <w:pPr>
        <w:rPr>
          <w:sz w:val="28"/>
        </w:rPr>
      </w:pPr>
    </w:p>
    <w:p w:rsidR="00453A6B" w:rsidRPr="003A17FF" w:rsidRDefault="00453A6B" w:rsidP="004F4BA3">
      <w:pPr>
        <w:rPr>
          <w:sz w:val="28"/>
        </w:rPr>
      </w:pPr>
    </w:p>
    <w:p w:rsidR="00453A6B" w:rsidRPr="003A17FF" w:rsidRDefault="00453A6B" w:rsidP="004F4BA3">
      <w:pPr>
        <w:rPr>
          <w:sz w:val="28"/>
        </w:rPr>
      </w:pPr>
    </w:p>
    <w:p w:rsidR="00453A6B" w:rsidRPr="003A17FF" w:rsidRDefault="00453A6B" w:rsidP="004F4BA3">
      <w:pPr>
        <w:rPr>
          <w:sz w:val="28"/>
        </w:rPr>
      </w:pPr>
    </w:p>
    <w:p w:rsidR="00453A6B" w:rsidRPr="003A17FF" w:rsidRDefault="00453A6B" w:rsidP="004F4BA3">
      <w:pPr>
        <w:rPr>
          <w:sz w:val="28"/>
        </w:rPr>
      </w:pPr>
    </w:p>
    <w:p w:rsidR="00453A6B" w:rsidRPr="003A17FF" w:rsidRDefault="00453A6B" w:rsidP="004F4BA3">
      <w:pPr>
        <w:rPr>
          <w:sz w:val="28"/>
        </w:rPr>
      </w:pPr>
    </w:p>
    <w:p w:rsidR="00453A6B" w:rsidRPr="003A17FF" w:rsidRDefault="00453A6B" w:rsidP="004F4BA3"/>
    <w:p w:rsidR="00453A6B" w:rsidRPr="003A17FF" w:rsidRDefault="00453A6B" w:rsidP="004F4BA3">
      <w:pPr>
        <w:spacing w:line="360" w:lineRule="auto"/>
        <w:jc w:val="both"/>
      </w:pPr>
      <w:r w:rsidRPr="003A17FF">
        <w:t xml:space="preserve">Prohlašuji, že jsem diplomovou práci na téma Prosociální chování u dětí předškolního věku zpracovala samostatně a uvedla jsem všechny použité prameny. </w:t>
      </w:r>
    </w:p>
    <w:p w:rsidR="00453A6B" w:rsidRPr="003A17FF" w:rsidRDefault="00453A6B" w:rsidP="004F4BA3">
      <w:pPr>
        <w:spacing w:line="360" w:lineRule="auto"/>
        <w:jc w:val="both"/>
      </w:pPr>
    </w:p>
    <w:p w:rsidR="00453A6B" w:rsidRPr="003A17FF" w:rsidRDefault="008078C9" w:rsidP="004F4BA3">
      <w:pPr>
        <w:spacing w:line="360" w:lineRule="auto"/>
        <w:jc w:val="both"/>
      </w:pPr>
      <w:r w:rsidRPr="003A17FF">
        <w:t>V Olomouci dne 26</w:t>
      </w:r>
      <w:r w:rsidR="00453A6B" w:rsidRPr="003A17FF">
        <w:t xml:space="preserve">.2.2015                                                         ………………………………     </w:t>
      </w:r>
    </w:p>
    <w:p w:rsidR="00453A6B" w:rsidRPr="003A17FF" w:rsidRDefault="00453A6B" w:rsidP="004F4BA3">
      <w:pPr>
        <w:spacing w:line="360" w:lineRule="auto"/>
        <w:jc w:val="both"/>
      </w:pPr>
    </w:p>
    <w:p w:rsidR="00453A6B" w:rsidRPr="003A17FF" w:rsidRDefault="00453A6B" w:rsidP="004F4BA3">
      <w:pPr>
        <w:spacing w:line="360" w:lineRule="auto"/>
        <w:jc w:val="both"/>
      </w:pPr>
      <w:r w:rsidRPr="003A17FF">
        <w:t xml:space="preserve">                                                       </w:t>
      </w:r>
    </w:p>
    <w:p w:rsidR="00453A6B" w:rsidRPr="003A17FF" w:rsidRDefault="00453A6B" w:rsidP="004F4BA3"/>
    <w:p w:rsidR="00453A6B" w:rsidRPr="003A17FF" w:rsidRDefault="00453A6B" w:rsidP="004F4BA3"/>
    <w:p w:rsidR="00453A6B" w:rsidRPr="003A17FF" w:rsidRDefault="00453A6B" w:rsidP="004F4BA3"/>
    <w:p w:rsidR="00453A6B" w:rsidRPr="003A17FF" w:rsidRDefault="00453A6B" w:rsidP="004F4BA3"/>
    <w:p w:rsidR="00453A6B" w:rsidRPr="003A17FF" w:rsidRDefault="00453A6B" w:rsidP="004F4BA3"/>
    <w:p w:rsidR="00453A6B" w:rsidRPr="003A17FF" w:rsidRDefault="00453A6B" w:rsidP="004F4BA3"/>
    <w:p w:rsidR="00453A6B" w:rsidRPr="003A17FF" w:rsidRDefault="00453A6B" w:rsidP="004F4BA3"/>
    <w:p w:rsidR="00453A6B" w:rsidRPr="003A17FF" w:rsidRDefault="00453A6B" w:rsidP="004F4BA3"/>
    <w:p w:rsidR="00453A6B" w:rsidRPr="003A17FF" w:rsidRDefault="00453A6B" w:rsidP="004F4BA3"/>
    <w:p w:rsidR="00453A6B" w:rsidRPr="003A17FF" w:rsidRDefault="00453A6B" w:rsidP="004F4BA3"/>
    <w:p w:rsidR="00453A6B" w:rsidRPr="003A17FF" w:rsidRDefault="00453A6B" w:rsidP="004F4BA3"/>
    <w:p w:rsidR="00453A6B" w:rsidRPr="003A17FF" w:rsidRDefault="00453A6B" w:rsidP="004F4BA3"/>
    <w:p w:rsidR="00453A6B" w:rsidRPr="003A17FF" w:rsidRDefault="00453A6B" w:rsidP="004F4BA3"/>
    <w:p w:rsidR="00453A6B" w:rsidRPr="003A17FF" w:rsidRDefault="00453A6B" w:rsidP="004F4BA3"/>
    <w:p w:rsidR="00453A6B" w:rsidRPr="003A17FF" w:rsidRDefault="00453A6B" w:rsidP="004F4BA3"/>
    <w:p w:rsidR="00453A6B" w:rsidRPr="003A17FF" w:rsidRDefault="00453A6B" w:rsidP="004F4BA3"/>
    <w:p w:rsidR="00453A6B" w:rsidRPr="003A17FF" w:rsidRDefault="00453A6B" w:rsidP="004F4BA3"/>
    <w:p w:rsidR="00453A6B" w:rsidRPr="003A17FF" w:rsidRDefault="00453A6B" w:rsidP="004F4BA3"/>
    <w:p w:rsidR="00453A6B" w:rsidRPr="003A17FF" w:rsidRDefault="00453A6B" w:rsidP="004F4BA3"/>
    <w:p w:rsidR="00453A6B" w:rsidRPr="003A17FF" w:rsidRDefault="00453A6B" w:rsidP="004F4BA3"/>
    <w:p w:rsidR="00453A6B" w:rsidRPr="003A17FF" w:rsidRDefault="00453A6B" w:rsidP="004F4BA3"/>
    <w:p w:rsidR="00453A6B" w:rsidRPr="003A17FF" w:rsidRDefault="00453A6B" w:rsidP="004F4BA3"/>
    <w:p w:rsidR="00453A6B" w:rsidRPr="003A17FF" w:rsidRDefault="00453A6B" w:rsidP="004F4BA3"/>
    <w:p w:rsidR="00453A6B" w:rsidRPr="003A17FF" w:rsidRDefault="00453A6B" w:rsidP="004F4BA3"/>
    <w:p w:rsidR="00453A6B" w:rsidRPr="003A17FF" w:rsidRDefault="00453A6B" w:rsidP="004F4BA3"/>
    <w:p w:rsidR="00453A6B" w:rsidRPr="003A17FF" w:rsidRDefault="00453A6B" w:rsidP="004F4BA3"/>
    <w:p w:rsidR="00453A6B" w:rsidRPr="003A17FF" w:rsidRDefault="00453A6B" w:rsidP="004F4BA3"/>
    <w:p w:rsidR="00453A6B" w:rsidRPr="003A17FF" w:rsidRDefault="00453A6B" w:rsidP="004F4BA3"/>
    <w:p w:rsidR="00453A6B" w:rsidRPr="003A17FF" w:rsidRDefault="00453A6B" w:rsidP="004F4BA3"/>
    <w:p w:rsidR="00453A6B" w:rsidRPr="003A17FF" w:rsidRDefault="00453A6B" w:rsidP="004F4BA3"/>
    <w:p w:rsidR="00453A6B" w:rsidRPr="003A17FF" w:rsidRDefault="00453A6B" w:rsidP="004F4BA3"/>
    <w:p w:rsidR="00453A6B" w:rsidRPr="003A17FF" w:rsidRDefault="00453A6B" w:rsidP="004F4BA3"/>
    <w:p w:rsidR="00453A6B" w:rsidRPr="003A17FF" w:rsidRDefault="00453A6B" w:rsidP="004F4BA3"/>
    <w:p w:rsidR="00453A6B" w:rsidRPr="003A17FF" w:rsidRDefault="00453A6B" w:rsidP="004F4BA3"/>
    <w:p w:rsidR="00453A6B" w:rsidRPr="003A17FF" w:rsidRDefault="00453A6B" w:rsidP="004F4BA3"/>
    <w:p w:rsidR="00453A6B" w:rsidRPr="003A17FF" w:rsidRDefault="00453A6B" w:rsidP="004F4BA3"/>
    <w:p w:rsidR="00453A6B" w:rsidRPr="003A17FF" w:rsidRDefault="00453A6B" w:rsidP="004F4BA3"/>
    <w:p w:rsidR="00453A6B" w:rsidRPr="003A17FF" w:rsidRDefault="00453A6B" w:rsidP="004F4BA3"/>
    <w:p w:rsidR="00453A6B" w:rsidRPr="003A17FF" w:rsidRDefault="00453A6B" w:rsidP="004F4BA3"/>
    <w:p w:rsidR="00453A6B" w:rsidRPr="003A17FF" w:rsidRDefault="00453A6B" w:rsidP="004F4BA3"/>
    <w:p w:rsidR="00453A6B" w:rsidRPr="003A17FF" w:rsidRDefault="00453A6B" w:rsidP="004F4BA3"/>
    <w:p w:rsidR="00453A6B" w:rsidRPr="003A17FF" w:rsidRDefault="00453A6B" w:rsidP="004F4BA3"/>
    <w:p w:rsidR="00453A6B" w:rsidRPr="003A17FF" w:rsidRDefault="00453A6B" w:rsidP="004F4BA3"/>
    <w:p w:rsidR="00453A6B" w:rsidRPr="003A17FF" w:rsidRDefault="00453A6B" w:rsidP="004F4BA3"/>
    <w:p w:rsidR="00453A6B" w:rsidRPr="003A17FF" w:rsidRDefault="00453A6B" w:rsidP="004F4BA3"/>
    <w:p w:rsidR="00453A6B" w:rsidRPr="003A17FF" w:rsidRDefault="00453A6B" w:rsidP="004F4BA3"/>
    <w:p w:rsidR="00453A6B" w:rsidRPr="003A17FF" w:rsidRDefault="00453A6B" w:rsidP="004F4BA3">
      <w:r w:rsidRPr="003A17FF">
        <w:t xml:space="preserve">Děkuji doc. PhDr. Aleně Petrové, PhD. za odborné vedení a za vstřícný přístup </w:t>
      </w:r>
    </w:p>
    <w:p w:rsidR="00453A6B" w:rsidRPr="003A17FF" w:rsidRDefault="00453A6B" w:rsidP="004F4BA3"/>
    <w:p w:rsidR="00453A6B" w:rsidRPr="003A17FF" w:rsidRDefault="00453A6B" w:rsidP="004F4BA3">
      <w:pPr>
        <w:tabs>
          <w:tab w:val="center" w:pos="4535"/>
        </w:tabs>
      </w:pPr>
      <w:r w:rsidRPr="003A17FF">
        <w:t xml:space="preserve"> při vypracování této diplomové práce.</w:t>
      </w:r>
    </w:p>
    <w:p w:rsidR="00453A6B" w:rsidRPr="003A17FF" w:rsidRDefault="00453A6B" w:rsidP="004F4BA3">
      <w:pPr>
        <w:tabs>
          <w:tab w:val="center" w:pos="4535"/>
        </w:tabs>
      </w:pPr>
      <w:r w:rsidRPr="003A17FF">
        <w:tab/>
      </w:r>
    </w:p>
    <w:p w:rsidR="00453A6B" w:rsidRPr="003A17FF" w:rsidRDefault="00453A6B" w:rsidP="004F4BA3"/>
    <w:p w:rsidR="00453A6B" w:rsidRPr="003A17FF" w:rsidRDefault="00453A6B" w:rsidP="004F4BA3">
      <w:pPr>
        <w:rPr>
          <w:b/>
          <w:sz w:val="32"/>
        </w:rPr>
      </w:pPr>
    </w:p>
    <w:p w:rsidR="00BC6712" w:rsidRPr="003A17FF" w:rsidRDefault="00BC6712">
      <w:pPr>
        <w:pStyle w:val="Nadpisobsahu"/>
        <w:rPr>
          <w:rFonts w:ascii="Times New Roman" w:hAnsi="Times New Roman"/>
          <w:color w:val="auto"/>
        </w:rPr>
      </w:pPr>
      <w:r w:rsidRPr="003A17FF">
        <w:rPr>
          <w:rFonts w:ascii="Times New Roman" w:hAnsi="Times New Roman"/>
          <w:color w:val="auto"/>
        </w:rPr>
        <w:lastRenderedPageBreak/>
        <w:t>Obsah</w:t>
      </w:r>
    </w:p>
    <w:p w:rsidR="00BC6712" w:rsidRPr="003A17FF" w:rsidRDefault="00BC6712" w:rsidP="00BC6712">
      <w:pPr>
        <w:rPr>
          <w:lang w:eastAsia="en-US"/>
        </w:rPr>
      </w:pPr>
    </w:p>
    <w:p w:rsidR="00BC6712" w:rsidRPr="003A17FF" w:rsidRDefault="00BA4730">
      <w:pPr>
        <w:pStyle w:val="Obsah1"/>
        <w:tabs>
          <w:tab w:val="right" w:leader="dot" w:pos="9060"/>
        </w:tabs>
        <w:rPr>
          <w:b w:val="0"/>
          <w:bCs w:val="0"/>
          <w:noProof/>
          <w:sz w:val="22"/>
          <w:szCs w:val="22"/>
        </w:rPr>
      </w:pPr>
      <w:r w:rsidRPr="00BA4730">
        <w:fldChar w:fldCharType="begin"/>
      </w:r>
      <w:r w:rsidR="00BC6712" w:rsidRPr="003A17FF">
        <w:instrText xml:space="preserve"> TOC \o "1-3" \h \z \u </w:instrText>
      </w:r>
      <w:r w:rsidRPr="00BA4730">
        <w:fldChar w:fldCharType="separate"/>
      </w:r>
      <w:hyperlink w:anchor="_Toc412579173" w:history="1">
        <w:r w:rsidR="00BC6712" w:rsidRPr="003A17FF">
          <w:rPr>
            <w:rStyle w:val="Hypertextovodkaz"/>
            <w:noProof/>
          </w:rPr>
          <w:t>Úvod</w:t>
        </w:r>
        <w:r w:rsidR="00BC6712" w:rsidRPr="003A17FF">
          <w:rPr>
            <w:noProof/>
            <w:webHidden/>
          </w:rPr>
          <w:tab/>
        </w:r>
        <w:r w:rsidR="00AA3A96">
          <w:rPr>
            <w:noProof/>
            <w:webHidden/>
          </w:rPr>
          <w:t>6</w:t>
        </w:r>
      </w:hyperlink>
    </w:p>
    <w:p w:rsidR="00BC6712" w:rsidRPr="003A17FF" w:rsidRDefault="00BA4730">
      <w:pPr>
        <w:pStyle w:val="Obsah1"/>
        <w:tabs>
          <w:tab w:val="right" w:leader="dot" w:pos="9060"/>
        </w:tabs>
        <w:rPr>
          <w:b w:val="0"/>
          <w:bCs w:val="0"/>
          <w:noProof/>
          <w:sz w:val="22"/>
          <w:szCs w:val="22"/>
        </w:rPr>
      </w:pPr>
      <w:hyperlink w:anchor="_Toc412579174" w:history="1">
        <w:r w:rsidR="00BC6712" w:rsidRPr="003A17FF">
          <w:rPr>
            <w:rStyle w:val="Hypertextovodkaz"/>
            <w:noProof/>
          </w:rPr>
          <w:t>1 Vývojové období dítěte v předškolním věku</w:t>
        </w:r>
        <w:r w:rsidR="00BC6712" w:rsidRPr="003A17FF">
          <w:rPr>
            <w:noProof/>
            <w:webHidden/>
          </w:rPr>
          <w:tab/>
        </w:r>
        <w:r w:rsidR="00AA3A96">
          <w:rPr>
            <w:noProof/>
            <w:webHidden/>
          </w:rPr>
          <w:t>8</w:t>
        </w:r>
      </w:hyperlink>
    </w:p>
    <w:p w:rsidR="00BC6712" w:rsidRPr="003A17FF" w:rsidRDefault="00BA4730">
      <w:pPr>
        <w:pStyle w:val="Obsah2"/>
        <w:tabs>
          <w:tab w:val="right" w:leader="dot" w:pos="9060"/>
        </w:tabs>
        <w:rPr>
          <w:noProof/>
          <w:sz w:val="22"/>
          <w:szCs w:val="22"/>
        </w:rPr>
      </w:pPr>
      <w:hyperlink w:anchor="_Toc412579175" w:history="1">
        <w:r w:rsidR="00BC6712" w:rsidRPr="003A17FF">
          <w:rPr>
            <w:rStyle w:val="Hypertextovodkaz"/>
            <w:noProof/>
          </w:rPr>
          <w:t>1.1 Biologický vývoj</w:t>
        </w:r>
        <w:r w:rsidR="00BC6712" w:rsidRPr="003A17FF">
          <w:rPr>
            <w:noProof/>
            <w:webHidden/>
          </w:rPr>
          <w:tab/>
        </w:r>
        <w:r w:rsidR="00AA3A96">
          <w:rPr>
            <w:noProof/>
            <w:webHidden/>
          </w:rPr>
          <w:t>8</w:t>
        </w:r>
      </w:hyperlink>
    </w:p>
    <w:p w:rsidR="00BC6712" w:rsidRPr="003A17FF" w:rsidRDefault="00BA4730">
      <w:pPr>
        <w:pStyle w:val="Obsah2"/>
        <w:tabs>
          <w:tab w:val="right" w:leader="dot" w:pos="9060"/>
        </w:tabs>
        <w:rPr>
          <w:noProof/>
          <w:sz w:val="22"/>
          <w:szCs w:val="22"/>
        </w:rPr>
      </w:pPr>
      <w:hyperlink w:anchor="_Toc412579176" w:history="1">
        <w:r w:rsidR="00BC6712" w:rsidRPr="003A17FF">
          <w:rPr>
            <w:rStyle w:val="Hypertextovodkaz"/>
            <w:noProof/>
          </w:rPr>
          <w:t>1.2 Psychický vývoj</w:t>
        </w:r>
        <w:r w:rsidR="00BC6712" w:rsidRPr="003A17FF">
          <w:rPr>
            <w:noProof/>
            <w:webHidden/>
          </w:rPr>
          <w:tab/>
        </w:r>
        <w:r w:rsidR="00AA3A96">
          <w:rPr>
            <w:noProof/>
            <w:webHidden/>
          </w:rPr>
          <w:t>9</w:t>
        </w:r>
      </w:hyperlink>
    </w:p>
    <w:p w:rsidR="00BC6712" w:rsidRPr="003A17FF" w:rsidRDefault="00BA4730">
      <w:pPr>
        <w:pStyle w:val="Obsah2"/>
        <w:tabs>
          <w:tab w:val="right" w:leader="dot" w:pos="9060"/>
        </w:tabs>
        <w:rPr>
          <w:noProof/>
          <w:sz w:val="22"/>
          <w:szCs w:val="22"/>
        </w:rPr>
      </w:pPr>
      <w:hyperlink w:anchor="_Toc412579177" w:history="1">
        <w:r w:rsidR="00BC6712" w:rsidRPr="003A17FF">
          <w:rPr>
            <w:rStyle w:val="Hypertextovodkaz"/>
            <w:noProof/>
          </w:rPr>
          <w:t>1.3 Sociální vývoj</w:t>
        </w:r>
        <w:r w:rsidR="00BC6712" w:rsidRPr="003A17FF">
          <w:rPr>
            <w:noProof/>
            <w:webHidden/>
          </w:rPr>
          <w:tab/>
        </w:r>
        <w:r w:rsidRPr="003A17FF">
          <w:rPr>
            <w:noProof/>
            <w:webHidden/>
          </w:rPr>
          <w:fldChar w:fldCharType="begin"/>
        </w:r>
        <w:r w:rsidR="00BC6712" w:rsidRPr="003A17FF">
          <w:rPr>
            <w:noProof/>
            <w:webHidden/>
          </w:rPr>
          <w:instrText xml:space="preserve"> PAGEREF _Toc412579177 \h </w:instrText>
        </w:r>
        <w:r w:rsidRPr="003A17FF">
          <w:rPr>
            <w:noProof/>
            <w:webHidden/>
          </w:rPr>
        </w:r>
        <w:r w:rsidRPr="003A17FF">
          <w:rPr>
            <w:noProof/>
            <w:webHidden/>
          </w:rPr>
          <w:fldChar w:fldCharType="separate"/>
        </w:r>
        <w:r w:rsidR="00BC6712" w:rsidRPr="003A17FF">
          <w:rPr>
            <w:noProof/>
            <w:webHidden/>
          </w:rPr>
          <w:t>1</w:t>
        </w:r>
        <w:r w:rsidR="00AA3A96">
          <w:rPr>
            <w:noProof/>
            <w:webHidden/>
          </w:rPr>
          <w:t>2</w:t>
        </w:r>
        <w:r w:rsidRPr="003A17FF">
          <w:rPr>
            <w:noProof/>
            <w:webHidden/>
          </w:rPr>
          <w:fldChar w:fldCharType="end"/>
        </w:r>
      </w:hyperlink>
    </w:p>
    <w:p w:rsidR="00BC6712" w:rsidRPr="003A17FF" w:rsidRDefault="00BA4730">
      <w:pPr>
        <w:pStyle w:val="Obsah2"/>
        <w:tabs>
          <w:tab w:val="right" w:leader="dot" w:pos="9060"/>
        </w:tabs>
        <w:rPr>
          <w:noProof/>
          <w:sz w:val="22"/>
          <w:szCs w:val="22"/>
        </w:rPr>
      </w:pPr>
      <w:hyperlink w:anchor="_Toc412579178" w:history="1">
        <w:r w:rsidR="00BC6712" w:rsidRPr="003A17FF">
          <w:rPr>
            <w:rStyle w:val="Hypertextovodkaz"/>
            <w:noProof/>
          </w:rPr>
          <w:t>1.4 Morální vývoj</w:t>
        </w:r>
        <w:r w:rsidR="00BC6712" w:rsidRPr="003A17FF">
          <w:rPr>
            <w:noProof/>
            <w:webHidden/>
          </w:rPr>
          <w:tab/>
        </w:r>
        <w:r w:rsidRPr="003A17FF">
          <w:rPr>
            <w:noProof/>
            <w:webHidden/>
          </w:rPr>
          <w:fldChar w:fldCharType="begin"/>
        </w:r>
        <w:r w:rsidR="00BC6712" w:rsidRPr="003A17FF">
          <w:rPr>
            <w:noProof/>
            <w:webHidden/>
          </w:rPr>
          <w:instrText xml:space="preserve"> PAGEREF _Toc412579178 \h </w:instrText>
        </w:r>
        <w:r w:rsidRPr="003A17FF">
          <w:rPr>
            <w:noProof/>
            <w:webHidden/>
          </w:rPr>
        </w:r>
        <w:r w:rsidRPr="003A17FF">
          <w:rPr>
            <w:noProof/>
            <w:webHidden/>
          </w:rPr>
          <w:fldChar w:fldCharType="separate"/>
        </w:r>
        <w:r w:rsidR="00BC6712" w:rsidRPr="003A17FF">
          <w:rPr>
            <w:noProof/>
            <w:webHidden/>
          </w:rPr>
          <w:t>1</w:t>
        </w:r>
        <w:r w:rsidR="00AA3A96">
          <w:rPr>
            <w:noProof/>
            <w:webHidden/>
          </w:rPr>
          <w:t>4</w:t>
        </w:r>
        <w:r w:rsidRPr="003A17FF">
          <w:rPr>
            <w:noProof/>
            <w:webHidden/>
          </w:rPr>
          <w:fldChar w:fldCharType="end"/>
        </w:r>
      </w:hyperlink>
    </w:p>
    <w:p w:rsidR="00BC6712" w:rsidRPr="003A17FF" w:rsidRDefault="00BA4730">
      <w:pPr>
        <w:pStyle w:val="Obsah2"/>
        <w:tabs>
          <w:tab w:val="right" w:leader="dot" w:pos="9060"/>
        </w:tabs>
        <w:rPr>
          <w:noProof/>
          <w:sz w:val="22"/>
          <w:szCs w:val="22"/>
        </w:rPr>
      </w:pPr>
      <w:hyperlink w:anchor="_Toc412579179" w:history="1">
        <w:r w:rsidR="00BC6712" w:rsidRPr="003A17FF">
          <w:rPr>
            <w:rStyle w:val="Hypertextovodkaz"/>
            <w:noProof/>
          </w:rPr>
          <w:t>1.5 Emocionální vývoj</w:t>
        </w:r>
        <w:r w:rsidR="00BC6712" w:rsidRPr="003A17FF">
          <w:rPr>
            <w:noProof/>
            <w:webHidden/>
          </w:rPr>
          <w:tab/>
        </w:r>
        <w:r w:rsidR="00AA3A96">
          <w:rPr>
            <w:noProof/>
            <w:webHidden/>
          </w:rPr>
          <w:t>15</w:t>
        </w:r>
      </w:hyperlink>
    </w:p>
    <w:p w:rsidR="00BC6712" w:rsidRPr="003A17FF" w:rsidRDefault="00BA4730">
      <w:pPr>
        <w:pStyle w:val="Obsah2"/>
        <w:tabs>
          <w:tab w:val="right" w:leader="dot" w:pos="9060"/>
        </w:tabs>
        <w:rPr>
          <w:noProof/>
          <w:sz w:val="22"/>
          <w:szCs w:val="22"/>
        </w:rPr>
      </w:pPr>
      <w:hyperlink w:anchor="_Toc412579180" w:history="1">
        <w:r w:rsidR="00BC6712" w:rsidRPr="003A17FF">
          <w:rPr>
            <w:rStyle w:val="Hypertextovodkaz"/>
            <w:noProof/>
          </w:rPr>
          <w:t>1.6 Vývojová stádia podle E. H. Eriksona</w:t>
        </w:r>
        <w:r w:rsidR="00BC6712" w:rsidRPr="003A17FF">
          <w:rPr>
            <w:noProof/>
            <w:webHidden/>
          </w:rPr>
          <w:tab/>
        </w:r>
        <w:r w:rsidR="00AA3A96">
          <w:rPr>
            <w:noProof/>
            <w:webHidden/>
          </w:rPr>
          <w:t>15</w:t>
        </w:r>
      </w:hyperlink>
    </w:p>
    <w:p w:rsidR="00BC6712" w:rsidRPr="003A17FF" w:rsidRDefault="00BA4730">
      <w:pPr>
        <w:pStyle w:val="Obsah1"/>
        <w:tabs>
          <w:tab w:val="right" w:leader="dot" w:pos="9060"/>
        </w:tabs>
        <w:rPr>
          <w:b w:val="0"/>
          <w:bCs w:val="0"/>
          <w:noProof/>
          <w:sz w:val="22"/>
          <w:szCs w:val="22"/>
        </w:rPr>
      </w:pPr>
      <w:hyperlink w:anchor="_Toc412579181" w:history="1">
        <w:r w:rsidR="00BC6712" w:rsidRPr="003A17FF">
          <w:rPr>
            <w:rStyle w:val="Hypertextovodkaz"/>
            <w:noProof/>
          </w:rPr>
          <w:t>2 Rozdíly u dětí</w:t>
        </w:r>
        <w:r w:rsidR="00BC6712" w:rsidRPr="003A17FF">
          <w:rPr>
            <w:noProof/>
            <w:webHidden/>
          </w:rPr>
          <w:tab/>
        </w:r>
        <w:r w:rsidR="00AA3A96">
          <w:rPr>
            <w:noProof/>
            <w:webHidden/>
          </w:rPr>
          <w:t>17</w:t>
        </w:r>
      </w:hyperlink>
    </w:p>
    <w:p w:rsidR="00BC6712" w:rsidRPr="003A17FF" w:rsidRDefault="00BA4730">
      <w:pPr>
        <w:pStyle w:val="Obsah2"/>
        <w:tabs>
          <w:tab w:val="right" w:leader="dot" w:pos="9060"/>
        </w:tabs>
        <w:rPr>
          <w:noProof/>
          <w:sz w:val="22"/>
          <w:szCs w:val="22"/>
        </w:rPr>
      </w:pPr>
      <w:hyperlink w:anchor="_Toc412579182" w:history="1">
        <w:r w:rsidR="00BC6712" w:rsidRPr="003A17FF">
          <w:rPr>
            <w:rStyle w:val="Hypertextovodkaz"/>
            <w:noProof/>
          </w:rPr>
          <w:t>2.1 Temperament</w:t>
        </w:r>
        <w:r w:rsidR="00BC6712" w:rsidRPr="003A17FF">
          <w:rPr>
            <w:noProof/>
            <w:webHidden/>
          </w:rPr>
          <w:tab/>
        </w:r>
        <w:r w:rsidR="00AA3A96">
          <w:rPr>
            <w:noProof/>
            <w:webHidden/>
          </w:rPr>
          <w:t>17</w:t>
        </w:r>
      </w:hyperlink>
    </w:p>
    <w:p w:rsidR="00BC6712" w:rsidRPr="003A17FF" w:rsidRDefault="00BA4730">
      <w:pPr>
        <w:pStyle w:val="Obsah3"/>
        <w:rPr>
          <w:i w:val="0"/>
          <w:iCs w:val="0"/>
          <w:sz w:val="22"/>
          <w:szCs w:val="22"/>
        </w:rPr>
      </w:pPr>
      <w:hyperlink w:anchor="_Toc412579183" w:history="1">
        <w:r w:rsidR="00BC6712" w:rsidRPr="003A17FF">
          <w:rPr>
            <w:rStyle w:val="Hypertextovodkaz"/>
          </w:rPr>
          <w:t>2.1.1 Sangvinický temperament</w:t>
        </w:r>
        <w:r w:rsidR="00BC6712" w:rsidRPr="003A17FF">
          <w:rPr>
            <w:webHidden/>
          </w:rPr>
          <w:tab/>
        </w:r>
        <w:r w:rsidR="00AA3A96">
          <w:rPr>
            <w:i w:val="0"/>
            <w:webHidden/>
          </w:rPr>
          <w:t>18</w:t>
        </w:r>
      </w:hyperlink>
    </w:p>
    <w:p w:rsidR="00BC6712" w:rsidRPr="003A17FF" w:rsidRDefault="00BA4730">
      <w:pPr>
        <w:pStyle w:val="Obsah3"/>
        <w:rPr>
          <w:i w:val="0"/>
          <w:iCs w:val="0"/>
          <w:sz w:val="22"/>
          <w:szCs w:val="22"/>
        </w:rPr>
      </w:pPr>
      <w:hyperlink w:anchor="_Toc412579184" w:history="1">
        <w:r w:rsidR="00BC6712" w:rsidRPr="003A17FF">
          <w:rPr>
            <w:rStyle w:val="Hypertextovodkaz"/>
          </w:rPr>
          <w:t>2.1.2 Melancholický temperament</w:t>
        </w:r>
        <w:r w:rsidR="00BC6712" w:rsidRPr="003A17FF">
          <w:rPr>
            <w:webHidden/>
          </w:rPr>
          <w:tab/>
        </w:r>
        <w:r w:rsidR="00AA3A96">
          <w:rPr>
            <w:i w:val="0"/>
            <w:webHidden/>
          </w:rPr>
          <w:t>18</w:t>
        </w:r>
      </w:hyperlink>
    </w:p>
    <w:p w:rsidR="00BC6712" w:rsidRPr="003A17FF" w:rsidRDefault="00BA4730">
      <w:pPr>
        <w:pStyle w:val="Obsah3"/>
        <w:rPr>
          <w:i w:val="0"/>
          <w:iCs w:val="0"/>
          <w:sz w:val="22"/>
          <w:szCs w:val="22"/>
        </w:rPr>
      </w:pPr>
      <w:hyperlink w:anchor="_Toc412579185" w:history="1">
        <w:r w:rsidR="00BC6712" w:rsidRPr="003A17FF">
          <w:rPr>
            <w:rStyle w:val="Hypertextovodkaz"/>
          </w:rPr>
          <w:t>2.1.3 Flegmatický temperament</w:t>
        </w:r>
        <w:r w:rsidR="00BC6712" w:rsidRPr="003A17FF">
          <w:rPr>
            <w:webHidden/>
          </w:rPr>
          <w:tab/>
        </w:r>
        <w:r w:rsidR="00AA3A96">
          <w:rPr>
            <w:i w:val="0"/>
            <w:webHidden/>
          </w:rPr>
          <w:t>19</w:t>
        </w:r>
      </w:hyperlink>
    </w:p>
    <w:p w:rsidR="00BC6712" w:rsidRPr="003A17FF" w:rsidRDefault="00BA4730">
      <w:pPr>
        <w:pStyle w:val="Obsah3"/>
        <w:rPr>
          <w:i w:val="0"/>
          <w:iCs w:val="0"/>
          <w:sz w:val="22"/>
          <w:szCs w:val="22"/>
        </w:rPr>
      </w:pPr>
      <w:hyperlink w:anchor="_Toc412579186" w:history="1">
        <w:r w:rsidR="00BC6712" w:rsidRPr="003A17FF">
          <w:rPr>
            <w:rStyle w:val="Hypertextovodkaz"/>
          </w:rPr>
          <w:t>2.1.4 Cholerický temperament</w:t>
        </w:r>
        <w:r w:rsidR="00BC6712" w:rsidRPr="003A17FF">
          <w:rPr>
            <w:webHidden/>
          </w:rPr>
          <w:tab/>
        </w:r>
        <w:r w:rsidR="00AA3A96">
          <w:rPr>
            <w:i w:val="0"/>
            <w:webHidden/>
          </w:rPr>
          <w:t>19</w:t>
        </w:r>
      </w:hyperlink>
    </w:p>
    <w:p w:rsidR="00BC6712" w:rsidRPr="003A17FF" w:rsidRDefault="00BA4730">
      <w:pPr>
        <w:pStyle w:val="Obsah1"/>
        <w:tabs>
          <w:tab w:val="right" w:leader="dot" w:pos="9060"/>
        </w:tabs>
        <w:rPr>
          <w:b w:val="0"/>
          <w:bCs w:val="0"/>
          <w:noProof/>
          <w:sz w:val="22"/>
          <w:szCs w:val="22"/>
        </w:rPr>
      </w:pPr>
      <w:hyperlink w:anchor="_Toc412579187" w:history="1">
        <w:r w:rsidR="00BC6712" w:rsidRPr="003A17FF">
          <w:rPr>
            <w:rStyle w:val="Hypertextovodkaz"/>
            <w:noProof/>
          </w:rPr>
          <w:t>3 Základní potřeby dítěte</w:t>
        </w:r>
        <w:r w:rsidR="00BC6712" w:rsidRPr="003A17FF">
          <w:rPr>
            <w:noProof/>
            <w:webHidden/>
          </w:rPr>
          <w:tab/>
        </w:r>
        <w:r w:rsidR="00AA3A96">
          <w:rPr>
            <w:noProof/>
            <w:webHidden/>
          </w:rPr>
          <w:t>21</w:t>
        </w:r>
      </w:hyperlink>
    </w:p>
    <w:p w:rsidR="00BC6712" w:rsidRPr="003A17FF" w:rsidRDefault="00BA4730">
      <w:pPr>
        <w:pStyle w:val="Obsah1"/>
        <w:tabs>
          <w:tab w:val="right" w:leader="dot" w:pos="9060"/>
        </w:tabs>
        <w:rPr>
          <w:b w:val="0"/>
          <w:bCs w:val="0"/>
          <w:noProof/>
          <w:sz w:val="22"/>
          <w:szCs w:val="22"/>
        </w:rPr>
      </w:pPr>
      <w:hyperlink w:anchor="_Toc412579188" w:history="1">
        <w:r w:rsidR="00BC6712" w:rsidRPr="003A17FF">
          <w:rPr>
            <w:rStyle w:val="Hypertextovodkaz"/>
            <w:noProof/>
          </w:rPr>
          <w:t>4 Hra v životě dítěte</w:t>
        </w:r>
        <w:r w:rsidR="00BC6712" w:rsidRPr="003A17FF">
          <w:rPr>
            <w:noProof/>
            <w:webHidden/>
          </w:rPr>
          <w:tab/>
        </w:r>
        <w:r w:rsidRPr="003A17FF">
          <w:rPr>
            <w:noProof/>
            <w:webHidden/>
          </w:rPr>
          <w:fldChar w:fldCharType="begin"/>
        </w:r>
        <w:r w:rsidR="00BC6712" w:rsidRPr="003A17FF">
          <w:rPr>
            <w:noProof/>
            <w:webHidden/>
          </w:rPr>
          <w:instrText xml:space="preserve"> PAGEREF _Toc412579188 \h </w:instrText>
        </w:r>
        <w:r w:rsidRPr="003A17FF">
          <w:rPr>
            <w:noProof/>
            <w:webHidden/>
          </w:rPr>
        </w:r>
        <w:r w:rsidRPr="003A17FF">
          <w:rPr>
            <w:noProof/>
            <w:webHidden/>
          </w:rPr>
          <w:fldChar w:fldCharType="separate"/>
        </w:r>
        <w:r w:rsidR="00BC6712" w:rsidRPr="003A17FF">
          <w:rPr>
            <w:noProof/>
            <w:webHidden/>
          </w:rPr>
          <w:t>2</w:t>
        </w:r>
        <w:r w:rsidR="00AA3A96">
          <w:rPr>
            <w:noProof/>
            <w:webHidden/>
          </w:rPr>
          <w:t>4</w:t>
        </w:r>
        <w:r w:rsidRPr="003A17FF">
          <w:rPr>
            <w:noProof/>
            <w:webHidden/>
          </w:rPr>
          <w:fldChar w:fldCharType="end"/>
        </w:r>
      </w:hyperlink>
    </w:p>
    <w:p w:rsidR="00BC6712" w:rsidRPr="003A17FF" w:rsidRDefault="00BA4730">
      <w:pPr>
        <w:pStyle w:val="Obsah2"/>
        <w:tabs>
          <w:tab w:val="right" w:leader="dot" w:pos="9060"/>
        </w:tabs>
        <w:rPr>
          <w:noProof/>
          <w:sz w:val="22"/>
          <w:szCs w:val="22"/>
        </w:rPr>
      </w:pPr>
      <w:hyperlink w:anchor="_Toc412579189" w:history="1">
        <w:r w:rsidR="00BC6712" w:rsidRPr="003A17FF">
          <w:rPr>
            <w:rStyle w:val="Hypertextovodkaz"/>
            <w:noProof/>
          </w:rPr>
          <w:t>4.1 Volná spontánní hra</w:t>
        </w:r>
        <w:r w:rsidR="00BC6712" w:rsidRPr="003A17FF">
          <w:rPr>
            <w:noProof/>
            <w:webHidden/>
          </w:rPr>
          <w:tab/>
        </w:r>
        <w:r w:rsidR="00AA3A96">
          <w:rPr>
            <w:noProof/>
            <w:webHidden/>
          </w:rPr>
          <w:t>25</w:t>
        </w:r>
      </w:hyperlink>
    </w:p>
    <w:p w:rsidR="00BC6712" w:rsidRPr="003A17FF" w:rsidRDefault="00BA4730">
      <w:pPr>
        <w:pStyle w:val="Obsah2"/>
        <w:tabs>
          <w:tab w:val="right" w:leader="dot" w:pos="9060"/>
        </w:tabs>
        <w:rPr>
          <w:noProof/>
          <w:sz w:val="22"/>
          <w:szCs w:val="22"/>
        </w:rPr>
      </w:pPr>
      <w:hyperlink w:anchor="_Toc412579190" w:history="1">
        <w:r w:rsidR="00BC6712" w:rsidRPr="003A17FF">
          <w:rPr>
            <w:rStyle w:val="Hypertextovodkaz"/>
            <w:noProof/>
          </w:rPr>
          <w:t>4.2 Vývojové etapy hry</w:t>
        </w:r>
        <w:r w:rsidR="00BC6712" w:rsidRPr="003A17FF">
          <w:rPr>
            <w:noProof/>
            <w:webHidden/>
          </w:rPr>
          <w:tab/>
        </w:r>
        <w:r w:rsidR="00AA3A96">
          <w:rPr>
            <w:noProof/>
            <w:webHidden/>
          </w:rPr>
          <w:t>26</w:t>
        </w:r>
      </w:hyperlink>
    </w:p>
    <w:p w:rsidR="00BC6712" w:rsidRPr="003A17FF" w:rsidRDefault="00BA4730">
      <w:pPr>
        <w:pStyle w:val="Obsah2"/>
        <w:tabs>
          <w:tab w:val="right" w:leader="dot" w:pos="9060"/>
        </w:tabs>
        <w:rPr>
          <w:noProof/>
          <w:sz w:val="22"/>
          <w:szCs w:val="22"/>
        </w:rPr>
      </w:pPr>
      <w:hyperlink w:anchor="_Toc412579191" w:history="1">
        <w:r w:rsidR="00BC6712" w:rsidRPr="003A17FF">
          <w:rPr>
            <w:rStyle w:val="Hypertextovodkaz"/>
            <w:noProof/>
          </w:rPr>
          <w:t>4.3 Druhy her</w:t>
        </w:r>
        <w:r w:rsidR="00BC6712" w:rsidRPr="003A17FF">
          <w:rPr>
            <w:noProof/>
            <w:webHidden/>
          </w:rPr>
          <w:tab/>
        </w:r>
        <w:r w:rsidR="00AA3A96">
          <w:rPr>
            <w:noProof/>
            <w:webHidden/>
          </w:rPr>
          <w:t>28</w:t>
        </w:r>
      </w:hyperlink>
    </w:p>
    <w:p w:rsidR="00BC6712" w:rsidRPr="003A17FF" w:rsidRDefault="00BA4730">
      <w:pPr>
        <w:pStyle w:val="Obsah1"/>
        <w:tabs>
          <w:tab w:val="right" w:leader="dot" w:pos="9060"/>
        </w:tabs>
        <w:rPr>
          <w:b w:val="0"/>
          <w:bCs w:val="0"/>
          <w:noProof/>
          <w:sz w:val="22"/>
          <w:szCs w:val="22"/>
        </w:rPr>
      </w:pPr>
      <w:hyperlink w:anchor="_Toc412579192" w:history="1">
        <w:r w:rsidR="00BC6712" w:rsidRPr="003A17FF">
          <w:rPr>
            <w:rStyle w:val="Hypertextovodkaz"/>
            <w:noProof/>
          </w:rPr>
          <w:t>5 Prosociální chování</w:t>
        </w:r>
        <w:r w:rsidR="00BC6712" w:rsidRPr="003A17FF">
          <w:rPr>
            <w:noProof/>
            <w:webHidden/>
          </w:rPr>
          <w:tab/>
        </w:r>
        <w:r w:rsidRPr="003A17FF">
          <w:rPr>
            <w:noProof/>
            <w:webHidden/>
          </w:rPr>
          <w:fldChar w:fldCharType="begin"/>
        </w:r>
        <w:r w:rsidR="00BC6712" w:rsidRPr="003A17FF">
          <w:rPr>
            <w:noProof/>
            <w:webHidden/>
          </w:rPr>
          <w:instrText xml:space="preserve"> PAGEREF _Toc412579192 \h </w:instrText>
        </w:r>
        <w:r w:rsidRPr="003A17FF">
          <w:rPr>
            <w:noProof/>
            <w:webHidden/>
          </w:rPr>
        </w:r>
        <w:r w:rsidRPr="003A17FF">
          <w:rPr>
            <w:noProof/>
            <w:webHidden/>
          </w:rPr>
          <w:fldChar w:fldCharType="separate"/>
        </w:r>
        <w:r w:rsidR="00BC6712" w:rsidRPr="003A17FF">
          <w:rPr>
            <w:noProof/>
            <w:webHidden/>
          </w:rPr>
          <w:t>3</w:t>
        </w:r>
        <w:r w:rsidR="00AA3A96">
          <w:rPr>
            <w:noProof/>
            <w:webHidden/>
          </w:rPr>
          <w:t>0</w:t>
        </w:r>
        <w:r w:rsidRPr="003A17FF">
          <w:rPr>
            <w:noProof/>
            <w:webHidden/>
          </w:rPr>
          <w:fldChar w:fldCharType="end"/>
        </w:r>
      </w:hyperlink>
    </w:p>
    <w:p w:rsidR="00BC6712" w:rsidRPr="003A17FF" w:rsidRDefault="00BA4730">
      <w:pPr>
        <w:pStyle w:val="Obsah2"/>
        <w:tabs>
          <w:tab w:val="right" w:leader="dot" w:pos="9060"/>
        </w:tabs>
        <w:rPr>
          <w:noProof/>
          <w:sz w:val="22"/>
          <w:szCs w:val="22"/>
        </w:rPr>
      </w:pPr>
      <w:hyperlink w:anchor="_Toc412579193" w:history="1">
        <w:r w:rsidR="00BC6712" w:rsidRPr="003A17FF">
          <w:rPr>
            <w:rStyle w:val="Hypertextovodkaz"/>
            <w:noProof/>
          </w:rPr>
          <w:t>5.1 Etapy prosociálního chování</w:t>
        </w:r>
        <w:r w:rsidR="00BC6712" w:rsidRPr="003A17FF">
          <w:rPr>
            <w:noProof/>
            <w:webHidden/>
          </w:rPr>
          <w:tab/>
        </w:r>
        <w:r w:rsidRPr="003A17FF">
          <w:rPr>
            <w:noProof/>
            <w:webHidden/>
          </w:rPr>
          <w:fldChar w:fldCharType="begin"/>
        </w:r>
        <w:r w:rsidR="00BC6712" w:rsidRPr="003A17FF">
          <w:rPr>
            <w:noProof/>
            <w:webHidden/>
          </w:rPr>
          <w:instrText xml:space="preserve"> PAGEREF _Toc412579193 \h </w:instrText>
        </w:r>
        <w:r w:rsidRPr="003A17FF">
          <w:rPr>
            <w:noProof/>
            <w:webHidden/>
          </w:rPr>
        </w:r>
        <w:r w:rsidRPr="003A17FF">
          <w:rPr>
            <w:noProof/>
            <w:webHidden/>
          </w:rPr>
          <w:fldChar w:fldCharType="separate"/>
        </w:r>
        <w:r w:rsidR="00BC6712" w:rsidRPr="003A17FF">
          <w:rPr>
            <w:noProof/>
            <w:webHidden/>
          </w:rPr>
          <w:t>3</w:t>
        </w:r>
        <w:r w:rsidR="00AA3A96">
          <w:rPr>
            <w:noProof/>
            <w:webHidden/>
          </w:rPr>
          <w:t>2</w:t>
        </w:r>
        <w:r w:rsidRPr="003A17FF">
          <w:rPr>
            <w:noProof/>
            <w:webHidden/>
          </w:rPr>
          <w:fldChar w:fldCharType="end"/>
        </w:r>
      </w:hyperlink>
    </w:p>
    <w:p w:rsidR="00BC6712" w:rsidRPr="003A17FF" w:rsidRDefault="00BA4730">
      <w:pPr>
        <w:pStyle w:val="Obsah2"/>
        <w:tabs>
          <w:tab w:val="right" w:leader="dot" w:pos="9060"/>
        </w:tabs>
        <w:rPr>
          <w:noProof/>
          <w:sz w:val="22"/>
          <w:szCs w:val="22"/>
        </w:rPr>
      </w:pPr>
      <w:hyperlink w:anchor="_Toc412579194" w:history="1">
        <w:r w:rsidR="00BC6712" w:rsidRPr="003A17FF">
          <w:rPr>
            <w:rStyle w:val="Hypertextovodkaz"/>
            <w:noProof/>
          </w:rPr>
          <w:t>5.2 Vývoj prosociální chování</w:t>
        </w:r>
        <w:r w:rsidR="00BC6712" w:rsidRPr="003A17FF">
          <w:rPr>
            <w:noProof/>
            <w:webHidden/>
          </w:rPr>
          <w:tab/>
        </w:r>
        <w:r w:rsidRPr="003A17FF">
          <w:rPr>
            <w:noProof/>
            <w:webHidden/>
          </w:rPr>
          <w:fldChar w:fldCharType="begin"/>
        </w:r>
        <w:r w:rsidR="00BC6712" w:rsidRPr="003A17FF">
          <w:rPr>
            <w:noProof/>
            <w:webHidden/>
          </w:rPr>
          <w:instrText xml:space="preserve"> PAGEREF _Toc412579194 \h </w:instrText>
        </w:r>
        <w:r w:rsidRPr="003A17FF">
          <w:rPr>
            <w:noProof/>
            <w:webHidden/>
          </w:rPr>
        </w:r>
        <w:r w:rsidRPr="003A17FF">
          <w:rPr>
            <w:noProof/>
            <w:webHidden/>
          </w:rPr>
          <w:fldChar w:fldCharType="separate"/>
        </w:r>
        <w:r w:rsidR="00BC6712" w:rsidRPr="003A17FF">
          <w:rPr>
            <w:noProof/>
            <w:webHidden/>
          </w:rPr>
          <w:t>3</w:t>
        </w:r>
        <w:r w:rsidR="00AA3A96">
          <w:rPr>
            <w:noProof/>
            <w:webHidden/>
          </w:rPr>
          <w:t>3</w:t>
        </w:r>
        <w:r w:rsidRPr="003A17FF">
          <w:rPr>
            <w:noProof/>
            <w:webHidden/>
          </w:rPr>
          <w:fldChar w:fldCharType="end"/>
        </w:r>
      </w:hyperlink>
    </w:p>
    <w:p w:rsidR="00BC6712" w:rsidRPr="003A17FF" w:rsidRDefault="00BA4730">
      <w:pPr>
        <w:pStyle w:val="Obsah2"/>
        <w:tabs>
          <w:tab w:val="right" w:leader="dot" w:pos="9060"/>
        </w:tabs>
        <w:rPr>
          <w:noProof/>
          <w:sz w:val="22"/>
          <w:szCs w:val="22"/>
        </w:rPr>
      </w:pPr>
      <w:hyperlink w:anchor="_Toc412579195" w:history="1">
        <w:r w:rsidR="00BC6712" w:rsidRPr="003A17FF">
          <w:rPr>
            <w:rStyle w:val="Hypertextovodkaz"/>
            <w:noProof/>
          </w:rPr>
          <w:t>5.3 Rozvoj prosociálního chování</w:t>
        </w:r>
        <w:r w:rsidR="00BC6712" w:rsidRPr="003A17FF">
          <w:rPr>
            <w:noProof/>
            <w:webHidden/>
          </w:rPr>
          <w:tab/>
        </w:r>
        <w:r w:rsidR="00AA3A96">
          <w:rPr>
            <w:noProof/>
            <w:webHidden/>
          </w:rPr>
          <w:t>34</w:t>
        </w:r>
      </w:hyperlink>
    </w:p>
    <w:p w:rsidR="00BC6712" w:rsidRPr="003A17FF" w:rsidRDefault="00BA4730">
      <w:pPr>
        <w:pStyle w:val="Obsah2"/>
        <w:tabs>
          <w:tab w:val="right" w:leader="dot" w:pos="9060"/>
        </w:tabs>
        <w:rPr>
          <w:noProof/>
          <w:sz w:val="22"/>
          <w:szCs w:val="22"/>
        </w:rPr>
      </w:pPr>
      <w:hyperlink w:anchor="_Toc412579196" w:history="1">
        <w:r w:rsidR="00BC6712" w:rsidRPr="003A17FF">
          <w:rPr>
            <w:rStyle w:val="Hypertextovodkaz"/>
            <w:noProof/>
          </w:rPr>
          <w:t>5.4 Prosociální výchova</w:t>
        </w:r>
        <w:r w:rsidR="00BC6712" w:rsidRPr="003A17FF">
          <w:rPr>
            <w:noProof/>
            <w:webHidden/>
          </w:rPr>
          <w:tab/>
        </w:r>
        <w:r w:rsidR="00AA3A96">
          <w:rPr>
            <w:noProof/>
            <w:webHidden/>
          </w:rPr>
          <w:t>35</w:t>
        </w:r>
      </w:hyperlink>
    </w:p>
    <w:p w:rsidR="00BC6712" w:rsidRPr="003A17FF" w:rsidRDefault="00BA4730">
      <w:pPr>
        <w:pStyle w:val="Obsah1"/>
        <w:tabs>
          <w:tab w:val="right" w:leader="dot" w:pos="9060"/>
        </w:tabs>
        <w:rPr>
          <w:b w:val="0"/>
          <w:bCs w:val="0"/>
          <w:noProof/>
          <w:sz w:val="22"/>
          <w:szCs w:val="22"/>
        </w:rPr>
      </w:pPr>
      <w:hyperlink w:anchor="_Toc412579197" w:history="1">
        <w:r w:rsidR="00BC6712" w:rsidRPr="003A17FF">
          <w:rPr>
            <w:rStyle w:val="Hypertextovodkaz"/>
            <w:noProof/>
          </w:rPr>
          <w:t>6 Výchova a hodnoty</w:t>
        </w:r>
        <w:r w:rsidR="00BC6712" w:rsidRPr="003A17FF">
          <w:rPr>
            <w:noProof/>
            <w:webHidden/>
          </w:rPr>
          <w:tab/>
        </w:r>
        <w:r w:rsidR="00AA3A96">
          <w:rPr>
            <w:noProof/>
            <w:webHidden/>
          </w:rPr>
          <w:t>38</w:t>
        </w:r>
      </w:hyperlink>
    </w:p>
    <w:p w:rsidR="00BC6712" w:rsidRPr="003A17FF" w:rsidRDefault="00BA4730">
      <w:pPr>
        <w:pStyle w:val="Obsah2"/>
        <w:tabs>
          <w:tab w:val="right" w:leader="dot" w:pos="9060"/>
        </w:tabs>
        <w:rPr>
          <w:noProof/>
          <w:sz w:val="22"/>
          <w:szCs w:val="22"/>
        </w:rPr>
      </w:pPr>
      <w:hyperlink w:anchor="_Toc412579198" w:history="1">
        <w:r w:rsidR="00BC6712" w:rsidRPr="003A17FF">
          <w:rPr>
            <w:rStyle w:val="Hypertextovodkaz"/>
            <w:noProof/>
          </w:rPr>
          <w:t>6.1 Výchovné prostředky</w:t>
        </w:r>
        <w:r w:rsidR="00BC6712" w:rsidRPr="003A17FF">
          <w:rPr>
            <w:noProof/>
            <w:webHidden/>
          </w:rPr>
          <w:tab/>
        </w:r>
        <w:r w:rsidR="00AA3A96">
          <w:rPr>
            <w:noProof/>
            <w:webHidden/>
          </w:rPr>
          <w:t>40</w:t>
        </w:r>
      </w:hyperlink>
    </w:p>
    <w:p w:rsidR="00BC6712" w:rsidRPr="003A17FF" w:rsidRDefault="00BA4730">
      <w:pPr>
        <w:pStyle w:val="Obsah1"/>
        <w:tabs>
          <w:tab w:val="right" w:leader="dot" w:pos="9060"/>
        </w:tabs>
        <w:rPr>
          <w:b w:val="0"/>
          <w:bCs w:val="0"/>
          <w:noProof/>
          <w:sz w:val="22"/>
          <w:szCs w:val="22"/>
        </w:rPr>
      </w:pPr>
      <w:hyperlink w:anchor="_Toc412579199" w:history="1">
        <w:r w:rsidR="00BC6712" w:rsidRPr="003A17FF">
          <w:rPr>
            <w:rStyle w:val="Hypertextovodkaz"/>
            <w:noProof/>
          </w:rPr>
          <w:t>7 Předškolní výchova</w:t>
        </w:r>
        <w:r w:rsidR="00BC6712" w:rsidRPr="003A17FF">
          <w:rPr>
            <w:noProof/>
            <w:webHidden/>
          </w:rPr>
          <w:tab/>
        </w:r>
        <w:r w:rsidRPr="003A17FF">
          <w:rPr>
            <w:noProof/>
            <w:webHidden/>
          </w:rPr>
          <w:fldChar w:fldCharType="begin"/>
        </w:r>
        <w:r w:rsidR="00BC6712" w:rsidRPr="003A17FF">
          <w:rPr>
            <w:noProof/>
            <w:webHidden/>
          </w:rPr>
          <w:instrText xml:space="preserve"> PAGEREF _Toc412579199 \h </w:instrText>
        </w:r>
        <w:r w:rsidRPr="003A17FF">
          <w:rPr>
            <w:noProof/>
            <w:webHidden/>
          </w:rPr>
        </w:r>
        <w:r w:rsidRPr="003A17FF">
          <w:rPr>
            <w:noProof/>
            <w:webHidden/>
          </w:rPr>
          <w:fldChar w:fldCharType="separate"/>
        </w:r>
        <w:r w:rsidR="00BC6712" w:rsidRPr="003A17FF">
          <w:rPr>
            <w:noProof/>
            <w:webHidden/>
          </w:rPr>
          <w:t>4</w:t>
        </w:r>
        <w:r w:rsidR="00AA3A96">
          <w:rPr>
            <w:noProof/>
            <w:webHidden/>
          </w:rPr>
          <w:t>2</w:t>
        </w:r>
        <w:r w:rsidRPr="003A17FF">
          <w:rPr>
            <w:noProof/>
            <w:webHidden/>
          </w:rPr>
          <w:fldChar w:fldCharType="end"/>
        </w:r>
      </w:hyperlink>
    </w:p>
    <w:p w:rsidR="00BC6712" w:rsidRPr="003A17FF" w:rsidRDefault="00BA4730">
      <w:pPr>
        <w:pStyle w:val="Obsah2"/>
        <w:tabs>
          <w:tab w:val="right" w:leader="dot" w:pos="9060"/>
        </w:tabs>
        <w:rPr>
          <w:noProof/>
          <w:sz w:val="22"/>
          <w:szCs w:val="22"/>
        </w:rPr>
      </w:pPr>
      <w:hyperlink w:anchor="_Toc412579200" w:history="1">
        <w:r w:rsidR="00BC6712" w:rsidRPr="003A17FF">
          <w:rPr>
            <w:rStyle w:val="Hypertextovodkaz"/>
            <w:noProof/>
          </w:rPr>
          <w:t>7.1 Informatorium Jana Amose Komenského</w:t>
        </w:r>
        <w:r w:rsidR="00BC6712" w:rsidRPr="003A17FF">
          <w:rPr>
            <w:noProof/>
            <w:webHidden/>
          </w:rPr>
          <w:tab/>
        </w:r>
        <w:r w:rsidRPr="003A17FF">
          <w:rPr>
            <w:noProof/>
            <w:webHidden/>
          </w:rPr>
          <w:fldChar w:fldCharType="begin"/>
        </w:r>
        <w:r w:rsidR="00BC6712" w:rsidRPr="003A17FF">
          <w:rPr>
            <w:noProof/>
            <w:webHidden/>
          </w:rPr>
          <w:instrText xml:space="preserve"> PAGEREF _Toc412579200 \h </w:instrText>
        </w:r>
        <w:r w:rsidRPr="003A17FF">
          <w:rPr>
            <w:noProof/>
            <w:webHidden/>
          </w:rPr>
        </w:r>
        <w:r w:rsidRPr="003A17FF">
          <w:rPr>
            <w:noProof/>
            <w:webHidden/>
          </w:rPr>
          <w:fldChar w:fldCharType="separate"/>
        </w:r>
        <w:r w:rsidR="00BC6712" w:rsidRPr="003A17FF">
          <w:rPr>
            <w:noProof/>
            <w:webHidden/>
          </w:rPr>
          <w:t>4</w:t>
        </w:r>
        <w:r w:rsidR="00AA3A96">
          <w:rPr>
            <w:noProof/>
            <w:webHidden/>
          </w:rPr>
          <w:t>2</w:t>
        </w:r>
        <w:r w:rsidRPr="003A17FF">
          <w:rPr>
            <w:noProof/>
            <w:webHidden/>
          </w:rPr>
          <w:fldChar w:fldCharType="end"/>
        </w:r>
      </w:hyperlink>
    </w:p>
    <w:p w:rsidR="00BC6712" w:rsidRPr="003A17FF" w:rsidRDefault="00BA4730">
      <w:pPr>
        <w:pStyle w:val="Obsah2"/>
        <w:tabs>
          <w:tab w:val="right" w:leader="dot" w:pos="9060"/>
        </w:tabs>
        <w:rPr>
          <w:noProof/>
          <w:sz w:val="22"/>
          <w:szCs w:val="22"/>
        </w:rPr>
      </w:pPr>
      <w:hyperlink w:anchor="_Toc412579201" w:history="1">
        <w:r w:rsidR="00BC6712" w:rsidRPr="003A17FF">
          <w:rPr>
            <w:rStyle w:val="Hypertextovodkaz"/>
            <w:noProof/>
          </w:rPr>
          <w:t>7.2 Mateřská škola</w:t>
        </w:r>
        <w:r w:rsidR="00BC6712" w:rsidRPr="003A17FF">
          <w:rPr>
            <w:noProof/>
            <w:webHidden/>
          </w:rPr>
          <w:tab/>
        </w:r>
        <w:r w:rsidRPr="003A17FF">
          <w:rPr>
            <w:noProof/>
            <w:webHidden/>
          </w:rPr>
          <w:fldChar w:fldCharType="begin"/>
        </w:r>
        <w:r w:rsidR="00BC6712" w:rsidRPr="003A17FF">
          <w:rPr>
            <w:noProof/>
            <w:webHidden/>
          </w:rPr>
          <w:instrText xml:space="preserve"> PAGEREF _Toc412579201 \h </w:instrText>
        </w:r>
        <w:r w:rsidRPr="003A17FF">
          <w:rPr>
            <w:noProof/>
            <w:webHidden/>
          </w:rPr>
        </w:r>
        <w:r w:rsidRPr="003A17FF">
          <w:rPr>
            <w:noProof/>
            <w:webHidden/>
          </w:rPr>
          <w:fldChar w:fldCharType="separate"/>
        </w:r>
        <w:r w:rsidR="00BC6712" w:rsidRPr="003A17FF">
          <w:rPr>
            <w:noProof/>
            <w:webHidden/>
          </w:rPr>
          <w:t>4</w:t>
        </w:r>
        <w:r w:rsidR="00AA3A96">
          <w:rPr>
            <w:noProof/>
            <w:webHidden/>
          </w:rPr>
          <w:t>3</w:t>
        </w:r>
        <w:r w:rsidRPr="003A17FF">
          <w:rPr>
            <w:noProof/>
            <w:webHidden/>
          </w:rPr>
          <w:fldChar w:fldCharType="end"/>
        </w:r>
      </w:hyperlink>
    </w:p>
    <w:p w:rsidR="00BC6712" w:rsidRPr="003A17FF" w:rsidRDefault="00BA4730">
      <w:pPr>
        <w:pStyle w:val="Obsah2"/>
        <w:tabs>
          <w:tab w:val="right" w:leader="dot" w:pos="9060"/>
        </w:tabs>
        <w:rPr>
          <w:noProof/>
          <w:sz w:val="22"/>
          <w:szCs w:val="22"/>
        </w:rPr>
      </w:pPr>
      <w:hyperlink w:anchor="_Toc412579202" w:history="1">
        <w:r w:rsidR="00BC6712" w:rsidRPr="003A17FF">
          <w:rPr>
            <w:rStyle w:val="Hypertextovodkaz"/>
            <w:noProof/>
          </w:rPr>
          <w:t>7.3 Rámcový vzdělávací program pro předškolní vzdělávání</w:t>
        </w:r>
        <w:r w:rsidR="00BC6712" w:rsidRPr="003A17FF">
          <w:rPr>
            <w:noProof/>
            <w:webHidden/>
          </w:rPr>
          <w:tab/>
        </w:r>
        <w:r w:rsidRPr="003A17FF">
          <w:rPr>
            <w:noProof/>
            <w:webHidden/>
          </w:rPr>
          <w:fldChar w:fldCharType="begin"/>
        </w:r>
        <w:r w:rsidR="00BC6712" w:rsidRPr="003A17FF">
          <w:rPr>
            <w:noProof/>
            <w:webHidden/>
          </w:rPr>
          <w:instrText xml:space="preserve"> PAGEREF _Toc412579202 \h </w:instrText>
        </w:r>
        <w:r w:rsidRPr="003A17FF">
          <w:rPr>
            <w:noProof/>
            <w:webHidden/>
          </w:rPr>
        </w:r>
        <w:r w:rsidRPr="003A17FF">
          <w:rPr>
            <w:noProof/>
            <w:webHidden/>
          </w:rPr>
          <w:fldChar w:fldCharType="separate"/>
        </w:r>
        <w:r w:rsidR="00BC6712" w:rsidRPr="003A17FF">
          <w:rPr>
            <w:noProof/>
            <w:webHidden/>
          </w:rPr>
          <w:t>4</w:t>
        </w:r>
        <w:r w:rsidR="00AA3A96">
          <w:rPr>
            <w:noProof/>
            <w:webHidden/>
          </w:rPr>
          <w:t>4</w:t>
        </w:r>
        <w:r w:rsidRPr="003A17FF">
          <w:rPr>
            <w:noProof/>
            <w:webHidden/>
          </w:rPr>
          <w:fldChar w:fldCharType="end"/>
        </w:r>
      </w:hyperlink>
    </w:p>
    <w:p w:rsidR="00BC6712" w:rsidRPr="003A17FF" w:rsidRDefault="00BA4730">
      <w:pPr>
        <w:pStyle w:val="Obsah2"/>
        <w:tabs>
          <w:tab w:val="right" w:leader="dot" w:pos="9060"/>
        </w:tabs>
        <w:rPr>
          <w:noProof/>
          <w:sz w:val="22"/>
          <w:szCs w:val="22"/>
        </w:rPr>
      </w:pPr>
      <w:hyperlink w:anchor="_Toc412579203" w:history="1">
        <w:r w:rsidR="00BC6712" w:rsidRPr="003A17FF">
          <w:rPr>
            <w:rStyle w:val="Hypertextovodkaz"/>
            <w:noProof/>
          </w:rPr>
          <w:t>7.4 Prosociální chování v Rámcově vzdělávacím programu</w:t>
        </w:r>
        <w:r w:rsidR="00BC6712" w:rsidRPr="003A17FF">
          <w:rPr>
            <w:noProof/>
            <w:webHidden/>
          </w:rPr>
          <w:tab/>
        </w:r>
        <w:r w:rsidR="00AA3A96">
          <w:rPr>
            <w:noProof/>
            <w:webHidden/>
          </w:rPr>
          <w:t>46</w:t>
        </w:r>
      </w:hyperlink>
    </w:p>
    <w:p w:rsidR="00BC6712" w:rsidRPr="003A17FF" w:rsidRDefault="00BA4730">
      <w:pPr>
        <w:pStyle w:val="Obsah1"/>
        <w:tabs>
          <w:tab w:val="right" w:leader="dot" w:pos="9060"/>
        </w:tabs>
        <w:rPr>
          <w:b w:val="0"/>
          <w:bCs w:val="0"/>
          <w:noProof/>
          <w:sz w:val="22"/>
          <w:szCs w:val="22"/>
        </w:rPr>
      </w:pPr>
      <w:hyperlink w:anchor="_Toc412579204" w:history="1">
        <w:r w:rsidR="00BC6712" w:rsidRPr="003A17FF">
          <w:rPr>
            <w:rStyle w:val="Hypertextovodkaz"/>
            <w:noProof/>
          </w:rPr>
          <w:t>8 Učitelka v mateřské škole</w:t>
        </w:r>
        <w:r w:rsidR="00BC6712" w:rsidRPr="003A17FF">
          <w:rPr>
            <w:noProof/>
            <w:webHidden/>
          </w:rPr>
          <w:tab/>
        </w:r>
        <w:r w:rsidR="00AA3A96">
          <w:rPr>
            <w:noProof/>
            <w:webHidden/>
          </w:rPr>
          <w:t>48</w:t>
        </w:r>
      </w:hyperlink>
    </w:p>
    <w:p w:rsidR="00BC6712" w:rsidRPr="003A17FF" w:rsidRDefault="00BA4730">
      <w:pPr>
        <w:pStyle w:val="Obsah1"/>
        <w:tabs>
          <w:tab w:val="right" w:leader="dot" w:pos="9060"/>
        </w:tabs>
        <w:rPr>
          <w:b w:val="0"/>
          <w:bCs w:val="0"/>
          <w:noProof/>
          <w:sz w:val="22"/>
          <w:szCs w:val="22"/>
        </w:rPr>
      </w:pPr>
      <w:hyperlink w:anchor="_Toc412579205" w:history="1">
        <w:r w:rsidR="00BC6712" w:rsidRPr="003A17FF">
          <w:rPr>
            <w:rStyle w:val="Hypertextovodkaz"/>
            <w:noProof/>
          </w:rPr>
          <w:t>9 Vliv okolního prostředí na rozvoj prosociálního chování dítěte</w:t>
        </w:r>
        <w:r w:rsidR="00BC6712" w:rsidRPr="003A17FF">
          <w:rPr>
            <w:noProof/>
            <w:webHidden/>
          </w:rPr>
          <w:tab/>
        </w:r>
        <w:r w:rsidRPr="003A17FF">
          <w:rPr>
            <w:noProof/>
            <w:webHidden/>
          </w:rPr>
          <w:fldChar w:fldCharType="begin"/>
        </w:r>
        <w:r w:rsidR="00BC6712" w:rsidRPr="003A17FF">
          <w:rPr>
            <w:noProof/>
            <w:webHidden/>
          </w:rPr>
          <w:instrText xml:space="preserve"> PAGEREF _Toc412579205 \h </w:instrText>
        </w:r>
        <w:r w:rsidRPr="003A17FF">
          <w:rPr>
            <w:noProof/>
            <w:webHidden/>
          </w:rPr>
        </w:r>
        <w:r w:rsidRPr="003A17FF">
          <w:rPr>
            <w:noProof/>
            <w:webHidden/>
          </w:rPr>
          <w:fldChar w:fldCharType="separate"/>
        </w:r>
        <w:r w:rsidR="00BC6712" w:rsidRPr="003A17FF">
          <w:rPr>
            <w:noProof/>
            <w:webHidden/>
          </w:rPr>
          <w:t>5</w:t>
        </w:r>
        <w:r w:rsidR="00AA3A96">
          <w:rPr>
            <w:noProof/>
            <w:webHidden/>
          </w:rPr>
          <w:t>1</w:t>
        </w:r>
        <w:r w:rsidRPr="003A17FF">
          <w:rPr>
            <w:noProof/>
            <w:webHidden/>
          </w:rPr>
          <w:fldChar w:fldCharType="end"/>
        </w:r>
      </w:hyperlink>
    </w:p>
    <w:p w:rsidR="00BC6712" w:rsidRPr="003A17FF" w:rsidRDefault="00BA4730">
      <w:pPr>
        <w:pStyle w:val="Obsah2"/>
        <w:tabs>
          <w:tab w:val="right" w:leader="dot" w:pos="9060"/>
        </w:tabs>
        <w:rPr>
          <w:noProof/>
          <w:sz w:val="22"/>
          <w:szCs w:val="22"/>
        </w:rPr>
      </w:pPr>
      <w:hyperlink w:anchor="_Toc412579206" w:history="1">
        <w:r w:rsidR="00BC6712" w:rsidRPr="003A17FF">
          <w:rPr>
            <w:rStyle w:val="Hypertextovodkaz"/>
            <w:noProof/>
          </w:rPr>
          <w:t>9.1 Vliv rodiny dítěte na rozvoj prosociálního chování</w:t>
        </w:r>
        <w:r w:rsidR="00BC6712" w:rsidRPr="003A17FF">
          <w:rPr>
            <w:noProof/>
            <w:webHidden/>
          </w:rPr>
          <w:tab/>
        </w:r>
        <w:r w:rsidRPr="003A17FF">
          <w:rPr>
            <w:noProof/>
            <w:webHidden/>
          </w:rPr>
          <w:fldChar w:fldCharType="begin"/>
        </w:r>
        <w:r w:rsidR="00BC6712" w:rsidRPr="003A17FF">
          <w:rPr>
            <w:noProof/>
            <w:webHidden/>
          </w:rPr>
          <w:instrText xml:space="preserve"> PAGEREF _Toc412579206 \h </w:instrText>
        </w:r>
        <w:r w:rsidRPr="003A17FF">
          <w:rPr>
            <w:noProof/>
            <w:webHidden/>
          </w:rPr>
        </w:r>
        <w:r w:rsidRPr="003A17FF">
          <w:rPr>
            <w:noProof/>
            <w:webHidden/>
          </w:rPr>
          <w:fldChar w:fldCharType="separate"/>
        </w:r>
        <w:r w:rsidR="00BC6712" w:rsidRPr="003A17FF">
          <w:rPr>
            <w:noProof/>
            <w:webHidden/>
          </w:rPr>
          <w:t>5</w:t>
        </w:r>
        <w:r w:rsidR="00AA3A96">
          <w:rPr>
            <w:noProof/>
            <w:webHidden/>
          </w:rPr>
          <w:t>1</w:t>
        </w:r>
        <w:r w:rsidRPr="003A17FF">
          <w:rPr>
            <w:noProof/>
            <w:webHidden/>
          </w:rPr>
          <w:fldChar w:fldCharType="end"/>
        </w:r>
      </w:hyperlink>
    </w:p>
    <w:p w:rsidR="00BC6712" w:rsidRPr="003A17FF" w:rsidRDefault="00BA4730">
      <w:pPr>
        <w:pStyle w:val="Obsah3"/>
        <w:rPr>
          <w:i w:val="0"/>
          <w:iCs w:val="0"/>
          <w:sz w:val="22"/>
          <w:szCs w:val="22"/>
        </w:rPr>
      </w:pPr>
      <w:hyperlink w:anchor="_Toc412579207" w:history="1">
        <w:r w:rsidR="00BC6712" w:rsidRPr="003A17FF">
          <w:rPr>
            <w:rStyle w:val="Hypertextovodkaz"/>
          </w:rPr>
          <w:t>9.1.1 Výchovné styly</w:t>
        </w:r>
        <w:r w:rsidR="00BC6712" w:rsidRPr="003A17FF">
          <w:rPr>
            <w:webHidden/>
          </w:rPr>
          <w:tab/>
        </w:r>
        <w:r w:rsidR="00AA3A96">
          <w:rPr>
            <w:i w:val="0"/>
            <w:webHidden/>
          </w:rPr>
          <w:t>52</w:t>
        </w:r>
      </w:hyperlink>
    </w:p>
    <w:p w:rsidR="00BC6712" w:rsidRPr="003A17FF" w:rsidRDefault="00BA4730">
      <w:pPr>
        <w:pStyle w:val="Obsah2"/>
        <w:tabs>
          <w:tab w:val="right" w:leader="dot" w:pos="9060"/>
        </w:tabs>
        <w:rPr>
          <w:noProof/>
          <w:sz w:val="22"/>
          <w:szCs w:val="22"/>
        </w:rPr>
      </w:pPr>
      <w:hyperlink w:anchor="_Toc412579208" w:history="1">
        <w:r w:rsidR="00BC6712" w:rsidRPr="003A17FF">
          <w:rPr>
            <w:rStyle w:val="Hypertextovodkaz"/>
            <w:noProof/>
          </w:rPr>
          <w:t>9.2 Vliv mateřské školy na rozvoj prosociálního chování</w:t>
        </w:r>
        <w:r w:rsidR="00BC6712" w:rsidRPr="003A17FF">
          <w:rPr>
            <w:noProof/>
            <w:webHidden/>
          </w:rPr>
          <w:tab/>
        </w:r>
        <w:r w:rsidRPr="003A17FF">
          <w:rPr>
            <w:noProof/>
            <w:webHidden/>
          </w:rPr>
          <w:fldChar w:fldCharType="begin"/>
        </w:r>
        <w:r w:rsidR="00BC6712" w:rsidRPr="003A17FF">
          <w:rPr>
            <w:noProof/>
            <w:webHidden/>
          </w:rPr>
          <w:instrText xml:space="preserve"> PAGEREF _Toc412579208 \h </w:instrText>
        </w:r>
        <w:r w:rsidRPr="003A17FF">
          <w:rPr>
            <w:noProof/>
            <w:webHidden/>
          </w:rPr>
        </w:r>
        <w:r w:rsidRPr="003A17FF">
          <w:rPr>
            <w:noProof/>
            <w:webHidden/>
          </w:rPr>
          <w:fldChar w:fldCharType="separate"/>
        </w:r>
        <w:r w:rsidR="00BC6712" w:rsidRPr="003A17FF">
          <w:rPr>
            <w:noProof/>
            <w:webHidden/>
          </w:rPr>
          <w:t>5</w:t>
        </w:r>
        <w:r w:rsidR="00AA3A96">
          <w:rPr>
            <w:noProof/>
            <w:webHidden/>
          </w:rPr>
          <w:t>4</w:t>
        </w:r>
        <w:r w:rsidRPr="003A17FF">
          <w:rPr>
            <w:noProof/>
            <w:webHidden/>
          </w:rPr>
          <w:fldChar w:fldCharType="end"/>
        </w:r>
      </w:hyperlink>
    </w:p>
    <w:p w:rsidR="00BC6712" w:rsidRPr="003A17FF" w:rsidRDefault="00BA4730">
      <w:pPr>
        <w:pStyle w:val="Obsah1"/>
        <w:tabs>
          <w:tab w:val="right" w:leader="dot" w:pos="9060"/>
        </w:tabs>
        <w:rPr>
          <w:b w:val="0"/>
          <w:bCs w:val="0"/>
          <w:noProof/>
          <w:sz w:val="22"/>
          <w:szCs w:val="22"/>
        </w:rPr>
      </w:pPr>
      <w:hyperlink w:anchor="_Toc412579209" w:history="1">
        <w:r w:rsidR="00BC6712" w:rsidRPr="003A17FF">
          <w:rPr>
            <w:rStyle w:val="Hypertextovodkaz"/>
            <w:noProof/>
          </w:rPr>
          <w:t>10 Praktická část diplomové práce</w:t>
        </w:r>
        <w:r w:rsidR="00BC6712" w:rsidRPr="003A17FF">
          <w:rPr>
            <w:noProof/>
            <w:webHidden/>
          </w:rPr>
          <w:tab/>
        </w:r>
        <w:r w:rsidR="00AA3A96">
          <w:rPr>
            <w:noProof/>
            <w:webHidden/>
          </w:rPr>
          <w:t>56</w:t>
        </w:r>
      </w:hyperlink>
    </w:p>
    <w:p w:rsidR="00BC6712" w:rsidRPr="003A17FF" w:rsidRDefault="00BA4730">
      <w:pPr>
        <w:pStyle w:val="Obsah2"/>
        <w:tabs>
          <w:tab w:val="right" w:leader="dot" w:pos="9060"/>
        </w:tabs>
        <w:rPr>
          <w:noProof/>
          <w:sz w:val="22"/>
          <w:szCs w:val="22"/>
        </w:rPr>
      </w:pPr>
      <w:hyperlink w:anchor="_Toc412579210" w:history="1">
        <w:r w:rsidR="00BC6712" w:rsidRPr="003A17FF">
          <w:rPr>
            <w:rStyle w:val="Hypertextovodkaz"/>
            <w:noProof/>
          </w:rPr>
          <w:t>10.1 Cíl výzkumného šetření</w:t>
        </w:r>
        <w:r w:rsidR="00BC6712" w:rsidRPr="003A17FF">
          <w:rPr>
            <w:noProof/>
            <w:webHidden/>
          </w:rPr>
          <w:tab/>
        </w:r>
        <w:r w:rsidR="00AA3A96">
          <w:rPr>
            <w:noProof/>
            <w:webHidden/>
          </w:rPr>
          <w:t>57</w:t>
        </w:r>
      </w:hyperlink>
    </w:p>
    <w:p w:rsidR="00BC6712" w:rsidRPr="003A17FF" w:rsidRDefault="00BA4730">
      <w:pPr>
        <w:pStyle w:val="Obsah2"/>
        <w:tabs>
          <w:tab w:val="right" w:leader="dot" w:pos="9060"/>
        </w:tabs>
        <w:rPr>
          <w:noProof/>
          <w:sz w:val="22"/>
          <w:szCs w:val="22"/>
        </w:rPr>
      </w:pPr>
      <w:hyperlink w:anchor="_Toc412579211" w:history="1">
        <w:r w:rsidR="00BC6712" w:rsidRPr="003A17FF">
          <w:rPr>
            <w:rStyle w:val="Hypertextovodkaz"/>
            <w:noProof/>
          </w:rPr>
          <w:t>10.2 Hypotézy empirické části</w:t>
        </w:r>
        <w:r w:rsidR="00BC6712" w:rsidRPr="003A17FF">
          <w:rPr>
            <w:noProof/>
            <w:webHidden/>
          </w:rPr>
          <w:tab/>
        </w:r>
        <w:r w:rsidR="00AA3A96">
          <w:rPr>
            <w:noProof/>
            <w:webHidden/>
          </w:rPr>
          <w:t>57</w:t>
        </w:r>
      </w:hyperlink>
    </w:p>
    <w:p w:rsidR="00BC6712" w:rsidRPr="003A17FF" w:rsidRDefault="00BA4730">
      <w:pPr>
        <w:pStyle w:val="Obsah2"/>
        <w:tabs>
          <w:tab w:val="right" w:leader="dot" w:pos="9060"/>
        </w:tabs>
        <w:rPr>
          <w:noProof/>
          <w:sz w:val="22"/>
          <w:szCs w:val="22"/>
        </w:rPr>
      </w:pPr>
      <w:hyperlink w:anchor="_Toc412579212" w:history="1">
        <w:r w:rsidR="00BC6712" w:rsidRPr="003A17FF">
          <w:rPr>
            <w:rStyle w:val="Hypertextovodkaz"/>
            <w:noProof/>
          </w:rPr>
          <w:t>10.3 Popis užitých metod</w:t>
        </w:r>
        <w:r w:rsidR="00BC6712" w:rsidRPr="003A17FF">
          <w:rPr>
            <w:noProof/>
            <w:webHidden/>
          </w:rPr>
          <w:tab/>
        </w:r>
        <w:r w:rsidR="00AA3A96">
          <w:rPr>
            <w:noProof/>
            <w:webHidden/>
          </w:rPr>
          <w:t>58</w:t>
        </w:r>
      </w:hyperlink>
    </w:p>
    <w:p w:rsidR="00BC6712" w:rsidRPr="003A17FF" w:rsidRDefault="00BA4730">
      <w:pPr>
        <w:pStyle w:val="Obsah2"/>
        <w:tabs>
          <w:tab w:val="right" w:leader="dot" w:pos="9060"/>
        </w:tabs>
        <w:rPr>
          <w:noProof/>
          <w:sz w:val="22"/>
          <w:szCs w:val="22"/>
        </w:rPr>
      </w:pPr>
      <w:hyperlink w:anchor="_Toc412579213" w:history="1">
        <w:r w:rsidR="00BC6712" w:rsidRPr="003A17FF">
          <w:rPr>
            <w:rStyle w:val="Hypertextovodkaz"/>
            <w:noProof/>
          </w:rPr>
          <w:t>10.4 Průběh výzkumu</w:t>
        </w:r>
        <w:r w:rsidR="00BC6712" w:rsidRPr="003A17FF">
          <w:rPr>
            <w:noProof/>
            <w:webHidden/>
          </w:rPr>
          <w:tab/>
        </w:r>
        <w:r w:rsidRPr="003A17FF">
          <w:rPr>
            <w:noProof/>
            <w:webHidden/>
          </w:rPr>
          <w:fldChar w:fldCharType="begin"/>
        </w:r>
        <w:r w:rsidR="00BC6712" w:rsidRPr="003A17FF">
          <w:rPr>
            <w:noProof/>
            <w:webHidden/>
          </w:rPr>
          <w:instrText xml:space="preserve"> PAGEREF _Toc412579213 \h </w:instrText>
        </w:r>
        <w:r w:rsidRPr="003A17FF">
          <w:rPr>
            <w:noProof/>
            <w:webHidden/>
          </w:rPr>
        </w:r>
        <w:r w:rsidRPr="003A17FF">
          <w:rPr>
            <w:noProof/>
            <w:webHidden/>
          </w:rPr>
          <w:fldChar w:fldCharType="separate"/>
        </w:r>
        <w:r w:rsidR="00BC6712" w:rsidRPr="003A17FF">
          <w:rPr>
            <w:noProof/>
            <w:webHidden/>
          </w:rPr>
          <w:t>6</w:t>
        </w:r>
        <w:r w:rsidR="00AA3A96">
          <w:rPr>
            <w:noProof/>
            <w:webHidden/>
          </w:rPr>
          <w:t>0</w:t>
        </w:r>
        <w:r w:rsidRPr="003A17FF">
          <w:rPr>
            <w:noProof/>
            <w:webHidden/>
          </w:rPr>
          <w:fldChar w:fldCharType="end"/>
        </w:r>
      </w:hyperlink>
    </w:p>
    <w:p w:rsidR="00BC6712" w:rsidRPr="003A17FF" w:rsidRDefault="00BA4730">
      <w:pPr>
        <w:pStyle w:val="Obsah2"/>
        <w:tabs>
          <w:tab w:val="right" w:leader="dot" w:pos="9060"/>
        </w:tabs>
        <w:rPr>
          <w:noProof/>
          <w:sz w:val="22"/>
          <w:szCs w:val="22"/>
        </w:rPr>
      </w:pPr>
      <w:hyperlink w:anchor="_Toc412579214" w:history="1">
        <w:r w:rsidR="00BC6712" w:rsidRPr="003A17FF">
          <w:rPr>
            <w:rStyle w:val="Hypertextovodkaz"/>
            <w:noProof/>
          </w:rPr>
          <w:t>10.5 Dokumentace výsledků</w:t>
        </w:r>
        <w:r w:rsidR="00BC6712" w:rsidRPr="003A17FF">
          <w:rPr>
            <w:noProof/>
            <w:webHidden/>
          </w:rPr>
          <w:tab/>
        </w:r>
        <w:r w:rsidRPr="003A17FF">
          <w:rPr>
            <w:noProof/>
            <w:webHidden/>
          </w:rPr>
          <w:fldChar w:fldCharType="begin"/>
        </w:r>
        <w:r w:rsidR="00BC6712" w:rsidRPr="003A17FF">
          <w:rPr>
            <w:noProof/>
            <w:webHidden/>
          </w:rPr>
          <w:instrText xml:space="preserve"> PAGEREF _Toc412579214 \h </w:instrText>
        </w:r>
        <w:r w:rsidRPr="003A17FF">
          <w:rPr>
            <w:noProof/>
            <w:webHidden/>
          </w:rPr>
        </w:r>
        <w:r w:rsidRPr="003A17FF">
          <w:rPr>
            <w:noProof/>
            <w:webHidden/>
          </w:rPr>
          <w:fldChar w:fldCharType="separate"/>
        </w:r>
        <w:r w:rsidR="00BC6712" w:rsidRPr="003A17FF">
          <w:rPr>
            <w:noProof/>
            <w:webHidden/>
          </w:rPr>
          <w:t>6</w:t>
        </w:r>
        <w:r w:rsidR="00AA3A96">
          <w:rPr>
            <w:noProof/>
            <w:webHidden/>
          </w:rPr>
          <w:t>2</w:t>
        </w:r>
        <w:r w:rsidRPr="003A17FF">
          <w:rPr>
            <w:noProof/>
            <w:webHidden/>
          </w:rPr>
          <w:fldChar w:fldCharType="end"/>
        </w:r>
      </w:hyperlink>
    </w:p>
    <w:p w:rsidR="00BC6712" w:rsidRPr="003A17FF" w:rsidRDefault="00BA4730">
      <w:pPr>
        <w:pStyle w:val="Obsah3"/>
        <w:rPr>
          <w:i w:val="0"/>
          <w:iCs w:val="0"/>
          <w:sz w:val="22"/>
          <w:szCs w:val="22"/>
        </w:rPr>
      </w:pPr>
      <w:hyperlink w:anchor="_Toc412579215" w:history="1">
        <w:r w:rsidR="00BC6712" w:rsidRPr="003A17FF">
          <w:rPr>
            <w:rStyle w:val="Hypertextovodkaz"/>
          </w:rPr>
          <w:t>10.5.1 Přehled a vyhodnocení projektivního rozhovoru pro děti mateřských škol a pro žáky základních škol na 1. stupni</w:t>
        </w:r>
        <w:r w:rsidR="00BC6712" w:rsidRPr="003A17FF">
          <w:rPr>
            <w:webHidden/>
          </w:rPr>
          <w:tab/>
        </w:r>
        <w:r w:rsidRPr="00AA3A96">
          <w:rPr>
            <w:i w:val="0"/>
            <w:webHidden/>
          </w:rPr>
          <w:fldChar w:fldCharType="begin"/>
        </w:r>
        <w:r w:rsidR="00BC6712" w:rsidRPr="00AA3A96">
          <w:rPr>
            <w:i w:val="0"/>
            <w:webHidden/>
          </w:rPr>
          <w:instrText xml:space="preserve"> PAGEREF _Toc412579215 \h </w:instrText>
        </w:r>
        <w:r w:rsidRPr="00AA3A96">
          <w:rPr>
            <w:i w:val="0"/>
            <w:webHidden/>
          </w:rPr>
        </w:r>
        <w:r w:rsidRPr="00AA3A96">
          <w:rPr>
            <w:i w:val="0"/>
            <w:webHidden/>
          </w:rPr>
          <w:fldChar w:fldCharType="separate"/>
        </w:r>
        <w:r w:rsidR="00BC6712" w:rsidRPr="00AA3A96">
          <w:rPr>
            <w:i w:val="0"/>
            <w:webHidden/>
          </w:rPr>
          <w:t>6</w:t>
        </w:r>
        <w:r w:rsidR="00AA3A96" w:rsidRPr="00AA3A96">
          <w:rPr>
            <w:i w:val="0"/>
            <w:webHidden/>
          </w:rPr>
          <w:t>2</w:t>
        </w:r>
        <w:r w:rsidRPr="00AA3A96">
          <w:rPr>
            <w:i w:val="0"/>
            <w:webHidden/>
          </w:rPr>
          <w:fldChar w:fldCharType="end"/>
        </w:r>
      </w:hyperlink>
    </w:p>
    <w:p w:rsidR="00BC6712" w:rsidRPr="003A17FF" w:rsidRDefault="00BA4730">
      <w:pPr>
        <w:pStyle w:val="Obsah3"/>
        <w:rPr>
          <w:i w:val="0"/>
          <w:iCs w:val="0"/>
          <w:sz w:val="22"/>
          <w:szCs w:val="22"/>
        </w:rPr>
      </w:pPr>
      <w:hyperlink w:anchor="_Toc412579216" w:history="1">
        <w:r w:rsidR="00BC6712" w:rsidRPr="003A17FF">
          <w:rPr>
            <w:rStyle w:val="Hypertextovodkaz"/>
          </w:rPr>
          <w:t>10.5.2 Vyhodnocení dotazníků pro učitelky mateřských škol a základních škol 1. stupně</w:t>
        </w:r>
        <w:r w:rsidR="00BC6712" w:rsidRPr="003A17FF">
          <w:rPr>
            <w:webHidden/>
          </w:rPr>
          <w:tab/>
        </w:r>
        <w:r w:rsidR="00AA3A96">
          <w:rPr>
            <w:i w:val="0"/>
            <w:webHidden/>
          </w:rPr>
          <w:t>78</w:t>
        </w:r>
      </w:hyperlink>
    </w:p>
    <w:p w:rsidR="00BC6712" w:rsidRPr="003A17FF" w:rsidRDefault="00BA4730">
      <w:pPr>
        <w:pStyle w:val="Obsah2"/>
        <w:tabs>
          <w:tab w:val="right" w:leader="dot" w:pos="9060"/>
        </w:tabs>
        <w:rPr>
          <w:noProof/>
          <w:sz w:val="22"/>
          <w:szCs w:val="22"/>
        </w:rPr>
      </w:pPr>
      <w:hyperlink w:anchor="_Toc412579217" w:history="1">
        <w:r w:rsidR="00BC6712" w:rsidRPr="003A17FF">
          <w:rPr>
            <w:rStyle w:val="Hypertextovodkaz"/>
            <w:noProof/>
          </w:rPr>
          <w:t>10.6 Shrnutí výsledků zkoumání a diskuse</w:t>
        </w:r>
        <w:r w:rsidR="00BC6712" w:rsidRPr="003A17FF">
          <w:rPr>
            <w:noProof/>
            <w:webHidden/>
          </w:rPr>
          <w:tab/>
        </w:r>
        <w:r w:rsidRPr="003A17FF">
          <w:rPr>
            <w:noProof/>
            <w:webHidden/>
          </w:rPr>
          <w:fldChar w:fldCharType="begin"/>
        </w:r>
        <w:r w:rsidR="00BC6712" w:rsidRPr="003A17FF">
          <w:rPr>
            <w:noProof/>
            <w:webHidden/>
          </w:rPr>
          <w:instrText xml:space="preserve"> PAGEREF _Toc412579217 \h </w:instrText>
        </w:r>
        <w:r w:rsidRPr="003A17FF">
          <w:rPr>
            <w:noProof/>
            <w:webHidden/>
          </w:rPr>
        </w:r>
        <w:r w:rsidRPr="003A17FF">
          <w:rPr>
            <w:noProof/>
            <w:webHidden/>
          </w:rPr>
          <w:fldChar w:fldCharType="separate"/>
        </w:r>
        <w:r w:rsidR="00BC6712" w:rsidRPr="003A17FF">
          <w:rPr>
            <w:noProof/>
            <w:webHidden/>
          </w:rPr>
          <w:t>8</w:t>
        </w:r>
        <w:r w:rsidR="00AA3A96">
          <w:rPr>
            <w:noProof/>
            <w:webHidden/>
          </w:rPr>
          <w:t>1</w:t>
        </w:r>
        <w:r w:rsidRPr="003A17FF">
          <w:rPr>
            <w:noProof/>
            <w:webHidden/>
          </w:rPr>
          <w:fldChar w:fldCharType="end"/>
        </w:r>
      </w:hyperlink>
    </w:p>
    <w:p w:rsidR="00BC6712" w:rsidRPr="003A17FF" w:rsidRDefault="00BA4730">
      <w:pPr>
        <w:pStyle w:val="Obsah1"/>
        <w:tabs>
          <w:tab w:val="right" w:leader="dot" w:pos="9060"/>
        </w:tabs>
        <w:rPr>
          <w:b w:val="0"/>
          <w:bCs w:val="0"/>
          <w:noProof/>
          <w:sz w:val="22"/>
          <w:szCs w:val="22"/>
        </w:rPr>
      </w:pPr>
      <w:hyperlink w:anchor="_Toc412579218" w:history="1">
        <w:r w:rsidR="00BC6712" w:rsidRPr="003A17FF">
          <w:rPr>
            <w:rStyle w:val="Hypertextovodkaz"/>
            <w:noProof/>
          </w:rPr>
          <w:t>Závěr</w:t>
        </w:r>
        <w:r w:rsidR="00BC6712" w:rsidRPr="003A17FF">
          <w:rPr>
            <w:noProof/>
            <w:webHidden/>
          </w:rPr>
          <w:tab/>
        </w:r>
        <w:r w:rsidRPr="003A17FF">
          <w:rPr>
            <w:noProof/>
            <w:webHidden/>
          </w:rPr>
          <w:fldChar w:fldCharType="begin"/>
        </w:r>
        <w:r w:rsidR="00BC6712" w:rsidRPr="003A17FF">
          <w:rPr>
            <w:noProof/>
            <w:webHidden/>
          </w:rPr>
          <w:instrText xml:space="preserve"> PAGEREF _Toc412579218 \h </w:instrText>
        </w:r>
        <w:r w:rsidRPr="003A17FF">
          <w:rPr>
            <w:noProof/>
            <w:webHidden/>
          </w:rPr>
        </w:r>
        <w:r w:rsidRPr="003A17FF">
          <w:rPr>
            <w:noProof/>
            <w:webHidden/>
          </w:rPr>
          <w:fldChar w:fldCharType="separate"/>
        </w:r>
        <w:r w:rsidR="00BC6712" w:rsidRPr="003A17FF">
          <w:rPr>
            <w:noProof/>
            <w:webHidden/>
          </w:rPr>
          <w:t>8</w:t>
        </w:r>
        <w:r w:rsidR="00AA3A96">
          <w:rPr>
            <w:noProof/>
            <w:webHidden/>
          </w:rPr>
          <w:t>3</w:t>
        </w:r>
        <w:r w:rsidRPr="003A17FF">
          <w:rPr>
            <w:noProof/>
            <w:webHidden/>
          </w:rPr>
          <w:fldChar w:fldCharType="end"/>
        </w:r>
      </w:hyperlink>
    </w:p>
    <w:p w:rsidR="00BC6712" w:rsidRPr="003A17FF" w:rsidRDefault="00BA4730">
      <w:pPr>
        <w:pStyle w:val="Obsah1"/>
        <w:tabs>
          <w:tab w:val="right" w:leader="dot" w:pos="9060"/>
        </w:tabs>
        <w:rPr>
          <w:b w:val="0"/>
          <w:bCs w:val="0"/>
          <w:noProof/>
          <w:sz w:val="22"/>
          <w:szCs w:val="22"/>
        </w:rPr>
      </w:pPr>
      <w:hyperlink w:anchor="_Toc412579219" w:history="1">
        <w:r w:rsidR="00BC6712" w:rsidRPr="003A17FF">
          <w:rPr>
            <w:rStyle w:val="Hypertextovodkaz"/>
            <w:noProof/>
          </w:rPr>
          <w:t>Seznam použitých zkratek</w:t>
        </w:r>
        <w:r w:rsidR="00BC6712" w:rsidRPr="003A17FF">
          <w:rPr>
            <w:noProof/>
            <w:webHidden/>
          </w:rPr>
          <w:tab/>
        </w:r>
        <w:r w:rsidR="00AA3A96">
          <w:rPr>
            <w:noProof/>
            <w:webHidden/>
          </w:rPr>
          <w:t>85</w:t>
        </w:r>
      </w:hyperlink>
    </w:p>
    <w:p w:rsidR="00BC6712" w:rsidRPr="003A17FF" w:rsidRDefault="00BA4730">
      <w:pPr>
        <w:pStyle w:val="Obsah1"/>
        <w:tabs>
          <w:tab w:val="right" w:leader="dot" w:pos="9060"/>
        </w:tabs>
        <w:rPr>
          <w:b w:val="0"/>
          <w:bCs w:val="0"/>
          <w:noProof/>
          <w:sz w:val="22"/>
          <w:szCs w:val="22"/>
        </w:rPr>
      </w:pPr>
      <w:hyperlink w:anchor="_Toc412579220" w:history="1">
        <w:r w:rsidR="00BC6712" w:rsidRPr="003A17FF">
          <w:rPr>
            <w:rStyle w:val="Hypertextovodkaz"/>
            <w:noProof/>
          </w:rPr>
          <w:t>Seznam pramenů a literatury</w:t>
        </w:r>
        <w:r w:rsidR="00BC6712" w:rsidRPr="003A17FF">
          <w:rPr>
            <w:noProof/>
            <w:webHidden/>
          </w:rPr>
          <w:tab/>
        </w:r>
        <w:r w:rsidR="00AA3A96">
          <w:rPr>
            <w:noProof/>
            <w:webHidden/>
          </w:rPr>
          <w:t>86</w:t>
        </w:r>
      </w:hyperlink>
    </w:p>
    <w:p w:rsidR="00BC6712" w:rsidRPr="003A17FF" w:rsidRDefault="00BA4730">
      <w:pPr>
        <w:pStyle w:val="Obsah1"/>
        <w:tabs>
          <w:tab w:val="right" w:leader="dot" w:pos="9060"/>
        </w:tabs>
        <w:rPr>
          <w:b w:val="0"/>
          <w:bCs w:val="0"/>
          <w:noProof/>
          <w:sz w:val="22"/>
          <w:szCs w:val="22"/>
        </w:rPr>
      </w:pPr>
      <w:hyperlink w:anchor="_Toc412579221" w:history="1">
        <w:r w:rsidR="00BC6712" w:rsidRPr="003A17FF">
          <w:rPr>
            <w:rStyle w:val="Hypertextovodkaz"/>
            <w:noProof/>
          </w:rPr>
          <w:t>Seznam příloh</w:t>
        </w:r>
        <w:r w:rsidR="00BC6712" w:rsidRPr="003A17FF">
          <w:rPr>
            <w:noProof/>
            <w:webHidden/>
          </w:rPr>
          <w:tab/>
        </w:r>
        <w:r w:rsidR="00AA3A96">
          <w:rPr>
            <w:noProof/>
            <w:webHidden/>
          </w:rPr>
          <w:t>90</w:t>
        </w:r>
      </w:hyperlink>
    </w:p>
    <w:p w:rsidR="00BC6712" w:rsidRPr="003A17FF" w:rsidRDefault="00BA4730">
      <w:pPr>
        <w:pStyle w:val="Obsah1"/>
        <w:tabs>
          <w:tab w:val="right" w:leader="dot" w:pos="9060"/>
        </w:tabs>
        <w:rPr>
          <w:b w:val="0"/>
          <w:bCs w:val="0"/>
          <w:noProof/>
          <w:sz w:val="22"/>
          <w:szCs w:val="22"/>
        </w:rPr>
      </w:pPr>
      <w:hyperlink w:anchor="_Toc412579222" w:history="1">
        <w:r w:rsidR="00BC6712" w:rsidRPr="003A17FF">
          <w:rPr>
            <w:rStyle w:val="Hypertextovodkaz"/>
            <w:noProof/>
          </w:rPr>
          <w:t>Anotace</w:t>
        </w:r>
      </w:hyperlink>
    </w:p>
    <w:p w:rsidR="00BC6712" w:rsidRDefault="00BA4730">
      <w:r w:rsidRPr="003A17FF">
        <w:rPr>
          <w:b/>
          <w:bCs/>
        </w:rPr>
        <w:fldChar w:fldCharType="end"/>
      </w:r>
    </w:p>
    <w:p w:rsidR="00237333" w:rsidRDefault="00237333" w:rsidP="004F4BA3">
      <w:pPr>
        <w:rPr>
          <w:b/>
          <w:bCs/>
          <w:szCs w:val="20"/>
        </w:rPr>
      </w:pPr>
    </w:p>
    <w:p w:rsidR="00237333" w:rsidRDefault="00237333" w:rsidP="004F4BA3">
      <w:pPr>
        <w:rPr>
          <w:b/>
          <w:bCs/>
          <w:szCs w:val="20"/>
        </w:rPr>
      </w:pPr>
    </w:p>
    <w:p w:rsidR="00237333" w:rsidRDefault="00237333" w:rsidP="004F4BA3">
      <w:pPr>
        <w:rPr>
          <w:b/>
          <w:bCs/>
          <w:szCs w:val="20"/>
        </w:rPr>
      </w:pPr>
    </w:p>
    <w:p w:rsidR="00237333" w:rsidRDefault="00237333" w:rsidP="004F4BA3">
      <w:pPr>
        <w:rPr>
          <w:b/>
          <w:bCs/>
          <w:szCs w:val="20"/>
        </w:rPr>
      </w:pPr>
    </w:p>
    <w:p w:rsidR="00DD36A4" w:rsidRDefault="00DD36A4" w:rsidP="004F4BA3"/>
    <w:p w:rsidR="00BC6712" w:rsidRDefault="00BC6712" w:rsidP="004F4BA3"/>
    <w:p w:rsidR="00BC6712" w:rsidRDefault="00BC6712" w:rsidP="004F4BA3"/>
    <w:p w:rsidR="00453A6B" w:rsidRPr="00652C12" w:rsidRDefault="00453A6B" w:rsidP="004F4BA3">
      <w:pPr>
        <w:pStyle w:val="Nadpis1"/>
      </w:pPr>
      <w:bookmarkStart w:id="0" w:name="_Toc412577399"/>
      <w:bookmarkStart w:id="1" w:name="_Toc412577819"/>
      <w:bookmarkStart w:id="2" w:name="_Toc412579173"/>
      <w:r w:rsidRPr="00652C12">
        <w:lastRenderedPageBreak/>
        <w:t>Úvod</w:t>
      </w:r>
      <w:bookmarkEnd w:id="0"/>
      <w:bookmarkEnd w:id="1"/>
      <w:bookmarkEnd w:id="2"/>
    </w:p>
    <w:p w:rsidR="00453A6B" w:rsidRDefault="00453A6B" w:rsidP="004F4BA3">
      <w:pPr>
        <w:spacing w:line="360" w:lineRule="auto"/>
      </w:pPr>
    </w:p>
    <w:p w:rsidR="00453A6B" w:rsidRDefault="00453A6B" w:rsidP="004F4BA3">
      <w:pPr>
        <w:spacing w:line="360" w:lineRule="auto"/>
        <w:ind w:firstLine="426"/>
        <w:jc w:val="both"/>
      </w:pPr>
      <w:r>
        <w:t>Pro svoji dip</w:t>
      </w:r>
      <w:bookmarkStart w:id="3" w:name="_GoBack"/>
      <w:bookmarkEnd w:id="3"/>
      <w:r>
        <w:t>lomovou práci jsem si vybrala téma Prosociální chování u dětí předškolního věku. Základy prosociálního chování, nebo se dá také říci pozitivně sociálního chování, se vytváří již v předškolním věku. Myslím si, že je to nejlepší doba pro výchovu k hodnotám, učit děti, podporovat je, motivovat být dobrým. Děti v tomto věku lépe přijímají tyto vzorce správného chování, když se jim to správně a s určitým citem vysvětlí. Touto výchovou vytváříme v dětech určité hodnotové mantinely, v kterých se dítě cí</w:t>
      </w:r>
      <w:r w:rsidR="003B2BA3">
        <w:t>tí dobře. Podle mých zkušeností</w:t>
      </w:r>
      <w:r>
        <w:t xml:space="preserve"> se dítě učí, co si může </w:t>
      </w:r>
      <w:r w:rsidR="003B2BA3">
        <w:t>a co si nemůže dovolit</w:t>
      </w:r>
      <w:r w:rsidR="0068376B">
        <w:t xml:space="preserve"> a to je</w:t>
      </w:r>
      <w:r>
        <w:t xml:space="preserve"> pro dítě jen dobře, když ví, co má dělat, co se od něj očekává. Někteří rodiče nechávají dítě v pochybnostech, v nejistotě, když nechávají rozhodovat dítě samotné, které přitom neví, co dělat. Dítě si potom zvykne na to, že v životě chodí vše podle něj a myslí si, že takto je to normální. Pro dítě samotné, pro rodiče i pro celou společnost je tato výchova k hodnotám velkým přínosem. </w:t>
      </w:r>
    </w:p>
    <w:p w:rsidR="00273F18" w:rsidRDefault="00273F18" w:rsidP="004F4BA3">
      <w:pPr>
        <w:spacing w:line="360" w:lineRule="auto"/>
        <w:ind w:firstLine="426"/>
        <w:jc w:val="both"/>
      </w:pPr>
    </w:p>
    <w:p w:rsidR="00453A6B" w:rsidRDefault="00453A6B" w:rsidP="004F4BA3">
      <w:pPr>
        <w:spacing w:line="360" w:lineRule="auto"/>
        <w:ind w:firstLine="426"/>
        <w:jc w:val="both"/>
      </w:pPr>
      <w:r>
        <w:t>Cílem tét</w:t>
      </w:r>
      <w:r w:rsidR="003B2BA3">
        <w:t>o diplomové práce bylo zjistit, do jaké míry děti vnímají hodnoty a</w:t>
      </w:r>
      <w:r>
        <w:t xml:space="preserve"> prosociální chování. A také jak tyto hodnoty u dětí vidí učitelé. Vybrala jsem si téma, které se zabývá a vyzdvihuje dobré, kladné chování</w:t>
      </w:r>
      <w:r w:rsidRPr="00402D99">
        <w:rPr>
          <w:color w:val="FF0000"/>
        </w:rPr>
        <w:t xml:space="preserve"> </w:t>
      </w:r>
      <w:r>
        <w:t>u dětí. Je třeba takové chování motivovat a podpořit jej a tak předcházet rozvinutí nevhodného chování, kterého je všude kolem plno. Rozvíjet a</w:t>
      </w:r>
      <w:r w:rsidR="003B2BA3">
        <w:t xml:space="preserve"> podporovat pozitivní</w:t>
      </w:r>
      <w:r w:rsidR="0068376B">
        <w:t xml:space="preserve"> sociální</w:t>
      </w:r>
      <w:r w:rsidR="003B2BA3">
        <w:t xml:space="preserve"> chování u dětí, rozvíjet </w:t>
      </w:r>
      <w:r w:rsidR="00CF2B78">
        <w:t>přímo tento cíl. Zdůrazňovat a poukazov</w:t>
      </w:r>
      <w:r>
        <w:t>at na to</w:t>
      </w:r>
      <w:r w:rsidR="00CF2B78">
        <w:t xml:space="preserve"> dobré v dětech a také to umět ocenit a </w:t>
      </w:r>
      <w:r>
        <w:t>vážit si toho. Říkám dětem v MŠ, že zlobit umí každý, ale být hodný je těžké a musí se tomu učit. Hlavním důvodem, proč jsem si toto téma zvolil</w:t>
      </w:r>
      <w:r w:rsidR="00CF2B78">
        <w:t>a</w:t>
      </w:r>
      <w:r>
        <w:t xml:space="preserve"> je, že pracuji jako učitelka v mateřské škole a s otázkou po</w:t>
      </w:r>
      <w:r w:rsidR="0068376B">
        <w:t>dpory a motivace k prosociálnímu</w:t>
      </w:r>
      <w:r>
        <w:t xml:space="preserve"> chování u d</w:t>
      </w:r>
      <w:r w:rsidR="00CF2B78">
        <w:t>ětí se setkávám velmi často, ne-</w:t>
      </w:r>
      <w:r>
        <w:t>li stále. I ostatní děti chtějí být s dětmi, které jsou hodné, oceňují jejich dobrotu. Dítě má pak dobrý pocit, že je v kolektivu dětí přijímáno. Dítě někdy</w:t>
      </w:r>
      <w:r w:rsidR="00CF2B78">
        <w:t xml:space="preserve"> zažívá radost, uspokojení</w:t>
      </w:r>
      <w:r>
        <w:t>,</w:t>
      </w:r>
      <w:r w:rsidR="00CF2B78" w:rsidRPr="00CF2B78">
        <w:t xml:space="preserve"> </w:t>
      </w:r>
      <w:r w:rsidR="00CF2B78">
        <w:t>že druhého potěšilo,</w:t>
      </w:r>
      <w:r>
        <w:t xml:space="preserve"> když pomáhá druhým nebo je obdaruje. A je dobré, když toto chování dospělí ocení a podpoří.</w:t>
      </w:r>
    </w:p>
    <w:p w:rsidR="00273F18" w:rsidRDefault="00453A6B" w:rsidP="004F4BA3">
      <w:pPr>
        <w:spacing w:line="360" w:lineRule="auto"/>
        <w:jc w:val="both"/>
      </w:pPr>
      <w:r>
        <w:t>Velký vliv na rozvoj dítěte mají samozřejmě rodiče, jejich hodnotový systém a způsob výchovy. Ale nemalý vliv má také mateřská škola, v jejímž názvu je řečeno, jak děti vychovávat, jak k nim přistupovat, mateřsky, to je s l</w:t>
      </w:r>
      <w:r w:rsidR="00CF2B78">
        <w:t>áskou</w:t>
      </w:r>
      <w:r>
        <w:t>, kdy dětem dáváme, chce</w:t>
      </w:r>
      <w:r w:rsidR="00CF2B78">
        <w:t xml:space="preserve">me dávat, to nejlepší do života.  Děti </w:t>
      </w:r>
      <w:r>
        <w:t xml:space="preserve"> poznají velmi dob</w:t>
      </w:r>
      <w:r w:rsidR="00273F18">
        <w:t xml:space="preserve">ře, že to </w:t>
      </w:r>
      <w:r w:rsidR="00CF2B78">
        <w:t xml:space="preserve">s nimi myslíme </w:t>
      </w:r>
      <w:r w:rsidR="00273F18">
        <w:t>dobře.</w:t>
      </w:r>
    </w:p>
    <w:p w:rsidR="00273F18" w:rsidRDefault="00273F18" w:rsidP="004F4BA3">
      <w:pPr>
        <w:spacing w:line="360" w:lineRule="auto"/>
        <w:jc w:val="both"/>
      </w:pPr>
    </w:p>
    <w:p w:rsidR="00453A6B" w:rsidRDefault="00453A6B" w:rsidP="00273F18">
      <w:pPr>
        <w:spacing w:line="360" w:lineRule="auto"/>
        <w:ind w:firstLine="425"/>
        <w:jc w:val="both"/>
      </w:pPr>
      <w:r>
        <w:t xml:space="preserve">V první části diplomové práce se zabývám charakteristikou vývojového období u dítěte předškolního věku. V další kapitole ukazuji na rozdíly u dětí, na jejich temperament. V následné kapitole je důležité připomenout základní potřeby dítěte, </w:t>
      </w:r>
      <w:r w:rsidRPr="00FD025F">
        <w:t xml:space="preserve">potřeba </w:t>
      </w:r>
      <w:r>
        <w:t xml:space="preserve">být milován a </w:t>
      </w:r>
      <w:r>
        <w:lastRenderedPageBreak/>
        <w:t xml:space="preserve">potřeba </w:t>
      </w:r>
      <w:r w:rsidRPr="00FD025F">
        <w:t>bezpečí a</w:t>
      </w:r>
      <w:r w:rsidRPr="00B7026F">
        <w:rPr>
          <w:b/>
        </w:rPr>
        <w:t xml:space="preserve"> </w:t>
      </w:r>
      <w:r w:rsidRPr="00FD025F">
        <w:t>jistoty</w:t>
      </w:r>
      <w:r w:rsidR="0068376B">
        <w:t xml:space="preserve">. V další části se zabývám </w:t>
      </w:r>
      <w:r>
        <w:t xml:space="preserve">hrou, jejím významem pro dítě, jejím vývojem. Dále definuji </w:t>
      </w:r>
      <w:r w:rsidR="0068376B">
        <w:t>prosociální chování a také výchovu a hodnoty</w:t>
      </w:r>
      <w:r>
        <w:t>. V šesté části se dostávám k předškolní výchově a k Rámcovému vzdělávacímu programu, ve kterém je pros</w:t>
      </w:r>
      <w:r w:rsidR="0068376B">
        <w:t>ociální výchova velmi zdůrazněna a zastoupena</w:t>
      </w:r>
      <w:r>
        <w:t>, zmiňuji i působení učitelek v mateřských školách. Teoretickou část ukončuji vlivem prostředí na rozvoj prosociálního chování, v rodině a také v mateřské škole.</w:t>
      </w:r>
    </w:p>
    <w:p w:rsidR="00273F18" w:rsidRDefault="00273F18" w:rsidP="004F4BA3">
      <w:pPr>
        <w:spacing w:line="360" w:lineRule="auto"/>
        <w:ind w:firstLine="426"/>
        <w:jc w:val="both"/>
      </w:pPr>
    </w:p>
    <w:p w:rsidR="00453A6B" w:rsidRDefault="00453A6B" w:rsidP="004F4BA3">
      <w:pPr>
        <w:spacing w:line="360" w:lineRule="auto"/>
        <w:ind w:firstLine="426"/>
        <w:jc w:val="both"/>
      </w:pPr>
      <w:r>
        <w:t>V praktické části zjišťuji, jaké mají předškolní děti a žáci na 1. stupni povědomí o prosociálním chování a také jak tyto projevy dětí hodnotí jejich učitelky. K tomuto zjištění jsem použila metodu pro</w:t>
      </w:r>
      <w:r w:rsidR="0068376B">
        <w:t>jektivního rozhovoru a dotazníky</w:t>
      </w:r>
      <w:r>
        <w:t>. Přílohy obsahují otázky projektivního rozhovoru pro předškolní děti a žáky základních škol na 1. stupni a jejich odpovědi, a také dotazníky pro učitelky mateřských a základních škol, a to pouze na 1. stupni. Během vlastního šetření výzkumného záměru analyzuji odpovědi dětí i názory učitelek mateřských škol a 1. stupně základních škol.</w:t>
      </w:r>
    </w:p>
    <w:p w:rsidR="00453A6B" w:rsidRDefault="00453A6B" w:rsidP="004F4BA3">
      <w:pPr>
        <w:spacing w:line="360" w:lineRule="auto"/>
        <w:jc w:val="both"/>
      </w:pPr>
    </w:p>
    <w:p w:rsidR="00453A6B" w:rsidRDefault="00453A6B" w:rsidP="004F4BA3">
      <w:pPr>
        <w:spacing w:line="360" w:lineRule="auto"/>
        <w:jc w:val="both"/>
      </w:pPr>
    </w:p>
    <w:p w:rsidR="00453A6B" w:rsidRDefault="00453A6B" w:rsidP="004F4BA3">
      <w:pPr>
        <w:spacing w:line="360" w:lineRule="auto"/>
        <w:jc w:val="both"/>
      </w:pPr>
    </w:p>
    <w:p w:rsidR="00453A6B" w:rsidRDefault="00453A6B" w:rsidP="004F4BA3">
      <w:pPr>
        <w:spacing w:line="360" w:lineRule="auto"/>
        <w:jc w:val="both"/>
      </w:pPr>
    </w:p>
    <w:p w:rsidR="00453A6B" w:rsidRDefault="00453A6B" w:rsidP="004F4BA3">
      <w:pPr>
        <w:spacing w:line="360" w:lineRule="auto"/>
        <w:jc w:val="both"/>
      </w:pPr>
    </w:p>
    <w:p w:rsidR="00453A6B" w:rsidRDefault="00453A6B" w:rsidP="004F4BA3">
      <w:pPr>
        <w:spacing w:line="360" w:lineRule="auto"/>
        <w:jc w:val="both"/>
      </w:pPr>
    </w:p>
    <w:p w:rsidR="00453A6B" w:rsidRDefault="00453A6B" w:rsidP="004F4BA3">
      <w:pPr>
        <w:spacing w:line="360" w:lineRule="auto"/>
        <w:jc w:val="both"/>
      </w:pPr>
    </w:p>
    <w:p w:rsidR="00453A6B" w:rsidRDefault="00453A6B" w:rsidP="004F4BA3">
      <w:pPr>
        <w:spacing w:line="360" w:lineRule="auto"/>
        <w:jc w:val="both"/>
      </w:pPr>
    </w:p>
    <w:p w:rsidR="00453A6B" w:rsidRDefault="00453A6B" w:rsidP="004F4BA3">
      <w:pPr>
        <w:spacing w:line="360" w:lineRule="auto"/>
        <w:jc w:val="both"/>
      </w:pPr>
    </w:p>
    <w:p w:rsidR="00453A6B" w:rsidRDefault="00453A6B" w:rsidP="004F4BA3">
      <w:pPr>
        <w:spacing w:line="360" w:lineRule="auto"/>
        <w:jc w:val="both"/>
      </w:pPr>
    </w:p>
    <w:p w:rsidR="00453A6B" w:rsidRDefault="00453A6B" w:rsidP="004F4BA3">
      <w:pPr>
        <w:spacing w:line="360" w:lineRule="auto"/>
        <w:jc w:val="both"/>
      </w:pPr>
    </w:p>
    <w:p w:rsidR="00453A6B" w:rsidRDefault="00453A6B" w:rsidP="004F4BA3">
      <w:pPr>
        <w:spacing w:line="360" w:lineRule="auto"/>
        <w:jc w:val="both"/>
      </w:pPr>
    </w:p>
    <w:p w:rsidR="00453A6B" w:rsidRDefault="00453A6B" w:rsidP="004F4BA3">
      <w:pPr>
        <w:spacing w:line="360" w:lineRule="auto"/>
        <w:jc w:val="both"/>
      </w:pPr>
    </w:p>
    <w:p w:rsidR="00453A6B" w:rsidRDefault="00453A6B" w:rsidP="004F4BA3">
      <w:pPr>
        <w:spacing w:line="360" w:lineRule="auto"/>
        <w:jc w:val="both"/>
      </w:pPr>
    </w:p>
    <w:p w:rsidR="00453A6B" w:rsidRDefault="00453A6B" w:rsidP="004F4BA3">
      <w:pPr>
        <w:spacing w:line="360" w:lineRule="auto"/>
        <w:jc w:val="both"/>
      </w:pPr>
    </w:p>
    <w:p w:rsidR="00453A6B" w:rsidRDefault="00453A6B" w:rsidP="004F4BA3">
      <w:pPr>
        <w:spacing w:line="360" w:lineRule="auto"/>
        <w:jc w:val="both"/>
      </w:pPr>
    </w:p>
    <w:p w:rsidR="00453A6B" w:rsidRDefault="00453A6B" w:rsidP="004F4BA3">
      <w:pPr>
        <w:spacing w:line="360" w:lineRule="auto"/>
        <w:jc w:val="both"/>
      </w:pPr>
    </w:p>
    <w:p w:rsidR="00453A6B" w:rsidRDefault="00453A6B" w:rsidP="004F4BA3"/>
    <w:p w:rsidR="00453A6B" w:rsidRDefault="00453A6B" w:rsidP="004F4BA3"/>
    <w:p w:rsidR="00453A6B" w:rsidRPr="00652C12" w:rsidRDefault="00453A6B" w:rsidP="00DD36A4">
      <w:pPr>
        <w:pStyle w:val="Nadpis1"/>
      </w:pPr>
      <w:bookmarkStart w:id="4" w:name="_Toc412577400"/>
      <w:bookmarkStart w:id="5" w:name="_Toc412577820"/>
      <w:bookmarkStart w:id="6" w:name="_Toc412579174"/>
      <w:r w:rsidRPr="00652C12">
        <w:lastRenderedPageBreak/>
        <w:t>1 Vývojové období dítěte v předškolním věku</w:t>
      </w:r>
      <w:bookmarkEnd w:id="4"/>
      <w:bookmarkEnd w:id="5"/>
      <w:bookmarkEnd w:id="6"/>
    </w:p>
    <w:p w:rsidR="00453A6B" w:rsidRPr="00F42646" w:rsidRDefault="00453A6B" w:rsidP="004F4BA3">
      <w:pPr>
        <w:pStyle w:val="Odstavecseseznamem"/>
        <w:spacing w:line="360" w:lineRule="auto"/>
        <w:rPr>
          <w:b/>
        </w:rPr>
      </w:pPr>
    </w:p>
    <w:p w:rsidR="00453A6B" w:rsidRDefault="00453A6B" w:rsidP="004F4BA3">
      <w:pPr>
        <w:spacing w:line="360" w:lineRule="auto"/>
        <w:ind w:firstLine="426"/>
        <w:jc w:val="both"/>
      </w:pPr>
      <w:r>
        <w:t>Člověk ve svém životě prochází několika základními vývojovými obdobími. Tyto jednotlivé etapy v životním cyklu nazýváme vývojovou periodizací. Každé toto období má své specifikum. V následujícím textu se věnuji předškolnímu věku. V tomto období mají děti 3-6  let, popř. 7 let. Předškolní věk je dobou, kdy většina dětí chodí do mateřské školy. Na konci tohoto období děti nastupují do základní školy. V tomto věku se dítě postupně uvolňuje z vázanosti na rodinu, rozvíjí aktivity a své uplatnění mezi vrstevníky, osvojuje si komunikační dovednosti i určité normy chování.</w:t>
      </w:r>
      <w:r>
        <w:rPr>
          <w:rStyle w:val="Znakapoznpodarou"/>
        </w:rPr>
        <w:footnoteReference w:id="1"/>
      </w:r>
    </w:p>
    <w:p w:rsidR="00453A6B" w:rsidRDefault="00453A6B" w:rsidP="004F4BA3">
      <w:pPr>
        <w:spacing w:line="360" w:lineRule="auto"/>
        <w:ind w:firstLine="426"/>
        <w:jc w:val="both"/>
      </w:pPr>
      <w:r>
        <w:t>V předškolním věku nastává u dětí mnoho změn ve vývoji. Následující poznatky z vývojové psychologie nám ukazují ucelenější obraz o dítěti, po kterém lze lépe navázat na téma mé diplomové práce.</w:t>
      </w:r>
    </w:p>
    <w:p w:rsidR="00453A6B" w:rsidRDefault="00453A6B" w:rsidP="004F4BA3">
      <w:pPr>
        <w:spacing w:line="360" w:lineRule="auto"/>
      </w:pPr>
    </w:p>
    <w:p w:rsidR="00453A6B" w:rsidRDefault="00453A6B" w:rsidP="004F4BA3">
      <w:pPr>
        <w:pStyle w:val="Nadpis2"/>
      </w:pPr>
      <w:bookmarkStart w:id="7" w:name="_Toc412577401"/>
      <w:bookmarkStart w:id="8" w:name="_Toc412577821"/>
      <w:bookmarkStart w:id="9" w:name="_Toc412579175"/>
      <w:r>
        <w:t xml:space="preserve">1.1 </w:t>
      </w:r>
      <w:r w:rsidRPr="00EF6D10">
        <w:t>Biologický vývoj</w:t>
      </w:r>
      <w:bookmarkEnd w:id="7"/>
      <w:bookmarkEnd w:id="8"/>
      <w:bookmarkEnd w:id="9"/>
    </w:p>
    <w:p w:rsidR="00453A6B" w:rsidRPr="00652C12" w:rsidRDefault="00453A6B" w:rsidP="004F4BA3"/>
    <w:p w:rsidR="00453A6B" w:rsidRDefault="00453A6B" w:rsidP="004F4BA3">
      <w:pPr>
        <w:spacing w:line="360" w:lineRule="auto"/>
        <w:ind w:firstLine="426"/>
        <w:jc w:val="both"/>
      </w:pPr>
      <w:r>
        <w:t>Nejdříve dítě roste plynule a pravidelně, postupně začne probíhat první proměna dětské postavy. Dochází ke změně proporcí těla předškoláka. Toto období nazýváme obdobím vytáhlosti.</w:t>
      </w:r>
      <w:r>
        <w:rPr>
          <w:rStyle w:val="Znakapoznpodarou"/>
        </w:rPr>
        <w:footnoteReference w:id="2"/>
      </w:r>
    </w:p>
    <w:p w:rsidR="00453A6B" w:rsidRDefault="00453A6B" w:rsidP="004F4BA3">
      <w:pPr>
        <w:spacing w:line="360" w:lineRule="auto"/>
        <w:ind w:firstLine="426"/>
        <w:jc w:val="both"/>
      </w:pPr>
      <w:r>
        <w:t>Zlepšuje se pohybová koordinace dítěte, celková obratnost, pohybuje se s větší přesností, plynuleji a účelněji. V tomto období dítě v oblasti hrubé motoriky již dobře běhá, skáče, leze po žebříku, seběhne ze schodů, seskočí z nízké lavičky.</w:t>
      </w:r>
      <w:r w:rsidRPr="002E31A4">
        <w:t xml:space="preserve"> </w:t>
      </w:r>
      <w:r>
        <w:t>Dokáže stát na jedné noze, hází míčem, ke konci tohoto období umí jezdit i na koloběžce. Rozvíjí se i jemná motorika. Dítě je zručnější a soběstačnější, dokáže samo se najíst, zvládne hygienické návyky, obleče se, obuje se, zapne knoflíky, snaží se i zavazovat tkaničku. Manuální zručnost se stále zlepšuje, dítě začíná správně zacházet s tužkou a nůžkami, navléká korálky. Postupný vývoj jemné motoriky lze vidět na dětské kresbě, zlepšují se grafomotorické dovednosti, psaní, kreslení, obkreslování. Od čtvrtého roku se u dítěte začíná vyhraňovat dominance jedné ruky.</w:t>
      </w:r>
      <w:r>
        <w:rPr>
          <w:rStyle w:val="Znakapoznpodarou"/>
        </w:rPr>
        <w:footnoteReference w:id="3"/>
      </w:r>
      <w:r>
        <w:t xml:space="preserve"> </w:t>
      </w:r>
    </w:p>
    <w:p w:rsidR="00453A6B" w:rsidRDefault="00453A6B" w:rsidP="004F4BA3">
      <w:pPr>
        <w:spacing w:line="360" w:lineRule="auto"/>
        <w:ind w:firstLine="426"/>
        <w:jc w:val="both"/>
      </w:pPr>
      <w:r>
        <w:t>Vcelku bychom mohli motorický vývoj označit jako stálé zdokonalování, zlepšenou pohybovou koordinaci, větší hbitost a eleganci pohybů.</w:t>
      </w:r>
      <w:r>
        <w:rPr>
          <w:rStyle w:val="Znakapoznpodarou"/>
        </w:rPr>
        <w:footnoteReference w:id="4"/>
      </w:r>
      <w:r>
        <w:t xml:space="preserve"> </w:t>
      </w:r>
    </w:p>
    <w:p w:rsidR="00453A6B" w:rsidRPr="00AF3ED6" w:rsidRDefault="00453A6B" w:rsidP="004F4BA3">
      <w:pPr>
        <w:spacing w:line="360" w:lineRule="auto"/>
      </w:pPr>
    </w:p>
    <w:p w:rsidR="00453A6B" w:rsidRDefault="00453A6B" w:rsidP="004F4BA3">
      <w:pPr>
        <w:pStyle w:val="Nadpis2"/>
      </w:pPr>
      <w:bookmarkStart w:id="10" w:name="_Toc412577402"/>
      <w:bookmarkStart w:id="11" w:name="_Toc412577822"/>
      <w:bookmarkStart w:id="12" w:name="_Toc412579176"/>
      <w:r>
        <w:lastRenderedPageBreak/>
        <w:t xml:space="preserve">1.2 </w:t>
      </w:r>
      <w:r w:rsidRPr="00D7512E">
        <w:t>Psychický vývoj</w:t>
      </w:r>
      <w:bookmarkEnd w:id="10"/>
      <w:bookmarkEnd w:id="11"/>
      <w:bookmarkEnd w:id="12"/>
    </w:p>
    <w:p w:rsidR="00453A6B" w:rsidRPr="00652C12" w:rsidRDefault="00453A6B" w:rsidP="004F4BA3"/>
    <w:p w:rsidR="00453A6B" w:rsidRDefault="00453A6B" w:rsidP="004F4BA3">
      <w:pPr>
        <w:spacing w:line="360" w:lineRule="auto"/>
        <w:ind w:firstLine="426"/>
        <w:jc w:val="both"/>
      </w:pPr>
      <w:r w:rsidRPr="00520710">
        <w:t xml:space="preserve">V této oblasti </w:t>
      </w:r>
      <w:r>
        <w:t>dochází u dítěte k intenzivnímu vývoji poznávacích procesů, které se mezi sebou doplňují a ovlivňují. Mezi prožíváním a chováním dítěte převažuje soulad. Vše, co prožívá, se v jeho chování projevuje.</w:t>
      </w:r>
      <w:r>
        <w:rPr>
          <w:rStyle w:val="Znakapoznpodarou"/>
        </w:rPr>
        <w:footnoteReference w:id="5"/>
      </w:r>
    </w:p>
    <w:p w:rsidR="00453A6B" w:rsidRDefault="00453A6B" w:rsidP="004F4BA3">
      <w:pPr>
        <w:spacing w:line="360" w:lineRule="auto"/>
        <w:ind w:firstLine="426"/>
        <w:jc w:val="both"/>
      </w:pPr>
    </w:p>
    <w:p w:rsidR="00453A6B" w:rsidRDefault="00453A6B" w:rsidP="004F4BA3">
      <w:pPr>
        <w:spacing w:line="360" w:lineRule="auto"/>
        <w:ind w:firstLine="426"/>
        <w:jc w:val="both"/>
      </w:pPr>
      <w:r w:rsidRPr="00520710">
        <w:rPr>
          <w:b/>
        </w:rPr>
        <w:t>Vnímání</w:t>
      </w:r>
      <w:r>
        <w:t xml:space="preserve"> dítěte v předškolním období má celostní charakter, dítě neumí analyzovat vnímaný celek. Vnímání dítěte tedy není ještě systematickým poznáváním. </w:t>
      </w:r>
      <w:r w:rsidRPr="00D34277">
        <w:t xml:space="preserve">Dítě vnímá </w:t>
      </w:r>
      <w:r>
        <w:t>hlavně nápadné věci, které upoutají jeho pozornost. Je vhodné smyslové vnímání v předškolním věku rozvíjet, smysly dítě obohacuje své poznání. Před nástupem do první třídy by dítě mělo zvládnout rozlišovat při vnímání všemi smyslovými analyzátory. Pouze vnímání času a prostoru může být ještě nepřesné. Vnímání se rozvíjí ve vzájemném působení s vývojem myšlení.</w:t>
      </w:r>
      <w:r>
        <w:rPr>
          <w:rStyle w:val="Znakapoznpodarou"/>
        </w:rPr>
        <w:footnoteReference w:id="6"/>
      </w:r>
      <w:r>
        <w:t xml:space="preserve"> </w:t>
      </w:r>
    </w:p>
    <w:p w:rsidR="00453A6B" w:rsidRDefault="00453A6B" w:rsidP="004F4BA3">
      <w:pPr>
        <w:spacing w:line="360" w:lineRule="auto"/>
        <w:ind w:firstLine="426"/>
        <w:jc w:val="both"/>
      </w:pPr>
    </w:p>
    <w:p w:rsidR="00453A6B" w:rsidRDefault="00453A6B" w:rsidP="004F4BA3">
      <w:pPr>
        <w:spacing w:line="360" w:lineRule="auto"/>
        <w:ind w:firstLine="426"/>
        <w:jc w:val="both"/>
      </w:pPr>
      <w:r w:rsidRPr="000D44C6">
        <w:rPr>
          <w:b/>
        </w:rPr>
        <w:t>Myšlení</w:t>
      </w:r>
      <w:r>
        <w:t xml:space="preserve"> dítěte přechází z fáze předpojmového, symbolického myšlení k myšlení názornému, intuitivnímu. Myšlení dítěte je předoperační, neboli ve fázi prelogické, kdy dítě ještě neumí postupovat podle logických operací.</w:t>
      </w:r>
    </w:p>
    <w:p w:rsidR="00453A6B" w:rsidRDefault="00453A6B" w:rsidP="004F4BA3">
      <w:pPr>
        <w:spacing w:line="360" w:lineRule="auto"/>
        <w:jc w:val="both"/>
      </w:pPr>
    </w:p>
    <w:p w:rsidR="00453A6B" w:rsidRPr="005C7CF3" w:rsidRDefault="00453A6B" w:rsidP="004F4BA3">
      <w:pPr>
        <w:spacing w:line="360" w:lineRule="auto"/>
        <w:ind w:firstLine="426"/>
        <w:jc w:val="both"/>
        <w:rPr>
          <w:b/>
        </w:rPr>
      </w:pPr>
      <w:r w:rsidRPr="005C7CF3">
        <w:rPr>
          <w:b/>
        </w:rPr>
        <w:t xml:space="preserve">Podle Piageta dítě prochází těmito vývojovými stádii myšlení: </w:t>
      </w:r>
    </w:p>
    <w:p w:rsidR="00453A6B" w:rsidRDefault="00453A6B" w:rsidP="004F4BA3">
      <w:pPr>
        <w:spacing w:line="360" w:lineRule="auto"/>
        <w:ind w:firstLine="426"/>
        <w:jc w:val="both"/>
      </w:pPr>
      <w:r>
        <w:rPr>
          <w:b/>
          <w:i/>
        </w:rPr>
        <w:t>1.</w:t>
      </w:r>
      <w:r w:rsidRPr="005C7CF3">
        <w:rPr>
          <w:b/>
          <w:i/>
        </w:rPr>
        <w:t xml:space="preserve"> Stádium senzomotorické inteligence</w:t>
      </w:r>
      <w:r>
        <w:t xml:space="preserve"> (trvající do 18 měsíců)</w:t>
      </w:r>
    </w:p>
    <w:p w:rsidR="00453A6B" w:rsidRDefault="00453A6B" w:rsidP="00876BA3">
      <w:pPr>
        <w:pStyle w:val="Odstavecseseznamem"/>
        <w:numPr>
          <w:ilvl w:val="0"/>
          <w:numId w:val="29"/>
        </w:numPr>
        <w:spacing w:line="360" w:lineRule="auto"/>
        <w:jc w:val="both"/>
      </w:pPr>
      <w:r>
        <w:t>v tomto období má vnímání a motorika hlavní roli</w:t>
      </w:r>
    </w:p>
    <w:p w:rsidR="00453A6B" w:rsidRDefault="00453A6B" w:rsidP="00876BA3">
      <w:pPr>
        <w:pStyle w:val="Odstavecseseznamem"/>
        <w:numPr>
          <w:ilvl w:val="0"/>
          <w:numId w:val="29"/>
        </w:numPr>
        <w:spacing w:line="360" w:lineRule="auto"/>
        <w:jc w:val="both"/>
      </w:pPr>
      <w:r>
        <w:t>myšlení, vnímání a pohyb dítěte jsou navzájem propojeny</w:t>
      </w:r>
    </w:p>
    <w:p w:rsidR="00453A6B" w:rsidRDefault="00453A6B" w:rsidP="00876BA3">
      <w:pPr>
        <w:pStyle w:val="Odstavecseseznamem"/>
        <w:numPr>
          <w:ilvl w:val="0"/>
          <w:numId w:val="29"/>
        </w:numPr>
        <w:spacing w:line="360" w:lineRule="auto"/>
        <w:jc w:val="both"/>
      </w:pPr>
      <w:r>
        <w:t>dítě poznává objekty bezprostředním kontaktem</w:t>
      </w:r>
    </w:p>
    <w:p w:rsidR="00453A6B" w:rsidRDefault="00453A6B" w:rsidP="004F4BA3">
      <w:pPr>
        <w:spacing w:line="360" w:lineRule="auto"/>
        <w:ind w:firstLine="426"/>
        <w:jc w:val="both"/>
      </w:pPr>
      <w:r w:rsidRPr="005C7CF3">
        <w:rPr>
          <w:b/>
          <w:i/>
        </w:rPr>
        <w:t>2. Předoperační období</w:t>
      </w:r>
      <w:r w:rsidRPr="007F7B6C">
        <w:rPr>
          <w:b/>
        </w:rPr>
        <w:t xml:space="preserve"> </w:t>
      </w:r>
      <w:r>
        <w:t>(od 2 do 7 let)</w:t>
      </w:r>
    </w:p>
    <w:p w:rsidR="00453A6B" w:rsidRDefault="00453A6B" w:rsidP="00876BA3">
      <w:pPr>
        <w:pStyle w:val="Odstavecseseznamem"/>
        <w:numPr>
          <w:ilvl w:val="0"/>
          <w:numId w:val="28"/>
        </w:numPr>
        <w:spacing w:line="360" w:lineRule="auto"/>
        <w:jc w:val="both"/>
      </w:pPr>
      <w:r>
        <w:t>myšlenkovým operacím v tomto období dítě ještě přesně nerozumí</w:t>
      </w:r>
    </w:p>
    <w:p w:rsidR="00453A6B" w:rsidRDefault="00453A6B" w:rsidP="00876BA3">
      <w:pPr>
        <w:pStyle w:val="Odstavecseseznamem"/>
        <w:numPr>
          <w:ilvl w:val="0"/>
          <w:numId w:val="28"/>
        </w:numPr>
        <w:spacing w:line="360" w:lineRule="auto"/>
        <w:jc w:val="both"/>
      </w:pPr>
      <w:r>
        <w:t xml:space="preserve">toto období se dále dělí: </w:t>
      </w:r>
    </w:p>
    <w:p w:rsidR="00453A6B" w:rsidRDefault="00453A6B" w:rsidP="004F4BA3">
      <w:pPr>
        <w:spacing w:line="360" w:lineRule="auto"/>
        <w:ind w:firstLine="426"/>
        <w:jc w:val="both"/>
      </w:pPr>
      <w:r w:rsidRPr="005C7CF3">
        <w:rPr>
          <w:b/>
          <w:i/>
        </w:rPr>
        <w:t>a) období předpojmové a symbolické inteligence</w:t>
      </w:r>
      <w:r>
        <w:t xml:space="preserve"> (od 2 do 4 roků) </w:t>
      </w:r>
    </w:p>
    <w:p w:rsidR="00453A6B" w:rsidRDefault="00453A6B" w:rsidP="00876BA3">
      <w:pPr>
        <w:pStyle w:val="Odstavecseseznamem"/>
        <w:numPr>
          <w:ilvl w:val="0"/>
          <w:numId w:val="27"/>
        </w:numPr>
        <w:spacing w:line="360" w:lineRule="auto"/>
        <w:jc w:val="both"/>
      </w:pPr>
      <w:r>
        <w:t>období osvojování řeči</w:t>
      </w:r>
    </w:p>
    <w:p w:rsidR="00453A6B" w:rsidRDefault="00453A6B" w:rsidP="00876BA3">
      <w:pPr>
        <w:pStyle w:val="Odstavecseseznamem"/>
        <w:numPr>
          <w:ilvl w:val="0"/>
          <w:numId w:val="27"/>
        </w:numPr>
        <w:spacing w:line="360" w:lineRule="auto"/>
        <w:jc w:val="both"/>
      </w:pPr>
      <w:r>
        <w:t>dítě myslí v předpojmech (dítě si vytvoří symbol, podle kterého pojmenovává ostatní příbuzné)</w:t>
      </w:r>
    </w:p>
    <w:p w:rsidR="00453A6B" w:rsidRDefault="00453A6B" w:rsidP="00876BA3">
      <w:pPr>
        <w:pStyle w:val="Odstavecseseznamem"/>
        <w:numPr>
          <w:ilvl w:val="0"/>
          <w:numId w:val="27"/>
        </w:numPr>
        <w:spacing w:line="360" w:lineRule="auto"/>
        <w:jc w:val="both"/>
      </w:pPr>
      <w:r>
        <w:t>u slov a představ nemá dítě ještě logické uspořádání</w:t>
      </w:r>
    </w:p>
    <w:p w:rsidR="004E630B" w:rsidRDefault="004E630B" w:rsidP="004F4BA3">
      <w:pPr>
        <w:spacing w:line="360" w:lineRule="auto"/>
        <w:ind w:firstLine="426"/>
        <w:jc w:val="both"/>
        <w:rPr>
          <w:b/>
          <w:i/>
        </w:rPr>
      </w:pPr>
    </w:p>
    <w:p w:rsidR="00453A6B" w:rsidRDefault="00453A6B" w:rsidP="004F4BA3">
      <w:pPr>
        <w:spacing w:line="360" w:lineRule="auto"/>
        <w:ind w:firstLine="426"/>
        <w:jc w:val="both"/>
      </w:pPr>
      <w:r w:rsidRPr="005C7CF3">
        <w:rPr>
          <w:b/>
          <w:i/>
        </w:rPr>
        <w:lastRenderedPageBreak/>
        <w:t>b) období názorného, intuitivního myšlení</w:t>
      </w:r>
      <w:r>
        <w:t xml:space="preserve"> (od 4 do 7 let)</w:t>
      </w:r>
    </w:p>
    <w:p w:rsidR="00453A6B" w:rsidRDefault="00453A6B" w:rsidP="00876BA3">
      <w:pPr>
        <w:pStyle w:val="Odstavecseseznamem"/>
        <w:numPr>
          <w:ilvl w:val="0"/>
          <w:numId w:val="30"/>
        </w:numPr>
        <w:spacing w:line="360" w:lineRule="auto"/>
        <w:jc w:val="both"/>
      </w:pPr>
      <w:r>
        <w:t>myšlení je spojeno s tím, co dítě vnímá a umí si představit</w:t>
      </w:r>
    </w:p>
    <w:p w:rsidR="00453A6B" w:rsidRDefault="00453A6B" w:rsidP="00876BA3">
      <w:pPr>
        <w:pStyle w:val="Odstavecseseznamem"/>
        <w:numPr>
          <w:ilvl w:val="0"/>
          <w:numId w:val="30"/>
        </w:numPr>
        <w:spacing w:line="360" w:lineRule="auto"/>
        <w:jc w:val="both"/>
      </w:pPr>
      <w:r>
        <w:t>myslí v celostních pojmech, kterými vystihne podstatnou podobnost jevů a objektů</w:t>
      </w:r>
    </w:p>
    <w:p w:rsidR="00453A6B" w:rsidRDefault="00453A6B" w:rsidP="00876BA3">
      <w:pPr>
        <w:pStyle w:val="Odstavecseseznamem"/>
        <w:numPr>
          <w:ilvl w:val="0"/>
          <w:numId w:val="30"/>
        </w:numPr>
        <w:spacing w:line="360" w:lineRule="auto"/>
        <w:jc w:val="both"/>
      </w:pPr>
      <w:r>
        <w:t xml:space="preserve">myšlení dítěte je </w:t>
      </w:r>
      <w:r w:rsidRPr="00C52982">
        <w:rPr>
          <w:i/>
        </w:rPr>
        <w:t>intuitivní</w:t>
      </w:r>
      <w:r>
        <w:t xml:space="preserve"> a </w:t>
      </w:r>
      <w:r w:rsidRPr="00C52982">
        <w:rPr>
          <w:i/>
        </w:rPr>
        <w:t xml:space="preserve">egocentrické </w:t>
      </w:r>
      <w:r>
        <w:t xml:space="preserve">(pozornost dítěte je zaměřena na jeho osobu, neumí vnímat skutečnost ze strany druhých a uplatňuje se i na jejich úkor), </w:t>
      </w:r>
      <w:r w:rsidRPr="00C52982">
        <w:rPr>
          <w:i/>
        </w:rPr>
        <w:t xml:space="preserve">antropomorfické </w:t>
      </w:r>
      <w:r>
        <w:t>(dítě přenáší lidské vlastnosti na předměty, zvířata)</w:t>
      </w:r>
    </w:p>
    <w:p w:rsidR="00453A6B" w:rsidRDefault="00453A6B" w:rsidP="004F4BA3">
      <w:pPr>
        <w:spacing w:line="360" w:lineRule="auto"/>
        <w:ind w:firstLine="426"/>
        <w:jc w:val="both"/>
      </w:pPr>
      <w:r w:rsidRPr="005C7CF3">
        <w:rPr>
          <w:b/>
          <w:i/>
        </w:rPr>
        <w:t>3. Stádium konkrétních myšlenkových operací</w:t>
      </w:r>
      <w:r>
        <w:t xml:space="preserve"> (od 7 do 11, 12 let)</w:t>
      </w:r>
    </w:p>
    <w:p w:rsidR="00453A6B" w:rsidRDefault="00453A6B" w:rsidP="00876BA3">
      <w:pPr>
        <w:pStyle w:val="Odstavecseseznamem"/>
        <w:numPr>
          <w:ilvl w:val="0"/>
          <w:numId w:val="26"/>
        </w:numPr>
        <w:spacing w:line="360" w:lineRule="auto"/>
        <w:jc w:val="both"/>
      </w:pPr>
      <w:r>
        <w:t>od 7 roků dítě umí zobecňovat od názorného</w:t>
      </w:r>
    </w:p>
    <w:p w:rsidR="00453A6B" w:rsidRDefault="00453A6B" w:rsidP="00876BA3">
      <w:pPr>
        <w:pStyle w:val="Odstavecseseznamem"/>
        <w:numPr>
          <w:ilvl w:val="0"/>
          <w:numId w:val="26"/>
        </w:numPr>
        <w:spacing w:line="360" w:lineRule="auto"/>
        <w:jc w:val="both"/>
      </w:pPr>
      <w:r>
        <w:t>rozpozná skrytou skutečnost a umí ji zpracovat</w:t>
      </w:r>
    </w:p>
    <w:p w:rsidR="00453A6B" w:rsidRDefault="00453A6B" w:rsidP="00876BA3">
      <w:pPr>
        <w:pStyle w:val="Odstavecseseznamem"/>
        <w:numPr>
          <w:ilvl w:val="0"/>
          <w:numId w:val="26"/>
        </w:numPr>
        <w:spacing w:line="360" w:lineRule="auto"/>
        <w:jc w:val="both"/>
      </w:pPr>
      <w:r>
        <w:t>vytváří a pracuje s nadřazenými pojmy</w:t>
      </w:r>
    </w:p>
    <w:p w:rsidR="00453A6B" w:rsidRDefault="00453A6B" w:rsidP="00876BA3">
      <w:pPr>
        <w:pStyle w:val="Odstavecseseznamem"/>
        <w:numPr>
          <w:ilvl w:val="0"/>
          <w:numId w:val="26"/>
        </w:numPr>
        <w:spacing w:line="360" w:lineRule="auto"/>
        <w:jc w:val="both"/>
      </w:pPr>
      <w:r>
        <w:t>toto je důležité pro porozumění čísel a počítání</w:t>
      </w:r>
    </w:p>
    <w:p w:rsidR="00453A6B" w:rsidRDefault="00453A6B" w:rsidP="004F4BA3">
      <w:pPr>
        <w:spacing w:line="360" w:lineRule="auto"/>
        <w:ind w:firstLine="426"/>
        <w:jc w:val="both"/>
      </w:pPr>
      <w:r w:rsidRPr="005C7CF3">
        <w:rPr>
          <w:b/>
          <w:i/>
        </w:rPr>
        <w:t>4. Stádium formálních myšlenkových operací</w:t>
      </w:r>
      <w:r>
        <w:t xml:space="preserve"> (od 12 let do konce adolescence)</w:t>
      </w:r>
    </w:p>
    <w:p w:rsidR="00453A6B" w:rsidRDefault="00453A6B" w:rsidP="00876BA3">
      <w:pPr>
        <w:pStyle w:val="Odstavecseseznamem"/>
        <w:numPr>
          <w:ilvl w:val="0"/>
          <w:numId w:val="25"/>
        </w:numPr>
        <w:spacing w:line="360" w:lineRule="auto"/>
        <w:jc w:val="both"/>
      </w:pPr>
      <w:r>
        <w:t>operuje s pouhými znaky, vyvozuje závěry</w:t>
      </w:r>
    </w:p>
    <w:p w:rsidR="00453A6B" w:rsidRDefault="00453A6B" w:rsidP="00876BA3">
      <w:pPr>
        <w:pStyle w:val="Odstavecseseznamem"/>
        <w:numPr>
          <w:ilvl w:val="0"/>
          <w:numId w:val="25"/>
        </w:numPr>
        <w:spacing w:line="360" w:lineRule="auto"/>
        <w:jc w:val="both"/>
      </w:pPr>
      <w:r>
        <w:t>uvažuje systematicky, abstraktně</w:t>
      </w:r>
      <w:r>
        <w:rPr>
          <w:rStyle w:val="Znakapoznpodarou"/>
        </w:rPr>
        <w:footnoteReference w:id="7"/>
      </w:r>
      <w:r>
        <w:t xml:space="preserve">   </w:t>
      </w:r>
    </w:p>
    <w:p w:rsidR="00453A6B" w:rsidRPr="00D67E88" w:rsidRDefault="00453A6B" w:rsidP="004F4BA3">
      <w:pPr>
        <w:spacing w:line="360" w:lineRule="auto"/>
        <w:ind w:firstLine="426"/>
        <w:jc w:val="both"/>
      </w:pPr>
    </w:p>
    <w:p w:rsidR="00453A6B" w:rsidRDefault="00453A6B" w:rsidP="004F4BA3">
      <w:pPr>
        <w:spacing w:line="360" w:lineRule="auto"/>
        <w:ind w:firstLine="426"/>
        <w:jc w:val="both"/>
      </w:pPr>
      <w:r>
        <w:t>Myšlení dítěte v předškolním období má ještě další následující znaky, například:</w:t>
      </w:r>
    </w:p>
    <w:p w:rsidR="00453A6B" w:rsidRDefault="00453A6B" w:rsidP="00876BA3">
      <w:pPr>
        <w:pStyle w:val="Odstavecseseznamem"/>
        <w:numPr>
          <w:ilvl w:val="0"/>
          <w:numId w:val="15"/>
        </w:numPr>
        <w:spacing w:line="360" w:lineRule="auto"/>
        <w:jc w:val="both"/>
      </w:pPr>
      <w:r>
        <w:t>konkretismus - dítě myslí na konkrétní předměty</w:t>
      </w:r>
    </w:p>
    <w:p w:rsidR="00453A6B" w:rsidRDefault="00453A6B" w:rsidP="00876BA3">
      <w:pPr>
        <w:pStyle w:val="Odstavecseseznamem"/>
        <w:numPr>
          <w:ilvl w:val="0"/>
          <w:numId w:val="15"/>
        </w:numPr>
        <w:spacing w:line="360" w:lineRule="auto"/>
        <w:jc w:val="both"/>
      </w:pPr>
      <w:r>
        <w:t>prezentismus - dítě se váže na přítomnost</w:t>
      </w:r>
    </w:p>
    <w:p w:rsidR="00453A6B" w:rsidRDefault="00453A6B" w:rsidP="00876BA3">
      <w:pPr>
        <w:pStyle w:val="Odstavecseseznamem"/>
        <w:numPr>
          <w:ilvl w:val="0"/>
          <w:numId w:val="15"/>
        </w:numPr>
        <w:spacing w:line="360" w:lineRule="auto"/>
        <w:jc w:val="both"/>
      </w:pPr>
      <w:r>
        <w:t>absolutismus - podle dítěte má vše jednoznačnou a definitivní platnost</w:t>
      </w:r>
    </w:p>
    <w:p w:rsidR="00453A6B" w:rsidRPr="003A2393" w:rsidRDefault="00453A6B" w:rsidP="00876BA3">
      <w:pPr>
        <w:pStyle w:val="Odstavecseseznamem"/>
        <w:numPr>
          <w:ilvl w:val="0"/>
          <w:numId w:val="15"/>
        </w:numPr>
        <w:spacing w:line="360" w:lineRule="auto"/>
        <w:jc w:val="both"/>
      </w:pPr>
      <w:r>
        <w:t xml:space="preserve">fenomenismus - svět je pro dítě takový, jak vypadá, nedokáže v sobě opustit nějaký obraz reality </w:t>
      </w:r>
    </w:p>
    <w:p w:rsidR="00453A6B" w:rsidRDefault="00453A6B" w:rsidP="00876BA3">
      <w:pPr>
        <w:pStyle w:val="Odstavecseseznamem"/>
        <w:numPr>
          <w:ilvl w:val="0"/>
          <w:numId w:val="15"/>
        </w:numPr>
        <w:spacing w:line="360" w:lineRule="auto"/>
        <w:jc w:val="both"/>
      </w:pPr>
      <w:r>
        <w:t>vliv na myšlení dítě má také jeho fantazie, přání, kouzelný svět, ve kterém žije</w:t>
      </w:r>
    </w:p>
    <w:p w:rsidR="00453A6B" w:rsidRDefault="00453A6B" w:rsidP="004F4BA3">
      <w:pPr>
        <w:spacing w:line="360" w:lineRule="auto"/>
        <w:ind w:firstLine="426"/>
        <w:jc w:val="both"/>
      </w:pPr>
    </w:p>
    <w:p w:rsidR="00453A6B" w:rsidRDefault="00453A6B" w:rsidP="004F4BA3">
      <w:pPr>
        <w:spacing w:line="360" w:lineRule="auto"/>
        <w:ind w:firstLine="426"/>
        <w:jc w:val="both"/>
      </w:pPr>
      <w:r w:rsidRPr="00461714">
        <w:rPr>
          <w:b/>
        </w:rPr>
        <w:t>Paměť</w:t>
      </w:r>
      <w:r>
        <w:t xml:space="preserve"> se rozvíjí v závislosti na zkušenostech dítěte, na vývoji jeho centrální nervové soustavy, i na úrovni jeho poznávacích procesů. U předškolních dětí je paměť charakteristická bezděčným zapamatováním a uchováním, převládá paměť krátkodobá a mechanická. Kolem pátého roku se začíná používat i záměrnou a dlouhodobou paměť.</w:t>
      </w:r>
      <w:r>
        <w:rPr>
          <w:rStyle w:val="Znakapoznpodarou"/>
        </w:rPr>
        <w:footnoteReference w:id="8"/>
      </w:r>
      <w:r>
        <w:t xml:space="preserve"> </w:t>
      </w:r>
    </w:p>
    <w:p w:rsidR="00453A6B" w:rsidRDefault="00453A6B" w:rsidP="004F4BA3">
      <w:pPr>
        <w:spacing w:line="360" w:lineRule="auto"/>
        <w:ind w:firstLine="426"/>
        <w:jc w:val="both"/>
      </w:pPr>
      <w:r>
        <w:t>Rozvíjí se epizodická paměť, dítě reprodukuje známé, opakující se události. Prostřednictvím kontaktu s dětmi a dospělými dítě dosahuje vyšší úrovně paměti.</w:t>
      </w:r>
    </w:p>
    <w:p w:rsidR="00453A6B" w:rsidRDefault="00453A6B" w:rsidP="004F4BA3">
      <w:pPr>
        <w:spacing w:line="360" w:lineRule="auto"/>
        <w:ind w:firstLine="426"/>
        <w:jc w:val="both"/>
      </w:pPr>
    </w:p>
    <w:p w:rsidR="00453A6B" w:rsidRDefault="00453A6B" w:rsidP="00FB01D5">
      <w:pPr>
        <w:spacing w:line="360" w:lineRule="auto"/>
        <w:ind w:firstLine="426"/>
        <w:jc w:val="both"/>
      </w:pPr>
      <w:r w:rsidRPr="008675DD">
        <w:rPr>
          <w:b/>
        </w:rPr>
        <w:t>Pozornost</w:t>
      </w:r>
      <w:r>
        <w:rPr>
          <w:b/>
        </w:rPr>
        <w:t xml:space="preserve"> </w:t>
      </w:r>
      <w:r>
        <w:t xml:space="preserve">paměť také ovlivňuje. Nejdříve, na začátku předškolního věku, je pozornost nestálá a lehce vyrušitelná. Teprve později, s přibývajícím věkem, přichází období </w:t>
      </w:r>
      <w:r>
        <w:lastRenderedPageBreak/>
        <w:t xml:space="preserve">soustředěnosti, a také začíná se objevovat pozornost úmyslná. Trvalost pozornosti je ovlivněna i temperamentem dítěte a typem činnosti, kterou provádí. Dítě je snadno unavitelné, což by se nemělo plést s poruchami koncentrace pozornosti. Tuto koncentraci můžeme v mateřské škole procvičovat různými aktivitami, při kterých se dítě musí soustředit. </w:t>
      </w:r>
    </w:p>
    <w:p w:rsidR="00453A6B" w:rsidRDefault="00453A6B" w:rsidP="004F4BA3">
      <w:pPr>
        <w:spacing w:line="360" w:lineRule="auto"/>
        <w:ind w:firstLine="426"/>
        <w:jc w:val="both"/>
      </w:pPr>
    </w:p>
    <w:p w:rsidR="00453A6B" w:rsidRDefault="00453A6B" w:rsidP="004F4BA3">
      <w:pPr>
        <w:spacing w:line="360" w:lineRule="auto"/>
        <w:ind w:firstLine="426"/>
        <w:jc w:val="both"/>
      </w:pPr>
      <w:r w:rsidRPr="009976F1">
        <w:rPr>
          <w:b/>
        </w:rPr>
        <w:t>Rozvoj řeči</w:t>
      </w:r>
      <w:r>
        <w:rPr>
          <w:b/>
        </w:rPr>
        <w:t xml:space="preserve">, </w:t>
      </w:r>
      <w:r>
        <w:t>její vývoj, probíhá ve stádiích, které jsou u každého dítěte individuální. Může ale také ve vývoji docházet k akceleraci nebo retardaci.  Dítě musí projít všemi stádii řeči, nemůže žádnou vynechat. U každého dítěte je trvání jednotlivých stádií individuální.</w:t>
      </w:r>
      <w:r>
        <w:rPr>
          <w:rStyle w:val="Znakapoznpodarou"/>
        </w:rPr>
        <w:footnoteReference w:id="9"/>
      </w:r>
      <w:r>
        <w:t xml:space="preserve">  Mezi myšlením a řečí se podle Čížkové objevují určité disproporce. Typickým jevem na začátku předškolní věku je zaostávání řeči za myšlením. Dítě vykoná nějakou činnost, ale pojmenovat ji neumí. V druhé polovině předškolního období již řeč myšlení předbíhá, projevuje se to tím, že dítě si vymýšlí samo slova pro označení situací a předmětů, které dítě nezná.</w:t>
      </w:r>
      <w:r>
        <w:rPr>
          <w:rStyle w:val="Znakapoznpodarou"/>
        </w:rPr>
        <w:footnoteReference w:id="10"/>
      </w:r>
      <w:r>
        <w:t xml:space="preserve">  </w:t>
      </w:r>
    </w:p>
    <w:p w:rsidR="00453A6B" w:rsidRDefault="00453A6B" w:rsidP="00FB01D5">
      <w:pPr>
        <w:spacing w:line="360" w:lineRule="auto"/>
        <w:ind w:firstLine="426"/>
        <w:jc w:val="both"/>
      </w:pPr>
      <w:r>
        <w:t>Řeč je ovlivněna vnitřními i vnějšími faktory. Z vnitřních faktorů jsou nejdůležitější vrozené předpoklady, zdravý vývoj dálkových analyzátorů – sluchového a zrakového, řečově-motorických zón v mozku, mluvních orgánů a celkový fyzický a duševní vývoj, hlavně vývoj intelektu. Z vnějších činitelů je to celkový vliv prostředí a výchovy, hlavně množství a přiměřenost řečových podnětů a správný řečový vzor.</w:t>
      </w:r>
      <w:r>
        <w:rPr>
          <w:rStyle w:val="Znakapoznpodarou"/>
        </w:rPr>
        <w:footnoteReference w:id="11"/>
      </w:r>
      <w:r>
        <w:t xml:space="preserve"> Pro dítě je důležitá řeč i v sociální oblasti, k dorozumívání se s ostatními, k vytváření nových vztahů. Rodiče, tím jak spolu komunikují, jsou pro děti v  komunikaci prvním vzorem.</w:t>
      </w:r>
      <w:r w:rsidRPr="00F57C91">
        <w:t xml:space="preserve"> </w:t>
      </w:r>
      <w:r>
        <w:t xml:space="preserve">                                                                                                                                                </w:t>
      </w:r>
    </w:p>
    <w:p w:rsidR="00453A6B" w:rsidRDefault="00453A6B" w:rsidP="004F4BA3">
      <w:pPr>
        <w:spacing w:line="360" w:lineRule="auto"/>
        <w:ind w:firstLine="426"/>
        <w:jc w:val="both"/>
      </w:pPr>
    </w:p>
    <w:p w:rsidR="00453A6B" w:rsidRDefault="00453A6B" w:rsidP="004F4BA3">
      <w:pPr>
        <w:spacing w:line="360" w:lineRule="auto"/>
        <w:ind w:firstLine="426"/>
        <w:jc w:val="both"/>
      </w:pPr>
      <w:r>
        <w:t xml:space="preserve">Řeč tvoří několik jazykových rovin, v kterých lze vývoj řeči vidět. Tento vývoj je ovlivňuje rozvoj rozumových, sociálních, psychických i motorických schopností. </w:t>
      </w:r>
    </w:p>
    <w:p w:rsidR="00453A6B" w:rsidRDefault="00453A6B" w:rsidP="004F4BA3">
      <w:pPr>
        <w:spacing w:line="360" w:lineRule="auto"/>
        <w:ind w:firstLine="426"/>
        <w:jc w:val="both"/>
      </w:pPr>
      <w:r>
        <w:t>Jazykové roviny jsou:</w:t>
      </w:r>
    </w:p>
    <w:p w:rsidR="00453A6B" w:rsidRDefault="00453A6B" w:rsidP="004F4BA3">
      <w:pPr>
        <w:spacing w:line="360" w:lineRule="auto"/>
        <w:ind w:firstLine="426"/>
        <w:jc w:val="both"/>
      </w:pPr>
    </w:p>
    <w:p w:rsidR="00453A6B" w:rsidRDefault="00453A6B" w:rsidP="004F4BA3">
      <w:pPr>
        <w:spacing w:line="360" w:lineRule="auto"/>
        <w:ind w:firstLine="426"/>
        <w:jc w:val="both"/>
        <w:rPr>
          <w:b/>
        </w:rPr>
      </w:pPr>
      <w:r w:rsidRPr="008F0F2E">
        <w:rPr>
          <w:b/>
        </w:rPr>
        <w:t xml:space="preserve">Rovina foneticko </w:t>
      </w:r>
      <w:r>
        <w:rPr>
          <w:b/>
        </w:rPr>
        <w:t>–</w:t>
      </w:r>
      <w:r w:rsidRPr="008F0F2E">
        <w:rPr>
          <w:b/>
        </w:rPr>
        <w:t xml:space="preserve"> fonologická</w:t>
      </w:r>
    </w:p>
    <w:p w:rsidR="00453A6B" w:rsidRDefault="00453A6B" w:rsidP="004F4BA3">
      <w:pPr>
        <w:spacing w:line="360" w:lineRule="auto"/>
        <w:ind w:firstLine="426"/>
        <w:jc w:val="both"/>
      </w:pPr>
      <w:r>
        <w:t>Zabývá se výslovností a zvukovou stránkou, rozlišováním hlásek. Dítě vytváří hlásky nejméně namáhavé, později pak ty náročnější. Vývoj řeči končí kolem pátého roku, do této doby je nesprávná výslovnost dítěte jako fyziologická, patřící k věku. Pokud dítě po pátém roce nemá správnou výslovnost, je potřebná odborná péče pro navození výslovnosti správné.</w:t>
      </w:r>
    </w:p>
    <w:p w:rsidR="00453A6B" w:rsidRDefault="00453A6B" w:rsidP="004F4BA3">
      <w:pPr>
        <w:spacing w:line="360" w:lineRule="auto"/>
        <w:ind w:firstLine="426"/>
        <w:jc w:val="both"/>
      </w:pPr>
    </w:p>
    <w:p w:rsidR="00453A6B" w:rsidRDefault="00453A6B" w:rsidP="004F4BA3">
      <w:pPr>
        <w:spacing w:line="360" w:lineRule="auto"/>
        <w:ind w:firstLine="426"/>
        <w:jc w:val="both"/>
        <w:rPr>
          <w:b/>
        </w:rPr>
      </w:pPr>
      <w:r w:rsidRPr="00567D23">
        <w:rPr>
          <w:b/>
        </w:rPr>
        <w:lastRenderedPageBreak/>
        <w:t>Rovina morfologicko – syntaktická</w:t>
      </w:r>
    </w:p>
    <w:p w:rsidR="00453A6B" w:rsidRDefault="00453A6B" w:rsidP="004F4BA3">
      <w:pPr>
        <w:spacing w:line="360" w:lineRule="auto"/>
        <w:ind w:firstLine="426"/>
        <w:jc w:val="both"/>
      </w:pPr>
      <w:r w:rsidRPr="00DB6CB2">
        <w:t>Morfologie</w:t>
      </w:r>
      <w:r>
        <w:t xml:space="preserve"> (tvarosloví)</w:t>
      </w:r>
      <w:r w:rsidRPr="00DB6CB2">
        <w:t xml:space="preserve"> je </w:t>
      </w:r>
      <w:r>
        <w:t>naukou o slovních druzích, jak dítě jednotlivé slovní druhy užívá a také o slovních tvarech, o skloňování, časování slov. Syntax se zabývá tím, jak dítě skládá věty a souvětí. Za fyziologickou je neobratnost v tvarosloví brána do čtyř let věku dítěte.  V této jazykové rovině se velmi odráží jakou má dítě úroveň duševního vývoje.</w:t>
      </w:r>
    </w:p>
    <w:p w:rsidR="00453A6B" w:rsidRDefault="00453A6B" w:rsidP="004F4BA3">
      <w:pPr>
        <w:ind w:firstLine="426"/>
        <w:jc w:val="both"/>
      </w:pPr>
    </w:p>
    <w:p w:rsidR="00453A6B" w:rsidRDefault="00453A6B" w:rsidP="004F4BA3">
      <w:pPr>
        <w:ind w:firstLine="426"/>
        <w:jc w:val="both"/>
      </w:pPr>
    </w:p>
    <w:p w:rsidR="00453A6B" w:rsidRDefault="00453A6B" w:rsidP="004F4BA3">
      <w:pPr>
        <w:spacing w:line="360" w:lineRule="auto"/>
        <w:ind w:firstLine="426"/>
        <w:jc w:val="both"/>
        <w:rPr>
          <w:b/>
        </w:rPr>
      </w:pPr>
      <w:r w:rsidRPr="00AD4157">
        <w:rPr>
          <w:b/>
        </w:rPr>
        <w:t xml:space="preserve">Rovina lexikálně </w:t>
      </w:r>
      <w:r>
        <w:rPr>
          <w:b/>
        </w:rPr>
        <w:t>–</w:t>
      </w:r>
      <w:r w:rsidRPr="00AD4157">
        <w:rPr>
          <w:b/>
        </w:rPr>
        <w:t xml:space="preserve"> sémantická</w:t>
      </w:r>
    </w:p>
    <w:p w:rsidR="00453A6B" w:rsidRDefault="00453A6B" w:rsidP="004F4BA3">
      <w:pPr>
        <w:spacing w:line="360" w:lineRule="auto"/>
        <w:ind w:firstLine="426"/>
        <w:jc w:val="both"/>
      </w:pPr>
      <w:r>
        <w:t xml:space="preserve">Lexikální rovina se zabývá slovní zásobou dítěte, a to jak aktivní, tak i jeho pasivní stránkou, kdy dítě obsahu slov rozumí, ale nepoužívá je. Slovní zásoba se obohacuje, dítě má v šesti letech slovní zásobu 3000 – 4000 slov. Sémantická rovina se zabývá významem slov, zda dítě rozumí při běžném hovoru smyslu slov, jak slova při mluvení používá a jak je chápe. V tomto věku dítě prožívá druhý věk otázek, ptá se „Proč?“, „Kdy?“ a „Jak?“, kterými zjišťuje příčinu. </w:t>
      </w:r>
    </w:p>
    <w:p w:rsidR="00453A6B" w:rsidRDefault="00453A6B" w:rsidP="004F4BA3">
      <w:pPr>
        <w:spacing w:line="360" w:lineRule="auto"/>
        <w:ind w:firstLine="426"/>
        <w:jc w:val="both"/>
      </w:pPr>
    </w:p>
    <w:p w:rsidR="00453A6B" w:rsidRDefault="00453A6B" w:rsidP="004F4BA3">
      <w:pPr>
        <w:spacing w:line="360" w:lineRule="auto"/>
        <w:ind w:firstLine="426"/>
        <w:jc w:val="both"/>
        <w:rPr>
          <w:b/>
        </w:rPr>
      </w:pPr>
      <w:r w:rsidRPr="0049613B">
        <w:rPr>
          <w:b/>
        </w:rPr>
        <w:t>Rovina pragmatická</w:t>
      </w:r>
    </w:p>
    <w:p w:rsidR="00453A6B" w:rsidRPr="008F0F2E" w:rsidRDefault="00453A6B" w:rsidP="004F4BA3">
      <w:pPr>
        <w:tabs>
          <w:tab w:val="left" w:pos="9070"/>
        </w:tabs>
        <w:spacing w:line="360" w:lineRule="auto"/>
        <w:ind w:firstLine="426"/>
        <w:jc w:val="both"/>
      </w:pPr>
      <w:r>
        <w:t>V této jazykové rovině si všímáme, jak dítě osvojené řečové dovednosti uplatňuje v životě. Dítě vyjadřuje svoje myšlenky, vede smysluplnou konverzaci, řečí reguluje dění kolem sebe. Dítě se pomocí osvojených řečových dovedností sociálně uplatňuje.</w:t>
      </w:r>
      <w:r>
        <w:rPr>
          <w:rStyle w:val="Znakapoznpodarou"/>
        </w:rPr>
        <w:footnoteReference w:id="12"/>
      </w:r>
    </w:p>
    <w:p w:rsidR="00453A6B" w:rsidRPr="002B6EF5" w:rsidRDefault="00453A6B" w:rsidP="004F4BA3">
      <w:pPr>
        <w:spacing w:line="360" w:lineRule="auto"/>
        <w:rPr>
          <w:b/>
        </w:rPr>
      </w:pPr>
    </w:p>
    <w:p w:rsidR="00453A6B" w:rsidRDefault="00453A6B" w:rsidP="004F4BA3">
      <w:pPr>
        <w:pStyle w:val="Nadpis2"/>
      </w:pPr>
      <w:bookmarkStart w:id="13" w:name="_Toc412577403"/>
      <w:bookmarkStart w:id="14" w:name="_Toc412577823"/>
      <w:bookmarkStart w:id="15" w:name="_Toc412579177"/>
      <w:r>
        <w:t xml:space="preserve">1.3 </w:t>
      </w:r>
      <w:r w:rsidRPr="00EF6D10">
        <w:t>Sociální vývoj</w:t>
      </w:r>
      <w:bookmarkEnd w:id="13"/>
      <w:bookmarkEnd w:id="14"/>
      <w:bookmarkEnd w:id="15"/>
    </w:p>
    <w:p w:rsidR="00453A6B" w:rsidRPr="00652C12" w:rsidRDefault="00453A6B" w:rsidP="004F4BA3"/>
    <w:p w:rsidR="00453A6B" w:rsidRPr="00FB01D5" w:rsidRDefault="00453A6B" w:rsidP="00FB01D5">
      <w:pPr>
        <w:spacing w:line="360" w:lineRule="auto"/>
        <w:ind w:firstLine="426"/>
        <w:jc w:val="both"/>
        <w:rPr>
          <w:b/>
        </w:rPr>
      </w:pPr>
      <w:r>
        <w:t>Dítě potřebuje, aby se mohlo správně rozvíjet, odpovídající zázemí v rodině. Rodina, která plní všechny své funkce, se stává pro dítě opěrným bodem ve všech jeho životních oblastech. Měla by dávat dítěti hlavně pocit jistoty, bezpečí. Dítě má chápat svou rodinu jako útočiště, které má neustále k dispozici. Rodina, která správně funguje, vytváří dítěti ideální prostředí, z něhož může poznávat další okolní svět.</w:t>
      </w:r>
      <w:r>
        <w:rPr>
          <w:rStyle w:val="Znakapoznpodarou"/>
        </w:rPr>
        <w:footnoteReference w:id="13"/>
      </w:r>
      <w:r>
        <w:t xml:space="preserve"> Vztah mezi rodiči a dětmi by měli být naplněný pozitivními emocemi. Rodiče by jim měli být příkladem, který děti chtějí napodobovat.</w:t>
      </w:r>
    </w:p>
    <w:p w:rsidR="00453A6B" w:rsidRDefault="00453A6B" w:rsidP="00FB01D5">
      <w:pPr>
        <w:spacing w:line="360" w:lineRule="auto"/>
        <w:ind w:firstLine="426"/>
        <w:jc w:val="both"/>
      </w:pPr>
      <w:r>
        <w:t xml:space="preserve">Vztah mezi rodiči a dětmi je mnoha směrech specifický, hlavně vztah mezi matkou a dítětem. Dítě je na matce od narození hodně závislé, tráví s ní nejvíce času. Matka by měla </w:t>
      </w:r>
      <w:r>
        <w:lastRenderedPageBreak/>
        <w:t>být dítěti hlavně zdrojem bezpečí.</w:t>
      </w:r>
      <w:r>
        <w:rPr>
          <w:rStyle w:val="Znakapoznpodarou"/>
        </w:rPr>
        <w:footnoteReference w:id="14"/>
      </w:r>
      <w:r>
        <w:t xml:space="preserve"> Významná je také pro dítě role otce, který je nositelem norem chování a také tím, který dohlíží na jejich dodržování.  Rodina plní jednu zásadní roli a to je osvojování si pravidel chování. V rodině si dítě učí, jak se chovat v určitých životních situacích, co je ve společnosti vhodné a co ne.</w:t>
      </w:r>
      <w:r>
        <w:rPr>
          <w:rStyle w:val="Znakapoznpodarou"/>
        </w:rPr>
        <w:footnoteReference w:id="15"/>
      </w:r>
      <w:r>
        <w:t xml:space="preserve"> Rodina, jenž dobře funguje, je základem pro vytváření vztahů dětí k ostatním lidem, k jejich postupnému začleňování se do společnosti.</w:t>
      </w:r>
      <w:r>
        <w:rPr>
          <w:rStyle w:val="Znakapoznpodarou"/>
        </w:rPr>
        <w:footnoteReference w:id="16"/>
      </w:r>
    </w:p>
    <w:p w:rsidR="00453A6B" w:rsidRDefault="00453A6B" w:rsidP="00FB01D5">
      <w:pPr>
        <w:spacing w:line="360" w:lineRule="auto"/>
        <w:ind w:firstLine="426"/>
        <w:jc w:val="both"/>
      </w:pPr>
      <w:r>
        <w:t xml:space="preserve"> V předškolním věku se objevují v životě dítěte zásadní změny, děti se postupně uvolňují od známého rodinného prostředí a začínají se osamostatňovat. Od tří let věku začíná dítě potřebovat být součástí kolektivu.</w:t>
      </w:r>
      <w:r>
        <w:rPr>
          <w:rStyle w:val="Znakapoznpodarou"/>
        </w:rPr>
        <w:footnoteReference w:id="17"/>
      </w:r>
      <w:r>
        <w:t xml:space="preserve"> Tento přechod dětí z rodinného prostředí do většího kolektivu nemusí být vždy jednoduchý. Děti by měli znát, jak společnost funguje, co vyžaduje, ale také, co samy děti si mohou nárokovat. Děti se seznamují s novými sociálními normami,</w:t>
      </w:r>
      <w:r>
        <w:rPr>
          <w:rStyle w:val="Znakapoznpodarou"/>
        </w:rPr>
        <w:footnoteReference w:id="18"/>
      </w:r>
      <w:r>
        <w:t xml:space="preserve"> Vstup dítěte do mateřské školy je pro další jeho život velmi zásadní. Dítěti přináší mnoho nových podnětů a zkušeností, kterými se dítě rozvíjí. Dítě tu přichází do kontaktu s vrstevníky, vytváří nové vztahy.</w:t>
      </w:r>
      <w:r>
        <w:rPr>
          <w:rStyle w:val="Znakapoznpodarou"/>
        </w:rPr>
        <w:footnoteReference w:id="19"/>
      </w:r>
      <w:r>
        <w:t xml:space="preserve"> Děti si postupně začínají osvojovat nové </w:t>
      </w:r>
      <w:r w:rsidRPr="00E9361F">
        <w:rPr>
          <w:b/>
        </w:rPr>
        <w:t>sociální role</w:t>
      </w:r>
      <w:r>
        <w:t>. Dokonce jich dítě zastává několik najednou. Každá sociální role přitom klade na dítě různé nároky a dítě by se mělo v každé roli jinak chovat.</w:t>
      </w:r>
      <w:r>
        <w:rPr>
          <w:rStyle w:val="Znakapoznpodarou"/>
        </w:rPr>
        <w:footnoteReference w:id="20"/>
      </w:r>
      <w:r>
        <w:t xml:space="preserve"> </w:t>
      </w:r>
    </w:p>
    <w:p w:rsidR="00453A6B" w:rsidRDefault="00453A6B" w:rsidP="00FB01D5">
      <w:pPr>
        <w:spacing w:line="360" w:lineRule="auto"/>
        <w:ind w:firstLine="426"/>
        <w:jc w:val="both"/>
      </w:pPr>
      <w:r>
        <w:t>Dítě ve vztahu s vrstevníky již nezažívá jen podřízený postoj vůči ostatním lidem. V kolektivu se může najít svou pozici a projevovat se svobodně. Dítě zažívá v kolektivu jak pozitivní, tak i negativní zkušenosti, ale podle Vágnerové je obojí pro další vývoj dítěte důležité. Děti mezi sebou spolupracují i soupeří, kdy se nechtějí druhým dětem pouze vyrovnat, ale chtějí být ještě lepšími. Ale chtějí spolu i spolupracovat a učí se, že tak mohou dosáhnout i lepších výsledků, což je pro jejich další život důležité.</w:t>
      </w:r>
      <w:r>
        <w:rPr>
          <w:rStyle w:val="Znakapoznpodarou"/>
        </w:rPr>
        <w:footnoteReference w:id="21"/>
      </w:r>
      <w:r>
        <w:t xml:space="preserve"> </w:t>
      </w:r>
    </w:p>
    <w:p w:rsidR="00453A6B" w:rsidRDefault="00453A6B" w:rsidP="004F4BA3">
      <w:pPr>
        <w:spacing w:line="360" w:lineRule="auto"/>
        <w:ind w:firstLine="426"/>
        <w:jc w:val="both"/>
      </w:pPr>
    </w:p>
    <w:p w:rsidR="00453A6B" w:rsidRDefault="00453A6B" w:rsidP="004F4BA3">
      <w:pPr>
        <w:spacing w:line="360" w:lineRule="auto"/>
        <w:ind w:firstLine="426"/>
        <w:jc w:val="both"/>
      </w:pPr>
      <w:r w:rsidRPr="00847A9B">
        <w:rPr>
          <w:b/>
        </w:rPr>
        <w:t>Soc</w:t>
      </w:r>
      <w:r>
        <w:rPr>
          <w:b/>
        </w:rPr>
        <w:t xml:space="preserve">ializací </w:t>
      </w:r>
      <w:r>
        <w:t>neboli sociálním vývojem prochází každý člověk po celý život, je to proces, který jedince propojuje se společností.</w:t>
      </w:r>
      <w:r>
        <w:rPr>
          <w:rStyle w:val="Znakapoznpodarou"/>
        </w:rPr>
        <w:footnoteReference w:id="22"/>
      </w:r>
      <w:r>
        <w:t xml:space="preserve"> Člověk se postupně stává jejím plnohodnotným členem, hodnoty a normy společnosti postupně přijímá a své, zvnitřňuje si je. Socializace je tvořena hlavně interakcí člověka s okolím, která bývá rozdělena na fázi primární a sekundární. </w:t>
      </w:r>
    </w:p>
    <w:p w:rsidR="00453A6B" w:rsidRDefault="00453A6B" w:rsidP="004F4BA3">
      <w:pPr>
        <w:spacing w:line="360" w:lineRule="auto"/>
        <w:jc w:val="both"/>
      </w:pPr>
    </w:p>
    <w:p w:rsidR="00453A6B" w:rsidRDefault="00453A6B" w:rsidP="004F4BA3">
      <w:pPr>
        <w:spacing w:line="360" w:lineRule="auto"/>
        <w:jc w:val="both"/>
      </w:pPr>
      <w:r>
        <w:lastRenderedPageBreak/>
        <w:t xml:space="preserve">Socializace primární se uskutečňuje v rodině, probíhá od narození do čtyř let věku dítěte. V rodině se dítě učí základním normám chování, i tomu, že mezi lidmi jsou rozdíly. </w:t>
      </w:r>
    </w:p>
    <w:p w:rsidR="00453A6B" w:rsidRDefault="00453A6B" w:rsidP="00FB01D5">
      <w:pPr>
        <w:spacing w:line="360" w:lineRule="auto"/>
        <w:ind w:firstLine="425"/>
        <w:jc w:val="both"/>
      </w:pPr>
      <w:r>
        <w:t>Při socializaci sekundární, neboli veřejné, se dítě postupně začleňuje do společnosti, setkává se s vrstevníky, s dospělými lidmi a také se učí, jak se navazují, ale i následně udržují nové vztahy.</w:t>
      </w:r>
      <w:r>
        <w:rPr>
          <w:rStyle w:val="Znakapoznpodarou"/>
        </w:rPr>
        <w:footnoteReference w:id="23"/>
      </w:r>
      <w:r>
        <w:t xml:space="preserve"> Největší změnou pro dítě v předškolním věku je, že se osamostatní od rodiny. </w:t>
      </w:r>
    </w:p>
    <w:p w:rsidR="00453A6B" w:rsidRDefault="00453A6B" w:rsidP="004F4BA3">
      <w:pPr>
        <w:spacing w:line="360" w:lineRule="auto"/>
        <w:ind w:firstLine="426"/>
        <w:jc w:val="both"/>
      </w:pPr>
    </w:p>
    <w:p w:rsidR="00453A6B" w:rsidRDefault="00453A6B" w:rsidP="004F4BA3">
      <w:pPr>
        <w:spacing w:line="360" w:lineRule="auto"/>
        <w:ind w:firstLine="426"/>
        <w:jc w:val="both"/>
      </w:pPr>
      <w:r>
        <w:t xml:space="preserve">Dítě se postupně seznamuje s novými lidmi a přebírá tím i </w:t>
      </w:r>
      <w:r w:rsidRPr="00E720D0">
        <w:rPr>
          <w:b/>
        </w:rPr>
        <w:t>nové hodnoty a normy</w:t>
      </w:r>
      <w:r>
        <w:t>. Prvními, kdo přinášejí tyto normy, jsou rodiče. Sociální normy si dítě může osvojovat několika způsoby, Vašutová a Vágnerová mluví hlavně o dvou základních způsobech, a to napodobováním druhých lidí a o systému odměn a trestů. Děti totiž podle pochválení nebo potrestání posuzují, zda je chování dobré nebo špatné. Dítě hodně ovlivněno kolektivem kolem sebe a jejími kulturními zvyklostmi. Postupně dochází u dítěte ke zvnitřnění daných norem, dítě je o nich přesvědčeno a dítě se jimi začíná řídit samo, i bez příkazu druhého člověka.</w:t>
      </w:r>
      <w:r>
        <w:rPr>
          <w:rStyle w:val="Znakapoznpodarou"/>
        </w:rPr>
        <w:footnoteReference w:id="24"/>
      </w:r>
      <w:r>
        <w:t xml:space="preserve"> </w:t>
      </w:r>
    </w:p>
    <w:p w:rsidR="00453A6B" w:rsidRDefault="00453A6B" w:rsidP="004F4BA3">
      <w:pPr>
        <w:spacing w:line="360" w:lineRule="auto"/>
      </w:pPr>
    </w:p>
    <w:p w:rsidR="00453A6B" w:rsidRDefault="00453A6B" w:rsidP="004F4BA3">
      <w:pPr>
        <w:pStyle w:val="Nadpis2"/>
      </w:pPr>
      <w:bookmarkStart w:id="16" w:name="_Toc412577404"/>
      <w:bookmarkStart w:id="17" w:name="_Toc412577824"/>
      <w:bookmarkStart w:id="18" w:name="_Toc412579178"/>
      <w:r>
        <w:t>1.4 Morální vývoj</w:t>
      </w:r>
      <w:bookmarkEnd w:id="16"/>
      <w:bookmarkEnd w:id="17"/>
      <w:bookmarkEnd w:id="18"/>
    </w:p>
    <w:p w:rsidR="00453A6B" w:rsidRPr="00652C12" w:rsidRDefault="00453A6B" w:rsidP="004F4BA3"/>
    <w:p w:rsidR="00453A6B" w:rsidRDefault="00453A6B" w:rsidP="004F4BA3">
      <w:pPr>
        <w:spacing w:line="360" w:lineRule="auto"/>
        <w:ind w:firstLine="426"/>
        <w:jc w:val="both"/>
      </w:pPr>
      <w:r>
        <w:t>Děti velmi ovlivňuje prostředí, kterým jsou obklopeny. Rodinné prostředí na ně působí od narození. Chování dětí je řízeno hlavně pokyny rodičů, jsou prvními, kdo dětem ukazuje, co je dobré a co zlé. Rodiče jsou pro děti ti nejdůležitější, děti se jim snaží vyhovět, aby byly kladně, pozitivně ohodnoceni.</w:t>
      </w:r>
      <w:r>
        <w:rPr>
          <w:rStyle w:val="Znakapoznpodarou"/>
        </w:rPr>
        <w:footnoteReference w:id="25"/>
      </w:r>
      <w:r>
        <w:t xml:space="preserve"> </w:t>
      </w:r>
    </w:p>
    <w:p w:rsidR="00453A6B" w:rsidRDefault="00453A6B" w:rsidP="0088626F">
      <w:pPr>
        <w:spacing w:line="360" w:lineRule="auto"/>
        <w:ind w:firstLine="426"/>
        <w:jc w:val="both"/>
      </w:pPr>
      <w:r>
        <w:t>Po nástupu dítěte do předškolního zařízení začínají na dítě působit pro něj další nové autority. Učitelky v mateřských školách jsou pro dítě první vychovatelé, kteří nejsou z jeho rodiny. Učí dítě novým pravidlům chování, i jejich dodržování. Pro dítě jsou novým vzorem. Děti předškolního věku snadno se novým pravidlům přizpůsobují, jsou k nim otevřené a mají snahu je i dodržovat.</w:t>
      </w:r>
      <w:r>
        <w:rPr>
          <w:rStyle w:val="Znakapoznpodarou"/>
        </w:rPr>
        <w:footnoteReference w:id="26"/>
      </w:r>
      <w:r>
        <w:t xml:space="preserve"> Podle Říčana dítě potřebuje kolem sebe dostatečné množství lidí, které jsou pro dítě vzory správného chování, podle kterých by se mohly děti ztotožňovat.</w:t>
      </w:r>
      <w:r>
        <w:rPr>
          <w:rStyle w:val="Znakapoznpodarou"/>
        </w:rPr>
        <w:footnoteReference w:id="27"/>
      </w:r>
      <w:r>
        <w:t xml:space="preserve"> V předškolním věku děti prožívají pocit viny, když jsou stanovená pravidla v chování nedodržována.</w:t>
      </w:r>
      <w:r>
        <w:rPr>
          <w:rStyle w:val="Znakapoznpodarou"/>
        </w:rPr>
        <w:footnoteReference w:id="28"/>
      </w:r>
      <w:r>
        <w:t xml:space="preserve"> </w:t>
      </w:r>
    </w:p>
    <w:p w:rsidR="00453A6B" w:rsidRDefault="00453A6B" w:rsidP="004F4BA3">
      <w:pPr>
        <w:pStyle w:val="Nadpis2"/>
      </w:pPr>
      <w:bookmarkStart w:id="19" w:name="_Toc412577405"/>
      <w:bookmarkStart w:id="20" w:name="_Toc412577825"/>
      <w:bookmarkStart w:id="21" w:name="_Toc412579179"/>
      <w:r>
        <w:lastRenderedPageBreak/>
        <w:t>1.5 Emocionální vývoj</w:t>
      </w:r>
      <w:bookmarkEnd w:id="19"/>
      <w:bookmarkEnd w:id="20"/>
      <w:bookmarkEnd w:id="21"/>
    </w:p>
    <w:p w:rsidR="00453A6B" w:rsidRPr="00652C12" w:rsidRDefault="00453A6B" w:rsidP="004F4BA3">
      <w:pPr>
        <w:jc w:val="both"/>
      </w:pPr>
    </w:p>
    <w:p w:rsidR="00453A6B" w:rsidRDefault="00453A6B" w:rsidP="004F4BA3">
      <w:pPr>
        <w:spacing w:line="360" w:lineRule="auto"/>
        <w:ind w:firstLine="426"/>
        <w:jc w:val="both"/>
      </w:pPr>
      <w:r>
        <w:t>U předškolního dítěte dochází k velkým změnám v emocionálním vývoji, u dětí převládají hlavně pozitivní emoce – hravost, veselost, rozvíjí se smysl pro humor.</w:t>
      </w:r>
      <w:r>
        <w:rPr>
          <w:rStyle w:val="Znakapoznpodarou"/>
        </w:rPr>
        <w:footnoteReference w:id="29"/>
      </w:r>
      <w:r>
        <w:t xml:space="preserve"> V předškolním věku se mohou objevovat u dítěte i pocity strachu, hlavně z cizích lidí, z cizího prostředí, z nových jevů, v kterých se cítí nejistě a nedůvěřivě. V mnoha případech bývá zdrojem strachu u dětí jejich vlastní představivost a fantazie, v níž si spojují věci reálné a nereálné dohromady.</w:t>
      </w:r>
      <w:r>
        <w:rPr>
          <w:rStyle w:val="Znakapoznpodarou"/>
        </w:rPr>
        <w:footnoteReference w:id="30"/>
      </w:r>
      <w:r>
        <w:t xml:space="preserve"> </w:t>
      </w:r>
    </w:p>
    <w:p w:rsidR="00453A6B" w:rsidRDefault="00453A6B" w:rsidP="004F4BA3">
      <w:pPr>
        <w:spacing w:line="360" w:lineRule="auto"/>
      </w:pPr>
    </w:p>
    <w:p w:rsidR="00453A6B" w:rsidRDefault="00453A6B" w:rsidP="004F4BA3">
      <w:pPr>
        <w:pStyle w:val="Nadpis2"/>
      </w:pPr>
      <w:bookmarkStart w:id="22" w:name="_Toc412577406"/>
      <w:bookmarkStart w:id="23" w:name="_Toc412577826"/>
      <w:bookmarkStart w:id="24" w:name="_Toc412579180"/>
      <w:r>
        <w:t>1.6 Vývojová stádia podle E. H. Eriksona</w:t>
      </w:r>
      <w:bookmarkEnd w:id="22"/>
      <w:bookmarkEnd w:id="23"/>
      <w:bookmarkEnd w:id="24"/>
    </w:p>
    <w:p w:rsidR="00453A6B" w:rsidRDefault="00453A6B" w:rsidP="004F4BA3">
      <w:pPr>
        <w:spacing w:line="360" w:lineRule="auto"/>
        <w:rPr>
          <w:b/>
        </w:rPr>
      </w:pPr>
    </w:p>
    <w:p w:rsidR="00453A6B" w:rsidRDefault="00453A6B" w:rsidP="004F4BA3">
      <w:pPr>
        <w:spacing w:line="360" w:lineRule="auto"/>
        <w:jc w:val="both"/>
      </w:pPr>
      <w:r w:rsidRPr="00FE44CC">
        <w:rPr>
          <w:b/>
          <w:i/>
        </w:rPr>
        <w:t>1. Základní důvěra proti základní nedůvěře</w:t>
      </w:r>
      <w:r>
        <w:t xml:space="preserve"> (u nemluvněte)</w:t>
      </w:r>
    </w:p>
    <w:p w:rsidR="00453A6B" w:rsidRDefault="00453A6B" w:rsidP="00876BA3">
      <w:pPr>
        <w:pStyle w:val="Odstavecseseznamem"/>
        <w:numPr>
          <w:ilvl w:val="0"/>
          <w:numId w:val="15"/>
        </w:numPr>
        <w:spacing w:line="360" w:lineRule="auto"/>
        <w:jc w:val="both"/>
      </w:pPr>
      <w:r>
        <w:t>u dítěte se vytváří důvěra v lidi, svět a život nebo nedůvěra</w:t>
      </w:r>
    </w:p>
    <w:p w:rsidR="00453A6B" w:rsidRDefault="00453A6B" w:rsidP="004F4BA3">
      <w:pPr>
        <w:spacing w:line="360" w:lineRule="auto"/>
        <w:jc w:val="both"/>
      </w:pPr>
      <w:r w:rsidRPr="00FE44CC">
        <w:rPr>
          <w:b/>
          <w:i/>
        </w:rPr>
        <w:t>2. Autonomie proti studu a pochybám</w:t>
      </w:r>
      <w:r>
        <w:t xml:space="preserve"> (u batolete)</w:t>
      </w:r>
    </w:p>
    <w:p w:rsidR="00453A6B" w:rsidRDefault="00453A6B" w:rsidP="00876BA3">
      <w:pPr>
        <w:pStyle w:val="Odstavecseseznamem"/>
        <w:numPr>
          <w:ilvl w:val="0"/>
          <w:numId w:val="15"/>
        </w:numPr>
        <w:spacing w:line="360" w:lineRule="auto"/>
        <w:jc w:val="both"/>
      </w:pPr>
      <w:r>
        <w:t>na chování rodičů k dítěti závisí, zda se dítě vyvíjí v samostatnou osobnost nebo se stává závislým na dospělých, nevěří si, zažívá silný pocit studu, stává se tvrdohlavým a negativistickým</w:t>
      </w:r>
    </w:p>
    <w:p w:rsidR="00453A6B" w:rsidRDefault="00453A6B" w:rsidP="004F4BA3">
      <w:pPr>
        <w:spacing w:line="360" w:lineRule="auto"/>
        <w:jc w:val="both"/>
      </w:pPr>
      <w:r w:rsidRPr="00FE44CC">
        <w:rPr>
          <w:b/>
          <w:i/>
        </w:rPr>
        <w:t>3. Iniciativa proti vině</w:t>
      </w:r>
      <w:r>
        <w:t xml:space="preserve"> (v předškolním období)</w:t>
      </w:r>
    </w:p>
    <w:p w:rsidR="00453A6B" w:rsidRDefault="00453A6B" w:rsidP="00876BA3">
      <w:pPr>
        <w:pStyle w:val="Odstavecseseznamem"/>
        <w:numPr>
          <w:ilvl w:val="0"/>
          <w:numId w:val="15"/>
        </w:numPr>
        <w:spacing w:line="360" w:lineRule="auto"/>
        <w:jc w:val="both"/>
      </w:pPr>
      <w:r>
        <w:t>dítě se stává aktivním, tvoří se u něj zdravé svědomí nebo se u něj může vytvářet nezdravé svědomí, pocit viny, popř. dojde u něj k nesnášenlivému poučování</w:t>
      </w:r>
    </w:p>
    <w:p w:rsidR="00453A6B" w:rsidRDefault="00453A6B" w:rsidP="004F4BA3">
      <w:pPr>
        <w:spacing w:line="360" w:lineRule="auto"/>
        <w:jc w:val="both"/>
      </w:pPr>
      <w:r w:rsidRPr="00FE44CC">
        <w:rPr>
          <w:b/>
          <w:i/>
        </w:rPr>
        <w:t>4. Snaživost proti méněcennosti</w:t>
      </w:r>
      <w:r>
        <w:t xml:space="preserve"> (školní období)</w:t>
      </w:r>
    </w:p>
    <w:p w:rsidR="00453A6B" w:rsidRDefault="00453A6B" w:rsidP="00876BA3">
      <w:pPr>
        <w:pStyle w:val="Odstavecseseznamem"/>
        <w:numPr>
          <w:ilvl w:val="0"/>
          <w:numId w:val="15"/>
        </w:numPr>
        <w:spacing w:line="360" w:lineRule="auto"/>
        <w:jc w:val="both"/>
      </w:pPr>
      <w:r>
        <w:t xml:space="preserve">dítě má snahu osvojit si dovednosti a dosáhnout úspěchu nebo se poddává komplexu méněcennosti </w:t>
      </w:r>
    </w:p>
    <w:p w:rsidR="00453A6B" w:rsidRDefault="00453A6B" w:rsidP="004F4BA3">
      <w:pPr>
        <w:spacing w:line="360" w:lineRule="auto"/>
        <w:jc w:val="both"/>
      </w:pPr>
      <w:r w:rsidRPr="00FE44CC">
        <w:rPr>
          <w:b/>
          <w:i/>
        </w:rPr>
        <w:t>5. Identita proti konfuzi rolí</w:t>
      </w:r>
      <w:r>
        <w:t xml:space="preserve"> (období puberty a adolescence)  </w:t>
      </w:r>
    </w:p>
    <w:p w:rsidR="00453A6B" w:rsidRPr="00E21FEF" w:rsidRDefault="00453A6B" w:rsidP="00876BA3">
      <w:pPr>
        <w:pStyle w:val="Odstavecseseznamem"/>
        <w:numPr>
          <w:ilvl w:val="0"/>
          <w:numId w:val="15"/>
        </w:numPr>
        <w:spacing w:line="360" w:lineRule="auto"/>
        <w:jc w:val="both"/>
      </w:pPr>
      <w:r>
        <w:t xml:space="preserve">období hledání vlastního způsobu života a jeho vztahu ke světu, odpovídá si na otázky </w:t>
      </w:r>
      <w:r>
        <w:rPr>
          <w:i/>
        </w:rPr>
        <w:t>„</w:t>
      </w:r>
      <w:r w:rsidRPr="00D3156F">
        <w:rPr>
          <w:i/>
        </w:rPr>
        <w:t xml:space="preserve">kdo jsem, čeho chci dosáhnout, jak mě okolí vnímá?“ </w:t>
      </w:r>
      <w:r>
        <w:t>anebo může podlehnout negativnímu vlivu nějaké vůdčí osobnosti z různé sociální skupiny, takto může někdy dojít až ke ztrátě identity.</w:t>
      </w:r>
    </w:p>
    <w:p w:rsidR="00453A6B" w:rsidRDefault="00453A6B" w:rsidP="004F4BA3">
      <w:pPr>
        <w:spacing w:line="360" w:lineRule="auto"/>
        <w:jc w:val="both"/>
      </w:pPr>
    </w:p>
    <w:p w:rsidR="00453A6B" w:rsidRDefault="00453A6B" w:rsidP="004F4BA3">
      <w:pPr>
        <w:spacing w:line="360" w:lineRule="auto"/>
        <w:ind w:firstLine="426"/>
        <w:jc w:val="both"/>
      </w:pPr>
      <w:r>
        <w:t xml:space="preserve">Předškolní věk Erikson pojmenovává obdobím iniciativy, dítě se projevuje v tomto věku aktivitou, kterou rozvíjí v různých činnostech, při hrách, při kontaktech s vrstevníky a dospělými. A taká je pro dítě typická jeho zvídavost, neustále se ptá, chce prosadit si vlastní </w:t>
      </w:r>
      <w:r>
        <w:lastRenderedPageBreak/>
        <w:t xml:space="preserve">názor, v literatuře je toto období pojmenováno „věkem otázek“. Rodiče dítě povzbuzují a chválí, tak jej vedou k postupnému zdokonalování jeho projevů a chování. Dítě začíná usměrňovat své chování a respektovat ustanovená pravidla, které postupně uznává za své. Rádo navazuje kontakty a hraje si se svými vrstevníky. </w:t>
      </w:r>
    </w:p>
    <w:p w:rsidR="00453A6B" w:rsidRDefault="00453A6B" w:rsidP="00FB01D5">
      <w:pPr>
        <w:spacing w:line="360" w:lineRule="auto"/>
        <w:ind w:firstLine="426"/>
        <w:jc w:val="both"/>
      </w:pPr>
      <w:r>
        <w:t>Při nedostatečném citovém uspokojování dítěte nebo při nesprávných přístupech ve výchově (např. podceňováním dítěte, častým dáváním pocitu viny), tímto se může v dítěti tlumit přirozená jeho iniciativa a jeho zdravý vývoj se stává ohroženým.</w:t>
      </w:r>
      <w:r>
        <w:rPr>
          <w:rStyle w:val="Znakapoznpodarou"/>
        </w:rPr>
        <w:footnoteReference w:id="31"/>
      </w:r>
    </w:p>
    <w:p w:rsidR="00453A6B" w:rsidRDefault="00453A6B" w:rsidP="00FB01D5">
      <w:pPr>
        <w:spacing w:line="360" w:lineRule="auto"/>
        <w:ind w:firstLine="426"/>
        <w:jc w:val="both"/>
      </w:pPr>
    </w:p>
    <w:p w:rsidR="00453A6B" w:rsidRDefault="00453A6B" w:rsidP="00FB01D5">
      <w:pPr>
        <w:spacing w:line="360" w:lineRule="auto"/>
        <w:ind w:firstLine="426"/>
        <w:jc w:val="both"/>
      </w:pPr>
    </w:p>
    <w:p w:rsidR="00453A6B" w:rsidRDefault="00453A6B" w:rsidP="00FB01D5">
      <w:pPr>
        <w:spacing w:line="360" w:lineRule="auto"/>
        <w:ind w:firstLine="426"/>
        <w:jc w:val="both"/>
      </w:pPr>
    </w:p>
    <w:p w:rsidR="00453A6B" w:rsidRDefault="00453A6B" w:rsidP="00FB01D5">
      <w:pPr>
        <w:spacing w:line="360" w:lineRule="auto"/>
        <w:ind w:firstLine="426"/>
        <w:jc w:val="both"/>
      </w:pPr>
    </w:p>
    <w:p w:rsidR="00453A6B" w:rsidRDefault="00453A6B" w:rsidP="00FB01D5">
      <w:pPr>
        <w:spacing w:line="360" w:lineRule="auto"/>
        <w:ind w:firstLine="426"/>
        <w:jc w:val="both"/>
      </w:pPr>
    </w:p>
    <w:p w:rsidR="00453A6B" w:rsidRDefault="00453A6B" w:rsidP="00FB01D5">
      <w:pPr>
        <w:spacing w:line="360" w:lineRule="auto"/>
        <w:ind w:firstLine="426"/>
        <w:jc w:val="both"/>
      </w:pPr>
    </w:p>
    <w:p w:rsidR="00453A6B" w:rsidRDefault="00453A6B" w:rsidP="00FB01D5">
      <w:pPr>
        <w:spacing w:line="360" w:lineRule="auto"/>
        <w:ind w:firstLine="426"/>
        <w:jc w:val="both"/>
      </w:pPr>
    </w:p>
    <w:p w:rsidR="00453A6B" w:rsidRDefault="00453A6B" w:rsidP="00FB01D5">
      <w:pPr>
        <w:spacing w:line="360" w:lineRule="auto"/>
        <w:ind w:firstLine="426"/>
        <w:jc w:val="both"/>
      </w:pPr>
    </w:p>
    <w:p w:rsidR="00453A6B" w:rsidRDefault="00453A6B" w:rsidP="00FB01D5">
      <w:pPr>
        <w:spacing w:line="360" w:lineRule="auto"/>
        <w:ind w:firstLine="426"/>
        <w:jc w:val="both"/>
      </w:pPr>
    </w:p>
    <w:p w:rsidR="00453A6B" w:rsidRDefault="00453A6B" w:rsidP="00FB01D5">
      <w:pPr>
        <w:spacing w:line="360" w:lineRule="auto"/>
        <w:ind w:firstLine="426"/>
        <w:jc w:val="both"/>
      </w:pPr>
    </w:p>
    <w:p w:rsidR="00453A6B" w:rsidRDefault="00453A6B" w:rsidP="00FB01D5">
      <w:pPr>
        <w:spacing w:line="360" w:lineRule="auto"/>
        <w:ind w:firstLine="426"/>
        <w:jc w:val="both"/>
      </w:pPr>
    </w:p>
    <w:p w:rsidR="00453A6B" w:rsidRDefault="00453A6B" w:rsidP="00FB01D5">
      <w:pPr>
        <w:spacing w:line="360" w:lineRule="auto"/>
        <w:ind w:firstLine="426"/>
        <w:jc w:val="both"/>
      </w:pPr>
    </w:p>
    <w:p w:rsidR="00453A6B" w:rsidRDefault="00453A6B" w:rsidP="00FB01D5">
      <w:pPr>
        <w:spacing w:line="360" w:lineRule="auto"/>
        <w:ind w:firstLine="426"/>
        <w:jc w:val="both"/>
      </w:pPr>
    </w:p>
    <w:p w:rsidR="00453A6B" w:rsidRDefault="00453A6B" w:rsidP="00FB01D5">
      <w:pPr>
        <w:spacing w:line="360" w:lineRule="auto"/>
        <w:ind w:firstLine="426"/>
        <w:jc w:val="both"/>
      </w:pPr>
    </w:p>
    <w:p w:rsidR="00453A6B" w:rsidRDefault="00453A6B" w:rsidP="00FB01D5">
      <w:pPr>
        <w:spacing w:line="360" w:lineRule="auto"/>
        <w:ind w:firstLine="426"/>
        <w:jc w:val="both"/>
      </w:pPr>
    </w:p>
    <w:p w:rsidR="00453A6B" w:rsidRDefault="00453A6B" w:rsidP="00FB01D5">
      <w:pPr>
        <w:spacing w:line="360" w:lineRule="auto"/>
        <w:ind w:firstLine="426"/>
        <w:jc w:val="both"/>
      </w:pPr>
    </w:p>
    <w:p w:rsidR="00453A6B" w:rsidRDefault="00453A6B" w:rsidP="00FB01D5">
      <w:pPr>
        <w:spacing w:line="360" w:lineRule="auto"/>
        <w:ind w:firstLine="426"/>
        <w:jc w:val="both"/>
      </w:pPr>
    </w:p>
    <w:p w:rsidR="00453A6B" w:rsidRDefault="00453A6B" w:rsidP="00FB01D5">
      <w:pPr>
        <w:spacing w:line="360" w:lineRule="auto"/>
        <w:ind w:firstLine="426"/>
        <w:jc w:val="both"/>
      </w:pPr>
    </w:p>
    <w:p w:rsidR="00453A6B" w:rsidRDefault="00453A6B" w:rsidP="00FB01D5">
      <w:pPr>
        <w:spacing w:line="360" w:lineRule="auto"/>
        <w:ind w:firstLine="426"/>
        <w:jc w:val="both"/>
      </w:pPr>
    </w:p>
    <w:p w:rsidR="00453A6B" w:rsidRDefault="00453A6B" w:rsidP="00FB01D5">
      <w:pPr>
        <w:spacing w:line="360" w:lineRule="auto"/>
        <w:ind w:firstLine="426"/>
        <w:jc w:val="both"/>
      </w:pPr>
    </w:p>
    <w:p w:rsidR="00453A6B" w:rsidRDefault="00453A6B" w:rsidP="00FB01D5">
      <w:pPr>
        <w:spacing w:line="360" w:lineRule="auto"/>
        <w:ind w:firstLine="426"/>
        <w:jc w:val="both"/>
      </w:pPr>
    </w:p>
    <w:p w:rsidR="00453A6B" w:rsidRDefault="00453A6B" w:rsidP="00FB01D5">
      <w:pPr>
        <w:spacing w:line="360" w:lineRule="auto"/>
        <w:ind w:firstLine="426"/>
        <w:jc w:val="both"/>
      </w:pPr>
    </w:p>
    <w:p w:rsidR="00453A6B" w:rsidRPr="000F5F62" w:rsidRDefault="00453A6B" w:rsidP="00FB01D5">
      <w:pPr>
        <w:spacing w:line="360" w:lineRule="auto"/>
        <w:ind w:firstLine="426"/>
        <w:jc w:val="both"/>
      </w:pPr>
    </w:p>
    <w:p w:rsidR="00453A6B" w:rsidRPr="00001FC1" w:rsidRDefault="00453A6B" w:rsidP="004F4BA3">
      <w:pPr>
        <w:pStyle w:val="Nadpis1"/>
      </w:pPr>
      <w:bookmarkStart w:id="25" w:name="_Toc412577407"/>
      <w:bookmarkStart w:id="26" w:name="_Toc412577827"/>
      <w:bookmarkStart w:id="27" w:name="_Toc412579181"/>
      <w:r>
        <w:lastRenderedPageBreak/>
        <w:t>2</w:t>
      </w:r>
      <w:r w:rsidRPr="00001FC1">
        <w:t xml:space="preserve"> Rozdíly</w:t>
      </w:r>
      <w:r>
        <w:t xml:space="preserve"> u</w:t>
      </w:r>
      <w:r w:rsidRPr="00001FC1">
        <w:t xml:space="preserve"> dětí</w:t>
      </w:r>
      <w:bookmarkEnd w:id="25"/>
      <w:bookmarkEnd w:id="26"/>
      <w:bookmarkEnd w:id="27"/>
    </w:p>
    <w:p w:rsidR="00453A6B" w:rsidRDefault="00453A6B" w:rsidP="004F4BA3">
      <w:pPr>
        <w:spacing w:line="360" w:lineRule="auto"/>
      </w:pPr>
    </w:p>
    <w:p w:rsidR="00453A6B" w:rsidRDefault="00453A6B" w:rsidP="004F4BA3">
      <w:pPr>
        <w:spacing w:line="360" w:lineRule="auto"/>
        <w:ind w:firstLine="426"/>
        <w:jc w:val="both"/>
      </w:pPr>
      <w:r>
        <w:t xml:space="preserve">Dispozice tělesné a duševní vlohy přecházejí z rodičů i předků na děti podle zákonů dědičnosti. Některé rysy, dominantní znaky, se dědí přímo, jiné se objevují s přeskočením několika generací.  Duševní vlastnosti se nedědí hotové, spíše jen dispozice k nim. Mnohým z toho, co je přičítáno dědičnosti, je vlivem výchovy a napodobování rodičů. Proto je užitečné pro vychovatele poznat rodiče a rodinné prostředí dítěte, protože pak se může výchova lépe uplatňovat. Dědičné vlohy mají hmotný podklad, chromozómy. Zděděné vlohy pojmenováváme genotypické, vlohy fenotypické vyrostly účinkem vnějších vlivů.  </w:t>
      </w:r>
    </w:p>
    <w:p w:rsidR="00453A6B" w:rsidRDefault="00453A6B" w:rsidP="004F4BA3">
      <w:pPr>
        <w:spacing w:line="360" w:lineRule="auto"/>
        <w:ind w:firstLine="426"/>
        <w:jc w:val="both"/>
      </w:pPr>
      <w:r>
        <w:t>Vychovatel by měl dbát na individualitu dítěte, měl by znát každé dítě pokud možno co nejlépe, teprve potom je může vést. Princip individualizace nesmí být ale tím nejvyšším zákonem výchovy, nesmí být přehnaný.</w:t>
      </w:r>
      <w:r>
        <w:rPr>
          <w:rStyle w:val="Znakapoznpodarou"/>
        </w:rPr>
        <w:footnoteReference w:id="32"/>
      </w:r>
      <w:r>
        <w:t xml:space="preserve"> </w:t>
      </w:r>
    </w:p>
    <w:p w:rsidR="00453A6B" w:rsidRDefault="00453A6B" w:rsidP="004F4BA3">
      <w:pPr>
        <w:spacing w:line="360" w:lineRule="auto"/>
      </w:pPr>
    </w:p>
    <w:p w:rsidR="00453A6B" w:rsidRPr="005D3C50" w:rsidRDefault="00453A6B" w:rsidP="004F4BA3">
      <w:pPr>
        <w:pStyle w:val="Nadpis2"/>
      </w:pPr>
      <w:bookmarkStart w:id="28" w:name="_Toc412577408"/>
      <w:bookmarkStart w:id="29" w:name="_Toc412577828"/>
      <w:bookmarkStart w:id="30" w:name="_Toc412579182"/>
      <w:r>
        <w:t>2.1</w:t>
      </w:r>
      <w:r w:rsidRPr="00001FC1">
        <w:t xml:space="preserve"> Temperament</w:t>
      </w:r>
      <w:bookmarkEnd w:id="28"/>
      <w:bookmarkEnd w:id="29"/>
      <w:bookmarkEnd w:id="30"/>
    </w:p>
    <w:p w:rsidR="00453A6B" w:rsidRDefault="00453A6B" w:rsidP="004F4BA3">
      <w:pPr>
        <w:spacing w:line="360" w:lineRule="auto"/>
      </w:pPr>
    </w:p>
    <w:p w:rsidR="00453A6B" w:rsidRDefault="00453A6B" w:rsidP="004F4BA3">
      <w:pPr>
        <w:spacing w:line="360" w:lineRule="auto"/>
        <w:ind w:firstLine="426"/>
        <w:jc w:val="both"/>
      </w:pPr>
      <w:r>
        <w:t>Kdo opravdově chápe své povolání vychovatelské, studuje vážně temperament dítěte, jeho nadání, zdraví, jeho vlohy, všímá si rodinných poměrů, sociálního prostředí a ostatních vlivů, které mohou působit na dítě.</w:t>
      </w:r>
      <w:r>
        <w:rPr>
          <w:rStyle w:val="Znakapoznpodarou"/>
        </w:rPr>
        <w:footnoteReference w:id="33"/>
      </w:r>
      <w:r>
        <w:t xml:space="preserve"> </w:t>
      </w:r>
    </w:p>
    <w:p w:rsidR="00453A6B" w:rsidRDefault="00453A6B" w:rsidP="004F4BA3">
      <w:pPr>
        <w:spacing w:line="360" w:lineRule="auto"/>
        <w:jc w:val="both"/>
      </w:pPr>
      <w:r>
        <w:t xml:space="preserve">      Rozlišujeme děti </w:t>
      </w:r>
      <w:r w:rsidRPr="00FE44CC">
        <w:rPr>
          <w:b/>
          <w:i/>
        </w:rPr>
        <w:t>na introverty a extroverty.</w:t>
      </w:r>
      <w:r>
        <w:t xml:space="preserve"> </w:t>
      </w:r>
    </w:p>
    <w:p w:rsidR="00453A6B" w:rsidRDefault="00453A6B" w:rsidP="004F4BA3">
      <w:pPr>
        <w:spacing w:line="360" w:lineRule="auto"/>
        <w:jc w:val="both"/>
      </w:pPr>
      <w:r w:rsidRPr="00FE44CC">
        <w:rPr>
          <w:b/>
          <w:i/>
        </w:rPr>
        <w:t>Introverti</w:t>
      </w:r>
      <w:r w:rsidRPr="003F7119">
        <w:rPr>
          <w:b/>
        </w:rPr>
        <w:t xml:space="preserve"> </w:t>
      </w:r>
      <w:r>
        <w:t>jsou více obráceni do svého nitra, všechno si více promyslí a zváží, jsou spolehliví a stálí, jsou ale méně společenští, přátel mají málo, ale jsou schopni se pro ně obětovat až do krajnosti.</w:t>
      </w:r>
    </w:p>
    <w:p w:rsidR="00453A6B" w:rsidRDefault="00453A6B" w:rsidP="004F4BA3">
      <w:pPr>
        <w:spacing w:line="360" w:lineRule="auto"/>
        <w:jc w:val="both"/>
      </w:pPr>
      <w:r>
        <w:rPr>
          <w:b/>
          <w:i/>
        </w:rPr>
        <w:t>Extro</w:t>
      </w:r>
      <w:r w:rsidRPr="00FE44CC">
        <w:rPr>
          <w:b/>
          <w:i/>
        </w:rPr>
        <w:t>verti</w:t>
      </w:r>
      <w:r>
        <w:t xml:space="preserve"> jsou málo stálí, povrchní, živí, se spoustou nápadů, ale většinou nedomýšlejí jejich důsledky, mají mnoho známých, ale nemají takové citové zaujetí pro druhé.</w:t>
      </w:r>
      <w:r>
        <w:rPr>
          <w:rStyle w:val="Znakapoznpodarou"/>
        </w:rPr>
        <w:footnoteReference w:id="34"/>
      </w:r>
      <w:r>
        <w:t xml:space="preserve"> </w:t>
      </w:r>
    </w:p>
    <w:p w:rsidR="00453A6B" w:rsidRDefault="00453A6B" w:rsidP="004F4BA3">
      <w:pPr>
        <w:spacing w:line="360" w:lineRule="auto"/>
        <w:ind w:firstLine="426"/>
        <w:jc w:val="both"/>
      </w:pPr>
    </w:p>
    <w:p w:rsidR="00453A6B" w:rsidRDefault="00453A6B" w:rsidP="00FB01D5">
      <w:pPr>
        <w:spacing w:line="360" w:lineRule="auto"/>
        <w:ind w:firstLine="426"/>
        <w:jc w:val="both"/>
      </w:pPr>
      <w:r>
        <w:t>Vychovatel by měl přihlížet k temperamentu dítěte, neboť má také velký vliv na utváření charakteru dítěte. Čisté typy temperamentu se vyskytují jen málo, častěji bývají temperamenty promíšeny. Rozlišujeme čtyři typy temperamentu: sangvinický, melancholický, flegmatický a cholerický.</w:t>
      </w:r>
      <w:r>
        <w:rPr>
          <w:rStyle w:val="Znakapoznpodarou"/>
        </w:rPr>
        <w:footnoteReference w:id="35"/>
      </w:r>
      <w:r>
        <w:t xml:space="preserve"> </w:t>
      </w:r>
    </w:p>
    <w:p w:rsidR="00453A6B" w:rsidRDefault="00453A6B" w:rsidP="004F4BA3">
      <w:pPr>
        <w:spacing w:line="360" w:lineRule="auto"/>
      </w:pPr>
    </w:p>
    <w:p w:rsidR="00453A6B" w:rsidRDefault="00453A6B" w:rsidP="004F4BA3">
      <w:pPr>
        <w:pStyle w:val="Nadpis3"/>
      </w:pPr>
      <w:bookmarkStart w:id="31" w:name="_Toc412577409"/>
      <w:bookmarkStart w:id="32" w:name="_Toc412577829"/>
      <w:bookmarkStart w:id="33" w:name="_Toc412579183"/>
      <w:r>
        <w:lastRenderedPageBreak/>
        <w:t xml:space="preserve">2.1.1 </w:t>
      </w:r>
      <w:r w:rsidRPr="003F7119">
        <w:t>Sangvinický temperament</w:t>
      </w:r>
      <w:bookmarkEnd w:id="31"/>
      <w:bookmarkEnd w:id="32"/>
      <w:bookmarkEnd w:id="33"/>
    </w:p>
    <w:p w:rsidR="00453A6B" w:rsidRPr="00652C12" w:rsidRDefault="00453A6B" w:rsidP="004F4BA3"/>
    <w:p w:rsidR="00453A6B" w:rsidRDefault="00453A6B" w:rsidP="004F4BA3">
      <w:pPr>
        <w:spacing w:line="360" w:lineRule="auto"/>
        <w:ind w:firstLine="426"/>
        <w:jc w:val="both"/>
      </w:pPr>
      <w:r>
        <w:t>Tento temperament se u dětí vyskytuje nejčastěji. Dítě je čilé, pohyblivé, ale není vytrvalé, snadno se unaví. Všechno pojímá zvesela, má rád společnost a zábavu, seznámí se rychle. Je poslušný, upřímný,</w:t>
      </w:r>
      <w:r w:rsidRPr="003A6FB3">
        <w:t xml:space="preserve"> </w:t>
      </w:r>
      <w:r>
        <w:t>při urážkách se rozčílí. Potrestání si k srdci příliš nebere. Je nestálý, povrchní. Chování je nevázané, proměnlivé, rozpustilé, hned se směje, hned brečí. Je velmi roztěkaný, ale dokáže být i soustředěný.</w:t>
      </w:r>
      <w:r w:rsidRPr="00525E0D">
        <w:t xml:space="preserve"> </w:t>
      </w:r>
      <w:r>
        <w:t>Zacházení se sangvinikem je velmi snadné.</w:t>
      </w:r>
      <w:r>
        <w:rPr>
          <w:rStyle w:val="Znakapoznpodarou"/>
        </w:rPr>
        <w:footnoteReference w:id="36"/>
      </w:r>
    </w:p>
    <w:p w:rsidR="00453A6B" w:rsidRDefault="00453A6B" w:rsidP="004F4BA3">
      <w:pPr>
        <w:spacing w:line="360" w:lineRule="auto"/>
        <w:jc w:val="both"/>
      </w:pPr>
    </w:p>
    <w:p w:rsidR="00453A6B" w:rsidRPr="008F0C36" w:rsidRDefault="00453A6B" w:rsidP="004F4BA3">
      <w:pPr>
        <w:spacing w:line="360" w:lineRule="auto"/>
        <w:jc w:val="both"/>
        <w:rPr>
          <w:i/>
        </w:rPr>
      </w:pPr>
      <w:r w:rsidRPr="008F0C36">
        <w:rPr>
          <w:b/>
          <w:i/>
        </w:rPr>
        <w:t>Pravidla při výchově sangvinika:</w:t>
      </w:r>
      <w:r w:rsidRPr="008F0C36">
        <w:rPr>
          <w:i/>
        </w:rPr>
        <w:t xml:space="preserve"> </w:t>
      </w:r>
    </w:p>
    <w:p w:rsidR="00453A6B" w:rsidRDefault="00453A6B" w:rsidP="00876BA3">
      <w:pPr>
        <w:pStyle w:val="Odstavecseseznamem"/>
        <w:numPr>
          <w:ilvl w:val="0"/>
          <w:numId w:val="15"/>
        </w:numPr>
        <w:spacing w:line="360" w:lineRule="auto"/>
        <w:jc w:val="both"/>
      </w:pPr>
      <w:r>
        <w:t>povzbuzovat dítě k sebeovládání, k vytrvalé práci, k zachovávání denního pořádku</w:t>
      </w:r>
    </w:p>
    <w:p w:rsidR="00453A6B" w:rsidRDefault="00453A6B" w:rsidP="00876BA3">
      <w:pPr>
        <w:pStyle w:val="Odstavecseseznamem"/>
        <w:numPr>
          <w:ilvl w:val="0"/>
          <w:numId w:val="15"/>
        </w:numPr>
        <w:spacing w:line="360" w:lineRule="auto"/>
        <w:jc w:val="both"/>
      </w:pPr>
      <w:r>
        <w:t xml:space="preserve">protože se dá snadno svést špatnějšími druhy, mít je více pod dohledem </w:t>
      </w:r>
    </w:p>
    <w:p w:rsidR="00453A6B" w:rsidRDefault="00453A6B" w:rsidP="00876BA3">
      <w:pPr>
        <w:pStyle w:val="Odstavecseseznamem"/>
        <w:numPr>
          <w:ilvl w:val="0"/>
          <w:numId w:val="15"/>
        </w:numPr>
        <w:spacing w:line="360" w:lineRule="auto"/>
        <w:jc w:val="both"/>
      </w:pPr>
      <w:r>
        <w:t>jejich veselost neutlumovat, ale mít ji v mezích</w:t>
      </w:r>
      <w:r>
        <w:rPr>
          <w:rStyle w:val="Znakapoznpodarou"/>
        </w:rPr>
        <w:footnoteReference w:id="37"/>
      </w:r>
      <w:r>
        <w:t xml:space="preserve"> </w:t>
      </w:r>
    </w:p>
    <w:p w:rsidR="00453A6B" w:rsidRDefault="00453A6B" w:rsidP="004F4BA3">
      <w:pPr>
        <w:spacing w:line="360" w:lineRule="auto"/>
      </w:pPr>
    </w:p>
    <w:p w:rsidR="00453A6B" w:rsidRDefault="00453A6B" w:rsidP="004F4BA3">
      <w:pPr>
        <w:pStyle w:val="Nadpis3"/>
      </w:pPr>
      <w:bookmarkStart w:id="34" w:name="_Toc412577410"/>
      <w:bookmarkStart w:id="35" w:name="_Toc412577830"/>
      <w:bookmarkStart w:id="36" w:name="_Toc412579184"/>
      <w:r>
        <w:t xml:space="preserve">2.1.2 </w:t>
      </w:r>
      <w:r w:rsidRPr="000A46DD">
        <w:t>Melancholický temperament</w:t>
      </w:r>
      <w:bookmarkEnd w:id="34"/>
      <w:bookmarkEnd w:id="35"/>
      <w:bookmarkEnd w:id="36"/>
    </w:p>
    <w:p w:rsidR="00453A6B" w:rsidRPr="00652C12" w:rsidRDefault="00453A6B" w:rsidP="004F4BA3"/>
    <w:p w:rsidR="00453A6B" w:rsidRDefault="00453A6B" w:rsidP="004F4BA3">
      <w:pPr>
        <w:spacing w:line="360" w:lineRule="auto"/>
        <w:ind w:firstLine="426"/>
        <w:jc w:val="both"/>
      </w:pPr>
      <w:r>
        <w:t>U dětí se tento temperament vyskytuje velmi málo. Dítě je tiché, nesmělé, bázlivé, přemýšlí do hloubky, a co si myslí, to prociťuje také v srdci. Je nespolečenské, odděluje se od ostatních. Ve společnosti je nepozorný. V jeho nejhlubším nitru je určitá tesknota, mívá smutné myšlenky a nálady. Je nedůvěřivé, k cizím se nesnadno přidružuje a i před nimi mnoho nemluví, je přecitlivělé a rozladěné.  Je neodhodlané, odkládá práci, rozhodnutí.  Aby se „naučil plavat“, musíme ho do vody hodit. Nemá rád veřejné vystupování i veřejnou chválu. City má hluboké a trvalé, kdo získá jeho důvěru, tomu zachovává věrnost. Při učení chápe pomaleji, ale jasně myslí. Má přirozený sklon ke zbožnosti. Také má velký soucit s nouzí druhého a touhu pomoci mu.</w:t>
      </w:r>
      <w:r>
        <w:rPr>
          <w:rStyle w:val="Znakapoznpodarou"/>
        </w:rPr>
        <w:footnoteReference w:id="38"/>
      </w:r>
      <w:r>
        <w:t xml:space="preserve"> </w:t>
      </w:r>
    </w:p>
    <w:p w:rsidR="00453A6B" w:rsidRDefault="00453A6B" w:rsidP="004F4BA3">
      <w:pPr>
        <w:spacing w:line="360" w:lineRule="auto"/>
        <w:jc w:val="both"/>
      </w:pPr>
    </w:p>
    <w:p w:rsidR="00453A6B" w:rsidRPr="008F0C36" w:rsidRDefault="00453A6B" w:rsidP="004F4BA3">
      <w:pPr>
        <w:spacing w:line="360" w:lineRule="auto"/>
        <w:jc w:val="both"/>
        <w:rPr>
          <w:i/>
        </w:rPr>
      </w:pPr>
      <w:r w:rsidRPr="008F0C36">
        <w:rPr>
          <w:b/>
          <w:i/>
        </w:rPr>
        <w:t>Pravidla při výchově melancholika:</w:t>
      </w:r>
      <w:r w:rsidRPr="008F0C36">
        <w:rPr>
          <w:i/>
        </w:rPr>
        <w:t xml:space="preserve"> </w:t>
      </w:r>
    </w:p>
    <w:p w:rsidR="00453A6B" w:rsidRDefault="00453A6B" w:rsidP="00876BA3">
      <w:pPr>
        <w:pStyle w:val="Odstavecseseznamem"/>
        <w:numPr>
          <w:ilvl w:val="0"/>
          <w:numId w:val="15"/>
        </w:numPr>
        <w:spacing w:line="360" w:lineRule="auto"/>
        <w:jc w:val="both"/>
      </w:pPr>
      <w:r>
        <w:t xml:space="preserve">k takovému dítěti se chovat s láskou a dobrotou, tak může získat jeho důvěru a dítě se mu otevře </w:t>
      </w:r>
    </w:p>
    <w:p w:rsidR="00453A6B" w:rsidRDefault="00453A6B" w:rsidP="00876BA3">
      <w:pPr>
        <w:pStyle w:val="Odstavecseseznamem"/>
        <w:numPr>
          <w:ilvl w:val="0"/>
          <w:numId w:val="15"/>
        </w:numPr>
        <w:spacing w:line="360" w:lineRule="auto"/>
        <w:jc w:val="both"/>
      </w:pPr>
      <w:r>
        <w:t>přivádět jej do radostného hraní a mezi veselé kamarády</w:t>
      </w:r>
    </w:p>
    <w:p w:rsidR="00453A6B" w:rsidRDefault="00453A6B" w:rsidP="00876BA3">
      <w:pPr>
        <w:pStyle w:val="Odstavecseseznamem"/>
        <w:numPr>
          <w:ilvl w:val="0"/>
          <w:numId w:val="15"/>
        </w:numPr>
        <w:spacing w:line="360" w:lineRule="auto"/>
        <w:jc w:val="both"/>
      </w:pPr>
      <w:r>
        <w:t>více zaměstnávat, aby neměli čas na hloubání</w:t>
      </w:r>
    </w:p>
    <w:p w:rsidR="00453A6B" w:rsidRDefault="00453A6B" w:rsidP="00876BA3">
      <w:pPr>
        <w:pStyle w:val="Odstavecseseznamem"/>
        <w:numPr>
          <w:ilvl w:val="0"/>
          <w:numId w:val="15"/>
        </w:numPr>
        <w:spacing w:line="360" w:lineRule="auto"/>
        <w:jc w:val="both"/>
      </w:pPr>
      <w:r>
        <w:t>být opatrní při trestání, protože přehmaty mívají velmi neblahé následky, hlavně vzdorovitost a uzavřenost</w:t>
      </w:r>
    </w:p>
    <w:p w:rsidR="00453A6B" w:rsidRDefault="00453A6B" w:rsidP="00876BA3">
      <w:pPr>
        <w:pStyle w:val="Odstavecseseznamem"/>
        <w:numPr>
          <w:ilvl w:val="0"/>
          <w:numId w:val="15"/>
        </w:numPr>
        <w:spacing w:line="360" w:lineRule="auto"/>
        <w:jc w:val="both"/>
      </w:pPr>
      <w:r>
        <w:lastRenderedPageBreak/>
        <w:t>i při trestání zachovávat dobrotu a vyvarovat se i stínu nespravedlnosti</w:t>
      </w:r>
      <w:r>
        <w:rPr>
          <w:rStyle w:val="Znakapoznpodarou"/>
        </w:rPr>
        <w:footnoteReference w:id="39"/>
      </w:r>
      <w:r>
        <w:t xml:space="preserve"> </w:t>
      </w:r>
    </w:p>
    <w:p w:rsidR="00453A6B" w:rsidRDefault="00453A6B" w:rsidP="004F4BA3">
      <w:pPr>
        <w:spacing w:line="360" w:lineRule="auto"/>
        <w:rPr>
          <w:b/>
        </w:rPr>
      </w:pPr>
    </w:p>
    <w:p w:rsidR="00453A6B" w:rsidRDefault="00453A6B" w:rsidP="004F4BA3">
      <w:pPr>
        <w:pStyle w:val="Nadpis3"/>
      </w:pPr>
      <w:r>
        <w:t xml:space="preserve"> </w:t>
      </w:r>
      <w:bookmarkStart w:id="37" w:name="_Toc412577411"/>
      <w:bookmarkStart w:id="38" w:name="_Toc412577831"/>
      <w:bookmarkStart w:id="39" w:name="_Toc412579185"/>
      <w:r>
        <w:t>2.1.3 F</w:t>
      </w:r>
      <w:r w:rsidRPr="000A46DD">
        <w:t xml:space="preserve">legmatický </w:t>
      </w:r>
      <w:r>
        <w:t>temperament</w:t>
      </w:r>
      <w:bookmarkEnd w:id="37"/>
      <w:bookmarkEnd w:id="38"/>
      <w:bookmarkEnd w:id="39"/>
    </w:p>
    <w:p w:rsidR="00453A6B" w:rsidRPr="00652C12" w:rsidRDefault="00453A6B" w:rsidP="004F4BA3"/>
    <w:p w:rsidR="00453A6B" w:rsidRDefault="00453A6B" w:rsidP="004F4BA3">
      <w:pPr>
        <w:spacing w:line="360" w:lineRule="auto"/>
        <w:ind w:firstLine="426"/>
        <w:jc w:val="both"/>
      </w:pPr>
      <w:r>
        <w:t>Flegmatické dítě se dojmy rozrušuje jen velmi málo nebo vůbec. Jeho odpor je buď slabý, nebo není žádný. Má málo zájmu, co se děje kolem. Má rád klid, vše se u něj vyvíjí pozvolna, neúnavná. Nerozčiluje se, když jej někdo urazí, ani při nezdarech a trápení. Na toto dítě se působí těžko, jeho základní vlastností je pasivita. Pochvaly i pokárání jsou mu většinou lhostejné. Příčinou jeho trpělivosti a klidu je lenost a pohodlí. Flegmatické dítě je nespolečenské, stejně jako melancholické, ale důvodem je, že společnost je jeho povaze obtížná. Při učení se podaří jen velmi obtížně získat dítě k součinnosti.</w:t>
      </w:r>
      <w:r>
        <w:rPr>
          <w:rStyle w:val="Znakapoznpodarou"/>
        </w:rPr>
        <w:footnoteReference w:id="40"/>
      </w:r>
      <w:r>
        <w:t xml:space="preserve"> </w:t>
      </w:r>
    </w:p>
    <w:p w:rsidR="00453A6B" w:rsidRPr="00FA221B" w:rsidRDefault="00453A6B" w:rsidP="004F4BA3">
      <w:pPr>
        <w:spacing w:line="360" w:lineRule="auto"/>
        <w:jc w:val="both"/>
      </w:pPr>
      <w:r>
        <w:t xml:space="preserve"> </w:t>
      </w:r>
    </w:p>
    <w:p w:rsidR="00453A6B" w:rsidRPr="008F0C36" w:rsidRDefault="00453A6B" w:rsidP="004F4BA3">
      <w:pPr>
        <w:spacing w:line="360" w:lineRule="auto"/>
        <w:jc w:val="both"/>
        <w:rPr>
          <w:i/>
        </w:rPr>
      </w:pPr>
      <w:r w:rsidRPr="008F0C36">
        <w:rPr>
          <w:b/>
          <w:i/>
        </w:rPr>
        <w:t>Pravidla při výchově flegmatika:</w:t>
      </w:r>
      <w:r w:rsidRPr="008F0C36">
        <w:rPr>
          <w:i/>
        </w:rPr>
        <w:t xml:space="preserve"> </w:t>
      </w:r>
    </w:p>
    <w:p w:rsidR="00453A6B" w:rsidRDefault="00453A6B" w:rsidP="00876BA3">
      <w:pPr>
        <w:pStyle w:val="Odstavecseseznamem"/>
        <w:numPr>
          <w:ilvl w:val="0"/>
          <w:numId w:val="15"/>
        </w:numPr>
        <w:spacing w:line="360" w:lineRule="auto"/>
        <w:jc w:val="both"/>
      </w:pPr>
      <w:r>
        <w:t>dbát na to, aby vše bylo co nejsrozumitelnější, často opakovat</w:t>
      </w:r>
    </w:p>
    <w:p w:rsidR="00453A6B" w:rsidRDefault="00453A6B" w:rsidP="00876BA3">
      <w:pPr>
        <w:pStyle w:val="Odstavecseseznamem"/>
        <w:numPr>
          <w:ilvl w:val="0"/>
          <w:numId w:val="15"/>
        </w:numPr>
        <w:spacing w:line="360" w:lineRule="auto"/>
        <w:jc w:val="both"/>
      </w:pPr>
      <w:r>
        <w:t>trpělivě jej zvykat správnému životnímu pořádku</w:t>
      </w:r>
      <w:r>
        <w:rPr>
          <w:rStyle w:val="Znakapoznpodarou"/>
        </w:rPr>
        <w:footnoteReference w:id="41"/>
      </w:r>
      <w:r>
        <w:t xml:space="preserve"> </w:t>
      </w:r>
    </w:p>
    <w:p w:rsidR="00453A6B" w:rsidRPr="00FA41BD" w:rsidRDefault="00453A6B" w:rsidP="004F4BA3">
      <w:pPr>
        <w:spacing w:line="360" w:lineRule="auto"/>
      </w:pPr>
    </w:p>
    <w:p w:rsidR="00453A6B" w:rsidRDefault="00453A6B" w:rsidP="004F4BA3">
      <w:pPr>
        <w:pStyle w:val="Nadpis3"/>
      </w:pPr>
      <w:r>
        <w:t xml:space="preserve"> </w:t>
      </w:r>
      <w:bookmarkStart w:id="40" w:name="_Toc412577412"/>
      <w:bookmarkStart w:id="41" w:name="_Toc412577832"/>
      <w:bookmarkStart w:id="42" w:name="_Toc412579186"/>
      <w:r>
        <w:t>2.1.4 C</w:t>
      </w:r>
      <w:r w:rsidRPr="000A46DD">
        <w:t>holerický</w:t>
      </w:r>
      <w:r>
        <w:t xml:space="preserve"> temperament</w:t>
      </w:r>
      <w:bookmarkEnd w:id="40"/>
      <w:bookmarkEnd w:id="41"/>
      <w:bookmarkEnd w:id="42"/>
    </w:p>
    <w:p w:rsidR="00453A6B" w:rsidRPr="00652C12" w:rsidRDefault="00453A6B" w:rsidP="004F4BA3"/>
    <w:p w:rsidR="00453A6B" w:rsidRDefault="00453A6B" w:rsidP="004F4BA3">
      <w:pPr>
        <w:spacing w:line="360" w:lineRule="auto"/>
        <w:ind w:firstLine="426"/>
        <w:jc w:val="both"/>
      </w:pPr>
      <w:r>
        <w:t>S tímto temperamentem se u dětí setkáváme méně, spíše u chlapců než u dívek. Dítě je sebevědomé, má snahu, aby bylo mezi prvními, jiným rozkazuje, vnucuje své názory. Chce mít vždy pravdu, hájí tvrdošíjně své stanovisko, je panovačný, pyšný, proto od sebe druhé odpuzuje a bývá osamocené. Nechce být pokořen, při zahanbení bývá hluboce uražen. Při urážce a odporu bývá velmi pobouřen, rozčilen. Je spíše rozumově založen, než citově. Při cizím utrpení dovede být tvrdým, bezcitným. Má sílu a vůli, která se ničeho neleká. Bez práce nemůže být, v práci je pilný a rychlý.</w:t>
      </w:r>
      <w:r>
        <w:rPr>
          <w:rStyle w:val="Znakapoznpodarou"/>
        </w:rPr>
        <w:footnoteReference w:id="42"/>
      </w:r>
      <w:r w:rsidRPr="00FE44CC">
        <w:t xml:space="preserve"> </w:t>
      </w:r>
    </w:p>
    <w:p w:rsidR="00453A6B" w:rsidRPr="003B58AB" w:rsidRDefault="00453A6B" w:rsidP="004F4BA3">
      <w:pPr>
        <w:spacing w:line="360" w:lineRule="auto"/>
        <w:jc w:val="both"/>
      </w:pPr>
    </w:p>
    <w:p w:rsidR="00453A6B" w:rsidRPr="008F0C36" w:rsidRDefault="00453A6B" w:rsidP="004F4BA3">
      <w:pPr>
        <w:spacing w:line="360" w:lineRule="auto"/>
        <w:jc w:val="both"/>
        <w:rPr>
          <w:i/>
        </w:rPr>
      </w:pPr>
      <w:r w:rsidRPr="008F0C36">
        <w:rPr>
          <w:b/>
          <w:i/>
        </w:rPr>
        <w:t>Pravidla při výchově cholerika:</w:t>
      </w:r>
      <w:r w:rsidRPr="008F0C36">
        <w:rPr>
          <w:i/>
        </w:rPr>
        <w:t xml:space="preserve"> </w:t>
      </w:r>
    </w:p>
    <w:p w:rsidR="00453A6B" w:rsidRDefault="00453A6B" w:rsidP="00876BA3">
      <w:pPr>
        <w:pStyle w:val="Odstavecseseznamem"/>
        <w:numPr>
          <w:ilvl w:val="0"/>
          <w:numId w:val="15"/>
        </w:numPr>
        <w:spacing w:line="360" w:lineRule="auto"/>
        <w:jc w:val="both"/>
      </w:pPr>
      <w:r>
        <w:t>vést dítě k sebeovládání, dávat dobrý příklad</w:t>
      </w:r>
    </w:p>
    <w:p w:rsidR="00453A6B" w:rsidRDefault="00453A6B" w:rsidP="00876BA3">
      <w:pPr>
        <w:pStyle w:val="Odstavecseseznamem"/>
        <w:numPr>
          <w:ilvl w:val="0"/>
          <w:numId w:val="15"/>
        </w:numPr>
        <w:spacing w:line="360" w:lineRule="auto"/>
        <w:jc w:val="both"/>
      </w:pPr>
      <w:r>
        <w:t>připomínat dítěti jeho dobrou vůli, jeho odvahu, cit pro čest i vytrvalost a vést je dále, jsou zárukou jeho velkého životního uplatnění</w:t>
      </w:r>
    </w:p>
    <w:p w:rsidR="00453A6B" w:rsidRDefault="00453A6B" w:rsidP="00876BA3">
      <w:pPr>
        <w:pStyle w:val="Odstavecseseznamem"/>
        <w:numPr>
          <w:ilvl w:val="0"/>
          <w:numId w:val="15"/>
        </w:numPr>
        <w:spacing w:line="360" w:lineRule="auto"/>
        <w:jc w:val="both"/>
      </w:pPr>
      <w:r>
        <w:lastRenderedPageBreak/>
        <w:t>nezacházet s ním tvrdě a hrdě, takto se dítě jen zatvrdí a roztrpčí</w:t>
      </w:r>
    </w:p>
    <w:p w:rsidR="00453A6B" w:rsidRDefault="00453A6B" w:rsidP="00876BA3">
      <w:pPr>
        <w:pStyle w:val="Odstavecseseznamem"/>
        <w:numPr>
          <w:ilvl w:val="0"/>
          <w:numId w:val="15"/>
        </w:numPr>
        <w:spacing w:line="360" w:lineRule="auto"/>
        <w:jc w:val="both"/>
      </w:pPr>
      <w:r>
        <w:t>k dobrému lze přivést rozumnými důvody</w:t>
      </w:r>
    </w:p>
    <w:p w:rsidR="00453A6B" w:rsidRDefault="00453A6B" w:rsidP="00876BA3">
      <w:pPr>
        <w:pStyle w:val="Odstavecseseznamem"/>
        <w:numPr>
          <w:ilvl w:val="0"/>
          <w:numId w:val="15"/>
        </w:numPr>
        <w:spacing w:line="360" w:lineRule="auto"/>
        <w:jc w:val="both"/>
      </w:pPr>
      <w:r>
        <w:t>při výchově se na takové dítě nezlobit, zůstat klidným a i cholerické dítě nechat se uklidnit a potom mu vše vysvětlit</w:t>
      </w:r>
    </w:p>
    <w:p w:rsidR="00453A6B" w:rsidRDefault="00453A6B" w:rsidP="00876BA3">
      <w:pPr>
        <w:pStyle w:val="Odstavecseseznamem"/>
        <w:numPr>
          <w:ilvl w:val="0"/>
          <w:numId w:val="15"/>
        </w:numPr>
        <w:spacing w:line="360" w:lineRule="auto"/>
        <w:jc w:val="both"/>
      </w:pPr>
      <w:r>
        <w:t>přivést dítě k tomu, aby samo a dobrovolně, za pomoci učitele odstraňovalo své chyby a posílilo své dobré vlastnosti</w:t>
      </w:r>
    </w:p>
    <w:p w:rsidR="00453A6B" w:rsidRDefault="00453A6B" w:rsidP="00876BA3">
      <w:pPr>
        <w:pStyle w:val="Odstavecseseznamem"/>
        <w:numPr>
          <w:ilvl w:val="0"/>
          <w:numId w:val="15"/>
        </w:numPr>
        <w:spacing w:line="360" w:lineRule="auto"/>
        <w:jc w:val="both"/>
      </w:pPr>
      <w:r>
        <w:t>je-li potřeba trestat, ukázat dítěti, že trest je pro něj spravedlivý a nutný, neroztrpčovat cholerické dítě zahanbujícími tresty</w:t>
      </w:r>
      <w:r>
        <w:rPr>
          <w:rStyle w:val="Znakapoznpodarou"/>
        </w:rPr>
        <w:footnoteReference w:id="43"/>
      </w:r>
    </w:p>
    <w:p w:rsidR="00453A6B" w:rsidRDefault="00453A6B" w:rsidP="00FB01D5">
      <w:pPr>
        <w:pStyle w:val="Odstavecseseznamem"/>
        <w:spacing w:line="360" w:lineRule="auto"/>
        <w:ind w:left="360"/>
        <w:jc w:val="both"/>
      </w:pPr>
    </w:p>
    <w:p w:rsidR="00453A6B" w:rsidRDefault="00453A6B" w:rsidP="00FB01D5">
      <w:pPr>
        <w:pStyle w:val="Odstavecseseznamem"/>
        <w:spacing w:line="360" w:lineRule="auto"/>
        <w:ind w:left="360"/>
        <w:jc w:val="both"/>
      </w:pPr>
    </w:p>
    <w:p w:rsidR="00453A6B" w:rsidRDefault="00453A6B" w:rsidP="00FB01D5">
      <w:pPr>
        <w:pStyle w:val="Odstavecseseznamem"/>
        <w:spacing w:line="360" w:lineRule="auto"/>
        <w:ind w:left="360"/>
        <w:jc w:val="both"/>
      </w:pPr>
    </w:p>
    <w:p w:rsidR="00453A6B" w:rsidRDefault="00453A6B" w:rsidP="00FB01D5">
      <w:pPr>
        <w:pStyle w:val="Odstavecseseznamem"/>
        <w:spacing w:line="360" w:lineRule="auto"/>
        <w:ind w:left="360"/>
        <w:jc w:val="both"/>
      </w:pPr>
    </w:p>
    <w:p w:rsidR="00453A6B" w:rsidRDefault="00453A6B" w:rsidP="00FB01D5">
      <w:pPr>
        <w:pStyle w:val="Odstavecseseznamem"/>
        <w:spacing w:line="360" w:lineRule="auto"/>
        <w:ind w:left="360"/>
        <w:jc w:val="both"/>
      </w:pPr>
    </w:p>
    <w:p w:rsidR="00453A6B" w:rsidRDefault="00453A6B" w:rsidP="00FB01D5">
      <w:pPr>
        <w:pStyle w:val="Odstavecseseznamem"/>
        <w:spacing w:line="360" w:lineRule="auto"/>
        <w:ind w:left="360"/>
        <w:jc w:val="both"/>
      </w:pPr>
    </w:p>
    <w:p w:rsidR="00453A6B" w:rsidRDefault="00453A6B" w:rsidP="00FB01D5">
      <w:pPr>
        <w:pStyle w:val="Odstavecseseznamem"/>
        <w:spacing w:line="360" w:lineRule="auto"/>
        <w:ind w:left="360"/>
        <w:jc w:val="both"/>
      </w:pPr>
    </w:p>
    <w:p w:rsidR="00453A6B" w:rsidRDefault="00453A6B" w:rsidP="00FB01D5">
      <w:pPr>
        <w:pStyle w:val="Odstavecseseznamem"/>
        <w:spacing w:line="360" w:lineRule="auto"/>
        <w:ind w:left="360"/>
        <w:jc w:val="both"/>
      </w:pPr>
    </w:p>
    <w:p w:rsidR="00453A6B" w:rsidRDefault="00453A6B" w:rsidP="00FB01D5">
      <w:pPr>
        <w:pStyle w:val="Odstavecseseznamem"/>
        <w:spacing w:line="360" w:lineRule="auto"/>
        <w:ind w:left="360"/>
        <w:jc w:val="both"/>
      </w:pPr>
    </w:p>
    <w:p w:rsidR="00453A6B" w:rsidRDefault="00453A6B" w:rsidP="00FB01D5">
      <w:pPr>
        <w:pStyle w:val="Odstavecseseznamem"/>
        <w:spacing w:line="360" w:lineRule="auto"/>
        <w:ind w:left="360"/>
        <w:jc w:val="both"/>
      </w:pPr>
    </w:p>
    <w:p w:rsidR="00453A6B" w:rsidRDefault="00453A6B" w:rsidP="00FB01D5">
      <w:pPr>
        <w:pStyle w:val="Odstavecseseznamem"/>
        <w:spacing w:line="360" w:lineRule="auto"/>
        <w:ind w:left="360"/>
        <w:jc w:val="both"/>
      </w:pPr>
    </w:p>
    <w:p w:rsidR="00453A6B" w:rsidRDefault="00453A6B" w:rsidP="00FB01D5">
      <w:pPr>
        <w:pStyle w:val="Odstavecseseznamem"/>
        <w:spacing w:line="360" w:lineRule="auto"/>
        <w:ind w:left="360"/>
        <w:jc w:val="both"/>
      </w:pPr>
    </w:p>
    <w:p w:rsidR="00453A6B" w:rsidRDefault="00453A6B" w:rsidP="00FB01D5">
      <w:pPr>
        <w:pStyle w:val="Odstavecseseznamem"/>
        <w:spacing w:line="360" w:lineRule="auto"/>
        <w:ind w:left="360"/>
        <w:jc w:val="both"/>
      </w:pPr>
    </w:p>
    <w:p w:rsidR="00453A6B" w:rsidRDefault="00453A6B" w:rsidP="00FB01D5">
      <w:pPr>
        <w:pStyle w:val="Odstavecseseznamem"/>
        <w:spacing w:line="360" w:lineRule="auto"/>
        <w:ind w:left="360"/>
        <w:jc w:val="both"/>
      </w:pPr>
    </w:p>
    <w:p w:rsidR="00453A6B" w:rsidRDefault="00453A6B" w:rsidP="00FB01D5">
      <w:pPr>
        <w:pStyle w:val="Odstavecseseznamem"/>
        <w:spacing w:line="360" w:lineRule="auto"/>
        <w:ind w:left="360"/>
        <w:jc w:val="both"/>
      </w:pPr>
    </w:p>
    <w:p w:rsidR="00453A6B" w:rsidRDefault="00453A6B" w:rsidP="00FB01D5">
      <w:pPr>
        <w:pStyle w:val="Odstavecseseznamem"/>
        <w:spacing w:line="360" w:lineRule="auto"/>
        <w:ind w:left="360"/>
        <w:jc w:val="both"/>
      </w:pPr>
    </w:p>
    <w:p w:rsidR="00453A6B" w:rsidRDefault="00453A6B" w:rsidP="00FB01D5">
      <w:pPr>
        <w:pStyle w:val="Odstavecseseznamem"/>
        <w:spacing w:line="360" w:lineRule="auto"/>
        <w:ind w:left="360"/>
        <w:jc w:val="both"/>
      </w:pPr>
    </w:p>
    <w:p w:rsidR="00453A6B" w:rsidRDefault="00453A6B" w:rsidP="00FB01D5">
      <w:pPr>
        <w:pStyle w:val="Odstavecseseznamem"/>
        <w:spacing w:line="360" w:lineRule="auto"/>
        <w:ind w:left="360"/>
        <w:jc w:val="both"/>
      </w:pPr>
    </w:p>
    <w:p w:rsidR="00453A6B" w:rsidRDefault="00453A6B" w:rsidP="00FB01D5">
      <w:pPr>
        <w:pStyle w:val="Odstavecseseznamem"/>
        <w:spacing w:line="360" w:lineRule="auto"/>
        <w:ind w:left="360"/>
        <w:jc w:val="both"/>
      </w:pPr>
    </w:p>
    <w:p w:rsidR="00453A6B" w:rsidRDefault="00453A6B" w:rsidP="00FB01D5">
      <w:pPr>
        <w:pStyle w:val="Odstavecseseznamem"/>
        <w:spacing w:line="360" w:lineRule="auto"/>
        <w:ind w:left="360"/>
        <w:jc w:val="both"/>
      </w:pPr>
    </w:p>
    <w:p w:rsidR="00453A6B" w:rsidRDefault="00453A6B" w:rsidP="00FB01D5">
      <w:pPr>
        <w:pStyle w:val="Odstavecseseznamem"/>
        <w:spacing w:line="360" w:lineRule="auto"/>
        <w:ind w:left="360"/>
        <w:jc w:val="both"/>
      </w:pPr>
    </w:p>
    <w:p w:rsidR="00453A6B" w:rsidRDefault="00453A6B" w:rsidP="00FB01D5">
      <w:pPr>
        <w:pStyle w:val="Odstavecseseznamem"/>
        <w:spacing w:line="360" w:lineRule="auto"/>
        <w:ind w:left="360"/>
        <w:jc w:val="both"/>
      </w:pPr>
    </w:p>
    <w:p w:rsidR="00453A6B" w:rsidRDefault="00453A6B" w:rsidP="00FB01D5">
      <w:pPr>
        <w:pStyle w:val="Odstavecseseznamem"/>
        <w:spacing w:line="360" w:lineRule="auto"/>
        <w:ind w:left="360"/>
        <w:jc w:val="both"/>
      </w:pPr>
    </w:p>
    <w:p w:rsidR="00453A6B" w:rsidRPr="00FB01D5" w:rsidRDefault="00453A6B" w:rsidP="00FB01D5">
      <w:pPr>
        <w:pStyle w:val="Odstavecseseznamem"/>
        <w:spacing w:line="360" w:lineRule="auto"/>
        <w:ind w:left="360"/>
        <w:jc w:val="both"/>
      </w:pPr>
    </w:p>
    <w:p w:rsidR="00453A6B" w:rsidRPr="00AF2AEF" w:rsidRDefault="00453A6B" w:rsidP="004E630B">
      <w:pPr>
        <w:pStyle w:val="Nadpis1"/>
      </w:pPr>
      <w:bookmarkStart w:id="43" w:name="_Toc412577413"/>
      <w:bookmarkStart w:id="44" w:name="_Toc412577833"/>
      <w:bookmarkStart w:id="45" w:name="_Toc412579187"/>
      <w:r>
        <w:lastRenderedPageBreak/>
        <w:t>3</w:t>
      </w:r>
      <w:r w:rsidRPr="00AF2AEF">
        <w:t xml:space="preserve"> Základní potřeby dítěte</w:t>
      </w:r>
      <w:bookmarkEnd w:id="43"/>
      <w:bookmarkEnd w:id="44"/>
      <w:bookmarkEnd w:id="45"/>
    </w:p>
    <w:p w:rsidR="00453A6B" w:rsidRDefault="00453A6B" w:rsidP="004F4BA3">
      <w:pPr>
        <w:spacing w:line="360" w:lineRule="auto"/>
        <w:ind w:firstLine="426"/>
        <w:jc w:val="both"/>
      </w:pPr>
    </w:p>
    <w:p w:rsidR="00453A6B" w:rsidRDefault="00453A6B" w:rsidP="004F4BA3">
      <w:pPr>
        <w:spacing w:line="360" w:lineRule="auto"/>
        <w:ind w:firstLine="426"/>
        <w:jc w:val="both"/>
      </w:pPr>
      <w:r>
        <w:t>Je důležité ptát se na to, co dítě potřebuje. „Když to neuděláme, začneme předčasně a nevhodně manipulovat s jeho nevhodným chováním.“</w:t>
      </w:r>
      <w:r>
        <w:rPr>
          <w:rStyle w:val="Znakapoznpodarou"/>
        </w:rPr>
        <w:footnoteReference w:id="44"/>
      </w:r>
      <w:r>
        <w:t xml:space="preserve"> A dítě nám to říká hlavně svých chováním.</w:t>
      </w:r>
      <w:r>
        <w:rPr>
          <w:rStyle w:val="Znakapoznpodarou"/>
        </w:rPr>
        <w:footnoteReference w:id="45"/>
      </w:r>
      <w:r w:rsidRPr="001E2AB7">
        <w:t xml:space="preserve"> </w:t>
      </w:r>
    </w:p>
    <w:p w:rsidR="00453A6B" w:rsidRDefault="00453A6B" w:rsidP="004F4BA3">
      <w:pPr>
        <w:spacing w:line="360" w:lineRule="auto"/>
        <w:ind w:firstLine="426"/>
        <w:jc w:val="both"/>
      </w:pPr>
    </w:p>
    <w:p w:rsidR="00453A6B" w:rsidRDefault="00453A6B" w:rsidP="004F4BA3">
      <w:pPr>
        <w:spacing w:line="360" w:lineRule="auto"/>
        <w:ind w:firstLine="426"/>
        <w:jc w:val="both"/>
      </w:pPr>
      <w:r>
        <w:t>Základní, tělesné potřeby dítěte rozeznáme a snadno je i naplňujeme. Dáváme jim jídlo, oblečení, poskytujeme jim střechu nad hlavou, tímto dítě však zcela neuspokojíme, neovlivníme dál jeho budoucnost.</w:t>
      </w:r>
    </w:p>
    <w:p w:rsidR="00453A6B" w:rsidRDefault="00453A6B" w:rsidP="004F4BA3">
      <w:pPr>
        <w:spacing w:line="360" w:lineRule="auto"/>
        <w:ind w:firstLine="426"/>
        <w:jc w:val="both"/>
      </w:pPr>
      <w:r>
        <w:t xml:space="preserve"> </w:t>
      </w:r>
    </w:p>
    <w:p w:rsidR="00453A6B" w:rsidRPr="00E021BE" w:rsidRDefault="00453A6B" w:rsidP="004F4BA3">
      <w:pPr>
        <w:spacing w:line="360" w:lineRule="auto"/>
        <w:ind w:firstLine="426"/>
        <w:jc w:val="both"/>
        <w:rPr>
          <w:b/>
          <w:i/>
        </w:rPr>
      </w:pPr>
      <w:r w:rsidRPr="00E021BE">
        <w:rPr>
          <w:b/>
          <w:i/>
        </w:rPr>
        <w:t xml:space="preserve">Jaká je dětská nejhlubší potřeba? </w:t>
      </w:r>
    </w:p>
    <w:p w:rsidR="00453A6B" w:rsidRDefault="00453A6B" w:rsidP="004F4BA3">
      <w:pPr>
        <w:spacing w:line="360" w:lineRule="auto"/>
        <w:ind w:firstLine="426"/>
        <w:jc w:val="both"/>
      </w:pPr>
      <w:r>
        <w:t xml:space="preserve">Je to </w:t>
      </w:r>
      <w:r w:rsidRPr="008F0C36">
        <w:rPr>
          <w:b/>
          <w:i/>
        </w:rPr>
        <w:t>potřeba být milován</w:t>
      </w:r>
      <w:r>
        <w:t>, a to tou správnou láskou a tou je láska bez podmínek. Touto láskou své dítě milujeme, neohlížíme se na to, jak vypadá, na jeho vlastnosti, omezení a nedostatky, nebereme ohled na to, jak se chová a jakého jej chceme mít.</w:t>
      </w:r>
      <w:r>
        <w:rPr>
          <w:rStyle w:val="Znakapoznpodarou"/>
        </w:rPr>
        <w:footnoteReference w:id="46"/>
      </w:r>
      <w:r w:rsidRPr="008F70D0">
        <w:t xml:space="preserve"> </w:t>
      </w:r>
      <w:r>
        <w:t xml:space="preserve"> Takto projevovaná láska k dítěti nám umožňuje jej správně vychovávat.</w:t>
      </w:r>
    </w:p>
    <w:p w:rsidR="00453A6B" w:rsidRDefault="00453A6B" w:rsidP="004F4BA3">
      <w:pPr>
        <w:spacing w:line="360" w:lineRule="auto"/>
        <w:ind w:firstLine="426"/>
        <w:jc w:val="both"/>
      </w:pPr>
    </w:p>
    <w:p w:rsidR="00453A6B" w:rsidRDefault="00453A6B" w:rsidP="004F4BA3">
      <w:pPr>
        <w:spacing w:line="360" w:lineRule="auto"/>
        <w:ind w:firstLine="426"/>
        <w:jc w:val="both"/>
      </w:pPr>
      <w:r>
        <w:t xml:space="preserve">Druhou, důležitou potřebou pro dítě je </w:t>
      </w:r>
      <w:r w:rsidRPr="008F0C36">
        <w:rPr>
          <w:b/>
          <w:i/>
        </w:rPr>
        <w:t>potřeba bezpečí a jistoty.</w:t>
      </w:r>
      <w:r>
        <w:t xml:space="preserve"> Dítě by mělo vědět, že se má kam schovat před nebezpečím a také, že má někoho, komu se může svěřit. Tato potřeba je důležitá pro další zdravý duševní vývoj dítěte.</w:t>
      </w:r>
      <w:r>
        <w:rPr>
          <w:rStyle w:val="Znakapoznpodarou"/>
        </w:rPr>
        <w:footnoteReference w:id="47"/>
      </w:r>
      <w:r>
        <w:t xml:space="preserve"> Dítě svůj citový vztah k rodičům staví ne tak na příjemnosti, kterou mu působí třeba tím, že jej krmí, ale na pocitu jistoty a bezpečí, které by měly dítěti jeho rodiče zajišťovat. Rozhodujícím pro dítě je psychologické rodičovství, které se zakládá na vnitřním přijetí dítěte, nikoliv rodičovství biologické.</w:t>
      </w:r>
      <w:r>
        <w:rPr>
          <w:rStyle w:val="Znakapoznpodarou"/>
        </w:rPr>
        <w:footnoteReference w:id="48"/>
      </w:r>
      <w:r>
        <w:t xml:space="preserve"> </w:t>
      </w:r>
    </w:p>
    <w:p w:rsidR="00453A6B" w:rsidRDefault="00453A6B" w:rsidP="004F4BA3">
      <w:pPr>
        <w:spacing w:line="360" w:lineRule="auto"/>
        <w:ind w:firstLine="426"/>
        <w:jc w:val="both"/>
      </w:pPr>
    </w:p>
    <w:p w:rsidR="00453A6B" w:rsidRDefault="00453A6B" w:rsidP="006C3B4F">
      <w:pPr>
        <w:spacing w:line="360" w:lineRule="auto"/>
        <w:ind w:firstLine="426"/>
        <w:jc w:val="both"/>
      </w:pPr>
      <w:r>
        <w:t>Předpokladem pro naplnění těchto potřeb je rodina a domov. V rodině je nejdůležitějším vztahem vztah manželů, který je nadřazen nad ostatní vztahy. A na jeho kvalitě spočívá, do určité míry, také kvalita vztahu mezi rodiči a dětmi a také jejich pocit bezpečí.</w:t>
      </w:r>
      <w:r>
        <w:rPr>
          <w:rStyle w:val="Znakapoznpodarou"/>
        </w:rPr>
        <w:footnoteReference w:id="49"/>
      </w:r>
      <w:r>
        <w:t xml:space="preserve"> Potřeby se u dítěte během jednotlivých vývojových etap mění. </w:t>
      </w:r>
    </w:p>
    <w:p w:rsidR="00453A6B" w:rsidRDefault="00453A6B" w:rsidP="004F4BA3">
      <w:pPr>
        <w:spacing w:line="360" w:lineRule="auto"/>
        <w:jc w:val="both"/>
      </w:pPr>
    </w:p>
    <w:p w:rsidR="00453A6B" w:rsidRDefault="00453A6B" w:rsidP="004F4BA3">
      <w:pPr>
        <w:spacing w:line="360" w:lineRule="auto"/>
        <w:ind w:firstLine="426"/>
        <w:jc w:val="both"/>
      </w:pPr>
      <w:r>
        <w:t xml:space="preserve">Existují i jiné teorie základních potřeb dítěte, uvedla jsem tu dvě z nich, které považuji pro dítě za zásadní. </w:t>
      </w:r>
    </w:p>
    <w:p w:rsidR="00453A6B" w:rsidRDefault="00453A6B" w:rsidP="004F4BA3">
      <w:pPr>
        <w:spacing w:line="360" w:lineRule="auto"/>
        <w:jc w:val="both"/>
        <w:rPr>
          <w:b/>
        </w:rPr>
      </w:pPr>
      <w:r w:rsidRPr="00666775">
        <w:rPr>
          <w:b/>
        </w:rPr>
        <w:lastRenderedPageBreak/>
        <w:t>Dunov</w:t>
      </w:r>
      <w:r>
        <w:rPr>
          <w:b/>
        </w:rPr>
        <w:t>s</w:t>
      </w:r>
      <w:r w:rsidRPr="00666775">
        <w:rPr>
          <w:b/>
        </w:rPr>
        <w:t>ký základní potřeby dítěte člení do těchto potřeb:</w:t>
      </w:r>
    </w:p>
    <w:p w:rsidR="00453A6B" w:rsidRPr="00F1185A" w:rsidRDefault="00453A6B" w:rsidP="004F4BA3">
      <w:pPr>
        <w:spacing w:line="360" w:lineRule="auto"/>
        <w:jc w:val="both"/>
        <w:rPr>
          <w:b/>
        </w:rPr>
      </w:pPr>
      <w:r>
        <w:rPr>
          <w:b/>
        </w:rPr>
        <w:t xml:space="preserve">1) </w:t>
      </w:r>
      <w:r w:rsidRPr="00F1185A">
        <w:rPr>
          <w:b/>
          <w:i/>
        </w:rPr>
        <w:t>Základní biologické potřeby</w:t>
      </w:r>
    </w:p>
    <w:p w:rsidR="00453A6B" w:rsidRDefault="00453A6B" w:rsidP="00876BA3">
      <w:pPr>
        <w:pStyle w:val="Odstavecseseznamem"/>
        <w:numPr>
          <w:ilvl w:val="0"/>
          <w:numId w:val="15"/>
        </w:numPr>
        <w:spacing w:line="360" w:lineRule="auto"/>
        <w:jc w:val="both"/>
      </w:pPr>
      <w:r>
        <w:t xml:space="preserve">patří sem zajištění všech důležitých podmínek pro správné fungování metabolismu, a to jak vývojového, tak aktuálního (např. zajišťování kvalitní výživy, uspokojení hygienických požadavků, ochrana před škodlivými vnějšími vlivy okolního prostředí, dostatek tepla a čistoty) </w:t>
      </w:r>
    </w:p>
    <w:p w:rsidR="00453A6B" w:rsidRDefault="00453A6B" w:rsidP="00876BA3">
      <w:pPr>
        <w:pStyle w:val="Odstavecseseznamem"/>
        <w:numPr>
          <w:ilvl w:val="0"/>
          <w:numId w:val="15"/>
        </w:numPr>
        <w:spacing w:line="360" w:lineRule="auto"/>
        <w:jc w:val="both"/>
      </w:pPr>
      <w:r>
        <w:t>náleží tu vytvoření podnětného prostředí, ve kterém se rozvíjí různé funkce dětského organismu</w:t>
      </w:r>
    </w:p>
    <w:p w:rsidR="00453A6B" w:rsidRDefault="00453A6B" w:rsidP="004F4BA3">
      <w:pPr>
        <w:spacing w:line="360" w:lineRule="auto"/>
        <w:jc w:val="both"/>
        <w:rPr>
          <w:b/>
          <w:i/>
        </w:rPr>
      </w:pPr>
      <w:r w:rsidRPr="005F7133">
        <w:rPr>
          <w:b/>
        </w:rPr>
        <w:t>2)</w:t>
      </w:r>
      <w:r w:rsidRPr="003E6255">
        <w:rPr>
          <w:b/>
          <w:i/>
        </w:rPr>
        <w:t xml:space="preserve"> Základní psychické potřeby </w:t>
      </w:r>
    </w:p>
    <w:p w:rsidR="00453A6B" w:rsidRDefault="00453A6B" w:rsidP="00876BA3">
      <w:pPr>
        <w:pStyle w:val="Odstavecseseznamem"/>
        <w:numPr>
          <w:ilvl w:val="0"/>
          <w:numId w:val="15"/>
        </w:numPr>
        <w:spacing w:line="360" w:lineRule="auto"/>
        <w:jc w:val="both"/>
      </w:pPr>
      <w:r>
        <w:t>navazují na biologické potřeby a souvisejí se sociálními potřebami</w:t>
      </w:r>
    </w:p>
    <w:p w:rsidR="00453A6B" w:rsidRDefault="00453A6B" w:rsidP="00876BA3">
      <w:pPr>
        <w:pStyle w:val="Odstavecseseznamem"/>
        <w:numPr>
          <w:ilvl w:val="0"/>
          <w:numId w:val="15"/>
        </w:numPr>
        <w:spacing w:line="360" w:lineRule="auto"/>
        <w:jc w:val="both"/>
      </w:pPr>
      <w:r>
        <w:t>uspokojování těchto potřeb vede k rozvíjení oblasti intelektu, chování, citu a vůle, vzájemného působení s okolím, chápáním sebe i druhých, hodnot ve společnosti i v celém prostředí</w:t>
      </w:r>
    </w:p>
    <w:p w:rsidR="00453A6B" w:rsidRDefault="00453A6B" w:rsidP="00876BA3">
      <w:pPr>
        <w:pStyle w:val="Odstavecseseznamem"/>
        <w:numPr>
          <w:ilvl w:val="0"/>
          <w:numId w:val="15"/>
        </w:numPr>
        <w:spacing w:line="360" w:lineRule="auto"/>
        <w:jc w:val="both"/>
      </w:pPr>
      <w:r w:rsidRPr="002C47A0">
        <w:rPr>
          <w:b/>
          <w:i/>
        </w:rPr>
        <w:t>patří tu potřeba náležitého přívodu podnětů</w:t>
      </w:r>
      <w:r>
        <w:t xml:space="preserve">, dostatečné množství a kvality podnětného prostředí pro přirozenou dětskou zvídavost, jež je třeba stimulovat již od počátku, vést děti k novým poznatkům, k objevování a řešení problémů </w:t>
      </w:r>
    </w:p>
    <w:p w:rsidR="00453A6B" w:rsidRDefault="00453A6B" w:rsidP="00876BA3">
      <w:pPr>
        <w:pStyle w:val="Odstavecseseznamem"/>
        <w:numPr>
          <w:ilvl w:val="0"/>
          <w:numId w:val="15"/>
        </w:numPr>
        <w:spacing w:line="360" w:lineRule="auto"/>
        <w:jc w:val="both"/>
      </w:pPr>
      <w:r w:rsidRPr="002C47A0">
        <w:rPr>
          <w:b/>
          <w:i/>
        </w:rPr>
        <w:t>potřeba smysluplnosti světa</w:t>
      </w:r>
      <w:r>
        <w:t>, podněty, které dítě zpracovává, by jim měly dávat řád a smysl (lidé, s kterými žije, zůstávají stejní, nedochází ke změně v jejich chování, kterou nečekají; v mateřské škole by se měli cítit bezpečně, orientovat se v ní, střídání činností by pro dítě mělo být smysluplné, atd)</w:t>
      </w:r>
    </w:p>
    <w:p w:rsidR="00453A6B" w:rsidRDefault="00453A6B" w:rsidP="00876BA3">
      <w:pPr>
        <w:pStyle w:val="Odstavecseseznamem"/>
        <w:numPr>
          <w:ilvl w:val="0"/>
          <w:numId w:val="15"/>
        </w:numPr>
        <w:spacing w:line="360" w:lineRule="auto"/>
        <w:jc w:val="both"/>
      </w:pPr>
      <w:r w:rsidRPr="002C47A0">
        <w:rPr>
          <w:b/>
          <w:i/>
        </w:rPr>
        <w:t>potřeba jistoty</w:t>
      </w:r>
      <w:r>
        <w:t xml:space="preserve"> uspokojuje hlavně vztah dítěte k matce, který je základem pro vytváření dalších vztahů</w:t>
      </w:r>
    </w:p>
    <w:p w:rsidR="00453A6B" w:rsidRDefault="00453A6B" w:rsidP="00876BA3">
      <w:pPr>
        <w:pStyle w:val="Odstavecseseznamem"/>
        <w:numPr>
          <w:ilvl w:val="0"/>
          <w:numId w:val="15"/>
        </w:numPr>
        <w:spacing w:line="360" w:lineRule="auto"/>
        <w:jc w:val="both"/>
      </w:pPr>
      <w:r w:rsidRPr="002C47A0">
        <w:rPr>
          <w:b/>
          <w:i/>
        </w:rPr>
        <w:t>vědomí vlastní identity</w:t>
      </w:r>
      <w:r>
        <w:t xml:space="preserve"> - dítě si utváří představu o sobě, podle toho, jak je vnímáno a hodnoceno okolím, příjímání nebo odmítání se pak odrazí v jeho sebevědomí, které se postupně formuje, dítě by mělo zažít své uplatnění i úspěch</w:t>
      </w:r>
    </w:p>
    <w:p w:rsidR="00453A6B" w:rsidRDefault="00453A6B" w:rsidP="00876BA3">
      <w:pPr>
        <w:pStyle w:val="Odstavecseseznamem"/>
        <w:numPr>
          <w:ilvl w:val="0"/>
          <w:numId w:val="15"/>
        </w:numPr>
        <w:spacing w:line="360" w:lineRule="auto"/>
        <w:jc w:val="both"/>
      </w:pPr>
      <w:r w:rsidRPr="002C47A0">
        <w:rPr>
          <w:b/>
          <w:i/>
        </w:rPr>
        <w:t>potřeba otevřené budoucnosti</w:t>
      </w:r>
      <w:r>
        <w:t xml:space="preserve"> - určitá životní perspektiva člověka vede k motivaci, aktivizuje a naopak budoucnost bez nějaké naděje a vyhlídky vede člověka k rezignaci, k apatii, apod.</w:t>
      </w:r>
    </w:p>
    <w:p w:rsidR="00453A6B" w:rsidRDefault="00453A6B" w:rsidP="004F4BA3">
      <w:pPr>
        <w:spacing w:line="360" w:lineRule="auto"/>
        <w:jc w:val="both"/>
      </w:pPr>
      <w:r w:rsidRPr="005F7133">
        <w:rPr>
          <w:b/>
        </w:rPr>
        <w:t xml:space="preserve">3) </w:t>
      </w:r>
      <w:r w:rsidRPr="005F7133">
        <w:rPr>
          <w:b/>
          <w:i/>
        </w:rPr>
        <w:t>Základní sociální potřeby</w:t>
      </w:r>
    </w:p>
    <w:p w:rsidR="00453A6B" w:rsidRDefault="00453A6B" w:rsidP="00876BA3">
      <w:pPr>
        <w:pStyle w:val="Odstavecseseznamem"/>
        <w:numPr>
          <w:ilvl w:val="0"/>
          <w:numId w:val="15"/>
        </w:numPr>
        <w:spacing w:line="360" w:lineRule="auto"/>
        <w:jc w:val="both"/>
      </w:pPr>
      <w:r>
        <w:t>tyto potřeby souvisejí s psychickými potřebami, některé spolu splývají, ty označujeme potřebami psychosociálními</w:t>
      </w:r>
    </w:p>
    <w:p w:rsidR="00453A6B" w:rsidRDefault="00453A6B" w:rsidP="00876BA3">
      <w:pPr>
        <w:pStyle w:val="Odstavecseseznamem"/>
        <w:numPr>
          <w:ilvl w:val="0"/>
          <w:numId w:val="15"/>
        </w:numPr>
        <w:spacing w:line="360" w:lineRule="auto"/>
        <w:jc w:val="both"/>
      </w:pPr>
      <w:r>
        <w:t>dítě potřebuje kvalitní socializaci, v předškolním období má velký vliv na rozvoj dítěte, nejzákladnějším a nejdůležitějším prostředím pro sociální rozvoj dítěte je rodina, později i mateřská škola, kde získává nové kontakty s vrstevníky</w:t>
      </w:r>
    </w:p>
    <w:p w:rsidR="00453A6B" w:rsidRPr="002C47A0" w:rsidRDefault="00453A6B" w:rsidP="00876BA3">
      <w:pPr>
        <w:pStyle w:val="Odstavecseseznamem"/>
        <w:numPr>
          <w:ilvl w:val="0"/>
          <w:numId w:val="15"/>
        </w:numPr>
        <w:spacing w:line="360" w:lineRule="auto"/>
        <w:jc w:val="both"/>
        <w:rPr>
          <w:i/>
        </w:rPr>
      </w:pPr>
      <w:r>
        <w:lastRenderedPageBreak/>
        <w:t xml:space="preserve">k nejvýznamnějším potřebám patří </w:t>
      </w:r>
      <w:r w:rsidRPr="002C47A0">
        <w:rPr>
          <w:i/>
        </w:rPr>
        <w:t>potřeba přijetí dítěte, potřeba lásky a bezpečí</w:t>
      </w:r>
    </w:p>
    <w:p w:rsidR="00453A6B" w:rsidRPr="00035C7D" w:rsidRDefault="00453A6B" w:rsidP="00876BA3">
      <w:pPr>
        <w:pStyle w:val="Odstavecseseznamem"/>
        <w:numPr>
          <w:ilvl w:val="0"/>
          <w:numId w:val="15"/>
        </w:numPr>
        <w:spacing w:line="360" w:lineRule="auto"/>
        <w:jc w:val="both"/>
      </w:pPr>
      <w:r>
        <w:t xml:space="preserve">předškolní dítě se učí řešit problémy, překonávat překážky, poznávat, že ne vše se zdaří hned, někdy potřebuje vyvinout více svého úsilí, někdy je potřeba umět se něčeho vzdát </w:t>
      </w:r>
    </w:p>
    <w:p w:rsidR="00453A6B" w:rsidRPr="00035C7D" w:rsidRDefault="00453A6B" w:rsidP="004F4BA3">
      <w:pPr>
        <w:spacing w:line="360" w:lineRule="auto"/>
        <w:jc w:val="both"/>
        <w:rPr>
          <w:b/>
          <w:i/>
        </w:rPr>
      </w:pPr>
      <w:r>
        <w:rPr>
          <w:b/>
        </w:rPr>
        <w:t xml:space="preserve">4. </w:t>
      </w:r>
      <w:r>
        <w:rPr>
          <w:b/>
          <w:i/>
        </w:rPr>
        <w:t>Základní vývojové potřeby</w:t>
      </w:r>
    </w:p>
    <w:p w:rsidR="00453A6B" w:rsidRDefault="00453A6B" w:rsidP="00876BA3">
      <w:pPr>
        <w:pStyle w:val="Odstavecseseznamem"/>
        <w:numPr>
          <w:ilvl w:val="0"/>
          <w:numId w:val="15"/>
        </w:numPr>
        <w:spacing w:line="360" w:lineRule="auto"/>
        <w:jc w:val="both"/>
      </w:pPr>
      <w:r>
        <w:t>tyto potřeby mají funkci, která udržuje v optimálním stavu dříve dosaženou úroveň života dítěte, vedou k činnostem, kterými se dítě samo rozvíjí, jsou motivem k aktivitám realizující pomocí učení vnitřní možnosti dítěte a posouvají jej v jeho vývoji.</w:t>
      </w:r>
      <w:r>
        <w:rPr>
          <w:rStyle w:val="Znakapoznpodarou"/>
        </w:rPr>
        <w:footnoteReference w:id="50"/>
      </w:r>
      <w:r>
        <w:t xml:space="preserve"> </w:t>
      </w:r>
    </w:p>
    <w:p w:rsidR="00453A6B" w:rsidRDefault="00453A6B" w:rsidP="004F4BA3">
      <w:pPr>
        <w:tabs>
          <w:tab w:val="left" w:pos="1277"/>
        </w:tabs>
        <w:spacing w:line="360" w:lineRule="auto"/>
      </w:pPr>
      <w:r>
        <w:tab/>
      </w:r>
    </w:p>
    <w:p w:rsidR="00453A6B" w:rsidRDefault="00453A6B" w:rsidP="004F4BA3">
      <w:pPr>
        <w:pStyle w:val="Nadpis1"/>
      </w:pPr>
    </w:p>
    <w:p w:rsidR="00453A6B" w:rsidRDefault="00453A6B" w:rsidP="004F4BA3">
      <w:pPr>
        <w:pStyle w:val="Nadpis1"/>
      </w:pPr>
    </w:p>
    <w:p w:rsidR="00453A6B" w:rsidRDefault="00453A6B" w:rsidP="004F4BA3">
      <w:pPr>
        <w:pStyle w:val="Nadpis1"/>
      </w:pPr>
    </w:p>
    <w:p w:rsidR="00453A6B" w:rsidRDefault="00453A6B" w:rsidP="004F4BA3">
      <w:pPr>
        <w:pStyle w:val="Nadpis1"/>
      </w:pPr>
    </w:p>
    <w:p w:rsidR="00453A6B" w:rsidRDefault="00453A6B" w:rsidP="004F4BA3">
      <w:pPr>
        <w:pStyle w:val="Nadpis1"/>
      </w:pPr>
    </w:p>
    <w:p w:rsidR="00453A6B" w:rsidRDefault="00453A6B" w:rsidP="004F4BA3">
      <w:pPr>
        <w:pStyle w:val="Nadpis1"/>
      </w:pPr>
    </w:p>
    <w:p w:rsidR="00453A6B" w:rsidRDefault="00453A6B" w:rsidP="004F4BA3">
      <w:pPr>
        <w:pStyle w:val="Nadpis1"/>
      </w:pPr>
    </w:p>
    <w:p w:rsidR="00453A6B" w:rsidRDefault="00453A6B" w:rsidP="004F4BA3">
      <w:pPr>
        <w:pStyle w:val="Nadpis1"/>
      </w:pPr>
    </w:p>
    <w:p w:rsidR="00453A6B" w:rsidRDefault="00453A6B" w:rsidP="004F4BA3">
      <w:pPr>
        <w:pStyle w:val="Nadpis1"/>
      </w:pPr>
    </w:p>
    <w:p w:rsidR="00453A6B" w:rsidRDefault="00453A6B" w:rsidP="004F4BA3"/>
    <w:p w:rsidR="00453A6B" w:rsidRDefault="00453A6B" w:rsidP="004F4BA3"/>
    <w:p w:rsidR="004E630B" w:rsidRDefault="004E630B" w:rsidP="004F4BA3"/>
    <w:p w:rsidR="004E630B" w:rsidRPr="00EA1FB3" w:rsidRDefault="004E630B" w:rsidP="004F4BA3"/>
    <w:p w:rsidR="00453A6B" w:rsidRDefault="00453A6B" w:rsidP="004F4BA3">
      <w:pPr>
        <w:pStyle w:val="Nadpis1"/>
      </w:pPr>
      <w:bookmarkStart w:id="46" w:name="_Toc412577414"/>
      <w:bookmarkStart w:id="47" w:name="_Toc412577834"/>
      <w:bookmarkStart w:id="48" w:name="_Toc412579188"/>
      <w:r>
        <w:lastRenderedPageBreak/>
        <w:t>4 Hra v životě dítěte</w:t>
      </w:r>
      <w:bookmarkEnd w:id="46"/>
      <w:bookmarkEnd w:id="47"/>
      <w:bookmarkEnd w:id="48"/>
    </w:p>
    <w:p w:rsidR="00453A6B" w:rsidRPr="00645A53" w:rsidRDefault="00453A6B" w:rsidP="004F4BA3"/>
    <w:p w:rsidR="00453A6B" w:rsidRDefault="00453A6B" w:rsidP="004F4BA3">
      <w:pPr>
        <w:spacing w:line="360" w:lineRule="auto"/>
        <w:ind w:firstLine="426"/>
        <w:jc w:val="both"/>
        <w:rPr>
          <w:bCs/>
          <w:iCs/>
        </w:rPr>
      </w:pPr>
      <w:r>
        <w:rPr>
          <w:bCs/>
          <w:iCs/>
        </w:rPr>
        <w:t>Hra může být definována jako určitá forma činnosti, která se liší o práce i učení. Člověk se hrou zabývá po celý život, avšak v předškolním věku má specifické postavení – je vůdčím typem činnosti.</w:t>
      </w:r>
    </w:p>
    <w:p w:rsidR="00453A6B" w:rsidRDefault="00453A6B" w:rsidP="004F4BA3">
      <w:pPr>
        <w:spacing w:line="360" w:lineRule="auto"/>
        <w:ind w:firstLine="426"/>
        <w:jc w:val="both"/>
        <w:rPr>
          <w:bCs/>
          <w:iCs/>
        </w:rPr>
      </w:pPr>
      <w:r>
        <w:rPr>
          <w:bCs/>
          <w:iCs/>
        </w:rPr>
        <w:t xml:space="preserve"> Hra má řadu aspektů: aspekt poznávací, procvičovací, emocionální, pohybový, motivační, tvořivostní, fantazijní, sociální, rekreační, diagnostický, terapeutický. Zahrnuje činnosti jednotlivce, dvojice, malé skupiny i velké skupiny.</w:t>
      </w:r>
      <w:r>
        <w:rPr>
          <w:rStyle w:val="Znakapoznpodarou"/>
          <w:bCs/>
          <w:iCs/>
        </w:rPr>
        <w:footnoteReference w:id="51"/>
      </w:r>
    </w:p>
    <w:p w:rsidR="00453A6B" w:rsidRDefault="00453A6B" w:rsidP="004F4BA3">
      <w:pPr>
        <w:spacing w:line="360" w:lineRule="auto"/>
        <w:jc w:val="both"/>
        <w:rPr>
          <w:bCs/>
          <w:iCs/>
        </w:rPr>
      </w:pPr>
    </w:p>
    <w:p w:rsidR="00453A6B" w:rsidRDefault="00453A6B" w:rsidP="0088626F">
      <w:pPr>
        <w:spacing w:line="360" w:lineRule="auto"/>
        <w:ind w:firstLine="426"/>
        <w:jc w:val="both"/>
      </w:pPr>
      <w:r>
        <w:t>Od raného věku je hra pro dítě tou nejpřirozenější a nejdůležitější činností; jejím prostřednictvím získává zkušenosti se světem věcí, lidí, ale zároveň také poznává samo sebe. Do hry dítě promítá a současně v ní rozvíjí celou svoji osobnost (intelekt, vnímání, pohybové dovednosti, sociální dovednosti, potřeby, emoce, zkušenosti, zážitky, fantazii, tvořivost,…). Hra mu přináší pocit seberealizace, smysluplnosti a hlavně radosti.</w:t>
      </w:r>
      <w:r>
        <w:rPr>
          <w:rStyle w:val="Znakapoznpodarou"/>
        </w:rPr>
        <w:footnoteReference w:id="52"/>
      </w:r>
    </w:p>
    <w:p w:rsidR="00453A6B" w:rsidRDefault="00453A6B" w:rsidP="0088626F">
      <w:pPr>
        <w:spacing w:line="360" w:lineRule="auto"/>
        <w:ind w:firstLine="426"/>
        <w:jc w:val="both"/>
      </w:pPr>
      <w:r>
        <w:t>Hra k dětství nerozlučně patří. Provází dítě od jeho prvních měsíců a je platným pomocníkem, ověřeným generacemi, při výchově a vzdělávání. Děti předškolního věku ze svých mnohých aktivit věnují právě hře nejvíce času. Toto období předškolního věku někteří odborníci pojmenovávají obdobím hry, tzv. zlatým věkem hry, která se v této době stává hlavní dětskou činností.</w:t>
      </w:r>
      <w:r>
        <w:rPr>
          <w:rStyle w:val="Znakapoznpodarou"/>
        </w:rPr>
        <w:footnoteReference w:id="53"/>
      </w:r>
      <w:r>
        <w:t xml:space="preserve"> </w:t>
      </w:r>
    </w:p>
    <w:p w:rsidR="00453A6B" w:rsidRPr="0088626F" w:rsidRDefault="00453A6B" w:rsidP="0088626F">
      <w:pPr>
        <w:spacing w:line="360" w:lineRule="auto"/>
        <w:ind w:firstLine="425"/>
        <w:jc w:val="both"/>
      </w:pPr>
      <w:r>
        <w:rPr>
          <w:bCs/>
          <w:iCs/>
        </w:rPr>
        <w:t>Hra je živnou půdou pro rozvíjení dítěte. Umožňuje mu aktivně se vyrovnávat s podněty z okolí, užívat je, proměňovat je tak, aby je mohlo pochopit a přijmout, vracet se k nim.</w:t>
      </w:r>
      <w:r>
        <w:rPr>
          <w:rStyle w:val="Znakapoznpodarou"/>
          <w:bCs/>
          <w:iCs/>
        </w:rPr>
        <w:footnoteReference w:id="54"/>
      </w:r>
      <w:r>
        <w:rPr>
          <w:bCs/>
          <w:iCs/>
        </w:rPr>
        <w:t xml:space="preserve"> </w:t>
      </w:r>
    </w:p>
    <w:p w:rsidR="00453A6B" w:rsidRDefault="00453A6B" w:rsidP="004F4BA3">
      <w:pPr>
        <w:spacing w:line="360" w:lineRule="auto"/>
        <w:jc w:val="both"/>
        <w:rPr>
          <w:bCs/>
          <w:iCs/>
        </w:rPr>
      </w:pPr>
      <w:r>
        <w:rPr>
          <w:bCs/>
          <w:iCs/>
        </w:rPr>
        <w:t>Dítěti má být dopřáno dostatek času a možnosti ke hraní. Dítě potřebuje hry, nejen že je pudí k ní veškerý nadbytek jeho energie, ale poněvadž hrou si vyvíjí své schopnosti smyslové, intelektuální, rozvíjí si své citové žití. Čím zdravější dítě, tím více si hraje a tím víc usiluje o to, aby si mohlo hrát.</w:t>
      </w:r>
      <w:r>
        <w:rPr>
          <w:rStyle w:val="Znakapoznpodarou"/>
          <w:bCs/>
          <w:iCs/>
        </w:rPr>
        <w:footnoteReference w:id="55"/>
      </w:r>
    </w:p>
    <w:p w:rsidR="00453A6B" w:rsidRDefault="00453A6B" w:rsidP="0088626F">
      <w:pPr>
        <w:spacing w:line="360" w:lineRule="auto"/>
        <w:ind w:firstLine="425"/>
        <w:jc w:val="both"/>
        <w:rPr>
          <w:bCs/>
          <w:iCs/>
        </w:rPr>
      </w:pPr>
      <w:r>
        <w:rPr>
          <w:bCs/>
          <w:iCs/>
        </w:rPr>
        <w:t>Hra má významnou úlohu během socializace. Prostřednictvím hry si dítě svět osahává, pomáhá mu porozumět sobě, světu i druhým. Uspokojuje dětské potřeby a zájmy, formuje osobnost dítěte, je podmínkou jeho zdravého vývoje. Hra je generacemi ověřeným a platným pomocníkem při vzdělání i výchově. Děti věnují hře ze všech svých aktivit nejvíce času. Hra je spojena nerozlučně s dětstvím, provází je již od jejich prvních měsíců.</w:t>
      </w:r>
    </w:p>
    <w:p w:rsidR="00453A6B" w:rsidRDefault="00453A6B" w:rsidP="004F4BA3">
      <w:pPr>
        <w:spacing w:line="360" w:lineRule="auto"/>
        <w:ind w:firstLine="426"/>
        <w:jc w:val="both"/>
        <w:rPr>
          <w:bCs/>
          <w:iCs/>
        </w:rPr>
      </w:pPr>
    </w:p>
    <w:p w:rsidR="00453A6B" w:rsidRDefault="00453A6B" w:rsidP="004F4BA3">
      <w:pPr>
        <w:spacing w:line="360" w:lineRule="auto"/>
        <w:ind w:firstLine="426"/>
        <w:jc w:val="both"/>
        <w:rPr>
          <w:bCs/>
          <w:iCs/>
        </w:rPr>
      </w:pPr>
      <w:r>
        <w:rPr>
          <w:bCs/>
          <w:iCs/>
        </w:rPr>
        <w:lastRenderedPageBreak/>
        <w:t>To, jak si dítě hraje, se mění s věkem. Hra se stává náročnější na motorickou obratnost, vnímání, jejich vzájemnou koordinaci, na myšlení: je nápadnější, složitější, postupem času více zahrnuje sociální vztahy a kooperaci. Můžeme říci, že hra je motivovaná potřebami vývoje (dítě se ve hře spontánně seznamuje s tím a procvičuje to, co je v daném vývojovém období pro ně důležité, užitečné, co ho uspokojuje); zároveň má hra relaxační a terapeutickou funkci (přináší dítěti uvolnění, do hry promítá svoje zážitky, případná traumata)</w:t>
      </w:r>
      <w:r>
        <w:rPr>
          <w:rStyle w:val="Znakapoznpodarou"/>
          <w:bCs/>
          <w:iCs/>
        </w:rPr>
        <w:footnoteReference w:id="56"/>
      </w:r>
      <w:r>
        <w:rPr>
          <w:bCs/>
          <w:iCs/>
        </w:rPr>
        <w:t xml:space="preserve"> </w:t>
      </w:r>
    </w:p>
    <w:p w:rsidR="00453A6B" w:rsidRDefault="00453A6B" w:rsidP="004F4BA3">
      <w:pPr>
        <w:spacing w:line="360" w:lineRule="auto"/>
        <w:jc w:val="both"/>
      </w:pPr>
      <w:r>
        <w:t xml:space="preserve">Hra je ovlivněna povahovými charakteristikami dítěte. </w:t>
      </w:r>
    </w:p>
    <w:p w:rsidR="00453A6B" w:rsidRDefault="00453A6B" w:rsidP="004F4BA3">
      <w:pPr>
        <w:spacing w:line="360" w:lineRule="auto"/>
        <w:jc w:val="both"/>
      </w:pPr>
    </w:p>
    <w:p w:rsidR="00453A6B" w:rsidRDefault="00453A6B" w:rsidP="004F4BA3">
      <w:pPr>
        <w:spacing w:line="360" w:lineRule="auto"/>
        <w:jc w:val="both"/>
      </w:pPr>
      <w:r>
        <w:t xml:space="preserve">      Pozorováním dítěte během hry získáme o něm spoustu informací.  </w:t>
      </w:r>
    </w:p>
    <w:p w:rsidR="00453A6B" w:rsidRDefault="00453A6B" w:rsidP="004F4BA3">
      <w:pPr>
        <w:spacing w:line="360" w:lineRule="auto"/>
        <w:jc w:val="both"/>
      </w:pPr>
      <w:r>
        <w:t>U námětových her je zajímavé sledovat, na co si dítě hraje - dítě do hry přináší a promítá to, jak vnímá svět, jak se svět (jeho nejbližší) chovají k němu, napodobuje jejich chování, vyjadřování.</w:t>
      </w:r>
      <w:r>
        <w:rPr>
          <w:rStyle w:val="Znakapoznpodarou"/>
        </w:rPr>
        <w:footnoteReference w:id="57"/>
      </w:r>
    </w:p>
    <w:p w:rsidR="00453A6B" w:rsidRDefault="00453A6B" w:rsidP="0088626F">
      <w:pPr>
        <w:spacing w:line="360" w:lineRule="auto"/>
        <w:ind w:firstLine="425"/>
        <w:jc w:val="both"/>
      </w:pPr>
      <w:r>
        <w:t>Vidíme jaká je vnímavost dítěte (smyslové vnímání), jak komunikuje, jaké má sociální dovednosti (jak se chová k ostatním, spolupráce, empatie, dodržování pravidel, řešený případných konfliktů, zda a jak zvládá vlastní emoce, jaké má postavení mezi dětmi), jaké má zaujetí hrou (zda umí u hry vytrvat, soustředit se na ni, pohroužit se do ní)</w:t>
      </w:r>
      <w:r>
        <w:rPr>
          <w:rStyle w:val="Znakapoznpodarou"/>
        </w:rPr>
        <w:footnoteReference w:id="58"/>
      </w:r>
    </w:p>
    <w:p w:rsidR="00453A6B" w:rsidRDefault="00453A6B" w:rsidP="004F4BA3">
      <w:pPr>
        <w:spacing w:line="360" w:lineRule="auto"/>
        <w:ind w:firstLine="426"/>
        <w:jc w:val="both"/>
      </w:pPr>
      <w:r w:rsidRPr="00E50241">
        <w:t xml:space="preserve"> </w:t>
      </w:r>
    </w:p>
    <w:p w:rsidR="00453A6B" w:rsidRDefault="00453A6B" w:rsidP="004F4BA3">
      <w:pPr>
        <w:spacing w:line="360" w:lineRule="auto"/>
        <w:ind w:firstLine="426"/>
        <w:jc w:val="both"/>
        <w:rPr>
          <w:bCs/>
          <w:iCs/>
        </w:rPr>
      </w:pPr>
      <w:r>
        <w:rPr>
          <w:bCs/>
          <w:iCs/>
        </w:rPr>
        <w:t>Hra je pro dítě tou nejdůležitější a nejpřirozenější činností. Prostřednictvím hry získává dítě zkušenosti se světem lidí, věcí, také poznává samo sebe. Do hry promítá celou svoji osobnost a také ji v ní rozvíjí (pohybové a sociální dovednosti, intelekt, vnímání, zkušenosti, zážitky, tvořivost, fantazii i emoce). Hra dítěti naplňuje pocitem seberealizace a smysluplnosti, ale také hlavně radostí.</w:t>
      </w:r>
    </w:p>
    <w:p w:rsidR="00453A6B" w:rsidRDefault="00453A6B" w:rsidP="004F4BA3">
      <w:pPr>
        <w:spacing w:line="360" w:lineRule="auto"/>
        <w:rPr>
          <w:bCs/>
          <w:iCs/>
        </w:rPr>
      </w:pPr>
    </w:p>
    <w:p w:rsidR="00453A6B" w:rsidRDefault="00453A6B" w:rsidP="004F4BA3">
      <w:pPr>
        <w:pStyle w:val="Nadpis2"/>
      </w:pPr>
      <w:bookmarkStart w:id="49" w:name="_Toc412577415"/>
      <w:bookmarkStart w:id="50" w:name="_Toc412577835"/>
      <w:bookmarkStart w:id="51" w:name="_Toc412579189"/>
      <w:r>
        <w:t xml:space="preserve">4.1 </w:t>
      </w:r>
      <w:r w:rsidRPr="004962AD">
        <w:t>Volná spontánní hra</w:t>
      </w:r>
      <w:bookmarkEnd w:id="49"/>
      <w:bookmarkEnd w:id="50"/>
      <w:bookmarkEnd w:id="51"/>
    </w:p>
    <w:p w:rsidR="00453A6B" w:rsidRPr="00EA1FB3" w:rsidRDefault="00453A6B" w:rsidP="004F4BA3"/>
    <w:p w:rsidR="00453A6B" w:rsidRDefault="00453A6B" w:rsidP="004F4BA3">
      <w:pPr>
        <w:spacing w:line="360" w:lineRule="auto"/>
        <w:jc w:val="both"/>
        <w:rPr>
          <w:bCs/>
          <w:iCs/>
        </w:rPr>
      </w:pPr>
      <w:r>
        <w:rPr>
          <w:bCs/>
          <w:iCs/>
        </w:rPr>
        <w:t>Je pro dítě:</w:t>
      </w:r>
    </w:p>
    <w:p w:rsidR="00453A6B" w:rsidRPr="002C47A0" w:rsidRDefault="00453A6B" w:rsidP="00876BA3">
      <w:pPr>
        <w:pStyle w:val="Odstavecseseznamem"/>
        <w:numPr>
          <w:ilvl w:val="0"/>
          <w:numId w:val="15"/>
        </w:numPr>
        <w:spacing w:line="360" w:lineRule="auto"/>
        <w:jc w:val="both"/>
        <w:rPr>
          <w:bCs/>
          <w:iCs/>
        </w:rPr>
      </w:pPr>
      <w:r w:rsidRPr="002C47A0">
        <w:rPr>
          <w:bCs/>
          <w:iCs/>
        </w:rPr>
        <w:t>možností, k prozkoumávání všeho, s čím se dítě postupně setkává a zároveň k prozkoumávání svých postupně se rozvíjejících dispozic</w:t>
      </w:r>
    </w:p>
    <w:p w:rsidR="00453A6B" w:rsidRPr="002C47A0" w:rsidRDefault="00453A6B" w:rsidP="00876BA3">
      <w:pPr>
        <w:pStyle w:val="Odstavecseseznamem"/>
        <w:numPr>
          <w:ilvl w:val="0"/>
          <w:numId w:val="15"/>
        </w:numPr>
        <w:spacing w:line="360" w:lineRule="auto"/>
        <w:jc w:val="both"/>
        <w:rPr>
          <w:bCs/>
          <w:iCs/>
        </w:rPr>
      </w:pPr>
      <w:r w:rsidRPr="002C47A0">
        <w:rPr>
          <w:bCs/>
          <w:iCs/>
        </w:rPr>
        <w:t>činností, v kterých uplatňuje svoji aktivitu a z vnitřního popudu ji mění v reálně ovlivňovanou a vytvářenou skutečnost</w:t>
      </w:r>
    </w:p>
    <w:p w:rsidR="00453A6B" w:rsidRPr="002C47A0" w:rsidRDefault="00453A6B" w:rsidP="00876BA3">
      <w:pPr>
        <w:pStyle w:val="Odstavecseseznamem"/>
        <w:numPr>
          <w:ilvl w:val="0"/>
          <w:numId w:val="15"/>
        </w:numPr>
        <w:spacing w:line="360" w:lineRule="auto"/>
        <w:jc w:val="both"/>
        <w:rPr>
          <w:bCs/>
          <w:iCs/>
        </w:rPr>
      </w:pPr>
      <w:r w:rsidRPr="002C47A0">
        <w:rPr>
          <w:bCs/>
          <w:iCs/>
        </w:rPr>
        <w:lastRenderedPageBreak/>
        <w:t>možností, kde dítě využívá svých dovedností, zkušeností, svého myšlení a představ ke svému užitku, kterým je radost, chtění něco řešit a poznávat, představovat si, dávat jevům a věcem vlastní tvar, a tak zažívat něco nového i s možnostmi dělání chyb a hledání jejich nápravy</w:t>
      </w:r>
    </w:p>
    <w:p w:rsidR="00453A6B" w:rsidRPr="002C47A0" w:rsidRDefault="00453A6B" w:rsidP="00876BA3">
      <w:pPr>
        <w:pStyle w:val="Odstavecseseznamem"/>
        <w:numPr>
          <w:ilvl w:val="0"/>
          <w:numId w:val="15"/>
        </w:numPr>
        <w:spacing w:line="360" w:lineRule="auto"/>
        <w:jc w:val="both"/>
        <w:rPr>
          <w:bCs/>
          <w:iCs/>
        </w:rPr>
      </w:pPr>
      <w:r w:rsidRPr="002C47A0">
        <w:rPr>
          <w:bCs/>
          <w:iCs/>
        </w:rPr>
        <w:t>prostorem k uvolnění od únavy, k relaxaci, radosti, k nabývání nových sil, možností zbavení se obav a nejistot</w:t>
      </w:r>
    </w:p>
    <w:p w:rsidR="00453A6B" w:rsidRPr="002C47A0" w:rsidRDefault="00453A6B" w:rsidP="00876BA3">
      <w:pPr>
        <w:pStyle w:val="Odstavecseseznamem"/>
        <w:numPr>
          <w:ilvl w:val="0"/>
          <w:numId w:val="15"/>
        </w:numPr>
        <w:spacing w:line="360" w:lineRule="auto"/>
        <w:jc w:val="both"/>
        <w:rPr>
          <w:bCs/>
          <w:iCs/>
        </w:rPr>
      </w:pPr>
      <w:r w:rsidRPr="002C47A0">
        <w:rPr>
          <w:bCs/>
          <w:iCs/>
        </w:rPr>
        <w:t>prostorem, ve kterém dítě svobodně zakouší kontakty a vztahy, místem pro nápady, které si spolu sdělují, místem pro vysvětlování a obhajování, místem pro přizpůsobování nebo odmítnutí</w:t>
      </w:r>
    </w:p>
    <w:p w:rsidR="00453A6B" w:rsidRPr="002C47A0" w:rsidRDefault="00453A6B" w:rsidP="00876BA3">
      <w:pPr>
        <w:pStyle w:val="Odstavecseseznamem"/>
        <w:numPr>
          <w:ilvl w:val="0"/>
          <w:numId w:val="15"/>
        </w:numPr>
        <w:spacing w:line="360" w:lineRule="auto"/>
        <w:jc w:val="both"/>
        <w:rPr>
          <w:bCs/>
          <w:iCs/>
        </w:rPr>
      </w:pPr>
      <w:r w:rsidRPr="002C47A0">
        <w:rPr>
          <w:bCs/>
          <w:iCs/>
        </w:rPr>
        <w:t>místem seberealizace dítěte podle jeho možností, místem</w:t>
      </w:r>
      <w:r>
        <w:rPr>
          <w:bCs/>
          <w:iCs/>
        </w:rPr>
        <w:t xml:space="preserve"> svobodného rozhodování, podle </w:t>
      </w:r>
      <w:r w:rsidRPr="002C47A0">
        <w:rPr>
          <w:bCs/>
          <w:iCs/>
        </w:rPr>
        <w:t>vnějších okolností a svého tempa</w:t>
      </w:r>
      <w:r>
        <w:rPr>
          <w:rStyle w:val="Znakapoznpodarou"/>
          <w:bCs/>
          <w:iCs/>
        </w:rPr>
        <w:footnoteReference w:id="59"/>
      </w:r>
      <w:r w:rsidRPr="002C47A0">
        <w:rPr>
          <w:bCs/>
          <w:iCs/>
        </w:rPr>
        <w:t xml:space="preserve"> </w:t>
      </w:r>
    </w:p>
    <w:p w:rsidR="00453A6B" w:rsidRDefault="00453A6B" w:rsidP="004F4BA3">
      <w:pPr>
        <w:spacing w:line="360" w:lineRule="auto"/>
        <w:rPr>
          <w:bCs/>
          <w:iCs/>
        </w:rPr>
      </w:pPr>
    </w:p>
    <w:p w:rsidR="00453A6B" w:rsidRDefault="00453A6B" w:rsidP="004F4BA3">
      <w:pPr>
        <w:pStyle w:val="Nadpis2"/>
      </w:pPr>
      <w:bookmarkStart w:id="52" w:name="_Toc412577416"/>
      <w:bookmarkStart w:id="53" w:name="_Toc412577836"/>
      <w:bookmarkStart w:id="54" w:name="_Toc412579190"/>
      <w:r>
        <w:t xml:space="preserve">4.2 </w:t>
      </w:r>
      <w:r w:rsidRPr="00E720D0">
        <w:t>Vývojové etapy hry</w:t>
      </w:r>
      <w:bookmarkEnd w:id="52"/>
      <w:bookmarkEnd w:id="53"/>
      <w:bookmarkEnd w:id="54"/>
    </w:p>
    <w:p w:rsidR="00453A6B" w:rsidRPr="00645A53" w:rsidRDefault="00453A6B" w:rsidP="004F4BA3"/>
    <w:p w:rsidR="00453A6B" w:rsidRDefault="00453A6B" w:rsidP="004F4BA3">
      <w:pPr>
        <w:spacing w:line="360" w:lineRule="auto"/>
        <w:ind w:firstLine="426"/>
        <w:jc w:val="both"/>
      </w:pPr>
      <w:r w:rsidRPr="00AC46E0">
        <w:rPr>
          <w:b/>
        </w:rPr>
        <w:t xml:space="preserve"> Mezi prvním a druhým rokem</w:t>
      </w:r>
      <w:r>
        <w:t xml:space="preserve"> jsou oblíbené </w:t>
      </w:r>
      <w:r w:rsidRPr="00FE44CC">
        <w:rPr>
          <w:b/>
          <w:i/>
        </w:rPr>
        <w:t>hry s vodou</w:t>
      </w:r>
      <w:r w:rsidRPr="00FE44CC">
        <w:rPr>
          <w:i/>
        </w:rPr>
        <w:t>.</w:t>
      </w:r>
      <w:r>
        <w:t xml:space="preserve"> Dítě se zaujetím </w:t>
      </w:r>
      <w:r w:rsidRPr="00FE44CC">
        <w:rPr>
          <w:b/>
          <w:i/>
        </w:rPr>
        <w:t>manipuluje se vším</w:t>
      </w:r>
      <w:r w:rsidRPr="00FE44CC">
        <w:rPr>
          <w:i/>
        </w:rPr>
        <w:t>,</w:t>
      </w:r>
      <w:r>
        <w:t xml:space="preserve"> co je možné dávat na sebe nebo do sebe (kostky, krabičky); navléká kroužky na tyčku; vyprazdňuje, přebírá, naplňuje. Přitahují je </w:t>
      </w:r>
      <w:r w:rsidRPr="00FE44CC">
        <w:rPr>
          <w:b/>
          <w:i/>
        </w:rPr>
        <w:t>hračky, které vydávají zvuky, pohybují se</w:t>
      </w:r>
      <w:r>
        <w:rPr>
          <w:i/>
        </w:rPr>
        <w:t>.</w:t>
      </w:r>
      <w:r>
        <w:rPr>
          <w:rStyle w:val="Znakapoznpodarou"/>
          <w:i/>
        </w:rPr>
        <w:footnoteReference w:id="60"/>
      </w:r>
      <w:r>
        <w:t xml:space="preserve"> Dítě vyhledává </w:t>
      </w:r>
      <w:r w:rsidRPr="00FE44CC">
        <w:rPr>
          <w:b/>
          <w:i/>
        </w:rPr>
        <w:t>prolézačky</w:t>
      </w:r>
      <w:r w:rsidRPr="00FF3425">
        <w:rPr>
          <w:b/>
        </w:rPr>
        <w:t>,</w:t>
      </w:r>
      <w:r>
        <w:t xml:space="preserve"> houpačky, skluzavky, rádo se schovává. Prohlíží si obrázkové knihy, sbírá kamínky, má rádo pohyb spojený s říkadlem.</w:t>
      </w:r>
      <w:r>
        <w:rPr>
          <w:rStyle w:val="Znakapoznpodarou"/>
        </w:rPr>
        <w:footnoteReference w:id="61"/>
      </w:r>
      <w:r>
        <w:t xml:space="preserve"> </w:t>
      </w:r>
    </w:p>
    <w:p w:rsidR="00453A6B" w:rsidRDefault="00453A6B" w:rsidP="004F4BA3">
      <w:pPr>
        <w:spacing w:line="360" w:lineRule="auto"/>
        <w:ind w:firstLine="426"/>
        <w:jc w:val="both"/>
        <w:rPr>
          <w:b/>
        </w:rPr>
      </w:pPr>
    </w:p>
    <w:p w:rsidR="00453A6B" w:rsidRDefault="00453A6B" w:rsidP="004F4BA3">
      <w:pPr>
        <w:spacing w:line="360" w:lineRule="auto"/>
        <w:ind w:firstLine="426"/>
        <w:jc w:val="both"/>
      </w:pPr>
      <w:r w:rsidRPr="00013BE4">
        <w:rPr>
          <w:b/>
        </w:rPr>
        <w:t>Mezi druhým a třetím rokem</w:t>
      </w:r>
      <w:r>
        <w:t xml:space="preserve"> mají děti rády </w:t>
      </w:r>
      <w:r w:rsidRPr="00FE44CC">
        <w:rPr>
          <w:b/>
          <w:i/>
        </w:rPr>
        <w:t>hry pohybové a manipulační</w:t>
      </w:r>
      <w:r w:rsidRPr="00FE44CC">
        <w:rPr>
          <w:i/>
        </w:rPr>
        <w:t>,</w:t>
      </w:r>
      <w:r>
        <w:t xml:space="preserve"> rozvíjející senzomotorické schopnosti. Zrak a pohyb, jejich souhra, je natolik vyzrálá, že dítě může stavět kostky na sebe, vedle sebe, navléká větší korálky, zastrkává kolíčky a jednoduché tvary. Začíná čmárat. Ve hře napodobuje někoho nebo něco (krmí panenku, zametá, vykládá auto,…). Objevuje se hra „jen jako“, tzv. </w:t>
      </w:r>
      <w:r w:rsidRPr="00FE44CC">
        <w:rPr>
          <w:b/>
          <w:i/>
        </w:rPr>
        <w:t>symbolická hra</w:t>
      </w:r>
      <w:r>
        <w:t xml:space="preserve"> (např. krabice představuje domek) a </w:t>
      </w:r>
      <w:r w:rsidRPr="00FE44CC">
        <w:rPr>
          <w:b/>
          <w:i/>
        </w:rPr>
        <w:t>hra paralelní</w:t>
      </w:r>
      <w:r w:rsidRPr="00FE44CC">
        <w:rPr>
          <w:i/>
        </w:rPr>
        <w:t>,</w:t>
      </w:r>
      <w:r>
        <w:t xml:space="preserve"> která převažuje. Dítě sleduje ostatní, jak si hrají, někdy se na chvíli k nim připojí. Své hračky si brání, někdy i agresivně.</w:t>
      </w:r>
      <w:r>
        <w:rPr>
          <w:rStyle w:val="Znakapoznpodarou"/>
        </w:rPr>
        <w:footnoteReference w:id="62"/>
      </w:r>
      <w:r>
        <w:t xml:space="preserve"> </w:t>
      </w:r>
    </w:p>
    <w:p w:rsidR="00453A6B" w:rsidRDefault="00453A6B" w:rsidP="004F4BA3">
      <w:pPr>
        <w:spacing w:line="360" w:lineRule="auto"/>
        <w:ind w:firstLine="426"/>
        <w:jc w:val="both"/>
      </w:pPr>
    </w:p>
    <w:p w:rsidR="00453A6B" w:rsidRDefault="00453A6B" w:rsidP="004F4BA3">
      <w:pPr>
        <w:spacing w:line="360" w:lineRule="auto"/>
        <w:ind w:firstLine="426"/>
        <w:jc w:val="both"/>
      </w:pPr>
      <w:r w:rsidRPr="00A27603">
        <w:rPr>
          <w:b/>
        </w:rPr>
        <w:t>Mezi třetím a čtvrtým rokem</w:t>
      </w:r>
      <w:r>
        <w:t xml:space="preserve"> si dítě rádo hraje </w:t>
      </w:r>
      <w:r w:rsidRPr="00FE44CC">
        <w:rPr>
          <w:b/>
          <w:i/>
        </w:rPr>
        <w:t>s hračkami, které jezdí</w:t>
      </w:r>
      <w:r>
        <w:t xml:space="preserve"> (tříkolka, kočárek, vláček). Staví si kostek, dělá bábovičky, hrady, </w:t>
      </w:r>
      <w:r w:rsidRPr="00FE44CC">
        <w:rPr>
          <w:b/>
          <w:i/>
        </w:rPr>
        <w:t>skládá puzzle, modeluje, kreslí a maluje</w:t>
      </w:r>
      <w:r w:rsidRPr="00FE44CC">
        <w:rPr>
          <w:i/>
        </w:rPr>
        <w:t>.</w:t>
      </w:r>
      <w:r>
        <w:t xml:space="preserve"> Baví jej hry týkající se běžných </w:t>
      </w:r>
      <w:r w:rsidRPr="00FE44CC">
        <w:rPr>
          <w:b/>
          <w:i/>
        </w:rPr>
        <w:t>pracovních činností</w:t>
      </w:r>
      <w:r>
        <w:t xml:space="preserve"> a to s předměty, které ty </w:t>
      </w:r>
      <w:r>
        <w:lastRenderedPageBreak/>
        <w:t xml:space="preserve">skutečné imitují (na vaření, na prodavače, na učitelku) a také </w:t>
      </w:r>
      <w:r w:rsidRPr="00FE44CC">
        <w:rPr>
          <w:b/>
          <w:i/>
        </w:rPr>
        <w:t>hry na někoho jiného</w:t>
      </w:r>
      <w:r>
        <w:rPr>
          <w:b/>
          <w:i/>
        </w:rPr>
        <w:t xml:space="preserve"> </w:t>
      </w:r>
      <w:r>
        <w:t xml:space="preserve">(na princezny). Některé děti mohou mít vymyšleného kamaráda, s kterým si povídají, hrají, je sice neviditelný, ale může být při hře pro dítě důležitý. </w:t>
      </w:r>
    </w:p>
    <w:p w:rsidR="00453A6B" w:rsidRDefault="00453A6B" w:rsidP="004F4BA3">
      <w:pPr>
        <w:spacing w:line="360" w:lineRule="auto"/>
        <w:jc w:val="both"/>
      </w:pPr>
      <w:r>
        <w:t xml:space="preserve">Vyspělejší děti do hry zapojují více </w:t>
      </w:r>
      <w:r w:rsidRPr="00FE44CC">
        <w:rPr>
          <w:b/>
          <w:i/>
        </w:rPr>
        <w:t>sociální vztahy</w:t>
      </w:r>
      <w:r w:rsidRPr="00FE44CC">
        <w:rPr>
          <w:i/>
        </w:rPr>
        <w:t>.</w:t>
      </w:r>
      <w:r>
        <w:t xml:space="preserve"> Kratší dobu si již dokáže hrát s druhými dětmi.</w:t>
      </w:r>
      <w:r>
        <w:rPr>
          <w:rStyle w:val="Znakapoznpodarou"/>
        </w:rPr>
        <w:footnoteReference w:id="63"/>
      </w:r>
      <w:r w:rsidRPr="006E2C75">
        <w:t xml:space="preserve"> </w:t>
      </w:r>
    </w:p>
    <w:p w:rsidR="00453A6B" w:rsidRDefault="00453A6B" w:rsidP="004F4BA3">
      <w:pPr>
        <w:spacing w:line="360" w:lineRule="auto"/>
        <w:ind w:firstLine="426"/>
        <w:jc w:val="both"/>
      </w:pPr>
    </w:p>
    <w:p w:rsidR="00453A6B" w:rsidRDefault="00453A6B" w:rsidP="004F4BA3">
      <w:pPr>
        <w:spacing w:line="360" w:lineRule="auto"/>
        <w:ind w:firstLine="426"/>
        <w:jc w:val="both"/>
      </w:pPr>
      <w:r w:rsidRPr="006E2C75">
        <w:rPr>
          <w:b/>
        </w:rPr>
        <w:t>Mezi čtvrtým a pátým rokem</w:t>
      </w:r>
      <w:r>
        <w:t xml:space="preserve"> dítě potřebuje </w:t>
      </w:r>
      <w:r w:rsidRPr="00FE44CC">
        <w:rPr>
          <w:b/>
          <w:i/>
        </w:rPr>
        <w:t>více prostoru a pohybu</w:t>
      </w:r>
      <w:r w:rsidRPr="00FE44CC">
        <w:rPr>
          <w:i/>
        </w:rPr>
        <w:t>.</w:t>
      </w:r>
      <w:r>
        <w:t xml:space="preserve"> Obecně se totiž s věkem mění „akční rádius her“. Menší dítě si spíše hraje na jednom místě, nevyžaduje velký prostor a častější změnu.</w:t>
      </w:r>
      <w:r>
        <w:rPr>
          <w:rStyle w:val="Znakapoznpodarou"/>
        </w:rPr>
        <w:footnoteReference w:id="64"/>
      </w:r>
      <w:r w:rsidRPr="00402D84">
        <w:t xml:space="preserve"> </w:t>
      </w:r>
    </w:p>
    <w:p w:rsidR="00453A6B" w:rsidRDefault="00453A6B" w:rsidP="004F4BA3">
      <w:pPr>
        <w:spacing w:line="360" w:lineRule="auto"/>
        <w:jc w:val="both"/>
      </w:pPr>
      <w:r>
        <w:t xml:space="preserve">Starší dítě chce změnu, střídání, uplatňuje touhu po nezávislosti (jezdí na tříkolce, na kole, běhá, skáče, hraje si s míčem). Manuální zručnost se dítěti zlepšuje, obratněji ovládá nůžky, štětce, vytrhává, lepí, skládá, staví. Vyhledává více </w:t>
      </w:r>
      <w:r w:rsidRPr="00FE44CC">
        <w:rPr>
          <w:b/>
          <w:i/>
        </w:rPr>
        <w:t>hry, při kterých si hraje se svými kamarády</w:t>
      </w:r>
      <w:r>
        <w:t xml:space="preserve"> (pohybové, námětové, konstruktivní hry, převleky) Některé děti se zapojí a vydrží u hry se střídáním (pexeso, domino).</w:t>
      </w:r>
      <w:r>
        <w:rPr>
          <w:rStyle w:val="Znakapoznpodarou"/>
        </w:rPr>
        <w:footnoteReference w:id="65"/>
      </w:r>
      <w:r>
        <w:t xml:space="preserve"> </w:t>
      </w:r>
    </w:p>
    <w:p w:rsidR="00453A6B" w:rsidRDefault="00453A6B" w:rsidP="004F4BA3">
      <w:pPr>
        <w:spacing w:line="360" w:lineRule="auto"/>
        <w:ind w:firstLine="426"/>
        <w:jc w:val="both"/>
      </w:pPr>
    </w:p>
    <w:p w:rsidR="00453A6B" w:rsidRPr="007C7B79" w:rsidRDefault="00453A6B" w:rsidP="004F4BA3">
      <w:pPr>
        <w:spacing w:line="360" w:lineRule="auto"/>
        <w:ind w:firstLine="426"/>
        <w:jc w:val="both"/>
      </w:pPr>
      <w:r w:rsidRPr="00436CEE">
        <w:rPr>
          <w:b/>
        </w:rPr>
        <w:t>Mezi pátým a šestým</w:t>
      </w:r>
      <w:r>
        <w:t xml:space="preserve"> </w:t>
      </w:r>
      <w:r w:rsidRPr="00436CEE">
        <w:rPr>
          <w:b/>
        </w:rPr>
        <w:t>rokem</w:t>
      </w:r>
      <w:r>
        <w:t xml:space="preserve"> dítě zvládá obvykle již složitější pohybovou koordinaci (plavání, lyžování, bruslení). Dítě dokáže, díky rozvoji jemné motoriky i vizuomotorické koordinaci, zdařileji kreslit a vyrábět i při konstruktivních hrách. Některé děti si vytvářejí svou knihu z vystřižených obrázků. Baví je </w:t>
      </w:r>
      <w:r w:rsidRPr="00FE44CC">
        <w:rPr>
          <w:b/>
          <w:i/>
        </w:rPr>
        <w:t>volné hry</w:t>
      </w:r>
      <w:r>
        <w:t xml:space="preserve"> – pohybové, námětové i konstruktivní, do nich spontánně promítají svou tvořivost a fantazii. </w:t>
      </w:r>
      <w:r w:rsidRPr="00FE44CC">
        <w:rPr>
          <w:b/>
          <w:i/>
        </w:rPr>
        <w:t>Hraje si ve skupině s druhými dětmi.</w:t>
      </w:r>
      <w:r>
        <w:t xml:space="preserve"> Při kolektivních činnostech se </w:t>
      </w:r>
      <w:r w:rsidRPr="00FE44CC">
        <w:rPr>
          <w:b/>
          <w:i/>
        </w:rPr>
        <w:t>dělí o hračku, střídá se</w:t>
      </w:r>
      <w:r w:rsidRPr="00FE44CC">
        <w:rPr>
          <w:i/>
        </w:rPr>
        <w:t>,</w:t>
      </w:r>
      <w:r>
        <w:t xml:space="preserve"> </w:t>
      </w:r>
      <w:r w:rsidRPr="00FE44CC">
        <w:rPr>
          <w:b/>
          <w:i/>
        </w:rPr>
        <w:t>spolupracuje.</w:t>
      </w:r>
      <w:r>
        <w:t xml:space="preserve"> Zapojuje se </w:t>
      </w:r>
      <w:r w:rsidRPr="00FE44CC">
        <w:rPr>
          <w:b/>
          <w:i/>
        </w:rPr>
        <w:t>do společenských her s pravidly</w:t>
      </w:r>
      <w:r>
        <w:t xml:space="preserve"> (člověče, nezlob se). Oblíbené jsou i </w:t>
      </w:r>
      <w:r w:rsidRPr="00FE44CC">
        <w:rPr>
          <w:b/>
          <w:i/>
        </w:rPr>
        <w:t>didaktické hry</w:t>
      </w:r>
      <w:r w:rsidRPr="00FE44CC">
        <w:rPr>
          <w:i/>
        </w:rPr>
        <w:t>,</w:t>
      </w:r>
      <w:r>
        <w:t xml:space="preserve"> při níž si rozvíjejí hravou formou poznávací schopnosti. Ve volné hře dochází i k spontánnímu učení, v didaktické hře k tzv. záměrnému učení. Didaktická hra je přechodem mezi spontánní hrou a úkolovou činností, napomáhá dítěti rozlišovat mezi hrou a úkolem, motivuje pro tento typ činnosti. Dítě ve škole potom snadněji přijme povinnost, odpovědnost, usiluje o dobrý výsledek, dokončuje započatou práci. Hry záměrně motivované můžeme využít také k výchovným a terapeutickým účelům (projevování empatie, navození kontaktu a spolupráce, odbourání bojácnosti, řešení konfliktů)</w:t>
      </w:r>
      <w:r>
        <w:rPr>
          <w:rStyle w:val="Znakapoznpodarou"/>
        </w:rPr>
        <w:footnoteReference w:id="66"/>
      </w:r>
      <w:r>
        <w:t>.</w:t>
      </w:r>
    </w:p>
    <w:p w:rsidR="00453A6B" w:rsidRDefault="00453A6B" w:rsidP="004F4BA3">
      <w:pPr>
        <w:pStyle w:val="Nadpis2"/>
      </w:pPr>
      <w:bookmarkStart w:id="55" w:name="_Toc412577417"/>
      <w:bookmarkStart w:id="56" w:name="_Toc412577837"/>
      <w:bookmarkStart w:id="57" w:name="_Toc412579191"/>
      <w:r>
        <w:lastRenderedPageBreak/>
        <w:t xml:space="preserve">4.3 </w:t>
      </w:r>
      <w:r w:rsidRPr="007C7B79">
        <w:t>Druhy her</w:t>
      </w:r>
      <w:bookmarkEnd w:id="55"/>
      <w:bookmarkEnd w:id="56"/>
      <w:bookmarkEnd w:id="57"/>
    </w:p>
    <w:p w:rsidR="00453A6B" w:rsidRPr="00645A53" w:rsidRDefault="00453A6B" w:rsidP="004F4BA3"/>
    <w:p w:rsidR="00453A6B" w:rsidRDefault="00453A6B" w:rsidP="004F4BA3">
      <w:pPr>
        <w:spacing w:line="360" w:lineRule="auto"/>
        <w:jc w:val="both"/>
        <w:rPr>
          <w:b/>
          <w:bCs/>
          <w:iCs/>
        </w:rPr>
      </w:pPr>
      <w:r>
        <w:rPr>
          <w:b/>
          <w:bCs/>
          <w:iCs/>
        </w:rPr>
        <w:t>Dělení her podle Kerna:</w:t>
      </w:r>
    </w:p>
    <w:p w:rsidR="00453A6B" w:rsidRPr="002C47A0" w:rsidRDefault="00453A6B" w:rsidP="00876BA3">
      <w:pPr>
        <w:pStyle w:val="Odstavecseseznamem"/>
        <w:numPr>
          <w:ilvl w:val="0"/>
          <w:numId w:val="15"/>
        </w:numPr>
        <w:spacing w:line="360" w:lineRule="auto"/>
        <w:jc w:val="both"/>
        <w:rPr>
          <w:bCs/>
          <w:iCs/>
        </w:rPr>
      </w:pPr>
      <w:r w:rsidRPr="002C47A0">
        <w:rPr>
          <w:bCs/>
          <w:i/>
          <w:iCs/>
        </w:rPr>
        <w:t>funkční hry</w:t>
      </w:r>
      <w:r w:rsidRPr="002C47A0">
        <w:rPr>
          <w:bCs/>
          <w:iCs/>
        </w:rPr>
        <w:t xml:space="preserve"> </w:t>
      </w:r>
      <w:r>
        <w:rPr>
          <w:bCs/>
          <w:iCs/>
        </w:rPr>
        <w:t>–</w:t>
      </w:r>
      <w:r w:rsidRPr="002C47A0">
        <w:rPr>
          <w:bCs/>
          <w:iCs/>
        </w:rPr>
        <w:t xml:space="preserve"> hra s tělem, později s předměty v okolí</w:t>
      </w:r>
    </w:p>
    <w:p w:rsidR="00453A6B" w:rsidRPr="002C47A0" w:rsidRDefault="00453A6B" w:rsidP="00876BA3">
      <w:pPr>
        <w:pStyle w:val="Odstavecseseznamem"/>
        <w:numPr>
          <w:ilvl w:val="0"/>
          <w:numId w:val="15"/>
        </w:numPr>
        <w:spacing w:line="360" w:lineRule="auto"/>
        <w:jc w:val="both"/>
        <w:rPr>
          <w:bCs/>
          <w:iCs/>
        </w:rPr>
      </w:pPr>
      <w:r w:rsidRPr="002C47A0">
        <w:rPr>
          <w:bCs/>
          <w:i/>
          <w:iCs/>
        </w:rPr>
        <w:t>pohybové hry</w:t>
      </w:r>
      <w:r w:rsidRPr="002C47A0">
        <w:rPr>
          <w:bCs/>
          <w:iCs/>
        </w:rPr>
        <w:t xml:space="preserve"> </w:t>
      </w:r>
      <w:r>
        <w:rPr>
          <w:bCs/>
          <w:iCs/>
        </w:rPr>
        <w:t>–</w:t>
      </w:r>
      <w:r w:rsidRPr="002C47A0">
        <w:rPr>
          <w:bCs/>
          <w:iCs/>
        </w:rPr>
        <w:t xml:space="preserve"> pohyb se vyvíjí se schopností ovládat své tělo</w:t>
      </w:r>
    </w:p>
    <w:p w:rsidR="00453A6B" w:rsidRPr="002C47A0" w:rsidRDefault="00453A6B" w:rsidP="00876BA3">
      <w:pPr>
        <w:pStyle w:val="Odstavecseseznamem"/>
        <w:numPr>
          <w:ilvl w:val="0"/>
          <w:numId w:val="15"/>
        </w:numPr>
        <w:spacing w:line="360" w:lineRule="auto"/>
        <w:jc w:val="both"/>
        <w:rPr>
          <w:bCs/>
          <w:iCs/>
        </w:rPr>
      </w:pPr>
      <w:r w:rsidRPr="002C47A0">
        <w:rPr>
          <w:bCs/>
          <w:i/>
          <w:iCs/>
        </w:rPr>
        <w:t>konstrukční hry</w:t>
      </w:r>
      <w:r w:rsidRPr="002C47A0">
        <w:rPr>
          <w:bCs/>
          <w:iCs/>
        </w:rPr>
        <w:t xml:space="preserve"> </w:t>
      </w:r>
      <w:r>
        <w:rPr>
          <w:bCs/>
          <w:iCs/>
        </w:rPr>
        <w:t>–</w:t>
      </w:r>
      <w:r w:rsidRPr="002C47A0">
        <w:rPr>
          <w:bCs/>
          <w:iCs/>
        </w:rPr>
        <w:t xml:space="preserve"> nejdříve vznikají jako náhoda, později si dítě hraje cíleně</w:t>
      </w:r>
    </w:p>
    <w:p w:rsidR="00453A6B" w:rsidRPr="002C47A0" w:rsidRDefault="00453A6B" w:rsidP="00876BA3">
      <w:pPr>
        <w:pStyle w:val="Odstavecseseznamem"/>
        <w:numPr>
          <w:ilvl w:val="0"/>
          <w:numId w:val="15"/>
        </w:numPr>
        <w:spacing w:line="360" w:lineRule="auto"/>
        <w:jc w:val="both"/>
        <w:rPr>
          <w:bCs/>
          <w:iCs/>
        </w:rPr>
      </w:pPr>
      <w:r w:rsidRPr="002C47A0">
        <w:rPr>
          <w:bCs/>
          <w:i/>
          <w:iCs/>
        </w:rPr>
        <w:t>hraní rolí</w:t>
      </w:r>
      <w:r w:rsidRPr="002C47A0">
        <w:rPr>
          <w:bCs/>
          <w:iCs/>
        </w:rPr>
        <w:t xml:space="preserve"> (fiktivní neboli symbolická hra) – dítě přijímá určité role, </w:t>
      </w:r>
    </w:p>
    <w:p w:rsidR="00453A6B" w:rsidRPr="002C47A0" w:rsidRDefault="00453A6B" w:rsidP="00876BA3">
      <w:pPr>
        <w:pStyle w:val="Odstavecseseznamem"/>
        <w:numPr>
          <w:ilvl w:val="0"/>
          <w:numId w:val="15"/>
        </w:numPr>
        <w:spacing w:line="360" w:lineRule="auto"/>
        <w:jc w:val="both"/>
        <w:rPr>
          <w:bCs/>
          <w:iCs/>
        </w:rPr>
      </w:pPr>
      <w:r w:rsidRPr="002C47A0">
        <w:rPr>
          <w:bCs/>
          <w:i/>
          <w:iCs/>
        </w:rPr>
        <w:t>hry s pravidly</w:t>
      </w:r>
      <w:r w:rsidRPr="002C47A0">
        <w:rPr>
          <w:bCs/>
          <w:iCs/>
        </w:rPr>
        <w:t xml:space="preserve"> </w:t>
      </w:r>
      <w:r>
        <w:rPr>
          <w:bCs/>
          <w:iCs/>
        </w:rPr>
        <w:t>–</w:t>
      </w:r>
      <w:r w:rsidRPr="002C47A0">
        <w:rPr>
          <w:bCs/>
          <w:iCs/>
        </w:rPr>
        <w:t xml:space="preserve"> děti soupeří s ostatními a dodržují pravidla, což je u dítěte spojeno se značným sebeovládáním (až kolem 8 roku dítě je schopné dodržovat pravidla bez dozoru dospělých); pravidla si děti vytvářejí samy nebo je přijímají</w:t>
      </w:r>
    </w:p>
    <w:p w:rsidR="00453A6B" w:rsidRPr="002C47A0" w:rsidRDefault="00453A6B" w:rsidP="00876BA3">
      <w:pPr>
        <w:pStyle w:val="Odstavecseseznamem"/>
        <w:numPr>
          <w:ilvl w:val="0"/>
          <w:numId w:val="15"/>
        </w:numPr>
        <w:spacing w:line="360" w:lineRule="auto"/>
        <w:jc w:val="both"/>
        <w:rPr>
          <w:bCs/>
          <w:iCs/>
        </w:rPr>
      </w:pPr>
      <w:r w:rsidRPr="002C47A0">
        <w:rPr>
          <w:bCs/>
          <w:i/>
          <w:iCs/>
        </w:rPr>
        <w:t>skupinové hry</w:t>
      </w:r>
      <w:r w:rsidRPr="002C47A0">
        <w:rPr>
          <w:bCs/>
          <w:iCs/>
        </w:rPr>
        <w:t xml:space="preserve"> </w:t>
      </w:r>
      <w:r>
        <w:rPr>
          <w:bCs/>
          <w:iCs/>
        </w:rPr>
        <w:t>–</w:t>
      </w:r>
      <w:r w:rsidRPr="002C47A0">
        <w:rPr>
          <w:bCs/>
          <w:iCs/>
        </w:rPr>
        <w:t xml:space="preserve"> mají velký význam, tu si dítě osvojuje některé typy sociálního učení, učí se navazovat kontakty, spolupracovat</w:t>
      </w:r>
      <w:r>
        <w:rPr>
          <w:rStyle w:val="Znakapoznpodarou"/>
          <w:bCs/>
          <w:iCs/>
        </w:rPr>
        <w:footnoteReference w:id="67"/>
      </w:r>
      <w:r>
        <w:rPr>
          <w:bCs/>
          <w:iCs/>
        </w:rPr>
        <w:t>.</w:t>
      </w:r>
      <w:r w:rsidRPr="002C47A0">
        <w:rPr>
          <w:bCs/>
          <w:iCs/>
        </w:rPr>
        <w:t xml:space="preserve"> </w:t>
      </w:r>
    </w:p>
    <w:p w:rsidR="00453A6B" w:rsidRDefault="00453A6B" w:rsidP="004F4BA3">
      <w:pPr>
        <w:spacing w:line="360" w:lineRule="auto"/>
        <w:jc w:val="both"/>
        <w:rPr>
          <w:bCs/>
          <w:iCs/>
        </w:rPr>
      </w:pPr>
    </w:p>
    <w:p w:rsidR="00453A6B" w:rsidRDefault="00453A6B" w:rsidP="004F4BA3">
      <w:pPr>
        <w:spacing w:line="360" w:lineRule="auto"/>
        <w:jc w:val="both"/>
        <w:rPr>
          <w:b/>
          <w:bCs/>
          <w:iCs/>
        </w:rPr>
      </w:pPr>
      <w:r>
        <w:rPr>
          <w:b/>
          <w:bCs/>
          <w:iCs/>
        </w:rPr>
        <w:t>Dělení her podle Kurice:</w:t>
      </w:r>
    </w:p>
    <w:p w:rsidR="00453A6B" w:rsidRPr="002C47A0" w:rsidRDefault="00453A6B" w:rsidP="00876BA3">
      <w:pPr>
        <w:pStyle w:val="Odstavecseseznamem"/>
        <w:numPr>
          <w:ilvl w:val="0"/>
          <w:numId w:val="15"/>
        </w:numPr>
        <w:spacing w:line="360" w:lineRule="auto"/>
        <w:jc w:val="both"/>
        <w:rPr>
          <w:bCs/>
          <w:iCs/>
        </w:rPr>
      </w:pPr>
      <w:r w:rsidRPr="002C47A0">
        <w:rPr>
          <w:bCs/>
          <w:i/>
          <w:iCs/>
        </w:rPr>
        <w:t>hry funkční</w:t>
      </w:r>
      <w:r w:rsidRPr="002C47A0">
        <w:rPr>
          <w:bCs/>
          <w:iCs/>
        </w:rPr>
        <w:t xml:space="preserve"> </w:t>
      </w:r>
      <w:r>
        <w:rPr>
          <w:bCs/>
          <w:iCs/>
        </w:rPr>
        <w:t>–</w:t>
      </w:r>
      <w:r w:rsidRPr="002C47A0">
        <w:rPr>
          <w:bCs/>
          <w:iCs/>
        </w:rPr>
        <w:t xml:space="preserve"> po</w:t>
      </w:r>
      <w:r>
        <w:rPr>
          <w:bCs/>
          <w:iCs/>
        </w:rPr>
        <w:t>užívá senzomotorických funkcí (</w:t>
      </w:r>
      <w:r w:rsidRPr="002C47A0">
        <w:rPr>
          <w:bCs/>
          <w:iCs/>
        </w:rPr>
        <w:t>v kojeneckém období)</w:t>
      </w:r>
    </w:p>
    <w:p w:rsidR="00453A6B" w:rsidRPr="002C47A0" w:rsidRDefault="00453A6B" w:rsidP="00876BA3">
      <w:pPr>
        <w:pStyle w:val="Odstavecseseznamem"/>
        <w:numPr>
          <w:ilvl w:val="0"/>
          <w:numId w:val="15"/>
        </w:numPr>
        <w:spacing w:line="360" w:lineRule="auto"/>
        <w:jc w:val="both"/>
        <w:rPr>
          <w:bCs/>
          <w:iCs/>
        </w:rPr>
      </w:pPr>
      <w:r w:rsidRPr="002C47A0">
        <w:rPr>
          <w:bCs/>
          <w:i/>
          <w:iCs/>
        </w:rPr>
        <w:t>hry manipulační</w:t>
      </w:r>
      <w:r w:rsidRPr="002C47A0">
        <w:rPr>
          <w:bCs/>
          <w:iCs/>
        </w:rPr>
        <w:t xml:space="preserve"> </w:t>
      </w:r>
      <w:r>
        <w:rPr>
          <w:bCs/>
          <w:iCs/>
        </w:rPr>
        <w:t>–</w:t>
      </w:r>
      <w:r w:rsidRPr="002C47A0">
        <w:rPr>
          <w:bCs/>
          <w:iCs/>
        </w:rPr>
        <w:t xml:space="preserve"> manipulační činnosti (v první etapě batolecího období)</w:t>
      </w:r>
    </w:p>
    <w:p w:rsidR="00453A6B" w:rsidRPr="002C47A0" w:rsidRDefault="00453A6B" w:rsidP="00876BA3">
      <w:pPr>
        <w:pStyle w:val="Odstavecseseznamem"/>
        <w:numPr>
          <w:ilvl w:val="0"/>
          <w:numId w:val="15"/>
        </w:numPr>
        <w:spacing w:line="360" w:lineRule="auto"/>
        <w:rPr>
          <w:bCs/>
          <w:iCs/>
        </w:rPr>
      </w:pPr>
      <w:r w:rsidRPr="002C47A0">
        <w:rPr>
          <w:bCs/>
          <w:i/>
          <w:iCs/>
        </w:rPr>
        <w:t>hry napodobovací</w:t>
      </w:r>
      <w:r w:rsidRPr="002C47A0">
        <w:rPr>
          <w:bCs/>
          <w:iCs/>
        </w:rPr>
        <w:t xml:space="preserve"> </w:t>
      </w:r>
      <w:r>
        <w:rPr>
          <w:bCs/>
          <w:iCs/>
        </w:rPr>
        <w:t>–</w:t>
      </w:r>
      <w:r w:rsidRPr="002C47A0">
        <w:rPr>
          <w:bCs/>
          <w:iCs/>
        </w:rPr>
        <w:t xml:space="preserve"> napodobuje lidi, zvuky (kolem 2</w:t>
      </w:r>
      <w:r>
        <w:rPr>
          <w:bCs/>
          <w:iCs/>
        </w:rPr>
        <w:t>.</w:t>
      </w:r>
      <w:r w:rsidRPr="002C47A0">
        <w:rPr>
          <w:bCs/>
          <w:iCs/>
        </w:rPr>
        <w:t xml:space="preserve"> roku)</w:t>
      </w:r>
      <w:r>
        <w:rPr>
          <w:bCs/>
          <w:iCs/>
        </w:rPr>
        <w:br/>
        <w:t xml:space="preserve">                              - </w:t>
      </w:r>
      <w:r w:rsidRPr="002C47A0">
        <w:rPr>
          <w:bCs/>
          <w:iCs/>
        </w:rPr>
        <w:t>souvislé napodobování činnosti (kolem 3</w:t>
      </w:r>
      <w:r>
        <w:rPr>
          <w:bCs/>
          <w:iCs/>
        </w:rPr>
        <w:t>.</w:t>
      </w:r>
      <w:r w:rsidRPr="002C47A0">
        <w:rPr>
          <w:bCs/>
          <w:iCs/>
        </w:rPr>
        <w:t xml:space="preserve"> roku)</w:t>
      </w:r>
    </w:p>
    <w:p w:rsidR="00453A6B" w:rsidRPr="002C47A0" w:rsidRDefault="00453A6B" w:rsidP="00876BA3">
      <w:pPr>
        <w:pStyle w:val="Odstavecseseznamem"/>
        <w:numPr>
          <w:ilvl w:val="0"/>
          <w:numId w:val="15"/>
        </w:numPr>
        <w:spacing w:line="360" w:lineRule="auto"/>
        <w:jc w:val="both"/>
        <w:rPr>
          <w:bCs/>
          <w:iCs/>
        </w:rPr>
      </w:pPr>
      <w:r w:rsidRPr="002C47A0">
        <w:rPr>
          <w:bCs/>
          <w:i/>
          <w:iCs/>
        </w:rPr>
        <w:t>hry receptivní</w:t>
      </w:r>
      <w:r w:rsidRPr="002C47A0">
        <w:rPr>
          <w:bCs/>
          <w:iCs/>
        </w:rPr>
        <w:t xml:space="preserve"> </w:t>
      </w:r>
      <w:r>
        <w:rPr>
          <w:bCs/>
          <w:iCs/>
        </w:rPr>
        <w:t>–</w:t>
      </w:r>
      <w:r w:rsidRPr="002C47A0">
        <w:rPr>
          <w:bCs/>
          <w:iCs/>
        </w:rPr>
        <w:t xml:space="preserve"> přijímá a zpracovává vnější podněty (4 roky)</w:t>
      </w:r>
    </w:p>
    <w:p w:rsidR="00453A6B" w:rsidRPr="002C47A0" w:rsidRDefault="00453A6B" w:rsidP="00876BA3">
      <w:pPr>
        <w:pStyle w:val="Odstavecseseznamem"/>
        <w:numPr>
          <w:ilvl w:val="0"/>
          <w:numId w:val="15"/>
        </w:numPr>
        <w:spacing w:line="360" w:lineRule="auto"/>
        <w:jc w:val="both"/>
        <w:rPr>
          <w:bCs/>
          <w:iCs/>
        </w:rPr>
      </w:pPr>
      <w:r w:rsidRPr="002C47A0">
        <w:rPr>
          <w:bCs/>
          <w:i/>
          <w:iCs/>
        </w:rPr>
        <w:t>hry úlohové</w:t>
      </w:r>
      <w:r w:rsidRPr="002C47A0">
        <w:rPr>
          <w:bCs/>
          <w:iCs/>
        </w:rPr>
        <w:t xml:space="preserve"> </w:t>
      </w:r>
      <w:r>
        <w:rPr>
          <w:bCs/>
          <w:iCs/>
        </w:rPr>
        <w:t>–</w:t>
      </w:r>
      <w:r w:rsidRPr="002C47A0">
        <w:rPr>
          <w:bCs/>
          <w:iCs/>
        </w:rPr>
        <w:t xml:space="preserve"> vychází z napodobovacích her, dítě přejímá </w:t>
      </w:r>
      <w:r>
        <w:rPr>
          <w:bCs/>
          <w:iCs/>
        </w:rPr>
        <w:t>úlohy ze života dospělých (3.-</w:t>
      </w:r>
      <w:r w:rsidRPr="002C47A0">
        <w:rPr>
          <w:bCs/>
          <w:iCs/>
        </w:rPr>
        <w:t>5</w:t>
      </w:r>
      <w:r>
        <w:rPr>
          <w:bCs/>
          <w:iCs/>
        </w:rPr>
        <w:t>.</w:t>
      </w:r>
      <w:r w:rsidRPr="002C47A0">
        <w:rPr>
          <w:bCs/>
          <w:iCs/>
        </w:rPr>
        <w:t xml:space="preserve"> rok)</w:t>
      </w:r>
    </w:p>
    <w:p w:rsidR="00453A6B" w:rsidRPr="002C47A0" w:rsidRDefault="00453A6B" w:rsidP="00876BA3">
      <w:pPr>
        <w:pStyle w:val="Odstavecseseznamem"/>
        <w:numPr>
          <w:ilvl w:val="0"/>
          <w:numId w:val="15"/>
        </w:numPr>
        <w:spacing w:line="360" w:lineRule="auto"/>
        <w:jc w:val="both"/>
        <w:rPr>
          <w:bCs/>
          <w:iCs/>
        </w:rPr>
      </w:pPr>
      <w:r w:rsidRPr="002C47A0">
        <w:rPr>
          <w:bCs/>
          <w:i/>
          <w:iCs/>
        </w:rPr>
        <w:t>hry konstruktivní</w:t>
      </w:r>
      <w:r w:rsidRPr="002C47A0">
        <w:rPr>
          <w:bCs/>
          <w:iCs/>
        </w:rPr>
        <w:t xml:space="preserve">  - vycházejí z her manipulačních (1</w:t>
      </w:r>
      <w:r>
        <w:rPr>
          <w:bCs/>
          <w:iCs/>
        </w:rPr>
        <w:t>.</w:t>
      </w:r>
      <w:r w:rsidRPr="002C47A0">
        <w:rPr>
          <w:bCs/>
          <w:iCs/>
        </w:rPr>
        <w:t>-2</w:t>
      </w:r>
      <w:r>
        <w:rPr>
          <w:bCs/>
          <w:iCs/>
        </w:rPr>
        <w:t>.</w:t>
      </w:r>
      <w:r w:rsidRPr="002C47A0">
        <w:rPr>
          <w:bCs/>
          <w:iCs/>
        </w:rPr>
        <w:t xml:space="preserve"> rok až do školního věku)</w:t>
      </w:r>
      <w:r>
        <w:rPr>
          <w:rStyle w:val="Znakapoznpodarou"/>
          <w:bCs/>
          <w:iCs/>
        </w:rPr>
        <w:footnoteReference w:id="68"/>
      </w:r>
    </w:p>
    <w:p w:rsidR="00453A6B" w:rsidRDefault="00453A6B" w:rsidP="004F4BA3">
      <w:pPr>
        <w:spacing w:line="360" w:lineRule="auto"/>
        <w:jc w:val="both"/>
        <w:rPr>
          <w:bCs/>
          <w:iCs/>
        </w:rPr>
      </w:pPr>
    </w:p>
    <w:p w:rsidR="00453A6B" w:rsidRDefault="00453A6B" w:rsidP="004F4BA3">
      <w:pPr>
        <w:spacing w:line="360" w:lineRule="auto"/>
        <w:jc w:val="both"/>
        <w:rPr>
          <w:bCs/>
          <w:iCs/>
        </w:rPr>
      </w:pPr>
      <w:r>
        <w:rPr>
          <w:b/>
          <w:bCs/>
          <w:iCs/>
        </w:rPr>
        <w:t>Dělení her podle počtu zúčastněných</w:t>
      </w:r>
    </w:p>
    <w:p w:rsidR="00453A6B" w:rsidRPr="002C47A0" w:rsidRDefault="00453A6B" w:rsidP="00876BA3">
      <w:pPr>
        <w:pStyle w:val="Odstavecseseznamem"/>
        <w:numPr>
          <w:ilvl w:val="0"/>
          <w:numId w:val="16"/>
        </w:numPr>
        <w:spacing w:line="360" w:lineRule="auto"/>
        <w:jc w:val="both"/>
        <w:rPr>
          <w:bCs/>
          <w:iCs/>
        </w:rPr>
      </w:pPr>
      <w:r w:rsidRPr="002C47A0">
        <w:rPr>
          <w:bCs/>
          <w:iCs/>
        </w:rPr>
        <w:t>individuální</w:t>
      </w:r>
    </w:p>
    <w:p w:rsidR="00453A6B" w:rsidRPr="002C47A0" w:rsidRDefault="00453A6B" w:rsidP="00876BA3">
      <w:pPr>
        <w:pStyle w:val="Odstavecseseznamem"/>
        <w:numPr>
          <w:ilvl w:val="0"/>
          <w:numId w:val="16"/>
        </w:numPr>
        <w:spacing w:line="360" w:lineRule="auto"/>
        <w:jc w:val="both"/>
        <w:rPr>
          <w:bCs/>
          <w:iCs/>
        </w:rPr>
      </w:pPr>
      <w:r w:rsidRPr="002C47A0">
        <w:rPr>
          <w:bCs/>
          <w:iCs/>
        </w:rPr>
        <w:t>párové</w:t>
      </w:r>
    </w:p>
    <w:p w:rsidR="00453A6B" w:rsidRPr="002C47A0" w:rsidRDefault="00453A6B" w:rsidP="00876BA3">
      <w:pPr>
        <w:pStyle w:val="Odstavecseseznamem"/>
        <w:numPr>
          <w:ilvl w:val="0"/>
          <w:numId w:val="16"/>
        </w:numPr>
        <w:spacing w:line="360" w:lineRule="auto"/>
        <w:jc w:val="both"/>
        <w:rPr>
          <w:bCs/>
          <w:iCs/>
        </w:rPr>
      </w:pPr>
      <w:r w:rsidRPr="002C47A0">
        <w:rPr>
          <w:bCs/>
          <w:iCs/>
        </w:rPr>
        <w:t>skupinové</w:t>
      </w:r>
    </w:p>
    <w:p w:rsidR="00453A6B" w:rsidRDefault="00453A6B" w:rsidP="004F4BA3">
      <w:pPr>
        <w:spacing w:line="360" w:lineRule="auto"/>
        <w:jc w:val="both"/>
        <w:rPr>
          <w:bCs/>
          <w:iCs/>
        </w:rPr>
      </w:pPr>
    </w:p>
    <w:p w:rsidR="00453A6B" w:rsidRDefault="00453A6B" w:rsidP="004F4BA3">
      <w:pPr>
        <w:spacing w:line="360" w:lineRule="auto"/>
        <w:jc w:val="both"/>
        <w:rPr>
          <w:b/>
          <w:bCs/>
          <w:iCs/>
        </w:rPr>
      </w:pPr>
      <w:r>
        <w:rPr>
          <w:b/>
          <w:bCs/>
          <w:iCs/>
        </w:rPr>
        <w:t>Dělení her z hlediska organizačně-pedagogického:</w:t>
      </w:r>
    </w:p>
    <w:p w:rsidR="00453A6B" w:rsidRPr="002C47A0" w:rsidRDefault="00453A6B" w:rsidP="00876BA3">
      <w:pPr>
        <w:pStyle w:val="Odstavecseseznamem"/>
        <w:numPr>
          <w:ilvl w:val="0"/>
          <w:numId w:val="16"/>
        </w:numPr>
        <w:spacing w:line="360" w:lineRule="auto"/>
        <w:jc w:val="both"/>
        <w:rPr>
          <w:bCs/>
          <w:iCs/>
        </w:rPr>
      </w:pPr>
      <w:r w:rsidRPr="002C47A0">
        <w:rPr>
          <w:bCs/>
          <w:i/>
          <w:iCs/>
        </w:rPr>
        <w:t>hry tvořivé</w:t>
      </w:r>
      <w:r>
        <w:rPr>
          <w:bCs/>
          <w:iCs/>
        </w:rPr>
        <w:t xml:space="preserve"> (</w:t>
      </w:r>
      <w:r w:rsidRPr="002C47A0">
        <w:rPr>
          <w:bCs/>
          <w:iCs/>
        </w:rPr>
        <w:t>hry předmětové, úlohové, dramatizační, konstruktivní)</w:t>
      </w:r>
    </w:p>
    <w:p w:rsidR="00453A6B" w:rsidRPr="002C47A0" w:rsidRDefault="00453A6B" w:rsidP="00876BA3">
      <w:pPr>
        <w:pStyle w:val="Odstavecseseznamem"/>
        <w:numPr>
          <w:ilvl w:val="0"/>
          <w:numId w:val="16"/>
        </w:numPr>
        <w:spacing w:line="360" w:lineRule="auto"/>
        <w:jc w:val="both"/>
        <w:rPr>
          <w:b/>
          <w:bCs/>
          <w:iCs/>
        </w:rPr>
      </w:pPr>
      <w:r w:rsidRPr="002C47A0">
        <w:rPr>
          <w:bCs/>
          <w:i/>
          <w:iCs/>
        </w:rPr>
        <w:t>hry s pravidly</w:t>
      </w:r>
      <w:r>
        <w:rPr>
          <w:bCs/>
          <w:iCs/>
        </w:rPr>
        <w:t xml:space="preserve"> (</w:t>
      </w:r>
      <w:r w:rsidRPr="002C47A0">
        <w:rPr>
          <w:bCs/>
          <w:iCs/>
        </w:rPr>
        <w:t>hry pohybové, hry intelektuální neboli didaktické)</w:t>
      </w:r>
      <w:r>
        <w:rPr>
          <w:rStyle w:val="Znakapoznpodarou"/>
          <w:bCs/>
          <w:iCs/>
        </w:rPr>
        <w:footnoteReference w:id="69"/>
      </w:r>
      <w:r>
        <w:rPr>
          <w:bCs/>
          <w:iCs/>
        </w:rPr>
        <w:t xml:space="preserve"> </w:t>
      </w:r>
    </w:p>
    <w:p w:rsidR="00453A6B" w:rsidRDefault="00453A6B" w:rsidP="004F4BA3">
      <w:pPr>
        <w:spacing w:line="360" w:lineRule="auto"/>
        <w:jc w:val="both"/>
        <w:rPr>
          <w:bCs/>
          <w:iCs/>
        </w:rPr>
      </w:pPr>
    </w:p>
    <w:p w:rsidR="00453A6B" w:rsidRDefault="00453A6B" w:rsidP="004F4BA3">
      <w:pPr>
        <w:spacing w:line="360" w:lineRule="auto"/>
        <w:jc w:val="both"/>
        <w:rPr>
          <w:b/>
          <w:bCs/>
          <w:iCs/>
        </w:rPr>
      </w:pPr>
      <w:r>
        <w:rPr>
          <w:b/>
          <w:bCs/>
          <w:iCs/>
        </w:rPr>
        <w:lastRenderedPageBreak/>
        <w:t>Dělení her z hlediska organizačního:</w:t>
      </w:r>
    </w:p>
    <w:p w:rsidR="00453A6B" w:rsidRPr="002C47A0" w:rsidRDefault="00453A6B" w:rsidP="00876BA3">
      <w:pPr>
        <w:pStyle w:val="Odstavecseseznamem"/>
        <w:numPr>
          <w:ilvl w:val="0"/>
          <w:numId w:val="16"/>
        </w:numPr>
        <w:spacing w:line="360" w:lineRule="auto"/>
        <w:jc w:val="both"/>
        <w:rPr>
          <w:bCs/>
          <w:iCs/>
        </w:rPr>
      </w:pPr>
      <w:r w:rsidRPr="002C47A0">
        <w:rPr>
          <w:bCs/>
          <w:i/>
          <w:iCs/>
        </w:rPr>
        <w:t>volná hra</w:t>
      </w:r>
      <w:r w:rsidRPr="002C47A0">
        <w:rPr>
          <w:bCs/>
          <w:iCs/>
        </w:rPr>
        <w:t xml:space="preserve"> </w:t>
      </w:r>
      <w:r>
        <w:rPr>
          <w:bCs/>
          <w:iCs/>
        </w:rPr>
        <w:t>–</w:t>
      </w:r>
      <w:r w:rsidRPr="002C47A0">
        <w:rPr>
          <w:bCs/>
          <w:iCs/>
        </w:rPr>
        <w:t xml:space="preserve"> dítě si samo volí co, kde, jak a s kým si bude hrát</w:t>
      </w:r>
    </w:p>
    <w:p w:rsidR="00453A6B" w:rsidRPr="002C47A0" w:rsidRDefault="00453A6B" w:rsidP="00876BA3">
      <w:pPr>
        <w:pStyle w:val="Odstavecseseznamem"/>
        <w:numPr>
          <w:ilvl w:val="0"/>
          <w:numId w:val="16"/>
        </w:numPr>
        <w:spacing w:line="360" w:lineRule="auto"/>
        <w:jc w:val="both"/>
        <w:rPr>
          <w:bCs/>
          <w:iCs/>
        </w:rPr>
      </w:pPr>
      <w:r w:rsidRPr="002C47A0">
        <w:rPr>
          <w:bCs/>
          <w:i/>
          <w:iCs/>
        </w:rPr>
        <w:t>řízená hra</w:t>
      </w:r>
      <w:r w:rsidRPr="002C47A0">
        <w:rPr>
          <w:bCs/>
          <w:iCs/>
        </w:rPr>
        <w:t xml:space="preserve"> </w:t>
      </w:r>
      <w:r>
        <w:rPr>
          <w:bCs/>
          <w:iCs/>
        </w:rPr>
        <w:t>–</w:t>
      </w:r>
      <w:r w:rsidRPr="002C47A0">
        <w:rPr>
          <w:bCs/>
          <w:iCs/>
        </w:rPr>
        <w:t xml:space="preserve"> hru, její cíl, námět, organizaci a pravidla zadává dospělý anebo ji nějakým způsobem ovlivňuje</w:t>
      </w:r>
      <w:bookmarkStart w:id="58" w:name="_Toc286240955"/>
    </w:p>
    <w:p w:rsidR="00453A6B" w:rsidRDefault="00453A6B" w:rsidP="004F4BA3">
      <w:pPr>
        <w:pStyle w:val="Nadpis1"/>
      </w:pPr>
    </w:p>
    <w:p w:rsidR="00453A6B" w:rsidRDefault="00453A6B" w:rsidP="004F4BA3">
      <w:pPr>
        <w:pStyle w:val="Nadpis1"/>
      </w:pPr>
    </w:p>
    <w:p w:rsidR="00453A6B" w:rsidRDefault="00453A6B" w:rsidP="004F4BA3">
      <w:pPr>
        <w:pStyle w:val="Nadpis1"/>
      </w:pPr>
    </w:p>
    <w:p w:rsidR="00453A6B" w:rsidRDefault="00453A6B" w:rsidP="004F4BA3">
      <w:pPr>
        <w:pStyle w:val="Nadpis1"/>
      </w:pPr>
    </w:p>
    <w:p w:rsidR="00453A6B" w:rsidRDefault="00453A6B" w:rsidP="004F4BA3">
      <w:pPr>
        <w:pStyle w:val="Nadpis1"/>
      </w:pPr>
    </w:p>
    <w:p w:rsidR="00453A6B" w:rsidRDefault="00453A6B" w:rsidP="004F4BA3">
      <w:pPr>
        <w:pStyle w:val="Nadpis1"/>
      </w:pPr>
    </w:p>
    <w:p w:rsidR="00453A6B" w:rsidRDefault="00453A6B" w:rsidP="004F4BA3">
      <w:pPr>
        <w:pStyle w:val="Nadpis1"/>
      </w:pPr>
    </w:p>
    <w:p w:rsidR="00453A6B" w:rsidRDefault="00453A6B" w:rsidP="004F4BA3">
      <w:pPr>
        <w:pStyle w:val="Nadpis1"/>
      </w:pPr>
    </w:p>
    <w:p w:rsidR="00453A6B" w:rsidRDefault="00453A6B" w:rsidP="004F4BA3"/>
    <w:p w:rsidR="00453A6B" w:rsidRDefault="00453A6B" w:rsidP="004F4BA3"/>
    <w:p w:rsidR="00453A6B" w:rsidRDefault="00453A6B" w:rsidP="004F4BA3"/>
    <w:p w:rsidR="00453A6B" w:rsidRDefault="00453A6B" w:rsidP="004F4BA3"/>
    <w:p w:rsidR="00453A6B" w:rsidRDefault="00453A6B" w:rsidP="004F4BA3"/>
    <w:p w:rsidR="00453A6B" w:rsidRDefault="00453A6B" w:rsidP="004F4BA3"/>
    <w:p w:rsidR="00453A6B" w:rsidRDefault="00453A6B" w:rsidP="004F4BA3"/>
    <w:p w:rsidR="00453A6B" w:rsidRDefault="00453A6B" w:rsidP="004F4BA3"/>
    <w:p w:rsidR="00453A6B" w:rsidRDefault="00453A6B" w:rsidP="004F4BA3"/>
    <w:p w:rsidR="00453A6B" w:rsidRDefault="00453A6B" w:rsidP="004F4BA3"/>
    <w:p w:rsidR="00453A6B" w:rsidRDefault="00453A6B" w:rsidP="004F4BA3"/>
    <w:p w:rsidR="00453A6B" w:rsidRDefault="00453A6B" w:rsidP="004F4BA3"/>
    <w:p w:rsidR="00453A6B" w:rsidRDefault="00453A6B" w:rsidP="004F4BA3"/>
    <w:p w:rsidR="00453A6B" w:rsidRDefault="00453A6B" w:rsidP="004F4BA3"/>
    <w:p w:rsidR="00453A6B" w:rsidRDefault="00453A6B" w:rsidP="004F4BA3"/>
    <w:p w:rsidR="004E630B" w:rsidRDefault="004E630B" w:rsidP="004F4BA3"/>
    <w:p w:rsidR="004E630B" w:rsidRDefault="004E630B" w:rsidP="004F4BA3"/>
    <w:p w:rsidR="004E630B" w:rsidRPr="00EA1FB3" w:rsidRDefault="004E630B" w:rsidP="004F4BA3"/>
    <w:p w:rsidR="00453A6B" w:rsidRDefault="00453A6B" w:rsidP="004F4BA3">
      <w:pPr>
        <w:pStyle w:val="Nadpis1"/>
      </w:pPr>
      <w:bookmarkStart w:id="59" w:name="_Toc412577418"/>
      <w:bookmarkStart w:id="60" w:name="_Toc412577838"/>
      <w:bookmarkStart w:id="61" w:name="_Toc412579192"/>
      <w:r>
        <w:lastRenderedPageBreak/>
        <w:t>5</w:t>
      </w:r>
      <w:r w:rsidRPr="00A9126A">
        <w:t xml:space="preserve"> </w:t>
      </w:r>
      <w:bookmarkEnd w:id="58"/>
      <w:r w:rsidRPr="00B713F9">
        <w:t>Prosociální chování</w:t>
      </w:r>
      <w:bookmarkEnd w:id="59"/>
      <w:bookmarkEnd w:id="60"/>
      <w:bookmarkEnd w:id="61"/>
    </w:p>
    <w:p w:rsidR="00453A6B" w:rsidRPr="00645A53" w:rsidRDefault="00453A6B" w:rsidP="004F4BA3"/>
    <w:p w:rsidR="00453A6B" w:rsidRDefault="00453A6B" w:rsidP="004F4BA3">
      <w:pPr>
        <w:spacing w:line="360" w:lineRule="auto"/>
        <w:ind w:firstLine="426"/>
        <w:jc w:val="both"/>
      </w:pPr>
      <w:r>
        <w:t>„</w:t>
      </w:r>
      <w:r w:rsidRPr="00D01398">
        <w:rPr>
          <w:i/>
        </w:rPr>
        <w:t>Člověk nežije tolik z lásky, kterou přijímá, jako mnohem více z té, kterou daruje“.</w:t>
      </w:r>
      <w:r>
        <w:br/>
      </w:r>
      <w:r w:rsidRPr="00C8210A">
        <w:rPr>
          <w:i/>
        </w:rPr>
        <w:t>(M. Tereza)</w:t>
      </w:r>
      <w:r>
        <w:rPr>
          <w:rStyle w:val="Znakapoznpodarou"/>
          <w:i/>
        </w:rPr>
        <w:footnoteReference w:id="70"/>
      </w:r>
      <w:r>
        <w:t xml:space="preserve">  </w:t>
      </w:r>
    </w:p>
    <w:p w:rsidR="00453A6B" w:rsidRPr="00406CA6" w:rsidRDefault="00453A6B" w:rsidP="004F4BA3">
      <w:pPr>
        <w:spacing w:line="360" w:lineRule="auto"/>
        <w:ind w:firstLine="426"/>
        <w:jc w:val="both"/>
      </w:pPr>
    </w:p>
    <w:p w:rsidR="00453A6B" w:rsidRPr="00A9126A" w:rsidRDefault="00453A6B" w:rsidP="004F4BA3">
      <w:pPr>
        <w:spacing w:line="360" w:lineRule="auto"/>
        <w:ind w:firstLine="426"/>
        <w:jc w:val="both"/>
      </w:pPr>
      <w:r w:rsidRPr="00A9126A">
        <w:t xml:space="preserve"> V pedagogickém slovníku je pod pojmem prosociální chování uvedeno: „Chování jednotlivce nebo skupiny, které je v souladu s normami dané společnosti. Chování a jednání, které je zaměřeno na dobro druhých, chování zdvořilé, empatické, kooperativní, pomáhající, ochraňují</w:t>
      </w:r>
      <w:r>
        <w:t>cí.“</w:t>
      </w:r>
      <w:r>
        <w:rPr>
          <w:rStyle w:val="Znakapoznpodarou"/>
        </w:rPr>
        <w:footnoteReference w:id="71"/>
      </w:r>
      <w:r>
        <w:t xml:space="preserve"> </w:t>
      </w:r>
      <w:r w:rsidRPr="00A9126A">
        <w:t xml:space="preserve"> </w:t>
      </w:r>
    </w:p>
    <w:p w:rsidR="00453A6B" w:rsidRPr="00A9126A" w:rsidRDefault="00453A6B" w:rsidP="004F4BA3">
      <w:pPr>
        <w:spacing w:line="360" w:lineRule="auto"/>
        <w:ind w:firstLine="426"/>
        <w:jc w:val="both"/>
      </w:pPr>
    </w:p>
    <w:p w:rsidR="00453A6B" w:rsidRDefault="00453A6B" w:rsidP="004F4BA3">
      <w:pPr>
        <w:spacing w:line="360" w:lineRule="auto"/>
        <w:ind w:firstLine="426"/>
        <w:jc w:val="both"/>
      </w:pPr>
      <w:r w:rsidRPr="00A9126A">
        <w:t>Svobodová po</w:t>
      </w:r>
      <w:r>
        <w:t>jem prosociálnost vysvětluje: „</w:t>
      </w:r>
      <w:r w:rsidRPr="00A9126A">
        <w:t>Prosociálnost se vyznačuje pozitivním sociálním chováním, které vede k pomoci druhému člověku, či lidem. Tímto chováním člověk nepřináší užitek pouze sobě samému, ale i jiným lidem. Za vyšší formu prosociálního jednání můžeme považovat altruismus, který můžeme vnímat jako tendenci jednat tak, aby se zlepšila celková pohoda jiné osoby, přičemž chování nepřináší aktérovi žádný zjevný prospěch, ale ča</w:t>
      </w:r>
      <w:r>
        <w:t>sto od něj vyžaduje určitou obě“</w:t>
      </w:r>
      <w:r w:rsidRPr="00A9126A">
        <w:t>.</w:t>
      </w:r>
      <w:r>
        <w:rPr>
          <w:rStyle w:val="Znakapoznpodarou"/>
        </w:rPr>
        <w:footnoteReference w:id="72"/>
      </w:r>
      <w:r>
        <w:t xml:space="preserve"> </w:t>
      </w:r>
      <w:r w:rsidRPr="00A9126A">
        <w:t xml:space="preserve">  </w:t>
      </w:r>
    </w:p>
    <w:p w:rsidR="00453A6B" w:rsidRDefault="00453A6B" w:rsidP="004F4BA3">
      <w:pPr>
        <w:spacing w:line="360" w:lineRule="auto"/>
        <w:ind w:firstLine="426"/>
        <w:jc w:val="both"/>
      </w:pPr>
    </w:p>
    <w:p w:rsidR="00453A6B" w:rsidRDefault="00453A6B" w:rsidP="004F4BA3">
      <w:pPr>
        <w:spacing w:line="360" w:lineRule="auto"/>
        <w:ind w:firstLine="426"/>
        <w:jc w:val="both"/>
      </w:pPr>
      <w:r>
        <w:t xml:space="preserve">Prosociální chování je tvořeno neobyčejně širokým spektrem  situací - všedních, běžných a každodenních, ale i výjimečných. </w:t>
      </w:r>
    </w:p>
    <w:p w:rsidR="00453A6B" w:rsidRDefault="00453A6B" w:rsidP="004F4BA3">
      <w:pPr>
        <w:spacing w:line="360" w:lineRule="auto"/>
        <w:ind w:firstLine="426"/>
        <w:jc w:val="both"/>
      </w:pPr>
      <w:r>
        <w:t>Wispé uvádí rozmanité formy prosociálního chování, např.:</w:t>
      </w:r>
    </w:p>
    <w:p w:rsidR="00453A6B" w:rsidRDefault="00453A6B" w:rsidP="00876BA3">
      <w:pPr>
        <w:pStyle w:val="Odstavecseseznamem"/>
        <w:numPr>
          <w:ilvl w:val="0"/>
          <w:numId w:val="16"/>
        </w:numPr>
        <w:spacing w:line="360" w:lineRule="auto"/>
        <w:jc w:val="both"/>
      </w:pPr>
      <w:r>
        <w:t>sympatie a porozumění</w:t>
      </w:r>
    </w:p>
    <w:p w:rsidR="00453A6B" w:rsidRDefault="00453A6B" w:rsidP="00876BA3">
      <w:pPr>
        <w:pStyle w:val="Odstavecseseznamem"/>
        <w:numPr>
          <w:ilvl w:val="0"/>
          <w:numId w:val="16"/>
        </w:numPr>
        <w:spacing w:line="360" w:lineRule="auto"/>
        <w:jc w:val="both"/>
      </w:pPr>
      <w:r>
        <w:t>darování</w:t>
      </w:r>
    </w:p>
    <w:p w:rsidR="00453A6B" w:rsidRDefault="00453A6B" w:rsidP="00876BA3">
      <w:pPr>
        <w:pStyle w:val="Odstavecseseznamem"/>
        <w:numPr>
          <w:ilvl w:val="0"/>
          <w:numId w:val="16"/>
        </w:numPr>
        <w:spacing w:line="360" w:lineRule="auto"/>
        <w:jc w:val="both"/>
      </w:pPr>
      <w:r>
        <w:t>pomoc</w:t>
      </w:r>
    </w:p>
    <w:p w:rsidR="00453A6B" w:rsidRDefault="00453A6B" w:rsidP="00876BA3">
      <w:pPr>
        <w:pStyle w:val="Odstavecseseznamem"/>
        <w:numPr>
          <w:ilvl w:val="0"/>
          <w:numId w:val="16"/>
        </w:numPr>
        <w:spacing w:line="360" w:lineRule="auto"/>
        <w:jc w:val="both"/>
      </w:pPr>
      <w:r>
        <w:t>podpora</w:t>
      </w:r>
    </w:p>
    <w:p w:rsidR="00453A6B" w:rsidRDefault="00453A6B" w:rsidP="00876BA3">
      <w:pPr>
        <w:pStyle w:val="Odstavecseseznamem"/>
        <w:numPr>
          <w:ilvl w:val="0"/>
          <w:numId w:val="16"/>
        </w:numPr>
        <w:spacing w:line="360" w:lineRule="auto"/>
        <w:jc w:val="both"/>
      </w:pPr>
      <w:r>
        <w:t>nabídka ke spolupráci.</w:t>
      </w:r>
      <w:r>
        <w:rPr>
          <w:rStyle w:val="Znakapoznpodarou"/>
        </w:rPr>
        <w:footnoteReference w:id="73"/>
      </w:r>
      <w:r>
        <w:t xml:space="preserve"> </w:t>
      </w:r>
    </w:p>
    <w:p w:rsidR="00453A6B" w:rsidRDefault="00453A6B" w:rsidP="004F4BA3">
      <w:pPr>
        <w:spacing w:line="360" w:lineRule="auto"/>
        <w:jc w:val="both"/>
      </w:pPr>
    </w:p>
    <w:p w:rsidR="00453A6B" w:rsidRDefault="00453A6B" w:rsidP="004F4BA3">
      <w:pPr>
        <w:spacing w:line="360" w:lineRule="auto"/>
        <w:ind w:firstLine="426"/>
        <w:jc w:val="both"/>
      </w:pPr>
      <w:r>
        <w:t>U dětí předškolního věku se můžeme setkat s projevy, které mají různý stupeň rozvoje prosociálního chování.</w:t>
      </w:r>
      <w:r>
        <w:rPr>
          <w:rStyle w:val="Znakapoznpodarou"/>
        </w:rPr>
        <w:footnoteReference w:id="74"/>
      </w:r>
      <w:r>
        <w:t xml:space="preserve"> Rozvíjení prosociálního chování u dítěte záleží na jeho úrovni emoční zralosti, empatii, kontroly útočného chování a ovládání aktuálních svých potřeb. Předškolní dítě potřebuje k svému uspokojení zažívat pocit bezpečí a citovou jistotu. </w:t>
      </w:r>
    </w:p>
    <w:p w:rsidR="00453A6B" w:rsidRDefault="00453A6B" w:rsidP="00FB01D5">
      <w:pPr>
        <w:spacing w:line="360" w:lineRule="auto"/>
        <w:ind w:firstLine="426"/>
        <w:jc w:val="both"/>
      </w:pPr>
      <w:r>
        <w:lastRenderedPageBreak/>
        <w:t>Pokud předškolní děti získají základní pocit důvěry ve svět i ve své vlastní schopnosti, potom mohou věřit, že jejich chování má nějaký smysl a že také mohou různé sociální situace ovlivňovat. Dítě, které tuto potřebnou zkušenost ve vztahu s rodiči nezíská, nemá důvěru k ostatním lidem. Je těžké pro něj navázat kontakt, chová se spíše odmítavě, někdy útočně a neumí respektovat daná pravidla.</w:t>
      </w:r>
      <w:r>
        <w:rPr>
          <w:rStyle w:val="Znakapoznpodarou"/>
        </w:rPr>
        <w:footnoteReference w:id="75"/>
      </w:r>
      <w:r>
        <w:t xml:space="preserve">  Dítě předškolního věku je stále zaměřeno více na sebe, na uspokojení svých zájmů a potřeb, ale už také dovedou být ohleduplní i k druhým a jejich zájmům.</w:t>
      </w:r>
      <w:r>
        <w:rPr>
          <w:rStyle w:val="Znakapoznpodarou"/>
        </w:rPr>
        <w:footnoteReference w:id="76"/>
      </w:r>
      <w:r>
        <w:t xml:space="preserve"> Když má druhé dítě nebo dospělý potíže, snaží se jim pomáhat a nechová se sobecky, ale projeví empatii a náklonnost. Pomáhají ale podle svých představ a s tím, že jejich podpora je účinná.</w:t>
      </w:r>
      <w:r>
        <w:rPr>
          <w:rStyle w:val="Znakapoznpodarou"/>
        </w:rPr>
        <w:footnoteReference w:id="77"/>
      </w:r>
      <w:r>
        <w:t xml:space="preserve"> </w:t>
      </w:r>
    </w:p>
    <w:p w:rsidR="00453A6B" w:rsidRDefault="00453A6B" w:rsidP="004F4BA3">
      <w:pPr>
        <w:spacing w:line="360" w:lineRule="auto"/>
        <w:ind w:firstLine="426"/>
        <w:jc w:val="both"/>
      </w:pPr>
    </w:p>
    <w:p w:rsidR="00453A6B" w:rsidRDefault="00453A6B" w:rsidP="004F4BA3">
      <w:pPr>
        <w:spacing w:line="360" w:lineRule="auto"/>
        <w:ind w:firstLine="426"/>
        <w:jc w:val="both"/>
      </w:pPr>
      <w:r>
        <w:t xml:space="preserve">Prosociální vlastnosti mohou děti zažívat při společných činnostech, jsou to:  </w:t>
      </w:r>
    </w:p>
    <w:p w:rsidR="00453A6B" w:rsidRDefault="00453A6B" w:rsidP="004F4BA3">
      <w:pPr>
        <w:spacing w:line="360" w:lineRule="auto"/>
        <w:ind w:firstLine="426"/>
        <w:jc w:val="both"/>
      </w:pPr>
      <w:r>
        <w:t>spolupráce, kamarádství, přátelství a souhra, společná radost, legrace, přízeň a soucit, solidarita, soustrast, dovádění a předvádění se před druhými a city vzájemné sympatie.</w:t>
      </w:r>
      <w:r>
        <w:rPr>
          <w:rStyle w:val="Znakapoznpodarou"/>
        </w:rPr>
        <w:footnoteReference w:id="78"/>
      </w:r>
      <w:r>
        <w:t xml:space="preserve">  </w:t>
      </w:r>
    </w:p>
    <w:p w:rsidR="00453A6B" w:rsidRDefault="00453A6B" w:rsidP="004F4BA3">
      <w:pPr>
        <w:spacing w:line="360" w:lineRule="auto"/>
        <w:ind w:firstLine="426"/>
        <w:jc w:val="both"/>
      </w:pPr>
    </w:p>
    <w:p w:rsidR="00453A6B" w:rsidRDefault="00453A6B" w:rsidP="0088626F">
      <w:pPr>
        <w:spacing w:line="360" w:lineRule="auto"/>
        <w:ind w:firstLine="425"/>
        <w:jc w:val="both"/>
      </w:pPr>
      <w:r>
        <w:t>Vztahy dětí jsou nahodilé, přelétavé, nestálé. I druhé děti mají svůj vliv, které bychom neměli podceňovat. Děti by měly mít možnost v předškolním věku se stýkat s druhými dětmi.    S nimi se učí určité způsoby chování, které pro něj potom budou důležité.  S druhými dětmi se dítě učí pomáhat slabším, spolupracovat nebo podřídit se, soupeřit, vést druhé, řešit vzniklé konflikty, dohodnout se, toto se s dospělými nenaučí.</w:t>
      </w:r>
      <w:r>
        <w:rPr>
          <w:rStyle w:val="Znakapoznpodarou"/>
        </w:rPr>
        <w:footnoteReference w:id="79"/>
      </w:r>
      <w:r>
        <w:t xml:space="preserve"> </w:t>
      </w:r>
      <w:r w:rsidRPr="00544F91">
        <w:t xml:space="preserve"> </w:t>
      </w:r>
      <w:r>
        <w:t>V předškolním věku vznikají základy přátelství.</w:t>
      </w:r>
      <w:r>
        <w:rPr>
          <w:rStyle w:val="Znakapoznpodarou"/>
        </w:rPr>
        <w:footnoteReference w:id="80"/>
      </w:r>
      <w:r>
        <w:t xml:space="preserve"> I přestože přátelství v tomto věku nevydrží dlouho, je to pro dítě užitečná zkušenost. Prospěšné je pro dítě zažít i zklamání nebo špatnou zkušenost.</w:t>
      </w:r>
      <w:r>
        <w:rPr>
          <w:rStyle w:val="Znakapoznpodarou"/>
        </w:rPr>
        <w:footnoteReference w:id="81"/>
      </w:r>
      <w:r>
        <w:t xml:space="preserve"> </w:t>
      </w:r>
    </w:p>
    <w:p w:rsidR="00453A6B" w:rsidRDefault="00453A6B" w:rsidP="004F4BA3">
      <w:pPr>
        <w:spacing w:line="360" w:lineRule="auto"/>
        <w:ind w:firstLine="426"/>
        <w:jc w:val="both"/>
      </w:pPr>
    </w:p>
    <w:p w:rsidR="00453A6B" w:rsidRDefault="00453A6B" w:rsidP="0088626F">
      <w:pPr>
        <w:spacing w:line="360" w:lineRule="auto"/>
        <w:ind w:firstLine="425"/>
        <w:jc w:val="both"/>
      </w:pPr>
      <w:r>
        <w:t>V průběhu socializace si osvojujeme mnoho norem (máme se chovat slušně, poctivě, čestně, máme pomáhat jiným atd.), přičemž jejich dodržování je spojeno se sociálním souhlasem. Norma představuje sociální očekávání, předepisuje chování vyžadované společností. Interiorizovaná norma se stává přesvědčením, zásadou, morálním principem a uplatňuje se při rozhodování o způsobu jednání a chování.</w:t>
      </w:r>
      <w:r>
        <w:rPr>
          <w:rStyle w:val="Znakapoznpodarou"/>
        </w:rPr>
        <w:footnoteReference w:id="82"/>
      </w:r>
      <w:r w:rsidRPr="00747ACE">
        <w:t xml:space="preserve"> </w:t>
      </w:r>
    </w:p>
    <w:p w:rsidR="00453A6B" w:rsidRDefault="00453A6B" w:rsidP="004F4BA3">
      <w:pPr>
        <w:spacing w:line="360" w:lineRule="auto"/>
        <w:ind w:firstLine="426"/>
        <w:jc w:val="both"/>
      </w:pPr>
    </w:p>
    <w:p w:rsidR="00453A6B" w:rsidRPr="00C21C6D" w:rsidRDefault="00453A6B" w:rsidP="004F4BA3">
      <w:pPr>
        <w:spacing w:line="360" w:lineRule="auto"/>
        <w:ind w:firstLine="426"/>
        <w:jc w:val="both"/>
      </w:pPr>
    </w:p>
    <w:p w:rsidR="00453A6B" w:rsidRDefault="00453A6B" w:rsidP="004F4BA3">
      <w:pPr>
        <w:spacing w:line="360" w:lineRule="auto"/>
        <w:ind w:firstLine="426"/>
        <w:jc w:val="both"/>
        <w:rPr>
          <w:b/>
        </w:rPr>
      </w:pPr>
      <w:r>
        <w:rPr>
          <w:b/>
        </w:rPr>
        <w:lastRenderedPageBreak/>
        <w:t>Empatie</w:t>
      </w:r>
    </w:p>
    <w:p w:rsidR="00453A6B" w:rsidRDefault="00453A6B" w:rsidP="00FB01D5">
      <w:pPr>
        <w:spacing w:line="360" w:lineRule="auto"/>
        <w:ind w:firstLine="426"/>
        <w:jc w:val="both"/>
      </w:pPr>
      <w:r>
        <w:t>Empatie znamená vcítění do prožitků druhého. Je pro ni charakteristické porozumění druhému člověku prostřednictvím komplexního i detailního vnímání jeho stavu a rozpoložení. Jde o schopnost zachytit s různou mírou přesnosti aktuální prožívání druhého.</w:t>
      </w:r>
      <w:r>
        <w:rPr>
          <w:rStyle w:val="Znakapoznpodarou"/>
        </w:rPr>
        <w:footnoteReference w:id="83"/>
      </w:r>
      <w:r>
        <w:t xml:space="preserve"> </w:t>
      </w:r>
    </w:p>
    <w:p w:rsidR="00453A6B" w:rsidRDefault="00453A6B" w:rsidP="004F4BA3">
      <w:pPr>
        <w:spacing w:line="360" w:lineRule="auto"/>
        <w:ind w:firstLine="426"/>
        <w:jc w:val="both"/>
      </w:pPr>
    </w:p>
    <w:p w:rsidR="00453A6B" w:rsidRPr="00BD6302" w:rsidRDefault="00453A6B" w:rsidP="004F4BA3">
      <w:pPr>
        <w:spacing w:line="360" w:lineRule="auto"/>
        <w:ind w:firstLine="426"/>
        <w:jc w:val="both"/>
        <w:rPr>
          <w:b/>
        </w:rPr>
      </w:pPr>
      <w:r w:rsidRPr="00BD6302">
        <w:rPr>
          <w:b/>
        </w:rPr>
        <w:t xml:space="preserve">Altruismus </w:t>
      </w:r>
    </w:p>
    <w:p w:rsidR="00453A6B" w:rsidRDefault="00453A6B" w:rsidP="00FB01D5">
      <w:pPr>
        <w:spacing w:line="360" w:lineRule="auto"/>
        <w:ind w:firstLine="426"/>
        <w:jc w:val="both"/>
      </w:pPr>
      <w:r>
        <w:t>Prosociálním chováním se označuje pomáhající chování, vykonané ve prospěch druhého člověka nebo skupiny lidí, jehož cílem je dát užitek druhým. Prosociální chování, toto vymezení, je hodně přijímané, ale někteří autoři jej označují za altruismus.</w:t>
      </w:r>
      <w:r>
        <w:rPr>
          <w:rStyle w:val="Znakapoznpodarou"/>
        </w:rPr>
        <w:footnoteReference w:id="84"/>
      </w:r>
      <w:r>
        <w:t xml:space="preserve"> Významové odlišení </w:t>
      </w:r>
      <w:r w:rsidRPr="003C5360">
        <w:rPr>
          <w:b/>
        </w:rPr>
        <w:t>altruismu</w:t>
      </w:r>
      <w:r>
        <w:rPr>
          <w:b/>
        </w:rPr>
        <w:t xml:space="preserve"> </w:t>
      </w:r>
      <w:r>
        <w:t>od prosociálního chování se nejčastěji opírá o zdůraznění toho, že pomoc poskytovaná druhým není spojena a očekáváním zisku, odměny nebo sociálního souhlasu, že jde o nezištnou pomoc bez očekávání jejího opětování a bez zvažování případných nákladů (obětí, ztrát) pomáhajícího. Někteří autoři ještě navíc dodávají jako podstatnou charakteristiku to, že altruismus je nutně spojen se sebeobětováním.</w:t>
      </w:r>
      <w:r>
        <w:rPr>
          <w:rStyle w:val="Znakapoznpodarou"/>
        </w:rPr>
        <w:footnoteReference w:id="85"/>
      </w:r>
      <w:r>
        <w:t xml:space="preserve">  </w:t>
      </w:r>
    </w:p>
    <w:p w:rsidR="00453A6B" w:rsidRPr="00747ACE" w:rsidRDefault="00453A6B" w:rsidP="004F4BA3">
      <w:pPr>
        <w:spacing w:line="360" w:lineRule="auto"/>
        <w:jc w:val="both"/>
      </w:pPr>
    </w:p>
    <w:p w:rsidR="00453A6B" w:rsidRDefault="00453A6B" w:rsidP="004F4BA3">
      <w:pPr>
        <w:pStyle w:val="Nadpis2"/>
        <w:jc w:val="both"/>
      </w:pPr>
      <w:r w:rsidRPr="00A9126A">
        <w:t xml:space="preserve"> </w:t>
      </w:r>
      <w:bookmarkStart w:id="62" w:name="_Toc412577419"/>
      <w:bookmarkStart w:id="63" w:name="_Toc412577839"/>
      <w:bookmarkStart w:id="64" w:name="_Toc412579193"/>
      <w:r>
        <w:t xml:space="preserve">5.1 </w:t>
      </w:r>
      <w:r w:rsidRPr="009518A2">
        <w:t>Etapy prosociálního chování</w:t>
      </w:r>
      <w:bookmarkEnd w:id="62"/>
      <w:bookmarkEnd w:id="63"/>
      <w:bookmarkEnd w:id="64"/>
    </w:p>
    <w:p w:rsidR="00453A6B" w:rsidRPr="00206901" w:rsidRDefault="00453A6B" w:rsidP="004F4BA3">
      <w:pPr>
        <w:spacing w:line="360" w:lineRule="auto"/>
        <w:jc w:val="both"/>
      </w:pPr>
    </w:p>
    <w:p w:rsidR="00453A6B" w:rsidRDefault="00453A6B" w:rsidP="004F4BA3">
      <w:pPr>
        <w:spacing w:line="360" w:lineRule="auto"/>
        <w:ind w:firstLine="426"/>
        <w:jc w:val="both"/>
      </w:pPr>
      <w:r>
        <w:t>Prosociální chování se vyvíjí v několika etapách, které na sebe navazují. Eisenbergová je roztřídila do těchto etap:</w:t>
      </w:r>
    </w:p>
    <w:p w:rsidR="00453A6B" w:rsidRDefault="00453A6B" w:rsidP="00876BA3">
      <w:pPr>
        <w:pStyle w:val="Odstavecseseznamem"/>
        <w:numPr>
          <w:ilvl w:val="0"/>
          <w:numId w:val="13"/>
        </w:numPr>
        <w:spacing w:line="360" w:lineRule="auto"/>
        <w:jc w:val="both"/>
      </w:pPr>
      <w:r w:rsidRPr="00FE44CC">
        <w:rPr>
          <w:b/>
          <w:i/>
        </w:rPr>
        <w:t>hédonistická orientace</w:t>
      </w:r>
      <w:r>
        <w:t xml:space="preserve"> – charakteristické pro děti předškolního a školního věku; dítě pomáhá nejvíce nejbližším lidem, s kterými je spojuje citové pouto, při pomáhání nejvíce hledí na svůj prospěch</w:t>
      </w:r>
    </w:p>
    <w:p w:rsidR="00453A6B" w:rsidRDefault="00453A6B" w:rsidP="00876BA3">
      <w:pPr>
        <w:pStyle w:val="Odstavecseseznamem"/>
        <w:numPr>
          <w:ilvl w:val="0"/>
          <w:numId w:val="13"/>
        </w:numPr>
        <w:spacing w:line="360" w:lineRule="auto"/>
        <w:jc w:val="both"/>
      </w:pPr>
      <w:r w:rsidRPr="00FE44CC">
        <w:rPr>
          <w:b/>
          <w:i/>
        </w:rPr>
        <w:t>orientace na potřeby</w:t>
      </w:r>
      <w:r>
        <w:t xml:space="preserve"> – dítě pomáhá druhým, i když je to na úkor jeho vlastních potřeb</w:t>
      </w:r>
    </w:p>
    <w:p w:rsidR="00453A6B" w:rsidRDefault="00453A6B" w:rsidP="00876BA3">
      <w:pPr>
        <w:pStyle w:val="Odstavecseseznamem"/>
        <w:numPr>
          <w:ilvl w:val="0"/>
          <w:numId w:val="13"/>
        </w:numPr>
        <w:spacing w:line="360" w:lineRule="auto"/>
        <w:jc w:val="both"/>
      </w:pPr>
      <w:r w:rsidRPr="00A25370">
        <w:rPr>
          <w:b/>
          <w:i/>
        </w:rPr>
        <w:t>stereotypní orientace</w:t>
      </w:r>
      <w:r>
        <w:t xml:space="preserve"> – dítě je ovlivněno stereotypními představami o dobrých a zlých lidech; v rozhodování je ohleduplný k názorům ostatních</w:t>
      </w:r>
    </w:p>
    <w:p w:rsidR="00453A6B" w:rsidRDefault="00453A6B" w:rsidP="00876BA3">
      <w:pPr>
        <w:pStyle w:val="Odstavecseseznamem"/>
        <w:numPr>
          <w:ilvl w:val="0"/>
          <w:numId w:val="13"/>
        </w:numPr>
        <w:spacing w:line="360" w:lineRule="auto"/>
        <w:jc w:val="both"/>
      </w:pPr>
      <w:r w:rsidRPr="00A25370">
        <w:rPr>
          <w:b/>
          <w:i/>
        </w:rPr>
        <w:t>empatická orientace</w:t>
      </w:r>
      <w:r>
        <w:t xml:space="preserve"> – motivem při pomáhání je empatie nebo pocit viny</w:t>
      </w:r>
    </w:p>
    <w:p w:rsidR="00453A6B" w:rsidRDefault="00453A6B" w:rsidP="00876BA3">
      <w:pPr>
        <w:pStyle w:val="Odstavecseseznamem"/>
        <w:numPr>
          <w:ilvl w:val="0"/>
          <w:numId w:val="13"/>
        </w:numPr>
        <w:spacing w:line="360" w:lineRule="auto"/>
        <w:jc w:val="both"/>
      </w:pPr>
      <w:r w:rsidRPr="00A25370">
        <w:rPr>
          <w:b/>
          <w:i/>
        </w:rPr>
        <w:t>přechodný stupeň</w:t>
      </w:r>
      <w:r>
        <w:t xml:space="preserve"> – rozhodnutí pomáhat je spojeno a ovlivněno vnitřními hodnotami a normami, také pocitem povinnosti</w:t>
      </w:r>
    </w:p>
    <w:p w:rsidR="00453A6B" w:rsidRDefault="00453A6B" w:rsidP="00876BA3">
      <w:pPr>
        <w:pStyle w:val="Odstavecseseznamem"/>
        <w:numPr>
          <w:ilvl w:val="0"/>
          <w:numId w:val="13"/>
        </w:numPr>
        <w:spacing w:line="360" w:lineRule="auto"/>
        <w:jc w:val="both"/>
      </w:pPr>
      <w:r w:rsidRPr="00A25370">
        <w:rPr>
          <w:b/>
          <w:i/>
        </w:rPr>
        <w:t>etapa silné internalizace</w:t>
      </w:r>
      <w:r>
        <w:t xml:space="preserve"> – charakteristická je zvnitřnělá touha nezištně pomáhat</w:t>
      </w:r>
    </w:p>
    <w:p w:rsidR="00453A6B" w:rsidRDefault="00453A6B" w:rsidP="004F4BA3">
      <w:pPr>
        <w:pStyle w:val="Odstavecseseznamem"/>
        <w:spacing w:line="360" w:lineRule="auto"/>
        <w:jc w:val="both"/>
      </w:pPr>
    </w:p>
    <w:p w:rsidR="00453A6B" w:rsidRDefault="00453A6B" w:rsidP="00FB01D5">
      <w:pPr>
        <w:spacing w:line="360" w:lineRule="auto"/>
        <w:ind w:firstLine="426"/>
        <w:jc w:val="both"/>
      </w:pPr>
      <w:r>
        <w:lastRenderedPageBreak/>
        <w:t>Pro předškolní a mladší školní věk je charakteristická první a druhá etapa, během školní docházky je hedonistický přístup postupně nahrazován touhou chovat se již „správným“ způsobem.</w:t>
      </w:r>
      <w:r>
        <w:rPr>
          <w:rStyle w:val="Znakapoznpodarou"/>
        </w:rPr>
        <w:footnoteReference w:id="86"/>
      </w:r>
      <w:r>
        <w:t xml:space="preserve"> </w:t>
      </w:r>
    </w:p>
    <w:p w:rsidR="00453A6B" w:rsidRDefault="00453A6B" w:rsidP="00FB01D5">
      <w:pPr>
        <w:spacing w:line="360" w:lineRule="auto"/>
        <w:ind w:firstLine="426"/>
        <w:jc w:val="both"/>
      </w:pPr>
      <w:r>
        <w:t>Ontogenetický vývoj bývá spojován s úrovní prosociálního chování. Během života se dítě dostává do různých, nových situací, v kterých dítě zakouší rozmanité podněty, které následně ovlivňují způsoby jeho dalšího chování. Z hlediska ontogenetického vývoje se uplatňuje zákonitost, že s rostoucím věkem dětí se zvyšuje také jejich motivace chovat se stále více prosociálním způsobem.</w:t>
      </w:r>
      <w:r>
        <w:rPr>
          <w:rStyle w:val="Znakapoznpodarou"/>
        </w:rPr>
        <w:footnoteReference w:id="87"/>
      </w:r>
      <w:r>
        <w:t xml:space="preserve"> </w:t>
      </w:r>
    </w:p>
    <w:p w:rsidR="00453A6B" w:rsidRDefault="00453A6B" w:rsidP="004F4BA3">
      <w:pPr>
        <w:spacing w:line="360" w:lineRule="auto"/>
      </w:pPr>
    </w:p>
    <w:p w:rsidR="00453A6B" w:rsidRDefault="00453A6B" w:rsidP="004F4BA3">
      <w:pPr>
        <w:pStyle w:val="Nadpis2"/>
      </w:pPr>
      <w:bookmarkStart w:id="65" w:name="_Toc412577420"/>
      <w:bookmarkStart w:id="66" w:name="_Toc412577840"/>
      <w:bookmarkStart w:id="67" w:name="_Toc412579194"/>
      <w:r>
        <w:t>5.2 Vývoj prosociální chování</w:t>
      </w:r>
      <w:bookmarkEnd w:id="65"/>
      <w:bookmarkEnd w:id="66"/>
      <w:bookmarkEnd w:id="67"/>
    </w:p>
    <w:p w:rsidR="00453A6B" w:rsidRPr="00645A53" w:rsidRDefault="00453A6B" w:rsidP="004F4BA3"/>
    <w:p w:rsidR="00453A6B" w:rsidRDefault="00453A6B" w:rsidP="004F4BA3">
      <w:pPr>
        <w:spacing w:line="360" w:lineRule="auto"/>
        <w:ind w:firstLine="426"/>
        <w:jc w:val="both"/>
      </w:pPr>
      <w:r>
        <w:t>Vývoj prosociální chování</w:t>
      </w:r>
      <w:r w:rsidRPr="00EF6D10">
        <w:t xml:space="preserve"> je závislý na těchto základních předpokladech</w:t>
      </w:r>
      <w:r>
        <w:t>:</w:t>
      </w:r>
    </w:p>
    <w:p w:rsidR="00453A6B" w:rsidRDefault="00453A6B" w:rsidP="00876BA3">
      <w:pPr>
        <w:numPr>
          <w:ilvl w:val="0"/>
          <w:numId w:val="31"/>
        </w:numPr>
        <w:spacing w:line="360" w:lineRule="auto"/>
        <w:jc w:val="both"/>
      </w:pPr>
      <w:r>
        <w:t xml:space="preserve">dosažení odpovídající </w:t>
      </w:r>
      <w:r w:rsidRPr="00A25370">
        <w:rPr>
          <w:b/>
          <w:i/>
        </w:rPr>
        <w:t>úrovně kognitivního vývoje</w:t>
      </w:r>
      <w:r>
        <w:t xml:space="preserve"> (dítě by mělo být schopno dostatečně vnímat, porozumět situaci, ve které se nachází, pochopit potřeby druhých lidí)</w:t>
      </w:r>
    </w:p>
    <w:p w:rsidR="00453A6B" w:rsidRDefault="00453A6B" w:rsidP="00876BA3">
      <w:pPr>
        <w:numPr>
          <w:ilvl w:val="0"/>
          <w:numId w:val="31"/>
        </w:numPr>
        <w:spacing w:line="360" w:lineRule="auto"/>
        <w:jc w:val="both"/>
      </w:pPr>
      <w:r>
        <w:t xml:space="preserve">dosažení určité </w:t>
      </w:r>
      <w:r w:rsidRPr="00A25370">
        <w:rPr>
          <w:b/>
          <w:i/>
        </w:rPr>
        <w:t>úrovně sociálního vývoje</w:t>
      </w:r>
    </w:p>
    <w:p w:rsidR="00453A6B" w:rsidRDefault="00453A6B" w:rsidP="004F4BA3">
      <w:pPr>
        <w:spacing w:line="360" w:lineRule="auto"/>
        <w:ind w:firstLine="426"/>
        <w:jc w:val="both"/>
      </w:pPr>
      <w:r>
        <w:t>Souhrnně se tyto dva předpoklady označují jako tzv. sociokognitivní procesy.</w:t>
      </w:r>
      <w:r>
        <w:rPr>
          <w:rStyle w:val="Znakapoznpodarou"/>
        </w:rPr>
        <w:footnoteReference w:id="88"/>
      </w:r>
      <w:r>
        <w:t xml:space="preserve"> </w:t>
      </w:r>
    </w:p>
    <w:p w:rsidR="00453A6B" w:rsidRDefault="00453A6B" w:rsidP="004F4BA3">
      <w:pPr>
        <w:spacing w:line="360" w:lineRule="auto"/>
        <w:ind w:firstLine="426"/>
        <w:jc w:val="both"/>
      </w:pPr>
    </w:p>
    <w:p w:rsidR="00453A6B" w:rsidRDefault="00453A6B" w:rsidP="004F4BA3">
      <w:pPr>
        <w:spacing w:line="360" w:lineRule="auto"/>
        <w:ind w:firstLine="426"/>
        <w:jc w:val="both"/>
      </w:pPr>
      <w:r>
        <w:t>Záškodná uvádí také pojem prosociální osobnost, jejíž rysy vymezuje jako trvalé aspekty lidské povahy projevující se v jejích myšlenkách, jednáních a pocitech. Tyto aspekty jsou určitým předpokladem pro prosociální chování u daného člověka. Záškodná dále uvádí, že velký vliv na formování těchto osobnostních faktorů mají konkrétní situace.</w:t>
      </w:r>
      <w:r>
        <w:rPr>
          <w:rStyle w:val="Znakapoznpodarou"/>
        </w:rPr>
        <w:footnoteReference w:id="89"/>
      </w:r>
      <w:r>
        <w:t xml:space="preserve"> </w:t>
      </w:r>
    </w:p>
    <w:p w:rsidR="00453A6B" w:rsidRDefault="00453A6B" w:rsidP="004F4BA3">
      <w:pPr>
        <w:spacing w:line="360" w:lineRule="auto"/>
        <w:ind w:firstLine="426"/>
        <w:jc w:val="both"/>
      </w:pPr>
    </w:p>
    <w:p w:rsidR="00453A6B" w:rsidRDefault="00453A6B" w:rsidP="004F4BA3">
      <w:pPr>
        <w:spacing w:line="360" w:lineRule="auto"/>
        <w:ind w:firstLine="426"/>
        <w:jc w:val="both"/>
      </w:pPr>
      <w:r>
        <w:t xml:space="preserve">Další autoři zase zdůrazňují větší vliv </w:t>
      </w:r>
      <w:r w:rsidRPr="00A25370">
        <w:rPr>
          <w:b/>
          <w:i/>
        </w:rPr>
        <w:t>situačních podnětů</w:t>
      </w:r>
      <w:r w:rsidRPr="008B4EC3">
        <w:t xml:space="preserve"> </w:t>
      </w:r>
      <w:r>
        <w:t xml:space="preserve">na prosociální chování: </w:t>
      </w:r>
    </w:p>
    <w:p w:rsidR="00453A6B" w:rsidRDefault="00453A6B" w:rsidP="00876BA3">
      <w:pPr>
        <w:pStyle w:val="Odstavecseseznamem"/>
        <w:numPr>
          <w:ilvl w:val="0"/>
          <w:numId w:val="16"/>
        </w:numPr>
        <w:spacing w:line="360" w:lineRule="auto"/>
        <w:jc w:val="both"/>
      </w:pPr>
      <w:r>
        <w:t>a to hlavně socializační proces dítěte</w:t>
      </w:r>
    </w:p>
    <w:p w:rsidR="00453A6B" w:rsidRDefault="00453A6B" w:rsidP="00876BA3">
      <w:pPr>
        <w:pStyle w:val="Odstavecseseznamem"/>
        <w:numPr>
          <w:ilvl w:val="0"/>
          <w:numId w:val="16"/>
        </w:numPr>
        <w:spacing w:line="360" w:lineRule="auto"/>
        <w:jc w:val="both"/>
      </w:pPr>
      <w:r>
        <w:t>osvojování prosociálního chování během svého života ve společnosti</w:t>
      </w:r>
    </w:p>
    <w:p w:rsidR="00453A6B" w:rsidRDefault="00453A6B" w:rsidP="00FB01D5">
      <w:pPr>
        <w:spacing w:line="360" w:lineRule="auto"/>
        <w:ind w:firstLine="426"/>
        <w:jc w:val="both"/>
      </w:pPr>
      <w:r>
        <w:t>Zdůrazňují hlavně vliv rodičů a blízkých lidí v okolí dítěte a jejich modely chování hodné napodobování.</w:t>
      </w:r>
      <w:r>
        <w:rPr>
          <w:rStyle w:val="Znakapoznpodarou"/>
        </w:rPr>
        <w:footnoteReference w:id="90"/>
      </w:r>
      <w:r>
        <w:t xml:space="preserve"> Dítě si postupně v průběhu socializace osvojuje základní sociální normy.</w:t>
      </w:r>
      <w:r>
        <w:rPr>
          <w:rStyle w:val="Znakapoznpodarou"/>
        </w:rPr>
        <w:footnoteReference w:id="91"/>
      </w:r>
    </w:p>
    <w:p w:rsidR="00453A6B" w:rsidRDefault="00453A6B" w:rsidP="00FB01D5">
      <w:pPr>
        <w:spacing w:line="360" w:lineRule="auto"/>
        <w:ind w:firstLine="426"/>
        <w:jc w:val="both"/>
      </w:pPr>
      <w:r>
        <w:lastRenderedPageBreak/>
        <w:t>Sociální normou jsou „regulátory určující, který typ chování je v dané situaci správný“.</w:t>
      </w:r>
      <w:r>
        <w:rPr>
          <w:rStyle w:val="Znakapoznpodarou"/>
        </w:rPr>
        <w:footnoteReference w:id="92"/>
      </w:r>
      <w:r>
        <w:t xml:space="preserve"> Tyto sociální normy se u dítěte během celého života tzv. zvnitřňují, a po té se stávají pro člověka závazné, a pokud se tyto normy nedodrží, bývá to prožíváno jako negativní emoce.</w:t>
      </w:r>
      <w:r>
        <w:rPr>
          <w:rStyle w:val="Znakapoznpodarou"/>
        </w:rPr>
        <w:footnoteReference w:id="93"/>
      </w:r>
      <w:r>
        <w:t xml:space="preserve"> </w:t>
      </w:r>
    </w:p>
    <w:p w:rsidR="00453A6B" w:rsidRPr="00A9126A" w:rsidRDefault="00453A6B" w:rsidP="004F4BA3">
      <w:pPr>
        <w:spacing w:line="360" w:lineRule="auto"/>
      </w:pPr>
    </w:p>
    <w:p w:rsidR="00453A6B" w:rsidRDefault="00453A6B" w:rsidP="004F4BA3">
      <w:pPr>
        <w:pStyle w:val="Nadpis2"/>
      </w:pPr>
      <w:bookmarkStart w:id="68" w:name="_Toc412577421"/>
      <w:bookmarkStart w:id="69" w:name="_Toc412577841"/>
      <w:bookmarkStart w:id="70" w:name="_Toc412579195"/>
      <w:r>
        <w:t xml:space="preserve">5.3 </w:t>
      </w:r>
      <w:r w:rsidRPr="001F1B79">
        <w:t>Rozvoj prosociálního chování</w:t>
      </w:r>
      <w:bookmarkEnd w:id="68"/>
      <w:bookmarkEnd w:id="69"/>
      <w:bookmarkEnd w:id="70"/>
    </w:p>
    <w:p w:rsidR="00453A6B" w:rsidRPr="00645A53" w:rsidRDefault="00453A6B" w:rsidP="004F4BA3"/>
    <w:p w:rsidR="00453A6B" w:rsidRDefault="00453A6B" w:rsidP="004F4BA3">
      <w:pPr>
        <w:spacing w:line="360" w:lineRule="auto"/>
        <w:ind w:firstLine="426"/>
        <w:jc w:val="both"/>
      </w:pPr>
      <w:r>
        <w:t>Svobodová definuje čtyři základní oblasti, v kterých by děti, v souvislosti s vývojem prosociálního chování, měly dojít k dostačující vývojové úrovni:</w:t>
      </w:r>
    </w:p>
    <w:p w:rsidR="00453A6B" w:rsidRDefault="00453A6B" w:rsidP="00876BA3">
      <w:pPr>
        <w:pStyle w:val="Odstavecseseznamem"/>
        <w:numPr>
          <w:ilvl w:val="0"/>
          <w:numId w:val="18"/>
        </w:numPr>
        <w:spacing w:line="360" w:lineRule="auto"/>
        <w:jc w:val="both"/>
      </w:pPr>
      <w:r>
        <w:t>schopnost dítěte pochopit situaci druhé osoby, z hlediska jejího pohledu (děti dosahují této schopnosti většinou až ke konci předškolního věku, podle Mlčáka až mezi osmým a devátým rokem</w:t>
      </w:r>
      <w:r>
        <w:rPr>
          <w:rStyle w:val="Znakapoznpodarou"/>
        </w:rPr>
        <w:footnoteReference w:id="94"/>
      </w:r>
      <w:r>
        <w:t>)</w:t>
      </w:r>
    </w:p>
    <w:p w:rsidR="00453A6B" w:rsidRDefault="00453A6B" w:rsidP="00876BA3">
      <w:pPr>
        <w:pStyle w:val="Odstavecseseznamem"/>
        <w:numPr>
          <w:ilvl w:val="0"/>
          <w:numId w:val="18"/>
        </w:numPr>
        <w:spacing w:line="360" w:lineRule="auto"/>
        <w:jc w:val="both"/>
      </w:pPr>
      <w:r>
        <w:t>vytváření svých morálních úsudků</w:t>
      </w:r>
    </w:p>
    <w:p w:rsidR="00453A6B" w:rsidRDefault="00453A6B" w:rsidP="00876BA3">
      <w:pPr>
        <w:pStyle w:val="Odstavecseseznamem"/>
        <w:numPr>
          <w:ilvl w:val="0"/>
          <w:numId w:val="18"/>
        </w:numPr>
        <w:spacing w:line="360" w:lineRule="auto"/>
        <w:jc w:val="both"/>
      </w:pPr>
      <w:r>
        <w:t>zvládnout osvojit si základní pravidla a normy chování</w:t>
      </w:r>
    </w:p>
    <w:p w:rsidR="00453A6B" w:rsidRDefault="00453A6B" w:rsidP="00876BA3">
      <w:pPr>
        <w:pStyle w:val="Odstavecseseznamem"/>
        <w:numPr>
          <w:ilvl w:val="0"/>
          <w:numId w:val="18"/>
        </w:numPr>
        <w:spacing w:line="360" w:lineRule="auto"/>
        <w:jc w:val="both"/>
      </w:pPr>
      <w:r>
        <w:t>umět se vžít do pocitů jiných lidí</w:t>
      </w:r>
      <w:r>
        <w:rPr>
          <w:rStyle w:val="Znakapoznpodarou"/>
        </w:rPr>
        <w:footnoteReference w:id="95"/>
      </w:r>
      <w:r>
        <w:t xml:space="preserve"> </w:t>
      </w:r>
    </w:p>
    <w:p w:rsidR="00453A6B" w:rsidRDefault="00453A6B" w:rsidP="004F4BA3">
      <w:pPr>
        <w:spacing w:line="360" w:lineRule="auto"/>
        <w:ind w:firstLine="426"/>
        <w:jc w:val="both"/>
      </w:pPr>
    </w:p>
    <w:p w:rsidR="00453A6B" w:rsidRDefault="00453A6B" w:rsidP="00FB01D5">
      <w:pPr>
        <w:spacing w:line="360" w:lineRule="auto"/>
        <w:ind w:firstLine="426"/>
        <w:jc w:val="both"/>
      </w:pPr>
      <w:r>
        <w:t>Umět vytvářet si vlastní morální úsudky se úzce váže na vliv autorit, pro předškolní dítě jsou jimi dospělí lidé a hlavně rodiče. Jimi jsou pro dítě vymezena základní pravidla chování a také dohled nad jejich dodržováním. Rodiče nejvýznamněji ovlivňují, jak dítě společenské hodnoty a normy přijímá.</w:t>
      </w:r>
      <w:r>
        <w:rPr>
          <w:rStyle w:val="Znakapoznpodarou"/>
        </w:rPr>
        <w:footnoteReference w:id="96"/>
      </w:r>
      <w:r>
        <w:t xml:space="preserve"> Aby dítě došlo k osvojení prosociální chování, je u něj důležitý proces zvnitřnění společensky uznávaných norem a hodnot chování, a tímto se stanou součástí jeho smýšlení a přesvědčení.</w:t>
      </w:r>
      <w:r>
        <w:rPr>
          <w:rStyle w:val="Znakapoznpodarou"/>
        </w:rPr>
        <w:footnoteReference w:id="97"/>
      </w:r>
      <w:r>
        <w:t xml:space="preserve"> Umět se vžít do pocitů jiných lidí je u předškolních dětí již viditelné. Umí rozeznávat jak vlastní emoce, tak emoce u druhých lidí.</w:t>
      </w:r>
      <w:r>
        <w:rPr>
          <w:rStyle w:val="Znakapoznpodarou"/>
        </w:rPr>
        <w:footnoteReference w:id="98"/>
      </w:r>
      <w:r>
        <w:t xml:space="preserve"> </w:t>
      </w:r>
    </w:p>
    <w:p w:rsidR="00453A6B" w:rsidRDefault="00453A6B" w:rsidP="004F4BA3">
      <w:pPr>
        <w:spacing w:line="360" w:lineRule="auto"/>
        <w:ind w:firstLine="426"/>
        <w:jc w:val="both"/>
      </w:pPr>
    </w:p>
    <w:p w:rsidR="00453A6B" w:rsidRDefault="00453A6B" w:rsidP="00FB01D5">
      <w:pPr>
        <w:spacing w:line="360" w:lineRule="auto"/>
        <w:ind w:firstLine="426"/>
        <w:jc w:val="both"/>
      </w:pPr>
      <w:r>
        <w:t>Odborní autoři mají na úroveň prosociálního chování u předškolních dětí rozdílný pohled. Podle Vašutové se již u dětí mladšího věku objevuje tento charakter chování. Dle vývoje altruismu u dětí, se skutečná podoba prosociálního chování nalézá obvykle již u čtyř letých dětí.</w:t>
      </w:r>
      <w:r>
        <w:rPr>
          <w:rStyle w:val="Znakapoznpodarou"/>
        </w:rPr>
        <w:footnoteReference w:id="99"/>
      </w:r>
      <w:r>
        <w:t xml:space="preserve"> </w:t>
      </w:r>
    </w:p>
    <w:p w:rsidR="00453A6B" w:rsidRDefault="00453A6B" w:rsidP="00FB01D5">
      <w:pPr>
        <w:spacing w:line="360" w:lineRule="auto"/>
        <w:ind w:firstLine="426"/>
        <w:jc w:val="both"/>
      </w:pPr>
      <w:r>
        <w:lastRenderedPageBreak/>
        <w:t xml:space="preserve">Záškodná se při definování úrovně prosociálního chování  přiklonila k Eisenbergové a jejímu roztřídění prosociálního chování do etap. Vyjadřuje pět etap úrovní prosociálního chování (viz str. 24). Pro předškolní a mladší školní věk je typická pouze první a druhá etapa, tzv. </w:t>
      </w:r>
      <w:r w:rsidRPr="006A2AEF">
        <w:t>hédonistická orientace</w:t>
      </w:r>
      <w:r>
        <w:t xml:space="preserve"> a etapa</w:t>
      </w:r>
      <w:r w:rsidRPr="006A2AEF">
        <w:rPr>
          <w:b/>
        </w:rPr>
        <w:t xml:space="preserve"> </w:t>
      </w:r>
      <w:r w:rsidRPr="006A2AEF">
        <w:t>orientace na potřeby</w:t>
      </w:r>
      <w:r>
        <w:t xml:space="preserve">, další úrovně jsou pro předškolní děti obtížné a dítě k nim dospěje postupně v průběhu života. </w:t>
      </w:r>
    </w:p>
    <w:p w:rsidR="00453A6B" w:rsidRDefault="00453A6B" w:rsidP="00FB01D5">
      <w:pPr>
        <w:spacing w:line="360" w:lineRule="auto"/>
        <w:ind w:firstLine="426"/>
        <w:jc w:val="both"/>
      </w:pPr>
      <w:r>
        <w:t>V první etapě je prosociální chování založeno hlavně na dosažení vlastního uspokojení potřeb. Předškolní děti jednají prosociálně hlavně proto, aby byly oceněny a chváleny, aby získaly určitý prospěch nebo aby jim pomoc později byla oplacena. V druhé etapě se již projevuje prosociální chování dítěte a pomáhání druhým podle jejich potřeb.</w:t>
      </w:r>
      <w:r>
        <w:rPr>
          <w:rStyle w:val="Znakapoznpodarou"/>
        </w:rPr>
        <w:footnoteReference w:id="100"/>
      </w:r>
      <w:r>
        <w:t xml:space="preserve"> </w:t>
      </w:r>
    </w:p>
    <w:p w:rsidR="00453A6B" w:rsidRDefault="00453A6B" w:rsidP="00FB01D5">
      <w:pPr>
        <w:spacing w:line="360" w:lineRule="auto"/>
        <w:ind w:firstLine="426"/>
        <w:jc w:val="both"/>
      </w:pPr>
      <w:r>
        <w:t>Úroveň prosociálního chování je podle Matějčka spojena s určitými sociálními vlastnostmi - vzájemnou spoluprací, navazováním a prohlubováním přátelství a kamarádství, soucitem k ostatním lidem.</w:t>
      </w:r>
      <w:r>
        <w:rPr>
          <w:rStyle w:val="Znakapoznpodarou"/>
        </w:rPr>
        <w:footnoteReference w:id="101"/>
      </w:r>
      <w:r>
        <w:t xml:space="preserve"> </w:t>
      </w:r>
    </w:p>
    <w:p w:rsidR="00453A6B" w:rsidRDefault="00453A6B" w:rsidP="00FB01D5">
      <w:pPr>
        <w:spacing w:line="360" w:lineRule="auto"/>
        <w:ind w:firstLine="426"/>
        <w:jc w:val="both"/>
      </w:pPr>
      <w:r>
        <w:t>V předškolním období je prosociální chování charakteristické vztahy mezi dětmi. Mezi vrstevníky vznikají základy dětských vztahů, které jsou jiného, nového typu. Děti začínají mezi sebou budovat přátelství, sice ještě nestálá, ale z hlediska vývoje zásadní.</w:t>
      </w:r>
      <w:r>
        <w:rPr>
          <w:rStyle w:val="Znakapoznpodarou"/>
        </w:rPr>
        <w:footnoteReference w:id="102"/>
      </w:r>
      <w:r>
        <w:t xml:space="preserve">  </w:t>
      </w:r>
    </w:p>
    <w:p w:rsidR="00453A6B" w:rsidRDefault="00453A6B" w:rsidP="004F4BA3">
      <w:pPr>
        <w:spacing w:line="360" w:lineRule="auto"/>
        <w:ind w:firstLine="426"/>
        <w:jc w:val="both"/>
      </w:pPr>
    </w:p>
    <w:p w:rsidR="00453A6B" w:rsidRDefault="00453A6B" w:rsidP="004F4BA3">
      <w:pPr>
        <w:spacing w:line="360" w:lineRule="auto"/>
        <w:ind w:firstLine="426"/>
        <w:jc w:val="both"/>
      </w:pPr>
      <w:r>
        <w:t>Prosociální chování u dítěte podporujeme přiměřeným množstvím kladných vzorů chování i podněcováním jeho vývoje. Rodina se stává dítěti modelem, který postupně přebírají a následně si jej dál nesou do svého života. Dítě je ovlivněno jak svými rodiči, tak i jeho sourozenci. Může od nich přebírat různé znalosti a zkušenosti. Mladšímu dítěti se může stát vzorem i starší jeho sourozenec, ten může mít také roli jeho ochránce. Prosociální chování je tímto u obou dětí prohlubováno současně.</w:t>
      </w:r>
      <w:r>
        <w:rPr>
          <w:rStyle w:val="Znakapoznpodarou"/>
        </w:rPr>
        <w:footnoteReference w:id="103"/>
      </w:r>
      <w:r>
        <w:t xml:space="preserve">  </w:t>
      </w:r>
    </w:p>
    <w:p w:rsidR="00453A6B" w:rsidRPr="00A9126A" w:rsidRDefault="00453A6B" w:rsidP="004F4BA3">
      <w:pPr>
        <w:spacing w:line="360" w:lineRule="auto"/>
      </w:pPr>
      <w:r>
        <w:t xml:space="preserve"> </w:t>
      </w:r>
    </w:p>
    <w:p w:rsidR="00453A6B" w:rsidRDefault="00453A6B" w:rsidP="004F4BA3">
      <w:pPr>
        <w:pStyle w:val="Nadpis2"/>
      </w:pPr>
      <w:r w:rsidRPr="002F4BA3">
        <w:t xml:space="preserve"> </w:t>
      </w:r>
      <w:bookmarkStart w:id="71" w:name="_Toc412577422"/>
      <w:bookmarkStart w:id="72" w:name="_Toc412577842"/>
      <w:bookmarkStart w:id="73" w:name="_Toc412579196"/>
      <w:r>
        <w:t xml:space="preserve">5.4 </w:t>
      </w:r>
      <w:r w:rsidRPr="002F4BA3">
        <w:t>Prosociální výchova</w:t>
      </w:r>
      <w:bookmarkEnd w:id="71"/>
      <w:bookmarkEnd w:id="72"/>
      <w:bookmarkEnd w:id="73"/>
    </w:p>
    <w:p w:rsidR="00453A6B" w:rsidRPr="00645A53" w:rsidRDefault="00453A6B" w:rsidP="004F4BA3"/>
    <w:p w:rsidR="00453A6B" w:rsidRDefault="00453A6B" w:rsidP="004F4BA3">
      <w:pPr>
        <w:spacing w:line="360" w:lineRule="auto"/>
        <w:ind w:firstLine="426"/>
        <w:jc w:val="both"/>
      </w:pPr>
      <w:r>
        <w:t>Dříve většina psychologů zastávala názor, že malé děti ve věku do pěti, šesti let nejsou schopni cíleně pomáhat druhému, když je potřeba, nejsou schopni chovat se altruisticky. Nejnovější průzkumy ovšem ukazují, že i malé děti jsou schopny altruistického chování, dokonce i dvouleté i roční děti v určitých situacích mohu takto jednat.</w:t>
      </w:r>
    </w:p>
    <w:p w:rsidR="00453A6B" w:rsidRDefault="00453A6B" w:rsidP="004F4BA3">
      <w:pPr>
        <w:spacing w:line="360" w:lineRule="auto"/>
        <w:ind w:firstLine="426"/>
        <w:jc w:val="both"/>
      </w:pPr>
    </w:p>
    <w:p w:rsidR="00453A6B" w:rsidRDefault="00453A6B" w:rsidP="004F4BA3">
      <w:pPr>
        <w:spacing w:line="360" w:lineRule="auto"/>
        <w:ind w:firstLine="426"/>
        <w:jc w:val="both"/>
      </w:pPr>
    </w:p>
    <w:p w:rsidR="00453A6B" w:rsidRDefault="00453A6B" w:rsidP="004F4BA3">
      <w:pPr>
        <w:spacing w:line="360" w:lineRule="auto"/>
        <w:ind w:firstLine="426"/>
        <w:jc w:val="both"/>
      </w:pPr>
      <w:r>
        <w:lastRenderedPageBreak/>
        <w:t>Rozvoj tohoto chování je ovlivněno dvěma faktory:</w:t>
      </w:r>
    </w:p>
    <w:p w:rsidR="00453A6B" w:rsidRDefault="00453A6B" w:rsidP="00876BA3">
      <w:pPr>
        <w:pStyle w:val="Odstavecseseznamem"/>
        <w:numPr>
          <w:ilvl w:val="0"/>
          <w:numId w:val="19"/>
        </w:numPr>
        <w:spacing w:line="360" w:lineRule="auto"/>
        <w:jc w:val="both"/>
      </w:pPr>
      <w:r>
        <w:t>Zřetelným a důrazným upozorňováním dítěte, že nesmí druhým ubližovat a že i ostatní někdy potřebují pomoc</w:t>
      </w:r>
    </w:p>
    <w:p w:rsidR="00453A6B" w:rsidRDefault="00453A6B" w:rsidP="00876BA3">
      <w:pPr>
        <w:pStyle w:val="Odstavecseseznamem"/>
        <w:numPr>
          <w:ilvl w:val="0"/>
          <w:numId w:val="19"/>
        </w:numPr>
        <w:spacing w:line="360" w:lineRule="auto"/>
        <w:jc w:val="both"/>
      </w:pPr>
      <w:r>
        <w:t>Učením se altruistickému chování od svých rodičů, které vidí na postojích rodičů k dítěti</w:t>
      </w:r>
    </w:p>
    <w:p w:rsidR="00453A6B" w:rsidRDefault="00453A6B" w:rsidP="004F4BA3">
      <w:pPr>
        <w:pStyle w:val="Odstavecseseznamem"/>
        <w:spacing w:line="360" w:lineRule="auto"/>
        <w:ind w:firstLine="426"/>
        <w:jc w:val="both"/>
      </w:pPr>
    </w:p>
    <w:p w:rsidR="00453A6B" w:rsidRDefault="00453A6B" w:rsidP="00FB01D5">
      <w:pPr>
        <w:spacing w:line="360" w:lineRule="auto"/>
        <w:ind w:firstLine="426"/>
        <w:jc w:val="both"/>
      </w:pPr>
      <w:r>
        <w:t xml:space="preserve">Dítě si toto chování osvojí s větší pravděpodobností tam, kde rodiče zdůrazňují neubližovat ostatním a učí je vžít se do pocitů druhého. Dítě potřebuje s vysvětlováním i tzv. doprovod citu, tresty a zákazy, bez patřičného vysvětlení, mají jen malý význam. </w:t>
      </w:r>
    </w:p>
    <w:p w:rsidR="00453A6B" w:rsidRDefault="00453A6B" w:rsidP="00FB01D5">
      <w:pPr>
        <w:spacing w:line="360" w:lineRule="auto"/>
        <w:ind w:firstLine="426"/>
        <w:jc w:val="both"/>
      </w:pPr>
      <w:r>
        <w:t xml:space="preserve">Dítě, které vyrůstá v pomáhající a láskyplné rodině, si altruistické chování osvojuje mnohem snadněji. Dítě někdy může u druhého vidět zármutek nebo bolest, v takových situacích by rodiče měli dítěti vysvětlit, co takový člověk může prožívat, jak se asi cítí a také jak mu můžeme případně pomoci. </w:t>
      </w:r>
    </w:p>
    <w:p w:rsidR="00453A6B" w:rsidRDefault="00453A6B" w:rsidP="00FB01D5">
      <w:pPr>
        <w:spacing w:line="360" w:lineRule="auto"/>
        <w:ind w:firstLine="426"/>
        <w:jc w:val="both"/>
      </w:pPr>
      <w:r>
        <w:t>Altruistické nebo egoistické chování vychází nejspíše z genetických dispozic, ale vývoj těchto dispozic závisí na nejbližších lidech tohoto dítěte, zda budou podporovat a upevňovat rozvoj altruismu nebo egoismu.</w:t>
      </w:r>
      <w:r>
        <w:rPr>
          <w:rStyle w:val="Znakapoznpodarou"/>
        </w:rPr>
        <w:footnoteReference w:id="104"/>
      </w:r>
      <w:r>
        <w:t xml:space="preserve">  </w:t>
      </w:r>
    </w:p>
    <w:p w:rsidR="00453A6B" w:rsidRDefault="00453A6B" w:rsidP="00FB01D5">
      <w:pPr>
        <w:spacing w:line="360" w:lineRule="auto"/>
        <w:ind w:firstLine="426"/>
        <w:jc w:val="both"/>
      </w:pPr>
      <w:r>
        <w:t>Dítě od malička napodobuje osoby, které považuje za významné a důležité, což rodiče určitě jsou, tak altruistické chování v rodině přispívá k altruistickému chování u dítěte.</w:t>
      </w:r>
      <w:r>
        <w:rPr>
          <w:rStyle w:val="Znakapoznpodarou"/>
        </w:rPr>
        <w:footnoteReference w:id="105"/>
      </w:r>
      <w:r>
        <w:t xml:space="preserve"> </w:t>
      </w:r>
    </w:p>
    <w:p w:rsidR="00453A6B" w:rsidRDefault="00453A6B" w:rsidP="004F4BA3">
      <w:pPr>
        <w:spacing w:line="360" w:lineRule="auto"/>
        <w:ind w:firstLine="426"/>
        <w:jc w:val="both"/>
      </w:pPr>
    </w:p>
    <w:p w:rsidR="00453A6B" w:rsidRDefault="00453A6B" w:rsidP="004F4BA3">
      <w:pPr>
        <w:spacing w:line="360" w:lineRule="auto"/>
        <w:ind w:firstLine="426"/>
        <w:jc w:val="both"/>
      </w:pPr>
      <w:r>
        <w:t>Podle Matějčka lze v rodinné výchově uplatnit taktiku, při které „dítě vedeme tak, aby ve spolupráci s někým ze svých lidí prostě udělalo radost někomu jinému ze svých lidí, ale třeba i někomu tzv. cizímu.“</w:t>
      </w:r>
      <w:r>
        <w:rPr>
          <w:rStyle w:val="Znakapoznpodarou"/>
        </w:rPr>
        <w:footnoteReference w:id="106"/>
      </w:r>
      <w:r>
        <w:t xml:space="preserve"> Maminka s dcerou uvaří dobrou večeři tatínkovi a tatínek toto ocení, táta spraví se synkem mamince pračku a maminka z toho má radost, potěšení pro brášku, babičku a dědu nebo i v mateřské škole paní učitelce přichystáme malé překvapení, možností potěšit druhého je spousta.</w:t>
      </w:r>
      <w:r>
        <w:rPr>
          <w:rStyle w:val="Znakapoznpodarou"/>
        </w:rPr>
        <w:footnoteReference w:id="107"/>
      </w:r>
      <w:r>
        <w:t xml:space="preserve"> Nejde však jen o nějaké mechanické záslužnictví a sčítání dobrých skutků v nebi – jde o dvě zvlášť důležité věci. Předně je to spolupráce. Dítě dělá něco dobrého s někým – v tomto případě s tím, koho má rádo, kdo je mu vzorem a s kým se docela přirozeně a bezprostředně identifikuje.</w:t>
      </w:r>
      <w:r>
        <w:rPr>
          <w:rStyle w:val="Znakapoznpodarou"/>
        </w:rPr>
        <w:footnoteReference w:id="108"/>
      </w:r>
      <w:r>
        <w:t xml:space="preserve"> </w:t>
      </w:r>
    </w:p>
    <w:p w:rsidR="00453A6B" w:rsidRDefault="00453A6B" w:rsidP="004F4BA3">
      <w:pPr>
        <w:spacing w:line="360" w:lineRule="auto"/>
        <w:ind w:firstLine="426"/>
        <w:jc w:val="both"/>
      </w:pPr>
      <w:r>
        <w:t xml:space="preserve">Druhou důležitou věcí je sdílení radosti, prožívání štěstí a uspokojení, z toho, co udělal, a to patří k velkým životním hodnotám. Pokud dítě z jednání „něco s někým pro někoho“ </w:t>
      </w:r>
      <w:r>
        <w:lastRenderedPageBreak/>
        <w:t>prožívá radost, je tu velká možnost, že dítě takovéto jednání převezme za své. Výchovou lze toto jednání stupňovat a obohacovat. Můžeme pomáhat nejen svým blízkým v rodině, ale také dětem v dětských domovech, chudým dětem v Africe, ale i dospělým s různým znevýhodněním.</w:t>
      </w:r>
      <w:r>
        <w:rPr>
          <w:rStyle w:val="Znakapoznpodarou"/>
        </w:rPr>
        <w:footnoteReference w:id="109"/>
      </w:r>
      <w:r>
        <w:t xml:space="preserve"> </w:t>
      </w:r>
    </w:p>
    <w:p w:rsidR="00453A6B" w:rsidRDefault="00453A6B" w:rsidP="004F4BA3">
      <w:pPr>
        <w:pStyle w:val="Nadpis1"/>
      </w:pPr>
    </w:p>
    <w:p w:rsidR="00453A6B" w:rsidRDefault="00453A6B" w:rsidP="004F4BA3"/>
    <w:p w:rsidR="00453A6B" w:rsidRDefault="00453A6B" w:rsidP="004F4BA3"/>
    <w:p w:rsidR="00453A6B" w:rsidRDefault="00453A6B" w:rsidP="004F4BA3"/>
    <w:p w:rsidR="00453A6B" w:rsidRDefault="00453A6B" w:rsidP="004F4BA3"/>
    <w:p w:rsidR="00453A6B" w:rsidRDefault="00453A6B" w:rsidP="004F4BA3"/>
    <w:p w:rsidR="00453A6B" w:rsidRDefault="00453A6B" w:rsidP="004F4BA3"/>
    <w:p w:rsidR="00453A6B" w:rsidRDefault="00453A6B" w:rsidP="004F4BA3"/>
    <w:p w:rsidR="00453A6B" w:rsidRDefault="00453A6B" w:rsidP="004F4BA3"/>
    <w:p w:rsidR="00453A6B" w:rsidRDefault="00453A6B" w:rsidP="004F4BA3"/>
    <w:p w:rsidR="00453A6B" w:rsidRDefault="00453A6B" w:rsidP="004F4BA3"/>
    <w:p w:rsidR="00453A6B" w:rsidRDefault="00453A6B" w:rsidP="004F4BA3"/>
    <w:p w:rsidR="00453A6B" w:rsidRDefault="00453A6B" w:rsidP="004F4BA3"/>
    <w:p w:rsidR="00453A6B" w:rsidRDefault="00453A6B" w:rsidP="004F4BA3"/>
    <w:p w:rsidR="00453A6B" w:rsidRDefault="00453A6B" w:rsidP="004F4BA3"/>
    <w:p w:rsidR="00453A6B" w:rsidRDefault="00453A6B" w:rsidP="004F4BA3"/>
    <w:p w:rsidR="00453A6B" w:rsidRDefault="00453A6B" w:rsidP="004F4BA3"/>
    <w:p w:rsidR="00453A6B" w:rsidRDefault="00453A6B" w:rsidP="004F4BA3"/>
    <w:p w:rsidR="00453A6B" w:rsidRDefault="00453A6B" w:rsidP="004F4BA3"/>
    <w:p w:rsidR="00453A6B" w:rsidRDefault="00453A6B" w:rsidP="004F4BA3"/>
    <w:p w:rsidR="00453A6B" w:rsidRDefault="00453A6B" w:rsidP="004F4BA3"/>
    <w:p w:rsidR="00453A6B" w:rsidRDefault="00453A6B" w:rsidP="004F4BA3"/>
    <w:p w:rsidR="00453A6B" w:rsidRDefault="00453A6B" w:rsidP="004F4BA3"/>
    <w:p w:rsidR="00453A6B" w:rsidRDefault="00453A6B" w:rsidP="004F4BA3"/>
    <w:p w:rsidR="00453A6B" w:rsidRDefault="00453A6B" w:rsidP="004F4BA3"/>
    <w:p w:rsidR="00453A6B" w:rsidRDefault="00453A6B" w:rsidP="004F4BA3"/>
    <w:p w:rsidR="00453A6B" w:rsidRDefault="00453A6B" w:rsidP="004F4BA3"/>
    <w:p w:rsidR="00453A6B" w:rsidRDefault="00453A6B" w:rsidP="004F4BA3"/>
    <w:p w:rsidR="00453A6B" w:rsidRDefault="00453A6B" w:rsidP="004F4BA3"/>
    <w:p w:rsidR="00453A6B" w:rsidRDefault="00453A6B" w:rsidP="004F4BA3"/>
    <w:p w:rsidR="00453A6B" w:rsidRDefault="00453A6B" w:rsidP="004F4BA3"/>
    <w:p w:rsidR="00453A6B" w:rsidRDefault="00453A6B" w:rsidP="004F4BA3"/>
    <w:p w:rsidR="00453A6B" w:rsidRDefault="00453A6B" w:rsidP="004F4BA3"/>
    <w:p w:rsidR="00453A6B" w:rsidRDefault="00453A6B" w:rsidP="004F4BA3"/>
    <w:p w:rsidR="00453A6B" w:rsidRDefault="00453A6B" w:rsidP="004F4BA3"/>
    <w:p w:rsidR="00453A6B" w:rsidRDefault="00453A6B" w:rsidP="004F4BA3"/>
    <w:p w:rsidR="00453A6B" w:rsidRDefault="00453A6B" w:rsidP="004F4BA3"/>
    <w:p w:rsidR="00453A6B" w:rsidRPr="00EA1FB3" w:rsidRDefault="00453A6B" w:rsidP="004F4BA3"/>
    <w:p w:rsidR="00453A6B" w:rsidRDefault="00453A6B" w:rsidP="004F4BA3">
      <w:pPr>
        <w:pStyle w:val="Nadpis1"/>
      </w:pPr>
      <w:bookmarkStart w:id="74" w:name="_Toc412577423"/>
      <w:bookmarkStart w:id="75" w:name="_Toc412577843"/>
      <w:bookmarkStart w:id="76" w:name="_Toc412579197"/>
      <w:r>
        <w:lastRenderedPageBreak/>
        <w:t xml:space="preserve">6 </w:t>
      </w:r>
      <w:r w:rsidRPr="00B713F9">
        <w:t>Výchova a hodnoty</w:t>
      </w:r>
      <w:bookmarkEnd w:id="74"/>
      <w:bookmarkEnd w:id="75"/>
      <w:bookmarkEnd w:id="76"/>
    </w:p>
    <w:p w:rsidR="00453A6B" w:rsidRPr="00645A53" w:rsidRDefault="00453A6B" w:rsidP="004F4BA3"/>
    <w:p w:rsidR="00453A6B" w:rsidRDefault="00453A6B" w:rsidP="00FB01D5">
      <w:pPr>
        <w:spacing w:line="360" w:lineRule="auto"/>
        <w:ind w:firstLine="426"/>
        <w:jc w:val="both"/>
      </w:pPr>
      <w:r>
        <w:t>K dítěti by měl vychovatel přistupovat s úctou a jako k lidské bytosti, která má stejné  právo na dobrý život již od samého začátku a s tím, že jednou stane na jeho místě.</w:t>
      </w:r>
      <w:r>
        <w:rPr>
          <w:rStyle w:val="Znakapoznpodarou"/>
        </w:rPr>
        <w:footnoteReference w:id="110"/>
      </w:r>
      <w:r>
        <w:t xml:space="preserve"> Prostřednictvím podnětů se vychovatel záměrným působením snaží dosáhnout v chování vychovávaného žádaných a stálých změn. Rodiče usilují o předání dítěti všeho, co je v jejich životě hodnotné a smysluplné.</w:t>
      </w:r>
      <w:r>
        <w:rPr>
          <w:rStyle w:val="Znakapoznpodarou"/>
        </w:rPr>
        <w:footnoteReference w:id="111"/>
      </w:r>
      <w:r>
        <w:t xml:space="preserve"> Ve výchovném postupu by mělo být respektování a uznání dítěte</w:t>
      </w:r>
      <w:r w:rsidRPr="005A4733">
        <w:t xml:space="preserve"> </w:t>
      </w:r>
      <w:r>
        <w:t>základní podmínkou.</w:t>
      </w:r>
      <w:r>
        <w:rPr>
          <w:rStyle w:val="Znakapoznpodarou"/>
        </w:rPr>
        <w:footnoteReference w:id="112"/>
      </w:r>
      <w:r>
        <w:t xml:space="preserve"> </w:t>
      </w:r>
    </w:p>
    <w:p w:rsidR="00453A6B" w:rsidRDefault="00453A6B" w:rsidP="004F4BA3">
      <w:pPr>
        <w:spacing w:line="360" w:lineRule="auto"/>
        <w:ind w:firstLine="426"/>
        <w:jc w:val="both"/>
      </w:pPr>
    </w:p>
    <w:p w:rsidR="00453A6B" w:rsidRPr="0046194A" w:rsidRDefault="00453A6B" w:rsidP="004F4BA3">
      <w:pPr>
        <w:spacing w:line="360" w:lineRule="auto"/>
        <w:ind w:firstLine="426"/>
        <w:jc w:val="both"/>
      </w:pPr>
      <w:r w:rsidRPr="00A9126A">
        <w:t xml:space="preserve">Papež František mluví </w:t>
      </w:r>
      <w:r>
        <w:t>o výchově mladých lidí takto: „</w:t>
      </w:r>
      <w:r w:rsidRPr="00A9126A">
        <w:t>Výchova je úkonem lásky, předáváním života. A</w:t>
      </w:r>
      <w:r>
        <w:t xml:space="preserve"> tato láska je náročná, vyžaduje ty nejlepší zdroje, probuzené nadšení a trpělivost ke společné cestě s mladými lidmi. Mladí mají zapotřebí kvalitní výuku a zároveň hodnoty nejenom verbálně vyjádřené, ale také dosvědčované. Ve výchově je proto koherence nevyhnutelným faktorem. Nelze růst a nelze vychovávat bez koherence, svědectví.“</w:t>
      </w:r>
      <w:r>
        <w:rPr>
          <w:rStyle w:val="Znakapoznpodarou"/>
        </w:rPr>
        <w:footnoteReference w:id="113"/>
      </w:r>
      <w:r>
        <w:t xml:space="preserve">  </w:t>
      </w:r>
    </w:p>
    <w:p w:rsidR="00453A6B" w:rsidRDefault="00453A6B" w:rsidP="004F4BA3">
      <w:pPr>
        <w:spacing w:line="360" w:lineRule="auto"/>
        <w:ind w:firstLine="426"/>
        <w:jc w:val="both"/>
      </w:pPr>
    </w:p>
    <w:p w:rsidR="00453A6B" w:rsidRDefault="00453A6B" w:rsidP="004F4BA3">
      <w:pPr>
        <w:spacing w:line="360" w:lineRule="auto"/>
        <w:ind w:firstLine="426"/>
        <w:jc w:val="both"/>
      </w:pPr>
      <w:r>
        <w:t>U záměrné výchovy směřuje vychovatel k výchovnému cíli vědomě a používá přiměřených výchovných prostředků. Ani v rodinách se neobejdeme bez záměrné výchovy. Rodiče využívají při dosažení těchto cílů zkušenosti, které získali v dětství.</w:t>
      </w:r>
      <w:r>
        <w:rPr>
          <w:rStyle w:val="Znakapoznpodarou"/>
        </w:rPr>
        <w:footnoteReference w:id="114"/>
      </w:r>
    </w:p>
    <w:p w:rsidR="00453A6B" w:rsidRPr="00BA68C8" w:rsidRDefault="00453A6B" w:rsidP="004F4BA3">
      <w:pPr>
        <w:spacing w:line="360" w:lineRule="auto"/>
        <w:ind w:firstLine="426"/>
        <w:jc w:val="both"/>
      </w:pPr>
    </w:p>
    <w:p w:rsidR="00453A6B" w:rsidRPr="008C5DEF" w:rsidRDefault="00453A6B" w:rsidP="004F4BA3">
      <w:pPr>
        <w:spacing w:line="360" w:lineRule="auto"/>
        <w:ind w:firstLine="426"/>
        <w:jc w:val="both"/>
      </w:pPr>
      <w:r w:rsidRPr="00B713F9">
        <w:t>Učit děti uznávat základní morální hodnoty je nejdůležitější a nejefektivnější způsob výchovy, jakým můžeme přispět k tomu, aby se v životě cítily šťastné.</w:t>
      </w:r>
      <w:r>
        <w:rPr>
          <w:rStyle w:val="Znakapoznpodarou"/>
        </w:rPr>
        <w:footnoteReference w:id="115"/>
      </w:r>
      <w:r>
        <w:t xml:space="preserve"> </w:t>
      </w:r>
    </w:p>
    <w:p w:rsidR="00453A6B" w:rsidRDefault="00453A6B" w:rsidP="004F4BA3">
      <w:pPr>
        <w:spacing w:line="360" w:lineRule="auto"/>
        <w:ind w:firstLine="426"/>
        <w:jc w:val="both"/>
      </w:pPr>
    </w:p>
    <w:p w:rsidR="00453A6B" w:rsidRDefault="00453A6B" w:rsidP="00FB01D5">
      <w:pPr>
        <w:spacing w:line="360" w:lineRule="auto"/>
        <w:ind w:firstLine="426"/>
        <w:jc w:val="both"/>
      </w:pPr>
      <w:r>
        <w:t xml:space="preserve">Máme různé skupiny hodnot: </w:t>
      </w:r>
      <w:r w:rsidRPr="00270F64">
        <w:rPr>
          <w:b/>
          <w:i/>
        </w:rPr>
        <w:t>materiální</w:t>
      </w:r>
      <w:r>
        <w:t xml:space="preserve"> – zdraví, jídlo, bydlení, majetek, pohodlí), </w:t>
      </w:r>
      <w:r w:rsidRPr="00270F64">
        <w:rPr>
          <w:b/>
        </w:rPr>
        <w:t>sociální</w:t>
      </w:r>
      <w:r>
        <w:rPr>
          <w:b/>
        </w:rPr>
        <w:t xml:space="preserve">, </w:t>
      </w:r>
      <w:r w:rsidRPr="00270F64">
        <w:t>ke kterým</w:t>
      </w:r>
      <w:r>
        <w:t xml:space="preserve"> řadíme přátelství, lásku, spolupráci, a potom </w:t>
      </w:r>
      <w:r w:rsidRPr="00270F64">
        <w:rPr>
          <w:b/>
          <w:i/>
        </w:rPr>
        <w:t>hodnoty duchovní</w:t>
      </w:r>
      <w:r>
        <w:t>, od těch nejnižších až po ty nejvyšší, od těch spíše postradatelných až po ty nepostradatelné, ty vytvářejí u každého člověka hierarchický individuální systém hodnot.</w:t>
      </w:r>
      <w:r>
        <w:rPr>
          <w:rStyle w:val="Znakapoznpodarou"/>
        </w:rPr>
        <w:footnoteReference w:id="116"/>
      </w:r>
      <w:r>
        <w:t xml:space="preserve"> Hierarchie hodnot je uspořádaným systémem hodnot daných podle důležitosti. Určuje nejobecnější postoje, životní styl a morálku každého člověka i společnosti.</w:t>
      </w:r>
      <w:r>
        <w:rPr>
          <w:rStyle w:val="Znakapoznpodarou"/>
        </w:rPr>
        <w:footnoteReference w:id="117"/>
      </w:r>
      <w:r>
        <w:t xml:space="preserve">    </w:t>
      </w:r>
    </w:p>
    <w:p w:rsidR="00453A6B" w:rsidRDefault="00453A6B" w:rsidP="00FB01D5">
      <w:pPr>
        <w:spacing w:line="360" w:lineRule="auto"/>
        <w:ind w:firstLine="426"/>
        <w:jc w:val="both"/>
      </w:pPr>
      <w:r>
        <w:lastRenderedPageBreak/>
        <w:t>Hierarchie hodnot neboli žebříček hodnot, je souborem postojů, který určují životní styl člověka a jeho orientaci ve světě.</w:t>
      </w:r>
      <w:r>
        <w:rPr>
          <w:rStyle w:val="Znakapoznpodarou"/>
        </w:rPr>
        <w:footnoteReference w:id="118"/>
      </w:r>
      <w:r>
        <w:t xml:space="preserve"> Každý má svoji hierarchii hodnot, má na ně jiný pohled, pro někoho jsou životním cílem materiální hodnoty, peníze, majetek, pro jiného jsou pouze prostředkem k dosáhnutí hodnot vyšších. Hodnoty se utvářejí během celého života člověka, mění se. Některé hodnoty se stávají v životě důležitější, jiné svou důležitost ztrácejí. Morální hodnoty platí stále, jiné trvají krátce a jsou proměnlivé.</w:t>
      </w:r>
      <w:r>
        <w:rPr>
          <w:rStyle w:val="Znakapoznpodarou"/>
        </w:rPr>
        <w:footnoteReference w:id="119"/>
      </w:r>
      <w:r>
        <w:t xml:space="preserve">  </w:t>
      </w:r>
    </w:p>
    <w:p w:rsidR="00453A6B" w:rsidRDefault="00453A6B" w:rsidP="004F4BA3">
      <w:pPr>
        <w:spacing w:line="360" w:lineRule="auto"/>
        <w:ind w:firstLine="426"/>
        <w:jc w:val="both"/>
      </w:pPr>
    </w:p>
    <w:p w:rsidR="00453A6B" w:rsidRDefault="00453A6B" w:rsidP="004F4BA3">
      <w:pPr>
        <w:spacing w:line="360" w:lineRule="auto"/>
        <w:ind w:firstLine="426"/>
        <w:jc w:val="both"/>
      </w:pPr>
      <w:r>
        <w:t>Hodnoty jsou jako kritéria, kterými posuzujeme okolní svět, sebe sama a své jednání.</w:t>
      </w:r>
      <w:r>
        <w:rPr>
          <w:rStyle w:val="Znakapoznpodarou"/>
        </w:rPr>
        <w:footnoteReference w:id="120"/>
      </w:r>
      <w:r>
        <w:t xml:space="preserve">  </w:t>
      </w:r>
    </w:p>
    <w:p w:rsidR="00453A6B" w:rsidRDefault="00453A6B" w:rsidP="004F4BA3">
      <w:pPr>
        <w:spacing w:line="360" w:lineRule="auto"/>
        <w:jc w:val="both"/>
      </w:pPr>
      <w:r>
        <w:t>Jestliže dojde v životě člověka k určité významné a zásadní změně, může tak dojít i ke změně jeho hodnotového systému. Morální vývoj a svědomí jednotlivého člověka ovlivňuje věk, zvláštnosti osobnosti, výchova, sociální prostředí i dané společenské normy.</w:t>
      </w:r>
      <w:r>
        <w:rPr>
          <w:rStyle w:val="Znakapoznpodarou"/>
        </w:rPr>
        <w:footnoteReference w:id="121"/>
      </w:r>
      <w:r>
        <w:t xml:space="preserve"> </w:t>
      </w:r>
    </w:p>
    <w:p w:rsidR="00453A6B" w:rsidRDefault="00453A6B" w:rsidP="004F4BA3">
      <w:pPr>
        <w:spacing w:line="360" w:lineRule="auto"/>
        <w:ind w:firstLine="426"/>
        <w:jc w:val="both"/>
      </w:pPr>
    </w:p>
    <w:p w:rsidR="00453A6B" w:rsidRPr="00A9126A" w:rsidRDefault="00453A6B" w:rsidP="004F4BA3">
      <w:pPr>
        <w:spacing w:line="360" w:lineRule="auto"/>
        <w:ind w:firstLine="426"/>
        <w:jc w:val="both"/>
      </w:pPr>
      <w:r>
        <w:t>Mluvíme</w:t>
      </w:r>
      <w:r w:rsidRPr="00A9126A">
        <w:t>-li o hodnotách, máme na mysli buď všechno, co přináší uspokojení, co uspokojuje naše potřeby a zájmy nebo máme na mysli hodnoty v užším slova smyslu, základní kulturní kategorie, které odpovídají naším vyšš</w:t>
      </w:r>
      <w:r>
        <w:t>ím tendencím, normám a ideálům,</w:t>
      </w:r>
      <w:r w:rsidRPr="00A9126A">
        <w:t xml:space="preserve"> zvláště sociálním, mravním a estetickým.</w:t>
      </w:r>
      <w:r>
        <w:rPr>
          <w:rStyle w:val="Znakapoznpodarou"/>
        </w:rPr>
        <w:footnoteReference w:id="122"/>
      </w:r>
      <w:r>
        <w:t xml:space="preserve"> </w:t>
      </w:r>
      <w:r w:rsidRPr="00A9126A">
        <w:t>V běžné komunikaci bývá slovem „hodnota“ označováno to, co vzbuzuje přirozený kladný postoj: co přitahuje, co je preferováno, podporováno, co je předmětem přání, potěšení, uspokojení, co se stává účelem, cílem, ideálem, k čemu se zaměřuje potřeba, zájem, touha, naděje apod.</w:t>
      </w:r>
      <w:r>
        <w:rPr>
          <w:rStyle w:val="Znakapoznpodarou"/>
        </w:rPr>
        <w:footnoteReference w:id="123"/>
      </w:r>
      <w:r>
        <w:t xml:space="preserve">  </w:t>
      </w:r>
    </w:p>
    <w:p w:rsidR="00453A6B" w:rsidRDefault="00453A6B" w:rsidP="004F4BA3">
      <w:pPr>
        <w:spacing w:line="360" w:lineRule="auto"/>
        <w:ind w:firstLine="426"/>
        <w:jc w:val="both"/>
        <w:rPr>
          <w:highlight w:val="cyan"/>
        </w:rPr>
      </w:pPr>
    </w:p>
    <w:p w:rsidR="00453A6B" w:rsidRPr="00914041" w:rsidRDefault="00453A6B" w:rsidP="004F4BA3">
      <w:pPr>
        <w:spacing w:line="360" w:lineRule="auto"/>
        <w:ind w:firstLine="426"/>
        <w:jc w:val="both"/>
      </w:pPr>
      <w:r w:rsidRPr="00914041">
        <w:t xml:space="preserve">Děti k pocitu bezpečí potřebují pohodu, mír. </w:t>
      </w:r>
      <w:r>
        <w:t>Velmi důležitou hodnotou je o</w:t>
      </w:r>
      <w:r w:rsidRPr="00914041">
        <w:t>vládat své em</w:t>
      </w:r>
      <w:r>
        <w:t>oce, mírumilovnost</w:t>
      </w:r>
      <w:r w:rsidRPr="00914041">
        <w:t>. Souvisí s láskou, kterou dětem d</w:t>
      </w:r>
      <w:r>
        <w:t xml:space="preserve">áme, s atmosférou, jakou umíme </w:t>
      </w:r>
      <w:r w:rsidRPr="00914041">
        <w:t>doma vytvořit.</w:t>
      </w:r>
      <w:r>
        <w:rPr>
          <w:rStyle w:val="Znakapoznpodarou"/>
        </w:rPr>
        <w:footnoteReference w:id="124"/>
      </w:r>
      <w:r>
        <w:t xml:space="preserve"> „Klíčem k této </w:t>
      </w:r>
      <w:r w:rsidRPr="00914041">
        <w:t>vlastnosti je porozumění. Když se snažíme porozumět druhým, málokdy přitom ztratíme své sebeovládání. Naučíme-li své děti, aby se snažily pochopit, proč se věci dějí právě tak, jak se dějí, a proč lidé jednají tak, jak jednají, budou se méně rozčilovat a budou kolem sebe šířit atmosféru klidu a porozumění.“</w:t>
      </w:r>
      <w:r>
        <w:rPr>
          <w:rStyle w:val="Znakapoznpodarou"/>
        </w:rPr>
        <w:footnoteReference w:id="125"/>
      </w:r>
      <w:r>
        <w:t xml:space="preserve"> </w:t>
      </w:r>
    </w:p>
    <w:p w:rsidR="00453A6B" w:rsidRPr="00914041" w:rsidRDefault="00453A6B" w:rsidP="004F4BA3">
      <w:pPr>
        <w:spacing w:line="360" w:lineRule="auto"/>
        <w:ind w:firstLine="426"/>
        <w:jc w:val="both"/>
      </w:pPr>
    </w:p>
    <w:p w:rsidR="00453A6B" w:rsidRDefault="00453A6B" w:rsidP="00FB01D5">
      <w:pPr>
        <w:spacing w:line="360" w:lineRule="auto"/>
        <w:ind w:firstLine="426"/>
        <w:jc w:val="both"/>
      </w:pPr>
      <w:r w:rsidRPr="00914041">
        <w:lastRenderedPageBreak/>
        <w:t>Odvaha chtít být dobrým, i přes různé těžkosti, strachy.</w:t>
      </w:r>
      <w:r>
        <w:t xml:space="preserve"> </w:t>
      </w:r>
      <w:r w:rsidRPr="00914041">
        <w:t>Také běžné situace vyžadují odvahu. Odvaha být sám sebou – oblékám se jinak, než ostatní. Odvaha udělat něco, co chceme udělat, i když nemáme oporu v druhých lidech, nepodpoří nás.  Odvaha udělat něco, co je správné. Odvaha být přátelský i přes plachost.  Odvahu musí děti v sobě objevit samy, nelze dětem odvahu dát nebo je k tomu přinutit.</w:t>
      </w:r>
      <w:r>
        <w:rPr>
          <w:rStyle w:val="Znakapoznpodarou"/>
        </w:rPr>
        <w:footnoteReference w:id="126"/>
      </w:r>
      <w:r>
        <w:t xml:space="preserve"> „</w:t>
      </w:r>
      <w:r w:rsidRPr="00914041">
        <w:t xml:space="preserve">Můžeme jim v tom pomoci tím, že si budeme všímat, když se zachovají odvážně, a chválit je – i když jejich snaha může vyjít naprázdno. To jim pomůže rozvinout a zdokonalit odvážný přístup k životu.“ </w:t>
      </w:r>
      <w:r>
        <w:rPr>
          <w:rStyle w:val="Znakapoznpodarou"/>
        </w:rPr>
        <w:footnoteReference w:id="127"/>
      </w:r>
      <w:r w:rsidRPr="00914041">
        <w:t xml:space="preserve"> </w:t>
      </w:r>
    </w:p>
    <w:p w:rsidR="00453A6B" w:rsidRDefault="00453A6B" w:rsidP="004F4BA3">
      <w:pPr>
        <w:spacing w:line="360" w:lineRule="auto"/>
        <w:ind w:firstLine="426"/>
        <w:jc w:val="both"/>
        <w:rPr>
          <w:sz w:val="20"/>
          <w:szCs w:val="20"/>
        </w:rPr>
      </w:pPr>
      <w:r>
        <w:t>Hodnotnou výchovu, „výchovu hodnotami k hodnotám“, bychom mohli přijmout jako program rozvoje osobnosti, v pevném přesvědčení, že kulturní hodnoty, nejcennější dědictví, které člověk na své cestě dějinami po tisíciletí nese a chrání, není možno ponechat živelnosti, náhodě nebo metodám, které odpuzují a znechucují. Vychovatel je povolán ke krásné úloze ve společnosti, je-li jeho úkolem pomáhat hodnoty objevovat, chápat, potřebovat, ctít, milovat a tvořit. Podmínkou takové služby je, že se kulturní hodnoty stanou potřebou, láskou a štěstím i jeho života.</w:t>
      </w:r>
      <w:r>
        <w:rPr>
          <w:rStyle w:val="Znakapoznpodarou"/>
        </w:rPr>
        <w:footnoteReference w:id="128"/>
      </w:r>
      <w:r>
        <w:t xml:space="preserve"> </w:t>
      </w:r>
      <w:r>
        <w:rPr>
          <w:sz w:val="20"/>
          <w:szCs w:val="20"/>
        </w:rPr>
        <w:t xml:space="preserve">  </w:t>
      </w:r>
    </w:p>
    <w:p w:rsidR="00453A6B" w:rsidRPr="00DD20D3" w:rsidRDefault="00453A6B" w:rsidP="004F4BA3">
      <w:pPr>
        <w:spacing w:line="360" w:lineRule="auto"/>
        <w:rPr>
          <w:sz w:val="20"/>
          <w:szCs w:val="20"/>
        </w:rPr>
      </w:pPr>
      <w:r>
        <w:rPr>
          <w:sz w:val="20"/>
          <w:szCs w:val="20"/>
        </w:rPr>
        <w:t xml:space="preserve"> </w:t>
      </w:r>
    </w:p>
    <w:p w:rsidR="00453A6B" w:rsidRDefault="00453A6B" w:rsidP="004F4BA3">
      <w:pPr>
        <w:pStyle w:val="Nadpis2"/>
      </w:pPr>
      <w:bookmarkStart w:id="77" w:name="_Toc412577424"/>
      <w:bookmarkStart w:id="78" w:name="_Toc412577844"/>
      <w:bookmarkStart w:id="79" w:name="_Toc412579198"/>
      <w:r>
        <w:t xml:space="preserve">6.1 </w:t>
      </w:r>
      <w:r w:rsidRPr="00932FAD">
        <w:t>Výchovné prostředky</w:t>
      </w:r>
      <w:bookmarkEnd w:id="77"/>
      <w:bookmarkEnd w:id="78"/>
      <w:bookmarkEnd w:id="79"/>
    </w:p>
    <w:p w:rsidR="00453A6B" w:rsidRPr="00645A53" w:rsidRDefault="00453A6B" w:rsidP="004F4BA3"/>
    <w:p w:rsidR="00453A6B" w:rsidRDefault="00453A6B" w:rsidP="00FB01D5">
      <w:pPr>
        <w:spacing w:line="360" w:lineRule="auto"/>
        <w:ind w:firstLine="426"/>
        <w:jc w:val="both"/>
      </w:pPr>
      <w:r w:rsidRPr="009F7DFE">
        <w:t xml:space="preserve">Výsledek výchovy je </w:t>
      </w:r>
      <w:r>
        <w:t>závislý nejen na tom, kdo je vychováván, na osobnosti vychovatele a na prostředí, ve kterém svěřenec žije, ale také na určitých opatřeních, jichž používá vychovatel, aby dosáhl co nejlépe cíle výchovy. To jsou prostředky vychovávající.</w:t>
      </w:r>
      <w:r>
        <w:rPr>
          <w:rStyle w:val="Znakapoznpodarou"/>
        </w:rPr>
        <w:footnoteReference w:id="129"/>
      </w:r>
      <w:r>
        <w:t xml:space="preserve"> Tyto vychovávající prostředky, které má vychovatel po ruce, zdůrazňuje kard. Tomášek, jsou: slovo a čin:</w:t>
      </w:r>
    </w:p>
    <w:p w:rsidR="00453A6B" w:rsidRDefault="00453A6B" w:rsidP="00876BA3">
      <w:pPr>
        <w:numPr>
          <w:ilvl w:val="0"/>
          <w:numId w:val="16"/>
        </w:numPr>
        <w:spacing w:line="360" w:lineRule="auto"/>
        <w:jc w:val="both"/>
      </w:pPr>
      <w:r>
        <w:t>Slovo se dá uplatnit jako poučení, napomenutí, rozkaz.</w:t>
      </w:r>
    </w:p>
    <w:p w:rsidR="00453A6B" w:rsidRDefault="00453A6B" w:rsidP="00876BA3">
      <w:pPr>
        <w:numPr>
          <w:ilvl w:val="0"/>
          <w:numId w:val="16"/>
        </w:numPr>
        <w:spacing w:line="360" w:lineRule="auto"/>
        <w:jc w:val="both"/>
      </w:pPr>
      <w:r>
        <w:t>Čin se dá uplatnit návykem, příkladem, odměnou a trestem.</w:t>
      </w:r>
    </w:p>
    <w:p w:rsidR="00453A6B" w:rsidRDefault="00453A6B" w:rsidP="004F4BA3">
      <w:pPr>
        <w:spacing w:line="360" w:lineRule="auto"/>
        <w:ind w:firstLine="426"/>
        <w:jc w:val="both"/>
      </w:pPr>
    </w:p>
    <w:p w:rsidR="00453A6B" w:rsidRDefault="00453A6B" w:rsidP="004F4BA3">
      <w:pPr>
        <w:spacing w:line="360" w:lineRule="auto"/>
        <w:ind w:firstLine="426"/>
        <w:jc w:val="both"/>
      </w:pPr>
      <w:r>
        <w:t xml:space="preserve">Při výchově dětí by se mělo používat více odměn, protože jejich užití je mnohem účinnější, než tresty. Odměnit děti můžeme pochválením, pohlazením, uznáním, projevením, nejen tedy hmotně, ale i sociálním charakterem odměny. Naopak na nevhodné chování zareagovat nevšímáním si, neposkytnutí odměny, opakem odměny. Tímto by se měl umenšit počet nežádoucích a nevhodných projevů u dětí a zároveň nedochází k nechtěnému vedlejšímu působení trestu. </w:t>
      </w:r>
    </w:p>
    <w:p w:rsidR="00453A6B" w:rsidRDefault="00453A6B" w:rsidP="004F4BA3">
      <w:pPr>
        <w:spacing w:line="360" w:lineRule="auto"/>
        <w:ind w:firstLine="426"/>
        <w:jc w:val="both"/>
      </w:pPr>
      <w:r>
        <w:lastRenderedPageBreak/>
        <w:t>Trest může mít své negativní následky, je lépe s nimi šetřit.</w:t>
      </w:r>
    </w:p>
    <w:p w:rsidR="00453A6B" w:rsidRDefault="00453A6B" w:rsidP="004F4BA3">
      <w:pPr>
        <w:spacing w:line="360" w:lineRule="auto"/>
        <w:ind w:firstLine="426"/>
        <w:jc w:val="both"/>
      </w:pPr>
      <w:r>
        <w:t>Například:</w:t>
      </w:r>
    </w:p>
    <w:p w:rsidR="00453A6B" w:rsidRDefault="00453A6B" w:rsidP="00876BA3">
      <w:pPr>
        <w:pStyle w:val="Odstavecseseznamem"/>
        <w:numPr>
          <w:ilvl w:val="0"/>
          <w:numId w:val="16"/>
        </w:numPr>
        <w:spacing w:line="360" w:lineRule="auto"/>
        <w:jc w:val="both"/>
      </w:pPr>
      <w:r>
        <w:t>dítě, aby se vyhnulo odhalení, dál pokračuje v zakázané činnosti</w:t>
      </w:r>
    </w:p>
    <w:p w:rsidR="00453A6B" w:rsidRDefault="00453A6B" w:rsidP="00876BA3">
      <w:pPr>
        <w:pStyle w:val="Odstavecseseznamem"/>
        <w:numPr>
          <w:ilvl w:val="0"/>
          <w:numId w:val="16"/>
        </w:numPr>
        <w:spacing w:line="360" w:lineRule="auto"/>
        <w:jc w:val="both"/>
      </w:pPr>
      <w:r>
        <w:t>trest může u dítěte způsobit takový emoční stav, v kterém se osvojení správných reakcí brání</w:t>
      </w:r>
    </w:p>
    <w:p w:rsidR="00453A6B" w:rsidRDefault="00453A6B" w:rsidP="00876BA3">
      <w:pPr>
        <w:pStyle w:val="Odstavecseseznamem"/>
        <w:numPr>
          <w:ilvl w:val="0"/>
          <w:numId w:val="16"/>
        </w:numPr>
        <w:spacing w:line="360" w:lineRule="auto"/>
        <w:jc w:val="both"/>
      </w:pPr>
      <w:r>
        <w:t>časté a silné tresty narušují vztah mezi dítětem a vychovatelem, a proto se dítě může začít vyhýbat tomu, kdo jej trestá</w:t>
      </w:r>
    </w:p>
    <w:p w:rsidR="00453A6B" w:rsidRDefault="00453A6B" w:rsidP="004F4BA3">
      <w:pPr>
        <w:spacing w:line="360" w:lineRule="auto"/>
        <w:ind w:firstLine="426"/>
        <w:jc w:val="both"/>
      </w:pPr>
    </w:p>
    <w:p w:rsidR="00453A6B" w:rsidRDefault="00453A6B" w:rsidP="00FB01D5">
      <w:pPr>
        <w:spacing w:line="360" w:lineRule="auto"/>
        <w:ind w:firstLine="426"/>
        <w:jc w:val="both"/>
      </w:pPr>
      <w:r>
        <w:t>Trest je ale také za určitých podmínek ve výchově nutný, nežádoucí chování se jím velmi rychle potlačuje. Trest má i pozitivní účinek, učí dítě rychleji rozlišovat a poznávat správné a nesprávné jednání, než když vychováváme pouhým odměňováním. Trest může mít podobu napomenutí, zákazu nějaké činnosti nebo nezájmu. Tím, že trest vynecháme, můžeme dítě také takto odměňovat.</w:t>
      </w:r>
      <w:r>
        <w:rPr>
          <w:rStyle w:val="Znakapoznpodarou"/>
        </w:rPr>
        <w:footnoteReference w:id="130"/>
      </w:r>
      <w:r>
        <w:t xml:space="preserve">     </w:t>
      </w:r>
    </w:p>
    <w:p w:rsidR="00453A6B" w:rsidRDefault="00453A6B" w:rsidP="004F4BA3">
      <w:pPr>
        <w:spacing w:line="360" w:lineRule="auto"/>
        <w:ind w:firstLine="426"/>
        <w:jc w:val="both"/>
      </w:pPr>
    </w:p>
    <w:p w:rsidR="00453A6B" w:rsidRDefault="00453A6B" w:rsidP="004F4BA3">
      <w:pPr>
        <w:spacing w:line="360" w:lineRule="auto"/>
        <w:ind w:firstLine="426"/>
        <w:jc w:val="both"/>
      </w:pPr>
      <w:r>
        <w:t xml:space="preserve"> Ve výchově působí ještě mnohem více, než uložené potrestání, odpuštění. Vztah, který byl dočasně narušen, se obnovuje, a může se tak stát srdečnějším a silnějším, než byl dříve.</w:t>
      </w:r>
      <w:r>
        <w:rPr>
          <w:rStyle w:val="Znakapoznpodarou"/>
        </w:rPr>
        <w:footnoteReference w:id="131"/>
      </w:r>
    </w:p>
    <w:p w:rsidR="00453A6B" w:rsidRDefault="00453A6B" w:rsidP="004F4BA3">
      <w:pPr>
        <w:spacing w:line="360" w:lineRule="auto"/>
        <w:ind w:firstLine="426"/>
        <w:jc w:val="both"/>
      </w:pPr>
    </w:p>
    <w:p w:rsidR="00453A6B" w:rsidRDefault="00453A6B" w:rsidP="004F4BA3">
      <w:pPr>
        <w:spacing w:line="360" w:lineRule="auto"/>
        <w:ind w:firstLine="426"/>
        <w:jc w:val="both"/>
      </w:pPr>
      <w:r>
        <w:t xml:space="preserve"> Rodiče mají často velmi vysoké nároky na poslušnost dětí v předškolním věku. Často jsou za neposlušnost kladeny i takové projevy, které neposlušností nejsou, např.: neklid, zvědavost, impulzivnost, zmenšená schopnost vnímání nových podnětů, chtít se uplatnit mezi jinými dětmi nebo přerušení právě probíhající činnosti. Příčinou neposlušnosti dětí je mírná a nejednotná výchova nebo jejich kombinace.</w:t>
      </w:r>
      <w:r>
        <w:rPr>
          <w:rStyle w:val="Znakapoznpodarou"/>
        </w:rPr>
        <w:footnoteReference w:id="132"/>
      </w:r>
      <w:r>
        <w:t xml:space="preserve"> </w:t>
      </w:r>
    </w:p>
    <w:p w:rsidR="00453A6B" w:rsidRPr="00932FAD" w:rsidRDefault="00453A6B" w:rsidP="004F4BA3">
      <w:pPr>
        <w:spacing w:line="360" w:lineRule="auto"/>
        <w:ind w:firstLine="426"/>
        <w:jc w:val="both"/>
        <w:rPr>
          <w:b/>
        </w:rPr>
      </w:pPr>
    </w:p>
    <w:p w:rsidR="00453A6B" w:rsidRDefault="00453A6B" w:rsidP="004F4BA3">
      <w:pPr>
        <w:spacing w:line="360" w:lineRule="auto"/>
        <w:ind w:firstLine="426"/>
        <w:jc w:val="both"/>
      </w:pPr>
      <w:r>
        <w:t xml:space="preserve">Nejideálnější metodou ve výchově má být </w:t>
      </w:r>
      <w:r w:rsidRPr="00A25370">
        <w:rPr>
          <w:b/>
          <w:i/>
        </w:rPr>
        <w:t>metoda preventivní</w:t>
      </w:r>
      <w:r>
        <w:t>, která přestupkům předchází a aby trestat již nebylo třeba. Jan Bosko na této metodě založil celý svůj systém výchovy.</w:t>
      </w:r>
    </w:p>
    <w:p w:rsidR="00453A6B" w:rsidRDefault="00453A6B" w:rsidP="004F4BA3">
      <w:pPr>
        <w:spacing w:line="360" w:lineRule="auto"/>
        <w:ind w:firstLine="426"/>
        <w:jc w:val="both"/>
      </w:pPr>
      <w:r>
        <w:t>Vychovávající prostředky mají odpovídat celé lidské osobnosti.  Jako rostliny reagují různě na teplo, sucho, slunce, zimu, stín, tak různě reagují děti na jednotlivé výchovné prostředky, a to podle svých vrozených a nabytých dispozic.</w:t>
      </w:r>
      <w:r>
        <w:rPr>
          <w:rStyle w:val="Znakapoznpodarou"/>
        </w:rPr>
        <w:footnoteReference w:id="133"/>
      </w:r>
      <w:r>
        <w:t xml:space="preserve"> </w:t>
      </w:r>
    </w:p>
    <w:p w:rsidR="00453A6B" w:rsidRDefault="00453A6B" w:rsidP="004F4BA3">
      <w:pPr>
        <w:pStyle w:val="Nadpis1"/>
      </w:pPr>
      <w:bookmarkStart w:id="80" w:name="_Toc412577425"/>
      <w:bookmarkStart w:id="81" w:name="_Toc412577845"/>
      <w:bookmarkStart w:id="82" w:name="_Toc412579199"/>
      <w:r>
        <w:lastRenderedPageBreak/>
        <w:t xml:space="preserve">7 </w:t>
      </w:r>
      <w:r w:rsidRPr="00866D64">
        <w:t>Předškolní výchova</w:t>
      </w:r>
      <w:bookmarkEnd w:id="80"/>
      <w:bookmarkEnd w:id="81"/>
      <w:bookmarkEnd w:id="82"/>
      <w:r>
        <w:t xml:space="preserve">    </w:t>
      </w:r>
    </w:p>
    <w:p w:rsidR="00453A6B" w:rsidRDefault="00453A6B" w:rsidP="004F4BA3">
      <w:pPr>
        <w:spacing w:line="360" w:lineRule="auto"/>
        <w:rPr>
          <w:b/>
        </w:rPr>
      </w:pPr>
    </w:p>
    <w:p w:rsidR="00453A6B" w:rsidRDefault="00453A6B" w:rsidP="004F4BA3">
      <w:pPr>
        <w:spacing w:line="360" w:lineRule="auto"/>
        <w:ind w:firstLine="426"/>
        <w:jc w:val="both"/>
      </w:pPr>
      <w:r w:rsidRPr="000E4041">
        <w:t>Vnímání</w:t>
      </w:r>
      <w:r>
        <w:t xml:space="preserve"> předškolních dětí ve společnosti se v historii velmi měnilo. Dítě dříve nemělo před společností velkou hodnotu, bylo lidmi chápáno spíše jako majetek. Postupně se vnímání  pohledu na dítě mění, tato změna přichází s celkovou proměnou společnosti, postupně se začíná tvořit jednotný vzdělávací systém.</w:t>
      </w:r>
    </w:p>
    <w:p w:rsidR="00453A6B" w:rsidRDefault="00453A6B" w:rsidP="004F4BA3">
      <w:pPr>
        <w:spacing w:line="360" w:lineRule="auto"/>
      </w:pPr>
    </w:p>
    <w:p w:rsidR="00453A6B" w:rsidRDefault="00453A6B" w:rsidP="004F4BA3">
      <w:pPr>
        <w:pStyle w:val="Nadpis2"/>
      </w:pPr>
      <w:bookmarkStart w:id="83" w:name="_Toc412577426"/>
      <w:bookmarkStart w:id="84" w:name="_Toc412577846"/>
      <w:bookmarkStart w:id="85" w:name="_Toc412579200"/>
      <w:r>
        <w:t xml:space="preserve">7.1 </w:t>
      </w:r>
      <w:r w:rsidRPr="004909CC">
        <w:t>I</w:t>
      </w:r>
      <w:r>
        <w:t>nformatorium Jana A</w:t>
      </w:r>
      <w:r w:rsidRPr="004909CC">
        <w:t>mose Komenského</w:t>
      </w:r>
      <w:bookmarkEnd w:id="83"/>
      <w:bookmarkEnd w:id="84"/>
      <w:bookmarkEnd w:id="85"/>
    </w:p>
    <w:p w:rsidR="00453A6B" w:rsidRPr="00645A53" w:rsidRDefault="00453A6B" w:rsidP="004F4BA3"/>
    <w:p w:rsidR="00453A6B" w:rsidRDefault="00453A6B" w:rsidP="004F4BA3">
      <w:pPr>
        <w:spacing w:line="360" w:lineRule="auto"/>
        <w:ind w:firstLine="426"/>
        <w:jc w:val="both"/>
      </w:pPr>
      <w:r>
        <w:t xml:space="preserve">Jan Amos Komenský (1592-1670) zdůrazňuje výchovu založenou na porozumění dětským potřebám a také na jeho vývojových zvláštnostech. Zárukou správného vývoje ve společnosti, v zájmu jeho další budoucnosti, by dospělí měli věnovat dítěti odpovídající péči. </w:t>
      </w:r>
    </w:p>
    <w:p w:rsidR="00453A6B" w:rsidRDefault="00453A6B" w:rsidP="004F4BA3">
      <w:pPr>
        <w:spacing w:line="360" w:lineRule="auto"/>
        <w:jc w:val="both"/>
      </w:pPr>
      <w:r>
        <w:t>V roce 1632 shrnul Komenský počátky o výchově a vzdělávání dítěte do spisu Informatorium školy mateřské. Tato předškolní výchova Komenského měla ráz rodinné výchovy a jejím cílem byl rozvoj dítěte. Komenský také ukazuje na sociální stránku,</w:t>
      </w:r>
      <w:r w:rsidRPr="00FE369E">
        <w:t xml:space="preserve"> </w:t>
      </w:r>
      <w:r>
        <w:t xml:space="preserve">mezilidské vztahy, na to, aby si dítě nalezlo správné místo ve společnosti. </w:t>
      </w:r>
    </w:p>
    <w:p w:rsidR="00453A6B" w:rsidRDefault="00453A6B" w:rsidP="004F4BA3">
      <w:pPr>
        <w:spacing w:line="360" w:lineRule="auto"/>
        <w:jc w:val="both"/>
      </w:pPr>
      <w:r w:rsidRPr="00A25370">
        <w:t>V</w:t>
      </w:r>
      <w:r w:rsidRPr="00A25370">
        <w:rPr>
          <w:b/>
          <w:i/>
        </w:rPr>
        <w:t> I. kapitole</w:t>
      </w:r>
      <w:r w:rsidRPr="00462E95">
        <w:t xml:space="preserve"> </w:t>
      </w:r>
      <w:r>
        <w:t xml:space="preserve">Informatoria </w:t>
      </w:r>
      <w:r w:rsidRPr="00A25370">
        <w:rPr>
          <w:i/>
        </w:rPr>
        <w:t>„Dítky nejdražší Boží dar a klenot nejpilnějšího opatrování hodné jsou“</w:t>
      </w:r>
      <w:r>
        <w:t xml:space="preserve"> Komenský mluví o dětech jako o pokladu pro rodiče a vlast. Výchovu dětí dává výše, než péči o jejich hmotné zabezpečení.  </w:t>
      </w:r>
    </w:p>
    <w:p w:rsidR="00453A6B" w:rsidRDefault="00453A6B" w:rsidP="004F4BA3">
      <w:pPr>
        <w:spacing w:line="360" w:lineRule="auto"/>
        <w:jc w:val="both"/>
      </w:pPr>
      <w:r w:rsidRPr="00A25370">
        <w:rPr>
          <w:b/>
          <w:i/>
        </w:rPr>
        <w:t>III. kapitola</w:t>
      </w:r>
      <w:r>
        <w:t xml:space="preserve"> </w:t>
      </w:r>
      <w:r w:rsidRPr="00A25370">
        <w:rPr>
          <w:i/>
        </w:rPr>
        <w:t>„Jak bez vedení a cvičení mládež naprosto býti nemůže“</w:t>
      </w:r>
      <w:r>
        <w:t xml:space="preserve"> je o cíli a obsahu výchovy, podle Komenského jen s výchovou je možno dojít k danému cíli. </w:t>
      </w:r>
    </w:p>
    <w:p w:rsidR="00453A6B" w:rsidRDefault="00453A6B" w:rsidP="004F4BA3">
      <w:pPr>
        <w:spacing w:line="360" w:lineRule="auto"/>
        <w:jc w:val="both"/>
      </w:pPr>
      <w:r>
        <w:t xml:space="preserve"> V </w:t>
      </w:r>
      <w:r w:rsidRPr="00A25370">
        <w:rPr>
          <w:b/>
          <w:i/>
        </w:rPr>
        <w:t>IV. kapitole</w:t>
      </w:r>
      <w:r>
        <w:t xml:space="preserve"> </w:t>
      </w:r>
      <w:r>
        <w:rPr>
          <w:i/>
        </w:rPr>
        <w:t>„</w:t>
      </w:r>
      <w:r w:rsidRPr="00A25370">
        <w:rPr>
          <w:i/>
        </w:rPr>
        <w:t xml:space="preserve">V čem mládež hned od narození svého pomaličku cvičena a do šesti let věku vycvičena býti má“ </w:t>
      </w:r>
      <w:r>
        <w:t>Komenský rozvoj dítěte dělí na vědomosti, dovednosti, jazykové vzdělání, mravy a ctnosti (poslušnost, pravdomluvnost,</w:t>
      </w:r>
      <w:r w:rsidRPr="00E91B89">
        <w:t xml:space="preserve"> </w:t>
      </w:r>
      <w:r>
        <w:t>čistota, spravedlnost, střídmost, úcta a úslužnost k starším lidem, láska k práci, umění mlčeti), zbožnost a tělesnou výchovu.</w:t>
      </w:r>
    </w:p>
    <w:p w:rsidR="00453A6B" w:rsidRDefault="00453A6B" w:rsidP="004F4BA3">
      <w:pPr>
        <w:spacing w:line="360" w:lineRule="auto"/>
        <w:jc w:val="both"/>
      </w:pPr>
      <w:r>
        <w:t>V </w:t>
      </w:r>
      <w:r w:rsidRPr="00A25370">
        <w:rPr>
          <w:b/>
          <w:i/>
        </w:rPr>
        <w:t>IX. kapitole</w:t>
      </w:r>
      <w:r>
        <w:t xml:space="preserve"> </w:t>
      </w:r>
      <w:r w:rsidRPr="00A25370">
        <w:rPr>
          <w:i/>
        </w:rPr>
        <w:t>„Jak v mravech a ctnostech mládež cvičiti“</w:t>
      </w:r>
      <w:r>
        <w:t xml:space="preserve"> Komenský popisuje tři hlavní zásady: dobrý příklad, vhodné poučování a mírná kázeň, což je platné dodnes. </w:t>
      </w:r>
    </w:p>
    <w:p w:rsidR="00453A6B" w:rsidRDefault="00453A6B" w:rsidP="004F4BA3">
      <w:pPr>
        <w:spacing w:line="360" w:lineRule="auto"/>
        <w:jc w:val="both"/>
      </w:pPr>
      <w:r>
        <w:t>Informatorium mělo, podle přání Komenského, rodičům poskytovat podněty a rady pro výchovu svých dětí a jak je vidět, z jeho díla je možné čerpat až dodnes.</w:t>
      </w:r>
      <w:r>
        <w:rPr>
          <w:rStyle w:val="Znakapoznpodarou"/>
        </w:rPr>
        <w:footnoteReference w:id="134"/>
      </w:r>
      <w:r>
        <w:t xml:space="preserve"> </w:t>
      </w:r>
    </w:p>
    <w:p w:rsidR="00453A6B" w:rsidRDefault="00453A6B" w:rsidP="004F4BA3">
      <w:pPr>
        <w:spacing w:line="360" w:lineRule="auto"/>
        <w:ind w:firstLine="426"/>
        <w:jc w:val="both"/>
      </w:pPr>
    </w:p>
    <w:p w:rsidR="00453A6B" w:rsidRDefault="00453A6B" w:rsidP="004F4BA3">
      <w:pPr>
        <w:spacing w:line="360" w:lineRule="auto"/>
        <w:ind w:firstLine="426"/>
        <w:jc w:val="both"/>
      </w:pPr>
      <w:r>
        <w:lastRenderedPageBreak/>
        <w:t xml:space="preserve">Základní práva dětí jsou dnes již vymezena v dokumentech, nejvýznamnější z nich je tzv. Úmluva o právech dítěte. Tento dokument vymezuje základní práva dětí a povinnosti poskytování odpovídající péče dětem jejich rodiči i celou společností. </w:t>
      </w:r>
    </w:p>
    <w:p w:rsidR="00453A6B" w:rsidRDefault="00453A6B" w:rsidP="004F4BA3">
      <w:pPr>
        <w:spacing w:line="360" w:lineRule="auto"/>
        <w:ind w:firstLine="426"/>
        <w:jc w:val="both"/>
      </w:pPr>
      <w:r>
        <w:t>Aby se dítě mohlo žádoucím způsobem rozvíjet, je třeba mu vytvořit odpovídající prostředí. V péči o dítě je třeba respektovat jeho samotný zájem, rozvíjet v něm vztah k sobě samému, ale také zodpovědnost za jeho chování i jednání. Také je důležité učit děti úctě k druhým lidem, k sobě.</w:t>
      </w:r>
      <w:r>
        <w:rPr>
          <w:rStyle w:val="Znakapoznpodarou"/>
        </w:rPr>
        <w:footnoteReference w:id="135"/>
      </w:r>
      <w:r>
        <w:t xml:space="preserve">  </w:t>
      </w:r>
    </w:p>
    <w:p w:rsidR="00453A6B" w:rsidRPr="000E4041" w:rsidRDefault="00453A6B" w:rsidP="004F4BA3">
      <w:pPr>
        <w:spacing w:line="360" w:lineRule="auto"/>
        <w:ind w:firstLine="426"/>
        <w:jc w:val="both"/>
      </w:pPr>
    </w:p>
    <w:p w:rsidR="00453A6B" w:rsidRDefault="00453A6B" w:rsidP="004F4BA3">
      <w:pPr>
        <w:spacing w:line="360" w:lineRule="auto"/>
        <w:ind w:firstLine="426"/>
        <w:jc w:val="both"/>
      </w:pPr>
      <w:r w:rsidRPr="00D87360">
        <w:t>Předškolní vzdělávání</w:t>
      </w:r>
      <w:r>
        <w:t xml:space="preserve"> v České republice si prošlo po roce 1989 velkými změnami. V 90. letech bylo naše školství podrobeno řadě analýz našimi i zahraničními odborníky. Tyto analýzy měly napomoci transformovat naše školství, a to v pojetí humanizace a demokratizace. Byly vytvořeny podklady pro zpracování Národního programu rozvoje vzdělávání, tzv. Bílou knihu (2001), v ní jsou ukotveny počátky předškolního vzdělávání do legislativního rámce</w:t>
      </w:r>
      <w:r w:rsidRPr="00A25370">
        <w:t>.</w:t>
      </w:r>
      <w:r>
        <w:rPr>
          <w:rStyle w:val="Znakapoznpodarou"/>
        </w:rPr>
        <w:footnoteReference w:id="136"/>
      </w:r>
      <w:r w:rsidRPr="00A25370">
        <w:t xml:space="preserve"> </w:t>
      </w:r>
      <w:r>
        <w:t xml:space="preserve"> </w:t>
      </w:r>
    </w:p>
    <w:p w:rsidR="00453A6B" w:rsidRDefault="00453A6B" w:rsidP="004F4BA3">
      <w:pPr>
        <w:spacing w:line="360" w:lineRule="auto"/>
        <w:ind w:firstLine="426"/>
        <w:jc w:val="both"/>
      </w:pPr>
    </w:p>
    <w:p w:rsidR="00453A6B" w:rsidRDefault="00453A6B" w:rsidP="004F4BA3">
      <w:pPr>
        <w:spacing w:line="360" w:lineRule="auto"/>
        <w:ind w:firstLine="426"/>
        <w:jc w:val="both"/>
      </w:pPr>
      <w:r>
        <w:t>V předškolním vzdělávání se nyní uplatňují metody kooperačního a prožitkového učení, situačního učení, ale také spontánního sociálního učení, které je založeno na principu přirozené nápodoby. Činnosti mohou probíhat v menší skupině nebo individuálně, spontánně nebo řízeně.</w:t>
      </w:r>
      <w:r>
        <w:rPr>
          <w:rStyle w:val="Znakapoznpodarou"/>
        </w:rPr>
        <w:footnoteReference w:id="137"/>
      </w:r>
      <w:r w:rsidRPr="007004F2">
        <w:rPr>
          <w:b/>
        </w:rPr>
        <w:t xml:space="preserve"> </w:t>
      </w:r>
    </w:p>
    <w:p w:rsidR="00453A6B" w:rsidRDefault="00453A6B" w:rsidP="004F4BA3">
      <w:pPr>
        <w:spacing w:line="360" w:lineRule="auto"/>
      </w:pPr>
    </w:p>
    <w:p w:rsidR="00453A6B" w:rsidRDefault="00453A6B" w:rsidP="004F4BA3">
      <w:pPr>
        <w:pStyle w:val="Nadpis2"/>
      </w:pPr>
      <w:bookmarkStart w:id="86" w:name="_Toc412577427"/>
      <w:bookmarkStart w:id="87" w:name="_Toc412577847"/>
      <w:bookmarkStart w:id="88" w:name="_Toc412579201"/>
      <w:r>
        <w:t>7.2 Mateřská škola</w:t>
      </w:r>
      <w:bookmarkEnd w:id="86"/>
      <w:bookmarkEnd w:id="87"/>
      <w:bookmarkEnd w:id="88"/>
    </w:p>
    <w:p w:rsidR="00453A6B" w:rsidRPr="00645A53" w:rsidRDefault="00453A6B" w:rsidP="004F4BA3"/>
    <w:p w:rsidR="00453A6B" w:rsidRDefault="00453A6B" w:rsidP="00FB01D5">
      <w:pPr>
        <w:spacing w:line="360" w:lineRule="auto"/>
        <w:ind w:firstLine="426"/>
        <w:jc w:val="both"/>
      </w:pPr>
      <w:r w:rsidRPr="005B4767">
        <w:t>Předškolní</w:t>
      </w:r>
      <w:r>
        <w:t xml:space="preserve"> vzdělávání je institucionálně zajišťováno mateřskými školami</w:t>
      </w:r>
      <w:r>
        <w:rPr>
          <w:rStyle w:val="Znakapoznpodarou"/>
        </w:rPr>
        <w:footnoteReference w:id="138"/>
      </w:r>
      <w:r>
        <w:t xml:space="preserve"> Do mateřské školy dochází děti ve věku od tří do šesti (sedmi) let. Mateřská škola doplňuje rodinnou výchovu a v úzké vazbě na ni pomáhá zajišťovat dítěti dostatek přiměřených podnětů k jeho dalšímu rozvoji a učení. Předškolní zařízení má dítěti usnadňovat další jeho vzdělávací i životní cestu.</w:t>
      </w:r>
      <w:r>
        <w:rPr>
          <w:rStyle w:val="Znakapoznpodarou"/>
        </w:rPr>
        <w:footnoteReference w:id="139"/>
      </w:r>
      <w:r>
        <w:t xml:space="preserve"> </w:t>
      </w:r>
    </w:p>
    <w:p w:rsidR="00453A6B" w:rsidRDefault="00453A6B" w:rsidP="00FB01D5">
      <w:pPr>
        <w:spacing w:line="360" w:lineRule="auto"/>
        <w:ind w:firstLine="426"/>
        <w:jc w:val="both"/>
      </w:pPr>
      <w:r>
        <w:t xml:space="preserve">V tomto věku mají děti základy chování většinou již osvojeny ze svého rodinného prostředí, proto další rozvoj dítěte spočívá v postupném jeho začleňování do většího společenství. To s sebou přináší i seznamování se s pravidly společenského chování, které </w:t>
      </w:r>
      <w:r>
        <w:lastRenderedPageBreak/>
        <w:t xml:space="preserve">děti časem přijímají za své. Mateřská škola je institucí, která dětem předškolního věku tyto možnosti nabízí. </w:t>
      </w:r>
    </w:p>
    <w:p w:rsidR="00453A6B" w:rsidRDefault="00453A6B" w:rsidP="004F4BA3">
      <w:pPr>
        <w:spacing w:line="360" w:lineRule="auto"/>
        <w:ind w:firstLine="426"/>
        <w:jc w:val="both"/>
      </w:pPr>
      <w:r>
        <w:t>Zákonem o předškolním, základním, středním, vyšším odborném a jiném vzdělávání (školským zákonem) se předškolní vzdělávání stává legitimní součástí systému vzdělávání. Představuje počáteční stupeň veřejného vzdělání organizovaného a řízeného požadavky a pokyny MŠMT. Poskytování předškolního vzdělávání je podle školského zákona veřejnou službou.</w:t>
      </w:r>
      <w:r>
        <w:rPr>
          <w:rStyle w:val="Znakapoznpodarou"/>
        </w:rPr>
        <w:footnoteReference w:id="140"/>
      </w:r>
      <w:r w:rsidRPr="00E6395E">
        <w:t xml:space="preserve"> </w:t>
      </w:r>
    </w:p>
    <w:p w:rsidR="00453A6B" w:rsidRDefault="00453A6B" w:rsidP="004F4BA3">
      <w:pPr>
        <w:spacing w:line="360" w:lineRule="auto"/>
        <w:jc w:val="both"/>
      </w:pPr>
      <w:r>
        <w:t xml:space="preserve">       Mateřská škola je předškolním zařízením, které navazuje na rodinnou výchovu a spolu s ní zajišťuje všestrannou péči pro děti obvykle ve věku od 3 do 6 let.</w:t>
      </w:r>
      <w:r>
        <w:rPr>
          <w:rStyle w:val="Znakapoznpodarou"/>
        </w:rPr>
        <w:footnoteReference w:id="141"/>
      </w:r>
    </w:p>
    <w:p w:rsidR="00453A6B" w:rsidRPr="005B4767" w:rsidRDefault="00453A6B" w:rsidP="004F4BA3">
      <w:pPr>
        <w:spacing w:line="360" w:lineRule="auto"/>
        <w:ind w:firstLine="426"/>
        <w:jc w:val="both"/>
      </w:pPr>
    </w:p>
    <w:p w:rsidR="00453A6B" w:rsidRPr="00A25370" w:rsidRDefault="00453A6B" w:rsidP="004F4BA3">
      <w:pPr>
        <w:spacing w:line="360" w:lineRule="auto"/>
        <w:ind w:firstLine="426"/>
        <w:jc w:val="both"/>
        <w:rPr>
          <w:b/>
        </w:rPr>
      </w:pPr>
      <w:r w:rsidRPr="00A25370">
        <w:rPr>
          <w:b/>
        </w:rPr>
        <w:t>Funkce mateřské školy:</w:t>
      </w:r>
    </w:p>
    <w:p w:rsidR="00453A6B" w:rsidRDefault="00453A6B" w:rsidP="00876BA3">
      <w:pPr>
        <w:pStyle w:val="Odstavecseseznamem"/>
        <w:numPr>
          <w:ilvl w:val="0"/>
          <w:numId w:val="16"/>
        </w:numPr>
        <w:spacing w:line="360" w:lineRule="auto"/>
        <w:jc w:val="both"/>
      </w:pPr>
      <w:r w:rsidRPr="00C5407D">
        <w:rPr>
          <w:b/>
          <w:i/>
        </w:rPr>
        <w:t>pečovatelská</w:t>
      </w:r>
      <w:r w:rsidRPr="00C5407D">
        <w:rPr>
          <w:i/>
        </w:rPr>
        <w:t xml:space="preserve"> </w:t>
      </w:r>
      <w:r>
        <w:t>– poskytuje odbornou péči pro děti předškolního věku</w:t>
      </w:r>
    </w:p>
    <w:p w:rsidR="00453A6B" w:rsidRDefault="00453A6B" w:rsidP="00876BA3">
      <w:pPr>
        <w:pStyle w:val="Odstavecseseznamem"/>
        <w:numPr>
          <w:ilvl w:val="0"/>
          <w:numId w:val="16"/>
        </w:numPr>
        <w:spacing w:line="360" w:lineRule="auto"/>
        <w:jc w:val="both"/>
      </w:pPr>
      <w:r w:rsidRPr="00C5407D">
        <w:rPr>
          <w:b/>
          <w:i/>
        </w:rPr>
        <w:t>vzdělávací</w:t>
      </w:r>
      <w:r w:rsidRPr="00C5407D">
        <w:rPr>
          <w:i/>
        </w:rPr>
        <w:t xml:space="preserve"> </w:t>
      </w:r>
      <w:r>
        <w:rPr>
          <w:i/>
        </w:rPr>
        <w:t>–</w:t>
      </w:r>
      <w:r>
        <w:t xml:space="preserve"> zajišťuje předškolní vzdělávání</w:t>
      </w:r>
    </w:p>
    <w:p w:rsidR="00453A6B" w:rsidRDefault="00453A6B" w:rsidP="00876BA3">
      <w:pPr>
        <w:pStyle w:val="Odstavecseseznamem"/>
        <w:numPr>
          <w:ilvl w:val="0"/>
          <w:numId w:val="16"/>
        </w:numPr>
        <w:spacing w:line="360" w:lineRule="auto"/>
        <w:jc w:val="both"/>
      </w:pPr>
      <w:r w:rsidRPr="00C5407D">
        <w:rPr>
          <w:b/>
          <w:i/>
        </w:rPr>
        <w:t xml:space="preserve">socializační </w:t>
      </w:r>
      <w:r>
        <w:t>–</w:t>
      </w:r>
      <w:r w:rsidRPr="00C40FC0">
        <w:t xml:space="preserve"> v návaznosti na rodinnou výchovu je pro dítě </w:t>
      </w:r>
      <w:r>
        <w:t>dalším místem socializace</w:t>
      </w:r>
      <w:r w:rsidRPr="00C40FC0">
        <w:t xml:space="preserve">, </w:t>
      </w:r>
      <w:r>
        <w:t>kde se učí osvojovat si</w:t>
      </w:r>
      <w:r w:rsidRPr="00C40FC0">
        <w:t xml:space="preserve"> hodnoty, na kterých je naše společnost založena</w:t>
      </w:r>
    </w:p>
    <w:p w:rsidR="00453A6B" w:rsidRDefault="00453A6B" w:rsidP="00876BA3">
      <w:pPr>
        <w:pStyle w:val="Odstavecseseznamem"/>
        <w:numPr>
          <w:ilvl w:val="0"/>
          <w:numId w:val="16"/>
        </w:numPr>
        <w:spacing w:line="360" w:lineRule="auto"/>
        <w:jc w:val="both"/>
      </w:pPr>
      <w:r w:rsidRPr="00C5407D">
        <w:rPr>
          <w:b/>
          <w:i/>
        </w:rPr>
        <w:t>integrační</w:t>
      </w:r>
      <w:r>
        <w:t xml:space="preserve"> – vytváří základy klíčových kompetencí a tím i předpoklad dalšího, celoživotního vzdělávání a uplatnitelnosti dítěte </w:t>
      </w:r>
    </w:p>
    <w:p w:rsidR="00453A6B" w:rsidRDefault="00453A6B" w:rsidP="00876BA3">
      <w:pPr>
        <w:pStyle w:val="Odstavecseseznamem"/>
        <w:numPr>
          <w:ilvl w:val="0"/>
          <w:numId w:val="16"/>
        </w:numPr>
        <w:spacing w:line="360" w:lineRule="auto"/>
        <w:jc w:val="both"/>
      </w:pPr>
      <w:r w:rsidRPr="00C5407D">
        <w:rPr>
          <w:b/>
          <w:i/>
        </w:rPr>
        <w:t xml:space="preserve">personalizační </w:t>
      </w:r>
      <w:r>
        <w:t>– podporuje individualitu dítěte a získání jeho osobní samostatnosti</w:t>
      </w:r>
      <w:r>
        <w:rPr>
          <w:rStyle w:val="Znakapoznpodarou"/>
        </w:rPr>
        <w:footnoteReference w:id="142"/>
      </w:r>
      <w:r>
        <w:t xml:space="preserve">   </w:t>
      </w:r>
    </w:p>
    <w:p w:rsidR="00453A6B" w:rsidRPr="00F6311B" w:rsidRDefault="00453A6B" w:rsidP="004F4BA3">
      <w:pPr>
        <w:spacing w:line="360" w:lineRule="auto"/>
        <w:ind w:firstLine="426"/>
        <w:jc w:val="both"/>
      </w:pPr>
    </w:p>
    <w:p w:rsidR="00453A6B" w:rsidRDefault="00453A6B" w:rsidP="004F4BA3">
      <w:pPr>
        <w:spacing w:line="360" w:lineRule="auto"/>
        <w:ind w:firstLine="426"/>
        <w:jc w:val="both"/>
      </w:pPr>
      <w:r>
        <w:t>Cílem, záměrem předškolního vzdělávání je „rozvíjení dítěte, jeho učení a poznání, osvojení základů hodnot, na nichž je založena naše společnost a získání osobní samostatnosti a schopnosti projevovat se jako samostatná osobnost působící na své okolí.“</w:t>
      </w:r>
      <w:r>
        <w:rPr>
          <w:rStyle w:val="Znakapoznpodarou"/>
        </w:rPr>
        <w:footnoteReference w:id="143"/>
      </w:r>
      <w:r>
        <w:t xml:space="preserve"> </w:t>
      </w:r>
    </w:p>
    <w:p w:rsidR="00453A6B" w:rsidRPr="00B8239F" w:rsidRDefault="00453A6B" w:rsidP="004E630B">
      <w:pPr>
        <w:spacing w:line="360" w:lineRule="auto"/>
        <w:jc w:val="both"/>
      </w:pPr>
    </w:p>
    <w:p w:rsidR="00453A6B" w:rsidRDefault="00453A6B" w:rsidP="004F4BA3">
      <w:pPr>
        <w:pStyle w:val="Nadpis2"/>
      </w:pPr>
      <w:bookmarkStart w:id="89" w:name="_Toc412577428"/>
      <w:bookmarkStart w:id="90" w:name="_Toc412577848"/>
      <w:bookmarkStart w:id="91" w:name="_Toc412579202"/>
      <w:r>
        <w:t xml:space="preserve">7.3 </w:t>
      </w:r>
      <w:r w:rsidRPr="00C923DD">
        <w:t>Rámcový vzdělávací program pro předškolní vzděláván</w:t>
      </w:r>
      <w:r>
        <w:t>í</w:t>
      </w:r>
      <w:bookmarkEnd w:id="89"/>
      <w:bookmarkEnd w:id="90"/>
      <w:bookmarkEnd w:id="91"/>
    </w:p>
    <w:p w:rsidR="00453A6B" w:rsidRPr="00645A53" w:rsidRDefault="00453A6B" w:rsidP="004F4BA3"/>
    <w:p w:rsidR="00453A6B" w:rsidRDefault="00453A6B" w:rsidP="004F4BA3">
      <w:pPr>
        <w:spacing w:line="360" w:lineRule="auto"/>
        <w:ind w:firstLine="426"/>
        <w:jc w:val="both"/>
      </w:pPr>
      <w:r>
        <w:t>Současná vzdělávací politika je vytvářena kurikulárními dokumenty, které mají úroveň státní a školní. Státní úroveň představují Národní program vzdělávání a Rámcové vzdělávací programy. Školní úroveň představují Školní vzdělávací programy.</w:t>
      </w:r>
    </w:p>
    <w:p w:rsidR="00453A6B" w:rsidRDefault="00453A6B" w:rsidP="004F4BA3">
      <w:pPr>
        <w:spacing w:line="360" w:lineRule="auto"/>
        <w:ind w:firstLine="426"/>
        <w:jc w:val="both"/>
      </w:pPr>
      <w:r w:rsidRPr="00146789">
        <w:t>Rámcový vzdělávací program pro předškolní vzdělávání</w:t>
      </w:r>
      <w:r>
        <w:t xml:space="preserve"> je tedy kurikulárním dokumentem, podle kterého si každá mateřská škola vytváří svůj Školní vzdělávací program. </w:t>
      </w:r>
    </w:p>
    <w:p w:rsidR="00453A6B" w:rsidRDefault="00453A6B" w:rsidP="004F4BA3">
      <w:pPr>
        <w:spacing w:line="360" w:lineRule="auto"/>
        <w:ind w:firstLine="426"/>
        <w:jc w:val="both"/>
      </w:pPr>
    </w:p>
    <w:p w:rsidR="00453A6B" w:rsidRDefault="00453A6B" w:rsidP="00FB01D5">
      <w:pPr>
        <w:spacing w:line="360" w:lineRule="auto"/>
        <w:ind w:firstLine="426"/>
        <w:jc w:val="both"/>
      </w:pPr>
      <w:r>
        <w:lastRenderedPageBreak/>
        <w:t xml:space="preserve">Předškolní vzdělávání se zaměřuje na vytváření základů </w:t>
      </w:r>
      <w:r w:rsidRPr="00EE4A86">
        <w:rPr>
          <w:b/>
        </w:rPr>
        <w:t>klíčových kompetencí</w:t>
      </w:r>
      <w:r>
        <w:t xml:space="preserve"> dosažitelných v etapě předškolního vzdělávání. Klíčové kompetence jsou „soubory předpokládaných vědomostí, dovedností, schopností, postojů a hodnot důležitých pro osobní rozvoj a uplatnění každého jedince.“ Jsou vyjádřeny v podobě výstupů.</w:t>
      </w:r>
      <w:r w:rsidRPr="00D314EE">
        <w:t xml:space="preserve"> </w:t>
      </w:r>
      <w:r>
        <w:t>Jedním z cílů vzdělávání je vybavit každého jedince souborem klíčových kompetencí na úrovni, která je pro něho dosažitelná.</w:t>
      </w:r>
      <w:r>
        <w:rPr>
          <w:rStyle w:val="Znakapoznpodarou"/>
        </w:rPr>
        <w:footnoteReference w:id="144"/>
      </w:r>
      <w:r>
        <w:t xml:space="preserve">  </w:t>
      </w:r>
    </w:p>
    <w:p w:rsidR="00453A6B" w:rsidRDefault="00453A6B" w:rsidP="00FB01D5">
      <w:pPr>
        <w:spacing w:line="360" w:lineRule="auto"/>
        <w:ind w:firstLine="426"/>
        <w:jc w:val="both"/>
      </w:pPr>
      <w:r>
        <w:t>Klíčové kompetence jsou cílové stavy, k jejichž naplňování by mělo veškeré vzdělání směřovat. Dobré základy klíčových kompetencí získané v předškolním věku, se mohou stát příslibem dalšího příznivého rozvoje ve vzdělání dítěte.</w:t>
      </w:r>
    </w:p>
    <w:p w:rsidR="00453A6B" w:rsidRDefault="00453A6B" w:rsidP="004F4BA3">
      <w:pPr>
        <w:spacing w:line="360" w:lineRule="auto"/>
        <w:jc w:val="both"/>
      </w:pPr>
    </w:p>
    <w:p w:rsidR="00453A6B" w:rsidRDefault="00453A6B" w:rsidP="004F4BA3">
      <w:pPr>
        <w:spacing w:line="360" w:lineRule="auto"/>
        <w:ind w:firstLine="426"/>
        <w:jc w:val="both"/>
      </w:pPr>
      <w:r w:rsidRPr="00FB45F2">
        <w:rPr>
          <w:b/>
        </w:rPr>
        <w:t>Klíčové kompetence v předškolním vzdělávání</w:t>
      </w:r>
      <w:r>
        <w:t xml:space="preserve"> jsou: </w:t>
      </w:r>
    </w:p>
    <w:p w:rsidR="00453A6B" w:rsidRDefault="00453A6B" w:rsidP="00876BA3">
      <w:pPr>
        <w:pStyle w:val="Odstavecseseznamem"/>
        <w:numPr>
          <w:ilvl w:val="0"/>
          <w:numId w:val="17"/>
        </w:numPr>
        <w:spacing w:line="360" w:lineRule="auto"/>
        <w:jc w:val="both"/>
      </w:pPr>
      <w:r>
        <w:t>kompetence k učení</w:t>
      </w:r>
    </w:p>
    <w:p w:rsidR="00453A6B" w:rsidRDefault="00453A6B" w:rsidP="00876BA3">
      <w:pPr>
        <w:pStyle w:val="Odstavecseseznamem"/>
        <w:numPr>
          <w:ilvl w:val="0"/>
          <w:numId w:val="17"/>
        </w:numPr>
        <w:spacing w:line="360" w:lineRule="auto"/>
        <w:jc w:val="both"/>
      </w:pPr>
      <w:r>
        <w:t>kompetence k řešení problémů</w:t>
      </w:r>
    </w:p>
    <w:p w:rsidR="00453A6B" w:rsidRDefault="00453A6B" w:rsidP="00876BA3">
      <w:pPr>
        <w:pStyle w:val="Odstavecseseznamem"/>
        <w:numPr>
          <w:ilvl w:val="0"/>
          <w:numId w:val="17"/>
        </w:numPr>
        <w:spacing w:line="360" w:lineRule="auto"/>
        <w:jc w:val="both"/>
      </w:pPr>
      <w:r>
        <w:t>kompetence komunikativní</w:t>
      </w:r>
    </w:p>
    <w:p w:rsidR="00453A6B" w:rsidRDefault="00453A6B" w:rsidP="00876BA3">
      <w:pPr>
        <w:pStyle w:val="Odstavecseseznamem"/>
        <w:numPr>
          <w:ilvl w:val="0"/>
          <w:numId w:val="17"/>
        </w:numPr>
        <w:spacing w:line="360" w:lineRule="auto"/>
        <w:jc w:val="both"/>
      </w:pPr>
      <w:r>
        <w:t>kompetence sociální a personální</w:t>
      </w:r>
    </w:p>
    <w:p w:rsidR="00453A6B" w:rsidRDefault="00453A6B" w:rsidP="00876BA3">
      <w:pPr>
        <w:pStyle w:val="Odstavecseseznamem"/>
        <w:numPr>
          <w:ilvl w:val="0"/>
          <w:numId w:val="17"/>
        </w:numPr>
        <w:spacing w:line="360" w:lineRule="auto"/>
        <w:jc w:val="both"/>
      </w:pPr>
      <w:r>
        <w:t>kompetence činnostní a občanské</w:t>
      </w:r>
    </w:p>
    <w:p w:rsidR="00453A6B" w:rsidRPr="00D314EE" w:rsidRDefault="00453A6B" w:rsidP="004F4BA3">
      <w:pPr>
        <w:spacing w:line="360" w:lineRule="auto"/>
        <w:jc w:val="both"/>
      </w:pPr>
    </w:p>
    <w:p w:rsidR="00453A6B" w:rsidRDefault="00453A6B" w:rsidP="004F4BA3">
      <w:pPr>
        <w:spacing w:line="360" w:lineRule="auto"/>
        <w:ind w:firstLine="426"/>
        <w:jc w:val="both"/>
        <w:rPr>
          <w:b/>
        </w:rPr>
      </w:pPr>
      <w:r w:rsidRPr="00FB45F2">
        <w:rPr>
          <w:b/>
        </w:rPr>
        <w:t>Vzdělávací obsah předškolního vzdělávání</w:t>
      </w:r>
      <w:r>
        <w:rPr>
          <w:b/>
        </w:rPr>
        <w:t xml:space="preserve"> </w:t>
      </w:r>
      <w:r w:rsidRPr="00FB45F2">
        <w:t>je prostředkem vzdělávání dítěte</w:t>
      </w:r>
      <w:r>
        <w:t>, je formulován v podobě učiva a očekávaných výstupů mající činnostní povahu.</w:t>
      </w:r>
    </w:p>
    <w:p w:rsidR="00453A6B" w:rsidRDefault="00453A6B" w:rsidP="004F4BA3">
      <w:pPr>
        <w:spacing w:line="360" w:lineRule="auto"/>
        <w:ind w:firstLine="426"/>
        <w:jc w:val="both"/>
      </w:pPr>
      <w:r>
        <w:t>Je uspořádán do pěti vzdělávacích oblastí:</w:t>
      </w:r>
    </w:p>
    <w:p w:rsidR="00453A6B" w:rsidRDefault="00453A6B" w:rsidP="00876BA3">
      <w:pPr>
        <w:pStyle w:val="Odstavecseseznamem"/>
        <w:numPr>
          <w:ilvl w:val="0"/>
          <w:numId w:val="20"/>
        </w:numPr>
        <w:spacing w:line="360" w:lineRule="auto"/>
        <w:jc w:val="both"/>
      </w:pPr>
      <w:r>
        <w:t>Dítě a jeho tělo – biologické</w:t>
      </w:r>
    </w:p>
    <w:p w:rsidR="00453A6B" w:rsidRDefault="00453A6B" w:rsidP="00876BA3">
      <w:pPr>
        <w:pStyle w:val="Odstavecseseznamem"/>
        <w:numPr>
          <w:ilvl w:val="0"/>
          <w:numId w:val="20"/>
        </w:numPr>
        <w:spacing w:line="360" w:lineRule="auto"/>
        <w:jc w:val="both"/>
      </w:pPr>
      <w:r>
        <w:t>Dítě a jeho psychika – psychické</w:t>
      </w:r>
    </w:p>
    <w:p w:rsidR="00453A6B" w:rsidRDefault="00453A6B" w:rsidP="00876BA3">
      <w:pPr>
        <w:pStyle w:val="Odstavecseseznamem"/>
        <w:numPr>
          <w:ilvl w:val="0"/>
          <w:numId w:val="20"/>
        </w:numPr>
        <w:spacing w:line="360" w:lineRule="auto"/>
        <w:jc w:val="both"/>
      </w:pPr>
      <w:r>
        <w:t>Dítě a ten druhý- interpersonální</w:t>
      </w:r>
    </w:p>
    <w:p w:rsidR="00453A6B" w:rsidRDefault="00453A6B" w:rsidP="00876BA3">
      <w:pPr>
        <w:pStyle w:val="Odstavecseseznamem"/>
        <w:numPr>
          <w:ilvl w:val="0"/>
          <w:numId w:val="20"/>
        </w:numPr>
        <w:spacing w:line="360" w:lineRule="auto"/>
        <w:jc w:val="both"/>
      </w:pPr>
      <w:r>
        <w:t>Dítě a společnost – sociálně-kulturní</w:t>
      </w:r>
    </w:p>
    <w:p w:rsidR="00453A6B" w:rsidRDefault="00453A6B" w:rsidP="00876BA3">
      <w:pPr>
        <w:pStyle w:val="Odstavecseseznamem"/>
        <w:numPr>
          <w:ilvl w:val="0"/>
          <w:numId w:val="20"/>
        </w:numPr>
        <w:spacing w:line="360" w:lineRule="auto"/>
        <w:jc w:val="both"/>
      </w:pPr>
      <w:r>
        <w:t>Dítě a svět – environmentální</w:t>
      </w:r>
    </w:p>
    <w:p w:rsidR="00453A6B" w:rsidRDefault="00453A6B" w:rsidP="004F4BA3">
      <w:pPr>
        <w:spacing w:line="360" w:lineRule="auto"/>
      </w:pPr>
    </w:p>
    <w:p w:rsidR="004E630B" w:rsidRDefault="004E630B" w:rsidP="004F4BA3">
      <w:pPr>
        <w:spacing w:line="360" w:lineRule="auto"/>
      </w:pPr>
    </w:p>
    <w:p w:rsidR="004E630B" w:rsidRDefault="004E630B" w:rsidP="004F4BA3">
      <w:pPr>
        <w:spacing w:line="360" w:lineRule="auto"/>
      </w:pPr>
    </w:p>
    <w:p w:rsidR="004E630B" w:rsidRDefault="004E630B" w:rsidP="004F4BA3">
      <w:pPr>
        <w:spacing w:line="360" w:lineRule="auto"/>
      </w:pPr>
    </w:p>
    <w:p w:rsidR="004E630B" w:rsidRDefault="004E630B" w:rsidP="004F4BA3">
      <w:pPr>
        <w:spacing w:line="360" w:lineRule="auto"/>
      </w:pPr>
    </w:p>
    <w:p w:rsidR="004E630B" w:rsidRDefault="004E630B" w:rsidP="004F4BA3">
      <w:pPr>
        <w:spacing w:line="360" w:lineRule="auto"/>
      </w:pPr>
    </w:p>
    <w:p w:rsidR="00453A6B" w:rsidRDefault="00453A6B" w:rsidP="004F4BA3">
      <w:pPr>
        <w:pStyle w:val="Nadpis2"/>
      </w:pPr>
      <w:bookmarkStart w:id="92" w:name="_Toc412577429"/>
      <w:bookmarkStart w:id="93" w:name="_Toc412577849"/>
      <w:bookmarkStart w:id="94" w:name="_Toc412579203"/>
      <w:r>
        <w:lastRenderedPageBreak/>
        <w:t xml:space="preserve">7.4 </w:t>
      </w:r>
      <w:r w:rsidRPr="00C66209">
        <w:t>Prosociální chování</w:t>
      </w:r>
      <w:r>
        <w:t xml:space="preserve"> v Rámcově vzdělávacím programu</w:t>
      </w:r>
      <w:bookmarkEnd w:id="92"/>
      <w:bookmarkEnd w:id="93"/>
      <w:bookmarkEnd w:id="94"/>
    </w:p>
    <w:p w:rsidR="00453A6B" w:rsidRPr="00645A53" w:rsidRDefault="00453A6B" w:rsidP="004F4BA3"/>
    <w:p w:rsidR="00453A6B" w:rsidRDefault="00453A6B" w:rsidP="004E630B">
      <w:pPr>
        <w:spacing w:line="360" w:lineRule="auto"/>
        <w:ind w:firstLine="426"/>
        <w:jc w:val="both"/>
      </w:pPr>
      <w:r>
        <w:t>Prosociální chování je nejvíce obsaženo v těchto oblastech</w:t>
      </w:r>
      <w:r w:rsidR="004E630B">
        <w:t xml:space="preserve">: </w:t>
      </w:r>
    </w:p>
    <w:p w:rsidR="00453A6B" w:rsidRDefault="00453A6B" w:rsidP="004F4BA3">
      <w:pPr>
        <w:spacing w:line="360" w:lineRule="auto"/>
        <w:ind w:firstLine="426"/>
        <w:jc w:val="both"/>
      </w:pPr>
    </w:p>
    <w:p w:rsidR="00453A6B" w:rsidRPr="00C5407D" w:rsidRDefault="00453A6B" w:rsidP="004F4BA3">
      <w:pPr>
        <w:spacing w:line="360" w:lineRule="auto"/>
        <w:ind w:firstLine="426"/>
        <w:jc w:val="both"/>
        <w:rPr>
          <w:b/>
          <w:i/>
        </w:rPr>
      </w:pPr>
      <w:r>
        <w:rPr>
          <w:b/>
          <w:i/>
        </w:rPr>
        <w:t>1. Dítě a ten druhý</w:t>
      </w:r>
    </w:p>
    <w:p w:rsidR="00453A6B" w:rsidRDefault="00453A6B" w:rsidP="004F4BA3">
      <w:pPr>
        <w:spacing w:line="360" w:lineRule="auto"/>
        <w:ind w:firstLine="426"/>
        <w:jc w:val="both"/>
      </w:pPr>
      <w:r>
        <w:t>Záměrem vzdělání „v interpersonální oblasti je podporovat utváření vztahů dítěte k jinému dítěti či dospělému, posilovat, kultivovat a obohacovat jejich vzájemnou komunikaci a zajišťovat pohodu těchto vztahů.“</w:t>
      </w:r>
      <w:r>
        <w:rPr>
          <w:rStyle w:val="Znakapoznpodarou"/>
        </w:rPr>
        <w:footnoteReference w:id="145"/>
      </w:r>
      <w:r>
        <w:t xml:space="preserve"> </w:t>
      </w:r>
    </w:p>
    <w:p w:rsidR="00453A6B" w:rsidRDefault="00453A6B" w:rsidP="004F4BA3">
      <w:pPr>
        <w:spacing w:line="360" w:lineRule="auto"/>
        <w:ind w:firstLine="426"/>
        <w:jc w:val="both"/>
      </w:pPr>
    </w:p>
    <w:p w:rsidR="00453A6B" w:rsidRDefault="00453A6B" w:rsidP="004F4BA3">
      <w:pPr>
        <w:pStyle w:val="Odstavecseseznamem"/>
        <w:spacing w:line="360" w:lineRule="auto"/>
        <w:ind w:left="0" w:firstLine="426"/>
        <w:jc w:val="both"/>
      </w:pPr>
      <w:r w:rsidRPr="00A25370">
        <w:rPr>
          <w:b/>
          <w:i/>
        </w:rPr>
        <w:t>Dílčí vzdělávací cíle</w:t>
      </w:r>
      <w:r>
        <w:t xml:space="preserve"> v této oblasti jsou:</w:t>
      </w:r>
    </w:p>
    <w:p w:rsidR="00453A6B" w:rsidRDefault="00453A6B" w:rsidP="00876BA3">
      <w:pPr>
        <w:pStyle w:val="Odstavecseseznamem"/>
        <w:numPr>
          <w:ilvl w:val="0"/>
          <w:numId w:val="17"/>
        </w:numPr>
        <w:spacing w:line="360" w:lineRule="auto"/>
        <w:jc w:val="both"/>
      </w:pPr>
      <w:r>
        <w:t>seznamování s pravidly chování ve vztahu k druhému</w:t>
      </w:r>
    </w:p>
    <w:p w:rsidR="00453A6B" w:rsidRDefault="00453A6B" w:rsidP="00876BA3">
      <w:pPr>
        <w:pStyle w:val="Odstavecseseznamem"/>
        <w:numPr>
          <w:ilvl w:val="0"/>
          <w:numId w:val="17"/>
        </w:numPr>
        <w:spacing w:line="360" w:lineRule="auto"/>
        <w:jc w:val="both"/>
      </w:pPr>
      <w:r>
        <w:t>osvojení si elementárních poznatků, schopností a dovedností důležitých pro navazování a rozvíjení vztahů dítěte k druhým lidem</w:t>
      </w:r>
    </w:p>
    <w:p w:rsidR="00453A6B" w:rsidRDefault="00453A6B" w:rsidP="00876BA3">
      <w:pPr>
        <w:pStyle w:val="Odstavecseseznamem"/>
        <w:numPr>
          <w:ilvl w:val="0"/>
          <w:numId w:val="17"/>
        </w:numPr>
        <w:spacing w:line="360" w:lineRule="auto"/>
        <w:jc w:val="both"/>
      </w:pPr>
      <w:r>
        <w:t>posilování prosociálního chování ve vztahu k ostatním lidem (v rodině, v mateřské škole, v dětské herní skupině apod.)</w:t>
      </w:r>
    </w:p>
    <w:p w:rsidR="00453A6B" w:rsidRDefault="00453A6B" w:rsidP="00876BA3">
      <w:pPr>
        <w:pStyle w:val="Odstavecseseznamem"/>
        <w:numPr>
          <w:ilvl w:val="0"/>
          <w:numId w:val="17"/>
        </w:numPr>
        <w:spacing w:line="360" w:lineRule="auto"/>
        <w:jc w:val="both"/>
      </w:pPr>
      <w:r>
        <w:t>vytváření prosociálních postojů (rozvoj sociální citlivosti, tolerance, respektu, přizpůsobivosti, apod.)</w:t>
      </w:r>
    </w:p>
    <w:p w:rsidR="00453A6B" w:rsidRDefault="00453A6B" w:rsidP="00876BA3">
      <w:pPr>
        <w:pStyle w:val="Odstavecseseznamem"/>
        <w:numPr>
          <w:ilvl w:val="0"/>
          <w:numId w:val="17"/>
        </w:numPr>
        <w:spacing w:line="360" w:lineRule="auto"/>
        <w:jc w:val="both"/>
      </w:pPr>
      <w:r>
        <w:t>rozvoj kooperativních dovedností…</w:t>
      </w:r>
      <w:r>
        <w:rPr>
          <w:rStyle w:val="Znakapoznpodarou"/>
        </w:rPr>
        <w:footnoteReference w:id="146"/>
      </w:r>
    </w:p>
    <w:p w:rsidR="00453A6B" w:rsidRPr="00A25370" w:rsidRDefault="00453A6B" w:rsidP="004F4BA3">
      <w:pPr>
        <w:pStyle w:val="Odstavecseseznamem"/>
        <w:spacing w:line="360" w:lineRule="auto"/>
        <w:ind w:left="405" w:firstLine="426"/>
        <w:jc w:val="both"/>
        <w:rPr>
          <w:i/>
        </w:rPr>
      </w:pPr>
    </w:p>
    <w:p w:rsidR="00453A6B" w:rsidRPr="00A25370" w:rsidRDefault="00453A6B" w:rsidP="004F4BA3">
      <w:pPr>
        <w:spacing w:line="360" w:lineRule="auto"/>
        <w:ind w:firstLine="426"/>
        <w:jc w:val="both"/>
        <w:rPr>
          <w:b/>
          <w:i/>
        </w:rPr>
      </w:pPr>
      <w:r w:rsidRPr="00A25370">
        <w:rPr>
          <w:b/>
          <w:i/>
        </w:rPr>
        <w:t xml:space="preserve"> 2. Dítě a společnost  </w:t>
      </w:r>
    </w:p>
    <w:p w:rsidR="00453A6B" w:rsidRDefault="00453A6B" w:rsidP="004F4BA3">
      <w:pPr>
        <w:spacing w:line="360" w:lineRule="auto"/>
        <w:ind w:firstLine="426"/>
        <w:jc w:val="both"/>
      </w:pPr>
      <w:r>
        <w:t>Záměrem vzdělání „v oblasti sociálně – kulturní je uvést dítě do společenství ostatních lidí a do pravidel soužití s ostatníma, uvést je do světa materiálních i duchovních hodnot, do světa kultury a umění, pomoci dítěti osvojit si potřebné dovednosti, návyky i postoje a umožnit mu aktivně se podílet na utváření společenské pohody ve svém sociálním prostředí.“</w:t>
      </w:r>
      <w:r>
        <w:rPr>
          <w:rStyle w:val="Znakapoznpodarou"/>
        </w:rPr>
        <w:footnoteReference w:id="147"/>
      </w:r>
    </w:p>
    <w:p w:rsidR="00453A6B" w:rsidRDefault="00453A6B" w:rsidP="004F4BA3">
      <w:pPr>
        <w:spacing w:line="360" w:lineRule="auto"/>
        <w:jc w:val="both"/>
      </w:pPr>
    </w:p>
    <w:p w:rsidR="00453A6B" w:rsidRDefault="00453A6B" w:rsidP="004F4BA3">
      <w:pPr>
        <w:pStyle w:val="Odstavecseseznamem"/>
        <w:spacing w:line="360" w:lineRule="auto"/>
        <w:ind w:left="405"/>
        <w:jc w:val="both"/>
      </w:pPr>
      <w:r w:rsidRPr="00A25370">
        <w:rPr>
          <w:b/>
          <w:i/>
        </w:rPr>
        <w:t>Dílčí vzdělávací cíle</w:t>
      </w:r>
      <w:r>
        <w:t xml:space="preserve"> v této oblasti jsou:</w:t>
      </w:r>
    </w:p>
    <w:p w:rsidR="00453A6B" w:rsidRDefault="00453A6B" w:rsidP="00876BA3">
      <w:pPr>
        <w:pStyle w:val="Odstavecseseznamem"/>
        <w:numPr>
          <w:ilvl w:val="0"/>
          <w:numId w:val="17"/>
        </w:numPr>
        <w:spacing w:line="360" w:lineRule="auto"/>
        <w:jc w:val="both"/>
      </w:pPr>
      <w:r>
        <w:t>poznání pravidel společenského soužití a jejich spoluvytváření v rámci přirozeného sociokulturního prostředí, porozumění základním projevům neverbální komunikace obvyklým v tomto prostředí</w:t>
      </w:r>
    </w:p>
    <w:p w:rsidR="00453A6B" w:rsidRDefault="00453A6B" w:rsidP="00876BA3">
      <w:pPr>
        <w:pStyle w:val="Odstavecseseznamem"/>
        <w:numPr>
          <w:ilvl w:val="0"/>
          <w:numId w:val="17"/>
        </w:numPr>
        <w:spacing w:line="360" w:lineRule="auto"/>
        <w:jc w:val="both"/>
      </w:pPr>
      <w:r>
        <w:lastRenderedPageBreak/>
        <w:t>rozvoj schopnosti žít ve společenství ostatních lidí (spolupracovat, spolupodílet se), přináležet k tomuto společenství (ke třídě, k rodině, k ostatním dětem) a vnímat a přijímat základní hodnoty v tomto společenství uznávané</w:t>
      </w:r>
    </w:p>
    <w:p w:rsidR="00453A6B" w:rsidRDefault="00453A6B" w:rsidP="00876BA3">
      <w:pPr>
        <w:pStyle w:val="Odstavecseseznamem"/>
        <w:numPr>
          <w:ilvl w:val="0"/>
          <w:numId w:val="17"/>
        </w:numPr>
        <w:spacing w:line="360" w:lineRule="auto"/>
        <w:jc w:val="both"/>
      </w:pPr>
      <w:r>
        <w:t>rozvoj základních kulturně společenských postojů, návyků a dovedností dítěte, rozvoj schopnosti projevovat se autenticky, chovat se autonomně, prosociálně a aktivně se přizpůsobovat společenskému prostředí a zvládat jeho změny</w:t>
      </w:r>
    </w:p>
    <w:p w:rsidR="00453A6B" w:rsidRDefault="00453A6B" w:rsidP="00876BA3">
      <w:pPr>
        <w:pStyle w:val="Odstavecseseznamem"/>
        <w:numPr>
          <w:ilvl w:val="0"/>
          <w:numId w:val="17"/>
        </w:numPr>
        <w:spacing w:line="360" w:lineRule="auto"/>
        <w:jc w:val="both"/>
      </w:pPr>
      <w:r>
        <w:t>vytvoření povědomí o mezilidských morálních hodnotách…</w:t>
      </w:r>
      <w:r>
        <w:rPr>
          <w:rStyle w:val="Znakapoznpodarou"/>
        </w:rPr>
        <w:footnoteReference w:id="148"/>
      </w:r>
    </w:p>
    <w:p w:rsidR="00453A6B" w:rsidRDefault="00453A6B" w:rsidP="004F4BA3">
      <w:pPr>
        <w:spacing w:line="360" w:lineRule="auto"/>
        <w:ind w:firstLine="426"/>
        <w:jc w:val="both"/>
      </w:pPr>
      <w:r w:rsidRPr="00FB12A1">
        <w:t xml:space="preserve"> </w:t>
      </w:r>
    </w:p>
    <w:p w:rsidR="00453A6B" w:rsidRDefault="00453A6B" w:rsidP="004F4BA3">
      <w:pPr>
        <w:pStyle w:val="Nadpis1"/>
      </w:pPr>
    </w:p>
    <w:p w:rsidR="00453A6B" w:rsidRDefault="00453A6B" w:rsidP="004F4BA3">
      <w:pPr>
        <w:pStyle w:val="Nadpis1"/>
      </w:pPr>
    </w:p>
    <w:p w:rsidR="00453A6B" w:rsidRDefault="00453A6B" w:rsidP="004F4BA3">
      <w:pPr>
        <w:pStyle w:val="Nadpis1"/>
      </w:pPr>
    </w:p>
    <w:p w:rsidR="00453A6B" w:rsidRDefault="00453A6B" w:rsidP="004F4BA3">
      <w:pPr>
        <w:pStyle w:val="Nadpis1"/>
      </w:pPr>
    </w:p>
    <w:p w:rsidR="00453A6B" w:rsidRDefault="00453A6B" w:rsidP="004F4BA3">
      <w:pPr>
        <w:pStyle w:val="Nadpis1"/>
      </w:pPr>
    </w:p>
    <w:p w:rsidR="00453A6B" w:rsidRDefault="00453A6B" w:rsidP="004F4BA3">
      <w:pPr>
        <w:pStyle w:val="Nadpis1"/>
      </w:pPr>
    </w:p>
    <w:p w:rsidR="00453A6B" w:rsidRDefault="00453A6B" w:rsidP="004F4BA3">
      <w:pPr>
        <w:pStyle w:val="Nadpis1"/>
      </w:pPr>
    </w:p>
    <w:p w:rsidR="00453A6B" w:rsidRDefault="00453A6B" w:rsidP="004F4BA3">
      <w:pPr>
        <w:pStyle w:val="Nadpis1"/>
      </w:pPr>
    </w:p>
    <w:p w:rsidR="00453A6B" w:rsidRDefault="00453A6B" w:rsidP="004F4BA3">
      <w:pPr>
        <w:pStyle w:val="Nadpis1"/>
      </w:pPr>
    </w:p>
    <w:p w:rsidR="00453A6B" w:rsidRDefault="00453A6B" w:rsidP="004F4BA3">
      <w:pPr>
        <w:pStyle w:val="Nadpis1"/>
      </w:pPr>
    </w:p>
    <w:p w:rsidR="00453A6B" w:rsidRDefault="00453A6B" w:rsidP="004F4BA3">
      <w:pPr>
        <w:pStyle w:val="Nadpis1"/>
      </w:pPr>
    </w:p>
    <w:p w:rsidR="00453A6B" w:rsidRDefault="00453A6B" w:rsidP="004F4BA3"/>
    <w:p w:rsidR="00453A6B" w:rsidRDefault="00453A6B" w:rsidP="004F4BA3"/>
    <w:p w:rsidR="00453A6B" w:rsidRDefault="00453A6B" w:rsidP="004F4BA3"/>
    <w:p w:rsidR="00453A6B" w:rsidRPr="00F8618E" w:rsidRDefault="00453A6B" w:rsidP="004F4BA3"/>
    <w:p w:rsidR="00453A6B" w:rsidRDefault="00453A6B" w:rsidP="004F4BA3">
      <w:pPr>
        <w:pStyle w:val="Nadpis1"/>
      </w:pPr>
      <w:bookmarkStart w:id="95" w:name="_Toc412577430"/>
      <w:bookmarkStart w:id="96" w:name="_Toc412577850"/>
      <w:bookmarkStart w:id="97" w:name="_Toc412579204"/>
      <w:r>
        <w:lastRenderedPageBreak/>
        <w:t>8</w:t>
      </w:r>
      <w:r w:rsidRPr="00866D64">
        <w:t xml:space="preserve"> Učitelka v mateřské škole</w:t>
      </w:r>
      <w:bookmarkEnd w:id="95"/>
      <w:bookmarkEnd w:id="96"/>
      <w:bookmarkEnd w:id="97"/>
    </w:p>
    <w:p w:rsidR="00453A6B" w:rsidRDefault="00453A6B" w:rsidP="004F4BA3">
      <w:pPr>
        <w:spacing w:line="360" w:lineRule="auto"/>
        <w:rPr>
          <w:b/>
        </w:rPr>
      </w:pPr>
      <w:r>
        <w:rPr>
          <w:b/>
        </w:rPr>
        <w:t xml:space="preserve"> </w:t>
      </w:r>
    </w:p>
    <w:p w:rsidR="00453A6B" w:rsidRDefault="00453A6B" w:rsidP="004F4BA3">
      <w:pPr>
        <w:spacing w:line="360" w:lineRule="auto"/>
        <w:ind w:firstLine="426"/>
        <w:jc w:val="both"/>
      </w:pPr>
      <w:r>
        <w:t>V této kapitole píši o tom, čím a jak si může učitelka v mateřské škole děti získat. Opravdovostí, láskou a úctou k nim, to platí i pro dobu nutné přísnosti, dítě požadavek učitelky lépe přijme, protože přijímá i ji samotnou. Aby mohla pomáhat dětem rozvíjet ty pravé hodnoty v nich, musí dítě nejdříve poznat, přiblížit se k němu, např. tak, že jej akceptuje, je k němu autentická a empatická….</w:t>
      </w:r>
    </w:p>
    <w:p w:rsidR="00453A6B" w:rsidRDefault="00453A6B" w:rsidP="004F4BA3">
      <w:pPr>
        <w:spacing w:line="360" w:lineRule="auto"/>
        <w:ind w:firstLine="426"/>
        <w:jc w:val="both"/>
      </w:pPr>
      <w:r>
        <w:t>Popisuji tu vlastně takové prosociální chování učitelky.</w:t>
      </w:r>
    </w:p>
    <w:p w:rsidR="00453A6B" w:rsidRDefault="00453A6B" w:rsidP="004F4BA3">
      <w:pPr>
        <w:spacing w:line="360" w:lineRule="auto"/>
        <w:ind w:firstLine="426"/>
        <w:jc w:val="both"/>
      </w:pPr>
    </w:p>
    <w:p w:rsidR="00453A6B" w:rsidRDefault="00453A6B" w:rsidP="004F4BA3">
      <w:pPr>
        <w:spacing w:line="360" w:lineRule="auto"/>
        <w:ind w:firstLine="426"/>
        <w:jc w:val="both"/>
        <w:rPr>
          <w:b/>
        </w:rPr>
      </w:pPr>
      <w:r>
        <w:rPr>
          <w:b/>
        </w:rPr>
        <w:t>Akceptace</w:t>
      </w:r>
    </w:p>
    <w:p w:rsidR="00453A6B" w:rsidRDefault="00453A6B" w:rsidP="004F4BA3">
      <w:pPr>
        <w:spacing w:line="360" w:lineRule="auto"/>
        <w:ind w:firstLine="426"/>
        <w:jc w:val="both"/>
      </w:pPr>
      <w:r>
        <w:t>Akceptace znamená přijetí dítěte s porozuměním a bez podmínek. Míra plného přijetí druhého souvisí tak s tím, jak je člověk schopen přijmout sám sebe. Jak je vnitřně stabilní a jaké jsou širší či osobní okolnosti, ve kterých se nachází.</w:t>
      </w:r>
      <w:r>
        <w:rPr>
          <w:rStyle w:val="Znakapoznpodarou"/>
        </w:rPr>
        <w:footnoteReference w:id="149"/>
      </w:r>
      <w:r>
        <w:t xml:space="preserve"> </w:t>
      </w:r>
    </w:p>
    <w:p w:rsidR="00453A6B" w:rsidRDefault="00453A6B" w:rsidP="004F4BA3">
      <w:pPr>
        <w:spacing w:line="360" w:lineRule="auto"/>
        <w:ind w:firstLine="426"/>
        <w:jc w:val="both"/>
      </w:pPr>
    </w:p>
    <w:p w:rsidR="00453A6B" w:rsidRPr="00DF3DE2" w:rsidRDefault="00453A6B" w:rsidP="004F4BA3">
      <w:pPr>
        <w:spacing w:line="360" w:lineRule="auto"/>
        <w:ind w:firstLine="426"/>
        <w:jc w:val="both"/>
        <w:rPr>
          <w:b/>
        </w:rPr>
      </w:pPr>
      <w:r w:rsidRPr="00DF3DE2">
        <w:rPr>
          <w:b/>
        </w:rPr>
        <w:t>Autenticita</w:t>
      </w:r>
    </w:p>
    <w:p w:rsidR="00453A6B" w:rsidRDefault="00453A6B" w:rsidP="004F4BA3">
      <w:pPr>
        <w:spacing w:line="360" w:lineRule="auto"/>
        <w:ind w:firstLine="426"/>
        <w:jc w:val="both"/>
      </w:pPr>
      <w:r>
        <w:t>Autenticita je vysvětlována významy přirozenost, pravdivost, opravdovost a souvisí u dospělého člověka s jeho osobní zralostí a s vnitřním přijetím sama sebe. Člověk se projevuje v autentickém přístupu k druhým lidem jako nic nepředstírající, nesnaží se dělat ze sebe někoho jiného než je a než se cítí. Proto, že je transparentní, čitelný ve svých projevech, může mu druhý lépe porozumět a jeho pocity sdílet.</w:t>
      </w:r>
      <w:r>
        <w:rPr>
          <w:rStyle w:val="Znakapoznpodarou"/>
        </w:rPr>
        <w:footnoteReference w:id="150"/>
      </w:r>
    </w:p>
    <w:p w:rsidR="00453A6B" w:rsidRPr="005565A5" w:rsidRDefault="00453A6B" w:rsidP="004F4BA3">
      <w:pPr>
        <w:spacing w:line="360" w:lineRule="auto"/>
        <w:ind w:firstLine="426"/>
        <w:jc w:val="both"/>
      </w:pPr>
    </w:p>
    <w:p w:rsidR="00453A6B" w:rsidRDefault="00453A6B" w:rsidP="004F4BA3">
      <w:pPr>
        <w:spacing w:line="360" w:lineRule="auto"/>
        <w:ind w:firstLine="426"/>
        <w:jc w:val="both"/>
        <w:rPr>
          <w:b/>
        </w:rPr>
      </w:pPr>
      <w:r w:rsidRPr="00DF3DE2">
        <w:rPr>
          <w:b/>
        </w:rPr>
        <w:t>Empatie</w:t>
      </w:r>
    </w:p>
    <w:p w:rsidR="00453A6B" w:rsidRDefault="00453A6B" w:rsidP="004F4BA3">
      <w:pPr>
        <w:spacing w:line="360" w:lineRule="auto"/>
        <w:ind w:firstLine="426"/>
        <w:jc w:val="both"/>
      </w:pPr>
      <w:r>
        <w:t>Vcítění se do prožitku druhého značí porozumění stavu, ve kterém se nachází, a jeho přijetí takového, jaký v té chvíli je.</w:t>
      </w:r>
      <w:r>
        <w:rPr>
          <w:rStyle w:val="Znakapoznpodarou"/>
        </w:rPr>
        <w:footnoteReference w:id="151"/>
      </w:r>
      <w:r>
        <w:t xml:space="preserve">  </w:t>
      </w:r>
    </w:p>
    <w:p w:rsidR="00453A6B" w:rsidRDefault="00453A6B" w:rsidP="004F4BA3">
      <w:pPr>
        <w:spacing w:line="360" w:lineRule="auto"/>
        <w:ind w:firstLine="426"/>
        <w:jc w:val="both"/>
      </w:pPr>
    </w:p>
    <w:p w:rsidR="00453A6B" w:rsidRDefault="00453A6B" w:rsidP="004F4BA3">
      <w:pPr>
        <w:spacing w:line="360" w:lineRule="auto"/>
        <w:ind w:firstLine="426"/>
        <w:jc w:val="both"/>
      </w:pPr>
      <w:r>
        <w:t>Akceptace, autenticita a empatie uplatňované dohromady, do vztahů přidávají pravdivost, citlivost k druhému, což vzbuzuje důvěru, přehlednost, kvalitní vztahy pro jednotlivého člověka vnitřní rovnováhu. Pozitivní změna v chování dítěte většinou nastupuje až jako důsledek důvěry, při uplatňování všech tří vyjmenovaných přístupů.</w:t>
      </w:r>
      <w:r>
        <w:rPr>
          <w:rStyle w:val="Znakapoznpodarou"/>
        </w:rPr>
        <w:footnoteReference w:id="152"/>
      </w:r>
      <w:r>
        <w:t xml:space="preserve"> </w:t>
      </w:r>
    </w:p>
    <w:p w:rsidR="00453A6B" w:rsidRDefault="00453A6B" w:rsidP="004F4BA3">
      <w:pPr>
        <w:spacing w:line="360" w:lineRule="auto"/>
        <w:ind w:firstLine="426"/>
        <w:jc w:val="both"/>
      </w:pPr>
    </w:p>
    <w:p w:rsidR="00453A6B" w:rsidRDefault="00453A6B" w:rsidP="004F4BA3">
      <w:pPr>
        <w:spacing w:line="360" w:lineRule="auto"/>
        <w:ind w:firstLine="426"/>
        <w:jc w:val="both"/>
      </w:pPr>
    </w:p>
    <w:p w:rsidR="00453A6B" w:rsidRDefault="00453A6B" w:rsidP="004F4BA3">
      <w:pPr>
        <w:spacing w:line="360" w:lineRule="auto"/>
        <w:ind w:firstLine="426"/>
        <w:jc w:val="both"/>
        <w:rPr>
          <w:b/>
        </w:rPr>
      </w:pPr>
      <w:r>
        <w:rPr>
          <w:b/>
        </w:rPr>
        <w:lastRenderedPageBreak/>
        <w:t>Aktivní naslouchání</w:t>
      </w:r>
    </w:p>
    <w:p w:rsidR="00453A6B" w:rsidRDefault="00453A6B" w:rsidP="00FB01D5">
      <w:pPr>
        <w:spacing w:line="360" w:lineRule="auto"/>
        <w:ind w:firstLine="426"/>
        <w:jc w:val="both"/>
      </w:pPr>
      <w:r w:rsidRPr="00B77EC1">
        <w:t>Naslouchání je součástí mezilidské komunikace</w:t>
      </w:r>
      <w:r>
        <w:t xml:space="preserve"> a má svoji významnou hodnotu stejně důležitou jako vlastní sdělování a vyjadřování myšlenek. Někdy i důležitější, protože tam, kde chybí, dochází často k mnoha nedorozuměním a také k pocitům nezájmu, nepochopení a nepřijetí. Člověk nenaslouchá, pokud sám hovoří, nebo tehdy, kdy se zabývá přemýšlením nad tím, co sám chce říci.</w:t>
      </w:r>
      <w:r>
        <w:rPr>
          <w:rStyle w:val="Znakapoznpodarou"/>
        </w:rPr>
        <w:footnoteReference w:id="153"/>
      </w:r>
      <w:r>
        <w:t xml:space="preserve"> </w:t>
      </w:r>
    </w:p>
    <w:p w:rsidR="00453A6B" w:rsidRDefault="00453A6B" w:rsidP="00FB01D5">
      <w:pPr>
        <w:spacing w:line="360" w:lineRule="auto"/>
        <w:ind w:firstLine="426"/>
        <w:jc w:val="both"/>
      </w:pPr>
      <w:r>
        <w:t>Aktivní naslouchání záleží v soustředěnosti na to, co říká ten druhý, se snahou porozumět mu, a to obsahu i jeho současnému emocionálnímu stavu. Naslouchající vnímá, vidí, snaží se rozumět náladě druhého, vedou jej jeho pocity. Podle výrazu druhého a obsahu jeho komunikace vyjadřujeme radost, účast, zájem nebo údiv. Naslouchající poznává obavu druhého, jeho unavenost, neklid, nejistotu, to, že si neví rady a poskytuje mu prostor, aby se mohl vyjádřit. V mimice skutečně naslouchajícího lze vidět porozumění a emoční zájem a blízkost, přijetí bez nějakých podmínek. Projevy empatie mohou být pro někoho více nebo méně snadné, ale je možné se je učit. Učitelky potřebují tuto profesní vybavenost při jednání s dětmi, s jejich rodiči, s kolegyněmi. Tato dovednost je ale také důležitá pro všechny rodiče a pro jejich důvěryhodné a kvalitní soužití se svými, malými či velkými, dětmi.</w:t>
      </w:r>
      <w:r>
        <w:rPr>
          <w:rStyle w:val="Znakapoznpodarou"/>
        </w:rPr>
        <w:footnoteReference w:id="154"/>
      </w:r>
      <w:r>
        <w:t xml:space="preserve"> </w:t>
      </w:r>
    </w:p>
    <w:p w:rsidR="00453A6B" w:rsidRDefault="00453A6B" w:rsidP="004F4BA3">
      <w:pPr>
        <w:spacing w:line="360" w:lineRule="auto"/>
        <w:ind w:firstLine="426"/>
        <w:jc w:val="both"/>
      </w:pPr>
    </w:p>
    <w:p w:rsidR="00453A6B" w:rsidRDefault="00453A6B" w:rsidP="004F4BA3">
      <w:pPr>
        <w:spacing w:line="360" w:lineRule="auto"/>
        <w:ind w:firstLine="426"/>
        <w:jc w:val="both"/>
        <w:rPr>
          <w:b/>
        </w:rPr>
      </w:pPr>
      <w:r>
        <w:rPr>
          <w:b/>
        </w:rPr>
        <w:t>Empatický rozhovor</w:t>
      </w:r>
    </w:p>
    <w:p w:rsidR="00453A6B" w:rsidRDefault="00453A6B" w:rsidP="00FB01D5">
      <w:pPr>
        <w:spacing w:line="360" w:lineRule="auto"/>
        <w:ind w:firstLine="426"/>
        <w:jc w:val="both"/>
        <w:rPr>
          <w:b/>
        </w:rPr>
      </w:pPr>
      <w:r>
        <w:t>Jde o takovou kvalitu rozhovoru, kdy osoba, která je v dominantním postavení, však tuto pozici nevyužívá a úmyslně ji přenechává druhé osobě. Projevuje se při tom umění naslouchat druhému, mlčet, lépe vniknout do problému a společně pak nalézt řešení.</w:t>
      </w:r>
      <w:r>
        <w:rPr>
          <w:rStyle w:val="Znakapoznpodarou"/>
        </w:rPr>
        <w:footnoteReference w:id="155"/>
      </w:r>
      <w:r>
        <w:t xml:space="preserve"> Při empatickém rozhovoru je potřebné vcítit se do nynějšího stavu dítěte, vnímat jej citlivě, jevit zájem a pochopení o jeho potřeby, přijímat jej.</w:t>
      </w:r>
      <w:r>
        <w:rPr>
          <w:rStyle w:val="Znakapoznpodarou"/>
        </w:rPr>
        <w:footnoteReference w:id="156"/>
      </w:r>
      <w:r>
        <w:t xml:space="preserve">  Kromě toho, že v takových případech více mlčíme a dáváme větší prostor pro vyjádření druhému, má náš slovní doprovod formu: souhlasných projevů, opakování nejvýznamnějších částí, označení pocitů druhého tak, jak je vnímáme, shrnutí podstatného ve smyslu, jak jsme situaci porozuměli a ocenění snahy se s problémem vyrovnat. Velmi důležitá je zde i neverbální složka rozhovoru. Z mimoslovního chování čerpáme hlubší porozumění prožitkům a také nám někdy pomáhá více porozumět důležitým obsahovým významům, především u dětí.</w:t>
      </w:r>
      <w:r>
        <w:rPr>
          <w:rStyle w:val="Znakapoznpodarou"/>
        </w:rPr>
        <w:footnoteReference w:id="157"/>
      </w:r>
      <w:r>
        <w:t xml:space="preserve">  </w:t>
      </w:r>
    </w:p>
    <w:p w:rsidR="00453A6B" w:rsidRPr="00FB01D5" w:rsidRDefault="00453A6B" w:rsidP="00FB01D5">
      <w:pPr>
        <w:spacing w:line="360" w:lineRule="auto"/>
        <w:ind w:firstLine="426"/>
        <w:jc w:val="both"/>
        <w:rPr>
          <w:b/>
        </w:rPr>
      </w:pPr>
      <w:r>
        <w:lastRenderedPageBreak/>
        <w:t>Neverbální a verbální složka naší komunikace by měla být v rovnováze.</w:t>
      </w:r>
      <w:r>
        <w:rPr>
          <w:rStyle w:val="Znakapoznpodarou"/>
        </w:rPr>
        <w:footnoteReference w:id="158"/>
      </w:r>
      <w:r>
        <w:t xml:space="preserve"> </w:t>
      </w:r>
    </w:p>
    <w:p w:rsidR="00453A6B" w:rsidRDefault="00453A6B" w:rsidP="004F4BA3">
      <w:pPr>
        <w:spacing w:line="360" w:lineRule="auto"/>
        <w:ind w:firstLine="426"/>
        <w:jc w:val="both"/>
      </w:pPr>
      <w:r>
        <w:t xml:space="preserve">Na neverbální komunikaci jsou děti velmi citlivé, </w:t>
      </w:r>
      <w:r w:rsidRPr="008F0C36">
        <w:rPr>
          <w:b/>
          <w:i/>
        </w:rPr>
        <w:t>odezíráme je</w:t>
      </w:r>
      <w:r>
        <w:t xml:space="preserve"> </w:t>
      </w:r>
      <w:r w:rsidRPr="008F0C36">
        <w:rPr>
          <w:b/>
          <w:i/>
        </w:rPr>
        <w:t>v těchto projevech</w:t>
      </w:r>
      <w:r>
        <w:t>:</w:t>
      </w:r>
    </w:p>
    <w:p w:rsidR="00453A6B" w:rsidRDefault="00453A6B" w:rsidP="00876BA3">
      <w:pPr>
        <w:pStyle w:val="Odstavecseseznamem"/>
        <w:numPr>
          <w:ilvl w:val="0"/>
          <w:numId w:val="17"/>
        </w:numPr>
        <w:spacing w:line="360" w:lineRule="auto"/>
        <w:jc w:val="both"/>
      </w:pPr>
      <w:r w:rsidRPr="00C5407D">
        <w:rPr>
          <w:b/>
          <w:i/>
        </w:rPr>
        <w:t>přiblížení a vzdálení</w:t>
      </w:r>
      <w:r>
        <w:t xml:space="preserve"> – přijatelná míra vzdálenosti, která je mezi komunikujícími, je individuální, i u dětí je potřebné ji respektovat, svým přibližováním nebo vzdalováním něco konkrétního vyjadřujeme</w:t>
      </w:r>
    </w:p>
    <w:p w:rsidR="00453A6B" w:rsidRDefault="00453A6B" w:rsidP="00876BA3">
      <w:pPr>
        <w:pStyle w:val="Odstavecseseznamem"/>
        <w:numPr>
          <w:ilvl w:val="0"/>
          <w:numId w:val="17"/>
        </w:numPr>
        <w:spacing w:line="360" w:lineRule="auto"/>
        <w:jc w:val="both"/>
      </w:pPr>
      <w:r w:rsidRPr="00C5407D">
        <w:rPr>
          <w:b/>
          <w:i/>
        </w:rPr>
        <w:t>oční kontakt</w:t>
      </w:r>
      <w:r>
        <w:t xml:space="preserve"> – jejich přiměřenost, vytrvalost, absence a další možnosti očních projevů jsou druhým člověkem vnímány</w:t>
      </w:r>
      <w:r w:rsidRPr="00431C2E">
        <w:t xml:space="preserve"> </w:t>
      </w:r>
      <w:r>
        <w:t>velmi intenzivně</w:t>
      </w:r>
    </w:p>
    <w:p w:rsidR="00453A6B" w:rsidRDefault="00453A6B" w:rsidP="00876BA3">
      <w:pPr>
        <w:pStyle w:val="Odstavecseseznamem"/>
        <w:numPr>
          <w:ilvl w:val="0"/>
          <w:numId w:val="17"/>
        </w:numPr>
        <w:spacing w:line="360" w:lineRule="auto"/>
        <w:jc w:val="both"/>
      </w:pPr>
      <w:r w:rsidRPr="00C5407D">
        <w:rPr>
          <w:b/>
          <w:i/>
        </w:rPr>
        <w:t>gesta</w:t>
      </w:r>
      <w:r>
        <w:t xml:space="preserve"> – přátelská, otevřená, která rytmus řeči podporují, nebo gesta odmítající, neúčelná, uzavírající, vyjadřující nepohodu, neklid, strach</w:t>
      </w:r>
    </w:p>
    <w:p w:rsidR="00453A6B" w:rsidRDefault="00453A6B" w:rsidP="00876BA3">
      <w:pPr>
        <w:pStyle w:val="Odstavecseseznamem"/>
        <w:numPr>
          <w:ilvl w:val="0"/>
          <w:numId w:val="17"/>
        </w:numPr>
        <w:spacing w:line="360" w:lineRule="auto"/>
        <w:jc w:val="both"/>
      </w:pPr>
      <w:r w:rsidRPr="00C5407D">
        <w:rPr>
          <w:b/>
          <w:i/>
        </w:rPr>
        <w:t>mimika</w:t>
      </w:r>
      <w:r>
        <w:t xml:space="preserve"> – úsměvem, smíchem, různými výrazy čela, úst, i kolem očí vyjadřujeme naše emocionální rozpoložení, radost, únavu apod.</w:t>
      </w:r>
    </w:p>
    <w:p w:rsidR="00453A6B" w:rsidRDefault="00453A6B" w:rsidP="00876BA3">
      <w:pPr>
        <w:pStyle w:val="Odstavecseseznamem"/>
        <w:numPr>
          <w:ilvl w:val="0"/>
          <w:numId w:val="17"/>
        </w:numPr>
        <w:spacing w:line="360" w:lineRule="auto"/>
        <w:jc w:val="both"/>
      </w:pPr>
      <w:r w:rsidRPr="00C5407D">
        <w:rPr>
          <w:b/>
          <w:i/>
        </w:rPr>
        <w:t>intonační rovina hlasu</w:t>
      </w:r>
      <w:r>
        <w:t xml:space="preserve"> – jejich intenzita a používané citoslovce nám naznačují, kde se druhý člověk nachází</w:t>
      </w:r>
    </w:p>
    <w:p w:rsidR="00453A6B" w:rsidRDefault="00453A6B" w:rsidP="00876BA3">
      <w:pPr>
        <w:pStyle w:val="Odstavecseseznamem"/>
        <w:numPr>
          <w:ilvl w:val="0"/>
          <w:numId w:val="17"/>
        </w:numPr>
        <w:spacing w:line="360" w:lineRule="auto"/>
        <w:jc w:val="both"/>
      </w:pPr>
      <w:r w:rsidRPr="00C5407D">
        <w:rPr>
          <w:b/>
          <w:i/>
        </w:rPr>
        <w:t>dotyky</w:t>
      </w:r>
      <w:r>
        <w:t xml:space="preserve"> – posilují význam ostatních forem sdělování, vyjadřují oporu, povzbuzení, pomoc, souhlas, zklidnění, reagujeme citlivě, respektujeme případné odmítnutí, hlavně u dětí.</w:t>
      </w:r>
    </w:p>
    <w:p w:rsidR="00453A6B" w:rsidRDefault="00453A6B" w:rsidP="004F4BA3">
      <w:pPr>
        <w:spacing w:line="360" w:lineRule="auto"/>
        <w:jc w:val="both"/>
      </w:pPr>
    </w:p>
    <w:p w:rsidR="00453A6B" w:rsidRDefault="00453A6B" w:rsidP="004F4BA3">
      <w:pPr>
        <w:spacing w:line="360" w:lineRule="auto"/>
        <w:ind w:firstLine="426"/>
        <w:jc w:val="both"/>
      </w:pPr>
      <w:r>
        <w:t>Empatický rozhovor je důležitou součástí komunikace s dětmi, a hlavně s dětmi, kteří se z různých důvodů necítí dobře, nemohou si najít své místo mezi dětmi nebo se jim stýská.</w:t>
      </w:r>
    </w:p>
    <w:p w:rsidR="00453A6B" w:rsidRDefault="00453A6B" w:rsidP="004F4BA3">
      <w:pPr>
        <w:spacing w:line="360" w:lineRule="auto"/>
        <w:ind w:firstLine="426"/>
        <w:jc w:val="both"/>
      </w:pPr>
    </w:p>
    <w:p w:rsidR="00453A6B" w:rsidRDefault="00453A6B" w:rsidP="004F4BA3">
      <w:pPr>
        <w:spacing w:line="360" w:lineRule="auto"/>
        <w:ind w:firstLine="426"/>
        <w:jc w:val="both"/>
      </w:pPr>
      <w:r>
        <w:t xml:space="preserve">Velký vliv na dítě </w:t>
      </w:r>
      <w:r w:rsidR="00B45F51">
        <w:t xml:space="preserve">má </w:t>
      </w:r>
      <w:r>
        <w:t>i p</w:t>
      </w:r>
      <w:r>
        <w:rPr>
          <w:b/>
        </w:rPr>
        <w:t>ozitivní školní klima.</w:t>
      </w:r>
      <w:r>
        <w:rPr>
          <w:rStyle w:val="Znakapoznpodarou"/>
          <w:b/>
        </w:rPr>
        <w:footnoteReference w:id="159"/>
      </w:r>
      <w:r>
        <w:t xml:space="preserve">  </w:t>
      </w:r>
    </w:p>
    <w:p w:rsidR="00453A6B" w:rsidRDefault="00453A6B" w:rsidP="004F4BA3">
      <w:pPr>
        <w:spacing w:line="360" w:lineRule="auto"/>
        <w:ind w:firstLine="426"/>
        <w:jc w:val="both"/>
      </w:pPr>
    </w:p>
    <w:p w:rsidR="00453A6B" w:rsidRDefault="00453A6B" w:rsidP="004F4BA3">
      <w:pPr>
        <w:spacing w:line="360" w:lineRule="auto"/>
        <w:ind w:firstLine="426"/>
        <w:jc w:val="both"/>
      </w:pPr>
      <w:r>
        <w:t>Nejrozhodnějším výchovným činitelem je osobnost vychovatele. Je-li vychovatel osobností dokonalou, pak se i slabší metodou může dopracovat krásných výsledků. Není-li touto osobností, selže i nejlepší výchovná metoda.</w:t>
      </w:r>
      <w:r>
        <w:rPr>
          <w:rStyle w:val="Znakapoznpodarou"/>
        </w:rPr>
        <w:footnoteReference w:id="160"/>
      </w:r>
      <w:r>
        <w:t xml:space="preserve"> </w:t>
      </w:r>
    </w:p>
    <w:p w:rsidR="00453A6B" w:rsidRPr="00EA2636" w:rsidRDefault="00453A6B" w:rsidP="004F4BA3">
      <w:pPr>
        <w:spacing w:line="360" w:lineRule="auto"/>
        <w:rPr>
          <w:b/>
        </w:rPr>
      </w:pPr>
    </w:p>
    <w:p w:rsidR="00453A6B" w:rsidRDefault="00453A6B" w:rsidP="004F4BA3"/>
    <w:p w:rsidR="00453A6B" w:rsidRDefault="00453A6B" w:rsidP="004F4BA3"/>
    <w:p w:rsidR="00453A6B" w:rsidRDefault="00453A6B" w:rsidP="004F4BA3"/>
    <w:p w:rsidR="00453A6B" w:rsidRDefault="00453A6B" w:rsidP="004F4BA3"/>
    <w:p w:rsidR="00453A6B" w:rsidRPr="00612304" w:rsidRDefault="00453A6B" w:rsidP="004F4BA3"/>
    <w:p w:rsidR="00453A6B" w:rsidRDefault="00453A6B" w:rsidP="004F4BA3">
      <w:pPr>
        <w:pStyle w:val="Nadpis1"/>
      </w:pPr>
      <w:bookmarkStart w:id="98" w:name="_Toc412577431"/>
      <w:bookmarkStart w:id="99" w:name="_Toc412577851"/>
      <w:bookmarkStart w:id="100" w:name="_Toc412579205"/>
      <w:r>
        <w:lastRenderedPageBreak/>
        <w:t>9</w:t>
      </w:r>
      <w:r w:rsidRPr="009F7DFE">
        <w:t xml:space="preserve"> Vliv okolního prostředí na rozvoj prosociálního chování dítěte</w:t>
      </w:r>
      <w:bookmarkEnd w:id="98"/>
      <w:bookmarkEnd w:id="99"/>
      <w:bookmarkEnd w:id="100"/>
    </w:p>
    <w:p w:rsidR="00453A6B" w:rsidRPr="00645A53" w:rsidRDefault="00453A6B" w:rsidP="004F4BA3"/>
    <w:p w:rsidR="00453A6B" w:rsidRDefault="00453A6B" w:rsidP="004F4BA3">
      <w:pPr>
        <w:spacing w:line="360" w:lineRule="auto"/>
        <w:ind w:firstLine="426"/>
        <w:jc w:val="both"/>
      </w:pPr>
      <w:r w:rsidRPr="00206901">
        <w:t>Při výchově</w:t>
      </w:r>
      <w:r>
        <w:t xml:space="preserve"> je zapotřebí všímat si vlivu prostředí, v němž dítě žije. Je to prostředí rodiny, školy, kamarádů a později veřejné prostředí. Na tento vývoj má prostředí velký vliv, hlavně rodinné prostředí má na vytváření, rozvíjení a následné upevňování prosociálního chování nezaměnitelnou roli. Dítě ve své rodině se postupně učí a získává základní dovednosti, postoje, návyky a vědomosti a postupně je rozvíjí. V rodině se učí společenským pravidlům a normám chování, osvojuje si je a takto si dítě vytváří a získává modely pro své pozdější chování v dospělosti. Právě rodina ovlivňuje prosociální chování, její struktura a vztahy, celkové klima rodiny, hodnoty, výchovné metody a postupy.</w:t>
      </w:r>
      <w:r>
        <w:rPr>
          <w:rStyle w:val="Znakapoznpodarou"/>
        </w:rPr>
        <w:footnoteReference w:id="161"/>
      </w:r>
      <w:r>
        <w:t xml:space="preserve"> </w:t>
      </w:r>
    </w:p>
    <w:p w:rsidR="00453A6B" w:rsidRDefault="00453A6B" w:rsidP="004F4BA3">
      <w:pPr>
        <w:spacing w:line="360" w:lineRule="auto"/>
        <w:ind w:firstLine="426"/>
        <w:jc w:val="both"/>
      </w:pPr>
    </w:p>
    <w:p w:rsidR="00453A6B" w:rsidRDefault="00453A6B" w:rsidP="004F4BA3">
      <w:pPr>
        <w:spacing w:line="360" w:lineRule="auto"/>
        <w:ind w:firstLine="426"/>
        <w:jc w:val="both"/>
      </w:pPr>
      <w:r>
        <w:t>Dalším socializačním činitelem v předškolním období je pro dítě mateřská škola, která může dítěti poskytnout správné vzory a vstřícné jednání, tím, že dítě pobývá v příznivém prostředí. Mateřská škola tak může pomoci hlavně dětem, které vyrůstají v klinické rodině.</w:t>
      </w:r>
      <w:r>
        <w:rPr>
          <w:rStyle w:val="Znakapoznpodarou"/>
        </w:rPr>
        <w:footnoteReference w:id="162"/>
      </w:r>
      <w:r>
        <w:t xml:space="preserve"> </w:t>
      </w:r>
    </w:p>
    <w:p w:rsidR="00453A6B" w:rsidRPr="008D32C1" w:rsidRDefault="00453A6B" w:rsidP="004F4BA3">
      <w:pPr>
        <w:spacing w:line="360" w:lineRule="auto"/>
      </w:pPr>
    </w:p>
    <w:p w:rsidR="00453A6B" w:rsidRDefault="00453A6B" w:rsidP="004F4BA3">
      <w:pPr>
        <w:pStyle w:val="Nadpis2"/>
      </w:pPr>
      <w:bookmarkStart w:id="101" w:name="_Toc412577432"/>
      <w:bookmarkStart w:id="102" w:name="_Toc412577852"/>
      <w:bookmarkStart w:id="103" w:name="_Toc412579206"/>
      <w:r w:rsidRPr="00645A53">
        <w:t>9.1 Vliv rodiny dítěte na rozvoj prosociálního chování</w:t>
      </w:r>
      <w:bookmarkEnd w:id="101"/>
      <w:bookmarkEnd w:id="102"/>
      <w:bookmarkEnd w:id="103"/>
    </w:p>
    <w:p w:rsidR="00453A6B" w:rsidRPr="00645A53" w:rsidRDefault="00453A6B" w:rsidP="004F4BA3"/>
    <w:p w:rsidR="00453A6B" w:rsidRPr="00273F18" w:rsidRDefault="00453A6B" w:rsidP="00273F18">
      <w:pPr>
        <w:pStyle w:val="Obsah3"/>
        <w:ind w:left="0" w:firstLine="425"/>
        <w:jc w:val="both"/>
        <w:rPr>
          <w:i w:val="0"/>
        </w:rPr>
      </w:pPr>
      <w:r w:rsidRPr="00273F18">
        <w:rPr>
          <w:i w:val="0"/>
        </w:rPr>
        <w:t xml:space="preserve">V sociálním učení má největší význam nápodoba a následné upevnění určitého způsob chování. Rodiče jsou pro dítě modelem chování, měli by se k němu chovat tak, jak si přejí, aby se ono chovalo k nim a ke svému okolí.  Nelze něco jiného říkat, vyžadovat a něco jiného sám dělat. Zároveň je důležité všímat si „správného chování“, pojmenovat ho, ocenit, </w:t>
      </w:r>
      <w:r w:rsidR="00273F18">
        <w:rPr>
          <w:i w:val="0"/>
        </w:rPr>
        <w:t>tím se žádoucí reakce upevňuje.</w:t>
      </w:r>
      <w:r w:rsidRPr="00273F18">
        <w:rPr>
          <w:rStyle w:val="Znakapoznpodarou"/>
          <w:i w:val="0"/>
        </w:rPr>
        <w:footnoteReference w:id="163"/>
      </w:r>
    </w:p>
    <w:p w:rsidR="00453A6B" w:rsidRPr="00273F18" w:rsidRDefault="00453A6B" w:rsidP="00273F18">
      <w:pPr>
        <w:pStyle w:val="Obsah3"/>
        <w:ind w:left="0" w:firstLine="425"/>
        <w:jc w:val="both"/>
        <w:rPr>
          <w:i w:val="0"/>
        </w:rPr>
      </w:pPr>
      <w:r w:rsidRPr="00273F18">
        <w:rPr>
          <w:i w:val="0"/>
        </w:rPr>
        <w:t>Nikdo nedá, co sám nemá, říká stará moudrost. I rodiče vychovávají především tím, co jsou, co mají v sobě, co vyzařují, jaké prostředí vytvářejí.</w:t>
      </w:r>
      <w:r w:rsidRPr="00273F18">
        <w:rPr>
          <w:rStyle w:val="Znakapoznpodarou"/>
          <w:i w:val="0"/>
        </w:rPr>
        <w:footnoteReference w:id="164"/>
      </w:r>
      <w:r w:rsidRPr="00273F18">
        <w:rPr>
          <w:i w:val="0"/>
        </w:rPr>
        <w:t xml:space="preserve"> Malé dítě mnohému nerozumí, ale vnímá a pamatuje si. Přebírá vzorce jednání.</w:t>
      </w:r>
      <w:r w:rsidRPr="00273F18">
        <w:rPr>
          <w:rStyle w:val="Znakapoznpodarou"/>
          <w:i w:val="0"/>
        </w:rPr>
        <w:footnoteReference w:id="165"/>
      </w:r>
      <w:r w:rsidRPr="00273F18">
        <w:rPr>
          <w:i w:val="0"/>
        </w:rPr>
        <w:t xml:space="preserve"> Při výchově jde o to, abychom dětem vštípili smysl pro odpovědnost, spravedlnost a řád, ohled na druhé, sociální návyky, schopnost rozdělit se a nesobecky si pomáhat, být ochotný na sobě pracovat, umět přijmout prohru a umět s vytrvalostí a trpělivostí znovu začínat.</w:t>
      </w:r>
      <w:r w:rsidRPr="00273F18">
        <w:rPr>
          <w:rStyle w:val="Znakapoznpodarou"/>
          <w:i w:val="0"/>
        </w:rPr>
        <w:footnoteReference w:id="166"/>
      </w:r>
      <w:r w:rsidRPr="00273F18">
        <w:rPr>
          <w:i w:val="0"/>
        </w:rPr>
        <w:t xml:space="preserve"> Rodina je označována jako „škola </w:t>
      </w:r>
      <w:r w:rsidRPr="00273F18">
        <w:rPr>
          <w:i w:val="0"/>
        </w:rPr>
        <w:lastRenderedPageBreak/>
        <w:t>lásky“, „škola společenství“, „cvičiště vztahů“, jako přednostní místo, kde se učí budovat důležité vztahy, jež napomáhají rozvoji osoby.</w:t>
      </w:r>
      <w:r w:rsidRPr="00273F18">
        <w:rPr>
          <w:rStyle w:val="Znakapoznpodarou"/>
          <w:i w:val="0"/>
        </w:rPr>
        <w:footnoteReference w:id="167"/>
      </w:r>
    </w:p>
    <w:p w:rsidR="00453A6B" w:rsidRPr="00273F18" w:rsidRDefault="00453A6B" w:rsidP="004F4BA3">
      <w:pPr>
        <w:spacing w:line="360" w:lineRule="auto"/>
        <w:ind w:firstLine="426"/>
        <w:jc w:val="both"/>
      </w:pPr>
    </w:p>
    <w:p w:rsidR="00453A6B" w:rsidRDefault="00453A6B" w:rsidP="004F4BA3">
      <w:pPr>
        <w:spacing w:line="360" w:lineRule="auto"/>
        <w:ind w:firstLine="426"/>
        <w:jc w:val="both"/>
      </w:pPr>
      <w:r>
        <w:t>Rodinné prostředí je nejdůležitějším prostředím, ve kterém dítě vyrůstá. Je to výchovné i vzdělávací prostředí. Vliv rodičů na dítě je velmi výrazný a bývá trvalý. Někteří rodiče nemají na výchovu svých dětí dostatek času nebo procházejí životní krizí, přesto jejich vliv na dítě je velmi značný. V některých obdobích je pro dítě jakoby nejdůležitější paní učitelka nebo dědeček, vliv rodičů může být v tomto období na dítě o hodně snížen, ale z dlouhodobého hlediska je vliv rodičů nejsilnější a nejvšestrannější.</w:t>
      </w:r>
      <w:r>
        <w:rPr>
          <w:rStyle w:val="Znakapoznpodarou"/>
        </w:rPr>
        <w:footnoteReference w:id="168"/>
      </w:r>
      <w:r>
        <w:t xml:space="preserve"> </w:t>
      </w:r>
    </w:p>
    <w:p w:rsidR="00453A6B" w:rsidRDefault="00453A6B" w:rsidP="004F4BA3">
      <w:pPr>
        <w:spacing w:line="360" w:lineRule="auto"/>
        <w:ind w:firstLine="426"/>
        <w:jc w:val="both"/>
      </w:pPr>
    </w:p>
    <w:p w:rsidR="00453A6B" w:rsidRDefault="00453A6B" w:rsidP="004F4BA3">
      <w:pPr>
        <w:tabs>
          <w:tab w:val="left" w:pos="284"/>
        </w:tabs>
        <w:spacing w:line="360" w:lineRule="auto"/>
        <w:ind w:firstLine="426"/>
        <w:jc w:val="both"/>
      </w:pPr>
      <w:r>
        <w:t>Chtějí-li rodiče plnit optimálně svoji roli, měli by své dítě chápat, rozumět mu, respektovat jeho potřeby, schopnosti, ale také jeho možnosti. Měli by však porozumět také sami sobě, jaké mají vlastnosti, přístupy, klady i nedostatky, co od sebe mohou očekávat. Ujasnit si své životní cíle, jakým způsobem své děti vychovávat, k čemu je vést, jaká mají mít očekávání. Také by se měli rodiče dohodnout, jaký styl výchovy si zvolí, jaké prostředky, co považují za důležité, ale také čeho by se měli vyvarovat.</w:t>
      </w:r>
      <w:r>
        <w:rPr>
          <w:rStyle w:val="Znakapoznpodarou"/>
        </w:rPr>
        <w:footnoteReference w:id="169"/>
      </w:r>
      <w:r>
        <w:t xml:space="preserve"> </w:t>
      </w:r>
    </w:p>
    <w:p w:rsidR="00453A6B" w:rsidRDefault="00453A6B" w:rsidP="004F4BA3">
      <w:pPr>
        <w:tabs>
          <w:tab w:val="left" w:pos="284"/>
        </w:tabs>
        <w:spacing w:line="360" w:lineRule="auto"/>
        <w:ind w:firstLine="426"/>
        <w:jc w:val="both"/>
        <w:rPr>
          <w:b/>
        </w:rPr>
      </w:pPr>
    </w:p>
    <w:p w:rsidR="00453A6B" w:rsidRDefault="00453A6B" w:rsidP="004F4BA3">
      <w:pPr>
        <w:tabs>
          <w:tab w:val="left" w:pos="284"/>
        </w:tabs>
        <w:spacing w:line="360" w:lineRule="auto"/>
        <w:ind w:firstLine="426"/>
        <w:jc w:val="both"/>
      </w:pPr>
      <w:r>
        <w:t xml:space="preserve">Na dítě má vliv, kromě výchovy záměrné, i výchova bezděčná. Pravděpodobně se dětská osobnost vytváří více soužitím a chováním rodičů, než </w:t>
      </w:r>
      <w:r w:rsidRPr="00EB50C1">
        <w:t>výchovou záměrnou. Rodiče mají vliv na dítě, působí na ně, ale také sami se mění pod jejím vlivem</w:t>
      </w:r>
      <w:r>
        <w:t>. Rodiče vychovávají podle svého systému hodnot a podle toho, jaké má dítě předpoklady.</w:t>
      </w:r>
      <w:r>
        <w:rPr>
          <w:rStyle w:val="Znakapoznpodarou"/>
        </w:rPr>
        <w:footnoteReference w:id="170"/>
      </w:r>
      <w:r>
        <w:t xml:space="preserve">   </w:t>
      </w:r>
    </w:p>
    <w:p w:rsidR="00453A6B" w:rsidRPr="007930C6" w:rsidRDefault="00453A6B" w:rsidP="004F4BA3">
      <w:pPr>
        <w:tabs>
          <w:tab w:val="left" w:pos="284"/>
        </w:tabs>
        <w:spacing w:line="360" w:lineRule="auto"/>
        <w:rPr>
          <w:b/>
        </w:rPr>
      </w:pPr>
    </w:p>
    <w:p w:rsidR="00453A6B" w:rsidRDefault="00453A6B" w:rsidP="004F4BA3">
      <w:pPr>
        <w:pStyle w:val="Nadpis3"/>
        <w:tabs>
          <w:tab w:val="left" w:pos="284"/>
        </w:tabs>
      </w:pPr>
      <w:bookmarkStart w:id="104" w:name="_Toc412577433"/>
      <w:bookmarkStart w:id="105" w:name="_Toc412577853"/>
      <w:bookmarkStart w:id="106" w:name="_Toc412579207"/>
      <w:r>
        <w:t xml:space="preserve">9.1.1 </w:t>
      </w:r>
      <w:r w:rsidRPr="007930C6">
        <w:t>Výchovné styly</w:t>
      </w:r>
      <w:bookmarkEnd w:id="104"/>
      <w:bookmarkEnd w:id="105"/>
      <w:bookmarkEnd w:id="106"/>
    </w:p>
    <w:p w:rsidR="00453A6B" w:rsidRDefault="00453A6B" w:rsidP="004F4BA3">
      <w:pPr>
        <w:spacing w:line="360" w:lineRule="auto"/>
        <w:rPr>
          <w:b/>
        </w:rPr>
      </w:pPr>
    </w:p>
    <w:p w:rsidR="00453A6B" w:rsidRDefault="00453A6B" w:rsidP="004F4BA3">
      <w:pPr>
        <w:spacing w:line="360" w:lineRule="auto"/>
        <w:ind w:firstLine="426"/>
        <w:jc w:val="both"/>
      </w:pPr>
      <w:r>
        <w:t xml:space="preserve">V pedagogickém slovníku je definice výchovného stylu uvedena jako „souhrn záměrných i spontánních způsobů chování vychovatele k vychovávanému. </w:t>
      </w:r>
    </w:p>
    <w:p w:rsidR="00453A6B" w:rsidRDefault="00453A6B" w:rsidP="004F4BA3">
      <w:pPr>
        <w:spacing w:line="360" w:lineRule="auto"/>
        <w:ind w:firstLine="426"/>
        <w:jc w:val="both"/>
      </w:pPr>
      <w:r>
        <w:t>Tradičně se uvádějí: autoritativní výchova, liberální výchova, demokratická výchova.“</w:t>
      </w:r>
      <w:r>
        <w:rPr>
          <w:rStyle w:val="Znakapoznpodarou"/>
        </w:rPr>
        <w:footnoteReference w:id="171"/>
      </w:r>
    </w:p>
    <w:p w:rsidR="00453A6B" w:rsidRDefault="00453A6B" w:rsidP="004F4BA3">
      <w:pPr>
        <w:spacing w:line="360" w:lineRule="auto"/>
        <w:jc w:val="both"/>
      </w:pPr>
    </w:p>
    <w:p w:rsidR="00B45F51" w:rsidRDefault="00B45F51" w:rsidP="004F4BA3">
      <w:pPr>
        <w:spacing w:line="360" w:lineRule="auto"/>
        <w:jc w:val="both"/>
      </w:pPr>
    </w:p>
    <w:p w:rsidR="00B45F51" w:rsidRDefault="00B45F51" w:rsidP="004F4BA3">
      <w:pPr>
        <w:spacing w:line="360" w:lineRule="auto"/>
        <w:jc w:val="both"/>
      </w:pPr>
    </w:p>
    <w:p w:rsidR="00453A6B" w:rsidRPr="008F0C36" w:rsidRDefault="00453A6B" w:rsidP="00876BA3">
      <w:pPr>
        <w:pStyle w:val="Odstavecseseznamem"/>
        <w:numPr>
          <w:ilvl w:val="0"/>
          <w:numId w:val="14"/>
        </w:numPr>
        <w:spacing w:line="360" w:lineRule="auto"/>
        <w:jc w:val="both"/>
        <w:rPr>
          <w:b/>
          <w:i/>
        </w:rPr>
      </w:pPr>
      <w:r w:rsidRPr="008F0C36">
        <w:rPr>
          <w:b/>
          <w:i/>
        </w:rPr>
        <w:lastRenderedPageBreak/>
        <w:t>Autoritativní výchova</w:t>
      </w:r>
    </w:p>
    <w:p w:rsidR="00453A6B" w:rsidRDefault="00453A6B" w:rsidP="00FB01D5">
      <w:pPr>
        <w:spacing w:line="360" w:lineRule="auto"/>
        <w:ind w:firstLine="426"/>
        <w:jc w:val="both"/>
      </w:pPr>
      <w:r>
        <w:t>Za autoritářskou bývá označována rodina, kde jsou vztahy k dítěti omezeny na ustavičné přikazování a zakazování, dirigování, aniž je přihlíženo k potřebě dítěte také se samostatně rozhodovat a nést zodpovědnost; projevovat svou spontaneitu; být bráno v úvahu se svými názory a zájmy; pociťovat určitou míru osobní autonomie. Dochází k frustraci závažných seberealizačních potřeb.</w:t>
      </w:r>
      <w:r>
        <w:rPr>
          <w:rStyle w:val="Znakapoznpodarou"/>
        </w:rPr>
        <w:footnoteReference w:id="172"/>
      </w:r>
      <w:r>
        <w:t xml:space="preserve"> </w:t>
      </w:r>
    </w:p>
    <w:p w:rsidR="00453A6B" w:rsidRDefault="00453A6B" w:rsidP="00FB01D5">
      <w:pPr>
        <w:spacing w:line="360" w:lineRule="auto"/>
        <w:ind w:firstLine="426"/>
        <w:jc w:val="both"/>
      </w:pPr>
      <w:r>
        <w:t xml:space="preserve">Pro autoritativní výchovu je typické nadměrné používání příkazů a trestů, určitá nadřazenost a převaha. Dítě ztrácí svou iniciativu, jeho potřeby nejsou naplňovány. </w:t>
      </w:r>
    </w:p>
    <w:p w:rsidR="00453A6B" w:rsidRDefault="00453A6B" w:rsidP="00FB01D5">
      <w:pPr>
        <w:spacing w:line="360" w:lineRule="auto"/>
        <w:ind w:firstLine="426"/>
        <w:jc w:val="both"/>
      </w:pPr>
      <w:r>
        <w:t>Důsledky bývají různé, různě se mohou projevit, protože každé dítě snáší tuto autoritářskou výchovu jinak. Mohou se projevovat se sklonem k apatii, rezignaci, nezájmu o cokoliv, vzdání se své osobní iniciativy, mohou způsobovat útlum, pasivitu, odevzdanost, neurotické potíže. U dalších dětí vyprovokují vzpouru, schválnosti, agresivitu. Jiné děti se chtějí z takového vlivu dostat pomocí podvodů, lží, tajných plánů, hrou na obě strany, úskoků.</w:t>
      </w:r>
      <w:r>
        <w:rPr>
          <w:rStyle w:val="Znakapoznpodarou"/>
        </w:rPr>
        <w:footnoteReference w:id="173"/>
      </w:r>
      <w:r>
        <w:t xml:space="preserve"> </w:t>
      </w:r>
    </w:p>
    <w:p w:rsidR="00453A6B" w:rsidRPr="008F0C36" w:rsidRDefault="00453A6B" w:rsidP="004F4BA3">
      <w:pPr>
        <w:spacing w:line="360" w:lineRule="auto"/>
        <w:jc w:val="both"/>
        <w:rPr>
          <w:b/>
          <w:i/>
        </w:rPr>
      </w:pPr>
    </w:p>
    <w:p w:rsidR="00453A6B" w:rsidRPr="008F0C36" w:rsidRDefault="00453A6B" w:rsidP="00876BA3">
      <w:pPr>
        <w:pStyle w:val="Odstavecseseznamem"/>
        <w:numPr>
          <w:ilvl w:val="0"/>
          <w:numId w:val="14"/>
        </w:numPr>
        <w:spacing w:line="360" w:lineRule="auto"/>
        <w:jc w:val="both"/>
        <w:rPr>
          <w:b/>
          <w:i/>
        </w:rPr>
      </w:pPr>
      <w:r w:rsidRPr="008F0C36">
        <w:rPr>
          <w:b/>
          <w:i/>
        </w:rPr>
        <w:t>Liberální výchova</w:t>
      </w:r>
    </w:p>
    <w:p w:rsidR="00453A6B" w:rsidRDefault="00453A6B" w:rsidP="00FB01D5">
      <w:pPr>
        <w:spacing w:line="360" w:lineRule="auto"/>
        <w:ind w:firstLine="426"/>
        <w:jc w:val="both"/>
      </w:pPr>
      <w:r>
        <w:t>Liberální výchova je považována za volnou a svobodnou výchovu, která na dítě neklade větší požadavky. Této výchovy se nejvíce využívalo ve Spojených státech amerických a v západních zemích. K této výchově, jejímu propagování, vedly poznatky z psychoanalýzy a dalších odvětví hlubinné psychologie, které ukazovaly na nevhodné autoritativní a pokrytecky moralizující výchovy na přelomu minulého století. A právě liberální výchova měla vést děti k tomu, aby netrpěly komplexy méněcennosti a dalšímu neurotickými obtížemi. Protože se považovalo za nezdravé a nebezpečné potlačování dětských přání, nechali, v některých případech, dělat rodiče děti to, co samy chtěly. Na tento styl výchovy měl vliv i demokratizační vývoj v západních zemích. V České republice se tato výchova také objevuje, ale víceméně zůstává v její tradiční podobě.</w:t>
      </w:r>
      <w:r>
        <w:rPr>
          <w:rStyle w:val="Znakapoznpodarou"/>
        </w:rPr>
        <w:footnoteReference w:id="174"/>
      </w:r>
    </w:p>
    <w:p w:rsidR="00453A6B" w:rsidRDefault="00453A6B" w:rsidP="00FB01D5">
      <w:pPr>
        <w:spacing w:line="360" w:lineRule="auto"/>
        <w:ind w:firstLine="426"/>
        <w:jc w:val="both"/>
      </w:pPr>
      <w:r>
        <w:t>Podle Heluse se narušenost liberální výchovy projevuje v tom, že dítě strádá nedostatkem řádu, rodiče nevytyčují před dítětem jasné výchovné cíle, nerealizují spolu s dítětem cesty k jejich dosažení.</w:t>
      </w:r>
      <w:r>
        <w:rPr>
          <w:rStyle w:val="Znakapoznpodarou"/>
        </w:rPr>
        <w:footnoteReference w:id="175"/>
      </w:r>
      <w:r>
        <w:t xml:space="preserve"> </w:t>
      </w:r>
    </w:p>
    <w:p w:rsidR="00453A6B" w:rsidRDefault="00453A6B" w:rsidP="00FB01D5">
      <w:pPr>
        <w:spacing w:line="360" w:lineRule="auto"/>
        <w:ind w:firstLine="426"/>
        <w:jc w:val="both"/>
      </w:pPr>
      <w:r>
        <w:t>Mnohdy tuto negativní skutečnost chtějí obhájit jako pozitivní, když argumentují tím, že dítěti důvěřují, že v liberální atmosféře si ono samo zvolí to, co mu nejlépe prospěje.</w:t>
      </w:r>
    </w:p>
    <w:p w:rsidR="00453A6B" w:rsidRPr="00304A50" w:rsidRDefault="00453A6B" w:rsidP="00FB01D5">
      <w:pPr>
        <w:spacing w:line="360" w:lineRule="auto"/>
        <w:ind w:firstLine="426"/>
        <w:jc w:val="both"/>
      </w:pPr>
      <w:r>
        <w:lastRenderedPageBreak/>
        <w:t>Tato argumentace jim zabraňuje uvědomit si, že dítě trpí přemírou volnosti, se kterou si neví rady a které využívá, resp. zneužívá po své libosti, bez pozitivních efektů pro svůj rozvoj.</w:t>
      </w:r>
      <w:r>
        <w:rPr>
          <w:rStyle w:val="Znakapoznpodarou"/>
        </w:rPr>
        <w:footnoteReference w:id="176"/>
      </w:r>
      <w:r>
        <w:t xml:space="preserve"> V posledních letech západní i skandinávské země liberální způsob výchovy postupně opouští. Podle Matějčka a Dytrycha „40 let liberální výchovy nesnížilo počet neurotických obtíží, psychických poruch,</w:t>
      </w:r>
      <w:r w:rsidRPr="00346DF9">
        <w:rPr>
          <w:sz w:val="14"/>
        </w:rPr>
        <w:t xml:space="preserve"> </w:t>
      </w:r>
      <w:r w:rsidRPr="009E73AD">
        <w:t>ani školního</w:t>
      </w:r>
      <w:r>
        <w:t xml:space="preserve"> selhávání ani zločinnosti, nýbrž naopak, po celou dobu byl zaznamenán ve všech těchto ukazatelích trvalý vzestup, který nyní dosahuje nepřehlédnutelných rozměrů“.</w:t>
      </w:r>
      <w:r>
        <w:rPr>
          <w:rStyle w:val="Znakapoznpodarou"/>
        </w:rPr>
        <w:footnoteReference w:id="177"/>
      </w:r>
      <w:r>
        <w:t xml:space="preserve"> </w:t>
      </w:r>
    </w:p>
    <w:p w:rsidR="00453A6B" w:rsidRPr="00304A50" w:rsidRDefault="00453A6B" w:rsidP="004F4BA3">
      <w:pPr>
        <w:spacing w:line="360" w:lineRule="auto"/>
        <w:jc w:val="both"/>
        <w:rPr>
          <w:b/>
        </w:rPr>
      </w:pPr>
    </w:p>
    <w:p w:rsidR="00453A6B" w:rsidRPr="008F0C36" w:rsidRDefault="00453A6B" w:rsidP="00876BA3">
      <w:pPr>
        <w:pStyle w:val="Odstavecseseznamem"/>
        <w:numPr>
          <w:ilvl w:val="0"/>
          <w:numId w:val="14"/>
        </w:numPr>
        <w:spacing w:line="360" w:lineRule="auto"/>
        <w:jc w:val="both"/>
        <w:rPr>
          <w:b/>
          <w:i/>
        </w:rPr>
      </w:pPr>
      <w:r w:rsidRPr="008F0C36">
        <w:rPr>
          <w:b/>
          <w:i/>
        </w:rPr>
        <w:t>Demokratická výchova</w:t>
      </w:r>
    </w:p>
    <w:p w:rsidR="00453A6B" w:rsidRDefault="00453A6B" w:rsidP="00FB01D5">
      <w:pPr>
        <w:spacing w:line="360" w:lineRule="auto"/>
        <w:ind w:firstLine="426"/>
        <w:jc w:val="both"/>
        <w:rPr>
          <w:b/>
        </w:rPr>
      </w:pPr>
      <w:r>
        <w:t>Výchova v demokratickém stylu zdůrazňuje potřebu dobrého vzoru. Dítě předškolního věku tzv. otiskuje své prostředí. Na dítěti lze vidět, z jakého pochází kulturního prostředí, jaké má rodina zásady a zvyky, jaké uznávají hodnoty, styl komunikace, i jak tráví čas volna.</w:t>
      </w:r>
    </w:p>
    <w:p w:rsidR="00453A6B" w:rsidRPr="00FB01D5" w:rsidRDefault="00453A6B" w:rsidP="00FB01D5">
      <w:pPr>
        <w:spacing w:line="360" w:lineRule="auto"/>
        <w:ind w:firstLine="426"/>
        <w:jc w:val="both"/>
        <w:rPr>
          <w:b/>
        </w:rPr>
      </w:pPr>
      <w:r>
        <w:t>V demokratické výchově je důležité pochopit potřeby dítěte, podporovat diskusi a spontánnost. Tento styl výchovy rozvíjí u dítěte kázeň, respekt k druhým, k jejich právům, samostatnost i iniciativu. V demokratickém stylu výchovy nepřevažují tresty.</w:t>
      </w:r>
      <w:r>
        <w:rPr>
          <w:rStyle w:val="Znakapoznpodarou"/>
        </w:rPr>
        <w:footnoteReference w:id="178"/>
      </w:r>
    </w:p>
    <w:p w:rsidR="00453A6B" w:rsidRDefault="00453A6B" w:rsidP="004F4BA3">
      <w:pPr>
        <w:spacing w:line="360" w:lineRule="auto"/>
      </w:pPr>
    </w:p>
    <w:p w:rsidR="00453A6B" w:rsidRDefault="00453A6B" w:rsidP="004F4BA3">
      <w:pPr>
        <w:pStyle w:val="Nadpis2"/>
      </w:pPr>
      <w:bookmarkStart w:id="107" w:name="_Toc412577434"/>
      <w:bookmarkStart w:id="108" w:name="_Toc412577854"/>
      <w:bookmarkStart w:id="109" w:name="_Toc412579208"/>
      <w:r>
        <w:t>9</w:t>
      </w:r>
      <w:r w:rsidRPr="00645A53">
        <w:t>.2 Vliv mateřské školy na rozvoj prosociálního chování</w:t>
      </w:r>
      <w:bookmarkEnd w:id="107"/>
      <w:bookmarkEnd w:id="108"/>
      <w:bookmarkEnd w:id="109"/>
    </w:p>
    <w:p w:rsidR="00453A6B" w:rsidRPr="00645A53" w:rsidRDefault="00453A6B" w:rsidP="004F4BA3"/>
    <w:p w:rsidR="00453A6B" w:rsidRDefault="00453A6B" w:rsidP="00FB01D5">
      <w:pPr>
        <w:spacing w:line="360" w:lineRule="auto"/>
        <w:ind w:firstLine="426"/>
        <w:jc w:val="both"/>
      </w:pPr>
      <w:r>
        <w:t xml:space="preserve">Úkolem institucionálního předškolního vzdělávání je doplňovat rodinnou výchovu a v úzké vazbě na ni pomáhat zajistit dítěti prostředí s dostatkem mnohostranných a přiměřených podnětů k jeho aktivnímu rozvoji a učení. </w:t>
      </w:r>
    </w:p>
    <w:p w:rsidR="00453A6B" w:rsidRDefault="00453A6B" w:rsidP="00FB01D5">
      <w:pPr>
        <w:spacing w:line="360" w:lineRule="auto"/>
        <w:ind w:firstLine="426"/>
        <w:jc w:val="both"/>
      </w:pPr>
      <w:r>
        <w:t>Předškolní vzdělávání má usnadňovat dítěti jeho další životní i vzdělávací cestu. Jeho úkolem je proto rozvíjet osobnost dítěte, podporovat jeho tělesný rozvoj a zdraví, jeho osobní spokojenost a pohodu, napomáhat mu v chápání okolního světa a motivovat je k dalšímu poznávání a učení, stejně tak i učit dítě žít ve společnosti ostatních a přibližovat mu normy a hodnoty touto společností uznávané.</w:t>
      </w:r>
      <w:r>
        <w:rPr>
          <w:rStyle w:val="Znakapoznpodarou"/>
        </w:rPr>
        <w:footnoteReference w:id="179"/>
      </w:r>
      <w:r>
        <w:t xml:space="preserve"> </w:t>
      </w:r>
    </w:p>
    <w:p w:rsidR="00453A6B" w:rsidRDefault="00453A6B" w:rsidP="004F4BA3">
      <w:pPr>
        <w:spacing w:line="360" w:lineRule="auto"/>
        <w:ind w:firstLine="426"/>
        <w:jc w:val="both"/>
      </w:pPr>
    </w:p>
    <w:p w:rsidR="00453A6B" w:rsidRDefault="00453A6B" w:rsidP="00FB01D5">
      <w:pPr>
        <w:spacing w:line="360" w:lineRule="auto"/>
        <w:ind w:firstLine="426"/>
        <w:jc w:val="both"/>
      </w:pPr>
      <w:r>
        <w:t xml:space="preserve">Mateřská škola se v současné době zaměřuje na osobnostně orientovanou výchovu i rozvoj kultivovaných vztahů mezi dětmi. Předškolní vzdělávání se přizpůsobuje kognitivním, sociálním, emocionálním a vývojovým fyziologickým potřebám dětí. </w:t>
      </w:r>
    </w:p>
    <w:p w:rsidR="00453A6B" w:rsidRDefault="00453A6B" w:rsidP="00FB01D5">
      <w:pPr>
        <w:spacing w:line="360" w:lineRule="auto"/>
        <w:ind w:firstLine="426"/>
        <w:jc w:val="both"/>
      </w:pPr>
      <w:r>
        <w:lastRenderedPageBreak/>
        <w:t>Každá mateřská škola si zpracovává svůj vlastní Školní vzdělávací program, podle zásad uvedených v Rámcovém vzdělávacím programu pro předškolní vzdělávání. V mateřské škole se usiluje, aby naplňovala individuální potřeby u dětí, a zároveň, s ohledem k těmto potřebám, rozvíjela různými metodami i prosociální chování dětí. Předškolní dítě je vhodné vést i k toleranci, konformitě, která s ní souvisí. Mateřská škola je pro tento rozvoj nejpříznivějším prostředím.</w:t>
      </w:r>
      <w:r>
        <w:rPr>
          <w:rStyle w:val="Znakapoznpodarou"/>
        </w:rPr>
        <w:footnoteReference w:id="180"/>
      </w:r>
      <w:r>
        <w:t xml:space="preserve">  </w:t>
      </w:r>
    </w:p>
    <w:p w:rsidR="00453A6B" w:rsidRDefault="00453A6B" w:rsidP="004F4BA3">
      <w:pPr>
        <w:spacing w:line="360" w:lineRule="auto"/>
        <w:jc w:val="both"/>
        <w:rPr>
          <w:b/>
        </w:rPr>
      </w:pPr>
    </w:p>
    <w:p w:rsidR="00453A6B" w:rsidRDefault="00453A6B" w:rsidP="004F4BA3">
      <w:pPr>
        <w:spacing w:line="360" w:lineRule="auto"/>
        <w:jc w:val="both"/>
        <w:rPr>
          <w:b/>
        </w:rPr>
      </w:pPr>
    </w:p>
    <w:p w:rsidR="00453A6B" w:rsidRDefault="00453A6B" w:rsidP="004F4BA3">
      <w:pPr>
        <w:spacing w:line="360" w:lineRule="auto"/>
        <w:jc w:val="both"/>
        <w:rPr>
          <w:b/>
        </w:rPr>
      </w:pPr>
    </w:p>
    <w:p w:rsidR="00453A6B" w:rsidRDefault="00453A6B" w:rsidP="004F4BA3">
      <w:pPr>
        <w:spacing w:line="360" w:lineRule="auto"/>
        <w:jc w:val="both"/>
        <w:rPr>
          <w:b/>
        </w:rPr>
      </w:pPr>
    </w:p>
    <w:p w:rsidR="00453A6B" w:rsidRDefault="00453A6B" w:rsidP="004F4BA3">
      <w:pPr>
        <w:spacing w:line="360" w:lineRule="auto"/>
        <w:jc w:val="both"/>
        <w:rPr>
          <w:b/>
        </w:rPr>
      </w:pPr>
    </w:p>
    <w:p w:rsidR="00453A6B" w:rsidRDefault="00453A6B" w:rsidP="004F4BA3">
      <w:pPr>
        <w:spacing w:line="360" w:lineRule="auto"/>
        <w:jc w:val="both"/>
        <w:rPr>
          <w:b/>
        </w:rPr>
      </w:pPr>
    </w:p>
    <w:p w:rsidR="00453A6B" w:rsidRDefault="00453A6B" w:rsidP="004F4BA3">
      <w:pPr>
        <w:spacing w:line="360" w:lineRule="auto"/>
        <w:jc w:val="both"/>
        <w:rPr>
          <w:b/>
        </w:rPr>
      </w:pPr>
    </w:p>
    <w:p w:rsidR="00453A6B" w:rsidRDefault="00453A6B" w:rsidP="004F4BA3">
      <w:pPr>
        <w:spacing w:line="360" w:lineRule="auto"/>
        <w:jc w:val="both"/>
        <w:rPr>
          <w:b/>
        </w:rPr>
      </w:pPr>
    </w:p>
    <w:p w:rsidR="00453A6B" w:rsidRDefault="00453A6B" w:rsidP="004F4BA3">
      <w:pPr>
        <w:spacing w:line="360" w:lineRule="auto"/>
        <w:jc w:val="both"/>
        <w:rPr>
          <w:b/>
        </w:rPr>
      </w:pPr>
    </w:p>
    <w:p w:rsidR="00453A6B" w:rsidRDefault="00453A6B" w:rsidP="004F4BA3">
      <w:pPr>
        <w:spacing w:line="360" w:lineRule="auto"/>
        <w:jc w:val="both"/>
        <w:rPr>
          <w:b/>
        </w:rPr>
      </w:pPr>
    </w:p>
    <w:p w:rsidR="00453A6B" w:rsidRDefault="00453A6B" w:rsidP="004F4BA3">
      <w:pPr>
        <w:spacing w:line="360" w:lineRule="auto"/>
        <w:jc w:val="both"/>
        <w:rPr>
          <w:b/>
        </w:rPr>
      </w:pPr>
    </w:p>
    <w:p w:rsidR="00453A6B" w:rsidRDefault="00453A6B" w:rsidP="004F4BA3">
      <w:pPr>
        <w:spacing w:line="360" w:lineRule="auto"/>
        <w:jc w:val="both"/>
        <w:rPr>
          <w:b/>
        </w:rPr>
      </w:pPr>
    </w:p>
    <w:p w:rsidR="00453A6B" w:rsidRDefault="00453A6B" w:rsidP="004F4BA3">
      <w:pPr>
        <w:spacing w:line="360" w:lineRule="auto"/>
        <w:jc w:val="both"/>
        <w:rPr>
          <w:b/>
        </w:rPr>
      </w:pPr>
    </w:p>
    <w:p w:rsidR="00453A6B" w:rsidRDefault="00453A6B" w:rsidP="004F4BA3">
      <w:pPr>
        <w:spacing w:line="360" w:lineRule="auto"/>
        <w:jc w:val="both"/>
        <w:rPr>
          <w:b/>
        </w:rPr>
      </w:pPr>
    </w:p>
    <w:p w:rsidR="00453A6B" w:rsidRDefault="00453A6B" w:rsidP="004F4BA3">
      <w:pPr>
        <w:spacing w:line="360" w:lineRule="auto"/>
        <w:jc w:val="both"/>
        <w:rPr>
          <w:b/>
        </w:rPr>
      </w:pPr>
    </w:p>
    <w:p w:rsidR="00453A6B" w:rsidRDefault="00453A6B" w:rsidP="004F4BA3">
      <w:pPr>
        <w:spacing w:line="360" w:lineRule="auto"/>
        <w:jc w:val="both"/>
        <w:rPr>
          <w:b/>
        </w:rPr>
      </w:pPr>
    </w:p>
    <w:p w:rsidR="00453A6B" w:rsidRDefault="00453A6B" w:rsidP="004F4BA3">
      <w:pPr>
        <w:spacing w:line="360" w:lineRule="auto"/>
        <w:jc w:val="both"/>
        <w:rPr>
          <w:b/>
        </w:rPr>
      </w:pPr>
    </w:p>
    <w:p w:rsidR="00453A6B" w:rsidRDefault="00453A6B" w:rsidP="004F4BA3">
      <w:pPr>
        <w:spacing w:line="360" w:lineRule="auto"/>
        <w:jc w:val="both"/>
        <w:rPr>
          <w:b/>
        </w:rPr>
      </w:pPr>
    </w:p>
    <w:p w:rsidR="00453A6B" w:rsidRDefault="00453A6B" w:rsidP="004F4BA3">
      <w:pPr>
        <w:spacing w:line="360" w:lineRule="auto"/>
        <w:jc w:val="both"/>
        <w:rPr>
          <w:b/>
        </w:rPr>
      </w:pPr>
    </w:p>
    <w:p w:rsidR="00453A6B" w:rsidRDefault="00453A6B" w:rsidP="004F4BA3">
      <w:pPr>
        <w:spacing w:line="360" w:lineRule="auto"/>
        <w:jc w:val="both"/>
        <w:rPr>
          <w:b/>
        </w:rPr>
      </w:pPr>
    </w:p>
    <w:p w:rsidR="00453A6B" w:rsidRDefault="00453A6B" w:rsidP="004F4BA3">
      <w:pPr>
        <w:spacing w:line="360" w:lineRule="auto"/>
        <w:jc w:val="both"/>
        <w:rPr>
          <w:b/>
        </w:rPr>
      </w:pPr>
    </w:p>
    <w:p w:rsidR="00453A6B" w:rsidRDefault="00453A6B" w:rsidP="004F4BA3">
      <w:pPr>
        <w:spacing w:line="360" w:lineRule="auto"/>
        <w:jc w:val="both"/>
        <w:rPr>
          <w:b/>
        </w:rPr>
      </w:pPr>
    </w:p>
    <w:p w:rsidR="00453A6B" w:rsidRDefault="00453A6B" w:rsidP="004F4BA3">
      <w:pPr>
        <w:spacing w:line="360" w:lineRule="auto"/>
        <w:jc w:val="both"/>
        <w:rPr>
          <w:b/>
        </w:rPr>
      </w:pPr>
    </w:p>
    <w:p w:rsidR="00453A6B" w:rsidRPr="004A442F" w:rsidRDefault="00453A6B" w:rsidP="004F4BA3">
      <w:pPr>
        <w:spacing w:line="360" w:lineRule="auto"/>
        <w:jc w:val="both"/>
        <w:rPr>
          <w:b/>
        </w:rPr>
      </w:pPr>
    </w:p>
    <w:p w:rsidR="00453A6B" w:rsidRDefault="00453A6B" w:rsidP="004F4BA3">
      <w:pPr>
        <w:tabs>
          <w:tab w:val="left" w:pos="2260"/>
        </w:tabs>
        <w:spacing w:line="360" w:lineRule="auto"/>
      </w:pPr>
    </w:p>
    <w:p w:rsidR="00453A6B" w:rsidRDefault="00453A6B" w:rsidP="00CB2D6E">
      <w:pPr>
        <w:rPr>
          <w:b/>
          <w:bCs/>
          <w:sz w:val="28"/>
          <w:szCs w:val="28"/>
        </w:rPr>
      </w:pPr>
    </w:p>
    <w:p w:rsidR="00453A6B" w:rsidRDefault="00453A6B" w:rsidP="00CB2D6E"/>
    <w:p w:rsidR="00453A6B" w:rsidRPr="00B45F51" w:rsidRDefault="00B45F51" w:rsidP="00B45F51">
      <w:pPr>
        <w:pStyle w:val="Nadpis1"/>
      </w:pPr>
      <w:bookmarkStart w:id="110" w:name="_Toc412577435"/>
      <w:bookmarkStart w:id="111" w:name="_Toc412577855"/>
      <w:bookmarkStart w:id="112" w:name="_Toc412579209"/>
      <w:r>
        <w:lastRenderedPageBreak/>
        <w:t xml:space="preserve">10 </w:t>
      </w:r>
      <w:r w:rsidR="00453A6B" w:rsidRPr="00B45F51">
        <w:t>Praktická část diplomové práce</w:t>
      </w:r>
      <w:bookmarkEnd w:id="110"/>
      <w:bookmarkEnd w:id="111"/>
      <w:bookmarkEnd w:id="112"/>
    </w:p>
    <w:p w:rsidR="00453A6B" w:rsidRDefault="00453A6B" w:rsidP="00B45F51">
      <w:pPr>
        <w:spacing w:line="360" w:lineRule="auto"/>
        <w:jc w:val="both"/>
      </w:pPr>
    </w:p>
    <w:p w:rsidR="00B45F51" w:rsidRDefault="00453A6B" w:rsidP="00B45F51">
      <w:pPr>
        <w:spacing w:line="360" w:lineRule="auto"/>
        <w:ind w:firstLine="425"/>
        <w:jc w:val="both"/>
      </w:pPr>
      <w:r>
        <w:t>V předchozích kapitolách byly nastíněny poznatky týkající se prosociálního chování u dětí, a tyto základy, čerpané z odborné literatury, vytvořily zázemí pro praktickou část diplomové práce. Kerlinger uvádí, že „Vědecký výzkum je systematické, kontrolované, empirické a kritické zkoumání hypotetických výroků o předpokládaných vztazích mezi přirozenými jevy.“ Tato definice je univerzálně použitelná pro vědecký výzkum ve kterékoli oblasti vědy.</w:t>
      </w:r>
      <w:r>
        <w:rPr>
          <w:rStyle w:val="Znakapoznpodarou"/>
        </w:rPr>
        <w:footnoteReference w:id="181"/>
      </w:r>
    </w:p>
    <w:p w:rsidR="00B45F51" w:rsidRDefault="00453A6B" w:rsidP="00B45F51">
      <w:pPr>
        <w:spacing w:line="360" w:lineRule="auto"/>
        <w:ind w:firstLine="425"/>
        <w:jc w:val="both"/>
      </w:pPr>
      <w:r w:rsidRPr="008D26E0">
        <w:t>Pr</w:t>
      </w:r>
      <w:r>
        <w:t>aktická část je rozdělena do osmi</w:t>
      </w:r>
      <w:r w:rsidRPr="008D26E0">
        <w:t xml:space="preserve"> kapitol. </w:t>
      </w:r>
      <w:r w:rsidRPr="00085416">
        <w:t>První kapitola</w:t>
      </w:r>
      <w:r w:rsidRPr="008D26E0">
        <w:t xml:space="preserve"> vymezuje cíle vlastního výzkumu, </w:t>
      </w:r>
      <w:r>
        <w:t>v druhé kapitole jsou stanoveny hypotézy</w:t>
      </w:r>
      <w:r w:rsidRPr="008D26E0">
        <w:t xml:space="preserve">, </w:t>
      </w:r>
      <w:r>
        <w:t>užité</w:t>
      </w:r>
      <w:r w:rsidRPr="008D26E0">
        <w:t xml:space="preserve"> metod</w:t>
      </w:r>
      <w:r>
        <w:t xml:space="preserve">y popisuje třetí kapitola. Následná čtvrtá kapitola </w:t>
      </w:r>
      <w:r w:rsidRPr="008D26E0">
        <w:t xml:space="preserve">se zabývá </w:t>
      </w:r>
      <w:r w:rsidRPr="0098423D">
        <w:t xml:space="preserve">samotným výzkumným </w:t>
      </w:r>
      <w:r>
        <w:t>postupem a popisuje průběh výzkumu. V páté kapitole se věnuji dokumentaci výsledků. Vyhodnocení dotazníků je obsaženo v šesté kapitole.  Interpretace výsledků výzkumu a jejich vyhodnocení jsem shrnula v sedmé kapitole. Osmá kapitola je pojata jako závěrečná část</w:t>
      </w:r>
      <w:r w:rsidRPr="00892EC3">
        <w:t>, kde získaná data shrnuji a popisuji, co vše jsem výzkumem zjistila.</w:t>
      </w:r>
    </w:p>
    <w:p w:rsidR="00453A6B" w:rsidRDefault="00453A6B" w:rsidP="00B45F51">
      <w:pPr>
        <w:spacing w:line="360" w:lineRule="auto"/>
        <w:ind w:firstLine="425"/>
        <w:jc w:val="both"/>
      </w:pPr>
      <w:r w:rsidRPr="00B545CD">
        <w:t>Připomeňme si na tomto místě krátce fáze klasického pedagogického výzkumu</w:t>
      </w:r>
      <w:r>
        <w:t xml:space="preserve">. </w:t>
      </w:r>
      <w:r w:rsidRPr="008535F7">
        <w:t>Ve výzkumu se řeší</w:t>
      </w:r>
      <w:r>
        <w:rPr>
          <w:b/>
        </w:rPr>
        <w:t xml:space="preserve"> </w:t>
      </w:r>
      <w:r w:rsidRPr="008535F7">
        <w:t>buď jeden</w:t>
      </w:r>
      <w:r>
        <w:t>, nebo více (zpravidla spo</w:t>
      </w:r>
      <w:r w:rsidRPr="0098423D">
        <w:t>lu</w:t>
      </w:r>
      <w:r w:rsidRPr="00CB2D6E">
        <w:rPr>
          <w:color w:val="FF0000"/>
        </w:rPr>
        <w:t xml:space="preserve"> </w:t>
      </w:r>
      <w:r>
        <w:t>souvisejících) problémů. Základní schéma postupu bývá následující:</w:t>
      </w:r>
    </w:p>
    <w:p w:rsidR="00453A6B" w:rsidRPr="007367C1" w:rsidRDefault="00453A6B" w:rsidP="00876BA3">
      <w:pPr>
        <w:pStyle w:val="Odstavecseseznamem"/>
        <w:numPr>
          <w:ilvl w:val="0"/>
          <w:numId w:val="21"/>
        </w:numPr>
        <w:spacing w:before="100" w:beforeAutospacing="1" w:after="100" w:afterAutospacing="1" w:line="360" w:lineRule="auto"/>
        <w:ind w:left="714" w:hanging="357"/>
        <w:rPr>
          <w:b/>
        </w:rPr>
      </w:pPr>
      <w:r>
        <w:rPr>
          <w:b/>
        </w:rPr>
        <w:t>s</w:t>
      </w:r>
      <w:r w:rsidRPr="007367C1">
        <w:rPr>
          <w:b/>
        </w:rPr>
        <w:t>tanovení problému</w:t>
      </w:r>
    </w:p>
    <w:p w:rsidR="00453A6B" w:rsidRPr="007367C1" w:rsidRDefault="00453A6B" w:rsidP="00876BA3">
      <w:pPr>
        <w:pStyle w:val="Odstavecseseznamem"/>
        <w:numPr>
          <w:ilvl w:val="0"/>
          <w:numId w:val="21"/>
        </w:numPr>
        <w:spacing w:before="100" w:beforeAutospacing="1" w:after="100" w:afterAutospacing="1" w:line="360" w:lineRule="auto"/>
        <w:ind w:left="714" w:hanging="357"/>
        <w:rPr>
          <w:b/>
        </w:rPr>
      </w:pPr>
      <w:r w:rsidRPr="007367C1">
        <w:rPr>
          <w:b/>
        </w:rPr>
        <w:t>formulace hypotézy</w:t>
      </w:r>
    </w:p>
    <w:p w:rsidR="00453A6B" w:rsidRPr="007367C1" w:rsidRDefault="00453A6B" w:rsidP="00876BA3">
      <w:pPr>
        <w:pStyle w:val="Odstavecseseznamem"/>
        <w:numPr>
          <w:ilvl w:val="0"/>
          <w:numId w:val="21"/>
        </w:numPr>
        <w:spacing w:before="100" w:beforeAutospacing="1" w:after="100" w:afterAutospacing="1" w:line="360" w:lineRule="auto"/>
        <w:ind w:left="714" w:hanging="357"/>
        <w:rPr>
          <w:b/>
        </w:rPr>
      </w:pPr>
      <w:r w:rsidRPr="007367C1">
        <w:rPr>
          <w:b/>
        </w:rPr>
        <w:t xml:space="preserve">testování (ověřování) hypotézy </w:t>
      </w:r>
    </w:p>
    <w:p w:rsidR="00453A6B" w:rsidRPr="007367C1" w:rsidRDefault="00453A6B" w:rsidP="00876BA3">
      <w:pPr>
        <w:pStyle w:val="Odstavecseseznamem"/>
        <w:numPr>
          <w:ilvl w:val="0"/>
          <w:numId w:val="21"/>
        </w:numPr>
        <w:spacing w:before="100" w:beforeAutospacing="1" w:after="100" w:afterAutospacing="1" w:line="360" w:lineRule="auto"/>
        <w:ind w:left="714" w:hanging="357"/>
        <w:rPr>
          <w:b/>
        </w:rPr>
      </w:pPr>
      <w:r w:rsidRPr="007367C1">
        <w:rPr>
          <w:b/>
        </w:rPr>
        <w:t>vyvození závěrů a jejich prezentace</w:t>
      </w:r>
    </w:p>
    <w:p w:rsidR="00453A6B" w:rsidRDefault="00453A6B" w:rsidP="00FB01D5">
      <w:pPr>
        <w:spacing w:line="360" w:lineRule="auto"/>
        <w:ind w:firstLine="425"/>
        <w:jc w:val="both"/>
      </w:pPr>
      <w:r w:rsidRPr="007367C1">
        <w:t>Stanovení problému</w:t>
      </w:r>
      <w:r>
        <w:t xml:space="preserve"> začíná </w:t>
      </w:r>
      <w:r w:rsidRPr="008D26E0">
        <w:t>tzv</w:t>
      </w:r>
      <w:r>
        <w:t>. předběžnou teoretickou analýzou, v níž jde o co největší množství získání informací z oblasti, kterou chceme zkoumat, seznámení se se současným stavem poznání v této oblasti. Nejdůležitějším zdrojem informací je studium odborné literatury (knihy, časopisy, encyklopedie, odborné slovníky, informační databáze na internetu, konzultace s odborníky, studiem výzkumných zpráv a přímé pozorování pedagogické reality – rozhovor s učiteli, žáky, apod.).</w:t>
      </w:r>
      <w:r>
        <w:rPr>
          <w:rStyle w:val="Znakapoznpodarou"/>
        </w:rPr>
        <w:footnoteReference w:id="182"/>
      </w:r>
      <w:r>
        <w:t xml:space="preserve">                      </w:t>
      </w:r>
    </w:p>
    <w:p w:rsidR="00453A6B" w:rsidRDefault="00453A6B" w:rsidP="008267AC">
      <w:pPr>
        <w:spacing w:line="360" w:lineRule="auto"/>
        <w:ind w:firstLine="425"/>
        <w:jc w:val="both"/>
      </w:pPr>
      <w:r w:rsidRPr="007367C1">
        <w:rPr>
          <w:b/>
        </w:rPr>
        <w:t>Formulace problému</w:t>
      </w:r>
      <w:r>
        <w:t xml:space="preserve"> – jedná se o definování jednotlivých pojmů (konstruktů), kterými se bude výzkum zabývat, tak, aby byly uchopitelné. Je třeba </w:t>
      </w:r>
      <w:r w:rsidRPr="008D26E0">
        <w:t>jednoznačně vymezit projevy prosociálního chování, přesně definovat věk dětí, které hodláme zkoumat</w:t>
      </w:r>
      <w:r>
        <w:t xml:space="preserve">. </w:t>
      </w:r>
    </w:p>
    <w:p w:rsidR="00453A6B" w:rsidRDefault="00453A6B" w:rsidP="008267AC">
      <w:pPr>
        <w:spacing w:line="360" w:lineRule="auto"/>
        <w:ind w:firstLine="425"/>
        <w:jc w:val="both"/>
      </w:pPr>
      <w:r>
        <w:lastRenderedPageBreak/>
        <w:t xml:space="preserve"> </w:t>
      </w:r>
      <w:r w:rsidRPr="007367C1">
        <w:rPr>
          <w:b/>
        </w:rPr>
        <w:t>Proměnné</w:t>
      </w:r>
      <w:r>
        <w:t xml:space="preserve"> – jsou jevy nebo vlastnosti vystupující ve výzkumu a mezi nimiž hledáme (ověřujeme) existenci vztahů.  Je to pedagogický jev, který se ve výzkumu mění, nabývá různých hodnot.</w:t>
      </w:r>
      <w:r>
        <w:rPr>
          <w:rStyle w:val="Znakapoznpodarou"/>
        </w:rPr>
        <w:footnoteReference w:id="183"/>
      </w:r>
      <w:r>
        <w:t xml:space="preserve">                                                                          </w:t>
      </w:r>
    </w:p>
    <w:p w:rsidR="00453A6B" w:rsidRDefault="00453A6B" w:rsidP="008267AC">
      <w:pPr>
        <w:spacing w:line="360" w:lineRule="auto"/>
        <w:ind w:firstLine="425"/>
        <w:jc w:val="both"/>
      </w:pPr>
      <w:r w:rsidRPr="007367C1">
        <w:rPr>
          <w:b/>
        </w:rPr>
        <w:t>Hypoté</w:t>
      </w:r>
      <w:r w:rsidRPr="008D26E0">
        <w:rPr>
          <w:b/>
        </w:rPr>
        <w:t>zami</w:t>
      </w:r>
      <w:r>
        <w:t xml:space="preserve"> by se nemělo dokazovat, ale hledat fakta svědčící o její neplatnosti.</w:t>
      </w:r>
      <w:r>
        <w:rPr>
          <w:rStyle w:val="Znakapoznpodarou"/>
        </w:rPr>
        <w:footnoteReference w:id="184"/>
      </w:r>
      <w:r w:rsidRPr="003C583C">
        <w:t xml:space="preserve"> </w:t>
      </w:r>
      <w:r>
        <w:t>Při ověřování hypotézy jde o rozhodování, zda můžeme vyslovenou hypotézu přijmout.</w:t>
      </w:r>
      <w:r>
        <w:rPr>
          <w:rStyle w:val="Znakapoznpodarou"/>
        </w:rPr>
        <w:footnoteReference w:id="185"/>
      </w:r>
    </w:p>
    <w:p w:rsidR="00453A6B" w:rsidRDefault="00453A6B" w:rsidP="00B45F51">
      <w:pPr>
        <w:spacing w:line="360" w:lineRule="auto"/>
        <w:jc w:val="both"/>
      </w:pPr>
    </w:p>
    <w:p w:rsidR="00453A6B" w:rsidRDefault="00453A6B" w:rsidP="00FB01D5">
      <w:pPr>
        <w:pStyle w:val="Nadpis2"/>
      </w:pPr>
      <w:bookmarkStart w:id="113" w:name="_Toc412577436"/>
      <w:bookmarkStart w:id="114" w:name="_Toc412577856"/>
      <w:bookmarkStart w:id="115" w:name="_Toc412579210"/>
      <w:r>
        <w:t xml:space="preserve">10.1 Cíl </w:t>
      </w:r>
      <w:r w:rsidRPr="008D26E0">
        <w:t>výzkumného šetření</w:t>
      </w:r>
      <w:bookmarkEnd w:id="113"/>
      <w:bookmarkEnd w:id="114"/>
      <w:bookmarkEnd w:id="115"/>
    </w:p>
    <w:p w:rsidR="00453A6B" w:rsidRPr="00FB01D5" w:rsidRDefault="00453A6B" w:rsidP="00FB01D5"/>
    <w:p w:rsidR="00453A6B" w:rsidRDefault="00453A6B" w:rsidP="00163114">
      <w:pPr>
        <w:pStyle w:val="Odstavecseseznamem1"/>
        <w:spacing w:line="360" w:lineRule="auto"/>
        <w:ind w:left="0"/>
        <w:jc w:val="both"/>
        <w:rPr>
          <w:rFonts w:ascii="Times New Roman" w:hAnsi="Times New Roman"/>
          <w:sz w:val="24"/>
        </w:rPr>
      </w:pPr>
      <w:r w:rsidRPr="008D26E0">
        <w:rPr>
          <w:rFonts w:ascii="Times New Roman" w:hAnsi="Times New Roman"/>
          <w:sz w:val="24"/>
        </w:rPr>
        <w:t xml:space="preserve">      Hlavním cílem našeho výzkumného záměru bylo zjistit, jaké mají předškolní děti a žáci na 1.</w:t>
      </w:r>
      <w:r>
        <w:rPr>
          <w:rFonts w:ascii="Times New Roman" w:hAnsi="Times New Roman"/>
          <w:sz w:val="24"/>
        </w:rPr>
        <w:t xml:space="preserve"> </w:t>
      </w:r>
      <w:r w:rsidRPr="008D26E0">
        <w:rPr>
          <w:rFonts w:ascii="Times New Roman" w:hAnsi="Times New Roman"/>
          <w:sz w:val="24"/>
        </w:rPr>
        <w:t>stupni ZŠ</w:t>
      </w:r>
      <w:r>
        <w:rPr>
          <w:rFonts w:ascii="Times New Roman" w:hAnsi="Times New Roman"/>
          <w:sz w:val="24"/>
        </w:rPr>
        <w:t xml:space="preserve"> povědomí o prosociálním </w:t>
      </w:r>
      <w:r w:rsidRPr="0045242C">
        <w:rPr>
          <w:rFonts w:ascii="Times New Roman" w:hAnsi="Times New Roman"/>
          <w:sz w:val="24"/>
        </w:rPr>
        <w:t>chování, neboli do jaké míry se u předškoláků a mladších školáků objevuje prosociální chování</w:t>
      </w:r>
      <w:r>
        <w:rPr>
          <w:rFonts w:ascii="Times New Roman" w:hAnsi="Times New Roman"/>
          <w:color w:val="FF0000"/>
          <w:sz w:val="24"/>
        </w:rPr>
        <w:t xml:space="preserve">. </w:t>
      </w:r>
      <w:r w:rsidRPr="008D26E0">
        <w:rPr>
          <w:rFonts w:ascii="Times New Roman" w:hAnsi="Times New Roman"/>
          <w:sz w:val="24"/>
        </w:rPr>
        <w:t>A také, zda se liší v prosociálních projevech děti podl</w:t>
      </w:r>
      <w:r>
        <w:rPr>
          <w:rFonts w:ascii="Times New Roman" w:hAnsi="Times New Roman"/>
          <w:sz w:val="24"/>
        </w:rPr>
        <w:t>e typu školy, kterou navštěvují</w:t>
      </w:r>
      <w:r w:rsidRPr="008D26E0">
        <w:rPr>
          <w:rFonts w:ascii="Times New Roman" w:hAnsi="Times New Roman"/>
          <w:sz w:val="24"/>
        </w:rPr>
        <w:t>, tedy děti z křesťanských nebo běžných škol.</w:t>
      </w:r>
    </w:p>
    <w:p w:rsidR="00453A6B" w:rsidRDefault="00453A6B" w:rsidP="00163114">
      <w:pPr>
        <w:pStyle w:val="Odstavecseseznamem1"/>
        <w:spacing w:line="360" w:lineRule="auto"/>
        <w:ind w:left="0"/>
        <w:jc w:val="both"/>
        <w:rPr>
          <w:rFonts w:ascii="Times New Roman" w:hAnsi="Times New Roman"/>
          <w:sz w:val="24"/>
        </w:rPr>
      </w:pPr>
    </w:p>
    <w:p w:rsidR="00453A6B" w:rsidRDefault="00453A6B" w:rsidP="00FB01D5">
      <w:pPr>
        <w:pStyle w:val="Nadpis2"/>
      </w:pPr>
      <w:bookmarkStart w:id="116" w:name="_Toc412577437"/>
      <w:bookmarkStart w:id="117" w:name="_Toc412577857"/>
      <w:bookmarkStart w:id="118" w:name="_Toc412579211"/>
      <w:r w:rsidRPr="00D469A5">
        <w:t>10.2 Hypotézy empirické části</w:t>
      </w:r>
      <w:bookmarkEnd w:id="116"/>
      <w:bookmarkEnd w:id="117"/>
      <w:bookmarkEnd w:id="118"/>
    </w:p>
    <w:p w:rsidR="00453A6B" w:rsidRPr="00FB01D5" w:rsidRDefault="00453A6B" w:rsidP="00FB01D5"/>
    <w:p w:rsidR="00453A6B" w:rsidRPr="008D26E0" w:rsidRDefault="00453A6B" w:rsidP="00FB01D5">
      <w:pPr>
        <w:spacing w:line="360" w:lineRule="auto"/>
        <w:ind w:firstLine="425"/>
        <w:jc w:val="both"/>
      </w:pPr>
      <w:r w:rsidRPr="008D26E0">
        <w:t xml:space="preserve">Výše uvedené </w:t>
      </w:r>
      <w:r w:rsidRPr="0098423D">
        <w:t xml:space="preserve">výzkumné </w:t>
      </w:r>
      <w:r w:rsidRPr="008D26E0">
        <w:t xml:space="preserve">otázky se staly podkladem pro formulaci pracovních hypotéz. Tyto jsou formulovány vzhledem k převažujícímu kvalitativnímu charakteru zkoumání jako </w:t>
      </w:r>
      <w:r>
        <w:t>empirické výzkumné předpoklady.</w:t>
      </w:r>
      <w:r w:rsidRPr="008D26E0">
        <w:t xml:space="preserve"> Na základě zjišťo</w:t>
      </w:r>
      <w:r>
        <w:t xml:space="preserve">vaných skutečností pak tyto </w:t>
      </w:r>
      <w:r w:rsidRPr="0098423D">
        <w:t>byly</w:t>
      </w:r>
      <w:r w:rsidRPr="008D26E0">
        <w:t xml:space="preserve"> následně přijaty nebo odmítnuty.</w:t>
      </w:r>
    </w:p>
    <w:p w:rsidR="00453A6B" w:rsidRDefault="00453A6B" w:rsidP="00876BA3">
      <w:pPr>
        <w:pStyle w:val="Odstavecseseznamem"/>
        <w:numPr>
          <w:ilvl w:val="0"/>
          <w:numId w:val="3"/>
        </w:numPr>
        <w:spacing w:before="100" w:beforeAutospacing="1" w:after="100" w:afterAutospacing="1" w:line="360" w:lineRule="auto"/>
        <w:jc w:val="both"/>
        <w:rPr>
          <w:b/>
        </w:rPr>
      </w:pPr>
      <w:r w:rsidRPr="00AB3713">
        <w:rPr>
          <w:b/>
        </w:rPr>
        <w:t xml:space="preserve">Již děti předškolního věku dokáží projevovat k sobě navzájem prosociální chování, dokáží pomáhat druhým. </w:t>
      </w:r>
    </w:p>
    <w:p w:rsidR="00453A6B" w:rsidRPr="00AB3713" w:rsidRDefault="00453A6B" w:rsidP="00FB01D5">
      <w:pPr>
        <w:pStyle w:val="Odstavecseseznamem"/>
        <w:spacing w:before="100" w:beforeAutospacing="1" w:after="100" w:afterAutospacing="1" w:line="360" w:lineRule="auto"/>
        <w:ind w:left="0"/>
        <w:jc w:val="both"/>
        <w:rPr>
          <w:b/>
        </w:rPr>
      </w:pPr>
    </w:p>
    <w:p w:rsidR="00453A6B" w:rsidRDefault="00453A6B" w:rsidP="00876BA3">
      <w:pPr>
        <w:pStyle w:val="Odstavecseseznamem"/>
        <w:numPr>
          <w:ilvl w:val="0"/>
          <w:numId w:val="3"/>
        </w:numPr>
        <w:spacing w:before="100" w:beforeAutospacing="1" w:after="100" w:afterAutospacing="1" w:line="360" w:lineRule="auto"/>
        <w:jc w:val="both"/>
        <w:rPr>
          <w:b/>
        </w:rPr>
      </w:pPr>
      <w:r w:rsidRPr="00AB3713">
        <w:rPr>
          <w:b/>
        </w:rPr>
        <w:t>Míra prosociálního chování se bude zvyšovat s věkem, tedy žáci na prvním stupni ZŠ projeví vyšší míru prosociálního chování ve srovnání s dětmi předškolního věku.</w:t>
      </w:r>
    </w:p>
    <w:p w:rsidR="00453A6B" w:rsidRPr="00AB3713" w:rsidRDefault="00453A6B" w:rsidP="00FB01D5">
      <w:pPr>
        <w:pStyle w:val="Odstavecseseznamem"/>
        <w:spacing w:before="100" w:beforeAutospacing="1" w:after="100" w:afterAutospacing="1" w:line="360" w:lineRule="auto"/>
        <w:ind w:left="0"/>
        <w:jc w:val="both"/>
        <w:rPr>
          <w:b/>
        </w:rPr>
      </w:pPr>
    </w:p>
    <w:p w:rsidR="00453A6B" w:rsidRPr="00AB3713" w:rsidRDefault="00453A6B" w:rsidP="00876BA3">
      <w:pPr>
        <w:pStyle w:val="Odstavecseseznamem"/>
        <w:numPr>
          <w:ilvl w:val="0"/>
          <w:numId w:val="3"/>
        </w:numPr>
        <w:spacing w:before="100" w:beforeAutospacing="1" w:after="100" w:afterAutospacing="1" w:line="360" w:lineRule="auto"/>
        <w:jc w:val="both"/>
        <w:rPr>
          <w:b/>
        </w:rPr>
      </w:pPr>
      <w:r w:rsidRPr="00AB3713">
        <w:rPr>
          <w:b/>
        </w:rPr>
        <w:t>Děti a žáci křesťanských škol projeví k sobě navzájem více prosociálního cítění v podobě chování a názorů než děti z běžných škol.</w:t>
      </w:r>
    </w:p>
    <w:p w:rsidR="00453A6B" w:rsidRDefault="00453A6B" w:rsidP="00B52DD6">
      <w:pPr>
        <w:pStyle w:val="Odstavecseseznamem"/>
        <w:spacing w:before="100" w:beforeAutospacing="1" w:after="100" w:afterAutospacing="1" w:line="360" w:lineRule="auto"/>
      </w:pPr>
    </w:p>
    <w:p w:rsidR="00453A6B" w:rsidRPr="0045242C" w:rsidRDefault="00453A6B" w:rsidP="00FB01D5">
      <w:pPr>
        <w:pStyle w:val="Nadpis2"/>
      </w:pPr>
      <w:bookmarkStart w:id="119" w:name="_Toc412577438"/>
      <w:bookmarkStart w:id="120" w:name="_Toc412577858"/>
      <w:bookmarkStart w:id="121" w:name="_Toc412579212"/>
      <w:r w:rsidRPr="0045242C">
        <w:lastRenderedPageBreak/>
        <w:t>10.3 Popis užitých metod</w:t>
      </w:r>
      <w:bookmarkEnd w:id="119"/>
      <w:bookmarkEnd w:id="120"/>
      <w:bookmarkEnd w:id="121"/>
    </w:p>
    <w:p w:rsidR="00453A6B" w:rsidRDefault="00453A6B" w:rsidP="00FB01D5">
      <w:pPr>
        <w:spacing w:line="360" w:lineRule="auto"/>
        <w:ind w:firstLine="425"/>
        <w:jc w:val="both"/>
      </w:pPr>
    </w:p>
    <w:p w:rsidR="00453A6B" w:rsidRPr="0045242C" w:rsidRDefault="00453A6B" w:rsidP="00FB01D5">
      <w:pPr>
        <w:spacing w:line="360" w:lineRule="auto"/>
        <w:ind w:firstLine="425"/>
        <w:jc w:val="both"/>
      </w:pPr>
      <w:r w:rsidRPr="0045242C">
        <w:t>Charakter realizovaného výzkumu je možno označit jako kvantitativní, avšak doplněný kvalitativními analýzami. Ke sběru dat byla v souladu se sta</w:t>
      </w:r>
      <w:r>
        <w:t xml:space="preserve">noveným cílem zkoumání zvolena </w:t>
      </w:r>
      <w:r w:rsidRPr="0045242C">
        <w:t xml:space="preserve">metoda </w:t>
      </w:r>
      <w:r>
        <w:t>projektivního rozhovoru a metoda</w:t>
      </w:r>
      <w:r w:rsidRPr="0045242C">
        <w:t xml:space="preserve"> dotazníku. </w:t>
      </w:r>
    </w:p>
    <w:p w:rsidR="00B45F51" w:rsidRDefault="00B45F51" w:rsidP="00FB01D5">
      <w:pPr>
        <w:spacing w:line="360" w:lineRule="auto"/>
        <w:ind w:firstLine="425"/>
        <w:jc w:val="both"/>
        <w:rPr>
          <w:b/>
        </w:rPr>
      </w:pPr>
    </w:p>
    <w:p w:rsidR="00453A6B" w:rsidRDefault="00453A6B" w:rsidP="00FB01D5">
      <w:pPr>
        <w:spacing w:line="360" w:lineRule="auto"/>
        <w:ind w:firstLine="425"/>
        <w:jc w:val="both"/>
      </w:pPr>
      <w:r w:rsidRPr="008D26E0">
        <w:rPr>
          <w:b/>
        </w:rPr>
        <w:t>Projektivní rozhovor</w:t>
      </w:r>
      <w:r w:rsidRPr="008D26E0">
        <w:t xml:space="preserve"> využívá principu pro</w:t>
      </w:r>
      <w:r>
        <w:t xml:space="preserve">jekce, tedy zkoumaná </w:t>
      </w:r>
      <w:r w:rsidRPr="0045242C">
        <w:t>osoba projikuje</w:t>
      </w:r>
      <w:r w:rsidRPr="00054B64">
        <w:rPr>
          <w:color w:val="FF0000"/>
        </w:rPr>
        <w:t xml:space="preserve"> </w:t>
      </w:r>
      <w:r w:rsidRPr="008D26E0">
        <w:t>do svých odpovědí své pocity, přání, názory, postoje apod., a to bez vědomé kontroly.</w:t>
      </w:r>
      <w:r w:rsidRPr="00B11D9A">
        <w:rPr>
          <w:color w:val="FF00FF"/>
        </w:rPr>
        <w:t xml:space="preserve"> </w:t>
      </w:r>
      <w:r>
        <w:t xml:space="preserve"> Projektivní rozhovor je zaměřený na zjištění míry prosociálního chování u dětí předškolního věku a žáků na 1. stupni.</w:t>
      </w:r>
    </w:p>
    <w:p w:rsidR="00B45F51" w:rsidRDefault="00B45F51" w:rsidP="00FB01D5">
      <w:pPr>
        <w:spacing w:line="360" w:lineRule="auto"/>
        <w:ind w:firstLine="425"/>
        <w:jc w:val="both"/>
        <w:rPr>
          <w:b/>
        </w:rPr>
      </w:pPr>
    </w:p>
    <w:p w:rsidR="00453A6B" w:rsidRDefault="00453A6B" w:rsidP="00FB01D5">
      <w:pPr>
        <w:spacing w:line="360" w:lineRule="auto"/>
        <w:ind w:firstLine="425"/>
        <w:jc w:val="both"/>
      </w:pPr>
      <w:r w:rsidRPr="00023874">
        <w:rPr>
          <w:b/>
        </w:rPr>
        <w:t>Dotazník</w:t>
      </w:r>
      <w:r>
        <w:t xml:space="preserve"> patří k nejfrekventovanějším metodám zjišťování údajů.</w:t>
      </w:r>
      <w:r>
        <w:rPr>
          <w:rStyle w:val="Znakapoznpodarou"/>
        </w:rPr>
        <w:footnoteReference w:id="186"/>
      </w:r>
      <w:r>
        <w:t xml:space="preserve"> Dotazník tvoří dopředu připravené otázky v písemné podobě, na které dotazovaná osoba odpovídá taktéž písemně. Gavora uvádí, že </w:t>
      </w:r>
      <w:r w:rsidRPr="000E5261">
        <w:rPr>
          <w:i/>
        </w:rPr>
        <w:t>„je to způsob písemného kladení otázek a získávání písemných odpovědí.“</w:t>
      </w:r>
      <w:r w:rsidRPr="008267AC">
        <w:rPr>
          <w:rStyle w:val="Znakapoznpodarou"/>
        </w:rPr>
        <w:footnoteReference w:id="187"/>
      </w:r>
      <w:r>
        <w:t xml:space="preserve"> Chráska definuje dotazník, jako </w:t>
      </w:r>
      <w:r>
        <w:rPr>
          <w:i/>
        </w:rPr>
        <w:t>„</w:t>
      </w:r>
      <w:r w:rsidRPr="000E5261">
        <w:rPr>
          <w:i/>
        </w:rPr>
        <w:t>soustavu předem připravených a pečlivě formulovaných otázek, které jsou promyšleně seřazeny a na které dotazovaná osoba (respondent) odpovídá písemně“</w:t>
      </w:r>
      <w:r w:rsidRPr="008267AC">
        <w:rPr>
          <w:rStyle w:val="Znakapoznpodarou"/>
        </w:rPr>
        <w:footnoteReference w:id="188"/>
      </w:r>
    </w:p>
    <w:p w:rsidR="00453A6B" w:rsidRDefault="00453A6B" w:rsidP="00FB01D5">
      <w:pPr>
        <w:spacing w:line="360" w:lineRule="auto"/>
        <w:ind w:firstLine="425"/>
        <w:jc w:val="both"/>
      </w:pPr>
    </w:p>
    <w:p w:rsidR="00453A6B" w:rsidRPr="008D26E0" w:rsidRDefault="00453A6B" w:rsidP="00B45F51">
      <w:pPr>
        <w:spacing w:line="360" w:lineRule="auto"/>
        <w:ind w:firstLine="425"/>
        <w:jc w:val="both"/>
      </w:pPr>
      <w:r>
        <w:t xml:space="preserve"> V rámci výzkumného šetření byl aplikován </w:t>
      </w:r>
      <w:r w:rsidRPr="0098423D">
        <w:t>dotazník vlastní konstrukce. Cílem tohoto dotazníku s 9 otázkami bylo zjist</w:t>
      </w:r>
      <w:r>
        <w:t>it, jak hodnotí učitelé úroveň projevů</w:t>
      </w:r>
      <w:r w:rsidRPr="0098423D">
        <w:t xml:space="preserve"> prosociálního chování svěřených dětí a žáků. Jednalo se o děti,</w:t>
      </w:r>
      <w:r>
        <w:t xml:space="preserve"> které se účastnily projektivního rozhovoru. Dotazník </w:t>
      </w:r>
      <w:r w:rsidRPr="008D26E0">
        <w:t xml:space="preserve">byl aplikován anonymní formou. </w:t>
      </w:r>
    </w:p>
    <w:p w:rsidR="00453A6B" w:rsidRDefault="00453A6B" w:rsidP="00FB01D5">
      <w:pPr>
        <w:spacing w:line="360" w:lineRule="auto"/>
        <w:ind w:firstLine="425"/>
        <w:jc w:val="both"/>
      </w:pPr>
      <w:r>
        <w:t xml:space="preserve">V úvodu dotazníku učitelka označí, zda hodnotí děti z MŠ nebo žáky 1. stupně ZŠ. Následuje nabídnutá škála odpovědí, podle kterých učitelé hodnotili projevy dětí </w:t>
      </w:r>
      <w:r w:rsidRPr="0098423D">
        <w:t>v předložených položkách prostřednictvím následující škály:</w:t>
      </w:r>
    </w:p>
    <w:p w:rsidR="00453A6B" w:rsidRPr="0098423D" w:rsidRDefault="00453A6B" w:rsidP="00B52DD6">
      <w:pPr>
        <w:spacing w:line="360" w:lineRule="auto"/>
      </w:pPr>
    </w:p>
    <w:p w:rsidR="00453A6B" w:rsidRPr="0098423D" w:rsidRDefault="00453A6B" w:rsidP="00876BA3">
      <w:pPr>
        <w:numPr>
          <w:ilvl w:val="0"/>
          <w:numId w:val="32"/>
        </w:numPr>
        <w:spacing w:line="360" w:lineRule="auto"/>
      </w:pPr>
      <w:r w:rsidRPr="0098423D">
        <w:t>Všechny děti to dokážou</w:t>
      </w:r>
    </w:p>
    <w:p w:rsidR="00453A6B" w:rsidRDefault="00453A6B" w:rsidP="00876BA3">
      <w:pPr>
        <w:numPr>
          <w:ilvl w:val="0"/>
          <w:numId w:val="32"/>
        </w:numPr>
        <w:spacing w:line="360" w:lineRule="auto"/>
      </w:pPr>
      <w:r>
        <w:t>Většina dětí to dokáže</w:t>
      </w:r>
    </w:p>
    <w:p w:rsidR="00453A6B" w:rsidRDefault="00453A6B" w:rsidP="00876BA3">
      <w:pPr>
        <w:numPr>
          <w:ilvl w:val="0"/>
          <w:numId w:val="32"/>
        </w:numPr>
        <w:spacing w:line="360" w:lineRule="auto"/>
      </w:pPr>
      <w:r>
        <w:t>Jen některé děti to dokážou</w:t>
      </w:r>
    </w:p>
    <w:p w:rsidR="00453A6B" w:rsidRDefault="00453A6B" w:rsidP="00876BA3">
      <w:pPr>
        <w:numPr>
          <w:ilvl w:val="0"/>
          <w:numId w:val="32"/>
        </w:numPr>
        <w:spacing w:line="360" w:lineRule="auto"/>
      </w:pPr>
      <w:r>
        <w:t>Jen málo dětí to dokáže</w:t>
      </w:r>
    </w:p>
    <w:p w:rsidR="00453A6B" w:rsidRDefault="00453A6B" w:rsidP="00876BA3">
      <w:pPr>
        <w:numPr>
          <w:ilvl w:val="0"/>
          <w:numId w:val="32"/>
        </w:numPr>
        <w:spacing w:line="360" w:lineRule="auto"/>
      </w:pPr>
      <w:r>
        <w:t>Žádné z dětí to nedokáže</w:t>
      </w:r>
    </w:p>
    <w:p w:rsidR="00453A6B" w:rsidRDefault="00453A6B" w:rsidP="00B52DD6">
      <w:pPr>
        <w:spacing w:line="360" w:lineRule="auto"/>
      </w:pPr>
    </w:p>
    <w:p w:rsidR="00453A6B" w:rsidRDefault="00453A6B" w:rsidP="00FB01D5">
      <w:pPr>
        <w:spacing w:line="360" w:lineRule="auto"/>
        <w:ind w:firstLine="425"/>
        <w:jc w:val="both"/>
      </w:pPr>
      <w:r w:rsidRPr="0098423D">
        <w:t>Pod otázkami měli učitelé uvést počet ho</w:t>
      </w:r>
      <w:r>
        <w:t>dnocených dětí a mohli případně</w:t>
      </w:r>
      <w:r w:rsidRPr="0098423D">
        <w:t xml:space="preserve"> připsat poznámku nebo sdělení.</w:t>
      </w:r>
    </w:p>
    <w:p w:rsidR="00453A6B" w:rsidRPr="008D26E0" w:rsidRDefault="00453A6B" w:rsidP="008267AC">
      <w:pPr>
        <w:pStyle w:val="Odstavecseseznamem1"/>
        <w:spacing w:after="0" w:line="360" w:lineRule="auto"/>
        <w:ind w:left="0"/>
        <w:jc w:val="both"/>
        <w:rPr>
          <w:rFonts w:ascii="Times New Roman" w:hAnsi="Times New Roman"/>
          <w:sz w:val="24"/>
        </w:rPr>
      </w:pPr>
    </w:p>
    <w:p w:rsidR="00453A6B" w:rsidRDefault="00453A6B" w:rsidP="00FB01D5">
      <w:pPr>
        <w:pStyle w:val="Odstavecseseznamem1"/>
        <w:spacing w:after="0" w:line="360" w:lineRule="auto"/>
        <w:ind w:left="0" w:firstLine="425"/>
        <w:jc w:val="both"/>
        <w:rPr>
          <w:rFonts w:ascii="Times New Roman" w:hAnsi="Times New Roman"/>
          <w:sz w:val="24"/>
        </w:rPr>
      </w:pPr>
      <w:r w:rsidRPr="008D26E0">
        <w:rPr>
          <w:rFonts w:ascii="Times New Roman" w:hAnsi="Times New Roman"/>
          <w:sz w:val="24"/>
        </w:rPr>
        <w:t xml:space="preserve">Otázky v rámci rozhovoru jsme formulovali tak, aby se v nich mohly díky uplatnění principu projekce spontánně projevit charakteristiky osobnosti dětí </w:t>
      </w:r>
      <w:r>
        <w:rPr>
          <w:rFonts w:ascii="Times New Roman" w:hAnsi="Times New Roman"/>
          <w:sz w:val="24"/>
        </w:rPr>
        <w:t>–</w:t>
      </w:r>
      <w:r w:rsidRPr="008D26E0">
        <w:rPr>
          <w:rFonts w:ascii="Times New Roman" w:hAnsi="Times New Roman"/>
          <w:sz w:val="24"/>
        </w:rPr>
        <w:t xml:space="preserve"> jej</w:t>
      </w:r>
      <w:r>
        <w:rPr>
          <w:rFonts w:ascii="Times New Roman" w:hAnsi="Times New Roman"/>
          <w:sz w:val="24"/>
        </w:rPr>
        <w:t xml:space="preserve">ich pocity, přání, zkušenosti, </w:t>
      </w:r>
      <w:r w:rsidRPr="008D26E0">
        <w:rPr>
          <w:rFonts w:ascii="Times New Roman" w:hAnsi="Times New Roman"/>
          <w:sz w:val="24"/>
        </w:rPr>
        <w:t xml:space="preserve">jejich názory či postoje. </w:t>
      </w:r>
      <w:r w:rsidRPr="0045242C">
        <w:rPr>
          <w:rFonts w:ascii="Times New Roman" w:hAnsi="Times New Roman"/>
          <w:sz w:val="24"/>
        </w:rPr>
        <w:t>Projektivní rozhovor byl formulován pro předškolní děti a žáky na 1.stupníi ZŠ.</w:t>
      </w:r>
      <w:r w:rsidRPr="008D26E0">
        <w:rPr>
          <w:rFonts w:ascii="Times New Roman" w:hAnsi="Times New Roman"/>
          <w:sz w:val="24"/>
        </w:rPr>
        <w:t xml:space="preserve"> </w:t>
      </w:r>
      <w:r w:rsidRPr="0098423D">
        <w:rPr>
          <w:rFonts w:ascii="Times New Roman" w:hAnsi="Times New Roman"/>
          <w:sz w:val="24"/>
        </w:rPr>
        <w:t>Otázky v rozhovoru měly</w:t>
      </w:r>
      <w:r>
        <w:rPr>
          <w:rFonts w:ascii="Times New Roman" w:hAnsi="Times New Roman"/>
          <w:sz w:val="24"/>
        </w:rPr>
        <w:t xml:space="preserve"> následující </w:t>
      </w:r>
      <w:r w:rsidRPr="0098423D">
        <w:rPr>
          <w:rFonts w:ascii="Times New Roman" w:hAnsi="Times New Roman"/>
          <w:sz w:val="24"/>
        </w:rPr>
        <w:t>podobu:</w:t>
      </w:r>
      <w:r w:rsidRPr="008D26E0">
        <w:rPr>
          <w:rFonts w:ascii="Times New Roman" w:hAnsi="Times New Roman"/>
          <w:sz w:val="24"/>
        </w:rPr>
        <w:t xml:space="preserve"> </w:t>
      </w:r>
      <w:r>
        <w:rPr>
          <w:rFonts w:ascii="Times New Roman" w:hAnsi="Times New Roman"/>
          <w:sz w:val="24"/>
        </w:rPr>
        <w:t>(</w:t>
      </w:r>
      <w:r w:rsidRPr="008D26E0">
        <w:rPr>
          <w:rFonts w:ascii="Times New Roman" w:hAnsi="Times New Roman"/>
          <w:sz w:val="24"/>
        </w:rPr>
        <w:t xml:space="preserve">plné znění v příloze </w:t>
      </w:r>
      <w:r w:rsidRPr="000271B2">
        <w:rPr>
          <w:rFonts w:ascii="Times New Roman" w:hAnsi="Times New Roman"/>
          <w:sz w:val="24"/>
        </w:rPr>
        <w:t>č</w:t>
      </w:r>
      <w:r>
        <w:rPr>
          <w:rFonts w:ascii="Times New Roman" w:hAnsi="Times New Roman"/>
          <w:sz w:val="24"/>
        </w:rPr>
        <w:t>. 1</w:t>
      </w:r>
      <w:r w:rsidRPr="000271B2">
        <w:rPr>
          <w:rFonts w:ascii="Times New Roman" w:hAnsi="Times New Roman"/>
          <w:sz w:val="24"/>
        </w:rPr>
        <w:t>)</w:t>
      </w:r>
    </w:p>
    <w:p w:rsidR="00453A6B" w:rsidRPr="002F060F" w:rsidRDefault="00453A6B" w:rsidP="0098423D">
      <w:pPr>
        <w:pStyle w:val="Odstavecseseznamem1"/>
        <w:spacing w:line="360" w:lineRule="auto"/>
        <w:ind w:left="0"/>
        <w:rPr>
          <w:rFonts w:ascii="Times New Roman" w:hAnsi="Times New Roman"/>
          <w:sz w:val="24"/>
        </w:rPr>
      </w:pPr>
    </w:p>
    <w:p w:rsidR="00453A6B" w:rsidRPr="002F060F" w:rsidRDefault="00453A6B" w:rsidP="00876BA3">
      <w:pPr>
        <w:pStyle w:val="Odstavecseseznamem1"/>
        <w:numPr>
          <w:ilvl w:val="0"/>
          <w:numId w:val="33"/>
        </w:numPr>
        <w:spacing w:line="360" w:lineRule="auto"/>
        <w:rPr>
          <w:rFonts w:ascii="Times New Roman" w:hAnsi="Times New Roman"/>
          <w:sz w:val="24"/>
          <w:szCs w:val="24"/>
        </w:rPr>
      </w:pPr>
      <w:r w:rsidRPr="002F060F">
        <w:rPr>
          <w:rFonts w:ascii="Times New Roman" w:hAnsi="Times New Roman"/>
          <w:sz w:val="24"/>
          <w:szCs w:val="24"/>
        </w:rPr>
        <w:t xml:space="preserve">Co myslíš, z čeho by děti mohly mít radost, co si děti asi přejí nejvíce?        </w:t>
      </w:r>
    </w:p>
    <w:p w:rsidR="00453A6B" w:rsidRPr="002F060F" w:rsidRDefault="00453A6B" w:rsidP="0098423D">
      <w:pPr>
        <w:pStyle w:val="Odstavecseseznamem1"/>
        <w:spacing w:line="360" w:lineRule="auto"/>
        <w:ind w:left="0"/>
        <w:rPr>
          <w:rFonts w:ascii="Times New Roman" w:hAnsi="Times New Roman"/>
        </w:rPr>
      </w:pPr>
    </w:p>
    <w:p w:rsidR="00453A6B" w:rsidRPr="002F060F" w:rsidRDefault="00453A6B" w:rsidP="00876BA3">
      <w:pPr>
        <w:pStyle w:val="Odstavecseseznamem1"/>
        <w:numPr>
          <w:ilvl w:val="0"/>
          <w:numId w:val="33"/>
        </w:numPr>
        <w:spacing w:line="360" w:lineRule="auto"/>
        <w:rPr>
          <w:rFonts w:ascii="Times New Roman" w:hAnsi="Times New Roman"/>
          <w:sz w:val="24"/>
          <w:szCs w:val="24"/>
        </w:rPr>
      </w:pPr>
      <w:r w:rsidRPr="002F060F">
        <w:rPr>
          <w:rFonts w:ascii="Times New Roman" w:hAnsi="Times New Roman"/>
          <w:sz w:val="24"/>
          <w:szCs w:val="24"/>
        </w:rPr>
        <w:t>Kdyb</w:t>
      </w:r>
      <w:r>
        <w:rPr>
          <w:rFonts w:ascii="Times New Roman" w:hAnsi="Times New Roman"/>
          <w:sz w:val="24"/>
          <w:szCs w:val="24"/>
        </w:rPr>
        <w:t>y při hře s pravidly</w:t>
      </w:r>
      <w:r w:rsidRPr="002F060F">
        <w:rPr>
          <w:rFonts w:ascii="Times New Roman" w:hAnsi="Times New Roman"/>
          <w:sz w:val="24"/>
          <w:szCs w:val="24"/>
        </w:rPr>
        <w:t xml:space="preserve"> někdo z dětí zašvindloval a tak vyhrál, nikdo si toho nevšiml, měl by z výhry radost? Co by si v duchu asi myslel?  </w:t>
      </w:r>
    </w:p>
    <w:p w:rsidR="00453A6B" w:rsidRPr="002F060F" w:rsidRDefault="00453A6B" w:rsidP="0098423D">
      <w:pPr>
        <w:pStyle w:val="Odstavecseseznamem1"/>
        <w:spacing w:line="360" w:lineRule="auto"/>
        <w:ind w:left="0"/>
        <w:rPr>
          <w:rFonts w:ascii="Times New Roman" w:hAnsi="Times New Roman"/>
        </w:rPr>
      </w:pPr>
    </w:p>
    <w:p w:rsidR="00453A6B" w:rsidRPr="002F060F" w:rsidRDefault="00453A6B" w:rsidP="00876BA3">
      <w:pPr>
        <w:pStyle w:val="Odstavecseseznamem1"/>
        <w:numPr>
          <w:ilvl w:val="0"/>
          <w:numId w:val="33"/>
        </w:numPr>
        <w:spacing w:line="360" w:lineRule="auto"/>
        <w:rPr>
          <w:rFonts w:ascii="Times New Roman" w:hAnsi="Times New Roman"/>
          <w:sz w:val="24"/>
          <w:szCs w:val="24"/>
        </w:rPr>
      </w:pPr>
      <w:r w:rsidRPr="002F060F">
        <w:rPr>
          <w:rFonts w:ascii="Times New Roman" w:hAnsi="Times New Roman"/>
          <w:sz w:val="24"/>
          <w:szCs w:val="24"/>
        </w:rPr>
        <w:t>Podle čeho poznáš, kdo z dětí je dobrý kamarád? A co myslíš, jsi ty dobrý kamarád?</w:t>
      </w:r>
    </w:p>
    <w:p w:rsidR="00453A6B" w:rsidRDefault="00453A6B" w:rsidP="0098423D">
      <w:pPr>
        <w:pStyle w:val="Odstavecseseznamem1"/>
        <w:spacing w:line="360" w:lineRule="auto"/>
        <w:ind w:left="0"/>
        <w:rPr>
          <w:rFonts w:ascii="Times New Roman" w:hAnsi="Times New Roman"/>
          <w:sz w:val="24"/>
        </w:rPr>
      </w:pPr>
    </w:p>
    <w:p w:rsidR="00453A6B" w:rsidRDefault="00453A6B" w:rsidP="00876BA3">
      <w:pPr>
        <w:pStyle w:val="Odstavecseseznamem1"/>
        <w:numPr>
          <w:ilvl w:val="0"/>
          <w:numId w:val="33"/>
        </w:numPr>
        <w:spacing w:line="360" w:lineRule="auto"/>
        <w:rPr>
          <w:rFonts w:ascii="Times New Roman" w:hAnsi="Times New Roman"/>
          <w:sz w:val="24"/>
        </w:rPr>
      </w:pPr>
      <w:r w:rsidRPr="002F060F">
        <w:rPr>
          <w:rFonts w:ascii="Times New Roman" w:hAnsi="Times New Roman"/>
          <w:sz w:val="24"/>
        </w:rPr>
        <w:t>Poznal bys, že je kamarád smutný? Podle čeho? Dalo by se s tím něco udělat?</w:t>
      </w:r>
    </w:p>
    <w:p w:rsidR="00453A6B" w:rsidRDefault="00453A6B" w:rsidP="0098423D">
      <w:pPr>
        <w:pStyle w:val="Odstavecseseznamem1"/>
        <w:spacing w:line="360" w:lineRule="auto"/>
        <w:ind w:left="0"/>
        <w:rPr>
          <w:rFonts w:ascii="Times New Roman" w:hAnsi="Times New Roman"/>
          <w:sz w:val="24"/>
        </w:rPr>
      </w:pPr>
    </w:p>
    <w:p w:rsidR="00453A6B" w:rsidRPr="00FB01D5" w:rsidRDefault="00453A6B" w:rsidP="00FB01D5">
      <w:pPr>
        <w:pStyle w:val="Odstavecseseznamem1"/>
        <w:spacing w:after="0" w:line="360" w:lineRule="auto"/>
        <w:ind w:left="0" w:firstLine="425"/>
        <w:jc w:val="both"/>
        <w:rPr>
          <w:rFonts w:ascii="Times New Roman" w:hAnsi="Times New Roman"/>
          <w:sz w:val="24"/>
        </w:rPr>
      </w:pPr>
      <w:r w:rsidRPr="008D26E0">
        <w:rPr>
          <w:rFonts w:ascii="Times New Roman" w:hAnsi="Times New Roman"/>
          <w:sz w:val="24"/>
        </w:rPr>
        <w:t>Rozhovory s dětmi probíhaly individuálně, nerušeně,</w:t>
      </w:r>
      <w:r>
        <w:rPr>
          <w:rFonts w:ascii="Times New Roman" w:hAnsi="Times New Roman"/>
          <w:sz w:val="24"/>
        </w:rPr>
        <w:t xml:space="preserve"> v klidné místnosti</w:t>
      </w:r>
      <w:r w:rsidRPr="008D26E0">
        <w:rPr>
          <w:rFonts w:ascii="Times New Roman" w:hAnsi="Times New Roman"/>
          <w:sz w:val="24"/>
        </w:rPr>
        <w:t>, tedy za relativně stejných podmínek. Odpovědi dětí byly doslovně zazn</w:t>
      </w:r>
      <w:r>
        <w:rPr>
          <w:rFonts w:ascii="Times New Roman" w:hAnsi="Times New Roman"/>
          <w:sz w:val="24"/>
        </w:rPr>
        <w:t xml:space="preserve">amenávány v průběhu </w:t>
      </w:r>
      <w:r w:rsidRPr="008D26E0">
        <w:rPr>
          <w:rFonts w:ascii="Times New Roman" w:hAnsi="Times New Roman"/>
          <w:sz w:val="24"/>
        </w:rPr>
        <w:t>šetření.</w:t>
      </w:r>
    </w:p>
    <w:p w:rsidR="00453A6B" w:rsidRDefault="00453A6B" w:rsidP="00FB01D5">
      <w:pPr>
        <w:spacing w:line="360" w:lineRule="auto"/>
        <w:ind w:firstLine="425"/>
        <w:jc w:val="both"/>
      </w:pPr>
      <w:r w:rsidRPr="008D26E0">
        <w:t>Pro zajištění doplňujících informací byl</w:t>
      </w:r>
      <w:r>
        <w:t>o</w:t>
      </w:r>
      <w:r w:rsidRPr="008D26E0">
        <w:t xml:space="preserve"> aplikováno dotazníkové šetření učitelů dětí. Námi zformulovaný dotazník byl zaměřen na prosociální chování u dětí, a to z pohledů učitelů, tedy jak je hodnotí jejich učitelé.</w:t>
      </w:r>
      <w:r>
        <w:t xml:space="preserve"> </w:t>
      </w:r>
    </w:p>
    <w:p w:rsidR="00453A6B" w:rsidRDefault="00453A6B" w:rsidP="00B45F51">
      <w:pPr>
        <w:pStyle w:val="Odstavecseseznamem1"/>
        <w:spacing w:after="0" w:line="360" w:lineRule="auto"/>
        <w:ind w:left="0" w:firstLine="425"/>
        <w:jc w:val="both"/>
        <w:rPr>
          <w:rFonts w:ascii="Times New Roman" w:hAnsi="Times New Roman"/>
          <w:sz w:val="24"/>
        </w:rPr>
      </w:pPr>
      <w:r w:rsidRPr="000271B2">
        <w:rPr>
          <w:rFonts w:ascii="Times New Roman" w:hAnsi="Times New Roman"/>
          <w:sz w:val="24"/>
        </w:rPr>
        <w:t>Pro ilustraci uvádíme příklad dotazníkových položek:</w:t>
      </w:r>
      <w:r>
        <w:rPr>
          <w:rFonts w:ascii="Times New Roman" w:hAnsi="Times New Roman"/>
          <w:sz w:val="24"/>
        </w:rPr>
        <w:t xml:space="preserve"> (</w:t>
      </w:r>
      <w:r w:rsidRPr="008D26E0">
        <w:rPr>
          <w:rFonts w:ascii="Times New Roman" w:hAnsi="Times New Roman"/>
          <w:sz w:val="24"/>
        </w:rPr>
        <w:t xml:space="preserve">plné znění je v příloze </w:t>
      </w:r>
      <w:r w:rsidR="00B45F51">
        <w:rPr>
          <w:rFonts w:ascii="Times New Roman" w:hAnsi="Times New Roman"/>
          <w:sz w:val="24"/>
        </w:rPr>
        <w:t>č. 2)</w:t>
      </w:r>
    </w:p>
    <w:p w:rsidR="00B45F51" w:rsidRPr="00B45F51" w:rsidRDefault="00B45F51" w:rsidP="00B45F51">
      <w:pPr>
        <w:pStyle w:val="Odstavecseseznamem1"/>
        <w:spacing w:after="0" w:line="360" w:lineRule="auto"/>
        <w:ind w:left="0" w:firstLine="425"/>
        <w:jc w:val="both"/>
        <w:rPr>
          <w:rFonts w:ascii="Times New Roman" w:hAnsi="Times New Roman"/>
          <w:sz w:val="24"/>
        </w:rPr>
      </w:pPr>
    </w:p>
    <w:p w:rsidR="00453A6B" w:rsidRPr="00DA3DD9" w:rsidRDefault="00453A6B" w:rsidP="0088626F">
      <w:pPr>
        <w:spacing w:line="360" w:lineRule="auto"/>
        <w:rPr>
          <w:b/>
        </w:rPr>
      </w:pPr>
      <w:r w:rsidRPr="00DA3DD9">
        <w:rPr>
          <w:b/>
        </w:rPr>
        <w:t>1.</w:t>
      </w:r>
      <w:r>
        <w:rPr>
          <w:b/>
        </w:rPr>
        <w:t xml:space="preserve"> </w:t>
      </w:r>
      <w:r w:rsidRPr="00DA3DD9">
        <w:rPr>
          <w:b/>
        </w:rPr>
        <w:t xml:space="preserve">Dodržuje dohodnutá pravidla? </w:t>
      </w:r>
    </w:p>
    <w:p w:rsidR="00453A6B" w:rsidRPr="00DA3DD9" w:rsidRDefault="00453A6B" w:rsidP="0088626F">
      <w:pPr>
        <w:spacing w:line="360" w:lineRule="auto"/>
        <w:rPr>
          <w:i/>
        </w:rPr>
      </w:pPr>
      <w:r w:rsidRPr="00DA3DD9">
        <w:rPr>
          <w:i/>
        </w:rPr>
        <w:t>Ohodnoťte, prosím, na škále 1 – 5 níže uvedené projevy dětí ve Vaší třídě</w:t>
      </w:r>
    </w:p>
    <w:p w:rsidR="00453A6B" w:rsidRPr="00DA3DD9" w:rsidRDefault="00453A6B" w:rsidP="00876BA3">
      <w:pPr>
        <w:numPr>
          <w:ilvl w:val="0"/>
          <w:numId w:val="34"/>
        </w:numPr>
        <w:spacing w:line="360" w:lineRule="auto"/>
      </w:pPr>
      <w:r w:rsidRPr="00DA3DD9">
        <w:t>Všechny děti to dokážou</w:t>
      </w:r>
    </w:p>
    <w:p w:rsidR="00453A6B" w:rsidRPr="00DA3DD9" w:rsidRDefault="00453A6B" w:rsidP="00876BA3">
      <w:pPr>
        <w:numPr>
          <w:ilvl w:val="0"/>
          <w:numId w:val="34"/>
        </w:numPr>
        <w:spacing w:line="360" w:lineRule="auto"/>
      </w:pPr>
      <w:r w:rsidRPr="00DA3DD9">
        <w:t>Většina dětí to dokáže</w:t>
      </w:r>
    </w:p>
    <w:p w:rsidR="00453A6B" w:rsidRPr="00DA3DD9" w:rsidRDefault="00453A6B" w:rsidP="00876BA3">
      <w:pPr>
        <w:numPr>
          <w:ilvl w:val="0"/>
          <w:numId w:val="34"/>
        </w:numPr>
        <w:spacing w:line="360" w:lineRule="auto"/>
      </w:pPr>
      <w:r w:rsidRPr="00DA3DD9">
        <w:t>Jen některé děti to dokážou</w:t>
      </w:r>
    </w:p>
    <w:p w:rsidR="00453A6B" w:rsidRPr="00DA3DD9" w:rsidRDefault="00453A6B" w:rsidP="00876BA3">
      <w:pPr>
        <w:numPr>
          <w:ilvl w:val="0"/>
          <w:numId w:val="34"/>
        </w:numPr>
        <w:spacing w:line="360" w:lineRule="auto"/>
      </w:pPr>
      <w:r w:rsidRPr="00DA3DD9">
        <w:t>Jen málo dětí to dokáže</w:t>
      </w:r>
    </w:p>
    <w:p w:rsidR="00453A6B" w:rsidRPr="00DA3DD9" w:rsidRDefault="00453A6B" w:rsidP="00876BA3">
      <w:pPr>
        <w:numPr>
          <w:ilvl w:val="0"/>
          <w:numId w:val="34"/>
        </w:numPr>
        <w:spacing w:line="360" w:lineRule="auto"/>
      </w:pPr>
      <w:r w:rsidRPr="00DA3DD9">
        <w:t>Žádné z dětí to nedokáže</w:t>
      </w:r>
    </w:p>
    <w:p w:rsidR="00453A6B" w:rsidRDefault="00453A6B" w:rsidP="0088626F">
      <w:pPr>
        <w:spacing w:line="360" w:lineRule="auto"/>
        <w:rPr>
          <w:b/>
        </w:rPr>
      </w:pPr>
    </w:p>
    <w:p w:rsidR="00B45F51" w:rsidRDefault="00B45F51" w:rsidP="0088626F">
      <w:pPr>
        <w:spacing w:line="360" w:lineRule="auto"/>
        <w:rPr>
          <w:b/>
        </w:rPr>
      </w:pPr>
    </w:p>
    <w:p w:rsidR="00453A6B" w:rsidRPr="00DA3DD9" w:rsidRDefault="00453A6B" w:rsidP="0088626F">
      <w:pPr>
        <w:spacing w:line="360" w:lineRule="auto"/>
        <w:rPr>
          <w:b/>
        </w:rPr>
      </w:pPr>
      <w:r w:rsidRPr="00DA3DD9">
        <w:rPr>
          <w:b/>
        </w:rPr>
        <w:lastRenderedPageBreak/>
        <w:t>2.</w:t>
      </w:r>
      <w:r>
        <w:rPr>
          <w:b/>
        </w:rPr>
        <w:t xml:space="preserve"> </w:t>
      </w:r>
      <w:r w:rsidRPr="00DA3DD9">
        <w:rPr>
          <w:b/>
        </w:rPr>
        <w:t xml:space="preserve">Respektuje potřeby jiného dítěte? </w:t>
      </w:r>
    </w:p>
    <w:p w:rsidR="00453A6B" w:rsidRPr="00DA3DD9" w:rsidRDefault="00453A6B" w:rsidP="0088626F">
      <w:pPr>
        <w:spacing w:line="360" w:lineRule="auto"/>
        <w:rPr>
          <w:i/>
        </w:rPr>
      </w:pPr>
      <w:r w:rsidRPr="00DA3DD9">
        <w:rPr>
          <w:i/>
        </w:rPr>
        <w:t>Ohodnoťte, prosím, na škále 1 – 5 níže uvedené projevy dětí ve Vaší třídě</w:t>
      </w:r>
    </w:p>
    <w:p w:rsidR="00453A6B" w:rsidRPr="00DA3DD9" w:rsidRDefault="00453A6B" w:rsidP="00876BA3">
      <w:pPr>
        <w:numPr>
          <w:ilvl w:val="0"/>
          <w:numId w:val="35"/>
        </w:numPr>
        <w:spacing w:line="360" w:lineRule="auto"/>
      </w:pPr>
      <w:r w:rsidRPr="00DA3DD9">
        <w:t>Všechny děti to dokážou</w:t>
      </w:r>
    </w:p>
    <w:p w:rsidR="00453A6B" w:rsidRPr="00DA3DD9" w:rsidRDefault="00453A6B" w:rsidP="00876BA3">
      <w:pPr>
        <w:numPr>
          <w:ilvl w:val="0"/>
          <w:numId w:val="35"/>
        </w:numPr>
        <w:spacing w:line="360" w:lineRule="auto"/>
      </w:pPr>
      <w:r w:rsidRPr="00DA3DD9">
        <w:t>Většina dětí to dokáže</w:t>
      </w:r>
    </w:p>
    <w:p w:rsidR="00453A6B" w:rsidRPr="00DA3DD9" w:rsidRDefault="00453A6B" w:rsidP="00876BA3">
      <w:pPr>
        <w:numPr>
          <w:ilvl w:val="0"/>
          <w:numId w:val="35"/>
        </w:numPr>
        <w:spacing w:line="360" w:lineRule="auto"/>
      </w:pPr>
      <w:r w:rsidRPr="00DA3DD9">
        <w:t>Jen některé děti to dokážou</w:t>
      </w:r>
    </w:p>
    <w:p w:rsidR="00453A6B" w:rsidRPr="00DA3DD9" w:rsidRDefault="00453A6B" w:rsidP="00876BA3">
      <w:pPr>
        <w:numPr>
          <w:ilvl w:val="0"/>
          <w:numId w:val="35"/>
        </w:numPr>
        <w:spacing w:line="360" w:lineRule="auto"/>
      </w:pPr>
      <w:r w:rsidRPr="00DA3DD9">
        <w:t>Jen málo dětí to dokáže</w:t>
      </w:r>
    </w:p>
    <w:p w:rsidR="00453A6B" w:rsidRDefault="00453A6B" w:rsidP="00876BA3">
      <w:pPr>
        <w:numPr>
          <w:ilvl w:val="0"/>
          <w:numId w:val="35"/>
        </w:numPr>
        <w:spacing w:line="360" w:lineRule="auto"/>
      </w:pPr>
      <w:r w:rsidRPr="00DA3DD9">
        <w:t>Žádné z dětí to nedokáže</w:t>
      </w:r>
    </w:p>
    <w:p w:rsidR="00453A6B" w:rsidRDefault="00453A6B" w:rsidP="0088626F">
      <w:pPr>
        <w:spacing w:line="360" w:lineRule="auto"/>
      </w:pPr>
    </w:p>
    <w:p w:rsidR="00453A6B" w:rsidRPr="00DA3DD9" w:rsidRDefault="00453A6B" w:rsidP="0088626F">
      <w:pPr>
        <w:spacing w:line="360" w:lineRule="auto"/>
        <w:rPr>
          <w:b/>
        </w:rPr>
      </w:pPr>
      <w:r w:rsidRPr="00DA3DD9">
        <w:rPr>
          <w:b/>
        </w:rPr>
        <w:t>3.</w:t>
      </w:r>
      <w:r>
        <w:rPr>
          <w:b/>
        </w:rPr>
        <w:t xml:space="preserve"> </w:t>
      </w:r>
      <w:r w:rsidRPr="00DA3DD9">
        <w:rPr>
          <w:b/>
        </w:rPr>
        <w:t xml:space="preserve">Dokáže vnímat, co si druhý přeje či potřebuje, vychází mu vstříc? </w:t>
      </w:r>
    </w:p>
    <w:p w:rsidR="00453A6B" w:rsidRPr="00DA3DD9" w:rsidRDefault="00453A6B" w:rsidP="0088626F">
      <w:pPr>
        <w:spacing w:line="360" w:lineRule="auto"/>
        <w:rPr>
          <w:i/>
        </w:rPr>
      </w:pPr>
      <w:r w:rsidRPr="00DA3DD9">
        <w:rPr>
          <w:i/>
        </w:rPr>
        <w:t>Ohodnoťte, prosím, na škále 1 – 5 níže uvedené projevy dětí ve Vaší třídě</w:t>
      </w:r>
    </w:p>
    <w:p w:rsidR="00453A6B" w:rsidRPr="00DA3DD9" w:rsidRDefault="00453A6B" w:rsidP="00876BA3">
      <w:pPr>
        <w:numPr>
          <w:ilvl w:val="0"/>
          <w:numId w:val="36"/>
        </w:numPr>
        <w:spacing w:line="360" w:lineRule="auto"/>
      </w:pPr>
      <w:r w:rsidRPr="00DA3DD9">
        <w:t>Všechny děti to dokážou</w:t>
      </w:r>
    </w:p>
    <w:p w:rsidR="00453A6B" w:rsidRPr="00DA3DD9" w:rsidRDefault="00453A6B" w:rsidP="00876BA3">
      <w:pPr>
        <w:numPr>
          <w:ilvl w:val="0"/>
          <w:numId w:val="36"/>
        </w:numPr>
        <w:spacing w:line="360" w:lineRule="auto"/>
      </w:pPr>
      <w:r w:rsidRPr="00DA3DD9">
        <w:t>Většina dětí to dokáže</w:t>
      </w:r>
    </w:p>
    <w:p w:rsidR="00453A6B" w:rsidRPr="00DA3DD9" w:rsidRDefault="00453A6B" w:rsidP="00876BA3">
      <w:pPr>
        <w:numPr>
          <w:ilvl w:val="0"/>
          <w:numId w:val="36"/>
        </w:numPr>
        <w:spacing w:line="360" w:lineRule="auto"/>
      </w:pPr>
      <w:r w:rsidRPr="00DA3DD9">
        <w:t>Jen některé děti to dokážou</w:t>
      </w:r>
    </w:p>
    <w:p w:rsidR="00453A6B" w:rsidRPr="00DA3DD9" w:rsidRDefault="00453A6B" w:rsidP="00876BA3">
      <w:pPr>
        <w:numPr>
          <w:ilvl w:val="0"/>
          <w:numId w:val="36"/>
        </w:numPr>
        <w:spacing w:line="360" w:lineRule="auto"/>
      </w:pPr>
      <w:r w:rsidRPr="00DA3DD9">
        <w:t>Jen málo dětí to dokáže</w:t>
      </w:r>
    </w:p>
    <w:p w:rsidR="00453A6B" w:rsidRDefault="00453A6B" w:rsidP="00876BA3">
      <w:pPr>
        <w:numPr>
          <w:ilvl w:val="0"/>
          <w:numId w:val="36"/>
        </w:numPr>
        <w:spacing w:line="360" w:lineRule="auto"/>
      </w:pPr>
      <w:r w:rsidRPr="00DA3DD9">
        <w:t>Žádné z dětí to nedokáže</w:t>
      </w:r>
    </w:p>
    <w:p w:rsidR="00453A6B" w:rsidRDefault="00453A6B" w:rsidP="0088626F">
      <w:pPr>
        <w:spacing w:line="360" w:lineRule="auto"/>
      </w:pPr>
    </w:p>
    <w:p w:rsidR="00453A6B" w:rsidRPr="00DA3DD9" w:rsidRDefault="00453A6B" w:rsidP="0088626F">
      <w:pPr>
        <w:spacing w:line="360" w:lineRule="auto"/>
        <w:rPr>
          <w:b/>
        </w:rPr>
      </w:pPr>
      <w:r w:rsidRPr="00DA3DD9">
        <w:rPr>
          <w:b/>
        </w:rPr>
        <w:t>4.</w:t>
      </w:r>
      <w:r>
        <w:rPr>
          <w:b/>
        </w:rPr>
        <w:t xml:space="preserve"> </w:t>
      </w:r>
      <w:r w:rsidRPr="00DA3DD9">
        <w:rPr>
          <w:b/>
        </w:rPr>
        <w:t>Snaží se ovládat – odloží splnění svých přání?</w:t>
      </w:r>
    </w:p>
    <w:p w:rsidR="00453A6B" w:rsidRPr="00DA3DD9" w:rsidRDefault="00453A6B" w:rsidP="0088626F">
      <w:pPr>
        <w:spacing w:line="360" w:lineRule="auto"/>
        <w:rPr>
          <w:i/>
        </w:rPr>
      </w:pPr>
      <w:r w:rsidRPr="00DA3DD9">
        <w:rPr>
          <w:i/>
        </w:rPr>
        <w:t>Ohodnoťte, prosím, na škále 1 – 5 níže uvedené projevy dětí ve Vaší třídě</w:t>
      </w:r>
    </w:p>
    <w:p w:rsidR="00453A6B" w:rsidRPr="00DA3DD9" w:rsidRDefault="00453A6B" w:rsidP="00B45F51">
      <w:pPr>
        <w:numPr>
          <w:ilvl w:val="0"/>
          <w:numId w:val="57"/>
        </w:numPr>
        <w:spacing w:line="360" w:lineRule="auto"/>
      </w:pPr>
      <w:r w:rsidRPr="00DA3DD9">
        <w:t>Všechny děti to dokážou</w:t>
      </w:r>
    </w:p>
    <w:p w:rsidR="00453A6B" w:rsidRPr="00DA3DD9" w:rsidRDefault="00453A6B" w:rsidP="00B45F51">
      <w:pPr>
        <w:numPr>
          <w:ilvl w:val="0"/>
          <w:numId w:val="57"/>
        </w:numPr>
        <w:spacing w:line="360" w:lineRule="auto"/>
      </w:pPr>
      <w:r w:rsidRPr="00DA3DD9">
        <w:t>Většina dětí to dokáže</w:t>
      </w:r>
    </w:p>
    <w:p w:rsidR="00453A6B" w:rsidRPr="00DA3DD9" w:rsidRDefault="00453A6B" w:rsidP="00B45F51">
      <w:pPr>
        <w:numPr>
          <w:ilvl w:val="0"/>
          <w:numId w:val="57"/>
        </w:numPr>
        <w:spacing w:line="360" w:lineRule="auto"/>
      </w:pPr>
      <w:r w:rsidRPr="00DA3DD9">
        <w:t>Jen některé děti to dokážou</w:t>
      </w:r>
    </w:p>
    <w:p w:rsidR="00453A6B" w:rsidRPr="00DA3DD9" w:rsidRDefault="00453A6B" w:rsidP="00B45F51">
      <w:pPr>
        <w:numPr>
          <w:ilvl w:val="0"/>
          <w:numId w:val="57"/>
        </w:numPr>
        <w:spacing w:line="360" w:lineRule="auto"/>
      </w:pPr>
      <w:r w:rsidRPr="00DA3DD9">
        <w:t>Jen málo dětí to dokáže</w:t>
      </w:r>
    </w:p>
    <w:p w:rsidR="00453A6B" w:rsidRPr="00DA3DD9" w:rsidRDefault="00453A6B" w:rsidP="00B45F51">
      <w:pPr>
        <w:numPr>
          <w:ilvl w:val="0"/>
          <w:numId w:val="57"/>
        </w:numPr>
        <w:spacing w:line="360" w:lineRule="auto"/>
      </w:pPr>
      <w:r w:rsidRPr="00DA3DD9">
        <w:t>Žádné z dětí to nedokáže</w:t>
      </w:r>
    </w:p>
    <w:p w:rsidR="00453A6B" w:rsidRDefault="00453A6B" w:rsidP="0088626F">
      <w:pPr>
        <w:spacing w:line="360" w:lineRule="auto"/>
      </w:pPr>
    </w:p>
    <w:p w:rsidR="00453A6B" w:rsidRDefault="00453A6B" w:rsidP="00FB01D5">
      <w:pPr>
        <w:pStyle w:val="Nadpis2"/>
      </w:pPr>
      <w:bookmarkStart w:id="122" w:name="_Toc412577439"/>
      <w:bookmarkStart w:id="123" w:name="_Toc412577859"/>
      <w:bookmarkStart w:id="124" w:name="_Toc412579213"/>
      <w:r w:rsidRPr="003A198E">
        <w:t>10.4 Průběh výzkumu</w:t>
      </w:r>
      <w:bookmarkEnd w:id="122"/>
      <w:bookmarkEnd w:id="123"/>
      <w:bookmarkEnd w:id="124"/>
    </w:p>
    <w:p w:rsidR="00453A6B" w:rsidRPr="00FB01D5" w:rsidRDefault="00453A6B" w:rsidP="00FB01D5"/>
    <w:p w:rsidR="00453A6B" w:rsidRPr="00DA3DD9" w:rsidRDefault="00453A6B" w:rsidP="00FB01D5">
      <w:pPr>
        <w:spacing w:line="360" w:lineRule="auto"/>
        <w:ind w:firstLine="425"/>
        <w:jc w:val="both"/>
      </w:pPr>
      <w:r>
        <w:t xml:space="preserve">Data prezentovaná v této práci byla </w:t>
      </w:r>
      <w:r w:rsidRPr="00151392">
        <w:t>shromážděna výše uvedenými metodami, tedy</w:t>
      </w:r>
      <w:r>
        <w:t xml:space="preserve"> prostřednictvím otázek </w:t>
      </w:r>
      <w:r w:rsidRPr="00DA3DD9">
        <w:t>kladeným v individuálním</w:t>
      </w:r>
      <w:r w:rsidRPr="0017189D">
        <w:rPr>
          <w:color w:val="FF0000"/>
        </w:rPr>
        <w:t xml:space="preserve"> </w:t>
      </w:r>
      <w:r>
        <w:t>rozhovoru předškolním dětem a žákům na 1. stupni a také prostřednictvím otázek pro učitele v</w:t>
      </w:r>
      <w:r w:rsidRPr="00151392">
        <w:t> předloženém</w:t>
      </w:r>
      <w:r w:rsidRPr="007165C0">
        <w:rPr>
          <w:color w:val="FF00FF"/>
        </w:rPr>
        <w:t xml:space="preserve"> </w:t>
      </w:r>
      <w:r>
        <w:t xml:space="preserve">dotazníku. Na základě zaměření výzkumu byl dotazník </w:t>
      </w:r>
      <w:r w:rsidRPr="003F5757">
        <w:t>předložen</w:t>
      </w:r>
      <w:r w:rsidRPr="00DA3DD9">
        <w:rPr>
          <w:b/>
        </w:rPr>
        <w:t xml:space="preserve"> </w:t>
      </w:r>
      <w:r w:rsidRPr="00DA3DD9">
        <w:t>pouze předškolním pedagogům a učitelům na 1. stupni základní školy.</w:t>
      </w:r>
    </w:p>
    <w:p w:rsidR="00453A6B" w:rsidRPr="00DA3DD9" w:rsidRDefault="00453A6B" w:rsidP="00FB01D5">
      <w:pPr>
        <w:spacing w:line="360" w:lineRule="auto"/>
        <w:ind w:firstLine="425"/>
        <w:jc w:val="both"/>
      </w:pPr>
      <w:r w:rsidRPr="00054B64">
        <w:rPr>
          <w:b/>
        </w:rPr>
        <w:t>Cílem projektivního rozhovoru</w:t>
      </w:r>
      <w:r>
        <w:t xml:space="preserve"> s dětmi mateřských škol a žáky 1. stupně základních škol bylo zjistit</w:t>
      </w:r>
      <w:r w:rsidRPr="0017189D">
        <w:rPr>
          <w:color w:val="FF0000"/>
        </w:rPr>
        <w:t xml:space="preserve">, </w:t>
      </w:r>
      <w:r>
        <w:t xml:space="preserve">jaké povědomí mají o prosociálním chování, zda umí myslet </w:t>
      </w:r>
      <w:r w:rsidRPr="00DA3DD9">
        <w:t xml:space="preserve">na druhé a </w:t>
      </w:r>
      <w:r w:rsidRPr="00DA3DD9">
        <w:lastRenderedPageBreak/>
        <w:t>pomáhat druhým kolem sebe, zda umí být zdvořilí a empatičtí, zda jejich chování je pomáhající i ochranitelské.  Tedy pokusili jsme se zjistit, Zda děti mají k druhým pozitivní sociální cítění a chování.</w:t>
      </w:r>
    </w:p>
    <w:p w:rsidR="00453A6B" w:rsidRDefault="00453A6B" w:rsidP="00FB01D5">
      <w:pPr>
        <w:spacing w:line="360" w:lineRule="auto"/>
        <w:ind w:firstLine="425"/>
        <w:jc w:val="both"/>
      </w:pPr>
      <w:r>
        <w:t>Výzkumné šetření</w:t>
      </w:r>
      <w:r w:rsidRPr="00DA3DD9">
        <w:t xml:space="preserve"> probíhalo v Mateřské škole a na Základní škole v Úsobrně, v Cyrilometodějské církevní základní škole v Brně a v Církevní mateřské škole v Olomouci</w:t>
      </w:r>
      <w:r>
        <w:t>, také u 2 dětí ze Základní školy v Brně a 1 dítěti ze Základní školy v Novém Veselí. Údaje byly shromážděny celkem od 87 dětí a žáků. Sběr dat probíhal intenzívně od 4. 6. do 27. 6. 2014</w:t>
      </w:r>
    </w:p>
    <w:p w:rsidR="00453A6B" w:rsidRDefault="00453A6B" w:rsidP="00FB01D5">
      <w:pPr>
        <w:spacing w:line="360" w:lineRule="auto"/>
        <w:ind w:firstLine="425"/>
        <w:jc w:val="both"/>
      </w:pPr>
    </w:p>
    <w:tbl>
      <w:tblPr>
        <w:tblW w:w="0" w:type="auto"/>
        <w:jc w:val="center"/>
        <w:tblCellMar>
          <w:left w:w="70" w:type="dxa"/>
          <w:right w:w="70" w:type="dxa"/>
        </w:tblCellMar>
        <w:tblLook w:val="00A0"/>
      </w:tblPr>
      <w:tblGrid>
        <w:gridCol w:w="2774"/>
        <w:gridCol w:w="1459"/>
      </w:tblGrid>
      <w:tr w:rsidR="00453A6B" w:rsidRPr="0079223D" w:rsidTr="00D872A1">
        <w:trPr>
          <w:trHeight w:val="300"/>
          <w:jc w:val="center"/>
        </w:trPr>
        <w:tc>
          <w:tcPr>
            <w:tcW w:w="2774" w:type="dxa"/>
            <w:tcBorders>
              <w:top w:val="nil"/>
              <w:left w:val="nil"/>
              <w:bottom w:val="single" w:sz="12" w:space="0" w:color="FFFFFF"/>
              <w:right w:val="single" w:sz="4" w:space="0" w:color="FFFFFF"/>
            </w:tcBorders>
            <w:shd w:val="clear" w:color="4F81BD" w:fill="4F81BD"/>
            <w:noWrap/>
            <w:vAlign w:val="bottom"/>
          </w:tcPr>
          <w:p w:rsidR="00453A6B" w:rsidRPr="00D872A1" w:rsidRDefault="00453A6B" w:rsidP="00D872A1">
            <w:pPr>
              <w:spacing w:before="120" w:after="60"/>
              <w:jc w:val="center"/>
              <w:rPr>
                <w:b/>
                <w:bCs/>
                <w:color w:val="FFFFFF"/>
              </w:rPr>
            </w:pPr>
            <w:r w:rsidRPr="00D872A1">
              <w:rPr>
                <w:b/>
                <w:bCs/>
                <w:color w:val="FFFFFF"/>
              </w:rPr>
              <w:t>Přehled typů škol</w:t>
            </w:r>
          </w:p>
        </w:tc>
        <w:tc>
          <w:tcPr>
            <w:tcW w:w="1459" w:type="dxa"/>
            <w:tcBorders>
              <w:top w:val="nil"/>
              <w:left w:val="nil"/>
              <w:bottom w:val="single" w:sz="12" w:space="0" w:color="FFFFFF"/>
              <w:right w:val="nil"/>
            </w:tcBorders>
            <w:shd w:val="clear" w:color="4F81BD" w:fill="4F81BD"/>
            <w:noWrap/>
            <w:vAlign w:val="bottom"/>
          </w:tcPr>
          <w:p w:rsidR="00453A6B" w:rsidRPr="00D872A1" w:rsidRDefault="00453A6B" w:rsidP="00D872A1">
            <w:pPr>
              <w:spacing w:before="120" w:after="60"/>
              <w:jc w:val="center"/>
              <w:rPr>
                <w:b/>
                <w:bCs/>
                <w:color w:val="FFFFFF"/>
              </w:rPr>
            </w:pPr>
            <w:r w:rsidRPr="00D872A1">
              <w:rPr>
                <w:b/>
                <w:bCs/>
                <w:color w:val="FFFFFF"/>
              </w:rPr>
              <w:t>počet dětí</w:t>
            </w:r>
          </w:p>
        </w:tc>
      </w:tr>
      <w:tr w:rsidR="00453A6B" w:rsidRPr="0079223D" w:rsidTr="00D872A1">
        <w:trPr>
          <w:trHeight w:val="300"/>
          <w:jc w:val="center"/>
        </w:trPr>
        <w:tc>
          <w:tcPr>
            <w:tcW w:w="2774" w:type="dxa"/>
            <w:tcBorders>
              <w:top w:val="nil"/>
              <w:left w:val="nil"/>
              <w:bottom w:val="single" w:sz="4" w:space="0" w:color="FFFFFF"/>
              <w:right w:val="single" w:sz="4" w:space="0" w:color="FFFFFF"/>
            </w:tcBorders>
            <w:shd w:val="clear" w:color="B8CCE4" w:fill="B8CCE4"/>
            <w:noWrap/>
            <w:vAlign w:val="bottom"/>
          </w:tcPr>
          <w:p w:rsidR="00453A6B" w:rsidRPr="00D872A1" w:rsidRDefault="00453A6B" w:rsidP="00D872A1">
            <w:pPr>
              <w:spacing w:before="120" w:after="60"/>
              <w:jc w:val="center"/>
              <w:rPr>
                <w:color w:val="000000"/>
              </w:rPr>
            </w:pPr>
            <w:r w:rsidRPr="00D872A1">
              <w:rPr>
                <w:color w:val="000000"/>
              </w:rPr>
              <w:t>Mateřská škola</w:t>
            </w:r>
          </w:p>
        </w:tc>
        <w:tc>
          <w:tcPr>
            <w:tcW w:w="1459" w:type="dxa"/>
            <w:tcBorders>
              <w:top w:val="nil"/>
              <w:left w:val="nil"/>
              <w:bottom w:val="single" w:sz="4" w:space="0" w:color="FFFFFF"/>
              <w:right w:val="nil"/>
            </w:tcBorders>
            <w:shd w:val="clear" w:color="B8CCE4" w:fill="B8CCE4"/>
            <w:noWrap/>
            <w:vAlign w:val="bottom"/>
          </w:tcPr>
          <w:p w:rsidR="00453A6B" w:rsidRPr="00D872A1" w:rsidRDefault="00453A6B" w:rsidP="00D872A1">
            <w:pPr>
              <w:spacing w:before="120" w:after="60"/>
              <w:jc w:val="center"/>
              <w:rPr>
                <w:color w:val="000000"/>
              </w:rPr>
            </w:pPr>
            <w:r w:rsidRPr="00D872A1">
              <w:rPr>
                <w:color w:val="000000"/>
              </w:rPr>
              <w:t>9</w:t>
            </w:r>
          </w:p>
        </w:tc>
      </w:tr>
      <w:tr w:rsidR="00453A6B" w:rsidRPr="0079223D" w:rsidTr="00D872A1">
        <w:trPr>
          <w:trHeight w:val="300"/>
          <w:jc w:val="center"/>
        </w:trPr>
        <w:tc>
          <w:tcPr>
            <w:tcW w:w="2774" w:type="dxa"/>
            <w:tcBorders>
              <w:top w:val="nil"/>
              <w:left w:val="nil"/>
              <w:bottom w:val="single" w:sz="4" w:space="0" w:color="FFFFFF"/>
              <w:right w:val="single" w:sz="4" w:space="0" w:color="FFFFFF"/>
            </w:tcBorders>
            <w:shd w:val="clear" w:color="DBE5F1" w:fill="DBE5F1"/>
            <w:noWrap/>
            <w:vAlign w:val="bottom"/>
          </w:tcPr>
          <w:p w:rsidR="00453A6B" w:rsidRPr="00D872A1" w:rsidRDefault="00453A6B" w:rsidP="00D872A1">
            <w:pPr>
              <w:spacing w:before="120" w:after="60"/>
              <w:jc w:val="center"/>
              <w:rPr>
                <w:color w:val="000000"/>
              </w:rPr>
            </w:pPr>
            <w:r w:rsidRPr="00D872A1">
              <w:rPr>
                <w:color w:val="000000"/>
              </w:rPr>
              <w:t>Základní škola</w:t>
            </w:r>
          </w:p>
        </w:tc>
        <w:tc>
          <w:tcPr>
            <w:tcW w:w="1459" w:type="dxa"/>
            <w:tcBorders>
              <w:top w:val="nil"/>
              <w:left w:val="nil"/>
              <w:bottom w:val="single" w:sz="4" w:space="0" w:color="FFFFFF"/>
              <w:right w:val="nil"/>
            </w:tcBorders>
            <w:shd w:val="clear" w:color="DBE5F1" w:fill="DBE5F1"/>
            <w:noWrap/>
            <w:vAlign w:val="bottom"/>
          </w:tcPr>
          <w:p w:rsidR="00453A6B" w:rsidRPr="00D872A1" w:rsidRDefault="00453A6B" w:rsidP="00D872A1">
            <w:pPr>
              <w:spacing w:before="120" w:after="60"/>
              <w:jc w:val="center"/>
              <w:rPr>
                <w:color w:val="000000"/>
              </w:rPr>
            </w:pPr>
            <w:r w:rsidRPr="00D872A1">
              <w:rPr>
                <w:color w:val="000000"/>
              </w:rPr>
              <w:t>23</w:t>
            </w:r>
          </w:p>
        </w:tc>
      </w:tr>
      <w:tr w:rsidR="00453A6B" w:rsidRPr="0079223D" w:rsidTr="00D872A1">
        <w:trPr>
          <w:trHeight w:val="300"/>
          <w:jc w:val="center"/>
        </w:trPr>
        <w:tc>
          <w:tcPr>
            <w:tcW w:w="2774" w:type="dxa"/>
            <w:tcBorders>
              <w:top w:val="nil"/>
              <w:left w:val="nil"/>
              <w:bottom w:val="single" w:sz="4" w:space="0" w:color="FFFFFF"/>
              <w:right w:val="single" w:sz="4" w:space="0" w:color="FFFFFF"/>
            </w:tcBorders>
            <w:shd w:val="clear" w:color="B8CCE4" w:fill="B8CCE4"/>
            <w:noWrap/>
            <w:vAlign w:val="bottom"/>
          </w:tcPr>
          <w:p w:rsidR="00453A6B" w:rsidRPr="00D872A1" w:rsidRDefault="00453A6B" w:rsidP="00D872A1">
            <w:pPr>
              <w:spacing w:before="120" w:after="60"/>
              <w:jc w:val="center"/>
              <w:rPr>
                <w:color w:val="000000"/>
              </w:rPr>
            </w:pPr>
            <w:r w:rsidRPr="00D872A1">
              <w:rPr>
                <w:color w:val="000000"/>
              </w:rPr>
              <w:t>Církevní mateřská škola</w:t>
            </w:r>
          </w:p>
        </w:tc>
        <w:tc>
          <w:tcPr>
            <w:tcW w:w="1459" w:type="dxa"/>
            <w:tcBorders>
              <w:top w:val="nil"/>
              <w:left w:val="nil"/>
              <w:bottom w:val="single" w:sz="4" w:space="0" w:color="FFFFFF"/>
              <w:right w:val="nil"/>
            </w:tcBorders>
            <w:shd w:val="clear" w:color="B8CCE4" w:fill="B8CCE4"/>
            <w:noWrap/>
            <w:vAlign w:val="bottom"/>
          </w:tcPr>
          <w:p w:rsidR="00453A6B" w:rsidRPr="00D872A1" w:rsidRDefault="00453A6B" w:rsidP="00D872A1">
            <w:pPr>
              <w:spacing w:before="120" w:after="60"/>
              <w:jc w:val="center"/>
              <w:rPr>
                <w:color w:val="000000"/>
              </w:rPr>
            </w:pPr>
            <w:r w:rsidRPr="00D872A1">
              <w:rPr>
                <w:color w:val="000000"/>
              </w:rPr>
              <w:t>17</w:t>
            </w:r>
          </w:p>
        </w:tc>
      </w:tr>
      <w:tr w:rsidR="00453A6B" w:rsidRPr="0079223D" w:rsidTr="00D872A1">
        <w:trPr>
          <w:trHeight w:val="300"/>
          <w:jc w:val="center"/>
        </w:trPr>
        <w:tc>
          <w:tcPr>
            <w:tcW w:w="2774" w:type="dxa"/>
            <w:tcBorders>
              <w:top w:val="nil"/>
              <w:left w:val="nil"/>
              <w:bottom w:val="single" w:sz="4" w:space="0" w:color="FFFFFF"/>
              <w:right w:val="single" w:sz="4" w:space="0" w:color="FFFFFF"/>
            </w:tcBorders>
            <w:shd w:val="clear" w:color="DBE5F1" w:fill="DBE5F1"/>
            <w:noWrap/>
            <w:vAlign w:val="bottom"/>
          </w:tcPr>
          <w:p w:rsidR="00453A6B" w:rsidRPr="00D872A1" w:rsidRDefault="00453A6B" w:rsidP="00D872A1">
            <w:pPr>
              <w:spacing w:before="120" w:after="60"/>
              <w:jc w:val="center"/>
              <w:rPr>
                <w:color w:val="000000"/>
              </w:rPr>
            </w:pPr>
            <w:r w:rsidRPr="00D872A1">
              <w:rPr>
                <w:color w:val="000000"/>
              </w:rPr>
              <w:t>Církevní základní škola</w:t>
            </w:r>
          </w:p>
        </w:tc>
        <w:tc>
          <w:tcPr>
            <w:tcW w:w="1459" w:type="dxa"/>
            <w:tcBorders>
              <w:top w:val="nil"/>
              <w:left w:val="nil"/>
              <w:bottom w:val="single" w:sz="4" w:space="0" w:color="FFFFFF"/>
              <w:right w:val="nil"/>
            </w:tcBorders>
            <w:shd w:val="clear" w:color="DBE5F1" w:fill="DBE5F1"/>
            <w:noWrap/>
            <w:vAlign w:val="bottom"/>
          </w:tcPr>
          <w:p w:rsidR="00453A6B" w:rsidRPr="00D872A1" w:rsidRDefault="00453A6B" w:rsidP="00D872A1">
            <w:pPr>
              <w:spacing w:before="120" w:after="60"/>
              <w:jc w:val="center"/>
              <w:rPr>
                <w:color w:val="000000"/>
              </w:rPr>
            </w:pPr>
            <w:r w:rsidRPr="00D872A1">
              <w:rPr>
                <w:color w:val="000000"/>
              </w:rPr>
              <w:t>38</w:t>
            </w:r>
          </w:p>
        </w:tc>
      </w:tr>
      <w:tr w:rsidR="00453A6B" w:rsidRPr="0079223D" w:rsidTr="00D872A1">
        <w:trPr>
          <w:trHeight w:val="300"/>
          <w:jc w:val="center"/>
        </w:trPr>
        <w:tc>
          <w:tcPr>
            <w:tcW w:w="2774" w:type="dxa"/>
            <w:tcBorders>
              <w:top w:val="nil"/>
              <w:left w:val="nil"/>
              <w:bottom w:val="nil"/>
              <w:right w:val="single" w:sz="4" w:space="0" w:color="FFFFFF"/>
            </w:tcBorders>
            <w:shd w:val="clear" w:color="B8CCE4" w:fill="B8CCE4"/>
            <w:noWrap/>
            <w:vAlign w:val="bottom"/>
          </w:tcPr>
          <w:p w:rsidR="00453A6B" w:rsidRPr="00D872A1" w:rsidRDefault="00453A6B" w:rsidP="00D872A1">
            <w:pPr>
              <w:spacing w:before="120" w:after="60"/>
              <w:jc w:val="center"/>
              <w:rPr>
                <w:b/>
                <w:color w:val="000000"/>
              </w:rPr>
            </w:pPr>
            <w:r w:rsidRPr="00D872A1">
              <w:rPr>
                <w:b/>
                <w:color w:val="000000"/>
              </w:rPr>
              <w:t>Celkem</w:t>
            </w:r>
          </w:p>
        </w:tc>
        <w:tc>
          <w:tcPr>
            <w:tcW w:w="1459" w:type="dxa"/>
            <w:tcBorders>
              <w:top w:val="nil"/>
              <w:left w:val="nil"/>
              <w:bottom w:val="nil"/>
              <w:right w:val="nil"/>
            </w:tcBorders>
            <w:shd w:val="clear" w:color="B8CCE4" w:fill="B8CCE4"/>
            <w:noWrap/>
            <w:vAlign w:val="bottom"/>
          </w:tcPr>
          <w:p w:rsidR="00453A6B" w:rsidRPr="00D872A1" w:rsidRDefault="00453A6B" w:rsidP="00D872A1">
            <w:pPr>
              <w:spacing w:before="120" w:after="60"/>
              <w:jc w:val="center"/>
              <w:rPr>
                <w:b/>
                <w:color w:val="000000"/>
              </w:rPr>
            </w:pPr>
            <w:r w:rsidRPr="00D872A1">
              <w:rPr>
                <w:b/>
                <w:color w:val="000000"/>
              </w:rPr>
              <w:t>87</w:t>
            </w:r>
          </w:p>
        </w:tc>
      </w:tr>
    </w:tbl>
    <w:p w:rsidR="00453A6B" w:rsidRDefault="0060172C" w:rsidP="00FB01D5">
      <w:pPr>
        <w:spacing w:before="100" w:beforeAutospacing="1" w:after="100" w:afterAutospacing="1" w:line="360" w:lineRule="auto"/>
        <w:jc w:val="center"/>
      </w:pPr>
      <w:r>
        <w:rPr>
          <w:noProof/>
        </w:rPr>
        <w:drawing>
          <wp:inline distT="0" distB="0" distL="0" distR="0">
            <wp:extent cx="4572754" cy="2737104"/>
            <wp:effectExtent l="12197" t="6096" r="6099" b="0"/>
            <wp:docPr id="1" name="obráze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53A6B" w:rsidRPr="003E61DB" w:rsidRDefault="00453A6B" w:rsidP="00B52DD6">
      <w:pPr>
        <w:spacing w:line="360" w:lineRule="auto"/>
        <w:rPr>
          <w:b/>
        </w:rPr>
      </w:pPr>
    </w:p>
    <w:p w:rsidR="00453A6B" w:rsidRPr="0045242C" w:rsidRDefault="00453A6B" w:rsidP="00FB01D5">
      <w:pPr>
        <w:spacing w:line="360" w:lineRule="auto"/>
        <w:ind w:firstLine="425"/>
        <w:jc w:val="both"/>
      </w:pPr>
      <w:r w:rsidRPr="0045242C">
        <w:t xml:space="preserve">Cílem </w:t>
      </w:r>
      <w:r w:rsidRPr="0045242C">
        <w:rPr>
          <w:b/>
        </w:rPr>
        <w:t>dotazníků pro učitele MŠ a ZŠ</w:t>
      </w:r>
      <w:r w:rsidRPr="0045242C">
        <w:t xml:space="preserve"> bylo zjisti</w:t>
      </w:r>
      <w:r>
        <w:t>t, jak hodnotí učitelé úroveň (</w:t>
      </w:r>
      <w:r w:rsidRPr="0045242C">
        <w:t>proj</w:t>
      </w:r>
      <w:r>
        <w:t xml:space="preserve">evy) </w:t>
      </w:r>
      <w:r w:rsidRPr="0045242C">
        <w:t xml:space="preserve">prosociálního chování u dětí a žáků. </w:t>
      </w:r>
    </w:p>
    <w:p w:rsidR="00453A6B" w:rsidRPr="0045242C" w:rsidRDefault="00453A6B" w:rsidP="00FB01D5">
      <w:pPr>
        <w:spacing w:line="360" w:lineRule="auto"/>
        <w:ind w:firstLine="425"/>
        <w:jc w:val="both"/>
      </w:pPr>
      <w:r w:rsidRPr="0045242C">
        <w:t xml:space="preserve"> Sběr dat probíhal osobní distribucí dotazníků na školy v okolí bydliště autorky práce, na vzdálenější školy pak elektronickou formou, a to od 2.</w:t>
      </w:r>
      <w:r>
        <w:t xml:space="preserve"> </w:t>
      </w:r>
      <w:r w:rsidRPr="0045242C">
        <w:t>6.</w:t>
      </w:r>
      <w:r>
        <w:t xml:space="preserve"> 2014</w:t>
      </w:r>
      <w:r w:rsidRPr="0045242C">
        <w:t xml:space="preserve"> do 31.</w:t>
      </w:r>
      <w:r>
        <w:t xml:space="preserve"> </w:t>
      </w:r>
      <w:r w:rsidRPr="0045242C">
        <w:t>1.</w:t>
      </w:r>
      <w:r>
        <w:t xml:space="preserve"> </w:t>
      </w:r>
      <w:r w:rsidRPr="0045242C">
        <w:t>2015</w:t>
      </w:r>
    </w:p>
    <w:p w:rsidR="00453A6B" w:rsidRDefault="00453A6B" w:rsidP="00FB01D5">
      <w:pPr>
        <w:spacing w:line="360" w:lineRule="auto"/>
        <w:ind w:firstLine="425"/>
        <w:jc w:val="both"/>
      </w:pPr>
      <w:r w:rsidRPr="0045242C">
        <w:lastRenderedPageBreak/>
        <w:t xml:space="preserve">Dotazníky byly vyhodnocovány pomocí průměrů škálových </w:t>
      </w:r>
      <w:r>
        <w:t>hodnot u jednotlivých položek –</w:t>
      </w:r>
      <w:r w:rsidRPr="0045242C">
        <w:t xml:space="preserve"> cílem bylo srovnání mezi školami církevními a státními, dále pak mezi MŠ – ZŠ.</w:t>
      </w:r>
    </w:p>
    <w:p w:rsidR="00453A6B" w:rsidRDefault="00453A6B" w:rsidP="00FB01D5">
      <w:pPr>
        <w:spacing w:line="360" w:lineRule="auto"/>
        <w:ind w:firstLine="425"/>
        <w:jc w:val="both"/>
      </w:pPr>
    </w:p>
    <w:tbl>
      <w:tblPr>
        <w:tblW w:w="5332" w:type="dxa"/>
        <w:jc w:val="center"/>
        <w:tblCellMar>
          <w:left w:w="70" w:type="dxa"/>
          <w:right w:w="70" w:type="dxa"/>
        </w:tblCellMar>
        <w:tblLook w:val="00A0"/>
      </w:tblPr>
      <w:tblGrid>
        <w:gridCol w:w="2771"/>
        <w:gridCol w:w="1378"/>
        <w:gridCol w:w="1183"/>
      </w:tblGrid>
      <w:tr w:rsidR="00453A6B" w:rsidRPr="00D8165A" w:rsidTr="00D872A1">
        <w:trPr>
          <w:trHeight w:val="300"/>
          <w:jc w:val="center"/>
        </w:trPr>
        <w:tc>
          <w:tcPr>
            <w:tcW w:w="2268" w:type="dxa"/>
            <w:tcBorders>
              <w:top w:val="nil"/>
              <w:left w:val="nil"/>
              <w:bottom w:val="single" w:sz="12" w:space="0" w:color="FFFFFF"/>
              <w:right w:val="single" w:sz="4" w:space="0" w:color="FFFFFF"/>
            </w:tcBorders>
            <w:shd w:val="clear" w:color="4F81BD" w:fill="4F81BD"/>
            <w:noWrap/>
            <w:vAlign w:val="center"/>
          </w:tcPr>
          <w:p w:rsidR="00453A6B" w:rsidRPr="00D8165A" w:rsidRDefault="00453A6B" w:rsidP="00D872A1">
            <w:pPr>
              <w:spacing w:before="120" w:after="60"/>
              <w:rPr>
                <w:b/>
                <w:bCs/>
                <w:color w:val="FFFFFF"/>
              </w:rPr>
            </w:pPr>
            <w:r w:rsidRPr="00D8165A">
              <w:rPr>
                <w:b/>
                <w:bCs/>
                <w:color w:val="FFFFFF"/>
                <w:szCs w:val="22"/>
              </w:rPr>
              <w:t>Dotazník pro učitelky</w:t>
            </w:r>
          </w:p>
        </w:tc>
        <w:tc>
          <w:tcPr>
            <w:tcW w:w="1128" w:type="dxa"/>
            <w:tcBorders>
              <w:top w:val="nil"/>
              <w:left w:val="nil"/>
              <w:bottom w:val="single" w:sz="12" w:space="0" w:color="FFFFFF"/>
              <w:right w:val="single" w:sz="4" w:space="0" w:color="FFFFFF"/>
            </w:tcBorders>
            <w:shd w:val="clear" w:color="4F81BD" w:fill="4F81BD"/>
            <w:noWrap/>
            <w:vAlign w:val="center"/>
          </w:tcPr>
          <w:p w:rsidR="00453A6B" w:rsidRPr="00D8165A" w:rsidRDefault="00453A6B" w:rsidP="00D872A1">
            <w:pPr>
              <w:spacing w:before="120" w:after="60"/>
              <w:jc w:val="center"/>
              <w:rPr>
                <w:b/>
                <w:bCs/>
                <w:color w:val="FFFFFF"/>
              </w:rPr>
            </w:pPr>
            <w:r w:rsidRPr="00D8165A">
              <w:rPr>
                <w:b/>
                <w:bCs/>
                <w:color w:val="FFFFFF"/>
                <w:szCs w:val="22"/>
              </w:rPr>
              <w:t>MŠ</w:t>
            </w:r>
          </w:p>
        </w:tc>
        <w:tc>
          <w:tcPr>
            <w:tcW w:w="968" w:type="dxa"/>
            <w:tcBorders>
              <w:top w:val="nil"/>
              <w:left w:val="nil"/>
              <w:bottom w:val="single" w:sz="12" w:space="0" w:color="FFFFFF"/>
              <w:right w:val="nil"/>
            </w:tcBorders>
            <w:shd w:val="clear" w:color="4F81BD" w:fill="4F81BD"/>
            <w:noWrap/>
            <w:vAlign w:val="center"/>
          </w:tcPr>
          <w:p w:rsidR="00453A6B" w:rsidRPr="00D8165A" w:rsidRDefault="00453A6B" w:rsidP="00D872A1">
            <w:pPr>
              <w:spacing w:before="120" w:after="60"/>
              <w:jc w:val="center"/>
              <w:rPr>
                <w:b/>
                <w:bCs/>
                <w:color w:val="FFFFFF"/>
              </w:rPr>
            </w:pPr>
            <w:r w:rsidRPr="00D8165A">
              <w:rPr>
                <w:b/>
                <w:bCs/>
                <w:color w:val="FFFFFF"/>
                <w:szCs w:val="22"/>
              </w:rPr>
              <w:t>ZŠ</w:t>
            </w:r>
          </w:p>
        </w:tc>
      </w:tr>
      <w:tr w:rsidR="00453A6B" w:rsidRPr="00D8165A" w:rsidTr="00D872A1">
        <w:trPr>
          <w:trHeight w:val="300"/>
          <w:jc w:val="center"/>
        </w:trPr>
        <w:tc>
          <w:tcPr>
            <w:tcW w:w="2268" w:type="dxa"/>
            <w:tcBorders>
              <w:top w:val="nil"/>
              <w:left w:val="nil"/>
              <w:bottom w:val="nil"/>
              <w:right w:val="single" w:sz="4" w:space="0" w:color="FFFFFF"/>
            </w:tcBorders>
            <w:shd w:val="clear" w:color="B8CCE4" w:fill="B8CCE4"/>
            <w:noWrap/>
            <w:vAlign w:val="center"/>
          </w:tcPr>
          <w:p w:rsidR="00453A6B" w:rsidRPr="00D8165A" w:rsidRDefault="00453A6B" w:rsidP="00D872A1">
            <w:pPr>
              <w:spacing w:before="120" w:after="60"/>
              <w:rPr>
                <w:color w:val="000000"/>
              </w:rPr>
            </w:pPr>
            <w:r w:rsidRPr="00D8165A">
              <w:rPr>
                <w:color w:val="000000"/>
                <w:szCs w:val="22"/>
              </w:rPr>
              <w:t>Celkový počet</w:t>
            </w:r>
          </w:p>
        </w:tc>
        <w:tc>
          <w:tcPr>
            <w:tcW w:w="1128" w:type="dxa"/>
            <w:tcBorders>
              <w:top w:val="nil"/>
              <w:left w:val="nil"/>
              <w:bottom w:val="nil"/>
              <w:right w:val="single" w:sz="4" w:space="0" w:color="FFFFFF"/>
            </w:tcBorders>
            <w:shd w:val="clear" w:color="B8CCE4" w:fill="B8CCE4"/>
            <w:noWrap/>
            <w:vAlign w:val="center"/>
          </w:tcPr>
          <w:p w:rsidR="00453A6B" w:rsidRPr="00D8165A" w:rsidRDefault="00453A6B" w:rsidP="00D872A1">
            <w:pPr>
              <w:spacing w:before="120" w:after="60"/>
              <w:jc w:val="center"/>
              <w:rPr>
                <w:color w:val="000000"/>
              </w:rPr>
            </w:pPr>
            <w:r w:rsidRPr="00D8165A">
              <w:rPr>
                <w:color w:val="000000"/>
                <w:szCs w:val="22"/>
              </w:rPr>
              <w:t>21</w:t>
            </w:r>
          </w:p>
        </w:tc>
        <w:tc>
          <w:tcPr>
            <w:tcW w:w="968" w:type="dxa"/>
            <w:tcBorders>
              <w:top w:val="nil"/>
              <w:left w:val="nil"/>
              <w:bottom w:val="nil"/>
              <w:right w:val="nil"/>
            </w:tcBorders>
            <w:shd w:val="clear" w:color="B8CCE4" w:fill="B8CCE4"/>
            <w:noWrap/>
            <w:vAlign w:val="center"/>
          </w:tcPr>
          <w:p w:rsidR="00453A6B" w:rsidRPr="00D8165A" w:rsidRDefault="00453A6B" w:rsidP="00D872A1">
            <w:pPr>
              <w:spacing w:before="120" w:after="60"/>
              <w:jc w:val="center"/>
              <w:rPr>
                <w:color w:val="000000"/>
              </w:rPr>
            </w:pPr>
            <w:r w:rsidRPr="00D8165A">
              <w:rPr>
                <w:color w:val="000000"/>
                <w:szCs w:val="22"/>
              </w:rPr>
              <w:t>23</w:t>
            </w:r>
          </w:p>
        </w:tc>
      </w:tr>
    </w:tbl>
    <w:p w:rsidR="00453A6B" w:rsidRDefault="00453A6B" w:rsidP="00B52DD6">
      <w:pPr>
        <w:spacing w:line="360" w:lineRule="auto"/>
      </w:pPr>
    </w:p>
    <w:p w:rsidR="00453A6B" w:rsidRDefault="0060172C" w:rsidP="00FB01D5">
      <w:pPr>
        <w:spacing w:line="360" w:lineRule="auto"/>
        <w:jc w:val="center"/>
      </w:pPr>
      <w:r>
        <w:rPr>
          <w:noProof/>
        </w:rPr>
        <w:drawing>
          <wp:inline distT="0" distB="0" distL="0" distR="0">
            <wp:extent cx="3662010" cy="2109869"/>
            <wp:effectExtent l="9760" t="4681" r="4880" b="0"/>
            <wp:docPr id="2" name="obrázek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53A6B" w:rsidRPr="0045242C" w:rsidRDefault="00453A6B" w:rsidP="00B52DD6">
      <w:pPr>
        <w:spacing w:line="360" w:lineRule="auto"/>
      </w:pPr>
    </w:p>
    <w:p w:rsidR="00453A6B" w:rsidRPr="0045242C" w:rsidRDefault="00453A6B" w:rsidP="00B52DD6">
      <w:pPr>
        <w:pStyle w:val="Odstavecseseznamem"/>
        <w:spacing w:line="360" w:lineRule="auto"/>
      </w:pPr>
    </w:p>
    <w:p w:rsidR="00453A6B" w:rsidRPr="00FB01D5" w:rsidRDefault="00453A6B" w:rsidP="00FB01D5">
      <w:pPr>
        <w:pStyle w:val="Nadpis2"/>
      </w:pPr>
      <w:bookmarkStart w:id="125" w:name="_Toc412577440"/>
      <w:bookmarkStart w:id="126" w:name="_Toc412577860"/>
      <w:bookmarkStart w:id="127" w:name="_Toc412579214"/>
      <w:r>
        <w:t xml:space="preserve">10.5 </w:t>
      </w:r>
      <w:r w:rsidRPr="0045242C">
        <w:t>Dokumentace výsledků</w:t>
      </w:r>
      <w:bookmarkEnd w:id="125"/>
      <w:bookmarkEnd w:id="126"/>
      <w:bookmarkEnd w:id="127"/>
    </w:p>
    <w:p w:rsidR="00B45F51" w:rsidRDefault="00B45F51" w:rsidP="00B45F51"/>
    <w:p w:rsidR="00453A6B" w:rsidRPr="00151392" w:rsidRDefault="00453A6B" w:rsidP="00FB01D5">
      <w:pPr>
        <w:pStyle w:val="Nadpis3"/>
      </w:pPr>
      <w:bookmarkStart w:id="128" w:name="_Toc412577441"/>
      <w:bookmarkStart w:id="129" w:name="_Toc412577861"/>
      <w:bookmarkStart w:id="130" w:name="_Toc412579215"/>
      <w:r>
        <w:t xml:space="preserve">10.5.1 </w:t>
      </w:r>
      <w:r w:rsidRPr="006223C6">
        <w:t>Přehled a vyhodnocení</w:t>
      </w:r>
      <w:r>
        <w:t xml:space="preserve"> </w:t>
      </w:r>
      <w:r w:rsidRPr="00151392">
        <w:t>projektivního rozhovoru pro děti mateřských škol a pro žáky základních škol na 1. stupni</w:t>
      </w:r>
      <w:bookmarkEnd w:id="128"/>
      <w:bookmarkEnd w:id="129"/>
      <w:bookmarkEnd w:id="130"/>
    </w:p>
    <w:p w:rsidR="00453A6B" w:rsidRDefault="00453A6B" w:rsidP="001E5117">
      <w:pPr>
        <w:spacing w:line="360" w:lineRule="auto"/>
        <w:jc w:val="both"/>
      </w:pPr>
    </w:p>
    <w:p w:rsidR="00453A6B" w:rsidRDefault="00453A6B" w:rsidP="00FB01D5">
      <w:pPr>
        <w:spacing w:line="360" w:lineRule="auto"/>
        <w:ind w:firstLine="425"/>
        <w:jc w:val="both"/>
      </w:pPr>
      <w:r>
        <w:t xml:space="preserve">Rozhovor byl zaměřen na </w:t>
      </w:r>
      <w:r w:rsidRPr="00DA3DD9">
        <w:t>projevy souvisejícími s prosociálním chováním dětí v mateřské škole a základní škole na 1. stupni. Je tvořen 8 hlavními položkami,</w:t>
      </w:r>
      <w:r>
        <w:rPr>
          <w:color w:val="FF0000"/>
        </w:rPr>
        <w:t xml:space="preserve"> </w:t>
      </w:r>
      <w:r>
        <w:t xml:space="preserve">z nichž některé jsou ještě doplněny konkrétnějšími </w:t>
      </w:r>
      <w:r w:rsidRPr="00DA3DD9">
        <w:t>podotázkami (viz příloha č.</w:t>
      </w:r>
      <w:r>
        <w:t xml:space="preserve"> 1</w:t>
      </w:r>
      <w:r w:rsidRPr="00DA3DD9">
        <w:t>).</w:t>
      </w:r>
      <w:r>
        <w:t xml:space="preserve"> </w:t>
      </w:r>
    </w:p>
    <w:p w:rsidR="00453A6B" w:rsidRPr="00DA3DD9" w:rsidRDefault="00453A6B" w:rsidP="00FB01D5">
      <w:pPr>
        <w:spacing w:line="360" w:lineRule="auto"/>
        <w:ind w:firstLine="425"/>
        <w:jc w:val="both"/>
      </w:pPr>
      <w:r w:rsidRPr="00DA3DD9">
        <w:t>V následujícím textu předkládáme</w:t>
      </w:r>
      <w:r w:rsidRPr="00054B64">
        <w:rPr>
          <w:color w:val="FF0000"/>
        </w:rPr>
        <w:t xml:space="preserve"> </w:t>
      </w:r>
      <w:r w:rsidRPr="0045242C">
        <w:t>analýzu konkrétních odpovědí dětí se snahou o jejich porovnání z hlediska návštěvnosti MŠ nebo ZŠ, a poté</w:t>
      </w:r>
      <w:r w:rsidRPr="00054B64">
        <w:rPr>
          <w:color w:val="FF0000"/>
        </w:rPr>
        <w:t xml:space="preserve"> </w:t>
      </w:r>
      <w:r w:rsidRPr="00DA3DD9">
        <w:t>také z hlediska typu školy (státní-církevní)</w:t>
      </w:r>
      <w:r>
        <w:t>.</w:t>
      </w:r>
      <w:r w:rsidRPr="00DA3DD9">
        <w:t xml:space="preserve"> Rozhovor proběhl individuálně</w:t>
      </w:r>
      <w:r>
        <w:t xml:space="preserve"> s celkem s</w:t>
      </w:r>
      <w:r w:rsidRPr="00DA3DD9">
        <w:t xml:space="preserve"> 87 dětmi.</w:t>
      </w:r>
    </w:p>
    <w:p w:rsidR="00453A6B" w:rsidRPr="00DA3DD9" w:rsidRDefault="00453A6B" w:rsidP="00DA3DD9">
      <w:pPr>
        <w:spacing w:line="360" w:lineRule="auto"/>
        <w:rPr>
          <w:highlight w:val="yellow"/>
        </w:rPr>
      </w:pPr>
    </w:p>
    <w:p w:rsidR="00453A6B" w:rsidRPr="007956DD" w:rsidRDefault="00453A6B" w:rsidP="00876BA3">
      <w:pPr>
        <w:pStyle w:val="Odstavecseseznamem"/>
        <w:numPr>
          <w:ilvl w:val="0"/>
          <w:numId w:val="2"/>
        </w:numPr>
        <w:spacing w:line="360" w:lineRule="auto"/>
        <w:ind w:left="714" w:hanging="357"/>
        <w:jc w:val="both"/>
        <w:rPr>
          <w:b/>
          <w:i/>
        </w:rPr>
      </w:pPr>
      <w:r w:rsidRPr="007956DD">
        <w:rPr>
          <w:b/>
        </w:rPr>
        <w:t>otázka: Představ si, že umíš čarovat jako v pohádce. Co bys vyčaroval, odčaroval sobě, doma, kamarádům, u babičky</w:t>
      </w:r>
      <w:r w:rsidRPr="007956DD">
        <w:rPr>
          <w:b/>
          <w:i/>
        </w:rPr>
        <w:t>…</w:t>
      </w:r>
    </w:p>
    <w:p w:rsidR="00453A6B" w:rsidRPr="007956DD" w:rsidRDefault="00453A6B" w:rsidP="001009BF">
      <w:pPr>
        <w:spacing w:line="360" w:lineRule="auto"/>
        <w:rPr>
          <w:b/>
          <w:i/>
        </w:rPr>
      </w:pPr>
    </w:p>
    <w:p w:rsidR="00453A6B" w:rsidRPr="007956DD" w:rsidRDefault="00453A6B" w:rsidP="00B26F10">
      <w:pPr>
        <w:spacing w:line="360" w:lineRule="auto"/>
        <w:jc w:val="both"/>
      </w:pPr>
      <w:r w:rsidRPr="007956DD">
        <w:t xml:space="preserve">A) Nejprve uvádíme srovnání odpovědí dětí podle </w:t>
      </w:r>
      <w:r w:rsidRPr="007956DD">
        <w:rPr>
          <w:b/>
        </w:rPr>
        <w:t>věku</w:t>
      </w:r>
      <w:r w:rsidRPr="007956DD">
        <w:t>, čili předškoláky s mladšími školáky, konkrétní odpovědi jsme si pro účely srovnání rozdělili do následujících kategorií:</w:t>
      </w:r>
    </w:p>
    <w:p w:rsidR="00453A6B" w:rsidRPr="00B26F10" w:rsidRDefault="00453A6B" w:rsidP="00876BA3">
      <w:pPr>
        <w:numPr>
          <w:ilvl w:val="0"/>
          <w:numId w:val="38"/>
        </w:numPr>
        <w:spacing w:line="360" w:lineRule="auto"/>
        <w:rPr>
          <w:b/>
        </w:rPr>
      </w:pPr>
      <w:r w:rsidRPr="00B26F10">
        <w:rPr>
          <w:b/>
        </w:rPr>
        <w:lastRenderedPageBreak/>
        <w:t>věci</w:t>
      </w:r>
    </w:p>
    <w:p w:rsidR="00453A6B" w:rsidRPr="00B26F10" w:rsidRDefault="00453A6B" w:rsidP="00876BA3">
      <w:pPr>
        <w:numPr>
          <w:ilvl w:val="0"/>
          <w:numId w:val="38"/>
        </w:numPr>
        <w:spacing w:line="360" w:lineRule="auto"/>
        <w:rPr>
          <w:b/>
        </w:rPr>
      </w:pPr>
      <w:r w:rsidRPr="00B26F10">
        <w:rPr>
          <w:b/>
        </w:rPr>
        <w:t xml:space="preserve">kamarád, dobrá nálada </w:t>
      </w:r>
    </w:p>
    <w:p w:rsidR="00453A6B" w:rsidRPr="00B26F10" w:rsidRDefault="00453A6B" w:rsidP="00876BA3">
      <w:pPr>
        <w:numPr>
          <w:ilvl w:val="0"/>
          <w:numId w:val="38"/>
        </w:numPr>
        <w:spacing w:line="360" w:lineRule="auto"/>
        <w:rPr>
          <w:b/>
        </w:rPr>
      </w:pPr>
      <w:r w:rsidRPr="00B26F10">
        <w:rPr>
          <w:b/>
        </w:rPr>
        <w:t>sportovní a pracovní úspěchy</w:t>
      </w:r>
    </w:p>
    <w:p w:rsidR="00453A6B" w:rsidRPr="00B26F10" w:rsidRDefault="00453A6B" w:rsidP="00876BA3">
      <w:pPr>
        <w:numPr>
          <w:ilvl w:val="0"/>
          <w:numId w:val="38"/>
        </w:numPr>
        <w:spacing w:line="360" w:lineRule="auto"/>
      </w:pPr>
      <w:r w:rsidRPr="00B26F10">
        <w:rPr>
          <w:b/>
        </w:rPr>
        <w:t>těžkosti v rodině</w:t>
      </w:r>
    </w:p>
    <w:p w:rsidR="00453A6B" w:rsidRPr="00B26F10" w:rsidRDefault="00453A6B" w:rsidP="00876BA3">
      <w:pPr>
        <w:numPr>
          <w:ilvl w:val="0"/>
          <w:numId w:val="38"/>
        </w:numPr>
        <w:spacing w:line="360" w:lineRule="auto"/>
        <w:rPr>
          <w:b/>
        </w:rPr>
      </w:pPr>
      <w:r w:rsidRPr="00B26F10">
        <w:rPr>
          <w:b/>
        </w:rPr>
        <w:t>pomoc druhým</w:t>
      </w:r>
    </w:p>
    <w:p w:rsidR="00453A6B" w:rsidRPr="00B26F10" w:rsidRDefault="00453A6B" w:rsidP="00876BA3">
      <w:pPr>
        <w:numPr>
          <w:ilvl w:val="0"/>
          <w:numId w:val="38"/>
        </w:numPr>
        <w:spacing w:line="360" w:lineRule="auto"/>
        <w:rPr>
          <w:b/>
        </w:rPr>
      </w:pPr>
      <w:r w:rsidRPr="00B26F10">
        <w:rPr>
          <w:b/>
        </w:rPr>
        <w:t xml:space="preserve">jiné </w:t>
      </w:r>
      <w:r>
        <w:rPr>
          <w:b/>
        </w:rPr>
        <w:t xml:space="preserve">– </w:t>
      </w:r>
      <w:r w:rsidRPr="00B26F10">
        <w:rPr>
          <w:b/>
        </w:rPr>
        <w:t>pozitivní reakce</w:t>
      </w:r>
    </w:p>
    <w:p w:rsidR="00453A6B" w:rsidRPr="00B26F10" w:rsidRDefault="00453A6B" w:rsidP="00876BA3">
      <w:pPr>
        <w:numPr>
          <w:ilvl w:val="0"/>
          <w:numId w:val="38"/>
        </w:numPr>
        <w:spacing w:line="360" w:lineRule="auto"/>
        <w:rPr>
          <w:b/>
        </w:rPr>
      </w:pPr>
      <w:r w:rsidRPr="00B26F10">
        <w:rPr>
          <w:b/>
        </w:rPr>
        <w:t>nevím</w:t>
      </w:r>
    </w:p>
    <w:p w:rsidR="00453A6B" w:rsidRDefault="00453A6B" w:rsidP="00B52DD6">
      <w:pPr>
        <w:spacing w:line="360" w:lineRule="auto"/>
        <w:rPr>
          <w:b/>
        </w:rPr>
      </w:pPr>
    </w:p>
    <w:p w:rsidR="00453A6B" w:rsidRDefault="00453A6B" w:rsidP="007467C6">
      <w:pPr>
        <w:pStyle w:val="Odstavecseseznamem1"/>
        <w:spacing w:line="360" w:lineRule="auto"/>
        <w:ind w:left="0"/>
        <w:rPr>
          <w:rFonts w:ascii="Times New Roman" w:hAnsi="Times New Roman"/>
          <w:sz w:val="24"/>
        </w:rPr>
      </w:pPr>
      <w:r w:rsidRPr="0045242C">
        <w:rPr>
          <w:rFonts w:ascii="Times New Roman" w:hAnsi="Times New Roman"/>
          <w:sz w:val="24"/>
        </w:rPr>
        <w:t>Do</w:t>
      </w:r>
      <w:r w:rsidRPr="0045242C">
        <w:rPr>
          <w:rFonts w:ascii="Times New Roman" w:hAnsi="Times New Roman"/>
          <w:b/>
          <w:sz w:val="24"/>
        </w:rPr>
        <w:t> kategorie č. 1</w:t>
      </w:r>
      <w:r w:rsidRPr="0045242C">
        <w:rPr>
          <w:rFonts w:ascii="Times New Roman" w:hAnsi="Times New Roman"/>
          <w:sz w:val="24"/>
        </w:rPr>
        <w:t xml:space="preserve"> byly zařazeny</w:t>
      </w:r>
      <w:r w:rsidRPr="001405E6">
        <w:rPr>
          <w:rFonts w:ascii="Times New Roman" w:hAnsi="Times New Roman"/>
          <w:sz w:val="24"/>
        </w:rPr>
        <w:t xml:space="preserve"> </w:t>
      </w:r>
      <w:r>
        <w:rPr>
          <w:rFonts w:ascii="Times New Roman" w:hAnsi="Times New Roman"/>
          <w:sz w:val="24"/>
        </w:rPr>
        <w:t xml:space="preserve">materiální odpovědi, </w:t>
      </w:r>
      <w:r w:rsidRPr="001405E6">
        <w:rPr>
          <w:rFonts w:ascii="Times New Roman" w:hAnsi="Times New Roman"/>
          <w:sz w:val="24"/>
        </w:rPr>
        <w:t>jako</w:t>
      </w:r>
      <w:r w:rsidRPr="00B26F10">
        <w:rPr>
          <w:rFonts w:ascii="Times New Roman" w:hAnsi="Times New Roman"/>
          <w:sz w:val="24"/>
        </w:rPr>
        <w:t xml:space="preserve"> </w:t>
      </w:r>
      <w:r>
        <w:rPr>
          <w:rFonts w:ascii="Times New Roman" w:hAnsi="Times New Roman"/>
          <w:sz w:val="24"/>
        </w:rPr>
        <w:t>např.</w:t>
      </w:r>
      <w:r w:rsidRPr="001405E6">
        <w:rPr>
          <w:rFonts w:ascii="Times New Roman" w:hAnsi="Times New Roman"/>
          <w:sz w:val="24"/>
        </w:rPr>
        <w:t>:</w:t>
      </w:r>
    </w:p>
    <w:p w:rsidR="00453A6B" w:rsidRPr="001E5117" w:rsidRDefault="00453A6B" w:rsidP="00876BA3">
      <w:pPr>
        <w:pStyle w:val="Odstavecseseznamem1"/>
        <w:numPr>
          <w:ilvl w:val="0"/>
          <w:numId w:val="23"/>
        </w:numPr>
        <w:spacing w:after="0" w:line="360" w:lineRule="auto"/>
        <w:ind w:left="714" w:hanging="357"/>
        <w:rPr>
          <w:rFonts w:ascii="Times New Roman" w:hAnsi="Times New Roman"/>
          <w:sz w:val="24"/>
        </w:rPr>
      </w:pPr>
      <w:r>
        <w:rPr>
          <w:rFonts w:ascii="Times New Roman" w:hAnsi="Times New Roman"/>
          <w:sz w:val="24"/>
        </w:rPr>
        <w:t>váza</w:t>
      </w:r>
      <w:r w:rsidRPr="001405E6">
        <w:rPr>
          <w:rFonts w:ascii="Times New Roman" w:hAnsi="Times New Roman"/>
          <w:sz w:val="24"/>
        </w:rPr>
        <w:t xml:space="preserve"> s kytič</w:t>
      </w:r>
      <w:r>
        <w:rPr>
          <w:rFonts w:ascii="Times New Roman" w:hAnsi="Times New Roman"/>
          <w:sz w:val="24"/>
        </w:rPr>
        <w:t>kou, sníh, nový dům,</w:t>
      </w:r>
      <w:r w:rsidRPr="001405E6">
        <w:rPr>
          <w:rFonts w:ascii="Times New Roman" w:hAnsi="Times New Roman"/>
          <w:sz w:val="24"/>
        </w:rPr>
        <w:t xml:space="preserve"> auto</w:t>
      </w:r>
    </w:p>
    <w:p w:rsidR="00453A6B" w:rsidRPr="006223C6" w:rsidRDefault="00453A6B" w:rsidP="00876BA3">
      <w:pPr>
        <w:pStyle w:val="Odstavecseseznamem1"/>
        <w:numPr>
          <w:ilvl w:val="0"/>
          <w:numId w:val="23"/>
        </w:numPr>
        <w:spacing w:after="0" w:line="360" w:lineRule="auto"/>
        <w:ind w:left="714" w:hanging="357"/>
        <w:rPr>
          <w:rFonts w:ascii="Times New Roman" w:hAnsi="Times New Roman"/>
          <w:sz w:val="24"/>
          <w:szCs w:val="24"/>
        </w:rPr>
      </w:pPr>
      <w:r w:rsidRPr="00CE268C">
        <w:rPr>
          <w:rFonts w:ascii="Times New Roman" w:hAnsi="Times New Roman"/>
          <w:sz w:val="24"/>
          <w:szCs w:val="24"/>
        </w:rPr>
        <w:t xml:space="preserve">tatínkovi nůž, aby mohl vyřezávat </w:t>
      </w:r>
      <w:r w:rsidRPr="003F5757">
        <w:rPr>
          <w:rFonts w:ascii="Times New Roman" w:hAnsi="Times New Roman"/>
          <w:sz w:val="24"/>
          <w:szCs w:val="24"/>
        </w:rPr>
        <w:t>postavičky do</w:t>
      </w:r>
      <w:r w:rsidRPr="00CE268C">
        <w:rPr>
          <w:rFonts w:ascii="Times New Roman" w:hAnsi="Times New Roman"/>
          <w:sz w:val="24"/>
          <w:szCs w:val="24"/>
        </w:rPr>
        <w:t xml:space="preserve"> betléma</w:t>
      </w:r>
      <w:r>
        <w:rPr>
          <w:rFonts w:ascii="Times New Roman" w:hAnsi="Times New Roman"/>
          <w:sz w:val="24"/>
          <w:szCs w:val="24"/>
        </w:rPr>
        <w:t xml:space="preserve"> </w:t>
      </w:r>
      <w:r w:rsidRPr="007467C6">
        <w:rPr>
          <w:rFonts w:ascii="Times New Roman" w:hAnsi="Times New Roman"/>
          <w:b/>
          <w:sz w:val="24"/>
          <w:szCs w:val="24"/>
        </w:rPr>
        <w:t>(Tomášek, 5 let)</w:t>
      </w:r>
      <w:r w:rsidRPr="00CE268C">
        <w:rPr>
          <w:rFonts w:ascii="Times New Roman" w:hAnsi="Times New Roman"/>
          <w:sz w:val="24"/>
          <w:szCs w:val="24"/>
        </w:rPr>
        <w:t xml:space="preserve"> </w:t>
      </w:r>
    </w:p>
    <w:p w:rsidR="00453A6B" w:rsidRPr="00CE268C" w:rsidRDefault="00453A6B" w:rsidP="00876BA3">
      <w:pPr>
        <w:pStyle w:val="Odstavecseseznamem1"/>
        <w:numPr>
          <w:ilvl w:val="0"/>
          <w:numId w:val="23"/>
        </w:numPr>
        <w:spacing w:after="0" w:line="360" w:lineRule="auto"/>
        <w:ind w:left="714" w:hanging="357"/>
        <w:rPr>
          <w:rFonts w:ascii="Times New Roman" w:hAnsi="Times New Roman"/>
          <w:sz w:val="24"/>
          <w:szCs w:val="24"/>
        </w:rPr>
      </w:pPr>
      <w:r>
        <w:rPr>
          <w:rFonts w:ascii="Times New Roman" w:hAnsi="Times New Roman"/>
          <w:sz w:val="24"/>
          <w:szCs w:val="24"/>
        </w:rPr>
        <w:t xml:space="preserve">vyčarovala bych </w:t>
      </w:r>
      <w:r w:rsidRPr="00CE268C">
        <w:rPr>
          <w:rFonts w:ascii="Times New Roman" w:hAnsi="Times New Roman"/>
          <w:sz w:val="24"/>
          <w:szCs w:val="24"/>
        </w:rPr>
        <w:t>mamince velkou kytici, dort, k</w:t>
      </w:r>
      <w:r>
        <w:rPr>
          <w:rFonts w:ascii="Times New Roman" w:hAnsi="Times New Roman"/>
          <w:sz w:val="24"/>
          <w:szCs w:val="24"/>
        </w:rPr>
        <w:t>dyby měla narozeniny</w:t>
      </w:r>
      <w:r w:rsidRPr="00CE268C">
        <w:rPr>
          <w:rFonts w:ascii="Times New Roman" w:hAnsi="Times New Roman"/>
          <w:sz w:val="24"/>
          <w:szCs w:val="24"/>
        </w:rPr>
        <w:t xml:space="preserve"> (</w:t>
      </w:r>
      <w:r w:rsidRPr="00CE268C">
        <w:rPr>
          <w:rFonts w:ascii="Times New Roman" w:hAnsi="Times New Roman"/>
          <w:b/>
          <w:sz w:val="24"/>
          <w:szCs w:val="24"/>
        </w:rPr>
        <w:t>Anička, 8 let</w:t>
      </w:r>
      <w:r w:rsidRPr="00CE268C">
        <w:rPr>
          <w:rFonts w:ascii="Times New Roman" w:hAnsi="Times New Roman"/>
          <w:sz w:val="24"/>
          <w:szCs w:val="24"/>
        </w:rPr>
        <w:t>)</w:t>
      </w:r>
    </w:p>
    <w:p w:rsidR="00453A6B" w:rsidRPr="007956DD" w:rsidRDefault="00453A6B" w:rsidP="00B26F10">
      <w:pPr>
        <w:pStyle w:val="Odstavecseseznamem1"/>
        <w:spacing w:after="0" w:line="360" w:lineRule="auto"/>
        <w:ind w:left="0"/>
        <w:jc w:val="both"/>
        <w:rPr>
          <w:rFonts w:ascii="Times New Roman" w:hAnsi="Times New Roman"/>
          <w:sz w:val="24"/>
          <w:szCs w:val="24"/>
        </w:rPr>
      </w:pPr>
    </w:p>
    <w:p w:rsidR="00453A6B" w:rsidRPr="00B26F10" w:rsidRDefault="00453A6B" w:rsidP="00B26F10">
      <w:pPr>
        <w:pStyle w:val="Odstavecseseznamem1"/>
        <w:spacing w:after="0" w:line="360" w:lineRule="auto"/>
        <w:ind w:left="0"/>
        <w:jc w:val="both"/>
        <w:rPr>
          <w:rFonts w:ascii="Times New Roman" w:hAnsi="Times New Roman"/>
          <w:sz w:val="24"/>
        </w:rPr>
      </w:pPr>
      <w:r w:rsidRPr="00653AE9">
        <w:rPr>
          <w:rFonts w:ascii="Times New Roman" w:hAnsi="Times New Roman"/>
          <w:b/>
          <w:sz w:val="24"/>
        </w:rPr>
        <w:t>Kategorie č. 2</w:t>
      </w:r>
      <w:r w:rsidRPr="00653AE9">
        <w:rPr>
          <w:rFonts w:ascii="Times New Roman" w:hAnsi="Times New Roman"/>
          <w:sz w:val="24"/>
        </w:rPr>
        <w:t xml:space="preserve"> </w:t>
      </w:r>
      <w:r w:rsidRPr="0045242C">
        <w:rPr>
          <w:rFonts w:ascii="Times New Roman" w:hAnsi="Times New Roman"/>
          <w:sz w:val="24"/>
        </w:rPr>
        <w:t>se týkala odp</w:t>
      </w:r>
      <w:r>
        <w:rPr>
          <w:rFonts w:ascii="Times New Roman" w:hAnsi="Times New Roman"/>
          <w:sz w:val="24"/>
        </w:rPr>
        <w:t xml:space="preserve">ovědí zaměřených na vrstevníky, </w:t>
      </w:r>
      <w:r w:rsidRPr="00653AE9">
        <w:rPr>
          <w:rFonts w:ascii="Times New Roman" w:hAnsi="Times New Roman"/>
          <w:sz w:val="24"/>
        </w:rPr>
        <w:t>zahrnovala např</w:t>
      </w:r>
      <w:r>
        <w:rPr>
          <w:rFonts w:ascii="Times New Roman" w:hAnsi="Times New Roman"/>
          <w:sz w:val="24"/>
        </w:rPr>
        <w:t>.</w:t>
      </w:r>
      <w:r w:rsidRPr="00653AE9">
        <w:rPr>
          <w:rFonts w:ascii="Times New Roman" w:hAnsi="Times New Roman"/>
          <w:sz w:val="24"/>
        </w:rPr>
        <w:t>:</w:t>
      </w:r>
      <w:r w:rsidRPr="00CE268C">
        <w:rPr>
          <w:rFonts w:ascii="Times New Roman" w:hAnsi="Times New Roman"/>
          <w:sz w:val="24"/>
          <w:szCs w:val="24"/>
        </w:rPr>
        <w:t xml:space="preserve"> </w:t>
      </w:r>
    </w:p>
    <w:p w:rsidR="00453A6B" w:rsidRPr="00CE268C" w:rsidRDefault="00453A6B" w:rsidP="00876BA3">
      <w:pPr>
        <w:pStyle w:val="Odstavecseseznamem1"/>
        <w:numPr>
          <w:ilvl w:val="0"/>
          <w:numId w:val="23"/>
        </w:numPr>
        <w:spacing w:after="0" w:line="360" w:lineRule="auto"/>
        <w:ind w:left="714" w:hanging="357"/>
        <w:jc w:val="both"/>
        <w:rPr>
          <w:rFonts w:ascii="Times New Roman" w:hAnsi="Times New Roman"/>
          <w:sz w:val="24"/>
          <w:szCs w:val="24"/>
        </w:rPr>
      </w:pPr>
      <w:r>
        <w:rPr>
          <w:rFonts w:ascii="Times New Roman" w:hAnsi="Times New Roman"/>
          <w:sz w:val="24"/>
          <w:szCs w:val="24"/>
        </w:rPr>
        <w:t xml:space="preserve">vyčaroval bych kamarádovi, </w:t>
      </w:r>
      <w:r w:rsidRPr="00CE268C">
        <w:rPr>
          <w:rFonts w:ascii="Times New Roman" w:hAnsi="Times New Roman"/>
          <w:sz w:val="24"/>
          <w:szCs w:val="24"/>
        </w:rPr>
        <w:t xml:space="preserve">co by si </w:t>
      </w:r>
      <w:r>
        <w:rPr>
          <w:rFonts w:ascii="Times New Roman" w:hAnsi="Times New Roman"/>
          <w:sz w:val="24"/>
          <w:szCs w:val="24"/>
        </w:rPr>
        <w:t>přál</w:t>
      </w:r>
      <w:r w:rsidRPr="00CE268C">
        <w:rPr>
          <w:rFonts w:ascii="Times New Roman" w:hAnsi="Times New Roman"/>
          <w:sz w:val="24"/>
          <w:szCs w:val="24"/>
        </w:rPr>
        <w:t xml:space="preserve"> (Davídek, 10 let) </w:t>
      </w:r>
    </w:p>
    <w:p w:rsidR="00453A6B" w:rsidRDefault="00453A6B" w:rsidP="00876BA3">
      <w:pPr>
        <w:pStyle w:val="Odstavecseseznamem1"/>
        <w:numPr>
          <w:ilvl w:val="0"/>
          <w:numId w:val="23"/>
        </w:numPr>
        <w:spacing w:after="0" w:line="360" w:lineRule="auto"/>
        <w:ind w:left="714" w:hanging="357"/>
        <w:jc w:val="both"/>
        <w:rPr>
          <w:rFonts w:ascii="Times New Roman" w:hAnsi="Times New Roman"/>
          <w:sz w:val="24"/>
          <w:szCs w:val="24"/>
        </w:rPr>
      </w:pPr>
      <w:r w:rsidRPr="00CE268C">
        <w:rPr>
          <w:rFonts w:ascii="Times New Roman" w:hAnsi="Times New Roman"/>
          <w:sz w:val="24"/>
          <w:szCs w:val="24"/>
        </w:rPr>
        <w:t>vyča</w:t>
      </w:r>
      <w:r>
        <w:rPr>
          <w:rFonts w:ascii="Times New Roman" w:hAnsi="Times New Roman"/>
          <w:sz w:val="24"/>
          <w:szCs w:val="24"/>
        </w:rPr>
        <w:t xml:space="preserve">roval – abychom </w:t>
      </w:r>
      <w:r w:rsidRPr="00CE268C">
        <w:rPr>
          <w:rFonts w:ascii="Times New Roman" w:hAnsi="Times New Roman"/>
          <w:sz w:val="24"/>
          <w:szCs w:val="24"/>
        </w:rPr>
        <w:t>byli všichni spolu, aby všichni byli kamarádi; odčaroval – abycho</w:t>
      </w:r>
      <w:r>
        <w:rPr>
          <w:rFonts w:ascii="Times New Roman" w:hAnsi="Times New Roman"/>
          <w:sz w:val="24"/>
          <w:szCs w:val="24"/>
        </w:rPr>
        <w:t xml:space="preserve">m se neprali, nebouchali </w:t>
      </w:r>
      <w:r w:rsidRPr="00CE268C">
        <w:rPr>
          <w:rFonts w:ascii="Times New Roman" w:hAnsi="Times New Roman"/>
          <w:sz w:val="24"/>
          <w:szCs w:val="24"/>
        </w:rPr>
        <w:t>(</w:t>
      </w:r>
      <w:r w:rsidRPr="00CE268C">
        <w:rPr>
          <w:rFonts w:ascii="Times New Roman" w:hAnsi="Times New Roman"/>
          <w:b/>
          <w:sz w:val="24"/>
          <w:szCs w:val="24"/>
        </w:rPr>
        <w:t>Jan, 9 let</w:t>
      </w:r>
      <w:r w:rsidRPr="00CE268C">
        <w:rPr>
          <w:rFonts w:ascii="Times New Roman" w:hAnsi="Times New Roman"/>
          <w:sz w:val="24"/>
          <w:szCs w:val="24"/>
        </w:rPr>
        <w:t>)</w:t>
      </w:r>
    </w:p>
    <w:p w:rsidR="00453A6B" w:rsidRPr="00054B64" w:rsidRDefault="00453A6B" w:rsidP="00B26F10">
      <w:pPr>
        <w:pStyle w:val="Odstavecseseznamem1"/>
        <w:spacing w:after="0" w:line="360" w:lineRule="auto"/>
        <w:ind w:left="0"/>
        <w:jc w:val="both"/>
        <w:rPr>
          <w:rFonts w:ascii="Times New Roman" w:hAnsi="Times New Roman"/>
          <w:color w:val="FF0000"/>
          <w:sz w:val="24"/>
          <w:szCs w:val="24"/>
        </w:rPr>
      </w:pPr>
    </w:p>
    <w:p w:rsidR="00453A6B" w:rsidRDefault="00453A6B" w:rsidP="00B26F10">
      <w:pPr>
        <w:spacing w:line="360" w:lineRule="auto"/>
        <w:jc w:val="both"/>
      </w:pPr>
      <w:r w:rsidRPr="0045242C">
        <w:t xml:space="preserve">Do </w:t>
      </w:r>
      <w:r w:rsidRPr="0045242C">
        <w:rPr>
          <w:b/>
        </w:rPr>
        <w:t>kategorie č.</w:t>
      </w:r>
      <w:r w:rsidRPr="007467C6">
        <w:rPr>
          <w:b/>
        </w:rPr>
        <w:t xml:space="preserve"> 3</w:t>
      </w:r>
      <w:r w:rsidRPr="00653AE9">
        <w:t xml:space="preserve"> jsme zařadili</w:t>
      </w:r>
      <w:r>
        <w:t xml:space="preserve"> </w:t>
      </w:r>
      <w:r w:rsidRPr="007467C6">
        <w:t>sportovní a pracovní úspěchy</w:t>
      </w:r>
      <w:r>
        <w:t xml:space="preserve"> </w:t>
      </w:r>
    </w:p>
    <w:p w:rsidR="00453A6B" w:rsidRDefault="00453A6B" w:rsidP="00B26F10">
      <w:pPr>
        <w:spacing w:line="360" w:lineRule="auto"/>
        <w:jc w:val="both"/>
      </w:pPr>
    </w:p>
    <w:p w:rsidR="00453A6B" w:rsidRPr="0045242C" w:rsidRDefault="00453A6B" w:rsidP="00B26F10">
      <w:pPr>
        <w:spacing w:line="360" w:lineRule="auto"/>
        <w:jc w:val="both"/>
      </w:pPr>
      <w:r w:rsidRPr="008267AC">
        <w:t>Do</w:t>
      </w:r>
      <w:r w:rsidRPr="007467C6">
        <w:rPr>
          <w:b/>
        </w:rPr>
        <w:t xml:space="preserve"> kategorie č</w:t>
      </w:r>
      <w:r w:rsidRPr="0045242C">
        <w:rPr>
          <w:b/>
        </w:rPr>
        <w:t>.</w:t>
      </w:r>
      <w:r>
        <w:rPr>
          <w:b/>
        </w:rPr>
        <w:t xml:space="preserve"> </w:t>
      </w:r>
      <w:r w:rsidRPr="0045242C">
        <w:rPr>
          <w:b/>
        </w:rPr>
        <w:t>4</w:t>
      </w:r>
      <w:r w:rsidRPr="0045242C">
        <w:t xml:space="preserve"> jsme zařadili odpovědí řešící těžkosti v rodině:</w:t>
      </w:r>
    </w:p>
    <w:p w:rsidR="00453A6B" w:rsidRPr="000626DA" w:rsidRDefault="00453A6B" w:rsidP="00876BA3">
      <w:pPr>
        <w:numPr>
          <w:ilvl w:val="0"/>
          <w:numId w:val="23"/>
        </w:numPr>
        <w:spacing w:line="360" w:lineRule="auto"/>
        <w:ind w:left="714" w:hanging="357"/>
        <w:jc w:val="both"/>
      </w:pPr>
      <w:r w:rsidRPr="0045242C">
        <w:t>např.</w:t>
      </w:r>
      <w:r>
        <w:t xml:space="preserve"> </w:t>
      </w:r>
      <w:r w:rsidRPr="000626DA">
        <w:rPr>
          <w:b/>
        </w:rPr>
        <w:t>Toníček, 5 let</w:t>
      </w:r>
      <w:r w:rsidRPr="000626DA">
        <w:t>, řekl</w:t>
      </w:r>
      <w:r>
        <w:t>:</w:t>
      </w:r>
      <w:r w:rsidRPr="000626DA">
        <w:t xml:space="preserve"> kamarádovi bych v</w:t>
      </w:r>
      <w:r>
        <w:t xml:space="preserve">yčaroval hračku, </w:t>
      </w:r>
      <w:r w:rsidRPr="000626DA">
        <w:t>doma – aby mně bylo dobře</w:t>
      </w:r>
    </w:p>
    <w:p w:rsidR="00453A6B" w:rsidRPr="000626DA" w:rsidRDefault="00453A6B" w:rsidP="00876BA3">
      <w:pPr>
        <w:numPr>
          <w:ilvl w:val="0"/>
          <w:numId w:val="23"/>
        </w:numPr>
        <w:spacing w:line="360" w:lineRule="auto"/>
        <w:ind w:left="714" w:hanging="357"/>
        <w:jc w:val="both"/>
        <w:rPr>
          <w:b/>
        </w:rPr>
      </w:pPr>
      <w:r w:rsidRPr="000626DA">
        <w:t xml:space="preserve">odčaroval dům, abychom mohli bydlet zase zpátky </w:t>
      </w:r>
      <w:r w:rsidRPr="000626DA">
        <w:rPr>
          <w:b/>
        </w:rPr>
        <w:t>(Honzík, 4 roky)</w:t>
      </w:r>
    </w:p>
    <w:p w:rsidR="00453A6B" w:rsidRDefault="00453A6B" w:rsidP="00876BA3">
      <w:pPr>
        <w:pStyle w:val="Odstavecseseznamem1"/>
        <w:numPr>
          <w:ilvl w:val="0"/>
          <w:numId w:val="23"/>
        </w:numPr>
        <w:spacing w:after="0" w:line="360" w:lineRule="auto"/>
        <w:ind w:left="714" w:hanging="357"/>
        <w:jc w:val="both"/>
        <w:rPr>
          <w:rFonts w:ascii="Times New Roman" w:hAnsi="Times New Roman"/>
          <w:b/>
          <w:sz w:val="24"/>
        </w:rPr>
      </w:pPr>
      <w:r w:rsidRPr="000626DA">
        <w:rPr>
          <w:rFonts w:ascii="Times New Roman" w:hAnsi="Times New Roman"/>
          <w:sz w:val="24"/>
        </w:rPr>
        <w:t>mamince bych přičarovala nějaké p</w:t>
      </w:r>
      <w:r>
        <w:rPr>
          <w:rFonts w:ascii="Times New Roman" w:hAnsi="Times New Roman"/>
          <w:sz w:val="24"/>
        </w:rPr>
        <w:t>eníze, protože ona se rozvedla;</w:t>
      </w:r>
      <w:r w:rsidRPr="000626DA">
        <w:rPr>
          <w:rFonts w:ascii="Times New Roman" w:hAnsi="Times New Roman"/>
          <w:sz w:val="24"/>
        </w:rPr>
        <w:t xml:space="preserve"> tatínkovi – dnes má svatbu, tak bych mu na ní pomohla </w:t>
      </w:r>
      <w:r w:rsidRPr="000626DA">
        <w:rPr>
          <w:rFonts w:ascii="Times New Roman" w:hAnsi="Times New Roman"/>
          <w:b/>
          <w:sz w:val="24"/>
        </w:rPr>
        <w:t xml:space="preserve">(Hanička, 8 let) </w:t>
      </w:r>
    </w:p>
    <w:p w:rsidR="00453A6B" w:rsidRDefault="00453A6B" w:rsidP="00B26F10">
      <w:pPr>
        <w:pStyle w:val="Odstavecseseznamem1"/>
        <w:spacing w:after="0" w:line="360" w:lineRule="auto"/>
        <w:ind w:left="0"/>
        <w:jc w:val="both"/>
        <w:rPr>
          <w:rFonts w:ascii="Times New Roman" w:hAnsi="Times New Roman"/>
          <w:b/>
          <w:sz w:val="24"/>
        </w:rPr>
      </w:pPr>
    </w:p>
    <w:p w:rsidR="00453A6B" w:rsidRDefault="00453A6B" w:rsidP="00B26F10">
      <w:pPr>
        <w:pStyle w:val="Odstavecseseznamem1"/>
        <w:spacing w:after="0" w:line="360" w:lineRule="auto"/>
        <w:ind w:left="0"/>
        <w:jc w:val="both"/>
        <w:rPr>
          <w:rFonts w:ascii="Times New Roman" w:hAnsi="Times New Roman"/>
          <w:b/>
          <w:sz w:val="24"/>
        </w:rPr>
      </w:pPr>
      <w:r>
        <w:rPr>
          <w:rFonts w:ascii="Times New Roman" w:hAnsi="Times New Roman"/>
          <w:b/>
          <w:sz w:val="24"/>
        </w:rPr>
        <w:t xml:space="preserve">Kategorie č. 5 </w:t>
      </w:r>
      <w:r w:rsidRPr="008267AC">
        <w:rPr>
          <w:rFonts w:ascii="Times New Roman" w:hAnsi="Times New Roman"/>
          <w:sz w:val="24"/>
        </w:rPr>
        <w:t>zahrnuje pomoc druhým:</w:t>
      </w:r>
    </w:p>
    <w:p w:rsidR="00453A6B" w:rsidRDefault="00453A6B" w:rsidP="00876BA3">
      <w:pPr>
        <w:pStyle w:val="Odstavecseseznamem1"/>
        <w:numPr>
          <w:ilvl w:val="0"/>
          <w:numId w:val="23"/>
        </w:numPr>
        <w:spacing w:after="0" w:line="360" w:lineRule="auto"/>
        <w:ind w:left="714" w:hanging="357"/>
        <w:jc w:val="both"/>
        <w:rPr>
          <w:rFonts w:ascii="Times New Roman" w:hAnsi="Times New Roman"/>
          <w:sz w:val="24"/>
          <w:szCs w:val="24"/>
        </w:rPr>
      </w:pPr>
      <w:r w:rsidRPr="00CE268C">
        <w:rPr>
          <w:rFonts w:ascii="Times New Roman" w:hAnsi="Times New Roman"/>
          <w:sz w:val="24"/>
          <w:szCs w:val="24"/>
        </w:rPr>
        <w:t>vyčarovala – myčku p</w:t>
      </w:r>
      <w:r>
        <w:rPr>
          <w:rFonts w:ascii="Times New Roman" w:hAnsi="Times New Roman"/>
          <w:sz w:val="24"/>
          <w:szCs w:val="24"/>
        </w:rPr>
        <w:t>ro mamku; odčarovala – umývadlo</w:t>
      </w:r>
      <w:r w:rsidRPr="00CE268C">
        <w:rPr>
          <w:rFonts w:ascii="Times New Roman" w:hAnsi="Times New Roman"/>
          <w:sz w:val="24"/>
          <w:szCs w:val="24"/>
        </w:rPr>
        <w:t xml:space="preserve"> </w:t>
      </w:r>
      <w:r>
        <w:rPr>
          <w:rFonts w:ascii="Times New Roman" w:hAnsi="Times New Roman"/>
          <w:b/>
          <w:sz w:val="24"/>
          <w:szCs w:val="24"/>
        </w:rPr>
        <w:t>(</w:t>
      </w:r>
      <w:r w:rsidRPr="000626DA">
        <w:rPr>
          <w:rFonts w:ascii="Times New Roman" w:hAnsi="Times New Roman"/>
          <w:b/>
          <w:sz w:val="24"/>
          <w:szCs w:val="24"/>
        </w:rPr>
        <w:t>Renatka, 8 let)</w:t>
      </w:r>
      <w:r w:rsidRPr="00CE268C">
        <w:rPr>
          <w:rFonts w:ascii="Times New Roman" w:hAnsi="Times New Roman"/>
          <w:sz w:val="24"/>
          <w:szCs w:val="24"/>
        </w:rPr>
        <w:t xml:space="preserve">  </w:t>
      </w:r>
    </w:p>
    <w:p w:rsidR="00453A6B" w:rsidRDefault="00453A6B" w:rsidP="00876BA3">
      <w:pPr>
        <w:pStyle w:val="Odstavecseseznamem1"/>
        <w:numPr>
          <w:ilvl w:val="0"/>
          <w:numId w:val="23"/>
        </w:numPr>
        <w:spacing w:after="0" w:line="360" w:lineRule="auto"/>
        <w:ind w:left="714" w:hanging="357"/>
        <w:jc w:val="both"/>
      </w:pPr>
      <w:r>
        <w:rPr>
          <w:rFonts w:ascii="Times New Roman" w:hAnsi="Times New Roman"/>
          <w:sz w:val="24"/>
          <w:szCs w:val="24"/>
        </w:rPr>
        <w:t xml:space="preserve">vyčarovala bych </w:t>
      </w:r>
      <w:r w:rsidRPr="00CE268C">
        <w:rPr>
          <w:rFonts w:ascii="Times New Roman" w:hAnsi="Times New Roman"/>
          <w:sz w:val="24"/>
          <w:szCs w:val="24"/>
        </w:rPr>
        <w:t xml:space="preserve">nějakýho robota, co by mámě pomáhal uklízet a tak; </w:t>
      </w:r>
      <w:r>
        <w:rPr>
          <w:rFonts w:ascii="Times New Roman" w:hAnsi="Times New Roman"/>
          <w:sz w:val="24"/>
          <w:szCs w:val="24"/>
        </w:rPr>
        <w:t xml:space="preserve">a </w:t>
      </w:r>
      <w:r w:rsidRPr="00CE268C">
        <w:rPr>
          <w:rFonts w:ascii="Times New Roman" w:hAnsi="Times New Roman"/>
          <w:sz w:val="24"/>
          <w:szCs w:val="24"/>
        </w:rPr>
        <w:t>abych měla hotový úkoly (</w:t>
      </w:r>
      <w:r w:rsidRPr="00CE268C">
        <w:rPr>
          <w:rFonts w:ascii="Times New Roman" w:hAnsi="Times New Roman"/>
          <w:b/>
          <w:sz w:val="24"/>
          <w:szCs w:val="24"/>
        </w:rPr>
        <w:t>Anetka, 8 let</w:t>
      </w:r>
      <w:r w:rsidRPr="00CE268C">
        <w:rPr>
          <w:rFonts w:ascii="Times New Roman" w:hAnsi="Times New Roman"/>
          <w:sz w:val="24"/>
          <w:szCs w:val="24"/>
        </w:rPr>
        <w:t>)</w:t>
      </w:r>
      <w:r w:rsidRPr="000626DA">
        <w:t xml:space="preserve"> </w:t>
      </w:r>
    </w:p>
    <w:p w:rsidR="00453A6B" w:rsidRPr="00CE268C" w:rsidRDefault="00453A6B" w:rsidP="00876BA3">
      <w:pPr>
        <w:pStyle w:val="Odstavecseseznamem1"/>
        <w:numPr>
          <w:ilvl w:val="0"/>
          <w:numId w:val="23"/>
        </w:numPr>
        <w:spacing w:after="0" w:line="360" w:lineRule="auto"/>
        <w:ind w:left="714" w:hanging="357"/>
        <w:jc w:val="both"/>
        <w:rPr>
          <w:rFonts w:ascii="Times New Roman" w:hAnsi="Times New Roman"/>
          <w:sz w:val="24"/>
          <w:szCs w:val="24"/>
        </w:rPr>
      </w:pPr>
      <w:r>
        <w:rPr>
          <w:rFonts w:ascii="Times New Roman" w:hAnsi="Times New Roman"/>
          <w:sz w:val="24"/>
          <w:szCs w:val="24"/>
        </w:rPr>
        <w:t xml:space="preserve">vyčarovat </w:t>
      </w:r>
      <w:r w:rsidRPr="00CE268C">
        <w:rPr>
          <w:rFonts w:ascii="Times New Roman" w:hAnsi="Times New Roman"/>
          <w:sz w:val="24"/>
          <w:szCs w:val="24"/>
        </w:rPr>
        <w:t>dost věcí, hlavně pro babičku, dědu, aby můj děda v Holan</w:t>
      </w:r>
      <w:r>
        <w:rPr>
          <w:rFonts w:ascii="Times New Roman" w:hAnsi="Times New Roman"/>
          <w:sz w:val="24"/>
          <w:szCs w:val="24"/>
        </w:rPr>
        <w:t>d</w:t>
      </w:r>
      <w:r w:rsidRPr="00CE268C">
        <w:rPr>
          <w:rFonts w:ascii="Times New Roman" w:hAnsi="Times New Roman"/>
          <w:sz w:val="24"/>
          <w:szCs w:val="24"/>
        </w:rPr>
        <w:t>sku nebyl na vozíčku; pro babičku v Holan</w:t>
      </w:r>
      <w:r>
        <w:rPr>
          <w:rFonts w:ascii="Times New Roman" w:hAnsi="Times New Roman"/>
          <w:sz w:val="24"/>
          <w:szCs w:val="24"/>
        </w:rPr>
        <w:t>d</w:t>
      </w:r>
      <w:r w:rsidRPr="00CE268C">
        <w:rPr>
          <w:rFonts w:ascii="Times New Roman" w:hAnsi="Times New Roman"/>
          <w:sz w:val="24"/>
          <w:szCs w:val="24"/>
        </w:rPr>
        <w:t>sku, je hodně nemoc</w:t>
      </w:r>
      <w:r>
        <w:rPr>
          <w:rFonts w:ascii="Times New Roman" w:hAnsi="Times New Roman"/>
          <w:sz w:val="24"/>
          <w:szCs w:val="24"/>
        </w:rPr>
        <w:t>ná</w:t>
      </w:r>
      <w:r w:rsidRPr="00CE268C">
        <w:rPr>
          <w:rFonts w:ascii="Times New Roman" w:hAnsi="Times New Roman"/>
          <w:sz w:val="24"/>
          <w:szCs w:val="24"/>
        </w:rPr>
        <w:t xml:space="preserve"> (</w:t>
      </w:r>
      <w:r w:rsidRPr="00CE268C">
        <w:rPr>
          <w:rFonts w:ascii="Times New Roman" w:hAnsi="Times New Roman"/>
          <w:b/>
          <w:sz w:val="24"/>
          <w:szCs w:val="24"/>
        </w:rPr>
        <w:t>Tom, 8 let</w:t>
      </w:r>
      <w:r w:rsidRPr="00CE268C">
        <w:rPr>
          <w:rFonts w:ascii="Times New Roman" w:hAnsi="Times New Roman"/>
          <w:sz w:val="24"/>
          <w:szCs w:val="24"/>
        </w:rPr>
        <w:t>)</w:t>
      </w:r>
    </w:p>
    <w:p w:rsidR="00453A6B" w:rsidRDefault="00453A6B" w:rsidP="00876BA3">
      <w:pPr>
        <w:pStyle w:val="Odstavecseseznamem1"/>
        <w:numPr>
          <w:ilvl w:val="0"/>
          <w:numId w:val="23"/>
        </w:numPr>
        <w:spacing w:after="0" w:line="360" w:lineRule="auto"/>
        <w:ind w:left="714" w:hanging="357"/>
        <w:jc w:val="both"/>
        <w:rPr>
          <w:b/>
          <w:sz w:val="24"/>
        </w:rPr>
      </w:pPr>
      <w:r>
        <w:rPr>
          <w:rFonts w:ascii="Times New Roman" w:hAnsi="Times New Roman"/>
          <w:sz w:val="24"/>
          <w:szCs w:val="24"/>
        </w:rPr>
        <w:lastRenderedPageBreak/>
        <w:t xml:space="preserve">vyčarovala – </w:t>
      </w:r>
      <w:r w:rsidRPr="00CE268C">
        <w:rPr>
          <w:rFonts w:ascii="Times New Roman" w:hAnsi="Times New Roman"/>
          <w:sz w:val="24"/>
          <w:szCs w:val="24"/>
        </w:rPr>
        <w:t>máma doma hodně uklízí, aby nemusela tak uklízet a</w:t>
      </w:r>
      <w:r>
        <w:rPr>
          <w:rFonts w:ascii="Times New Roman" w:hAnsi="Times New Roman"/>
          <w:sz w:val="24"/>
          <w:szCs w:val="24"/>
        </w:rPr>
        <w:t xml:space="preserve"> mámě, co má ráda, růže do vázy (</w:t>
      </w:r>
      <w:r w:rsidRPr="00CE268C">
        <w:rPr>
          <w:rFonts w:ascii="Times New Roman" w:hAnsi="Times New Roman"/>
          <w:b/>
          <w:sz w:val="24"/>
          <w:szCs w:val="24"/>
        </w:rPr>
        <w:t>Eliška, 9 let</w:t>
      </w:r>
      <w:r w:rsidRPr="00CE268C">
        <w:rPr>
          <w:rFonts w:ascii="Times New Roman" w:hAnsi="Times New Roman"/>
          <w:sz w:val="24"/>
          <w:szCs w:val="24"/>
        </w:rPr>
        <w:t>)</w:t>
      </w:r>
      <w:r w:rsidRPr="00CD5B8F">
        <w:rPr>
          <w:b/>
        </w:rPr>
        <w:t xml:space="preserve"> </w:t>
      </w:r>
    </w:p>
    <w:p w:rsidR="00453A6B" w:rsidRDefault="00453A6B" w:rsidP="00876BA3">
      <w:pPr>
        <w:pStyle w:val="Odstavecseseznamem1"/>
        <w:numPr>
          <w:ilvl w:val="0"/>
          <w:numId w:val="23"/>
        </w:numPr>
        <w:spacing w:after="0" w:line="360" w:lineRule="auto"/>
        <w:ind w:left="714" w:hanging="357"/>
        <w:jc w:val="both"/>
        <w:rPr>
          <w:rFonts w:ascii="Times New Roman" w:hAnsi="Times New Roman"/>
          <w:sz w:val="24"/>
          <w:szCs w:val="24"/>
        </w:rPr>
      </w:pPr>
      <w:r>
        <w:rPr>
          <w:rFonts w:ascii="Times New Roman" w:hAnsi="Times New Roman"/>
          <w:sz w:val="24"/>
          <w:szCs w:val="24"/>
        </w:rPr>
        <w:t>vyčaroval –</w:t>
      </w:r>
      <w:r w:rsidRPr="00CE268C">
        <w:rPr>
          <w:rFonts w:ascii="Times New Roman" w:hAnsi="Times New Roman"/>
          <w:sz w:val="24"/>
          <w:szCs w:val="24"/>
        </w:rPr>
        <w:t xml:space="preserve"> mamince pomocníka; taťkovi (je po nehodě), aby měl normální kosti, než ty železné; babičce </w:t>
      </w:r>
      <w:r>
        <w:rPr>
          <w:rFonts w:ascii="Times New Roman" w:hAnsi="Times New Roman"/>
          <w:sz w:val="24"/>
          <w:szCs w:val="24"/>
        </w:rPr>
        <w:t>–</w:t>
      </w:r>
      <w:r w:rsidRPr="00CE268C">
        <w:rPr>
          <w:rFonts w:ascii="Times New Roman" w:hAnsi="Times New Roman"/>
          <w:sz w:val="24"/>
          <w:szCs w:val="24"/>
        </w:rPr>
        <w:t xml:space="preserve"> aby měla víc p</w:t>
      </w:r>
      <w:r>
        <w:rPr>
          <w:rFonts w:ascii="Times New Roman" w:hAnsi="Times New Roman"/>
          <w:sz w:val="24"/>
          <w:szCs w:val="24"/>
        </w:rPr>
        <w:t>eněz; dědovi – aby lépe viděl (</w:t>
      </w:r>
      <w:r w:rsidRPr="00CE268C">
        <w:rPr>
          <w:rFonts w:ascii="Times New Roman" w:hAnsi="Times New Roman"/>
          <w:b/>
          <w:sz w:val="24"/>
          <w:szCs w:val="24"/>
        </w:rPr>
        <w:t>Kája, 9 let</w:t>
      </w:r>
      <w:r w:rsidRPr="00CE268C">
        <w:rPr>
          <w:rFonts w:ascii="Times New Roman" w:hAnsi="Times New Roman"/>
          <w:sz w:val="24"/>
          <w:szCs w:val="24"/>
        </w:rPr>
        <w:t xml:space="preserve">) </w:t>
      </w:r>
    </w:p>
    <w:p w:rsidR="00453A6B" w:rsidRPr="00CE268C" w:rsidRDefault="00453A6B" w:rsidP="00876BA3">
      <w:pPr>
        <w:pStyle w:val="Odstavecseseznamem1"/>
        <w:numPr>
          <w:ilvl w:val="0"/>
          <w:numId w:val="23"/>
        </w:numPr>
        <w:spacing w:after="0" w:line="360" w:lineRule="auto"/>
        <w:ind w:left="714" w:hanging="357"/>
        <w:jc w:val="both"/>
        <w:rPr>
          <w:rFonts w:ascii="Times New Roman" w:hAnsi="Times New Roman"/>
          <w:sz w:val="24"/>
          <w:szCs w:val="24"/>
        </w:rPr>
      </w:pPr>
      <w:r w:rsidRPr="00CE268C">
        <w:rPr>
          <w:rFonts w:ascii="Times New Roman" w:hAnsi="Times New Roman"/>
          <w:sz w:val="24"/>
          <w:szCs w:val="24"/>
        </w:rPr>
        <w:t>vyčarovala – peníze pro chudé, asi, aby někdo nemoh</w:t>
      </w:r>
      <w:r>
        <w:rPr>
          <w:rFonts w:ascii="Times New Roman" w:hAnsi="Times New Roman"/>
          <w:sz w:val="24"/>
          <w:szCs w:val="24"/>
        </w:rPr>
        <w:t xml:space="preserve">l být nemocný </w:t>
      </w:r>
      <w:r w:rsidRPr="00CE268C">
        <w:rPr>
          <w:rFonts w:ascii="Times New Roman" w:hAnsi="Times New Roman"/>
          <w:sz w:val="24"/>
          <w:szCs w:val="24"/>
        </w:rPr>
        <w:t>(</w:t>
      </w:r>
      <w:r w:rsidRPr="00CE268C">
        <w:rPr>
          <w:rFonts w:ascii="Times New Roman" w:hAnsi="Times New Roman"/>
          <w:b/>
          <w:sz w:val="24"/>
          <w:szCs w:val="24"/>
        </w:rPr>
        <w:t>Barborka, 8 let</w:t>
      </w:r>
      <w:r w:rsidRPr="00CE268C">
        <w:rPr>
          <w:rFonts w:ascii="Times New Roman" w:hAnsi="Times New Roman"/>
          <w:sz w:val="24"/>
          <w:szCs w:val="24"/>
        </w:rPr>
        <w:t>)</w:t>
      </w:r>
    </w:p>
    <w:p w:rsidR="00453A6B" w:rsidRPr="0045242C" w:rsidRDefault="00453A6B" w:rsidP="00B26F10">
      <w:pPr>
        <w:pStyle w:val="Odstavecseseznamem1"/>
        <w:spacing w:after="0" w:line="360" w:lineRule="auto"/>
        <w:ind w:left="0"/>
        <w:jc w:val="both"/>
        <w:rPr>
          <w:rFonts w:ascii="Times New Roman" w:hAnsi="Times New Roman"/>
          <w:sz w:val="24"/>
          <w:szCs w:val="24"/>
        </w:rPr>
      </w:pPr>
    </w:p>
    <w:p w:rsidR="00453A6B" w:rsidRPr="0045242C" w:rsidRDefault="00453A6B" w:rsidP="00B26F10">
      <w:pPr>
        <w:pStyle w:val="Odstavecseseznamem1"/>
        <w:spacing w:after="0" w:line="360" w:lineRule="auto"/>
        <w:ind w:left="0"/>
        <w:jc w:val="both"/>
        <w:rPr>
          <w:rFonts w:ascii="Times New Roman" w:hAnsi="Times New Roman"/>
          <w:sz w:val="24"/>
          <w:szCs w:val="24"/>
        </w:rPr>
      </w:pPr>
      <w:r w:rsidRPr="0045242C">
        <w:rPr>
          <w:rFonts w:ascii="Times New Roman" w:hAnsi="Times New Roman"/>
          <w:b/>
          <w:sz w:val="24"/>
          <w:szCs w:val="24"/>
        </w:rPr>
        <w:t xml:space="preserve">Do kategorie č. 6 s názvem „jiné“ </w:t>
      </w:r>
      <w:r w:rsidRPr="0045242C">
        <w:rPr>
          <w:rFonts w:ascii="Times New Roman" w:hAnsi="Times New Roman"/>
          <w:sz w:val="24"/>
          <w:szCs w:val="24"/>
        </w:rPr>
        <w:t>jsou zařazeny různé pozitivní reakce v podob</w:t>
      </w:r>
      <w:r>
        <w:rPr>
          <w:rFonts w:ascii="Times New Roman" w:hAnsi="Times New Roman"/>
          <w:sz w:val="24"/>
          <w:szCs w:val="24"/>
        </w:rPr>
        <w:t>ě přání dobra či odstranění zla,</w:t>
      </w:r>
      <w:r w:rsidRPr="0045242C">
        <w:rPr>
          <w:rFonts w:ascii="Times New Roman" w:hAnsi="Times New Roman"/>
          <w:sz w:val="24"/>
          <w:szCs w:val="24"/>
        </w:rPr>
        <w:t xml:space="preserve"> např.</w:t>
      </w:r>
      <w:r>
        <w:rPr>
          <w:rFonts w:ascii="Times New Roman" w:hAnsi="Times New Roman"/>
          <w:sz w:val="24"/>
          <w:szCs w:val="24"/>
        </w:rPr>
        <w:t>:</w:t>
      </w:r>
    </w:p>
    <w:p w:rsidR="00453A6B" w:rsidRPr="00461B3A" w:rsidRDefault="00453A6B" w:rsidP="00876BA3">
      <w:pPr>
        <w:pStyle w:val="Odstavecseseznamem1"/>
        <w:numPr>
          <w:ilvl w:val="0"/>
          <w:numId w:val="23"/>
        </w:numPr>
        <w:spacing w:after="0" w:line="360" w:lineRule="auto"/>
        <w:ind w:left="714" w:hanging="357"/>
        <w:jc w:val="both"/>
        <w:rPr>
          <w:rFonts w:ascii="Times New Roman" w:hAnsi="Times New Roman"/>
          <w:sz w:val="24"/>
          <w:szCs w:val="24"/>
        </w:rPr>
      </w:pPr>
      <w:r w:rsidRPr="00461B3A">
        <w:rPr>
          <w:rFonts w:ascii="Times New Roman" w:hAnsi="Times New Roman"/>
          <w:sz w:val="24"/>
          <w:szCs w:val="24"/>
        </w:rPr>
        <w:t>odčarovala – zlý lidi (</w:t>
      </w:r>
      <w:r w:rsidRPr="00461B3A">
        <w:rPr>
          <w:rFonts w:ascii="Times New Roman" w:hAnsi="Times New Roman"/>
          <w:b/>
          <w:sz w:val="24"/>
          <w:szCs w:val="24"/>
        </w:rPr>
        <w:t>Klárka, 9 let</w:t>
      </w:r>
      <w:r w:rsidRPr="00461B3A">
        <w:rPr>
          <w:rFonts w:ascii="Times New Roman" w:hAnsi="Times New Roman"/>
          <w:sz w:val="24"/>
          <w:szCs w:val="24"/>
        </w:rPr>
        <w:t>)</w:t>
      </w:r>
    </w:p>
    <w:p w:rsidR="00453A6B" w:rsidRDefault="00453A6B" w:rsidP="00876BA3">
      <w:pPr>
        <w:pStyle w:val="Odstavecseseznamem1"/>
        <w:numPr>
          <w:ilvl w:val="0"/>
          <w:numId w:val="23"/>
        </w:numPr>
        <w:spacing w:after="0" w:line="360" w:lineRule="auto"/>
        <w:ind w:left="714" w:hanging="357"/>
        <w:jc w:val="both"/>
        <w:rPr>
          <w:rFonts w:ascii="Times New Roman" w:hAnsi="Times New Roman"/>
          <w:b/>
          <w:sz w:val="24"/>
        </w:rPr>
      </w:pPr>
      <w:r w:rsidRPr="00461B3A">
        <w:rPr>
          <w:rFonts w:ascii="Times New Roman" w:hAnsi="Times New Roman"/>
          <w:sz w:val="24"/>
          <w:szCs w:val="24"/>
        </w:rPr>
        <w:t>vyčarovat doma hezký štěstí; odčarovat všechnu zlobu</w:t>
      </w:r>
      <w:r w:rsidRPr="00461B3A">
        <w:rPr>
          <w:rFonts w:ascii="Times New Roman" w:hAnsi="Times New Roman"/>
        </w:rPr>
        <w:t xml:space="preserve"> </w:t>
      </w:r>
      <w:r>
        <w:rPr>
          <w:rFonts w:ascii="Times New Roman" w:hAnsi="Times New Roman"/>
          <w:b/>
          <w:sz w:val="24"/>
        </w:rPr>
        <w:t>(</w:t>
      </w:r>
      <w:r w:rsidRPr="00461B3A">
        <w:rPr>
          <w:rFonts w:ascii="Times New Roman" w:hAnsi="Times New Roman"/>
          <w:b/>
          <w:sz w:val="24"/>
        </w:rPr>
        <w:t>Anička, 10 let)</w:t>
      </w:r>
    </w:p>
    <w:p w:rsidR="00453A6B" w:rsidRDefault="00453A6B" w:rsidP="00876BA3">
      <w:pPr>
        <w:pStyle w:val="Odstavecseseznamem1"/>
        <w:numPr>
          <w:ilvl w:val="0"/>
          <w:numId w:val="23"/>
        </w:numPr>
        <w:spacing w:after="0" w:line="360" w:lineRule="auto"/>
        <w:ind w:left="714" w:hanging="357"/>
        <w:jc w:val="both"/>
        <w:rPr>
          <w:rFonts w:ascii="Times New Roman" w:hAnsi="Times New Roman"/>
          <w:sz w:val="24"/>
          <w:szCs w:val="24"/>
        </w:rPr>
      </w:pPr>
      <w:r w:rsidRPr="00CE268C">
        <w:rPr>
          <w:rFonts w:ascii="Times New Roman" w:hAnsi="Times New Roman"/>
          <w:sz w:val="24"/>
          <w:szCs w:val="24"/>
        </w:rPr>
        <w:t>odčaroval – zlobu, aby se na sebe lidi nezlobili (</w:t>
      </w:r>
      <w:r w:rsidRPr="00CE268C">
        <w:rPr>
          <w:rFonts w:ascii="Times New Roman" w:hAnsi="Times New Roman"/>
          <w:b/>
          <w:sz w:val="24"/>
          <w:szCs w:val="24"/>
        </w:rPr>
        <w:t>Adam, 9 let</w:t>
      </w:r>
      <w:r w:rsidRPr="00CE268C">
        <w:rPr>
          <w:rFonts w:ascii="Times New Roman" w:hAnsi="Times New Roman"/>
          <w:sz w:val="24"/>
          <w:szCs w:val="24"/>
        </w:rPr>
        <w:t>)</w:t>
      </w:r>
    </w:p>
    <w:p w:rsidR="00453A6B" w:rsidRDefault="00453A6B" w:rsidP="00876BA3">
      <w:pPr>
        <w:pStyle w:val="Odstavecseseznamem1"/>
        <w:numPr>
          <w:ilvl w:val="0"/>
          <w:numId w:val="23"/>
        </w:numPr>
        <w:spacing w:after="0" w:line="360" w:lineRule="auto"/>
        <w:ind w:left="714" w:hanging="357"/>
        <w:jc w:val="both"/>
        <w:rPr>
          <w:rFonts w:ascii="Times New Roman" w:hAnsi="Times New Roman"/>
          <w:b/>
          <w:sz w:val="24"/>
        </w:rPr>
      </w:pPr>
      <w:r w:rsidRPr="00CE268C">
        <w:rPr>
          <w:rFonts w:ascii="Times New Roman" w:hAnsi="Times New Roman"/>
          <w:sz w:val="24"/>
          <w:szCs w:val="24"/>
        </w:rPr>
        <w:t>vyčarovat – aby byli na sebe všichni hodní; aby na sebe nebyli všichni zlí (</w:t>
      </w:r>
      <w:r w:rsidRPr="00CE268C">
        <w:rPr>
          <w:rFonts w:ascii="Times New Roman" w:hAnsi="Times New Roman"/>
          <w:b/>
          <w:sz w:val="24"/>
          <w:szCs w:val="24"/>
        </w:rPr>
        <w:t>Patrik, 10 let</w:t>
      </w:r>
      <w:r w:rsidRPr="00CE268C">
        <w:rPr>
          <w:rFonts w:ascii="Times New Roman" w:hAnsi="Times New Roman"/>
          <w:sz w:val="24"/>
          <w:szCs w:val="24"/>
        </w:rPr>
        <w:t>)</w:t>
      </w:r>
    </w:p>
    <w:p w:rsidR="00453A6B" w:rsidRPr="00D16C98" w:rsidRDefault="00453A6B" w:rsidP="00876BA3">
      <w:pPr>
        <w:pStyle w:val="Odstavecseseznamem1"/>
        <w:numPr>
          <w:ilvl w:val="0"/>
          <w:numId w:val="23"/>
        </w:numPr>
        <w:spacing w:after="0" w:line="360" w:lineRule="auto"/>
        <w:ind w:left="714" w:hanging="357"/>
        <w:jc w:val="both"/>
        <w:rPr>
          <w:rFonts w:ascii="Times New Roman" w:hAnsi="Times New Roman"/>
          <w:sz w:val="24"/>
          <w:szCs w:val="24"/>
        </w:rPr>
      </w:pPr>
      <w:r w:rsidRPr="00D16C98">
        <w:rPr>
          <w:rFonts w:ascii="Times New Roman" w:hAnsi="Times New Roman"/>
          <w:sz w:val="24"/>
          <w:szCs w:val="24"/>
        </w:rPr>
        <w:t xml:space="preserve">odčaroval třeba zlo </w:t>
      </w:r>
      <w:r w:rsidRPr="00461B3A">
        <w:rPr>
          <w:rFonts w:ascii="Times New Roman" w:hAnsi="Times New Roman"/>
          <w:b/>
          <w:sz w:val="24"/>
          <w:szCs w:val="24"/>
        </w:rPr>
        <w:t>(David, 9 let)</w:t>
      </w:r>
    </w:p>
    <w:p w:rsidR="00453A6B" w:rsidRDefault="00453A6B" w:rsidP="00876BA3">
      <w:pPr>
        <w:pStyle w:val="Odstavecseseznamem1"/>
        <w:numPr>
          <w:ilvl w:val="0"/>
          <w:numId w:val="23"/>
        </w:numPr>
        <w:spacing w:after="0" w:line="360" w:lineRule="auto"/>
        <w:ind w:left="714" w:hanging="357"/>
        <w:jc w:val="both"/>
      </w:pPr>
      <w:r w:rsidRPr="00D16C98">
        <w:rPr>
          <w:rFonts w:ascii="Times New Roman" w:hAnsi="Times New Roman"/>
          <w:sz w:val="24"/>
          <w:szCs w:val="24"/>
        </w:rPr>
        <w:t xml:space="preserve">odčarovala – smůlu </w:t>
      </w:r>
      <w:r>
        <w:rPr>
          <w:rFonts w:ascii="Times New Roman" w:hAnsi="Times New Roman"/>
          <w:b/>
          <w:sz w:val="24"/>
          <w:szCs w:val="24"/>
        </w:rPr>
        <w:t>(</w:t>
      </w:r>
      <w:r w:rsidRPr="00461B3A">
        <w:rPr>
          <w:rFonts w:ascii="Times New Roman" w:hAnsi="Times New Roman"/>
          <w:b/>
          <w:sz w:val="24"/>
          <w:szCs w:val="24"/>
        </w:rPr>
        <w:t>Anetka, 7 let)</w:t>
      </w:r>
      <w:r w:rsidRPr="00461B3A">
        <w:t xml:space="preserve"> </w:t>
      </w:r>
    </w:p>
    <w:p w:rsidR="00453A6B" w:rsidRDefault="00453A6B" w:rsidP="00876BA3">
      <w:pPr>
        <w:pStyle w:val="Odstavecseseznamem1"/>
        <w:numPr>
          <w:ilvl w:val="0"/>
          <w:numId w:val="23"/>
        </w:numPr>
        <w:spacing w:after="0" w:line="360" w:lineRule="auto"/>
        <w:ind w:left="714" w:hanging="357"/>
        <w:jc w:val="both"/>
        <w:rPr>
          <w:rFonts w:ascii="Times New Roman" w:hAnsi="Times New Roman"/>
          <w:b/>
          <w:sz w:val="24"/>
          <w:szCs w:val="24"/>
        </w:rPr>
      </w:pPr>
      <w:r w:rsidRPr="00CE268C">
        <w:rPr>
          <w:rFonts w:ascii="Times New Roman" w:hAnsi="Times New Roman"/>
          <w:sz w:val="24"/>
          <w:szCs w:val="24"/>
        </w:rPr>
        <w:t>vyčarova</w:t>
      </w:r>
      <w:r>
        <w:rPr>
          <w:rFonts w:ascii="Times New Roman" w:hAnsi="Times New Roman"/>
          <w:sz w:val="24"/>
          <w:szCs w:val="24"/>
        </w:rPr>
        <w:t>t bych dobro; odčarovala</w:t>
      </w:r>
      <w:r w:rsidRPr="00CE268C">
        <w:rPr>
          <w:rFonts w:ascii="Times New Roman" w:hAnsi="Times New Roman"/>
          <w:sz w:val="24"/>
          <w:szCs w:val="24"/>
        </w:rPr>
        <w:t xml:space="preserve"> zlo </w:t>
      </w:r>
      <w:r w:rsidRPr="00461B3A">
        <w:rPr>
          <w:rFonts w:ascii="Times New Roman" w:hAnsi="Times New Roman"/>
          <w:b/>
          <w:sz w:val="24"/>
          <w:szCs w:val="24"/>
        </w:rPr>
        <w:t>(Linda, 7 let)</w:t>
      </w:r>
    </w:p>
    <w:p w:rsidR="00453A6B" w:rsidRDefault="00453A6B" w:rsidP="00876BA3">
      <w:pPr>
        <w:pStyle w:val="Odstavecseseznamem1"/>
        <w:numPr>
          <w:ilvl w:val="0"/>
          <w:numId w:val="23"/>
        </w:numPr>
        <w:spacing w:after="0" w:line="360" w:lineRule="auto"/>
        <w:ind w:left="714" w:hanging="357"/>
        <w:jc w:val="both"/>
        <w:rPr>
          <w:rFonts w:ascii="Times New Roman" w:hAnsi="Times New Roman"/>
          <w:b/>
          <w:sz w:val="24"/>
          <w:szCs w:val="24"/>
        </w:rPr>
      </w:pPr>
      <w:r w:rsidRPr="00CE268C">
        <w:rPr>
          <w:rFonts w:ascii="Times New Roman" w:hAnsi="Times New Roman"/>
          <w:sz w:val="24"/>
          <w:szCs w:val="24"/>
        </w:rPr>
        <w:t xml:space="preserve">odčarovat – zlost </w:t>
      </w:r>
      <w:r>
        <w:rPr>
          <w:rFonts w:ascii="Times New Roman" w:hAnsi="Times New Roman"/>
          <w:b/>
          <w:sz w:val="24"/>
          <w:szCs w:val="24"/>
        </w:rPr>
        <w:t>(</w:t>
      </w:r>
      <w:r w:rsidRPr="00461B3A">
        <w:rPr>
          <w:rFonts w:ascii="Times New Roman" w:hAnsi="Times New Roman"/>
          <w:b/>
          <w:sz w:val="24"/>
          <w:szCs w:val="24"/>
        </w:rPr>
        <w:t>Lucinka, 9 let)</w:t>
      </w:r>
    </w:p>
    <w:p w:rsidR="00453A6B" w:rsidRPr="00CE268C" w:rsidRDefault="00453A6B" w:rsidP="00876BA3">
      <w:pPr>
        <w:pStyle w:val="Odstavecseseznamem1"/>
        <w:numPr>
          <w:ilvl w:val="0"/>
          <w:numId w:val="23"/>
        </w:numPr>
        <w:spacing w:after="0" w:line="360" w:lineRule="auto"/>
        <w:ind w:left="714" w:hanging="357"/>
        <w:jc w:val="both"/>
        <w:rPr>
          <w:rFonts w:ascii="Times New Roman" w:hAnsi="Times New Roman"/>
          <w:sz w:val="24"/>
          <w:szCs w:val="24"/>
        </w:rPr>
      </w:pPr>
      <w:r w:rsidRPr="00CE268C">
        <w:rPr>
          <w:rFonts w:ascii="Times New Roman" w:hAnsi="Times New Roman"/>
          <w:sz w:val="24"/>
          <w:szCs w:val="24"/>
        </w:rPr>
        <w:t>odčarovala – aby Jonáš z naší třídy nezlobil (</w:t>
      </w:r>
      <w:r w:rsidRPr="00CE268C">
        <w:rPr>
          <w:rFonts w:ascii="Times New Roman" w:hAnsi="Times New Roman"/>
          <w:b/>
          <w:sz w:val="24"/>
          <w:szCs w:val="24"/>
        </w:rPr>
        <w:t>Maruška, 8</w:t>
      </w:r>
      <w:r>
        <w:rPr>
          <w:rFonts w:ascii="Times New Roman" w:hAnsi="Times New Roman"/>
          <w:b/>
          <w:sz w:val="24"/>
          <w:szCs w:val="24"/>
        </w:rPr>
        <w:t xml:space="preserve"> </w:t>
      </w:r>
      <w:r w:rsidRPr="00CE268C">
        <w:rPr>
          <w:rFonts w:ascii="Times New Roman" w:hAnsi="Times New Roman"/>
          <w:b/>
          <w:sz w:val="24"/>
          <w:szCs w:val="24"/>
        </w:rPr>
        <w:t>let</w:t>
      </w:r>
      <w:r w:rsidRPr="00CE268C">
        <w:rPr>
          <w:rFonts w:ascii="Times New Roman" w:hAnsi="Times New Roman"/>
          <w:sz w:val="24"/>
          <w:szCs w:val="24"/>
        </w:rPr>
        <w:t>)</w:t>
      </w:r>
    </w:p>
    <w:p w:rsidR="00453A6B" w:rsidRDefault="00453A6B" w:rsidP="00876BA3">
      <w:pPr>
        <w:pStyle w:val="Odstavecseseznamem1"/>
        <w:numPr>
          <w:ilvl w:val="0"/>
          <w:numId w:val="23"/>
        </w:numPr>
        <w:spacing w:after="0" w:line="360" w:lineRule="auto"/>
        <w:ind w:left="714" w:hanging="357"/>
        <w:jc w:val="both"/>
        <w:rPr>
          <w:rFonts w:ascii="Times New Roman" w:hAnsi="Times New Roman"/>
          <w:sz w:val="24"/>
          <w:szCs w:val="24"/>
        </w:rPr>
      </w:pPr>
      <w:r w:rsidRPr="00CE268C">
        <w:rPr>
          <w:rFonts w:ascii="Times New Roman" w:hAnsi="Times New Roman"/>
          <w:sz w:val="24"/>
          <w:szCs w:val="24"/>
        </w:rPr>
        <w:t>vyčarovat – byli všichni lidi hodní, aby se jim všechno povedlo a dařilo a t</w:t>
      </w:r>
      <w:r>
        <w:rPr>
          <w:rFonts w:ascii="Times New Roman" w:hAnsi="Times New Roman"/>
          <w:sz w:val="24"/>
          <w:szCs w:val="24"/>
        </w:rPr>
        <w:t xml:space="preserve">ak vše dařilo; odčarovat – zlo, </w:t>
      </w:r>
      <w:r w:rsidRPr="00CE268C">
        <w:rPr>
          <w:rFonts w:ascii="Times New Roman" w:hAnsi="Times New Roman"/>
          <w:sz w:val="24"/>
          <w:szCs w:val="24"/>
        </w:rPr>
        <w:t>aby nebyla smůla, všechnu nepohodu a všechny špatný známky (</w:t>
      </w:r>
      <w:r>
        <w:rPr>
          <w:rFonts w:ascii="Times New Roman" w:hAnsi="Times New Roman"/>
          <w:b/>
          <w:sz w:val="24"/>
          <w:szCs w:val="24"/>
        </w:rPr>
        <w:t>Štěpán, 9 l</w:t>
      </w:r>
      <w:r w:rsidRPr="00CE268C">
        <w:rPr>
          <w:rFonts w:ascii="Times New Roman" w:hAnsi="Times New Roman"/>
          <w:b/>
          <w:sz w:val="24"/>
          <w:szCs w:val="24"/>
        </w:rPr>
        <w:t>et</w:t>
      </w:r>
      <w:r w:rsidRPr="00CE268C">
        <w:rPr>
          <w:rFonts w:ascii="Times New Roman" w:hAnsi="Times New Roman"/>
          <w:sz w:val="24"/>
          <w:szCs w:val="24"/>
        </w:rPr>
        <w:t>)</w:t>
      </w:r>
    </w:p>
    <w:p w:rsidR="00453A6B" w:rsidRDefault="00453A6B" w:rsidP="00876BA3">
      <w:pPr>
        <w:pStyle w:val="Odstavecseseznamem1"/>
        <w:numPr>
          <w:ilvl w:val="0"/>
          <w:numId w:val="23"/>
        </w:numPr>
        <w:spacing w:after="0" w:line="360" w:lineRule="auto"/>
        <w:ind w:left="714" w:hanging="357"/>
        <w:jc w:val="both"/>
        <w:rPr>
          <w:rFonts w:ascii="Times New Roman" w:hAnsi="Times New Roman"/>
          <w:b/>
          <w:sz w:val="24"/>
          <w:szCs w:val="24"/>
        </w:rPr>
      </w:pPr>
      <w:r w:rsidRPr="00CE268C">
        <w:rPr>
          <w:rFonts w:ascii="Times New Roman" w:hAnsi="Times New Roman"/>
          <w:sz w:val="24"/>
          <w:szCs w:val="24"/>
        </w:rPr>
        <w:t>vyčarovala</w:t>
      </w:r>
      <w:r>
        <w:rPr>
          <w:rFonts w:ascii="Times New Roman" w:hAnsi="Times New Roman"/>
          <w:sz w:val="24"/>
          <w:szCs w:val="24"/>
        </w:rPr>
        <w:t xml:space="preserve"> bych,</w:t>
      </w:r>
      <w:r w:rsidRPr="00CE268C">
        <w:rPr>
          <w:rFonts w:ascii="Times New Roman" w:hAnsi="Times New Roman"/>
          <w:sz w:val="24"/>
          <w:szCs w:val="24"/>
        </w:rPr>
        <w:t xml:space="preserve"> aby si maminka a tatínek dali spolu pusinku; odčarovala – </w:t>
      </w:r>
      <w:r>
        <w:rPr>
          <w:rFonts w:ascii="Times New Roman" w:hAnsi="Times New Roman"/>
          <w:sz w:val="24"/>
          <w:szCs w:val="24"/>
        </w:rPr>
        <w:t>ďábla</w:t>
      </w:r>
      <w:r w:rsidRPr="00CE268C">
        <w:rPr>
          <w:rFonts w:ascii="Times New Roman" w:hAnsi="Times New Roman"/>
          <w:sz w:val="24"/>
          <w:szCs w:val="24"/>
        </w:rPr>
        <w:t xml:space="preserve"> </w:t>
      </w:r>
      <w:r w:rsidRPr="00461B3A">
        <w:rPr>
          <w:rFonts w:ascii="Times New Roman" w:hAnsi="Times New Roman"/>
          <w:b/>
          <w:sz w:val="24"/>
          <w:szCs w:val="24"/>
        </w:rPr>
        <w:t>(Kristýnka</w:t>
      </w:r>
      <w:r>
        <w:rPr>
          <w:rFonts w:ascii="Times New Roman" w:hAnsi="Times New Roman"/>
          <w:b/>
          <w:sz w:val="24"/>
          <w:szCs w:val="24"/>
        </w:rPr>
        <w:t>, 5 let)</w:t>
      </w:r>
    </w:p>
    <w:p w:rsidR="00453A6B" w:rsidRPr="00CE268C" w:rsidRDefault="00453A6B" w:rsidP="00876BA3">
      <w:pPr>
        <w:pStyle w:val="Odstavecseseznamem1"/>
        <w:numPr>
          <w:ilvl w:val="0"/>
          <w:numId w:val="23"/>
        </w:numPr>
        <w:spacing w:after="0" w:line="360" w:lineRule="auto"/>
        <w:ind w:left="714" w:hanging="357"/>
        <w:jc w:val="both"/>
        <w:rPr>
          <w:rFonts w:ascii="Times New Roman" w:hAnsi="Times New Roman"/>
          <w:sz w:val="24"/>
          <w:szCs w:val="24"/>
        </w:rPr>
      </w:pPr>
      <w:r w:rsidRPr="0045242C">
        <w:rPr>
          <w:rFonts w:ascii="Times New Roman" w:hAnsi="Times New Roman"/>
          <w:sz w:val="24"/>
          <w:szCs w:val="24"/>
        </w:rPr>
        <w:t>odčaroval by</w:t>
      </w:r>
      <w:r w:rsidRPr="00054B64">
        <w:rPr>
          <w:rFonts w:ascii="Times New Roman" w:hAnsi="Times New Roman"/>
          <w:color w:val="FF0000"/>
          <w:sz w:val="24"/>
          <w:szCs w:val="24"/>
        </w:rPr>
        <w:t xml:space="preserve"> </w:t>
      </w:r>
      <w:r w:rsidRPr="00CE268C">
        <w:rPr>
          <w:rFonts w:ascii="Times New Roman" w:hAnsi="Times New Roman"/>
          <w:sz w:val="24"/>
          <w:szCs w:val="24"/>
        </w:rPr>
        <w:t>špatný vzpomínky (</w:t>
      </w:r>
      <w:r>
        <w:rPr>
          <w:rFonts w:ascii="Times New Roman" w:hAnsi="Times New Roman"/>
          <w:b/>
          <w:sz w:val="24"/>
          <w:szCs w:val="24"/>
        </w:rPr>
        <w:t>Jonáš, 8 let</w:t>
      </w:r>
      <w:r w:rsidRPr="00CE268C">
        <w:rPr>
          <w:rFonts w:ascii="Times New Roman" w:hAnsi="Times New Roman"/>
          <w:sz w:val="24"/>
          <w:szCs w:val="24"/>
        </w:rPr>
        <w:t>)</w:t>
      </w:r>
    </w:p>
    <w:p w:rsidR="00453A6B" w:rsidRDefault="00453A6B" w:rsidP="00876BA3">
      <w:pPr>
        <w:pStyle w:val="Odstavecseseznamem1"/>
        <w:numPr>
          <w:ilvl w:val="0"/>
          <w:numId w:val="23"/>
        </w:numPr>
        <w:spacing w:after="0" w:line="360" w:lineRule="auto"/>
        <w:ind w:left="714" w:hanging="357"/>
        <w:jc w:val="both"/>
      </w:pPr>
      <w:r>
        <w:rPr>
          <w:rFonts w:ascii="Times New Roman" w:hAnsi="Times New Roman"/>
          <w:sz w:val="24"/>
          <w:szCs w:val="24"/>
        </w:rPr>
        <w:t>odčarovala bych</w:t>
      </w:r>
      <w:r w:rsidRPr="00CE268C">
        <w:rPr>
          <w:rFonts w:ascii="Times New Roman" w:hAnsi="Times New Roman"/>
          <w:sz w:val="24"/>
          <w:szCs w:val="24"/>
        </w:rPr>
        <w:t xml:space="preserve"> čerty (</w:t>
      </w:r>
      <w:r w:rsidRPr="00CE268C">
        <w:rPr>
          <w:rFonts w:ascii="Times New Roman" w:hAnsi="Times New Roman"/>
          <w:b/>
          <w:sz w:val="24"/>
          <w:szCs w:val="24"/>
        </w:rPr>
        <w:t>Natálka, 8 let</w:t>
      </w:r>
      <w:r w:rsidRPr="00CE268C">
        <w:rPr>
          <w:rFonts w:ascii="Times New Roman" w:hAnsi="Times New Roman"/>
          <w:sz w:val="24"/>
          <w:szCs w:val="24"/>
        </w:rPr>
        <w:t>)</w:t>
      </w:r>
      <w:r w:rsidRPr="00CD5B8F">
        <w:t xml:space="preserve"> </w:t>
      </w:r>
    </w:p>
    <w:p w:rsidR="00453A6B" w:rsidRDefault="00453A6B" w:rsidP="00876BA3">
      <w:pPr>
        <w:pStyle w:val="Odstavecseseznamem1"/>
        <w:numPr>
          <w:ilvl w:val="0"/>
          <w:numId w:val="23"/>
        </w:numPr>
        <w:spacing w:after="0" w:line="360" w:lineRule="auto"/>
        <w:ind w:left="714" w:hanging="357"/>
        <w:jc w:val="both"/>
        <w:rPr>
          <w:rFonts w:ascii="Times New Roman" w:hAnsi="Times New Roman"/>
          <w:sz w:val="24"/>
          <w:szCs w:val="24"/>
        </w:rPr>
      </w:pPr>
      <w:r>
        <w:rPr>
          <w:rFonts w:ascii="Times New Roman" w:hAnsi="Times New Roman"/>
          <w:sz w:val="24"/>
          <w:szCs w:val="24"/>
        </w:rPr>
        <w:t>odčaroval bych</w:t>
      </w:r>
      <w:r w:rsidRPr="00CE268C">
        <w:rPr>
          <w:rFonts w:ascii="Times New Roman" w:hAnsi="Times New Roman"/>
          <w:sz w:val="24"/>
          <w:szCs w:val="24"/>
        </w:rPr>
        <w:t xml:space="preserve"> různé nemoci; aby nebyly na sebe lidé zlí (</w:t>
      </w:r>
      <w:r w:rsidRPr="00CE268C">
        <w:rPr>
          <w:rFonts w:ascii="Times New Roman" w:hAnsi="Times New Roman"/>
          <w:b/>
          <w:sz w:val="24"/>
          <w:szCs w:val="24"/>
        </w:rPr>
        <w:t>Vojta, 8 let</w:t>
      </w:r>
      <w:r w:rsidRPr="00CE268C">
        <w:rPr>
          <w:rFonts w:ascii="Times New Roman" w:hAnsi="Times New Roman"/>
          <w:sz w:val="24"/>
          <w:szCs w:val="24"/>
        </w:rPr>
        <w:t>)</w:t>
      </w:r>
    </w:p>
    <w:p w:rsidR="00453A6B" w:rsidRDefault="00453A6B" w:rsidP="00B26F10">
      <w:pPr>
        <w:pStyle w:val="Odstavecseseznamem1"/>
        <w:spacing w:after="0" w:line="360" w:lineRule="auto"/>
        <w:ind w:left="0"/>
        <w:jc w:val="both"/>
        <w:rPr>
          <w:rFonts w:ascii="Times New Roman" w:hAnsi="Times New Roman"/>
          <w:sz w:val="24"/>
          <w:szCs w:val="24"/>
        </w:rPr>
      </w:pPr>
    </w:p>
    <w:p w:rsidR="00453A6B" w:rsidRPr="00B26F10" w:rsidRDefault="00453A6B" w:rsidP="00B26F10">
      <w:pPr>
        <w:pStyle w:val="Odstavecseseznamem1"/>
        <w:spacing w:after="0" w:line="360" w:lineRule="auto"/>
        <w:ind w:left="0"/>
        <w:jc w:val="both"/>
        <w:rPr>
          <w:rFonts w:ascii="Times New Roman" w:hAnsi="Times New Roman"/>
          <w:b/>
          <w:i/>
          <w:sz w:val="24"/>
          <w:szCs w:val="24"/>
        </w:rPr>
      </w:pPr>
      <w:r w:rsidRPr="00B26F10">
        <w:rPr>
          <w:rFonts w:ascii="Times New Roman" w:hAnsi="Times New Roman"/>
          <w:b/>
          <w:sz w:val="24"/>
          <w:szCs w:val="24"/>
        </w:rPr>
        <w:t>V kategorii č.</w:t>
      </w:r>
      <w:r>
        <w:rPr>
          <w:rFonts w:ascii="Times New Roman" w:hAnsi="Times New Roman"/>
          <w:b/>
          <w:sz w:val="24"/>
          <w:szCs w:val="24"/>
        </w:rPr>
        <w:t xml:space="preserve"> </w:t>
      </w:r>
      <w:r w:rsidRPr="00B26F10">
        <w:rPr>
          <w:rFonts w:ascii="Times New Roman" w:hAnsi="Times New Roman"/>
          <w:b/>
          <w:sz w:val="24"/>
          <w:szCs w:val="24"/>
        </w:rPr>
        <w:t xml:space="preserve">7 </w:t>
      </w:r>
      <w:r w:rsidRPr="00B26F10">
        <w:rPr>
          <w:rFonts w:ascii="Times New Roman" w:hAnsi="Times New Roman"/>
          <w:sz w:val="24"/>
          <w:szCs w:val="24"/>
        </w:rPr>
        <w:t xml:space="preserve">jsou pak zahrnuty odpovědi typu </w:t>
      </w:r>
      <w:r w:rsidRPr="00B26F10">
        <w:rPr>
          <w:rFonts w:ascii="Times New Roman" w:hAnsi="Times New Roman"/>
          <w:b/>
          <w:sz w:val="24"/>
          <w:szCs w:val="24"/>
        </w:rPr>
        <w:t>„nevím“</w:t>
      </w:r>
    </w:p>
    <w:p w:rsidR="00453A6B" w:rsidRDefault="00453A6B" w:rsidP="00B26F10">
      <w:pPr>
        <w:spacing w:line="360" w:lineRule="auto"/>
        <w:jc w:val="both"/>
      </w:pPr>
    </w:p>
    <w:p w:rsidR="00B45F51" w:rsidRDefault="00B45F51" w:rsidP="00B26F10">
      <w:pPr>
        <w:spacing w:line="360" w:lineRule="auto"/>
        <w:jc w:val="both"/>
      </w:pPr>
    </w:p>
    <w:p w:rsidR="00B45F51" w:rsidRDefault="00B45F51" w:rsidP="00B26F10">
      <w:pPr>
        <w:spacing w:line="360" w:lineRule="auto"/>
        <w:jc w:val="both"/>
      </w:pPr>
    </w:p>
    <w:p w:rsidR="00B45F51" w:rsidRDefault="00B45F51" w:rsidP="00B26F10">
      <w:pPr>
        <w:spacing w:line="360" w:lineRule="auto"/>
        <w:jc w:val="both"/>
      </w:pPr>
    </w:p>
    <w:p w:rsidR="00B45F51" w:rsidRPr="007956DD" w:rsidRDefault="00B45F51" w:rsidP="00B26F10">
      <w:pPr>
        <w:spacing w:line="360" w:lineRule="auto"/>
        <w:jc w:val="both"/>
      </w:pPr>
    </w:p>
    <w:p w:rsidR="00453A6B" w:rsidRPr="00DA3DD9" w:rsidRDefault="00453A6B" w:rsidP="00B52DD6">
      <w:pPr>
        <w:spacing w:line="360" w:lineRule="auto"/>
        <w:rPr>
          <w:i/>
        </w:rPr>
      </w:pPr>
      <w:r w:rsidRPr="00DA3DD9">
        <w:rPr>
          <w:b/>
          <w:i/>
        </w:rPr>
        <w:lastRenderedPageBreak/>
        <w:t xml:space="preserve"> </w:t>
      </w:r>
      <w:r w:rsidRPr="00DA3DD9">
        <w:rPr>
          <w:i/>
        </w:rPr>
        <w:t xml:space="preserve">Tabulka </w:t>
      </w:r>
      <w:r>
        <w:rPr>
          <w:i/>
        </w:rPr>
        <w:t xml:space="preserve">č. 1 </w:t>
      </w:r>
      <w:r w:rsidRPr="00DA3DD9">
        <w:rPr>
          <w:i/>
        </w:rPr>
        <w:t>k otázce č.</w:t>
      </w:r>
      <w:r>
        <w:rPr>
          <w:i/>
        </w:rPr>
        <w:t xml:space="preserve"> </w:t>
      </w:r>
      <w:r w:rsidRPr="00DA3DD9">
        <w:rPr>
          <w:i/>
        </w:rPr>
        <w:t xml:space="preserve">1 Projektivního rozhovoru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00"/>
        <w:gridCol w:w="1452"/>
        <w:gridCol w:w="1452"/>
        <w:gridCol w:w="1452"/>
        <w:gridCol w:w="1452"/>
        <w:gridCol w:w="1451"/>
        <w:gridCol w:w="1451"/>
      </w:tblGrid>
      <w:tr w:rsidR="00453A6B" w:rsidTr="0088626F">
        <w:trPr>
          <w:trHeight w:val="598"/>
        </w:trPr>
        <w:tc>
          <w:tcPr>
            <w:tcW w:w="271" w:type="pct"/>
            <w:vAlign w:val="center"/>
          </w:tcPr>
          <w:p w:rsidR="00453A6B" w:rsidRPr="00447F2C" w:rsidRDefault="00453A6B" w:rsidP="00A27014">
            <w:pPr>
              <w:spacing w:before="120" w:after="60"/>
              <w:jc w:val="center"/>
              <w:rPr>
                <w:b/>
              </w:rPr>
            </w:pPr>
          </w:p>
        </w:tc>
        <w:tc>
          <w:tcPr>
            <w:tcW w:w="788" w:type="pct"/>
            <w:vAlign w:val="center"/>
          </w:tcPr>
          <w:p w:rsidR="00453A6B" w:rsidRPr="00447F2C" w:rsidRDefault="00453A6B" w:rsidP="00A27014">
            <w:pPr>
              <w:spacing w:before="120" w:after="60"/>
              <w:jc w:val="center"/>
              <w:rPr>
                <w:b/>
              </w:rPr>
            </w:pPr>
            <w:r w:rsidRPr="00447F2C">
              <w:rPr>
                <w:b/>
              </w:rPr>
              <w:t>MŠ státní</w:t>
            </w:r>
          </w:p>
        </w:tc>
        <w:tc>
          <w:tcPr>
            <w:tcW w:w="788" w:type="pct"/>
            <w:vAlign w:val="center"/>
          </w:tcPr>
          <w:p w:rsidR="00453A6B" w:rsidRPr="00447F2C" w:rsidRDefault="00453A6B" w:rsidP="00A27014">
            <w:pPr>
              <w:spacing w:before="120" w:after="60"/>
              <w:jc w:val="center"/>
              <w:rPr>
                <w:b/>
              </w:rPr>
            </w:pPr>
            <w:r w:rsidRPr="00447F2C">
              <w:rPr>
                <w:b/>
              </w:rPr>
              <w:t>MŠ církevní</w:t>
            </w:r>
          </w:p>
        </w:tc>
        <w:tc>
          <w:tcPr>
            <w:tcW w:w="788" w:type="pct"/>
            <w:vAlign w:val="center"/>
          </w:tcPr>
          <w:p w:rsidR="00453A6B" w:rsidRPr="00447F2C" w:rsidRDefault="00453A6B" w:rsidP="00A27014">
            <w:pPr>
              <w:spacing w:before="120" w:after="60"/>
              <w:jc w:val="center"/>
              <w:rPr>
                <w:b/>
              </w:rPr>
            </w:pPr>
            <w:r w:rsidRPr="00447F2C">
              <w:rPr>
                <w:b/>
              </w:rPr>
              <w:t>Celkem %</w:t>
            </w:r>
          </w:p>
        </w:tc>
        <w:tc>
          <w:tcPr>
            <w:tcW w:w="788" w:type="pct"/>
            <w:vAlign w:val="center"/>
          </w:tcPr>
          <w:p w:rsidR="00453A6B" w:rsidRPr="00447F2C" w:rsidRDefault="00453A6B" w:rsidP="00A27014">
            <w:pPr>
              <w:spacing w:before="120" w:after="60"/>
              <w:jc w:val="center"/>
              <w:rPr>
                <w:b/>
              </w:rPr>
            </w:pPr>
            <w:r w:rsidRPr="00447F2C">
              <w:rPr>
                <w:b/>
              </w:rPr>
              <w:t>ZŠ státní</w:t>
            </w:r>
          </w:p>
        </w:tc>
        <w:tc>
          <w:tcPr>
            <w:tcW w:w="788" w:type="pct"/>
            <w:vAlign w:val="center"/>
          </w:tcPr>
          <w:p w:rsidR="00453A6B" w:rsidRPr="00447F2C" w:rsidRDefault="00453A6B" w:rsidP="00A27014">
            <w:pPr>
              <w:spacing w:before="120" w:after="60"/>
              <w:jc w:val="center"/>
              <w:rPr>
                <w:b/>
              </w:rPr>
            </w:pPr>
            <w:r w:rsidRPr="00447F2C">
              <w:rPr>
                <w:b/>
              </w:rPr>
              <w:t>ZŠ církevní</w:t>
            </w:r>
          </w:p>
        </w:tc>
        <w:tc>
          <w:tcPr>
            <w:tcW w:w="788" w:type="pct"/>
            <w:vAlign w:val="center"/>
          </w:tcPr>
          <w:p w:rsidR="00453A6B" w:rsidRPr="00447F2C" w:rsidRDefault="00453A6B" w:rsidP="00A27014">
            <w:pPr>
              <w:spacing w:before="120" w:after="60"/>
              <w:jc w:val="center"/>
              <w:rPr>
                <w:b/>
              </w:rPr>
            </w:pPr>
            <w:r w:rsidRPr="00447F2C">
              <w:rPr>
                <w:b/>
              </w:rPr>
              <w:t>Celkem %</w:t>
            </w:r>
          </w:p>
        </w:tc>
      </w:tr>
      <w:tr w:rsidR="00453A6B" w:rsidTr="0088626F">
        <w:trPr>
          <w:trHeight w:val="397"/>
        </w:trPr>
        <w:tc>
          <w:tcPr>
            <w:tcW w:w="271" w:type="pct"/>
            <w:vAlign w:val="center"/>
          </w:tcPr>
          <w:p w:rsidR="00453A6B" w:rsidRPr="00A445B9" w:rsidRDefault="00453A6B" w:rsidP="00A27014">
            <w:pPr>
              <w:spacing w:before="120" w:after="60"/>
              <w:jc w:val="center"/>
            </w:pPr>
            <w:r w:rsidRPr="00A445B9">
              <w:t>1.</w:t>
            </w:r>
          </w:p>
        </w:tc>
        <w:tc>
          <w:tcPr>
            <w:tcW w:w="788" w:type="pct"/>
            <w:vAlign w:val="center"/>
          </w:tcPr>
          <w:p w:rsidR="00453A6B" w:rsidRPr="00A445B9" w:rsidRDefault="00453A6B" w:rsidP="00A27014">
            <w:pPr>
              <w:spacing w:before="120" w:after="60"/>
              <w:jc w:val="center"/>
            </w:pPr>
            <w:r w:rsidRPr="00A445B9">
              <w:t>66,7 %</w:t>
            </w:r>
          </w:p>
        </w:tc>
        <w:tc>
          <w:tcPr>
            <w:tcW w:w="788" w:type="pct"/>
            <w:vAlign w:val="center"/>
          </w:tcPr>
          <w:p w:rsidR="00453A6B" w:rsidRPr="00A445B9" w:rsidRDefault="00453A6B" w:rsidP="00A27014">
            <w:pPr>
              <w:spacing w:before="120" w:after="60"/>
              <w:jc w:val="center"/>
            </w:pPr>
            <w:r w:rsidRPr="00A445B9">
              <w:t>29,4 %</w:t>
            </w:r>
          </w:p>
        </w:tc>
        <w:tc>
          <w:tcPr>
            <w:tcW w:w="788" w:type="pct"/>
            <w:vAlign w:val="center"/>
          </w:tcPr>
          <w:p w:rsidR="00453A6B" w:rsidRPr="005528E4" w:rsidRDefault="00453A6B" w:rsidP="00A27014">
            <w:pPr>
              <w:spacing w:before="120" w:after="60"/>
              <w:jc w:val="center"/>
              <w:rPr>
                <w:b/>
              </w:rPr>
            </w:pPr>
            <w:r w:rsidRPr="005528E4">
              <w:rPr>
                <w:b/>
              </w:rPr>
              <w:t>42,31</w:t>
            </w:r>
            <w:r>
              <w:rPr>
                <w:b/>
              </w:rPr>
              <w:t xml:space="preserve"> </w:t>
            </w:r>
            <w:r w:rsidRPr="005528E4">
              <w:rPr>
                <w:b/>
              </w:rPr>
              <w:t>%</w:t>
            </w:r>
          </w:p>
        </w:tc>
        <w:tc>
          <w:tcPr>
            <w:tcW w:w="788" w:type="pct"/>
            <w:vAlign w:val="center"/>
          </w:tcPr>
          <w:p w:rsidR="00453A6B" w:rsidRPr="00A445B9" w:rsidRDefault="00453A6B" w:rsidP="00A27014">
            <w:pPr>
              <w:spacing w:before="120" w:after="60"/>
              <w:jc w:val="center"/>
            </w:pPr>
            <w:r w:rsidRPr="00A445B9">
              <w:t>39,1 %</w:t>
            </w:r>
          </w:p>
        </w:tc>
        <w:tc>
          <w:tcPr>
            <w:tcW w:w="788" w:type="pct"/>
            <w:vAlign w:val="center"/>
          </w:tcPr>
          <w:p w:rsidR="00453A6B" w:rsidRPr="00A445B9" w:rsidRDefault="00453A6B" w:rsidP="00A27014">
            <w:pPr>
              <w:spacing w:before="120" w:after="60"/>
              <w:jc w:val="center"/>
            </w:pPr>
            <w:r w:rsidRPr="00A445B9">
              <w:t>10,5 %</w:t>
            </w:r>
          </w:p>
        </w:tc>
        <w:tc>
          <w:tcPr>
            <w:tcW w:w="788" w:type="pct"/>
            <w:vAlign w:val="center"/>
          </w:tcPr>
          <w:p w:rsidR="00453A6B" w:rsidRDefault="00453A6B" w:rsidP="00A27014">
            <w:pPr>
              <w:spacing w:before="120" w:after="60"/>
              <w:jc w:val="center"/>
            </w:pPr>
            <w:r w:rsidRPr="00570309">
              <w:rPr>
                <w:b/>
              </w:rPr>
              <w:t>21,31</w:t>
            </w:r>
            <w:r>
              <w:rPr>
                <w:b/>
              </w:rPr>
              <w:t xml:space="preserve"> </w:t>
            </w:r>
            <w:r>
              <w:t>%</w:t>
            </w:r>
          </w:p>
        </w:tc>
      </w:tr>
      <w:tr w:rsidR="00453A6B" w:rsidTr="0088626F">
        <w:trPr>
          <w:trHeight w:val="397"/>
        </w:trPr>
        <w:tc>
          <w:tcPr>
            <w:tcW w:w="271" w:type="pct"/>
            <w:vAlign w:val="center"/>
          </w:tcPr>
          <w:p w:rsidR="00453A6B" w:rsidRPr="00A445B9" w:rsidRDefault="00453A6B" w:rsidP="00A27014">
            <w:pPr>
              <w:spacing w:before="120" w:after="60"/>
              <w:jc w:val="center"/>
            </w:pPr>
            <w:r w:rsidRPr="00A445B9">
              <w:t>2.</w:t>
            </w:r>
          </w:p>
        </w:tc>
        <w:tc>
          <w:tcPr>
            <w:tcW w:w="788" w:type="pct"/>
            <w:vAlign w:val="center"/>
          </w:tcPr>
          <w:p w:rsidR="00453A6B" w:rsidRPr="00A445B9" w:rsidRDefault="00453A6B" w:rsidP="00A27014">
            <w:pPr>
              <w:spacing w:before="120" w:after="60"/>
              <w:jc w:val="center"/>
            </w:pPr>
            <w:r w:rsidRPr="00A445B9">
              <w:t>0 %</w:t>
            </w:r>
          </w:p>
        </w:tc>
        <w:tc>
          <w:tcPr>
            <w:tcW w:w="788" w:type="pct"/>
            <w:vAlign w:val="center"/>
          </w:tcPr>
          <w:p w:rsidR="00453A6B" w:rsidRPr="00A445B9" w:rsidRDefault="00453A6B" w:rsidP="00A27014">
            <w:pPr>
              <w:spacing w:before="120" w:after="60"/>
              <w:jc w:val="center"/>
            </w:pPr>
            <w:r w:rsidRPr="00A445B9">
              <w:t>0 %</w:t>
            </w:r>
          </w:p>
        </w:tc>
        <w:tc>
          <w:tcPr>
            <w:tcW w:w="788" w:type="pct"/>
            <w:vAlign w:val="center"/>
          </w:tcPr>
          <w:p w:rsidR="00453A6B" w:rsidRPr="005528E4" w:rsidRDefault="00453A6B" w:rsidP="00A27014">
            <w:pPr>
              <w:spacing w:before="120" w:after="60"/>
              <w:jc w:val="center"/>
              <w:rPr>
                <w:b/>
              </w:rPr>
            </w:pPr>
            <w:r w:rsidRPr="005528E4">
              <w:rPr>
                <w:b/>
              </w:rPr>
              <w:t>0</w:t>
            </w:r>
            <w:r>
              <w:rPr>
                <w:b/>
              </w:rPr>
              <w:t xml:space="preserve"> </w:t>
            </w:r>
            <w:r w:rsidRPr="005528E4">
              <w:rPr>
                <w:b/>
              </w:rPr>
              <w:t>%</w:t>
            </w:r>
          </w:p>
        </w:tc>
        <w:tc>
          <w:tcPr>
            <w:tcW w:w="788" w:type="pct"/>
            <w:vAlign w:val="center"/>
          </w:tcPr>
          <w:p w:rsidR="00453A6B" w:rsidRPr="00A445B9" w:rsidRDefault="00453A6B" w:rsidP="00A27014">
            <w:pPr>
              <w:spacing w:before="120" w:after="60"/>
              <w:jc w:val="center"/>
            </w:pPr>
            <w:r w:rsidRPr="00A445B9">
              <w:t>0 %</w:t>
            </w:r>
          </w:p>
        </w:tc>
        <w:tc>
          <w:tcPr>
            <w:tcW w:w="788" w:type="pct"/>
            <w:vAlign w:val="center"/>
          </w:tcPr>
          <w:p w:rsidR="00453A6B" w:rsidRPr="00A445B9" w:rsidRDefault="00453A6B" w:rsidP="00A27014">
            <w:pPr>
              <w:spacing w:before="120" w:after="60"/>
              <w:jc w:val="center"/>
            </w:pPr>
            <w:r w:rsidRPr="00A445B9">
              <w:t>2,6 %</w:t>
            </w:r>
          </w:p>
        </w:tc>
        <w:tc>
          <w:tcPr>
            <w:tcW w:w="788" w:type="pct"/>
            <w:vAlign w:val="center"/>
          </w:tcPr>
          <w:p w:rsidR="00453A6B" w:rsidRPr="00570309" w:rsidRDefault="00453A6B" w:rsidP="00A27014">
            <w:pPr>
              <w:spacing w:before="120" w:after="60"/>
              <w:jc w:val="center"/>
              <w:rPr>
                <w:b/>
              </w:rPr>
            </w:pPr>
            <w:r w:rsidRPr="00570309">
              <w:rPr>
                <w:b/>
              </w:rPr>
              <w:t>1,64</w:t>
            </w:r>
            <w:r>
              <w:rPr>
                <w:b/>
              </w:rPr>
              <w:t xml:space="preserve"> </w:t>
            </w:r>
            <w:r w:rsidRPr="00570309">
              <w:rPr>
                <w:b/>
              </w:rPr>
              <w:t>%</w:t>
            </w:r>
          </w:p>
        </w:tc>
      </w:tr>
      <w:tr w:rsidR="00453A6B" w:rsidTr="0088626F">
        <w:trPr>
          <w:trHeight w:val="397"/>
        </w:trPr>
        <w:tc>
          <w:tcPr>
            <w:tcW w:w="271" w:type="pct"/>
            <w:vAlign w:val="center"/>
          </w:tcPr>
          <w:p w:rsidR="00453A6B" w:rsidRPr="00A445B9" w:rsidRDefault="00453A6B" w:rsidP="00A27014">
            <w:pPr>
              <w:spacing w:before="120" w:after="60"/>
              <w:jc w:val="center"/>
            </w:pPr>
            <w:r w:rsidRPr="00A445B9">
              <w:t>3.</w:t>
            </w:r>
          </w:p>
        </w:tc>
        <w:tc>
          <w:tcPr>
            <w:tcW w:w="788" w:type="pct"/>
            <w:vAlign w:val="center"/>
          </w:tcPr>
          <w:p w:rsidR="00453A6B" w:rsidRPr="00A445B9" w:rsidRDefault="00453A6B" w:rsidP="00A27014">
            <w:pPr>
              <w:spacing w:before="120" w:after="60"/>
              <w:jc w:val="center"/>
            </w:pPr>
            <w:r w:rsidRPr="00A445B9">
              <w:t>0 %</w:t>
            </w:r>
          </w:p>
        </w:tc>
        <w:tc>
          <w:tcPr>
            <w:tcW w:w="788" w:type="pct"/>
            <w:vAlign w:val="center"/>
          </w:tcPr>
          <w:p w:rsidR="00453A6B" w:rsidRPr="00A445B9" w:rsidRDefault="00453A6B" w:rsidP="00A27014">
            <w:pPr>
              <w:spacing w:before="120" w:after="60"/>
              <w:jc w:val="center"/>
            </w:pPr>
            <w:r w:rsidRPr="00A445B9">
              <w:t>0 %</w:t>
            </w:r>
          </w:p>
        </w:tc>
        <w:tc>
          <w:tcPr>
            <w:tcW w:w="788" w:type="pct"/>
            <w:vAlign w:val="center"/>
          </w:tcPr>
          <w:p w:rsidR="00453A6B" w:rsidRPr="005528E4" w:rsidRDefault="00453A6B" w:rsidP="00A27014">
            <w:pPr>
              <w:spacing w:before="120" w:after="60"/>
              <w:jc w:val="center"/>
              <w:rPr>
                <w:b/>
              </w:rPr>
            </w:pPr>
            <w:r w:rsidRPr="005528E4">
              <w:rPr>
                <w:b/>
              </w:rPr>
              <w:t>0</w:t>
            </w:r>
            <w:r>
              <w:rPr>
                <w:b/>
              </w:rPr>
              <w:t xml:space="preserve"> </w:t>
            </w:r>
            <w:r w:rsidRPr="005528E4">
              <w:rPr>
                <w:b/>
              </w:rPr>
              <w:t>%</w:t>
            </w:r>
          </w:p>
        </w:tc>
        <w:tc>
          <w:tcPr>
            <w:tcW w:w="788" w:type="pct"/>
            <w:vAlign w:val="center"/>
          </w:tcPr>
          <w:p w:rsidR="00453A6B" w:rsidRPr="00A445B9" w:rsidRDefault="00453A6B" w:rsidP="00A27014">
            <w:pPr>
              <w:spacing w:before="120" w:after="60"/>
              <w:jc w:val="center"/>
            </w:pPr>
            <w:r w:rsidRPr="00A445B9">
              <w:t>0 %</w:t>
            </w:r>
          </w:p>
        </w:tc>
        <w:tc>
          <w:tcPr>
            <w:tcW w:w="788" w:type="pct"/>
            <w:vAlign w:val="center"/>
          </w:tcPr>
          <w:p w:rsidR="00453A6B" w:rsidRPr="00A445B9" w:rsidRDefault="00453A6B" w:rsidP="00A27014">
            <w:pPr>
              <w:spacing w:before="120" w:after="60"/>
              <w:jc w:val="center"/>
            </w:pPr>
            <w:r w:rsidRPr="00A445B9">
              <w:t>0 %</w:t>
            </w:r>
          </w:p>
        </w:tc>
        <w:tc>
          <w:tcPr>
            <w:tcW w:w="788" w:type="pct"/>
            <w:vAlign w:val="center"/>
          </w:tcPr>
          <w:p w:rsidR="00453A6B" w:rsidRPr="00570309" w:rsidRDefault="00453A6B" w:rsidP="00A27014">
            <w:pPr>
              <w:spacing w:before="120" w:after="60"/>
              <w:jc w:val="center"/>
              <w:rPr>
                <w:b/>
              </w:rPr>
            </w:pPr>
            <w:r w:rsidRPr="00570309">
              <w:rPr>
                <w:b/>
              </w:rPr>
              <w:t>0</w:t>
            </w:r>
            <w:r>
              <w:rPr>
                <w:b/>
              </w:rPr>
              <w:t xml:space="preserve"> </w:t>
            </w:r>
            <w:r w:rsidRPr="00570309">
              <w:rPr>
                <w:b/>
              </w:rPr>
              <w:t>%</w:t>
            </w:r>
          </w:p>
        </w:tc>
      </w:tr>
      <w:tr w:rsidR="00453A6B" w:rsidTr="0088626F">
        <w:trPr>
          <w:trHeight w:val="397"/>
        </w:trPr>
        <w:tc>
          <w:tcPr>
            <w:tcW w:w="271" w:type="pct"/>
            <w:vAlign w:val="center"/>
          </w:tcPr>
          <w:p w:rsidR="00453A6B" w:rsidRPr="00A445B9" w:rsidRDefault="00453A6B" w:rsidP="00A27014">
            <w:pPr>
              <w:spacing w:before="120" w:after="60"/>
              <w:jc w:val="center"/>
            </w:pPr>
            <w:r w:rsidRPr="00D872A1">
              <w:t>4</w:t>
            </w:r>
            <w:r w:rsidRPr="00A445B9">
              <w:t>.</w:t>
            </w:r>
          </w:p>
        </w:tc>
        <w:tc>
          <w:tcPr>
            <w:tcW w:w="788" w:type="pct"/>
            <w:vAlign w:val="center"/>
          </w:tcPr>
          <w:p w:rsidR="00453A6B" w:rsidRPr="00A445B9" w:rsidRDefault="00453A6B" w:rsidP="00A27014">
            <w:pPr>
              <w:spacing w:before="120" w:after="60"/>
              <w:jc w:val="center"/>
            </w:pPr>
            <w:r w:rsidRPr="00A445B9">
              <w:t>11,1%</w:t>
            </w:r>
          </w:p>
        </w:tc>
        <w:tc>
          <w:tcPr>
            <w:tcW w:w="788" w:type="pct"/>
            <w:vAlign w:val="center"/>
          </w:tcPr>
          <w:p w:rsidR="00453A6B" w:rsidRPr="00A445B9" w:rsidRDefault="00453A6B" w:rsidP="00A27014">
            <w:pPr>
              <w:spacing w:before="120" w:after="60"/>
              <w:jc w:val="center"/>
            </w:pPr>
            <w:r w:rsidRPr="00A445B9">
              <w:t>5,9 %</w:t>
            </w:r>
          </w:p>
        </w:tc>
        <w:tc>
          <w:tcPr>
            <w:tcW w:w="788" w:type="pct"/>
            <w:vAlign w:val="center"/>
          </w:tcPr>
          <w:p w:rsidR="00453A6B" w:rsidRPr="00980114" w:rsidRDefault="00453A6B" w:rsidP="00A27014">
            <w:pPr>
              <w:spacing w:before="120" w:after="60"/>
              <w:jc w:val="center"/>
              <w:rPr>
                <w:b/>
              </w:rPr>
            </w:pPr>
            <w:r w:rsidRPr="00980114">
              <w:rPr>
                <w:b/>
              </w:rPr>
              <w:t>7,69 %</w:t>
            </w:r>
          </w:p>
        </w:tc>
        <w:tc>
          <w:tcPr>
            <w:tcW w:w="788" w:type="pct"/>
            <w:vAlign w:val="center"/>
          </w:tcPr>
          <w:p w:rsidR="00453A6B" w:rsidRPr="00A445B9" w:rsidRDefault="00453A6B" w:rsidP="00A27014">
            <w:pPr>
              <w:spacing w:before="120" w:after="60"/>
              <w:jc w:val="center"/>
            </w:pPr>
            <w:r w:rsidRPr="00A445B9">
              <w:t>0 %</w:t>
            </w:r>
          </w:p>
        </w:tc>
        <w:tc>
          <w:tcPr>
            <w:tcW w:w="788" w:type="pct"/>
            <w:vAlign w:val="center"/>
          </w:tcPr>
          <w:p w:rsidR="00453A6B" w:rsidRPr="00A445B9" w:rsidRDefault="00453A6B" w:rsidP="00A27014">
            <w:pPr>
              <w:spacing w:before="120" w:after="60"/>
              <w:jc w:val="center"/>
            </w:pPr>
            <w:r w:rsidRPr="00A445B9">
              <w:t>2,6 %</w:t>
            </w:r>
          </w:p>
        </w:tc>
        <w:tc>
          <w:tcPr>
            <w:tcW w:w="788" w:type="pct"/>
            <w:vAlign w:val="center"/>
          </w:tcPr>
          <w:p w:rsidR="00453A6B" w:rsidRPr="00570309" w:rsidRDefault="00453A6B" w:rsidP="00A27014">
            <w:pPr>
              <w:spacing w:before="120" w:after="60"/>
              <w:jc w:val="center"/>
              <w:rPr>
                <w:b/>
              </w:rPr>
            </w:pPr>
            <w:r w:rsidRPr="00570309">
              <w:rPr>
                <w:b/>
              </w:rPr>
              <w:t>1,64</w:t>
            </w:r>
            <w:r>
              <w:rPr>
                <w:b/>
              </w:rPr>
              <w:t xml:space="preserve"> </w:t>
            </w:r>
            <w:r w:rsidRPr="00570309">
              <w:rPr>
                <w:b/>
              </w:rPr>
              <w:t>%</w:t>
            </w:r>
          </w:p>
        </w:tc>
      </w:tr>
      <w:tr w:rsidR="00453A6B" w:rsidTr="0088626F">
        <w:trPr>
          <w:trHeight w:val="397"/>
        </w:trPr>
        <w:tc>
          <w:tcPr>
            <w:tcW w:w="271" w:type="pct"/>
            <w:vAlign w:val="center"/>
          </w:tcPr>
          <w:p w:rsidR="00453A6B" w:rsidRPr="00A445B9" w:rsidRDefault="00453A6B" w:rsidP="00A27014">
            <w:pPr>
              <w:spacing w:before="120" w:after="60"/>
              <w:jc w:val="center"/>
            </w:pPr>
            <w:r w:rsidRPr="00A445B9">
              <w:t>5.</w:t>
            </w:r>
          </w:p>
        </w:tc>
        <w:tc>
          <w:tcPr>
            <w:tcW w:w="788" w:type="pct"/>
            <w:vAlign w:val="center"/>
          </w:tcPr>
          <w:p w:rsidR="00453A6B" w:rsidRPr="00A445B9" w:rsidRDefault="00453A6B" w:rsidP="00A27014">
            <w:pPr>
              <w:spacing w:before="120" w:after="60"/>
              <w:jc w:val="center"/>
            </w:pPr>
            <w:r w:rsidRPr="00A445B9">
              <w:t>0 %</w:t>
            </w:r>
          </w:p>
        </w:tc>
        <w:tc>
          <w:tcPr>
            <w:tcW w:w="788" w:type="pct"/>
            <w:vAlign w:val="center"/>
          </w:tcPr>
          <w:p w:rsidR="00453A6B" w:rsidRPr="00A445B9" w:rsidRDefault="00453A6B" w:rsidP="00A27014">
            <w:pPr>
              <w:spacing w:before="120" w:after="60"/>
              <w:jc w:val="center"/>
            </w:pPr>
            <w:r w:rsidRPr="00A445B9">
              <w:t>23,5 %</w:t>
            </w:r>
          </w:p>
        </w:tc>
        <w:tc>
          <w:tcPr>
            <w:tcW w:w="788" w:type="pct"/>
            <w:vAlign w:val="center"/>
          </w:tcPr>
          <w:p w:rsidR="00453A6B" w:rsidRPr="00980114" w:rsidRDefault="00453A6B" w:rsidP="00A27014">
            <w:pPr>
              <w:spacing w:before="120" w:after="60"/>
              <w:jc w:val="center"/>
              <w:rPr>
                <w:b/>
              </w:rPr>
            </w:pPr>
            <w:r w:rsidRPr="00980114">
              <w:rPr>
                <w:b/>
              </w:rPr>
              <w:t>15,38</w:t>
            </w:r>
            <w:r>
              <w:rPr>
                <w:b/>
              </w:rPr>
              <w:t xml:space="preserve"> </w:t>
            </w:r>
            <w:r w:rsidRPr="00980114">
              <w:rPr>
                <w:b/>
              </w:rPr>
              <w:t>%</w:t>
            </w:r>
          </w:p>
        </w:tc>
        <w:tc>
          <w:tcPr>
            <w:tcW w:w="788" w:type="pct"/>
            <w:vAlign w:val="center"/>
          </w:tcPr>
          <w:p w:rsidR="00453A6B" w:rsidRPr="00A445B9" w:rsidRDefault="00453A6B" w:rsidP="00A27014">
            <w:pPr>
              <w:spacing w:before="120" w:after="60"/>
              <w:jc w:val="center"/>
            </w:pPr>
            <w:r w:rsidRPr="00A445B9">
              <w:t>21,7 %</w:t>
            </w:r>
          </w:p>
        </w:tc>
        <w:tc>
          <w:tcPr>
            <w:tcW w:w="788" w:type="pct"/>
            <w:vAlign w:val="center"/>
          </w:tcPr>
          <w:p w:rsidR="00453A6B" w:rsidRPr="00A445B9" w:rsidRDefault="00453A6B" w:rsidP="00A27014">
            <w:pPr>
              <w:spacing w:before="120" w:after="60"/>
              <w:jc w:val="center"/>
            </w:pPr>
            <w:r w:rsidRPr="00A445B9">
              <w:t>52.6 %</w:t>
            </w:r>
          </w:p>
        </w:tc>
        <w:tc>
          <w:tcPr>
            <w:tcW w:w="788" w:type="pct"/>
            <w:vAlign w:val="center"/>
          </w:tcPr>
          <w:p w:rsidR="00453A6B" w:rsidRPr="00570309" w:rsidRDefault="00453A6B" w:rsidP="00A27014">
            <w:pPr>
              <w:spacing w:before="120" w:after="60"/>
              <w:jc w:val="center"/>
              <w:rPr>
                <w:b/>
              </w:rPr>
            </w:pPr>
            <w:r w:rsidRPr="00570309">
              <w:rPr>
                <w:b/>
              </w:rPr>
              <w:t>40,98</w:t>
            </w:r>
            <w:r>
              <w:rPr>
                <w:b/>
              </w:rPr>
              <w:t xml:space="preserve"> </w:t>
            </w:r>
            <w:r w:rsidRPr="00570309">
              <w:rPr>
                <w:b/>
              </w:rPr>
              <w:t>%</w:t>
            </w:r>
          </w:p>
        </w:tc>
      </w:tr>
      <w:tr w:rsidR="00453A6B" w:rsidTr="0088626F">
        <w:trPr>
          <w:trHeight w:val="397"/>
        </w:trPr>
        <w:tc>
          <w:tcPr>
            <w:tcW w:w="271" w:type="pct"/>
            <w:vAlign w:val="center"/>
          </w:tcPr>
          <w:p w:rsidR="00453A6B" w:rsidRPr="00A445B9" w:rsidRDefault="00453A6B" w:rsidP="00A27014">
            <w:pPr>
              <w:spacing w:before="120" w:after="60"/>
              <w:jc w:val="center"/>
            </w:pPr>
            <w:r w:rsidRPr="00A445B9">
              <w:t>6.</w:t>
            </w:r>
          </w:p>
        </w:tc>
        <w:tc>
          <w:tcPr>
            <w:tcW w:w="788" w:type="pct"/>
            <w:vAlign w:val="center"/>
          </w:tcPr>
          <w:p w:rsidR="00453A6B" w:rsidRPr="00A445B9" w:rsidRDefault="00453A6B" w:rsidP="00A27014">
            <w:pPr>
              <w:spacing w:before="120" w:after="60"/>
              <w:jc w:val="center"/>
            </w:pPr>
            <w:r w:rsidRPr="00A445B9">
              <w:t>0 %</w:t>
            </w:r>
          </w:p>
        </w:tc>
        <w:tc>
          <w:tcPr>
            <w:tcW w:w="788" w:type="pct"/>
            <w:vAlign w:val="center"/>
          </w:tcPr>
          <w:p w:rsidR="00453A6B" w:rsidRPr="00A445B9" w:rsidRDefault="00453A6B" w:rsidP="00A27014">
            <w:pPr>
              <w:spacing w:before="120" w:after="60"/>
              <w:jc w:val="center"/>
            </w:pPr>
            <w:r w:rsidRPr="00A445B9">
              <w:t>17,6 %</w:t>
            </w:r>
          </w:p>
        </w:tc>
        <w:tc>
          <w:tcPr>
            <w:tcW w:w="788" w:type="pct"/>
            <w:vAlign w:val="center"/>
          </w:tcPr>
          <w:p w:rsidR="00453A6B" w:rsidRDefault="00453A6B" w:rsidP="00A27014">
            <w:pPr>
              <w:spacing w:before="120" w:after="60"/>
              <w:jc w:val="center"/>
            </w:pPr>
            <w:r w:rsidRPr="00980114">
              <w:rPr>
                <w:b/>
              </w:rPr>
              <w:t>11,54</w:t>
            </w:r>
            <w:r>
              <w:rPr>
                <w:b/>
              </w:rPr>
              <w:t xml:space="preserve"> </w:t>
            </w:r>
            <w:r>
              <w:t>%</w:t>
            </w:r>
          </w:p>
        </w:tc>
        <w:tc>
          <w:tcPr>
            <w:tcW w:w="788" w:type="pct"/>
            <w:vAlign w:val="center"/>
          </w:tcPr>
          <w:p w:rsidR="00453A6B" w:rsidRPr="00A445B9" w:rsidRDefault="00453A6B" w:rsidP="00A27014">
            <w:pPr>
              <w:spacing w:before="120" w:after="60"/>
              <w:jc w:val="center"/>
            </w:pPr>
            <w:r w:rsidRPr="00A445B9">
              <w:t>34,8 %</w:t>
            </w:r>
          </w:p>
        </w:tc>
        <w:tc>
          <w:tcPr>
            <w:tcW w:w="788" w:type="pct"/>
            <w:vAlign w:val="center"/>
          </w:tcPr>
          <w:p w:rsidR="00453A6B" w:rsidRPr="00A445B9" w:rsidRDefault="00453A6B" w:rsidP="00A27014">
            <w:pPr>
              <w:spacing w:before="120" w:after="60"/>
              <w:jc w:val="center"/>
            </w:pPr>
            <w:r w:rsidRPr="00A445B9">
              <w:t>23,7 %</w:t>
            </w:r>
          </w:p>
        </w:tc>
        <w:tc>
          <w:tcPr>
            <w:tcW w:w="788" w:type="pct"/>
            <w:vAlign w:val="center"/>
          </w:tcPr>
          <w:p w:rsidR="00453A6B" w:rsidRPr="00570309" w:rsidRDefault="00453A6B" w:rsidP="00A27014">
            <w:pPr>
              <w:spacing w:before="120" w:after="60"/>
              <w:jc w:val="center"/>
              <w:rPr>
                <w:b/>
              </w:rPr>
            </w:pPr>
            <w:r w:rsidRPr="00570309">
              <w:rPr>
                <w:b/>
              </w:rPr>
              <w:t>27,87</w:t>
            </w:r>
            <w:r>
              <w:rPr>
                <w:b/>
              </w:rPr>
              <w:t xml:space="preserve"> </w:t>
            </w:r>
            <w:r w:rsidRPr="00570309">
              <w:rPr>
                <w:b/>
              </w:rPr>
              <w:t>%</w:t>
            </w:r>
          </w:p>
        </w:tc>
      </w:tr>
      <w:tr w:rsidR="00453A6B" w:rsidTr="0088626F">
        <w:trPr>
          <w:trHeight w:val="397"/>
        </w:trPr>
        <w:tc>
          <w:tcPr>
            <w:tcW w:w="271" w:type="pct"/>
            <w:vAlign w:val="center"/>
          </w:tcPr>
          <w:p w:rsidR="00453A6B" w:rsidRPr="00A445B9" w:rsidRDefault="00453A6B" w:rsidP="00A27014">
            <w:pPr>
              <w:spacing w:before="120" w:after="60"/>
              <w:jc w:val="center"/>
            </w:pPr>
            <w:r w:rsidRPr="00A445B9">
              <w:t>7.</w:t>
            </w:r>
          </w:p>
        </w:tc>
        <w:tc>
          <w:tcPr>
            <w:tcW w:w="788" w:type="pct"/>
            <w:vAlign w:val="center"/>
          </w:tcPr>
          <w:p w:rsidR="00453A6B" w:rsidRPr="00A445B9" w:rsidRDefault="00453A6B" w:rsidP="00A27014">
            <w:pPr>
              <w:spacing w:before="120" w:after="60"/>
              <w:jc w:val="center"/>
            </w:pPr>
            <w:r w:rsidRPr="00A445B9">
              <w:t>22,2 %</w:t>
            </w:r>
          </w:p>
        </w:tc>
        <w:tc>
          <w:tcPr>
            <w:tcW w:w="788" w:type="pct"/>
            <w:vAlign w:val="center"/>
          </w:tcPr>
          <w:p w:rsidR="00453A6B" w:rsidRPr="00A445B9" w:rsidRDefault="00453A6B" w:rsidP="00A27014">
            <w:pPr>
              <w:spacing w:before="120" w:after="60"/>
              <w:jc w:val="center"/>
            </w:pPr>
            <w:r w:rsidRPr="00A445B9">
              <w:t>23,5 %</w:t>
            </w:r>
          </w:p>
        </w:tc>
        <w:tc>
          <w:tcPr>
            <w:tcW w:w="788" w:type="pct"/>
            <w:vAlign w:val="center"/>
          </w:tcPr>
          <w:p w:rsidR="00453A6B" w:rsidRPr="005528E4" w:rsidRDefault="00453A6B" w:rsidP="00A27014">
            <w:pPr>
              <w:spacing w:before="120" w:after="60"/>
              <w:jc w:val="center"/>
              <w:rPr>
                <w:b/>
              </w:rPr>
            </w:pPr>
            <w:r>
              <w:rPr>
                <w:b/>
              </w:rPr>
              <w:t xml:space="preserve">23,08 </w:t>
            </w:r>
            <w:r w:rsidRPr="005528E4">
              <w:rPr>
                <w:b/>
              </w:rPr>
              <w:t>%</w:t>
            </w:r>
          </w:p>
        </w:tc>
        <w:tc>
          <w:tcPr>
            <w:tcW w:w="788" w:type="pct"/>
            <w:vAlign w:val="center"/>
          </w:tcPr>
          <w:p w:rsidR="00453A6B" w:rsidRPr="00A445B9" w:rsidRDefault="00453A6B" w:rsidP="00A27014">
            <w:pPr>
              <w:spacing w:before="120" w:after="60"/>
              <w:jc w:val="center"/>
            </w:pPr>
            <w:r w:rsidRPr="00A445B9">
              <w:t>4,3 %</w:t>
            </w:r>
          </w:p>
        </w:tc>
        <w:tc>
          <w:tcPr>
            <w:tcW w:w="788" w:type="pct"/>
            <w:vAlign w:val="center"/>
          </w:tcPr>
          <w:p w:rsidR="00453A6B" w:rsidRPr="00A445B9" w:rsidRDefault="00453A6B" w:rsidP="00A27014">
            <w:pPr>
              <w:spacing w:before="120" w:after="60"/>
              <w:jc w:val="center"/>
            </w:pPr>
            <w:r w:rsidRPr="00A445B9">
              <w:t>7,9 %</w:t>
            </w:r>
          </w:p>
        </w:tc>
        <w:tc>
          <w:tcPr>
            <w:tcW w:w="788" w:type="pct"/>
            <w:vAlign w:val="center"/>
          </w:tcPr>
          <w:p w:rsidR="00453A6B" w:rsidRPr="00570309" w:rsidRDefault="00453A6B" w:rsidP="00A27014">
            <w:pPr>
              <w:spacing w:before="120" w:after="60"/>
              <w:jc w:val="center"/>
              <w:rPr>
                <w:b/>
              </w:rPr>
            </w:pPr>
            <w:r w:rsidRPr="00570309">
              <w:rPr>
                <w:b/>
              </w:rPr>
              <w:t>6,56</w:t>
            </w:r>
            <w:r>
              <w:rPr>
                <w:b/>
              </w:rPr>
              <w:t xml:space="preserve"> </w:t>
            </w:r>
            <w:r w:rsidRPr="00570309">
              <w:rPr>
                <w:b/>
              </w:rPr>
              <w:t>%</w:t>
            </w:r>
          </w:p>
        </w:tc>
      </w:tr>
    </w:tbl>
    <w:p w:rsidR="00453A6B" w:rsidRPr="00EB2000" w:rsidRDefault="00453A6B" w:rsidP="00EB2000">
      <w:pPr>
        <w:tabs>
          <w:tab w:val="left" w:pos="8322"/>
        </w:tabs>
        <w:spacing w:line="360" w:lineRule="auto"/>
        <w:rPr>
          <w:sz w:val="28"/>
        </w:rPr>
      </w:pPr>
      <w:r w:rsidRPr="00EB2000">
        <w:rPr>
          <w:sz w:val="28"/>
        </w:rPr>
        <w:tab/>
      </w:r>
    </w:p>
    <w:p w:rsidR="00453A6B" w:rsidRPr="003F5757" w:rsidRDefault="00453A6B" w:rsidP="00B26F10">
      <w:pPr>
        <w:pStyle w:val="Odstavecseseznamem1"/>
        <w:spacing w:after="0" w:line="360" w:lineRule="auto"/>
        <w:ind w:left="0"/>
        <w:jc w:val="both"/>
        <w:rPr>
          <w:rFonts w:ascii="Times New Roman" w:hAnsi="Times New Roman"/>
          <w:sz w:val="24"/>
        </w:rPr>
      </w:pPr>
      <w:r w:rsidRPr="003F5757">
        <w:rPr>
          <w:rFonts w:ascii="Times New Roman" w:hAnsi="Times New Roman"/>
          <w:b/>
          <w:sz w:val="24"/>
        </w:rPr>
        <w:t>Děti z MŠ</w:t>
      </w:r>
      <w:r w:rsidRPr="003F5757">
        <w:rPr>
          <w:rFonts w:ascii="Times New Roman" w:hAnsi="Times New Roman"/>
          <w:sz w:val="24"/>
        </w:rPr>
        <w:t xml:space="preserve"> odpovídaly krátce a jednodušeji, ve srovnání s dětmi ze ZŠ, jejic</w:t>
      </w:r>
      <w:r>
        <w:rPr>
          <w:rFonts w:ascii="Times New Roman" w:hAnsi="Times New Roman"/>
          <w:sz w:val="24"/>
        </w:rPr>
        <w:t>hž odpovědi byly bohatší. Z tabulky</w:t>
      </w:r>
      <w:r w:rsidRPr="003F5757">
        <w:rPr>
          <w:rFonts w:ascii="Times New Roman" w:hAnsi="Times New Roman"/>
          <w:sz w:val="24"/>
        </w:rPr>
        <w:t xml:space="preserve"> č. 1 je dále patrné, že děti mladší (obě MŠ) mají na prvním místě materiální věci, děti starší (obě ZŠ) pak na prvním místě je kategorie 5, tzn. pomoc druhým. Mladší děti také častěji uváděly nejistou odpověď v podobě „nevím“, kdežto starší si více vědí rady a jejich odpovědi typu nevím se vyskytly jen zřídka.</w:t>
      </w:r>
    </w:p>
    <w:p w:rsidR="00453A6B" w:rsidRDefault="00453A6B" w:rsidP="00B52DD6">
      <w:pPr>
        <w:spacing w:line="360" w:lineRule="auto"/>
      </w:pPr>
    </w:p>
    <w:p w:rsidR="00453A6B" w:rsidRPr="00720147" w:rsidRDefault="00453A6B" w:rsidP="00876BA3">
      <w:pPr>
        <w:numPr>
          <w:ilvl w:val="0"/>
          <w:numId w:val="4"/>
        </w:numPr>
        <w:spacing w:line="360" w:lineRule="auto"/>
        <w:ind w:left="0"/>
        <w:jc w:val="both"/>
      </w:pPr>
      <w:r w:rsidRPr="00720147">
        <w:t>Nyní dokumentujeme</w:t>
      </w:r>
      <w:r>
        <w:t xml:space="preserve"> kategorie odpovědí</w:t>
      </w:r>
      <w:r w:rsidRPr="00A85CFD">
        <w:rPr>
          <w:color w:val="FF0000"/>
        </w:rPr>
        <w:t xml:space="preserve"> </w:t>
      </w:r>
      <w:r w:rsidRPr="00720147">
        <w:t xml:space="preserve">tříděných </w:t>
      </w:r>
      <w:r w:rsidRPr="00720147">
        <w:rPr>
          <w:b/>
        </w:rPr>
        <w:t>podle typu školy</w:t>
      </w:r>
      <w:r w:rsidRPr="00720147">
        <w:t xml:space="preserve"> bez ohledu na věk dětí:</w:t>
      </w:r>
    </w:p>
    <w:p w:rsidR="00453A6B" w:rsidRDefault="00453A6B" w:rsidP="00B26F10">
      <w:pPr>
        <w:spacing w:line="360" w:lineRule="auto"/>
        <w:jc w:val="both"/>
      </w:pPr>
      <w:r w:rsidRPr="00720147">
        <w:t>Opět jsou vy</w:t>
      </w:r>
      <w:r>
        <w:t>užity stejné kategorie odpovědí</w:t>
      </w:r>
      <w:r w:rsidRPr="00720147">
        <w:t>:</w:t>
      </w:r>
    </w:p>
    <w:p w:rsidR="00453A6B" w:rsidRPr="00720147" w:rsidRDefault="00453A6B" w:rsidP="00B26F10">
      <w:pPr>
        <w:spacing w:line="360" w:lineRule="auto"/>
        <w:jc w:val="both"/>
      </w:pPr>
    </w:p>
    <w:p w:rsidR="00453A6B" w:rsidRDefault="00453A6B" w:rsidP="00876BA3">
      <w:pPr>
        <w:numPr>
          <w:ilvl w:val="1"/>
          <w:numId w:val="22"/>
        </w:numPr>
        <w:spacing w:line="360" w:lineRule="auto"/>
        <w:ind w:left="714" w:hanging="357"/>
        <w:rPr>
          <w:b/>
        </w:rPr>
      </w:pPr>
      <w:r>
        <w:rPr>
          <w:b/>
        </w:rPr>
        <w:t>věci</w:t>
      </w:r>
    </w:p>
    <w:p w:rsidR="00453A6B" w:rsidRPr="00B9553E" w:rsidRDefault="00453A6B" w:rsidP="00876BA3">
      <w:pPr>
        <w:numPr>
          <w:ilvl w:val="1"/>
          <w:numId w:val="22"/>
        </w:numPr>
        <w:spacing w:line="360" w:lineRule="auto"/>
        <w:ind w:left="714" w:hanging="357"/>
        <w:rPr>
          <w:b/>
        </w:rPr>
      </w:pPr>
      <w:r>
        <w:rPr>
          <w:b/>
        </w:rPr>
        <w:t>kamarád, dobrá nálada</w:t>
      </w:r>
      <w:r w:rsidRPr="00B9553E">
        <w:rPr>
          <w:b/>
        </w:rPr>
        <w:t xml:space="preserve"> </w:t>
      </w:r>
    </w:p>
    <w:p w:rsidR="00453A6B" w:rsidRPr="00B9553E" w:rsidRDefault="00453A6B" w:rsidP="00876BA3">
      <w:pPr>
        <w:numPr>
          <w:ilvl w:val="1"/>
          <w:numId w:val="22"/>
        </w:numPr>
        <w:spacing w:line="360" w:lineRule="auto"/>
        <w:ind w:left="714" w:hanging="357"/>
        <w:rPr>
          <w:b/>
        </w:rPr>
      </w:pPr>
      <w:r>
        <w:rPr>
          <w:b/>
        </w:rPr>
        <w:t>sportovní a pracovní úspěchy</w:t>
      </w:r>
    </w:p>
    <w:p w:rsidR="00453A6B" w:rsidRPr="00B9553E" w:rsidRDefault="00453A6B" w:rsidP="00876BA3">
      <w:pPr>
        <w:numPr>
          <w:ilvl w:val="1"/>
          <w:numId w:val="22"/>
        </w:numPr>
        <w:spacing w:line="360" w:lineRule="auto"/>
        <w:ind w:left="714" w:hanging="357"/>
      </w:pPr>
      <w:r w:rsidRPr="00B9553E">
        <w:rPr>
          <w:b/>
        </w:rPr>
        <w:t>těžkosti</w:t>
      </w:r>
      <w:r>
        <w:rPr>
          <w:b/>
        </w:rPr>
        <w:t xml:space="preserve"> v rodině</w:t>
      </w:r>
    </w:p>
    <w:p w:rsidR="00453A6B" w:rsidRDefault="00453A6B" w:rsidP="00876BA3">
      <w:pPr>
        <w:numPr>
          <w:ilvl w:val="1"/>
          <w:numId w:val="22"/>
        </w:numPr>
        <w:spacing w:line="360" w:lineRule="auto"/>
        <w:ind w:left="714" w:hanging="357"/>
        <w:rPr>
          <w:b/>
        </w:rPr>
      </w:pPr>
      <w:r>
        <w:rPr>
          <w:b/>
        </w:rPr>
        <w:t>pomoc druhým</w:t>
      </w:r>
    </w:p>
    <w:p w:rsidR="00453A6B" w:rsidRDefault="00453A6B" w:rsidP="00876BA3">
      <w:pPr>
        <w:numPr>
          <w:ilvl w:val="1"/>
          <w:numId w:val="22"/>
        </w:numPr>
        <w:spacing w:line="360" w:lineRule="auto"/>
        <w:ind w:left="714" w:hanging="357"/>
        <w:rPr>
          <w:b/>
        </w:rPr>
      </w:pPr>
      <w:r>
        <w:rPr>
          <w:b/>
        </w:rPr>
        <w:t>jiné –</w:t>
      </w:r>
      <w:r w:rsidRPr="003F5757">
        <w:rPr>
          <w:b/>
        </w:rPr>
        <w:t xml:space="preserve"> pozitivní reakce</w:t>
      </w:r>
    </w:p>
    <w:p w:rsidR="00453A6B" w:rsidRDefault="00453A6B" w:rsidP="00876BA3">
      <w:pPr>
        <w:numPr>
          <w:ilvl w:val="1"/>
          <w:numId w:val="22"/>
        </w:numPr>
        <w:spacing w:line="360" w:lineRule="auto"/>
        <w:ind w:left="714" w:hanging="357"/>
        <w:rPr>
          <w:b/>
        </w:rPr>
      </w:pPr>
      <w:r>
        <w:rPr>
          <w:b/>
        </w:rPr>
        <w:t>nevím</w:t>
      </w:r>
    </w:p>
    <w:p w:rsidR="00453A6B" w:rsidRPr="00B26F10" w:rsidRDefault="00453A6B" w:rsidP="00B52DD6">
      <w:pPr>
        <w:spacing w:line="360" w:lineRule="auto"/>
        <w:rPr>
          <w:b/>
        </w:rPr>
      </w:pPr>
      <w:r w:rsidRPr="002A5AB9">
        <w:rPr>
          <w:b/>
          <w:i/>
        </w:rPr>
        <w:t xml:space="preserve"> </w:t>
      </w:r>
    </w:p>
    <w:p w:rsidR="00453A6B" w:rsidRDefault="00453A6B" w:rsidP="00B52DD6">
      <w:pPr>
        <w:spacing w:line="360" w:lineRule="auto"/>
        <w:rPr>
          <w:i/>
        </w:rPr>
      </w:pPr>
    </w:p>
    <w:p w:rsidR="00453A6B" w:rsidRDefault="00453A6B" w:rsidP="00B52DD6">
      <w:pPr>
        <w:spacing w:line="360" w:lineRule="auto"/>
        <w:rPr>
          <w:i/>
        </w:rPr>
      </w:pPr>
    </w:p>
    <w:p w:rsidR="00B45F51" w:rsidRDefault="00B45F51" w:rsidP="00B52DD6">
      <w:pPr>
        <w:spacing w:line="360" w:lineRule="auto"/>
        <w:rPr>
          <w:i/>
        </w:rPr>
      </w:pPr>
    </w:p>
    <w:p w:rsidR="00B45F51" w:rsidRDefault="00B45F51" w:rsidP="00B52DD6">
      <w:pPr>
        <w:spacing w:line="360" w:lineRule="auto"/>
        <w:rPr>
          <w:i/>
        </w:rPr>
      </w:pPr>
    </w:p>
    <w:p w:rsidR="00453A6B" w:rsidRDefault="00453A6B" w:rsidP="00B52DD6">
      <w:pPr>
        <w:spacing w:line="360" w:lineRule="auto"/>
        <w:rPr>
          <w:i/>
        </w:rPr>
      </w:pPr>
    </w:p>
    <w:p w:rsidR="00453A6B" w:rsidRPr="00720147" w:rsidRDefault="00453A6B" w:rsidP="00B52DD6">
      <w:pPr>
        <w:spacing w:line="360" w:lineRule="auto"/>
        <w:rPr>
          <w:i/>
        </w:rPr>
      </w:pPr>
      <w:r w:rsidRPr="00720147">
        <w:rPr>
          <w:i/>
        </w:rPr>
        <w:lastRenderedPageBreak/>
        <w:t>Tabulka č. 2 Odpovědi všech dětí na  otázku č.</w:t>
      </w:r>
      <w:r>
        <w:rPr>
          <w:i/>
        </w:rPr>
        <w:t xml:space="preserve"> 1 </w:t>
      </w:r>
      <w:r w:rsidRPr="00720147">
        <w:rPr>
          <w:i/>
        </w:rPr>
        <w:t>Projektivního rozhovoru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4"/>
        <w:gridCol w:w="2414"/>
        <w:gridCol w:w="2147"/>
      </w:tblGrid>
      <w:tr w:rsidR="00453A6B" w:rsidTr="00A27014">
        <w:trPr>
          <w:trHeight w:val="598"/>
          <w:jc w:val="center"/>
        </w:trPr>
        <w:tc>
          <w:tcPr>
            <w:tcW w:w="484" w:type="dxa"/>
            <w:vAlign w:val="center"/>
          </w:tcPr>
          <w:p w:rsidR="00453A6B" w:rsidRPr="00447F2C" w:rsidRDefault="00453A6B" w:rsidP="00A27014">
            <w:pPr>
              <w:spacing w:before="120" w:after="60"/>
              <w:jc w:val="center"/>
              <w:rPr>
                <w:b/>
              </w:rPr>
            </w:pPr>
          </w:p>
        </w:tc>
        <w:tc>
          <w:tcPr>
            <w:tcW w:w="0" w:type="auto"/>
            <w:vAlign w:val="center"/>
          </w:tcPr>
          <w:p w:rsidR="00453A6B" w:rsidRPr="00447F2C" w:rsidRDefault="00453A6B" w:rsidP="00A27014">
            <w:pPr>
              <w:spacing w:before="120" w:after="60"/>
              <w:jc w:val="center"/>
              <w:rPr>
                <w:b/>
              </w:rPr>
            </w:pPr>
            <w:r w:rsidRPr="00447F2C">
              <w:rPr>
                <w:b/>
              </w:rPr>
              <w:t>MŠ</w:t>
            </w:r>
            <w:r>
              <w:rPr>
                <w:b/>
              </w:rPr>
              <w:t xml:space="preserve"> a ZŠ</w:t>
            </w:r>
            <w:r w:rsidRPr="00447F2C">
              <w:rPr>
                <w:b/>
              </w:rPr>
              <w:t xml:space="preserve"> církevní </w:t>
            </w:r>
            <w:r>
              <w:rPr>
                <w:b/>
              </w:rPr>
              <w:t>v %</w:t>
            </w:r>
          </w:p>
        </w:tc>
        <w:tc>
          <w:tcPr>
            <w:tcW w:w="0" w:type="auto"/>
            <w:vAlign w:val="center"/>
          </w:tcPr>
          <w:p w:rsidR="00453A6B" w:rsidRPr="00447F2C" w:rsidRDefault="00453A6B" w:rsidP="00A27014">
            <w:pPr>
              <w:spacing w:before="120" w:after="60"/>
              <w:jc w:val="center"/>
              <w:rPr>
                <w:b/>
              </w:rPr>
            </w:pPr>
            <w:r>
              <w:rPr>
                <w:b/>
              </w:rPr>
              <w:t xml:space="preserve">MŠ a ZŠ </w:t>
            </w:r>
            <w:r w:rsidRPr="00447F2C">
              <w:rPr>
                <w:b/>
              </w:rPr>
              <w:t>státní</w:t>
            </w:r>
            <w:r>
              <w:rPr>
                <w:b/>
              </w:rPr>
              <w:t xml:space="preserve"> v %</w:t>
            </w:r>
          </w:p>
        </w:tc>
      </w:tr>
      <w:tr w:rsidR="00453A6B" w:rsidTr="00A27014">
        <w:trPr>
          <w:trHeight w:val="190"/>
          <w:jc w:val="center"/>
        </w:trPr>
        <w:tc>
          <w:tcPr>
            <w:tcW w:w="484" w:type="dxa"/>
            <w:vAlign w:val="center"/>
          </w:tcPr>
          <w:p w:rsidR="00453A6B" w:rsidRPr="00A445B9" w:rsidRDefault="00453A6B" w:rsidP="00A27014">
            <w:pPr>
              <w:spacing w:before="120" w:after="60"/>
              <w:jc w:val="center"/>
            </w:pPr>
            <w:r w:rsidRPr="00A445B9">
              <w:t>1.</w:t>
            </w:r>
          </w:p>
        </w:tc>
        <w:tc>
          <w:tcPr>
            <w:tcW w:w="0" w:type="auto"/>
            <w:vAlign w:val="center"/>
          </w:tcPr>
          <w:p w:rsidR="00453A6B" w:rsidRPr="00A445B9" w:rsidRDefault="00453A6B" w:rsidP="00A27014">
            <w:pPr>
              <w:spacing w:before="120" w:after="60"/>
              <w:ind w:left="53"/>
              <w:jc w:val="center"/>
            </w:pPr>
            <w:r w:rsidRPr="00A445B9">
              <w:t>16,36 %</w:t>
            </w:r>
          </w:p>
        </w:tc>
        <w:tc>
          <w:tcPr>
            <w:tcW w:w="0" w:type="auto"/>
            <w:vAlign w:val="center"/>
          </w:tcPr>
          <w:p w:rsidR="00453A6B" w:rsidRPr="00A445B9" w:rsidRDefault="00453A6B" w:rsidP="00A27014">
            <w:pPr>
              <w:spacing w:before="120" w:after="60"/>
              <w:ind w:left="463"/>
              <w:jc w:val="center"/>
            </w:pPr>
            <w:r w:rsidRPr="00A445B9">
              <w:t>46,88%</w:t>
            </w:r>
          </w:p>
        </w:tc>
      </w:tr>
      <w:tr w:rsidR="00453A6B" w:rsidTr="00A27014">
        <w:trPr>
          <w:trHeight w:val="203"/>
          <w:jc w:val="center"/>
        </w:trPr>
        <w:tc>
          <w:tcPr>
            <w:tcW w:w="484" w:type="dxa"/>
            <w:vAlign w:val="center"/>
          </w:tcPr>
          <w:p w:rsidR="00453A6B" w:rsidRPr="00A445B9" w:rsidRDefault="00453A6B" w:rsidP="00A27014">
            <w:pPr>
              <w:spacing w:before="120" w:after="60"/>
              <w:jc w:val="center"/>
            </w:pPr>
            <w:r w:rsidRPr="00A445B9">
              <w:t>2.</w:t>
            </w:r>
          </w:p>
        </w:tc>
        <w:tc>
          <w:tcPr>
            <w:tcW w:w="0" w:type="auto"/>
            <w:vAlign w:val="center"/>
          </w:tcPr>
          <w:p w:rsidR="00453A6B" w:rsidRPr="00A445B9" w:rsidRDefault="00453A6B" w:rsidP="00A27014">
            <w:pPr>
              <w:spacing w:before="120" w:after="60"/>
              <w:ind w:left="53"/>
              <w:jc w:val="center"/>
            </w:pPr>
            <w:r w:rsidRPr="00A445B9">
              <w:t>1,82 %</w:t>
            </w:r>
          </w:p>
        </w:tc>
        <w:tc>
          <w:tcPr>
            <w:tcW w:w="0" w:type="auto"/>
            <w:vAlign w:val="center"/>
          </w:tcPr>
          <w:p w:rsidR="00453A6B" w:rsidRPr="00A445B9" w:rsidRDefault="00453A6B" w:rsidP="00A27014">
            <w:pPr>
              <w:spacing w:before="120" w:after="60"/>
              <w:ind w:left="463"/>
              <w:jc w:val="center"/>
            </w:pPr>
            <w:r w:rsidRPr="00A445B9">
              <w:t>0%</w:t>
            </w:r>
          </w:p>
        </w:tc>
      </w:tr>
      <w:tr w:rsidR="00453A6B" w:rsidTr="00A27014">
        <w:trPr>
          <w:trHeight w:val="204"/>
          <w:jc w:val="center"/>
        </w:trPr>
        <w:tc>
          <w:tcPr>
            <w:tcW w:w="484" w:type="dxa"/>
            <w:vAlign w:val="center"/>
          </w:tcPr>
          <w:p w:rsidR="00453A6B" w:rsidRPr="00A445B9" w:rsidRDefault="00453A6B" w:rsidP="00A27014">
            <w:pPr>
              <w:spacing w:before="120" w:after="60"/>
              <w:jc w:val="center"/>
            </w:pPr>
            <w:r w:rsidRPr="00A445B9">
              <w:t>3.</w:t>
            </w:r>
          </w:p>
        </w:tc>
        <w:tc>
          <w:tcPr>
            <w:tcW w:w="0" w:type="auto"/>
            <w:vAlign w:val="center"/>
          </w:tcPr>
          <w:p w:rsidR="00453A6B" w:rsidRPr="00A445B9" w:rsidRDefault="00453A6B" w:rsidP="00A27014">
            <w:pPr>
              <w:spacing w:before="120" w:after="60"/>
              <w:ind w:left="53"/>
              <w:jc w:val="center"/>
            </w:pPr>
            <w:r w:rsidRPr="00A445B9">
              <w:t>0%</w:t>
            </w:r>
          </w:p>
        </w:tc>
        <w:tc>
          <w:tcPr>
            <w:tcW w:w="0" w:type="auto"/>
            <w:vAlign w:val="center"/>
          </w:tcPr>
          <w:p w:rsidR="00453A6B" w:rsidRPr="00A445B9" w:rsidRDefault="00453A6B" w:rsidP="00A27014">
            <w:pPr>
              <w:spacing w:before="120" w:after="60"/>
              <w:ind w:left="463"/>
              <w:jc w:val="center"/>
            </w:pPr>
            <w:r w:rsidRPr="00A445B9">
              <w:t>0%</w:t>
            </w:r>
          </w:p>
        </w:tc>
      </w:tr>
      <w:tr w:rsidR="00453A6B" w:rsidTr="00A27014">
        <w:trPr>
          <w:trHeight w:val="217"/>
          <w:jc w:val="center"/>
        </w:trPr>
        <w:tc>
          <w:tcPr>
            <w:tcW w:w="484" w:type="dxa"/>
            <w:vAlign w:val="center"/>
          </w:tcPr>
          <w:p w:rsidR="00453A6B" w:rsidRPr="00A445B9" w:rsidRDefault="00453A6B" w:rsidP="00A27014">
            <w:pPr>
              <w:spacing w:before="120" w:after="60"/>
              <w:jc w:val="center"/>
            </w:pPr>
            <w:r w:rsidRPr="00A445B9">
              <w:t>4.</w:t>
            </w:r>
          </w:p>
        </w:tc>
        <w:tc>
          <w:tcPr>
            <w:tcW w:w="0" w:type="auto"/>
            <w:vAlign w:val="center"/>
          </w:tcPr>
          <w:p w:rsidR="00453A6B" w:rsidRPr="00A445B9" w:rsidRDefault="00453A6B" w:rsidP="00A27014">
            <w:pPr>
              <w:spacing w:before="120" w:after="60"/>
              <w:ind w:left="53"/>
              <w:jc w:val="center"/>
            </w:pPr>
            <w:r w:rsidRPr="00A445B9">
              <w:t>3,64%</w:t>
            </w:r>
          </w:p>
        </w:tc>
        <w:tc>
          <w:tcPr>
            <w:tcW w:w="0" w:type="auto"/>
            <w:vAlign w:val="center"/>
          </w:tcPr>
          <w:p w:rsidR="00453A6B" w:rsidRPr="00A445B9" w:rsidRDefault="00453A6B" w:rsidP="00A27014">
            <w:pPr>
              <w:spacing w:before="120" w:after="60"/>
              <w:ind w:left="463"/>
              <w:jc w:val="center"/>
            </w:pPr>
            <w:r w:rsidRPr="00A445B9">
              <w:t>3, 13%</w:t>
            </w:r>
          </w:p>
        </w:tc>
      </w:tr>
      <w:tr w:rsidR="00453A6B" w:rsidTr="00A27014">
        <w:trPr>
          <w:trHeight w:val="183"/>
          <w:jc w:val="center"/>
        </w:trPr>
        <w:tc>
          <w:tcPr>
            <w:tcW w:w="484" w:type="dxa"/>
            <w:vAlign w:val="center"/>
          </w:tcPr>
          <w:p w:rsidR="00453A6B" w:rsidRPr="00A445B9" w:rsidRDefault="00453A6B" w:rsidP="00A27014">
            <w:pPr>
              <w:spacing w:before="120" w:after="60"/>
              <w:jc w:val="center"/>
            </w:pPr>
            <w:r w:rsidRPr="00A445B9">
              <w:t>5.</w:t>
            </w:r>
          </w:p>
        </w:tc>
        <w:tc>
          <w:tcPr>
            <w:tcW w:w="0" w:type="auto"/>
            <w:vAlign w:val="center"/>
          </w:tcPr>
          <w:p w:rsidR="00453A6B" w:rsidRPr="00A445B9" w:rsidRDefault="00453A6B" w:rsidP="00A27014">
            <w:pPr>
              <w:spacing w:before="120" w:after="60"/>
              <w:ind w:left="53"/>
              <w:jc w:val="center"/>
            </w:pPr>
            <w:r w:rsidRPr="00A445B9">
              <w:t>43,64%</w:t>
            </w:r>
          </w:p>
        </w:tc>
        <w:tc>
          <w:tcPr>
            <w:tcW w:w="0" w:type="auto"/>
            <w:vAlign w:val="center"/>
          </w:tcPr>
          <w:p w:rsidR="00453A6B" w:rsidRPr="00A445B9" w:rsidRDefault="00453A6B" w:rsidP="00A27014">
            <w:pPr>
              <w:spacing w:before="120" w:after="60"/>
              <w:ind w:left="463"/>
              <w:jc w:val="center"/>
            </w:pPr>
            <w:r w:rsidRPr="00A445B9">
              <w:t>15,63%</w:t>
            </w:r>
          </w:p>
        </w:tc>
      </w:tr>
      <w:tr w:rsidR="00453A6B" w:rsidTr="00A27014">
        <w:trPr>
          <w:trHeight w:val="258"/>
          <w:jc w:val="center"/>
        </w:trPr>
        <w:tc>
          <w:tcPr>
            <w:tcW w:w="484" w:type="dxa"/>
            <w:vAlign w:val="center"/>
          </w:tcPr>
          <w:p w:rsidR="00453A6B" w:rsidRPr="00A445B9" w:rsidRDefault="00453A6B" w:rsidP="00A27014">
            <w:pPr>
              <w:spacing w:before="120" w:after="60"/>
              <w:jc w:val="center"/>
            </w:pPr>
            <w:r w:rsidRPr="00A445B9">
              <w:t>6.</w:t>
            </w:r>
          </w:p>
        </w:tc>
        <w:tc>
          <w:tcPr>
            <w:tcW w:w="0" w:type="auto"/>
            <w:vAlign w:val="center"/>
          </w:tcPr>
          <w:p w:rsidR="00453A6B" w:rsidRPr="00A445B9" w:rsidRDefault="00453A6B" w:rsidP="00A27014">
            <w:pPr>
              <w:spacing w:before="120" w:after="60"/>
              <w:jc w:val="center"/>
            </w:pPr>
            <w:r w:rsidRPr="00A445B9">
              <w:t>21,82%</w:t>
            </w:r>
          </w:p>
        </w:tc>
        <w:tc>
          <w:tcPr>
            <w:tcW w:w="0" w:type="auto"/>
            <w:vAlign w:val="center"/>
          </w:tcPr>
          <w:p w:rsidR="00453A6B" w:rsidRPr="00A445B9" w:rsidRDefault="00453A6B" w:rsidP="00A27014">
            <w:pPr>
              <w:spacing w:before="120" w:after="60"/>
              <w:ind w:left="463"/>
              <w:jc w:val="center"/>
            </w:pPr>
            <w:r w:rsidRPr="00A445B9">
              <w:t>25%</w:t>
            </w:r>
          </w:p>
        </w:tc>
      </w:tr>
      <w:tr w:rsidR="00453A6B" w:rsidTr="00A27014">
        <w:trPr>
          <w:trHeight w:val="142"/>
          <w:jc w:val="center"/>
        </w:trPr>
        <w:tc>
          <w:tcPr>
            <w:tcW w:w="484" w:type="dxa"/>
            <w:vAlign w:val="center"/>
          </w:tcPr>
          <w:p w:rsidR="00453A6B" w:rsidRPr="00A445B9" w:rsidRDefault="00453A6B" w:rsidP="00A27014">
            <w:pPr>
              <w:spacing w:before="120" w:after="60"/>
              <w:jc w:val="center"/>
            </w:pPr>
            <w:r w:rsidRPr="00A445B9">
              <w:t>7.</w:t>
            </w:r>
          </w:p>
        </w:tc>
        <w:tc>
          <w:tcPr>
            <w:tcW w:w="0" w:type="auto"/>
            <w:vAlign w:val="center"/>
          </w:tcPr>
          <w:p w:rsidR="00453A6B" w:rsidRPr="00A445B9" w:rsidRDefault="00453A6B" w:rsidP="00A27014">
            <w:pPr>
              <w:spacing w:before="120" w:after="60"/>
              <w:jc w:val="center"/>
            </w:pPr>
            <w:r w:rsidRPr="00A445B9">
              <w:t>12,73%</w:t>
            </w:r>
          </w:p>
        </w:tc>
        <w:tc>
          <w:tcPr>
            <w:tcW w:w="0" w:type="auto"/>
            <w:vAlign w:val="center"/>
          </w:tcPr>
          <w:p w:rsidR="00453A6B" w:rsidRPr="00A445B9" w:rsidRDefault="00453A6B" w:rsidP="00A27014">
            <w:pPr>
              <w:spacing w:before="120" w:after="60"/>
              <w:ind w:left="463"/>
              <w:jc w:val="center"/>
            </w:pPr>
            <w:r w:rsidRPr="00A445B9">
              <w:t>9,38%</w:t>
            </w:r>
          </w:p>
        </w:tc>
      </w:tr>
    </w:tbl>
    <w:p w:rsidR="00453A6B" w:rsidRPr="00720147" w:rsidRDefault="00453A6B" w:rsidP="00720147">
      <w:pPr>
        <w:spacing w:line="360" w:lineRule="auto"/>
      </w:pPr>
    </w:p>
    <w:p w:rsidR="00453A6B" w:rsidRDefault="00453A6B" w:rsidP="00B26F10">
      <w:pPr>
        <w:pStyle w:val="Odstavecseseznamem1"/>
        <w:spacing w:after="0" w:line="360" w:lineRule="auto"/>
        <w:ind w:left="0"/>
        <w:jc w:val="both"/>
        <w:rPr>
          <w:rFonts w:ascii="Times New Roman" w:hAnsi="Times New Roman"/>
          <w:sz w:val="24"/>
          <w:szCs w:val="24"/>
        </w:rPr>
      </w:pPr>
      <w:r w:rsidRPr="00720147">
        <w:rPr>
          <w:rFonts w:ascii="Times New Roman" w:hAnsi="Times New Roman"/>
          <w:sz w:val="24"/>
          <w:szCs w:val="24"/>
        </w:rPr>
        <w:t>Při porovnání odpovědí dětí podle typu školy lze konstatovat, že děti z církevních škol upřednostňují odpovědi v kategorii 5 – pomoc druhým, druhá nejsilnější kategorie je pak kategorie „jiné“. Na třetí pozici se objevují věcná obdarování. Děti ze státních škol uvádějí nejfrekventovaněji věcné obdarování. Na druhé pozici se u nich také ocitá kategorie „jiné“, pomo</w:t>
      </w:r>
      <w:r>
        <w:rPr>
          <w:rFonts w:ascii="Times New Roman" w:hAnsi="Times New Roman"/>
          <w:sz w:val="24"/>
          <w:szCs w:val="24"/>
        </w:rPr>
        <w:t>c druhým zaujímá až třetí místo</w:t>
      </w:r>
      <w:r w:rsidRPr="00720147">
        <w:rPr>
          <w:rFonts w:ascii="Times New Roman" w:hAnsi="Times New Roman"/>
          <w:sz w:val="24"/>
          <w:szCs w:val="24"/>
        </w:rPr>
        <w:t>.</w:t>
      </w:r>
    </w:p>
    <w:p w:rsidR="00453A6B" w:rsidRPr="00720147" w:rsidRDefault="00453A6B" w:rsidP="00B26F10">
      <w:pPr>
        <w:pStyle w:val="Odstavecseseznamem1"/>
        <w:spacing w:after="0" w:line="360" w:lineRule="auto"/>
        <w:ind w:left="0"/>
        <w:jc w:val="both"/>
        <w:rPr>
          <w:rFonts w:ascii="Times New Roman" w:hAnsi="Times New Roman"/>
          <w:sz w:val="24"/>
          <w:szCs w:val="24"/>
        </w:rPr>
      </w:pPr>
    </w:p>
    <w:p w:rsidR="00453A6B" w:rsidRDefault="00453A6B" w:rsidP="00B26F10">
      <w:pPr>
        <w:spacing w:line="360" w:lineRule="auto"/>
        <w:jc w:val="both"/>
      </w:pPr>
      <w:r w:rsidRPr="00063298">
        <w:rPr>
          <w:b/>
        </w:rPr>
        <w:t>Žáci ze státní ZŠ</w:t>
      </w:r>
      <w:r>
        <w:t xml:space="preserve"> </w:t>
      </w:r>
      <w:r w:rsidRPr="00CB085D">
        <w:t>odpovídali spíše rozvinutými větami a dokázali vidět potřeby druhého.</w:t>
      </w:r>
      <w:r>
        <w:t xml:space="preserve"> Dokázali přát druhým i nemateriální věci, dobro, štěstí, aby se lidé měli rádi, odčarovat všechno zlé, zlo, zlobu, zlost, smůlu, zlý lidi – což </w:t>
      </w:r>
      <w:r w:rsidRPr="003F5757">
        <w:t>bylo zařazeno</w:t>
      </w:r>
      <w:r>
        <w:t xml:space="preserve"> do položky „jiné“.</w:t>
      </w:r>
    </w:p>
    <w:p w:rsidR="00453A6B" w:rsidRPr="00B26F10" w:rsidRDefault="00453A6B" w:rsidP="00B26F10">
      <w:pPr>
        <w:spacing w:line="360" w:lineRule="auto"/>
        <w:jc w:val="both"/>
      </w:pPr>
    </w:p>
    <w:p w:rsidR="00453A6B" w:rsidRDefault="00453A6B" w:rsidP="00B26F10">
      <w:pPr>
        <w:pStyle w:val="Odstavecseseznamem"/>
        <w:spacing w:line="360" w:lineRule="auto"/>
        <w:ind w:left="0"/>
        <w:jc w:val="both"/>
      </w:pPr>
      <w:r w:rsidRPr="00720147">
        <w:rPr>
          <w:b/>
        </w:rPr>
        <w:t xml:space="preserve">Děti z církevní mateřské školy: </w:t>
      </w:r>
      <w:r w:rsidRPr="00720147">
        <w:t>V odpovědích se objevily „věci“ také na 1. pozici, avšak sotva v poloviční</w:t>
      </w:r>
      <w:r>
        <w:t xml:space="preserve"> míře ve srovnání se státní MŠ,</w:t>
      </w:r>
      <w:r w:rsidRPr="00720147">
        <w:t xml:space="preserve"> více se u nich objevuje dobro a odstraně</w:t>
      </w:r>
      <w:r>
        <w:t>ní zla; nové slovo – „hodnost“;</w:t>
      </w:r>
      <w:r w:rsidRPr="00720147">
        <w:t xml:space="preserve"> v jednom případě touha vrátit se zpátky do domu, kde dříve bydleli.</w:t>
      </w:r>
      <w:r w:rsidRPr="00F60652">
        <w:t xml:space="preserve"> </w:t>
      </w:r>
    </w:p>
    <w:p w:rsidR="00453A6B" w:rsidRPr="00F60652" w:rsidRDefault="00453A6B" w:rsidP="00B26F10">
      <w:pPr>
        <w:pStyle w:val="Odstavecseseznamem"/>
        <w:spacing w:line="360" w:lineRule="auto"/>
        <w:ind w:left="0"/>
        <w:jc w:val="both"/>
      </w:pPr>
    </w:p>
    <w:p w:rsidR="00453A6B" w:rsidRPr="00A454B2" w:rsidRDefault="00453A6B" w:rsidP="00B26F10">
      <w:pPr>
        <w:pStyle w:val="Odstavecseseznamem"/>
        <w:spacing w:line="360" w:lineRule="auto"/>
        <w:ind w:left="0"/>
        <w:jc w:val="both"/>
        <w:rPr>
          <w:color w:val="FF0000"/>
        </w:rPr>
      </w:pPr>
      <w:r w:rsidRPr="00BC1151">
        <w:rPr>
          <w:b/>
        </w:rPr>
        <w:t xml:space="preserve">Žáci z církevní </w:t>
      </w:r>
      <w:r w:rsidRPr="00720147">
        <w:rPr>
          <w:b/>
        </w:rPr>
        <w:t>školy:</w:t>
      </w:r>
      <w:r>
        <w:t xml:space="preserve"> </w:t>
      </w:r>
      <w:r w:rsidRPr="00720147">
        <w:t>Málo odpovědí bylo o hm</w:t>
      </w:r>
      <w:r>
        <w:t xml:space="preserve">otných věcech, některé se </w:t>
      </w:r>
      <w:r w:rsidRPr="00BB5E26">
        <w:t>týkaly</w:t>
      </w:r>
      <w:r w:rsidRPr="00720147">
        <w:t xml:space="preserve"> </w:t>
      </w:r>
      <w:r>
        <w:t>problémů dětí v rodině.</w:t>
      </w:r>
    </w:p>
    <w:p w:rsidR="00453A6B" w:rsidRPr="00720147" w:rsidRDefault="00453A6B" w:rsidP="00B26F10">
      <w:pPr>
        <w:pStyle w:val="Odstavecseseznamem1"/>
        <w:spacing w:after="0" w:line="360" w:lineRule="auto"/>
        <w:ind w:left="0"/>
        <w:jc w:val="both"/>
        <w:rPr>
          <w:rFonts w:ascii="Times New Roman" w:hAnsi="Times New Roman"/>
          <w:sz w:val="24"/>
          <w:szCs w:val="24"/>
        </w:rPr>
      </w:pPr>
    </w:p>
    <w:p w:rsidR="00453A6B" w:rsidRDefault="00453A6B" w:rsidP="00B26F10">
      <w:pPr>
        <w:spacing w:line="360" w:lineRule="auto"/>
        <w:jc w:val="both"/>
      </w:pPr>
      <w:r>
        <w:t>První otázkou jsme</w:t>
      </w:r>
      <w:r w:rsidRPr="00EB2000">
        <w:t xml:space="preserve"> se pokusili zjistit, čím by děti mohly sobě a druhým udělat radost, jak by mohly druhému pomoci, zda dokáží myslet i na druhé, co jim přejí. Druhá otázka v našem rozhovoru byla zaměřena na situaci dělení či nedělení výhry ve hře.</w:t>
      </w:r>
    </w:p>
    <w:p w:rsidR="00453A6B" w:rsidRPr="00EB2000" w:rsidRDefault="00453A6B" w:rsidP="00054B64">
      <w:pPr>
        <w:spacing w:line="360" w:lineRule="auto"/>
      </w:pPr>
    </w:p>
    <w:p w:rsidR="00453A6B" w:rsidRPr="00B26F10" w:rsidRDefault="00453A6B" w:rsidP="007956DD">
      <w:pPr>
        <w:pStyle w:val="Odstavecseseznamem"/>
        <w:numPr>
          <w:ilvl w:val="0"/>
          <w:numId w:val="2"/>
        </w:numPr>
        <w:spacing w:line="360" w:lineRule="auto"/>
        <w:rPr>
          <w:b/>
        </w:rPr>
      </w:pPr>
      <w:r w:rsidRPr="00B26F10">
        <w:rPr>
          <w:b/>
        </w:rPr>
        <w:lastRenderedPageBreak/>
        <w:t>otázka: Kluci hráli nějakou hru – jeden z nich vyhrál, měl by rozdělit výhru mezi ostatní, co myslíš?</w:t>
      </w:r>
    </w:p>
    <w:p w:rsidR="00453A6B" w:rsidRPr="007956DD" w:rsidRDefault="00453A6B" w:rsidP="007956DD">
      <w:pPr>
        <w:spacing w:line="360" w:lineRule="auto"/>
        <w:rPr>
          <w:sz w:val="28"/>
        </w:rPr>
      </w:pPr>
    </w:p>
    <w:p w:rsidR="00453A6B" w:rsidRPr="00627D5C" w:rsidRDefault="00453A6B" w:rsidP="007956DD">
      <w:pPr>
        <w:spacing w:line="360" w:lineRule="auto"/>
        <w:rPr>
          <w:i/>
        </w:rPr>
      </w:pPr>
      <w:r>
        <w:rPr>
          <w:i/>
        </w:rPr>
        <w:t xml:space="preserve">Tabulka č. </w:t>
      </w:r>
      <w:r w:rsidRPr="000F4AD4">
        <w:rPr>
          <w:i/>
        </w:rPr>
        <w:t>3 k otázce č.</w:t>
      </w:r>
      <w:r>
        <w:rPr>
          <w:i/>
        </w:rPr>
        <w:t xml:space="preserve"> 2 </w:t>
      </w:r>
      <w:r w:rsidRPr="000F4AD4">
        <w:rPr>
          <w:i/>
        </w:rPr>
        <w:t>Projektivního rozhov</w:t>
      </w:r>
      <w:r>
        <w:rPr>
          <w:i/>
        </w:rPr>
        <w:t>oru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70"/>
        <w:gridCol w:w="1240"/>
        <w:gridCol w:w="1240"/>
        <w:gridCol w:w="1240"/>
        <w:gridCol w:w="1240"/>
        <w:gridCol w:w="1240"/>
        <w:gridCol w:w="1240"/>
      </w:tblGrid>
      <w:tr w:rsidR="00453A6B" w:rsidRPr="00447F2C" w:rsidTr="00B26F10">
        <w:trPr>
          <w:trHeight w:val="598"/>
        </w:trPr>
        <w:tc>
          <w:tcPr>
            <w:tcW w:w="961" w:type="pct"/>
            <w:vAlign w:val="center"/>
          </w:tcPr>
          <w:p w:rsidR="00453A6B" w:rsidRPr="00447F2C" w:rsidRDefault="00453A6B" w:rsidP="00A27014">
            <w:pPr>
              <w:spacing w:before="120" w:after="60"/>
              <w:rPr>
                <w:b/>
              </w:rPr>
            </w:pPr>
          </w:p>
        </w:tc>
        <w:tc>
          <w:tcPr>
            <w:tcW w:w="673" w:type="pct"/>
            <w:vAlign w:val="center"/>
          </w:tcPr>
          <w:p w:rsidR="00453A6B" w:rsidRPr="00447F2C" w:rsidRDefault="00453A6B" w:rsidP="00A27014">
            <w:pPr>
              <w:spacing w:before="120" w:after="60"/>
              <w:jc w:val="center"/>
              <w:rPr>
                <w:b/>
              </w:rPr>
            </w:pPr>
            <w:r w:rsidRPr="00447F2C">
              <w:rPr>
                <w:b/>
              </w:rPr>
              <w:t xml:space="preserve">MŠ </w:t>
            </w:r>
            <w:r>
              <w:rPr>
                <w:b/>
              </w:rPr>
              <w:br/>
            </w:r>
            <w:r w:rsidRPr="00447F2C">
              <w:rPr>
                <w:b/>
              </w:rPr>
              <w:t>státní</w:t>
            </w:r>
          </w:p>
        </w:tc>
        <w:tc>
          <w:tcPr>
            <w:tcW w:w="673" w:type="pct"/>
            <w:vAlign w:val="center"/>
          </w:tcPr>
          <w:p w:rsidR="00453A6B" w:rsidRPr="00447F2C" w:rsidRDefault="00453A6B" w:rsidP="00A27014">
            <w:pPr>
              <w:spacing w:before="120" w:after="60"/>
              <w:jc w:val="center"/>
              <w:rPr>
                <w:b/>
              </w:rPr>
            </w:pPr>
            <w:r>
              <w:rPr>
                <w:b/>
              </w:rPr>
              <w:t xml:space="preserve">MŠ </w:t>
            </w:r>
            <w:r w:rsidRPr="00447F2C">
              <w:rPr>
                <w:b/>
              </w:rPr>
              <w:t>církevní</w:t>
            </w:r>
          </w:p>
        </w:tc>
        <w:tc>
          <w:tcPr>
            <w:tcW w:w="673" w:type="pct"/>
            <w:vAlign w:val="center"/>
          </w:tcPr>
          <w:p w:rsidR="00453A6B" w:rsidRPr="00447F2C" w:rsidRDefault="00453A6B" w:rsidP="00A27014">
            <w:pPr>
              <w:spacing w:before="120" w:after="60"/>
              <w:jc w:val="center"/>
              <w:rPr>
                <w:b/>
              </w:rPr>
            </w:pPr>
            <w:r>
              <w:rPr>
                <w:b/>
              </w:rPr>
              <w:t>Celkem</w:t>
            </w:r>
            <w:r w:rsidRPr="00447F2C">
              <w:rPr>
                <w:b/>
              </w:rPr>
              <w:t>%</w:t>
            </w:r>
          </w:p>
        </w:tc>
        <w:tc>
          <w:tcPr>
            <w:tcW w:w="673" w:type="pct"/>
            <w:vAlign w:val="center"/>
          </w:tcPr>
          <w:p w:rsidR="00453A6B" w:rsidRPr="00447F2C" w:rsidRDefault="00453A6B" w:rsidP="00A27014">
            <w:pPr>
              <w:spacing w:before="120" w:after="60"/>
              <w:jc w:val="center"/>
              <w:rPr>
                <w:b/>
              </w:rPr>
            </w:pPr>
            <w:r w:rsidRPr="00447F2C">
              <w:rPr>
                <w:b/>
              </w:rPr>
              <w:t xml:space="preserve">ZŠ </w:t>
            </w:r>
            <w:r>
              <w:rPr>
                <w:b/>
              </w:rPr>
              <w:br/>
            </w:r>
            <w:r w:rsidRPr="00447F2C">
              <w:rPr>
                <w:b/>
              </w:rPr>
              <w:t>státní</w:t>
            </w:r>
          </w:p>
        </w:tc>
        <w:tc>
          <w:tcPr>
            <w:tcW w:w="673" w:type="pct"/>
            <w:vAlign w:val="center"/>
          </w:tcPr>
          <w:p w:rsidR="00453A6B" w:rsidRPr="00447F2C" w:rsidRDefault="00453A6B" w:rsidP="00A27014">
            <w:pPr>
              <w:spacing w:before="120" w:after="60"/>
              <w:jc w:val="center"/>
              <w:rPr>
                <w:b/>
              </w:rPr>
            </w:pPr>
            <w:r w:rsidRPr="00447F2C">
              <w:rPr>
                <w:b/>
              </w:rPr>
              <w:t>ZŠ církevní</w:t>
            </w:r>
          </w:p>
        </w:tc>
        <w:tc>
          <w:tcPr>
            <w:tcW w:w="673" w:type="pct"/>
            <w:vAlign w:val="center"/>
          </w:tcPr>
          <w:p w:rsidR="00453A6B" w:rsidRPr="00447F2C" w:rsidRDefault="00453A6B" w:rsidP="00A27014">
            <w:pPr>
              <w:spacing w:before="120" w:after="60"/>
              <w:jc w:val="center"/>
              <w:rPr>
                <w:b/>
              </w:rPr>
            </w:pPr>
            <w:r w:rsidRPr="00447F2C">
              <w:rPr>
                <w:b/>
              </w:rPr>
              <w:t>Celkem %</w:t>
            </w:r>
          </w:p>
        </w:tc>
      </w:tr>
      <w:tr w:rsidR="00453A6B" w:rsidTr="00B26F10">
        <w:trPr>
          <w:trHeight w:val="190"/>
        </w:trPr>
        <w:tc>
          <w:tcPr>
            <w:tcW w:w="961" w:type="pct"/>
            <w:vAlign w:val="center"/>
          </w:tcPr>
          <w:p w:rsidR="00453A6B" w:rsidRPr="00A445B9" w:rsidRDefault="00453A6B" w:rsidP="00A27014">
            <w:pPr>
              <w:spacing w:before="120" w:after="60"/>
            </w:pPr>
            <w:r w:rsidRPr="00A445B9">
              <w:t>1. Rozdělilo by se</w:t>
            </w:r>
          </w:p>
        </w:tc>
        <w:tc>
          <w:tcPr>
            <w:tcW w:w="673" w:type="pct"/>
            <w:vAlign w:val="center"/>
          </w:tcPr>
          <w:p w:rsidR="00453A6B" w:rsidRPr="00A445B9" w:rsidRDefault="00453A6B" w:rsidP="00A27014">
            <w:pPr>
              <w:spacing w:before="120" w:after="60"/>
              <w:jc w:val="center"/>
            </w:pPr>
            <w:r w:rsidRPr="00A445B9">
              <w:t>55,6 %</w:t>
            </w:r>
          </w:p>
        </w:tc>
        <w:tc>
          <w:tcPr>
            <w:tcW w:w="673" w:type="pct"/>
            <w:vAlign w:val="center"/>
          </w:tcPr>
          <w:p w:rsidR="00453A6B" w:rsidRPr="00A445B9" w:rsidRDefault="00453A6B" w:rsidP="00A27014">
            <w:pPr>
              <w:spacing w:before="120" w:after="60"/>
              <w:jc w:val="center"/>
            </w:pPr>
            <w:r w:rsidRPr="00A445B9">
              <w:t>94,1 %</w:t>
            </w:r>
          </w:p>
        </w:tc>
        <w:tc>
          <w:tcPr>
            <w:tcW w:w="673" w:type="pct"/>
            <w:vAlign w:val="center"/>
          </w:tcPr>
          <w:p w:rsidR="00453A6B" w:rsidRPr="006A1FC1" w:rsidRDefault="00453A6B" w:rsidP="00A27014">
            <w:pPr>
              <w:spacing w:before="120" w:after="60"/>
              <w:jc w:val="center"/>
              <w:rPr>
                <w:b/>
              </w:rPr>
            </w:pPr>
            <w:r>
              <w:rPr>
                <w:b/>
              </w:rPr>
              <w:t>80,77 %</w:t>
            </w:r>
          </w:p>
        </w:tc>
        <w:tc>
          <w:tcPr>
            <w:tcW w:w="673" w:type="pct"/>
            <w:vAlign w:val="center"/>
          </w:tcPr>
          <w:p w:rsidR="00453A6B" w:rsidRPr="00A445B9" w:rsidRDefault="00453A6B" w:rsidP="00A27014">
            <w:pPr>
              <w:spacing w:before="120" w:after="60"/>
              <w:jc w:val="center"/>
            </w:pPr>
            <w:r w:rsidRPr="00A445B9">
              <w:t>82,6 %</w:t>
            </w:r>
          </w:p>
        </w:tc>
        <w:tc>
          <w:tcPr>
            <w:tcW w:w="673" w:type="pct"/>
            <w:vAlign w:val="center"/>
          </w:tcPr>
          <w:p w:rsidR="00453A6B" w:rsidRPr="00A445B9" w:rsidRDefault="00453A6B" w:rsidP="00A27014">
            <w:pPr>
              <w:spacing w:before="120" w:after="60"/>
              <w:jc w:val="center"/>
            </w:pPr>
            <w:r w:rsidRPr="00A445B9">
              <w:t>86,8 %</w:t>
            </w:r>
          </w:p>
        </w:tc>
        <w:tc>
          <w:tcPr>
            <w:tcW w:w="673" w:type="pct"/>
            <w:vAlign w:val="center"/>
          </w:tcPr>
          <w:p w:rsidR="00453A6B" w:rsidRPr="00926776" w:rsidRDefault="00453A6B" w:rsidP="00A27014">
            <w:pPr>
              <w:spacing w:before="120" w:after="60"/>
              <w:jc w:val="center"/>
              <w:rPr>
                <w:b/>
              </w:rPr>
            </w:pPr>
            <w:r w:rsidRPr="00926776">
              <w:rPr>
                <w:b/>
              </w:rPr>
              <w:t>85,25</w:t>
            </w:r>
            <w:r>
              <w:rPr>
                <w:b/>
              </w:rPr>
              <w:t xml:space="preserve"> </w:t>
            </w:r>
            <w:r w:rsidRPr="00926776">
              <w:rPr>
                <w:b/>
              </w:rPr>
              <w:t>%</w:t>
            </w:r>
          </w:p>
        </w:tc>
      </w:tr>
      <w:tr w:rsidR="00453A6B" w:rsidTr="00B26F10">
        <w:trPr>
          <w:trHeight w:val="203"/>
        </w:trPr>
        <w:tc>
          <w:tcPr>
            <w:tcW w:w="961" w:type="pct"/>
            <w:vAlign w:val="center"/>
          </w:tcPr>
          <w:p w:rsidR="00453A6B" w:rsidRPr="00A445B9" w:rsidRDefault="00453A6B" w:rsidP="00A27014">
            <w:pPr>
              <w:spacing w:before="120" w:after="60"/>
            </w:pPr>
            <w:r w:rsidRPr="00A445B9">
              <w:t>2. Nerozdělilo by se</w:t>
            </w:r>
          </w:p>
        </w:tc>
        <w:tc>
          <w:tcPr>
            <w:tcW w:w="673" w:type="pct"/>
            <w:vAlign w:val="center"/>
          </w:tcPr>
          <w:p w:rsidR="00453A6B" w:rsidRPr="00A445B9" w:rsidRDefault="00453A6B" w:rsidP="00A27014">
            <w:pPr>
              <w:spacing w:before="120" w:after="60"/>
              <w:jc w:val="center"/>
            </w:pPr>
            <w:r w:rsidRPr="00A445B9">
              <w:t>22,2 %</w:t>
            </w:r>
          </w:p>
        </w:tc>
        <w:tc>
          <w:tcPr>
            <w:tcW w:w="673" w:type="pct"/>
            <w:vAlign w:val="center"/>
          </w:tcPr>
          <w:p w:rsidR="00453A6B" w:rsidRPr="00A445B9" w:rsidRDefault="00453A6B" w:rsidP="00A27014">
            <w:pPr>
              <w:spacing w:before="120" w:after="60"/>
              <w:jc w:val="center"/>
            </w:pPr>
            <w:r w:rsidRPr="00A445B9">
              <w:t>5,9 %</w:t>
            </w:r>
          </w:p>
        </w:tc>
        <w:tc>
          <w:tcPr>
            <w:tcW w:w="673" w:type="pct"/>
            <w:vAlign w:val="center"/>
          </w:tcPr>
          <w:p w:rsidR="00453A6B" w:rsidRPr="00527063" w:rsidRDefault="00453A6B" w:rsidP="00A27014">
            <w:pPr>
              <w:spacing w:before="120" w:after="60"/>
              <w:jc w:val="center"/>
              <w:rPr>
                <w:b/>
              </w:rPr>
            </w:pPr>
            <w:r w:rsidRPr="00527063">
              <w:rPr>
                <w:b/>
              </w:rPr>
              <w:t>11,54</w:t>
            </w:r>
            <w:r>
              <w:rPr>
                <w:b/>
              </w:rPr>
              <w:t xml:space="preserve"> </w:t>
            </w:r>
            <w:r w:rsidRPr="00527063">
              <w:rPr>
                <w:b/>
              </w:rPr>
              <w:t>%</w:t>
            </w:r>
          </w:p>
        </w:tc>
        <w:tc>
          <w:tcPr>
            <w:tcW w:w="673" w:type="pct"/>
            <w:vAlign w:val="center"/>
          </w:tcPr>
          <w:p w:rsidR="00453A6B" w:rsidRPr="00A445B9" w:rsidRDefault="00453A6B" w:rsidP="00A27014">
            <w:pPr>
              <w:spacing w:before="120" w:after="60"/>
              <w:jc w:val="center"/>
            </w:pPr>
            <w:r w:rsidRPr="00A445B9">
              <w:t>4,3 %</w:t>
            </w:r>
          </w:p>
        </w:tc>
        <w:tc>
          <w:tcPr>
            <w:tcW w:w="673" w:type="pct"/>
            <w:vAlign w:val="center"/>
          </w:tcPr>
          <w:p w:rsidR="00453A6B" w:rsidRPr="00A445B9" w:rsidRDefault="00453A6B" w:rsidP="00A27014">
            <w:pPr>
              <w:spacing w:before="120" w:after="60"/>
              <w:jc w:val="center"/>
            </w:pPr>
            <w:r w:rsidRPr="00A445B9">
              <w:t>5,3 %</w:t>
            </w:r>
          </w:p>
        </w:tc>
        <w:tc>
          <w:tcPr>
            <w:tcW w:w="673" w:type="pct"/>
            <w:vAlign w:val="center"/>
          </w:tcPr>
          <w:p w:rsidR="00453A6B" w:rsidRPr="00926776" w:rsidRDefault="00453A6B" w:rsidP="00A27014">
            <w:pPr>
              <w:spacing w:before="120" w:after="60"/>
              <w:jc w:val="center"/>
              <w:rPr>
                <w:b/>
              </w:rPr>
            </w:pPr>
            <w:r w:rsidRPr="00926776">
              <w:rPr>
                <w:b/>
              </w:rPr>
              <w:t>4,92</w:t>
            </w:r>
            <w:r>
              <w:rPr>
                <w:b/>
              </w:rPr>
              <w:t xml:space="preserve"> </w:t>
            </w:r>
            <w:r w:rsidRPr="00926776">
              <w:rPr>
                <w:b/>
              </w:rPr>
              <w:t>%</w:t>
            </w:r>
          </w:p>
        </w:tc>
      </w:tr>
      <w:tr w:rsidR="00453A6B" w:rsidTr="007E4137">
        <w:trPr>
          <w:trHeight w:val="204"/>
        </w:trPr>
        <w:tc>
          <w:tcPr>
            <w:tcW w:w="961" w:type="pct"/>
            <w:vAlign w:val="center"/>
          </w:tcPr>
          <w:p w:rsidR="00453A6B" w:rsidRPr="00A445B9" w:rsidRDefault="00453A6B" w:rsidP="00A27014">
            <w:pPr>
              <w:spacing w:before="120" w:after="60"/>
            </w:pPr>
            <w:r w:rsidRPr="00A445B9">
              <w:t>3. Váhalo</w:t>
            </w:r>
          </w:p>
        </w:tc>
        <w:tc>
          <w:tcPr>
            <w:tcW w:w="673" w:type="pct"/>
            <w:vAlign w:val="center"/>
          </w:tcPr>
          <w:p w:rsidR="00453A6B" w:rsidRPr="00A445B9" w:rsidRDefault="00453A6B" w:rsidP="00A27014">
            <w:pPr>
              <w:spacing w:before="120" w:after="60"/>
              <w:jc w:val="center"/>
            </w:pPr>
            <w:r w:rsidRPr="00A445B9">
              <w:t>0 %</w:t>
            </w:r>
          </w:p>
        </w:tc>
        <w:tc>
          <w:tcPr>
            <w:tcW w:w="673" w:type="pct"/>
            <w:vAlign w:val="center"/>
          </w:tcPr>
          <w:p w:rsidR="00453A6B" w:rsidRPr="00A445B9" w:rsidRDefault="00453A6B" w:rsidP="00A27014">
            <w:pPr>
              <w:spacing w:before="120" w:after="60"/>
              <w:jc w:val="center"/>
            </w:pPr>
            <w:r w:rsidRPr="00A445B9">
              <w:t>0 %</w:t>
            </w:r>
          </w:p>
        </w:tc>
        <w:tc>
          <w:tcPr>
            <w:tcW w:w="673" w:type="pct"/>
            <w:vAlign w:val="center"/>
          </w:tcPr>
          <w:p w:rsidR="00453A6B" w:rsidRPr="00527063" w:rsidRDefault="00453A6B" w:rsidP="00A27014">
            <w:pPr>
              <w:spacing w:before="120" w:after="60"/>
              <w:jc w:val="center"/>
              <w:rPr>
                <w:b/>
              </w:rPr>
            </w:pPr>
            <w:r w:rsidRPr="00527063">
              <w:rPr>
                <w:b/>
              </w:rPr>
              <w:t>0</w:t>
            </w:r>
            <w:r>
              <w:rPr>
                <w:b/>
              </w:rPr>
              <w:t xml:space="preserve"> </w:t>
            </w:r>
            <w:r w:rsidRPr="00527063">
              <w:rPr>
                <w:b/>
              </w:rPr>
              <w:t>%</w:t>
            </w:r>
          </w:p>
        </w:tc>
        <w:tc>
          <w:tcPr>
            <w:tcW w:w="673" w:type="pct"/>
            <w:vAlign w:val="center"/>
          </w:tcPr>
          <w:p w:rsidR="00453A6B" w:rsidRPr="00A445B9" w:rsidRDefault="00453A6B" w:rsidP="00A27014">
            <w:pPr>
              <w:spacing w:before="120" w:after="60"/>
              <w:jc w:val="center"/>
            </w:pPr>
            <w:r w:rsidRPr="00A445B9">
              <w:t>0 %</w:t>
            </w:r>
          </w:p>
        </w:tc>
        <w:tc>
          <w:tcPr>
            <w:tcW w:w="673" w:type="pct"/>
            <w:vAlign w:val="center"/>
          </w:tcPr>
          <w:p w:rsidR="00453A6B" w:rsidRPr="00A445B9" w:rsidRDefault="00453A6B" w:rsidP="00A27014">
            <w:pPr>
              <w:spacing w:before="120" w:after="60"/>
              <w:jc w:val="center"/>
            </w:pPr>
            <w:r w:rsidRPr="00A445B9">
              <w:t>7,9 %</w:t>
            </w:r>
          </w:p>
        </w:tc>
        <w:tc>
          <w:tcPr>
            <w:tcW w:w="673" w:type="pct"/>
            <w:vAlign w:val="center"/>
          </w:tcPr>
          <w:p w:rsidR="00453A6B" w:rsidRPr="00926776" w:rsidRDefault="00453A6B" w:rsidP="00A27014">
            <w:pPr>
              <w:spacing w:before="120" w:after="60"/>
              <w:jc w:val="center"/>
              <w:rPr>
                <w:b/>
              </w:rPr>
            </w:pPr>
            <w:r w:rsidRPr="00926776">
              <w:rPr>
                <w:b/>
              </w:rPr>
              <w:t>4,92</w:t>
            </w:r>
            <w:r>
              <w:rPr>
                <w:b/>
              </w:rPr>
              <w:t xml:space="preserve"> </w:t>
            </w:r>
            <w:r w:rsidRPr="00926776">
              <w:rPr>
                <w:b/>
              </w:rPr>
              <w:t>%</w:t>
            </w:r>
          </w:p>
        </w:tc>
      </w:tr>
      <w:tr w:rsidR="00453A6B" w:rsidTr="007E4137">
        <w:trPr>
          <w:trHeight w:val="217"/>
        </w:trPr>
        <w:tc>
          <w:tcPr>
            <w:tcW w:w="961" w:type="pct"/>
            <w:vAlign w:val="center"/>
          </w:tcPr>
          <w:p w:rsidR="00453A6B" w:rsidRPr="00A445B9" w:rsidRDefault="00453A6B" w:rsidP="00A27014">
            <w:pPr>
              <w:spacing w:before="120" w:after="60"/>
            </w:pPr>
            <w:r w:rsidRPr="00A445B9">
              <w:t>4. Nevědělo</w:t>
            </w:r>
          </w:p>
        </w:tc>
        <w:tc>
          <w:tcPr>
            <w:tcW w:w="673" w:type="pct"/>
            <w:vAlign w:val="center"/>
          </w:tcPr>
          <w:p w:rsidR="00453A6B" w:rsidRPr="00A445B9" w:rsidRDefault="00453A6B" w:rsidP="00A27014">
            <w:pPr>
              <w:spacing w:before="120" w:after="60"/>
              <w:jc w:val="center"/>
            </w:pPr>
            <w:r w:rsidRPr="00A445B9">
              <w:t>22,2 %</w:t>
            </w:r>
          </w:p>
        </w:tc>
        <w:tc>
          <w:tcPr>
            <w:tcW w:w="673" w:type="pct"/>
            <w:vAlign w:val="center"/>
          </w:tcPr>
          <w:p w:rsidR="00453A6B" w:rsidRPr="00A445B9" w:rsidRDefault="00453A6B" w:rsidP="00A27014">
            <w:pPr>
              <w:spacing w:before="120" w:after="60"/>
              <w:jc w:val="center"/>
            </w:pPr>
            <w:r w:rsidRPr="00A445B9">
              <w:t>0 %</w:t>
            </w:r>
          </w:p>
        </w:tc>
        <w:tc>
          <w:tcPr>
            <w:tcW w:w="673" w:type="pct"/>
            <w:vAlign w:val="center"/>
          </w:tcPr>
          <w:p w:rsidR="00453A6B" w:rsidRPr="00527063" w:rsidRDefault="00453A6B" w:rsidP="00A27014">
            <w:pPr>
              <w:spacing w:before="120" w:after="60"/>
              <w:jc w:val="center"/>
              <w:rPr>
                <w:b/>
              </w:rPr>
            </w:pPr>
            <w:r w:rsidRPr="00527063">
              <w:rPr>
                <w:b/>
              </w:rPr>
              <w:t>7,69</w:t>
            </w:r>
            <w:r>
              <w:rPr>
                <w:b/>
              </w:rPr>
              <w:t xml:space="preserve"> </w:t>
            </w:r>
            <w:r w:rsidRPr="00527063">
              <w:rPr>
                <w:b/>
              </w:rPr>
              <w:t>%</w:t>
            </w:r>
          </w:p>
        </w:tc>
        <w:tc>
          <w:tcPr>
            <w:tcW w:w="673" w:type="pct"/>
            <w:vAlign w:val="center"/>
          </w:tcPr>
          <w:p w:rsidR="00453A6B" w:rsidRPr="00A445B9" w:rsidRDefault="00453A6B" w:rsidP="00A27014">
            <w:pPr>
              <w:spacing w:before="120" w:after="60"/>
              <w:jc w:val="center"/>
            </w:pPr>
            <w:r w:rsidRPr="00A445B9">
              <w:t>13 %</w:t>
            </w:r>
          </w:p>
        </w:tc>
        <w:tc>
          <w:tcPr>
            <w:tcW w:w="673" w:type="pct"/>
            <w:vAlign w:val="center"/>
          </w:tcPr>
          <w:p w:rsidR="00453A6B" w:rsidRPr="00A445B9" w:rsidRDefault="00453A6B" w:rsidP="00A27014">
            <w:pPr>
              <w:spacing w:before="120" w:after="60"/>
              <w:jc w:val="center"/>
            </w:pPr>
            <w:r w:rsidRPr="00A445B9">
              <w:t>0 %</w:t>
            </w:r>
          </w:p>
        </w:tc>
        <w:tc>
          <w:tcPr>
            <w:tcW w:w="673" w:type="pct"/>
            <w:vAlign w:val="center"/>
          </w:tcPr>
          <w:p w:rsidR="00453A6B" w:rsidRPr="00926776" w:rsidRDefault="00453A6B" w:rsidP="00A27014">
            <w:pPr>
              <w:spacing w:before="120" w:after="60"/>
              <w:jc w:val="center"/>
              <w:rPr>
                <w:b/>
              </w:rPr>
            </w:pPr>
            <w:r>
              <w:rPr>
                <w:b/>
              </w:rPr>
              <w:t xml:space="preserve">4,92 </w:t>
            </w:r>
            <w:r w:rsidRPr="00926776">
              <w:rPr>
                <w:b/>
              </w:rPr>
              <w:t>%</w:t>
            </w:r>
          </w:p>
        </w:tc>
      </w:tr>
    </w:tbl>
    <w:p w:rsidR="00453A6B" w:rsidRDefault="00453A6B" w:rsidP="00B26F10">
      <w:pPr>
        <w:spacing w:line="360" w:lineRule="auto"/>
        <w:jc w:val="both"/>
      </w:pPr>
    </w:p>
    <w:p w:rsidR="00453A6B" w:rsidRPr="00720147" w:rsidRDefault="00453A6B" w:rsidP="00B26F10">
      <w:pPr>
        <w:spacing w:line="360" w:lineRule="auto"/>
        <w:jc w:val="both"/>
      </w:pPr>
      <w:r w:rsidRPr="00720147">
        <w:t>Z tabulky č. 3 je patrné, že všechny děti by se rozdělily o svou výhru, přičemž mladší děti by se</w:t>
      </w:r>
      <w:r>
        <w:t>,</w:t>
      </w:r>
      <w:r w:rsidRPr="00720147">
        <w:t xml:space="preserve"> ve srovnání se staršími</w:t>
      </w:r>
      <w:r>
        <w:t>, častěji nerozdělily. T</w:t>
      </w:r>
      <w:r w:rsidRPr="00720147">
        <w:t xml:space="preserve">aké trend v kategorii „nevím“ byl o něco silnější u mladších dětí z MŠ. </w:t>
      </w:r>
    </w:p>
    <w:p w:rsidR="00453A6B" w:rsidRPr="00940D9D" w:rsidRDefault="00453A6B" w:rsidP="00B26F10">
      <w:pPr>
        <w:spacing w:line="360" w:lineRule="auto"/>
        <w:jc w:val="both"/>
        <w:rPr>
          <w:b/>
          <w:sz w:val="28"/>
        </w:rPr>
      </w:pPr>
    </w:p>
    <w:p w:rsidR="00453A6B" w:rsidRPr="00720147" w:rsidRDefault="00453A6B" w:rsidP="00F30F79">
      <w:pPr>
        <w:spacing w:line="360" w:lineRule="auto"/>
        <w:rPr>
          <w:i/>
        </w:rPr>
      </w:pPr>
      <w:r w:rsidRPr="00720147">
        <w:rPr>
          <w:i/>
        </w:rPr>
        <w:t>Tab</w:t>
      </w:r>
      <w:r>
        <w:rPr>
          <w:i/>
        </w:rPr>
        <w:t>ulka č. 4 o</w:t>
      </w:r>
      <w:r w:rsidRPr="00720147">
        <w:rPr>
          <w:i/>
        </w:rPr>
        <w:t xml:space="preserve">dpovědi na otázku č. 2 Projektivního rozhovoru podle typu školy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73"/>
        <w:gridCol w:w="2414"/>
        <w:gridCol w:w="2147"/>
      </w:tblGrid>
      <w:tr w:rsidR="00453A6B" w:rsidTr="00B26F10">
        <w:trPr>
          <w:trHeight w:val="598"/>
          <w:jc w:val="center"/>
        </w:trPr>
        <w:tc>
          <w:tcPr>
            <w:tcW w:w="0" w:type="auto"/>
            <w:vAlign w:val="center"/>
          </w:tcPr>
          <w:p w:rsidR="00453A6B" w:rsidRPr="00447F2C" w:rsidRDefault="00453A6B" w:rsidP="00A27014">
            <w:pPr>
              <w:spacing w:before="120" w:after="60"/>
              <w:rPr>
                <w:b/>
              </w:rPr>
            </w:pPr>
          </w:p>
        </w:tc>
        <w:tc>
          <w:tcPr>
            <w:tcW w:w="0" w:type="auto"/>
            <w:vAlign w:val="center"/>
          </w:tcPr>
          <w:p w:rsidR="00453A6B" w:rsidRPr="00447F2C" w:rsidRDefault="00453A6B" w:rsidP="00A27014">
            <w:pPr>
              <w:spacing w:before="120" w:after="60"/>
              <w:jc w:val="center"/>
              <w:rPr>
                <w:b/>
              </w:rPr>
            </w:pPr>
            <w:r w:rsidRPr="00447F2C">
              <w:rPr>
                <w:b/>
              </w:rPr>
              <w:t xml:space="preserve">MŠ </w:t>
            </w:r>
            <w:r>
              <w:rPr>
                <w:b/>
              </w:rPr>
              <w:t xml:space="preserve">a ZŠ </w:t>
            </w:r>
            <w:r w:rsidRPr="00447F2C">
              <w:rPr>
                <w:b/>
              </w:rPr>
              <w:t xml:space="preserve">církevní </w:t>
            </w:r>
            <w:r>
              <w:rPr>
                <w:b/>
              </w:rPr>
              <w:t>v %</w:t>
            </w:r>
          </w:p>
        </w:tc>
        <w:tc>
          <w:tcPr>
            <w:tcW w:w="0" w:type="auto"/>
            <w:vAlign w:val="center"/>
          </w:tcPr>
          <w:p w:rsidR="00453A6B" w:rsidRPr="00447F2C" w:rsidRDefault="00453A6B" w:rsidP="00A27014">
            <w:pPr>
              <w:spacing w:before="120" w:after="60"/>
              <w:jc w:val="center"/>
              <w:rPr>
                <w:b/>
              </w:rPr>
            </w:pPr>
            <w:r>
              <w:rPr>
                <w:b/>
              </w:rPr>
              <w:t xml:space="preserve">MŠ a ZŠ </w:t>
            </w:r>
            <w:r w:rsidRPr="00447F2C">
              <w:rPr>
                <w:b/>
              </w:rPr>
              <w:t>státní</w:t>
            </w:r>
            <w:r>
              <w:rPr>
                <w:b/>
              </w:rPr>
              <w:t xml:space="preserve"> v %</w:t>
            </w:r>
          </w:p>
        </w:tc>
      </w:tr>
      <w:tr w:rsidR="00453A6B" w:rsidTr="00B26F10">
        <w:trPr>
          <w:trHeight w:val="190"/>
          <w:jc w:val="center"/>
        </w:trPr>
        <w:tc>
          <w:tcPr>
            <w:tcW w:w="0" w:type="auto"/>
            <w:vAlign w:val="center"/>
          </w:tcPr>
          <w:p w:rsidR="00453A6B" w:rsidRPr="00A445B9" w:rsidRDefault="00453A6B" w:rsidP="00A27014">
            <w:pPr>
              <w:spacing w:before="120" w:after="60"/>
            </w:pPr>
            <w:r w:rsidRPr="00A445B9">
              <w:t>1. Rozdělilo by se</w:t>
            </w:r>
          </w:p>
        </w:tc>
        <w:tc>
          <w:tcPr>
            <w:tcW w:w="0" w:type="auto"/>
            <w:vAlign w:val="center"/>
          </w:tcPr>
          <w:p w:rsidR="00453A6B" w:rsidRPr="00A445B9" w:rsidRDefault="00453A6B" w:rsidP="00A27014">
            <w:pPr>
              <w:spacing w:before="120" w:after="60"/>
              <w:jc w:val="center"/>
            </w:pPr>
            <w:r w:rsidRPr="00A445B9">
              <w:t>89,09 %</w:t>
            </w:r>
          </w:p>
        </w:tc>
        <w:tc>
          <w:tcPr>
            <w:tcW w:w="0" w:type="auto"/>
            <w:vAlign w:val="center"/>
          </w:tcPr>
          <w:p w:rsidR="00453A6B" w:rsidRPr="00A445B9" w:rsidRDefault="00453A6B" w:rsidP="00A27014">
            <w:pPr>
              <w:spacing w:before="120" w:after="60"/>
              <w:jc w:val="center"/>
            </w:pPr>
            <w:r w:rsidRPr="00A445B9">
              <w:t>75,00 %</w:t>
            </w:r>
          </w:p>
        </w:tc>
      </w:tr>
      <w:tr w:rsidR="00453A6B" w:rsidTr="00B26F10">
        <w:trPr>
          <w:trHeight w:val="203"/>
          <w:jc w:val="center"/>
        </w:trPr>
        <w:tc>
          <w:tcPr>
            <w:tcW w:w="0" w:type="auto"/>
            <w:vAlign w:val="center"/>
          </w:tcPr>
          <w:p w:rsidR="00453A6B" w:rsidRPr="00A445B9" w:rsidRDefault="00453A6B" w:rsidP="00A27014">
            <w:pPr>
              <w:spacing w:before="120" w:after="60"/>
            </w:pPr>
            <w:r w:rsidRPr="00A445B9">
              <w:t>2. Nerozdělilo by se</w:t>
            </w:r>
          </w:p>
        </w:tc>
        <w:tc>
          <w:tcPr>
            <w:tcW w:w="0" w:type="auto"/>
            <w:vAlign w:val="center"/>
          </w:tcPr>
          <w:p w:rsidR="00453A6B" w:rsidRPr="00A445B9" w:rsidRDefault="00453A6B" w:rsidP="00A27014">
            <w:pPr>
              <w:spacing w:before="120" w:after="60"/>
              <w:jc w:val="center"/>
            </w:pPr>
            <w:r w:rsidRPr="00A445B9">
              <w:t>5,45 %</w:t>
            </w:r>
          </w:p>
        </w:tc>
        <w:tc>
          <w:tcPr>
            <w:tcW w:w="0" w:type="auto"/>
            <w:vAlign w:val="center"/>
          </w:tcPr>
          <w:p w:rsidR="00453A6B" w:rsidRPr="00A445B9" w:rsidRDefault="00453A6B" w:rsidP="00A27014">
            <w:pPr>
              <w:spacing w:before="120" w:after="60"/>
              <w:jc w:val="center"/>
            </w:pPr>
            <w:r w:rsidRPr="00A445B9">
              <w:t>9,38 %</w:t>
            </w:r>
          </w:p>
        </w:tc>
      </w:tr>
      <w:tr w:rsidR="00453A6B" w:rsidTr="00B26F10">
        <w:trPr>
          <w:trHeight w:val="204"/>
          <w:jc w:val="center"/>
        </w:trPr>
        <w:tc>
          <w:tcPr>
            <w:tcW w:w="0" w:type="auto"/>
            <w:vAlign w:val="center"/>
          </w:tcPr>
          <w:p w:rsidR="00453A6B" w:rsidRPr="00A445B9" w:rsidRDefault="00453A6B" w:rsidP="00A27014">
            <w:pPr>
              <w:spacing w:before="120" w:after="60"/>
            </w:pPr>
            <w:r w:rsidRPr="00A445B9">
              <w:t>3. Váhalo</w:t>
            </w:r>
          </w:p>
        </w:tc>
        <w:tc>
          <w:tcPr>
            <w:tcW w:w="0" w:type="auto"/>
            <w:vAlign w:val="center"/>
          </w:tcPr>
          <w:p w:rsidR="00453A6B" w:rsidRPr="00A445B9" w:rsidRDefault="00453A6B" w:rsidP="00A27014">
            <w:pPr>
              <w:spacing w:before="120" w:after="60"/>
              <w:jc w:val="center"/>
            </w:pPr>
            <w:r w:rsidRPr="00A445B9">
              <w:t>5,45 %</w:t>
            </w:r>
          </w:p>
        </w:tc>
        <w:tc>
          <w:tcPr>
            <w:tcW w:w="0" w:type="auto"/>
            <w:vAlign w:val="center"/>
          </w:tcPr>
          <w:p w:rsidR="00453A6B" w:rsidRPr="00A445B9" w:rsidRDefault="00453A6B" w:rsidP="00A27014">
            <w:pPr>
              <w:spacing w:before="120" w:after="60"/>
              <w:jc w:val="center"/>
            </w:pPr>
            <w:r w:rsidRPr="00A445B9">
              <w:t>0 %</w:t>
            </w:r>
          </w:p>
        </w:tc>
      </w:tr>
      <w:tr w:rsidR="00453A6B" w:rsidTr="00B26F10">
        <w:trPr>
          <w:trHeight w:val="217"/>
          <w:jc w:val="center"/>
        </w:trPr>
        <w:tc>
          <w:tcPr>
            <w:tcW w:w="0" w:type="auto"/>
            <w:vAlign w:val="center"/>
          </w:tcPr>
          <w:p w:rsidR="00453A6B" w:rsidRPr="00A445B9" w:rsidRDefault="00453A6B" w:rsidP="00A27014">
            <w:pPr>
              <w:spacing w:before="120" w:after="60"/>
            </w:pPr>
            <w:r w:rsidRPr="00A445B9">
              <w:t>4. Nevědělo</w:t>
            </w:r>
          </w:p>
        </w:tc>
        <w:tc>
          <w:tcPr>
            <w:tcW w:w="0" w:type="auto"/>
            <w:vAlign w:val="center"/>
          </w:tcPr>
          <w:p w:rsidR="00453A6B" w:rsidRPr="00A445B9" w:rsidRDefault="00453A6B" w:rsidP="00A27014">
            <w:pPr>
              <w:spacing w:before="120" w:after="60"/>
              <w:jc w:val="center"/>
            </w:pPr>
            <w:r w:rsidRPr="00A445B9">
              <w:t>0 %</w:t>
            </w:r>
          </w:p>
        </w:tc>
        <w:tc>
          <w:tcPr>
            <w:tcW w:w="0" w:type="auto"/>
            <w:vAlign w:val="center"/>
          </w:tcPr>
          <w:p w:rsidR="00453A6B" w:rsidRPr="00A445B9" w:rsidRDefault="00453A6B" w:rsidP="00A27014">
            <w:pPr>
              <w:spacing w:before="120" w:after="60"/>
              <w:jc w:val="center"/>
            </w:pPr>
            <w:r w:rsidRPr="00A445B9">
              <w:t>15,63 %</w:t>
            </w:r>
          </w:p>
        </w:tc>
      </w:tr>
    </w:tbl>
    <w:p w:rsidR="00453A6B" w:rsidRDefault="00453A6B" w:rsidP="00B26F10">
      <w:pPr>
        <w:spacing w:line="360" w:lineRule="auto"/>
        <w:jc w:val="both"/>
      </w:pPr>
    </w:p>
    <w:p w:rsidR="00453A6B" w:rsidRPr="00C86BBB" w:rsidRDefault="00453A6B" w:rsidP="00B26F10">
      <w:pPr>
        <w:spacing w:line="360" w:lineRule="auto"/>
        <w:jc w:val="both"/>
      </w:pPr>
      <w:r>
        <w:t>Podíváme-li se na odpovědi dětí tentokráte z hlediska typu školy (církevní versus státní) bez ohledu na věk, pak lze uzavřít, že děti z církevních škol uvádějí častěji názor, že by se měla výhra rozdělit a také si vždy vědí rady s odpovědí na rozdíl od dětí ze státních škol.</w:t>
      </w:r>
    </w:p>
    <w:p w:rsidR="00453A6B" w:rsidRPr="00C86BBB" w:rsidRDefault="00453A6B" w:rsidP="00B26F10">
      <w:pPr>
        <w:spacing w:line="360" w:lineRule="auto"/>
        <w:jc w:val="both"/>
        <w:rPr>
          <w:b/>
        </w:rPr>
      </w:pPr>
    </w:p>
    <w:p w:rsidR="00453A6B" w:rsidRPr="00B26F10" w:rsidRDefault="00453A6B" w:rsidP="00876BA3">
      <w:pPr>
        <w:numPr>
          <w:ilvl w:val="0"/>
          <w:numId w:val="2"/>
        </w:numPr>
        <w:spacing w:line="360" w:lineRule="auto"/>
        <w:rPr>
          <w:b/>
        </w:rPr>
      </w:pPr>
      <w:r w:rsidRPr="00B26F10">
        <w:rPr>
          <w:b/>
        </w:rPr>
        <w:t xml:space="preserve">otázka: Co myslíš, z čeho by děti mohly mít radost, co si děti asi přejí nejvíce?  </w:t>
      </w:r>
    </w:p>
    <w:p w:rsidR="00453A6B" w:rsidRDefault="00453A6B" w:rsidP="00B26F10">
      <w:pPr>
        <w:spacing w:line="360" w:lineRule="auto"/>
        <w:jc w:val="both"/>
      </w:pPr>
    </w:p>
    <w:p w:rsidR="00453A6B" w:rsidRPr="00054B64" w:rsidRDefault="00453A6B" w:rsidP="00B26F10">
      <w:pPr>
        <w:spacing w:line="360" w:lineRule="auto"/>
        <w:jc w:val="both"/>
      </w:pPr>
      <w:r w:rsidRPr="00054B64">
        <w:t>V této otázce mohly děti projikovat své tužby a přání. Jejich odpovědi jsme si tentokráte rozdělili do osmi kategorií.</w:t>
      </w:r>
    </w:p>
    <w:p w:rsidR="00453A6B" w:rsidRPr="000F4AD4" w:rsidRDefault="00453A6B" w:rsidP="00B26F10">
      <w:pPr>
        <w:spacing w:line="360" w:lineRule="auto"/>
        <w:jc w:val="both"/>
        <w:rPr>
          <w:b/>
        </w:rPr>
      </w:pPr>
    </w:p>
    <w:p w:rsidR="00453A6B" w:rsidRPr="00D872A1" w:rsidRDefault="00453A6B" w:rsidP="00876BA3">
      <w:pPr>
        <w:numPr>
          <w:ilvl w:val="1"/>
          <w:numId w:val="2"/>
        </w:numPr>
        <w:spacing w:line="360" w:lineRule="auto"/>
        <w:ind w:left="714" w:hanging="357"/>
        <w:rPr>
          <w:b/>
        </w:rPr>
      </w:pPr>
      <w:r w:rsidRPr="00D872A1">
        <w:rPr>
          <w:b/>
        </w:rPr>
        <w:lastRenderedPageBreak/>
        <w:t>věci, dárky, hračky, hry</w:t>
      </w:r>
    </w:p>
    <w:p w:rsidR="00453A6B" w:rsidRPr="00D872A1" w:rsidRDefault="00453A6B" w:rsidP="00876BA3">
      <w:pPr>
        <w:numPr>
          <w:ilvl w:val="1"/>
          <w:numId w:val="2"/>
        </w:numPr>
        <w:spacing w:line="360" w:lineRule="auto"/>
        <w:ind w:left="714" w:hanging="357"/>
        <w:rPr>
          <w:b/>
        </w:rPr>
      </w:pPr>
      <w:r w:rsidRPr="00D872A1">
        <w:rPr>
          <w:b/>
        </w:rPr>
        <w:t xml:space="preserve">kamarád, hrát si, dobrá nálada </w:t>
      </w:r>
    </w:p>
    <w:p w:rsidR="00453A6B" w:rsidRPr="00D872A1" w:rsidRDefault="00453A6B" w:rsidP="00876BA3">
      <w:pPr>
        <w:numPr>
          <w:ilvl w:val="1"/>
          <w:numId w:val="2"/>
        </w:numPr>
        <w:spacing w:line="360" w:lineRule="auto"/>
        <w:ind w:left="714" w:hanging="357"/>
        <w:rPr>
          <w:b/>
        </w:rPr>
      </w:pPr>
      <w:r w:rsidRPr="00D872A1">
        <w:rPr>
          <w:b/>
        </w:rPr>
        <w:t>zvířata</w:t>
      </w:r>
    </w:p>
    <w:p w:rsidR="00453A6B" w:rsidRPr="00D872A1" w:rsidRDefault="00453A6B" w:rsidP="00876BA3">
      <w:pPr>
        <w:numPr>
          <w:ilvl w:val="1"/>
          <w:numId w:val="2"/>
        </w:numPr>
        <w:spacing w:line="360" w:lineRule="auto"/>
        <w:ind w:left="714" w:hanging="357"/>
        <w:rPr>
          <w:b/>
        </w:rPr>
      </w:pPr>
      <w:r w:rsidRPr="00D872A1">
        <w:rPr>
          <w:b/>
        </w:rPr>
        <w:t>pohádky</w:t>
      </w:r>
    </w:p>
    <w:p w:rsidR="00453A6B" w:rsidRPr="00D872A1" w:rsidRDefault="00453A6B" w:rsidP="00876BA3">
      <w:pPr>
        <w:numPr>
          <w:ilvl w:val="1"/>
          <w:numId w:val="2"/>
        </w:numPr>
        <w:spacing w:line="360" w:lineRule="auto"/>
        <w:ind w:left="714" w:hanging="357"/>
        <w:rPr>
          <w:b/>
        </w:rPr>
      </w:pPr>
      <w:r w:rsidRPr="00D872A1">
        <w:rPr>
          <w:b/>
        </w:rPr>
        <w:t>rodina</w:t>
      </w:r>
    </w:p>
    <w:p w:rsidR="00453A6B" w:rsidRPr="00D872A1" w:rsidRDefault="00453A6B" w:rsidP="00876BA3">
      <w:pPr>
        <w:numPr>
          <w:ilvl w:val="1"/>
          <w:numId w:val="2"/>
        </w:numPr>
        <w:spacing w:line="360" w:lineRule="auto"/>
        <w:ind w:left="714" w:hanging="357"/>
        <w:rPr>
          <w:b/>
        </w:rPr>
      </w:pPr>
      <w:r w:rsidRPr="00D872A1">
        <w:rPr>
          <w:b/>
        </w:rPr>
        <w:t>sladkosti</w:t>
      </w:r>
    </w:p>
    <w:p w:rsidR="00453A6B" w:rsidRPr="00D872A1" w:rsidRDefault="00453A6B" w:rsidP="00876BA3">
      <w:pPr>
        <w:numPr>
          <w:ilvl w:val="1"/>
          <w:numId w:val="2"/>
        </w:numPr>
        <w:spacing w:line="360" w:lineRule="auto"/>
        <w:ind w:left="714" w:hanging="357"/>
        <w:rPr>
          <w:b/>
        </w:rPr>
      </w:pPr>
      <w:r w:rsidRPr="00D872A1">
        <w:rPr>
          <w:b/>
        </w:rPr>
        <w:t>jiné – pozitivní reakce</w:t>
      </w:r>
    </w:p>
    <w:p w:rsidR="00453A6B" w:rsidRPr="00D872A1" w:rsidRDefault="00453A6B" w:rsidP="00876BA3">
      <w:pPr>
        <w:numPr>
          <w:ilvl w:val="1"/>
          <w:numId w:val="2"/>
        </w:numPr>
        <w:spacing w:line="360" w:lineRule="auto"/>
        <w:ind w:left="714" w:hanging="357"/>
        <w:rPr>
          <w:b/>
        </w:rPr>
      </w:pPr>
      <w:r w:rsidRPr="00D872A1">
        <w:rPr>
          <w:b/>
        </w:rPr>
        <w:t>nevím</w:t>
      </w:r>
    </w:p>
    <w:p w:rsidR="00453A6B" w:rsidRDefault="00453A6B" w:rsidP="00096547">
      <w:pPr>
        <w:spacing w:line="360" w:lineRule="auto"/>
        <w:rPr>
          <w:b/>
        </w:rPr>
      </w:pPr>
    </w:p>
    <w:p w:rsidR="00453A6B" w:rsidRDefault="00453A6B" w:rsidP="00CD5B8F">
      <w:pPr>
        <w:pStyle w:val="Odstavecseseznamem"/>
        <w:spacing w:line="360" w:lineRule="auto"/>
        <w:ind w:left="0"/>
      </w:pPr>
      <w:r>
        <w:rPr>
          <w:b/>
        </w:rPr>
        <w:t>Do  kategorie č. 1 jsme zahrnuly odpovědi jako</w:t>
      </w:r>
      <w:r w:rsidRPr="00054B64">
        <w:rPr>
          <w:b/>
          <w:color w:val="FF0000"/>
        </w:rPr>
        <w:t xml:space="preserve"> </w:t>
      </w:r>
      <w:r w:rsidRPr="00EB2000">
        <w:rPr>
          <w:b/>
        </w:rPr>
        <w:t>např.:</w:t>
      </w:r>
      <w:r w:rsidRPr="00CD5B8F">
        <w:t xml:space="preserve"> </w:t>
      </w:r>
    </w:p>
    <w:p w:rsidR="00453A6B" w:rsidRDefault="00453A6B" w:rsidP="00876BA3">
      <w:pPr>
        <w:pStyle w:val="Odstavecseseznamem"/>
        <w:numPr>
          <w:ilvl w:val="0"/>
          <w:numId w:val="23"/>
        </w:numPr>
        <w:spacing w:line="360" w:lineRule="auto"/>
      </w:pPr>
      <w:r>
        <w:t xml:space="preserve">z hraček, hrání si, z malého auta, </w:t>
      </w:r>
    </w:p>
    <w:p w:rsidR="00453A6B" w:rsidRDefault="00453A6B" w:rsidP="00876BA3">
      <w:pPr>
        <w:pStyle w:val="Odstavecseseznamem"/>
        <w:numPr>
          <w:ilvl w:val="0"/>
          <w:numId w:val="23"/>
        </w:numPr>
        <w:spacing w:line="360" w:lineRule="auto"/>
      </w:pPr>
      <w:r>
        <w:t>hraček</w:t>
      </w:r>
      <w:r w:rsidRPr="0026440E">
        <w:t>,</w:t>
      </w:r>
      <w:r>
        <w:t xml:space="preserve"> </w:t>
      </w:r>
      <w:r w:rsidRPr="0026440E">
        <w:t xml:space="preserve">bonbóny; z her; nějakou hračku by si mohli v obchodě vybrat, která by se jim líbila; </w:t>
      </w:r>
      <w:r>
        <w:t xml:space="preserve">- </w:t>
      </w:r>
      <w:r w:rsidRPr="0026440E">
        <w:t>sladk</w:t>
      </w:r>
      <w:r>
        <w:t>osti; dárky</w:t>
      </w:r>
    </w:p>
    <w:p w:rsidR="00453A6B" w:rsidRDefault="00453A6B" w:rsidP="00876BA3">
      <w:pPr>
        <w:pStyle w:val="Odstavecseseznamem"/>
        <w:numPr>
          <w:ilvl w:val="0"/>
          <w:numId w:val="23"/>
        </w:numPr>
        <w:spacing w:line="360" w:lineRule="auto"/>
      </w:pPr>
      <w:r>
        <w:t>bonbóny a všechno, co „maj“ rádi, z hraček</w:t>
      </w:r>
    </w:p>
    <w:p w:rsidR="00453A6B" w:rsidRDefault="00453A6B" w:rsidP="00CD5B8F">
      <w:pPr>
        <w:pStyle w:val="Odstavecseseznamem"/>
        <w:spacing w:line="360" w:lineRule="auto"/>
        <w:ind w:left="0"/>
      </w:pPr>
    </w:p>
    <w:p w:rsidR="00453A6B" w:rsidRDefault="00453A6B" w:rsidP="00CD5B8F">
      <w:pPr>
        <w:pStyle w:val="Odstavecseseznamem"/>
        <w:spacing w:line="360" w:lineRule="auto"/>
        <w:ind w:left="0"/>
        <w:rPr>
          <w:b/>
        </w:rPr>
      </w:pPr>
      <w:r w:rsidRPr="003F54BB">
        <w:rPr>
          <w:b/>
        </w:rPr>
        <w:t>V kategorii č.</w:t>
      </w:r>
      <w:r>
        <w:rPr>
          <w:b/>
        </w:rPr>
        <w:t xml:space="preserve"> </w:t>
      </w:r>
      <w:r w:rsidRPr="003F54BB">
        <w:rPr>
          <w:b/>
        </w:rPr>
        <w:t>2 jsme uvedli</w:t>
      </w:r>
      <w:r>
        <w:rPr>
          <w:b/>
        </w:rPr>
        <w:t>:</w:t>
      </w:r>
    </w:p>
    <w:p w:rsidR="00453A6B" w:rsidRDefault="00453A6B" w:rsidP="00876BA3">
      <w:pPr>
        <w:pStyle w:val="Odstavecseseznamem"/>
        <w:numPr>
          <w:ilvl w:val="0"/>
          <w:numId w:val="23"/>
        </w:numPr>
        <w:spacing w:line="360" w:lineRule="auto"/>
        <w:jc w:val="both"/>
      </w:pPr>
      <w:r w:rsidRPr="0026440E">
        <w:t>aby chodili do školky</w:t>
      </w:r>
      <w:r>
        <w:t xml:space="preserve">, </w:t>
      </w:r>
      <w:r w:rsidRPr="0026440E">
        <w:t xml:space="preserve">kamarády;  </w:t>
      </w:r>
    </w:p>
    <w:p w:rsidR="00453A6B" w:rsidRDefault="00453A6B" w:rsidP="00876BA3">
      <w:pPr>
        <w:pStyle w:val="Odstavecseseznamem"/>
        <w:numPr>
          <w:ilvl w:val="0"/>
          <w:numId w:val="23"/>
        </w:numPr>
        <w:spacing w:line="360" w:lineRule="auto"/>
        <w:jc w:val="both"/>
      </w:pPr>
      <w:r w:rsidRPr="0026440E">
        <w:t xml:space="preserve">když mají kamarády;  </w:t>
      </w:r>
    </w:p>
    <w:p w:rsidR="00453A6B" w:rsidRDefault="00453A6B" w:rsidP="00876BA3">
      <w:pPr>
        <w:pStyle w:val="Odstavecseseznamem"/>
        <w:numPr>
          <w:ilvl w:val="0"/>
          <w:numId w:val="23"/>
        </w:numPr>
        <w:spacing w:line="360" w:lineRule="auto"/>
        <w:jc w:val="both"/>
      </w:pPr>
      <w:r w:rsidRPr="0026440E">
        <w:t>aby měli dobré kamarády</w:t>
      </w:r>
    </w:p>
    <w:p w:rsidR="00453A6B" w:rsidRDefault="00453A6B" w:rsidP="00876BA3">
      <w:pPr>
        <w:pStyle w:val="Odstavecseseznamem"/>
        <w:numPr>
          <w:ilvl w:val="0"/>
          <w:numId w:val="23"/>
        </w:numPr>
        <w:spacing w:line="360" w:lineRule="auto"/>
        <w:jc w:val="both"/>
      </w:pPr>
      <w:r w:rsidRPr="003F54BB">
        <w:t>aby všichni spolu kamarádili a měli se rádi</w:t>
      </w:r>
      <w:r>
        <w:t xml:space="preserve"> </w:t>
      </w:r>
      <w:r>
        <w:rPr>
          <w:b/>
        </w:rPr>
        <w:t>(</w:t>
      </w:r>
      <w:r w:rsidRPr="0026440E">
        <w:rPr>
          <w:b/>
        </w:rPr>
        <w:t>Krisýnka, 5 let)</w:t>
      </w:r>
    </w:p>
    <w:p w:rsidR="00453A6B" w:rsidRDefault="00453A6B" w:rsidP="00876BA3">
      <w:pPr>
        <w:pStyle w:val="Odstavecseseznamem"/>
        <w:numPr>
          <w:ilvl w:val="0"/>
          <w:numId w:val="23"/>
        </w:numPr>
        <w:spacing w:line="360" w:lineRule="auto"/>
        <w:jc w:val="both"/>
      </w:pPr>
      <w:r w:rsidRPr="00627866">
        <w:t>a těm, co nemají co jíst a pít, jídlo a pití</w:t>
      </w:r>
      <w:r>
        <w:t xml:space="preserve"> </w:t>
      </w:r>
      <w:r>
        <w:rPr>
          <w:b/>
        </w:rPr>
        <w:t>(</w:t>
      </w:r>
      <w:r w:rsidRPr="0026440E">
        <w:rPr>
          <w:b/>
        </w:rPr>
        <w:t>Jonášek, 5 let)</w:t>
      </w:r>
    </w:p>
    <w:p w:rsidR="00453A6B" w:rsidRDefault="00453A6B" w:rsidP="00876BA3">
      <w:pPr>
        <w:pStyle w:val="Odstavecseseznamem"/>
        <w:numPr>
          <w:ilvl w:val="0"/>
          <w:numId w:val="23"/>
        </w:numPr>
        <w:spacing w:line="360" w:lineRule="auto"/>
        <w:jc w:val="both"/>
      </w:pPr>
      <w:r w:rsidRPr="0026440E">
        <w:t>víc kamarádů, hodně kamarádů</w:t>
      </w:r>
      <w:r>
        <w:t>;</w:t>
      </w:r>
      <w:r w:rsidRPr="0026440E">
        <w:rPr>
          <w:b/>
        </w:rPr>
        <w:t xml:space="preserve"> </w:t>
      </w:r>
      <w:r w:rsidRPr="0026440E">
        <w:t>tř</w:t>
      </w:r>
      <w:r>
        <w:t>eba, že by se měli všichni rádi a nehledali a neodháněli (</w:t>
      </w:r>
      <w:r w:rsidRPr="0026440E">
        <w:t>zlýh</w:t>
      </w:r>
      <w:r>
        <w:t xml:space="preserve">o kluka bouchají, aby odešel) </w:t>
      </w:r>
      <w:r w:rsidRPr="0026440E">
        <w:rPr>
          <w:b/>
        </w:rPr>
        <w:t>(Jonáš, 8 let)</w:t>
      </w:r>
    </w:p>
    <w:p w:rsidR="00453A6B" w:rsidRDefault="00453A6B" w:rsidP="00876BA3">
      <w:pPr>
        <w:pStyle w:val="Odstavecseseznamem"/>
        <w:numPr>
          <w:ilvl w:val="0"/>
          <w:numId w:val="23"/>
        </w:numPr>
        <w:spacing w:line="360" w:lineRule="auto"/>
        <w:jc w:val="both"/>
        <w:rPr>
          <w:b/>
        </w:rPr>
      </w:pPr>
      <w:r w:rsidRPr="00627866">
        <w:t xml:space="preserve">když někteří kamarádi se hádají, aby se nehádali, aby se měli rádi ti kamarádi </w:t>
      </w:r>
      <w:r w:rsidRPr="00627866">
        <w:rPr>
          <w:b/>
        </w:rPr>
        <w:t>(Jonáš, 8 let)</w:t>
      </w:r>
    </w:p>
    <w:p w:rsidR="00453A6B" w:rsidRDefault="00453A6B" w:rsidP="00876BA3">
      <w:pPr>
        <w:pStyle w:val="Odstavecseseznamem"/>
        <w:numPr>
          <w:ilvl w:val="0"/>
          <w:numId w:val="23"/>
        </w:numPr>
        <w:spacing w:line="360" w:lineRule="auto"/>
        <w:jc w:val="both"/>
        <w:rPr>
          <w:b/>
        </w:rPr>
      </w:pPr>
      <w:r w:rsidRPr="00627866">
        <w:t>aby byli všichni kamarádi</w:t>
      </w:r>
      <w:r w:rsidRPr="00627866">
        <w:rPr>
          <w:b/>
        </w:rPr>
        <w:t xml:space="preserve"> (Tom, 8 let)</w:t>
      </w:r>
    </w:p>
    <w:p w:rsidR="00453A6B" w:rsidRDefault="00453A6B" w:rsidP="00CD5B8F">
      <w:pPr>
        <w:pStyle w:val="Odstavecseseznamem"/>
        <w:spacing w:line="360" w:lineRule="auto"/>
        <w:ind w:left="0"/>
        <w:rPr>
          <w:b/>
        </w:rPr>
      </w:pPr>
    </w:p>
    <w:p w:rsidR="00453A6B" w:rsidRDefault="00453A6B" w:rsidP="00CD5B8F">
      <w:pPr>
        <w:pStyle w:val="Odstavecseseznamem"/>
        <w:spacing w:line="360" w:lineRule="auto"/>
        <w:ind w:left="0"/>
        <w:rPr>
          <w:b/>
        </w:rPr>
      </w:pPr>
      <w:r>
        <w:rPr>
          <w:b/>
        </w:rPr>
        <w:t>Do kategorie č. 3 jsme zařadili zvířata:</w:t>
      </w:r>
    </w:p>
    <w:p w:rsidR="00453A6B" w:rsidRDefault="00453A6B" w:rsidP="00876BA3">
      <w:pPr>
        <w:pStyle w:val="Odstavecseseznamem"/>
        <w:numPr>
          <w:ilvl w:val="0"/>
          <w:numId w:val="23"/>
        </w:numPr>
        <w:spacing w:line="360" w:lineRule="auto"/>
        <w:rPr>
          <w:b/>
        </w:rPr>
      </w:pPr>
      <w:r w:rsidRPr="0026440E">
        <w:t>zvířátka nějak</w:t>
      </w:r>
      <w:r>
        <w:t>é</w:t>
      </w:r>
    </w:p>
    <w:p w:rsidR="00453A6B" w:rsidRDefault="00453A6B" w:rsidP="00876BA3">
      <w:pPr>
        <w:pStyle w:val="Odstavecseseznamem"/>
        <w:numPr>
          <w:ilvl w:val="0"/>
          <w:numId w:val="23"/>
        </w:numPr>
        <w:spacing w:line="360" w:lineRule="auto"/>
      </w:pPr>
      <w:r>
        <w:t>z Bena (pes); z koně</w:t>
      </w:r>
    </w:p>
    <w:p w:rsidR="00453A6B" w:rsidRDefault="00453A6B" w:rsidP="00876BA3">
      <w:pPr>
        <w:pStyle w:val="Odstavecseseznamem"/>
        <w:numPr>
          <w:ilvl w:val="0"/>
          <w:numId w:val="23"/>
        </w:numPr>
        <w:spacing w:line="360" w:lineRule="auto"/>
      </w:pPr>
      <w:r w:rsidRPr="0026440E">
        <w:t xml:space="preserve">já </w:t>
      </w:r>
      <w:r>
        <w:t>–</w:t>
      </w:r>
      <w:r w:rsidRPr="0026440E">
        <w:t xml:space="preserve"> z koníků</w:t>
      </w:r>
      <w:r w:rsidRPr="00627866">
        <w:t xml:space="preserve"> </w:t>
      </w:r>
    </w:p>
    <w:p w:rsidR="00453A6B" w:rsidRDefault="00453A6B" w:rsidP="00876BA3">
      <w:pPr>
        <w:pStyle w:val="Odstavecseseznamem"/>
        <w:numPr>
          <w:ilvl w:val="0"/>
          <w:numId w:val="23"/>
        </w:numPr>
        <w:spacing w:line="360" w:lineRule="auto"/>
      </w:pPr>
      <w:r w:rsidRPr="0026440E">
        <w:t xml:space="preserve">přeju </w:t>
      </w:r>
      <w:r>
        <w:t xml:space="preserve">si koně </w:t>
      </w:r>
    </w:p>
    <w:p w:rsidR="00453A6B" w:rsidRDefault="00453A6B" w:rsidP="00876BA3">
      <w:pPr>
        <w:pStyle w:val="Odstavecseseznamem"/>
        <w:numPr>
          <w:ilvl w:val="0"/>
          <w:numId w:val="23"/>
        </w:numPr>
        <w:spacing w:line="360" w:lineRule="auto"/>
      </w:pPr>
      <w:r w:rsidRPr="0026440E">
        <w:t>má radost, že jezdí na koni</w:t>
      </w:r>
    </w:p>
    <w:p w:rsidR="00453A6B" w:rsidRDefault="00453A6B" w:rsidP="00CD5B8F">
      <w:pPr>
        <w:pStyle w:val="Odstavecseseznamem"/>
        <w:spacing w:line="360" w:lineRule="auto"/>
        <w:ind w:left="0"/>
        <w:rPr>
          <w:b/>
        </w:rPr>
      </w:pPr>
      <w:r w:rsidRPr="00627866">
        <w:rPr>
          <w:b/>
        </w:rPr>
        <w:lastRenderedPageBreak/>
        <w:t>Kategorie č.</w:t>
      </w:r>
      <w:r>
        <w:rPr>
          <w:b/>
        </w:rPr>
        <w:t xml:space="preserve"> </w:t>
      </w:r>
      <w:r w:rsidRPr="00627866">
        <w:rPr>
          <w:b/>
        </w:rPr>
        <w:t>4 zahrnuje pohádky:</w:t>
      </w:r>
    </w:p>
    <w:p w:rsidR="00453A6B" w:rsidRDefault="00453A6B" w:rsidP="00876BA3">
      <w:pPr>
        <w:pStyle w:val="Odstavecseseznamem"/>
        <w:numPr>
          <w:ilvl w:val="0"/>
          <w:numId w:val="23"/>
        </w:numPr>
        <w:spacing w:line="360" w:lineRule="auto"/>
        <w:rPr>
          <w:b/>
        </w:rPr>
      </w:pPr>
      <w:r w:rsidRPr="000F298F">
        <w:t>z</w:t>
      </w:r>
      <w:r>
        <w:rPr>
          <w:b/>
        </w:rPr>
        <w:t xml:space="preserve"> </w:t>
      </w:r>
      <w:r>
        <w:t>pohád</w:t>
      </w:r>
      <w:r w:rsidRPr="00EB2000">
        <w:t>ek</w:t>
      </w:r>
    </w:p>
    <w:p w:rsidR="00453A6B" w:rsidRDefault="00453A6B" w:rsidP="00876BA3">
      <w:pPr>
        <w:pStyle w:val="Odstavecseseznamem"/>
        <w:numPr>
          <w:ilvl w:val="0"/>
          <w:numId w:val="23"/>
        </w:numPr>
        <w:spacing w:line="360" w:lineRule="auto"/>
      </w:pPr>
      <w:r w:rsidRPr="0026440E">
        <w:t>čtení – básničky</w:t>
      </w:r>
    </w:p>
    <w:p w:rsidR="00453A6B" w:rsidRPr="00627866" w:rsidRDefault="00453A6B" w:rsidP="00876BA3">
      <w:pPr>
        <w:pStyle w:val="Odstavecseseznamem"/>
        <w:numPr>
          <w:ilvl w:val="0"/>
          <w:numId w:val="23"/>
        </w:numPr>
        <w:spacing w:line="360" w:lineRule="auto"/>
        <w:rPr>
          <w:b/>
        </w:rPr>
      </w:pPr>
      <w:r w:rsidRPr="0026440E">
        <w:t>Natálie ze třídy možná by si víc přála učení, ona se strašně nudí, chce učení, ale nevím to jistě, asi jo</w:t>
      </w:r>
    </w:p>
    <w:p w:rsidR="00453A6B" w:rsidRDefault="00453A6B" w:rsidP="00CD5B8F">
      <w:pPr>
        <w:pStyle w:val="Odstavecseseznamem"/>
        <w:spacing w:line="360" w:lineRule="auto"/>
        <w:ind w:left="0"/>
        <w:rPr>
          <w:b/>
        </w:rPr>
      </w:pPr>
    </w:p>
    <w:p w:rsidR="00453A6B" w:rsidRDefault="00453A6B" w:rsidP="00627866">
      <w:pPr>
        <w:spacing w:line="360" w:lineRule="auto"/>
        <w:rPr>
          <w:b/>
        </w:rPr>
      </w:pPr>
      <w:r>
        <w:rPr>
          <w:b/>
        </w:rPr>
        <w:t xml:space="preserve">Kategorie č. 5 obsahuje odpovědí dětí o rodině: </w:t>
      </w:r>
    </w:p>
    <w:p w:rsidR="00453A6B" w:rsidRDefault="00453A6B" w:rsidP="00876BA3">
      <w:pPr>
        <w:numPr>
          <w:ilvl w:val="0"/>
          <w:numId w:val="23"/>
        </w:numPr>
        <w:spacing w:line="360" w:lineRule="auto"/>
        <w:rPr>
          <w:b/>
        </w:rPr>
      </w:pPr>
      <w:r w:rsidRPr="0026440E">
        <w:t xml:space="preserve">já si přeju </w:t>
      </w:r>
      <w:r>
        <w:t>„</w:t>
      </w:r>
      <w:r w:rsidRPr="0026440E">
        <w:t>mět</w:t>
      </w:r>
      <w:r>
        <w:t>“ rodinu (žije v početné rodině)</w:t>
      </w:r>
    </w:p>
    <w:p w:rsidR="00453A6B" w:rsidRDefault="00453A6B" w:rsidP="00876BA3">
      <w:pPr>
        <w:pStyle w:val="Odstavecseseznamem"/>
        <w:numPr>
          <w:ilvl w:val="0"/>
          <w:numId w:val="23"/>
        </w:numPr>
        <w:spacing w:line="360" w:lineRule="auto"/>
        <w:rPr>
          <w:b/>
        </w:rPr>
      </w:pPr>
      <w:r w:rsidRPr="00627866">
        <w:t>dobrou výchovu, dobrý rodiče a učitelky</w:t>
      </w:r>
      <w:r>
        <w:t xml:space="preserve"> </w:t>
      </w:r>
      <w:r w:rsidRPr="00627866">
        <w:rPr>
          <w:b/>
        </w:rPr>
        <w:t>(Jonáš, 8 let)</w:t>
      </w:r>
    </w:p>
    <w:p w:rsidR="00453A6B" w:rsidRDefault="00453A6B" w:rsidP="00876BA3">
      <w:pPr>
        <w:pStyle w:val="Odstavecseseznamem"/>
        <w:numPr>
          <w:ilvl w:val="0"/>
          <w:numId w:val="24"/>
        </w:numPr>
        <w:spacing w:line="360" w:lineRule="auto"/>
        <w:rPr>
          <w:b/>
        </w:rPr>
      </w:pPr>
      <w:r w:rsidRPr="0026440E">
        <w:t xml:space="preserve">z toho, že je maminka bude mít moc ráda; </w:t>
      </w:r>
      <w:r w:rsidRPr="0026440E">
        <w:rPr>
          <w:b/>
        </w:rPr>
        <w:t xml:space="preserve">  </w:t>
      </w:r>
      <w:r w:rsidRPr="000F298F">
        <w:t>kdyby si pomáhali</w:t>
      </w:r>
      <w:r>
        <w:rPr>
          <w:b/>
        </w:rPr>
        <w:t xml:space="preserve"> (</w:t>
      </w:r>
      <w:r w:rsidRPr="0026440E">
        <w:rPr>
          <w:b/>
        </w:rPr>
        <w:t>Jan, 9 let)</w:t>
      </w:r>
    </w:p>
    <w:p w:rsidR="00453A6B" w:rsidRDefault="00453A6B" w:rsidP="00876BA3">
      <w:pPr>
        <w:pStyle w:val="Odstavecseseznamem"/>
        <w:numPr>
          <w:ilvl w:val="0"/>
          <w:numId w:val="24"/>
        </w:numPr>
        <w:spacing w:line="360" w:lineRule="auto"/>
      </w:pPr>
      <w:r w:rsidRPr="000F298F">
        <w:t>sourozence</w:t>
      </w:r>
      <w:r w:rsidRPr="0026440E">
        <w:rPr>
          <w:b/>
        </w:rPr>
        <w:t xml:space="preserve"> (Barborka, 8 let)</w:t>
      </w:r>
    </w:p>
    <w:p w:rsidR="00453A6B" w:rsidRDefault="00453A6B" w:rsidP="00876BA3">
      <w:pPr>
        <w:pStyle w:val="Odstavecseseznamem"/>
        <w:numPr>
          <w:ilvl w:val="0"/>
          <w:numId w:val="24"/>
        </w:numPr>
        <w:spacing w:line="360" w:lineRule="auto"/>
        <w:rPr>
          <w:b/>
        </w:rPr>
      </w:pPr>
      <w:r w:rsidRPr="000F298F">
        <w:t>aby měli hodné rodiče a aby je vůbec měli</w:t>
      </w:r>
      <w:r w:rsidRPr="0026440E">
        <w:rPr>
          <w:b/>
        </w:rPr>
        <w:t xml:space="preserve"> (Tereza, 7 let</w:t>
      </w:r>
      <w:r>
        <w:rPr>
          <w:b/>
        </w:rPr>
        <w:t>)</w:t>
      </w:r>
    </w:p>
    <w:p w:rsidR="00453A6B" w:rsidRDefault="00453A6B" w:rsidP="00876BA3">
      <w:pPr>
        <w:pStyle w:val="Odstavecseseznamem"/>
        <w:numPr>
          <w:ilvl w:val="0"/>
          <w:numId w:val="24"/>
        </w:numPr>
        <w:spacing w:line="360" w:lineRule="auto"/>
        <w:rPr>
          <w:b/>
        </w:rPr>
      </w:pPr>
      <w:r w:rsidRPr="000F298F">
        <w:t>rodiče, kteří jsou na mě hodní, bratra, sestru, kdyby neměl</w:t>
      </w:r>
      <w:r w:rsidRPr="0026440E">
        <w:rPr>
          <w:b/>
        </w:rPr>
        <w:t xml:space="preserve"> (Adam, 9 let)</w:t>
      </w:r>
    </w:p>
    <w:p w:rsidR="00453A6B" w:rsidRPr="00627866" w:rsidRDefault="00453A6B" w:rsidP="00876BA3">
      <w:pPr>
        <w:pStyle w:val="Odstavecseseznamem"/>
        <w:numPr>
          <w:ilvl w:val="0"/>
          <w:numId w:val="24"/>
        </w:numPr>
        <w:spacing w:line="360" w:lineRule="auto"/>
      </w:pPr>
      <w:r>
        <w:rPr>
          <w:b/>
        </w:rPr>
        <w:t>být s rodinou</w:t>
      </w:r>
      <w:r w:rsidRPr="0026440E">
        <w:rPr>
          <w:b/>
        </w:rPr>
        <w:t xml:space="preserve"> (Hanička, 8 roků, rodiče rozvedeni)                                                       </w:t>
      </w:r>
    </w:p>
    <w:p w:rsidR="00453A6B" w:rsidRPr="0026440E" w:rsidRDefault="00453A6B" w:rsidP="00CD5B8F">
      <w:pPr>
        <w:pStyle w:val="Odstavecseseznamem"/>
        <w:spacing w:line="360" w:lineRule="auto"/>
        <w:ind w:left="0"/>
      </w:pPr>
      <w:r w:rsidRPr="0026440E">
        <w:rPr>
          <w:b/>
        </w:rPr>
        <w:t xml:space="preserve">   </w:t>
      </w:r>
    </w:p>
    <w:p w:rsidR="00453A6B" w:rsidRDefault="00453A6B" w:rsidP="000F298F">
      <w:pPr>
        <w:spacing w:line="360" w:lineRule="auto"/>
        <w:rPr>
          <w:b/>
        </w:rPr>
      </w:pPr>
      <w:r>
        <w:rPr>
          <w:b/>
        </w:rPr>
        <w:t>V kategorii č. 6 jsme shrnuli odpovědi dětí o sladkostech</w:t>
      </w:r>
    </w:p>
    <w:p w:rsidR="00453A6B" w:rsidRDefault="00453A6B" w:rsidP="00876BA3">
      <w:pPr>
        <w:numPr>
          <w:ilvl w:val="0"/>
          <w:numId w:val="24"/>
        </w:numPr>
        <w:spacing w:line="360" w:lineRule="auto"/>
      </w:pPr>
      <w:r w:rsidRPr="0026440E">
        <w:t>bonbón;</w:t>
      </w:r>
    </w:p>
    <w:p w:rsidR="00453A6B" w:rsidRDefault="00453A6B" w:rsidP="00876BA3">
      <w:pPr>
        <w:numPr>
          <w:ilvl w:val="0"/>
          <w:numId w:val="24"/>
        </w:numPr>
        <w:spacing w:line="360" w:lineRule="auto"/>
      </w:pPr>
      <w:r w:rsidRPr="0026440E">
        <w:t>bonbóny</w:t>
      </w:r>
      <w:r>
        <w:t xml:space="preserve">, </w:t>
      </w:r>
      <w:r w:rsidRPr="0026440E">
        <w:t xml:space="preserve">sladkosti;  </w:t>
      </w:r>
    </w:p>
    <w:p w:rsidR="00453A6B" w:rsidRDefault="00453A6B" w:rsidP="00876BA3">
      <w:pPr>
        <w:numPr>
          <w:ilvl w:val="0"/>
          <w:numId w:val="24"/>
        </w:numPr>
        <w:spacing w:line="360" w:lineRule="auto"/>
        <w:rPr>
          <w:b/>
        </w:rPr>
      </w:pPr>
      <w:r w:rsidRPr="0026440E">
        <w:t>kokyna</w:t>
      </w:r>
    </w:p>
    <w:p w:rsidR="00453A6B" w:rsidRDefault="00453A6B" w:rsidP="000F298F">
      <w:pPr>
        <w:spacing w:line="360" w:lineRule="auto"/>
        <w:rPr>
          <w:b/>
        </w:rPr>
      </w:pPr>
    </w:p>
    <w:p w:rsidR="00453A6B" w:rsidRDefault="00453A6B" w:rsidP="000F298F">
      <w:pPr>
        <w:spacing w:line="360" w:lineRule="auto"/>
        <w:rPr>
          <w:b/>
        </w:rPr>
      </w:pPr>
      <w:r>
        <w:rPr>
          <w:b/>
        </w:rPr>
        <w:t>Kategorii č. 7 jsme nazvali „jiné“, obsahuje přání dobra</w:t>
      </w:r>
    </w:p>
    <w:p w:rsidR="00453A6B" w:rsidRDefault="00453A6B" w:rsidP="00876BA3">
      <w:pPr>
        <w:numPr>
          <w:ilvl w:val="0"/>
          <w:numId w:val="24"/>
        </w:numPr>
        <w:spacing w:line="360" w:lineRule="auto"/>
      </w:pPr>
      <w:r>
        <w:t>těší se na Ježíška</w:t>
      </w:r>
    </w:p>
    <w:p w:rsidR="00453A6B" w:rsidRDefault="00453A6B" w:rsidP="00876BA3">
      <w:pPr>
        <w:numPr>
          <w:ilvl w:val="0"/>
          <w:numId w:val="24"/>
        </w:numPr>
        <w:spacing w:line="360" w:lineRule="auto"/>
      </w:pPr>
      <w:r w:rsidRPr="0026440E">
        <w:t>zdraví, štěstí a spokojenost</w:t>
      </w:r>
    </w:p>
    <w:p w:rsidR="00453A6B" w:rsidRDefault="00453A6B" w:rsidP="00876BA3">
      <w:pPr>
        <w:numPr>
          <w:ilvl w:val="0"/>
          <w:numId w:val="24"/>
        </w:numPr>
        <w:spacing w:line="360" w:lineRule="auto"/>
      </w:pPr>
      <w:r w:rsidRPr="00D37D42">
        <w:t>aby všichni spolu kamarádili a měli se rádi</w:t>
      </w:r>
      <w:r>
        <w:t xml:space="preserve"> </w:t>
      </w:r>
      <w:r>
        <w:rPr>
          <w:b/>
        </w:rPr>
        <w:t>(</w:t>
      </w:r>
      <w:r w:rsidRPr="0026440E">
        <w:rPr>
          <w:b/>
        </w:rPr>
        <w:t>Kris</w:t>
      </w:r>
      <w:r>
        <w:rPr>
          <w:b/>
        </w:rPr>
        <w:t>t</w:t>
      </w:r>
      <w:r w:rsidRPr="0026440E">
        <w:rPr>
          <w:b/>
        </w:rPr>
        <w:t>ýnka, 5 let)</w:t>
      </w:r>
      <w:r w:rsidRPr="00D37D42">
        <w:t xml:space="preserve"> </w:t>
      </w:r>
    </w:p>
    <w:p w:rsidR="00453A6B" w:rsidRDefault="00453A6B" w:rsidP="00876BA3">
      <w:pPr>
        <w:numPr>
          <w:ilvl w:val="0"/>
          <w:numId w:val="24"/>
        </w:numPr>
        <w:spacing w:line="360" w:lineRule="auto"/>
      </w:pPr>
      <w:r w:rsidRPr="00D37D42">
        <w:t>dobrou výchovu, dobrý rodiče a učitelky</w:t>
      </w:r>
      <w:r>
        <w:t xml:space="preserve"> </w:t>
      </w:r>
      <w:r w:rsidRPr="0026440E">
        <w:rPr>
          <w:b/>
        </w:rPr>
        <w:t>(Jonáš, 8 let)</w:t>
      </w:r>
    </w:p>
    <w:p w:rsidR="00453A6B" w:rsidRDefault="00453A6B" w:rsidP="00876BA3">
      <w:pPr>
        <w:numPr>
          <w:ilvl w:val="0"/>
          <w:numId w:val="24"/>
        </w:numPr>
        <w:spacing w:line="360" w:lineRule="auto"/>
      </w:pPr>
      <w:r w:rsidRPr="0026440E">
        <w:t>aby byla hodná</w:t>
      </w:r>
    </w:p>
    <w:p w:rsidR="00453A6B" w:rsidRDefault="00453A6B" w:rsidP="00876BA3">
      <w:pPr>
        <w:numPr>
          <w:ilvl w:val="0"/>
          <w:numId w:val="24"/>
        </w:numPr>
        <w:spacing w:line="360" w:lineRule="auto"/>
        <w:rPr>
          <w:b/>
        </w:rPr>
      </w:pPr>
      <w:r w:rsidRPr="00D37D42">
        <w:t>aby byli všichni šťastní</w:t>
      </w:r>
      <w:r w:rsidRPr="0026440E">
        <w:rPr>
          <w:b/>
        </w:rPr>
        <w:t xml:space="preserve"> (Kuba, 7 let, má zlomenou ruku)</w:t>
      </w:r>
    </w:p>
    <w:p w:rsidR="00453A6B" w:rsidRDefault="00453A6B" w:rsidP="00876BA3">
      <w:pPr>
        <w:numPr>
          <w:ilvl w:val="0"/>
          <w:numId w:val="24"/>
        </w:numPr>
        <w:spacing w:line="360" w:lineRule="auto"/>
      </w:pPr>
      <w:r w:rsidRPr="00D37D42">
        <w:t>aby to bylo na světě, tak jak to má být</w:t>
      </w:r>
      <w:r w:rsidRPr="0026440E">
        <w:rPr>
          <w:b/>
        </w:rPr>
        <w:t xml:space="preserve"> (Jirka, 8 let)</w:t>
      </w:r>
    </w:p>
    <w:p w:rsidR="00453A6B" w:rsidRDefault="00453A6B" w:rsidP="00876BA3">
      <w:pPr>
        <w:numPr>
          <w:ilvl w:val="0"/>
          <w:numId w:val="24"/>
        </w:numPr>
        <w:spacing w:line="360" w:lineRule="auto"/>
        <w:rPr>
          <w:b/>
        </w:rPr>
      </w:pPr>
      <w:r w:rsidRPr="00D37D42">
        <w:rPr>
          <w:b/>
        </w:rPr>
        <w:t>kdyby Pán Ježíš sestoupil z nebes</w:t>
      </w:r>
      <w:r>
        <w:rPr>
          <w:b/>
        </w:rPr>
        <w:t xml:space="preserve"> (Maruška, 8 let)</w:t>
      </w:r>
    </w:p>
    <w:p w:rsidR="00453A6B" w:rsidRDefault="00453A6B" w:rsidP="00876BA3">
      <w:pPr>
        <w:numPr>
          <w:ilvl w:val="0"/>
          <w:numId w:val="24"/>
        </w:numPr>
        <w:spacing w:line="360" w:lineRule="auto"/>
        <w:rPr>
          <w:b/>
        </w:rPr>
      </w:pPr>
      <w:r w:rsidRPr="00D37D42">
        <w:t>kdyby si pomáhali</w:t>
      </w:r>
      <w:r>
        <w:rPr>
          <w:b/>
        </w:rPr>
        <w:t xml:space="preserve"> (</w:t>
      </w:r>
      <w:r w:rsidRPr="0026440E">
        <w:rPr>
          <w:b/>
        </w:rPr>
        <w:t>Jan, 9 let)</w:t>
      </w:r>
    </w:p>
    <w:p w:rsidR="00453A6B" w:rsidRDefault="00453A6B" w:rsidP="000F298F">
      <w:pPr>
        <w:spacing w:line="360" w:lineRule="auto"/>
        <w:rPr>
          <w:b/>
        </w:rPr>
      </w:pPr>
    </w:p>
    <w:p w:rsidR="00453A6B" w:rsidRDefault="00453A6B" w:rsidP="000F298F">
      <w:pPr>
        <w:spacing w:line="360" w:lineRule="auto"/>
        <w:rPr>
          <w:b/>
          <w:sz w:val="36"/>
        </w:rPr>
      </w:pPr>
      <w:r>
        <w:rPr>
          <w:b/>
        </w:rPr>
        <w:t>Do kategorie č. 8 jsme zahrnuli odpovědi typu „nevím“</w:t>
      </w:r>
      <w:r w:rsidRPr="0026440E">
        <w:rPr>
          <w:b/>
          <w:sz w:val="36"/>
        </w:rPr>
        <w:t xml:space="preserve">   </w:t>
      </w:r>
    </w:p>
    <w:p w:rsidR="00453A6B" w:rsidRDefault="00453A6B" w:rsidP="00096547">
      <w:pPr>
        <w:spacing w:line="360" w:lineRule="auto"/>
        <w:rPr>
          <w:b/>
        </w:rPr>
      </w:pPr>
      <w:r w:rsidRPr="0026440E">
        <w:rPr>
          <w:b/>
          <w:sz w:val="36"/>
        </w:rPr>
        <w:t xml:space="preserve">                                                        </w:t>
      </w:r>
      <w:r w:rsidRPr="0026440E">
        <w:rPr>
          <w:sz w:val="36"/>
        </w:rPr>
        <w:t xml:space="preserve">                                                                                                                                                                          </w:t>
      </w:r>
      <w:r w:rsidRPr="0026440E">
        <w:rPr>
          <w:b/>
          <w:sz w:val="36"/>
        </w:rPr>
        <w:t xml:space="preserve">                                                          </w:t>
      </w:r>
      <w:r w:rsidRPr="0026440E">
        <w:rPr>
          <w:sz w:val="36"/>
        </w:rPr>
        <w:t xml:space="preserve">                                                                                                                                                                                                  </w:t>
      </w:r>
      <w:r w:rsidRPr="0026440E">
        <w:rPr>
          <w:b/>
          <w:sz w:val="36"/>
        </w:rPr>
        <w:t xml:space="preserve">                                                                 </w:t>
      </w:r>
    </w:p>
    <w:p w:rsidR="00453A6B" w:rsidRPr="000F4AD4" w:rsidRDefault="00453A6B" w:rsidP="00E7174A">
      <w:pPr>
        <w:spacing w:line="360" w:lineRule="auto"/>
        <w:rPr>
          <w:i/>
        </w:rPr>
      </w:pPr>
      <w:r w:rsidRPr="000F4AD4">
        <w:rPr>
          <w:i/>
        </w:rPr>
        <w:lastRenderedPageBreak/>
        <w:t>Tabulka</w:t>
      </w:r>
      <w:r>
        <w:rPr>
          <w:i/>
        </w:rPr>
        <w:t xml:space="preserve"> č. 5 k položce č. 3  P</w:t>
      </w:r>
      <w:r w:rsidRPr="000F4AD4">
        <w:rPr>
          <w:i/>
        </w:rPr>
        <w:t>rojektivního rozhovoru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6"/>
        <w:gridCol w:w="1452"/>
        <w:gridCol w:w="1452"/>
        <w:gridCol w:w="1454"/>
        <w:gridCol w:w="1452"/>
        <w:gridCol w:w="1451"/>
        <w:gridCol w:w="1453"/>
      </w:tblGrid>
      <w:tr w:rsidR="00453A6B" w:rsidRPr="00447F2C" w:rsidTr="00B26F10">
        <w:trPr>
          <w:trHeight w:val="598"/>
        </w:trPr>
        <w:tc>
          <w:tcPr>
            <w:tcW w:w="269" w:type="pct"/>
          </w:tcPr>
          <w:p w:rsidR="00453A6B" w:rsidRPr="00447F2C" w:rsidRDefault="00453A6B" w:rsidP="00A27014">
            <w:pPr>
              <w:spacing w:before="120" w:after="60"/>
              <w:jc w:val="center"/>
              <w:rPr>
                <w:b/>
              </w:rPr>
            </w:pPr>
          </w:p>
        </w:tc>
        <w:tc>
          <w:tcPr>
            <w:tcW w:w="788" w:type="pct"/>
            <w:vAlign w:val="center"/>
          </w:tcPr>
          <w:p w:rsidR="00453A6B" w:rsidRPr="00447F2C" w:rsidRDefault="00453A6B" w:rsidP="00A27014">
            <w:pPr>
              <w:spacing w:before="120" w:after="60"/>
              <w:jc w:val="center"/>
              <w:rPr>
                <w:b/>
              </w:rPr>
            </w:pPr>
            <w:r w:rsidRPr="00447F2C">
              <w:rPr>
                <w:b/>
              </w:rPr>
              <w:t>MŠ státní</w:t>
            </w:r>
          </w:p>
        </w:tc>
        <w:tc>
          <w:tcPr>
            <w:tcW w:w="788" w:type="pct"/>
            <w:vAlign w:val="center"/>
          </w:tcPr>
          <w:p w:rsidR="00453A6B" w:rsidRPr="00447F2C" w:rsidRDefault="00453A6B" w:rsidP="00A27014">
            <w:pPr>
              <w:spacing w:before="120" w:after="60"/>
              <w:jc w:val="center"/>
              <w:rPr>
                <w:b/>
              </w:rPr>
            </w:pPr>
            <w:r w:rsidRPr="00447F2C">
              <w:rPr>
                <w:b/>
              </w:rPr>
              <w:t>MŠ církevní</w:t>
            </w:r>
          </w:p>
        </w:tc>
        <w:tc>
          <w:tcPr>
            <w:tcW w:w="789" w:type="pct"/>
            <w:vAlign w:val="center"/>
          </w:tcPr>
          <w:p w:rsidR="00453A6B" w:rsidRPr="00A445B9" w:rsidRDefault="00453A6B" w:rsidP="00A27014">
            <w:pPr>
              <w:spacing w:before="120" w:after="60"/>
              <w:jc w:val="center"/>
              <w:rPr>
                <w:b/>
              </w:rPr>
            </w:pPr>
            <w:r w:rsidRPr="00A445B9">
              <w:rPr>
                <w:b/>
              </w:rPr>
              <w:t>Celkem %</w:t>
            </w:r>
          </w:p>
        </w:tc>
        <w:tc>
          <w:tcPr>
            <w:tcW w:w="788" w:type="pct"/>
            <w:vAlign w:val="center"/>
          </w:tcPr>
          <w:p w:rsidR="00453A6B" w:rsidRPr="00447F2C" w:rsidRDefault="00453A6B" w:rsidP="00A27014">
            <w:pPr>
              <w:spacing w:before="120" w:after="60"/>
              <w:jc w:val="center"/>
              <w:rPr>
                <w:b/>
              </w:rPr>
            </w:pPr>
            <w:r w:rsidRPr="00447F2C">
              <w:rPr>
                <w:b/>
              </w:rPr>
              <w:t>ZŠ státní</w:t>
            </w:r>
          </w:p>
        </w:tc>
        <w:tc>
          <w:tcPr>
            <w:tcW w:w="788" w:type="pct"/>
            <w:vAlign w:val="center"/>
          </w:tcPr>
          <w:p w:rsidR="00453A6B" w:rsidRPr="00447F2C" w:rsidRDefault="00453A6B" w:rsidP="00A27014">
            <w:pPr>
              <w:spacing w:before="120" w:after="60"/>
              <w:jc w:val="center"/>
              <w:rPr>
                <w:b/>
              </w:rPr>
            </w:pPr>
            <w:r w:rsidRPr="00447F2C">
              <w:rPr>
                <w:b/>
              </w:rPr>
              <w:t>ZŠ církevní</w:t>
            </w:r>
          </w:p>
        </w:tc>
        <w:tc>
          <w:tcPr>
            <w:tcW w:w="789" w:type="pct"/>
            <w:vAlign w:val="center"/>
          </w:tcPr>
          <w:p w:rsidR="00453A6B" w:rsidRPr="00A445B9" w:rsidRDefault="00453A6B" w:rsidP="00A27014">
            <w:pPr>
              <w:spacing w:before="120" w:after="60"/>
              <w:jc w:val="center"/>
              <w:rPr>
                <w:b/>
              </w:rPr>
            </w:pPr>
            <w:r w:rsidRPr="00A445B9">
              <w:rPr>
                <w:b/>
              </w:rPr>
              <w:t>Celkem %</w:t>
            </w:r>
          </w:p>
        </w:tc>
      </w:tr>
      <w:tr w:rsidR="00453A6B" w:rsidTr="00B26F10">
        <w:trPr>
          <w:trHeight w:val="190"/>
        </w:trPr>
        <w:tc>
          <w:tcPr>
            <w:tcW w:w="269" w:type="pct"/>
          </w:tcPr>
          <w:p w:rsidR="00453A6B" w:rsidRDefault="00453A6B" w:rsidP="00A27014">
            <w:pPr>
              <w:spacing w:before="120" w:after="60"/>
              <w:jc w:val="center"/>
            </w:pPr>
            <w:r>
              <w:t>1.</w:t>
            </w:r>
          </w:p>
        </w:tc>
        <w:tc>
          <w:tcPr>
            <w:tcW w:w="788" w:type="pct"/>
            <w:vAlign w:val="center"/>
          </w:tcPr>
          <w:p w:rsidR="00453A6B" w:rsidRDefault="00453A6B" w:rsidP="00A27014">
            <w:pPr>
              <w:spacing w:before="120" w:after="60"/>
              <w:jc w:val="center"/>
            </w:pPr>
            <w:r>
              <w:t>33,3 %</w:t>
            </w:r>
          </w:p>
        </w:tc>
        <w:tc>
          <w:tcPr>
            <w:tcW w:w="788" w:type="pct"/>
            <w:vAlign w:val="center"/>
          </w:tcPr>
          <w:p w:rsidR="00453A6B" w:rsidRDefault="00453A6B" w:rsidP="00A27014">
            <w:pPr>
              <w:spacing w:before="120" w:after="60"/>
              <w:jc w:val="center"/>
            </w:pPr>
            <w:r>
              <w:t>47,1 %</w:t>
            </w:r>
          </w:p>
        </w:tc>
        <w:tc>
          <w:tcPr>
            <w:tcW w:w="789" w:type="pct"/>
            <w:vAlign w:val="center"/>
          </w:tcPr>
          <w:p w:rsidR="00453A6B" w:rsidRPr="00A445B9" w:rsidRDefault="00453A6B" w:rsidP="00A27014">
            <w:pPr>
              <w:spacing w:before="120" w:after="60"/>
              <w:jc w:val="center"/>
              <w:rPr>
                <w:b/>
              </w:rPr>
            </w:pPr>
            <w:r w:rsidRPr="00A445B9">
              <w:rPr>
                <w:b/>
              </w:rPr>
              <w:t>42,31 %</w:t>
            </w:r>
          </w:p>
        </w:tc>
        <w:tc>
          <w:tcPr>
            <w:tcW w:w="788" w:type="pct"/>
            <w:vAlign w:val="center"/>
          </w:tcPr>
          <w:p w:rsidR="00453A6B" w:rsidRDefault="00453A6B" w:rsidP="00A27014">
            <w:pPr>
              <w:spacing w:before="120" w:after="60"/>
              <w:jc w:val="center"/>
            </w:pPr>
            <w:r>
              <w:t>47,8 %</w:t>
            </w:r>
          </w:p>
        </w:tc>
        <w:tc>
          <w:tcPr>
            <w:tcW w:w="788" w:type="pct"/>
            <w:vAlign w:val="center"/>
          </w:tcPr>
          <w:p w:rsidR="00453A6B" w:rsidRDefault="00453A6B" w:rsidP="00A27014">
            <w:pPr>
              <w:spacing w:before="120" w:after="60"/>
              <w:jc w:val="center"/>
            </w:pPr>
            <w:r>
              <w:t>23,7 %</w:t>
            </w:r>
          </w:p>
        </w:tc>
        <w:tc>
          <w:tcPr>
            <w:tcW w:w="789" w:type="pct"/>
            <w:vAlign w:val="center"/>
          </w:tcPr>
          <w:p w:rsidR="00453A6B" w:rsidRPr="00A445B9" w:rsidRDefault="00453A6B" w:rsidP="00A27014">
            <w:pPr>
              <w:spacing w:before="120" w:after="60"/>
              <w:jc w:val="center"/>
              <w:rPr>
                <w:b/>
              </w:rPr>
            </w:pPr>
            <w:r w:rsidRPr="00A445B9">
              <w:rPr>
                <w:b/>
              </w:rPr>
              <w:t>32,79 %</w:t>
            </w:r>
          </w:p>
        </w:tc>
      </w:tr>
      <w:tr w:rsidR="00453A6B" w:rsidTr="00B26F10">
        <w:trPr>
          <w:trHeight w:val="203"/>
        </w:trPr>
        <w:tc>
          <w:tcPr>
            <w:tcW w:w="269" w:type="pct"/>
          </w:tcPr>
          <w:p w:rsidR="00453A6B" w:rsidRDefault="00453A6B" w:rsidP="00A27014">
            <w:pPr>
              <w:spacing w:before="120" w:after="60"/>
              <w:jc w:val="center"/>
            </w:pPr>
            <w:r>
              <w:t>2.</w:t>
            </w:r>
          </w:p>
        </w:tc>
        <w:tc>
          <w:tcPr>
            <w:tcW w:w="788" w:type="pct"/>
            <w:vAlign w:val="center"/>
          </w:tcPr>
          <w:p w:rsidR="00453A6B" w:rsidRDefault="00453A6B" w:rsidP="00A27014">
            <w:pPr>
              <w:spacing w:before="120" w:after="60"/>
              <w:jc w:val="center"/>
            </w:pPr>
            <w:r>
              <w:t>33,3 %</w:t>
            </w:r>
          </w:p>
        </w:tc>
        <w:tc>
          <w:tcPr>
            <w:tcW w:w="788" w:type="pct"/>
            <w:vAlign w:val="center"/>
          </w:tcPr>
          <w:p w:rsidR="00453A6B" w:rsidRDefault="00453A6B" w:rsidP="00A27014">
            <w:pPr>
              <w:spacing w:before="120" w:after="60"/>
              <w:jc w:val="center"/>
            </w:pPr>
            <w:r>
              <w:t>11,8 %</w:t>
            </w:r>
          </w:p>
        </w:tc>
        <w:tc>
          <w:tcPr>
            <w:tcW w:w="789" w:type="pct"/>
            <w:vAlign w:val="center"/>
          </w:tcPr>
          <w:p w:rsidR="00453A6B" w:rsidRPr="00A445B9" w:rsidRDefault="00453A6B" w:rsidP="00A27014">
            <w:pPr>
              <w:spacing w:before="120" w:after="60"/>
              <w:jc w:val="center"/>
              <w:rPr>
                <w:b/>
              </w:rPr>
            </w:pPr>
            <w:r w:rsidRPr="00A445B9">
              <w:rPr>
                <w:b/>
              </w:rPr>
              <w:t>19,23 %</w:t>
            </w:r>
          </w:p>
        </w:tc>
        <w:tc>
          <w:tcPr>
            <w:tcW w:w="788" w:type="pct"/>
            <w:vAlign w:val="center"/>
          </w:tcPr>
          <w:p w:rsidR="00453A6B" w:rsidRDefault="00453A6B" w:rsidP="00A27014">
            <w:pPr>
              <w:spacing w:before="120" w:after="60"/>
              <w:jc w:val="center"/>
            </w:pPr>
            <w:r>
              <w:t>21,7 %</w:t>
            </w:r>
          </w:p>
        </w:tc>
        <w:tc>
          <w:tcPr>
            <w:tcW w:w="788" w:type="pct"/>
            <w:vAlign w:val="center"/>
          </w:tcPr>
          <w:p w:rsidR="00453A6B" w:rsidRDefault="00453A6B" w:rsidP="00A27014">
            <w:pPr>
              <w:spacing w:before="120" w:after="60"/>
              <w:jc w:val="center"/>
            </w:pPr>
            <w:r>
              <w:t>21,1 %</w:t>
            </w:r>
          </w:p>
        </w:tc>
        <w:tc>
          <w:tcPr>
            <w:tcW w:w="789" w:type="pct"/>
            <w:vAlign w:val="center"/>
          </w:tcPr>
          <w:p w:rsidR="00453A6B" w:rsidRPr="00A445B9" w:rsidRDefault="00453A6B" w:rsidP="00A27014">
            <w:pPr>
              <w:spacing w:before="120" w:after="60"/>
              <w:jc w:val="center"/>
              <w:rPr>
                <w:b/>
              </w:rPr>
            </w:pPr>
            <w:r w:rsidRPr="00A445B9">
              <w:rPr>
                <w:b/>
              </w:rPr>
              <w:t>21,31 %</w:t>
            </w:r>
          </w:p>
        </w:tc>
      </w:tr>
      <w:tr w:rsidR="00453A6B" w:rsidTr="00B26F10">
        <w:trPr>
          <w:trHeight w:val="204"/>
        </w:trPr>
        <w:tc>
          <w:tcPr>
            <w:tcW w:w="269" w:type="pct"/>
          </w:tcPr>
          <w:p w:rsidR="00453A6B" w:rsidRDefault="00453A6B" w:rsidP="00A27014">
            <w:pPr>
              <w:spacing w:before="120" w:after="60"/>
              <w:jc w:val="center"/>
            </w:pPr>
            <w:r>
              <w:t>3.</w:t>
            </w:r>
          </w:p>
        </w:tc>
        <w:tc>
          <w:tcPr>
            <w:tcW w:w="788" w:type="pct"/>
            <w:vAlign w:val="center"/>
          </w:tcPr>
          <w:p w:rsidR="00453A6B" w:rsidRDefault="00453A6B" w:rsidP="00A27014">
            <w:pPr>
              <w:spacing w:before="120" w:after="60"/>
              <w:jc w:val="center"/>
            </w:pPr>
            <w:r>
              <w:t>33,3 %</w:t>
            </w:r>
          </w:p>
        </w:tc>
        <w:tc>
          <w:tcPr>
            <w:tcW w:w="788" w:type="pct"/>
            <w:vAlign w:val="center"/>
          </w:tcPr>
          <w:p w:rsidR="00453A6B" w:rsidRDefault="00453A6B" w:rsidP="00A27014">
            <w:pPr>
              <w:spacing w:before="120" w:after="60"/>
              <w:jc w:val="center"/>
            </w:pPr>
            <w:r>
              <w:t>5,9 %</w:t>
            </w:r>
          </w:p>
        </w:tc>
        <w:tc>
          <w:tcPr>
            <w:tcW w:w="789" w:type="pct"/>
            <w:vAlign w:val="center"/>
          </w:tcPr>
          <w:p w:rsidR="00453A6B" w:rsidRPr="00A445B9" w:rsidRDefault="00453A6B" w:rsidP="00A27014">
            <w:pPr>
              <w:spacing w:before="120" w:after="60"/>
              <w:jc w:val="center"/>
              <w:rPr>
                <w:b/>
              </w:rPr>
            </w:pPr>
            <w:r w:rsidRPr="00A445B9">
              <w:rPr>
                <w:b/>
              </w:rPr>
              <w:t>15,38 %</w:t>
            </w:r>
          </w:p>
        </w:tc>
        <w:tc>
          <w:tcPr>
            <w:tcW w:w="788" w:type="pct"/>
            <w:vAlign w:val="center"/>
          </w:tcPr>
          <w:p w:rsidR="00453A6B" w:rsidRDefault="00453A6B" w:rsidP="00A27014">
            <w:pPr>
              <w:spacing w:before="120" w:after="60"/>
              <w:jc w:val="center"/>
            </w:pPr>
            <w:r>
              <w:t>8,7 %</w:t>
            </w:r>
          </w:p>
        </w:tc>
        <w:tc>
          <w:tcPr>
            <w:tcW w:w="788" w:type="pct"/>
            <w:vAlign w:val="center"/>
          </w:tcPr>
          <w:p w:rsidR="00453A6B" w:rsidRDefault="00453A6B" w:rsidP="00A27014">
            <w:pPr>
              <w:spacing w:before="120" w:after="60"/>
              <w:jc w:val="center"/>
            </w:pPr>
            <w:r>
              <w:t>2,6 %</w:t>
            </w:r>
          </w:p>
        </w:tc>
        <w:tc>
          <w:tcPr>
            <w:tcW w:w="789" w:type="pct"/>
            <w:vAlign w:val="center"/>
          </w:tcPr>
          <w:p w:rsidR="00453A6B" w:rsidRPr="00A445B9" w:rsidRDefault="00453A6B" w:rsidP="00A27014">
            <w:pPr>
              <w:spacing w:before="120" w:after="60"/>
              <w:jc w:val="center"/>
              <w:rPr>
                <w:b/>
              </w:rPr>
            </w:pPr>
            <w:r w:rsidRPr="00A445B9">
              <w:rPr>
                <w:b/>
              </w:rPr>
              <w:t>4,92 %</w:t>
            </w:r>
          </w:p>
        </w:tc>
      </w:tr>
      <w:tr w:rsidR="00453A6B" w:rsidTr="00B26F10">
        <w:trPr>
          <w:trHeight w:val="217"/>
        </w:trPr>
        <w:tc>
          <w:tcPr>
            <w:tcW w:w="269" w:type="pct"/>
          </w:tcPr>
          <w:p w:rsidR="00453A6B" w:rsidRDefault="00453A6B" w:rsidP="00A27014">
            <w:pPr>
              <w:spacing w:before="120" w:after="60"/>
              <w:jc w:val="center"/>
            </w:pPr>
            <w:r>
              <w:t>4.</w:t>
            </w:r>
          </w:p>
        </w:tc>
        <w:tc>
          <w:tcPr>
            <w:tcW w:w="788" w:type="pct"/>
            <w:vAlign w:val="center"/>
          </w:tcPr>
          <w:p w:rsidR="00453A6B" w:rsidRDefault="00453A6B" w:rsidP="00A27014">
            <w:pPr>
              <w:spacing w:before="120" w:after="60"/>
              <w:jc w:val="center"/>
            </w:pPr>
            <w:r>
              <w:t>0 %</w:t>
            </w:r>
          </w:p>
        </w:tc>
        <w:tc>
          <w:tcPr>
            <w:tcW w:w="788" w:type="pct"/>
            <w:vAlign w:val="center"/>
          </w:tcPr>
          <w:p w:rsidR="00453A6B" w:rsidRDefault="00453A6B" w:rsidP="00A27014">
            <w:pPr>
              <w:spacing w:before="120" w:after="60"/>
              <w:jc w:val="center"/>
            </w:pPr>
            <w:r>
              <w:t>0 %</w:t>
            </w:r>
          </w:p>
        </w:tc>
        <w:tc>
          <w:tcPr>
            <w:tcW w:w="789" w:type="pct"/>
            <w:vAlign w:val="center"/>
          </w:tcPr>
          <w:p w:rsidR="00453A6B" w:rsidRPr="00A445B9" w:rsidRDefault="00453A6B" w:rsidP="00A27014">
            <w:pPr>
              <w:spacing w:before="120" w:after="60"/>
              <w:jc w:val="center"/>
              <w:rPr>
                <w:b/>
              </w:rPr>
            </w:pPr>
            <w:r w:rsidRPr="00A445B9">
              <w:rPr>
                <w:b/>
              </w:rPr>
              <w:t>0 %</w:t>
            </w:r>
          </w:p>
        </w:tc>
        <w:tc>
          <w:tcPr>
            <w:tcW w:w="788" w:type="pct"/>
            <w:vAlign w:val="center"/>
          </w:tcPr>
          <w:p w:rsidR="00453A6B" w:rsidRDefault="00453A6B" w:rsidP="00A27014">
            <w:pPr>
              <w:spacing w:before="120" w:after="60"/>
              <w:jc w:val="center"/>
            </w:pPr>
            <w:r>
              <w:t>4,4 %</w:t>
            </w:r>
          </w:p>
        </w:tc>
        <w:tc>
          <w:tcPr>
            <w:tcW w:w="788" w:type="pct"/>
            <w:vAlign w:val="center"/>
          </w:tcPr>
          <w:p w:rsidR="00453A6B" w:rsidRDefault="00453A6B" w:rsidP="00A27014">
            <w:pPr>
              <w:spacing w:before="120" w:after="60"/>
              <w:jc w:val="center"/>
            </w:pPr>
            <w:r>
              <w:t>0 %</w:t>
            </w:r>
          </w:p>
        </w:tc>
        <w:tc>
          <w:tcPr>
            <w:tcW w:w="789" w:type="pct"/>
            <w:vAlign w:val="center"/>
          </w:tcPr>
          <w:p w:rsidR="00453A6B" w:rsidRPr="00A445B9" w:rsidRDefault="00453A6B" w:rsidP="00A27014">
            <w:pPr>
              <w:spacing w:before="120" w:after="60"/>
              <w:jc w:val="center"/>
              <w:rPr>
                <w:b/>
              </w:rPr>
            </w:pPr>
            <w:r w:rsidRPr="00A445B9">
              <w:rPr>
                <w:b/>
              </w:rPr>
              <w:t>1,64 %</w:t>
            </w:r>
          </w:p>
        </w:tc>
      </w:tr>
      <w:tr w:rsidR="00453A6B" w:rsidTr="00B26F10">
        <w:trPr>
          <w:trHeight w:val="183"/>
        </w:trPr>
        <w:tc>
          <w:tcPr>
            <w:tcW w:w="269" w:type="pct"/>
          </w:tcPr>
          <w:p w:rsidR="00453A6B" w:rsidRDefault="00453A6B" w:rsidP="00A27014">
            <w:pPr>
              <w:spacing w:before="120" w:after="60"/>
              <w:jc w:val="center"/>
            </w:pPr>
            <w:r>
              <w:t>5.</w:t>
            </w:r>
          </w:p>
        </w:tc>
        <w:tc>
          <w:tcPr>
            <w:tcW w:w="788" w:type="pct"/>
            <w:vAlign w:val="center"/>
          </w:tcPr>
          <w:p w:rsidR="00453A6B" w:rsidRDefault="00453A6B" w:rsidP="00A27014">
            <w:pPr>
              <w:spacing w:before="120" w:after="60"/>
              <w:jc w:val="center"/>
            </w:pPr>
            <w:r>
              <w:t>0 %</w:t>
            </w:r>
          </w:p>
        </w:tc>
        <w:tc>
          <w:tcPr>
            <w:tcW w:w="788" w:type="pct"/>
            <w:vAlign w:val="center"/>
          </w:tcPr>
          <w:p w:rsidR="00453A6B" w:rsidRDefault="00453A6B" w:rsidP="00A27014">
            <w:pPr>
              <w:spacing w:before="120" w:after="60"/>
              <w:jc w:val="center"/>
            </w:pPr>
            <w:r>
              <w:t>0 %</w:t>
            </w:r>
          </w:p>
        </w:tc>
        <w:tc>
          <w:tcPr>
            <w:tcW w:w="789" w:type="pct"/>
            <w:vAlign w:val="center"/>
          </w:tcPr>
          <w:p w:rsidR="00453A6B" w:rsidRPr="00A445B9" w:rsidRDefault="00453A6B" w:rsidP="00A27014">
            <w:pPr>
              <w:spacing w:before="120" w:after="60"/>
              <w:jc w:val="center"/>
              <w:rPr>
                <w:b/>
              </w:rPr>
            </w:pPr>
            <w:r w:rsidRPr="00A445B9">
              <w:rPr>
                <w:b/>
              </w:rPr>
              <w:t>0 %</w:t>
            </w:r>
          </w:p>
        </w:tc>
        <w:tc>
          <w:tcPr>
            <w:tcW w:w="788" w:type="pct"/>
            <w:vAlign w:val="center"/>
          </w:tcPr>
          <w:p w:rsidR="00453A6B" w:rsidRDefault="00453A6B" w:rsidP="00A27014">
            <w:pPr>
              <w:spacing w:before="120" w:after="60"/>
              <w:jc w:val="center"/>
            </w:pPr>
            <w:r>
              <w:t>4,4 %</w:t>
            </w:r>
          </w:p>
        </w:tc>
        <w:tc>
          <w:tcPr>
            <w:tcW w:w="788" w:type="pct"/>
            <w:vAlign w:val="center"/>
          </w:tcPr>
          <w:p w:rsidR="00453A6B" w:rsidRDefault="00453A6B" w:rsidP="00A27014">
            <w:pPr>
              <w:spacing w:before="120" w:after="60"/>
              <w:jc w:val="center"/>
            </w:pPr>
            <w:r>
              <w:t>18,4 %</w:t>
            </w:r>
          </w:p>
        </w:tc>
        <w:tc>
          <w:tcPr>
            <w:tcW w:w="789" w:type="pct"/>
            <w:vAlign w:val="center"/>
          </w:tcPr>
          <w:p w:rsidR="00453A6B" w:rsidRPr="00A445B9" w:rsidRDefault="00453A6B" w:rsidP="00A27014">
            <w:pPr>
              <w:spacing w:before="120" w:after="60"/>
              <w:jc w:val="center"/>
              <w:rPr>
                <w:b/>
              </w:rPr>
            </w:pPr>
            <w:r w:rsidRPr="00A445B9">
              <w:rPr>
                <w:b/>
              </w:rPr>
              <w:t>13,11 %</w:t>
            </w:r>
          </w:p>
        </w:tc>
      </w:tr>
      <w:tr w:rsidR="00453A6B" w:rsidTr="00B26F10">
        <w:trPr>
          <w:trHeight w:val="128"/>
        </w:trPr>
        <w:tc>
          <w:tcPr>
            <w:tcW w:w="269" w:type="pct"/>
          </w:tcPr>
          <w:p w:rsidR="00453A6B" w:rsidRDefault="00453A6B" w:rsidP="00A27014">
            <w:pPr>
              <w:spacing w:before="120" w:after="60"/>
              <w:jc w:val="center"/>
            </w:pPr>
            <w:r>
              <w:t>6.</w:t>
            </w:r>
          </w:p>
        </w:tc>
        <w:tc>
          <w:tcPr>
            <w:tcW w:w="788" w:type="pct"/>
            <w:vAlign w:val="center"/>
          </w:tcPr>
          <w:p w:rsidR="00453A6B" w:rsidRDefault="00453A6B" w:rsidP="00A27014">
            <w:pPr>
              <w:spacing w:before="120" w:after="60"/>
              <w:jc w:val="center"/>
            </w:pPr>
            <w:r>
              <w:t>0 %</w:t>
            </w:r>
          </w:p>
        </w:tc>
        <w:tc>
          <w:tcPr>
            <w:tcW w:w="788" w:type="pct"/>
            <w:vAlign w:val="center"/>
          </w:tcPr>
          <w:p w:rsidR="00453A6B" w:rsidRDefault="00453A6B" w:rsidP="00A27014">
            <w:pPr>
              <w:spacing w:before="120" w:after="60"/>
              <w:jc w:val="center"/>
            </w:pPr>
            <w:r>
              <w:t>5,9 %</w:t>
            </w:r>
          </w:p>
        </w:tc>
        <w:tc>
          <w:tcPr>
            <w:tcW w:w="789" w:type="pct"/>
            <w:vAlign w:val="center"/>
          </w:tcPr>
          <w:p w:rsidR="00453A6B" w:rsidRPr="00A445B9" w:rsidRDefault="00453A6B" w:rsidP="00A27014">
            <w:pPr>
              <w:spacing w:before="120" w:after="60"/>
              <w:jc w:val="center"/>
              <w:rPr>
                <w:b/>
              </w:rPr>
            </w:pPr>
            <w:r w:rsidRPr="00A445B9">
              <w:rPr>
                <w:b/>
              </w:rPr>
              <w:t>3,85 %</w:t>
            </w:r>
          </w:p>
        </w:tc>
        <w:tc>
          <w:tcPr>
            <w:tcW w:w="788" w:type="pct"/>
            <w:vAlign w:val="center"/>
          </w:tcPr>
          <w:p w:rsidR="00453A6B" w:rsidRDefault="00453A6B" w:rsidP="00A27014">
            <w:pPr>
              <w:spacing w:before="120" w:after="60"/>
              <w:jc w:val="center"/>
            </w:pPr>
            <w:r>
              <w:t>4,4 %</w:t>
            </w:r>
          </w:p>
        </w:tc>
        <w:tc>
          <w:tcPr>
            <w:tcW w:w="788" w:type="pct"/>
            <w:vAlign w:val="center"/>
          </w:tcPr>
          <w:p w:rsidR="00453A6B" w:rsidRDefault="00453A6B" w:rsidP="00A27014">
            <w:pPr>
              <w:spacing w:before="120" w:after="60"/>
              <w:jc w:val="center"/>
            </w:pPr>
            <w:r>
              <w:t>2,6 %</w:t>
            </w:r>
          </w:p>
        </w:tc>
        <w:tc>
          <w:tcPr>
            <w:tcW w:w="789" w:type="pct"/>
            <w:vAlign w:val="center"/>
          </w:tcPr>
          <w:p w:rsidR="00453A6B" w:rsidRPr="00A445B9" w:rsidRDefault="00453A6B" w:rsidP="00A27014">
            <w:pPr>
              <w:spacing w:before="120" w:after="60"/>
              <w:jc w:val="center"/>
              <w:rPr>
                <w:b/>
              </w:rPr>
            </w:pPr>
            <w:r w:rsidRPr="00A445B9">
              <w:rPr>
                <w:b/>
              </w:rPr>
              <w:t>3,28 %</w:t>
            </w:r>
          </w:p>
        </w:tc>
      </w:tr>
      <w:tr w:rsidR="00453A6B" w:rsidTr="00B26F10">
        <w:trPr>
          <w:trHeight w:val="163"/>
        </w:trPr>
        <w:tc>
          <w:tcPr>
            <w:tcW w:w="269" w:type="pct"/>
          </w:tcPr>
          <w:p w:rsidR="00453A6B" w:rsidRDefault="00453A6B" w:rsidP="00A27014">
            <w:pPr>
              <w:spacing w:before="120" w:after="60"/>
              <w:jc w:val="center"/>
            </w:pPr>
            <w:r>
              <w:t>7.</w:t>
            </w:r>
          </w:p>
        </w:tc>
        <w:tc>
          <w:tcPr>
            <w:tcW w:w="788" w:type="pct"/>
            <w:vAlign w:val="center"/>
          </w:tcPr>
          <w:p w:rsidR="00453A6B" w:rsidRDefault="00453A6B" w:rsidP="00A27014">
            <w:pPr>
              <w:spacing w:before="120" w:after="60"/>
              <w:jc w:val="center"/>
            </w:pPr>
            <w:r>
              <w:t>0 %</w:t>
            </w:r>
          </w:p>
        </w:tc>
        <w:tc>
          <w:tcPr>
            <w:tcW w:w="788" w:type="pct"/>
            <w:vAlign w:val="center"/>
          </w:tcPr>
          <w:p w:rsidR="00453A6B" w:rsidRDefault="00453A6B" w:rsidP="00A27014">
            <w:pPr>
              <w:spacing w:before="120" w:after="60"/>
              <w:jc w:val="center"/>
            </w:pPr>
            <w:r>
              <w:t>11,8 %</w:t>
            </w:r>
          </w:p>
        </w:tc>
        <w:tc>
          <w:tcPr>
            <w:tcW w:w="789" w:type="pct"/>
            <w:vAlign w:val="center"/>
          </w:tcPr>
          <w:p w:rsidR="00453A6B" w:rsidRPr="00A445B9" w:rsidRDefault="00453A6B" w:rsidP="00A27014">
            <w:pPr>
              <w:spacing w:before="120" w:after="60"/>
              <w:jc w:val="center"/>
              <w:rPr>
                <w:b/>
              </w:rPr>
            </w:pPr>
            <w:r w:rsidRPr="00A445B9">
              <w:rPr>
                <w:b/>
              </w:rPr>
              <w:t>7,69 %</w:t>
            </w:r>
          </w:p>
        </w:tc>
        <w:tc>
          <w:tcPr>
            <w:tcW w:w="788" w:type="pct"/>
            <w:vAlign w:val="center"/>
          </w:tcPr>
          <w:p w:rsidR="00453A6B" w:rsidRDefault="00453A6B" w:rsidP="00A27014">
            <w:pPr>
              <w:spacing w:before="120" w:after="60"/>
              <w:jc w:val="center"/>
            </w:pPr>
            <w:r>
              <w:t>4,4 %</w:t>
            </w:r>
          </w:p>
        </w:tc>
        <w:tc>
          <w:tcPr>
            <w:tcW w:w="788" w:type="pct"/>
            <w:vAlign w:val="center"/>
          </w:tcPr>
          <w:p w:rsidR="00453A6B" w:rsidRDefault="00453A6B" w:rsidP="00A27014">
            <w:pPr>
              <w:spacing w:before="120" w:after="60"/>
              <w:jc w:val="center"/>
            </w:pPr>
            <w:r>
              <w:t>23,7 %</w:t>
            </w:r>
          </w:p>
        </w:tc>
        <w:tc>
          <w:tcPr>
            <w:tcW w:w="789" w:type="pct"/>
            <w:vAlign w:val="center"/>
          </w:tcPr>
          <w:p w:rsidR="00453A6B" w:rsidRPr="00A445B9" w:rsidRDefault="00453A6B" w:rsidP="00A27014">
            <w:pPr>
              <w:spacing w:before="120" w:after="60"/>
              <w:jc w:val="center"/>
              <w:rPr>
                <w:b/>
              </w:rPr>
            </w:pPr>
            <w:r w:rsidRPr="00A445B9">
              <w:rPr>
                <w:b/>
              </w:rPr>
              <w:t>16,39 %</w:t>
            </w:r>
          </w:p>
        </w:tc>
      </w:tr>
      <w:tr w:rsidR="00453A6B" w:rsidTr="00B26F10">
        <w:trPr>
          <w:trHeight w:val="234"/>
        </w:trPr>
        <w:tc>
          <w:tcPr>
            <w:tcW w:w="269" w:type="pct"/>
          </w:tcPr>
          <w:p w:rsidR="00453A6B" w:rsidRDefault="00453A6B" w:rsidP="00A27014">
            <w:pPr>
              <w:spacing w:before="120" w:after="60"/>
              <w:jc w:val="center"/>
            </w:pPr>
            <w:r>
              <w:t>8.</w:t>
            </w:r>
          </w:p>
        </w:tc>
        <w:tc>
          <w:tcPr>
            <w:tcW w:w="788" w:type="pct"/>
            <w:vAlign w:val="center"/>
          </w:tcPr>
          <w:p w:rsidR="00453A6B" w:rsidRDefault="00453A6B" w:rsidP="00A27014">
            <w:pPr>
              <w:spacing w:before="120" w:after="60"/>
              <w:jc w:val="center"/>
            </w:pPr>
            <w:r>
              <w:t>0 %</w:t>
            </w:r>
          </w:p>
        </w:tc>
        <w:tc>
          <w:tcPr>
            <w:tcW w:w="788" w:type="pct"/>
            <w:vAlign w:val="center"/>
          </w:tcPr>
          <w:p w:rsidR="00453A6B" w:rsidRDefault="00453A6B" w:rsidP="00A27014">
            <w:pPr>
              <w:spacing w:before="120" w:after="60"/>
              <w:jc w:val="center"/>
            </w:pPr>
            <w:r>
              <w:t>17,7 %</w:t>
            </w:r>
          </w:p>
        </w:tc>
        <w:tc>
          <w:tcPr>
            <w:tcW w:w="789" w:type="pct"/>
            <w:vAlign w:val="center"/>
          </w:tcPr>
          <w:p w:rsidR="00453A6B" w:rsidRPr="00A445B9" w:rsidRDefault="00453A6B" w:rsidP="00A27014">
            <w:pPr>
              <w:spacing w:before="120" w:after="60"/>
              <w:jc w:val="center"/>
              <w:rPr>
                <w:b/>
              </w:rPr>
            </w:pPr>
            <w:r w:rsidRPr="00A445B9">
              <w:rPr>
                <w:b/>
              </w:rPr>
              <w:t>11,54 %</w:t>
            </w:r>
          </w:p>
        </w:tc>
        <w:tc>
          <w:tcPr>
            <w:tcW w:w="788" w:type="pct"/>
            <w:vAlign w:val="center"/>
          </w:tcPr>
          <w:p w:rsidR="00453A6B" w:rsidRDefault="00453A6B" w:rsidP="00A27014">
            <w:pPr>
              <w:spacing w:before="120" w:after="60"/>
              <w:jc w:val="center"/>
            </w:pPr>
            <w:r>
              <w:t>4,4 %</w:t>
            </w:r>
          </w:p>
        </w:tc>
        <w:tc>
          <w:tcPr>
            <w:tcW w:w="788" w:type="pct"/>
            <w:vAlign w:val="center"/>
          </w:tcPr>
          <w:p w:rsidR="00453A6B" w:rsidRDefault="00453A6B" w:rsidP="00A27014">
            <w:pPr>
              <w:spacing w:before="120" w:after="60"/>
              <w:jc w:val="center"/>
            </w:pPr>
            <w:r>
              <w:t>7,9 %</w:t>
            </w:r>
          </w:p>
        </w:tc>
        <w:tc>
          <w:tcPr>
            <w:tcW w:w="789" w:type="pct"/>
            <w:vAlign w:val="center"/>
          </w:tcPr>
          <w:p w:rsidR="00453A6B" w:rsidRPr="00A445B9" w:rsidRDefault="00453A6B" w:rsidP="00A27014">
            <w:pPr>
              <w:spacing w:before="120" w:after="60"/>
              <w:jc w:val="center"/>
              <w:rPr>
                <w:b/>
              </w:rPr>
            </w:pPr>
            <w:r w:rsidRPr="00A445B9">
              <w:rPr>
                <w:b/>
              </w:rPr>
              <w:t>6,45 %</w:t>
            </w:r>
          </w:p>
        </w:tc>
      </w:tr>
    </w:tbl>
    <w:p w:rsidR="00453A6B" w:rsidRDefault="00453A6B" w:rsidP="00B26F10">
      <w:pPr>
        <w:spacing w:line="360" w:lineRule="auto"/>
        <w:jc w:val="both"/>
      </w:pPr>
      <w:r w:rsidRPr="00D37D42">
        <w:t xml:space="preserve"> </w:t>
      </w:r>
    </w:p>
    <w:p w:rsidR="00453A6B" w:rsidRPr="00D37D42" w:rsidRDefault="00453A6B" w:rsidP="00B26F10">
      <w:pPr>
        <w:spacing w:line="360" w:lineRule="auto"/>
        <w:jc w:val="both"/>
      </w:pPr>
      <w:r>
        <w:t>Z tabulky č. 5 můžeme vyvodit, že nejvíce by si děti i žáci přály věci materiální. Druhé nejpočetnější odpovědi se týkaly kategorie 2 (kamarádi). Další přáním dětí, a to hlavě předškolních, byla zvířata, která jsou uvedena v kategorii č. 3. Naopak o rodině, v kategorii 5, mluvili pouze školní děti, a ve větší míře tak mluvili žáci církevní školy. Do kategorie 7 (jiné), které zahrnovalo přání dobra, jsou zahrnuty více odpovědi žáků. Kategorie 8 ukazuje, kolik procent dětí na tuto otázku neuměly odpovědět, nejen předškolní děti si s touto otázkou nevěděly rady, ale i dokonce i někteří školáci, těch bylo o něco méně, než dětí z MŠ.</w:t>
      </w:r>
    </w:p>
    <w:p w:rsidR="00453A6B" w:rsidRPr="000F4AD4" w:rsidRDefault="00453A6B" w:rsidP="00B26F10">
      <w:pPr>
        <w:spacing w:line="360" w:lineRule="auto"/>
        <w:jc w:val="both"/>
        <w:rPr>
          <w:b/>
        </w:rPr>
      </w:pPr>
    </w:p>
    <w:p w:rsidR="00453A6B" w:rsidRPr="00DA3DED" w:rsidRDefault="00453A6B" w:rsidP="00096547">
      <w:pPr>
        <w:spacing w:line="360" w:lineRule="auto"/>
        <w:rPr>
          <w:i/>
        </w:rPr>
      </w:pPr>
      <w:r w:rsidRPr="00720147">
        <w:rPr>
          <w:i/>
        </w:rPr>
        <w:t>Tab</w:t>
      </w:r>
      <w:r>
        <w:rPr>
          <w:i/>
        </w:rPr>
        <w:t xml:space="preserve">ulka č. 6 odpovědi na otázku č. 3 </w:t>
      </w:r>
      <w:r w:rsidRPr="00720147">
        <w:rPr>
          <w:i/>
        </w:rPr>
        <w:t xml:space="preserve">Projektivního rozhovoru podle typu školy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26"/>
        <w:gridCol w:w="2414"/>
        <w:gridCol w:w="2147"/>
      </w:tblGrid>
      <w:tr w:rsidR="00453A6B" w:rsidTr="00A27014">
        <w:trPr>
          <w:trHeight w:val="190"/>
          <w:jc w:val="center"/>
        </w:trPr>
        <w:tc>
          <w:tcPr>
            <w:tcW w:w="626" w:type="dxa"/>
            <w:vAlign w:val="center"/>
          </w:tcPr>
          <w:p w:rsidR="00453A6B" w:rsidRDefault="00453A6B" w:rsidP="00A27014">
            <w:pPr>
              <w:spacing w:before="120" w:after="60"/>
              <w:jc w:val="center"/>
            </w:pPr>
          </w:p>
        </w:tc>
        <w:tc>
          <w:tcPr>
            <w:tcW w:w="0" w:type="auto"/>
            <w:vAlign w:val="center"/>
          </w:tcPr>
          <w:p w:rsidR="00453A6B" w:rsidRDefault="00453A6B" w:rsidP="00A27014">
            <w:pPr>
              <w:spacing w:before="120" w:after="60"/>
              <w:jc w:val="center"/>
            </w:pPr>
            <w:r w:rsidRPr="00447F2C">
              <w:rPr>
                <w:b/>
              </w:rPr>
              <w:t xml:space="preserve">MŠ </w:t>
            </w:r>
            <w:r>
              <w:rPr>
                <w:b/>
              </w:rPr>
              <w:t xml:space="preserve">a ZŠ </w:t>
            </w:r>
            <w:r w:rsidRPr="00447F2C">
              <w:rPr>
                <w:b/>
              </w:rPr>
              <w:t xml:space="preserve">církevní </w:t>
            </w:r>
            <w:r>
              <w:rPr>
                <w:b/>
              </w:rPr>
              <w:t>v %</w:t>
            </w:r>
          </w:p>
        </w:tc>
        <w:tc>
          <w:tcPr>
            <w:tcW w:w="0" w:type="auto"/>
            <w:vAlign w:val="center"/>
          </w:tcPr>
          <w:p w:rsidR="00453A6B" w:rsidRDefault="00453A6B" w:rsidP="00A27014">
            <w:pPr>
              <w:spacing w:before="120" w:after="60"/>
              <w:jc w:val="center"/>
            </w:pPr>
            <w:r>
              <w:rPr>
                <w:b/>
              </w:rPr>
              <w:t xml:space="preserve">MŠ a ZŠ </w:t>
            </w:r>
            <w:r w:rsidRPr="00447F2C">
              <w:rPr>
                <w:b/>
              </w:rPr>
              <w:t>státní</w:t>
            </w:r>
            <w:r>
              <w:rPr>
                <w:b/>
              </w:rPr>
              <w:t xml:space="preserve"> v %</w:t>
            </w:r>
          </w:p>
        </w:tc>
      </w:tr>
      <w:tr w:rsidR="00453A6B" w:rsidTr="00A27014">
        <w:trPr>
          <w:trHeight w:val="190"/>
          <w:jc w:val="center"/>
        </w:trPr>
        <w:tc>
          <w:tcPr>
            <w:tcW w:w="626" w:type="dxa"/>
            <w:vAlign w:val="center"/>
          </w:tcPr>
          <w:p w:rsidR="00453A6B" w:rsidRDefault="00453A6B" w:rsidP="00A27014">
            <w:pPr>
              <w:spacing w:before="120" w:after="60"/>
              <w:jc w:val="center"/>
            </w:pPr>
            <w:r>
              <w:t>1.</w:t>
            </w:r>
          </w:p>
        </w:tc>
        <w:tc>
          <w:tcPr>
            <w:tcW w:w="0" w:type="auto"/>
            <w:vAlign w:val="center"/>
          </w:tcPr>
          <w:p w:rsidR="00453A6B" w:rsidRDefault="00453A6B" w:rsidP="00A27014">
            <w:pPr>
              <w:spacing w:before="120" w:after="60"/>
              <w:jc w:val="center"/>
            </w:pPr>
            <w:r>
              <w:t>30,91 %</w:t>
            </w:r>
          </w:p>
        </w:tc>
        <w:tc>
          <w:tcPr>
            <w:tcW w:w="0" w:type="auto"/>
            <w:vAlign w:val="center"/>
          </w:tcPr>
          <w:p w:rsidR="00453A6B" w:rsidRDefault="00453A6B" w:rsidP="00A27014">
            <w:pPr>
              <w:spacing w:before="120" w:after="60"/>
              <w:jc w:val="center"/>
            </w:pPr>
            <w:r>
              <w:t>43,75 %</w:t>
            </w:r>
          </w:p>
        </w:tc>
      </w:tr>
      <w:tr w:rsidR="00453A6B" w:rsidTr="00A27014">
        <w:trPr>
          <w:trHeight w:val="203"/>
          <w:jc w:val="center"/>
        </w:trPr>
        <w:tc>
          <w:tcPr>
            <w:tcW w:w="626" w:type="dxa"/>
            <w:vAlign w:val="center"/>
          </w:tcPr>
          <w:p w:rsidR="00453A6B" w:rsidRDefault="00453A6B" w:rsidP="00A27014">
            <w:pPr>
              <w:spacing w:before="120" w:after="60"/>
              <w:jc w:val="center"/>
            </w:pPr>
            <w:r>
              <w:t>2.</w:t>
            </w:r>
          </w:p>
        </w:tc>
        <w:tc>
          <w:tcPr>
            <w:tcW w:w="0" w:type="auto"/>
            <w:vAlign w:val="center"/>
          </w:tcPr>
          <w:p w:rsidR="00453A6B" w:rsidRDefault="00453A6B" w:rsidP="00A27014">
            <w:pPr>
              <w:spacing w:before="120" w:after="60"/>
              <w:jc w:val="center"/>
            </w:pPr>
            <w:r>
              <w:t>18,18 %</w:t>
            </w:r>
          </w:p>
        </w:tc>
        <w:tc>
          <w:tcPr>
            <w:tcW w:w="0" w:type="auto"/>
            <w:vAlign w:val="center"/>
          </w:tcPr>
          <w:p w:rsidR="00453A6B" w:rsidRDefault="00453A6B" w:rsidP="00A27014">
            <w:pPr>
              <w:spacing w:before="120" w:after="60"/>
              <w:jc w:val="center"/>
            </w:pPr>
            <w:r>
              <w:t>25 %</w:t>
            </w:r>
          </w:p>
        </w:tc>
      </w:tr>
      <w:tr w:rsidR="00453A6B" w:rsidTr="00A27014">
        <w:trPr>
          <w:trHeight w:val="204"/>
          <w:jc w:val="center"/>
        </w:trPr>
        <w:tc>
          <w:tcPr>
            <w:tcW w:w="626" w:type="dxa"/>
            <w:vAlign w:val="center"/>
          </w:tcPr>
          <w:p w:rsidR="00453A6B" w:rsidRDefault="00453A6B" w:rsidP="00A27014">
            <w:pPr>
              <w:spacing w:before="120" w:after="60"/>
              <w:jc w:val="center"/>
            </w:pPr>
            <w:r>
              <w:t>3.</w:t>
            </w:r>
          </w:p>
        </w:tc>
        <w:tc>
          <w:tcPr>
            <w:tcW w:w="0" w:type="auto"/>
            <w:vAlign w:val="center"/>
          </w:tcPr>
          <w:p w:rsidR="00453A6B" w:rsidRDefault="00453A6B" w:rsidP="00A27014">
            <w:pPr>
              <w:spacing w:before="120" w:after="60"/>
              <w:jc w:val="center"/>
            </w:pPr>
            <w:r>
              <w:t>3,64 %</w:t>
            </w:r>
          </w:p>
        </w:tc>
        <w:tc>
          <w:tcPr>
            <w:tcW w:w="0" w:type="auto"/>
            <w:vAlign w:val="center"/>
          </w:tcPr>
          <w:p w:rsidR="00453A6B" w:rsidRDefault="00453A6B" w:rsidP="00A27014">
            <w:pPr>
              <w:spacing w:before="120" w:after="60"/>
              <w:jc w:val="center"/>
            </w:pPr>
            <w:r>
              <w:t>15,63 %</w:t>
            </w:r>
          </w:p>
        </w:tc>
      </w:tr>
      <w:tr w:rsidR="00453A6B" w:rsidTr="00A27014">
        <w:trPr>
          <w:trHeight w:val="251"/>
          <w:jc w:val="center"/>
        </w:trPr>
        <w:tc>
          <w:tcPr>
            <w:tcW w:w="626" w:type="dxa"/>
            <w:vAlign w:val="center"/>
          </w:tcPr>
          <w:p w:rsidR="00453A6B" w:rsidRDefault="00453A6B" w:rsidP="00A27014">
            <w:pPr>
              <w:spacing w:before="120" w:after="60"/>
              <w:jc w:val="center"/>
            </w:pPr>
            <w:r>
              <w:t>4.</w:t>
            </w:r>
          </w:p>
        </w:tc>
        <w:tc>
          <w:tcPr>
            <w:tcW w:w="0" w:type="auto"/>
            <w:vAlign w:val="center"/>
          </w:tcPr>
          <w:p w:rsidR="00453A6B" w:rsidRDefault="00453A6B" w:rsidP="00A27014">
            <w:pPr>
              <w:spacing w:before="120" w:after="60"/>
              <w:jc w:val="center"/>
            </w:pPr>
            <w:r>
              <w:t>0 %</w:t>
            </w:r>
          </w:p>
        </w:tc>
        <w:tc>
          <w:tcPr>
            <w:tcW w:w="0" w:type="auto"/>
            <w:vAlign w:val="center"/>
          </w:tcPr>
          <w:p w:rsidR="00453A6B" w:rsidRDefault="00453A6B" w:rsidP="00A27014">
            <w:pPr>
              <w:spacing w:before="120" w:after="60"/>
              <w:jc w:val="center"/>
            </w:pPr>
            <w:r>
              <w:t>3,13 %</w:t>
            </w:r>
          </w:p>
        </w:tc>
      </w:tr>
      <w:tr w:rsidR="00453A6B" w:rsidTr="00A27014">
        <w:trPr>
          <w:trHeight w:val="151"/>
          <w:jc w:val="center"/>
        </w:trPr>
        <w:tc>
          <w:tcPr>
            <w:tcW w:w="626" w:type="dxa"/>
            <w:vAlign w:val="center"/>
          </w:tcPr>
          <w:p w:rsidR="00453A6B" w:rsidRDefault="00453A6B" w:rsidP="00A27014">
            <w:pPr>
              <w:spacing w:before="120" w:after="60"/>
              <w:jc w:val="center"/>
            </w:pPr>
            <w:r>
              <w:t>5.</w:t>
            </w:r>
          </w:p>
        </w:tc>
        <w:tc>
          <w:tcPr>
            <w:tcW w:w="0" w:type="auto"/>
            <w:vAlign w:val="center"/>
          </w:tcPr>
          <w:p w:rsidR="00453A6B" w:rsidRDefault="00453A6B" w:rsidP="00A27014">
            <w:pPr>
              <w:spacing w:before="120" w:after="60"/>
              <w:jc w:val="center"/>
            </w:pPr>
            <w:r>
              <w:t>12,73 %</w:t>
            </w:r>
          </w:p>
        </w:tc>
        <w:tc>
          <w:tcPr>
            <w:tcW w:w="0" w:type="auto"/>
            <w:vAlign w:val="center"/>
          </w:tcPr>
          <w:p w:rsidR="00453A6B" w:rsidRDefault="00453A6B" w:rsidP="00A27014">
            <w:pPr>
              <w:spacing w:before="120" w:after="60"/>
              <w:jc w:val="center"/>
            </w:pPr>
            <w:r>
              <w:t>3,13 %</w:t>
            </w:r>
          </w:p>
        </w:tc>
      </w:tr>
      <w:tr w:rsidR="00453A6B" w:rsidTr="00A27014">
        <w:trPr>
          <w:trHeight w:val="176"/>
          <w:jc w:val="center"/>
        </w:trPr>
        <w:tc>
          <w:tcPr>
            <w:tcW w:w="626" w:type="dxa"/>
            <w:vAlign w:val="center"/>
          </w:tcPr>
          <w:p w:rsidR="00453A6B" w:rsidRDefault="00453A6B" w:rsidP="00A27014">
            <w:pPr>
              <w:spacing w:before="120" w:after="60"/>
              <w:jc w:val="center"/>
            </w:pPr>
            <w:r>
              <w:t>6.</w:t>
            </w:r>
          </w:p>
        </w:tc>
        <w:tc>
          <w:tcPr>
            <w:tcW w:w="0" w:type="auto"/>
            <w:vAlign w:val="center"/>
          </w:tcPr>
          <w:p w:rsidR="00453A6B" w:rsidRDefault="00453A6B" w:rsidP="00A27014">
            <w:pPr>
              <w:spacing w:before="120" w:after="60"/>
              <w:jc w:val="center"/>
            </w:pPr>
            <w:r>
              <w:t>3,64 %</w:t>
            </w:r>
          </w:p>
        </w:tc>
        <w:tc>
          <w:tcPr>
            <w:tcW w:w="0" w:type="auto"/>
            <w:vAlign w:val="center"/>
          </w:tcPr>
          <w:p w:rsidR="00453A6B" w:rsidRDefault="00453A6B" w:rsidP="00A27014">
            <w:pPr>
              <w:spacing w:before="120" w:after="60"/>
              <w:jc w:val="center"/>
            </w:pPr>
            <w:r>
              <w:t>3,13 %</w:t>
            </w:r>
          </w:p>
        </w:tc>
      </w:tr>
      <w:tr w:rsidR="00453A6B" w:rsidTr="00A27014">
        <w:trPr>
          <w:trHeight w:val="231"/>
          <w:jc w:val="center"/>
        </w:trPr>
        <w:tc>
          <w:tcPr>
            <w:tcW w:w="626" w:type="dxa"/>
            <w:vAlign w:val="center"/>
          </w:tcPr>
          <w:p w:rsidR="00453A6B" w:rsidRDefault="00453A6B" w:rsidP="00A27014">
            <w:pPr>
              <w:spacing w:before="120" w:after="60"/>
              <w:jc w:val="center"/>
            </w:pPr>
            <w:r>
              <w:t>7.</w:t>
            </w:r>
          </w:p>
        </w:tc>
        <w:tc>
          <w:tcPr>
            <w:tcW w:w="0" w:type="auto"/>
            <w:vAlign w:val="center"/>
          </w:tcPr>
          <w:p w:rsidR="00453A6B" w:rsidRDefault="00453A6B" w:rsidP="00A27014">
            <w:pPr>
              <w:spacing w:before="120" w:after="60"/>
              <w:jc w:val="center"/>
            </w:pPr>
            <w:r>
              <w:t>20 %</w:t>
            </w:r>
          </w:p>
        </w:tc>
        <w:tc>
          <w:tcPr>
            <w:tcW w:w="0" w:type="auto"/>
            <w:vAlign w:val="center"/>
          </w:tcPr>
          <w:p w:rsidR="00453A6B" w:rsidRDefault="00453A6B" w:rsidP="00A27014">
            <w:pPr>
              <w:spacing w:before="120" w:after="60"/>
              <w:jc w:val="center"/>
            </w:pPr>
            <w:r>
              <w:t>3,13 %</w:t>
            </w:r>
          </w:p>
        </w:tc>
      </w:tr>
      <w:tr w:rsidR="00453A6B" w:rsidTr="00A27014">
        <w:trPr>
          <w:trHeight w:val="129"/>
          <w:jc w:val="center"/>
        </w:trPr>
        <w:tc>
          <w:tcPr>
            <w:tcW w:w="626" w:type="dxa"/>
            <w:vAlign w:val="center"/>
          </w:tcPr>
          <w:p w:rsidR="00453A6B" w:rsidRDefault="00453A6B" w:rsidP="00A27014">
            <w:pPr>
              <w:spacing w:before="120" w:after="60"/>
              <w:jc w:val="center"/>
            </w:pPr>
            <w:r>
              <w:t>8.</w:t>
            </w:r>
          </w:p>
        </w:tc>
        <w:tc>
          <w:tcPr>
            <w:tcW w:w="0" w:type="auto"/>
            <w:vAlign w:val="center"/>
          </w:tcPr>
          <w:p w:rsidR="00453A6B" w:rsidRDefault="00453A6B" w:rsidP="00A27014">
            <w:pPr>
              <w:spacing w:before="120" w:after="60"/>
              <w:jc w:val="center"/>
            </w:pPr>
            <w:r>
              <w:t>10,91 %</w:t>
            </w:r>
          </w:p>
        </w:tc>
        <w:tc>
          <w:tcPr>
            <w:tcW w:w="0" w:type="auto"/>
            <w:vAlign w:val="center"/>
          </w:tcPr>
          <w:p w:rsidR="00453A6B" w:rsidRDefault="00453A6B" w:rsidP="00A27014">
            <w:pPr>
              <w:spacing w:before="120" w:after="60"/>
              <w:jc w:val="center"/>
            </w:pPr>
            <w:r>
              <w:t>3,13 %</w:t>
            </w:r>
          </w:p>
        </w:tc>
      </w:tr>
    </w:tbl>
    <w:p w:rsidR="00453A6B" w:rsidRDefault="00453A6B" w:rsidP="00B26F10">
      <w:pPr>
        <w:pStyle w:val="Odstavecseseznamem1"/>
        <w:spacing w:after="0" w:line="360" w:lineRule="auto"/>
        <w:ind w:left="0"/>
        <w:jc w:val="both"/>
        <w:rPr>
          <w:rFonts w:ascii="Times New Roman" w:hAnsi="Times New Roman"/>
          <w:sz w:val="24"/>
        </w:rPr>
      </w:pPr>
    </w:p>
    <w:p w:rsidR="00453A6B" w:rsidRPr="003F5757" w:rsidRDefault="00453A6B" w:rsidP="00B26F10">
      <w:pPr>
        <w:pStyle w:val="Odstavecseseznamem1"/>
        <w:spacing w:after="0" w:line="360" w:lineRule="auto"/>
        <w:ind w:left="0"/>
        <w:jc w:val="both"/>
        <w:rPr>
          <w:rFonts w:ascii="Times New Roman" w:hAnsi="Times New Roman"/>
          <w:sz w:val="24"/>
          <w:highlight w:val="yellow"/>
        </w:rPr>
      </w:pPr>
      <w:r>
        <w:rPr>
          <w:rFonts w:ascii="Times New Roman" w:hAnsi="Times New Roman"/>
          <w:sz w:val="24"/>
        </w:rPr>
        <w:lastRenderedPageBreak/>
        <w:t>Srovnáme-</w:t>
      </w:r>
      <w:r w:rsidRPr="003F5757">
        <w:rPr>
          <w:rFonts w:ascii="Times New Roman" w:hAnsi="Times New Roman"/>
          <w:sz w:val="24"/>
        </w:rPr>
        <w:t>li odpovědi dětí z hledis</w:t>
      </w:r>
      <w:r>
        <w:rPr>
          <w:rFonts w:ascii="Times New Roman" w:hAnsi="Times New Roman"/>
          <w:sz w:val="24"/>
        </w:rPr>
        <w:t>ka typu školy, nejvíce odpovědí</w:t>
      </w:r>
      <w:r w:rsidRPr="003F5757">
        <w:rPr>
          <w:rFonts w:ascii="Times New Roman" w:hAnsi="Times New Roman"/>
          <w:sz w:val="24"/>
        </w:rPr>
        <w:t xml:space="preserve"> se týkalo materiálních věcí, a to jak v církevních, tak i ve státních školách, kde jich bylo zaznamenáno o něco více, což</w:t>
      </w:r>
      <w:r>
        <w:rPr>
          <w:rFonts w:ascii="Times New Roman" w:hAnsi="Times New Roman"/>
          <w:sz w:val="24"/>
        </w:rPr>
        <w:t xml:space="preserve"> ukazuje první položka v tabulce</w:t>
      </w:r>
      <w:r w:rsidRPr="003F5757">
        <w:rPr>
          <w:rFonts w:ascii="Times New Roman" w:hAnsi="Times New Roman"/>
          <w:sz w:val="24"/>
        </w:rPr>
        <w:t xml:space="preserve"> č.</w:t>
      </w:r>
      <w:r>
        <w:rPr>
          <w:rFonts w:ascii="Times New Roman" w:hAnsi="Times New Roman"/>
          <w:sz w:val="24"/>
        </w:rPr>
        <w:t xml:space="preserve"> 6.</w:t>
      </w:r>
      <w:r w:rsidRPr="003F5757">
        <w:rPr>
          <w:rFonts w:ascii="Times New Roman" w:hAnsi="Times New Roman"/>
          <w:sz w:val="24"/>
        </w:rPr>
        <w:t xml:space="preserve"> Druhým, poměrně více procen</w:t>
      </w:r>
      <w:r>
        <w:rPr>
          <w:rFonts w:ascii="Times New Roman" w:hAnsi="Times New Roman"/>
          <w:sz w:val="24"/>
        </w:rPr>
        <w:t xml:space="preserve">tuelně zastoupeným přáním </w:t>
      </w:r>
      <w:r w:rsidRPr="003F5757">
        <w:rPr>
          <w:rFonts w:ascii="Times New Roman" w:hAnsi="Times New Roman"/>
          <w:sz w:val="24"/>
        </w:rPr>
        <w:t>v tabu</w:t>
      </w:r>
      <w:r>
        <w:rPr>
          <w:rFonts w:ascii="Times New Roman" w:hAnsi="Times New Roman"/>
          <w:sz w:val="24"/>
        </w:rPr>
        <w:t>lce byla kategorie 2 - kamarádi</w:t>
      </w:r>
      <w:r w:rsidRPr="003F5757">
        <w:rPr>
          <w:rFonts w:ascii="Times New Roman" w:hAnsi="Times New Roman"/>
          <w:sz w:val="24"/>
        </w:rPr>
        <w:t xml:space="preserve">, ve větším počtu se o kamarádech vyjadřovaly děti a žáci ze státních </w:t>
      </w:r>
      <w:r>
        <w:rPr>
          <w:rFonts w:ascii="Times New Roman" w:hAnsi="Times New Roman"/>
          <w:sz w:val="24"/>
        </w:rPr>
        <w:t>škol. V kategorii 5 (rodina) a</w:t>
      </w:r>
      <w:r w:rsidRPr="003F5757">
        <w:rPr>
          <w:rFonts w:ascii="Times New Roman" w:hAnsi="Times New Roman"/>
          <w:sz w:val="24"/>
        </w:rPr>
        <w:t xml:space="preserve"> kategorii 7 (jiné, což ve většině jsou pozitivní reakce) jsem zaznamenala více odpovědí u dětí a žáků z církevních škol. </w:t>
      </w:r>
    </w:p>
    <w:p w:rsidR="00453A6B" w:rsidRPr="00B26F10" w:rsidRDefault="00453A6B" w:rsidP="007956DD">
      <w:pPr>
        <w:pStyle w:val="Odstavecseseznamem1"/>
        <w:spacing w:after="0" w:line="360" w:lineRule="auto"/>
        <w:ind w:left="0"/>
        <w:jc w:val="both"/>
        <w:rPr>
          <w:rFonts w:ascii="Times New Roman" w:hAnsi="Times New Roman"/>
          <w:b/>
          <w:sz w:val="24"/>
          <w:szCs w:val="24"/>
        </w:rPr>
      </w:pPr>
    </w:p>
    <w:p w:rsidR="00453A6B" w:rsidRPr="00B26F10" w:rsidRDefault="00453A6B" w:rsidP="007956DD">
      <w:pPr>
        <w:pStyle w:val="Odstavecseseznamem1"/>
        <w:numPr>
          <w:ilvl w:val="0"/>
          <w:numId w:val="2"/>
        </w:numPr>
        <w:spacing w:after="0" w:line="360" w:lineRule="auto"/>
        <w:rPr>
          <w:rFonts w:ascii="Times New Roman" w:hAnsi="Times New Roman"/>
          <w:b/>
          <w:sz w:val="24"/>
          <w:szCs w:val="24"/>
        </w:rPr>
      </w:pPr>
      <w:r w:rsidRPr="00B26F10">
        <w:rPr>
          <w:rFonts w:ascii="Times New Roman" w:hAnsi="Times New Roman"/>
          <w:b/>
          <w:sz w:val="24"/>
          <w:szCs w:val="24"/>
        </w:rPr>
        <w:t xml:space="preserve">otázka: Chlapec našel peníze spadlé na zemi – co s nimi asi udělá? </w:t>
      </w:r>
    </w:p>
    <w:p w:rsidR="00453A6B" w:rsidRPr="005A0F6D" w:rsidRDefault="00453A6B" w:rsidP="007956DD">
      <w:pPr>
        <w:spacing w:line="360" w:lineRule="auto"/>
      </w:pPr>
    </w:p>
    <w:p w:rsidR="00453A6B" w:rsidRPr="00EC61FA" w:rsidRDefault="00453A6B" w:rsidP="00EC61FA">
      <w:pPr>
        <w:spacing w:line="360" w:lineRule="auto"/>
        <w:rPr>
          <w:i/>
        </w:rPr>
      </w:pPr>
      <w:r w:rsidRPr="000F4AD4">
        <w:rPr>
          <w:i/>
        </w:rPr>
        <w:t>Tabulka</w:t>
      </w:r>
      <w:r>
        <w:rPr>
          <w:i/>
        </w:rPr>
        <w:t xml:space="preserve"> č. 7 k otázce č. 4 P</w:t>
      </w:r>
      <w:r w:rsidRPr="000F4AD4">
        <w:rPr>
          <w:i/>
        </w:rPr>
        <w:t>rojektivního rozho</w:t>
      </w:r>
      <w:r>
        <w:rPr>
          <w:i/>
        </w:rPr>
        <w:t>voru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55"/>
        <w:gridCol w:w="1191"/>
        <w:gridCol w:w="1192"/>
        <w:gridCol w:w="1194"/>
        <w:gridCol w:w="1192"/>
        <w:gridCol w:w="1192"/>
        <w:gridCol w:w="1194"/>
      </w:tblGrid>
      <w:tr w:rsidR="00453A6B" w:rsidRPr="00447F2C" w:rsidTr="00B711B5">
        <w:trPr>
          <w:trHeight w:val="600"/>
        </w:trPr>
        <w:tc>
          <w:tcPr>
            <w:tcW w:w="1116" w:type="pct"/>
            <w:vAlign w:val="center"/>
          </w:tcPr>
          <w:p w:rsidR="00453A6B" w:rsidRPr="00447F2C" w:rsidRDefault="00453A6B" w:rsidP="00A27014">
            <w:pPr>
              <w:spacing w:before="120" w:after="60"/>
              <w:rPr>
                <w:b/>
              </w:rPr>
            </w:pPr>
          </w:p>
        </w:tc>
        <w:tc>
          <w:tcPr>
            <w:tcW w:w="647" w:type="pct"/>
            <w:vAlign w:val="center"/>
          </w:tcPr>
          <w:p w:rsidR="00453A6B" w:rsidRPr="00447F2C" w:rsidRDefault="00453A6B" w:rsidP="00A27014">
            <w:pPr>
              <w:spacing w:before="120" w:after="60"/>
              <w:jc w:val="center"/>
              <w:rPr>
                <w:b/>
              </w:rPr>
            </w:pPr>
            <w:r w:rsidRPr="00447F2C">
              <w:rPr>
                <w:b/>
              </w:rPr>
              <w:t>MŠ</w:t>
            </w:r>
            <w:r>
              <w:rPr>
                <w:b/>
              </w:rPr>
              <w:br/>
            </w:r>
            <w:r w:rsidRPr="00447F2C">
              <w:rPr>
                <w:b/>
              </w:rPr>
              <w:t>státní</w:t>
            </w:r>
          </w:p>
        </w:tc>
        <w:tc>
          <w:tcPr>
            <w:tcW w:w="647" w:type="pct"/>
            <w:vAlign w:val="center"/>
          </w:tcPr>
          <w:p w:rsidR="00453A6B" w:rsidRPr="00447F2C" w:rsidRDefault="00453A6B" w:rsidP="00A27014">
            <w:pPr>
              <w:spacing w:before="120" w:after="60"/>
              <w:jc w:val="center"/>
              <w:rPr>
                <w:b/>
              </w:rPr>
            </w:pPr>
            <w:r w:rsidRPr="00447F2C">
              <w:rPr>
                <w:b/>
              </w:rPr>
              <w:t>MŠ církevní</w:t>
            </w:r>
          </w:p>
        </w:tc>
        <w:tc>
          <w:tcPr>
            <w:tcW w:w="648" w:type="pct"/>
            <w:vAlign w:val="center"/>
          </w:tcPr>
          <w:p w:rsidR="00453A6B" w:rsidRPr="00447F2C" w:rsidRDefault="00453A6B" w:rsidP="00A27014">
            <w:pPr>
              <w:spacing w:before="120" w:after="60"/>
              <w:jc w:val="center"/>
              <w:rPr>
                <w:b/>
              </w:rPr>
            </w:pPr>
            <w:r w:rsidRPr="00447F2C">
              <w:rPr>
                <w:b/>
              </w:rPr>
              <w:t>Celkem %</w:t>
            </w:r>
          </w:p>
        </w:tc>
        <w:tc>
          <w:tcPr>
            <w:tcW w:w="647" w:type="pct"/>
            <w:vAlign w:val="center"/>
          </w:tcPr>
          <w:p w:rsidR="00453A6B" w:rsidRPr="00447F2C" w:rsidRDefault="00453A6B" w:rsidP="00A27014">
            <w:pPr>
              <w:spacing w:before="120" w:after="60"/>
              <w:jc w:val="center"/>
              <w:rPr>
                <w:b/>
              </w:rPr>
            </w:pPr>
            <w:r w:rsidRPr="00447F2C">
              <w:rPr>
                <w:b/>
              </w:rPr>
              <w:t>ZŠ</w:t>
            </w:r>
            <w:r>
              <w:rPr>
                <w:b/>
              </w:rPr>
              <w:br/>
            </w:r>
            <w:r w:rsidRPr="00447F2C">
              <w:rPr>
                <w:b/>
              </w:rPr>
              <w:t>státní</w:t>
            </w:r>
          </w:p>
        </w:tc>
        <w:tc>
          <w:tcPr>
            <w:tcW w:w="647" w:type="pct"/>
            <w:vAlign w:val="center"/>
          </w:tcPr>
          <w:p w:rsidR="00453A6B" w:rsidRPr="00447F2C" w:rsidRDefault="00453A6B" w:rsidP="00A27014">
            <w:pPr>
              <w:spacing w:before="120" w:after="60"/>
              <w:jc w:val="center"/>
              <w:rPr>
                <w:b/>
              </w:rPr>
            </w:pPr>
            <w:r w:rsidRPr="00447F2C">
              <w:rPr>
                <w:b/>
              </w:rPr>
              <w:t>ZŠ církevní</w:t>
            </w:r>
          </w:p>
        </w:tc>
        <w:tc>
          <w:tcPr>
            <w:tcW w:w="648" w:type="pct"/>
            <w:vAlign w:val="center"/>
          </w:tcPr>
          <w:p w:rsidR="00453A6B" w:rsidRPr="00447F2C" w:rsidRDefault="00453A6B" w:rsidP="00A27014">
            <w:pPr>
              <w:spacing w:before="120" w:after="60"/>
              <w:jc w:val="center"/>
              <w:rPr>
                <w:b/>
              </w:rPr>
            </w:pPr>
            <w:r w:rsidRPr="00447F2C">
              <w:rPr>
                <w:b/>
              </w:rPr>
              <w:t>Celkem %</w:t>
            </w:r>
          </w:p>
        </w:tc>
      </w:tr>
      <w:tr w:rsidR="00453A6B" w:rsidTr="00B711B5">
        <w:trPr>
          <w:trHeight w:val="191"/>
        </w:trPr>
        <w:tc>
          <w:tcPr>
            <w:tcW w:w="1116" w:type="pct"/>
            <w:vAlign w:val="center"/>
          </w:tcPr>
          <w:p w:rsidR="00453A6B" w:rsidRDefault="00453A6B" w:rsidP="00A27014">
            <w:pPr>
              <w:spacing w:before="120" w:after="60"/>
            </w:pPr>
            <w:r>
              <w:t>1. Odevzdalo by je</w:t>
            </w:r>
          </w:p>
        </w:tc>
        <w:tc>
          <w:tcPr>
            <w:tcW w:w="647" w:type="pct"/>
            <w:vAlign w:val="center"/>
          </w:tcPr>
          <w:p w:rsidR="00453A6B" w:rsidRDefault="00453A6B" w:rsidP="00A27014">
            <w:pPr>
              <w:spacing w:before="120" w:after="60"/>
              <w:jc w:val="center"/>
            </w:pPr>
            <w:r>
              <w:t>0 %</w:t>
            </w:r>
          </w:p>
        </w:tc>
        <w:tc>
          <w:tcPr>
            <w:tcW w:w="647" w:type="pct"/>
            <w:vAlign w:val="center"/>
          </w:tcPr>
          <w:p w:rsidR="00453A6B" w:rsidRDefault="00453A6B" w:rsidP="00A27014">
            <w:pPr>
              <w:spacing w:before="120" w:after="60"/>
              <w:jc w:val="center"/>
            </w:pPr>
            <w:r>
              <w:t>0 %</w:t>
            </w:r>
          </w:p>
        </w:tc>
        <w:tc>
          <w:tcPr>
            <w:tcW w:w="648" w:type="pct"/>
            <w:vAlign w:val="center"/>
          </w:tcPr>
          <w:p w:rsidR="00453A6B" w:rsidRPr="00E56D44" w:rsidRDefault="00453A6B" w:rsidP="00A27014">
            <w:pPr>
              <w:spacing w:before="120" w:after="60"/>
              <w:jc w:val="center"/>
              <w:rPr>
                <w:b/>
              </w:rPr>
            </w:pPr>
            <w:r w:rsidRPr="00E56D44">
              <w:rPr>
                <w:b/>
              </w:rPr>
              <w:t>0</w:t>
            </w:r>
            <w:r>
              <w:rPr>
                <w:b/>
              </w:rPr>
              <w:t xml:space="preserve"> </w:t>
            </w:r>
            <w:r w:rsidRPr="00E56D44">
              <w:rPr>
                <w:b/>
              </w:rPr>
              <w:t>%</w:t>
            </w:r>
          </w:p>
        </w:tc>
        <w:tc>
          <w:tcPr>
            <w:tcW w:w="647" w:type="pct"/>
            <w:vAlign w:val="center"/>
          </w:tcPr>
          <w:p w:rsidR="00453A6B" w:rsidRDefault="00453A6B" w:rsidP="00A27014">
            <w:pPr>
              <w:spacing w:before="120" w:after="60"/>
              <w:jc w:val="center"/>
            </w:pPr>
            <w:r>
              <w:t>34,8 %</w:t>
            </w:r>
          </w:p>
        </w:tc>
        <w:tc>
          <w:tcPr>
            <w:tcW w:w="647" w:type="pct"/>
            <w:vAlign w:val="center"/>
          </w:tcPr>
          <w:p w:rsidR="00453A6B" w:rsidRDefault="00453A6B" w:rsidP="00A27014">
            <w:pPr>
              <w:spacing w:before="120" w:after="60"/>
              <w:jc w:val="center"/>
            </w:pPr>
            <w:r>
              <w:t>60,5 %</w:t>
            </w:r>
          </w:p>
        </w:tc>
        <w:tc>
          <w:tcPr>
            <w:tcW w:w="648" w:type="pct"/>
            <w:vAlign w:val="center"/>
          </w:tcPr>
          <w:p w:rsidR="00453A6B" w:rsidRPr="00E56D44" w:rsidRDefault="00453A6B" w:rsidP="00A27014">
            <w:pPr>
              <w:spacing w:before="120" w:after="60"/>
              <w:jc w:val="center"/>
              <w:rPr>
                <w:b/>
              </w:rPr>
            </w:pPr>
            <w:r w:rsidRPr="00E56D44">
              <w:rPr>
                <w:b/>
              </w:rPr>
              <w:t>50,82</w:t>
            </w:r>
            <w:r>
              <w:rPr>
                <w:b/>
              </w:rPr>
              <w:t xml:space="preserve"> </w:t>
            </w:r>
            <w:r w:rsidRPr="00E56D44">
              <w:rPr>
                <w:b/>
              </w:rPr>
              <w:t>%</w:t>
            </w:r>
          </w:p>
        </w:tc>
      </w:tr>
      <w:tr w:rsidR="00453A6B" w:rsidTr="00B711B5">
        <w:trPr>
          <w:trHeight w:val="204"/>
        </w:trPr>
        <w:tc>
          <w:tcPr>
            <w:tcW w:w="1116" w:type="pct"/>
            <w:vAlign w:val="center"/>
          </w:tcPr>
          <w:p w:rsidR="00453A6B" w:rsidRDefault="00453A6B" w:rsidP="00A27014">
            <w:pPr>
              <w:spacing w:before="120" w:after="60"/>
            </w:pPr>
            <w:r>
              <w:t>2. Nechalo by si je</w:t>
            </w:r>
          </w:p>
        </w:tc>
        <w:tc>
          <w:tcPr>
            <w:tcW w:w="647" w:type="pct"/>
            <w:vAlign w:val="center"/>
          </w:tcPr>
          <w:p w:rsidR="00453A6B" w:rsidRDefault="00453A6B" w:rsidP="00A27014">
            <w:pPr>
              <w:spacing w:before="120" w:after="60"/>
              <w:jc w:val="center"/>
            </w:pPr>
            <w:r>
              <w:t>44,4 %</w:t>
            </w:r>
          </w:p>
        </w:tc>
        <w:tc>
          <w:tcPr>
            <w:tcW w:w="647" w:type="pct"/>
            <w:vAlign w:val="center"/>
          </w:tcPr>
          <w:p w:rsidR="00453A6B" w:rsidRDefault="00453A6B" w:rsidP="00A27014">
            <w:pPr>
              <w:spacing w:before="120" w:after="60"/>
              <w:jc w:val="center"/>
            </w:pPr>
            <w:r>
              <w:t>23,5 %</w:t>
            </w:r>
          </w:p>
        </w:tc>
        <w:tc>
          <w:tcPr>
            <w:tcW w:w="648" w:type="pct"/>
            <w:vAlign w:val="center"/>
          </w:tcPr>
          <w:p w:rsidR="00453A6B" w:rsidRPr="001917C9" w:rsidRDefault="00453A6B" w:rsidP="00A27014">
            <w:pPr>
              <w:spacing w:before="120" w:after="60"/>
              <w:jc w:val="center"/>
              <w:rPr>
                <w:b/>
              </w:rPr>
            </w:pPr>
            <w:r w:rsidRPr="001917C9">
              <w:rPr>
                <w:b/>
              </w:rPr>
              <w:t>30,77</w:t>
            </w:r>
            <w:r>
              <w:rPr>
                <w:b/>
              </w:rPr>
              <w:t xml:space="preserve"> </w:t>
            </w:r>
            <w:r w:rsidRPr="001917C9">
              <w:rPr>
                <w:b/>
              </w:rPr>
              <w:t>%</w:t>
            </w:r>
          </w:p>
        </w:tc>
        <w:tc>
          <w:tcPr>
            <w:tcW w:w="647" w:type="pct"/>
            <w:vAlign w:val="center"/>
          </w:tcPr>
          <w:p w:rsidR="00453A6B" w:rsidRDefault="00453A6B" w:rsidP="00A27014">
            <w:pPr>
              <w:spacing w:before="120" w:after="60"/>
              <w:jc w:val="center"/>
            </w:pPr>
            <w:r>
              <w:t>43,5 %</w:t>
            </w:r>
          </w:p>
        </w:tc>
        <w:tc>
          <w:tcPr>
            <w:tcW w:w="647" w:type="pct"/>
            <w:vAlign w:val="center"/>
          </w:tcPr>
          <w:p w:rsidR="00453A6B" w:rsidRDefault="00453A6B" w:rsidP="00A27014">
            <w:pPr>
              <w:spacing w:before="120" w:after="60"/>
              <w:jc w:val="center"/>
            </w:pPr>
            <w:r>
              <w:t>21,1 %</w:t>
            </w:r>
          </w:p>
        </w:tc>
        <w:tc>
          <w:tcPr>
            <w:tcW w:w="648" w:type="pct"/>
            <w:vAlign w:val="center"/>
          </w:tcPr>
          <w:p w:rsidR="00453A6B" w:rsidRPr="00E56D44" w:rsidRDefault="00453A6B" w:rsidP="00A27014">
            <w:pPr>
              <w:spacing w:before="120" w:after="60"/>
              <w:jc w:val="center"/>
              <w:rPr>
                <w:b/>
              </w:rPr>
            </w:pPr>
            <w:r w:rsidRPr="00E56D44">
              <w:rPr>
                <w:b/>
              </w:rPr>
              <w:t>29,51</w:t>
            </w:r>
            <w:r>
              <w:rPr>
                <w:b/>
              </w:rPr>
              <w:t xml:space="preserve"> </w:t>
            </w:r>
            <w:r w:rsidRPr="00E56D44">
              <w:rPr>
                <w:b/>
              </w:rPr>
              <w:t>%</w:t>
            </w:r>
          </w:p>
        </w:tc>
      </w:tr>
      <w:tr w:rsidR="00453A6B" w:rsidTr="00B711B5">
        <w:trPr>
          <w:trHeight w:val="205"/>
        </w:trPr>
        <w:tc>
          <w:tcPr>
            <w:tcW w:w="1116" w:type="pct"/>
            <w:vAlign w:val="center"/>
          </w:tcPr>
          <w:p w:rsidR="00453A6B" w:rsidRDefault="00453A6B" w:rsidP="00A27014">
            <w:pPr>
              <w:spacing w:before="120" w:after="60"/>
            </w:pPr>
            <w:r>
              <w:t>3. Jiná možnost</w:t>
            </w:r>
          </w:p>
        </w:tc>
        <w:tc>
          <w:tcPr>
            <w:tcW w:w="647" w:type="pct"/>
            <w:vAlign w:val="center"/>
          </w:tcPr>
          <w:p w:rsidR="00453A6B" w:rsidRDefault="00453A6B" w:rsidP="00A27014">
            <w:pPr>
              <w:spacing w:before="120" w:after="60"/>
              <w:jc w:val="center"/>
            </w:pPr>
            <w:r>
              <w:t>22,2 %</w:t>
            </w:r>
          </w:p>
        </w:tc>
        <w:tc>
          <w:tcPr>
            <w:tcW w:w="647" w:type="pct"/>
            <w:vAlign w:val="center"/>
          </w:tcPr>
          <w:p w:rsidR="00453A6B" w:rsidRDefault="00453A6B" w:rsidP="00A27014">
            <w:pPr>
              <w:spacing w:before="120" w:after="60"/>
              <w:jc w:val="center"/>
            </w:pPr>
            <w:r>
              <w:t>64,7 %</w:t>
            </w:r>
          </w:p>
        </w:tc>
        <w:tc>
          <w:tcPr>
            <w:tcW w:w="648" w:type="pct"/>
            <w:vAlign w:val="center"/>
          </w:tcPr>
          <w:p w:rsidR="00453A6B" w:rsidRPr="001917C9" w:rsidRDefault="00453A6B" w:rsidP="00A27014">
            <w:pPr>
              <w:spacing w:before="120" w:after="60"/>
              <w:jc w:val="center"/>
              <w:rPr>
                <w:b/>
              </w:rPr>
            </w:pPr>
            <w:r>
              <w:rPr>
                <w:b/>
              </w:rPr>
              <w:t xml:space="preserve">50 </w:t>
            </w:r>
            <w:r w:rsidRPr="001917C9">
              <w:rPr>
                <w:b/>
              </w:rPr>
              <w:t>%</w:t>
            </w:r>
          </w:p>
        </w:tc>
        <w:tc>
          <w:tcPr>
            <w:tcW w:w="647" w:type="pct"/>
            <w:vAlign w:val="center"/>
          </w:tcPr>
          <w:p w:rsidR="00453A6B" w:rsidRDefault="00453A6B" w:rsidP="00A27014">
            <w:pPr>
              <w:spacing w:before="120" w:after="60"/>
              <w:jc w:val="center"/>
            </w:pPr>
            <w:r>
              <w:t>13 %</w:t>
            </w:r>
          </w:p>
        </w:tc>
        <w:tc>
          <w:tcPr>
            <w:tcW w:w="647" w:type="pct"/>
            <w:vAlign w:val="center"/>
          </w:tcPr>
          <w:p w:rsidR="00453A6B" w:rsidRDefault="00453A6B" w:rsidP="00A27014">
            <w:pPr>
              <w:spacing w:before="120" w:after="60"/>
              <w:jc w:val="center"/>
            </w:pPr>
            <w:r>
              <w:t>15,8 %</w:t>
            </w:r>
          </w:p>
        </w:tc>
        <w:tc>
          <w:tcPr>
            <w:tcW w:w="648" w:type="pct"/>
            <w:vAlign w:val="center"/>
          </w:tcPr>
          <w:p w:rsidR="00453A6B" w:rsidRPr="00E56D44" w:rsidRDefault="00453A6B" w:rsidP="00A27014">
            <w:pPr>
              <w:spacing w:before="120" w:after="60"/>
              <w:jc w:val="center"/>
              <w:rPr>
                <w:b/>
              </w:rPr>
            </w:pPr>
            <w:r w:rsidRPr="00E56D44">
              <w:rPr>
                <w:b/>
              </w:rPr>
              <w:t>14,75</w:t>
            </w:r>
            <w:r>
              <w:rPr>
                <w:b/>
              </w:rPr>
              <w:t xml:space="preserve"> </w:t>
            </w:r>
            <w:r w:rsidRPr="00E56D44">
              <w:rPr>
                <w:b/>
              </w:rPr>
              <w:t>%</w:t>
            </w:r>
          </w:p>
        </w:tc>
      </w:tr>
      <w:tr w:rsidR="00453A6B" w:rsidTr="00B711B5">
        <w:trPr>
          <w:trHeight w:val="218"/>
        </w:trPr>
        <w:tc>
          <w:tcPr>
            <w:tcW w:w="1116" w:type="pct"/>
            <w:vAlign w:val="center"/>
          </w:tcPr>
          <w:p w:rsidR="00453A6B" w:rsidRDefault="00453A6B" w:rsidP="00A27014">
            <w:pPr>
              <w:spacing w:before="120" w:after="60"/>
            </w:pPr>
            <w:r>
              <w:t>4. Nevědělo</w:t>
            </w:r>
          </w:p>
        </w:tc>
        <w:tc>
          <w:tcPr>
            <w:tcW w:w="647" w:type="pct"/>
            <w:vAlign w:val="center"/>
          </w:tcPr>
          <w:p w:rsidR="00453A6B" w:rsidRDefault="00453A6B" w:rsidP="00A27014">
            <w:pPr>
              <w:spacing w:before="120" w:after="60"/>
              <w:jc w:val="center"/>
            </w:pPr>
            <w:r>
              <w:t>33,3 %</w:t>
            </w:r>
          </w:p>
        </w:tc>
        <w:tc>
          <w:tcPr>
            <w:tcW w:w="647" w:type="pct"/>
            <w:vAlign w:val="center"/>
          </w:tcPr>
          <w:p w:rsidR="00453A6B" w:rsidRDefault="00453A6B" w:rsidP="00A27014">
            <w:pPr>
              <w:spacing w:before="120" w:after="60"/>
              <w:jc w:val="center"/>
            </w:pPr>
            <w:r>
              <w:t>11,8 %</w:t>
            </w:r>
          </w:p>
        </w:tc>
        <w:tc>
          <w:tcPr>
            <w:tcW w:w="648" w:type="pct"/>
            <w:vAlign w:val="center"/>
          </w:tcPr>
          <w:p w:rsidR="00453A6B" w:rsidRPr="001917C9" w:rsidRDefault="00453A6B" w:rsidP="00A27014">
            <w:pPr>
              <w:spacing w:before="120" w:after="60"/>
              <w:jc w:val="center"/>
              <w:rPr>
                <w:b/>
              </w:rPr>
            </w:pPr>
            <w:r w:rsidRPr="001917C9">
              <w:rPr>
                <w:b/>
              </w:rPr>
              <w:t>19,23</w:t>
            </w:r>
            <w:r>
              <w:rPr>
                <w:b/>
              </w:rPr>
              <w:t xml:space="preserve"> </w:t>
            </w:r>
            <w:r w:rsidRPr="001917C9">
              <w:rPr>
                <w:b/>
              </w:rPr>
              <w:t>%</w:t>
            </w:r>
          </w:p>
        </w:tc>
        <w:tc>
          <w:tcPr>
            <w:tcW w:w="647" w:type="pct"/>
            <w:vAlign w:val="center"/>
          </w:tcPr>
          <w:p w:rsidR="00453A6B" w:rsidRDefault="00453A6B" w:rsidP="00A27014">
            <w:pPr>
              <w:spacing w:before="120" w:after="60"/>
              <w:jc w:val="center"/>
            </w:pPr>
            <w:r>
              <w:t>8,7 %</w:t>
            </w:r>
          </w:p>
        </w:tc>
        <w:tc>
          <w:tcPr>
            <w:tcW w:w="647" w:type="pct"/>
            <w:vAlign w:val="center"/>
          </w:tcPr>
          <w:p w:rsidR="00453A6B" w:rsidRDefault="00453A6B" w:rsidP="00A27014">
            <w:pPr>
              <w:spacing w:before="120" w:after="60"/>
              <w:jc w:val="center"/>
            </w:pPr>
            <w:r>
              <w:t>2,6 %</w:t>
            </w:r>
          </w:p>
        </w:tc>
        <w:tc>
          <w:tcPr>
            <w:tcW w:w="648" w:type="pct"/>
            <w:vAlign w:val="center"/>
          </w:tcPr>
          <w:p w:rsidR="00453A6B" w:rsidRPr="00E56D44" w:rsidRDefault="00453A6B" w:rsidP="00A27014">
            <w:pPr>
              <w:spacing w:before="120" w:after="60"/>
              <w:jc w:val="center"/>
              <w:rPr>
                <w:b/>
              </w:rPr>
            </w:pPr>
            <w:r w:rsidRPr="00E56D44">
              <w:rPr>
                <w:b/>
              </w:rPr>
              <w:t>4,92</w:t>
            </w:r>
            <w:r>
              <w:rPr>
                <w:b/>
              </w:rPr>
              <w:t xml:space="preserve"> </w:t>
            </w:r>
            <w:r w:rsidRPr="00E56D44">
              <w:rPr>
                <w:b/>
              </w:rPr>
              <w:t>%</w:t>
            </w:r>
          </w:p>
        </w:tc>
      </w:tr>
    </w:tbl>
    <w:p w:rsidR="00453A6B" w:rsidRDefault="00453A6B" w:rsidP="00B26F10">
      <w:pPr>
        <w:spacing w:line="360" w:lineRule="auto"/>
        <w:jc w:val="both"/>
      </w:pPr>
    </w:p>
    <w:p w:rsidR="00453A6B" w:rsidRDefault="00453A6B" w:rsidP="00B26F10">
      <w:pPr>
        <w:spacing w:line="360" w:lineRule="auto"/>
        <w:jc w:val="both"/>
      </w:pPr>
      <w:r>
        <w:t xml:space="preserve">V této otázce se děti měly vyjádřit k situaci nalezení cizích peněz, co by udělaly.Tab. č. 7 ukazuje, jak děti různého věku reagují na nalezené peníze. Starší, školní děti, by nalezené peníze odevzdaly. Předškolní děti nejsou v tomto věku ještě schopné posoudit, co je správné, což i tabulka velmi dobře ukazuje, předškolní děti by peníze </w:t>
      </w:r>
      <w:r w:rsidRPr="00EB2000">
        <w:t>neodevzdaly.</w:t>
      </w:r>
      <w:r>
        <w:t xml:space="preserve"> Peníze by </w:t>
      </w:r>
      <w:r w:rsidRPr="00EB2000">
        <w:t>si ponechala asi třetina dětí, a to skoro ve stejné míře obě věkové kategorie dětí, předškolní i školní. Jinou možnost by volily předškolní děti, hlavně z církevní MŠ. A nevědělo si s touto situací poradit více dětí z M</w:t>
      </w:r>
      <w:r>
        <w:t>Š, což souvisí i s odpovědí č.1,</w:t>
      </w:r>
      <w:r w:rsidRPr="00EB2000">
        <w:t xml:space="preserve"> kdy předškolní děti ještě neumí zhodnotit tuto situaci z morálního hlediska</w:t>
      </w:r>
      <w:r>
        <w:t xml:space="preserve">. </w:t>
      </w:r>
    </w:p>
    <w:p w:rsidR="00453A6B" w:rsidRDefault="00453A6B" w:rsidP="00B26F10">
      <w:pPr>
        <w:spacing w:line="360" w:lineRule="auto"/>
        <w:jc w:val="both"/>
        <w:rPr>
          <w:b/>
          <w:sz w:val="28"/>
        </w:rPr>
      </w:pPr>
    </w:p>
    <w:p w:rsidR="00453A6B" w:rsidRPr="00EC61FA" w:rsidRDefault="00453A6B" w:rsidP="00F30F79">
      <w:pPr>
        <w:spacing w:line="360" w:lineRule="auto"/>
        <w:rPr>
          <w:i/>
        </w:rPr>
      </w:pPr>
      <w:r w:rsidRPr="000F4AD4">
        <w:rPr>
          <w:i/>
        </w:rPr>
        <w:t xml:space="preserve"> </w:t>
      </w:r>
      <w:r w:rsidRPr="00720147">
        <w:rPr>
          <w:i/>
        </w:rPr>
        <w:t>Tab</w:t>
      </w:r>
      <w:r>
        <w:rPr>
          <w:i/>
        </w:rPr>
        <w:t>ulka č. 8 odpovědi na otázku č. 4</w:t>
      </w:r>
      <w:r w:rsidRPr="00720147">
        <w:rPr>
          <w:i/>
        </w:rPr>
        <w:t xml:space="preserve"> Projektivního rozhovoru podle typu školy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53"/>
        <w:gridCol w:w="2466"/>
        <w:gridCol w:w="2147"/>
      </w:tblGrid>
      <w:tr w:rsidR="00453A6B" w:rsidTr="00B26F10">
        <w:trPr>
          <w:trHeight w:val="588"/>
          <w:jc w:val="center"/>
        </w:trPr>
        <w:tc>
          <w:tcPr>
            <w:tcW w:w="0" w:type="auto"/>
            <w:vAlign w:val="center"/>
          </w:tcPr>
          <w:p w:rsidR="00453A6B" w:rsidRPr="00447F2C" w:rsidRDefault="00453A6B" w:rsidP="00430E7F">
            <w:pPr>
              <w:spacing w:before="120" w:after="60"/>
              <w:rPr>
                <w:b/>
              </w:rPr>
            </w:pPr>
          </w:p>
        </w:tc>
        <w:tc>
          <w:tcPr>
            <w:tcW w:w="0" w:type="auto"/>
            <w:vAlign w:val="center"/>
          </w:tcPr>
          <w:p w:rsidR="00453A6B" w:rsidRPr="00447F2C" w:rsidRDefault="00453A6B" w:rsidP="00430E7F">
            <w:pPr>
              <w:spacing w:before="120" w:after="60"/>
              <w:ind w:left="52"/>
              <w:jc w:val="center"/>
              <w:rPr>
                <w:b/>
              </w:rPr>
            </w:pPr>
            <w:r w:rsidRPr="00447F2C">
              <w:rPr>
                <w:b/>
              </w:rPr>
              <w:t>MŠ</w:t>
            </w:r>
            <w:r>
              <w:rPr>
                <w:b/>
              </w:rPr>
              <w:t xml:space="preserve"> a ZŠ</w:t>
            </w:r>
            <w:r w:rsidRPr="00447F2C">
              <w:rPr>
                <w:b/>
              </w:rPr>
              <w:t xml:space="preserve"> církevní </w:t>
            </w:r>
            <w:r>
              <w:rPr>
                <w:b/>
              </w:rPr>
              <w:t>v %</w:t>
            </w:r>
          </w:p>
        </w:tc>
        <w:tc>
          <w:tcPr>
            <w:tcW w:w="0" w:type="auto"/>
            <w:vAlign w:val="center"/>
          </w:tcPr>
          <w:p w:rsidR="00453A6B" w:rsidRPr="00447F2C" w:rsidRDefault="00453A6B" w:rsidP="00430E7F">
            <w:pPr>
              <w:spacing w:before="120" w:after="60"/>
              <w:jc w:val="center"/>
              <w:rPr>
                <w:b/>
              </w:rPr>
            </w:pPr>
            <w:r>
              <w:rPr>
                <w:b/>
              </w:rPr>
              <w:t xml:space="preserve">MŠ a ZŠ </w:t>
            </w:r>
            <w:r w:rsidRPr="00447F2C">
              <w:rPr>
                <w:b/>
              </w:rPr>
              <w:t>státní</w:t>
            </w:r>
            <w:r>
              <w:rPr>
                <w:b/>
              </w:rPr>
              <w:t xml:space="preserve"> v %</w:t>
            </w:r>
          </w:p>
        </w:tc>
      </w:tr>
      <w:tr w:rsidR="00453A6B" w:rsidTr="00B26F10">
        <w:trPr>
          <w:trHeight w:val="187"/>
          <w:jc w:val="center"/>
        </w:trPr>
        <w:tc>
          <w:tcPr>
            <w:tcW w:w="0" w:type="auto"/>
            <w:vAlign w:val="center"/>
          </w:tcPr>
          <w:p w:rsidR="00453A6B" w:rsidRPr="00A445B9" w:rsidRDefault="00453A6B" w:rsidP="00430E7F">
            <w:pPr>
              <w:spacing w:before="120" w:after="60"/>
            </w:pPr>
            <w:r w:rsidRPr="00A445B9">
              <w:t xml:space="preserve">1. Odevzdalo by je   </w:t>
            </w:r>
          </w:p>
        </w:tc>
        <w:tc>
          <w:tcPr>
            <w:tcW w:w="0" w:type="auto"/>
            <w:vAlign w:val="center"/>
          </w:tcPr>
          <w:p w:rsidR="00453A6B" w:rsidRPr="00A445B9" w:rsidRDefault="00453A6B" w:rsidP="00430E7F">
            <w:pPr>
              <w:spacing w:before="120" w:after="60"/>
              <w:jc w:val="center"/>
            </w:pPr>
            <w:r w:rsidRPr="00A445B9">
              <w:t>41,82 %</w:t>
            </w:r>
          </w:p>
        </w:tc>
        <w:tc>
          <w:tcPr>
            <w:tcW w:w="0" w:type="auto"/>
            <w:vAlign w:val="center"/>
          </w:tcPr>
          <w:p w:rsidR="00453A6B" w:rsidRPr="00A445B9" w:rsidRDefault="00453A6B" w:rsidP="00430E7F">
            <w:pPr>
              <w:spacing w:before="120" w:after="60"/>
              <w:jc w:val="center"/>
            </w:pPr>
            <w:r w:rsidRPr="00A445B9">
              <w:t>25 %</w:t>
            </w:r>
          </w:p>
        </w:tc>
      </w:tr>
      <w:tr w:rsidR="00453A6B" w:rsidTr="00B26F10">
        <w:trPr>
          <w:trHeight w:val="199"/>
          <w:jc w:val="center"/>
        </w:trPr>
        <w:tc>
          <w:tcPr>
            <w:tcW w:w="0" w:type="auto"/>
            <w:vAlign w:val="center"/>
          </w:tcPr>
          <w:p w:rsidR="00453A6B" w:rsidRPr="00A445B9" w:rsidRDefault="00453A6B" w:rsidP="00430E7F">
            <w:pPr>
              <w:spacing w:before="120" w:after="60"/>
            </w:pPr>
            <w:r w:rsidRPr="00A445B9">
              <w:t>2. Nechalo by si je</w:t>
            </w:r>
          </w:p>
        </w:tc>
        <w:tc>
          <w:tcPr>
            <w:tcW w:w="0" w:type="auto"/>
            <w:vAlign w:val="center"/>
          </w:tcPr>
          <w:p w:rsidR="00453A6B" w:rsidRPr="00A445B9" w:rsidRDefault="00453A6B" w:rsidP="00430E7F">
            <w:pPr>
              <w:spacing w:before="120" w:after="60"/>
              <w:jc w:val="center"/>
            </w:pPr>
            <w:r w:rsidRPr="00A445B9">
              <w:t>21,82 %</w:t>
            </w:r>
          </w:p>
        </w:tc>
        <w:tc>
          <w:tcPr>
            <w:tcW w:w="0" w:type="auto"/>
            <w:vAlign w:val="center"/>
          </w:tcPr>
          <w:p w:rsidR="00453A6B" w:rsidRPr="00A445B9" w:rsidRDefault="00453A6B" w:rsidP="00430E7F">
            <w:pPr>
              <w:spacing w:before="120" w:after="60"/>
              <w:jc w:val="center"/>
            </w:pPr>
            <w:r w:rsidRPr="00A445B9">
              <w:t>43,75 %</w:t>
            </w:r>
          </w:p>
        </w:tc>
      </w:tr>
      <w:tr w:rsidR="00453A6B" w:rsidTr="00B26F10">
        <w:trPr>
          <w:trHeight w:val="200"/>
          <w:jc w:val="center"/>
        </w:trPr>
        <w:tc>
          <w:tcPr>
            <w:tcW w:w="0" w:type="auto"/>
            <w:vAlign w:val="center"/>
          </w:tcPr>
          <w:p w:rsidR="00453A6B" w:rsidRPr="00A445B9" w:rsidRDefault="00453A6B" w:rsidP="00430E7F">
            <w:pPr>
              <w:spacing w:before="120" w:after="60"/>
            </w:pPr>
            <w:r w:rsidRPr="00A445B9">
              <w:t>3. Jiná možnost</w:t>
            </w:r>
          </w:p>
        </w:tc>
        <w:tc>
          <w:tcPr>
            <w:tcW w:w="0" w:type="auto"/>
            <w:vAlign w:val="center"/>
          </w:tcPr>
          <w:p w:rsidR="00453A6B" w:rsidRPr="00A445B9" w:rsidRDefault="00453A6B" w:rsidP="00430E7F">
            <w:pPr>
              <w:spacing w:before="120" w:after="60"/>
              <w:jc w:val="center"/>
            </w:pPr>
            <w:r w:rsidRPr="00A445B9">
              <w:t>30,91 %</w:t>
            </w:r>
          </w:p>
        </w:tc>
        <w:tc>
          <w:tcPr>
            <w:tcW w:w="0" w:type="auto"/>
            <w:vAlign w:val="center"/>
          </w:tcPr>
          <w:p w:rsidR="00453A6B" w:rsidRPr="00A445B9" w:rsidRDefault="00453A6B" w:rsidP="00430E7F">
            <w:pPr>
              <w:spacing w:before="120" w:after="60"/>
              <w:jc w:val="center"/>
            </w:pPr>
            <w:r w:rsidRPr="00A445B9">
              <w:t>15,63 %</w:t>
            </w:r>
          </w:p>
        </w:tc>
      </w:tr>
      <w:tr w:rsidR="00453A6B" w:rsidTr="00B26F10">
        <w:trPr>
          <w:trHeight w:val="213"/>
          <w:jc w:val="center"/>
        </w:trPr>
        <w:tc>
          <w:tcPr>
            <w:tcW w:w="0" w:type="auto"/>
            <w:vAlign w:val="center"/>
          </w:tcPr>
          <w:p w:rsidR="00453A6B" w:rsidRPr="00A445B9" w:rsidRDefault="00453A6B" w:rsidP="00430E7F">
            <w:pPr>
              <w:spacing w:before="120" w:after="60"/>
            </w:pPr>
            <w:r w:rsidRPr="00A445B9">
              <w:t>4. Nevědělo</w:t>
            </w:r>
          </w:p>
        </w:tc>
        <w:tc>
          <w:tcPr>
            <w:tcW w:w="0" w:type="auto"/>
            <w:vAlign w:val="center"/>
          </w:tcPr>
          <w:p w:rsidR="00453A6B" w:rsidRPr="00A445B9" w:rsidRDefault="00453A6B" w:rsidP="00430E7F">
            <w:pPr>
              <w:spacing w:before="120" w:after="60"/>
              <w:jc w:val="center"/>
            </w:pPr>
            <w:r w:rsidRPr="00A445B9">
              <w:t>5,45 %</w:t>
            </w:r>
          </w:p>
        </w:tc>
        <w:tc>
          <w:tcPr>
            <w:tcW w:w="0" w:type="auto"/>
            <w:vAlign w:val="center"/>
          </w:tcPr>
          <w:p w:rsidR="00453A6B" w:rsidRPr="00A445B9" w:rsidRDefault="00453A6B" w:rsidP="00430E7F">
            <w:pPr>
              <w:spacing w:before="120" w:after="60"/>
              <w:jc w:val="center"/>
            </w:pPr>
            <w:r w:rsidRPr="00A445B9">
              <w:t>15,63 %</w:t>
            </w:r>
          </w:p>
        </w:tc>
      </w:tr>
    </w:tbl>
    <w:p w:rsidR="00453A6B" w:rsidRPr="00557833" w:rsidRDefault="00453A6B" w:rsidP="00B26F10">
      <w:pPr>
        <w:pStyle w:val="Odstavecseseznamem1"/>
        <w:spacing w:after="0" w:line="360" w:lineRule="auto"/>
        <w:ind w:left="0"/>
        <w:jc w:val="both"/>
        <w:rPr>
          <w:rFonts w:ascii="Times New Roman" w:hAnsi="Times New Roman"/>
          <w:b/>
          <w:sz w:val="28"/>
          <w:szCs w:val="24"/>
        </w:rPr>
      </w:pPr>
      <w:r>
        <w:rPr>
          <w:rFonts w:ascii="Times New Roman" w:hAnsi="Times New Roman"/>
          <w:sz w:val="24"/>
          <w:szCs w:val="24"/>
        </w:rPr>
        <w:lastRenderedPageBreak/>
        <w:t>Srovnáme-</w:t>
      </w:r>
      <w:r w:rsidRPr="00A80243">
        <w:rPr>
          <w:rFonts w:ascii="Times New Roman" w:hAnsi="Times New Roman"/>
          <w:sz w:val="24"/>
          <w:szCs w:val="24"/>
        </w:rPr>
        <w:t xml:space="preserve">li </w:t>
      </w:r>
      <w:r>
        <w:rPr>
          <w:rFonts w:ascii="Times New Roman" w:hAnsi="Times New Roman"/>
          <w:sz w:val="24"/>
          <w:szCs w:val="24"/>
        </w:rPr>
        <w:t xml:space="preserve">odpovědi dětí z hlediska typu školy, </w:t>
      </w:r>
      <w:r w:rsidRPr="00EB2000">
        <w:rPr>
          <w:rFonts w:ascii="Times New Roman" w:hAnsi="Times New Roman"/>
          <w:sz w:val="24"/>
          <w:szCs w:val="24"/>
        </w:rPr>
        <w:t xml:space="preserve">nejčastěji </w:t>
      </w:r>
      <w:r>
        <w:rPr>
          <w:rFonts w:ascii="Times New Roman" w:hAnsi="Times New Roman"/>
          <w:sz w:val="24"/>
          <w:szCs w:val="24"/>
        </w:rPr>
        <w:t xml:space="preserve">by peníze odevzdali děti a žáci z církevních škol. A jak je v tabulce vidět, nechalo by si je více dětí a žáků ze státních škol. Jinou možnost, která představuje ve většině pozitivní reakce, by volily o polovinu více děti a žáci z církevních škol, než děti a žáci ze státních škol  </w:t>
      </w:r>
    </w:p>
    <w:p w:rsidR="00453A6B" w:rsidRPr="00940D9D" w:rsidRDefault="00453A6B" w:rsidP="00BA521E">
      <w:pPr>
        <w:pStyle w:val="Odstavecseseznamem1"/>
        <w:ind w:left="0"/>
        <w:rPr>
          <w:rFonts w:ascii="Times New Roman" w:hAnsi="Times New Roman"/>
          <w:sz w:val="32"/>
          <w:szCs w:val="24"/>
        </w:rPr>
      </w:pPr>
    </w:p>
    <w:p w:rsidR="00453A6B" w:rsidRPr="00B26F10" w:rsidRDefault="00453A6B" w:rsidP="00876BA3">
      <w:pPr>
        <w:pStyle w:val="Odstavecseseznamem1"/>
        <w:numPr>
          <w:ilvl w:val="0"/>
          <w:numId w:val="2"/>
        </w:numPr>
        <w:ind w:left="714" w:hanging="357"/>
        <w:jc w:val="both"/>
        <w:rPr>
          <w:rFonts w:ascii="Times New Roman" w:hAnsi="Times New Roman"/>
          <w:b/>
          <w:sz w:val="24"/>
          <w:szCs w:val="24"/>
        </w:rPr>
      </w:pPr>
      <w:r>
        <w:rPr>
          <w:rFonts w:ascii="Times New Roman" w:hAnsi="Times New Roman"/>
          <w:b/>
          <w:sz w:val="24"/>
          <w:szCs w:val="24"/>
        </w:rPr>
        <w:t>otázka:</w:t>
      </w:r>
      <w:r w:rsidRPr="00B26F10">
        <w:rPr>
          <w:rFonts w:ascii="Times New Roman" w:hAnsi="Times New Roman"/>
          <w:b/>
          <w:sz w:val="24"/>
          <w:szCs w:val="24"/>
        </w:rPr>
        <w:t xml:space="preserve"> Kdyby při hře s pravidly (např. …) někdo z dětí zašvindloval a tak vyhrál, nikdo si toho nevšiml, měl by z výhry radost? Co by si v duchu asi myslel?  </w:t>
      </w:r>
    </w:p>
    <w:p w:rsidR="00453A6B" w:rsidRPr="00B26F10" w:rsidRDefault="00453A6B" w:rsidP="00B26F10">
      <w:pPr>
        <w:pStyle w:val="Odstavecseseznamem1"/>
        <w:ind w:left="0"/>
        <w:jc w:val="both"/>
        <w:rPr>
          <w:rFonts w:ascii="Times New Roman" w:hAnsi="Times New Roman"/>
          <w:b/>
          <w:sz w:val="24"/>
          <w:szCs w:val="24"/>
        </w:rPr>
      </w:pPr>
    </w:p>
    <w:p w:rsidR="00453A6B" w:rsidRPr="00A9746B" w:rsidRDefault="00453A6B" w:rsidP="00A9746B">
      <w:pPr>
        <w:spacing w:line="360" w:lineRule="auto"/>
        <w:rPr>
          <w:i/>
        </w:rPr>
      </w:pPr>
      <w:r>
        <w:rPr>
          <w:i/>
        </w:rPr>
        <w:t xml:space="preserve">Tabulka č. 9 k otázce č. 5 </w:t>
      </w:r>
      <w:r w:rsidRPr="00A9746B">
        <w:rPr>
          <w:i/>
        </w:rPr>
        <w:t>Projekt</w:t>
      </w:r>
      <w:r>
        <w:rPr>
          <w:i/>
        </w:rPr>
        <w:t>ivní</w:t>
      </w:r>
      <w:r w:rsidRPr="00A9746B">
        <w:rPr>
          <w:i/>
        </w:rPr>
        <w:t>ho rozhovoru</w:t>
      </w:r>
      <w:r>
        <w:rPr>
          <w:i/>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87"/>
        <w:gridCol w:w="1287"/>
        <w:gridCol w:w="1288"/>
        <w:gridCol w:w="1288"/>
        <w:gridCol w:w="1288"/>
        <w:gridCol w:w="1288"/>
        <w:gridCol w:w="1284"/>
      </w:tblGrid>
      <w:tr w:rsidR="00453A6B" w:rsidRPr="00447F2C" w:rsidTr="00430E7F">
        <w:trPr>
          <w:trHeight w:val="598"/>
        </w:trPr>
        <w:tc>
          <w:tcPr>
            <w:tcW w:w="808" w:type="pct"/>
            <w:vAlign w:val="center"/>
          </w:tcPr>
          <w:p w:rsidR="00453A6B" w:rsidRPr="00447F2C" w:rsidRDefault="00453A6B" w:rsidP="00430E7F">
            <w:pPr>
              <w:spacing w:before="120" w:after="60"/>
              <w:rPr>
                <w:b/>
              </w:rPr>
            </w:pPr>
          </w:p>
        </w:tc>
        <w:tc>
          <w:tcPr>
            <w:tcW w:w="699" w:type="pct"/>
            <w:vAlign w:val="center"/>
          </w:tcPr>
          <w:p w:rsidR="00453A6B" w:rsidRPr="00447F2C" w:rsidRDefault="00453A6B" w:rsidP="00430E7F">
            <w:pPr>
              <w:spacing w:before="120" w:after="60"/>
              <w:jc w:val="center"/>
              <w:rPr>
                <w:b/>
              </w:rPr>
            </w:pPr>
            <w:r w:rsidRPr="00447F2C">
              <w:rPr>
                <w:b/>
              </w:rPr>
              <w:t>MŠ</w:t>
            </w:r>
            <w:r>
              <w:rPr>
                <w:b/>
              </w:rPr>
              <w:br/>
            </w:r>
            <w:r w:rsidRPr="00447F2C">
              <w:rPr>
                <w:b/>
              </w:rPr>
              <w:t>státní</w:t>
            </w:r>
          </w:p>
        </w:tc>
        <w:tc>
          <w:tcPr>
            <w:tcW w:w="699" w:type="pct"/>
            <w:vAlign w:val="center"/>
          </w:tcPr>
          <w:p w:rsidR="00453A6B" w:rsidRPr="00207638" w:rsidRDefault="00453A6B" w:rsidP="00430E7F">
            <w:pPr>
              <w:spacing w:before="120" w:after="60"/>
              <w:jc w:val="center"/>
              <w:rPr>
                <w:b/>
              </w:rPr>
            </w:pPr>
            <w:r w:rsidRPr="00207638">
              <w:rPr>
                <w:b/>
              </w:rPr>
              <w:t>MŠ církevní</w:t>
            </w:r>
          </w:p>
        </w:tc>
        <w:tc>
          <w:tcPr>
            <w:tcW w:w="699" w:type="pct"/>
            <w:vAlign w:val="center"/>
          </w:tcPr>
          <w:p w:rsidR="00453A6B" w:rsidRPr="00B8796A" w:rsidRDefault="00453A6B" w:rsidP="00430E7F">
            <w:pPr>
              <w:spacing w:before="120" w:after="60"/>
              <w:jc w:val="center"/>
              <w:rPr>
                <w:b/>
              </w:rPr>
            </w:pPr>
            <w:r w:rsidRPr="00B8796A">
              <w:rPr>
                <w:b/>
              </w:rPr>
              <w:t>Celkem</w:t>
            </w:r>
            <w:r>
              <w:rPr>
                <w:b/>
              </w:rPr>
              <w:t xml:space="preserve"> </w:t>
            </w:r>
            <w:r w:rsidRPr="00B8796A">
              <w:rPr>
                <w:b/>
              </w:rPr>
              <w:t>%</w:t>
            </w:r>
          </w:p>
        </w:tc>
        <w:tc>
          <w:tcPr>
            <w:tcW w:w="699" w:type="pct"/>
            <w:vAlign w:val="center"/>
          </w:tcPr>
          <w:p w:rsidR="00453A6B" w:rsidRPr="00447F2C" w:rsidRDefault="00453A6B" w:rsidP="00430E7F">
            <w:pPr>
              <w:spacing w:before="120" w:after="60"/>
              <w:jc w:val="center"/>
              <w:rPr>
                <w:b/>
              </w:rPr>
            </w:pPr>
            <w:r w:rsidRPr="00447F2C">
              <w:rPr>
                <w:b/>
              </w:rPr>
              <w:t>ZŠ</w:t>
            </w:r>
            <w:r>
              <w:rPr>
                <w:b/>
              </w:rPr>
              <w:br/>
            </w:r>
            <w:r w:rsidRPr="00447F2C">
              <w:rPr>
                <w:b/>
              </w:rPr>
              <w:t>státní</w:t>
            </w:r>
          </w:p>
        </w:tc>
        <w:tc>
          <w:tcPr>
            <w:tcW w:w="699" w:type="pct"/>
            <w:vAlign w:val="center"/>
          </w:tcPr>
          <w:p w:rsidR="00453A6B" w:rsidRPr="00447F2C" w:rsidRDefault="00453A6B" w:rsidP="00430E7F">
            <w:pPr>
              <w:spacing w:before="120" w:after="60"/>
              <w:jc w:val="center"/>
              <w:rPr>
                <w:b/>
              </w:rPr>
            </w:pPr>
            <w:r w:rsidRPr="00447F2C">
              <w:rPr>
                <w:b/>
              </w:rPr>
              <w:t>ZŠ církevní</w:t>
            </w:r>
          </w:p>
        </w:tc>
        <w:tc>
          <w:tcPr>
            <w:tcW w:w="699" w:type="pct"/>
            <w:vAlign w:val="center"/>
          </w:tcPr>
          <w:p w:rsidR="00453A6B" w:rsidRPr="00B8796A" w:rsidRDefault="00453A6B" w:rsidP="00430E7F">
            <w:pPr>
              <w:spacing w:before="120" w:after="60"/>
              <w:jc w:val="center"/>
              <w:rPr>
                <w:b/>
              </w:rPr>
            </w:pPr>
            <w:r w:rsidRPr="00B8796A">
              <w:rPr>
                <w:b/>
              </w:rPr>
              <w:t>Celkem %</w:t>
            </w:r>
          </w:p>
        </w:tc>
      </w:tr>
      <w:tr w:rsidR="00453A6B" w:rsidTr="00430E7F">
        <w:trPr>
          <w:trHeight w:val="190"/>
        </w:trPr>
        <w:tc>
          <w:tcPr>
            <w:tcW w:w="808" w:type="pct"/>
            <w:vAlign w:val="center"/>
          </w:tcPr>
          <w:p w:rsidR="00453A6B" w:rsidRPr="00A445B9" w:rsidRDefault="00453A6B" w:rsidP="00430E7F">
            <w:pPr>
              <w:spacing w:before="120" w:after="60"/>
            </w:pPr>
            <w:r w:rsidRPr="00A445B9">
              <w:t>1. Neměl by radost</w:t>
            </w:r>
          </w:p>
        </w:tc>
        <w:tc>
          <w:tcPr>
            <w:tcW w:w="699" w:type="pct"/>
            <w:vAlign w:val="center"/>
          </w:tcPr>
          <w:p w:rsidR="00453A6B" w:rsidRPr="00A445B9" w:rsidRDefault="00453A6B" w:rsidP="00430E7F">
            <w:pPr>
              <w:spacing w:before="120" w:after="60"/>
              <w:jc w:val="center"/>
            </w:pPr>
            <w:r w:rsidRPr="00A445B9">
              <w:t>33,3 %</w:t>
            </w:r>
          </w:p>
        </w:tc>
        <w:tc>
          <w:tcPr>
            <w:tcW w:w="699" w:type="pct"/>
            <w:vAlign w:val="center"/>
          </w:tcPr>
          <w:p w:rsidR="00453A6B" w:rsidRPr="00A445B9" w:rsidRDefault="00453A6B" w:rsidP="00430E7F">
            <w:pPr>
              <w:spacing w:before="120" w:after="60"/>
              <w:jc w:val="center"/>
            </w:pPr>
            <w:r w:rsidRPr="00A445B9">
              <w:t>70,6 %</w:t>
            </w:r>
          </w:p>
        </w:tc>
        <w:tc>
          <w:tcPr>
            <w:tcW w:w="699" w:type="pct"/>
            <w:vAlign w:val="center"/>
          </w:tcPr>
          <w:p w:rsidR="00453A6B" w:rsidRPr="00B8796A" w:rsidRDefault="00453A6B" w:rsidP="00430E7F">
            <w:pPr>
              <w:spacing w:before="120" w:after="60"/>
              <w:jc w:val="center"/>
              <w:rPr>
                <w:b/>
              </w:rPr>
            </w:pPr>
            <w:r w:rsidRPr="00B8796A">
              <w:rPr>
                <w:b/>
              </w:rPr>
              <w:t>57,69</w:t>
            </w:r>
            <w:r>
              <w:rPr>
                <w:b/>
              </w:rPr>
              <w:t xml:space="preserve"> </w:t>
            </w:r>
            <w:r w:rsidRPr="00B8796A">
              <w:rPr>
                <w:b/>
              </w:rPr>
              <w:t>%</w:t>
            </w:r>
          </w:p>
        </w:tc>
        <w:tc>
          <w:tcPr>
            <w:tcW w:w="699" w:type="pct"/>
            <w:vAlign w:val="center"/>
          </w:tcPr>
          <w:p w:rsidR="00453A6B" w:rsidRPr="00A445B9" w:rsidRDefault="00453A6B" w:rsidP="00430E7F">
            <w:pPr>
              <w:spacing w:before="120" w:after="60"/>
              <w:jc w:val="center"/>
            </w:pPr>
            <w:r w:rsidRPr="00A445B9">
              <w:t>78,3 %</w:t>
            </w:r>
          </w:p>
        </w:tc>
        <w:tc>
          <w:tcPr>
            <w:tcW w:w="699" w:type="pct"/>
            <w:vAlign w:val="center"/>
          </w:tcPr>
          <w:p w:rsidR="00453A6B" w:rsidRPr="00A445B9" w:rsidRDefault="00453A6B" w:rsidP="00430E7F">
            <w:pPr>
              <w:spacing w:before="120" w:after="60"/>
              <w:jc w:val="center"/>
            </w:pPr>
            <w:r w:rsidRPr="00A445B9">
              <w:t>81,6 %</w:t>
            </w:r>
          </w:p>
        </w:tc>
        <w:tc>
          <w:tcPr>
            <w:tcW w:w="699" w:type="pct"/>
            <w:vAlign w:val="center"/>
          </w:tcPr>
          <w:p w:rsidR="00453A6B" w:rsidRPr="00B8796A" w:rsidRDefault="00453A6B" w:rsidP="00430E7F">
            <w:pPr>
              <w:spacing w:before="120" w:after="60"/>
              <w:jc w:val="center"/>
              <w:rPr>
                <w:b/>
              </w:rPr>
            </w:pPr>
            <w:r w:rsidRPr="00B8796A">
              <w:rPr>
                <w:b/>
              </w:rPr>
              <w:t>80, 33</w:t>
            </w:r>
            <w:r>
              <w:rPr>
                <w:b/>
              </w:rPr>
              <w:t xml:space="preserve"> </w:t>
            </w:r>
            <w:r w:rsidRPr="00B8796A">
              <w:rPr>
                <w:b/>
              </w:rPr>
              <w:t>%</w:t>
            </w:r>
          </w:p>
        </w:tc>
      </w:tr>
      <w:tr w:rsidR="00453A6B" w:rsidTr="00430E7F">
        <w:trPr>
          <w:trHeight w:val="203"/>
        </w:trPr>
        <w:tc>
          <w:tcPr>
            <w:tcW w:w="808" w:type="pct"/>
            <w:vAlign w:val="center"/>
          </w:tcPr>
          <w:p w:rsidR="00453A6B" w:rsidRPr="00A445B9" w:rsidRDefault="00453A6B" w:rsidP="00430E7F">
            <w:pPr>
              <w:spacing w:before="120" w:after="60"/>
            </w:pPr>
            <w:r w:rsidRPr="00A445B9">
              <w:t>2. Měl by radost</w:t>
            </w:r>
          </w:p>
        </w:tc>
        <w:tc>
          <w:tcPr>
            <w:tcW w:w="699" w:type="pct"/>
            <w:vAlign w:val="center"/>
          </w:tcPr>
          <w:p w:rsidR="00453A6B" w:rsidRPr="00A445B9" w:rsidRDefault="00453A6B" w:rsidP="00430E7F">
            <w:pPr>
              <w:spacing w:before="120" w:after="60"/>
              <w:jc w:val="center"/>
            </w:pPr>
            <w:r w:rsidRPr="00A445B9">
              <w:t>55,6 %</w:t>
            </w:r>
          </w:p>
        </w:tc>
        <w:tc>
          <w:tcPr>
            <w:tcW w:w="699" w:type="pct"/>
            <w:vAlign w:val="center"/>
          </w:tcPr>
          <w:p w:rsidR="00453A6B" w:rsidRPr="00A445B9" w:rsidRDefault="00453A6B" w:rsidP="00430E7F">
            <w:pPr>
              <w:spacing w:before="120" w:after="60"/>
              <w:jc w:val="center"/>
            </w:pPr>
            <w:r w:rsidRPr="00A445B9">
              <w:t>29,4 %</w:t>
            </w:r>
          </w:p>
        </w:tc>
        <w:tc>
          <w:tcPr>
            <w:tcW w:w="699" w:type="pct"/>
            <w:vAlign w:val="center"/>
          </w:tcPr>
          <w:p w:rsidR="00453A6B" w:rsidRPr="00B8796A" w:rsidRDefault="00453A6B" w:rsidP="00430E7F">
            <w:pPr>
              <w:spacing w:before="120" w:after="60"/>
              <w:jc w:val="center"/>
              <w:rPr>
                <w:b/>
              </w:rPr>
            </w:pPr>
            <w:r w:rsidRPr="00B8796A">
              <w:rPr>
                <w:b/>
              </w:rPr>
              <w:t>38,46</w:t>
            </w:r>
            <w:r>
              <w:rPr>
                <w:b/>
              </w:rPr>
              <w:t xml:space="preserve"> </w:t>
            </w:r>
            <w:r w:rsidRPr="00B8796A">
              <w:rPr>
                <w:b/>
              </w:rPr>
              <w:t>%</w:t>
            </w:r>
          </w:p>
        </w:tc>
        <w:tc>
          <w:tcPr>
            <w:tcW w:w="699" w:type="pct"/>
            <w:vAlign w:val="center"/>
          </w:tcPr>
          <w:p w:rsidR="00453A6B" w:rsidRPr="00A445B9" w:rsidRDefault="00453A6B" w:rsidP="00430E7F">
            <w:pPr>
              <w:spacing w:before="120" w:after="60"/>
              <w:jc w:val="center"/>
            </w:pPr>
            <w:r w:rsidRPr="00A445B9">
              <w:t>21,7 %</w:t>
            </w:r>
          </w:p>
        </w:tc>
        <w:tc>
          <w:tcPr>
            <w:tcW w:w="699" w:type="pct"/>
            <w:vAlign w:val="center"/>
          </w:tcPr>
          <w:p w:rsidR="00453A6B" w:rsidRPr="00A445B9" w:rsidRDefault="00453A6B" w:rsidP="00430E7F">
            <w:pPr>
              <w:spacing w:before="120" w:after="60"/>
              <w:jc w:val="center"/>
            </w:pPr>
            <w:r w:rsidRPr="00A445B9">
              <w:t>10,5 %</w:t>
            </w:r>
          </w:p>
        </w:tc>
        <w:tc>
          <w:tcPr>
            <w:tcW w:w="699" w:type="pct"/>
            <w:vAlign w:val="center"/>
          </w:tcPr>
          <w:p w:rsidR="00453A6B" w:rsidRPr="00B8796A" w:rsidRDefault="00453A6B" w:rsidP="00430E7F">
            <w:pPr>
              <w:spacing w:before="120" w:after="60"/>
              <w:jc w:val="center"/>
              <w:rPr>
                <w:b/>
              </w:rPr>
            </w:pPr>
            <w:r w:rsidRPr="00B8796A">
              <w:rPr>
                <w:b/>
              </w:rPr>
              <w:t>14,75</w:t>
            </w:r>
            <w:r>
              <w:rPr>
                <w:b/>
              </w:rPr>
              <w:t xml:space="preserve"> </w:t>
            </w:r>
            <w:r w:rsidRPr="00B8796A">
              <w:rPr>
                <w:b/>
              </w:rPr>
              <w:t>%</w:t>
            </w:r>
          </w:p>
        </w:tc>
      </w:tr>
      <w:tr w:rsidR="00453A6B" w:rsidTr="00430E7F">
        <w:trPr>
          <w:trHeight w:val="204"/>
        </w:trPr>
        <w:tc>
          <w:tcPr>
            <w:tcW w:w="808" w:type="pct"/>
            <w:vAlign w:val="center"/>
          </w:tcPr>
          <w:p w:rsidR="00453A6B" w:rsidRPr="00A445B9" w:rsidRDefault="00453A6B" w:rsidP="00430E7F">
            <w:pPr>
              <w:spacing w:before="120" w:after="60"/>
            </w:pPr>
            <w:r w:rsidRPr="00A445B9">
              <w:t>3. Nevím</w:t>
            </w:r>
          </w:p>
        </w:tc>
        <w:tc>
          <w:tcPr>
            <w:tcW w:w="699" w:type="pct"/>
            <w:vAlign w:val="center"/>
          </w:tcPr>
          <w:p w:rsidR="00453A6B" w:rsidRPr="00A445B9" w:rsidRDefault="00453A6B" w:rsidP="00430E7F">
            <w:pPr>
              <w:spacing w:before="120" w:after="60"/>
              <w:jc w:val="center"/>
            </w:pPr>
            <w:r w:rsidRPr="00A445B9">
              <w:t>11,1 %</w:t>
            </w:r>
          </w:p>
        </w:tc>
        <w:tc>
          <w:tcPr>
            <w:tcW w:w="699" w:type="pct"/>
            <w:vAlign w:val="center"/>
          </w:tcPr>
          <w:p w:rsidR="00453A6B" w:rsidRPr="00A445B9" w:rsidRDefault="00453A6B" w:rsidP="00430E7F">
            <w:pPr>
              <w:spacing w:before="120" w:after="60"/>
              <w:jc w:val="center"/>
            </w:pPr>
            <w:r w:rsidRPr="00A445B9">
              <w:t>0 %</w:t>
            </w:r>
          </w:p>
        </w:tc>
        <w:tc>
          <w:tcPr>
            <w:tcW w:w="699" w:type="pct"/>
            <w:vAlign w:val="center"/>
          </w:tcPr>
          <w:p w:rsidR="00453A6B" w:rsidRPr="00B8796A" w:rsidRDefault="00453A6B" w:rsidP="00430E7F">
            <w:pPr>
              <w:spacing w:before="120" w:after="60"/>
              <w:jc w:val="center"/>
              <w:rPr>
                <w:b/>
              </w:rPr>
            </w:pPr>
            <w:r w:rsidRPr="00B8796A">
              <w:rPr>
                <w:b/>
              </w:rPr>
              <w:t>3,85</w:t>
            </w:r>
            <w:r>
              <w:rPr>
                <w:b/>
              </w:rPr>
              <w:t xml:space="preserve"> </w:t>
            </w:r>
            <w:r w:rsidRPr="00B8796A">
              <w:rPr>
                <w:b/>
              </w:rPr>
              <w:t>%</w:t>
            </w:r>
          </w:p>
        </w:tc>
        <w:tc>
          <w:tcPr>
            <w:tcW w:w="699" w:type="pct"/>
            <w:vAlign w:val="center"/>
          </w:tcPr>
          <w:p w:rsidR="00453A6B" w:rsidRPr="00A445B9" w:rsidRDefault="00453A6B" w:rsidP="00430E7F">
            <w:pPr>
              <w:spacing w:before="120" w:after="60"/>
              <w:jc w:val="center"/>
            </w:pPr>
            <w:r w:rsidRPr="00A445B9">
              <w:t>0 %</w:t>
            </w:r>
          </w:p>
        </w:tc>
        <w:tc>
          <w:tcPr>
            <w:tcW w:w="699" w:type="pct"/>
            <w:vAlign w:val="center"/>
          </w:tcPr>
          <w:p w:rsidR="00453A6B" w:rsidRPr="00A445B9" w:rsidRDefault="00453A6B" w:rsidP="00430E7F">
            <w:pPr>
              <w:spacing w:before="120" w:after="60"/>
              <w:jc w:val="center"/>
            </w:pPr>
            <w:r w:rsidRPr="00A445B9">
              <w:t>2,6 %</w:t>
            </w:r>
          </w:p>
        </w:tc>
        <w:tc>
          <w:tcPr>
            <w:tcW w:w="699" w:type="pct"/>
            <w:vAlign w:val="center"/>
          </w:tcPr>
          <w:p w:rsidR="00453A6B" w:rsidRPr="00B8796A" w:rsidRDefault="00453A6B" w:rsidP="00430E7F">
            <w:pPr>
              <w:spacing w:before="120" w:after="60"/>
              <w:jc w:val="center"/>
              <w:rPr>
                <w:b/>
              </w:rPr>
            </w:pPr>
            <w:r w:rsidRPr="00B8796A">
              <w:rPr>
                <w:b/>
              </w:rPr>
              <w:t>1,64</w:t>
            </w:r>
            <w:r>
              <w:rPr>
                <w:b/>
              </w:rPr>
              <w:t xml:space="preserve"> </w:t>
            </w:r>
            <w:r w:rsidRPr="00B8796A">
              <w:rPr>
                <w:b/>
              </w:rPr>
              <w:t>%</w:t>
            </w:r>
          </w:p>
        </w:tc>
      </w:tr>
      <w:tr w:rsidR="00453A6B" w:rsidTr="00430E7F">
        <w:trPr>
          <w:trHeight w:val="217"/>
        </w:trPr>
        <w:tc>
          <w:tcPr>
            <w:tcW w:w="808" w:type="pct"/>
            <w:vAlign w:val="center"/>
          </w:tcPr>
          <w:p w:rsidR="00453A6B" w:rsidRPr="00A445B9" w:rsidRDefault="00453A6B" w:rsidP="00430E7F">
            <w:pPr>
              <w:spacing w:before="120" w:after="60"/>
            </w:pPr>
            <w:r w:rsidRPr="00A445B9">
              <w:t>4. Jiná odpověď</w:t>
            </w:r>
          </w:p>
        </w:tc>
        <w:tc>
          <w:tcPr>
            <w:tcW w:w="699" w:type="pct"/>
            <w:vAlign w:val="center"/>
          </w:tcPr>
          <w:p w:rsidR="00453A6B" w:rsidRPr="00A445B9" w:rsidRDefault="00453A6B" w:rsidP="00430E7F">
            <w:pPr>
              <w:spacing w:before="120" w:after="60"/>
              <w:jc w:val="center"/>
            </w:pPr>
            <w:r w:rsidRPr="00A445B9">
              <w:t>0 %</w:t>
            </w:r>
          </w:p>
        </w:tc>
        <w:tc>
          <w:tcPr>
            <w:tcW w:w="699" w:type="pct"/>
            <w:vAlign w:val="center"/>
          </w:tcPr>
          <w:p w:rsidR="00453A6B" w:rsidRPr="00A445B9" w:rsidRDefault="00453A6B" w:rsidP="00430E7F">
            <w:pPr>
              <w:spacing w:before="120" w:after="60"/>
              <w:jc w:val="center"/>
            </w:pPr>
            <w:r w:rsidRPr="00A445B9">
              <w:t>0 %</w:t>
            </w:r>
          </w:p>
        </w:tc>
        <w:tc>
          <w:tcPr>
            <w:tcW w:w="699" w:type="pct"/>
            <w:vAlign w:val="center"/>
          </w:tcPr>
          <w:p w:rsidR="00453A6B" w:rsidRPr="00B8796A" w:rsidRDefault="00453A6B" w:rsidP="00430E7F">
            <w:pPr>
              <w:spacing w:before="120" w:after="60"/>
              <w:jc w:val="center"/>
              <w:rPr>
                <w:b/>
              </w:rPr>
            </w:pPr>
            <w:r w:rsidRPr="00B8796A">
              <w:rPr>
                <w:b/>
              </w:rPr>
              <w:t>0</w:t>
            </w:r>
            <w:r>
              <w:rPr>
                <w:b/>
              </w:rPr>
              <w:t xml:space="preserve"> </w:t>
            </w:r>
            <w:r w:rsidRPr="00B8796A">
              <w:rPr>
                <w:b/>
              </w:rPr>
              <w:t>%</w:t>
            </w:r>
          </w:p>
        </w:tc>
        <w:tc>
          <w:tcPr>
            <w:tcW w:w="699" w:type="pct"/>
            <w:vAlign w:val="center"/>
          </w:tcPr>
          <w:p w:rsidR="00453A6B" w:rsidRPr="00A445B9" w:rsidRDefault="00453A6B" w:rsidP="00430E7F">
            <w:pPr>
              <w:spacing w:before="120" w:after="60"/>
              <w:jc w:val="center"/>
            </w:pPr>
            <w:r w:rsidRPr="00A445B9">
              <w:t>0 %</w:t>
            </w:r>
          </w:p>
        </w:tc>
        <w:tc>
          <w:tcPr>
            <w:tcW w:w="699" w:type="pct"/>
            <w:vAlign w:val="center"/>
          </w:tcPr>
          <w:p w:rsidR="00453A6B" w:rsidRPr="00A445B9" w:rsidRDefault="00453A6B" w:rsidP="00430E7F">
            <w:pPr>
              <w:spacing w:before="120" w:after="60"/>
              <w:jc w:val="center"/>
            </w:pPr>
            <w:r w:rsidRPr="00A445B9">
              <w:t>5,3 %</w:t>
            </w:r>
          </w:p>
        </w:tc>
        <w:tc>
          <w:tcPr>
            <w:tcW w:w="699" w:type="pct"/>
            <w:vAlign w:val="center"/>
          </w:tcPr>
          <w:p w:rsidR="00453A6B" w:rsidRPr="00B8796A" w:rsidRDefault="00453A6B" w:rsidP="00430E7F">
            <w:pPr>
              <w:spacing w:before="120" w:after="60"/>
              <w:jc w:val="center"/>
              <w:rPr>
                <w:b/>
              </w:rPr>
            </w:pPr>
            <w:r w:rsidRPr="00B8796A">
              <w:rPr>
                <w:b/>
              </w:rPr>
              <w:t>3, 28</w:t>
            </w:r>
            <w:r>
              <w:rPr>
                <w:b/>
              </w:rPr>
              <w:t xml:space="preserve"> </w:t>
            </w:r>
            <w:r w:rsidRPr="00B8796A">
              <w:rPr>
                <w:b/>
              </w:rPr>
              <w:t>%</w:t>
            </w:r>
          </w:p>
        </w:tc>
      </w:tr>
      <w:tr w:rsidR="00453A6B" w:rsidTr="00430E7F">
        <w:trPr>
          <w:trHeight w:val="183"/>
        </w:trPr>
        <w:tc>
          <w:tcPr>
            <w:tcW w:w="808" w:type="pct"/>
            <w:vAlign w:val="center"/>
          </w:tcPr>
          <w:p w:rsidR="00453A6B" w:rsidRPr="00B8796A" w:rsidRDefault="00453A6B" w:rsidP="00430E7F">
            <w:pPr>
              <w:spacing w:before="120" w:after="60"/>
              <w:rPr>
                <w:b/>
              </w:rPr>
            </w:pPr>
            <w:r w:rsidRPr="00B8796A">
              <w:rPr>
                <w:b/>
              </w:rPr>
              <w:t>5. Z toho si protiřečili</w:t>
            </w:r>
          </w:p>
        </w:tc>
        <w:tc>
          <w:tcPr>
            <w:tcW w:w="699" w:type="pct"/>
            <w:vAlign w:val="center"/>
          </w:tcPr>
          <w:p w:rsidR="00453A6B" w:rsidRPr="00B8796A" w:rsidRDefault="00453A6B" w:rsidP="00430E7F">
            <w:pPr>
              <w:spacing w:before="120" w:after="60"/>
              <w:jc w:val="center"/>
              <w:rPr>
                <w:b/>
              </w:rPr>
            </w:pPr>
            <w:r w:rsidRPr="00B8796A">
              <w:rPr>
                <w:b/>
              </w:rPr>
              <w:t>22,2</w:t>
            </w:r>
            <w:r>
              <w:rPr>
                <w:b/>
              </w:rPr>
              <w:t xml:space="preserve"> </w:t>
            </w:r>
            <w:r w:rsidRPr="00B8796A">
              <w:rPr>
                <w:b/>
              </w:rPr>
              <w:t>%</w:t>
            </w:r>
          </w:p>
        </w:tc>
        <w:tc>
          <w:tcPr>
            <w:tcW w:w="699" w:type="pct"/>
            <w:vAlign w:val="center"/>
          </w:tcPr>
          <w:p w:rsidR="00453A6B" w:rsidRPr="00B8796A" w:rsidRDefault="00453A6B" w:rsidP="00430E7F">
            <w:pPr>
              <w:spacing w:before="120" w:after="60"/>
              <w:jc w:val="center"/>
              <w:rPr>
                <w:b/>
              </w:rPr>
            </w:pPr>
            <w:r w:rsidRPr="00B8796A">
              <w:rPr>
                <w:b/>
              </w:rPr>
              <w:t>29,4</w:t>
            </w:r>
            <w:r>
              <w:rPr>
                <w:b/>
              </w:rPr>
              <w:t xml:space="preserve"> </w:t>
            </w:r>
            <w:r w:rsidRPr="00B8796A">
              <w:rPr>
                <w:b/>
              </w:rPr>
              <w:t>%</w:t>
            </w:r>
          </w:p>
        </w:tc>
        <w:tc>
          <w:tcPr>
            <w:tcW w:w="699" w:type="pct"/>
            <w:vAlign w:val="center"/>
          </w:tcPr>
          <w:p w:rsidR="00453A6B" w:rsidRPr="00B8796A" w:rsidRDefault="00453A6B" w:rsidP="00430E7F">
            <w:pPr>
              <w:spacing w:before="120" w:after="60"/>
              <w:jc w:val="center"/>
              <w:rPr>
                <w:b/>
              </w:rPr>
            </w:pPr>
            <w:r w:rsidRPr="00B8796A">
              <w:rPr>
                <w:b/>
              </w:rPr>
              <w:t>26,92</w:t>
            </w:r>
            <w:r>
              <w:rPr>
                <w:b/>
              </w:rPr>
              <w:t xml:space="preserve"> </w:t>
            </w:r>
            <w:r w:rsidRPr="00B8796A">
              <w:rPr>
                <w:b/>
              </w:rPr>
              <w:t>%</w:t>
            </w:r>
          </w:p>
        </w:tc>
        <w:tc>
          <w:tcPr>
            <w:tcW w:w="699" w:type="pct"/>
            <w:vAlign w:val="center"/>
          </w:tcPr>
          <w:p w:rsidR="00453A6B" w:rsidRPr="00B8796A" w:rsidRDefault="00453A6B" w:rsidP="00430E7F">
            <w:pPr>
              <w:spacing w:before="120" w:after="60"/>
              <w:jc w:val="center"/>
              <w:rPr>
                <w:b/>
              </w:rPr>
            </w:pPr>
            <w:r w:rsidRPr="00B8796A">
              <w:rPr>
                <w:b/>
              </w:rPr>
              <w:t>21,7</w:t>
            </w:r>
            <w:r>
              <w:rPr>
                <w:b/>
              </w:rPr>
              <w:t xml:space="preserve"> </w:t>
            </w:r>
            <w:r w:rsidRPr="00B8796A">
              <w:rPr>
                <w:b/>
              </w:rPr>
              <w:t>%</w:t>
            </w:r>
          </w:p>
        </w:tc>
        <w:tc>
          <w:tcPr>
            <w:tcW w:w="699" w:type="pct"/>
            <w:vAlign w:val="center"/>
          </w:tcPr>
          <w:p w:rsidR="00453A6B" w:rsidRPr="00B8796A" w:rsidRDefault="00453A6B" w:rsidP="00430E7F">
            <w:pPr>
              <w:spacing w:before="120" w:after="60"/>
              <w:jc w:val="center"/>
              <w:rPr>
                <w:b/>
              </w:rPr>
            </w:pPr>
            <w:r w:rsidRPr="00B8796A">
              <w:rPr>
                <w:b/>
              </w:rPr>
              <w:t>10,5</w:t>
            </w:r>
            <w:r>
              <w:rPr>
                <w:b/>
              </w:rPr>
              <w:t xml:space="preserve"> </w:t>
            </w:r>
            <w:r w:rsidRPr="00B8796A">
              <w:rPr>
                <w:b/>
              </w:rPr>
              <w:t>%</w:t>
            </w:r>
          </w:p>
        </w:tc>
        <w:tc>
          <w:tcPr>
            <w:tcW w:w="699" w:type="pct"/>
            <w:vAlign w:val="center"/>
          </w:tcPr>
          <w:p w:rsidR="00453A6B" w:rsidRPr="00B8796A" w:rsidRDefault="00453A6B" w:rsidP="00430E7F">
            <w:pPr>
              <w:spacing w:before="120" w:after="60"/>
              <w:jc w:val="center"/>
              <w:rPr>
                <w:b/>
              </w:rPr>
            </w:pPr>
            <w:r w:rsidRPr="00B8796A">
              <w:rPr>
                <w:b/>
              </w:rPr>
              <w:t>14,75</w:t>
            </w:r>
            <w:r>
              <w:rPr>
                <w:b/>
              </w:rPr>
              <w:t xml:space="preserve"> </w:t>
            </w:r>
            <w:r w:rsidRPr="00B8796A">
              <w:rPr>
                <w:b/>
              </w:rPr>
              <w:t>%</w:t>
            </w:r>
          </w:p>
        </w:tc>
      </w:tr>
    </w:tbl>
    <w:p w:rsidR="00453A6B" w:rsidRPr="00940D9D" w:rsidRDefault="00453A6B" w:rsidP="00B26F10">
      <w:pPr>
        <w:spacing w:line="360" w:lineRule="auto"/>
        <w:jc w:val="both"/>
        <w:rPr>
          <w:b/>
          <w:sz w:val="28"/>
        </w:rPr>
      </w:pPr>
      <w:r>
        <w:rPr>
          <w:b/>
          <w:sz w:val="28"/>
        </w:rPr>
        <w:t> </w:t>
      </w:r>
    </w:p>
    <w:p w:rsidR="00453A6B" w:rsidRPr="00CD6619" w:rsidRDefault="00453A6B" w:rsidP="00B26F10">
      <w:pPr>
        <w:pStyle w:val="Odstavecseseznamem1"/>
        <w:spacing w:after="0" w:line="360" w:lineRule="auto"/>
        <w:ind w:left="0"/>
        <w:jc w:val="both"/>
        <w:rPr>
          <w:rFonts w:ascii="Times New Roman" w:hAnsi="Times New Roman"/>
          <w:sz w:val="28"/>
          <w:szCs w:val="24"/>
        </w:rPr>
      </w:pPr>
      <w:r>
        <w:rPr>
          <w:rFonts w:ascii="Times New Roman" w:hAnsi="Times New Roman"/>
          <w:sz w:val="24"/>
        </w:rPr>
        <w:t>Je možné radovat se z výhry, i po zašvindlování?, na tuto otázku odpovídaly děti v otázce č. 5. T</w:t>
      </w:r>
      <w:r w:rsidRPr="00CD6619">
        <w:rPr>
          <w:rFonts w:ascii="Times New Roman" w:hAnsi="Times New Roman"/>
          <w:sz w:val="24"/>
        </w:rPr>
        <w:t>abulka č.</w:t>
      </w:r>
      <w:r>
        <w:rPr>
          <w:rFonts w:ascii="Times New Roman" w:hAnsi="Times New Roman"/>
          <w:sz w:val="24"/>
        </w:rPr>
        <w:t xml:space="preserve"> </w:t>
      </w:r>
      <w:r w:rsidRPr="00CD6619">
        <w:rPr>
          <w:rFonts w:ascii="Times New Roman" w:hAnsi="Times New Roman"/>
          <w:sz w:val="24"/>
        </w:rPr>
        <w:t>9 ukazuje,</w:t>
      </w:r>
      <w:r w:rsidRPr="00CD6619">
        <w:rPr>
          <w:rFonts w:ascii="Times New Roman" w:hAnsi="Times New Roman"/>
          <w:i/>
          <w:sz w:val="24"/>
        </w:rPr>
        <w:t xml:space="preserve"> </w:t>
      </w:r>
      <w:r w:rsidRPr="00CD6619">
        <w:rPr>
          <w:rFonts w:ascii="Times New Roman" w:hAnsi="Times New Roman"/>
          <w:sz w:val="24"/>
        </w:rPr>
        <w:t xml:space="preserve">že </w:t>
      </w:r>
      <w:r w:rsidRPr="00CD6619">
        <w:rPr>
          <w:rFonts w:ascii="Times New Roman" w:hAnsi="Times New Roman"/>
          <w:bCs/>
          <w:iCs/>
          <w:sz w:val="24"/>
          <w:szCs w:val="30"/>
          <w:shd w:val="clear" w:color="auto" w:fill="FFFFFF"/>
        </w:rPr>
        <w:t xml:space="preserve">ze švindlování by </w:t>
      </w:r>
      <w:r>
        <w:rPr>
          <w:rFonts w:ascii="Times New Roman" w:hAnsi="Times New Roman"/>
          <w:bCs/>
          <w:iCs/>
          <w:sz w:val="24"/>
          <w:szCs w:val="30"/>
          <w:shd w:val="clear" w:color="auto" w:fill="FFFFFF"/>
        </w:rPr>
        <w:t xml:space="preserve">radost </w:t>
      </w:r>
      <w:r w:rsidRPr="00CD6619">
        <w:rPr>
          <w:rFonts w:ascii="Times New Roman" w:hAnsi="Times New Roman"/>
          <w:bCs/>
          <w:iCs/>
          <w:sz w:val="24"/>
          <w:szCs w:val="30"/>
          <w:shd w:val="clear" w:color="auto" w:fill="FFFFFF"/>
        </w:rPr>
        <w:t>neměl</w:t>
      </w:r>
      <w:r>
        <w:rPr>
          <w:rFonts w:ascii="Times New Roman" w:hAnsi="Times New Roman"/>
          <w:bCs/>
          <w:iCs/>
          <w:sz w:val="24"/>
          <w:szCs w:val="30"/>
          <w:shd w:val="clear" w:color="auto" w:fill="FFFFFF"/>
        </w:rPr>
        <w:t xml:space="preserve">y jak některé předškolní </w:t>
      </w:r>
      <w:r w:rsidRPr="00CD6619">
        <w:rPr>
          <w:rFonts w:ascii="Times New Roman" w:hAnsi="Times New Roman"/>
          <w:bCs/>
          <w:iCs/>
          <w:sz w:val="24"/>
          <w:szCs w:val="30"/>
          <w:shd w:val="clear" w:color="auto" w:fill="FFFFFF"/>
        </w:rPr>
        <w:t>děti</w:t>
      </w:r>
      <w:r>
        <w:rPr>
          <w:rFonts w:ascii="Times New Roman" w:hAnsi="Times New Roman"/>
          <w:bCs/>
          <w:iCs/>
          <w:sz w:val="24"/>
          <w:szCs w:val="30"/>
          <w:shd w:val="clear" w:color="auto" w:fill="FFFFFF"/>
        </w:rPr>
        <w:t>, tak</w:t>
      </w:r>
      <w:r w:rsidRPr="00CD6619">
        <w:rPr>
          <w:rFonts w:ascii="Times New Roman" w:hAnsi="Times New Roman"/>
          <w:bCs/>
          <w:iCs/>
          <w:sz w:val="24"/>
          <w:szCs w:val="30"/>
          <w:shd w:val="clear" w:color="auto" w:fill="FFFFFF"/>
        </w:rPr>
        <w:t xml:space="preserve"> i žáci, procentuelně převažuje tato odpověď u dětí ZŠ. Radost z nepoctivé výhry </w:t>
      </w:r>
      <w:r>
        <w:rPr>
          <w:rFonts w:ascii="Times New Roman" w:hAnsi="Times New Roman"/>
          <w:bCs/>
          <w:iCs/>
          <w:sz w:val="24"/>
          <w:szCs w:val="30"/>
          <w:shd w:val="clear" w:color="auto" w:fill="FFFFFF"/>
        </w:rPr>
        <w:t xml:space="preserve">by měly více předškolní děti. </w:t>
      </w:r>
      <w:r w:rsidRPr="00CD6619">
        <w:rPr>
          <w:rFonts w:ascii="Times New Roman" w:hAnsi="Times New Roman"/>
          <w:bCs/>
          <w:iCs/>
          <w:sz w:val="24"/>
          <w:szCs w:val="30"/>
          <w:shd w:val="clear" w:color="auto" w:fill="FFFFFF"/>
        </w:rPr>
        <w:t>U této otázky se objevuje taková zajímavost, že</w:t>
      </w:r>
      <w:r w:rsidRPr="00054B64">
        <w:rPr>
          <w:rFonts w:ascii="Times New Roman" w:hAnsi="Times New Roman"/>
          <w:bCs/>
          <w:iCs/>
          <w:color w:val="FF0000"/>
          <w:sz w:val="24"/>
          <w:szCs w:val="30"/>
          <w:shd w:val="clear" w:color="auto" w:fill="FFFFFF"/>
        </w:rPr>
        <w:t xml:space="preserve"> </w:t>
      </w:r>
      <w:r w:rsidRPr="00EB2000">
        <w:rPr>
          <w:rFonts w:ascii="Times New Roman" w:hAnsi="Times New Roman"/>
          <w:bCs/>
          <w:iCs/>
          <w:sz w:val="24"/>
          <w:szCs w:val="30"/>
          <w:shd w:val="clear" w:color="auto" w:fill="FFFFFF"/>
        </w:rPr>
        <w:t xml:space="preserve">některé </w:t>
      </w:r>
      <w:r w:rsidRPr="00CD6619">
        <w:rPr>
          <w:rFonts w:ascii="Times New Roman" w:hAnsi="Times New Roman"/>
          <w:bCs/>
          <w:iCs/>
          <w:sz w:val="24"/>
          <w:szCs w:val="30"/>
          <w:shd w:val="clear" w:color="auto" w:fill="FFFFFF"/>
        </w:rPr>
        <w:t xml:space="preserve">děti i žáci reagovali v odpovědích </w:t>
      </w:r>
      <w:r>
        <w:rPr>
          <w:rFonts w:ascii="Times New Roman" w:hAnsi="Times New Roman"/>
          <w:bCs/>
          <w:iCs/>
          <w:sz w:val="24"/>
          <w:szCs w:val="30"/>
          <w:shd w:val="clear" w:color="auto" w:fill="FFFFFF"/>
        </w:rPr>
        <w:t xml:space="preserve">ambivalentně, </w:t>
      </w:r>
      <w:r w:rsidRPr="00CD6619">
        <w:rPr>
          <w:rFonts w:ascii="Times New Roman" w:hAnsi="Times New Roman"/>
          <w:bCs/>
          <w:iCs/>
          <w:sz w:val="24"/>
          <w:szCs w:val="30"/>
          <w:shd w:val="clear" w:color="auto" w:fill="FFFFFF"/>
        </w:rPr>
        <w:t xml:space="preserve">protiřečili si. Např. na otázku, zda by z nepoctivé výhry měl radost, odpověděl </w:t>
      </w:r>
      <w:r>
        <w:rPr>
          <w:rFonts w:ascii="Times New Roman" w:hAnsi="Times New Roman"/>
          <w:sz w:val="24"/>
          <w:szCs w:val="24"/>
        </w:rPr>
        <w:t>–„</w:t>
      </w:r>
      <w:r w:rsidRPr="00CD6619">
        <w:rPr>
          <w:rFonts w:ascii="Times New Roman" w:hAnsi="Times New Roman"/>
          <w:sz w:val="24"/>
          <w:szCs w:val="24"/>
        </w:rPr>
        <w:t xml:space="preserve"> </w:t>
      </w:r>
      <w:r w:rsidRPr="00CD6619">
        <w:rPr>
          <w:rFonts w:ascii="Times New Roman" w:hAnsi="Times New Roman"/>
          <w:i/>
          <w:sz w:val="24"/>
          <w:szCs w:val="24"/>
        </w:rPr>
        <w:t>jo</w:t>
      </w:r>
      <w:r>
        <w:rPr>
          <w:rFonts w:ascii="Times New Roman" w:hAnsi="Times New Roman"/>
          <w:sz w:val="24"/>
          <w:szCs w:val="24"/>
        </w:rPr>
        <w:t>“</w:t>
      </w:r>
      <w:r w:rsidRPr="00CD6619">
        <w:rPr>
          <w:rFonts w:ascii="Times New Roman" w:hAnsi="Times New Roman"/>
          <w:sz w:val="24"/>
          <w:szCs w:val="24"/>
        </w:rPr>
        <w:t>,</w:t>
      </w:r>
      <w:r>
        <w:rPr>
          <w:rFonts w:ascii="Times New Roman" w:hAnsi="Times New Roman"/>
          <w:sz w:val="24"/>
          <w:szCs w:val="24"/>
        </w:rPr>
        <w:t xml:space="preserve"> ale v zápětí dodává </w:t>
      </w:r>
      <w:r w:rsidRPr="00CD6619">
        <w:rPr>
          <w:rFonts w:ascii="Times New Roman" w:hAnsi="Times New Roman"/>
          <w:i/>
          <w:sz w:val="24"/>
          <w:szCs w:val="24"/>
        </w:rPr>
        <w:t>„je to špatně</w:t>
      </w:r>
      <w:r w:rsidRPr="00054B64">
        <w:rPr>
          <w:rFonts w:ascii="Times New Roman" w:hAnsi="Times New Roman"/>
          <w:i/>
          <w:color w:val="FF0000"/>
          <w:sz w:val="24"/>
          <w:szCs w:val="24"/>
        </w:rPr>
        <w:t>.</w:t>
      </w:r>
      <w:r w:rsidRPr="00CD6619">
        <w:rPr>
          <w:rFonts w:ascii="Times New Roman" w:hAnsi="Times New Roman"/>
          <w:i/>
          <w:sz w:val="24"/>
          <w:szCs w:val="24"/>
        </w:rPr>
        <w:t>“</w:t>
      </w:r>
    </w:p>
    <w:p w:rsidR="00453A6B" w:rsidRDefault="00453A6B" w:rsidP="00B26F10">
      <w:pPr>
        <w:spacing w:line="360" w:lineRule="auto"/>
        <w:jc w:val="both"/>
      </w:pPr>
    </w:p>
    <w:p w:rsidR="00453A6B" w:rsidRDefault="00453A6B" w:rsidP="00B26F10">
      <w:pPr>
        <w:spacing w:line="360" w:lineRule="auto"/>
        <w:jc w:val="both"/>
      </w:pPr>
      <w:r>
        <w:t>V následující tabulce č. 10 srovnáváme odpovědi podle typu školy.</w:t>
      </w:r>
    </w:p>
    <w:p w:rsidR="00453A6B" w:rsidRDefault="00453A6B" w:rsidP="00B26F10">
      <w:pPr>
        <w:spacing w:line="360" w:lineRule="auto"/>
        <w:jc w:val="both"/>
      </w:pPr>
    </w:p>
    <w:p w:rsidR="00453A6B" w:rsidRDefault="00453A6B" w:rsidP="00B26F10">
      <w:pPr>
        <w:spacing w:line="360" w:lineRule="auto"/>
        <w:jc w:val="both"/>
      </w:pPr>
    </w:p>
    <w:p w:rsidR="00453A6B" w:rsidRDefault="00453A6B" w:rsidP="00B26F10">
      <w:pPr>
        <w:spacing w:line="360" w:lineRule="auto"/>
        <w:jc w:val="both"/>
      </w:pPr>
    </w:p>
    <w:p w:rsidR="00453A6B" w:rsidRDefault="00453A6B" w:rsidP="00B26F10">
      <w:pPr>
        <w:spacing w:line="360" w:lineRule="auto"/>
        <w:jc w:val="both"/>
      </w:pPr>
    </w:p>
    <w:p w:rsidR="00453A6B" w:rsidRPr="003714F8" w:rsidRDefault="00453A6B" w:rsidP="00B26F10">
      <w:pPr>
        <w:spacing w:line="360" w:lineRule="auto"/>
        <w:jc w:val="both"/>
      </w:pPr>
    </w:p>
    <w:p w:rsidR="00453A6B" w:rsidRPr="00A9746B" w:rsidRDefault="00453A6B" w:rsidP="00F30F79">
      <w:pPr>
        <w:spacing w:line="360" w:lineRule="auto"/>
        <w:rPr>
          <w:i/>
        </w:rPr>
      </w:pPr>
      <w:r w:rsidRPr="00720147">
        <w:rPr>
          <w:i/>
        </w:rPr>
        <w:lastRenderedPageBreak/>
        <w:t>Tab</w:t>
      </w:r>
      <w:r>
        <w:rPr>
          <w:i/>
        </w:rPr>
        <w:t xml:space="preserve">ulka č. 10 odpovědi na otázku č. 5 </w:t>
      </w:r>
      <w:r w:rsidRPr="00720147">
        <w:rPr>
          <w:i/>
        </w:rPr>
        <w:t xml:space="preserve">Projektivního rozhovoru podle typu školy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60"/>
        <w:gridCol w:w="2414"/>
        <w:gridCol w:w="2147"/>
      </w:tblGrid>
      <w:tr w:rsidR="00453A6B" w:rsidTr="00B26F10">
        <w:trPr>
          <w:trHeight w:val="598"/>
          <w:jc w:val="center"/>
        </w:trPr>
        <w:tc>
          <w:tcPr>
            <w:tcW w:w="0" w:type="auto"/>
          </w:tcPr>
          <w:p w:rsidR="00453A6B" w:rsidRPr="00447F2C" w:rsidRDefault="00453A6B" w:rsidP="00430E7F">
            <w:pPr>
              <w:spacing w:before="120" w:after="60"/>
              <w:rPr>
                <w:b/>
              </w:rPr>
            </w:pPr>
          </w:p>
        </w:tc>
        <w:tc>
          <w:tcPr>
            <w:tcW w:w="0" w:type="auto"/>
            <w:vAlign w:val="center"/>
          </w:tcPr>
          <w:p w:rsidR="00453A6B" w:rsidRPr="00447F2C" w:rsidRDefault="00453A6B" w:rsidP="00430E7F">
            <w:pPr>
              <w:spacing w:before="120" w:after="60"/>
              <w:jc w:val="center"/>
              <w:rPr>
                <w:b/>
              </w:rPr>
            </w:pPr>
            <w:r w:rsidRPr="00447F2C">
              <w:rPr>
                <w:b/>
              </w:rPr>
              <w:t xml:space="preserve">MŠ </w:t>
            </w:r>
            <w:r>
              <w:rPr>
                <w:b/>
              </w:rPr>
              <w:t xml:space="preserve">a ZŠ </w:t>
            </w:r>
            <w:r w:rsidRPr="00447F2C">
              <w:rPr>
                <w:b/>
              </w:rPr>
              <w:t xml:space="preserve">církevní </w:t>
            </w:r>
            <w:r>
              <w:rPr>
                <w:b/>
              </w:rPr>
              <w:t>v %</w:t>
            </w:r>
          </w:p>
        </w:tc>
        <w:tc>
          <w:tcPr>
            <w:tcW w:w="0" w:type="auto"/>
            <w:vAlign w:val="center"/>
          </w:tcPr>
          <w:p w:rsidR="00453A6B" w:rsidRPr="00447F2C" w:rsidRDefault="00453A6B" w:rsidP="00430E7F">
            <w:pPr>
              <w:spacing w:before="120" w:after="60"/>
              <w:jc w:val="center"/>
              <w:rPr>
                <w:b/>
              </w:rPr>
            </w:pPr>
            <w:r>
              <w:rPr>
                <w:b/>
              </w:rPr>
              <w:t xml:space="preserve">MŠ a ZŠ </w:t>
            </w:r>
            <w:r w:rsidRPr="00447F2C">
              <w:rPr>
                <w:b/>
              </w:rPr>
              <w:t>státní</w:t>
            </w:r>
            <w:r>
              <w:rPr>
                <w:b/>
              </w:rPr>
              <w:t xml:space="preserve"> v %</w:t>
            </w:r>
          </w:p>
        </w:tc>
      </w:tr>
      <w:tr w:rsidR="00453A6B" w:rsidTr="00B26F10">
        <w:trPr>
          <w:trHeight w:val="190"/>
          <w:jc w:val="center"/>
        </w:trPr>
        <w:tc>
          <w:tcPr>
            <w:tcW w:w="0" w:type="auto"/>
          </w:tcPr>
          <w:p w:rsidR="00453A6B" w:rsidRPr="00A445B9" w:rsidRDefault="00453A6B" w:rsidP="00430E7F">
            <w:pPr>
              <w:spacing w:before="120" w:after="60"/>
            </w:pPr>
            <w:r w:rsidRPr="00A445B9">
              <w:t xml:space="preserve">1. Neměl by radost </w:t>
            </w:r>
          </w:p>
        </w:tc>
        <w:tc>
          <w:tcPr>
            <w:tcW w:w="0" w:type="auto"/>
            <w:vAlign w:val="center"/>
          </w:tcPr>
          <w:p w:rsidR="00453A6B" w:rsidRPr="00A445B9" w:rsidRDefault="00453A6B" w:rsidP="00430E7F">
            <w:pPr>
              <w:spacing w:before="120" w:after="60"/>
              <w:jc w:val="center"/>
            </w:pPr>
            <w:r w:rsidRPr="00A445B9">
              <w:t>78,18 %</w:t>
            </w:r>
          </w:p>
        </w:tc>
        <w:tc>
          <w:tcPr>
            <w:tcW w:w="0" w:type="auto"/>
            <w:vAlign w:val="center"/>
          </w:tcPr>
          <w:p w:rsidR="00453A6B" w:rsidRPr="00A445B9" w:rsidRDefault="00453A6B" w:rsidP="00430E7F">
            <w:pPr>
              <w:spacing w:before="120" w:after="60"/>
              <w:jc w:val="center"/>
            </w:pPr>
            <w:r w:rsidRPr="00A445B9">
              <w:t>65,63 %</w:t>
            </w:r>
          </w:p>
        </w:tc>
      </w:tr>
      <w:tr w:rsidR="00453A6B" w:rsidTr="00B26F10">
        <w:trPr>
          <w:trHeight w:val="203"/>
          <w:jc w:val="center"/>
        </w:trPr>
        <w:tc>
          <w:tcPr>
            <w:tcW w:w="0" w:type="auto"/>
          </w:tcPr>
          <w:p w:rsidR="00453A6B" w:rsidRPr="00A445B9" w:rsidRDefault="00453A6B" w:rsidP="00430E7F">
            <w:pPr>
              <w:spacing w:before="120" w:after="60"/>
            </w:pPr>
            <w:r w:rsidRPr="00A445B9">
              <w:t>2. Měl by radost</w:t>
            </w:r>
          </w:p>
        </w:tc>
        <w:tc>
          <w:tcPr>
            <w:tcW w:w="0" w:type="auto"/>
            <w:vAlign w:val="center"/>
          </w:tcPr>
          <w:p w:rsidR="00453A6B" w:rsidRPr="00A445B9" w:rsidRDefault="00453A6B" w:rsidP="00430E7F">
            <w:pPr>
              <w:spacing w:before="120" w:after="60"/>
              <w:jc w:val="center"/>
            </w:pPr>
            <w:r w:rsidRPr="00A445B9">
              <w:t>16,36 %</w:t>
            </w:r>
          </w:p>
        </w:tc>
        <w:tc>
          <w:tcPr>
            <w:tcW w:w="0" w:type="auto"/>
            <w:vAlign w:val="center"/>
          </w:tcPr>
          <w:p w:rsidR="00453A6B" w:rsidRPr="00A445B9" w:rsidRDefault="00453A6B" w:rsidP="00430E7F">
            <w:pPr>
              <w:spacing w:before="120" w:after="60"/>
              <w:jc w:val="center"/>
            </w:pPr>
            <w:r w:rsidRPr="00A445B9">
              <w:t>31,25 %</w:t>
            </w:r>
          </w:p>
        </w:tc>
      </w:tr>
      <w:tr w:rsidR="00453A6B" w:rsidTr="00B26F10">
        <w:trPr>
          <w:trHeight w:val="204"/>
          <w:jc w:val="center"/>
        </w:trPr>
        <w:tc>
          <w:tcPr>
            <w:tcW w:w="0" w:type="auto"/>
          </w:tcPr>
          <w:p w:rsidR="00453A6B" w:rsidRPr="00A445B9" w:rsidRDefault="00453A6B" w:rsidP="00430E7F">
            <w:pPr>
              <w:spacing w:before="120" w:after="60"/>
            </w:pPr>
            <w:r w:rsidRPr="00A445B9">
              <w:t>3. Nevím</w:t>
            </w:r>
          </w:p>
        </w:tc>
        <w:tc>
          <w:tcPr>
            <w:tcW w:w="0" w:type="auto"/>
            <w:vAlign w:val="center"/>
          </w:tcPr>
          <w:p w:rsidR="00453A6B" w:rsidRPr="00A445B9" w:rsidRDefault="00453A6B" w:rsidP="00430E7F">
            <w:pPr>
              <w:spacing w:before="120" w:after="60"/>
              <w:jc w:val="center"/>
            </w:pPr>
            <w:r w:rsidRPr="00A445B9">
              <w:t>1,81 %</w:t>
            </w:r>
          </w:p>
        </w:tc>
        <w:tc>
          <w:tcPr>
            <w:tcW w:w="0" w:type="auto"/>
            <w:vAlign w:val="center"/>
          </w:tcPr>
          <w:p w:rsidR="00453A6B" w:rsidRPr="00A445B9" w:rsidRDefault="00453A6B" w:rsidP="00430E7F">
            <w:pPr>
              <w:spacing w:before="120" w:after="60"/>
              <w:jc w:val="center"/>
            </w:pPr>
            <w:r w:rsidRPr="00A445B9">
              <w:t>3,13 %</w:t>
            </w:r>
          </w:p>
        </w:tc>
      </w:tr>
      <w:tr w:rsidR="00453A6B" w:rsidTr="00B26F10">
        <w:trPr>
          <w:trHeight w:val="217"/>
          <w:jc w:val="center"/>
        </w:trPr>
        <w:tc>
          <w:tcPr>
            <w:tcW w:w="0" w:type="auto"/>
          </w:tcPr>
          <w:p w:rsidR="00453A6B" w:rsidRPr="00A445B9" w:rsidRDefault="00453A6B" w:rsidP="00430E7F">
            <w:pPr>
              <w:spacing w:before="120" w:after="60"/>
            </w:pPr>
            <w:r w:rsidRPr="00A445B9">
              <w:t>4. Jiná odpověď</w:t>
            </w:r>
          </w:p>
        </w:tc>
        <w:tc>
          <w:tcPr>
            <w:tcW w:w="0" w:type="auto"/>
            <w:vAlign w:val="center"/>
          </w:tcPr>
          <w:p w:rsidR="00453A6B" w:rsidRPr="00A445B9" w:rsidRDefault="00453A6B" w:rsidP="00430E7F">
            <w:pPr>
              <w:spacing w:before="120" w:after="60"/>
              <w:jc w:val="center"/>
            </w:pPr>
            <w:r w:rsidRPr="00A445B9">
              <w:t>3,64 %</w:t>
            </w:r>
          </w:p>
        </w:tc>
        <w:tc>
          <w:tcPr>
            <w:tcW w:w="0" w:type="auto"/>
            <w:vAlign w:val="center"/>
          </w:tcPr>
          <w:p w:rsidR="00453A6B" w:rsidRPr="00A445B9" w:rsidRDefault="00453A6B" w:rsidP="00430E7F">
            <w:pPr>
              <w:spacing w:before="120" w:after="60"/>
              <w:jc w:val="center"/>
            </w:pPr>
            <w:r w:rsidRPr="00A445B9">
              <w:t>0 %</w:t>
            </w:r>
          </w:p>
        </w:tc>
      </w:tr>
      <w:tr w:rsidR="00453A6B" w:rsidTr="00B26F10">
        <w:trPr>
          <w:trHeight w:val="183"/>
          <w:jc w:val="center"/>
        </w:trPr>
        <w:tc>
          <w:tcPr>
            <w:tcW w:w="0" w:type="auto"/>
          </w:tcPr>
          <w:p w:rsidR="00453A6B" w:rsidRPr="00A9746B" w:rsidRDefault="00453A6B" w:rsidP="00430E7F">
            <w:pPr>
              <w:spacing w:before="120" w:after="60"/>
              <w:rPr>
                <w:b/>
              </w:rPr>
            </w:pPr>
            <w:r w:rsidRPr="00273712">
              <w:rPr>
                <w:b/>
              </w:rPr>
              <w:t>5.</w:t>
            </w:r>
            <w:r>
              <w:rPr>
                <w:b/>
              </w:rPr>
              <w:t xml:space="preserve"> </w:t>
            </w:r>
            <w:r w:rsidRPr="00A9746B">
              <w:rPr>
                <w:b/>
              </w:rPr>
              <w:t>Z toho si protiřečili</w:t>
            </w:r>
          </w:p>
        </w:tc>
        <w:tc>
          <w:tcPr>
            <w:tcW w:w="0" w:type="auto"/>
            <w:vAlign w:val="center"/>
          </w:tcPr>
          <w:p w:rsidR="00453A6B" w:rsidRPr="00A9746B" w:rsidRDefault="00453A6B" w:rsidP="00430E7F">
            <w:pPr>
              <w:spacing w:before="120" w:after="60"/>
              <w:jc w:val="center"/>
              <w:rPr>
                <w:b/>
              </w:rPr>
            </w:pPr>
            <w:r w:rsidRPr="00A9746B">
              <w:rPr>
                <w:b/>
              </w:rPr>
              <w:t>16,36</w:t>
            </w:r>
            <w:r>
              <w:rPr>
                <w:b/>
              </w:rPr>
              <w:t xml:space="preserve"> </w:t>
            </w:r>
            <w:r w:rsidRPr="00A9746B">
              <w:rPr>
                <w:b/>
              </w:rPr>
              <w:t>%</w:t>
            </w:r>
          </w:p>
        </w:tc>
        <w:tc>
          <w:tcPr>
            <w:tcW w:w="0" w:type="auto"/>
            <w:vAlign w:val="center"/>
          </w:tcPr>
          <w:p w:rsidR="00453A6B" w:rsidRPr="00A9746B" w:rsidRDefault="00453A6B" w:rsidP="00430E7F">
            <w:pPr>
              <w:spacing w:before="120" w:after="60"/>
              <w:jc w:val="center"/>
              <w:rPr>
                <w:b/>
              </w:rPr>
            </w:pPr>
            <w:r w:rsidRPr="00A9746B">
              <w:rPr>
                <w:b/>
              </w:rPr>
              <w:t>21,88</w:t>
            </w:r>
            <w:r>
              <w:rPr>
                <w:b/>
              </w:rPr>
              <w:t xml:space="preserve"> </w:t>
            </w:r>
            <w:r w:rsidRPr="00A9746B">
              <w:rPr>
                <w:b/>
              </w:rPr>
              <w:t>%</w:t>
            </w:r>
          </w:p>
        </w:tc>
      </w:tr>
    </w:tbl>
    <w:p w:rsidR="00B45F51" w:rsidRPr="00B45F51" w:rsidRDefault="00B45F51" w:rsidP="00B26F10">
      <w:pPr>
        <w:pStyle w:val="Odstavecseseznamem1"/>
        <w:spacing w:after="0" w:line="360" w:lineRule="auto"/>
        <w:ind w:left="0"/>
        <w:jc w:val="both"/>
        <w:rPr>
          <w:rFonts w:ascii="Times New Roman" w:hAnsi="Times New Roman"/>
          <w:sz w:val="16"/>
          <w:szCs w:val="16"/>
        </w:rPr>
      </w:pPr>
    </w:p>
    <w:p w:rsidR="00453A6B" w:rsidRPr="00EB2000" w:rsidRDefault="00453A6B" w:rsidP="00B26F10">
      <w:pPr>
        <w:pStyle w:val="Odstavecseseznamem1"/>
        <w:spacing w:after="0" w:line="360" w:lineRule="auto"/>
        <w:ind w:left="0"/>
        <w:jc w:val="both"/>
        <w:rPr>
          <w:rFonts w:ascii="Times New Roman" w:hAnsi="Times New Roman"/>
          <w:b/>
          <w:sz w:val="32"/>
          <w:szCs w:val="24"/>
        </w:rPr>
      </w:pPr>
      <w:r>
        <w:rPr>
          <w:rFonts w:ascii="Times New Roman" w:hAnsi="Times New Roman"/>
          <w:sz w:val="24"/>
          <w:szCs w:val="24"/>
        </w:rPr>
        <w:t>Z</w:t>
      </w:r>
      <w:r w:rsidRPr="007C0D04">
        <w:rPr>
          <w:rFonts w:ascii="Times New Roman" w:hAnsi="Times New Roman"/>
          <w:b/>
          <w:sz w:val="32"/>
          <w:szCs w:val="24"/>
        </w:rPr>
        <w:t xml:space="preserve"> </w:t>
      </w:r>
      <w:r>
        <w:rPr>
          <w:rFonts w:ascii="Times New Roman" w:hAnsi="Times New Roman"/>
          <w:bCs/>
          <w:iCs/>
          <w:sz w:val="24"/>
          <w:szCs w:val="30"/>
          <w:shd w:val="clear" w:color="auto" w:fill="FFFFFF"/>
        </w:rPr>
        <w:t>tabulky č. 10 vyplý</w:t>
      </w:r>
      <w:r w:rsidRPr="007C0D04">
        <w:rPr>
          <w:rFonts w:ascii="Times New Roman" w:hAnsi="Times New Roman"/>
          <w:bCs/>
          <w:iCs/>
          <w:sz w:val="24"/>
          <w:szCs w:val="30"/>
          <w:shd w:val="clear" w:color="auto" w:fill="FFFFFF"/>
        </w:rPr>
        <w:t>vá</w:t>
      </w:r>
      <w:r>
        <w:rPr>
          <w:rFonts w:ascii="Times New Roman" w:hAnsi="Times New Roman"/>
          <w:bCs/>
          <w:iCs/>
          <w:sz w:val="24"/>
          <w:szCs w:val="30"/>
          <w:shd w:val="clear" w:color="auto" w:fill="FFFFFF"/>
        </w:rPr>
        <w:t xml:space="preserve">, že děti i žáci obou typů škol odpovídaly ve velkém počtu, že by radost z nepoctivé výhry neměly, procentově více dětí takto odpovídalo v církevních školách. Radost z nepoctivé výhry </w:t>
      </w:r>
      <w:r w:rsidRPr="00EB2000">
        <w:rPr>
          <w:rFonts w:ascii="Times New Roman" w:hAnsi="Times New Roman"/>
          <w:bCs/>
          <w:iCs/>
          <w:sz w:val="24"/>
          <w:szCs w:val="30"/>
          <w:shd w:val="clear" w:color="auto" w:fill="FFFFFF"/>
        </w:rPr>
        <w:t>byla zaznamenána více u předškol</w:t>
      </w:r>
      <w:r>
        <w:rPr>
          <w:rFonts w:ascii="Times New Roman" w:hAnsi="Times New Roman"/>
          <w:bCs/>
          <w:iCs/>
          <w:sz w:val="24"/>
          <w:szCs w:val="30"/>
          <w:shd w:val="clear" w:color="auto" w:fill="FFFFFF"/>
        </w:rPr>
        <w:t>ních dětí a žáků státních škol,</w:t>
      </w:r>
      <w:r w:rsidRPr="00EB2000">
        <w:rPr>
          <w:rFonts w:ascii="Times New Roman" w:hAnsi="Times New Roman"/>
          <w:bCs/>
          <w:iCs/>
          <w:sz w:val="24"/>
          <w:szCs w:val="30"/>
          <w:shd w:val="clear" w:color="auto" w:fill="FFFFFF"/>
        </w:rPr>
        <w:t xml:space="preserve"> dokonce procentuelně 2x více. I v této tabulce jsem srovnávala</w:t>
      </w:r>
      <w:r>
        <w:rPr>
          <w:rFonts w:ascii="Times New Roman" w:hAnsi="Times New Roman"/>
          <w:bCs/>
          <w:iCs/>
          <w:sz w:val="24"/>
          <w:szCs w:val="30"/>
          <w:shd w:val="clear" w:color="auto" w:fill="FFFFFF"/>
        </w:rPr>
        <w:t>,</w:t>
      </w:r>
      <w:r w:rsidRPr="00EB2000">
        <w:rPr>
          <w:rFonts w:ascii="Times New Roman" w:hAnsi="Times New Roman"/>
          <w:bCs/>
          <w:iCs/>
          <w:sz w:val="24"/>
          <w:szCs w:val="30"/>
          <w:shd w:val="clear" w:color="auto" w:fill="FFFFFF"/>
        </w:rPr>
        <w:t xml:space="preserve"> jak velké procento dětí si protiřečilo, více jich bylo ze státních škol.</w:t>
      </w:r>
    </w:p>
    <w:p w:rsidR="00453A6B" w:rsidRDefault="00453A6B" w:rsidP="005A0F6D">
      <w:pPr>
        <w:pStyle w:val="Odstavecseseznamem1"/>
        <w:spacing w:after="0" w:line="360" w:lineRule="auto"/>
        <w:ind w:left="0"/>
        <w:jc w:val="both"/>
        <w:rPr>
          <w:rFonts w:ascii="Times New Roman" w:hAnsi="Times New Roman"/>
          <w:i/>
          <w:sz w:val="24"/>
        </w:rPr>
      </w:pPr>
      <w:r w:rsidRPr="00EB2000">
        <w:rPr>
          <w:rFonts w:ascii="Times New Roman" w:hAnsi="Times New Roman"/>
          <w:sz w:val="24"/>
          <w:szCs w:val="24"/>
        </w:rPr>
        <w:t>Nyní následuje otázka, zda se může dítě vcítit do situace j</w:t>
      </w:r>
      <w:r>
        <w:rPr>
          <w:rFonts w:ascii="Times New Roman" w:hAnsi="Times New Roman"/>
          <w:sz w:val="24"/>
          <w:szCs w:val="24"/>
        </w:rPr>
        <w:t xml:space="preserve">iného dítěte, zda je nastaveno </w:t>
      </w:r>
      <w:r w:rsidRPr="00EB2000">
        <w:rPr>
          <w:rFonts w:ascii="Times New Roman" w:hAnsi="Times New Roman"/>
          <w:sz w:val="24"/>
          <w:szCs w:val="24"/>
        </w:rPr>
        <w:t>nějak druhým dětem pomoci a jak. Kladné odpovědi jsme rozdělili do dvou položek – v první položce dítě šlo samo druhému pomáhat</w:t>
      </w:r>
      <w:r>
        <w:rPr>
          <w:rFonts w:ascii="Times New Roman" w:hAnsi="Times New Roman"/>
          <w:sz w:val="24"/>
          <w:szCs w:val="24"/>
        </w:rPr>
        <w:t xml:space="preserve"> – (např.</w:t>
      </w:r>
      <w:r w:rsidRPr="007908C9">
        <w:t xml:space="preserve"> </w:t>
      </w:r>
      <w:r>
        <w:rPr>
          <w:rFonts w:ascii="Times New Roman" w:hAnsi="Times New Roman"/>
          <w:i/>
          <w:sz w:val="24"/>
        </w:rPr>
        <w:t>skamarádil bych se</w:t>
      </w:r>
      <w:r w:rsidRPr="007908C9">
        <w:rPr>
          <w:rFonts w:ascii="Times New Roman" w:hAnsi="Times New Roman"/>
          <w:i/>
          <w:sz w:val="24"/>
        </w:rPr>
        <w:t xml:space="preserve"> se</w:t>
      </w:r>
      <w:r>
        <w:rPr>
          <w:rFonts w:ascii="Times New Roman" w:hAnsi="Times New Roman"/>
          <w:i/>
          <w:sz w:val="24"/>
        </w:rPr>
        <w:t xml:space="preserve"> s ním,</w:t>
      </w:r>
      <w:r w:rsidRPr="007908C9">
        <w:t xml:space="preserve"> </w:t>
      </w:r>
      <w:r w:rsidRPr="007908C9">
        <w:rPr>
          <w:rFonts w:ascii="Times New Roman" w:hAnsi="Times New Roman"/>
          <w:i/>
          <w:sz w:val="24"/>
        </w:rPr>
        <w:t>začala bych si s ní hrát a povídat</w:t>
      </w:r>
      <w:r w:rsidRPr="007908C9">
        <w:rPr>
          <w:rFonts w:ascii="Times New Roman" w:hAnsi="Times New Roman"/>
          <w:i/>
          <w:sz w:val="28"/>
        </w:rPr>
        <w:t xml:space="preserve"> </w:t>
      </w:r>
      <w:r w:rsidRPr="007908C9">
        <w:rPr>
          <w:rFonts w:ascii="Times New Roman" w:hAnsi="Times New Roman"/>
          <w:i/>
          <w:sz w:val="32"/>
          <w:szCs w:val="24"/>
        </w:rPr>
        <w:t>),</w:t>
      </w:r>
      <w:r>
        <w:rPr>
          <w:rFonts w:ascii="Times New Roman" w:hAnsi="Times New Roman"/>
          <w:sz w:val="32"/>
          <w:szCs w:val="24"/>
        </w:rPr>
        <w:t xml:space="preserve"> </w:t>
      </w:r>
      <w:r>
        <w:rPr>
          <w:rFonts w:ascii="Times New Roman" w:hAnsi="Times New Roman"/>
          <w:sz w:val="24"/>
          <w:szCs w:val="24"/>
        </w:rPr>
        <w:t>dítě ve druhé položce v odpovědi bylo o pomoci druhému dítěti také přesvědčeno, ale nechávalo pomoc spíše na druhých.(např</w:t>
      </w:r>
      <w:r w:rsidRPr="007908C9">
        <w:rPr>
          <w:rFonts w:ascii="Times New Roman" w:hAnsi="Times New Roman"/>
          <w:i/>
          <w:sz w:val="28"/>
          <w:szCs w:val="24"/>
        </w:rPr>
        <w:t>.-</w:t>
      </w:r>
      <w:r w:rsidRPr="007908C9">
        <w:rPr>
          <w:rFonts w:ascii="Times New Roman" w:hAnsi="Times New Roman"/>
          <w:i/>
          <w:sz w:val="24"/>
        </w:rPr>
        <w:t xml:space="preserve"> hmm, někdo</w:t>
      </w:r>
      <w:r>
        <w:rPr>
          <w:rFonts w:ascii="Times New Roman" w:hAnsi="Times New Roman"/>
          <w:i/>
          <w:sz w:val="24"/>
        </w:rPr>
        <w:t xml:space="preserve"> by</w:t>
      </w:r>
      <w:r w:rsidRPr="007908C9">
        <w:rPr>
          <w:rFonts w:ascii="Times New Roman" w:hAnsi="Times New Roman"/>
          <w:i/>
          <w:sz w:val="24"/>
        </w:rPr>
        <w:t xml:space="preserve"> </w:t>
      </w:r>
      <w:r>
        <w:rPr>
          <w:rFonts w:ascii="Times New Roman" w:hAnsi="Times New Roman"/>
          <w:i/>
          <w:sz w:val="24"/>
        </w:rPr>
        <w:t>se s ně</w:t>
      </w:r>
      <w:r w:rsidRPr="007908C9">
        <w:rPr>
          <w:rFonts w:ascii="Times New Roman" w:hAnsi="Times New Roman"/>
          <w:i/>
          <w:sz w:val="24"/>
        </w:rPr>
        <w:t xml:space="preserve">ma </w:t>
      </w:r>
      <w:r>
        <w:rPr>
          <w:rFonts w:ascii="Times New Roman" w:hAnsi="Times New Roman"/>
          <w:i/>
          <w:sz w:val="24"/>
        </w:rPr>
        <w:t xml:space="preserve">mohl </w:t>
      </w:r>
      <w:r w:rsidRPr="007908C9">
        <w:rPr>
          <w:rFonts w:ascii="Times New Roman" w:hAnsi="Times New Roman"/>
          <w:i/>
          <w:sz w:val="24"/>
        </w:rPr>
        <w:t>skamarádit</w:t>
      </w:r>
      <w:r>
        <w:rPr>
          <w:rFonts w:ascii="Times New Roman" w:hAnsi="Times New Roman"/>
          <w:i/>
          <w:sz w:val="24"/>
        </w:rPr>
        <w:t>)</w:t>
      </w:r>
    </w:p>
    <w:p w:rsidR="00453A6B" w:rsidRPr="005A0F6D" w:rsidRDefault="00453A6B" w:rsidP="005A0F6D">
      <w:pPr>
        <w:pStyle w:val="Odstavecseseznamem1"/>
        <w:spacing w:after="0" w:line="360" w:lineRule="auto"/>
        <w:ind w:left="0"/>
        <w:jc w:val="both"/>
        <w:rPr>
          <w:rFonts w:ascii="Times New Roman" w:hAnsi="Times New Roman"/>
          <w:sz w:val="24"/>
          <w:szCs w:val="24"/>
        </w:rPr>
      </w:pPr>
    </w:p>
    <w:p w:rsidR="00453A6B" w:rsidRPr="00B26F10" w:rsidRDefault="00453A6B" w:rsidP="005A0F6D">
      <w:pPr>
        <w:pStyle w:val="Odstavecseseznamem1"/>
        <w:numPr>
          <w:ilvl w:val="0"/>
          <w:numId w:val="2"/>
        </w:numPr>
        <w:spacing w:after="0" w:line="360" w:lineRule="auto"/>
        <w:jc w:val="both"/>
        <w:rPr>
          <w:rFonts w:ascii="Times New Roman" w:hAnsi="Times New Roman"/>
          <w:b/>
          <w:sz w:val="24"/>
          <w:szCs w:val="24"/>
        </w:rPr>
      </w:pPr>
      <w:r w:rsidRPr="00B26F10">
        <w:rPr>
          <w:rFonts w:ascii="Times New Roman" w:hAnsi="Times New Roman"/>
          <w:b/>
          <w:sz w:val="24"/>
          <w:szCs w:val="24"/>
        </w:rPr>
        <w:t>otázka: Představ si, že s některým chlapcem nebo holčičkou se nikdo nekamarádí. Dalo by se s tím něco udělat?</w:t>
      </w:r>
    </w:p>
    <w:p w:rsidR="00B45F51" w:rsidRPr="00B45F51" w:rsidRDefault="00B45F51" w:rsidP="005A0F6D">
      <w:pPr>
        <w:spacing w:line="360" w:lineRule="auto"/>
        <w:rPr>
          <w:i/>
          <w:sz w:val="16"/>
          <w:szCs w:val="16"/>
        </w:rPr>
      </w:pPr>
    </w:p>
    <w:p w:rsidR="00453A6B" w:rsidRPr="00EB2000" w:rsidRDefault="00453A6B" w:rsidP="005A0F6D">
      <w:pPr>
        <w:spacing w:line="360" w:lineRule="auto"/>
        <w:rPr>
          <w:i/>
        </w:rPr>
      </w:pPr>
      <w:r>
        <w:rPr>
          <w:i/>
        </w:rPr>
        <w:t xml:space="preserve">Tabulka č. 11 k otázce č. 6 </w:t>
      </w:r>
      <w:r w:rsidRPr="00A9746B">
        <w:rPr>
          <w:i/>
        </w:rPr>
        <w:t>Projekt</w:t>
      </w:r>
      <w:r>
        <w:rPr>
          <w:i/>
        </w:rPr>
        <w:t>ivní</w:t>
      </w:r>
      <w:r w:rsidRPr="00A9746B">
        <w:rPr>
          <w:i/>
        </w:rPr>
        <w:t>ho rozhovoru</w:t>
      </w:r>
      <w:r>
        <w:rPr>
          <w:i/>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70"/>
        <w:gridCol w:w="1240"/>
        <w:gridCol w:w="1240"/>
        <w:gridCol w:w="1240"/>
        <w:gridCol w:w="1240"/>
        <w:gridCol w:w="1240"/>
        <w:gridCol w:w="1240"/>
      </w:tblGrid>
      <w:tr w:rsidR="00453A6B" w:rsidRPr="00447F2C" w:rsidTr="000C2DFB">
        <w:trPr>
          <w:trHeight w:val="598"/>
        </w:trPr>
        <w:tc>
          <w:tcPr>
            <w:tcW w:w="961" w:type="pct"/>
            <w:vAlign w:val="center"/>
          </w:tcPr>
          <w:p w:rsidR="00453A6B" w:rsidRPr="00447F2C" w:rsidRDefault="00453A6B" w:rsidP="00430E7F">
            <w:pPr>
              <w:spacing w:before="120" w:after="60"/>
              <w:rPr>
                <w:b/>
              </w:rPr>
            </w:pPr>
          </w:p>
        </w:tc>
        <w:tc>
          <w:tcPr>
            <w:tcW w:w="673" w:type="pct"/>
            <w:vAlign w:val="center"/>
          </w:tcPr>
          <w:p w:rsidR="00453A6B" w:rsidRPr="00447F2C" w:rsidRDefault="00453A6B" w:rsidP="00430E7F">
            <w:pPr>
              <w:spacing w:before="120" w:after="60"/>
              <w:jc w:val="center"/>
              <w:rPr>
                <w:b/>
              </w:rPr>
            </w:pPr>
            <w:r w:rsidRPr="00447F2C">
              <w:rPr>
                <w:b/>
              </w:rPr>
              <w:t>MŠ</w:t>
            </w:r>
            <w:r>
              <w:rPr>
                <w:b/>
              </w:rPr>
              <w:br/>
            </w:r>
            <w:r w:rsidRPr="00447F2C">
              <w:rPr>
                <w:b/>
              </w:rPr>
              <w:t>státní</w:t>
            </w:r>
          </w:p>
        </w:tc>
        <w:tc>
          <w:tcPr>
            <w:tcW w:w="673" w:type="pct"/>
            <w:vAlign w:val="center"/>
          </w:tcPr>
          <w:p w:rsidR="00453A6B" w:rsidRPr="00447F2C" w:rsidRDefault="00453A6B" w:rsidP="00430E7F">
            <w:pPr>
              <w:spacing w:before="120" w:after="60"/>
              <w:jc w:val="center"/>
              <w:rPr>
                <w:b/>
              </w:rPr>
            </w:pPr>
            <w:r w:rsidRPr="00447F2C">
              <w:rPr>
                <w:b/>
              </w:rPr>
              <w:t>MŠ církevní</w:t>
            </w:r>
          </w:p>
        </w:tc>
        <w:tc>
          <w:tcPr>
            <w:tcW w:w="673" w:type="pct"/>
            <w:vAlign w:val="center"/>
          </w:tcPr>
          <w:p w:rsidR="00453A6B" w:rsidRPr="00447F2C" w:rsidRDefault="00453A6B" w:rsidP="00430E7F">
            <w:pPr>
              <w:spacing w:before="120" w:after="60"/>
              <w:jc w:val="center"/>
              <w:rPr>
                <w:b/>
              </w:rPr>
            </w:pPr>
            <w:r>
              <w:rPr>
                <w:b/>
              </w:rPr>
              <w:t xml:space="preserve">Celkem </w:t>
            </w:r>
            <w:r w:rsidRPr="00447F2C">
              <w:rPr>
                <w:b/>
              </w:rPr>
              <w:t>%</w:t>
            </w:r>
          </w:p>
        </w:tc>
        <w:tc>
          <w:tcPr>
            <w:tcW w:w="673" w:type="pct"/>
            <w:vAlign w:val="center"/>
          </w:tcPr>
          <w:p w:rsidR="00453A6B" w:rsidRPr="00447F2C" w:rsidRDefault="00453A6B" w:rsidP="00430E7F">
            <w:pPr>
              <w:spacing w:before="120" w:after="60"/>
              <w:jc w:val="center"/>
              <w:rPr>
                <w:b/>
              </w:rPr>
            </w:pPr>
            <w:r w:rsidRPr="00447F2C">
              <w:rPr>
                <w:b/>
              </w:rPr>
              <w:t>ZŠ</w:t>
            </w:r>
            <w:r>
              <w:rPr>
                <w:b/>
              </w:rPr>
              <w:br/>
            </w:r>
            <w:r w:rsidRPr="00447F2C">
              <w:rPr>
                <w:b/>
              </w:rPr>
              <w:t>státní</w:t>
            </w:r>
          </w:p>
        </w:tc>
        <w:tc>
          <w:tcPr>
            <w:tcW w:w="673" w:type="pct"/>
            <w:vAlign w:val="center"/>
          </w:tcPr>
          <w:p w:rsidR="00453A6B" w:rsidRPr="00447F2C" w:rsidRDefault="00453A6B" w:rsidP="00430E7F">
            <w:pPr>
              <w:spacing w:before="120" w:after="60"/>
              <w:jc w:val="center"/>
              <w:rPr>
                <w:b/>
              </w:rPr>
            </w:pPr>
            <w:r w:rsidRPr="00447F2C">
              <w:rPr>
                <w:b/>
              </w:rPr>
              <w:t>ZŠ církevní</w:t>
            </w:r>
          </w:p>
        </w:tc>
        <w:tc>
          <w:tcPr>
            <w:tcW w:w="673" w:type="pct"/>
            <w:vAlign w:val="center"/>
          </w:tcPr>
          <w:p w:rsidR="00453A6B" w:rsidRPr="00447F2C" w:rsidRDefault="00453A6B" w:rsidP="00430E7F">
            <w:pPr>
              <w:spacing w:before="120" w:after="60"/>
              <w:jc w:val="center"/>
              <w:rPr>
                <w:b/>
              </w:rPr>
            </w:pPr>
            <w:r w:rsidRPr="00447F2C">
              <w:rPr>
                <w:b/>
              </w:rPr>
              <w:t>Celkem %</w:t>
            </w:r>
          </w:p>
        </w:tc>
      </w:tr>
      <w:tr w:rsidR="00453A6B" w:rsidTr="000C2DFB">
        <w:trPr>
          <w:trHeight w:val="190"/>
        </w:trPr>
        <w:tc>
          <w:tcPr>
            <w:tcW w:w="961" w:type="pct"/>
            <w:vAlign w:val="center"/>
          </w:tcPr>
          <w:p w:rsidR="00453A6B" w:rsidRPr="00A445B9" w:rsidRDefault="00453A6B" w:rsidP="00430E7F">
            <w:pPr>
              <w:spacing w:before="120" w:after="60"/>
            </w:pPr>
            <w:r w:rsidRPr="00A445B9">
              <w:t xml:space="preserve">1. Dalo, děti samy pomáhaly </w:t>
            </w:r>
          </w:p>
        </w:tc>
        <w:tc>
          <w:tcPr>
            <w:tcW w:w="673" w:type="pct"/>
            <w:vAlign w:val="center"/>
          </w:tcPr>
          <w:p w:rsidR="00453A6B" w:rsidRPr="00A445B9" w:rsidRDefault="00453A6B" w:rsidP="00430E7F">
            <w:pPr>
              <w:spacing w:before="120" w:after="60"/>
              <w:jc w:val="center"/>
            </w:pPr>
            <w:r w:rsidRPr="00A445B9">
              <w:t>33,3 %</w:t>
            </w:r>
          </w:p>
        </w:tc>
        <w:tc>
          <w:tcPr>
            <w:tcW w:w="673" w:type="pct"/>
            <w:vAlign w:val="center"/>
          </w:tcPr>
          <w:p w:rsidR="00453A6B" w:rsidRPr="00A445B9" w:rsidRDefault="00453A6B" w:rsidP="00430E7F">
            <w:pPr>
              <w:spacing w:before="120" w:after="60"/>
              <w:jc w:val="center"/>
            </w:pPr>
            <w:r w:rsidRPr="00A445B9">
              <w:t>23,5 %</w:t>
            </w:r>
          </w:p>
        </w:tc>
        <w:tc>
          <w:tcPr>
            <w:tcW w:w="673" w:type="pct"/>
            <w:vAlign w:val="center"/>
          </w:tcPr>
          <w:p w:rsidR="00453A6B" w:rsidRPr="001E08E8" w:rsidRDefault="00453A6B" w:rsidP="00430E7F">
            <w:pPr>
              <w:spacing w:before="120" w:after="60"/>
              <w:jc w:val="center"/>
              <w:rPr>
                <w:b/>
              </w:rPr>
            </w:pPr>
            <w:r w:rsidRPr="001E08E8">
              <w:rPr>
                <w:b/>
              </w:rPr>
              <w:t>26,92</w:t>
            </w:r>
            <w:r>
              <w:rPr>
                <w:b/>
              </w:rPr>
              <w:t xml:space="preserve"> </w:t>
            </w:r>
            <w:r w:rsidRPr="001E08E8">
              <w:rPr>
                <w:b/>
              </w:rPr>
              <w:t>%</w:t>
            </w:r>
          </w:p>
        </w:tc>
        <w:tc>
          <w:tcPr>
            <w:tcW w:w="673" w:type="pct"/>
            <w:vAlign w:val="center"/>
          </w:tcPr>
          <w:p w:rsidR="00453A6B" w:rsidRPr="00A445B9" w:rsidRDefault="00453A6B" w:rsidP="00430E7F">
            <w:pPr>
              <w:spacing w:before="120" w:after="60"/>
              <w:jc w:val="center"/>
            </w:pPr>
            <w:r w:rsidRPr="00A445B9">
              <w:t>52,2 %</w:t>
            </w:r>
          </w:p>
        </w:tc>
        <w:tc>
          <w:tcPr>
            <w:tcW w:w="673" w:type="pct"/>
            <w:vAlign w:val="center"/>
          </w:tcPr>
          <w:p w:rsidR="00453A6B" w:rsidRPr="00A445B9" w:rsidRDefault="00453A6B" w:rsidP="00430E7F">
            <w:pPr>
              <w:spacing w:before="120" w:after="60"/>
              <w:jc w:val="center"/>
            </w:pPr>
            <w:r w:rsidRPr="00A445B9">
              <w:t>47,4 %</w:t>
            </w:r>
          </w:p>
        </w:tc>
        <w:tc>
          <w:tcPr>
            <w:tcW w:w="673" w:type="pct"/>
            <w:vAlign w:val="center"/>
          </w:tcPr>
          <w:p w:rsidR="00453A6B" w:rsidRPr="00F100DD" w:rsidRDefault="00453A6B" w:rsidP="00430E7F">
            <w:pPr>
              <w:spacing w:before="120" w:after="60"/>
              <w:jc w:val="center"/>
              <w:rPr>
                <w:b/>
              </w:rPr>
            </w:pPr>
            <w:r w:rsidRPr="00F100DD">
              <w:rPr>
                <w:b/>
              </w:rPr>
              <w:t>49,18</w:t>
            </w:r>
            <w:r>
              <w:rPr>
                <w:b/>
              </w:rPr>
              <w:t xml:space="preserve"> </w:t>
            </w:r>
            <w:r w:rsidRPr="00F100DD">
              <w:rPr>
                <w:b/>
              </w:rPr>
              <w:t>%</w:t>
            </w:r>
          </w:p>
        </w:tc>
      </w:tr>
      <w:tr w:rsidR="00453A6B" w:rsidTr="000C2DFB">
        <w:trPr>
          <w:trHeight w:val="203"/>
        </w:trPr>
        <w:tc>
          <w:tcPr>
            <w:tcW w:w="961" w:type="pct"/>
            <w:vAlign w:val="center"/>
          </w:tcPr>
          <w:p w:rsidR="00453A6B" w:rsidRPr="00A445B9" w:rsidRDefault="00453A6B" w:rsidP="00430E7F">
            <w:pPr>
              <w:spacing w:before="120" w:after="60"/>
            </w:pPr>
            <w:r w:rsidRPr="00A445B9">
              <w:t>2. Dalo, děti nechaly pomoc na druhých</w:t>
            </w:r>
          </w:p>
        </w:tc>
        <w:tc>
          <w:tcPr>
            <w:tcW w:w="673" w:type="pct"/>
            <w:vAlign w:val="center"/>
          </w:tcPr>
          <w:p w:rsidR="00453A6B" w:rsidRPr="00A445B9" w:rsidRDefault="00453A6B" w:rsidP="00430E7F">
            <w:pPr>
              <w:spacing w:before="120" w:after="60"/>
              <w:jc w:val="center"/>
            </w:pPr>
            <w:r w:rsidRPr="00A445B9">
              <w:t>33,3 %</w:t>
            </w:r>
          </w:p>
        </w:tc>
        <w:tc>
          <w:tcPr>
            <w:tcW w:w="673" w:type="pct"/>
            <w:vAlign w:val="center"/>
          </w:tcPr>
          <w:p w:rsidR="00453A6B" w:rsidRPr="00A445B9" w:rsidRDefault="00453A6B" w:rsidP="00430E7F">
            <w:pPr>
              <w:spacing w:before="120" w:after="60"/>
              <w:jc w:val="center"/>
            </w:pPr>
            <w:r w:rsidRPr="00A445B9">
              <w:t>41,2 %</w:t>
            </w:r>
          </w:p>
        </w:tc>
        <w:tc>
          <w:tcPr>
            <w:tcW w:w="673" w:type="pct"/>
            <w:vAlign w:val="center"/>
          </w:tcPr>
          <w:p w:rsidR="00453A6B" w:rsidRPr="001E08E8" w:rsidRDefault="00453A6B" w:rsidP="00430E7F">
            <w:pPr>
              <w:spacing w:before="120" w:after="60"/>
              <w:jc w:val="center"/>
              <w:rPr>
                <w:b/>
              </w:rPr>
            </w:pPr>
            <w:r w:rsidRPr="001E08E8">
              <w:rPr>
                <w:b/>
              </w:rPr>
              <w:t>38,46</w:t>
            </w:r>
            <w:r>
              <w:rPr>
                <w:b/>
              </w:rPr>
              <w:t xml:space="preserve"> </w:t>
            </w:r>
            <w:r w:rsidRPr="001E08E8">
              <w:rPr>
                <w:b/>
              </w:rPr>
              <w:t>%</w:t>
            </w:r>
          </w:p>
        </w:tc>
        <w:tc>
          <w:tcPr>
            <w:tcW w:w="673" w:type="pct"/>
            <w:vAlign w:val="center"/>
          </w:tcPr>
          <w:p w:rsidR="00453A6B" w:rsidRPr="00A445B9" w:rsidRDefault="00453A6B" w:rsidP="00430E7F">
            <w:pPr>
              <w:spacing w:before="120" w:after="60"/>
              <w:jc w:val="center"/>
            </w:pPr>
            <w:r w:rsidRPr="00A445B9">
              <w:t>39,1 %</w:t>
            </w:r>
          </w:p>
        </w:tc>
        <w:tc>
          <w:tcPr>
            <w:tcW w:w="673" w:type="pct"/>
            <w:vAlign w:val="center"/>
          </w:tcPr>
          <w:p w:rsidR="00453A6B" w:rsidRPr="00A445B9" w:rsidRDefault="00453A6B" w:rsidP="00430E7F">
            <w:pPr>
              <w:spacing w:before="120" w:after="60"/>
              <w:jc w:val="center"/>
            </w:pPr>
            <w:r w:rsidRPr="00A445B9">
              <w:t>42,1 %</w:t>
            </w:r>
          </w:p>
        </w:tc>
        <w:tc>
          <w:tcPr>
            <w:tcW w:w="673" w:type="pct"/>
            <w:vAlign w:val="center"/>
          </w:tcPr>
          <w:p w:rsidR="00453A6B" w:rsidRPr="00F100DD" w:rsidRDefault="00453A6B" w:rsidP="00430E7F">
            <w:pPr>
              <w:spacing w:before="120" w:after="60"/>
              <w:jc w:val="center"/>
              <w:rPr>
                <w:b/>
              </w:rPr>
            </w:pPr>
            <w:r w:rsidRPr="00F100DD">
              <w:rPr>
                <w:b/>
              </w:rPr>
              <w:t>40,98</w:t>
            </w:r>
            <w:r>
              <w:rPr>
                <w:b/>
              </w:rPr>
              <w:t xml:space="preserve"> </w:t>
            </w:r>
            <w:r w:rsidRPr="00F100DD">
              <w:rPr>
                <w:b/>
              </w:rPr>
              <w:t>%</w:t>
            </w:r>
          </w:p>
        </w:tc>
      </w:tr>
      <w:tr w:rsidR="00453A6B" w:rsidTr="000C2DFB">
        <w:trPr>
          <w:trHeight w:val="203"/>
        </w:trPr>
        <w:tc>
          <w:tcPr>
            <w:tcW w:w="961" w:type="pct"/>
            <w:vAlign w:val="center"/>
          </w:tcPr>
          <w:p w:rsidR="00453A6B" w:rsidRPr="00A445B9" w:rsidRDefault="00453A6B" w:rsidP="00430E7F">
            <w:pPr>
              <w:spacing w:before="120" w:after="60"/>
            </w:pPr>
            <w:r w:rsidRPr="00A445B9">
              <w:t>3. Nedalo</w:t>
            </w:r>
          </w:p>
        </w:tc>
        <w:tc>
          <w:tcPr>
            <w:tcW w:w="673" w:type="pct"/>
            <w:vAlign w:val="center"/>
          </w:tcPr>
          <w:p w:rsidR="00453A6B" w:rsidRPr="00A445B9" w:rsidRDefault="00453A6B" w:rsidP="00430E7F">
            <w:pPr>
              <w:spacing w:before="120" w:after="60"/>
              <w:jc w:val="center"/>
            </w:pPr>
            <w:r w:rsidRPr="00A445B9">
              <w:t>33,3 %</w:t>
            </w:r>
          </w:p>
        </w:tc>
        <w:tc>
          <w:tcPr>
            <w:tcW w:w="673" w:type="pct"/>
            <w:vAlign w:val="center"/>
          </w:tcPr>
          <w:p w:rsidR="00453A6B" w:rsidRPr="00A445B9" w:rsidRDefault="00453A6B" w:rsidP="00430E7F">
            <w:pPr>
              <w:spacing w:before="120" w:after="60"/>
              <w:jc w:val="center"/>
            </w:pPr>
            <w:r w:rsidRPr="00A445B9">
              <w:t>23,5 %</w:t>
            </w:r>
          </w:p>
        </w:tc>
        <w:tc>
          <w:tcPr>
            <w:tcW w:w="673" w:type="pct"/>
            <w:vAlign w:val="center"/>
          </w:tcPr>
          <w:p w:rsidR="00453A6B" w:rsidRPr="001E08E8" w:rsidRDefault="00453A6B" w:rsidP="00430E7F">
            <w:pPr>
              <w:spacing w:before="120" w:after="60"/>
              <w:jc w:val="center"/>
              <w:rPr>
                <w:b/>
              </w:rPr>
            </w:pPr>
            <w:r w:rsidRPr="001E08E8">
              <w:rPr>
                <w:b/>
              </w:rPr>
              <w:t>26,92</w:t>
            </w:r>
            <w:r>
              <w:rPr>
                <w:b/>
              </w:rPr>
              <w:t xml:space="preserve"> </w:t>
            </w:r>
            <w:r w:rsidRPr="001E08E8">
              <w:rPr>
                <w:b/>
              </w:rPr>
              <w:t>%</w:t>
            </w:r>
          </w:p>
        </w:tc>
        <w:tc>
          <w:tcPr>
            <w:tcW w:w="673" w:type="pct"/>
            <w:vAlign w:val="center"/>
          </w:tcPr>
          <w:p w:rsidR="00453A6B" w:rsidRPr="00A445B9" w:rsidRDefault="00453A6B" w:rsidP="00430E7F">
            <w:pPr>
              <w:spacing w:before="120" w:after="60"/>
              <w:jc w:val="center"/>
            </w:pPr>
            <w:r w:rsidRPr="00A445B9">
              <w:t>4,3 %</w:t>
            </w:r>
          </w:p>
        </w:tc>
        <w:tc>
          <w:tcPr>
            <w:tcW w:w="673" w:type="pct"/>
            <w:vAlign w:val="center"/>
          </w:tcPr>
          <w:p w:rsidR="00453A6B" w:rsidRPr="00A445B9" w:rsidRDefault="00453A6B" w:rsidP="00430E7F">
            <w:pPr>
              <w:spacing w:before="120" w:after="60"/>
              <w:jc w:val="center"/>
            </w:pPr>
            <w:r w:rsidRPr="00A445B9">
              <w:t>2,6 %</w:t>
            </w:r>
          </w:p>
        </w:tc>
        <w:tc>
          <w:tcPr>
            <w:tcW w:w="673" w:type="pct"/>
            <w:vAlign w:val="center"/>
          </w:tcPr>
          <w:p w:rsidR="00453A6B" w:rsidRPr="00F100DD" w:rsidRDefault="00453A6B" w:rsidP="00430E7F">
            <w:pPr>
              <w:spacing w:before="120" w:after="60"/>
              <w:jc w:val="center"/>
              <w:rPr>
                <w:b/>
              </w:rPr>
            </w:pPr>
            <w:r w:rsidRPr="00F100DD">
              <w:rPr>
                <w:b/>
              </w:rPr>
              <w:t>3,28</w:t>
            </w:r>
            <w:r>
              <w:rPr>
                <w:b/>
              </w:rPr>
              <w:t xml:space="preserve"> </w:t>
            </w:r>
            <w:r w:rsidRPr="00F100DD">
              <w:rPr>
                <w:b/>
              </w:rPr>
              <w:t>%</w:t>
            </w:r>
          </w:p>
        </w:tc>
      </w:tr>
      <w:tr w:rsidR="00453A6B" w:rsidTr="000C2DFB">
        <w:trPr>
          <w:trHeight w:val="77"/>
        </w:trPr>
        <w:tc>
          <w:tcPr>
            <w:tcW w:w="961" w:type="pct"/>
            <w:vAlign w:val="center"/>
          </w:tcPr>
          <w:p w:rsidR="00453A6B" w:rsidRPr="00A445B9" w:rsidRDefault="00453A6B" w:rsidP="00430E7F">
            <w:pPr>
              <w:spacing w:before="120" w:after="60"/>
            </w:pPr>
            <w:r w:rsidRPr="00A445B9">
              <w:t>4. Nevím</w:t>
            </w:r>
          </w:p>
        </w:tc>
        <w:tc>
          <w:tcPr>
            <w:tcW w:w="673" w:type="pct"/>
            <w:vAlign w:val="center"/>
          </w:tcPr>
          <w:p w:rsidR="00453A6B" w:rsidRPr="00A445B9" w:rsidRDefault="00453A6B" w:rsidP="00430E7F">
            <w:pPr>
              <w:spacing w:before="120" w:after="60"/>
              <w:jc w:val="center"/>
            </w:pPr>
            <w:r w:rsidRPr="00A445B9">
              <w:t>0 %</w:t>
            </w:r>
          </w:p>
        </w:tc>
        <w:tc>
          <w:tcPr>
            <w:tcW w:w="673" w:type="pct"/>
            <w:vAlign w:val="center"/>
          </w:tcPr>
          <w:p w:rsidR="00453A6B" w:rsidRPr="00A445B9" w:rsidRDefault="00453A6B" w:rsidP="00430E7F">
            <w:pPr>
              <w:spacing w:before="120" w:after="60"/>
              <w:jc w:val="center"/>
            </w:pPr>
            <w:r w:rsidRPr="00A445B9">
              <w:t>11,8 %</w:t>
            </w:r>
          </w:p>
        </w:tc>
        <w:tc>
          <w:tcPr>
            <w:tcW w:w="673" w:type="pct"/>
            <w:vAlign w:val="center"/>
          </w:tcPr>
          <w:p w:rsidR="00453A6B" w:rsidRPr="001E08E8" w:rsidRDefault="00453A6B" w:rsidP="00430E7F">
            <w:pPr>
              <w:spacing w:before="120" w:after="60"/>
              <w:jc w:val="center"/>
              <w:rPr>
                <w:b/>
              </w:rPr>
            </w:pPr>
            <w:r w:rsidRPr="001E08E8">
              <w:rPr>
                <w:b/>
              </w:rPr>
              <w:t>7,69</w:t>
            </w:r>
            <w:r>
              <w:rPr>
                <w:b/>
              </w:rPr>
              <w:t xml:space="preserve"> </w:t>
            </w:r>
            <w:r w:rsidRPr="001E08E8">
              <w:rPr>
                <w:b/>
              </w:rPr>
              <w:t>%</w:t>
            </w:r>
          </w:p>
        </w:tc>
        <w:tc>
          <w:tcPr>
            <w:tcW w:w="673" w:type="pct"/>
            <w:vAlign w:val="center"/>
          </w:tcPr>
          <w:p w:rsidR="00453A6B" w:rsidRPr="00A445B9" w:rsidRDefault="00453A6B" w:rsidP="00430E7F">
            <w:pPr>
              <w:spacing w:before="120" w:after="60"/>
              <w:jc w:val="center"/>
            </w:pPr>
            <w:r w:rsidRPr="00A445B9">
              <w:t>4,3 %</w:t>
            </w:r>
          </w:p>
        </w:tc>
        <w:tc>
          <w:tcPr>
            <w:tcW w:w="673" w:type="pct"/>
            <w:vAlign w:val="center"/>
          </w:tcPr>
          <w:p w:rsidR="00453A6B" w:rsidRPr="00A445B9" w:rsidRDefault="00453A6B" w:rsidP="00430E7F">
            <w:pPr>
              <w:spacing w:before="120" w:after="60"/>
              <w:jc w:val="center"/>
            </w:pPr>
            <w:r w:rsidRPr="00A445B9">
              <w:t>7,9 %</w:t>
            </w:r>
          </w:p>
        </w:tc>
        <w:tc>
          <w:tcPr>
            <w:tcW w:w="673" w:type="pct"/>
            <w:vAlign w:val="center"/>
          </w:tcPr>
          <w:p w:rsidR="00453A6B" w:rsidRPr="00F100DD" w:rsidRDefault="00453A6B" w:rsidP="00430E7F">
            <w:pPr>
              <w:spacing w:before="120" w:after="60"/>
              <w:jc w:val="center"/>
              <w:rPr>
                <w:b/>
              </w:rPr>
            </w:pPr>
            <w:r w:rsidRPr="00F100DD">
              <w:rPr>
                <w:b/>
              </w:rPr>
              <w:t>6,56</w:t>
            </w:r>
            <w:r>
              <w:rPr>
                <w:b/>
              </w:rPr>
              <w:t xml:space="preserve"> </w:t>
            </w:r>
            <w:r w:rsidRPr="00F100DD">
              <w:rPr>
                <w:b/>
              </w:rPr>
              <w:t>%</w:t>
            </w:r>
          </w:p>
        </w:tc>
      </w:tr>
    </w:tbl>
    <w:p w:rsidR="00453A6B" w:rsidRPr="00EB2000" w:rsidRDefault="00453A6B" w:rsidP="00B26F10">
      <w:pPr>
        <w:spacing w:line="360" w:lineRule="auto"/>
        <w:jc w:val="both"/>
      </w:pPr>
      <w:r w:rsidRPr="00EB2000">
        <w:lastRenderedPageBreak/>
        <w:t>V tabulce č.</w:t>
      </w:r>
      <w:r>
        <w:t xml:space="preserve"> </w:t>
      </w:r>
      <w:r w:rsidRPr="00EB2000">
        <w:t xml:space="preserve">11 je znázorněno, že děti i žáci obou typů škol souhlasí, </w:t>
      </w:r>
      <w:r>
        <w:t>že by se dalo dětem pomoci. Sami</w:t>
      </w:r>
      <w:r w:rsidRPr="00EB2000">
        <w:t xml:space="preserve"> </w:t>
      </w:r>
      <w:r>
        <w:t>by pomoc, ve větší míře, nabídli</w:t>
      </w:r>
      <w:r w:rsidRPr="00EB2000">
        <w:t xml:space="preserve"> žáci obou ZŠ, tedy děti starší, svou pomoc by však nabídlo i velké procento předškolních dětí. U starších dětí je více žáků,</w:t>
      </w:r>
      <w:r>
        <w:t xml:space="preserve"> kteří by samy šli pomoci</w:t>
      </w:r>
      <w:r w:rsidRPr="00EB2000">
        <w:t xml:space="preserve">, u předškolních dětí je více těch, kteří nechají pomoc na druhých, dokonce hodně předškolních dětí tvrdilo, že by se pomoci druhým nedalo.     </w:t>
      </w:r>
    </w:p>
    <w:p w:rsidR="00453A6B" w:rsidRPr="00F100DD" w:rsidRDefault="00453A6B" w:rsidP="00B26F10">
      <w:pPr>
        <w:spacing w:line="360" w:lineRule="auto"/>
        <w:jc w:val="both"/>
        <w:rPr>
          <w:b/>
          <w:i/>
          <w:sz w:val="28"/>
        </w:rPr>
      </w:pPr>
    </w:p>
    <w:p w:rsidR="00453A6B" w:rsidRPr="00F100DD" w:rsidRDefault="00453A6B" w:rsidP="00F30F79">
      <w:pPr>
        <w:spacing w:line="360" w:lineRule="auto"/>
        <w:rPr>
          <w:i/>
        </w:rPr>
      </w:pPr>
      <w:r w:rsidRPr="00720147">
        <w:rPr>
          <w:i/>
        </w:rPr>
        <w:t>Tab</w:t>
      </w:r>
      <w:r>
        <w:rPr>
          <w:i/>
        </w:rPr>
        <w:t xml:space="preserve">ulka č. 12 odpovědi na otázku č. 6 </w:t>
      </w:r>
      <w:r w:rsidRPr="00720147">
        <w:rPr>
          <w:i/>
        </w:rPr>
        <w:t xml:space="preserve">Projektivního rozhovoru podle typu školy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79"/>
        <w:gridCol w:w="2414"/>
        <w:gridCol w:w="2147"/>
      </w:tblGrid>
      <w:tr w:rsidR="00453A6B" w:rsidTr="00B26F10">
        <w:trPr>
          <w:trHeight w:val="598"/>
          <w:jc w:val="center"/>
        </w:trPr>
        <w:tc>
          <w:tcPr>
            <w:tcW w:w="0" w:type="auto"/>
            <w:vAlign w:val="center"/>
          </w:tcPr>
          <w:p w:rsidR="00453A6B" w:rsidRPr="00447F2C" w:rsidRDefault="00453A6B" w:rsidP="00430E7F">
            <w:pPr>
              <w:spacing w:before="120" w:after="60"/>
              <w:rPr>
                <w:b/>
              </w:rPr>
            </w:pPr>
          </w:p>
        </w:tc>
        <w:tc>
          <w:tcPr>
            <w:tcW w:w="0" w:type="auto"/>
            <w:vAlign w:val="center"/>
          </w:tcPr>
          <w:p w:rsidR="00453A6B" w:rsidRPr="00447F2C" w:rsidRDefault="00453A6B" w:rsidP="00430E7F">
            <w:pPr>
              <w:spacing w:before="120" w:after="60"/>
              <w:jc w:val="center"/>
              <w:rPr>
                <w:b/>
              </w:rPr>
            </w:pPr>
            <w:r>
              <w:rPr>
                <w:b/>
              </w:rPr>
              <w:t xml:space="preserve">MŠ a ZŠ </w:t>
            </w:r>
            <w:r w:rsidRPr="00447F2C">
              <w:rPr>
                <w:b/>
              </w:rPr>
              <w:t xml:space="preserve">církevní </w:t>
            </w:r>
            <w:r>
              <w:rPr>
                <w:b/>
              </w:rPr>
              <w:t>v %</w:t>
            </w:r>
          </w:p>
        </w:tc>
        <w:tc>
          <w:tcPr>
            <w:tcW w:w="0" w:type="auto"/>
            <w:vAlign w:val="center"/>
          </w:tcPr>
          <w:p w:rsidR="00453A6B" w:rsidRPr="00447F2C" w:rsidRDefault="00453A6B" w:rsidP="00430E7F">
            <w:pPr>
              <w:spacing w:before="120" w:after="60"/>
              <w:jc w:val="center"/>
              <w:rPr>
                <w:b/>
              </w:rPr>
            </w:pPr>
            <w:r>
              <w:rPr>
                <w:b/>
              </w:rPr>
              <w:t xml:space="preserve">MŠ a ZŠ </w:t>
            </w:r>
            <w:r w:rsidRPr="00447F2C">
              <w:rPr>
                <w:b/>
              </w:rPr>
              <w:t>státní</w:t>
            </w:r>
            <w:r>
              <w:rPr>
                <w:b/>
              </w:rPr>
              <w:t xml:space="preserve"> v %</w:t>
            </w:r>
          </w:p>
        </w:tc>
      </w:tr>
      <w:tr w:rsidR="00453A6B" w:rsidTr="00B26F10">
        <w:trPr>
          <w:trHeight w:val="190"/>
          <w:jc w:val="center"/>
        </w:trPr>
        <w:tc>
          <w:tcPr>
            <w:tcW w:w="0" w:type="auto"/>
            <w:vAlign w:val="center"/>
          </w:tcPr>
          <w:p w:rsidR="00453A6B" w:rsidRPr="00A445B9" w:rsidRDefault="00453A6B" w:rsidP="00430E7F">
            <w:pPr>
              <w:spacing w:before="120" w:after="60"/>
            </w:pPr>
            <w:r w:rsidRPr="00A445B9">
              <w:t>1. Dalo, děti samy pomáhaly</w:t>
            </w:r>
          </w:p>
        </w:tc>
        <w:tc>
          <w:tcPr>
            <w:tcW w:w="0" w:type="auto"/>
            <w:vAlign w:val="center"/>
          </w:tcPr>
          <w:p w:rsidR="00453A6B" w:rsidRPr="00A445B9" w:rsidRDefault="00453A6B" w:rsidP="00430E7F">
            <w:pPr>
              <w:spacing w:before="120" w:after="60"/>
              <w:jc w:val="center"/>
            </w:pPr>
            <w:r w:rsidRPr="00A445B9">
              <w:t>40 %</w:t>
            </w:r>
          </w:p>
        </w:tc>
        <w:tc>
          <w:tcPr>
            <w:tcW w:w="0" w:type="auto"/>
            <w:vAlign w:val="center"/>
          </w:tcPr>
          <w:p w:rsidR="00453A6B" w:rsidRPr="00A445B9" w:rsidRDefault="00453A6B" w:rsidP="00430E7F">
            <w:pPr>
              <w:spacing w:before="120" w:after="60"/>
              <w:jc w:val="center"/>
            </w:pPr>
            <w:r w:rsidRPr="00A445B9">
              <w:t>46,88 %</w:t>
            </w:r>
          </w:p>
        </w:tc>
      </w:tr>
      <w:tr w:rsidR="00453A6B" w:rsidTr="00B26F10">
        <w:trPr>
          <w:trHeight w:val="203"/>
          <w:jc w:val="center"/>
        </w:trPr>
        <w:tc>
          <w:tcPr>
            <w:tcW w:w="0" w:type="auto"/>
            <w:vAlign w:val="center"/>
          </w:tcPr>
          <w:p w:rsidR="00453A6B" w:rsidRPr="00A445B9" w:rsidRDefault="00453A6B" w:rsidP="00430E7F">
            <w:pPr>
              <w:spacing w:before="120" w:after="60"/>
            </w:pPr>
            <w:r w:rsidRPr="00A445B9">
              <w:t>2. Dalo, děti nechaly pomoc na druhých</w:t>
            </w:r>
          </w:p>
        </w:tc>
        <w:tc>
          <w:tcPr>
            <w:tcW w:w="0" w:type="auto"/>
            <w:vAlign w:val="center"/>
          </w:tcPr>
          <w:p w:rsidR="00453A6B" w:rsidRPr="00A445B9" w:rsidRDefault="00453A6B" w:rsidP="00430E7F">
            <w:pPr>
              <w:spacing w:before="120" w:after="60"/>
              <w:jc w:val="center"/>
            </w:pPr>
            <w:r w:rsidRPr="00A445B9">
              <w:t>41,82 %</w:t>
            </w:r>
          </w:p>
        </w:tc>
        <w:tc>
          <w:tcPr>
            <w:tcW w:w="0" w:type="auto"/>
            <w:vAlign w:val="center"/>
          </w:tcPr>
          <w:p w:rsidR="00453A6B" w:rsidRPr="00A445B9" w:rsidRDefault="00453A6B" w:rsidP="00430E7F">
            <w:pPr>
              <w:spacing w:before="120" w:after="60"/>
              <w:jc w:val="center"/>
            </w:pPr>
            <w:r w:rsidRPr="00A445B9">
              <w:t>37,5 %</w:t>
            </w:r>
          </w:p>
        </w:tc>
      </w:tr>
      <w:tr w:rsidR="00453A6B" w:rsidTr="00B26F10">
        <w:trPr>
          <w:trHeight w:val="204"/>
          <w:jc w:val="center"/>
        </w:trPr>
        <w:tc>
          <w:tcPr>
            <w:tcW w:w="0" w:type="auto"/>
            <w:vAlign w:val="center"/>
          </w:tcPr>
          <w:p w:rsidR="00453A6B" w:rsidRPr="00A445B9" w:rsidRDefault="00453A6B" w:rsidP="00430E7F">
            <w:pPr>
              <w:spacing w:before="120" w:after="60"/>
            </w:pPr>
            <w:r w:rsidRPr="00A445B9">
              <w:t>3. Nedalo</w:t>
            </w:r>
          </w:p>
        </w:tc>
        <w:tc>
          <w:tcPr>
            <w:tcW w:w="0" w:type="auto"/>
            <w:vAlign w:val="center"/>
          </w:tcPr>
          <w:p w:rsidR="00453A6B" w:rsidRPr="00A445B9" w:rsidRDefault="00453A6B" w:rsidP="00430E7F">
            <w:pPr>
              <w:spacing w:before="120" w:after="60"/>
              <w:jc w:val="center"/>
            </w:pPr>
            <w:r w:rsidRPr="00A445B9">
              <w:t>9,09 %</w:t>
            </w:r>
          </w:p>
        </w:tc>
        <w:tc>
          <w:tcPr>
            <w:tcW w:w="0" w:type="auto"/>
            <w:vAlign w:val="center"/>
          </w:tcPr>
          <w:p w:rsidR="00453A6B" w:rsidRPr="00A445B9" w:rsidRDefault="00453A6B" w:rsidP="00430E7F">
            <w:pPr>
              <w:spacing w:before="120" w:after="60"/>
              <w:jc w:val="center"/>
            </w:pPr>
            <w:r w:rsidRPr="00A445B9">
              <w:t>12,5 %</w:t>
            </w:r>
          </w:p>
        </w:tc>
      </w:tr>
      <w:tr w:rsidR="00453A6B" w:rsidTr="00B26F10">
        <w:trPr>
          <w:trHeight w:val="217"/>
          <w:jc w:val="center"/>
        </w:trPr>
        <w:tc>
          <w:tcPr>
            <w:tcW w:w="0" w:type="auto"/>
            <w:vAlign w:val="center"/>
          </w:tcPr>
          <w:p w:rsidR="00453A6B" w:rsidRPr="00A445B9" w:rsidRDefault="00453A6B" w:rsidP="00430E7F">
            <w:pPr>
              <w:spacing w:before="120" w:after="60"/>
            </w:pPr>
            <w:r w:rsidRPr="00A445B9">
              <w:t>4. Nevím</w:t>
            </w:r>
          </w:p>
        </w:tc>
        <w:tc>
          <w:tcPr>
            <w:tcW w:w="0" w:type="auto"/>
            <w:vAlign w:val="center"/>
          </w:tcPr>
          <w:p w:rsidR="00453A6B" w:rsidRPr="00A445B9" w:rsidRDefault="00453A6B" w:rsidP="00430E7F">
            <w:pPr>
              <w:spacing w:before="120" w:after="60"/>
              <w:jc w:val="center"/>
            </w:pPr>
            <w:r w:rsidRPr="00A445B9">
              <w:t>9,09 %</w:t>
            </w:r>
          </w:p>
        </w:tc>
        <w:tc>
          <w:tcPr>
            <w:tcW w:w="0" w:type="auto"/>
            <w:vAlign w:val="center"/>
          </w:tcPr>
          <w:p w:rsidR="00453A6B" w:rsidRPr="00A445B9" w:rsidRDefault="00453A6B" w:rsidP="00430E7F">
            <w:pPr>
              <w:spacing w:before="120" w:after="60"/>
              <w:jc w:val="center"/>
            </w:pPr>
            <w:r w:rsidRPr="00A445B9">
              <w:t>3,13 %</w:t>
            </w:r>
          </w:p>
        </w:tc>
      </w:tr>
    </w:tbl>
    <w:p w:rsidR="00453A6B" w:rsidRDefault="00453A6B" w:rsidP="00B26F10">
      <w:pPr>
        <w:pStyle w:val="Odstavecseseznamem1"/>
        <w:spacing w:after="0" w:line="360" w:lineRule="auto"/>
        <w:ind w:left="0"/>
        <w:jc w:val="both"/>
        <w:rPr>
          <w:rFonts w:ascii="Times New Roman" w:hAnsi="Times New Roman"/>
          <w:sz w:val="24"/>
          <w:szCs w:val="24"/>
        </w:rPr>
      </w:pPr>
    </w:p>
    <w:p w:rsidR="00453A6B" w:rsidRDefault="00453A6B" w:rsidP="00B26F10">
      <w:pPr>
        <w:pStyle w:val="Odstavecseseznamem1"/>
        <w:spacing w:after="0" w:line="360" w:lineRule="auto"/>
        <w:ind w:left="0"/>
        <w:jc w:val="both"/>
        <w:rPr>
          <w:rFonts w:ascii="Times New Roman" w:hAnsi="Times New Roman"/>
          <w:sz w:val="24"/>
          <w:szCs w:val="24"/>
        </w:rPr>
      </w:pPr>
      <w:r w:rsidRPr="0001532B">
        <w:rPr>
          <w:rFonts w:ascii="Times New Roman" w:hAnsi="Times New Roman"/>
          <w:sz w:val="24"/>
          <w:szCs w:val="24"/>
        </w:rPr>
        <w:t>Velké procento dětí i žáků by druhým šlo pomo</w:t>
      </w:r>
      <w:r w:rsidRPr="00085416">
        <w:rPr>
          <w:rFonts w:ascii="Times New Roman" w:hAnsi="Times New Roman"/>
          <w:sz w:val="24"/>
          <w:szCs w:val="24"/>
        </w:rPr>
        <w:t>ci</w:t>
      </w:r>
      <w:r w:rsidRPr="0001532B">
        <w:rPr>
          <w:rFonts w:ascii="Times New Roman" w:hAnsi="Times New Roman"/>
          <w:sz w:val="24"/>
          <w:szCs w:val="24"/>
        </w:rPr>
        <w:t xml:space="preserve"> samo</w:t>
      </w:r>
      <w:r>
        <w:rPr>
          <w:rFonts w:ascii="Times New Roman" w:hAnsi="Times New Roman"/>
          <w:sz w:val="24"/>
          <w:szCs w:val="24"/>
        </w:rPr>
        <w:t>, více spíše ze státních škol. Pomoc na druhých by nechaly spíše děti a žáci církevních škol. Nedalo by se pomoci,tvrdili</w:t>
      </w:r>
      <w:r w:rsidRPr="00EB2000">
        <w:rPr>
          <w:rFonts w:ascii="Times New Roman" w:hAnsi="Times New Roman"/>
          <w:sz w:val="24"/>
          <w:szCs w:val="24"/>
        </w:rPr>
        <w:t xml:space="preserve"> o něco více děti a žáci ze státních škol.</w:t>
      </w:r>
    </w:p>
    <w:p w:rsidR="00453A6B" w:rsidRPr="0001532B" w:rsidRDefault="00453A6B" w:rsidP="00B26F10">
      <w:pPr>
        <w:pStyle w:val="Odstavecseseznamem1"/>
        <w:spacing w:after="0" w:line="360" w:lineRule="auto"/>
        <w:ind w:left="0"/>
        <w:jc w:val="both"/>
        <w:rPr>
          <w:rFonts w:ascii="Times New Roman" w:hAnsi="Times New Roman"/>
          <w:sz w:val="24"/>
          <w:szCs w:val="24"/>
        </w:rPr>
      </w:pPr>
    </w:p>
    <w:p w:rsidR="00453A6B" w:rsidRPr="00B26F10" w:rsidRDefault="00453A6B" w:rsidP="00876BA3">
      <w:pPr>
        <w:pStyle w:val="Odstavecseseznamem1"/>
        <w:numPr>
          <w:ilvl w:val="0"/>
          <w:numId w:val="2"/>
        </w:numPr>
        <w:jc w:val="both"/>
        <w:rPr>
          <w:rFonts w:ascii="Times New Roman" w:hAnsi="Times New Roman"/>
          <w:b/>
          <w:sz w:val="24"/>
          <w:szCs w:val="24"/>
        </w:rPr>
      </w:pPr>
      <w:r w:rsidRPr="00B26F10">
        <w:rPr>
          <w:rFonts w:ascii="Times New Roman" w:hAnsi="Times New Roman"/>
          <w:b/>
          <w:sz w:val="24"/>
          <w:szCs w:val="24"/>
        </w:rPr>
        <w:t>otázka: Podle čeho poznáš, kdo z dětí je dobrý kamarád? A co myslíš, jsi ty dobrý kamarád?</w:t>
      </w:r>
    </w:p>
    <w:p w:rsidR="00453A6B" w:rsidRDefault="00453A6B" w:rsidP="00B26F10">
      <w:pPr>
        <w:spacing w:line="360" w:lineRule="auto"/>
        <w:jc w:val="both"/>
      </w:pPr>
      <w:r>
        <w:t> </w:t>
      </w:r>
    </w:p>
    <w:p w:rsidR="00453A6B" w:rsidRPr="00782C3D" w:rsidRDefault="00453A6B" w:rsidP="00B26F10">
      <w:pPr>
        <w:spacing w:line="360" w:lineRule="auto"/>
        <w:jc w:val="both"/>
      </w:pPr>
      <w:r>
        <w:t>7. otázka se skládá ze dvou otázek, proto i tabulky jsou rozděleny</w:t>
      </w:r>
      <w:r w:rsidRPr="00EB2000">
        <w:t xml:space="preserve"> vždy</w:t>
      </w:r>
      <w:r w:rsidRPr="00054B64">
        <w:rPr>
          <w:color w:val="FF0000"/>
        </w:rPr>
        <w:t xml:space="preserve"> </w:t>
      </w:r>
      <w:r>
        <w:t xml:space="preserve">do dvou tabulek. </w:t>
      </w:r>
    </w:p>
    <w:p w:rsidR="00453A6B" w:rsidRDefault="00453A6B" w:rsidP="00B26F10">
      <w:pPr>
        <w:spacing w:line="360" w:lineRule="auto"/>
        <w:jc w:val="both"/>
        <w:rPr>
          <w:i/>
        </w:rPr>
      </w:pPr>
    </w:p>
    <w:p w:rsidR="00453A6B" w:rsidRPr="000D65E1" w:rsidRDefault="00453A6B" w:rsidP="000D65E1">
      <w:pPr>
        <w:spacing w:line="360" w:lineRule="auto"/>
        <w:rPr>
          <w:i/>
        </w:rPr>
      </w:pPr>
      <w:r>
        <w:rPr>
          <w:i/>
        </w:rPr>
        <w:t xml:space="preserve">Tabulka č. 13 k otázce č. 7 </w:t>
      </w:r>
      <w:r w:rsidRPr="00A9746B">
        <w:rPr>
          <w:i/>
        </w:rPr>
        <w:t>Projekt</w:t>
      </w:r>
      <w:r>
        <w:rPr>
          <w:i/>
        </w:rPr>
        <w:t>ivní</w:t>
      </w:r>
      <w:r w:rsidRPr="00A9746B">
        <w:rPr>
          <w:i/>
        </w:rPr>
        <w:t>ho rozhovoru</w:t>
      </w:r>
      <w:r>
        <w:rPr>
          <w:i/>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70"/>
        <w:gridCol w:w="1240"/>
        <w:gridCol w:w="1240"/>
        <w:gridCol w:w="1240"/>
        <w:gridCol w:w="1240"/>
        <w:gridCol w:w="1240"/>
        <w:gridCol w:w="1240"/>
      </w:tblGrid>
      <w:tr w:rsidR="00453A6B" w:rsidRPr="00447F2C" w:rsidTr="00B26F10">
        <w:trPr>
          <w:trHeight w:val="598"/>
        </w:trPr>
        <w:tc>
          <w:tcPr>
            <w:tcW w:w="961" w:type="pct"/>
            <w:vAlign w:val="center"/>
          </w:tcPr>
          <w:p w:rsidR="00453A6B" w:rsidRPr="00447F2C" w:rsidRDefault="00453A6B" w:rsidP="00430E7F">
            <w:pPr>
              <w:spacing w:before="120" w:after="60"/>
              <w:jc w:val="center"/>
              <w:rPr>
                <w:b/>
              </w:rPr>
            </w:pPr>
          </w:p>
        </w:tc>
        <w:tc>
          <w:tcPr>
            <w:tcW w:w="673" w:type="pct"/>
            <w:vAlign w:val="center"/>
          </w:tcPr>
          <w:p w:rsidR="00453A6B" w:rsidRPr="00447F2C" w:rsidRDefault="00453A6B" w:rsidP="00430E7F">
            <w:pPr>
              <w:spacing w:before="120" w:after="60"/>
              <w:jc w:val="center"/>
              <w:rPr>
                <w:b/>
              </w:rPr>
            </w:pPr>
            <w:r>
              <w:rPr>
                <w:b/>
              </w:rPr>
              <w:t>MŠ</w:t>
            </w:r>
            <w:r>
              <w:rPr>
                <w:b/>
              </w:rPr>
              <w:br/>
            </w:r>
            <w:r w:rsidRPr="00447F2C">
              <w:rPr>
                <w:b/>
              </w:rPr>
              <w:t>státní</w:t>
            </w:r>
          </w:p>
        </w:tc>
        <w:tc>
          <w:tcPr>
            <w:tcW w:w="673" w:type="pct"/>
            <w:vAlign w:val="center"/>
          </w:tcPr>
          <w:p w:rsidR="00453A6B" w:rsidRPr="00447F2C" w:rsidRDefault="00453A6B" w:rsidP="00430E7F">
            <w:pPr>
              <w:spacing w:before="120" w:after="60"/>
              <w:jc w:val="center"/>
              <w:rPr>
                <w:b/>
              </w:rPr>
            </w:pPr>
            <w:r w:rsidRPr="00447F2C">
              <w:rPr>
                <w:b/>
              </w:rPr>
              <w:t>MŠ církevní</w:t>
            </w:r>
          </w:p>
        </w:tc>
        <w:tc>
          <w:tcPr>
            <w:tcW w:w="673" w:type="pct"/>
            <w:vAlign w:val="center"/>
          </w:tcPr>
          <w:p w:rsidR="00453A6B" w:rsidRPr="00447F2C" w:rsidRDefault="00453A6B" w:rsidP="00430E7F">
            <w:pPr>
              <w:spacing w:before="120" w:after="60"/>
              <w:jc w:val="center"/>
              <w:rPr>
                <w:b/>
              </w:rPr>
            </w:pPr>
            <w:r w:rsidRPr="00447F2C">
              <w:rPr>
                <w:b/>
              </w:rPr>
              <w:t>Celkem %</w:t>
            </w:r>
          </w:p>
        </w:tc>
        <w:tc>
          <w:tcPr>
            <w:tcW w:w="673" w:type="pct"/>
            <w:vAlign w:val="center"/>
          </w:tcPr>
          <w:p w:rsidR="00453A6B" w:rsidRPr="00447F2C" w:rsidRDefault="00453A6B" w:rsidP="00430E7F">
            <w:pPr>
              <w:spacing w:before="120" w:after="60"/>
              <w:jc w:val="center"/>
              <w:rPr>
                <w:b/>
              </w:rPr>
            </w:pPr>
            <w:r w:rsidRPr="00447F2C">
              <w:rPr>
                <w:b/>
              </w:rPr>
              <w:t>ZŠ</w:t>
            </w:r>
            <w:r>
              <w:rPr>
                <w:b/>
              </w:rPr>
              <w:br/>
            </w:r>
            <w:r w:rsidRPr="00447F2C">
              <w:rPr>
                <w:b/>
              </w:rPr>
              <w:t>státní</w:t>
            </w:r>
          </w:p>
        </w:tc>
        <w:tc>
          <w:tcPr>
            <w:tcW w:w="673" w:type="pct"/>
            <w:vAlign w:val="center"/>
          </w:tcPr>
          <w:p w:rsidR="00453A6B" w:rsidRPr="00447F2C" w:rsidRDefault="00453A6B" w:rsidP="00430E7F">
            <w:pPr>
              <w:spacing w:before="120" w:after="60"/>
              <w:jc w:val="center"/>
              <w:rPr>
                <w:b/>
              </w:rPr>
            </w:pPr>
            <w:r w:rsidRPr="00447F2C">
              <w:rPr>
                <w:b/>
              </w:rPr>
              <w:t>ZŠ církevní</w:t>
            </w:r>
          </w:p>
        </w:tc>
        <w:tc>
          <w:tcPr>
            <w:tcW w:w="673" w:type="pct"/>
            <w:vAlign w:val="center"/>
          </w:tcPr>
          <w:p w:rsidR="00453A6B" w:rsidRPr="00447F2C" w:rsidRDefault="00453A6B" w:rsidP="00430E7F">
            <w:pPr>
              <w:spacing w:before="120" w:after="60"/>
              <w:jc w:val="center"/>
              <w:rPr>
                <w:b/>
              </w:rPr>
            </w:pPr>
            <w:r w:rsidRPr="00447F2C">
              <w:rPr>
                <w:b/>
              </w:rPr>
              <w:t>Celkem %</w:t>
            </w:r>
          </w:p>
        </w:tc>
      </w:tr>
      <w:tr w:rsidR="00453A6B" w:rsidTr="00B26F10">
        <w:trPr>
          <w:trHeight w:val="190"/>
        </w:trPr>
        <w:tc>
          <w:tcPr>
            <w:tcW w:w="961" w:type="pct"/>
          </w:tcPr>
          <w:p w:rsidR="00453A6B" w:rsidRPr="00A445B9" w:rsidRDefault="00453A6B" w:rsidP="00430E7F">
            <w:pPr>
              <w:spacing w:before="120" w:after="60"/>
            </w:pPr>
            <w:r w:rsidRPr="00A445B9">
              <w:t>1. Ano, poznám</w:t>
            </w:r>
          </w:p>
        </w:tc>
        <w:tc>
          <w:tcPr>
            <w:tcW w:w="673" w:type="pct"/>
            <w:vAlign w:val="center"/>
          </w:tcPr>
          <w:p w:rsidR="00453A6B" w:rsidRPr="00A445B9" w:rsidRDefault="00453A6B" w:rsidP="00430E7F">
            <w:pPr>
              <w:spacing w:before="120" w:after="60"/>
              <w:jc w:val="center"/>
            </w:pPr>
            <w:r w:rsidRPr="00A445B9">
              <w:t>55,6 %</w:t>
            </w:r>
          </w:p>
        </w:tc>
        <w:tc>
          <w:tcPr>
            <w:tcW w:w="673" w:type="pct"/>
            <w:vAlign w:val="center"/>
          </w:tcPr>
          <w:p w:rsidR="00453A6B" w:rsidRPr="00A445B9" w:rsidRDefault="00453A6B" w:rsidP="00430E7F">
            <w:pPr>
              <w:spacing w:before="120" w:after="60"/>
              <w:jc w:val="center"/>
            </w:pPr>
            <w:r w:rsidRPr="00A445B9">
              <w:t>82,4 %</w:t>
            </w:r>
          </w:p>
        </w:tc>
        <w:tc>
          <w:tcPr>
            <w:tcW w:w="673" w:type="pct"/>
            <w:vAlign w:val="center"/>
          </w:tcPr>
          <w:p w:rsidR="00453A6B" w:rsidRPr="00932FE5" w:rsidRDefault="00453A6B" w:rsidP="00430E7F">
            <w:pPr>
              <w:spacing w:before="120" w:after="60"/>
              <w:jc w:val="center"/>
              <w:rPr>
                <w:b/>
              </w:rPr>
            </w:pPr>
            <w:r w:rsidRPr="00932FE5">
              <w:rPr>
                <w:b/>
              </w:rPr>
              <w:t>73,08</w:t>
            </w:r>
            <w:r>
              <w:rPr>
                <w:b/>
              </w:rPr>
              <w:t xml:space="preserve"> </w:t>
            </w:r>
            <w:r w:rsidRPr="00932FE5">
              <w:rPr>
                <w:b/>
              </w:rPr>
              <w:t>%</w:t>
            </w:r>
          </w:p>
        </w:tc>
        <w:tc>
          <w:tcPr>
            <w:tcW w:w="673" w:type="pct"/>
            <w:vAlign w:val="center"/>
          </w:tcPr>
          <w:p w:rsidR="00453A6B" w:rsidRPr="00A445B9" w:rsidRDefault="00453A6B" w:rsidP="00430E7F">
            <w:pPr>
              <w:spacing w:before="120" w:after="60"/>
              <w:jc w:val="center"/>
            </w:pPr>
            <w:r w:rsidRPr="00A445B9">
              <w:t>87 %</w:t>
            </w:r>
          </w:p>
        </w:tc>
        <w:tc>
          <w:tcPr>
            <w:tcW w:w="673" w:type="pct"/>
            <w:vAlign w:val="center"/>
          </w:tcPr>
          <w:p w:rsidR="00453A6B" w:rsidRPr="00A445B9" w:rsidRDefault="00453A6B" w:rsidP="00430E7F">
            <w:pPr>
              <w:spacing w:before="120" w:after="60"/>
              <w:jc w:val="center"/>
            </w:pPr>
            <w:r w:rsidRPr="00A445B9">
              <w:t>97,4 %</w:t>
            </w:r>
          </w:p>
        </w:tc>
        <w:tc>
          <w:tcPr>
            <w:tcW w:w="673" w:type="pct"/>
            <w:vAlign w:val="center"/>
          </w:tcPr>
          <w:p w:rsidR="00453A6B" w:rsidRPr="00932FE5" w:rsidRDefault="00453A6B" w:rsidP="00430E7F">
            <w:pPr>
              <w:spacing w:before="120" w:after="60"/>
              <w:jc w:val="center"/>
              <w:rPr>
                <w:b/>
              </w:rPr>
            </w:pPr>
            <w:r w:rsidRPr="00932FE5">
              <w:rPr>
                <w:b/>
              </w:rPr>
              <w:t>93,44</w:t>
            </w:r>
            <w:r>
              <w:rPr>
                <w:b/>
              </w:rPr>
              <w:t xml:space="preserve"> </w:t>
            </w:r>
            <w:r w:rsidRPr="00932FE5">
              <w:rPr>
                <w:b/>
              </w:rPr>
              <w:t>%</w:t>
            </w:r>
          </w:p>
        </w:tc>
      </w:tr>
      <w:tr w:rsidR="00453A6B" w:rsidTr="00B26F10">
        <w:trPr>
          <w:trHeight w:val="284"/>
        </w:trPr>
        <w:tc>
          <w:tcPr>
            <w:tcW w:w="961" w:type="pct"/>
          </w:tcPr>
          <w:p w:rsidR="00453A6B" w:rsidRPr="00A445B9" w:rsidRDefault="00453A6B" w:rsidP="00430E7F">
            <w:pPr>
              <w:spacing w:before="120" w:after="60"/>
            </w:pPr>
            <w:r w:rsidRPr="00A445B9">
              <w:t>2. Ne</w:t>
            </w:r>
          </w:p>
        </w:tc>
        <w:tc>
          <w:tcPr>
            <w:tcW w:w="673" w:type="pct"/>
            <w:vAlign w:val="center"/>
          </w:tcPr>
          <w:p w:rsidR="00453A6B" w:rsidRPr="00A445B9" w:rsidRDefault="00453A6B" w:rsidP="00430E7F">
            <w:pPr>
              <w:spacing w:before="120" w:after="60"/>
              <w:jc w:val="center"/>
            </w:pPr>
            <w:r w:rsidRPr="00A445B9">
              <w:t>0 %</w:t>
            </w:r>
          </w:p>
        </w:tc>
        <w:tc>
          <w:tcPr>
            <w:tcW w:w="673" w:type="pct"/>
            <w:vAlign w:val="center"/>
          </w:tcPr>
          <w:p w:rsidR="00453A6B" w:rsidRPr="00A445B9" w:rsidRDefault="00453A6B" w:rsidP="00430E7F">
            <w:pPr>
              <w:spacing w:before="120" w:after="60"/>
              <w:jc w:val="center"/>
            </w:pPr>
            <w:r w:rsidRPr="00A445B9">
              <w:t>5,9 %</w:t>
            </w:r>
          </w:p>
        </w:tc>
        <w:tc>
          <w:tcPr>
            <w:tcW w:w="673" w:type="pct"/>
            <w:vAlign w:val="center"/>
          </w:tcPr>
          <w:p w:rsidR="00453A6B" w:rsidRPr="00932FE5" w:rsidRDefault="00453A6B" w:rsidP="00430E7F">
            <w:pPr>
              <w:spacing w:before="120" w:after="60"/>
              <w:jc w:val="center"/>
              <w:rPr>
                <w:b/>
              </w:rPr>
            </w:pPr>
            <w:r w:rsidRPr="00932FE5">
              <w:rPr>
                <w:b/>
              </w:rPr>
              <w:t>3,85</w:t>
            </w:r>
            <w:r>
              <w:rPr>
                <w:b/>
              </w:rPr>
              <w:t xml:space="preserve"> </w:t>
            </w:r>
            <w:r w:rsidRPr="00932FE5">
              <w:rPr>
                <w:b/>
              </w:rPr>
              <w:t>%</w:t>
            </w:r>
          </w:p>
        </w:tc>
        <w:tc>
          <w:tcPr>
            <w:tcW w:w="673" w:type="pct"/>
            <w:vAlign w:val="center"/>
          </w:tcPr>
          <w:p w:rsidR="00453A6B" w:rsidRPr="00A445B9" w:rsidRDefault="00453A6B" w:rsidP="00430E7F">
            <w:pPr>
              <w:spacing w:before="120" w:after="60"/>
              <w:jc w:val="center"/>
            </w:pPr>
            <w:r w:rsidRPr="00A445B9">
              <w:t>0 %</w:t>
            </w:r>
          </w:p>
        </w:tc>
        <w:tc>
          <w:tcPr>
            <w:tcW w:w="673" w:type="pct"/>
            <w:vAlign w:val="center"/>
          </w:tcPr>
          <w:p w:rsidR="00453A6B" w:rsidRPr="00A445B9" w:rsidRDefault="00453A6B" w:rsidP="00430E7F">
            <w:pPr>
              <w:spacing w:before="120" w:after="60"/>
              <w:jc w:val="center"/>
            </w:pPr>
            <w:r w:rsidRPr="00A445B9">
              <w:t>0 %</w:t>
            </w:r>
          </w:p>
        </w:tc>
        <w:tc>
          <w:tcPr>
            <w:tcW w:w="673" w:type="pct"/>
            <w:vAlign w:val="center"/>
          </w:tcPr>
          <w:p w:rsidR="00453A6B" w:rsidRPr="00932FE5" w:rsidRDefault="00453A6B" w:rsidP="00430E7F">
            <w:pPr>
              <w:spacing w:before="120" w:after="60"/>
              <w:jc w:val="center"/>
              <w:rPr>
                <w:b/>
              </w:rPr>
            </w:pPr>
            <w:r w:rsidRPr="00932FE5">
              <w:rPr>
                <w:b/>
              </w:rPr>
              <w:t>0</w:t>
            </w:r>
            <w:r>
              <w:rPr>
                <w:b/>
              </w:rPr>
              <w:t xml:space="preserve"> </w:t>
            </w:r>
            <w:r w:rsidRPr="00932FE5">
              <w:rPr>
                <w:b/>
              </w:rPr>
              <w:t>%</w:t>
            </w:r>
          </w:p>
        </w:tc>
      </w:tr>
      <w:tr w:rsidR="00453A6B" w:rsidTr="00B26F10">
        <w:trPr>
          <w:trHeight w:val="117"/>
        </w:trPr>
        <w:tc>
          <w:tcPr>
            <w:tcW w:w="961" w:type="pct"/>
          </w:tcPr>
          <w:p w:rsidR="00453A6B" w:rsidRPr="00A445B9" w:rsidRDefault="00453A6B" w:rsidP="00430E7F">
            <w:pPr>
              <w:spacing w:before="120" w:after="60"/>
            </w:pPr>
            <w:r w:rsidRPr="00A445B9">
              <w:t>2. Nevím</w:t>
            </w:r>
          </w:p>
        </w:tc>
        <w:tc>
          <w:tcPr>
            <w:tcW w:w="673" w:type="pct"/>
            <w:vAlign w:val="center"/>
          </w:tcPr>
          <w:p w:rsidR="00453A6B" w:rsidRPr="00A445B9" w:rsidRDefault="00453A6B" w:rsidP="00430E7F">
            <w:pPr>
              <w:spacing w:before="120" w:after="60"/>
              <w:jc w:val="center"/>
            </w:pPr>
            <w:r w:rsidRPr="00A445B9">
              <w:t>44,4 %</w:t>
            </w:r>
          </w:p>
        </w:tc>
        <w:tc>
          <w:tcPr>
            <w:tcW w:w="673" w:type="pct"/>
            <w:vAlign w:val="center"/>
          </w:tcPr>
          <w:p w:rsidR="00453A6B" w:rsidRPr="00A445B9" w:rsidRDefault="00453A6B" w:rsidP="00430E7F">
            <w:pPr>
              <w:spacing w:before="120" w:after="60"/>
              <w:jc w:val="center"/>
            </w:pPr>
            <w:r w:rsidRPr="00A445B9">
              <w:t>11,8 %</w:t>
            </w:r>
          </w:p>
        </w:tc>
        <w:tc>
          <w:tcPr>
            <w:tcW w:w="673" w:type="pct"/>
            <w:vAlign w:val="center"/>
          </w:tcPr>
          <w:p w:rsidR="00453A6B" w:rsidRPr="00932FE5" w:rsidRDefault="00453A6B" w:rsidP="00430E7F">
            <w:pPr>
              <w:spacing w:before="120" w:after="60"/>
              <w:jc w:val="center"/>
              <w:rPr>
                <w:b/>
              </w:rPr>
            </w:pPr>
            <w:r w:rsidRPr="00932FE5">
              <w:rPr>
                <w:b/>
              </w:rPr>
              <w:t>23,08</w:t>
            </w:r>
            <w:r>
              <w:rPr>
                <w:b/>
              </w:rPr>
              <w:t xml:space="preserve"> </w:t>
            </w:r>
            <w:r w:rsidRPr="00932FE5">
              <w:rPr>
                <w:b/>
              </w:rPr>
              <w:t>%</w:t>
            </w:r>
          </w:p>
        </w:tc>
        <w:tc>
          <w:tcPr>
            <w:tcW w:w="673" w:type="pct"/>
            <w:vAlign w:val="center"/>
          </w:tcPr>
          <w:p w:rsidR="00453A6B" w:rsidRPr="00A445B9" w:rsidRDefault="00453A6B" w:rsidP="00430E7F">
            <w:pPr>
              <w:spacing w:before="120" w:after="60"/>
              <w:jc w:val="center"/>
            </w:pPr>
            <w:r w:rsidRPr="00A445B9">
              <w:t>13 %</w:t>
            </w:r>
          </w:p>
        </w:tc>
        <w:tc>
          <w:tcPr>
            <w:tcW w:w="673" w:type="pct"/>
            <w:vAlign w:val="center"/>
          </w:tcPr>
          <w:p w:rsidR="00453A6B" w:rsidRPr="00A445B9" w:rsidRDefault="00453A6B" w:rsidP="00430E7F">
            <w:pPr>
              <w:spacing w:before="120" w:after="60"/>
              <w:jc w:val="center"/>
            </w:pPr>
            <w:r w:rsidRPr="00A445B9">
              <w:t>2,6 %</w:t>
            </w:r>
          </w:p>
        </w:tc>
        <w:tc>
          <w:tcPr>
            <w:tcW w:w="673" w:type="pct"/>
            <w:vAlign w:val="center"/>
          </w:tcPr>
          <w:p w:rsidR="00453A6B" w:rsidRPr="00932FE5" w:rsidRDefault="00453A6B" w:rsidP="00430E7F">
            <w:pPr>
              <w:spacing w:before="120" w:after="60"/>
              <w:jc w:val="center"/>
              <w:rPr>
                <w:b/>
              </w:rPr>
            </w:pPr>
            <w:r w:rsidRPr="00932FE5">
              <w:rPr>
                <w:b/>
              </w:rPr>
              <w:t>6,56</w:t>
            </w:r>
            <w:r>
              <w:rPr>
                <w:b/>
              </w:rPr>
              <w:t xml:space="preserve"> </w:t>
            </w:r>
            <w:r w:rsidRPr="00932FE5">
              <w:rPr>
                <w:b/>
              </w:rPr>
              <w:t>%</w:t>
            </w:r>
          </w:p>
        </w:tc>
      </w:tr>
    </w:tbl>
    <w:p w:rsidR="00453A6B" w:rsidRPr="00F100DD" w:rsidRDefault="00453A6B" w:rsidP="00B26F10">
      <w:pPr>
        <w:spacing w:line="360" w:lineRule="auto"/>
        <w:jc w:val="both"/>
        <w:rPr>
          <w:b/>
          <w:i/>
          <w:sz w:val="28"/>
        </w:rPr>
      </w:pPr>
    </w:p>
    <w:p w:rsidR="00453A6B" w:rsidRPr="003D2916" w:rsidRDefault="00453A6B" w:rsidP="00B26F10">
      <w:pPr>
        <w:spacing w:line="360" w:lineRule="auto"/>
        <w:jc w:val="both"/>
      </w:pPr>
      <w:r w:rsidRPr="00EB2000">
        <w:t>Nejvíce kladných odpovědí, zda děti poznají dobrého kamaráda</w:t>
      </w:r>
      <w:r>
        <w:t>,</w:t>
      </w:r>
      <w:r w:rsidRPr="00EB2000">
        <w:t xml:space="preserve"> bylo zaznamenáno u žáků obou ZŠ, tedy u dětí starších. Avšak překvapivé je i vysoké procento dětí předškolního věku. Nevěděly si rady s touto otázkou spíše děti z MŠ.</w:t>
      </w:r>
    </w:p>
    <w:p w:rsidR="00453A6B" w:rsidRDefault="00453A6B" w:rsidP="00F30F79">
      <w:pPr>
        <w:spacing w:line="360" w:lineRule="auto"/>
        <w:rPr>
          <w:i/>
        </w:rPr>
      </w:pPr>
      <w:r>
        <w:rPr>
          <w:i/>
        </w:rPr>
        <w:lastRenderedPageBreak/>
        <w:t>Tabulka č. 14 k otázce č. 7 Projektivního rozhovoru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87"/>
        <w:gridCol w:w="1285"/>
        <w:gridCol w:w="1288"/>
        <w:gridCol w:w="1288"/>
        <w:gridCol w:w="1288"/>
        <w:gridCol w:w="1288"/>
        <w:gridCol w:w="1286"/>
      </w:tblGrid>
      <w:tr w:rsidR="00453A6B" w:rsidRPr="00447F2C" w:rsidTr="00B26F10">
        <w:trPr>
          <w:trHeight w:val="598"/>
        </w:trPr>
        <w:tc>
          <w:tcPr>
            <w:tcW w:w="808" w:type="pct"/>
            <w:vAlign w:val="center"/>
          </w:tcPr>
          <w:p w:rsidR="00453A6B" w:rsidRPr="00447F2C" w:rsidRDefault="00453A6B" w:rsidP="000C2DFB">
            <w:pPr>
              <w:spacing w:before="120" w:after="60"/>
              <w:jc w:val="center"/>
              <w:rPr>
                <w:b/>
              </w:rPr>
            </w:pPr>
          </w:p>
        </w:tc>
        <w:tc>
          <w:tcPr>
            <w:tcW w:w="698" w:type="pct"/>
            <w:vAlign w:val="center"/>
          </w:tcPr>
          <w:p w:rsidR="00453A6B" w:rsidRPr="00447F2C" w:rsidRDefault="00453A6B" w:rsidP="000C2DFB">
            <w:pPr>
              <w:spacing w:before="120" w:after="60"/>
              <w:jc w:val="center"/>
              <w:rPr>
                <w:b/>
              </w:rPr>
            </w:pPr>
            <w:r>
              <w:rPr>
                <w:b/>
              </w:rPr>
              <w:t>MŠ</w:t>
            </w:r>
            <w:r>
              <w:rPr>
                <w:b/>
              </w:rPr>
              <w:br/>
            </w:r>
            <w:r w:rsidRPr="00447F2C">
              <w:rPr>
                <w:b/>
              </w:rPr>
              <w:t>státní</w:t>
            </w:r>
          </w:p>
        </w:tc>
        <w:tc>
          <w:tcPr>
            <w:tcW w:w="699" w:type="pct"/>
            <w:vAlign w:val="center"/>
          </w:tcPr>
          <w:p w:rsidR="00453A6B" w:rsidRPr="00447F2C" w:rsidRDefault="00453A6B" w:rsidP="000C2DFB">
            <w:pPr>
              <w:spacing w:before="120" w:after="60"/>
              <w:jc w:val="center"/>
              <w:rPr>
                <w:b/>
              </w:rPr>
            </w:pPr>
            <w:r w:rsidRPr="00447F2C">
              <w:rPr>
                <w:b/>
              </w:rPr>
              <w:t>MŠ církevní</w:t>
            </w:r>
          </w:p>
        </w:tc>
        <w:tc>
          <w:tcPr>
            <w:tcW w:w="699" w:type="pct"/>
            <w:vAlign w:val="center"/>
          </w:tcPr>
          <w:p w:rsidR="00453A6B" w:rsidRPr="00447F2C" w:rsidRDefault="00453A6B" w:rsidP="000C2DFB">
            <w:pPr>
              <w:spacing w:before="120" w:after="60"/>
              <w:jc w:val="center"/>
              <w:rPr>
                <w:b/>
              </w:rPr>
            </w:pPr>
            <w:r w:rsidRPr="00447F2C">
              <w:rPr>
                <w:b/>
              </w:rPr>
              <w:t>Celkem %</w:t>
            </w:r>
          </w:p>
        </w:tc>
        <w:tc>
          <w:tcPr>
            <w:tcW w:w="699" w:type="pct"/>
            <w:vAlign w:val="center"/>
          </w:tcPr>
          <w:p w:rsidR="00453A6B" w:rsidRPr="00447F2C" w:rsidRDefault="00453A6B" w:rsidP="000C2DFB">
            <w:pPr>
              <w:spacing w:before="120" w:after="60"/>
              <w:jc w:val="center"/>
              <w:rPr>
                <w:b/>
              </w:rPr>
            </w:pPr>
            <w:r w:rsidRPr="00447F2C">
              <w:rPr>
                <w:b/>
              </w:rPr>
              <w:t>ZŠ</w:t>
            </w:r>
            <w:r>
              <w:rPr>
                <w:b/>
              </w:rPr>
              <w:br/>
            </w:r>
            <w:r w:rsidRPr="00447F2C">
              <w:rPr>
                <w:b/>
              </w:rPr>
              <w:t>státní</w:t>
            </w:r>
          </w:p>
        </w:tc>
        <w:tc>
          <w:tcPr>
            <w:tcW w:w="699" w:type="pct"/>
            <w:vAlign w:val="center"/>
          </w:tcPr>
          <w:p w:rsidR="00453A6B" w:rsidRPr="00447F2C" w:rsidRDefault="00453A6B" w:rsidP="000C2DFB">
            <w:pPr>
              <w:spacing w:before="120" w:after="60"/>
              <w:jc w:val="center"/>
              <w:rPr>
                <w:b/>
              </w:rPr>
            </w:pPr>
            <w:r w:rsidRPr="00447F2C">
              <w:rPr>
                <w:b/>
              </w:rPr>
              <w:t>ZŠ církevní</w:t>
            </w:r>
          </w:p>
        </w:tc>
        <w:tc>
          <w:tcPr>
            <w:tcW w:w="699" w:type="pct"/>
            <w:vAlign w:val="center"/>
          </w:tcPr>
          <w:p w:rsidR="00453A6B" w:rsidRPr="00447F2C" w:rsidRDefault="00453A6B" w:rsidP="000C2DFB">
            <w:pPr>
              <w:spacing w:before="120" w:after="60"/>
              <w:jc w:val="center"/>
              <w:rPr>
                <w:b/>
              </w:rPr>
            </w:pPr>
            <w:r w:rsidRPr="00447F2C">
              <w:rPr>
                <w:b/>
              </w:rPr>
              <w:t>Celkem %</w:t>
            </w:r>
          </w:p>
        </w:tc>
      </w:tr>
      <w:tr w:rsidR="00453A6B" w:rsidTr="00B26F10">
        <w:trPr>
          <w:trHeight w:val="204"/>
        </w:trPr>
        <w:tc>
          <w:tcPr>
            <w:tcW w:w="808" w:type="pct"/>
          </w:tcPr>
          <w:p w:rsidR="00453A6B" w:rsidRPr="00A445B9" w:rsidRDefault="00453A6B" w:rsidP="000C2DFB">
            <w:pPr>
              <w:spacing w:before="120" w:after="60"/>
            </w:pPr>
            <w:r w:rsidRPr="00A445B9">
              <w:t>1. Jsem dobrý kamarád</w:t>
            </w:r>
          </w:p>
        </w:tc>
        <w:tc>
          <w:tcPr>
            <w:tcW w:w="698" w:type="pct"/>
            <w:vAlign w:val="center"/>
          </w:tcPr>
          <w:p w:rsidR="00453A6B" w:rsidRPr="00A445B9" w:rsidRDefault="00453A6B" w:rsidP="000C2DFB">
            <w:pPr>
              <w:spacing w:before="120" w:after="60"/>
              <w:jc w:val="center"/>
            </w:pPr>
            <w:r w:rsidRPr="00A445B9">
              <w:t>100 %</w:t>
            </w:r>
          </w:p>
        </w:tc>
        <w:tc>
          <w:tcPr>
            <w:tcW w:w="699" w:type="pct"/>
            <w:vAlign w:val="center"/>
          </w:tcPr>
          <w:p w:rsidR="00453A6B" w:rsidRPr="00A445B9" w:rsidRDefault="00453A6B" w:rsidP="000C2DFB">
            <w:pPr>
              <w:spacing w:before="120" w:after="60"/>
              <w:jc w:val="center"/>
            </w:pPr>
            <w:r w:rsidRPr="00A445B9">
              <w:t>100 %</w:t>
            </w:r>
          </w:p>
        </w:tc>
        <w:tc>
          <w:tcPr>
            <w:tcW w:w="699" w:type="pct"/>
            <w:vAlign w:val="center"/>
          </w:tcPr>
          <w:p w:rsidR="00453A6B" w:rsidRPr="00137C8A" w:rsidRDefault="00453A6B" w:rsidP="000C2DFB">
            <w:pPr>
              <w:spacing w:before="120" w:after="60"/>
              <w:jc w:val="center"/>
              <w:rPr>
                <w:b/>
              </w:rPr>
            </w:pPr>
            <w:r w:rsidRPr="00137C8A">
              <w:rPr>
                <w:b/>
              </w:rPr>
              <w:t>100</w:t>
            </w:r>
            <w:r>
              <w:rPr>
                <w:b/>
              </w:rPr>
              <w:t xml:space="preserve"> </w:t>
            </w:r>
            <w:r w:rsidRPr="00137C8A">
              <w:rPr>
                <w:b/>
              </w:rPr>
              <w:t>%</w:t>
            </w:r>
          </w:p>
        </w:tc>
        <w:tc>
          <w:tcPr>
            <w:tcW w:w="699" w:type="pct"/>
            <w:vAlign w:val="center"/>
          </w:tcPr>
          <w:p w:rsidR="00453A6B" w:rsidRPr="00A445B9" w:rsidRDefault="00453A6B" w:rsidP="000C2DFB">
            <w:pPr>
              <w:spacing w:before="120" w:after="60"/>
              <w:jc w:val="center"/>
            </w:pPr>
            <w:r w:rsidRPr="00A445B9">
              <w:t>56,5 %</w:t>
            </w:r>
          </w:p>
        </w:tc>
        <w:tc>
          <w:tcPr>
            <w:tcW w:w="699" w:type="pct"/>
            <w:vAlign w:val="center"/>
          </w:tcPr>
          <w:p w:rsidR="00453A6B" w:rsidRPr="00A445B9" w:rsidRDefault="00453A6B" w:rsidP="000C2DFB">
            <w:pPr>
              <w:spacing w:before="120" w:after="60"/>
              <w:jc w:val="center"/>
            </w:pPr>
            <w:r w:rsidRPr="00A445B9">
              <w:t>60,5 %</w:t>
            </w:r>
          </w:p>
        </w:tc>
        <w:tc>
          <w:tcPr>
            <w:tcW w:w="699" w:type="pct"/>
            <w:vAlign w:val="center"/>
          </w:tcPr>
          <w:p w:rsidR="00453A6B" w:rsidRPr="00137C8A" w:rsidRDefault="00453A6B" w:rsidP="000C2DFB">
            <w:pPr>
              <w:spacing w:before="120" w:after="60"/>
              <w:jc w:val="center"/>
              <w:rPr>
                <w:b/>
              </w:rPr>
            </w:pPr>
            <w:r w:rsidRPr="00137C8A">
              <w:rPr>
                <w:b/>
              </w:rPr>
              <w:t>59,02</w:t>
            </w:r>
            <w:r>
              <w:rPr>
                <w:b/>
              </w:rPr>
              <w:t xml:space="preserve"> </w:t>
            </w:r>
            <w:r w:rsidRPr="00137C8A">
              <w:rPr>
                <w:b/>
              </w:rPr>
              <w:t>%</w:t>
            </w:r>
          </w:p>
        </w:tc>
      </w:tr>
      <w:tr w:rsidR="00453A6B" w:rsidTr="00B26F10">
        <w:trPr>
          <w:trHeight w:val="129"/>
        </w:trPr>
        <w:tc>
          <w:tcPr>
            <w:tcW w:w="808" w:type="pct"/>
          </w:tcPr>
          <w:p w:rsidR="00453A6B" w:rsidRPr="00A445B9" w:rsidRDefault="00453A6B" w:rsidP="000C2DFB">
            <w:pPr>
              <w:spacing w:before="120" w:after="60"/>
            </w:pPr>
            <w:r w:rsidRPr="00A445B9">
              <w:t>2. Váhá</w:t>
            </w:r>
          </w:p>
        </w:tc>
        <w:tc>
          <w:tcPr>
            <w:tcW w:w="698" w:type="pct"/>
            <w:vAlign w:val="center"/>
          </w:tcPr>
          <w:p w:rsidR="00453A6B" w:rsidRPr="00A445B9" w:rsidRDefault="00453A6B" w:rsidP="000C2DFB">
            <w:pPr>
              <w:spacing w:before="120" w:after="60"/>
              <w:jc w:val="center"/>
            </w:pPr>
            <w:r w:rsidRPr="00A445B9">
              <w:t>0 %</w:t>
            </w:r>
          </w:p>
        </w:tc>
        <w:tc>
          <w:tcPr>
            <w:tcW w:w="699" w:type="pct"/>
            <w:vAlign w:val="center"/>
          </w:tcPr>
          <w:p w:rsidR="00453A6B" w:rsidRPr="00A445B9" w:rsidRDefault="00453A6B" w:rsidP="000C2DFB">
            <w:pPr>
              <w:spacing w:before="120" w:after="60"/>
              <w:jc w:val="center"/>
            </w:pPr>
            <w:r w:rsidRPr="00A445B9">
              <w:t>0 %</w:t>
            </w:r>
          </w:p>
        </w:tc>
        <w:tc>
          <w:tcPr>
            <w:tcW w:w="699" w:type="pct"/>
            <w:vAlign w:val="center"/>
          </w:tcPr>
          <w:p w:rsidR="00453A6B" w:rsidRPr="00137C8A" w:rsidRDefault="00453A6B" w:rsidP="000C2DFB">
            <w:pPr>
              <w:spacing w:before="120" w:after="60"/>
              <w:jc w:val="center"/>
              <w:rPr>
                <w:b/>
              </w:rPr>
            </w:pPr>
            <w:r w:rsidRPr="00137C8A">
              <w:rPr>
                <w:b/>
              </w:rPr>
              <w:t>0</w:t>
            </w:r>
            <w:r>
              <w:rPr>
                <w:b/>
              </w:rPr>
              <w:t xml:space="preserve"> </w:t>
            </w:r>
            <w:r w:rsidRPr="00137C8A">
              <w:rPr>
                <w:b/>
              </w:rPr>
              <w:t>%</w:t>
            </w:r>
          </w:p>
        </w:tc>
        <w:tc>
          <w:tcPr>
            <w:tcW w:w="699" w:type="pct"/>
            <w:vAlign w:val="center"/>
          </w:tcPr>
          <w:p w:rsidR="00453A6B" w:rsidRPr="00A445B9" w:rsidRDefault="00453A6B" w:rsidP="000C2DFB">
            <w:pPr>
              <w:spacing w:before="120" w:after="60"/>
              <w:jc w:val="center"/>
            </w:pPr>
            <w:r w:rsidRPr="00A445B9">
              <w:t>0 %</w:t>
            </w:r>
          </w:p>
        </w:tc>
        <w:tc>
          <w:tcPr>
            <w:tcW w:w="699" w:type="pct"/>
            <w:vAlign w:val="center"/>
          </w:tcPr>
          <w:p w:rsidR="00453A6B" w:rsidRPr="00A445B9" w:rsidRDefault="00453A6B" w:rsidP="000C2DFB">
            <w:pPr>
              <w:spacing w:before="120" w:after="60"/>
              <w:jc w:val="center"/>
            </w:pPr>
            <w:r w:rsidRPr="00A445B9">
              <w:t>21,1 %</w:t>
            </w:r>
          </w:p>
        </w:tc>
        <w:tc>
          <w:tcPr>
            <w:tcW w:w="699" w:type="pct"/>
            <w:vAlign w:val="center"/>
          </w:tcPr>
          <w:p w:rsidR="00453A6B" w:rsidRPr="00137C8A" w:rsidRDefault="00453A6B" w:rsidP="000C2DFB">
            <w:pPr>
              <w:spacing w:before="120" w:after="60"/>
              <w:jc w:val="center"/>
              <w:rPr>
                <w:b/>
              </w:rPr>
            </w:pPr>
            <w:r w:rsidRPr="00137C8A">
              <w:rPr>
                <w:b/>
              </w:rPr>
              <w:t>12,9</w:t>
            </w:r>
            <w:r>
              <w:rPr>
                <w:b/>
              </w:rPr>
              <w:t xml:space="preserve"> </w:t>
            </w:r>
            <w:r w:rsidRPr="00137C8A">
              <w:rPr>
                <w:b/>
              </w:rPr>
              <w:t>%</w:t>
            </w:r>
          </w:p>
        </w:tc>
      </w:tr>
      <w:tr w:rsidR="00453A6B" w:rsidTr="00B26F10">
        <w:trPr>
          <w:trHeight w:val="268"/>
        </w:trPr>
        <w:tc>
          <w:tcPr>
            <w:tcW w:w="808" w:type="pct"/>
          </w:tcPr>
          <w:p w:rsidR="00453A6B" w:rsidRPr="00A445B9" w:rsidRDefault="00453A6B" w:rsidP="000C2DFB">
            <w:pPr>
              <w:spacing w:before="120" w:after="60"/>
            </w:pPr>
            <w:r w:rsidRPr="00A445B9">
              <w:t>3. Nevím</w:t>
            </w:r>
          </w:p>
        </w:tc>
        <w:tc>
          <w:tcPr>
            <w:tcW w:w="698" w:type="pct"/>
            <w:vAlign w:val="center"/>
          </w:tcPr>
          <w:p w:rsidR="00453A6B" w:rsidRPr="00A445B9" w:rsidRDefault="00453A6B" w:rsidP="000C2DFB">
            <w:pPr>
              <w:spacing w:before="120" w:after="60"/>
              <w:jc w:val="center"/>
            </w:pPr>
            <w:r w:rsidRPr="00A445B9">
              <w:t>0 %</w:t>
            </w:r>
          </w:p>
        </w:tc>
        <w:tc>
          <w:tcPr>
            <w:tcW w:w="699" w:type="pct"/>
            <w:vAlign w:val="center"/>
          </w:tcPr>
          <w:p w:rsidR="00453A6B" w:rsidRPr="00A445B9" w:rsidRDefault="00453A6B" w:rsidP="000C2DFB">
            <w:pPr>
              <w:spacing w:before="120" w:after="60"/>
              <w:jc w:val="center"/>
            </w:pPr>
            <w:r w:rsidRPr="00A445B9">
              <w:t>0 %</w:t>
            </w:r>
          </w:p>
        </w:tc>
        <w:tc>
          <w:tcPr>
            <w:tcW w:w="699" w:type="pct"/>
            <w:vAlign w:val="center"/>
          </w:tcPr>
          <w:p w:rsidR="00453A6B" w:rsidRPr="00137C8A" w:rsidRDefault="00453A6B" w:rsidP="000C2DFB">
            <w:pPr>
              <w:spacing w:before="120" w:after="60"/>
              <w:jc w:val="center"/>
              <w:rPr>
                <w:b/>
              </w:rPr>
            </w:pPr>
            <w:r w:rsidRPr="00137C8A">
              <w:rPr>
                <w:b/>
              </w:rPr>
              <w:t>0</w:t>
            </w:r>
            <w:r>
              <w:rPr>
                <w:b/>
              </w:rPr>
              <w:t xml:space="preserve"> </w:t>
            </w:r>
            <w:r w:rsidRPr="00137C8A">
              <w:rPr>
                <w:b/>
              </w:rPr>
              <w:t>%</w:t>
            </w:r>
          </w:p>
        </w:tc>
        <w:tc>
          <w:tcPr>
            <w:tcW w:w="699" w:type="pct"/>
            <w:vAlign w:val="center"/>
          </w:tcPr>
          <w:p w:rsidR="00453A6B" w:rsidRPr="00A445B9" w:rsidRDefault="00453A6B" w:rsidP="000C2DFB">
            <w:pPr>
              <w:spacing w:before="120" w:after="60"/>
              <w:jc w:val="center"/>
            </w:pPr>
            <w:r w:rsidRPr="00A445B9">
              <w:t>43,5 %</w:t>
            </w:r>
          </w:p>
        </w:tc>
        <w:tc>
          <w:tcPr>
            <w:tcW w:w="699" w:type="pct"/>
            <w:vAlign w:val="center"/>
          </w:tcPr>
          <w:p w:rsidR="00453A6B" w:rsidRPr="00A445B9" w:rsidRDefault="00453A6B" w:rsidP="000C2DFB">
            <w:pPr>
              <w:spacing w:before="120" w:after="60"/>
              <w:jc w:val="center"/>
            </w:pPr>
            <w:r w:rsidRPr="00A445B9">
              <w:t>18,4 %</w:t>
            </w:r>
          </w:p>
        </w:tc>
        <w:tc>
          <w:tcPr>
            <w:tcW w:w="699" w:type="pct"/>
            <w:vAlign w:val="center"/>
          </w:tcPr>
          <w:p w:rsidR="00453A6B" w:rsidRPr="00137C8A" w:rsidRDefault="00453A6B" w:rsidP="000C2DFB">
            <w:pPr>
              <w:spacing w:before="120" w:after="60"/>
              <w:jc w:val="center"/>
              <w:rPr>
                <w:b/>
              </w:rPr>
            </w:pPr>
            <w:r w:rsidRPr="00137C8A">
              <w:rPr>
                <w:b/>
              </w:rPr>
              <w:t>27,87</w:t>
            </w:r>
            <w:r>
              <w:rPr>
                <w:b/>
              </w:rPr>
              <w:t xml:space="preserve"> </w:t>
            </w:r>
            <w:r w:rsidRPr="00137C8A">
              <w:rPr>
                <w:b/>
              </w:rPr>
              <w:t>%</w:t>
            </w:r>
          </w:p>
        </w:tc>
      </w:tr>
    </w:tbl>
    <w:p w:rsidR="00453A6B" w:rsidRPr="003D2916" w:rsidRDefault="00453A6B" w:rsidP="00B26F10">
      <w:pPr>
        <w:spacing w:line="360" w:lineRule="auto"/>
        <w:jc w:val="both"/>
      </w:pPr>
    </w:p>
    <w:p w:rsidR="00453A6B" w:rsidRPr="003D2916" w:rsidRDefault="00453A6B" w:rsidP="00B26F10">
      <w:pPr>
        <w:spacing w:line="360" w:lineRule="auto"/>
        <w:jc w:val="both"/>
      </w:pPr>
      <w:r>
        <w:t>„</w:t>
      </w:r>
      <w:r w:rsidRPr="00932FE5">
        <w:rPr>
          <w:i/>
        </w:rPr>
        <w:t>Jsem dobrý kamarád</w:t>
      </w:r>
      <w:r>
        <w:t>“ tvrdily všechny předškolní děti. U žáků ZŠ odpovědět větší procento nevědělo nebo i váhalo, což ukazuje, že o tom, zda jsem dobrý kamarád, mnohem více přemýšleli.</w:t>
      </w:r>
      <w:r w:rsidRPr="00054B64">
        <w:rPr>
          <w:color w:val="FF0000"/>
        </w:rPr>
        <w:t xml:space="preserve"> </w:t>
      </w:r>
      <w:r w:rsidRPr="00EB2000">
        <w:t>U dětí předškolního věku mohla sehrát svou roli i známá charakteristika předškolní psychiky – egocentrismus</w:t>
      </w:r>
      <w:r w:rsidRPr="00054B64">
        <w:rPr>
          <w:color w:val="FF0000"/>
        </w:rPr>
        <w:t xml:space="preserve">. </w:t>
      </w:r>
    </w:p>
    <w:p w:rsidR="00453A6B" w:rsidRPr="003D2916" w:rsidRDefault="00453A6B" w:rsidP="00B26F10">
      <w:pPr>
        <w:spacing w:line="360" w:lineRule="auto"/>
        <w:jc w:val="both"/>
      </w:pPr>
    </w:p>
    <w:p w:rsidR="00453A6B" w:rsidRPr="00DA3DED" w:rsidRDefault="00453A6B" w:rsidP="00F30F79">
      <w:pPr>
        <w:spacing w:line="360" w:lineRule="auto"/>
        <w:rPr>
          <w:i/>
        </w:rPr>
      </w:pPr>
      <w:r w:rsidRPr="00720147">
        <w:rPr>
          <w:i/>
        </w:rPr>
        <w:t>Tab</w:t>
      </w:r>
      <w:r>
        <w:rPr>
          <w:i/>
        </w:rPr>
        <w:t xml:space="preserve">ulka č. 15 odpovědi na otázku č. 7 </w:t>
      </w:r>
      <w:r w:rsidRPr="00720147">
        <w:rPr>
          <w:i/>
        </w:rPr>
        <w:t xml:space="preserve">Projektivního rozhovoru podle typu školy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74"/>
        <w:gridCol w:w="2495"/>
        <w:gridCol w:w="2147"/>
      </w:tblGrid>
      <w:tr w:rsidR="00453A6B" w:rsidTr="000C2DFB">
        <w:trPr>
          <w:trHeight w:val="598"/>
          <w:jc w:val="center"/>
        </w:trPr>
        <w:tc>
          <w:tcPr>
            <w:tcW w:w="0" w:type="auto"/>
            <w:vAlign w:val="center"/>
          </w:tcPr>
          <w:p w:rsidR="00453A6B" w:rsidRPr="00447F2C" w:rsidRDefault="00453A6B" w:rsidP="000C2DFB">
            <w:pPr>
              <w:spacing w:before="120" w:after="60"/>
              <w:rPr>
                <w:b/>
              </w:rPr>
            </w:pPr>
          </w:p>
        </w:tc>
        <w:tc>
          <w:tcPr>
            <w:tcW w:w="0" w:type="auto"/>
            <w:vAlign w:val="center"/>
          </w:tcPr>
          <w:p w:rsidR="00453A6B" w:rsidRPr="00447F2C" w:rsidRDefault="00453A6B" w:rsidP="000C2DFB">
            <w:pPr>
              <w:spacing w:before="120" w:after="60"/>
              <w:ind w:left="81"/>
              <w:jc w:val="center"/>
              <w:rPr>
                <w:b/>
              </w:rPr>
            </w:pPr>
            <w:r w:rsidRPr="00447F2C">
              <w:rPr>
                <w:b/>
              </w:rPr>
              <w:t xml:space="preserve">MŠ </w:t>
            </w:r>
            <w:r>
              <w:rPr>
                <w:b/>
              </w:rPr>
              <w:t xml:space="preserve">a ZŠ </w:t>
            </w:r>
            <w:r w:rsidRPr="00447F2C">
              <w:rPr>
                <w:b/>
              </w:rPr>
              <w:t xml:space="preserve">církevní </w:t>
            </w:r>
            <w:r>
              <w:rPr>
                <w:b/>
              </w:rPr>
              <w:t>v %</w:t>
            </w:r>
          </w:p>
        </w:tc>
        <w:tc>
          <w:tcPr>
            <w:tcW w:w="0" w:type="auto"/>
            <w:vAlign w:val="center"/>
          </w:tcPr>
          <w:p w:rsidR="00453A6B" w:rsidRPr="00447F2C" w:rsidRDefault="00453A6B" w:rsidP="000C2DFB">
            <w:pPr>
              <w:spacing w:before="120" w:after="60"/>
              <w:jc w:val="center"/>
              <w:rPr>
                <w:b/>
              </w:rPr>
            </w:pPr>
            <w:r>
              <w:rPr>
                <w:b/>
              </w:rPr>
              <w:t xml:space="preserve">MŠ a ZŠ </w:t>
            </w:r>
            <w:r w:rsidRPr="00447F2C">
              <w:rPr>
                <w:b/>
              </w:rPr>
              <w:t>státní</w:t>
            </w:r>
            <w:r>
              <w:rPr>
                <w:b/>
              </w:rPr>
              <w:t xml:space="preserve"> v %</w:t>
            </w:r>
          </w:p>
        </w:tc>
      </w:tr>
      <w:tr w:rsidR="00453A6B" w:rsidTr="000C2DFB">
        <w:trPr>
          <w:trHeight w:val="190"/>
          <w:jc w:val="center"/>
        </w:trPr>
        <w:tc>
          <w:tcPr>
            <w:tcW w:w="0" w:type="auto"/>
            <w:vAlign w:val="center"/>
          </w:tcPr>
          <w:p w:rsidR="00453A6B" w:rsidRPr="00A445B9" w:rsidRDefault="00453A6B" w:rsidP="000C2DFB">
            <w:pPr>
              <w:spacing w:before="120" w:after="60"/>
            </w:pPr>
            <w:r w:rsidRPr="00A445B9">
              <w:t>1. Ano, poznám</w:t>
            </w:r>
          </w:p>
        </w:tc>
        <w:tc>
          <w:tcPr>
            <w:tcW w:w="0" w:type="auto"/>
            <w:vAlign w:val="center"/>
          </w:tcPr>
          <w:p w:rsidR="00453A6B" w:rsidRPr="00A445B9" w:rsidRDefault="00453A6B" w:rsidP="000C2DFB">
            <w:pPr>
              <w:spacing w:before="120" w:after="60"/>
              <w:jc w:val="center"/>
            </w:pPr>
            <w:r w:rsidRPr="00A445B9">
              <w:t>92,73 %</w:t>
            </w:r>
          </w:p>
        </w:tc>
        <w:tc>
          <w:tcPr>
            <w:tcW w:w="0" w:type="auto"/>
            <w:vAlign w:val="center"/>
          </w:tcPr>
          <w:p w:rsidR="00453A6B" w:rsidRPr="00A445B9" w:rsidRDefault="00453A6B" w:rsidP="000C2DFB">
            <w:pPr>
              <w:spacing w:before="120" w:after="60"/>
              <w:ind w:left="463"/>
              <w:jc w:val="center"/>
            </w:pPr>
            <w:r w:rsidRPr="00A445B9">
              <w:t>78,13 %</w:t>
            </w:r>
          </w:p>
        </w:tc>
      </w:tr>
      <w:tr w:rsidR="00453A6B" w:rsidTr="000C2DFB">
        <w:trPr>
          <w:trHeight w:val="203"/>
          <w:jc w:val="center"/>
        </w:trPr>
        <w:tc>
          <w:tcPr>
            <w:tcW w:w="0" w:type="auto"/>
            <w:vAlign w:val="center"/>
          </w:tcPr>
          <w:p w:rsidR="00453A6B" w:rsidRPr="00A445B9" w:rsidRDefault="00453A6B" w:rsidP="000C2DFB">
            <w:pPr>
              <w:spacing w:before="120" w:after="60"/>
            </w:pPr>
            <w:r w:rsidRPr="00A445B9">
              <w:t>2. Ne</w:t>
            </w:r>
          </w:p>
        </w:tc>
        <w:tc>
          <w:tcPr>
            <w:tcW w:w="0" w:type="auto"/>
            <w:vAlign w:val="center"/>
          </w:tcPr>
          <w:p w:rsidR="00453A6B" w:rsidRPr="00A445B9" w:rsidRDefault="00453A6B" w:rsidP="000C2DFB">
            <w:pPr>
              <w:spacing w:before="120" w:after="60"/>
              <w:jc w:val="center"/>
            </w:pPr>
            <w:r w:rsidRPr="00A445B9">
              <w:t>1,82 %</w:t>
            </w:r>
          </w:p>
        </w:tc>
        <w:tc>
          <w:tcPr>
            <w:tcW w:w="0" w:type="auto"/>
            <w:vAlign w:val="center"/>
          </w:tcPr>
          <w:p w:rsidR="00453A6B" w:rsidRPr="00A445B9" w:rsidRDefault="00453A6B" w:rsidP="000C2DFB">
            <w:pPr>
              <w:spacing w:before="120" w:after="60"/>
              <w:ind w:left="463"/>
              <w:jc w:val="center"/>
            </w:pPr>
            <w:r w:rsidRPr="00A445B9">
              <w:t>0 %</w:t>
            </w:r>
          </w:p>
        </w:tc>
      </w:tr>
      <w:tr w:rsidR="00453A6B" w:rsidTr="000C2DFB">
        <w:trPr>
          <w:trHeight w:val="204"/>
          <w:jc w:val="center"/>
        </w:trPr>
        <w:tc>
          <w:tcPr>
            <w:tcW w:w="0" w:type="auto"/>
            <w:vAlign w:val="center"/>
          </w:tcPr>
          <w:p w:rsidR="00453A6B" w:rsidRPr="00A445B9" w:rsidRDefault="00453A6B" w:rsidP="000C2DFB">
            <w:pPr>
              <w:spacing w:before="120" w:after="60"/>
            </w:pPr>
            <w:r w:rsidRPr="00A445B9">
              <w:t>3. Nevím</w:t>
            </w:r>
          </w:p>
        </w:tc>
        <w:tc>
          <w:tcPr>
            <w:tcW w:w="0" w:type="auto"/>
            <w:vAlign w:val="center"/>
          </w:tcPr>
          <w:p w:rsidR="00453A6B" w:rsidRPr="00A445B9" w:rsidRDefault="00453A6B" w:rsidP="000C2DFB">
            <w:pPr>
              <w:spacing w:before="120" w:after="60"/>
              <w:jc w:val="center"/>
            </w:pPr>
            <w:r w:rsidRPr="00A445B9">
              <w:t>5,45 %</w:t>
            </w:r>
          </w:p>
        </w:tc>
        <w:tc>
          <w:tcPr>
            <w:tcW w:w="0" w:type="auto"/>
            <w:vAlign w:val="center"/>
          </w:tcPr>
          <w:p w:rsidR="00453A6B" w:rsidRPr="00A445B9" w:rsidRDefault="00453A6B" w:rsidP="000C2DFB">
            <w:pPr>
              <w:spacing w:before="120" w:after="60"/>
              <w:ind w:left="463"/>
              <w:jc w:val="center"/>
            </w:pPr>
            <w:r w:rsidRPr="00A445B9">
              <w:t>21,88 %</w:t>
            </w:r>
          </w:p>
        </w:tc>
      </w:tr>
    </w:tbl>
    <w:p w:rsidR="00453A6B" w:rsidRDefault="00453A6B" w:rsidP="00B26F10">
      <w:pPr>
        <w:spacing w:line="360" w:lineRule="auto"/>
        <w:jc w:val="both"/>
      </w:pPr>
    </w:p>
    <w:p w:rsidR="00453A6B" w:rsidRPr="00D44745" w:rsidRDefault="00453A6B" w:rsidP="00B26F10">
      <w:pPr>
        <w:spacing w:line="360" w:lineRule="auto"/>
        <w:jc w:val="both"/>
      </w:pPr>
      <w:r>
        <w:t>Nejvíce kladných odpovědí, na otázku, zda poznají dobrého kamaráda, uvedly děti a žáci církevních škol. Naopak nevědělo si s touto otázkou rady více dětí a žáků státních škol.</w:t>
      </w:r>
    </w:p>
    <w:p w:rsidR="00453A6B" w:rsidRDefault="00453A6B" w:rsidP="00B26F10">
      <w:pPr>
        <w:spacing w:line="360" w:lineRule="auto"/>
        <w:jc w:val="both"/>
        <w:rPr>
          <w:i/>
        </w:rPr>
      </w:pPr>
    </w:p>
    <w:p w:rsidR="00453A6B" w:rsidRPr="00DA3DED" w:rsidRDefault="00453A6B" w:rsidP="00C90D09">
      <w:pPr>
        <w:spacing w:line="360" w:lineRule="auto"/>
        <w:rPr>
          <w:i/>
        </w:rPr>
      </w:pPr>
      <w:r w:rsidRPr="00720147">
        <w:rPr>
          <w:i/>
        </w:rPr>
        <w:t>Tab</w:t>
      </w:r>
      <w:r>
        <w:rPr>
          <w:i/>
        </w:rPr>
        <w:t xml:space="preserve">ulka č. 16 odpovědi na otázku č. 7 </w:t>
      </w:r>
      <w:r w:rsidRPr="00720147">
        <w:rPr>
          <w:i/>
        </w:rPr>
        <w:t xml:space="preserve">Projektivního rozhovoru podle typu školy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67"/>
        <w:gridCol w:w="2495"/>
        <w:gridCol w:w="2147"/>
      </w:tblGrid>
      <w:tr w:rsidR="00453A6B" w:rsidTr="000C2DFB">
        <w:trPr>
          <w:trHeight w:val="598"/>
          <w:jc w:val="center"/>
        </w:trPr>
        <w:tc>
          <w:tcPr>
            <w:tcW w:w="0" w:type="auto"/>
            <w:vAlign w:val="center"/>
          </w:tcPr>
          <w:p w:rsidR="00453A6B" w:rsidRPr="00447F2C" w:rsidRDefault="00453A6B" w:rsidP="000C2DFB">
            <w:pPr>
              <w:spacing w:before="120" w:after="60"/>
              <w:rPr>
                <w:b/>
              </w:rPr>
            </w:pPr>
          </w:p>
        </w:tc>
        <w:tc>
          <w:tcPr>
            <w:tcW w:w="0" w:type="auto"/>
            <w:vAlign w:val="center"/>
          </w:tcPr>
          <w:p w:rsidR="00453A6B" w:rsidRPr="00447F2C" w:rsidRDefault="00453A6B" w:rsidP="000C2DFB">
            <w:pPr>
              <w:spacing w:before="120" w:after="60"/>
              <w:ind w:left="81"/>
              <w:jc w:val="center"/>
              <w:rPr>
                <w:b/>
              </w:rPr>
            </w:pPr>
            <w:r w:rsidRPr="00447F2C">
              <w:rPr>
                <w:b/>
              </w:rPr>
              <w:t xml:space="preserve">MŠ </w:t>
            </w:r>
            <w:r>
              <w:rPr>
                <w:b/>
              </w:rPr>
              <w:t xml:space="preserve">a ZŠ </w:t>
            </w:r>
            <w:r w:rsidRPr="00447F2C">
              <w:rPr>
                <w:b/>
              </w:rPr>
              <w:t xml:space="preserve">církevní </w:t>
            </w:r>
            <w:r>
              <w:rPr>
                <w:b/>
              </w:rPr>
              <w:t>v %</w:t>
            </w:r>
          </w:p>
        </w:tc>
        <w:tc>
          <w:tcPr>
            <w:tcW w:w="0" w:type="auto"/>
            <w:vAlign w:val="center"/>
          </w:tcPr>
          <w:p w:rsidR="00453A6B" w:rsidRPr="00447F2C" w:rsidRDefault="00453A6B" w:rsidP="000C2DFB">
            <w:pPr>
              <w:spacing w:before="120" w:after="60"/>
              <w:jc w:val="center"/>
              <w:rPr>
                <w:b/>
              </w:rPr>
            </w:pPr>
            <w:r>
              <w:rPr>
                <w:b/>
              </w:rPr>
              <w:t xml:space="preserve">MŠ a ZŠ </w:t>
            </w:r>
            <w:r w:rsidRPr="00447F2C">
              <w:rPr>
                <w:b/>
              </w:rPr>
              <w:t>státní</w:t>
            </w:r>
            <w:r>
              <w:rPr>
                <w:b/>
              </w:rPr>
              <w:t xml:space="preserve"> v %</w:t>
            </w:r>
          </w:p>
        </w:tc>
      </w:tr>
      <w:tr w:rsidR="00453A6B" w:rsidTr="000C2DFB">
        <w:trPr>
          <w:trHeight w:val="190"/>
          <w:jc w:val="center"/>
        </w:trPr>
        <w:tc>
          <w:tcPr>
            <w:tcW w:w="0" w:type="auto"/>
            <w:vAlign w:val="center"/>
          </w:tcPr>
          <w:p w:rsidR="00453A6B" w:rsidRPr="00A445B9" w:rsidRDefault="00453A6B" w:rsidP="000C2DFB">
            <w:pPr>
              <w:spacing w:before="120" w:after="60"/>
            </w:pPr>
            <w:r w:rsidRPr="00A445B9">
              <w:t>1. Jsem dobrý kamarád</w:t>
            </w:r>
          </w:p>
        </w:tc>
        <w:tc>
          <w:tcPr>
            <w:tcW w:w="0" w:type="auto"/>
            <w:vAlign w:val="center"/>
          </w:tcPr>
          <w:p w:rsidR="00453A6B" w:rsidRPr="00A445B9" w:rsidRDefault="00453A6B" w:rsidP="000C2DFB">
            <w:pPr>
              <w:spacing w:before="120" w:after="60"/>
              <w:jc w:val="center"/>
            </w:pPr>
            <w:r w:rsidRPr="00A445B9">
              <w:t>72,73 %</w:t>
            </w:r>
          </w:p>
        </w:tc>
        <w:tc>
          <w:tcPr>
            <w:tcW w:w="0" w:type="auto"/>
            <w:vAlign w:val="center"/>
          </w:tcPr>
          <w:p w:rsidR="00453A6B" w:rsidRPr="00A445B9" w:rsidRDefault="00453A6B" w:rsidP="000C2DFB">
            <w:pPr>
              <w:spacing w:before="120" w:after="60"/>
              <w:jc w:val="center"/>
            </w:pPr>
            <w:r w:rsidRPr="00A445B9">
              <w:t>68,75 %</w:t>
            </w:r>
          </w:p>
        </w:tc>
      </w:tr>
      <w:tr w:rsidR="00453A6B" w:rsidTr="000C2DFB">
        <w:trPr>
          <w:trHeight w:val="203"/>
          <w:jc w:val="center"/>
        </w:trPr>
        <w:tc>
          <w:tcPr>
            <w:tcW w:w="0" w:type="auto"/>
            <w:vAlign w:val="center"/>
          </w:tcPr>
          <w:p w:rsidR="00453A6B" w:rsidRPr="00A445B9" w:rsidRDefault="00453A6B" w:rsidP="000C2DFB">
            <w:pPr>
              <w:spacing w:before="120" w:after="60"/>
            </w:pPr>
            <w:r w:rsidRPr="00A445B9">
              <w:t>2. Váhá</w:t>
            </w:r>
          </w:p>
        </w:tc>
        <w:tc>
          <w:tcPr>
            <w:tcW w:w="0" w:type="auto"/>
            <w:vAlign w:val="center"/>
          </w:tcPr>
          <w:p w:rsidR="00453A6B" w:rsidRPr="00A445B9" w:rsidRDefault="00453A6B" w:rsidP="000C2DFB">
            <w:pPr>
              <w:spacing w:before="120" w:after="60"/>
              <w:jc w:val="center"/>
            </w:pPr>
            <w:r w:rsidRPr="00A445B9">
              <w:t>14,55 %</w:t>
            </w:r>
          </w:p>
        </w:tc>
        <w:tc>
          <w:tcPr>
            <w:tcW w:w="0" w:type="auto"/>
            <w:vAlign w:val="center"/>
          </w:tcPr>
          <w:p w:rsidR="00453A6B" w:rsidRPr="00A445B9" w:rsidRDefault="00453A6B" w:rsidP="000C2DFB">
            <w:pPr>
              <w:spacing w:before="120" w:after="60"/>
              <w:jc w:val="center"/>
            </w:pPr>
            <w:r w:rsidRPr="00A445B9">
              <w:t>0 %</w:t>
            </w:r>
          </w:p>
        </w:tc>
      </w:tr>
      <w:tr w:rsidR="00453A6B" w:rsidTr="000C2DFB">
        <w:trPr>
          <w:trHeight w:val="204"/>
          <w:jc w:val="center"/>
        </w:trPr>
        <w:tc>
          <w:tcPr>
            <w:tcW w:w="0" w:type="auto"/>
            <w:vAlign w:val="center"/>
          </w:tcPr>
          <w:p w:rsidR="00453A6B" w:rsidRPr="00A445B9" w:rsidRDefault="00453A6B" w:rsidP="000C2DFB">
            <w:pPr>
              <w:spacing w:before="120" w:after="60"/>
            </w:pPr>
            <w:r w:rsidRPr="00A445B9">
              <w:t>3. Nevím</w:t>
            </w:r>
          </w:p>
        </w:tc>
        <w:tc>
          <w:tcPr>
            <w:tcW w:w="0" w:type="auto"/>
            <w:vAlign w:val="center"/>
          </w:tcPr>
          <w:p w:rsidR="00453A6B" w:rsidRPr="00A445B9" w:rsidRDefault="00453A6B" w:rsidP="000C2DFB">
            <w:pPr>
              <w:spacing w:before="120" w:after="60"/>
              <w:jc w:val="center"/>
            </w:pPr>
            <w:r w:rsidRPr="00A445B9">
              <w:t>12,73 %</w:t>
            </w:r>
          </w:p>
        </w:tc>
        <w:tc>
          <w:tcPr>
            <w:tcW w:w="0" w:type="auto"/>
            <w:vAlign w:val="center"/>
          </w:tcPr>
          <w:p w:rsidR="00453A6B" w:rsidRPr="00A445B9" w:rsidRDefault="00453A6B" w:rsidP="000C2DFB">
            <w:pPr>
              <w:spacing w:before="120" w:after="60"/>
              <w:jc w:val="center"/>
            </w:pPr>
            <w:r w:rsidRPr="00A445B9">
              <w:t>31,25 %</w:t>
            </w:r>
          </w:p>
        </w:tc>
      </w:tr>
    </w:tbl>
    <w:p w:rsidR="00453A6B" w:rsidRDefault="00453A6B" w:rsidP="00B26F10">
      <w:pPr>
        <w:pStyle w:val="Odstavecseseznamem1"/>
        <w:spacing w:after="0" w:line="360" w:lineRule="auto"/>
        <w:ind w:left="0"/>
        <w:jc w:val="both"/>
        <w:rPr>
          <w:rFonts w:ascii="Times New Roman" w:hAnsi="Times New Roman"/>
          <w:sz w:val="24"/>
        </w:rPr>
      </w:pPr>
    </w:p>
    <w:p w:rsidR="00453A6B" w:rsidRPr="00D44745" w:rsidRDefault="00453A6B" w:rsidP="005A0F6D">
      <w:pPr>
        <w:pStyle w:val="Odstavecseseznamem1"/>
        <w:spacing w:after="0" w:line="360" w:lineRule="auto"/>
        <w:ind w:left="0"/>
        <w:jc w:val="both"/>
        <w:rPr>
          <w:rFonts w:ascii="Times New Roman" w:hAnsi="Times New Roman"/>
          <w:b/>
          <w:sz w:val="28"/>
          <w:szCs w:val="24"/>
        </w:rPr>
      </w:pPr>
      <w:r>
        <w:rPr>
          <w:rFonts w:ascii="Times New Roman" w:hAnsi="Times New Roman"/>
          <w:sz w:val="24"/>
        </w:rPr>
        <w:t>Tabulka č. 16 ukazuje, že n</w:t>
      </w:r>
      <w:r w:rsidRPr="00D44745">
        <w:rPr>
          <w:rFonts w:ascii="Times New Roman" w:hAnsi="Times New Roman"/>
          <w:sz w:val="24"/>
        </w:rPr>
        <w:t xml:space="preserve">ejvíce kladných odpovědí, na otázku, zda </w:t>
      </w:r>
      <w:r w:rsidRPr="00EB2000">
        <w:rPr>
          <w:rFonts w:ascii="Times New Roman" w:hAnsi="Times New Roman"/>
          <w:sz w:val="24"/>
        </w:rPr>
        <w:t>s</w:t>
      </w:r>
      <w:r>
        <w:rPr>
          <w:rFonts w:ascii="Times New Roman" w:hAnsi="Times New Roman"/>
          <w:sz w:val="24"/>
        </w:rPr>
        <w:t>amy jsou dobrým kamarádem, uvedli děti a žáci církevních škol, také jich více váhalo. U dětí a žáků státních škol bylo více odpovědí „nevím“.</w:t>
      </w:r>
    </w:p>
    <w:p w:rsidR="00453A6B" w:rsidRPr="001B2512" w:rsidRDefault="00453A6B" w:rsidP="005A0F6D">
      <w:pPr>
        <w:pStyle w:val="Odstavecseseznamem"/>
        <w:spacing w:line="360" w:lineRule="auto"/>
        <w:ind w:left="0"/>
        <w:jc w:val="both"/>
      </w:pPr>
    </w:p>
    <w:p w:rsidR="00453A6B" w:rsidRPr="00B26F10" w:rsidRDefault="00453A6B" w:rsidP="005A0F6D">
      <w:pPr>
        <w:pStyle w:val="Odstavecseseznamem1"/>
        <w:numPr>
          <w:ilvl w:val="0"/>
          <w:numId w:val="2"/>
        </w:numPr>
        <w:spacing w:after="0" w:line="360" w:lineRule="auto"/>
        <w:jc w:val="both"/>
        <w:rPr>
          <w:rFonts w:ascii="Times New Roman" w:hAnsi="Times New Roman"/>
          <w:b/>
          <w:sz w:val="24"/>
          <w:szCs w:val="24"/>
        </w:rPr>
      </w:pPr>
      <w:r w:rsidRPr="00B26F10">
        <w:rPr>
          <w:rFonts w:ascii="Times New Roman" w:hAnsi="Times New Roman"/>
          <w:b/>
          <w:sz w:val="24"/>
          <w:szCs w:val="24"/>
        </w:rPr>
        <w:lastRenderedPageBreak/>
        <w:t xml:space="preserve">otázka: Poznal bys, že je kamarád smutný? Podle čeho? Dalo by se s tím něco udělat? </w:t>
      </w:r>
    </w:p>
    <w:p w:rsidR="00453A6B" w:rsidRDefault="00453A6B" w:rsidP="005A0F6D">
      <w:pPr>
        <w:pStyle w:val="Odstavecseseznamem1"/>
        <w:spacing w:after="0" w:line="360" w:lineRule="auto"/>
        <w:ind w:left="0"/>
        <w:rPr>
          <w:rFonts w:ascii="Times New Roman" w:hAnsi="Times New Roman"/>
          <w:b/>
          <w:sz w:val="24"/>
        </w:rPr>
      </w:pPr>
    </w:p>
    <w:p w:rsidR="00453A6B" w:rsidRPr="00EB2000" w:rsidRDefault="00453A6B" w:rsidP="005A0F6D">
      <w:pPr>
        <w:spacing w:line="360" w:lineRule="auto"/>
      </w:pPr>
      <w:r>
        <w:rPr>
          <w:i/>
        </w:rPr>
        <w:t>Tabulka č. 17 k otázce č. 8 Projektivního</w:t>
      </w:r>
      <w:r w:rsidRPr="004A2F81">
        <w:rPr>
          <w:i/>
        </w:rPr>
        <w:t xml:space="preserve"> rozhovoru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87"/>
        <w:gridCol w:w="1285"/>
        <w:gridCol w:w="1288"/>
        <w:gridCol w:w="1288"/>
        <w:gridCol w:w="1288"/>
        <w:gridCol w:w="1288"/>
        <w:gridCol w:w="1286"/>
      </w:tblGrid>
      <w:tr w:rsidR="00453A6B" w:rsidRPr="00447F2C" w:rsidTr="00B26F10">
        <w:trPr>
          <w:trHeight w:val="598"/>
        </w:trPr>
        <w:tc>
          <w:tcPr>
            <w:tcW w:w="808" w:type="pct"/>
            <w:vAlign w:val="center"/>
          </w:tcPr>
          <w:p w:rsidR="00453A6B" w:rsidRPr="00447F2C" w:rsidRDefault="00453A6B" w:rsidP="000C2DFB">
            <w:pPr>
              <w:spacing w:before="120" w:after="60"/>
              <w:jc w:val="center"/>
              <w:rPr>
                <w:b/>
              </w:rPr>
            </w:pPr>
          </w:p>
        </w:tc>
        <w:tc>
          <w:tcPr>
            <w:tcW w:w="698" w:type="pct"/>
            <w:vAlign w:val="center"/>
          </w:tcPr>
          <w:p w:rsidR="00453A6B" w:rsidRPr="00447F2C" w:rsidRDefault="00453A6B" w:rsidP="00430E7F">
            <w:pPr>
              <w:spacing w:before="120" w:after="60"/>
              <w:jc w:val="center"/>
              <w:rPr>
                <w:b/>
              </w:rPr>
            </w:pPr>
            <w:r w:rsidRPr="00447F2C">
              <w:rPr>
                <w:b/>
              </w:rPr>
              <w:t>MŠ</w:t>
            </w:r>
            <w:r>
              <w:rPr>
                <w:b/>
              </w:rPr>
              <w:br/>
            </w:r>
            <w:r w:rsidRPr="00447F2C">
              <w:rPr>
                <w:b/>
              </w:rPr>
              <w:t>státní</w:t>
            </w:r>
          </w:p>
        </w:tc>
        <w:tc>
          <w:tcPr>
            <w:tcW w:w="699" w:type="pct"/>
            <w:vAlign w:val="center"/>
          </w:tcPr>
          <w:p w:rsidR="00453A6B" w:rsidRPr="00447F2C" w:rsidRDefault="00453A6B" w:rsidP="000C2DFB">
            <w:pPr>
              <w:spacing w:before="120" w:after="60"/>
              <w:jc w:val="center"/>
              <w:rPr>
                <w:b/>
              </w:rPr>
            </w:pPr>
            <w:r w:rsidRPr="00447F2C">
              <w:rPr>
                <w:b/>
              </w:rPr>
              <w:t>MŠ církevní</w:t>
            </w:r>
          </w:p>
        </w:tc>
        <w:tc>
          <w:tcPr>
            <w:tcW w:w="699" w:type="pct"/>
            <w:vAlign w:val="center"/>
          </w:tcPr>
          <w:p w:rsidR="00453A6B" w:rsidRPr="00A445B9" w:rsidRDefault="00453A6B" w:rsidP="000C2DFB">
            <w:pPr>
              <w:spacing w:before="120" w:after="60"/>
              <w:jc w:val="center"/>
              <w:rPr>
                <w:b/>
              </w:rPr>
            </w:pPr>
            <w:r w:rsidRPr="00A445B9">
              <w:rPr>
                <w:b/>
              </w:rPr>
              <w:t>Celkem %</w:t>
            </w:r>
          </w:p>
        </w:tc>
        <w:tc>
          <w:tcPr>
            <w:tcW w:w="699" w:type="pct"/>
            <w:vAlign w:val="center"/>
          </w:tcPr>
          <w:p w:rsidR="00453A6B" w:rsidRPr="00447F2C" w:rsidRDefault="00453A6B" w:rsidP="00430E7F">
            <w:pPr>
              <w:spacing w:before="120" w:after="60"/>
              <w:jc w:val="center"/>
              <w:rPr>
                <w:b/>
              </w:rPr>
            </w:pPr>
            <w:r w:rsidRPr="00447F2C">
              <w:rPr>
                <w:b/>
              </w:rPr>
              <w:t>ZŠ</w:t>
            </w:r>
            <w:r>
              <w:rPr>
                <w:b/>
              </w:rPr>
              <w:br/>
            </w:r>
            <w:r w:rsidRPr="00447F2C">
              <w:rPr>
                <w:b/>
              </w:rPr>
              <w:t>státní</w:t>
            </w:r>
          </w:p>
        </w:tc>
        <w:tc>
          <w:tcPr>
            <w:tcW w:w="699" w:type="pct"/>
            <w:vAlign w:val="center"/>
          </w:tcPr>
          <w:p w:rsidR="00453A6B" w:rsidRPr="00447F2C" w:rsidRDefault="00453A6B" w:rsidP="000C2DFB">
            <w:pPr>
              <w:spacing w:before="120" w:after="60"/>
              <w:jc w:val="center"/>
              <w:rPr>
                <w:b/>
              </w:rPr>
            </w:pPr>
            <w:r w:rsidRPr="00447F2C">
              <w:rPr>
                <w:b/>
              </w:rPr>
              <w:t>ZŠ církevní</w:t>
            </w:r>
          </w:p>
        </w:tc>
        <w:tc>
          <w:tcPr>
            <w:tcW w:w="699" w:type="pct"/>
            <w:vAlign w:val="center"/>
          </w:tcPr>
          <w:p w:rsidR="00453A6B" w:rsidRPr="00A445B9" w:rsidRDefault="00453A6B" w:rsidP="000C2DFB">
            <w:pPr>
              <w:spacing w:before="120" w:after="60"/>
              <w:jc w:val="center"/>
              <w:rPr>
                <w:b/>
              </w:rPr>
            </w:pPr>
            <w:r w:rsidRPr="00A445B9">
              <w:rPr>
                <w:b/>
              </w:rPr>
              <w:t>Celkem %</w:t>
            </w:r>
          </w:p>
        </w:tc>
      </w:tr>
      <w:tr w:rsidR="00453A6B" w:rsidTr="00B26F10">
        <w:trPr>
          <w:trHeight w:val="190"/>
        </w:trPr>
        <w:tc>
          <w:tcPr>
            <w:tcW w:w="808" w:type="pct"/>
          </w:tcPr>
          <w:p w:rsidR="00453A6B" w:rsidRDefault="00453A6B" w:rsidP="000C2DFB">
            <w:pPr>
              <w:spacing w:before="120" w:after="60"/>
            </w:pPr>
            <w:r>
              <w:t xml:space="preserve">1. Ano, poznal </w:t>
            </w:r>
          </w:p>
        </w:tc>
        <w:tc>
          <w:tcPr>
            <w:tcW w:w="698" w:type="pct"/>
            <w:vAlign w:val="center"/>
          </w:tcPr>
          <w:p w:rsidR="00453A6B" w:rsidRDefault="00453A6B" w:rsidP="000C2DFB">
            <w:pPr>
              <w:spacing w:before="120" w:after="60"/>
              <w:jc w:val="center"/>
            </w:pPr>
            <w:r>
              <w:t>77,8 %</w:t>
            </w:r>
          </w:p>
        </w:tc>
        <w:tc>
          <w:tcPr>
            <w:tcW w:w="699" w:type="pct"/>
            <w:vAlign w:val="center"/>
          </w:tcPr>
          <w:p w:rsidR="00453A6B" w:rsidRDefault="00453A6B" w:rsidP="000C2DFB">
            <w:pPr>
              <w:spacing w:before="120" w:after="60"/>
              <w:jc w:val="center"/>
            </w:pPr>
            <w:r>
              <w:t>76,5 %</w:t>
            </w:r>
          </w:p>
        </w:tc>
        <w:tc>
          <w:tcPr>
            <w:tcW w:w="699" w:type="pct"/>
            <w:vAlign w:val="center"/>
          </w:tcPr>
          <w:p w:rsidR="00453A6B" w:rsidRPr="00A445B9" w:rsidRDefault="00453A6B" w:rsidP="000C2DFB">
            <w:pPr>
              <w:spacing w:before="120" w:after="60"/>
              <w:jc w:val="center"/>
              <w:rPr>
                <w:b/>
              </w:rPr>
            </w:pPr>
            <w:r w:rsidRPr="00A445B9">
              <w:rPr>
                <w:b/>
              </w:rPr>
              <w:t>76,92 %</w:t>
            </w:r>
          </w:p>
        </w:tc>
        <w:tc>
          <w:tcPr>
            <w:tcW w:w="699" w:type="pct"/>
            <w:vAlign w:val="center"/>
          </w:tcPr>
          <w:p w:rsidR="00453A6B" w:rsidRDefault="00453A6B" w:rsidP="000C2DFB">
            <w:pPr>
              <w:spacing w:before="120" w:after="60"/>
              <w:jc w:val="center"/>
            </w:pPr>
            <w:r>
              <w:t>100 %</w:t>
            </w:r>
          </w:p>
        </w:tc>
        <w:tc>
          <w:tcPr>
            <w:tcW w:w="699" w:type="pct"/>
            <w:vAlign w:val="center"/>
          </w:tcPr>
          <w:p w:rsidR="00453A6B" w:rsidRDefault="00453A6B" w:rsidP="000C2DFB">
            <w:pPr>
              <w:spacing w:before="120" w:after="60"/>
              <w:jc w:val="center"/>
            </w:pPr>
            <w:r>
              <w:t>97,4 %</w:t>
            </w:r>
          </w:p>
        </w:tc>
        <w:tc>
          <w:tcPr>
            <w:tcW w:w="699" w:type="pct"/>
            <w:vAlign w:val="center"/>
          </w:tcPr>
          <w:p w:rsidR="00453A6B" w:rsidRPr="00A445B9" w:rsidRDefault="00453A6B" w:rsidP="000C2DFB">
            <w:pPr>
              <w:spacing w:before="120" w:after="60"/>
              <w:jc w:val="center"/>
              <w:rPr>
                <w:b/>
              </w:rPr>
            </w:pPr>
            <w:r w:rsidRPr="00A445B9">
              <w:rPr>
                <w:b/>
              </w:rPr>
              <w:t>98,36 %</w:t>
            </w:r>
          </w:p>
        </w:tc>
      </w:tr>
      <w:tr w:rsidR="00453A6B" w:rsidTr="00B26F10">
        <w:trPr>
          <w:trHeight w:val="203"/>
        </w:trPr>
        <w:tc>
          <w:tcPr>
            <w:tcW w:w="808" w:type="pct"/>
          </w:tcPr>
          <w:p w:rsidR="00453A6B" w:rsidRDefault="00453A6B" w:rsidP="000C2DFB">
            <w:pPr>
              <w:spacing w:before="120" w:after="60"/>
            </w:pPr>
            <w:r>
              <w:t>2. Nepoznal</w:t>
            </w:r>
          </w:p>
        </w:tc>
        <w:tc>
          <w:tcPr>
            <w:tcW w:w="698" w:type="pct"/>
            <w:vAlign w:val="center"/>
          </w:tcPr>
          <w:p w:rsidR="00453A6B" w:rsidRDefault="00453A6B" w:rsidP="000C2DFB">
            <w:pPr>
              <w:spacing w:before="120" w:after="60"/>
              <w:jc w:val="center"/>
            </w:pPr>
            <w:r>
              <w:t>11,1 %</w:t>
            </w:r>
          </w:p>
        </w:tc>
        <w:tc>
          <w:tcPr>
            <w:tcW w:w="699" w:type="pct"/>
            <w:vAlign w:val="center"/>
          </w:tcPr>
          <w:p w:rsidR="00453A6B" w:rsidRDefault="00453A6B" w:rsidP="000C2DFB">
            <w:pPr>
              <w:spacing w:before="120" w:after="60"/>
              <w:jc w:val="center"/>
            </w:pPr>
            <w:r>
              <w:t>23,5 %</w:t>
            </w:r>
          </w:p>
        </w:tc>
        <w:tc>
          <w:tcPr>
            <w:tcW w:w="699" w:type="pct"/>
            <w:vAlign w:val="center"/>
          </w:tcPr>
          <w:p w:rsidR="00453A6B" w:rsidRPr="00A445B9" w:rsidRDefault="00453A6B" w:rsidP="000C2DFB">
            <w:pPr>
              <w:spacing w:before="120" w:after="60"/>
              <w:jc w:val="center"/>
              <w:rPr>
                <w:b/>
              </w:rPr>
            </w:pPr>
            <w:r w:rsidRPr="00A445B9">
              <w:rPr>
                <w:b/>
              </w:rPr>
              <w:t>19,23 %</w:t>
            </w:r>
          </w:p>
        </w:tc>
        <w:tc>
          <w:tcPr>
            <w:tcW w:w="699" w:type="pct"/>
            <w:vAlign w:val="center"/>
          </w:tcPr>
          <w:p w:rsidR="00453A6B" w:rsidRDefault="00453A6B" w:rsidP="000C2DFB">
            <w:pPr>
              <w:spacing w:before="120" w:after="60"/>
              <w:jc w:val="center"/>
            </w:pPr>
            <w:r>
              <w:t>0 %</w:t>
            </w:r>
          </w:p>
        </w:tc>
        <w:tc>
          <w:tcPr>
            <w:tcW w:w="699" w:type="pct"/>
            <w:vAlign w:val="center"/>
          </w:tcPr>
          <w:p w:rsidR="00453A6B" w:rsidRDefault="00453A6B" w:rsidP="000C2DFB">
            <w:pPr>
              <w:spacing w:before="120" w:after="60"/>
              <w:jc w:val="center"/>
            </w:pPr>
            <w:r>
              <w:t>0 %</w:t>
            </w:r>
          </w:p>
        </w:tc>
        <w:tc>
          <w:tcPr>
            <w:tcW w:w="699" w:type="pct"/>
            <w:vAlign w:val="center"/>
          </w:tcPr>
          <w:p w:rsidR="00453A6B" w:rsidRPr="00A445B9" w:rsidRDefault="00453A6B" w:rsidP="000C2DFB">
            <w:pPr>
              <w:spacing w:before="120" w:after="60"/>
              <w:jc w:val="center"/>
              <w:rPr>
                <w:b/>
              </w:rPr>
            </w:pPr>
            <w:r w:rsidRPr="00A445B9">
              <w:rPr>
                <w:b/>
              </w:rPr>
              <w:t>0 %</w:t>
            </w:r>
          </w:p>
        </w:tc>
      </w:tr>
      <w:tr w:rsidR="00453A6B" w:rsidTr="00B26F10">
        <w:trPr>
          <w:trHeight w:val="204"/>
        </w:trPr>
        <w:tc>
          <w:tcPr>
            <w:tcW w:w="808" w:type="pct"/>
          </w:tcPr>
          <w:p w:rsidR="00453A6B" w:rsidRDefault="00453A6B" w:rsidP="000C2DFB">
            <w:pPr>
              <w:spacing w:before="120" w:after="60"/>
            </w:pPr>
            <w:r>
              <w:t>3. Nevím</w:t>
            </w:r>
          </w:p>
        </w:tc>
        <w:tc>
          <w:tcPr>
            <w:tcW w:w="698" w:type="pct"/>
            <w:vAlign w:val="center"/>
          </w:tcPr>
          <w:p w:rsidR="00453A6B" w:rsidRDefault="00453A6B" w:rsidP="000C2DFB">
            <w:pPr>
              <w:spacing w:before="120" w:after="60"/>
              <w:jc w:val="center"/>
            </w:pPr>
            <w:r>
              <w:t>11,1 %</w:t>
            </w:r>
          </w:p>
        </w:tc>
        <w:tc>
          <w:tcPr>
            <w:tcW w:w="699" w:type="pct"/>
            <w:vAlign w:val="center"/>
          </w:tcPr>
          <w:p w:rsidR="00453A6B" w:rsidRDefault="00453A6B" w:rsidP="000C2DFB">
            <w:pPr>
              <w:spacing w:before="120" w:after="60"/>
              <w:jc w:val="center"/>
            </w:pPr>
            <w:r>
              <w:t>0 %</w:t>
            </w:r>
          </w:p>
        </w:tc>
        <w:tc>
          <w:tcPr>
            <w:tcW w:w="699" w:type="pct"/>
            <w:vAlign w:val="center"/>
          </w:tcPr>
          <w:p w:rsidR="00453A6B" w:rsidRPr="00A445B9" w:rsidRDefault="00453A6B" w:rsidP="000C2DFB">
            <w:pPr>
              <w:spacing w:before="120" w:after="60"/>
              <w:jc w:val="center"/>
              <w:rPr>
                <w:b/>
              </w:rPr>
            </w:pPr>
            <w:r w:rsidRPr="00A445B9">
              <w:rPr>
                <w:b/>
              </w:rPr>
              <w:t>3,85 %</w:t>
            </w:r>
          </w:p>
        </w:tc>
        <w:tc>
          <w:tcPr>
            <w:tcW w:w="699" w:type="pct"/>
            <w:vAlign w:val="center"/>
          </w:tcPr>
          <w:p w:rsidR="00453A6B" w:rsidRDefault="00453A6B" w:rsidP="000C2DFB">
            <w:pPr>
              <w:spacing w:before="120" w:after="60"/>
              <w:jc w:val="center"/>
            </w:pPr>
            <w:r>
              <w:t>0 %</w:t>
            </w:r>
          </w:p>
        </w:tc>
        <w:tc>
          <w:tcPr>
            <w:tcW w:w="699" w:type="pct"/>
            <w:vAlign w:val="center"/>
          </w:tcPr>
          <w:p w:rsidR="00453A6B" w:rsidRDefault="00453A6B" w:rsidP="000C2DFB">
            <w:pPr>
              <w:spacing w:before="120" w:after="60"/>
              <w:jc w:val="center"/>
            </w:pPr>
            <w:r>
              <w:t>2,6 %</w:t>
            </w:r>
          </w:p>
        </w:tc>
        <w:tc>
          <w:tcPr>
            <w:tcW w:w="699" w:type="pct"/>
            <w:vAlign w:val="center"/>
          </w:tcPr>
          <w:p w:rsidR="00453A6B" w:rsidRPr="00A445B9" w:rsidRDefault="00453A6B" w:rsidP="000C2DFB">
            <w:pPr>
              <w:spacing w:before="120" w:after="60"/>
              <w:jc w:val="center"/>
              <w:rPr>
                <w:b/>
              </w:rPr>
            </w:pPr>
            <w:r w:rsidRPr="00A445B9">
              <w:rPr>
                <w:b/>
              </w:rPr>
              <w:t>1,64 %</w:t>
            </w:r>
          </w:p>
        </w:tc>
      </w:tr>
    </w:tbl>
    <w:p w:rsidR="00453A6B" w:rsidRDefault="00453A6B" w:rsidP="00B26F10">
      <w:pPr>
        <w:spacing w:line="360" w:lineRule="auto"/>
        <w:jc w:val="both"/>
      </w:pPr>
    </w:p>
    <w:p w:rsidR="00453A6B" w:rsidRPr="003F5757" w:rsidRDefault="00453A6B" w:rsidP="00B26F10">
      <w:pPr>
        <w:spacing w:line="360" w:lineRule="auto"/>
        <w:jc w:val="both"/>
      </w:pPr>
      <w:r w:rsidRPr="003F5757">
        <w:t>Tabulka č.</w:t>
      </w:r>
      <w:r>
        <w:t xml:space="preserve"> </w:t>
      </w:r>
      <w:r w:rsidRPr="003F5757">
        <w:t>17 dokumentuje velký počet žáků ZŠ, kteří by poznali, že je kamarád smutný. Předškolní děti uvedly toto poznání v menší míře a také více uváděly, že by to nepoznaly. Další část otázky se vztahovala k názoru</w:t>
      </w:r>
      <w:r>
        <w:t xml:space="preserve"> dětí, zda by se s t</w:t>
      </w:r>
      <w:r w:rsidRPr="003F5757">
        <w:t>ím něco dalo dělat, když je kamarád smutný.</w:t>
      </w:r>
      <w:r>
        <w:t xml:space="preserve"> Výsledky vidíme v tabulce</w:t>
      </w:r>
      <w:r w:rsidRPr="003F5757">
        <w:t xml:space="preserve"> č. 18.</w:t>
      </w:r>
    </w:p>
    <w:p w:rsidR="00453A6B" w:rsidRPr="00D44745" w:rsidRDefault="00453A6B" w:rsidP="00B26F10">
      <w:pPr>
        <w:spacing w:line="360" w:lineRule="auto"/>
        <w:jc w:val="both"/>
      </w:pPr>
    </w:p>
    <w:p w:rsidR="00453A6B" w:rsidRPr="00E7174A" w:rsidRDefault="00453A6B" w:rsidP="00E7174A">
      <w:pPr>
        <w:spacing w:line="360" w:lineRule="auto"/>
        <w:rPr>
          <w:i/>
        </w:rPr>
      </w:pPr>
      <w:r>
        <w:rPr>
          <w:i/>
        </w:rPr>
        <w:t xml:space="preserve">Tabulka č. 18 k otázce č. 8 Projektivního </w:t>
      </w:r>
      <w:r w:rsidRPr="00F100DD">
        <w:rPr>
          <w:i/>
        </w:rPr>
        <w:t>rozhovoru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204"/>
        <w:gridCol w:w="1334"/>
        <w:gridCol w:w="1334"/>
        <w:gridCol w:w="1335"/>
        <w:gridCol w:w="1334"/>
        <w:gridCol w:w="1334"/>
        <w:gridCol w:w="1335"/>
      </w:tblGrid>
      <w:tr w:rsidR="00453A6B" w:rsidRPr="00447F2C" w:rsidTr="00B26F10">
        <w:trPr>
          <w:trHeight w:val="598"/>
        </w:trPr>
        <w:tc>
          <w:tcPr>
            <w:tcW w:w="654" w:type="pct"/>
          </w:tcPr>
          <w:p w:rsidR="00453A6B" w:rsidRPr="00447F2C" w:rsidRDefault="00453A6B" w:rsidP="00430E7F">
            <w:pPr>
              <w:spacing w:before="120" w:after="60"/>
              <w:rPr>
                <w:b/>
              </w:rPr>
            </w:pPr>
          </w:p>
        </w:tc>
        <w:tc>
          <w:tcPr>
            <w:tcW w:w="724" w:type="pct"/>
            <w:vAlign w:val="center"/>
          </w:tcPr>
          <w:p w:rsidR="00453A6B" w:rsidRPr="00447F2C" w:rsidRDefault="00453A6B" w:rsidP="00430E7F">
            <w:pPr>
              <w:spacing w:before="120" w:after="60"/>
              <w:jc w:val="center"/>
              <w:rPr>
                <w:b/>
              </w:rPr>
            </w:pPr>
            <w:r w:rsidRPr="00447F2C">
              <w:rPr>
                <w:b/>
              </w:rPr>
              <w:t xml:space="preserve">MŠ </w:t>
            </w:r>
            <w:r>
              <w:rPr>
                <w:b/>
              </w:rPr>
              <w:br/>
            </w:r>
            <w:r w:rsidRPr="00447F2C">
              <w:rPr>
                <w:b/>
              </w:rPr>
              <w:t>státní</w:t>
            </w:r>
          </w:p>
        </w:tc>
        <w:tc>
          <w:tcPr>
            <w:tcW w:w="724" w:type="pct"/>
            <w:vAlign w:val="center"/>
          </w:tcPr>
          <w:p w:rsidR="00453A6B" w:rsidRPr="00447F2C" w:rsidRDefault="00453A6B" w:rsidP="00430E7F">
            <w:pPr>
              <w:spacing w:before="120" w:after="60"/>
              <w:jc w:val="center"/>
              <w:rPr>
                <w:b/>
              </w:rPr>
            </w:pPr>
            <w:r w:rsidRPr="00447F2C">
              <w:rPr>
                <w:b/>
              </w:rPr>
              <w:t>MŠ církevní</w:t>
            </w:r>
          </w:p>
        </w:tc>
        <w:tc>
          <w:tcPr>
            <w:tcW w:w="725" w:type="pct"/>
            <w:vAlign w:val="center"/>
          </w:tcPr>
          <w:p w:rsidR="00453A6B" w:rsidRPr="00447F2C" w:rsidRDefault="00453A6B" w:rsidP="00430E7F">
            <w:pPr>
              <w:spacing w:before="120" w:after="60"/>
              <w:jc w:val="center"/>
              <w:rPr>
                <w:b/>
              </w:rPr>
            </w:pPr>
            <w:r w:rsidRPr="00447F2C">
              <w:rPr>
                <w:b/>
              </w:rPr>
              <w:t>Celkem %</w:t>
            </w:r>
          </w:p>
        </w:tc>
        <w:tc>
          <w:tcPr>
            <w:tcW w:w="724" w:type="pct"/>
            <w:vAlign w:val="center"/>
          </w:tcPr>
          <w:p w:rsidR="00453A6B" w:rsidRPr="00447F2C" w:rsidRDefault="00453A6B" w:rsidP="00430E7F">
            <w:pPr>
              <w:spacing w:before="120" w:after="60"/>
              <w:jc w:val="center"/>
              <w:rPr>
                <w:b/>
              </w:rPr>
            </w:pPr>
            <w:r w:rsidRPr="00447F2C">
              <w:rPr>
                <w:b/>
              </w:rPr>
              <w:t xml:space="preserve">ZŠ </w:t>
            </w:r>
            <w:r>
              <w:rPr>
                <w:b/>
              </w:rPr>
              <w:br/>
            </w:r>
            <w:r w:rsidRPr="00447F2C">
              <w:rPr>
                <w:b/>
              </w:rPr>
              <w:t>státní</w:t>
            </w:r>
          </w:p>
        </w:tc>
        <w:tc>
          <w:tcPr>
            <w:tcW w:w="724" w:type="pct"/>
            <w:vAlign w:val="center"/>
          </w:tcPr>
          <w:p w:rsidR="00453A6B" w:rsidRPr="00447F2C" w:rsidRDefault="00453A6B" w:rsidP="00430E7F">
            <w:pPr>
              <w:spacing w:before="120" w:after="60"/>
              <w:jc w:val="center"/>
              <w:rPr>
                <w:b/>
              </w:rPr>
            </w:pPr>
            <w:r w:rsidRPr="00447F2C">
              <w:rPr>
                <w:b/>
              </w:rPr>
              <w:t xml:space="preserve">ZŠ </w:t>
            </w:r>
            <w:r>
              <w:rPr>
                <w:b/>
              </w:rPr>
              <w:br/>
            </w:r>
            <w:r w:rsidRPr="00447F2C">
              <w:rPr>
                <w:b/>
              </w:rPr>
              <w:t>církevní</w:t>
            </w:r>
          </w:p>
        </w:tc>
        <w:tc>
          <w:tcPr>
            <w:tcW w:w="725" w:type="pct"/>
            <w:vAlign w:val="center"/>
          </w:tcPr>
          <w:p w:rsidR="00453A6B" w:rsidRPr="00447F2C" w:rsidRDefault="00453A6B" w:rsidP="00430E7F">
            <w:pPr>
              <w:spacing w:before="120" w:after="60"/>
              <w:jc w:val="center"/>
              <w:rPr>
                <w:b/>
              </w:rPr>
            </w:pPr>
            <w:r w:rsidRPr="00447F2C">
              <w:rPr>
                <w:b/>
              </w:rPr>
              <w:t>Celkem %</w:t>
            </w:r>
          </w:p>
        </w:tc>
      </w:tr>
      <w:tr w:rsidR="00453A6B" w:rsidTr="00B26F10">
        <w:trPr>
          <w:trHeight w:val="190"/>
        </w:trPr>
        <w:tc>
          <w:tcPr>
            <w:tcW w:w="654" w:type="pct"/>
          </w:tcPr>
          <w:p w:rsidR="00453A6B" w:rsidRPr="00A445B9" w:rsidRDefault="00453A6B" w:rsidP="00430E7F">
            <w:pPr>
              <w:spacing w:before="120" w:after="60"/>
            </w:pPr>
            <w:r w:rsidRPr="00A445B9">
              <w:t>1. Dalo</w:t>
            </w:r>
          </w:p>
        </w:tc>
        <w:tc>
          <w:tcPr>
            <w:tcW w:w="724" w:type="pct"/>
            <w:vAlign w:val="center"/>
          </w:tcPr>
          <w:p w:rsidR="00453A6B" w:rsidRPr="00A445B9" w:rsidRDefault="00453A6B" w:rsidP="00430E7F">
            <w:pPr>
              <w:spacing w:before="120" w:after="60"/>
              <w:jc w:val="center"/>
            </w:pPr>
            <w:r w:rsidRPr="00A445B9">
              <w:t>77,8 %</w:t>
            </w:r>
          </w:p>
        </w:tc>
        <w:tc>
          <w:tcPr>
            <w:tcW w:w="724" w:type="pct"/>
            <w:vAlign w:val="center"/>
          </w:tcPr>
          <w:p w:rsidR="00453A6B" w:rsidRPr="00A445B9" w:rsidRDefault="00453A6B" w:rsidP="00430E7F">
            <w:pPr>
              <w:spacing w:before="120" w:after="60"/>
              <w:jc w:val="center"/>
            </w:pPr>
            <w:r w:rsidRPr="00A445B9">
              <w:t>76,5 %</w:t>
            </w:r>
          </w:p>
        </w:tc>
        <w:tc>
          <w:tcPr>
            <w:tcW w:w="725" w:type="pct"/>
            <w:vAlign w:val="center"/>
          </w:tcPr>
          <w:p w:rsidR="00453A6B" w:rsidRPr="00E46225" w:rsidRDefault="00453A6B" w:rsidP="00430E7F">
            <w:pPr>
              <w:spacing w:before="120" w:after="60"/>
              <w:jc w:val="center"/>
              <w:rPr>
                <w:b/>
              </w:rPr>
            </w:pPr>
            <w:r w:rsidRPr="00E46225">
              <w:rPr>
                <w:b/>
              </w:rPr>
              <w:t>76,92</w:t>
            </w:r>
            <w:r>
              <w:rPr>
                <w:b/>
              </w:rPr>
              <w:t xml:space="preserve"> </w:t>
            </w:r>
            <w:r w:rsidRPr="00E46225">
              <w:rPr>
                <w:b/>
              </w:rPr>
              <w:t>%</w:t>
            </w:r>
          </w:p>
        </w:tc>
        <w:tc>
          <w:tcPr>
            <w:tcW w:w="724" w:type="pct"/>
            <w:vAlign w:val="center"/>
          </w:tcPr>
          <w:p w:rsidR="00453A6B" w:rsidRPr="00A445B9" w:rsidRDefault="00453A6B" w:rsidP="00430E7F">
            <w:pPr>
              <w:spacing w:before="120" w:after="60"/>
              <w:jc w:val="center"/>
            </w:pPr>
            <w:r w:rsidRPr="00A445B9">
              <w:t>91,3 %</w:t>
            </w:r>
          </w:p>
        </w:tc>
        <w:tc>
          <w:tcPr>
            <w:tcW w:w="724" w:type="pct"/>
            <w:vAlign w:val="center"/>
          </w:tcPr>
          <w:p w:rsidR="00453A6B" w:rsidRPr="00A445B9" w:rsidRDefault="00453A6B" w:rsidP="00430E7F">
            <w:pPr>
              <w:spacing w:before="120" w:after="60"/>
              <w:jc w:val="center"/>
            </w:pPr>
            <w:r w:rsidRPr="00A445B9">
              <w:t>100 %</w:t>
            </w:r>
          </w:p>
        </w:tc>
        <w:tc>
          <w:tcPr>
            <w:tcW w:w="725" w:type="pct"/>
            <w:vAlign w:val="center"/>
          </w:tcPr>
          <w:p w:rsidR="00453A6B" w:rsidRPr="00E46225" w:rsidRDefault="00453A6B" w:rsidP="00430E7F">
            <w:pPr>
              <w:spacing w:before="120" w:after="60"/>
              <w:jc w:val="center"/>
              <w:rPr>
                <w:b/>
              </w:rPr>
            </w:pPr>
            <w:r w:rsidRPr="00E46225">
              <w:rPr>
                <w:b/>
              </w:rPr>
              <w:t>96,72</w:t>
            </w:r>
            <w:r>
              <w:rPr>
                <w:b/>
              </w:rPr>
              <w:t xml:space="preserve"> </w:t>
            </w:r>
            <w:r w:rsidRPr="00E46225">
              <w:rPr>
                <w:b/>
              </w:rPr>
              <w:t>%</w:t>
            </w:r>
          </w:p>
        </w:tc>
      </w:tr>
      <w:tr w:rsidR="00453A6B" w:rsidTr="00B26F10">
        <w:trPr>
          <w:trHeight w:val="203"/>
        </w:trPr>
        <w:tc>
          <w:tcPr>
            <w:tcW w:w="654" w:type="pct"/>
          </w:tcPr>
          <w:p w:rsidR="00453A6B" w:rsidRPr="00A445B9" w:rsidRDefault="00453A6B" w:rsidP="00430E7F">
            <w:pPr>
              <w:spacing w:before="120" w:after="60"/>
            </w:pPr>
            <w:r w:rsidRPr="00A445B9">
              <w:t>2. Nedalo</w:t>
            </w:r>
          </w:p>
        </w:tc>
        <w:tc>
          <w:tcPr>
            <w:tcW w:w="724" w:type="pct"/>
            <w:vAlign w:val="center"/>
          </w:tcPr>
          <w:p w:rsidR="00453A6B" w:rsidRPr="00A445B9" w:rsidRDefault="00453A6B" w:rsidP="00430E7F">
            <w:pPr>
              <w:spacing w:before="120" w:after="60"/>
              <w:jc w:val="center"/>
            </w:pPr>
            <w:r w:rsidRPr="00A445B9">
              <w:t>22,2 %</w:t>
            </w:r>
          </w:p>
        </w:tc>
        <w:tc>
          <w:tcPr>
            <w:tcW w:w="724" w:type="pct"/>
            <w:vAlign w:val="center"/>
          </w:tcPr>
          <w:p w:rsidR="00453A6B" w:rsidRPr="00A445B9" w:rsidRDefault="00453A6B" w:rsidP="00430E7F">
            <w:pPr>
              <w:spacing w:before="120" w:after="60"/>
              <w:jc w:val="center"/>
            </w:pPr>
            <w:r w:rsidRPr="00A445B9">
              <w:t>11,8 %</w:t>
            </w:r>
          </w:p>
        </w:tc>
        <w:tc>
          <w:tcPr>
            <w:tcW w:w="725" w:type="pct"/>
            <w:vAlign w:val="center"/>
          </w:tcPr>
          <w:p w:rsidR="00453A6B" w:rsidRPr="00E46225" w:rsidRDefault="00453A6B" w:rsidP="00430E7F">
            <w:pPr>
              <w:spacing w:before="120" w:after="60"/>
              <w:jc w:val="center"/>
              <w:rPr>
                <w:b/>
              </w:rPr>
            </w:pPr>
            <w:r w:rsidRPr="00E46225">
              <w:rPr>
                <w:b/>
              </w:rPr>
              <w:t>15,38</w:t>
            </w:r>
            <w:r>
              <w:rPr>
                <w:b/>
              </w:rPr>
              <w:t xml:space="preserve"> </w:t>
            </w:r>
            <w:r w:rsidRPr="00E46225">
              <w:rPr>
                <w:b/>
              </w:rPr>
              <w:t>%</w:t>
            </w:r>
          </w:p>
        </w:tc>
        <w:tc>
          <w:tcPr>
            <w:tcW w:w="724" w:type="pct"/>
            <w:vAlign w:val="center"/>
          </w:tcPr>
          <w:p w:rsidR="00453A6B" w:rsidRPr="00A445B9" w:rsidRDefault="00453A6B" w:rsidP="00430E7F">
            <w:pPr>
              <w:spacing w:before="120" w:after="60"/>
              <w:jc w:val="center"/>
            </w:pPr>
            <w:r w:rsidRPr="00A445B9">
              <w:t>4,3 %</w:t>
            </w:r>
          </w:p>
        </w:tc>
        <w:tc>
          <w:tcPr>
            <w:tcW w:w="724" w:type="pct"/>
            <w:vAlign w:val="center"/>
          </w:tcPr>
          <w:p w:rsidR="00453A6B" w:rsidRPr="00A445B9" w:rsidRDefault="00453A6B" w:rsidP="00430E7F">
            <w:pPr>
              <w:spacing w:before="120" w:after="60"/>
              <w:jc w:val="center"/>
            </w:pPr>
            <w:r w:rsidRPr="00A445B9">
              <w:t>0 %</w:t>
            </w:r>
          </w:p>
        </w:tc>
        <w:tc>
          <w:tcPr>
            <w:tcW w:w="725" w:type="pct"/>
            <w:vAlign w:val="center"/>
          </w:tcPr>
          <w:p w:rsidR="00453A6B" w:rsidRPr="00E46225" w:rsidRDefault="00453A6B" w:rsidP="00430E7F">
            <w:pPr>
              <w:spacing w:before="120" w:after="60"/>
              <w:jc w:val="center"/>
              <w:rPr>
                <w:b/>
              </w:rPr>
            </w:pPr>
            <w:r w:rsidRPr="00E46225">
              <w:rPr>
                <w:b/>
              </w:rPr>
              <w:t>1,64</w:t>
            </w:r>
            <w:r>
              <w:rPr>
                <w:b/>
              </w:rPr>
              <w:t xml:space="preserve"> </w:t>
            </w:r>
            <w:r w:rsidRPr="00E46225">
              <w:rPr>
                <w:b/>
              </w:rPr>
              <w:t>%</w:t>
            </w:r>
          </w:p>
        </w:tc>
      </w:tr>
      <w:tr w:rsidR="00453A6B" w:rsidTr="00B26F10">
        <w:trPr>
          <w:trHeight w:val="204"/>
        </w:trPr>
        <w:tc>
          <w:tcPr>
            <w:tcW w:w="654" w:type="pct"/>
          </w:tcPr>
          <w:p w:rsidR="00453A6B" w:rsidRPr="00A445B9" w:rsidRDefault="00453A6B" w:rsidP="00430E7F">
            <w:pPr>
              <w:spacing w:before="120" w:after="60"/>
            </w:pPr>
            <w:r w:rsidRPr="00A445B9">
              <w:t>3. Nevím</w:t>
            </w:r>
          </w:p>
        </w:tc>
        <w:tc>
          <w:tcPr>
            <w:tcW w:w="724" w:type="pct"/>
            <w:vAlign w:val="center"/>
          </w:tcPr>
          <w:p w:rsidR="00453A6B" w:rsidRPr="00A445B9" w:rsidRDefault="00453A6B" w:rsidP="00430E7F">
            <w:pPr>
              <w:spacing w:before="120" w:after="60"/>
              <w:jc w:val="center"/>
            </w:pPr>
            <w:r w:rsidRPr="00A445B9">
              <w:t>0 %</w:t>
            </w:r>
          </w:p>
        </w:tc>
        <w:tc>
          <w:tcPr>
            <w:tcW w:w="724" w:type="pct"/>
            <w:vAlign w:val="center"/>
          </w:tcPr>
          <w:p w:rsidR="00453A6B" w:rsidRPr="00A445B9" w:rsidRDefault="00453A6B" w:rsidP="00430E7F">
            <w:pPr>
              <w:spacing w:before="120" w:after="60"/>
              <w:jc w:val="center"/>
            </w:pPr>
            <w:r w:rsidRPr="00A445B9">
              <w:t>11,8 %</w:t>
            </w:r>
          </w:p>
        </w:tc>
        <w:tc>
          <w:tcPr>
            <w:tcW w:w="725" w:type="pct"/>
            <w:vAlign w:val="center"/>
          </w:tcPr>
          <w:p w:rsidR="00453A6B" w:rsidRPr="00E46225" w:rsidRDefault="00453A6B" w:rsidP="00430E7F">
            <w:pPr>
              <w:spacing w:before="120" w:after="60"/>
              <w:jc w:val="center"/>
              <w:rPr>
                <w:b/>
              </w:rPr>
            </w:pPr>
            <w:r w:rsidRPr="00E46225">
              <w:rPr>
                <w:b/>
              </w:rPr>
              <w:t>7,69</w:t>
            </w:r>
            <w:r>
              <w:rPr>
                <w:b/>
              </w:rPr>
              <w:t xml:space="preserve"> </w:t>
            </w:r>
            <w:r w:rsidRPr="00E46225">
              <w:rPr>
                <w:b/>
              </w:rPr>
              <w:t>%</w:t>
            </w:r>
          </w:p>
        </w:tc>
        <w:tc>
          <w:tcPr>
            <w:tcW w:w="724" w:type="pct"/>
            <w:vAlign w:val="center"/>
          </w:tcPr>
          <w:p w:rsidR="00453A6B" w:rsidRPr="00A445B9" w:rsidRDefault="00453A6B" w:rsidP="00430E7F">
            <w:pPr>
              <w:spacing w:before="120" w:after="60"/>
              <w:jc w:val="center"/>
            </w:pPr>
            <w:r w:rsidRPr="00A445B9">
              <w:t>4,3 %</w:t>
            </w:r>
          </w:p>
        </w:tc>
        <w:tc>
          <w:tcPr>
            <w:tcW w:w="724" w:type="pct"/>
            <w:vAlign w:val="center"/>
          </w:tcPr>
          <w:p w:rsidR="00453A6B" w:rsidRPr="00A445B9" w:rsidRDefault="00453A6B" w:rsidP="00430E7F">
            <w:pPr>
              <w:spacing w:before="120" w:after="60"/>
              <w:jc w:val="center"/>
            </w:pPr>
            <w:r w:rsidRPr="00A445B9">
              <w:t>0 %</w:t>
            </w:r>
          </w:p>
        </w:tc>
        <w:tc>
          <w:tcPr>
            <w:tcW w:w="725" w:type="pct"/>
            <w:vAlign w:val="center"/>
          </w:tcPr>
          <w:p w:rsidR="00453A6B" w:rsidRPr="00E46225" w:rsidRDefault="00453A6B" w:rsidP="00430E7F">
            <w:pPr>
              <w:spacing w:before="120" w:after="60"/>
              <w:jc w:val="center"/>
              <w:rPr>
                <w:b/>
              </w:rPr>
            </w:pPr>
            <w:r w:rsidRPr="00E46225">
              <w:rPr>
                <w:b/>
              </w:rPr>
              <w:t>1,64</w:t>
            </w:r>
            <w:r>
              <w:rPr>
                <w:b/>
              </w:rPr>
              <w:t xml:space="preserve"> </w:t>
            </w:r>
            <w:r w:rsidRPr="00E46225">
              <w:rPr>
                <w:b/>
              </w:rPr>
              <w:t>%</w:t>
            </w:r>
          </w:p>
        </w:tc>
      </w:tr>
    </w:tbl>
    <w:p w:rsidR="00453A6B" w:rsidRDefault="00453A6B" w:rsidP="00B26F10">
      <w:pPr>
        <w:spacing w:line="360" w:lineRule="auto"/>
        <w:jc w:val="both"/>
      </w:pPr>
    </w:p>
    <w:p w:rsidR="00453A6B" w:rsidRPr="003F5757" w:rsidRDefault="00453A6B" w:rsidP="00B26F10">
      <w:pPr>
        <w:spacing w:line="360" w:lineRule="auto"/>
        <w:jc w:val="both"/>
      </w:pPr>
      <w:r>
        <w:t xml:space="preserve"> V </w:t>
      </w:r>
      <w:r w:rsidRPr="003F5757">
        <w:t>této tabulce č.</w:t>
      </w:r>
      <w:r>
        <w:t xml:space="preserve"> </w:t>
      </w:r>
      <w:r w:rsidRPr="003F5757">
        <w:t xml:space="preserve">18 opět starší děti </w:t>
      </w:r>
      <w:r>
        <w:t>–</w:t>
      </w:r>
      <w:r w:rsidRPr="003F5757">
        <w:t xml:space="preserve"> žáci</w:t>
      </w:r>
      <w:r>
        <w:t xml:space="preserve"> –</w:t>
      </w:r>
      <w:r w:rsidRPr="003F5757">
        <w:t xml:space="preserve"> uváděli</w:t>
      </w:r>
      <w:r>
        <w:t xml:space="preserve"> ve větší míře</w:t>
      </w:r>
      <w:r w:rsidRPr="003F5757">
        <w:t>, že by se s tím dalo něco dělat, když je kamarád smutný, než předškolní děti. Odpovědi logicky souvisejí s odpověďmi v předešlé tabulce. Rozd</w:t>
      </w:r>
      <w:r>
        <w:t>ílné je v tomto srovnávání také</w:t>
      </w:r>
      <w:r w:rsidRPr="003F5757">
        <w:t xml:space="preserve"> procento předškolních dětí, které tvrdily, že by se s tím nic dělat neda</w:t>
      </w:r>
      <w:r>
        <w:t>lo,</w:t>
      </w:r>
      <w:r w:rsidRPr="003F5757">
        <w:t xml:space="preserve"> nebo nevěděly. </w:t>
      </w:r>
    </w:p>
    <w:p w:rsidR="00453A6B" w:rsidRPr="003F5757" w:rsidRDefault="00453A6B" w:rsidP="00B26F10">
      <w:pPr>
        <w:spacing w:line="360" w:lineRule="auto"/>
        <w:jc w:val="both"/>
      </w:pPr>
    </w:p>
    <w:p w:rsidR="00453A6B" w:rsidRPr="003F5757" w:rsidRDefault="00453A6B" w:rsidP="00B26F10">
      <w:pPr>
        <w:spacing w:line="360" w:lineRule="auto"/>
        <w:jc w:val="both"/>
      </w:pPr>
      <w:r w:rsidRPr="003F5757">
        <w:t>Porovnáme-li opět odpovědi dětí podle typu školy, pak lze shrnout následující skutečnosti.</w:t>
      </w:r>
    </w:p>
    <w:p w:rsidR="00453A6B" w:rsidRDefault="00453A6B" w:rsidP="00B26F10">
      <w:pPr>
        <w:spacing w:line="360" w:lineRule="auto"/>
        <w:jc w:val="both"/>
      </w:pPr>
    </w:p>
    <w:p w:rsidR="00453A6B" w:rsidRDefault="00453A6B" w:rsidP="00B26F10">
      <w:pPr>
        <w:spacing w:line="360" w:lineRule="auto"/>
        <w:jc w:val="both"/>
      </w:pPr>
    </w:p>
    <w:p w:rsidR="00B45F51" w:rsidRDefault="00B45F51" w:rsidP="00B26F10">
      <w:pPr>
        <w:spacing w:line="360" w:lineRule="auto"/>
        <w:jc w:val="both"/>
      </w:pPr>
    </w:p>
    <w:p w:rsidR="00B45F51" w:rsidRDefault="00B45F51" w:rsidP="00B26F10">
      <w:pPr>
        <w:spacing w:line="360" w:lineRule="auto"/>
        <w:jc w:val="both"/>
      </w:pPr>
    </w:p>
    <w:p w:rsidR="00B45F51" w:rsidRPr="005624A3" w:rsidRDefault="00B45F51" w:rsidP="00B26F10">
      <w:pPr>
        <w:spacing w:line="360" w:lineRule="auto"/>
        <w:jc w:val="both"/>
      </w:pPr>
    </w:p>
    <w:p w:rsidR="00453A6B" w:rsidRPr="00297FCE" w:rsidRDefault="00453A6B" w:rsidP="00F30F79">
      <w:pPr>
        <w:spacing w:line="360" w:lineRule="auto"/>
        <w:rPr>
          <w:i/>
        </w:rPr>
      </w:pPr>
      <w:r>
        <w:rPr>
          <w:i/>
        </w:rPr>
        <w:lastRenderedPageBreak/>
        <w:t xml:space="preserve">Tabulka č. 19 k otázce č. 8 Projektivního rozhovoru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13"/>
        <w:gridCol w:w="2414"/>
        <w:gridCol w:w="2147"/>
      </w:tblGrid>
      <w:tr w:rsidR="00453A6B" w:rsidTr="00430E7F">
        <w:trPr>
          <w:trHeight w:val="598"/>
          <w:jc w:val="center"/>
        </w:trPr>
        <w:tc>
          <w:tcPr>
            <w:tcW w:w="1613" w:type="dxa"/>
            <w:vAlign w:val="center"/>
          </w:tcPr>
          <w:p w:rsidR="00453A6B" w:rsidRPr="00447F2C" w:rsidRDefault="00453A6B" w:rsidP="00430E7F">
            <w:pPr>
              <w:spacing w:before="120" w:after="60"/>
              <w:rPr>
                <w:b/>
              </w:rPr>
            </w:pPr>
          </w:p>
        </w:tc>
        <w:tc>
          <w:tcPr>
            <w:tcW w:w="0" w:type="auto"/>
            <w:vAlign w:val="center"/>
          </w:tcPr>
          <w:p w:rsidR="00453A6B" w:rsidRPr="00447F2C" w:rsidRDefault="00453A6B" w:rsidP="00430E7F">
            <w:pPr>
              <w:spacing w:before="120" w:after="60"/>
              <w:jc w:val="center"/>
              <w:rPr>
                <w:b/>
              </w:rPr>
            </w:pPr>
            <w:r w:rsidRPr="00447F2C">
              <w:rPr>
                <w:b/>
              </w:rPr>
              <w:t>MŠ</w:t>
            </w:r>
            <w:r>
              <w:rPr>
                <w:b/>
              </w:rPr>
              <w:t xml:space="preserve"> a ZŠ</w:t>
            </w:r>
            <w:r w:rsidRPr="00447F2C">
              <w:rPr>
                <w:b/>
              </w:rPr>
              <w:t xml:space="preserve"> církevní </w:t>
            </w:r>
            <w:r>
              <w:rPr>
                <w:b/>
              </w:rPr>
              <w:t>v %</w:t>
            </w:r>
          </w:p>
        </w:tc>
        <w:tc>
          <w:tcPr>
            <w:tcW w:w="0" w:type="auto"/>
            <w:vAlign w:val="center"/>
          </w:tcPr>
          <w:p w:rsidR="00453A6B" w:rsidRPr="00447F2C" w:rsidRDefault="00453A6B" w:rsidP="00430E7F">
            <w:pPr>
              <w:spacing w:before="120" w:after="60"/>
              <w:jc w:val="center"/>
              <w:rPr>
                <w:b/>
              </w:rPr>
            </w:pPr>
            <w:r>
              <w:rPr>
                <w:b/>
              </w:rPr>
              <w:t xml:space="preserve">MŠ a ZŠ </w:t>
            </w:r>
            <w:r w:rsidRPr="00447F2C">
              <w:rPr>
                <w:b/>
              </w:rPr>
              <w:t>státní</w:t>
            </w:r>
            <w:r>
              <w:rPr>
                <w:b/>
              </w:rPr>
              <w:t xml:space="preserve"> v %</w:t>
            </w:r>
          </w:p>
        </w:tc>
      </w:tr>
      <w:tr w:rsidR="00453A6B" w:rsidTr="00430E7F">
        <w:trPr>
          <w:trHeight w:val="190"/>
          <w:jc w:val="center"/>
        </w:trPr>
        <w:tc>
          <w:tcPr>
            <w:tcW w:w="1613" w:type="dxa"/>
            <w:vAlign w:val="center"/>
          </w:tcPr>
          <w:p w:rsidR="00453A6B" w:rsidRPr="00A445B9" w:rsidRDefault="00453A6B" w:rsidP="00430E7F">
            <w:pPr>
              <w:spacing w:before="120" w:after="60"/>
            </w:pPr>
            <w:r w:rsidRPr="00A445B9">
              <w:t>1. Ano, poznal</w:t>
            </w:r>
          </w:p>
        </w:tc>
        <w:tc>
          <w:tcPr>
            <w:tcW w:w="0" w:type="auto"/>
            <w:vAlign w:val="center"/>
          </w:tcPr>
          <w:p w:rsidR="00453A6B" w:rsidRPr="00A445B9" w:rsidRDefault="00453A6B" w:rsidP="00430E7F">
            <w:pPr>
              <w:spacing w:before="120" w:after="60"/>
              <w:jc w:val="center"/>
            </w:pPr>
            <w:r w:rsidRPr="00A445B9">
              <w:t>90,91 %</w:t>
            </w:r>
          </w:p>
        </w:tc>
        <w:tc>
          <w:tcPr>
            <w:tcW w:w="0" w:type="auto"/>
            <w:vAlign w:val="center"/>
          </w:tcPr>
          <w:p w:rsidR="00453A6B" w:rsidRPr="00A445B9" w:rsidRDefault="00453A6B" w:rsidP="00430E7F">
            <w:pPr>
              <w:spacing w:before="120" w:after="60"/>
              <w:jc w:val="center"/>
            </w:pPr>
            <w:r w:rsidRPr="00A445B9">
              <w:t>93,75 %</w:t>
            </w:r>
          </w:p>
        </w:tc>
      </w:tr>
      <w:tr w:rsidR="00453A6B" w:rsidTr="00430E7F">
        <w:trPr>
          <w:trHeight w:val="203"/>
          <w:jc w:val="center"/>
        </w:trPr>
        <w:tc>
          <w:tcPr>
            <w:tcW w:w="1613" w:type="dxa"/>
            <w:vAlign w:val="center"/>
          </w:tcPr>
          <w:p w:rsidR="00453A6B" w:rsidRPr="00A445B9" w:rsidRDefault="00453A6B" w:rsidP="00430E7F">
            <w:pPr>
              <w:spacing w:before="120" w:after="60"/>
            </w:pPr>
            <w:r w:rsidRPr="00A445B9">
              <w:t>2. Nepoznal</w:t>
            </w:r>
          </w:p>
        </w:tc>
        <w:tc>
          <w:tcPr>
            <w:tcW w:w="0" w:type="auto"/>
            <w:vAlign w:val="center"/>
          </w:tcPr>
          <w:p w:rsidR="00453A6B" w:rsidRPr="00A445B9" w:rsidRDefault="00453A6B" w:rsidP="00430E7F">
            <w:pPr>
              <w:spacing w:before="120" w:after="60"/>
              <w:jc w:val="center"/>
            </w:pPr>
            <w:r w:rsidRPr="00A445B9">
              <w:t>7,27 %</w:t>
            </w:r>
          </w:p>
        </w:tc>
        <w:tc>
          <w:tcPr>
            <w:tcW w:w="0" w:type="auto"/>
            <w:vAlign w:val="center"/>
          </w:tcPr>
          <w:p w:rsidR="00453A6B" w:rsidRPr="00A445B9" w:rsidRDefault="00453A6B" w:rsidP="00430E7F">
            <w:pPr>
              <w:spacing w:before="120" w:after="60"/>
              <w:jc w:val="center"/>
            </w:pPr>
            <w:r w:rsidRPr="00A445B9">
              <w:t>3,13 %</w:t>
            </w:r>
          </w:p>
        </w:tc>
      </w:tr>
      <w:tr w:rsidR="00453A6B" w:rsidTr="00430E7F">
        <w:trPr>
          <w:trHeight w:val="204"/>
          <w:jc w:val="center"/>
        </w:trPr>
        <w:tc>
          <w:tcPr>
            <w:tcW w:w="1613" w:type="dxa"/>
            <w:vAlign w:val="center"/>
          </w:tcPr>
          <w:p w:rsidR="00453A6B" w:rsidRPr="00A445B9" w:rsidRDefault="00453A6B" w:rsidP="00430E7F">
            <w:pPr>
              <w:spacing w:before="120" w:after="60"/>
            </w:pPr>
            <w:r w:rsidRPr="00A445B9">
              <w:t>3. Nevím</w:t>
            </w:r>
          </w:p>
        </w:tc>
        <w:tc>
          <w:tcPr>
            <w:tcW w:w="0" w:type="auto"/>
            <w:vAlign w:val="center"/>
          </w:tcPr>
          <w:p w:rsidR="00453A6B" w:rsidRPr="00A445B9" w:rsidRDefault="00453A6B" w:rsidP="00430E7F">
            <w:pPr>
              <w:spacing w:before="120" w:after="60"/>
              <w:jc w:val="center"/>
            </w:pPr>
            <w:r w:rsidRPr="00A445B9">
              <w:t>1,82 %</w:t>
            </w:r>
          </w:p>
        </w:tc>
        <w:tc>
          <w:tcPr>
            <w:tcW w:w="0" w:type="auto"/>
            <w:vAlign w:val="center"/>
          </w:tcPr>
          <w:p w:rsidR="00453A6B" w:rsidRPr="00A445B9" w:rsidRDefault="00453A6B" w:rsidP="00430E7F">
            <w:pPr>
              <w:spacing w:before="120" w:after="60"/>
              <w:jc w:val="center"/>
            </w:pPr>
            <w:r w:rsidRPr="00A445B9">
              <w:t>3,13 %</w:t>
            </w:r>
          </w:p>
        </w:tc>
      </w:tr>
    </w:tbl>
    <w:p w:rsidR="00453A6B" w:rsidRPr="003F5757" w:rsidRDefault="00453A6B" w:rsidP="00B26F10">
      <w:pPr>
        <w:spacing w:line="360" w:lineRule="auto"/>
        <w:jc w:val="both"/>
      </w:pPr>
    </w:p>
    <w:p w:rsidR="00453A6B" w:rsidRPr="003F5757" w:rsidRDefault="00453A6B" w:rsidP="00B26F10">
      <w:pPr>
        <w:spacing w:line="360" w:lineRule="auto"/>
        <w:jc w:val="both"/>
      </w:pPr>
      <w:r w:rsidRPr="003F5757">
        <w:t>Značně vysoké procento dětí i žáků tvrdilo, že by poznali smutného kamaráda, přičemž je patrné, že se jednalo o málo více dětí a žáků ze státních</w:t>
      </w:r>
      <w:r>
        <w:t xml:space="preserve"> škol. V církevních školách pak byli</w:t>
      </w:r>
      <w:r w:rsidRPr="003F5757">
        <w:t xml:space="preserve"> o něco více zastoupeni děti a žáci, kteří by to nepoznali. Malé procento odpovědí</w:t>
      </w:r>
      <w:r>
        <w:t xml:space="preserve"> těch, kteří nevěděli,</w:t>
      </w:r>
      <w:r w:rsidRPr="003F5757">
        <w:t xml:space="preserve"> bylo </w:t>
      </w:r>
      <w:r>
        <w:t>u obou typů škol</w:t>
      </w:r>
      <w:r w:rsidRPr="003F5757">
        <w:t xml:space="preserve">. </w:t>
      </w:r>
    </w:p>
    <w:p w:rsidR="00453A6B" w:rsidRPr="005624A3" w:rsidRDefault="00453A6B" w:rsidP="00B26F10">
      <w:pPr>
        <w:spacing w:line="360" w:lineRule="auto"/>
        <w:jc w:val="both"/>
      </w:pPr>
      <w:r>
        <w:t xml:space="preserve"> </w:t>
      </w:r>
    </w:p>
    <w:p w:rsidR="00453A6B" w:rsidRPr="00297FCE" w:rsidRDefault="00453A6B" w:rsidP="00297FCE">
      <w:pPr>
        <w:spacing w:line="360" w:lineRule="auto"/>
        <w:rPr>
          <w:i/>
        </w:rPr>
      </w:pPr>
      <w:r w:rsidRPr="00720147">
        <w:rPr>
          <w:i/>
        </w:rPr>
        <w:t>Tab</w:t>
      </w:r>
      <w:r>
        <w:rPr>
          <w:i/>
        </w:rPr>
        <w:t xml:space="preserve">ulka č. 20 odpovědi na otázku č. 8 </w:t>
      </w:r>
      <w:r w:rsidRPr="00720147">
        <w:rPr>
          <w:i/>
        </w:rPr>
        <w:t xml:space="preserve">Projektivního rozhovoru podle typu školy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276"/>
        <w:gridCol w:w="2693"/>
        <w:gridCol w:w="2693"/>
      </w:tblGrid>
      <w:tr w:rsidR="00453A6B" w:rsidTr="00430E7F">
        <w:trPr>
          <w:trHeight w:val="598"/>
          <w:jc w:val="center"/>
        </w:trPr>
        <w:tc>
          <w:tcPr>
            <w:tcW w:w="1276" w:type="dxa"/>
            <w:vAlign w:val="center"/>
          </w:tcPr>
          <w:p w:rsidR="00453A6B" w:rsidRPr="00447F2C" w:rsidRDefault="00453A6B" w:rsidP="00430E7F">
            <w:pPr>
              <w:spacing w:before="120" w:after="60"/>
              <w:rPr>
                <w:b/>
              </w:rPr>
            </w:pPr>
          </w:p>
        </w:tc>
        <w:tc>
          <w:tcPr>
            <w:tcW w:w="2693" w:type="dxa"/>
            <w:vAlign w:val="center"/>
          </w:tcPr>
          <w:p w:rsidR="00453A6B" w:rsidRPr="00110336" w:rsidRDefault="00453A6B" w:rsidP="00430E7F">
            <w:pPr>
              <w:spacing w:before="120" w:after="60"/>
              <w:jc w:val="center"/>
              <w:rPr>
                <w:b/>
              </w:rPr>
            </w:pPr>
            <w:r w:rsidRPr="00110336">
              <w:rPr>
                <w:b/>
              </w:rPr>
              <w:t>MŠ a ZŠ církevní v %</w:t>
            </w:r>
          </w:p>
        </w:tc>
        <w:tc>
          <w:tcPr>
            <w:tcW w:w="2693" w:type="dxa"/>
            <w:vAlign w:val="center"/>
          </w:tcPr>
          <w:p w:rsidR="00453A6B" w:rsidRPr="00447F2C" w:rsidRDefault="00453A6B" w:rsidP="00430E7F">
            <w:pPr>
              <w:spacing w:before="120" w:after="60"/>
              <w:jc w:val="center"/>
              <w:rPr>
                <w:b/>
              </w:rPr>
            </w:pPr>
            <w:r>
              <w:rPr>
                <w:b/>
              </w:rPr>
              <w:t xml:space="preserve">MŠ a ZŠ </w:t>
            </w:r>
            <w:r w:rsidRPr="00447F2C">
              <w:rPr>
                <w:b/>
              </w:rPr>
              <w:t>státní</w:t>
            </w:r>
            <w:r>
              <w:rPr>
                <w:b/>
              </w:rPr>
              <w:t xml:space="preserve"> v %</w:t>
            </w:r>
          </w:p>
        </w:tc>
      </w:tr>
      <w:tr w:rsidR="00453A6B" w:rsidTr="00430E7F">
        <w:trPr>
          <w:trHeight w:val="190"/>
          <w:jc w:val="center"/>
        </w:trPr>
        <w:tc>
          <w:tcPr>
            <w:tcW w:w="1276" w:type="dxa"/>
            <w:vAlign w:val="center"/>
          </w:tcPr>
          <w:p w:rsidR="00453A6B" w:rsidRPr="00A445B9" w:rsidRDefault="00453A6B" w:rsidP="00430E7F">
            <w:pPr>
              <w:spacing w:before="120" w:after="60"/>
            </w:pPr>
            <w:r w:rsidRPr="00A445B9">
              <w:t>1. Dalo</w:t>
            </w:r>
          </w:p>
        </w:tc>
        <w:tc>
          <w:tcPr>
            <w:tcW w:w="2693" w:type="dxa"/>
            <w:vAlign w:val="center"/>
          </w:tcPr>
          <w:p w:rsidR="00453A6B" w:rsidRPr="00A445B9" w:rsidRDefault="00453A6B" w:rsidP="00430E7F">
            <w:pPr>
              <w:tabs>
                <w:tab w:val="center" w:pos="1316"/>
              </w:tabs>
              <w:spacing w:before="120" w:after="60"/>
              <w:jc w:val="center"/>
            </w:pPr>
            <w:r w:rsidRPr="00A445B9">
              <w:t>92,73 %</w:t>
            </w:r>
          </w:p>
        </w:tc>
        <w:tc>
          <w:tcPr>
            <w:tcW w:w="2693" w:type="dxa"/>
            <w:vAlign w:val="center"/>
          </w:tcPr>
          <w:p w:rsidR="00453A6B" w:rsidRPr="00A445B9" w:rsidRDefault="00453A6B" w:rsidP="00430E7F">
            <w:pPr>
              <w:spacing w:before="120" w:after="60"/>
              <w:jc w:val="center"/>
            </w:pPr>
            <w:r w:rsidRPr="00A445B9">
              <w:t>87,5 %</w:t>
            </w:r>
          </w:p>
        </w:tc>
      </w:tr>
      <w:tr w:rsidR="00453A6B" w:rsidTr="00430E7F">
        <w:trPr>
          <w:trHeight w:val="203"/>
          <w:jc w:val="center"/>
        </w:trPr>
        <w:tc>
          <w:tcPr>
            <w:tcW w:w="1276" w:type="dxa"/>
            <w:vAlign w:val="center"/>
          </w:tcPr>
          <w:p w:rsidR="00453A6B" w:rsidRPr="00A445B9" w:rsidRDefault="00453A6B" w:rsidP="00430E7F">
            <w:pPr>
              <w:spacing w:before="120" w:after="60"/>
            </w:pPr>
            <w:r w:rsidRPr="00A445B9">
              <w:t>2. Nedalo</w:t>
            </w:r>
          </w:p>
        </w:tc>
        <w:tc>
          <w:tcPr>
            <w:tcW w:w="2693" w:type="dxa"/>
            <w:vAlign w:val="center"/>
          </w:tcPr>
          <w:p w:rsidR="00453A6B" w:rsidRPr="00A445B9" w:rsidRDefault="00453A6B" w:rsidP="00430E7F">
            <w:pPr>
              <w:spacing w:before="120" w:after="60"/>
              <w:jc w:val="center"/>
            </w:pPr>
            <w:r w:rsidRPr="00A445B9">
              <w:t>3,64 %</w:t>
            </w:r>
          </w:p>
        </w:tc>
        <w:tc>
          <w:tcPr>
            <w:tcW w:w="2693" w:type="dxa"/>
            <w:vAlign w:val="center"/>
          </w:tcPr>
          <w:p w:rsidR="00453A6B" w:rsidRPr="00A445B9" w:rsidRDefault="00453A6B" w:rsidP="00430E7F">
            <w:pPr>
              <w:spacing w:before="120" w:after="60"/>
              <w:jc w:val="center"/>
            </w:pPr>
            <w:r w:rsidRPr="00A445B9">
              <w:t>9,38 %</w:t>
            </w:r>
          </w:p>
        </w:tc>
      </w:tr>
      <w:tr w:rsidR="00453A6B" w:rsidTr="00430E7F">
        <w:trPr>
          <w:trHeight w:val="204"/>
          <w:jc w:val="center"/>
        </w:trPr>
        <w:tc>
          <w:tcPr>
            <w:tcW w:w="1276" w:type="dxa"/>
            <w:vAlign w:val="center"/>
          </w:tcPr>
          <w:p w:rsidR="00453A6B" w:rsidRPr="00A445B9" w:rsidRDefault="00453A6B" w:rsidP="00430E7F">
            <w:pPr>
              <w:spacing w:before="120" w:after="60"/>
            </w:pPr>
            <w:r w:rsidRPr="00A445B9">
              <w:t>3. Nevím</w:t>
            </w:r>
          </w:p>
        </w:tc>
        <w:tc>
          <w:tcPr>
            <w:tcW w:w="2693" w:type="dxa"/>
            <w:vAlign w:val="center"/>
          </w:tcPr>
          <w:p w:rsidR="00453A6B" w:rsidRPr="00A445B9" w:rsidRDefault="00453A6B" w:rsidP="00430E7F">
            <w:pPr>
              <w:spacing w:before="120" w:after="60"/>
              <w:jc w:val="center"/>
            </w:pPr>
            <w:r w:rsidRPr="00A445B9">
              <w:t>3,64 %</w:t>
            </w:r>
          </w:p>
        </w:tc>
        <w:tc>
          <w:tcPr>
            <w:tcW w:w="2693" w:type="dxa"/>
            <w:vAlign w:val="center"/>
          </w:tcPr>
          <w:p w:rsidR="00453A6B" w:rsidRPr="00A445B9" w:rsidRDefault="00453A6B" w:rsidP="00430E7F">
            <w:pPr>
              <w:spacing w:before="120" w:after="60"/>
              <w:jc w:val="center"/>
            </w:pPr>
            <w:r w:rsidRPr="00A445B9">
              <w:t>3,13 %</w:t>
            </w:r>
          </w:p>
        </w:tc>
      </w:tr>
    </w:tbl>
    <w:p w:rsidR="00453A6B" w:rsidRDefault="00453A6B" w:rsidP="00B26F10">
      <w:pPr>
        <w:pStyle w:val="Odstavecseseznamem1"/>
        <w:spacing w:after="0" w:line="360" w:lineRule="auto"/>
        <w:ind w:left="0"/>
        <w:jc w:val="both"/>
        <w:rPr>
          <w:rFonts w:ascii="Times New Roman" w:hAnsi="Times New Roman"/>
          <w:sz w:val="24"/>
        </w:rPr>
      </w:pPr>
    </w:p>
    <w:p w:rsidR="00453A6B" w:rsidRPr="003F5757" w:rsidRDefault="00453A6B" w:rsidP="00B26F10">
      <w:pPr>
        <w:pStyle w:val="Odstavecseseznamem1"/>
        <w:spacing w:after="0" w:line="360" w:lineRule="auto"/>
        <w:ind w:left="0"/>
        <w:jc w:val="both"/>
        <w:rPr>
          <w:rFonts w:ascii="Times New Roman" w:hAnsi="Times New Roman"/>
          <w:sz w:val="24"/>
        </w:rPr>
      </w:pPr>
      <w:r w:rsidRPr="003F5757">
        <w:rPr>
          <w:rFonts w:ascii="Times New Roman" w:hAnsi="Times New Roman"/>
          <w:sz w:val="24"/>
        </w:rPr>
        <w:t>V církevní</w:t>
      </w:r>
      <w:r>
        <w:rPr>
          <w:rFonts w:ascii="Times New Roman" w:hAnsi="Times New Roman"/>
          <w:sz w:val="24"/>
        </w:rPr>
        <w:t>ch</w:t>
      </w:r>
      <w:r w:rsidRPr="003F5757">
        <w:rPr>
          <w:rFonts w:ascii="Times New Roman" w:hAnsi="Times New Roman"/>
          <w:sz w:val="24"/>
        </w:rPr>
        <w:t xml:space="preserve"> školách děti a žáci více, než ve státních, odpovídali, že by se s tím něco udělat dalo (aby kamarád přestal být smut</w:t>
      </w:r>
      <w:r>
        <w:rPr>
          <w:rFonts w:ascii="Times New Roman" w:hAnsi="Times New Roman"/>
          <w:sz w:val="24"/>
        </w:rPr>
        <w:t>ný). Ve státních školách o něco</w:t>
      </w:r>
      <w:r w:rsidRPr="003F5757">
        <w:rPr>
          <w:rFonts w:ascii="Times New Roman" w:hAnsi="Times New Roman"/>
          <w:sz w:val="24"/>
        </w:rPr>
        <w:t xml:space="preserve"> vět</w:t>
      </w:r>
      <w:r>
        <w:rPr>
          <w:rFonts w:ascii="Times New Roman" w:hAnsi="Times New Roman"/>
          <w:sz w:val="24"/>
        </w:rPr>
        <w:t>ší procento dětí odpovědělo, že</w:t>
      </w:r>
      <w:r w:rsidRPr="003F5757">
        <w:rPr>
          <w:rFonts w:ascii="Times New Roman" w:hAnsi="Times New Roman"/>
          <w:sz w:val="24"/>
        </w:rPr>
        <w:t xml:space="preserve"> by se s tím nedalo nic dělat. Skoro stejné procento dětí a žáků z obou typů škol nevědělo. </w:t>
      </w:r>
    </w:p>
    <w:p w:rsidR="00453A6B" w:rsidRDefault="00453A6B" w:rsidP="00B26F10">
      <w:pPr>
        <w:spacing w:line="360" w:lineRule="auto"/>
        <w:jc w:val="both"/>
      </w:pPr>
      <w:r w:rsidRPr="003F5757">
        <w:t>Uvedené poznatky získané prostřednictvím rozhovoru s dětmi považujeme v souladu s cílem empirické části práce za stěžejní. Pro orientační zjištění názorů samotných pedagogů mateřských a základních škol jsme realizovali také dotazníkové šetření, které mělo za cíl zmapovat alespoň v orientační míře pohled samotných učitelů. V následujícím textu uvádíme zjištěné skutečnosti z tohoto dotazníkového šetření. Návratnost dotazní</w:t>
      </w:r>
      <w:r>
        <w:t>ků byla 33,3</w:t>
      </w:r>
      <w:r w:rsidRPr="003F5757">
        <w:t xml:space="preserve">%, tedy </w:t>
      </w:r>
      <w:r>
        <w:t>jsou zpracovány údaje celkem od 44 učitelů.</w:t>
      </w:r>
    </w:p>
    <w:p w:rsidR="00B45F51" w:rsidRDefault="00B45F51" w:rsidP="00B26F10">
      <w:pPr>
        <w:spacing w:line="360" w:lineRule="auto"/>
        <w:jc w:val="both"/>
      </w:pPr>
    </w:p>
    <w:p w:rsidR="00D3032B" w:rsidRDefault="00D3032B" w:rsidP="00B26F10">
      <w:pPr>
        <w:spacing w:line="360" w:lineRule="auto"/>
        <w:jc w:val="both"/>
      </w:pPr>
    </w:p>
    <w:p w:rsidR="00D3032B" w:rsidRPr="00782C3D" w:rsidRDefault="00D3032B" w:rsidP="00B26F10">
      <w:pPr>
        <w:spacing w:line="360" w:lineRule="auto"/>
        <w:jc w:val="both"/>
      </w:pPr>
    </w:p>
    <w:p w:rsidR="00453A6B" w:rsidRPr="00782C3D" w:rsidRDefault="00453A6B" w:rsidP="0088626F">
      <w:pPr>
        <w:pStyle w:val="Nadpis3"/>
      </w:pPr>
      <w:bookmarkStart w:id="131" w:name="_Toc412577442"/>
      <w:bookmarkStart w:id="132" w:name="_Toc412577862"/>
      <w:bookmarkStart w:id="133" w:name="_Toc412579216"/>
      <w:r>
        <w:lastRenderedPageBreak/>
        <w:t>10.5.2</w:t>
      </w:r>
      <w:r w:rsidRPr="00782C3D">
        <w:t xml:space="preserve"> Vyhodnocení dotazníků pro učitelky ma</w:t>
      </w:r>
      <w:r>
        <w:t>teřských škol a základních škol 1. stupně</w:t>
      </w:r>
      <w:bookmarkEnd w:id="131"/>
      <w:bookmarkEnd w:id="132"/>
      <w:bookmarkEnd w:id="133"/>
    </w:p>
    <w:p w:rsidR="00453A6B" w:rsidRDefault="00453A6B" w:rsidP="00B26F10">
      <w:pPr>
        <w:spacing w:line="360" w:lineRule="auto"/>
        <w:jc w:val="both"/>
      </w:pPr>
    </w:p>
    <w:p w:rsidR="00453A6B" w:rsidRDefault="00453A6B" w:rsidP="00B26F10">
      <w:pPr>
        <w:spacing w:line="360" w:lineRule="auto"/>
        <w:jc w:val="both"/>
      </w:pPr>
      <w:r>
        <w:t>Dotazník je tvořen otázkami týkající se prosociálního chování u dětí a žáků pohledem jejich učitelek. Byl předkládán</w:t>
      </w:r>
      <w:r w:rsidRPr="003F5757">
        <w:t xml:space="preserve"> anonymní formou. (plné znění</w:t>
      </w:r>
      <w:r w:rsidRPr="00DD2E74">
        <w:rPr>
          <w:color w:val="FF0000"/>
        </w:rPr>
        <w:t xml:space="preserve"> </w:t>
      </w:r>
      <w:r w:rsidRPr="003F5757">
        <w:t>je</w:t>
      </w:r>
      <w:r>
        <w:t xml:space="preserve"> k nahlédnutí v příloze č. 2). </w:t>
      </w:r>
      <w:r w:rsidRPr="003F5757">
        <w:t>Dotazník vlastní konstrukce byl tvořen 9 otázkami. Každou otázku lze zodpovědět nabízenými možnostmi 1-5, kde 1 je nejlepším hodnocením (všichni dokážou…)</w:t>
      </w:r>
      <w:r>
        <w:t xml:space="preserve"> a 5 nejhorším (viz příloha č. 2</w:t>
      </w:r>
      <w:r w:rsidRPr="003F5757">
        <w:t xml:space="preserve">): </w:t>
      </w:r>
    </w:p>
    <w:p w:rsidR="00453A6B" w:rsidRDefault="00453A6B" w:rsidP="00B26F10">
      <w:pPr>
        <w:spacing w:line="360" w:lineRule="auto"/>
        <w:jc w:val="both"/>
      </w:pPr>
    </w:p>
    <w:p w:rsidR="00453A6B" w:rsidRDefault="00453A6B" w:rsidP="00876BA3">
      <w:pPr>
        <w:numPr>
          <w:ilvl w:val="0"/>
          <w:numId w:val="39"/>
        </w:numPr>
        <w:spacing w:line="360" w:lineRule="auto"/>
      </w:pPr>
      <w:r>
        <w:t>Všechny děti to dokážou</w:t>
      </w:r>
    </w:p>
    <w:p w:rsidR="00453A6B" w:rsidRDefault="00453A6B" w:rsidP="00876BA3">
      <w:pPr>
        <w:numPr>
          <w:ilvl w:val="0"/>
          <w:numId w:val="39"/>
        </w:numPr>
        <w:spacing w:line="360" w:lineRule="auto"/>
      </w:pPr>
      <w:r>
        <w:t>Většina dětí to dokáže</w:t>
      </w:r>
    </w:p>
    <w:p w:rsidR="00453A6B" w:rsidRDefault="00453A6B" w:rsidP="00876BA3">
      <w:pPr>
        <w:numPr>
          <w:ilvl w:val="0"/>
          <w:numId w:val="39"/>
        </w:numPr>
        <w:spacing w:line="360" w:lineRule="auto"/>
      </w:pPr>
      <w:r>
        <w:t>Jen některé děti to dokážou</w:t>
      </w:r>
    </w:p>
    <w:p w:rsidR="00453A6B" w:rsidRDefault="00453A6B" w:rsidP="00876BA3">
      <w:pPr>
        <w:numPr>
          <w:ilvl w:val="0"/>
          <w:numId w:val="39"/>
        </w:numPr>
        <w:spacing w:line="360" w:lineRule="auto"/>
      </w:pPr>
      <w:r>
        <w:t>Jen málo dětí to dokáže</w:t>
      </w:r>
    </w:p>
    <w:p w:rsidR="00453A6B" w:rsidRDefault="00453A6B" w:rsidP="00876BA3">
      <w:pPr>
        <w:numPr>
          <w:ilvl w:val="0"/>
          <w:numId w:val="39"/>
        </w:numPr>
        <w:spacing w:line="360" w:lineRule="auto"/>
      </w:pPr>
      <w:r>
        <w:t>Žádné z dětí to nedokáže</w:t>
      </w:r>
    </w:p>
    <w:p w:rsidR="00453A6B" w:rsidRPr="00151392" w:rsidRDefault="00453A6B" w:rsidP="009C2479">
      <w:pPr>
        <w:spacing w:line="360" w:lineRule="auto"/>
        <w:jc w:val="both"/>
        <w:rPr>
          <w:b/>
        </w:rPr>
      </w:pPr>
    </w:p>
    <w:p w:rsidR="00453A6B" w:rsidRPr="00A3319F" w:rsidRDefault="00453A6B" w:rsidP="00430E7F">
      <w:pPr>
        <w:spacing w:line="360" w:lineRule="auto"/>
        <w:rPr>
          <w:i/>
        </w:rPr>
      </w:pPr>
      <w:r>
        <w:rPr>
          <w:i/>
        </w:rPr>
        <w:t>Tabulka č. 21 Vyhodnocení odpovědí z dotazníku pro učitele</w:t>
      </w:r>
    </w:p>
    <w:tbl>
      <w:tblPr>
        <w:tblW w:w="3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43"/>
        <w:gridCol w:w="2516"/>
        <w:gridCol w:w="2516"/>
      </w:tblGrid>
      <w:tr w:rsidR="00453A6B" w:rsidTr="00A0557A">
        <w:trPr>
          <w:trHeight w:val="232"/>
          <w:jc w:val="center"/>
        </w:trPr>
        <w:tc>
          <w:tcPr>
            <w:tcW w:w="1493" w:type="pct"/>
          </w:tcPr>
          <w:p w:rsidR="00453A6B" w:rsidRDefault="00453A6B" w:rsidP="00430E7F">
            <w:pPr>
              <w:spacing w:before="120" w:after="60"/>
              <w:jc w:val="center"/>
              <w:rPr>
                <w:b/>
              </w:rPr>
            </w:pPr>
          </w:p>
        </w:tc>
        <w:tc>
          <w:tcPr>
            <w:tcW w:w="1753" w:type="pct"/>
          </w:tcPr>
          <w:p w:rsidR="00453A6B" w:rsidRDefault="00453A6B" w:rsidP="00430E7F">
            <w:pPr>
              <w:spacing w:before="120" w:after="60"/>
              <w:jc w:val="center"/>
              <w:rPr>
                <w:b/>
              </w:rPr>
            </w:pPr>
            <w:r>
              <w:rPr>
                <w:b/>
              </w:rPr>
              <w:t>MŠ</w:t>
            </w:r>
          </w:p>
        </w:tc>
        <w:tc>
          <w:tcPr>
            <w:tcW w:w="1753" w:type="pct"/>
          </w:tcPr>
          <w:p w:rsidR="00453A6B" w:rsidRDefault="00453A6B" w:rsidP="00430E7F">
            <w:pPr>
              <w:spacing w:before="120" w:after="60"/>
              <w:jc w:val="center"/>
              <w:rPr>
                <w:b/>
              </w:rPr>
            </w:pPr>
            <w:r>
              <w:rPr>
                <w:b/>
              </w:rPr>
              <w:t>ZŠ</w:t>
            </w:r>
          </w:p>
        </w:tc>
      </w:tr>
      <w:tr w:rsidR="00453A6B" w:rsidTr="00A0557A">
        <w:trPr>
          <w:trHeight w:val="268"/>
          <w:jc w:val="center"/>
        </w:trPr>
        <w:tc>
          <w:tcPr>
            <w:tcW w:w="1493" w:type="pct"/>
          </w:tcPr>
          <w:p w:rsidR="00453A6B" w:rsidRPr="00A445B9" w:rsidRDefault="00453A6B" w:rsidP="00430E7F">
            <w:pPr>
              <w:spacing w:before="120" w:after="60"/>
              <w:jc w:val="center"/>
            </w:pPr>
            <w:r w:rsidRPr="00A445B9">
              <w:t>Otázka č. 1</w:t>
            </w:r>
          </w:p>
        </w:tc>
        <w:tc>
          <w:tcPr>
            <w:tcW w:w="1753" w:type="pct"/>
          </w:tcPr>
          <w:p w:rsidR="00453A6B" w:rsidRPr="00A445B9" w:rsidRDefault="00453A6B" w:rsidP="00430E7F">
            <w:pPr>
              <w:spacing w:before="120" w:after="60"/>
              <w:jc w:val="center"/>
            </w:pPr>
            <w:r w:rsidRPr="00A445B9">
              <w:t>Ø = 2,52</w:t>
            </w:r>
          </w:p>
        </w:tc>
        <w:tc>
          <w:tcPr>
            <w:tcW w:w="1753" w:type="pct"/>
          </w:tcPr>
          <w:p w:rsidR="00453A6B" w:rsidRPr="00A445B9" w:rsidRDefault="00453A6B" w:rsidP="00430E7F">
            <w:pPr>
              <w:spacing w:before="120" w:after="60"/>
              <w:jc w:val="center"/>
            </w:pPr>
            <w:r w:rsidRPr="00A445B9">
              <w:t>Ø = 1,87</w:t>
            </w:r>
          </w:p>
        </w:tc>
      </w:tr>
      <w:tr w:rsidR="00453A6B" w:rsidTr="00A0557A">
        <w:trPr>
          <w:trHeight w:val="268"/>
          <w:jc w:val="center"/>
        </w:trPr>
        <w:tc>
          <w:tcPr>
            <w:tcW w:w="1493" w:type="pct"/>
          </w:tcPr>
          <w:p w:rsidR="00453A6B" w:rsidRPr="00A445B9" w:rsidRDefault="00453A6B" w:rsidP="00430E7F">
            <w:pPr>
              <w:spacing w:before="120" w:after="60"/>
              <w:jc w:val="center"/>
            </w:pPr>
            <w:r w:rsidRPr="00A445B9">
              <w:t>Otázka č. 2</w:t>
            </w:r>
          </w:p>
        </w:tc>
        <w:tc>
          <w:tcPr>
            <w:tcW w:w="1753" w:type="pct"/>
          </w:tcPr>
          <w:p w:rsidR="00453A6B" w:rsidRPr="00A445B9" w:rsidRDefault="00453A6B" w:rsidP="00430E7F">
            <w:pPr>
              <w:spacing w:before="120" w:after="60"/>
              <w:jc w:val="center"/>
            </w:pPr>
            <w:r w:rsidRPr="00A445B9">
              <w:t>Ø = 2,10</w:t>
            </w:r>
          </w:p>
        </w:tc>
        <w:tc>
          <w:tcPr>
            <w:tcW w:w="1753" w:type="pct"/>
          </w:tcPr>
          <w:p w:rsidR="00453A6B" w:rsidRPr="00A445B9" w:rsidRDefault="00453A6B" w:rsidP="00430E7F">
            <w:pPr>
              <w:spacing w:before="120" w:after="60"/>
              <w:jc w:val="center"/>
            </w:pPr>
            <w:r w:rsidRPr="00A445B9">
              <w:t>Ø = 1,74</w:t>
            </w:r>
          </w:p>
        </w:tc>
      </w:tr>
      <w:tr w:rsidR="00453A6B" w:rsidTr="00A0557A">
        <w:trPr>
          <w:trHeight w:val="268"/>
          <w:jc w:val="center"/>
        </w:trPr>
        <w:tc>
          <w:tcPr>
            <w:tcW w:w="1493" w:type="pct"/>
          </w:tcPr>
          <w:p w:rsidR="00453A6B" w:rsidRPr="00A445B9" w:rsidRDefault="00453A6B" w:rsidP="00430E7F">
            <w:pPr>
              <w:spacing w:before="120" w:after="60"/>
              <w:jc w:val="center"/>
            </w:pPr>
            <w:r w:rsidRPr="00A445B9">
              <w:t>Otázka č. 3</w:t>
            </w:r>
          </w:p>
        </w:tc>
        <w:tc>
          <w:tcPr>
            <w:tcW w:w="1753" w:type="pct"/>
          </w:tcPr>
          <w:p w:rsidR="00453A6B" w:rsidRPr="00A445B9" w:rsidRDefault="00453A6B" w:rsidP="00430E7F">
            <w:pPr>
              <w:spacing w:before="120" w:after="60"/>
              <w:jc w:val="center"/>
            </w:pPr>
            <w:r w:rsidRPr="00A445B9">
              <w:t>Ø = 2,33</w:t>
            </w:r>
          </w:p>
        </w:tc>
        <w:tc>
          <w:tcPr>
            <w:tcW w:w="1753" w:type="pct"/>
          </w:tcPr>
          <w:p w:rsidR="00453A6B" w:rsidRPr="00A445B9" w:rsidRDefault="00453A6B" w:rsidP="00430E7F">
            <w:pPr>
              <w:spacing w:before="120" w:after="60"/>
              <w:jc w:val="center"/>
            </w:pPr>
            <w:r w:rsidRPr="00A445B9">
              <w:t>Ø = 2,00</w:t>
            </w:r>
          </w:p>
        </w:tc>
      </w:tr>
      <w:tr w:rsidR="00453A6B" w:rsidTr="00A0557A">
        <w:trPr>
          <w:trHeight w:val="268"/>
          <w:jc w:val="center"/>
        </w:trPr>
        <w:tc>
          <w:tcPr>
            <w:tcW w:w="1493" w:type="pct"/>
          </w:tcPr>
          <w:p w:rsidR="00453A6B" w:rsidRPr="00A445B9" w:rsidRDefault="00453A6B" w:rsidP="00430E7F">
            <w:pPr>
              <w:spacing w:before="120" w:after="60"/>
              <w:jc w:val="center"/>
            </w:pPr>
            <w:r w:rsidRPr="00A445B9">
              <w:t>Otázka č. 4</w:t>
            </w:r>
          </w:p>
        </w:tc>
        <w:tc>
          <w:tcPr>
            <w:tcW w:w="1753" w:type="pct"/>
          </w:tcPr>
          <w:p w:rsidR="00453A6B" w:rsidRPr="00A445B9" w:rsidRDefault="00453A6B" w:rsidP="00430E7F">
            <w:pPr>
              <w:spacing w:before="120" w:after="60"/>
              <w:jc w:val="center"/>
            </w:pPr>
            <w:r w:rsidRPr="00A445B9">
              <w:t>Ø = 2,76</w:t>
            </w:r>
          </w:p>
        </w:tc>
        <w:tc>
          <w:tcPr>
            <w:tcW w:w="1753" w:type="pct"/>
          </w:tcPr>
          <w:p w:rsidR="00453A6B" w:rsidRPr="00A445B9" w:rsidRDefault="00453A6B" w:rsidP="00430E7F">
            <w:pPr>
              <w:spacing w:before="120" w:after="60"/>
              <w:jc w:val="center"/>
            </w:pPr>
            <w:r w:rsidRPr="00A445B9">
              <w:t>Ø = 2,09</w:t>
            </w:r>
          </w:p>
        </w:tc>
      </w:tr>
      <w:tr w:rsidR="00453A6B" w:rsidTr="00A0557A">
        <w:trPr>
          <w:trHeight w:val="268"/>
          <w:jc w:val="center"/>
        </w:trPr>
        <w:tc>
          <w:tcPr>
            <w:tcW w:w="1493" w:type="pct"/>
          </w:tcPr>
          <w:p w:rsidR="00453A6B" w:rsidRPr="00A445B9" w:rsidRDefault="00453A6B" w:rsidP="00430E7F">
            <w:pPr>
              <w:spacing w:before="120" w:after="60"/>
              <w:jc w:val="center"/>
            </w:pPr>
            <w:r w:rsidRPr="00A445B9">
              <w:t>Otázka č. 5</w:t>
            </w:r>
          </w:p>
        </w:tc>
        <w:tc>
          <w:tcPr>
            <w:tcW w:w="1753" w:type="pct"/>
          </w:tcPr>
          <w:p w:rsidR="00453A6B" w:rsidRPr="00A445B9" w:rsidRDefault="00453A6B" w:rsidP="00430E7F">
            <w:pPr>
              <w:spacing w:before="120" w:after="60"/>
              <w:jc w:val="center"/>
            </w:pPr>
            <w:r w:rsidRPr="00A445B9">
              <w:t>Ø = 2,71</w:t>
            </w:r>
          </w:p>
        </w:tc>
        <w:tc>
          <w:tcPr>
            <w:tcW w:w="1753" w:type="pct"/>
          </w:tcPr>
          <w:p w:rsidR="00453A6B" w:rsidRPr="00A445B9" w:rsidRDefault="00453A6B" w:rsidP="00430E7F">
            <w:pPr>
              <w:spacing w:before="120" w:after="60"/>
              <w:jc w:val="center"/>
            </w:pPr>
            <w:r w:rsidRPr="00A445B9">
              <w:t>Ø = 2,30</w:t>
            </w:r>
          </w:p>
        </w:tc>
      </w:tr>
      <w:tr w:rsidR="00453A6B" w:rsidTr="00A0557A">
        <w:trPr>
          <w:trHeight w:val="268"/>
          <w:jc w:val="center"/>
        </w:trPr>
        <w:tc>
          <w:tcPr>
            <w:tcW w:w="1493" w:type="pct"/>
          </w:tcPr>
          <w:p w:rsidR="00453A6B" w:rsidRPr="00A445B9" w:rsidRDefault="00453A6B" w:rsidP="00430E7F">
            <w:pPr>
              <w:spacing w:before="120" w:after="60"/>
              <w:jc w:val="center"/>
            </w:pPr>
            <w:r w:rsidRPr="00A445B9">
              <w:t>Otázka č. 6</w:t>
            </w:r>
          </w:p>
        </w:tc>
        <w:tc>
          <w:tcPr>
            <w:tcW w:w="1753" w:type="pct"/>
          </w:tcPr>
          <w:p w:rsidR="00453A6B" w:rsidRPr="00A445B9" w:rsidRDefault="00453A6B" w:rsidP="00430E7F">
            <w:pPr>
              <w:spacing w:before="120" w:after="60"/>
              <w:jc w:val="center"/>
            </w:pPr>
            <w:r w:rsidRPr="00A445B9">
              <w:t>Ø = 2,90</w:t>
            </w:r>
          </w:p>
        </w:tc>
        <w:tc>
          <w:tcPr>
            <w:tcW w:w="1753" w:type="pct"/>
          </w:tcPr>
          <w:p w:rsidR="00453A6B" w:rsidRPr="00A445B9" w:rsidRDefault="00453A6B" w:rsidP="00430E7F">
            <w:pPr>
              <w:spacing w:before="120" w:after="60"/>
              <w:jc w:val="center"/>
            </w:pPr>
            <w:r w:rsidRPr="00A445B9">
              <w:t>Ø = 2,17</w:t>
            </w:r>
          </w:p>
        </w:tc>
      </w:tr>
      <w:tr w:rsidR="00453A6B" w:rsidTr="00A0557A">
        <w:trPr>
          <w:trHeight w:val="268"/>
          <w:jc w:val="center"/>
        </w:trPr>
        <w:tc>
          <w:tcPr>
            <w:tcW w:w="1493" w:type="pct"/>
          </w:tcPr>
          <w:p w:rsidR="00453A6B" w:rsidRPr="00A445B9" w:rsidRDefault="00453A6B" w:rsidP="00430E7F">
            <w:pPr>
              <w:spacing w:before="120" w:after="60"/>
              <w:jc w:val="center"/>
            </w:pPr>
            <w:r w:rsidRPr="00A445B9">
              <w:t>Otázka č. 7</w:t>
            </w:r>
          </w:p>
        </w:tc>
        <w:tc>
          <w:tcPr>
            <w:tcW w:w="1753" w:type="pct"/>
          </w:tcPr>
          <w:p w:rsidR="00453A6B" w:rsidRPr="00A445B9" w:rsidRDefault="00453A6B" w:rsidP="00430E7F">
            <w:pPr>
              <w:spacing w:before="120" w:after="60"/>
              <w:jc w:val="center"/>
            </w:pPr>
            <w:r w:rsidRPr="00A445B9">
              <w:t>Ø = 3,43</w:t>
            </w:r>
          </w:p>
        </w:tc>
        <w:tc>
          <w:tcPr>
            <w:tcW w:w="1753" w:type="pct"/>
          </w:tcPr>
          <w:p w:rsidR="00453A6B" w:rsidRPr="00A445B9" w:rsidRDefault="00453A6B" w:rsidP="00430E7F">
            <w:pPr>
              <w:spacing w:before="120" w:after="60"/>
              <w:jc w:val="center"/>
            </w:pPr>
            <w:r w:rsidRPr="00A445B9">
              <w:t>Ø = 2,65</w:t>
            </w:r>
          </w:p>
        </w:tc>
      </w:tr>
      <w:tr w:rsidR="00453A6B" w:rsidTr="00A0557A">
        <w:trPr>
          <w:trHeight w:val="268"/>
          <w:jc w:val="center"/>
        </w:trPr>
        <w:tc>
          <w:tcPr>
            <w:tcW w:w="1493" w:type="pct"/>
          </w:tcPr>
          <w:p w:rsidR="00453A6B" w:rsidRPr="00A445B9" w:rsidRDefault="00453A6B" w:rsidP="00430E7F">
            <w:pPr>
              <w:spacing w:before="120" w:after="60"/>
              <w:jc w:val="center"/>
            </w:pPr>
            <w:r w:rsidRPr="00A445B9">
              <w:t>Otázka č. 8</w:t>
            </w:r>
          </w:p>
        </w:tc>
        <w:tc>
          <w:tcPr>
            <w:tcW w:w="1753" w:type="pct"/>
          </w:tcPr>
          <w:p w:rsidR="00453A6B" w:rsidRPr="00A445B9" w:rsidRDefault="00453A6B" w:rsidP="00430E7F">
            <w:pPr>
              <w:spacing w:before="120" w:after="60"/>
              <w:jc w:val="center"/>
            </w:pPr>
            <w:r w:rsidRPr="00A445B9">
              <w:t>Ø = 3,43</w:t>
            </w:r>
          </w:p>
        </w:tc>
        <w:tc>
          <w:tcPr>
            <w:tcW w:w="1753" w:type="pct"/>
          </w:tcPr>
          <w:p w:rsidR="00453A6B" w:rsidRPr="00A445B9" w:rsidRDefault="00453A6B" w:rsidP="00430E7F">
            <w:pPr>
              <w:spacing w:before="120" w:after="60"/>
              <w:jc w:val="center"/>
            </w:pPr>
            <w:r w:rsidRPr="00A445B9">
              <w:t>Ø = 2,70</w:t>
            </w:r>
          </w:p>
        </w:tc>
      </w:tr>
      <w:tr w:rsidR="00453A6B" w:rsidTr="00A0557A">
        <w:trPr>
          <w:trHeight w:val="268"/>
          <w:jc w:val="center"/>
        </w:trPr>
        <w:tc>
          <w:tcPr>
            <w:tcW w:w="1493" w:type="pct"/>
          </w:tcPr>
          <w:p w:rsidR="00453A6B" w:rsidRPr="00A445B9" w:rsidRDefault="00453A6B" w:rsidP="00430E7F">
            <w:pPr>
              <w:spacing w:before="120" w:after="60"/>
              <w:jc w:val="center"/>
            </w:pPr>
            <w:r w:rsidRPr="00A445B9">
              <w:t>Otázka č. 9</w:t>
            </w:r>
          </w:p>
        </w:tc>
        <w:tc>
          <w:tcPr>
            <w:tcW w:w="1753" w:type="pct"/>
          </w:tcPr>
          <w:p w:rsidR="00453A6B" w:rsidRPr="00A445B9" w:rsidRDefault="00453A6B" w:rsidP="00430E7F">
            <w:pPr>
              <w:spacing w:before="120" w:after="60"/>
              <w:jc w:val="center"/>
            </w:pPr>
            <w:r w:rsidRPr="00A445B9">
              <w:t>Ø = 2,00</w:t>
            </w:r>
          </w:p>
        </w:tc>
        <w:tc>
          <w:tcPr>
            <w:tcW w:w="1753" w:type="pct"/>
          </w:tcPr>
          <w:p w:rsidR="00453A6B" w:rsidRPr="00A445B9" w:rsidRDefault="00453A6B" w:rsidP="00430E7F">
            <w:pPr>
              <w:spacing w:before="120" w:after="60"/>
              <w:jc w:val="center"/>
            </w:pPr>
            <w:r w:rsidRPr="00A445B9">
              <w:t>Ø = 2,48</w:t>
            </w:r>
          </w:p>
        </w:tc>
      </w:tr>
    </w:tbl>
    <w:p w:rsidR="00453A6B" w:rsidRPr="009C2479" w:rsidRDefault="00453A6B" w:rsidP="009C2479">
      <w:pPr>
        <w:spacing w:line="360" w:lineRule="auto"/>
        <w:jc w:val="both"/>
      </w:pPr>
    </w:p>
    <w:p w:rsidR="00453A6B" w:rsidRPr="009C2479" w:rsidRDefault="00453A6B" w:rsidP="009C2479">
      <w:pPr>
        <w:spacing w:line="360" w:lineRule="auto"/>
        <w:jc w:val="both"/>
        <w:rPr>
          <w:b/>
          <w:i/>
        </w:rPr>
      </w:pPr>
      <w:r w:rsidRPr="009C2479">
        <w:rPr>
          <w:b/>
          <w:i/>
        </w:rPr>
        <w:t>Vyhodnocení otázky č. 1 v dotazníku pro učitele (viz tabulka č. 2</w:t>
      </w:r>
      <w:r>
        <w:rPr>
          <w:b/>
          <w:i/>
        </w:rPr>
        <w:t>1</w:t>
      </w:r>
      <w:r w:rsidRPr="009C2479">
        <w:rPr>
          <w:b/>
          <w:i/>
        </w:rPr>
        <w:t>):</w:t>
      </w:r>
    </w:p>
    <w:p w:rsidR="00453A6B" w:rsidRPr="009C2479" w:rsidRDefault="00453A6B" w:rsidP="009C2479">
      <w:pPr>
        <w:spacing w:line="360" w:lineRule="auto"/>
        <w:jc w:val="both"/>
        <w:rPr>
          <w:b/>
        </w:rPr>
      </w:pPr>
      <w:r w:rsidRPr="009C2479">
        <w:rPr>
          <w:b/>
        </w:rPr>
        <w:t>Navazuje bez obtíží přiměřené kontakty s učitelem či jiným dospělým.</w:t>
      </w:r>
    </w:p>
    <w:p w:rsidR="00453A6B" w:rsidRDefault="00453A6B" w:rsidP="009C2479">
      <w:pPr>
        <w:spacing w:line="360" w:lineRule="auto"/>
        <w:jc w:val="both"/>
        <w:rPr>
          <w:b/>
        </w:rPr>
      </w:pPr>
    </w:p>
    <w:p w:rsidR="00453A6B" w:rsidRPr="003F5757" w:rsidRDefault="00453A6B" w:rsidP="009C2479">
      <w:pPr>
        <w:spacing w:line="360" w:lineRule="auto"/>
        <w:jc w:val="both"/>
      </w:pPr>
      <w:r>
        <w:t>Z průměru škálových hodnot</w:t>
      </w:r>
      <w:r w:rsidRPr="003F5757">
        <w:t xml:space="preserve"> vyplývá, že </w:t>
      </w:r>
      <w:r>
        <w:t>věkově starší žáci ze ZŠ patrně</w:t>
      </w:r>
      <w:r w:rsidRPr="003F5757">
        <w:t xml:space="preserve"> dokáží lépe navazovat kontakty s dospělými či s učitelem. Je tedy zřejmé, že vývojové pokroky dětí se </w:t>
      </w:r>
      <w:r w:rsidRPr="003F5757">
        <w:lastRenderedPageBreak/>
        <w:t>s věkem obecně prosazují. Sociální zralost v kontaktu s dospělými i vrstevníky je také součástí posuzování připravenosti dětí pro vstup do školy.</w:t>
      </w:r>
    </w:p>
    <w:p w:rsidR="00453A6B" w:rsidRPr="009C2479" w:rsidRDefault="00453A6B" w:rsidP="009C2479">
      <w:pPr>
        <w:spacing w:line="360" w:lineRule="auto"/>
        <w:jc w:val="both"/>
        <w:rPr>
          <w:b/>
          <w:i/>
        </w:rPr>
      </w:pPr>
      <w:r w:rsidRPr="009C2479">
        <w:rPr>
          <w:b/>
          <w:i/>
        </w:rPr>
        <w:t xml:space="preserve"> </w:t>
      </w:r>
    </w:p>
    <w:p w:rsidR="00453A6B" w:rsidRPr="009C2479" w:rsidRDefault="00453A6B" w:rsidP="009C2479">
      <w:pPr>
        <w:spacing w:line="360" w:lineRule="auto"/>
        <w:jc w:val="both"/>
        <w:rPr>
          <w:b/>
          <w:i/>
        </w:rPr>
      </w:pPr>
      <w:r w:rsidRPr="009C2479">
        <w:rPr>
          <w:b/>
          <w:i/>
        </w:rPr>
        <w:t>Vyhodnocení otázky č. 2 v dotazníku pro učitele</w:t>
      </w:r>
      <w:r>
        <w:rPr>
          <w:b/>
          <w:i/>
        </w:rPr>
        <w:t xml:space="preserve"> </w:t>
      </w:r>
      <w:r w:rsidRPr="009C2479">
        <w:rPr>
          <w:b/>
          <w:i/>
        </w:rPr>
        <w:t>(viz tabulka č. 2</w:t>
      </w:r>
      <w:r>
        <w:rPr>
          <w:b/>
          <w:i/>
        </w:rPr>
        <w:t>1</w:t>
      </w:r>
      <w:r w:rsidRPr="009C2479">
        <w:rPr>
          <w:b/>
          <w:i/>
        </w:rPr>
        <w:t>):</w:t>
      </w:r>
    </w:p>
    <w:p w:rsidR="00453A6B" w:rsidRPr="009C2479" w:rsidRDefault="00453A6B" w:rsidP="009C2479">
      <w:pPr>
        <w:spacing w:line="360" w:lineRule="auto"/>
        <w:jc w:val="both"/>
        <w:rPr>
          <w:b/>
        </w:rPr>
      </w:pPr>
      <w:r w:rsidRPr="009C2479">
        <w:rPr>
          <w:b/>
        </w:rPr>
        <w:t>Komunikuje přirozeně (spontánně) s druhým dítětem?</w:t>
      </w:r>
    </w:p>
    <w:p w:rsidR="00453A6B" w:rsidRDefault="00453A6B" w:rsidP="009C2479">
      <w:pPr>
        <w:spacing w:line="360" w:lineRule="auto"/>
        <w:jc w:val="both"/>
        <w:rPr>
          <w:b/>
        </w:rPr>
      </w:pPr>
    </w:p>
    <w:p w:rsidR="00453A6B" w:rsidRPr="009C2479" w:rsidRDefault="00453A6B" w:rsidP="009C2479">
      <w:pPr>
        <w:spacing w:line="360" w:lineRule="auto"/>
        <w:jc w:val="both"/>
      </w:pPr>
      <w:r w:rsidRPr="003F5757">
        <w:t>Obdobně se vyspělost dítěte tedy prosa</w:t>
      </w:r>
      <w:r>
        <w:t>zuje i v kontaktu s vrstevníky.</w:t>
      </w:r>
      <w:r w:rsidRPr="003F5757">
        <w:rPr>
          <w:b/>
        </w:rPr>
        <w:t xml:space="preserve"> </w:t>
      </w:r>
      <w:r w:rsidRPr="003F5757">
        <w:t>V tabulce č.</w:t>
      </w:r>
      <w:r w:rsidRPr="00B67666">
        <w:rPr>
          <w:color w:val="FF00FF"/>
        </w:rPr>
        <w:t xml:space="preserve"> 21</w:t>
      </w:r>
      <w:r w:rsidRPr="003F5757">
        <w:t xml:space="preserve"> je zachycena skutečnost, že učitelé ohodnotili přirozenou komunikaci s dítětem lépe opět u starších dětí, tedy u žáků ZŠ.</w:t>
      </w:r>
      <w:r>
        <w:t xml:space="preserve"> </w:t>
      </w:r>
    </w:p>
    <w:p w:rsidR="00453A6B" w:rsidRPr="009C2479" w:rsidRDefault="00453A6B" w:rsidP="009C2479">
      <w:pPr>
        <w:spacing w:line="360" w:lineRule="auto"/>
        <w:jc w:val="both"/>
        <w:rPr>
          <w:b/>
          <w:i/>
        </w:rPr>
      </w:pPr>
    </w:p>
    <w:p w:rsidR="00453A6B" w:rsidRPr="009C2479" w:rsidRDefault="00453A6B" w:rsidP="009C2479">
      <w:pPr>
        <w:spacing w:line="360" w:lineRule="auto"/>
        <w:jc w:val="both"/>
        <w:rPr>
          <w:b/>
          <w:i/>
        </w:rPr>
      </w:pPr>
      <w:r w:rsidRPr="009C2479">
        <w:rPr>
          <w:b/>
          <w:i/>
        </w:rPr>
        <w:t>Vyhodnocení otázky č. 3 v dotazníku pro učitele (viz tabulka č. 2</w:t>
      </w:r>
      <w:r>
        <w:rPr>
          <w:b/>
          <w:i/>
        </w:rPr>
        <w:t>1</w:t>
      </w:r>
      <w:r w:rsidRPr="009C2479">
        <w:rPr>
          <w:b/>
          <w:i/>
        </w:rPr>
        <w:t>):</w:t>
      </w:r>
    </w:p>
    <w:p w:rsidR="00453A6B" w:rsidRPr="009C2479" w:rsidRDefault="00453A6B" w:rsidP="009C2479">
      <w:pPr>
        <w:spacing w:line="360" w:lineRule="auto"/>
        <w:jc w:val="both"/>
        <w:rPr>
          <w:b/>
        </w:rPr>
      </w:pPr>
      <w:r w:rsidRPr="009C2479">
        <w:rPr>
          <w:b/>
        </w:rPr>
        <w:t>Navazuje a udržuje dětská přátelství?</w:t>
      </w:r>
    </w:p>
    <w:p w:rsidR="00453A6B" w:rsidRDefault="00453A6B" w:rsidP="009C2479">
      <w:pPr>
        <w:spacing w:line="360" w:lineRule="auto"/>
        <w:jc w:val="both"/>
      </w:pPr>
    </w:p>
    <w:p w:rsidR="00453A6B" w:rsidRPr="001571CA" w:rsidRDefault="00453A6B" w:rsidP="009C2479">
      <w:pPr>
        <w:spacing w:line="360" w:lineRule="auto"/>
        <w:jc w:val="both"/>
      </w:pPr>
      <w:r>
        <w:t>Na otázku č. 3 odpovídali učitelé, že obě věkové kategorie skoro ve stejné míře navazují a udržují dětská</w:t>
      </w:r>
      <w:r w:rsidRPr="001571CA">
        <w:t xml:space="preserve"> </w:t>
      </w:r>
      <w:r w:rsidRPr="003F5757">
        <w:t>přátelství, nepatrně lépe se daří opět</w:t>
      </w:r>
      <w:r w:rsidRPr="00622E8E">
        <w:rPr>
          <w:color w:val="FF0000"/>
        </w:rPr>
        <w:t xml:space="preserve"> </w:t>
      </w:r>
      <w:r>
        <w:t>starším dětem.</w:t>
      </w:r>
    </w:p>
    <w:p w:rsidR="00453A6B" w:rsidRPr="009C2479" w:rsidRDefault="00453A6B" w:rsidP="009C2479">
      <w:pPr>
        <w:spacing w:line="360" w:lineRule="auto"/>
        <w:jc w:val="both"/>
        <w:rPr>
          <w:b/>
          <w:i/>
        </w:rPr>
      </w:pPr>
    </w:p>
    <w:p w:rsidR="00453A6B" w:rsidRPr="009C2479" w:rsidRDefault="00453A6B" w:rsidP="009C2479">
      <w:pPr>
        <w:spacing w:line="360" w:lineRule="auto"/>
        <w:jc w:val="both"/>
        <w:rPr>
          <w:b/>
          <w:i/>
        </w:rPr>
      </w:pPr>
      <w:r w:rsidRPr="009C2479">
        <w:rPr>
          <w:b/>
          <w:i/>
        </w:rPr>
        <w:t>Vyhodnocení otázky č. 4 v dotazníku pro učitele (viz tabulka č. 2</w:t>
      </w:r>
      <w:r>
        <w:rPr>
          <w:b/>
          <w:i/>
        </w:rPr>
        <w:t>1</w:t>
      </w:r>
      <w:r w:rsidRPr="009C2479">
        <w:rPr>
          <w:b/>
          <w:i/>
        </w:rPr>
        <w:t>):</w:t>
      </w:r>
    </w:p>
    <w:p w:rsidR="00453A6B" w:rsidRPr="009C2479" w:rsidRDefault="00453A6B" w:rsidP="009C2479">
      <w:pPr>
        <w:spacing w:line="360" w:lineRule="auto"/>
        <w:jc w:val="both"/>
        <w:rPr>
          <w:b/>
          <w:i/>
        </w:rPr>
      </w:pPr>
      <w:r w:rsidRPr="009C2479">
        <w:rPr>
          <w:b/>
        </w:rPr>
        <w:t>Spolupracuje s ostatními?</w:t>
      </w:r>
    </w:p>
    <w:p w:rsidR="00453A6B" w:rsidRDefault="00453A6B" w:rsidP="009C2479">
      <w:pPr>
        <w:spacing w:line="360" w:lineRule="auto"/>
        <w:jc w:val="both"/>
      </w:pPr>
    </w:p>
    <w:p w:rsidR="00453A6B" w:rsidRPr="001571CA" w:rsidRDefault="00453A6B" w:rsidP="009C2479">
      <w:pPr>
        <w:spacing w:line="360" w:lineRule="auto"/>
        <w:jc w:val="both"/>
      </w:pPr>
      <w:r>
        <w:t xml:space="preserve">V hodnocení </w:t>
      </w:r>
      <w:r w:rsidRPr="003F5757">
        <w:t>odpovědí učitelů týkající se spolupráce mezi dětmi, lépe umí spolupracovat mezi sebou žáci ZŠ, dokumentovaný průměr ukazuje, že i v MŠ dokáží děti spolu spolupracovat, ta spolupráce je však o něco nižší, než u žáků ZŠ.</w:t>
      </w:r>
    </w:p>
    <w:p w:rsidR="00453A6B" w:rsidRPr="009C2479" w:rsidRDefault="00453A6B" w:rsidP="009C2479">
      <w:pPr>
        <w:spacing w:line="360" w:lineRule="auto"/>
        <w:jc w:val="both"/>
        <w:rPr>
          <w:b/>
          <w:i/>
        </w:rPr>
      </w:pPr>
      <w:r w:rsidRPr="009C2479">
        <w:rPr>
          <w:b/>
          <w:i/>
        </w:rPr>
        <w:t xml:space="preserve"> </w:t>
      </w:r>
    </w:p>
    <w:p w:rsidR="00453A6B" w:rsidRPr="009C2479" w:rsidRDefault="00453A6B" w:rsidP="009C2479">
      <w:pPr>
        <w:spacing w:line="360" w:lineRule="auto"/>
        <w:jc w:val="both"/>
      </w:pPr>
      <w:r w:rsidRPr="009C2479">
        <w:rPr>
          <w:b/>
          <w:i/>
        </w:rPr>
        <w:t>Vyhodnocení otázky č. 5 v dotazníku pro učitele</w:t>
      </w:r>
      <w:r>
        <w:rPr>
          <w:b/>
          <w:i/>
        </w:rPr>
        <w:t xml:space="preserve"> </w:t>
      </w:r>
      <w:r w:rsidRPr="009C2479">
        <w:rPr>
          <w:b/>
          <w:i/>
        </w:rPr>
        <w:t>(viz tabulka č. 2</w:t>
      </w:r>
      <w:r>
        <w:rPr>
          <w:b/>
          <w:i/>
        </w:rPr>
        <w:t>1</w:t>
      </w:r>
      <w:r w:rsidRPr="009C2479">
        <w:rPr>
          <w:b/>
          <w:i/>
        </w:rPr>
        <w:t>):</w:t>
      </w:r>
      <w:r w:rsidRPr="009C2479">
        <w:t xml:space="preserve"> </w:t>
      </w:r>
    </w:p>
    <w:p w:rsidR="00453A6B" w:rsidRPr="009C2479" w:rsidRDefault="00453A6B" w:rsidP="009C2479">
      <w:pPr>
        <w:spacing w:line="360" w:lineRule="auto"/>
        <w:jc w:val="both"/>
        <w:rPr>
          <w:b/>
          <w:i/>
        </w:rPr>
      </w:pPr>
      <w:r w:rsidRPr="009C2479">
        <w:rPr>
          <w:b/>
        </w:rPr>
        <w:t>Dodržuje dohodnutá pravidla?</w:t>
      </w:r>
    </w:p>
    <w:p w:rsidR="00453A6B" w:rsidRDefault="00453A6B" w:rsidP="009C2479">
      <w:pPr>
        <w:spacing w:line="360" w:lineRule="auto"/>
        <w:jc w:val="both"/>
      </w:pPr>
    </w:p>
    <w:p w:rsidR="00453A6B" w:rsidRPr="003F5757" w:rsidRDefault="00453A6B" w:rsidP="009C2479">
      <w:pPr>
        <w:spacing w:line="360" w:lineRule="auto"/>
        <w:jc w:val="both"/>
      </w:pPr>
      <w:r w:rsidRPr="003F5757">
        <w:t xml:space="preserve">V odpovědích učitelů se ukázalo, že dohodnutá pravidla lépe dodržují žáci ZŠ, mateřská škola však podle našich údajů dobře připravuje předškolní děti na budoucí školní režim, i když samozřejmě starší děti dopadly lépe. Opět jde o vývojový trend, což potvrzuje i fakt, že učitelé MŠ v poznámkách psali, že hodnotí smíšené třídy dětí, kdy samozřejmě malé děti se pravidlům teprve učí a zvykají si na ně. </w:t>
      </w:r>
    </w:p>
    <w:p w:rsidR="00453A6B" w:rsidRDefault="00453A6B" w:rsidP="009C2479">
      <w:pPr>
        <w:spacing w:line="360" w:lineRule="auto"/>
        <w:jc w:val="both"/>
        <w:rPr>
          <w:b/>
          <w:i/>
        </w:rPr>
      </w:pPr>
    </w:p>
    <w:p w:rsidR="00453A6B" w:rsidRDefault="00453A6B" w:rsidP="009C2479">
      <w:pPr>
        <w:spacing w:line="360" w:lineRule="auto"/>
        <w:jc w:val="both"/>
        <w:rPr>
          <w:b/>
          <w:i/>
        </w:rPr>
      </w:pPr>
    </w:p>
    <w:p w:rsidR="00453A6B" w:rsidRPr="009C2479" w:rsidRDefault="00453A6B" w:rsidP="009C2479">
      <w:pPr>
        <w:spacing w:line="360" w:lineRule="auto"/>
        <w:jc w:val="both"/>
        <w:rPr>
          <w:b/>
          <w:i/>
        </w:rPr>
      </w:pPr>
    </w:p>
    <w:p w:rsidR="00453A6B" w:rsidRPr="009C2479" w:rsidRDefault="00453A6B" w:rsidP="009C2479">
      <w:pPr>
        <w:spacing w:line="360" w:lineRule="auto"/>
        <w:jc w:val="both"/>
      </w:pPr>
      <w:r w:rsidRPr="009C2479">
        <w:rPr>
          <w:b/>
          <w:i/>
        </w:rPr>
        <w:lastRenderedPageBreak/>
        <w:t>Vyhodnocení otázky č. 6 v dotazníku pro učitele</w:t>
      </w:r>
      <w:r>
        <w:rPr>
          <w:b/>
          <w:i/>
        </w:rPr>
        <w:t xml:space="preserve"> </w:t>
      </w:r>
      <w:r w:rsidRPr="009C2479">
        <w:rPr>
          <w:b/>
          <w:i/>
        </w:rPr>
        <w:t>(viz tabulka č. 2</w:t>
      </w:r>
      <w:r>
        <w:rPr>
          <w:b/>
          <w:i/>
        </w:rPr>
        <w:t>1</w:t>
      </w:r>
      <w:r w:rsidRPr="009C2479">
        <w:rPr>
          <w:b/>
          <w:i/>
        </w:rPr>
        <w:t>):</w:t>
      </w:r>
      <w:r w:rsidRPr="009C2479">
        <w:t xml:space="preserve"> </w:t>
      </w:r>
    </w:p>
    <w:p w:rsidR="00453A6B" w:rsidRPr="009C2479" w:rsidRDefault="00453A6B" w:rsidP="009C2479">
      <w:pPr>
        <w:spacing w:line="360" w:lineRule="auto"/>
        <w:jc w:val="both"/>
        <w:rPr>
          <w:b/>
          <w:i/>
        </w:rPr>
      </w:pPr>
      <w:r w:rsidRPr="009C2479">
        <w:rPr>
          <w:b/>
        </w:rPr>
        <w:t>Respektuje potřeby jiného dítěte? (dělí se s ním o hračky, pomůcky, pamlsky, rozdělí si úkol s jiným dítětem, apod.)</w:t>
      </w:r>
    </w:p>
    <w:p w:rsidR="00453A6B" w:rsidRDefault="00453A6B" w:rsidP="00A1307A">
      <w:pPr>
        <w:spacing w:after="200" w:line="276" w:lineRule="auto"/>
      </w:pPr>
    </w:p>
    <w:p w:rsidR="00453A6B" w:rsidRDefault="00453A6B" w:rsidP="00085416">
      <w:pPr>
        <w:spacing w:after="200" w:line="360" w:lineRule="auto"/>
      </w:pPr>
      <w:r w:rsidRPr="003F5757">
        <w:t>Tabulka s odpověďmi učitelů k otázce č.</w:t>
      </w:r>
      <w:r>
        <w:t xml:space="preserve"> </w:t>
      </w:r>
      <w:r w:rsidRPr="003F5757">
        <w:t>6 ukazuje větší respektování potřeb jiného dítěte spíše u starších školáků. Je potěšující, že ani předškolní děti v tomto ohledu nedopadly špatně.</w:t>
      </w:r>
    </w:p>
    <w:p w:rsidR="00453A6B" w:rsidRPr="009C2479" w:rsidRDefault="00453A6B" w:rsidP="009C2479">
      <w:pPr>
        <w:spacing w:line="360" w:lineRule="auto"/>
        <w:jc w:val="both"/>
      </w:pPr>
    </w:p>
    <w:p w:rsidR="00453A6B" w:rsidRPr="009C2479" w:rsidRDefault="00453A6B" w:rsidP="009C2479">
      <w:pPr>
        <w:spacing w:line="360" w:lineRule="auto"/>
        <w:jc w:val="both"/>
        <w:rPr>
          <w:b/>
          <w:i/>
        </w:rPr>
      </w:pPr>
      <w:r w:rsidRPr="009C2479">
        <w:rPr>
          <w:b/>
          <w:i/>
        </w:rPr>
        <w:t>Vyhodnocení otázky č. 7 v dotazníku pro učitele (viz tabulka č. 2</w:t>
      </w:r>
      <w:r>
        <w:rPr>
          <w:b/>
          <w:i/>
        </w:rPr>
        <w:t>1</w:t>
      </w:r>
      <w:r w:rsidRPr="009C2479">
        <w:rPr>
          <w:b/>
          <w:i/>
        </w:rPr>
        <w:t>):</w:t>
      </w:r>
      <w:r w:rsidRPr="009C2479">
        <w:t xml:space="preserve"> </w:t>
      </w:r>
    </w:p>
    <w:p w:rsidR="00453A6B" w:rsidRPr="009C2479" w:rsidRDefault="00453A6B" w:rsidP="009C2479">
      <w:pPr>
        <w:spacing w:line="360" w:lineRule="auto"/>
        <w:jc w:val="both"/>
        <w:rPr>
          <w:b/>
        </w:rPr>
      </w:pPr>
      <w:r w:rsidRPr="009C2479">
        <w:rPr>
          <w:b/>
        </w:rPr>
        <w:t>Dokáže vnímat, co si druhý přeje či potřebuje, vychází mu vstříc?</w:t>
      </w:r>
    </w:p>
    <w:p w:rsidR="00453A6B" w:rsidRDefault="00453A6B" w:rsidP="009C2479">
      <w:pPr>
        <w:spacing w:line="360" w:lineRule="auto"/>
        <w:jc w:val="both"/>
      </w:pPr>
    </w:p>
    <w:p w:rsidR="00453A6B" w:rsidRPr="003F5757" w:rsidRDefault="00453A6B" w:rsidP="009C2479">
      <w:pPr>
        <w:spacing w:line="360" w:lineRule="auto"/>
        <w:jc w:val="both"/>
      </w:pPr>
      <w:r w:rsidRPr="003F5757">
        <w:t xml:space="preserve">V odpovědích učitelů se ukazuje, že jen některé děti z MŠ dokáží vnímat potřeby a přání druhých, spíše se to lépe daří, podle pedagogů, dětem starším. U dětí v předškolním věku je běžným znakem jejich psychiky již dříve zmíněný egocentrismus, který je po vstupu do základní školy obecně na ústupu. </w:t>
      </w:r>
    </w:p>
    <w:p w:rsidR="00453A6B" w:rsidRPr="009C2479" w:rsidRDefault="00453A6B" w:rsidP="009C2479">
      <w:pPr>
        <w:spacing w:line="360" w:lineRule="auto"/>
        <w:jc w:val="both"/>
        <w:rPr>
          <w:b/>
          <w:i/>
        </w:rPr>
      </w:pPr>
      <w:r w:rsidRPr="009C2479">
        <w:rPr>
          <w:b/>
          <w:i/>
        </w:rPr>
        <w:t xml:space="preserve"> </w:t>
      </w:r>
    </w:p>
    <w:p w:rsidR="00453A6B" w:rsidRPr="009C2479" w:rsidRDefault="00453A6B" w:rsidP="009C2479">
      <w:pPr>
        <w:spacing w:line="360" w:lineRule="auto"/>
        <w:jc w:val="both"/>
      </w:pPr>
      <w:r w:rsidRPr="009C2479">
        <w:rPr>
          <w:b/>
          <w:i/>
        </w:rPr>
        <w:t>Vyhodnocení otázky č. 8 v dotazníku pro učitele</w:t>
      </w:r>
      <w:r>
        <w:rPr>
          <w:b/>
          <w:i/>
        </w:rPr>
        <w:t xml:space="preserve"> </w:t>
      </w:r>
      <w:r w:rsidRPr="009C2479">
        <w:rPr>
          <w:b/>
          <w:i/>
        </w:rPr>
        <w:t>(viz tabulka č. 2</w:t>
      </w:r>
      <w:r>
        <w:rPr>
          <w:b/>
          <w:i/>
        </w:rPr>
        <w:t>1</w:t>
      </w:r>
      <w:r w:rsidRPr="009C2479">
        <w:rPr>
          <w:b/>
          <w:i/>
        </w:rPr>
        <w:t>):</w:t>
      </w:r>
      <w:r w:rsidRPr="009C2479">
        <w:t xml:space="preserve"> </w:t>
      </w:r>
    </w:p>
    <w:p w:rsidR="00453A6B" w:rsidRPr="009C2479" w:rsidRDefault="00453A6B" w:rsidP="009C2479">
      <w:pPr>
        <w:spacing w:line="360" w:lineRule="auto"/>
        <w:jc w:val="both"/>
        <w:rPr>
          <w:b/>
          <w:i/>
        </w:rPr>
      </w:pPr>
      <w:r w:rsidRPr="009C2479">
        <w:rPr>
          <w:b/>
        </w:rPr>
        <w:t>Snaží se ovládat – odloží splnění svých přání?</w:t>
      </w:r>
    </w:p>
    <w:p w:rsidR="00453A6B" w:rsidRDefault="00453A6B" w:rsidP="009C2479">
      <w:pPr>
        <w:spacing w:line="360" w:lineRule="auto"/>
        <w:jc w:val="both"/>
      </w:pPr>
    </w:p>
    <w:p w:rsidR="00453A6B" w:rsidRPr="00CD4CF2" w:rsidRDefault="00453A6B" w:rsidP="009C2479">
      <w:pPr>
        <w:spacing w:line="360" w:lineRule="auto"/>
        <w:jc w:val="both"/>
      </w:pPr>
      <w:r>
        <w:t xml:space="preserve">Z tabulky </w:t>
      </w:r>
      <w:r w:rsidRPr="00CD4CF2">
        <w:t>vyplývá</w:t>
      </w:r>
      <w:r>
        <w:t>, že žáci v ZŠ jsou v odložení svých přání ochotnější, než děti mladší z MŠ. U předškolních dětí záleží na věku a motivaci a také na vysvětlení důvodu učitelkou, proč odložit nějaké jejich přání</w:t>
      </w:r>
      <w:r w:rsidRPr="003F5757">
        <w:t>. Hlavní roli sehrává teprve se rozvíjející seberegulace.</w:t>
      </w:r>
    </w:p>
    <w:p w:rsidR="00453A6B" w:rsidRPr="009C2479" w:rsidRDefault="00453A6B" w:rsidP="009C2479">
      <w:pPr>
        <w:spacing w:line="360" w:lineRule="auto"/>
        <w:jc w:val="both"/>
        <w:rPr>
          <w:b/>
          <w:i/>
        </w:rPr>
      </w:pPr>
      <w:r w:rsidRPr="009C2479">
        <w:rPr>
          <w:b/>
          <w:i/>
        </w:rPr>
        <w:t xml:space="preserve"> </w:t>
      </w:r>
    </w:p>
    <w:p w:rsidR="00453A6B" w:rsidRPr="009C2479" w:rsidRDefault="00453A6B" w:rsidP="009C2479">
      <w:pPr>
        <w:spacing w:line="360" w:lineRule="auto"/>
        <w:jc w:val="both"/>
      </w:pPr>
      <w:r w:rsidRPr="009C2479">
        <w:rPr>
          <w:b/>
          <w:i/>
        </w:rPr>
        <w:t>Vyhodnocení otázky č. 9 v dotazníku pro učitele</w:t>
      </w:r>
      <w:r>
        <w:rPr>
          <w:b/>
          <w:i/>
        </w:rPr>
        <w:t xml:space="preserve"> </w:t>
      </w:r>
      <w:r w:rsidRPr="009C2479">
        <w:rPr>
          <w:b/>
          <w:i/>
        </w:rPr>
        <w:t>(viz tabulka č. 2</w:t>
      </w:r>
      <w:r>
        <w:rPr>
          <w:b/>
          <w:i/>
        </w:rPr>
        <w:t>1</w:t>
      </w:r>
      <w:r w:rsidRPr="009C2479">
        <w:rPr>
          <w:b/>
          <w:i/>
        </w:rPr>
        <w:t>):</w:t>
      </w:r>
      <w:r w:rsidRPr="009C2479">
        <w:t xml:space="preserve"> </w:t>
      </w:r>
    </w:p>
    <w:p w:rsidR="00453A6B" w:rsidRPr="009C2479" w:rsidRDefault="00453A6B" w:rsidP="009C2479">
      <w:pPr>
        <w:spacing w:line="360" w:lineRule="auto"/>
        <w:jc w:val="both"/>
        <w:rPr>
          <w:b/>
        </w:rPr>
      </w:pPr>
      <w:r w:rsidRPr="009C2479">
        <w:rPr>
          <w:b/>
        </w:rPr>
        <w:t>V případě potřeby umí požádat o radu či pomoc?</w:t>
      </w:r>
    </w:p>
    <w:p w:rsidR="00453A6B" w:rsidRDefault="00453A6B" w:rsidP="009C2479">
      <w:pPr>
        <w:spacing w:line="360" w:lineRule="auto"/>
        <w:jc w:val="both"/>
      </w:pPr>
    </w:p>
    <w:p w:rsidR="00453A6B" w:rsidRDefault="00453A6B" w:rsidP="009C2479">
      <w:pPr>
        <w:spacing w:line="360" w:lineRule="auto"/>
        <w:jc w:val="both"/>
      </w:pPr>
      <w:r>
        <w:t>Z tabulky vyplývá, že děti z MŠ jsou odvážnější v umění žádat o radu či pomoc, překvapivě i když jsou mladší, než žáci ZŠ. Zde může být jedním možným vysvětlením silnější spontaneita mladších dětí.</w:t>
      </w:r>
    </w:p>
    <w:p w:rsidR="00453A6B" w:rsidRDefault="00453A6B" w:rsidP="009C2479">
      <w:pPr>
        <w:spacing w:line="360" w:lineRule="auto"/>
        <w:jc w:val="both"/>
      </w:pPr>
    </w:p>
    <w:p w:rsidR="00453A6B" w:rsidRDefault="00453A6B" w:rsidP="009C2479">
      <w:pPr>
        <w:spacing w:line="360" w:lineRule="auto"/>
        <w:jc w:val="both"/>
      </w:pPr>
      <w:r w:rsidRPr="003F5757">
        <w:t>Vyhodnocení projevů předškoláků a mladších školáků učiteli plně prokázalo žádoucí vývojové pokroky dětí, Kromě poslední otázky si vedly, podle pedagogů, vždy lépe školní děti</w:t>
      </w:r>
      <w:r>
        <w:t xml:space="preserve">. </w:t>
      </w:r>
      <w:r w:rsidRPr="003F5757">
        <w:t xml:space="preserve">Myslím také, že z velké části ovlivnila odpovědi učitelů skutečnost smíšených tříd, kdy malé děti se teprve učí žít </w:t>
      </w:r>
      <w:r>
        <w:t>v</w:t>
      </w:r>
      <w:r w:rsidRPr="003F5757">
        <w:t xml:space="preserve"> kolektivu a mnohé ještě neumí. V poznámkách dotazníků na toto </w:t>
      </w:r>
      <w:r w:rsidRPr="003F5757">
        <w:lastRenderedPageBreak/>
        <w:t>učitelé MŠ poukazovali. V základních školách učitelé hodnotili žáky stejného věku, v MŠ skupinku dětí od 3 -6 let, mnohdy i od 2 l</w:t>
      </w:r>
      <w:r>
        <w:t xml:space="preserve">et, což se v dotaznících jistě </w:t>
      </w:r>
      <w:r w:rsidRPr="003F5757">
        <w:t xml:space="preserve">hodně projevilo. </w:t>
      </w:r>
    </w:p>
    <w:p w:rsidR="00453A6B" w:rsidRPr="003F5757" w:rsidRDefault="00453A6B" w:rsidP="009C2479">
      <w:pPr>
        <w:spacing w:line="360" w:lineRule="auto"/>
        <w:jc w:val="both"/>
      </w:pPr>
    </w:p>
    <w:p w:rsidR="00453A6B" w:rsidRPr="00A27014" w:rsidRDefault="00453A6B" w:rsidP="00A27014">
      <w:pPr>
        <w:pStyle w:val="Nadpis2"/>
      </w:pPr>
      <w:bookmarkStart w:id="134" w:name="_Toc412577443"/>
      <w:bookmarkStart w:id="135" w:name="_Toc412577863"/>
      <w:bookmarkStart w:id="136" w:name="_Toc412579217"/>
      <w:r w:rsidRPr="009C2479">
        <w:t>10.</w:t>
      </w:r>
      <w:r>
        <w:t>6</w:t>
      </w:r>
      <w:r w:rsidRPr="009C2479">
        <w:t xml:space="preserve"> Shrnutí výsledků zkoumání a diskuse</w:t>
      </w:r>
      <w:bookmarkEnd w:id="134"/>
      <w:bookmarkEnd w:id="135"/>
      <w:bookmarkEnd w:id="136"/>
      <w:r>
        <w:t xml:space="preserve"> </w:t>
      </w:r>
    </w:p>
    <w:p w:rsidR="00453A6B" w:rsidRDefault="00453A6B" w:rsidP="009C2479">
      <w:pPr>
        <w:spacing w:line="360" w:lineRule="auto"/>
        <w:jc w:val="both"/>
      </w:pPr>
    </w:p>
    <w:p w:rsidR="00453A6B" w:rsidRDefault="00453A6B" w:rsidP="009C2479">
      <w:pPr>
        <w:spacing w:line="360" w:lineRule="auto"/>
        <w:jc w:val="both"/>
      </w:pPr>
      <w:r w:rsidRPr="003F5757">
        <w:t xml:space="preserve">Shrnutím všech uváděných poznatků a skutečností se nyní pokusíme vyhodnotit dříve uvedené pracovní hypotézy a dospět tak k celkové odpovědi vztažené na výzkumný záměr. </w:t>
      </w:r>
    </w:p>
    <w:p w:rsidR="00453A6B" w:rsidRDefault="00453A6B" w:rsidP="009C2479">
      <w:pPr>
        <w:spacing w:line="360" w:lineRule="auto"/>
        <w:jc w:val="both"/>
      </w:pPr>
    </w:p>
    <w:p w:rsidR="00453A6B" w:rsidRDefault="00453A6B" w:rsidP="009C2479">
      <w:pPr>
        <w:spacing w:line="360" w:lineRule="auto"/>
        <w:jc w:val="both"/>
      </w:pPr>
      <w:r w:rsidRPr="00706573">
        <w:rPr>
          <w:b/>
        </w:rPr>
        <w:t>Hypotéza č. 1</w:t>
      </w:r>
      <w:r w:rsidRPr="003F5757">
        <w:t xml:space="preserve"> předpokládala</w:t>
      </w:r>
      <w:r>
        <w:t xml:space="preserve">, že již </w:t>
      </w:r>
      <w:r w:rsidRPr="0045242C">
        <w:t>děti předškolního věku dokáží projevovat k sobě navzájem prosociální chování, dokáží pomáhat druhým</w:t>
      </w:r>
      <w:r w:rsidRPr="009219F3">
        <w:t xml:space="preserve">. </w:t>
      </w:r>
    </w:p>
    <w:p w:rsidR="00453A6B" w:rsidRDefault="00453A6B" w:rsidP="009C2479">
      <w:pPr>
        <w:spacing w:line="360" w:lineRule="auto"/>
        <w:jc w:val="both"/>
      </w:pPr>
      <w:r w:rsidRPr="009219F3">
        <w:t xml:space="preserve">Na základě zjišťovaných skutečností </w:t>
      </w:r>
      <w:r w:rsidRPr="009219F3">
        <w:rPr>
          <w:b/>
        </w:rPr>
        <w:t>hypotézu č.</w:t>
      </w:r>
      <w:r>
        <w:rPr>
          <w:b/>
        </w:rPr>
        <w:t xml:space="preserve"> 1</w:t>
      </w:r>
      <w:r w:rsidRPr="009219F3">
        <w:rPr>
          <w:b/>
        </w:rPr>
        <w:t xml:space="preserve"> přijímáme.</w:t>
      </w:r>
    </w:p>
    <w:p w:rsidR="00453A6B" w:rsidRDefault="00453A6B" w:rsidP="009C2479">
      <w:pPr>
        <w:spacing w:line="360" w:lineRule="auto"/>
        <w:jc w:val="both"/>
      </w:pPr>
      <w:r>
        <w:t>Z četností odpovědí dětí i učitelů vyplývá, že předškolní děti k sobě navzájem projevují prosociální chování, pomáhají si.</w:t>
      </w:r>
    </w:p>
    <w:p w:rsidR="00453A6B" w:rsidRDefault="00453A6B" w:rsidP="009C2479">
      <w:pPr>
        <w:spacing w:line="360" w:lineRule="auto"/>
        <w:jc w:val="both"/>
      </w:pPr>
      <w:r>
        <w:t xml:space="preserve"> </w:t>
      </w:r>
    </w:p>
    <w:p w:rsidR="00453A6B" w:rsidRDefault="00453A6B" w:rsidP="009C2479">
      <w:pPr>
        <w:spacing w:line="360" w:lineRule="auto"/>
        <w:jc w:val="both"/>
      </w:pPr>
      <w:r w:rsidRPr="00706573">
        <w:rPr>
          <w:b/>
        </w:rPr>
        <w:t>Hypotéza č. 2</w:t>
      </w:r>
      <w:r w:rsidRPr="003F5757">
        <w:t xml:space="preserve"> předpokládala</w:t>
      </w:r>
      <w:r>
        <w:t>, že</w:t>
      </w:r>
      <w:r w:rsidRPr="00706573">
        <w:t xml:space="preserve"> </w:t>
      </w:r>
      <w:r>
        <w:t xml:space="preserve">míra </w:t>
      </w:r>
      <w:r w:rsidRPr="0045242C">
        <w:t xml:space="preserve">prosociálního chování se bude zvyšovat </w:t>
      </w:r>
      <w:r>
        <w:t xml:space="preserve">s věkem, tedy žáci na prvním stupni </w:t>
      </w:r>
      <w:r w:rsidRPr="0045242C">
        <w:t>ZŠ projeví vyšší míru prosociálního chování ve srovnání s dětmi předškolního věku</w:t>
      </w:r>
      <w:r>
        <w:t>.</w:t>
      </w:r>
    </w:p>
    <w:p w:rsidR="00453A6B" w:rsidRDefault="00453A6B" w:rsidP="009C2479">
      <w:pPr>
        <w:spacing w:line="360" w:lineRule="auto"/>
        <w:jc w:val="both"/>
      </w:pPr>
      <w:r w:rsidRPr="009219F3">
        <w:t xml:space="preserve">Na základě zjišťovaných skutečností </w:t>
      </w:r>
      <w:r>
        <w:rPr>
          <w:b/>
        </w:rPr>
        <w:t>hypotézu č. 2</w:t>
      </w:r>
      <w:r w:rsidRPr="009219F3">
        <w:rPr>
          <w:b/>
        </w:rPr>
        <w:t xml:space="preserve"> přijímáme.</w:t>
      </w:r>
    </w:p>
    <w:p w:rsidR="00453A6B" w:rsidRPr="008D26E0" w:rsidRDefault="00453A6B" w:rsidP="009C2479">
      <w:pPr>
        <w:spacing w:line="360" w:lineRule="auto"/>
        <w:jc w:val="both"/>
      </w:pPr>
      <w:r>
        <w:t xml:space="preserve">Zjistili jsme, že žáci na prvním stupni ZŠ projeví vyšší míru prosociálního chování, než předškolní děti. </w:t>
      </w:r>
    </w:p>
    <w:p w:rsidR="00453A6B" w:rsidRDefault="00453A6B" w:rsidP="009C2479">
      <w:pPr>
        <w:spacing w:line="360" w:lineRule="auto"/>
        <w:jc w:val="both"/>
      </w:pPr>
    </w:p>
    <w:p w:rsidR="00453A6B" w:rsidRDefault="00453A6B" w:rsidP="009C2479">
      <w:pPr>
        <w:pStyle w:val="Odstavecseseznamem"/>
        <w:spacing w:line="360" w:lineRule="auto"/>
        <w:ind w:left="0"/>
        <w:jc w:val="both"/>
      </w:pPr>
      <w:r w:rsidRPr="00706573">
        <w:rPr>
          <w:b/>
        </w:rPr>
        <w:t>Hypotéza č. 3</w:t>
      </w:r>
      <w:r w:rsidRPr="003F5757">
        <w:t xml:space="preserve"> předpokládala</w:t>
      </w:r>
      <w:r>
        <w:t xml:space="preserve">, že děti a </w:t>
      </w:r>
      <w:r w:rsidRPr="0045242C">
        <w:t>žáci křesťanských škol projeví k sobě navzájem více prosociálního cítění v podobě chování a názorů než děti z běžných škol.</w:t>
      </w:r>
    </w:p>
    <w:p w:rsidR="00453A6B" w:rsidRDefault="00453A6B" w:rsidP="009C2479">
      <w:pPr>
        <w:spacing w:line="360" w:lineRule="auto"/>
        <w:jc w:val="both"/>
      </w:pPr>
      <w:r w:rsidRPr="009219F3">
        <w:t xml:space="preserve">Na základě zjišťovaných skutečností </w:t>
      </w:r>
      <w:r w:rsidRPr="009219F3">
        <w:rPr>
          <w:b/>
        </w:rPr>
        <w:t>hypotézu č.</w:t>
      </w:r>
      <w:r>
        <w:rPr>
          <w:b/>
        </w:rPr>
        <w:t xml:space="preserve"> 3</w:t>
      </w:r>
      <w:r w:rsidRPr="009219F3">
        <w:rPr>
          <w:b/>
        </w:rPr>
        <w:t xml:space="preserve"> přijímáme</w:t>
      </w:r>
      <w:r>
        <w:rPr>
          <w:b/>
        </w:rPr>
        <w:t xml:space="preserve">, </w:t>
      </w:r>
      <w:r w:rsidRPr="00D223CC">
        <w:rPr>
          <w:b/>
        </w:rPr>
        <w:t>i když její platnost</w:t>
      </w:r>
      <w:r>
        <w:rPr>
          <w:b/>
        </w:rPr>
        <w:t xml:space="preserve"> není jednoznačná</w:t>
      </w:r>
      <w:r w:rsidRPr="009219F3">
        <w:rPr>
          <w:b/>
        </w:rPr>
        <w:t>.</w:t>
      </w:r>
      <w:r>
        <w:t xml:space="preserve"> Z četností odpovědí dětí i učitelů vyplývá, že děti a žáci křesťanských škol ve výrazné většině projevují k sobě navzájem více prosociálního cítění než děti a žáci státních škol.  </w:t>
      </w:r>
    </w:p>
    <w:p w:rsidR="00453A6B" w:rsidRDefault="00453A6B" w:rsidP="009C2479">
      <w:pPr>
        <w:spacing w:line="360" w:lineRule="auto"/>
        <w:jc w:val="both"/>
      </w:pPr>
    </w:p>
    <w:p w:rsidR="00453A6B" w:rsidRDefault="00453A6B" w:rsidP="009C2479">
      <w:pPr>
        <w:spacing w:line="360" w:lineRule="auto"/>
        <w:jc w:val="both"/>
      </w:pPr>
      <w:r w:rsidRPr="00FC352C">
        <w:t>Všech</w:t>
      </w:r>
      <w:r>
        <w:t>n</w:t>
      </w:r>
      <w:r w:rsidRPr="00FC352C">
        <w:t>y hypotézy jsme vyhodnocovali s poukazováním na příslušné tabulky vztažené jak k rozhovoru, tak k dotazníku.</w:t>
      </w:r>
      <w:r>
        <w:t xml:space="preserve"> </w:t>
      </w:r>
      <w:r w:rsidRPr="00D223CC">
        <w:t>Pro ilustraci lze uvést následující skutečnosti.</w:t>
      </w:r>
    </w:p>
    <w:p w:rsidR="00453A6B" w:rsidRDefault="00453A6B" w:rsidP="009C2479">
      <w:pPr>
        <w:spacing w:line="360" w:lineRule="auto"/>
        <w:jc w:val="both"/>
      </w:pPr>
    </w:p>
    <w:p w:rsidR="00453A6B" w:rsidRPr="003F5757" w:rsidRDefault="00453A6B" w:rsidP="009C2479">
      <w:pPr>
        <w:spacing w:line="360" w:lineRule="auto"/>
        <w:jc w:val="both"/>
      </w:pPr>
      <w:r>
        <w:rPr>
          <w:b/>
        </w:rPr>
        <w:t xml:space="preserve">Hypotéza č. 1 – </w:t>
      </w:r>
      <w:r>
        <w:t>Předškolní</w:t>
      </w:r>
      <w:r>
        <w:rPr>
          <w:b/>
        </w:rPr>
        <w:t xml:space="preserve"> </w:t>
      </w:r>
      <w:r>
        <w:t>děti v projektivním rozhovoru ukázaly, že dokáží pomoci druhým, rozdělí se, pomohou kamarádovi, který je smutný</w:t>
      </w:r>
      <w:r w:rsidR="00193E57">
        <w:t>. Učitelky v dotaznících uváděly</w:t>
      </w:r>
      <w:r>
        <w:t xml:space="preserve"> ze </w:t>
      </w:r>
      <w:r>
        <w:lastRenderedPageBreak/>
        <w:t xml:space="preserve">škály odpovědí:  škálu č. 2 – </w:t>
      </w:r>
      <w:r w:rsidRPr="00AD73D7">
        <w:rPr>
          <w:i/>
        </w:rPr>
        <w:t>většina dětí to dokáže</w:t>
      </w:r>
      <w:r>
        <w:t xml:space="preserve"> a v menší míře i škálu č. 3 – </w:t>
      </w:r>
      <w:r w:rsidRPr="00AD73D7">
        <w:rPr>
          <w:i/>
        </w:rPr>
        <w:t>jen některé děti to dokážou</w:t>
      </w:r>
      <w:r>
        <w:t>. U</w:t>
      </w:r>
      <w:r w:rsidR="00193E57">
        <w:t>čitelky v poznámkách poukazovaly</w:t>
      </w:r>
      <w:r>
        <w:t xml:space="preserve"> na skutečnost smíšených tříd, ve kterých se nachází i děti 3 leté, které se mnohému teprve učí, což do jisté míry ovlivnilo odpovědi učitelek. Přesto odpovědi dětí i učitelek ukazuj</w:t>
      </w:r>
      <w:r w:rsidR="00193E57">
        <w:t>í</w:t>
      </w:r>
      <w:r>
        <w:t>, že předškolní dětí dokáží k sobě projevovat prosociální chování.</w:t>
      </w:r>
      <w:r w:rsidRPr="003F5757">
        <w:t xml:space="preserve"> </w:t>
      </w:r>
    </w:p>
    <w:p w:rsidR="00453A6B" w:rsidRPr="00BA0900" w:rsidRDefault="00453A6B" w:rsidP="009C2479">
      <w:pPr>
        <w:spacing w:line="360" w:lineRule="auto"/>
        <w:jc w:val="both"/>
      </w:pPr>
    </w:p>
    <w:p w:rsidR="00453A6B" w:rsidRDefault="00453A6B" w:rsidP="009C2479">
      <w:pPr>
        <w:spacing w:line="360" w:lineRule="auto"/>
        <w:jc w:val="both"/>
      </w:pPr>
      <w:r>
        <w:rPr>
          <w:b/>
        </w:rPr>
        <w:t xml:space="preserve">Hypotéza č. 2 – </w:t>
      </w:r>
      <w:r w:rsidRPr="00BA0900">
        <w:t>Tato hypotéza</w:t>
      </w:r>
      <w:r>
        <w:rPr>
          <w:b/>
        </w:rPr>
        <w:t xml:space="preserve"> </w:t>
      </w:r>
      <w:r w:rsidRPr="00BA0900">
        <w:t xml:space="preserve">byla potvrzena </w:t>
      </w:r>
      <w:r w:rsidRPr="00D223CC">
        <w:t xml:space="preserve">rozborem položek </w:t>
      </w:r>
      <w:r>
        <w:t xml:space="preserve">projektivního rozhovoru dětí a mladších žáků ZŠ, tak i mnohem více v odpovědích učitelů MŠ i ZŠ 1. stupně. </w:t>
      </w:r>
    </w:p>
    <w:p w:rsidR="00453A6B" w:rsidRPr="00BA0900" w:rsidRDefault="00453A6B" w:rsidP="009C2479">
      <w:pPr>
        <w:spacing w:line="360" w:lineRule="auto"/>
        <w:jc w:val="both"/>
      </w:pPr>
    </w:p>
    <w:p w:rsidR="00453A6B" w:rsidRPr="00FC352C" w:rsidRDefault="00453A6B" w:rsidP="009C2479">
      <w:pPr>
        <w:spacing w:line="360" w:lineRule="auto"/>
        <w:jc w:val="both"/>
      </w:pPr>
      <w:r>
        <w:rPr>
          <w:b/>
        </w:rPr>
        <w:t xml:space="preserve">Hypotéza č. 3 – </w:t>
      </w:r>
      <w:r>
        <w:t xml:space="preserve">V projektivním rozhovoru se ukázalo, že děti i žáci z církevních škol více než děti ze státních škol dokáží pomáhat druhým, převažuje </w:t>
      </w:r>
      <w:r w:rsidR="00193E57">
        <w:t>to i v situaci případného</w:t>
      </w:r>
      <w:r>
        <w:t xml:space="preserve"> rozdělení se s druhými, neměli by radost z výhry ze švindlování.</w:t>
      </w:r>
    </w:p>
    <w:p w:rsidR="00453A6B" w:rsidRDefault="00453A6B" w:rsidP="009C2479">
      <w:pPr>
        <w:spacing w:line="360" w:lineRule="auto"/>
        <w:jc w:val="both"/>
      </w:pPr>
    </w:p>
    <w:p w:rsidR="00453A6B" w:rsidRDefault="00453A6B" w:rsidP="009C2479">
      <w:pPr>
        <w:spacing w:line="360" w:lineRule="auto"/>
        <w:jc w:val="both"/>
      </w:pPr>
    </w:p>
    <w:p w:rsidR="00453A6B" w:rsidRDefault="00453A6B" w:rsidP="009C2479">
      <w:pPr>
        <w:spacing w:line="360" w:lineRule="auto"/>
        <w:jc w:val="both"/>
      </w:pPr>
    </w:p>
    <w:p w:rsidR="00453A6B" w:rsidRDefault="00453A6B" w:rsidP="009C2479">
      <w:pPr>
        <w:spacing w:line="360" w:lineRule="auto"/>
        <w:jc w:val="both"/>
      </w:pPr>
    </w:p>
    <w:p w:rsidR="00453A6B" w:rsidRDefault="00453A6B" w:rsidP="009C2479">
      <w:pPr>
        <w:spacing w:line="360" w:lineRule="auto"/>
        <w:jc w:val="both"/>
      </w:pPr>
    </w:p>
    <w:p w:rsidR="00453A6B" w:rsidRDefault="00453A6B" w:rsidP="009C2479">
      <w:pPr>
        <w:spacing w:line="360" w:lineRule="auto"/>
        <w:jc w:val="both"/>
      </w:pPr>
    </w:p>
    <w:p w:rsidR="00453A6B" w:rsidRDefault="00453A6B" w:rsidP="009C2479">
      <w:pPr>
        <w:spacing w:line="360" w:lineRule="auto"/>
        <w:jc w:val="both"/>
      </w:pPr>
    </w:p>
    <w:p w:rsidR="00453A6B" w:rsidRDefault="00453A6B" w:rsidP="009C2479">
      <w:pPr>
        <w:spacing w:line="360" w:lineRule="auto"/>
        <w:jc w:val="both"/>
      </w:pPr>
    </w:p>
    <w:p w:rsidR="00453A6B" w:rsidRDefault="00453A6B" w:rsidP="009C2479">
      <w:pPr>
        <w:spacing w:line="360" w:lineRule="auto"/>
        <w:jc w:val="both"/>
      </w:pPr>
    </w:p>
    <w:p w:rsidR="00453A6B" w:rsidRDefault="00453A6B" w:rsidP="009C2479">
      <w:pPr>
        <w:spacing w:line="360" w:lineRule="auto"/>
        <w:jc w:val="both"/>
      </w:pPr>
    </w:p>
    <w:p w:rsidR="00453A6B" w:rsidRDefault="00453A6B" w:rsidP="009C2479">
      <w:pPr>
        <w:spacing w:line="360" w:lineRule="auto"/>
        <w:jc w:val="both"/>
      </w:pPr>
    </w:p>
    <w:p w:rsidR="00453A6B" w:rsidRDefault="00453A6B" w:rsidP="009C2479">
      <w:pPr>
        <w:spacing w:line="360" w:lineRule="auto"/>
        <w:jc w:val="both"/>
      </w:pPr>
    </w:p>
    <w:p w:rsidR="00453A6B" w:rsidRDefault="00453A6B" w:rsidP="009C2479">
      <w:pPr>
        <w:spacing w:line="360" w:lineRule="auto"/>
        <w:jc w:val="both"/>
      </w:pPr>
    </w:p>
    <w:p w:rsidR="00453A6B" w:rsidRDefault="00453A6B" w:rsidP="009C2479">
      <w:pPr>
        <w:spacing w:line="360" w:lineRule="auto"/>
        <w:jc w:val="both"/>
      </w:pPr>
    </w:p>
    <w:p w:rsidR="00453A6B" w:rsidRDefault="00453A6B" w:rsidP="009C2479">
      <w:pPr>
        <w:spacing w:line="360" w:lineRule="auto"/>
        <w:jc w:val="both"/>
      </w:pPr>
    </w:p>
    <w:p w:rsidR="00453A6B" w:rsidRDefault="00453A6B" w:rsidP="009C2479">
      <w:pPr>
        <w:spacing w:line="360" w:lineRule="auto"/>
        <w:jc w:val="both"/>
      </w:pPr>
    </w:p>
    <w:p w:rsidR="00453A6B" w:rsidRDefault="00453A6B" w:rsidP="009C2479">
      <w:pPr>
        <w:spacing w:line="360" w:lineRule="auto"/>
        <w:jc w:val="both"/>
      </w:pPr>
    </w:p>
    <w:p w:rsidR="00453A6B" w:rsidRDefault="00453A6B" w:rsidP="009C2479">
      <w:pPr>
        <w:spacing w:line="360" w:lineRule="auto"/>
        <w:jc w:val="both"/>
      </w:pPr>
    </w:p>
    <w:p w:rsidR="00453A6B" w:rsidRDefault="00453A6B" w:rsidP="009C2479">
      <w:pPr>
        <w:spacing w:line="360" w:lineRule="auto"/>
        <w:jc w:val="both"/>
      </w:pPr>
    </w:p>
    <w:p w:rsidR="00453A6B" w:rsidRDefault="00453A6B" w:rsidP="009C2479">
      <w:pPr>
        <w:spacing w:line="360" w:lineRule="auto"/>
        <w:jc w:val="both"/>
      </w:pPr>
    </w:p>
    <w:p w:rsidR="00453A6B" w:rsidRDefault="00453A6B" w:rsidP="009C2479">
      <w:pPr>
        <w:spacing w:line="360" w:lineRule="auto"/>
        <w:jc w:val="both"/>
      </w:pPr>
    </w:p>
    <w:p w:rsidR="00453A6B" w:rsidRPr="00AA36B1" w:rsidRDefault="00453A6B" w:rsidP="0037486F">
      <w:pPr>
        <w:pStyle w:val="Nadpis1"/>
        <w:rPr>
          <w:sz w:val="22"/>
        </w:rPr>
      </w:pPr>
      <w:bookmarkStart w:id="137" w:name="_Toc412577444"/>
      <w:bookmarkStart w:id="138" w:name="_Toc412577864"/>
      <w:bookmarkStart w:id="139" w:name="_Toc412579218"/>
      <w:r w:rsidRPr="00AA36B1">
        <w:lastRenderedPageBreak/>
        <w:t>Závěr</w:t>
      </w:r>
      <w:bookmarkEnd w:id="137"/>
      <w:bookmarkEnd w:id="138"/>
      <w:bookmarkEnd w:id="139"/>
    </w:p>
    <w:p w:rsidR="00453A6B" w:rsidRDefault="00453A6B" w:rsidP="0037486F">
      <w:pPr>
        <w:spacing w:line="360" w:lineRule="auto"/>
        <w:ind w:firstLine="357"/>
        <w:jc w:val="both"/>
      </w:pPr>
    </w:p>
    <w:p w:rsidR="00453A6B" w:rsidRDefault="00453A6B" w:rsidP="0037486F">
      <w:pPr>
        <w:spacing w:line="360" w:lineRule="auto"/>
        <w:ind w:firstLine="357"/>
        <w:jc w:val="both"/>
      </w:pPr>
      <w:r>
        <w:t>V </w:t>
      </w:r>
      <w:r w:rsidRPr="003F5757">
        <w:t>diplomové práci jsem se zabývala prosociální výchovou a cho</w:t>
      </w:r>
      <w:r>
        <w:t>váním u dětí předškolního věku.</w:t>
      </w:r>
      <w:r w:rsidRPr="003F5757">
        <w:t xml:space="preserve"> Jejím hlavním cílem bylo zjistit</w:t>
      </w:r>
      <w:r>
        <w:t>,</w:t>
      </w:r>
      <w:r w:rsidRPr="003F5757">
        <w:t xml:space="preserve"> jaké mají předškolní děti a žáci na 1.</w:t>
      </w:r>
      <w:r>
        <w:t xml:space="preserve"> </w:t>
      </w:r>
      <w:r w:rsidRPr="003F5757">
        <w:t>stupni</w:t>
      </w:r>
      <w:r w:rsidR="00193E57">
        <w:t>, s kterými</w:t>
      </w:r>
      <w:r>
        <w:t xml:space="preserve"> jsem je srovnávala,</w:t>
      </w:r>
      <w:r w:rsidRPr="003F5757">
        <w:t xml:space="preserve"> povědomí o prosociálním chování, do jaké míry se toto </w:t>
      </w:r>
      <w:r w:rsidR="00193E57">
        <w:t xml:space="preserve">chování </w:t>
      </w:r>
      <w:r w:rsidRPr="003F5757">
        <w:t xml:space="preserve">projevuje a také jak prosociální projevy dětí hodnotí jejich učitelé. K tomuto zjištění jsem použila metodu </w:t>
      </w:r>
      <w:r>
        <w:t>projektivního rozhovoru s dětmi</w:t>
      </w:r>
      <w:r w:rsidRPr="003F5757">
        <w:t xml:space="preserve"> a metodu dotazníku.</w:t>
      </w:r>
    </w:p>
    <w:p w:rsidR="00453A6B" w:rsidRDefault="00453A6B" w:rsidP="0037486F">
      <w:pPr>
        <w:spacing w:line="360" w:lineRule="auto"/>
        <w:ind w:firstLine="357"/>
        <w:jc w:val="both"/>
      </w:pPr>
    </w:p>
    <w:p w:rsidR="00453A6B" w:rsidRDefault="00453A6B" w:rsidP="0037486F">
      <w:pPr>
        <w:spacing w:line="360" w:lineRule="auto"/>
        <w:ind w:firstLine="357"/>
        <w:jc w:val="both"/>
      </w:pPr>
      <w:r>
        <w:t xml:space="preserve">Úvodní kapitola teoretické části charakterizuje vývojové období předškolního dítěte, oblast biologickou, psychickou, sociální, morální, emocionální a vývojová stádia podle E. H. Eriksona. Učitelkám v mateřských školách jsou tyto poznatky o vývoji dítěte velmi užitečné. V dalších částech jsem se věnovala rozdílům u dětí, jejich temperamentu a základním potřebám dítěte. V následné kapitole se zabývám hrou, jejímu pojmovému </w:t>
      </w:r>
      <w:r w:rsidRPr="003F5757">
        <w:t>vymezení a jejím druhům. V páté kapitole pojednávám o prosociálním chování u dětí. Dále rozebírám oblast výchovy a hodnot</w:t>
      </w:r>
      <w:r>
        <w:t>. V následné části připomínám předškolní výchovu, v kapitolách Informatoria Komenského jsou obsaženy prvky prosociálního chování, které následně uvádím. V Rámcově vzdělávacím programu pro předškolní výchovu je prosociální výchova hojně zastoupena. Předposlední část pojednává o tom, jak a čím může učitelka v mateřské škole děti získat, akceptováním dítěte, svou autenticitou a empatií, aby v nich následně mohla rozvíjet prosociální chování a pravé hodnoty. Teoretickou část uzavírají kapitoly o vlivu okolního prostředí na rozvoj prosociálního chování u dítěte, vlivem rodiny a mateřské školy.</w:t>
      </w:r>
    </w:p>
    <w:p w:rsidR="00453A6B" w:rsidRDefault="00453A6B" w:rsidP="0037486F">
      <w:pPr>
        <w:spacing w:line="360" w:lineRule="auto"/>
        <w:ind w:firstLine="357"/>
        <w:jc w:val="both"/>
      </w:pPr>
    </w:p>
    <w:p w:rsidR="00453A6B" w:rsidRDefault="00453A6B" w:rsidP="0037486F">
      <w:pPr>
        <w:pStyle w:val="Odstavecseseznamem1"/>
        <w:spacing w:after="0" w:line="360" w:lineRule="auto"/>
        <w:ind w:left="0" w:firstLine="357"/>
        <w:jc w:val="both"/>
        <w:rPr>
          <w:rFonts w:ascii="Times New Roman" w:hAnsi="Times New Roman"/>
          <w:sz w:val="24"/>
        </w:rPr>
      </w:pPr>
      <w:r w:rsidRPr="003F5757">
        <w:rPr>
          <w:rFonts w:ascii="Times New Roman" w:hAnsi="Times New Roman"/>
          <w:sz w:val="24"/>
        </w:rPr>
        <w:t xml:space="preserve"> Hlavním cílem našeho výzkumného záměru bylo zjistit, jaké mají předškolní děti a žáci na 1. stupni ZŠ povědomí o prosociál</w:t>
      </w:r>
      <w:r>
        <w:rPr>
          <w:rFonts w:ascii="Times New Roman" w:hAnsi="Times New Roman"/>
          <w:sz w:val="24"/>
        </w:rPr>
        <w:t xml:space="preserve">ním chování, jak se toto </w:t>
      </w:r>
      <w:r w:rsidR="00193E57">
        <w:rPr>
          <w:rFonts w:ascii="Times New Roman" w:hAnsi="Times New Roman"/>
          <w:sz w:val="24"/>
        </w:rPr>
        <w:t>chování u nich frekventovaně vyskytuje.</w:t>
      </w:r>
      <w:r w:rsidRPr="003F5757">
        <w:rPr>
          <w:rFonts w:ascii="Times New Roman" w:hAnsi="Times New Roman"/>
          <w:sz w:val="24"/>
        </w:rPr>
        <w:t xml:space="preserve"> Do jaké míry se prosociální chování objevuje již v předškolním věku. A také jsem chtěla zjistit, zda se liší v prosociálních projevech děti podle typu školy, kterou navštěvují, tedy děti z křesťanských nebo běžných škol.</w:t>
      </w:r>
    </w:p>
    <w:p w:rsidR="00453A6B" w:rsidRDefault="00453A6B" w:rsidP="0037486F">
      <w:pPr>
        <w:pStyle w:val="Odstavecseseznamem1"/>
        <w:spacing w:after="0" w:line="360" w:lineRule="auto"/>
        <w:ind w:left="0" w:firstLine="357"/>
        <w:jc w:val="both"/>
        <w:rPr>
          <w:rFonts w:ascii="Times New Roman" w:hAnsi="Times New Roman"/>
          <w:sz w:val="24"/>
        </w:rPr>
      </w:pPr>
    </w:p>
    <w:p w:rsidR="00453A6B" w:rsidRPr="00F33256" w:rsidRDefault="00453A6B" w:rsidP="0037486F">
      <w:pPr>
        <w:pStyle w:val="Odstavecseseznamem1"/>
        <w:spacing w:after="0" w:line="360" w:lineRule="auto"/>
        <w:ind w:left="0" w:firstLine="357"/>
        <w:jc w:val="both"/>
        <w:rPr>
          <w:rFonts w:ascii="Times New Roman" w:hAnsi="Times New Roman"/>
          <w:i/>
          <w:sz w:val="20"/>
        </w:rPr>
      </w:pPr>
      <w:r>
        <w:rPr>
          <w:rFonts w:ascii="Times New Roman" w:hAnsi="Times New Roman"/>
          <w:sz w:val="24"/>
        </w:rPr>
        <w:t xml:space="preserve"> </w:t>
      </w:r>
      <w:r w:rsidRPr="003F5757">
        <w:rPr>
          <w:rFonts w:ascii="Times New Roman" w:hAnsi="Times New Roman"/>
          <w:sz w:val="24"/>
        </w:rPr>
        <w:t>K nejpodstatnějším skutečnostem vyplývajícím z realizovaného výzkumného šetření 87 dětí lze uvést,</w:t>
      </w:r>
      <w:r>
        <w:rPr>
          <w:rFonts w:ascii="Times New Roman" w:hAnsi="Times New Roman"/>
          <w:sz w:val="24"/>
        </w:rPr>
        <w:t xml:space="preserve"> </w:t>
      </w:r>
      <w:r w:rsidRPr="00356DFA">
        <w:rPr>
          <w:rFonts w:ascii="Times New Roman" w:hAnsi="Times New Roman"/>
          <w:sz w:val="24"/>
        </w:rPr>
        <w:t>že</w:t>
      </w:r>
      <w:r>
        <w:rPr>
          <w:rFonts w:ascii="Times New Roman" w:hAnsi="Times New Roman"/>
          <w:sz w:val="24"/>
        </w:rPr>
        <w:t xml:space="preserve"> prosociální chování lze naléz</w:t>
      </w:r>
      <w:r w:rsidR="00193E57">
        <w:rPr>
          <w:rFonts w:ascii="Times New Roman" w:hAnsi="Times New Roman"/>
          <w:sz w:val="24"/>
        </w:rPr>
        <w:t>t již</w:t>
      </w:r>
      <w:r w:rsidRPr="00F33256">
        <w:rPr>
          <w:rFonts w:ascii="Times New Roman" w:hAnsi="Times New Roman"/>
          <w:sz w:val="24"/>
        </w:rPr>
        <w:t xml:space="preserve"> v mateřských školách, ve větší míře v církevních MŠ.</w:t>
      </w:r>
      <w:r>
        <w:rPr>
          <w:rFonts w:ascii="Times New Roman" w:hAnsi="Times New Roman"/>
          <w:sz w:val="24"/>
        </w:rPr>
        <w:t xml:space="preserve"> Zajímavé bylo zjištění, že se děti umí vcítit do situace druhého dítěte, že umí druhému dítěti pomoct. Některé děti by </w:t>
      </w:r>
      <w:r>
        <w:rPr>
          <w:rFonts w:ascii="Times New Roman" w:hAnsi="Times New Roman"/>
          <w:sz w:val="24"/>
          <w:szCs w:val="24"/>
        </w:rPr>
        <w:t>šly např. samy</w:t>
      </w:r>
      <w:r w:rsidRPr="007F4CDF">
        <w:rPr>
          <w:rFonts w:ascii="Times New Roman" w:hAnsi="Times New Roman"/>
          <w:sz w:val="24"/>
          <w:szCs w:val="24"/>
        </w:rPr>
        <w:t xml:space="preserve"> druhému pomáhat</w:t>
      </w:r>
      <w:r>
        <w:rPr>
          <w:rFonts w:ascii="Times New Roman" w:hAnsi="Times New Roman"/>
          <w:sz w:val="24"/>
          <w:szCs w:val="24"/>
        </w:rPr>
        <w:t>, navrhovaly, jak by přímo pomohly</w:t>
      </w:r>
      <w:r w:rsidRPr="007F4CDF">
        <w:rPr>
          <w:rFonts w:ascii="Times New Roman" w:hAnsi="Times New Roman"/>
          <w:sz w:val="24"/>
          <w:szCs w:val="24"/>
        </w:rPr>
        <w:t xml:space="preserve"> – (např.</w:t>
      </w:r>
      <w:r>
        <w:rPr>
          <w:rFonts w:ascii="Times New Roman" w:hAnsi="Times New Roman"/>
          <w:sz w:val="24"/>
          <w:szCs w:val="24"/>
        </w:rPr>
        <w:t xml:space="preserve"> </w:t>
      </w:r>
      <w:r>
        <w:rPr>
          <w:rFonts w:ascii="Times New Roman" w:hAnsi="Times New Roman"/>
          <w:i/>
          <w:sz w:val="24"/>
        </w:rPr>
        <w:t>skamarádil bych se</w:t>
      </w:r>
      <w:r w:rsidRPr="007F4CDF">
        <w:rPr>
          <w:rFonts w:ascii="Times New Roman" w:hAnsi="Times New Roman"/>
          <w:i/>
          <w:sz w:val="24"/>
        </w:rPr>
        <w:t xml:space="preserve"> s ním,</w:t>
      </w:r>
      <w:r w:rsidRPr="007F4CDF">
        <w:rPr>
          <w:rFonts w:ascii="Times New Roman" w:hAnsi="Times New Roman"/>
        </w:rPr>
        <w:t xml:space="preserve"> </w:t>
      </w:r>
      <w:r w:rsidRPr="007F4CDF">
        <w:rPr>
          <w:rFonts w:ascii="Times New Roman" w:hAnsi="Times New Roman"/>
          <w:i/>
          <w:sz w:val="24"/>
        </w:rPr>
        <w:t>začala bych si s ní hrát a povídat</w:t>
      </w:r>
      <w:r w:rsidRPr="007F4CDF">
        <w:rPr>
          <w:rFonts w:ascii="Times New Roman" w:hAnsi="Times New Roman"/>
          <w:i/>
          <w:sz w:val="32"/>
          <w:szCs w:val="24"/>
        </w:rPr>
        <w:t>),</w:t>
      </w:r>
      <w:r w:rsidRPr="007F4CDF">
        <w:rPr>
          <w:rFonts w:ascii="Times New Roman" w:hAnsi="Times New Roman"/>
          <w:sz w:val="32"/>
          <w:szCs w:val="24"/>
        </w:rPr>
        <w:t xml:space="preserve"> </w:t>
      </w:r>
      <w:r>
        <w:rPr>
          <w:rFonts w:ascii="Times New Roman" w:hAnsi="Times New Roman"/>
          <w:sz w:val="24"/>
          <w:szCs w:val="24"/>
        </w:rPr>
        <w:t>tuto pomoc by nabídlo velké procento předškolních dětí, další děti</w:t>
      </w:r>
      <w:r w:rsidRPr="007F4CDF">
        <w:rPr>
          <w:rFonts w:ascii="Times New Roman" w:hAnsi="Times New Roman"/>
          <w:sz w:val="24"/>
          <w:szCs w:val="24"/>
        </w:rPr>
        <w:t xml:space="preserve"> o pomoci druhému dítěti </w:t>
      </w:r>
      <w:r w:rsidRPr="007F4CDF">
        <w:rPr>
          <w:rFonts w:ascii="Times New Roman" w:hAnsi="Times New Roman"/>
          <w:sz w:val="24"/>
          <w:szCs w:val="24"/>
        </w:rPr>
        <w:lastRenderedPageBreak/>
        <w:t xml:space="preserve">také </w:t>
      </w:r>
      <w:r>
        <w:rPr>
          <w:rFonts w:ascii="Times New Roman" w:hAnsi="Times New Roman"/>
          <w:sz w:val="24"/>
          <w:szCs w:val="24"/>
        </w:rPr>
        <w:t>byly přesvědčeny</w:t>
      </w:r>
      <w:r w:rsidRPr="007F4CDF">
        <w:rPr>
          <w:rFonts w:ascii="Times New Roman" w:hAnsi="Times New Roman"/>
          <w:sz w:val="24"/>
          <w:szCs w:val="24"/>
        </w:rPr>
        <w:t>,</w:t>
      </w:r>
      <w:r>
        <w:rPr>
          <w:rFonts w:ascii="Times New Roman" w:hAnsi="Times New Roman"/>
          <w:sz w:val="24"/>
          <w:szCs w:val="24"/>
        </w:rPr>
        <w:t xml:space="preserve"> </w:t>
      </w:r>
      <w:r w:rsidRPr="007F4CDF">
        <w:rPr>
          <w:rFonts w:ascii="Times New Roman" w:hAnsi="Times New Roman"/>
          <w:sz w:val="24"/>
          <w:szCs w:val="24"/>
        </w:rPr>
        <w:t>pomoc</w:t>
      </w:r>
      <w:r>
        <w:rPr>
          <w:rFonts w:ascii="Times New Roman" w:hAnsi="Times New Roman"/>
          <w:sz w:val="24"/>
          <w:szCs w:val="24"/>
        </w:rPr>
        <w:t xml:space="preserve"> ale nechávaly spíše na druhých </w:t>
      </w:r>
      <w:r w:rsidRPr="007F4CDF">
        <w:rPr>
          <w:rFonts w:ascii="Times New Roman" w:hAnsi="Times New Roman"/>
          <w:sz w:val="24"/>
          <w:szCs w:val="24"/>
        </w:rPr>
        <w:t>(např</w:t>
      </w:r>
      <w:r w:rsidRPr="007F4CDF">
        <w:rPr>
          <w:rFonts w:ascii="Times New Roman" w:hAnsi="Times New Roman"/>
          <w:i/>
          <w:sz w:val="28"/>
          <w:szCs w:val="24"/>
        </w:rPr>
        <w:t>.</w:t>
      </w:r>
      <w:r>
        <w:rPr>
          <w:rFonts w:ascii="Times New Roman" w:hAnsi="Times New Roman"/>
          <w:i/>
          <w:sz w:val="28"/>
          <w:szCs w:val="24"/>
        </w:rPr>
        <w:t xml:space="preserve"> –</w:t>
      </w:r>
      <w:r w:rsidRPr="007F4CDF">
        <w:rPr>
          <w:rFonts w:ascii="Times New Roman" w:hAnsi="Times New Roman"/>
          <w:i/>
          <w:sz w:val="24"/>
        </w:rPr>
        <w:t xml:space="preserve"> hmm, někdo by se s něma mohl skamarádit</w:t>
      </w:r>
      <w:r w:rsidRPr="009D02AF">
        <w:rPr>
          <w:rFonts w:ascii="Times New Roman" w:hAnsi="Times New Roman"/>
          <w:sz w:val="24"/>
        </w:rPr>
        <w:t>)</w:t>
      </w:r>
      <w:r>
        <w:rPr>
          <w:rFonts w:ascii="Times New Roman" w:hAnsi="Times New Roman"/>
          <w:i/>
          <w:sz w:val="24"/>
        </w:rPr>
        <w:t xml:space="preserve">. </w:t>
      </w:r>
      <w:r w:rsidRPr="00F33256">
        <w:rPr>
          <w:rFonts w:ascii="Times New Roman" w:hAnsi="Times New Roman"/>
          <w:sz w:val="24"/>
        </w:rPr>
        <w:t xml:space="preserve">V některých situacích </w:t>
      </w:r>
      <w:r w:rsidR="003B2BA3">
        <w:rPr>
          <w:rFonts w:ascii="Times New Roman" w:hAnsi="Times New Roman"/>
          <w:sz w:val="24"/>
        </w:rPr>
        <w:t>by si předškolní děti nevěděly</w:t>
      </w:r>
      <w:r w:rsidRPr="00F33256">
        <w:rPr>
          <w:rFonts w:ascii="Times New Roman" w:hAnsi="Times New Roman"/>
          <w:sz w:val="24"/>
        </w:rPr>
        <w:t xml:space="preserve"> rady, jak situaci správně morálně vyřešit</w:t>
      </w:r>
      <w:r>
        <w:rPr>
          <w:rFonts w:ascii="Times New Roman" w:hAnsi="Times New Roman"/>
          <w:sz w:val="24"/>
        </w:rPr>
        <w:t xml:space="preserve">, </w:t>
      </w:r>
      <w:r w:rsidR="003B2BA3">
        <w:rPr>
          <w:rFonts w:ascii="Times New Roman" w:hAnsi="Times New Roman"/>
          <w:sz w:val="24"/>
        </w:rPr>
        <w:t>tak odpovídaly</w:t>
      </w:r>
      <w:r>
        <w:rPr>
          <w:rFonts w:ascii="Times New Roman" w:hAnsi="Times New Roman"/>
          <w:sz w:val="24"/>
        </w:rPr>
        <w:t xml:space="preserve"> častěji nevím. Situaci, zda</w:t>
      </w:r>
      <w:r w:rsidR="003B2BA3">
        <w:rPr>
          <w:rFonts w:ascii="Times New Roman" w:hAnsi="Times New Roman"/>
          <w:sz w:val="24"/>
        </w:rPr>
        <w:t xml:space="preserve"> se mají vracet nalezené peníze</w:t>
      </w:r>
      <w:r>
        <w:rPr>
          <w:rFonts w:ascii="Times New Roman" w:hAnsi="Times New Roman"/>
          <w:sz w:val="24"/>
        </w:rPr>
        <w:t xml:space="preserve"> předškolní děti </w:t>
      </w:r>
      <w:r w:rsidRPr="00AF39DC">
        <w:rPr>
          <w:rFonts w:ascii="Times New Roman" w:hAnsi="Times New Roman"/>
          <w:sz w:val="24"/>
        </w:rPr>
        <w:t xml:space="preserve">ještě </w:t>
      </w:r>
      <w:r>
        <w:rPr>
          <w:rFonts w:ascii="Times New Roman" w:hAnsi="Times New Roman"/>
          <w:sz w:val="24"/>
        </w:rPr>
        <w:t xml:space="preserve">nebyly </w:t>
      </w:r>
      <w:r w:rsidRPr="00AF39DC">
        <w:rPr>
          <w:rFonts w:ascii="Times New Roman" w:hAnsi="Times New Roman"/>
          <w:sz w:val="24"/>
        </w:rPr>
        <w:t>schopné posoudit, co je správné</w:t>
      </w:r>
      <w:r>
        <w:rPr>
          <w:rFonts w:ascii="Times New Roman" w:hAnsi="Times New Roman"/>
          <w:sz w:val="24"/>
        </w:rPr>
        <w:t xml:space="preserve"> a peníze by si ponechaly. </w:t>
      </w:r>
      <w:r w:rsidRPr="0079093D">
        <w:rPr>
          <w:rFonts w:ascii="Times New Roman" w:hAnsi="Times New Roman"/>
          <w:bCs/>
          <w:iCs/>
          <w:sz w:val="24"/>
          <w:szCs w:val="30"/>
          <w:shd w:val="clear" w:color="auto" w:fill="FFFFFF"/>
        </w:rPr>
        <w:t>Radost z nepoctivé výhry byla zazna</w:t>
      </w:r>
      <w:r>
        <w:rPr>
          <w:rFonts w:ascii="Times New Roman" w:hAnsi="Times New Roman"/>
          <w:bCs/>
          <w:iCs/>
          <w:sz w:val="24"/>
          <w:szCs w:val="30"/>
          <w:shd w:val="clear" w:color="auto" w:fill="FFFFFF"/>
        </w:rPr>
        <w:t xml:space="preserve">menána více u předškolních dětí ze státních MŠ, v církevní MŠ </w:t>
      </w:r>
      <w:r w:rsidRPr="0079093D">
        <w:rPr>
          <w:rFonts w:ascii="Times New Roman" w:hAnsi="Times New Roman"/>
          <w:bCs/>
          <w:iCs/>
          <w:sz w:val="24"/>
          <w:szCs w:val="30"/>
          <w:shd w:val="clear" w:color="auto" w:fill="FFFFFF"/>
        </w:rPr>
        <w:t xml:space="preserve">by </w:t>
      </w:r>
      <w:r>
        <w:rPr>
          <w:rFonts w:ascii="Times New Roman" w:hAnsi="Times New Roman"/>
          <w:bCs/>
          <w:iCs/>
          <w:sz w:val="24"/>
          <w:szCs w:val="30"/>
          <w:shd w:val="clear" w:color="auto" w:fill="FFFFFF"/>
        </w:rPr>
        <w:t>procentově více dětí radost z nepoctivé výhry nemělo</w:t>
      </w:r>
      <w:r w:rsidRPr="0079093D">
        <w:rPr>
          <w:rFonts w:ascii="Times New Roman" w:hAnsi="Times New Roman"/>
          <w:bCs/>
          <w:iCs/>
          <w:sz w:val="24"/>
          <w:szCs w:val="30"/>
          <w:shd w:val="clear" w:color="auto" w:fill="FFFFFF"/>
        </w:rPr>
        <w:t>.</w:t>
      </w:r>
      <w:r w:rsidR="003B2BA3">
        <w:rPr>
          <w:rFonts w:ascii="Times New Roman" w:hAnsi="Times New Roman"/>
          <w:bCs/>
          <w:iCs/>
          <w:sz w:val="24"/>
          <w:szCs w:val="30"/>
          <w:shd w:val="clear" w:color="auto" w:fill="FFFFFF"/>
        </w:rPr>
        <w:t xml:space="preserve"> Podle odpovědí dětí a žáků</w:t>
      </w:r>
      <w:r>
        <w:rPr>
          <w:rFonts w:ascii="Times New Roman" w:hAnsi="Times New Roman"/>
          <w:bCs/>
          <w:iCs/>
          <w:sz w:val="24"/>
          <w:szCs w:val="30"/>
          <w:shd w:val="clear" w:color="auto" w:fill="FFFFFF"/>
        </w:rPr>
        <w:t xml:space="preserve"> lze říci, že </w:t>
      </w:r>
      <w:r w:rsidRPr="00F33256">
        <w:rPr>
          <w:rFonts w:ascii="Times New Roman" w:hAnsi="Times New Roman"/>
          <w:sz w:val="24"/>
        </w:rPr>
        <w:t xml:space="preserve">se prosociální chování </w:t>
      </w:r>
      <w:r>
        <w:rPr>
          <w:rFonts w:ascii="Times New Roman" w:hAnsi="Times New Roman"/>
          <w:sz w:val="24"/>
        </w:rPr>
        <w:t xml:space="preserve">s věkem </w:t>
      </w:r>
      <w:r w:rsidRPr="00F33256">
        <w:rPr>
          <w:rFonts w:ascii="Times New Roman" w:hAnsi="Times New Roman"/>
          <w:sz w:val="24"/>
        </w:rPr>
        <w:t>zvyšuje.</w:t>
      </w:r>
      <w:r w:rsidRPr="00F33256">
        <w:rPr>
          <w:sz w:val="24"/>
        </w:rPr>
        <w:t xml:space="preserve">  </w:t>
      </w:r>
      <w:r w:rsidRPr="00F33256">
        <w:rPr>
          <w:rFonts w:ascii="Times New Roman" w:hAnsi="Times New Roman"/>
          <w:sz w:val="28"/>
        </w:rPr>
        <w:t xml:space="preserve">  </w:t>
      </w:r>
    </w:p>
    <w:p w:rsidR="00453A6B" w:rsidRPr="00EB2000" w:rsidRDefault="00453A6B" w:rsidP="0037486F">
      <w:pPr>
        <w:spacing w:line="360" w:lineRule="auto"/>
        <w:ind w:firstLine="357"/>
        <w:jc w:val="both"/>
      </w:pPr>
      <w:r w:rsidRPr="00EB2000">
        <w:t xml:space="preserve"> </w:t>
      </w:r>
    </w:p>
    <w:p w:rsidR="00453A6B" w:rsidRDefault="00453A6B" w:rsidP="0037486F">
      <w:pPr>
        <w:spacing w:line="360" w:lineRule="auto"/>
        <w:ind w:firstLine="357"/>
        <w:jc w:val="both"/>
      </w:pPr>
      <w:r w:rsidRPr="00585BDE">
        <w:t xml:space="preserve"> </w:t>
      </w:r>
      <w:r>
        <w:t xml:space="preserve">Z odpovědí učitelů </w:t>
      </w:r>
      <w:r w:rsidRPr="003F5757">
        <w:t>vypl</w:t>
      </w:r>
      <w:r>
        <w:t xml:space="preserve">ývá, že věkově starší žáci </w:t>
      </w:r>
      <w:r w:rsidRPr="003F5757">
        <w:t>dokáží lépe navazovat kontakty s </w:t>
      </w:r>
      <w:r>
        <w:t>dospělými či s učitelem než předškolní děti, v</w:t>
      </w:r>
      <w:r w:rsidRPr="003F5757">
        <w:t xml:space="preserve">ývojové pokroky </w:t>
      </w:r>
      <w:r>
        <w:t>se věkem zvyšují a to i v kontaktu s vrstevníky.</w:t>
      </w:r>
      <w:r w:rsidRPr="003F5757">
        <w:rPr>
          <w:b/>
        </w:rPr>
        <w:t xml:space="preserve"> </w:t>
      </w:r>
      <w:r>
        <w:t>Přirozenou komunikaci dítěte ohodnotili učitelé</w:t>
      </w:r>
      <w:r w:rsidRPr="003F5757">
        <w:t xml:space="preserve"> lépe opět </w:t>
      </w:r>
      <w:r>
        <w:t>u starších dětí. V</w:t>
      </w:r>
      <w:r w:rsidRPr="003F5757">
        <w:t xml:space="preserve"> MŠ dokáží děti spolu </w:t>
      </w:r>
      <w:r>
        <w:t xml:space="preserve">spolupracovat, </w:t>
      </w:r>
      <w:r w:rsidRPr="003F5757">
        <w:t>spolupráce je však o něco nižší, než u žáků ZŠ.</w:t>
      </w:r>
      <w:r w:rsidRPr="00585BDE">
        <w:t xml:space="preserve"> </w:t>
      </w:r>
      <w:r>
        <w:t>Odpovědi učitelů ukazují</w:t>
      </w:r>
      <w:r w:rsidRPr="003F5757">
        <w:t xml:space="preserve"> </w:t>
      </w:r>
      <w:r>
        <w:t xml:space="preserve">také </w:t>
      </w:r>
      <w:r w:rsidRPr="003F5757">
        <w:t>větší respektování potřeb jiného dítěte spíše u starších</w:t>
      </w:r>
      <w:r>
        <w:t xml:space="preserve"> školáků. Je potěšující, že </w:t>
      </w:r>
      <w:r w:rsidRPr="003F5757">
        <w:t>předškolní děti v tomto ohledu nedopadly špatně.</w:t>
      </w:r>
      <w:r w:rsidRPr="0079093D">
        <w:t xml:space="preserve"> </w:t>
      </w:r>
      <w:r w:rsidRPr="003F5757">
        <w:t xml:space="preserve">V odpovědích učitelů se </w:t>
      </w:r>
      <w:r>
        <w:t xml:space="preserve">také </w:t>
      </w:r>
      <w:r w:rsidRPr="003F5757">
        <w:t>ukazuje, že jen některé děti z MŠ dokáží vnímat potřeby a přání druhých, spíše se to lépe dař</w:t>
      </w:r>
      <w:r>
        <w:t>í</w:t>
      </w:r>
      <w:r w:rsidRPr="003F5757">
        <w:t xml:space="preserve"> dětem starším.</w:t>
      </w:r>
      <w:r w:rsidRPr="0079093D">
        <w:t xml:space="preserve"> </w:t>
      </w:r>
      <w:r>
        <w:t>Děti z MŠ jsou odvážnější v umění žádat o radu či pomoc, překvapivě</w:t>
      </w:r>
      <w:r w:rsidR="003B2BA3">
        <w:t>,</w:t>
      </w:r>
      <w:r>
        <w:t xml:space="preserve"> i když jsou mladší, než žáci ZŠ.</w:t>
      </w:r>
      <w:r w:rsidRPr="0079093D">
        <w:t xml:space="preserve"> </w:t>
      </w:r>
      <w:r>
        <w:t>Zde může být jedním možným vysvětlením silnější spontaneita mladších dětí.</w:t>
      </w:r>
      <w:r w:rsidRPr="0079093D">
        <w:t xml:space="preserve"> </w:t>
      </w:r>
      <w:r w:rsidRPr="003F5757">
        <w:t>Vyhodnocení projevů předškoláků a mladších školáků učiteli plně prokázal</w:t>
      </w:r>
      <w:r>
        <w:t>o žádoucí vývojové pokroky dětí, k</w:t>
      </w:r>
      <w:r w:rsidRPr="003F5757">
        <w:t xml:space="preserve">romě poslední </w:t>
      </w:r>
      <w:r>
        <w:t>otázky si vedly</w:t>
      </w:r>
      <w:r w:rsidRPr="003F5757">
        <w:t xml:space="preserve"> vždy lépe školní děti</w:t>
      </w:r>
      <w:r>
        <w:t xml:space="preserve">. </w:t>
      </w:r>
      <w:r w:rsidRPr="003F5757">
        <w:t xml:space="preserve">Myslím také, že z velké části ovlivnila odpovědi učitelů skutečnost smíšených tříd, kdy </w:t>
      </w:r>
      <w:r w:rsidR="003B2BA3">
        <w:t xml:space="preserve">se malé děti </w:t>
      </w:r>
      <w:r w:rsidRPr="003F5757">
        <w:t xml:space="preserve">teprve učí žít </w:t>
      </w:r>
      <w:r>
        <w:t>v </w:t>
      </w:r>
      <w:r w:rsidRPr="003F5757">
        <w:t xml:space="preserve">kolektivu a mnohé </w:t>
      </w:r>
      <w:r>
        <w:t xml:space="preserve">to </w:t>
      </w:r>
      <w:r w:rsidRPr="003F5757">
        <w:t>ještě neumí</w:t>
      </w:r>
      <w:r>
        <w:t>,</w:t>
      </w:r>
      <w:r w:rsidRPr="0079093D">
        <w:t xml:space="preserve"> </w:t>
      </w:r>
      <w:r>
        <w:t xml:space="preserve">což se v dotaznících jistě </w:t>
      </w:r>
      <w:r w:rsidRPr="003F5757">
        <w:t>hodně projevilo</w:t>
      </w:r>
      <w:r w:rsidR="003B2BA3">
        <w:t>.</w:t>
      </w:r>
    </w:p>
    <w:p w:rsidR="00453A6B" w:rsidRPr="003F5757" w:rsidRDefault="00453A6B" w:rsidP="0037486F">
      <w:pPr>
        <w:spacing w:line="360" w:lineRule="auto"/>
        <w:ind w:firstLine="357"/>
        <w:jc w:val="both"/>
      </w:pPr>
    </w:p>
    <w:p w:rsidR="00453A6B" w:rsidRPr="003F5757" w:rsidRDefault="00453A6B" w:rsidP="0037486F">
      <w:pPr>
        <w:spacing w:line="360" w:lineRule="auto"/>
        <w:ind w:firstLine="357"/>
        <w:jc w:val="both"/>
      </w:pPr>
      <w:r w:rsidRPr="003F5757">
        <w:t xml:space="preserve">Přínosem pro práci učitele MŠ </w:t>
      </w:r>
      <w:r w:rsidRPr="004A0614">
        <w:t xml:space="preserve">je pak </w:t>
      </w:r>
      <w:r>
        <w:t xml:space="preserve">zjištění, že veškeré vysvětlování, vedení k prosociálnímu chování má i v MŠ své místo. Ukazuje, že výchova k prosociálnosti je již v tomto věku velmi důležitá. V předškolním věku dáváme dítěti do života základy prosociálního chování. Výzkum ukázal, že výchovou lze mnohému v prosociálnosti naučit i v MŠ. Také je možné říci, že v církevních školách, kde více zdůrazňují správné, dobré chování, lze vidět mnohem lepší výsledky v prosociálním chování, než u dětí ze státních MŠ.  </w:t>
      </w:r>
    </w:p>
    <w:p w:rsidR="00453A6B" w:rsidRDefault="00453A6B" w:rsidP="00125893">
      <w:pPr>
        <w:spacing w:before="100" w:beforeAutospacing="1" w:after="100" w:afterAutospacing="1" w:line="360" w:lineRule="auto"/>
        <w:rPr>
          <w:color w:val="FF0000"/>
        </w:rPr>
      </w:pPr>
      <w:r w:rsidRPr="002E282E">
        <w:rPr>
          <w:color w:val="FF0000"/>
        </w:rPr>
        <w:t xml:space="preserve"> </w:t>
      </w:r>
    </w:p>
    <w:p w:rsidR="00453A6B" w:rsidRDefault="00453A6B" w:rsidP="00125893">
      <w:pPr>
        <w:spacing w:before="100" w:beforeAutospacing="1" w:after="100" w:afterAutospacing="1" w:line="360" w:lineRule="auto"/>
        <w:rPr>
          <w:color w:val="FF0000"/>
        </w:rPr>
      </w:pPr>
    </w:p>
    <w:p w:rsidR="00453A6B" w:rsidRPr="00125893" w:rsidRDefault="00453A6B" w:rsidP="0037486F">
      <w:pPr>
        <w:pStyle w:val="Nadpis1"/>
      </w:pPr>
      <w:bookmarkStart w:id="140" w:name="_Toc412577445"/>
      <w:bookmarkStart w:id="141" w:name="_Toc412577865"/>
      <w:bookmarkStart w:id="142" w:name="_Toc412579219"/>
      <w:r>
        <w:lastRenderedPageBreak/>
        <w:t>Seznam použitých zkratek</w:t>
      </w:r>
      <w:bookmarkEnd w:id="140"/>
      <w:bookmarkEnd w:id="141"/>
      <w:bookmarkEnd w:id="142"/>
    </w:p>
    <w:p w:rsidR="00453A6B" w:rsidRDefault="00453A6B" w:rsidP="00125893">
      <w:pPr>
        <w:spacing w:before="100" w:beforeAutospacing="1" w:after="100" w:afterAutospacing="1" w:line="360" w:lineRule="auto"/>
      </w:pPr>
    </w:p>
    <w:p w:rsidR="00453A6B" w:rsidRDefault="00453A6B" w:rsidP="00125893">
      <w:pPr>
        <w:spacing w:before="100" w:beforeAutospacing="1" w:after="100" w:afterAutospacing="1" w:line="360" w:lineRule="auto"/>
      </w:pPr>
      <w:r>
        <w:t>apod. – a podobně</w:t>
      </w:r>
    </w:p>
    <w:p w:rsidR="00453A6B" w:rsidRDefault="00453A6B" w:rsidP="00125893">
      <w:pPr>
        <w:spacing w:before="100" w:beforeAutospacing="1" w:after="100" w:afterAutospacing="1" w:line="360" w:lineRule="auto"/>
      </w:pPr>
      <w:r>
        <w:t>atd. – a tak dále</w:t>
      </w:r>
    </w:p>
    <w:p w:rsidR="00453A6B" w:rsidRDefault="00453A6B" w:rsidP="00125893">
      <w:pPr>
        <w:spacing w:before="100" w:beforeAutospacing="1" w:after="100" w:afterAutospacing="1" w:line="360" w:lineRule="auto"/>
      </w:pPr>
      <w:r>
        <w:t>kol. – kolektiv</w:t>
      </w:r>
    </w:p>
    <w:p w:rsidR="00453A6B" w:rsidRDefault="00453A6B" w:rsidP="00125893">
      <w:pPr>
        <w:spacing w:before="100" w:beforeAutospacing="1" w:after="100" w:afterAutospacing="1" w:line="360" w:lineRule="auto"/>
      </w:pPr>
      <w:r>
        <w:t>MŠMT – Ministerstvo školství, mládeže a tělovýchovy</w:t>
      </w:r>
    </w:p>
    <w:p w:rsidR="00453A6B" w:rsidRDefault="00453A6B" w:rsidP="00125893">
      <w:pPr>
        <w:spacing w:before="100" w:beforeAutospacing="1" w:after="100" w:afterAutospacing="1" w:line="360" w:lineRule="auto"/>
      </w:pPr>
      <w:r>
        <w:t xml:space="preserve">např. – například </w:t>
      </w:r>
    </w:p>
    <w:p w:rsidR="00453A6B" w:rsidRDefault="00453A6B" w:rsidP="00125893">
      <w:pPr>
        <w:spacing w:before="100" w:beforeAutospacing="1" w:after="100" w:afterAutospacing="1" w:line="360" w:lineRule="auto"/>
      </w:pPr>
      <w:r>
        <w:t>str., s. – strana</w:t>
      </w:r>
    </w:p>
    <w:p w:rsidR="00453A6B" w:rsidRDefault="00453A6B" w:rsidP="00125893">
      <w:pPr>
        <w:spacing w:before="100" w:beforeAutospacing="1" w:after="100" w:afterAutospacing="1" w:line="360" w:lineRule="auto"/>
        <w:rPr>
          <w:b/>
          <w:sz w:val="36"/>
        </w:rPr>
      </w:pPr>
      <w:r>
        <w:t xml:space="preserve">tzv. – takzvaný </w:t>
      </w:r>
    </w:p>
    <w:p w:rsidR="00453A6B" w:rsidRDefault="00453A6B" w:rsidP="00125893">
      <w:pPr>
        <w:spacing w:before="100" w:beforeAutospacing="1" w:after="100" w:afterAutospacing="1" w:line="360" w:lineRule="auto"/>
        <w:rPr>
          <w:b/>
          <w:sz w:val="36"/>
        </w:rPr>
      </w:pPr>
    </w:p>
    <w:p w:rsidR="00453A6B" w:rsidRDefault="00453A6B" w:rsidP="00125893">
      <w:pPr>
        <w:spacing w:before="100" w:beforeAutospacing="1" w:after="100" w:afterAutospacing="1" w:line="360" w:lineRule="auto"/>
        <w:rPr>
          <w:b/>
          <w:sz w:val="36"/>
        </w:rPr>
      </w:pPr>
    </w:p>
    <w:p w:rsidR="00453A6B" w:rsidRDefault="00453A6B" w:rsidP="00125893">
      <w:pPr>
        <w:spacing w:before="100" w:beforeAutospacing="1" w:after="100" w:afterAutospacing="1" w:line="360" w:lineRule="auto"/>
        <w:rPr>
          <w:b/>
          <w:sz w:val="36"/>
        </w:rPr>
      </w:pPr>
    </w:p>
    <w:p w:rsidR="00453A6B" w:rsidRDefault="00453A6B" w:rsidP="00125893">
      <w:pPr>
        <w:spacing w:before="100" w:beforeAutospacing="1" w:after="100" w:afterAutospacing="1" w:line="360" w:lineRule="auto"/>
        <w:rPr>
          <w:b/>
          <w:sz w:val="36"/>
        </w:rPr>
      </w:pPr>
    </w:p>
    <w:p w:rsidR="00453A6B" w:rsidRDefault="00453A6B" w:rsidP="00125893">
      <w:pPr>
        <w:spacing w:before="100" w:beforeAutospacing="1" w:after="100" w:afterAutospacing="1" w:line="360" w:lineRule="auto"/>
        <w:rPr>
          <w:b/>
          <w:sz w:val="36"/>
        </w:rPr>
      </w:pPr>
    </w:p>
    <w:p w:rsidR="00453A6B" w:rsidRDefault="00453A6B" w:rsidP="00125893">
      <w:pPr>
        <w:spacing w:before="100" w:beforeAutospacing="1" w:after="100" w:afterAutospacing="1" w:line="360" w:lineRule="auto"/>
        <w:rPr>
          <w:b/>
          <w:sz w:val="36"/>
        </w:rPr>
      </w:pPr>
    </w:p>
    <w:p w:rsidR="00453A6B" w:rsidRDefault="00453A6B" w:rsidP="00125893">
      <w:pPr>
        <w:spacing w:before="100" w:beforeAutospacing="1" w:after="100" w:afterAutospacing="1" w:line="360" w:lineRule="auto"/>
        <w:rPr>
          <w:b/>
          <w:sz w:val="36"/>
        </w:rPr>
      </w:pPr>
    </w:p>
    <w:p w:rsidR="00453A6B" w:rsidRDefault="00453A6B" w:rsidP="00125893">
      <w:pPr>
        <w:spacing w:before="100" w:beforeAutospacing="1" w:after="100" w:afterAutospacing="1" w:line="360" w:lineRule="auto"/>
        <w:rPr>
          <w:b/>
          <w:sz w:val="36"/>
        </w:rPr>
      </w:pPr>
    </w:p>
    <w:p w:rsidR="00453A6B" w:rsidRDefault="00453A6B" w:rsidP="00125893">
      <w:pPr>
        <w:spacing w:before="100" w:beforeAutospacing="1" w:after="100" w:afterAutospacing="1" w:line="360" w:lineRule="auto"/>
        <w:rPr>
          <w:b/>
          <w:sz w:val="36"/>
        </w:rPr>
      </w:pPr>
    </w:p>
    <w:p w:rsidR="00453A6B" w:rsidRPr="00493AAD" w:rsidRDefault="00453A6B" w:rsidP="0037486F">
      <w:pPr>
        <w:pStyle w:val="Nadpis1"/>
      </w:pPr>
      <w:r>
        <w:lastRenderedPageBreak/>
        <w:t xml:space="preserve"> </w:t>
      </w:r>
      <w:bookmarkStart w:id="143" w:name="_Toc412577446"/>
      <w:bookmarkStart w:id="144" w:name="_Toc412577866"/>
      <w:bookmarkStart w:id="145" w:name="_Toc412579220"/>
      <w:r w:rsidRPr="00493AAD">
        <w:t>Seznam pramenů a literatury</w:t>
      </w:r>
      <w:bookmarkEnd w:id="143"/>
      <w:bookmarkEnd w:id="144"/>
      <w:bookmarkEnd w:id="145"/>
    </w:p>
    <w:p w:rsidR="00453A6B" w:rsidRDefault="00453A6B" w:rsidP="00876BA3">
      <w:pPr>
        <w:numPr>
          <w:ilvl w:val="0"/>
          <w:numId w:val="5"/>
        </w:numPr>
        <w:spacing w:before="100" w:beforeAutospacing="1" w:after="100" w:afterAutospacing="1" w:line="360" w:lineRule="auto"/>
      </w:pPr>
      <w:r>
        <w:t xml:space="preserve">BEDNÁŘOVÁ, J., </w:t>
      </w:r>
      <w:r w:rsidRPr="0086003C">
        <w:t>ŠMARDOVÁ, V.</w:t>
      </w:r>
      <w:r>
        <w:t xml:space="preserve"> </w:t>
      </w:r>
      <w:r w:rsidRPr="0086003C">
        <w:rPr>
          <w:i/>
        </w:rPr>
        <w:t>Diagnostika dítěte předškolního věku.</w:t>
      </w:r>
      <w:r w:rsidRPr="0086003C">
        <w:t xml:space="preserve"> 1.</w:t>
      </w:r>
      <w:r>
        <w:t xml:space="preserve"> </w:t>
      </w:r>
      <w:r w:rsidRPr="0086003C">
        <w:t>vydání. Brno: Computer Press, 2007. 212s. ISBN 978-80-251-1829-0</w:t>
      </w:r>
    </w:p>
    <w:p w:rsidR="00453A6B" w:rsidRDefault="00453A6B" w:rsidP="00876BA3">
      <w:pPr>
        <w:numPr>
          <w:ilvl w:val="0"/>
          <w:numId w:val="5"/>
        </w:numPr>
        <w:spacing w:before="100" w:beforeAutospacing="1" w:after="100" w:afterAutospacing="1" w:line="360" w:lineRule="auto"/>
      </w:pPr>
      <w:r>
        <w:t xml:space="preserve">CAMPBELL, R. </w:t>
      </w:r>
      <w:r w:rsidRPr="004F4E21">
        <w:rPr>
          <w:i/>
        </w:rPr>
        <w:t>Potřebuji tvou lásku.</w:t>
      </w:r>
      <w:r>
        <w:t xml:space="preserve"> 1. vydání. Praha: Návrat, 1992. 124 s. ISBN 80-85495-11-2</w:t>
      </w:r>
    </w:p>
    <w:p w:rsidR="00453A6B" w:rsidRPr="0086003C" w:rsidRDefault="00453A6B" w:rsidP="00876BA3">
      <w:pPr>
        <w:numPr>
          <w:ilvl w:val="0"/>
          <w:numId w:val="5"/>
        </w:numPr>
        <w:spacing w:before="100" w:beforeAutospacing="1" w:after="100" w:afterAutospacing="1" w:line="360" w:lineRule="auto"/>
      </w:pPr>
      <w:r>
        <w:t xml:space="preserve">ČÍŽKOVÁ, J., a kol. </w:t>
      </w:r>
      <w:r w:rsidRPr="008253DB">
        <w:rPr>
          <w:i/>
        </w:rPr>
        <w:t>Přehled vývojové psychologie.</w:t>
      </w:r>
      <w:r>
        <w:t xml:space="preserve"> 2. vydání. Olomouc: UP Olomouc, 2008. 175 s. ISBN 978-80-244-2141-4</w:t>
      </w:r>
    </w:p>
    <w:p w:rsidR="00453A6B" w:rsidRDefault="00453A6B" w:rsidP="00876BA3">
      <w:pPr>
        <w:numPr>
          <w:ilvl w:val="0"/>
          <w:numId w:val="5"/>
        </w:numPr>
        <w:spacing w:before="100" w:beforeAutospacing="1" w:after="100" w:afterAutospacing="1" w:line="360" w:lineRule="auto"/>
      </w:pPr>
      <w:r w:rsidRPr="0086003C">
        <w:t>EYEROVI</w:t>
      </w:r>
      <w:r w:rsidRPr="00493AAD">
        <w:t>, L., R.</w:t>
      </w:r>
      <w:r w:rsidRPr="0086003C">
        <w:t xml:space="preserve"> </w:t>
      </w:r>
      <w:r w:rsidRPr="0086003C">
        <w:rPr>
          <w:i/>
        </w:rPr>
        <w:t>Jak naučit děti hodnotám</w:t>
      </w:r>
      <w:r w:rsidRPr="0086003C">
        <w:t>. 1.</w:t>
      </w:r>
      <w:r>
        <w:t xml:space="preserve"> </w:t>
      </w:r>
      <w:r w:rsidRPr="0086003C">
        <w:t>vydání. Praha: Portál, 2000. 156s. ISBN 80-7178-360-9</w:t>
      </w:r>
    </w:p>
    <w:p w:rsidR="00453A6B" w:rsidRDefault="00453A6B" w:rsidP="00876BA3">
      <w:pPr>
        <w:numPr>
          <w:ilvl w:val="0"/>
          <w:numId w:val="5"/>
        </w:numPr>
        <w:spacing w:before="100" w:beforeAutospacing="1" w:after="100" w:afterAutospacing="1" w:line="360" w:lineRule="auto"/>
      </w:pPr>
      <w:r>
        <w:t xml:space="preserve">GAVORA, P. </w:t>
      </w:r>
      <w:r w:rsidRPr="002A42CA">
        <w:rPr>
          <w:i/>
        </w:rPr>
        <w:t>Úvod do pedagogického výzkumu.</w:t>
      </w:r>
      <w:r>
        <w:t xml:space="preserve"> 2. vydání. Brno: Paido, 2010. 261s. ISBN 978-80-7315-185-0</w:t>
      </w:r>
    </w:p>
    <w:p w:rsidR="00453A6B" w:rsidRDefault="00453A6B" w:rsidP="00876BA3">
      <w:pPr>
        <w:numPr>
          <w:ilvl w:val="0"/>
          <w:numId w:val="5"/>
        </w:numPr>
        <w:spacing w:before="100" w:beforeAutospacing="1" w:after="100" w:afterAutospacing="1" w:line="360" w:lineRule="auto"/>
      </w:pPr>
      <w:r>
        <w:t xml:space="preserve">HARTL, P., HARTLOVÁ, H. </w:t>
      </w:r>
      <w:r w:rsidRPr="00081778">
        <w:rPr>
          <w:i/>
        </w:rPr>
        <w:t>Psychologický slovník.</w:t>
      </w:r>
      <w:r>
        <w:t xml:space="preserve"> 1. vydání. Praha: Portál, 2000. 774 s. ISBN 80-788071-303-X</w:t>
      </w:r>
    </w:p>
    <w:p w:rsidR="00453A6B" w:rsidRDefault="00453A6B" w:rsidP="00876BA3">
      <w:pPr>
        <w:numPr>
          <w:ilvl w:val="0"/>
          <w:numId w:val="5"/>
        </w:numPr>
        <w:spacing w:before="100" w:beforeAutospacing="1" w:after="100" w:afterAutospacing="1" w:line="360" w:lineRule="auto"/>
      </w:pPr>
      <w:r>
        <w:t>HAVLÍK, R., KOŤA, J. Sociologie výchovy a školy. 2. vydání. Praha: Portál, 2007. 174 s. ISBN 978-80-7367-327-7</w:t>
      </w:r>
    </w:p>
    <w:p w:rsidR="00453A6B" w:rsidRDefault="00453A6B" w:rsidP="00876BA3">
      <w:pPr>
        <w:numPr>
          <w:ilvl w:val="0"/>
          <w:numId w:val="5"/>
        </w:numPr>
        <w:spacing w:before="100" w:beforeAutospacing="1" w:after="100" w:afterAutospacing="1" w:line="360" w:lineRule="auto"/>
      </w:pPr>
      <w:r>
        <w:t xml:space="preserve">HELUS, Z. </w:t>
      </w:r>
      <w:r w:rsidRPr="00676855">
        <w:rPr>
          <w:i/>
        </w:rPr>
        <w:t>Sociální psychologie pro pedagogy.</w:t>
      </w:r>
      <w:r>
        <w:t xml:space="preserve"> 1. vydání. Praha: </w:t>
      </w:r>
      <w:r w:rsidRPr="0086003C">
        <w:t>Grada Publishing, a.s., 2007.</w:t>
      </w:r>
      <w:r>
        <w:t xml:space="preserve"> 280 s. ISBN 978-80-247-1168-3</w:t>
      </w:r>
    </w:p>
    <w:p w:rsidR="00453A6B" w:rsidRPr="005C482B" w:rsidRDefault="00453A6B" w:rsidP="00876BA3">
      <w:pPr>
        <w:numPr>
          <w:ilvl w:val="0"/>
          <w:numId w:val="5"/>
        </w:numPr>
        <w:spacing w:before="100" w:beforeAutospacing="1" w:after="100" w:afterAutospacing="1" w:line="360" w:lineRule="auto"/>
      </w:pPr>
      <w:r w:rsidRPr="005C482B">
        <w:t xml:space="preserve">HLAVÁČOVÁ, M. </w:t>
      </w:r>
      <w:r w:rsidRPr="005C482B">
        <w:rPr>
          <w:i/>
        </w:rPr>
        <w:t>Školní zralost a její dimenze</w:t>
      </w:r>
      <w:r w:rsidRPr="005C482B">
        <w:t>. Bakalářská práce. Olomouc, 2011. Univerzita Palackého v Olomouci. Pedagogická fakulta.</w:t>
      </w:r>
    </w:p>
    <w:p w:rsidR="00453A6B" w:rsidRPr="005C482B" w:rsidRDefault="00453A6B" w:rsidP="00876BA3">
      <w:pPr>
        <w:numPr>
          <w:ilvl w:val="0"/>
          <w:numId w:val="5"/>
        </w:numPr>
        <w:spacing w:before="100" w:beforeAutospacing="1" w:after="100" w:afterAutospacing="1" w:line="360" w:lineRule="auto"/>
      </w:pPr>
      <w:r w:rsidRPr="005C482B">
        <w:t xml:space="preserve">HRONEK, J. </w:t>
      </w:r>
      <w:r w:rsidRPr="005C482B">
        <w:rPr>
          <w:i/>
        </w:rPr>
        <w:t>Na klíně mateřském.</w:t>
      </w:r>
      <w:r w:rsidRPr="005C482B">
        <w:t xml:space="preserve"> Praha: Nakladatelství Bohuslav Rupp, 1946. 83 s.</w:t>
      </w:r>
    </w:p>
    <w:p w:rsidR="00453A6B" w:rsidRPr="005C482B" w:rsidRDefault="00BA4730" w:rsidP="00876BA3">
      <w:pPr>
        <w:numPr>
          <w:ilvl w:val="0"/>
          <w:numId w:val="5"/>
        </w:numPr>
        <w:spacing w:before="100" w:beforeAutospacing="1" w:after="100" w:afterAutospacing="1" w:line="360" w:lineRule="auto"/>
      </w:pPr>
      <w:hyperlink r:id="rId10" w:history="1">
        <w:r w:rsidR="00453A6B" w:rsidRPr="005C482B">
          <w:rPr>
            <w:rStyle w:val="Hypertextovodkaz"/>
            <w:color w:val="auto"/>
            <w:u w:val="none"/>
          </w:rPr>
          <w:t>http://www.ado.cz/system/files/pastyrsky_list_na_zahajeni_skolniho_roku_2014_0.pdf</w:t>
        </w:r>
      </w:hyperlink>
      <w:r w:rsidR="00453A6B" w:rsidRPr="005C482B">
        <w:t xml:space="preserve"> - arcibiskup Graubner Jan</w:t>
      </w:r>
    </w:p>
    <w:p w:rsidR="00453A6B" w:rsidRPr="005C482B" w:rsidRDefault="00BA4730" w:rsidP="00876BA3">
      <w:pPr>
        <w:numPr>
          <w:ilvl w:val="0"/>
          <w:numId w:val="5"/>
        </w:numPr>
        <w:spacing w:before="100" w:beforeAutospacing="1" w:after="100" w:afterAutospacing="1" w:line="360" w:lineRule="auto"/>
      </w:pPr>
      <w:hyperlink r:id="rId11" w:history="1">
        <w:r w:rsidR="00453A6B" w:rsidRPr="005C482B">
          <w:rPr>
            <w:rStyle w:val="Hypertextovodkaz"/>
            <w:color w:val="auto"/>
            <w:u w:val="none"/>
          </w:rPr>
          <w:t>http://www.teologicketexty.cz/casopis/2009-4/Hledani-dobra-Odkazy-a-vyzvy-filosoficke-axiologie.html?co=hled%E1n%ED%20dobra</w:t>
        </w:r>
      </w:hyperlink>
    </w:p>
    <w:p w:rsidR="00453A6B" w:rsidRPr="005C482B" w:rsidRDefault="00BA4730" w:rsidP="00876BA3">
      <w:pPr>
        <w:numPr>
          <w:ilvl w:val="0"/>
          <w:numId w:val="5"/>
        </w:numPr>
        <w:spacing w:before="100" w:beforeAutospacing="1" w:after="100" w:afterAutospacing="1" w:line="360" w:lineRule="auto"/>
      </w:pPr>
      <w:hyperlink r:id="rId12" w:history="1">
        <w:r w:rsidR="00453A6B" w:rsidRPr="005C482B">
          <w:rPr>
            <w:rStyle w:val="Hypertextovodkaz"/>
            <w:color w:val="auto"/>
            <w:u w:val="none"/>
          </w:rPr>
          <w:t>http://tisk.cirkev.cz/res/data/182/020522.pdf?seek=2 -</w:t>
        </w:r>
      </w:hyperlink>
      <w:r w:rsidR="00453A6B" w:rsidRPr="005C482B">
        <w:t xml:space="preserve"> pracovní dokument pro nadcházející generální shromáždění biskupské synody o rodině - kard. Baldisseri</w:t>
      </w:r>
    </w:p>
    <w:p w:rsidR="00453A6B" w:rsidRPr="005C482B" w:rsidRDefault="00BA4730" w:rsidP="00D3032B">
      <w:pPr>
        <w:numPr>
          <w:ilvl w:val="0"/>
          <w:numId w:val="5"/>
        </w:numPr>
        <w:spacing w:before="100" w:beforeAutospacing="1" w:after="100" w:afterAutospacing="1" w:line="360" w:lineRule="auto"/>
        <w:ind w:left="714" w:hanging="357"/>
      </w:pPr>
      <w:hyperlink r:id="rId13" w:history="1">
        <w:r w:rsidR="00453A6B" w:rsidRPr="005C482B">
          <w:rPr>
            <w:rStyle w:val="Hypertextovodkaz"/>
            <w:color w:val="auto"/>
            <w:u w:val="none"/>
            <w:shd w:val="clear" w:color="auto" w:fill="FFFFF7"/>
          </w:rPr>
          <w:t>http://www.radiovaticana.cz/clanek.php4?id=19582</w:t>
        </w:r>
      </w:hyperlink>
    </w:p>
    <w:p w:rsidR="00453A6B" w:rsidRDefault="00453A6B" w:rsidP="00D3032B">
      <w:pPr>
        <w:numPr>
          <w:ilvl w:val="0"/>
          <w:numId w:val="5"/>
        </w:numPr>
        <w:spacing w:before="100" w:beforeAutospacing="1" w:after="100" w:afterAutospacing="1" w:line="360" w:lineRule="auto"/>
        <w:ind w:left="714" w:hanging="357"/>
      </w:pPr>
      <w:r w:rsidRPr="00C11C63">
        <w:t>http://www.sdkabo.cz/eunika-karvina-denni-stacionar</w:t>
      </w:r>
    </w:p>
    <w:p w:rsidR="00453A6B" w:rsidRPr="0086003C" w:rsidRDefault="00453A6B" w:rsidP="00D3032B">
      <w:pPr>
        <w:numPr>
          <w:ilvl w:val="0"/>
          <w:numId w:val="5"/>
        </w:numPr>
        <w:spacing w:before="100" w:beforeAutospacing="1" w:after="100" w:afterAutospacing="1" w:line="360" w:lineRule="auto"/>
        <w:ind w:left="714" w:hanging="357"/>
      </w:pPr>
      <w:r>
        <w:t xml:space="preserve">CHAPMAN G., CAMPBELL R. </w:t>
      </w:r>
      <w:r w:rsidRPr="004F4E21">
        <w:rPr>
          <w:i/>
        </w:rPr>
        <w:t>Děti a pět jazyků lásky.</w:t>
      </w:r>
      <w:r>
        <w:t xml:space="preserve"> 2. vydání. Praha: Návrat domů, 2010. 164 s. ISBN 978-80-7255-1</w:t>
      </w:r>
    </w:p>
    <w:p w:rsidR="00453A6B" w:rsidRDefault="00453A6B" w:rsidP="00D3032B">
      <w:pPr>
        <w:pStyle w:val="Odstavecseseznamem"/>
        <w:numPr>
          <w:ilvl w:val="0"/>
          <w:numId w:val="5"/>
        </w:numPr>
        <w:spacing w:before="100" w:beforeAutospacing="1" w:after="100" w:afterAutospacing="1" w:line="360" w:lineRule="auto"/>
        <w:ind w:left="714" w:hanging="357"/>
      </w:pPr>
      <w:r w:rsidRPr="0086003C">
        <w:t xml:space="preserve">CHRÁSKA, M. </w:t>
      </w:r>
      <w:r w:rsidRPr="0086003C">
        <w:rPr>
          <w:i/>
        </w:rPr>
        <w:t>Metody pedagogického výzkumu.</w:t>
      </w:r>
      <w:r w:rsidRPr="0086003C">
        <w:t xml:space="preserve"> 1. vydání. Praha: Grada Pub</w:t>
      </w:r>
      <w:r>
        <w:t xml:space="preserve">lishing, a.s., 2007. </w:t>
      </w:r>
      <w:r w:rsidRPr="0086003C">
        <w:t>272 s. ISBN 978-80-247-1369-4.</w:t>
      </w:r>
    </w:p>
    <w:p w:rsidR="00453A6B" w:rsidRPr="005A7868" w:rsidRDefault="00453A6B" w:rsidP="00D3032B">
      <w:pPr>
        <w:pStyle w:val="Odstavecseseznamem"/>
        <w:numPr>
          <w:ilvl w:val="0"/>
          <w:numId w:val="5"/>
        </w:numPr>
        <w:spacing w:before="100" w:beforeAutospacing="1" w:after="100" w:afterAutospacing="1" w:line="360" w:lineRule="auto"/>
        <w:ind w:left="714" w:hanging="357"/>
      </w:pPr>
      <w:r>
        <w:lastRenderedPageBreak/>
        <w:t>JAN PAVELII. Dopis rodinám: 2.2.1994. Olomouc: Matice cyrilometodějská, 1994. 39 s.</w:t>
      </w:r>
    </w:p>
    <w:p w:rsidR="00453A6B" w:rsidRDefault="00453A6B" w:rsidP="00D3032B">
      <w:pPr>
        <w:pStyle w:val="Odstavecseseznamem"/>
        <w:numPr>
          <w:ilvl w:val="0"/>
          <w:numId w:val="5"/>
        </w:numPr>
        <w:spacing w:before="100" w:beforeAutospacing="1" w:after="100" w:afterAutospacing="1" w:line="360" w:lineRule="auto"/>
        <w:ind w:left="714" w:hanging="357"/>
      </w:pPr>
      <w:r>
        <w:t xml:space="preserve">KLENKOVÁ, J. </w:t>
      </w:r>
      <w:r w:rsidRPr="002A55F9">
        <w:rPr>
          <w:i/>
        </w:rPr>
        <w:t xml:space="preserve">Kapitoly z logopedie </w:t>
      </w:r>
      <w:r>
        <w:rPr>
          <w:i/>
        </w:rPr>
        <w:t>I</w:t>
      </w:r>
      <w:r w:rsidRPr="002A55F9">
        <w:rPr>
          <w:i/>
        </w:rPr>
        <w:t>.</w:t>
      </w:r>
      <w:r>
        <w:rPr>
          <w:i/>
        </w:rPr>
        <w:t xml:space="preserve"> </w:t>
      </w:r>
      <w:r>
        <w:t>2. přepracované vydání. Brno: Paido, 2000. 94 s. ISBN 80-85931-88-5</w:t>
      </w:r>
    </w:p>
    <w:p w:rsidR="00453A6B" w:rsidRDefault="00453A6B" w:rsidP="00D3032B">
      <w:pPr>
        <w:pStyle w:val="Odstavecseseznamem"/>
        <w:numPr>
          <w:ilvl w:val="0"/>
          <w:numId w:val="5"/>
        </w:numPr>
        <w:spacing w:before="100" w:beforeAutospacing="1" w:after="100" w:afterAutospacing="1" w:line="360" w:lineRule="auto"/>
        <w:ind w:left="714" w:hanging="357"/>
      </w:pPr>
      <w:r>
        <w:t xml:space="preserve">KOMENSKÝ, J. A. </w:t>
      </w:r>
      <w:r w:rsidRPr="00D1399F">
        <w:rPr>
          <w:i/>
        </w:rPr>
        <w:t>Informatorium školy mateřské.</w:t>
      </w:r>
      <w:r>
        <w:t xml:space="preserve"> 2. vydání. Praha: Academia, 2007. 132 s. ISBN 978-80-200-1451-1</w:t>
      </w:r>
    </w:p>
    <w:p w:rsidR="00453A6B" w:rsidRPr="0086003C" w:rsidRDefault="00453A6B" w:rsidP="00D3032B">
      <w:pPr>
        <w:pStyle w:val="Odstavecseseznamem"/>
        <w:numPr>
          <w:ilvl w:val="0"/>
          <w:numId w:val="5"/>
        </w:numPr>
        <w:spacing w:before="100" w:beforeAutospacing="1" w:after="100" w:afterAutospacing="1" w:line="360" w:lineRule="auto"/>
        <w:ind w:left="714" w:hanging="357"/>
      </w:pPr>
      <w:r>
        <w:t xml:space="preserve">KOPECKÁ, I. </w:t>
      </w:r>
      <w:r w:rsidRPr="004D3973">
        <w:rPr>
          <w:i/>
        </w:rPr>
        <w:t>Psychologie</w:t>
      </w:r>
      <w:r>
        <w:t xml:space="preserve"> </w:t>
      </w:r>
      <w:r w:rsidRPr="004D3973">
        <w:rPr>
          <w:i/>
        </w:rPr>
        <w:t>1. díl. Učebnice pro obor sociální činnost.</w:t>
      </w:r>
      <w:r>
        <w:rPr>
          <w:i/>
        </w:rPr>
        <w:t xml:space="preserve"> </w:t>
      </w:r>
      <w:r>
        <w:t>1. vydání. Praha: Grada, 2011. 200 s. ISBN 978-80-247-3875-8</w:t>
      </w:r>
    </w:p>
    <w:p w:rsidR="00453A6B" w:rsidRPr="0086003C" w:rsidRDefault="00453A6B" w:rsidP="00D3032B">
      <w:pPr>
        <w:numPr>
          <w:ilvl w:val="0"/>
          <w:numId w:val="5"/>
        </w:numPr>
        <w:spacing w:before="100" w:beforeAutospacing="1" w:after="100" w:afterAutospacing="1" w:line="360" w:lineRule="auto"/>
        <w:ind w:left="714" w:hanging="357"/>
        <w:rPr>
          <w:sz w:val="22"/>
        </w:rPr>
      </w:pPr>
      <w:r>
        <w:rPr>
          <w:sz w:val="22"/>
        </w:rPr>
        <w:t>KOŤÁTKOVÁ</w:t>
      </w:r>
      <w:r w:rsidRPr="0086003C">
        <w:rPr>
          <w:sz w:val="22"/>
        </w:rPr>
        <w:t xml:space="preserve">, S. </w:t>
      </w:r>
      <w:r w:rsidRPr="0086003C">
        <w:rPr>
          <w:i/>
          <w:sz w:val="22"/>
        </w:rPr>
        <w:t>Dítě a mateřská škola</w:t>
      </w:r>
      <w:r w:rsidRPr="0086003C">
        <w:rPr>
          <w:sz w:val="22"/>
        </w:rPr>
        <w:t>. 1.</w:t>
      </w:r>
      <w:r>
        <w:rPr>
          <w:sz w:val="22"/>
        </w:rPr>
        <w:t xml:space="preserve"> vydání. Praha: Grada, 2008. 200</w:t>
      </w:r>
      <w:r w:rsidRPr="0086003C">
        <w:rPr>
          <w:sz w:val="22"/>
        </w:rPr>
        <w:t xml:space="preserve"> s. ISBN 978-80-247-1568-1</w:t>
      </w:r>
    </w:p>
    <w:p w:rsidR="00453A6B" w:rsidRDefault="00453A6B" w:rsidP="00D3032B">
      <w:pPr>
        <w:numPr>
          <w:ilvl w:val="0"/>
          <w:numId w:val="5"/>
        </w:numPr>
        <w:spacing w:before="100" w:beforeAutospacing="1" w:after="100" w:afterAutospacing="1" w:line="360" w:lineRule="auto"/>
        <w:ind w:left="714" w:hanging="357"/>
      </w:pPr>
      <w:r w:rsidRPr="001A1072">
        <w:t xml:space="preserve">KUČEROVÁ, S. </w:t>
      </w:r>
      <w:r w:rsidRPr="001A1072">
        <w:rPr>
          <w:i/>
        </w:rPr>
        <w:t>Člověk. Hodnoty. Výchova.</w:t>
      </w:r>
      <w:r w:rsidRPr="001A1072">
        <w:t xml:space="preserve"> 1. vydání</w:t>
      </w:r>
      <w:r>
        <w:t xml:space="preserve">. Prešov: Grafotlač, 1996. </w:t>
      </w:r>
      <w:r w:rsidRPr="001A1072">
        <w:t>232 s. ISBN 80-85668-34-3</w:t>
      </w:r>
    </w:p>
    <w:p w:rsidR="00453A6B" w:rsidRDefault="00453A6B" w:rsidP="00D3032B">
      <w:pPr>
        <w:numPr>
          <w:ilvl w:val="0"/>
          <w:numId w:val="5"/>
        </w:numPr>
        <w:spacing w:before="100" w:beforeAutospacing="1" w:after="100" w:afterAutospacing="1" w:line="360" w:lineRule="auto"/>
        <w:ind w:left="714" w:hanging="357"/>
      </w:pPr>
      <w:r>
        <w:t xml:space="preserve">LANGMEIER, J., KREJČÍŘOVÁ, D. </w:t>
      </w:r>
      <w:r w:rsidRPr="00CD5569">
        <w:rPr>
          <w:i/>
        </w:rPr>
        <w:t>Vývojová psychologie.</w:t>
      </w:r>
      <w:r>
        <w:t xml:space="preserve"> 3. vydání. Praha: Grada, 1998. 344 s. ISBN 80-7169-195-X</w:t>
      </w:r>
    </w:p>
    <w:p w:rsidR="00453A6B" w:rsidRDefault="00453A6B" w:rsidP="00D3032B">
      <w:pPr>
        <w:numPr>
          <w:ilvl w:val="0"/>
          <w:numId w:val="5"/>
        </w:numPr>
        <w:spacing w:before="100" w:beforeAutospacing="1" w:after="100" w:afterAutospacing="1" w:line="360" w:lineRule="auto"/>
        <w:ind w:left="714" w:hanging="357"/>
      </w:pPr>
      <w:r>
        <w:t xml:space="preserve">LANGMEIER, J., MATĚJČEK, Z. </w:t>
      </w:r>
      <w:r w:rsidRPr="009C7483">
        <w:rPr>
          <w:i/>
        </w:rPr>
        <w:t>Výpravy za člověkem.</w:t>
      </w:r>
      <w:r>
        <w:t xml:space="preserve"> 1. vydání. Praha: Odeon, 1981. 218 s. </w:t>
      </w:r>
    </w:p>
    <w:p w:rsidR="00453A6B" w:rsidRDefault="00453A6B" w:rsidP="00D3032B">
      <w:pPr>
        <w:numPr>
          <w:ilvl w:val="0"/>
          <w:numId w:val="5"/>
        </w:numPr>
        <w:spacing w:before="100" w:beforeAutospacing="1" w:after="100" w:afterAutospacing="1" w:line="360" w:lineRule="auto"/>
        <w:ind w:left="714" w:hanging="357"/>
      </w:pPr>
      <w:r>
        <w:t xml:space="preserve">MACHOVÁ, J. </w:t>
      </w:r>
      <w:r w:rsidRPr="008253DB">
        <w:rPr>
          <w:i/>
        </w:rPr>
        <w:t>Biologie člověka pro učitele.</w:t>
      </w:r>
      <w:r>
        <w:t xml:space="preserve"> 2. dotisk 1. vydání. Praha: Nakladatelství Karolinum, 2008. 269 s. ISBN 978-80-7184-867-7</w:t>
      </w:r>
    </w:p>
    <w:p w:rsidR="00453A6B" w:rsidRDefault="00453A6B" w:rsidP="00D3032B">
      <w:pPr>
        <w:numPr>
          <w:ilvl w:val="0"/>
          <w:numId w:val="5"/>
        </w:numPr>
        <w:spacing w:before="100" w:beforeAutospacing="1" w:after="100" w:afterAutospacing="1" w:line="360" w:lineRule="auto"/>
        <w:ind w:left="714" w:hanging="357"/>
      </w:pPr>
      <w:r>
        <w:t xml:space="preserve">MATEJČEK, Z. </w:t>
      </w:r>
      <w:r w:rsidRPr="00746B21">
        <w:rPr>
          <w:i/>
        </w:rPr>
        <w:t>Co děti nejvíc potřebují.</w:t>
      </w:r>
      <w:r>
        <w:t xml:space="preserve"> 1. vydání. Praha: Portál, 1994. 108 s. ISBN 80-7178-853-8</w:t>
      </w:r>
    </w:p>
    <w:p w:rsidR="00453A6B" w:rsidRDefault="00453A6B" w:rsidP="00D3032B">
      <w:pPr>
        <w:numPr>
          <w:ilvl w:val="0"/>
          <w:numId w:val="5"/>
        </w:numPr>
        <w:spacing w:before="100" w:beforeAutospacing="1" w:after="100" w:afterAutospacing="1" w:line="360" w:lineRule="auto"/>
        <w:ind w:left="714" w:hanging="357"/>
      </w:pPr>
      <w:r>
        <w:t xml:space="preserve">MATĚJČEK, Z. </w:t>
      </w:r>
      <w:r w:rsidRPr="00965D18">
        <w:rPr>
          <w:i/>
        </w:rPr>
        <w:t>Prvních 6 let ve vývoji a výchově dítěte.</w:t>
      </w:r>
      <w:r>
        <w:t xml:space="preserve"> 1. vydání. Praha: Grada, 2005. 182 s. ISBN 80-247-0870-1</w:t>
      </w:r>
    </w:p>
    <w:p w:rsidR="00453A6B" w:rsidRPr="001A1072" w:rsidRDefault="00453A6B" w:rsidP="00D3032B">
      <w:pPr>
        <w:numPr>
          <w:ilvl w:val="0"/>
          <w:numId w:val="5"/>
        </w:numPr>
        <w:spacing w:before="100" w:beforeAutospacing="1" w:after="100" w:afterAutospacing="1" w:line="360" w:lineRule="auto"/>
        <w:ind w:left="714" w:hanging="357"/>
      </w:pPr>
      <w:r>
        <w:t xml:space="preserve">MATĚJČEK, Z., DYTRYCH, Z. </w:t>
      </w:r>
      <w:r w:rsidRPr="005E0474">
        <w:rPr>
          <w:i/>
        </w:rPr>
        <w:t>Jak a proč nás trápí děti.</w:t>
      </w:r>
      <w:r>
        <w:t xml:space="preserve"> 1. vydání. Praha: Grada, 1997. 187 s. ISBN 80-7169-587-4</w:t>
      </w:r>
    </w:p>
    <w:p w:rsidR="00453A6B" w:rsidRDefault="00453A6B" w:rsidP="00876BA3">
      <w:pPr>
        <w:numPr>
          <w:ilvl w:val="0"/>
          <w:numId w:val="5"/>
        </w:numPr>
        <w:spacing w:before="100" w:beforeAutospacing="1" w:after="100" w:afterAutospacing="1" w:line="360" w:lineRule="auto"/>
      </w:pPr>
      <w:r w:rsidRPr="001C565B">
        <w:t xml:space="preserve">MERTIN, V. </w:t>
      </w:r>
      <w:r w:rsidRPr="001C565B">
        <w:rPr>
          <w:i/>
        </w:rPr>
        <w:t>Výchovné maličkosti:</w:t>
      </w:r>
      <w:r>
        <w:rPr>
          <w:i/>
        </w:rPr>
        <w:t xml:space="preserve"> </w:t>
      </w:r>
      <w:r w:rsidRPr="001C565B">
        <w:rPr>
          <w:i/>
        </w:rPr>
        <w:t>průvodce výchovou dítěte do 12 let.</w:t>
      </w:r>
      <w:r w:rsidRPr="001C565B">
        <w:t xml:space="preserve"> 1. vydání. Praha: Portál, 2011. 212 s. ISBN 978-80-73-67-857-9</w:t>
      </w:r>
    </w:p>
    <w:p w:rsidR="00453A6B" w:rsidRDefault="00453A6B" w:rsidP="00876BA3">
      <w:pPr>
        <w:numPr>
          <w:ilvl w:val="0"/>
          <w:numId w:val="5"/>
        </w:numPr>
        <w:spacing w:before="100" w:beforeAutospacing="1" w:after="100" w:afterAutospacing="1" w:line="360" w:lineRule="auto"/>
      </w:pPr>
      <w:r>
        <w:t xml:space="preserve">MERTIN, V., GILLERNOVÁ, I. </w:t>
      </w:r>
      <w:r w:rsidRPr="00F94C07">
        <w:rPr>
          <w:i/>
        </w:rPr>
        <w:t>Psychologie pro učitelky mateřské školy.</w:t>
      </w:r>
      <w:r>
        <w:t xml:space="preserve"> 2. vydání. Praha: Portál, 2010. 248 s. ISBN 978-80-7367-627-8 </w:t>
      </w:r>
    </w:p>
    <w:p w:rsidR="00453A6B" w:rsidRDefault="00453A6B" w:rsidP="00876BA3">
      <w:pPr>
        <w:numPr>
          <w:ilvl w:val="0"/>
          <w:numId w:val="5"/>
        </w:numPr>
        <w:spacing w:before="100" w:beforeAutospacing="1" w:after="100" w:afterAutospacing="1" w:line="360" w:lineRule="auto"/>
      </w:pPr>
      <w:r>
        <w:t xml:space="preserve">MIŠURCOVÁ, V. a kol. </w:t>
      </w:r>
      <w:r w:rsidRPr="00C11C63">
        <w:rPr>
          <w:i/>
        </w:rPr>
        <w:t>Hra a hračka v životě dítěte.</w:t>
      </w:r>
      <w:r>
        <w:t xml:space="preserve"> 1. vydání. Praha: SPN, 1980. 144 s.</w:t>
      </w:r>
    </w:p>
    <w:p w:rsidR="00453A6B" w:rsidRDefault="00453A6B" w:rsidP="00876BA3">
      <w:pPr>
        <w:numPr>
          <w:ilvl w:val="0"/>
          <w:numId w:val="5"/>
        </w:numPr>
        <w:spacing w:before="100" w:beforeAutospacing="1" w:after="100" w:afterAutospacing="1" w:line="360" w:lineRule="auto"/>
      </w:pPr>
      <w:r>
        <w:t xml:space="preserve">MLČÁK, Z. </w:t>
      </w:r>
      <w:r w:rsidRPr="00342FC6">
        <w:rPr>
          <w:i/>
        </w:rPr>
        <w:t>Prosociální chování v kontextu dispozičních aspektů osobnosti.</w:t>
      </w:r>
      <w:r>
        <w:t xml:space="preserve"> 1. vydání. Ostrava: Ostravská univerzita v Ostravě, Filozofická fakulta, 2010. 236 s. ISBN 978-80-7368-857-8</w:t>
      </w:r>
    </w:p>
    <w:p w:rsidR="00453A6B" w:rsidRPr="001C565B" w:rsidRDefault="00453A6B" w:rsidP="00876BA3">
      <w:pPr>
        <w:numPr>
          <w:ilvl w:val="0"/>
          <w:numId w:val="5"/>
        </w:numPr>
        <w:spacing w:before="100" w:beforeAutospacing="1" w:after="100" w:afterAutospacing="1" w:line="360" w:lineRule="auto"/>
      </w:pPr>
      <w:r>
        <w:lastRenderedPageBreak/>
        <w:t xml:space="preserve">NAKONEČNÝ, M. </w:t>
      </w:r>
      <w:r w:rsidRPr="00E93ADD">
        <w:rPr>
          <w:i/>
        </w:rPr>
        <w:t>Psychologie osobnosti.</w:t>
      </w:r>
      <w:r>
        <w:t xml:space="preserve"> 1. vydání. Praha: Academia, 1995. 336 s. ISBN 80-200-0525-0</w:t>
      </w:r>
    </w:p>
    <w:p w:rsidR="00453A6B" w:rsidRDefault="00453A6B" w:rsidP="00876BA3">
      <w:pPr>
        <w:numPr>
          <w:ilvl w:val="0"/>
          <w:numId w:val="5"/>
        </w:numPr>
        <w:spacing w:before="100" w:beforeAutospacing="1" w:after="100" w:afterAutospacing="1" w:line="360" w:lineRule="auto"/>
      </w:pPr>
      <w:r>
        <w:t xml:space="preserve">PRŮCHA, J. WALTEROVÁ, E., MAREŠ, J. </w:t>
      </w:r>
      <w:r w:rsidRPr="007D402B">
        <w:rPr>
          <w:i/>
        </w:rPr>
        <w:t>Pedagogický slovník.</w:t>
      </w:r>
      <w:r>
        <w:t xml:space="preserve"> 4. vydání.  Praha:  Portál, 2003. 395 s. ISBN 80-7178-772-8. </w:t>
      </w:r>
    </w:p>
    <w:p w:rsidR="00453A6B" w:rsidRDefault="00453A6B" w:rsidP="00876BA3">
      <w:pPr>
        <w:numPr>
          <w:ilvl w:val="0"/>
          <w:numId w:val="5"/>
        </w:numPr>
        <w:spacing w:before="100" w:beforeAutospacing="1" w:after="100" w:afterAutospacing="1" w:line="360" w:lineRule="auto"/>
      </w:pPr>
      <w:r>
        <w:t xml:space="preserve">Přednáška doc. Šmelové v předmětu Kurikulum, ze dne 1.3.2014 </w:t>
      </w:r>
    </w:p>
    <w:p w:rsidR="00453A6B" w:rsidRPr="00A749DA" w:rsidRDefault="00453A6B" w:rsidP="00876BA3">
      <w:pPr>
        <w:numPr>
          <w:ilvl w:val="0"/>
          <w:numId w:val="5"/>
        </w:numPr>
        <w:spacing w:before="100" w:beforeAutospacing="1" w:after="100" w:afterAutospacing="1" w:line="360" w:lineRule="auto"/>
      </w:pPr>
      <w:r w:rsidRPr="00A749DA">
        <w:rPr>
          <w:i/>
        </w:rPr>
        <w:t>Rámcový vzdělávací program pro předškolní vzdělávání.</w:t>
      </w:r>
      <w:r w:rsidRPr="00A749DA">
        <w:t xml:space="preserve"> 1. vydání. Praha: Výzkumný ústav pedagogický, 2006. 48 s. ISBN 80-87000-00-5</w:t>
      </w:r>
      <w:r>
        <w:t xml:space="preserve"> </w:t>
      </w:r>
    </w:p>
    <w:p w:rsidR="00453A6B" w:rsidRDefault="00453A6B" w:rsidP="00876BA3">
      <w:pPr>
        <w:numPr>
          <w:ilvl w:val="0"/>
          <w:numId w:val="5"/>
        </w:numPr>
        <w:spacing w:before="100" w:beforeAutospacing="1" w:after="100" w:afterAutospacing="1" w:line="360" w:lineRule="auto"/>
      </w:pPr>
      <w:r>
        <w:t xml:space="preserve">REJMAN, L. </w:t>
      </w:r>
      <w:r w:rsidRPr="00A266C7">
        <w:rPr>
          <w:i/>
        </w:rPr>
        <w:t>Kapesní slovník cizích slov</w:t>
      </w:r>
      <w:r>
        <w:t>. 1. vydání. Praha: Státní pedagogické nakladatelství, n.p., 1971. 195 s. 501/21,855</w:t>
      </w:r>
    </w:p>
    <w:p w:rsidR="00453A6B" w:rsidRDefault="00453A6B" w:rsidP="00876BA3">
      <w:pPr>
        <w:numPr>
          <w:ilvl w:val="0"/>
          <w:numId w:val="5"/>
        </w:numPr>
        <w:spacing w:before="100" w:beforeAutospacing="1" w:after="100" w:afterAutospacing="1" w:line="360" w:lineRule="auto"/>
      </w:pPr>
      <w:r w:rsidRPr="001B053F">
        <w:t>ŘÍČAN,</w:t>
      </w:r>
      <w:r>
        <w:t xml:space="preserve"> </w:t>
      </w:r>
      <w:r w:rsidRPr="001B053F">
        <w:t xml:space="preserve">P. </w:t>
      </w:r>
      <w:r w:rsidRPr="001B053F">
        <w:rPr>
          <w:i/>
        </w:rPr>
        <w:t>Cesta životem: vývojová psychologie.</w:t>
      </w:r>
      <w:r w:rsidRPr="001B053F">
        <w:t xml:space="preserve"> 2. vydání.</w:t>
      </w:r>
      <w:r>
        <w:t xml:space="preserve"> </w:t>
      </w:r>
      <w:r w:rsidRPr="001B053F">
        <w:t xml:space="preserve">Praha: Portál, 2006. 390 s. ISBN 80-7367-124-7 </w:t>
      </w:r>
    </w:p>
    <w:p w:rsidR="00453A6B" w:rsidRDefault="00453A6B" w:rsidP="00876BA3">
      <w:pPr>
        <w:numPr>
          <w:ilvl w:val="0"/>
          <w:numId w:val="5"/>
        </w:numPr>
        <w:spacing w:before="100" w:beforeAutospacing="1" w:after="100" w:afterAutospacing="1" w:line="360" w:lineRule="auto"/>
      </w:pPr>
      <w:r>
        <w:t xml:space="preserve">ŘÍČAN, P. </w:t>
      </w:r>
      <w:r w:rsidRPr="006914A8">
        <w:rPr>
          <w:i/>
        </w:rPr>
        <w:t>Psychologie osobnosti, obor v pohybu</w:t>
      </w:r>
      <w:r>
        <w:t>. 6. vydání. Praha: Nakladatelství Grada Publishing, 2010. 204 s. ISBN 978-80-247-3133-9</w:t>
      </w:r>
    </w:p>
    <w:p w:rsidR="00453A6B" w:rsidRPr="001B053F" w:rsidRDefault="00453A6B" w:rsidP="00876BA3">
      <w:pPr>
        <w:numPr>
          <w:ilvl w:val="0"/>
          <w:numId w:val="5"/>
        </w:numPr>
        <w:spacing w:before="100" w:beforeAutospacing="1" w:after="100" w:afterAutospacing="1" w:line="360" w:lineRule="auto"/>
      </w:pPr>
      <w:r>
        <w:t xml:space="preserve">SMAHEL, R. </w:t>
      </w:r>
      <w:r w:rsidRPr="001221AD">
        <w:rPr>
          <w:i/>
        </w:rPr>
        <w:t>Rozhlasové přednášky o výchově dětí.</w:t>
      </w:r>
      <w:r>
        <w:t xml:space="preserve"> 2. vydání. Olomouc: Matice cyrilometodějská, 2010. 126 s. ISBN 978-80-7266-346-0</w:t>
      </w:r>
    </w:p>
    <w:p w:rsidR="00453A6B" w:rsidRDefault="00453A6B" w:rsidP="00876BA3">
      <w:pPr>
        <w:numPr>
          <w:ilvl w:val="0"/>
          <w:numId w:val="5"/>
        </w:numPr>
        <w:spacing w:before="100" w:beforeAutospacing="1" w:after="100" w:afterAutospacing="1" w:line="360" w:lineRule="auto"/>
      </w:pPr>
      <w:r w:rsidRPr="00D21F05">
        <w:t xml:space="preserve">SVOBODOVÁ, E. </w:t>
      </w:r>
      <w:r w:rsidRPr="00D21F05">
        <w:rPr>
          <w:i/>
        </w:rPr>
        <w:t>Prosociální činnosti v předškolním vzdělávání</w:t>
      </w:r>
      <w:r w:rsidRPr="00D21F05">
        <w:t>. 1.</w:t>
      </w:r>
      <w:r>
        <w:t xml:space="preserve"> </w:t>
      </w:r>
      <w:r w:rsidRPr="00D21F05">
        <w:t xml:space="preserve">vydání. Praha: Raabe, 2007. 134 s. ISBN 80-86307-39-5 </w:t>
      </w:r>
    </w:p>
    <w:p w:rsidR="00453A6B" w:rsidRDefault="00453A6B" w:rsidP="00876BA3">
      <w:pPr>
        <w:numPr>
          <w:ilvl w:val="0"/>
          <w:numId w:val="5"/>
        </w:numPr>
        <w:spacing w:before="100" w:beforeAutospacing="1" w:after="100" w:afterAutospacing="1" w:line="360" w:lineRule="auto"/>
      </w:pPr>
      <w:r>
        <w:t xml:space="preserve">ŠIMÍČKOVÁ ČÍŽKOVÁ, J., BINAROVÁ, I., HOLÁSKOVÁ, K., PETROVÁ, A., PLEVOVÁ, I., PUGNEROVÁ, M. </w:t>
      </w:r>
      <w:r w:rsidRPr="00642344">
        <w:rPr>
          <w:i/>
        </w:rPr>
        <w:t>Přehled vývojové psychologie.</w:t>
      </w:r>
      <w:r>
        <w:t xml:space="preserve"> 2. vydání. Olomouc: Univerzita Palackého v Olomouci, 2005. 175 s. ISBN 80-244-0629-2</w:t>
      </w:r>
    </w:p>
    <w:p w:rsidR="00453A6B" w:rsidRDefault="00453A6B" w:rsidP="00876BA3">
      <w:pPr>
        <w:numPr>
          <w:ilvl w:val="0"/>
          <w:numId w:val="5"/>
        </w:numPr>
        <w:spacing w:before="100" w:beforeAutospacing="1" w:after="100" w:afterAutospacing="1" w:line="360" w:lineRule="auto"/>
      </w:pPr>
      <w:r>
        <w:t xml:space="preserve">ŠMELOVÁ, E. </w:t>
      </w:r>
      <w:r w:rsidRPr="005E0474">
        <w:rPr>
          <w:i/>
        </w:rPr>
        <w:t>Mateřská škola – Teorie a praxe I.</w:t>
      </w:r>
      <w:r>
        <w:t xml:space="preserve"> 1. vydání. Olomouc: Univerzita Palackého v Olomouci, 2004. 168 s. ISBN 80-244-0945-8</w:t>
      </w:r>
    </w:p>
    <w:p w:rsidR="00453A6B" w:rsidRDefault="00453A6B" w:rsidP="00876BA3">
      <w:pPr>
        <w:numPr>
          <w:ilvl w:val="0"/>
          <w:numId w:val="5"/>
        </w:numPr>
        <w:spacing w:before="100" w:beforeAutospacing="1" w:after="100" w:afterAutospacing="1" w:line="360" w:lineRule="auto"/>
      </w:pPr>
      <w:r>
        <w:t xml:space="preserve">ŠMELOVÁ, E. </w:t>
      </w:r>
      <w:r w:rsidRPr="005E0474">
        <w:rPr>
          <w:i/>
        </w:rPr>
        <w:t xml:space="preserve">Mateřská škola </w:t>
      </w:r>
      <w:r>
        <w:rPr>
          <w:i/>
        </w:rPr>
        <w:t>a její učitelé v podmínkách společenských změn.</w:t>
      </w:r>
      <w:r w:rsidRPr="000875DD">
        <w:t xml:space="preserve"> </w:t>
      </w:r>
      <w:r>
        <w:t xml:space="preserve">        1. vydání. Olomouc: Univerzita Palackého v Olomouci, 2006. 159 s. ISBN 80-244-1373-6</w:t>
      </w:r>
    </w:p>
    <w:p w:rsidR="00453A6B" w:rsidRDefault="00453A6B" w:rsidP="00876BA3">
      <w:pPr>
        <w:numPr>
          <w:ilvl w:val="0"/>
          <w:numId w:val="5"/>
        </w:numPr>
        <w:spacing w:before="100" w:beforeAutospacing="1" w:after="100" w:afterAutospacing="1" w:line="360" w:lineRule="auto"/>
      </w:pPr>
      <w:r>
        <w:t xml:space="preserve">ŠULOVÁ, L., a kol. </w:t>
      </w:r>
      <w:r w:rsidRPr="000875DD">
        <w:rPr>
          <w:i/>
        </w:rPr>
        <w:t>Předškolní dítě a jeho svět</w:t>
      </w:r>
      <w:r>
        <w:t>. 1. vydání.  Praha: Karolinum, 2003. 471 s. ISBN 80-246-0752-2</w:t>
      </w:r>
    </w:p>
    <w:p w:rsidR="00453A6B" w:rsidRDefault="00453A6B" w:rsidP="00876BA3">
      <w:pPr>
        <w:numPr>
          <w:ilvl w:val="0"/>
          <w:numId w:val="5"/>
        </w:numPr>
        <w:spacing w:before="100" w:beforeAutospacing="1" w:after="100" w:afterAutospacing="1" w:line="360" w:lineRule="auto"/>
      </w:pPr>
      <w:r>
        <w:t xml:space="preserve">TOMÁŠEK, F. K. </w:t>
      </w:r>
      <w:r w:rsidRPr="00080B08">
        <w:rPr>
          <w:i/>
        </w:rPr>
        <w:t>Pedagogika. Úvod do pedagogické praxe pro vychovatele a rodiče.</w:t>
      </w:r>
      <w:r>
        <w:t xml:space="preserve"> 1. vydání. Brno: nakladatelství Nibowaka, 1992. 350 s. ISBN 80-901294-0-4</w:t>
      </w:r>
    </w:p>
    <w:p w:rsidR="00453A6B" w:rsidRDefault="00453A6B" w:rsidP="00876BA3">
      <w:pPr>
        <w:numPr>
          <w:ilvl w:val="0"/>
          <w:numId w:val="5"/>
        </w:numPr>
        <w:spacing w:before="100" w:beforeAutospacing="1" w:after="100" w:afterAutospacing="1" w:line="360" w:lineRule="auto"/>
      </w:pPr>
      <w:r>
        <w:t xml:space="preserve">VÁGNEROVÁ, M. </w:t>
      </w:r>
      <w:r w:rsidRPr="00702CB9">
        <w:rPr>
          <w:i/>
        </w:rPr>
        <w:t>Psychologie osobnosti.</w:t>
      </w:r>
      <w:r>
        <w:t xml:space="preserve"> 1. vydání. Praha: Karolinum, 2010. 467 s. ISBN 97-880-246-1832-6</w:t>
      </w:r>
    </w:p>
    <w:p w:rsidR="00453A6B" w:rsidRDefault="00453A6B" w:rsidP="00876BA3">
      <w:pPr>
        <w:numPr>
          <w:ilvl w:val="0"/>
          <w:numId w:val="5"/>
        </w:numPr>
        <w:spacing w:before="100" w:beforeAutospacing="1" w:after="100" w:afterAutospacing="1" w:line="360" w:lineRule="auto"/>
      </w:pPr>
      <w:r>
        <w:t xml:space="preserve">VÁGNEROVÁ, M. </w:t>
      </w:r>
      <w:r w:rsidRPr="001C56F0">
        <w:rPr>
          <w:i/>
        </w:rPr>
        <w:t xml:space="preserve">Vývojová psychologie I. Dětství a dospívání. </w:t>
      </w:r>
      <w:r>
        <w:t>1. vydání. Praha: Karolinum, 2005. 468 s. ISBN 80-246-0956-8</w:t>
      </w:r>
    </w:p>
    <w:p w:rsidR="00453A6B" w:rsidRDefault="00453A6B" w:rsidP="00876BA3">
      <w:pPr>
        <w:numPr>
          <w:ilvl w:val="0"/>
          <w:numId w:val="5"/>
        </w:numPr>
        <w:spacing w:before="100" w:beforeAutospacing="1" w:after="100" w:afterAutospacing="1" w:line="360" w:lineRule="auto"/>
      </w:pPr>
      <w:r>
        <w:lastRenderedPageBreak/>
        <w:t xml:space="preserve">VÁGNEROVÁ, M. </w:t>
      </w:r>
      <w:r w:rsidRPr="00E422E7">
        <w:rPr>
          <w:i/>
        </w:rPr>
        <w:t>Vývojová psychologie: dětství, dospělost, stáří.</w:t>
      </w:r>
      <w:r>
        <w:t xml:space="preserve"> 1. vydání. Praha: Portál, 2000. 522 s. ISBN 80-7178-308-0</w:t>
      </w:r>
    </w:p>
    <w:p w:rsidR="00453A6B" w:rsidRDefault="00453A6B" w:rsidP="00876BA3">
      <w:pPr>
        <w:numPr>
          <w:ilvl w:val="0"/>
          <w:numId w:val="5"/>
        </w:numPr>
        <w:spacing w:before="100" w:beforeAutospacing="1" w:after="100" w:afterAutospacing="1" w:line="360" w:lineRule="auto"/>
      </w:pPr>
      <w:r>
        <w:t xml:space="preserve">VÁGNEROVÁ, M. </w:t>
      </w:r>
      <w:r w:rsidRPr="0028200C">
        <w:rPr>
          <w:i/>
        </w:rPr>
        <w:t>Vývojová psychologie pro obor penitenciární péče.</w:t>
      </w:r>
      <w:r>
        <w:t xml:space="preserve"> 1. vydání. Liberec: Technická univerzita v Liberci, 2008. 124 s. ISBN 978-80-7372-307-1</w:t>
      </w:r>
    </w:p>
    <w:p w:rsidR="00453A6B" w:rsidRDefault="00453A6B" w:rsidP="00876BA3">
      <w:pPr>
        <w:numPr>
          <w:ilvl w:val="0"/>
          <w:numId w:val="5"/>
        </w:numPr>
        <w:spacing w:before="100" w:beforeAutospacing="1" w:after="100" w:afterAutospacing="1" w:line="360" w:lineRule="auto"/>
      </w:pPr>
      <w:r>
        <w:t>VÁGNEROVÁ, M.,</w:t>
      </w:r>
      <w:r w:rsidRPr="00CA43DF">
        <w:rPr>
          <w:i/>
        </w:rPr>
        <w:t xml:space="preserve"> Vývojová psychologie pro obor Speciální pedagogika předškolního věku. </w:t>
      </w:r>
      <w:r>
        <w:t>1. vydání. Liberec: Technická univerzita v Liberci, 2007. 122 s. ISBN 978-80-7372-213-5</w:t>
      </w:r>
    </w:p>
    <w:p w:rsidR="00453A6B" w:rsidRDefault="00453A6B" w:rsidP="00876BA3">
      <w:pPr>
        <w:numPr>
          <w:ilvl w:val="0"/>
          <w:numId w:val="5"/>
        </w:numPr>
        <w:spacing w:before="100" w:beforeAutospacing="1" w:after="100" w:afterAutospacing="1" w:line="360" w:lineRule="auto"/>
      </w:pPr>
      <w:r>
        <w:t xml:space="preserve">VÁGNEROVÁ, M. </w:t>
      </w:r>
      <w:r w:rsidRPr="00A34034">
        <w:rPr>
          <w:i/>
        </w:rPr>
        <w:t xml:space="preserve">Vývojová psychologie pro obor speciální pedagogika – vychovatelství. </w:t>
      </w:r>
      <w:r>
        <w:t>1. vydání. Liberec: Technická univerzita v Liberci, 2008. 127 s. ISBN 978-80-7372-306-4</w:t>
      </w:r>
    </w:p>
    <w:p w:rsidR="00453A6B" w:rsidRDefault="00453A6B" w:rsidP="00876BA3">
      <w:pPr>
        <w:numPr>
          <w:ilvl w:val="0"/>
          <w:numId w:val="5"/>
        </w:numPr>
        <w:spacing w:before="100" w:beforeAutospacing="1" w:after="100" w:afterAutospacing="1" w:line="360" w:lineRule="auto"/>
      </w:pPr>
      <w:r>
        <w:t xml:space="preserve">VÁGNEROVÁ, M. </w:t>
      </w:r>
      <w:r w:rsidRPr="0050703F">
        <w:rPr>
          <w:i/>
        </w:rPr>
        <w:t>Základy psychologie.</w:t>
      </w:r>
      <w:r>
        <w:t xml:space="preserve"> 1. vydání. Praha: UK, 2005. 356 s. ISBN 978-80-246-0841-9</w:t>
      </w:r>
    </w:p>
    <w:p w:rsidR="00453A6B" w:rsidRDefault="00453A6B" w:rsidP="00876BA3">
      <w:pPr>
        <w:numPr>
          <w:ilvl w:val="0"/>
          <w:numId w:val="5"/>
        </w:numPr>
        <w:spacing w:before="100" w:beforeAutospacing="1" w:after="100" w:afterAutospacing="1" w:line="360" w:lineRule="auto"/>
      </w:pPr>
      <w:r>
        <w:t xml:space="preserve">VAŠUTOVÁ, M. </w:t>
      </w:r>
      <w:r w:rsidRPr="00BA5AAE">
        <w:rPr>
          <w:i/>
        </w:rPr>
        <w:t>Pedagogické a psychologické problémy v dětství a dospívání.</w:t>
      </w:r>
      <w:r>
        <w:t xml:space="preserve">         1. vydání. Ostrava: Ostravská univerzita, 2005. 278 s. ISBN 80-7042-691-8</w:t>
      </w:r>
    </w:p>
    <w:p w:rsidR="00453A6B" w:rsidRDefault="00453A6B" w:rsidP="00876BA3">
      <w:pPr>
        <w:numPr>
          <w:ilvl w:val="0"/>
          <w:numId w:val="5"/>
        </w:numPr>
        <w:spacing w:before="100" w:beforeAutospacing="1" w:after="100" w:afterAutospacing="1" w:line="360" w:lineRule="auto"/>
      </w:pPr>
      <w:r>
        <w:t xml:space="preserve">VAŠUTOVÁ, M. </w:t>
      </w:r>
      <w:r w:rsidRPr="001B053F">
        <w:rPr>
          <w:i/>
        </w:rPr>
        <w:t>Základy biodromální psychologie.</w:t>
      </w:r>
      <w:r>
        <w:rPr>
          <w:i/>
        </w:rPr>
        <w:t xml:space="preserve"> </w:t>
      </w:r>
      <w:r>
        <w:t>1. vydání. Ostrava: Ostravská univerzita, 2010. 376 s. ISBN 978-80-7368-934-6</w:t>
      </w:r>
    </w:p>
    <w:p w:rsidR="00453A6B" w:rsidRDefault="00453A6B" w:rsidP="00876BA3">
      <w:pPr>
        <w:numPr>
          <w:ilvl w:val="0"/>
          <w:numId w:val="5"/>
        </w:numPr>
        <w:spacing w:before="100" w:beforeAutospacing="1" w:after="100" w:afterAutospacing="1" w:line="360" w:lineRule="auto"/>
      </w:pPr>
      <w:r>
        <w:t xml:space="preserve">Výbor pro lidská práva. </w:t>
      </w:r>
      <w:r w:rsidRPr="00D1399F">
        <w:rPr>
          <w:i/>
        </w:rPr>
        <w:t>Úmluva o právech dítěte</w:t>
      </w:r>
      <w:r>
        <w:rPr>
          <w:i/>
        </w:rPr>
        <w:t>.</w:t>
      </w:r>
      <w:r>
        <w:t xml:space="preserve"> Brno: Teofakt, 1991.</w:t>
      </w:r>
    </w:p>
    <w:p w:rsidR="00453A6B" w:rsidRDefault="00453A6B" w:rsidP="00876BA3">
      <w:pPr>
        <w:numPr>
          <w:ilvl w:val="0"/>
          <w:numId w:val="5"/>
        </w:numPr>
        <w:spacing w:before="100" w:beforeAutospacing="1" w:after="100" w:afterAutospacing="1" w:line="360" w:lineRule="auto"/>
      </w:pPr>
      <w:r>
        <w:t xml:space="preserve">VÝROST, J., SLAMĚNÍK, I. </w:t>
      </w:r>
      <w:r w:rsidRPr="005E21BD">
        <w:rPr>
          <w:i/>
        </w:rPr>
        <w:t>Sociální psychologie.</w:t>
      </w:r>
      <w:r>
        <w:rPr>
          <w:i/>
        </w:rPr>
        <w:t xml:space="preserve"> </w:t>
      </w:r>
      <w:r>
        <w:t>2. přepracované a rozšířené vydání. Praha: Grada, dotisk 1., 2009. 408 s. ISBN 978-80-247-1428-8</w:t>
      </w:r>
    </w:p>
    <w:p w:rsidR="00453A6B" w:rsidRDefault="00453A6B" w:rsidP="00876BA3">
      <w:pPr>
        <w:numPr>
          <w:ilvl w:val="0"/>
          <w:numId w:val="5"/>
        </w:numPr>
        <w:spacing w:before="100" w:beforeAutospacing="1" w:after="100" w:afterAutospacing="1" w:line="360" w:lineRule="auto"/>
      </w:pPr>
      <w:r>
        <w:t xml:space="preserve">ZÁŠKODNÁ, H., MLČÁK, Z. </w:t>
      </w:r>
      <w:r w:rsidRPr="004836B5">
        <w:rPr>
          <w:i/>
        </w:rPr>
        <w:t>Osobnostní aspekty prosociálního chování a empatie.</w:t>
      </w:r>
      <w:r>
        <w:t xml:space="preserve"> 1. vydání. Praha:  Triton, 2009. 391 s. ISBN 978-80-7387-306-6 </w:t>
      </w:r>
    </w:p>
    <w:p w:rsidR="00453A6B" w:rsidRDefault="00453A6B" w:rsidP="00125893"/>
    <w:p w:rsidR="00453A6B" w:rsidRDefault="00453A6B" w:rsidP="00125893"/>
    <w:p w:rsidR="00453A6B" w:rsidRDefault="00453A6B" w:rsidP="00125893"/>
    <w:p w:rsidR="00453A6B" w:rsidRDefault="00453A6B" w:rsidP="00125893"/>
    <w:p w:rsidR="00453A6B" w:rsidRDefault="00453A6B" w:rsidP="00125893"/>
    <w:p w:rsidR="00453A6B" w:rsidRDefault="00453A6B" w:rsidP="00125893"/>
    <w:p w:rsidR="00453A6B" w:rsidRDefault="00453A6B" w:rsidP="00125893"/>
    <w:p w:rsidR="00453A6B" w:rsidRDefault="00453A6B" w:rsidP="00125893"/>
    <w:p w:rsidR="00453A6B" w:rsidRDefault="00453A6B" w:rsidP="00125893"/>
    <w:p w:rsidR="00453A6B" w:rsidRDefault="00453A6B" w:rsidP="00125893"/>
    <w:p w:rsidR="00453A6B" w:rsidRDefault="00453A6B" w:rsidP="00125893"/>
    <w:p w:rsidR="00453A6B" w:rsidRDefault="00453A6B" w:rsidP="00125893"/>
    <w:p w:rsidR="00453A6B" w:rsidRDefault="00453A6B" w:rsidP="00125893"/>
    <w:p w:rsidR="00453A6B" w:rsidRDefault="00453A6B" w:rsidP="00125893"/>
    <w:p w:rsidR="00453A6B" w:rsidRDefault="00453A6B" w:rsidP="00125893"/>
    <w:p w:rsidR="00453A6B" w:rsidRDefault="00453A6B" w:rsidP="00125893"/>
    <w:p w:rsidR="00453A6B" w:rsidRDefault="00453A6B" w:rsidP="00125893"/>
    <w:p w:rsidR="00453A6B" w:rsidRDefault="00453A6B" w:rsidP="00125893"/>
    <w:p w:rsidR="00453A6B" w:rsidRDefault="00453A6B" w:rsidP="0037486F">
      <w:pPr>
        <w:pStyle w:val="Nadpis1"/>
      </w:pPr>
      <w:bookmarkStart w:id="146" w:name="_Toc412577447"/>
      <w:bookmarkStart w:id="147" w:name="_Toc412577867"/>
      <w:bookmarkStart w:id="148" w:name="_Toc412579221"/>
      <w:r w:rsidRPr="00826856">
        <w:lastRenderedPageBreak/>
        <w:t>Seznam příloh</w:t>
      </w:r>
      <w:bookmarkEnd w:id="146"/>
      <w:bookmarkEnd w:id="147"/>
      <w:bookmarkEnd w:id="148"/>
    </w:p>
    <w:p w:rsidR="00453A6B" w:rsidRDefault="00453A6B" w:rsidP="00125893">
      <w:pPr>
        <w:rPr>
          <w:b/>
          <w:sz w:val="32"/>
        </w:rPr>
      </w:pPr>
      <w:r>
        <w:rPr>
          <w:b/>
          <w:sz w:val="32"/>
        </w:rPr>
        <w:t xml:space="preserve">  </w:t>
      </w:r>
    </w:p>
    <w:p w:rsidR="00453A6B" w:rsidRDefault="00453A6B" w:rsidP="00125893">
      <w:pPr>
        <w:rPr>
          <w:b/>
          <w:sz w:val="32"/>
        </w:rPr>
      </w:pPr>
    </w:p>
    <w:p w:rsidR="00453A6B" w:rsidRDefault="00453A6B" w:rsidP="00125893">
      <w:pPr>
        <w:ind w:left="1560" w:hanging="1560"/>
        <w:rPr>
          <w:b/>
        </w:rPr>
      </w:pPr>
      <w:r>
        <w:t>Příloha č.</w:t>
      </w:r>
      <w:r w:rsidRPr="00826856">
        <w:t xml:space="preserve"> 1</w:t>
      </w:r>
      <w:r w:rsidRPr="00826856">
        <w:rPr>
          <w:b/>
        </w:rPr>
        <w:t xml:space="preserve">     </w:t>
      </w:r>
      <w:r>
        <w:rPr>
          <w:b/>
        </w:rPr>
        <w:t xml:space="preserve">  </w:t>
      </w:r>
      <w:r w:rsidRPr="00826856">
        <w:rPr>
          <w:b/>
        </w:rPr>
        <w:t xml:space="preserve"> DOTAZNÍK – PROJEKTIVNÍ ROZHOVOR PRO DĚTI MATEŘSKÝCH ŠKOL A ŽÁKY NA 1. STUPNI ZÁKLADNÍCH ŠKOL  </w:t>
      </w:r>
    </w:p>
    <w:p w:rsidR="00453A6B" w:rsidRDefault="00453A6B" w:rsidP="00125893">
      <w:pPr>
        <w:ind w:left="1560" w:hanging="1560"/>
        <w:rPr>
          <w:b/>
        </w:rPr>
      </w:pPr>
    </w:p>
    <w:p w:rsidR="00453A6B" w:rsidRDefault="00453A6B" w:rsidP="00125893">
      <w:pPr>
        <w:rPr>
          <w:b/>
        </w:rPr>
      </w:pPr>
    </w:p>
    <w:p w:rsidR="00453A6B" w:rsidRDefault="00453A6B" w:rsidP="00125893">
      <w:pPr>
        <w:ind w:left="1560" w:hanging="1560"/>
        <w:rPr>
          <w:b/>
        </w:rPr>
      </w:pPr>
      <w:r>
        <w:t xml:space="preserve">Příloha č. 2        </w:t>
      </w:r>
      <w:r w:rsidRPr="00826856">
        <w:rPr>
          <w:b/>
        </w:rPr>
        <w:t>DOTAZNÍK PRO UČITELKY MATEŘSKÝCH ŠKOL A UČITELKY NA 1. STUPNI ZÁKLADNÍCH ŠKOL</w:t>
      </w:r>
    </w:p>
    <w:p w:rsidR="00453A6B" w:rsidRDefault="00453A6B" w:rsidP="00125893">
      <w:pPr>
        <w:ind w:left="1560" w:hanging="1560"/>
        <w:rPr>
          <w:b/>
        </w:rPr>
      </w:pPr>
    </w:p>
    <w:p w:rsidR="00D3032B" w:rsidRDefault="00D3032B" w:rsidP="00125893">
      <w:pPr>
        <w:ind w:left="1560" w:hanging="1560"/>
        <w:rPr>
          <w:b/>
        </w:rPr>
      </w:pPr>
    </w:p>
    <w:p w:rsidR="00453A6B" w:rsidRDefault="00453A6B" w:rsidP="00DD2A46">
      <w:pPr>
        <w:ind w:left="1560" w:hanging="1560"/>
      </w:pPr>
      <w:r>
        <w:t xml:space="preserve">Příloha č. 3       </w:t>
      </w:r>
      <w:r w:rsidRPr="00CE268C">
        <w:rPr>
          <w:b/>
        </w:rPr>
        <w:t>ODPOVĚDI DĚTÍ MŠ A ŽÁKŮ ZŠ 1.</w:t>
      </w:r>
      <w:r>
        <w:rPr>
          <w:b/>
        </w:rPr>
        <w:t xml:space="preserve"> </w:t>
      </w:r>
      <w:r w:rsidRPr="00CE268C">
        <w:rPr>
          <w:b/>
        </w:rPr>
        <w:t>STUPNĚ NA 1.</w:t>
      </w:r>
      <w:r>
        <w:rPr>
          <w:b/>
        </w:rPr>
        <w:t xml:space="preserve"> </w:t>
      </w:r>
      <w:r w:rsidRPr="00CE268C">
        <w:rPr>
          <w:b/>
        </w:rPr>
        <w:t>OTÁZKU PROJEKTIVNÍHO ROZHOVORU</w:t>
      </w:r>
    </w:p>
    <w:p w:rsidR="00453A6B" w:rsidRDefault="00453A6B" w:rsidP="00DD2A46">
      <w:pPr>
        <w:ind w:left="1560" w:hanging="1560"/>
      </w:pPr>
    </w:p>
    <w:p w:rsidR="00453A6B" w:rsidRDefault="00453A6B" w:rsidP="00DD2A46">
      <w:pPr>
        <w:ind w:left="1560" w:hanging="1560"/>
      </w:pPr>
    </w:p>
    <w:p w:rsidR="00453A6B" w:rsidRDefault="00453A6B" w:rsidP="00DD2A46">
      <w:pPr>
        <w:ind w:left="1560" w:hanging="1560"/>
      </w:pPr>
      <w:r>
        <w:t xml:space="preserve"> Příloha č. 4       </w:t>
      </w:r>
      <w:r w:rsidRPr="00CE268C">
        <w:rPr>
          <w:b/>
        </w:rPr>
        <w:t>ODPOVĚDI DĚTÍ MŠ A ŽÁKŮ ZŠ 1.</w:t>
      </w:r>
      <w:r>
        <w:rPr>
          <w:b/>
        </w:rPr>
        <w:t xml:space="preserve"> </w:t>
      </w:r>
      <w:r w:rsidRPr="00CE268C">
        <w:rPr>
          <w:b/>
        </w:rPr>
        <w:t>STUPNĚ NA 2.</w:t>
      </w:r>
      <w:r>
        <w:rPr>
          <w:b/>
        </w:rPr>
        <w:t xml:space="preserve"> </w:t>
      </w:r>
      <w:r w:rsidRPr="00CE268C">
        <w:rPr>
          <w:b/>
        </w:rPr>
        <w:t>OTÁZKU PROJEKTIVNÍHO ROZHOVORU</w:t>
      </w:r>
      <w:r>
        <w:t xml:space="preserve"> </w:t>
      </w:r>
    </w:p>
    <w:p w:rsidR="00453A6B" w:rsidRDefault="00453A6B" w:rsidP="00125893">
      <w:pPr>
        <w:ind w:left="1560" w:hanging="1560"/>
      </w:pPr>
    </w:p>
    <w:p w:rsidR="00453A6B" w:rsidRPr="00520489" w:rsidRDefault="00453A6B" w:rsidP="00125893">
      <w:pPr>
        <w:ind w:left="1560" w:hanging="1560"/>
      </w:pPr>
    </w:p>
    <w:p w:rsidR="00453A6B" w:rsidRPr="00CE268C" w:rsidRDefault="00453A6B" w:rsidP="00DD2A46">
      <w:pPr>
        <w:ind w:left="1560" w:hanging="1560"/>
        <w:rPr>
          <w:b/>
        </w:rPr>
      </w:pPr>
      <w:r>
        <w:t xml:space="preserve">Příloha č. 5        </w:t>
      </w:r>
      <w:r w:rsidRPr="00CE268C">
        <w:rPr>
          <w:b/>
        </w:rPr>
        <w:t>ODPOVĚDI DĚTÍ MŠ A ŽÁKŮ ZŠ 1.</w:t>
      </w:r>
      <w:r>
        <w:rPr>
          <w:b/>
        </w:rPr>
        <w:t xml:space="preserve"> </w:t>
      </w:r>
      <w:r w:rsidRPr="00CE268C">
        <w:rPr>
          <w:b/>
        </w:rPr>
        <w:t>STUPNĚ NA 3.</w:t>
      </w:r>
      <w:r>
        <w:rPr>
          <w:b/>
        </w:rPr>
        <w:t xml:space="preserve"> </w:t>
      </w:r>
      <w:r w:rsidRPr="00CE268C">
        <w:rPr>
          <w:b/>
        </w:rPr>
        <w:t xml:space="preserve">OTÁZKU PROJEKTIVNÍHO ROZHOVORU </w:t>
      </w:r>
    </w:p>
    <w:p w:rsidR="00453A6B" w:rsidRDefault="00453A6B" w:rsidP="00125893">
      <w:pPr>
        <w:rPr>
          <w:b/>
        </w:rPr>
      </w:pPr>
    </w:p>
    <w:p w:rsidR="00453A6B" w:rsidRDefault="00453A6B" w:rsidP="00125893">
      <w:pPr>
        <w:rPr>
          <w:b/>
        </w:rPr>
      </w:pPr>
    </w:p>
    <w:p w:rsidR="00453A6B" w:rsidRDefault="00453A6B" w:rsidP="00DD2A46">
      <w:pPr>
        <w:ind w:left="1560" w:hanging="1560"/>
      </w:pPr>
      <w:r>
        <w:t xml:space="preserve">Příloha č. 6       </w:t>
      </w:r>
      <w:r w:rsidRPr="00CE268C">
        <w:rPr>
          <w:b/>
        </w:rPr>
        <w:t>ODPOVĚDI DĚTÍ MŠ A ŽÁKŮ ZŠ 1.</w:t>
      </w:r>
      <w:r>
        <w:rPr>
          <w:b/>
        </w:rPr>
        <w:t xml:space="preserve"> </w:t>
      </w:r>
      <w:r w:rsidRPr="00CE268C">
        <w:rPr>
          <w:b/>
        </w:rPr>
        <w:t>STUPNĚ NA 4.</w:t>
      </w:r>
      <w:r>
        <w:rPr>
          <w:b/>
        </w:rPr>
        <w:t xml:space="preserve"> </w:t>
      </w:r>
      <w:r w:rsidRPr="00CE268C">
        <w:rPr>
          <w:b/>
        </w:rPr>
        <w:t>OTÁZKU PROJEKTIVNÍHO ROZHOVORU</w:t>
      </w:r>
      <w:r>
        <w:t xml:space="preserve"> </w:t>
      </w:r>
    </w:p>
    <w:p w:rsidR="00453A6B" w:rsidRDefault="00453A6B" w:rsidP="00DD2A46">
      <w:pPr>
        <w:ind w:left="1560" w:hanging="1560"/>
      </w:pPr>
    </w:p>
    <w:p w:rsidR="00453A6B" w:rsidRDefault="00453A6B" w:rsidP="00DD2A46">
      <w:pPr>
        <w:ind w:left="1560" w:hanging="1560"/>
      </w:pPr>
    </w:p>
    <w:p w:rsidR="00453A6B" w:rsidRPr="00CE268C" w:rsidRDefault="00453A6B" w:rsidP="00DD2A46">
      <w:pPr>
        <w:ind w:left="1560" w:hanging="1560"/>
        <w:rPr>
          <w:b/>
        </w:rPr>
      </w:pPr>
      <w:r>
        <w:t xml:space="preserve">Příloha č. 7       </w:t>
      </w:r>
      <w:r w:rsidRPr="00CE268C">
        <w:rPr>
          <w:b/>
        </w:rPr>
        <w:t>ODPOVĚDI DĚTÍ MŠ A ŽÁKŮ ZŠ 1.</w:t>
      </w:r>
      <w:r>
        <w:rPr>
          <w:b/>
        </w:rPr>
        <w:t xml:space="preserve"> </w:t>
      </w:r>
      <w:r w:rsidRPr="00CE268C">
        <w:rPr>
          <w:b/>
        </w:rPr>
        <w:t>STUPNĚ NA 5.</w:t>
      </w:r>
      <w:r>
        <w:rPr>
          <w:b/>
        </w:rPr>
        <w:t xml:space="preserve"> </w:t>
      </w:r>
      <w:r w:rsidRPr="00CE268C">
        <w:rPr>
          <w:b/>
        </w:rPr>
        <w:t xml:space="preserve">OTÁZKU PROJEKTIVNÍHO ROZHOVORU </w:t>
      </w:r>
    </w:p>
    <w:p w:rsidR="00453A6B" w:rsidRPr="00CE268C" w:rsidRDefault="00453A6B" w:rsidP="00125893">
      <w:pPr>
        <w:rPr>
          <w:b/>
        </w:rPr>
      </w:pPr>
    </w:p>
    <w:p w:rsidR="00453A6B" w:rsidRPr="00CE268C" w:rsidRDefault="00453A6B" w:rsidP="00125893">
      <w:pPr>
        <w:rPr>
          <w:b/>
        </w:rPr>
      </w:pPr>
    </w:p>
    <w:p w:rsidR="00453A6B" w:rsidRPr="00CE268C" w:rsidRDefault="00453A6B" w:rsidP="00DD2A46">
      <w:pPr>
        <w:ind w:left="1560" w:hanging="1560"/>
        <w:rPr>
          <w:b/>
        </w:rPr>
      </w:pPr>
      <w:r>
        <w:t xml:space="preserve">Příloha č. 8       </w:t>
      </w:r>
      <w:r w:rsidRPr="00CE268C">
        <w:rPr>
          <w:b/>
        </w:rPr>
        <w:t>ODPOVĚDI DĚTÍ MŠ A ŽÁKŮ ZŠ 1.</w:t>
      </w:r>
      <w:r>
        <w:rPr>
          <w:b/>
        </w:rPr>
        <w:t xml:space="preserve"> </w:t>
      </w:r>
      <w:r w:rsidRPr="00CE268C">
        <w:rPr>
          <w:b/>
        </w:rPr>
        <w:t>STUPNĚ NA 6.</w:t>
      </w:r>
      <w:r>
        <w:rPr>
          <w:b/>
        </w:rPr>
        <w:t xml:space="preserve"> </w:t>
      </w:r>
      <w:r w:rsidRPr="00CE268C">
        <w:rPr>
          <w:b/>
        </w:rPr>
        <w:t xml:space="preserve">OTÁZKU PROJEKTIVNÍHO ROZHOVORU </w:t>
      </w:r>
    </w:p>
    <w:p w:rsidR="00453A6B" w:rsidRDefault="00453A6B" w:rsidP="00125893">
      <w:pPr>
        <w:rPr>
          <w:b/>
        </w:rPr>
      </w:pPr>
    </w:p>
    <w:p w:rsidR="00453A6B" w:rsidRDefault="00453A6B" w:rsidP="00125893">
      <w:pPr>
        <w:rPr>
          <w:b/>
        </w:rPr>
      </w:pPr>
    </w:p>
    <w:p w:rsidR="00453A6B" w:rsidRDefault="00453A6B" w:rsidP="00DD2A46">
      <w:pPr>
        <w:ind w:left="1560" w:hanging="1560"/>
      </w:pPr>
      <w:r>
        <w:t xml:space="preserve">Příloha č. 9       </w:t>
      </w:r>
      <w:r w:rsidRPr="00CE268C">
        <w:rPr>
          <w:b/>
        </w:rPr>
        <w:t>ODPOVĚDI DĚTÍ MŠ A ŽÁKŮ ZŠ 1.</w:t>
      </w:r>
      <w:r>
        <w:rPr>
          <w:b/>
        </w:rPr>
        <w:t xml:space="preserve"> </w:t>
      </w:r>
      <w:r w:rsidRPr="00CE268C">
        <w:rPr>
          <w:b/>
        </w:rPr>
        <w:t>STUPNĚ NA 7.</w:t>
      </w:r>
      <w:r>
        <w:rPr>
          <w:b/>
        </w:rPr>
        <w:t xml:space="preserve"> </w:t>
      </w:r>
      <w:r w:rsidRPr="00CE268C">
        <w:rPr>
          <w:b/>
        </w:rPr>
        <w:t>OTÁZKU PROJEKTIVNÍHO ROZHOVORU</w:t>
      </w:r>
      <w:r>
        <w:t xml:space="preserve"> </w:t>
      </w:r>
    </w:p>
    <w:p w:rsidR="00453A6B" w:rsidRDefault="00453A6B" w:rsidP="00125893">
      <w:pPr>
        <w:rPr>
          <w:b/>
        </w:rPr>
      </w:pPr>
    </w:p>
    <w:p w:rsidR="00453A6B" w:rsidRDefault="00453A6B" w:rsidP="00125893">
      <w:pPr>
        <w:rPr>
          <w:b/>
        </w:rPr>
      </w:pPr>
    </w:p>
    <w:p w:rsidR="00453A6B" w:rsidRPr="00CE268C" w:rsidRDefault="00453A6B" w:rsidP="00DD2A46">
      <w:pPr>
        <w:ind w:left="1560" w:hanging="1560"/>
        <w:rPr>
          <w:b/>
        </w:rPr>
      </w:pPr>
      <w:r>
        <w:t xml:space="preserve">Příloha č. 10       </w:t>
      </w:r>
      <w:r w:rsidRPr="00CE268C">
        <w:rPr>
          <w:b/>
        </w:rPr>
        <w:t>ODPOVĚDI DĚTÍ MŠ A ŽÁKŮ ZŠ 1.</w:t>
      </w:r>
      <w:r>
        <w:rPr>
          <w:b/>
        </w:rPr>
        <w:t xml:space="preserve"> </w:t>
      </w:r>
      <w:r w:rsidRPr="00CE268C">
        <w:rPr>
          <w:b/>
        </w:rPr>
        <w:t>STUPNĚ NA 8.</w:t>
      </w:r>
      <w:r>
        <w:rPr>
          <w:b/>
        </w:rPr>
        <w:t xml:space="preserve"> </w:t>
      </w:r>
      <w:r w:rsidRPr="00CE268C">
        <w:rPr>
          <w:b/>
        </w:rPr>
        <w:t xml:space="preserve">OTÁZKU PROJEKTIVNÍHO ROZHOVORU </w:t>
      </w:r>
    </w:p>
    <w:p w:rsidR="00453A6B" w:rsidRPr="00CE268C" w:rsidRDefault="00453A6B" w:rsidP="00125893">
      <w:pPr>
        <w:rPr>
          <w:b/>
        </w:rPr>
      </w:pPr>
    </w:p>
    <w:p w:rsidR="00453A6B" w:rsidRDefault="00453A6B" w:rsidP="00125893">
      <w:pPr>
        <w:rPr>
          <w:b/>
        </w:rPr>
      </w:pPr>
    </w:p>
    <w:p w:rsidR="00453A6B" w:rsidRDefault="00453A6B" w:rsidP="00125893">
      <w:pPr>
        <w:rPr>
          <w:b/>
        </w:rPr>
      </w:pPr>
    </w:p>
    <w:p w:rsidR="00453A6B" w:rsidRDefault="00453A6B" w:rsidP="00125893">
      <w:pPr>
        <w:rPr>
          <w:b/>
        </w:rPr>
      </w:pPr>
    </w:p>
    <w:p w:rsidR="00453A6B" w:rsidRDefault="00453A6B" w:rsidP="00125893">
      <w:pPr>
        <w:rPr>
          <w:b/>
        </w:rPr>
      </w:pPr>
    </w:p>
    <w:p w:rsidR="00453A6B" w:rsidRDefault="00453A6B" w:rsidP="00125893">
      <w:pPr>
        <w:rPr>
          <w:b/>
        </w:rPr>
      </w:pPr>
    </w:p>
    <w:p w:rsidR="00453A6B" w:rsidRDefault="00453A6B" w:rsidP="00125893">
      <w:pPr>
        <w:rPr>
          <w:b/>
        </w:rPr>
      </w:pPr>
    </w:p>
    <w:p w:rsidR="00453A6B" w:rsidRDefault="00453A6B" w:rsidP="00125893">
      <w:pPr>
        <w:rPr>
          <w:b/>
        </w:rPr>
      </w:pPr>
    </w:p>
    <w:p w:rsidR="00453A6B" w:rsidRPr="003A17FF" w:rsidRDefault="00453A6B" w:rsidP="00125893">
      <w:pPr>
        <w:rPr>
          <w:b/>
          <w:sz w:val="28"/>
        </w:rPr>
      </w:pPr>
      <w:r w:rsidRPr="003A17FF">
        <w:rPr>
          <w:b/>
          <w:sz w:val="28"/>
        </w:rPr>
        <w:lastRenderedPageBreak/>
        <w:t>Příloha č. 1</w:t>
      </w:r>
    </w:p>
    <w:p w:rsidR="00453A6B" w:rsidRPr="003A17FF" w:rsidRDefault="00453A6B" w:rsidP="00125893">
      <w:pPr>
        <w:rPr>
          <w:b/>
          <w:sz w:val="28"/>
        </w:rPr>
      </w:pPr>
    </w:p>
    <w:p w:rsidR="00453A6B" w:rsidRPr="003A17FF" w:rsidRDefault="00453A6B" w:rsidP="00125893">
      <w:pPr>
        <w:pStyle w:val="Odstavecseseznamem1"/>
        <w:ind w:left="0"/>
        <w:rPr>
          <w:rFonts w:ascii="Times New Roman" w:hAnsi="Times New Roman"/>
          <w:b/>
          <w:sz w:val="24"/>
          <w:szCs w:val="24"/>
        </w:rPr>
      </w:pPr>
      <w:r w:rsidRPr="003A17FF">
        <w:rPr>
          <w:rFonts w:ascii="Times New Roman" w:hAnsi="Times New Roman"/>
          <w:b/>
          <w:sz w:val="28"/>
          <w:szCs w:val="24"/>
        </w:rPr>
        <w:t xml:space="preserve">                             Projektivní rozhovor – MŠ, ZŠ - 1. stupeň</w:t>
      </w:r>
    </w:p>
    <w:p w:rsidR="00453A6B" w:rsidRPr="003A17FF" w:rsidRDefault="00453A6B" w:rsidP="00125893">
      <w:pPr>
        <w:pStyle w:val="Odstavecseseznamem1"/>
        <w:ind w:left="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328"/>
        <w:gridCol w:w="3673"/>
        <w:gridCol w:w="2905"/>
        <w:gridCol w:w="2304"/>
      </w:tblGrid>
      <w:tr w:rsidR="00453A6B" w:rsidRPr="003A17FF" w:rsidTr="00D3032B">
        <w:trPr>
          <w:trHeight w:val="1123"/>
        </w:trPr>
        <w:tc>
          <w:tcPr>
            <w:tcW w:w="2172" w:type="pct"/>
            <w:gridSpan w:val="2"/>
          </w:tcPr>
          <w:p w:rsidR="00453A6B" w:rsidRPr="003A17FF" w:rsidRDefault="00453A6B" w:rsidP="00D3032B">
            <w:pPr>
              <w:pStyle w:val="Odstavecseseznamem1"/>
              <w:spacing w:after="0"/>
              <w:ind w:left="0"/>
              <w:rPr>
                <w:rFonts w:ascii="Times New Roman" w:hAnsi="Times New Roman"/>
                <w:sz w:val="24"/>
                <w:szCs w:val="24"/>
              </w:rPr>
            </w:pPr>
          </w:p>
          <w:p w:rsidR="00453A6B" w:rsidRPr="003A17FF" w:rsidRDefault="00453A6B" w:rsidP="00D3032B">
            <w:pPr>
              <w:pStyle w:val="Odstavecseseznamem1"/>
              <w:spacing w:after="0"/>
              <w:ind w:left="0"/>
              <w:rPr>
                <w:rFonts w:ascii="Times New Roman" w:hAnsi="Times New Roman"/>
                <w:sz w:val="24"/>
                <w:szCs w:val="24"/>
              </w:rPr>
            </w:pPr>
            <w:r w:rsidRPr="003A17FF">
              <w:rPr>
                <w:rFonts w:ascii="Times New Roman" w:hAnsi="Times New Roman"/>
                <w:sz w:val="24"/>
                <w:szCs w:val="24"/>
              </w:rPr>
              <w:t>JMÉNO:</w:t>
            </w:r>
          </w:p>
        </w:tc>
        <w:tc>
          <w:tcPr>
            <w:tcW w:w="1577" w:type="pct"/>
          </w:tcPr>
          <w:p w:rsidR="00453A6B" w:rsidRPr="003A17FF" w:rsidRDefault="00453A6B" w:rsidP="00D3032B">
            <w:r w:rsidRPr="003A17FF">
              <w:t xml:space="preserve">                                                               VĚK:</w:t>
            </w:r>
          </w:p>
        </w:tc>
        <w:tc>
          <w:tcPr>
            <w:tcW w:w="1252" w:type="pct"/>
          </w:tcPr>
          <w:p w:rsidR="00453A6B" w:rsidRPr="003A17FF" w:rsidRDefault="00453A6B" w:rsidP="00125893">
            <w:pPr>
              <w:pStyle w:val="Odstavecseseznamem1"/>
              <w:ind w:left="0"/>
              <w:rPr>
                <w:rFonts w:ascii="Times New Roman" w:hAnsi="Times New Roman"/>
                <w:sz w:val="24"/>
                <w:szCs w:val="24"/>
              </w:rPr>
            </w:pPr>
            <w:r w:rsidRPr="003A17FF">
              <w:rPr>
                <w:rFonts w:ascii="Times New Roman" w:hAnsi="Times New Roman"/>
                <w:sz w:val="24"/>
                <w:szCs w:val="24"/>
              </w:rPr>
              <w:t xml:space="preserve"> Hodnotím děti z:</w:t>
            </w:r>
          </w:p>
          <w:p w:rsidR="00453A6B" w:rsidRPr="003A17FF" w:rsidRDefault="00453A6B" w:rsidP="00125893">
            <w:pPr>
              <w:pStyle w:val="Odstavecseseznamem1"/>
              <w:ind w:left="0"/>
              <w:rPr>
                <w:rFonts w:ascii="Times New Roman" w:hAnsi="Times New Roman"/>
                <w:sz w:val="24"/>
                <w:szCs w:val="24"/>
              </w:rPr>
            </w:pPr>
            <w:r w:rsidRPr="003A17FF">
              <w:rPr>
                <w:rFonts w:ascii="Times New Roman" w:hAnsi="Times New Roman"/>
                <w:sz w:val="24"/>
                <w:szCs w:val="24"/>
              </w:rPr>
              <w:t>- MŠ</w:t>
            </w:r>
          </w:p>
          <w:p w:rsidR="00453A6B" w:rsidRPr="003A17FF" w:rsidRDefault="00453A6B" w:rsidP="00125893">
            <w:pPr>
              <w:pStyle w:val="Odstavecseseznamem1"/>
              <w:ind w:left="0"/>
              <w:rPr>
                <w:rFonts w:ascii="Times New Roman" w:hAnsi="Times New Roman"/>
                <w:sz w:val="24"/>
                <w:szCs w:val="24"/>
              </w:rPr>
            </w:pPr>
            <w:r w:rsidRPr="003A17FF">
              <w:rPr>
                <w:rFonts w:ascii="Times New Roman" w:hAnsi="Times New Roman"/>
                <w:sz w:val="24"/>
                <w:szCs w:val="24"/>
              </w:rPr>
              <w:t xml:space="preserve">- ZŠ -1. stupeň                                                            </w:t>
            </w:r>
          </w:p>
        </w:tc>
      </w:tr>
      <w:tr w:rsidR="00453A6B" w:rsidRPr="003A17FF" w:rsidTr="00D3032B">
        <w:trPr>
          <w:trHeight w:val="964"/>
        </w:trPr>
        <w:tc>
          <w:tcPr>
            <w:tcW w:w="178" w:type="pct"/>
          </w:tcPr>
          <w:p w:rsidR="00453A6B" w:rsidRPr="003A17FF" w:rsidRDefault="00453A6B" w:rsidP="00125893">
            <w:pPr>
              <w:pStyle w:val="Odstavecseseznamem1"/>
              <w:ind w:left="0"/>
              <w:rPr>
                <w:rFonts w:ascii="Times New Roman" w:hAnsi="Times New Roman"/>
                <w:sz w:val="24"/>
                <w:szCs w:val="24"/>
              </w:rPr>
            </w:pPr>
            <w:r w:rsidRPr="003A17FF">
              <w:rPr>
                <w:rFonts w:ascii="Times New Roman" w:hAnsi="Times New Roman"/>
                <w:sz w:val="24"/>
                <w:szCs w:val="24"/>
              </w:rPr>
              <w:t>1.</w:t>
            </w:r>
          </w:p>
          <w:p w:rsidR="00453A6B" w:rsidRPr="003A17FF" w:rsidRDefault="00453A6B" w:rsidP="00125893">
            <w:pPr>
              <w:pStyle w:val="Odstavecseseznamem1"/>
              <w:ind w:left="1069"/>
              <w:rPr>
                <w:rFonts w:ascii="Times New Roman" w:hAnsi="Times New Roman"/>
                <w:sz w:val="24"/>
                <w:szCs w:val="24"/>
              </w:rPr>
            </w:pPr>
          </w:p>
        </w:tc>
        <w:tc>
          <w:tcPr>
            <w:tcW w:w="4822" w:type="pct"/>
            <w:gridSpan w:val="3"/>
          </w:tcPr>
          <w:p w:rsidR="00453A6B" w:rsidRPr="003A17FF" w:rsidRDefault="00453A6B" w:rsidP="00125893">
            <w:pPr>
              <w:rPr>
                <w:b/>
              </w:rPr>
            </w:pPr>
            <w:r w:rsidRPr="003A17FF">
              <w:rPr>
                <w:b/>
              </w:rPr>
              <w:t>Představ si, že umíš čarovat jako v pohádce. Co bys vyčaroval, odčaroval sobě, doma, kamarádům, u babičky…:</w:t>
            </w:r>
          </w:p>
          <w:p w:rsidR="00453A6B" w:rsidRPr="003A17FF" w:rsidRDefault="00453A6B" w:rsidP="00125893">
            <w:pPr>
              <w:pStyle w:val="Odstavecseseznamem1"/>
              <w:ind w:left="0"/>
              <w:rPr>
                <w:rFonts w:ascii="Times New Roman" w:hAnsi="Times New Roman"/>
                <w:b/>
                <w:sz w:val="24"/>
                <w:szCs w:val="24"/>
              </w:rPr>
            </w:pPr>
          </w:p>
        </w:tc>
      </w:tr>
      <w:tr w:rsidR="00453A6B" w:rsidRPr="003A17FF" w:rsidTr="00D3032B">
        <w:trPr>
          <w:trHeight w:val="964"/>
        </w:trPr>
        <w:tc>
          <w:tcPr>
            <w:tcW w:w="178" w:type="pct"/>
          </w:tcPr>
          <w:p w:rsidR="00453A6B" w:rsidRPr="003A17FF" w:rsidRDefault="00453A6B" w:rsidP="00125893">
            <w:pPr>
              <w:pStyle w:val="Odstavecseseznamem1"/>
              <w:ind w:left="0"/>
              <w:rPr>
                <w:rFonts w:ascii="Times New Roman" w:hAnsi="Times New Roman"/>
                <w:sz w:val="24"/>
                <w:szCs w:val="24"/>
              </w:rPr>
            </w:pPr>
            <w:r w:rsidRPr="003A17FF">
              <w:rPr>
                <w:rFonts w:ascii="Times New Roman" w:hAnsi="Times New Roman"/>
                <w:sz w:val="24"/>
                <w:szCs w:val="24"/>
              </w:rPr>
              <w:t>2.</w:t>
            </w:r>
          </w:p>
          <w:p w:rsidR="00453A6B" w:rsidRPr="003A17FF" w:rsidRDefault="00453A6B" w:rsidP="00125893">
            <w:pPr>
              <w:pStyle w:val="Odstavecseseznamem1"/>
              <w:ind w:left="1069"/>
              <w:rPr>
                <w:rFonts w:ascii="Times New Roman" w:hAnsi="Times New Roman"/>
                <w:sz w:val="24"/>
                <w:szCs w:val="24"/>
              </w:rPr>
            </w:pPr>
          </w:p>
        </w:tc>
        <w:tc>
          <w:tcPr>
            <w:tcW w:w="4822" w:type="pct"/>
            <w:gridSpan w:val="3"/>
          </w:tcPr>
          <w:p w:rsidR="00453A6B" w:rsidRPr="003A17FF" w:rsidRDefault="00453A6B" w:rsidP="00D3032B">
            <w:pPr>
              <w:rPr>
                <w:b/>
              </w:rPr>
            </w:pPr>
            <w:r w:rsidRPr="003A17FF">
              <w:rPr>
                <w:b/>
              </w:rPr>
              <w:t>Kluci hráli nějakou hru – jeden z nich vyhrál, měl by rozdělit výhru mezi ostatní, co myslíš?</w:t>
            </w:r>
          </w:p>
          <w:p w:rsidR="00453A6B" w:rsidRPr="003A17FF" w:rsidRDefault="00453A6B" w:rsidP="00125893">
            <w:pPr>
              <w:pStyle w:val="Odstavecseseznamem1"/>
              <w:ind w:left="0"/>
              <w:rPr>
                <w:rFonts w:ascii="Times New Roman" w:hAnsi="Times New Roman"/>
                <w:b/>
                <w:sz w:val="24"/>
                <w:szCs w:val="24"/>
              </w:rPr>
            </w:pPr>
          </w:p>
        </w:tc>
      </w:tr>
      <w:tr w:rsidR="00453A6B" w:rsidRPr="003A17FF" w:rsidTr="00D3032B">
        <w:trPr>
          <w:trHeight w:val="964"/>
        </w:trPr>
        <w:tc>
          <w:tcPr>
            <w:tcW w:w="178" w:type="pct"/>
          </w:tcPr>
          <w:p w:rsidR="00453A6B" w:rsidRPr="003A17FF" w:rsidRDefault="00453A6B" w:rsidP="00125893">
            <w:pPr>
              <w:pStyle w:val="Odstavecseseznamem1"/>
              <w:ind w:left="0"/>
              <w:rPr>
                <w:rFonts w:ascii="Times New Roman" w:hAnsi="Times New Roman"/>
                <w:sz w:val="24"/>
                <w:szCs w:val="24"/>
              </w:rPr>
            </w:pPr>
            <w:r w:rsidRPr="003A17FF">
              <w:rPr>
                <w:rFonts w:ascii="Times New Roman" w:hAnsi="Times New Roman"/>
                <w:sz w:val="24"/>
                <w:szCs w:val="24"/>
              </w:rPr>
              <w:t>3.</w:t>
            </w:r>
          </w:p>
          <w:p w:rsidR="00453A6B" w:rsidRPr="003A17FF" w:rsidRDefault="00453A6B" w:rsidP="00125893">
            <w:pPr>
              <w:pStyle w:val="Odstavecseseznamem1"/>
              <w:ind w:left="1069"/>
              <w:rPr>
                <w:rFonts w:ascii="Times New Roman" w:hAnsi="Times New Roman"/>
                <w:sz w:val="24"/>
                <w:szCs w:val="24"/>
              </w:rPr>
            </w:pPr>
          </w:p>
        </w:tc>
        <w:tc>
          <w:tcPr>
            <w:tcW w:w="4822" w:type="pct"/>
            <w:gridSpan w:val="3"/>
          </w:tcPr>
          <w:p w:rsidR="00453A6B" w:rsidRPr="003A17FF" w:rsidRDefault="00453A6B" w:rsidP="00125893">
            <w:pPr>
              <w:pStyle w:val="Odstavecseseznamem1"/>
              <w:ind w:left="0"/>
              <w:rPr>
                <w:rFonts w:ascii="Times New Roman" w:hAnsi="Times New Roman"/>
                <w:b/>
                <w:sz w:val="24"/>
                <w:szCs w:val="24"/>
              </w:rPr>
            </w:pPr>
            <w:r w:rsidRPr="003A17FF">
              <w:rPr>
                <w:rFonts w:ascii="Times New Roman" w:hAnsi="Times New Roman"/>
                <w:b/>
                <w:sz w:val="24"/>
                <w:szCs w:val="24"/>
              </w:rPr>
              <w:t xml:space="preserve">Co myslíš, z čeho by děti mohly mít radost, co si </w:t>
            </w:r>
            <w:r w:rsidR="00D3032B" w:rsidRPr="003A17FF">
              <w:rPr>
                <w:rFonts w:ascii="Times New Roman" w:hAnsi="Times New Roman"/>
                <w:b/>
                <w:sz w:val="24"/>
                <w:szCs w:val="24"/>
              </w:rPr>
              <w:t xml:space="preserve">děti asi přejí nejvíce? </w:t>
            </w:r>
            <w:r w:rsidRPr="003A17FF">
              <w:rPr>
                <w:rFonts w:ascii="Times New Roman" w:hAnsi="Times New Roman"/>
                <w:b/>
                <w:sz w:val="24"/>
                <w:szCs w:val="24"/>
              </w:rPr>
              <w:t xml:space="preserve">                                                                      </w:t>
            </w:r>
          </w:p>
        </w:tc>
      </w:tr>
      <w:tr w:rsidR="00453A6B" w:rsidRPr="003A17FF" w:rsidTr="00D3032B">
        <w:trPr>
          <w:trHeight w:val="964"/>
        </w:trPr>
        <w:tc>
          <w:tcPr>
            <w:tcW w:w="178" w:type="pct"/>
          </w:tcPr>
          <w:p w:rsidR="00453A6B" w:rsidRPr="003A17FF" w:rsidRDefault="00453A6B" w:rsidP="00125893">
            <w:pPr>
              <w:pStyle w:val="Odstavecseseznamem1"/>
              <w:ind w:left="0"/>
              <w:rPr>
                <w:rFonts w:ascii="Times New Roman" w:hAnsi="Times New Roman"/>
                <w:sz w:val="24"/>
                <w:szCs w:val="24"/>
              </w:rPr>
            </w:pPr>
            <w:r w:rsidRPr="003A17FF">
              <w:rPr>
                <w:rFonts w:ascii="Times New Roman" w:hAnsi="Times New Roman"/>
                <w:sz w:val="24"/>
                <w:szCs w:val="24"/>
              </w:rPr>
              <w:t>4.</w:t>
            </w:r>
          </w:p>
          <w:p w:rsidR="00453A6B" w:rsidRPr="003A17FF" w:rsidRDefault="00453A6B" w:rsidP="00125893">
            <w:pPr>
              <w:pStyle w:val="Odstavecseseznamem1"/>
              <w:ind w:left="1069"/>
              <w:rPr>
                <w:rFonts w:ascii="Times New Roman" w:hAnsi="Times New Roman"/>
                <w:sz w:val="24"/>
                <w:szCs w:val="24"/>
              </w:rPr>
            </w:pPr>
          </w:p>
        </w:tc>
        <w:tc>
          <w:tcPr>
            <w:tcW w:w="4822" w:type="pct"/>
            <w:gridSpan w:val="3"/>
          </w:tcPr>
          <w:p w:rsidR="00453A6B" w:rsidRPr="003A17FF" w:rsidRDefault="00453A6B" w:rsidP="00125893">
            <w:pPr>
              <w:pStyle w:val="Odstavecseseznamem1"/>
              <w:ind w:left="0"/>
              <w:rPr>
                <w:rFonts w:ascii="Times New Roman" w:hAnsi="Times New Roman"/>
                <w:b/>
                <w:sz w:val="24"/>
                <w:szCs w:val="24"/>
              </w:rPr>
            </w:pPr>
            <w:r w:rsidRPr="003A17FF">
              <w:rPr>
                <w:rFonts w:ascii="Times New Roman" w:hAnsi="Times New Roman"/>
                <w:b/>
                <w:sz w:val="24"/>
                <w:szCs w:val="24"/>
              </w:rPr>
              <w:t>Chlapec našel peníze spadlé</w:t>
            </w:r>
            <w:r w:rsidR="00D3032B" w:rsidRPr="003A17FF">
              <w:rPr>
                <w:rFonts w:ascii="Times New Roman" w:hAnsi="Times New Roman"/>
                <w:b/>
                <w:sz w:val="24"/>
                <w:szCs w:val="24"/>
              </w:rPr>
              <w:t xml:space="preserve"> na zemi – co s nimi asi udělá?</w:t>
            </w:r>
          </w:p>
        </w:tc>
      </w:tr>
      <w:tr w:rsidR="00453A6B" w:rsidRPr="003A17FF" w:rsidTr="00D3032B">
        <w:trPr>
          <w:trHeight w:val="964"/>
        </w:trPr>
        <w:tc>
          <w:tcPr>
            <w:tcW w:w="178" w:type="pct"/>
          </w:tcPr>
          <w:p w:rsidR="00453A6B" w:rsidRPr="003A17FF" w:rsidRDefault="00453A6B" w:rsidP="00125893">
            <w:pPr>
              <w:pStyle w:val="Odstavecseseznamem1"/>
              <w:ind w:left="0"/>
              <w:rPr>
                <w:rFonts w:ascii="Times New Roman" w:hAnsi="Times New Roman"/>
                <w:sz w:val="24"/>
                <w:szCs w:val="24"/>
              </w:rPr>
            </w:pPr>
            <w:r w:rsidRPr="003A17FF">
              <w:rPr>
                <w:rFonts w:ascii="Times New Roman" w:hAnsi="Times New Roman"/>
                <w:sz w:val="24"/>
                <w:szCs w:val="24"/>
              </w:rPr>
              <w:t>5.</w:t>
            </w:r>
          </w:p>
          <w:p w:rsidR="00453A6B" w:rsidRPr="003A17FF" w:rsidRDefault="00453A6B" w:rsidP="00125893">
            <w:pPr>
              <w:pStyle w:val="Odstavecseseznamem1"/>
              <w:ind w:left="1069"/>
              <w:rPr>
                <w:rFonts w:ascii="Times New Roman" w:hAnsi="Times New Roman"/>
                <w:sz w:val="24"/>
                <w:szCs w:val="24"/>
              </w:rPr>
            </w:pPr>
          </w:p>
        </w:tc>
        <w:tc>
          <w:tcPr>
            <w:tcW w:w="4822" w:type="pct"/>
            <w:gridSpan w:val="3"/>
          </w:tcPr>
          <w:p w:rsidR="00453A6B" w:rsidRPr="003A17FF" w:rsidRDefault="00453A6B" w:rsidP="00125893">
            <w:pPr>
              <w:pStyle w:val="Odstavecseseznamem1"/>
              <w:ind w:left="0"/>
              <w:rPr>
                <w:rFonts w:ascii="Times New Roman" w:hAnsi="Times New Roman"/>
                <w:b/>
                <w:sz w:val="24"/>
                <w:szCs w:val="24"/>
              </w:rPr>
            </w:pPr>
            <w:r w:rsidRPr="003A17FF">
              <w:rPr>
                <w:rFonts w:ascii="Times New Roman" w:hAnsi="Times New Roman"/>
                <w:b/>
                <w:sz w:val="24"/>
                <w:szCs w:val="24"/>
              </w:rPr>
              <w:t>Kdyby při hře s pravidly (např. …) někdo z dětí zašvindloval a tak vyhrál, nikdo si toho nevšiml, měl by z výhry radost?</w:t>
            </w:r>
            <w:r w:rsidR="00D3032B" w:rsidRPr="003A17FF">
              <w:rPr>
                <w:rFonts w:ascii="Times New Roman" w:hAnsi="Times New Roman"/>
                <w:b/>
                <w:sz w:val="24"/>
                <w:szCs w:val="24"/>
              </w:rPr>
              <w:t xml:space="preserve"> Co by si v duchu asi myslel?  </w:t>
            </w:r>
          </w:p>
        </w:tc>
      </w:tr>
      <w:tr w:rsidR="00453A6B" w:rsidRPr="003A17FF" w:rsidTr="00D3032B">
        <w:trPr>
          <w:trHeight w:val="964"/>
        </w:trPr>
        <w:tc>
          <w:tcPr>
            <w:tcW w:w="178" w:type="pct"/>
          </w:tcPr>
          <w:p w:rsidR="00453A6B" w:rsidRPr="003A17FF" w:rsidRDefault="00453A6B" w:rsidP="00125893">
            <w:pPr>
              <w:pStyle w:val="Odstavecseseznamem1"/>
              <w:ind w:left="0"/>
              <w:rPr>
                <w:rFonts w:ascii="Times New Roman" w:hAnsi="Times New Roman"/>
                <w:sz w:val="24"/>
                <w:szCs w:val="24"/>
              </w:rPr>
            </w:pPr>
            <w:r w:rsidRPr="003A17FF">
              <w:rPr>
                <w:rFonts w:ascii="Times New Roman" w:hAnsi="Times New Roman"/>
                <w:sz w:val="24"/>
                <w:szCs w:val="24"/>
              </w:rPr>
              <w:t>6.</w:t>
            </w:r>
          </w:p>
          <w:p w:rsidR="00453A6B" w:rsidRPr="003A17FF" w:rsidRDefault="00453A6B" w:rsidP="00125893">
            <w:pPr>
              <w:pStyle w:val="Odstavecseseznamem1"/>
              <w:ind w:left="1069"/>
              <w:rPr>
                <w:rFonts w:ascii="Times New Roman" w:hAnsi="Times New Roman"/>
                <w:sz w:val="24"/>
                <w:szCs w:val="24"/>
              </w:rPr>
            </w:pPr>
          </w:p>
        </w:tc>
        <w:tc>
          <w:tcPr>
            <w:tcW w:w="4822" w:type="pct"/>
            <w:gridSpan w:val="3"/>
          </w:tcPr>
          <w:p w:rsidR="00453A6B" w:rsidRPr="003A17FF" w:rsidRDefault="00453A6B" w:rsidP="00125893">
            <w:pPr>
              <w:pStyle w:val="Odstavecseseznamem1"/>
              <w:ind w:left="0"/>
              <w:rPr>
                <w:rFonts w:ascii="Times New Roman" w:hAnsi="Times New Roman"/>
                <w:b/>
                <w:sz w:val="24"/>
                <w:szCs w:val="24"/>
              </w:rPr>
            </w:pPr>
            <w:r w:rsidRPr="003A17FF">
              <w:rPr>
                <w:rFonts w:ascii="Times New Roman" w:hAnsi="Times New Roman"/>
                <w:b/>
                <w:sz w:val="24"/>
                <w:szCs w:val="24"/>
              </w:rPr>
              <w:t>Představ si, že s některým chlapcem nebo holčičkou se nikdo nekamarádí</w:t>
            </w:r>
            <w:r w:rsidR="00D3032B" w:rsidRPr="003A17FF">
              <w:rPr>
                <w:rFonts w:ascii="Times New Roman" w:hAnsi="Times New Roman"/>
                <w:b/>
                <w:sz w:val="24"/>
                <w:szCs w:val="24"/>
              </w:rPr>
              <w:t>. Dalo by se s tím něco udělat?</w:t>
            </w:r>
          </w:p>
        </w:tc>
      </w:tr>
      <w:tr w:rsidR="00453A6B" w:rsidRPr="003A17FF" w:rsidTr="00D3032B">
        <w:trPr>
          <w:trHeight w:val="964"/>
        </w:trPr>
        <w:tc>
          <w:tcPr>
            <w:tcW w:w="178" w:type="pct"/>
          </w:tcPr>
          <w:p w:rsidR="00453A6B" w:rsidRPr="003A17FF" w:rsidRDefault="00453A6B" w:rsidP="00125893">
            <w:pPr>
              <w:pStyle w:val="Odstavecseseznamem1"/>
              <w:ind w:left="0"/>
              <w:rPr>
                <w:rFonts w:ascii="Times New Roman" w:hAnsi="Times New Roman"/>
                <w:sz w:val="24"/>
                <w:szCs w:val="24"/>
              </w:rPr>
            </w:pPr>
            <w:r w:rsidRPr="003A17FF">
              <w:rPr>
                <w:rFonts w:ascii="Times New Roman" w:hAnsi="Times New Roman"/>
                <w:sz w:val="24"/>
                <w:szCs w:val="24"/>
              </w:rPr>
              <w:t>7.</w:t>
            </w:r>
          </w:p>
          <w:p w:rsidR="00453A6B" w:rsidRPr="003A17FF" w:rsidRDefault="00453A6B" w:rsidP="00125893">
            <w:pPr>
              <w:pStyle w:val="Odstavecseseznamem1"/>
              <w:ind w:left="1069"/>
              <w:rPr>
                <w:rFonts w:ascii="Times New Roman" w:hAnsi="Times New Roman"/>
                <w:sz w:val="24"/>
                <w:szCs w:val="24"/>
              </w:rPr>
            </w:pPr>
          </w:p>
        </w:tc>
        <w:tc>
          <w:tcPr>
            <w:tcW w:w="4822" w:type="pct"/>
            <w:gridSpan w:val="3"/>
          </w:tcPr>
          <w:p w:rsidR="00453A6B" w:rsidRPr="003A17FF" w:rsidRDefault="00453A6B" w:rsidP="00125893">
            <w:pPr>
              <w:pStyle w:val="Odstavecseseznamem1"/>
              <w:ind w:left="0"/>
              <w:rPr>
                <w:rFonts w:ascii="Times New Roman" w:hAnsi="Times New Roman"/>
                <w:b/>
                <w:sz w:val="24"/>
                <w:szCs w:val="24"/>
              </w:rPr>
            </w:pPr>
            <w:r w:rsidRPr="003A17FF">
              <w:rPr>
                <w:rFonts w:ascii="Times New Roman" w:hAnsi="Times New Roman"/>
                <w:b/>
                <w:sz w:val="24"/>
                <w:szCs w:val="24"/>
              </w:rPr>
              <w:t>Podle čeho poznáš, kdo z dětí je dobrý kamarád? A c</w:t>
            </w:r>
            <w:r w:rsidR="00D3032B" w:rsidRPr="003A17FF">
              <w:rPr>
                <w:rFonts w:ascii="Times New Roman" w:hAnsi="Times New Roman"/>
                <w:b/>
                <w:sz w:val="24"/>
                <w:szCs w:val="24"/>
              </w:rPr>
              <w:t>o myslíš, jsi ty dobrý kamarád?</w:t>
            </w:r>
          </w:p>
        </w:tc>
      </w:tr>
      <w:tr w:rsidR="00453A6B" w:rsidRPr="003A17FF" w:rsidTr="00D3032B">
        <w:trPr>
          <w:trHeight w:val="964"/>
        </w:trPr>
        <w:tc>
          <w:tcPr>
            <w:tcW w:w="178" w:type="pct"/>
          </w:tcPr>
          <w:p w:rsidR="00453A6B" w:rsidRPr="003A17FF" w:rsidRDefault="00453A6B" w:rsidP="00125893">
            <w:pPr>
              <w:pStyle w:val="Odstavecseseznamem1"/>
              <w:ind w:left="0"/>
              <w:rPr>
                <w:rFonts w:ascii="Times New Roman" w:hAnsi="Times New Roman"/>
                <w:sz w:val="24"/>
              </w:rPr>
            </w:pPr>
            <w:r w:rsidRPr="003A17FF">
              <w:rPr>
                <w:rFonts w:ascii="Times New Roman" w:hAnsi="Times New Roman"/>
                <w:sz w:val="24"/>
              </w:rPr>
              <w:t>8.</w:t>
            </w:r>
          </w:p>
          <w:p w:rsidR="00453A6B" w:rsidRPr="003A17FF" w:rsidRDefault="00453A6B" w:rsidP="00125893">
            <w:pPr>
              <w:pStyle w:val="Odstavecseseznamem1"/>
              <w:ind w:left="1069"/>
              <w:rPr>
                <w:rFonts w:ascii="Times New Roman" w:hAnsi="Times New Roman"/>
                <w:sz w:val="24"/>
              </w:rPr>
            </w:pPr>
          </w:p>
        </w:tc>
        <w:tc>
          <w:tcPr>
            <w:tcW w:w="4822" w:type="pct"/>
            <w:gridSpan w:val="3"/>
          </w:tcPr>
          <w:p w:rsidR="00453A6B" w:rsidRPr="003A17FF" w:rsidRDefault="00453A6B" w:rsidP="00125893">
            <w:pPr>
              <w:pStyle w:val="Odstavecseseznamem1"/>
              <w:ind w:left="0"/>
              <w:rPr>
                <w:rFonts w:ascii="Times New Roman" w:hAnsi="Times New Roman"/>
                <w:b/>
                <w:sz w:val="24"/>
              </w:rPr>
            </w:pPr>
            <w:r w:rsidRPr="003A17FF">
              <w:rPr>
                <w:rFonts w:ascii="Times New Roman" w:hAnsi="Times New Roman"/>
                <w:b/>
                <w:sz w:val="24"/>
              </w:rPr>
              <w:t>Poznal bys, že je kamarád smutný? Podle čeho? Dalo by se s tím něco udělat?</w:t>
            </w:r>
          </w:p>
          <w:p w:rsidR="00453A6B" w:rsidRPr="003A17FF" w:rsidRDefault="00453A6B" w:rsidP="00125893">
            <w:pPr>
              <w:pStyle w:val="Odstavecseseznamem1"/>
              <w:ind w:left="0"/>
              <w:rPr>
                <w:rFonts w:ascii="Times New Roman" w:hAnsi="Times New Roman"/>
                <w:b/>
                <w:sz w:val="24"/>
              </w:rPr>
            </w:pPr>
          </w:p>
        </w:tc>
      </w:tr>
    </w:tbl>
    <w:p w:rsidR="00453A6B" w:rsidRPr="003A17FF" w:rsidRDefault="00453A6B" w:rsidP="00125893">
      <w:pPr>
        <w:rPr>
          <w:b/>
          <w:sz w:val="32"/>
          <w:szCs w:val="32"/>
        </w:rPr>
      </w:pPr>
    </w:p>
    <w:p w:rsidR="00D3032B" w:rsidRPr="003A17FF" w:rsidRDefault="00453A6B" w:rsidP="00125893">
      <w:pPr>
        <w:rPr>
          <w:b/>
          <w:sz w:val="32"/>
          <w:szCs w:val="32"/>
        </w:rPr>
      </w:pPr>
      <w:r w:rsidRPr="003A17FF">
        <w:rPr>
          <w:b/>
          <w:sz w:val="32"/>
          <w:szCs w:val="32"/>
        </w:rPr>
        <w:t xml:space="preserve">  </w:t>
      </w:r>
    </w:p>
    <w:p w:rsidR="00D3032B" w:rsidRPr="003A17FF" w:rsidRDefault="00D3032B" w:rsidP="00125893">
      <w:pPr>
        <w:rPr>
          <w:b/>
          <w:sz w:val="32"/>
          <w:szCs w:val="32"/>
        </w:rPr>
      </w:pPr>
    </w:p>
    <w:p w:rsidR="00D3032B" w:rsidRPr="003A17FF" w:rsidRDefault="00D3032B" w:rsidP="00125893">
      <w:pPr>
        <w:rPr>
          <w:b/>
          <w:sz w:val="32"/>
          <w:szCs w:val="32"/>
        </w:rPr>
      </w:pPr>
    </w:p>
    <w:p w:rsidR="00D3032B" w:rsidRPr="003A17FF" w:rsidRDefault="00D3032B" w:rsidP="00125893">
      <w:pPr>
        <w:rPr>
          <w:b/>
          <w:sz w:val="32"/>
          <w:szCs w:val="32"/>
        </w:rPr>
      </w:pPr>
    </w:p>
    <w:p w:rsidR="00D3032B" w:rsidRDefault="00D3032B" w:rsidP="00125893">
      <w:pPr>
        <w:rPr>
          <w:b/>
          <w:sz w:val="32"/>
          <w:szCs w:val="32"/>
        </w:rPr>
      </w:pPr>
    </w:p>
    <w:p w:rsidR="003A17FF" w:rsidRDefault="003A17FF" w:rsidP="00125893">
      <w:pPr>
        <w:rPr>
          <w:b/>
          <w:sz w:val="32"/>
          <w:szCs w:val="32"/>
        </w:rPr>
      </w:pPr>
    </w:p>
    <w:p w:rsidR="003A17FF" w:rsidRDefault="003A17FF" w:rsidP="00125893">
      <w:pPr>
        <w:rPr>
          <w:b/>
          <w:sz w:val="32"/>
          <w:szCs w:val="32"/>
        </w:rPr>
      </w:pPr>
    </w:p>
    <w:p w:rsidR="003A17FF" w:rsidRPr="003A17FF" w:rsidRDefault="003A17FF" w:rsidP="00125893">
      <w:pPr>
        <w:rPr>
          <w:b/>
          <w:sz w:val="32"/>
          <w:szCs w:val="32"/>
        </w:rPr>
      </w:pPr>
    </w:p>
    <w:p w:rsidR="00D3032B" w:rsidRPr="003A17FF" w:rsidRDefault="00D3032B" w:rsidP="00125893">
      <w:pPr>
        <w:rPr>
          <w:b/>
          <w:sz w:val="32"/>
          <w:szCs w:val="32"/>
        </w:rPr>
      </w:pPr>
    </w:p>
    <w:p w:rsidR="00453A6B" w:rsidRPr="003A17FF" w:rsidRDefault="00453A6B" w:rsidP="00125893">
      <w:pPr>
        <w:rPr>
          <w:b/>
          <w:sz w:val="32"/>
          <w:szCs w:val="32"/>
        </w:rPr>
      </w:pPr>
      <w:r w:rsidRPr="003A17FF">
        <w:rPr>
          <w:b/>
          <w:sz w:val="28"/>
        </w:rPr>
        <w:t>Příloha č. 2</w:t>
      </w:r>
    </w:p>
    <w:p w:rsidR="00D3032B" w:rsidRPr="003A17FF" w:rsidRDefault="00D3032B" w:rsidP="00D3032B">
      <w:pPr>
        <w:rPr>
          <w:b/>
        </w:rPr>
      </w:pPr>
    </w:p>
    <w:p w:rsidR="00D3032B" w:rsidRPr="003A17FF" w:rsidRDefault="00D3032B" w:rsidP="00D3032B">
      <w:pPr>
        <w:rPr>
          <w:b/>
        </w:rPr>
      </w:pPr>
    </w:p>
    <w:p w:rsidR="00D3032B" w:rsidRPr="003A17FF" w:rsidRDefault="00D3032B" w:rsidP="00D3032B">
      <w:pPr>
        <w:rPr>
          <w:b/>
        </w:rPr>
      </w:pPr>
    </w:p>
    <w:p w:rsidR="00453A6B" w:rsidRPr="003A17FF" w:rsidRDefault="00D3032B" w:rsidP="00D3032B">
      <w:pPr>
        <w:rPr>
          <w:b/>
        </w:rPr>
      </w:pPr>
      <w:r w:rsidRPr="003A17FF">
        <w:rPr>
          <w:b/>
        </w:rPr>
        <w:t xml:space="preserve">                                 </w:t>
      </w:r>
      <w:r w:rsidR="00453A6B" w:rsidRPr="003A17FF">
        <w:rPr>
          <w:b/>
        </w:rPr>
        <w:t>Dotazník pro učitelky MŠ, ZŠ – 1. stupeň</w:t>
      </w:r>
    </w:p>
    <w:p w:rsidR="00453A6B" w:rsidRPr="003A17FF" w:rsidRDefault="00453A6B" w:rsidP="004F4BA3">
      <w:pPr>
        <w:spacing w:line="360" w:lineRule="auto"/>
        <w:rPr>
          <w:b/>
          <w:u w:val="single"/>
        </w:rPr>
      </w:pPr>
    </w:p>
    <w:p w:rsidR="00453A6B" w:rsidRPr="003A17FF" w:rsidRDefault="00453A6B" w:rsidP="004F4BA3">
      <w:pPr>
        <w:pStyle w:val="Odstavecseseznamem"/>
        <w:spacing w:line="360" w:lineRule="auto"/>
        <w:rPr>
          <w:b/>
        </w:rPr>
      </w:pPr>
      <w:r w:rsidRPr="003A17FF">
        <w:rPr>
          <w:b/>
        </w:rPr>
        <w:t xml:space="preserve">Hodnotím: (prosím, zakroužkujte)        </w:t>
      </w:r>
    </w:p>
    <w:p w:rsidR="00453A6B" w:rsidRPr="003A17FF" w:rsidRDefault="00453A6B" w:rsidP="00876BA3">
      <w:pPr>
        <w:pStyle w:val="Odstavecseseznamem"/>
        <w:numPr>
          <w:ilvl w:val="0"/>
          <w:numId w:val="7"/>
        </w:numPr>
        <w:spacing w:after="200" w:line="360" w:lineRule="auto"/>
        <w:rPr>
          <w:b/>
        </w:rPr>
      </w:pPr>
      <w:r w:rsidRPr="003A17FF">
        <w:rPr>
          <w:b/>
        </w:rPr>
        <w:t>děti z MŠ</w:t>
      </w:r>
    </w:p>
    <w:p w:rsidR="00453A6B" w:rsidRPr="003A17FF" w:rsidRDefault="00453A6B" w:rsidP="00876BA3">
      <w:pPr>
        <w:pStyle w:val="Odstavecseseznamem"/>
        <w:numPr>
          <w:ilvl w:val="0"/>
          <w:numId w:val="7"/>
        </w:numPr>
        <w:spacing w:after="200" w:line="360" w:lineRule="auto"/>
        <w:rPr>
          <w:b/>
        </w:rPr>
      </w:pPr>
      <w:r w:rsidRPr="003A17FF">
        <w:rPr>
          <w:b/>
        </w:rPr>
        <w:t xml:space="preserve">děti ze ZŠ - 1. stupeň   </w:t>
      </w:r>
    </w:p>
    <w:p w:rsidR="00453A6B" w:rsidRPr="003A17FF" w:rsidRDefault="00453A6B" w:rsidP="004F4BA3">
      <w:pPr>
        <w:pStyle w:val="Odstavecseseznamem"/>
        <w:spacing w:line="360" w:lineRule="auto"/>
        <w:ind w:left="1080"/>
        <w:rPr>
          <w:b/>
        </w:rPr>
      </w:pPr>
    </w:p>
    <w:p w:rsidR="00453A6B" w:rsidRPr="003A17FF" w:rsidRDefault="00453A6B" w:rsidP="004F4BA3">
      <w:pPr>
        <w:spacing w:line="360" w:lineRule="auto"/>
        <w:rPr>
          <w:i/>
        </w:rPr>
      </w:pPr>
      <w:r w:rsidRPr="003A17FF">
        <w:rPr>
          <w:i/>
        </w:rPr>
        <w:t>Ohodnoťte, prosím, na škále 1 – 5 níže uvedené projevy dětí ve Vaší třídě</w:t>
      </w:r>
    </w:p>
    <w:p w:rsidR="00453A6B" w:rsidRPr="003A17FF" w:rsidRDefault="00453A6B" w:rsidP="004F4BA3">
      <w:pPr>
        <w:spacing w:line="360" w:lineRule="auto"/>
      </w:pPr>
      <w:r w:rsidRPr="003A17FF">
        <w:t>1. Všechny děti to dokážou</w:t>
      </w:r>
    </w:p>
    <w:p w:rsidR="00453A6B" w:rsidRPr="003A17FF" w:rsidRDefault="00453A6B" w:rsidP="004F4BA3">
      <w:pPr>
        <w:spacing w:line="360" w:lineRule="auto"/>
      </w:pPr>
      <w:r w:rsidRPr="003A17FF">
        <w:t>2. Většina dětí to dokáže</w:t>
      </w:r>
    </w:p>
    <w:p w:rsidR="00453A6B" w:rsidRPr="003A17FF" w:rsidRDefault="00453A6B" w:rsidP="004F4BA3">
      <w:pPr>
        <w:spacing w:line="360" w:lineRule="auto"/>
      </w:pPr>
      <w:r w:rsidRPr="003A17FF">
        <w:t>3. Jen některé děti to dokážou</w:t>
      </w:r>
    </w:p>
    <w:p w:rsidR="00453A6B" w:rsidRPr="003A17FF" w:rsidRDefault="00453A6B" w:rsidP="004F4BA3">
      <w:pPr>
        <w:spacing w:line="360" w:lineRule="auto"/>
      </w:pPr>
      <w:r w:rsidRPr="003A17FF">
        <w:t>4. Jen málo dětí to dokáže</w:t>
      </w:r>
    </w:p>
    <w:p w:rsidR="00453A6B" w:rsidRPr="003A17FF" w:rsidRDefault="00453A6B" w:rsidP="004F4BA3">
      <w:pPr>
        <w:spacing w:line="360" w:lineRule="auto"/>
      </w:pPr>
      <w:r w:rsidRPr="003A17FF">
        <w:t>5. Žádné z dětí to nedokáže</w:t>
      </w:r>
    </w:p>
    <w:p w:rsidR="00453A6B" w:rsidRPr="003A17FF" w:rsidRDefault="00453A6B" w:rsidP="004F4BA3">
      <w:pPr>
        <w:spacing w:line="360" w:lineRule="auto"/>
      </w:pPr>
      <w:r w:rsidRPr="003A17FF">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7517"/>
        <w:gridCol w:w="1693"/>
      </w:tblGrid>
      <w:tr w:rsidR="00453A6B" w:rsidRPr="003A17FF" w:rsidTr="00D3032B">
        <w:trPr>
          <w:trHeight w:val="530"/>
        </w:trPr>
        <w:tc>
          <w:tcPr>
            <w:tcW w:w="4081" w:type="pct"/>
          </w:tcPr>
          <w:p w:rsidR="00453A6B" w:rsidRPr="003A17FF" w:rsidRDefault="00453A6B" w:rsidP="00876BA3">
            <w:pPr>
              <w:pStyle w:val="Odstavecseseznamem1"/>
              <w:numPr>
                <w:ilvl w:val="0"/>
                <w:numId w:val="6"/>
              </w:numPr>
              <w:spacing w:line="360" w:lineRule="auto"/>
              <w:ind w:left="397"/>
              <w:rPr>
                <w:rFonts w:ascii="Times New Roman" w:hAnsi="Times New Roman"/>
              </w:rPr>
            </w:pPr>
            <w:r w:rsidRPr="003A17FF">
              <w:rPr>
                <w:rFonts w:ascii="Times New Roman" w:hAnsi="Times New Roman"/>
              </w:rPr>
              <w:t>Navazuje bez obtíží přiměřené kontakty s učitelem či jiným dospělým.</w:t>
            </w:r>
          </w:p>
        </w:tc>
        <w:tc>
          <w:tcPr>
            <w:tcW w:w="919" w:type="pct"/>
          </w:tcPr>
          <w:p w:rsidR="00453A6B" w:rsidRPr="003A17FF" w:rsidRDefault="00453A6B" w:rsidP="004F4BA3">
            <w:pPr>
              <w:spacing w:line="360" w:lineRule="auto"/>
            </w:pPr>
            <w:r w:rsidRPr="003A17FF">
              <w:t xml:space="preserve">      1  2  3  4  5  </w:t>
            </w:r>
          </w:p>
        </w:tc>
      </w:tr>
      <w:tr w:rsidR="00453A6B" w:rsidRPr="003A17FF" w:rsidTr="00D3032B">
        <w:trPr>
          <w:trHeight w:val="392"/>
        </w:trPr>
        <w:tc>
          <w:tcPr>
            <w:tcW w:w="4081" w:type="pct"/>
          </w:tcPr>
          <w:p w:rsidR="00453A6B" w:rsidRPr="003A17FF" w:rsidRDefault="00453A6B" w:rsidP="00876BA3">
            <w:pPr>
              <w:pStyle w:val="Odstavecseseznamem1"/>
              <w:numPr>
                <w:ilvl w:val="0"/>
                <w:numId w:val="6"/>
              </w:numPr>
              <w:spacing w:line="360" w:lineRule="auto"/>
              <w:ind w:left="397"/>
              <w:rPr>
                <w:rFonts w:ascii="Times New Roman" w:hAnsi="Times New Roman"/>
              </w:rPr>
            </w:pPr>
            <w:r w:rsidRPr="003A17FF">
              <w:rPr>
                <w:rFonts w:ascii="Times New Roman" w:hAnsi="Times New Roman"/>
              </w:rPr>
              <w:t>Komunikuje přirozeně (spontánně) s druhým dítětem.</w:t>
            </w:r>
          </w:p>
        </w:tc>
        <w:tc>
          <w:tcPr>
            <w:tcW w:w="919" w:type="pct"/>
          </w:tcPr>
          <w:p w:rsidR="00453A6B" w:rsidRPr="003A17FF" w:rsidRDefault="00453A6B" w:rsidP="004F4BA3">
            <w:pPr>
              <w:spacing w:line="360" w:lineRule="auto"/>
            </w:pPr>
            <w:r w:rsidRPr="003A17FF">
              <w:t xml:space="preserve">      1  2  3   4 5 </w:t>
            </w:r>
          </w:p>
        </w:tc>
      </w:tr>
      <w:tr w:rsidR="00453A6B" w:rsidRPr="003A17FF" w:rsidTr="00D3032B">
        <w:trPr>
          <w:trHeight w:val="276"/>
        </w:trPr>
        <w:tc>
          <w:tcPr>
            <w:tcW w:w="4081" w:type="pct"/>
          </w:tcPr>
          <w:p w:rsidR="00453A6B" w:rsidRPr="003A17FF" w:rsidRDefault="00453A6B" w:rsidP="00876BA3">
            <w:pPr>
              <w:pStyle w:val="Odstavecseseznamem1"/>
              <w:numPr>
                <w:ilvl w:val="0"/>
                <w:numId w:val="6"/>
              </w:numPr>
              <w:spacing w:line="360" w:lineRule="auto"/>
              <w:ind w:left="397"/>
              <w:rPr>
                <w:rFonts w:ascii="Times New Roman" w:hAnsi="Times New Roman"/>
              </w:rPr>
            </w:pPr>
            <w:r w:rsidRPr="003A17FF">
              <w:rPr>
                <w:rFonts w:ascii="Times New Roman" w:hAnsi="Times New Roman"/>
              </w:rPr>
              <w:t>Navazuje a udržuje dětská přátelství.</w:t>
            </w:r>
          </w:p>
        </w:tc>
        <w:tc>
          <w:tcPr>
            <w:tcW w:w="919" w:type="pct"/>
          </w:tcPr>
          <w:p w:rsidR="00453A6B" w:rsidRPr="003A17FF" w:rsidRDefault="00453A6B" w:rsidP="004F4BA3">
            <w:pPr>
              <w:spacing w:line="360" w:lineRule="auto"/>
            </w:pPr>
            <w:r w:rsidRPr="003A17FF">
              <w:t xml:space="preserve">      1  2  3  4  5 </w:t>
            </w:r>
          </w:p>
        </w:tc>
      </w:tr>
      <w:tr w:rsidR="00453A6B" w:rsidRPr="003A17FF" w:rsidTr="00D3032B">
        <w:trPr>
          <w:trHeight w:val="311"/>
        </w:trPr>
        <w:tc>
          <w:tcPr>
            <w:tcW w:w="4081" w:type="pct"/>
          </w:tcPr>
          <w:p w:rsidR="00453A6B" w:rsidRPr="003A17FF" w:rsidRDefault="00453A6B" w:rsidP="00876BA3">
            <w:pPr>
              <w:pStyle w:val="Odstavecseseznamem1"/>
              <w:numPr>
                <w:ilvl w:val="0"/>
                <w:numId w:val="6"/>
              </w:numPr>
              <w:spacing w:line="360" w:lineRule="auto"/>
              <w:ind w:left="397"/>
              <w:rPr>
                <w:rFonts w:ascii="Times New Roman" w:hAnsi="Times New Roman"/>
              </w:rPr>
            </w:pPr>
            <w:r w:rsidRPr="003A17FF">
              <w:rPr>
                <w:rFonts w:ascii="Times New Roman" w:hAnsi="Times New Roman"/>
              </w:rPr>
              <w:t>Spolupracuje s ostatními.</w:t>
            </w:r>
          </w:p>
        </w:tc>
        <w:tc>
          <w:tcPr>
            <w:tcW w:w="919" w:type="pct"/>
          </w:tcPr>
          <w:p w:rsidR="00453A6B" w:rsidRPr="003A17FF" w:rsidRDefault="00453A6B" w:rsidP="004F4BA3">
            <w:pPr>
              <w:spacing w:line="360" w:lineRule="auto"/>
            </w:pPr>
            <w:r w:rsidRPr="003A17FF">
              <w:t xml:space="preserve">      1  2  3  4  5 </w:t>
            </w:r>
          </w:p>
        </w:tc>
      </w:tr>
      <w:tr w:rsidR="00453A6B" w:rsidRPr="003A17FF" w:rsidTr="00D3032B">
        <w:trPr>
          <w:trHeight w:val="426"/>
        </w:trPr>
        <w:tc>
          <w:tcPr>
            <w:tcW w:w="4081" w:type="pct"/>
          </w:tcPr>
          <w:p w:rsidR="00453A6B" w:rsidRPr="003A17FF" w:rsidRDefault="00453A6B" w:rsidP="00876BA3">
            <w:pPr>
              <w:pStyle w:val="Odstavecseseznamem1"/>
              <w:numPr>
                <w:ilvl w:val="0"/>
                <w:numId w:val="6"/>
              </w:numPr>
              <w:spacing w:line="360" w:lineRule="auto"/>
              <w:ind w:left="397"/>
              <w:rPr>
                <w:rFonts w:ascii="Times New Roman" w:hAnsi="Times New Roman"/>
              </w:rPr>
            </w:pPr>
            <w:r w:rsidRPr="003A17FF">
              <w:rPr>
                <w:rFonts w:ascii="Times New Roman" w:hAnsi="Times New Roman"/>
              </w:rPr>
              <w:t>Dodržuje dohodnutá pravidla.</w:t>
            </w:r>
          </w:p>
        </w:tc>
        <w:tc>
          <w:tcPr>
            <w:tcW w:w="919" w:type="pct"/>
          </w:tcPr>
          <w:p w:rsidR="00453A6B" w:rsidRPr="003A17FF" w:rsidRDefault="00453A6B" w:rsidP="004F4BA3">
            <w:pPr>
              <w:spacing w:line="360" w:lineRule="auto"/>
            </w:pPr>
            <w:r w:rsidRPr="003A17FF">
              <w:t xml:space="preserve">      1  2  3  4  5 </w:t>
            </w:r>
          </w:p>
        </w:tc>
      </w:tr>
      <w:tr w:rsidR="00453A6B" w:rsidRPr="003A17FF" w:rsidTr="00D3032B">
        <w:trPr>
          <w:trHeight w:val="634"/>
        </w:trPr>
        <w:tc>
          <w:tcPr>
            <w:tcW w:w="4081" w:type="pct"/>
          </w:tcPr>
          <w:p w:rsidR="00453A6B" w:rsidRPr="003A17FF" w:rsidRDefault="00453A6B" w:rsidP="00876BA3">
            <w:pPr>
              <w:pStyle w:val="Odstavecseseznamem1"/>
              <w:numPr>
                <w:ilvl w:val="0"/>
                <w:numId w:val="6"/>
              </w:numPr>
              <w:spacing w:line="360" w:lineRule="auto"/>
              <w:ind w:left="397"/>
              <w:rPr>
                <w:rFonts w:ascii="Times New Roman" w:hAnsi="Times New Roman"/>
              </w:rPr>
            </w:pPr>
            <w:r w:rsidRPr="003A17FF">
              <w:rPr>
                <w:rFonts w:ascii="Times New Roman" w:hAnsi="Times New Roman"/>
              </w:rPr>
              <w:t>Respektuje potřeby jiného dítěte. (dělí se s ním o hračky, pomůcky, pamlsky, rozdělí si úkol s jiným dítětem, apod.)</w:t>
            </w:r>
          </w:p>
        </w:tc>
        <w:tc>
          <w:tcPr>
            <w:tcW w:w="919" w:type="pct"/>
          </w:tcPr>
          <w:p w:rsidR="00453A6B" w:rsidRPr="003A17FF" w:rsidRDefault="00453A6B" w:rsidP="004F4BA3">
            <w:pPr>
              <w:spacing w:line="360" w:lineRule="auto"/>
            </w:pPr>
            <w:r w:rsidRPr="003A17FF">
              <w:t xml:space="preserve">      1  2  3  4  5 </w:t>
            </w:r>
          </w:p>
        </w:tc>
      </w:tr>
      <w:tr w:rsidR="00453A6B" w:rsidRPr="003A17FF" w:rsidTr="00D3032B">
        <w:trPr>
          <w:trHeight w:val="369"/>
        </w:trPr>
        <w:tc>
          <w:tcPr>
            <w:tcW w:w="4081" w:type="pct"/>
          </w:tcPr>
          <w:p w:rsidR="00453A6B" w:rsidRPr="003A17FF" w:rsidRDefault="00453A6B" w:rsidP="00876BA3">
            <w:pPr>
              <w:pStyle w:val="Odstavecseseznamem1"/>
              <w:numPr>
                <w:ilvl w:val="0"/>
                <w:numId w:val="6"/>
              </w:numPr>
              <w:spacing w:line="360" w:lineRule="auto"/>
              <w:ind w:left="397"/>
              <w:rPr>
                <w:rFonts w:ascii="Times New Roman" w:hAnsi="Times New Roman"/>
              </w:rPr>
            </w:pPr>
            <w:r w:rsidRPr="003A17FF">
              <w:rPr>
                <w:rFonts w:ascii="Times New Roman" w:hAnsi="Times New Roman"/>
              </w:rPr>
              <w:t>Dokáže vnímat, co si druhý přeje či potřebuje, vychází mu vstříc.</w:t>
            </w:r>
          </w:p>
        </w:tc>
        <w:tc>
          <w:tcPr>
            <w:tcW w:w="919" w:type="pct"/>
          </w:tcPr>
          <w:p w:rsidR="00453A6B" w:rsidRPr="003A17FF" w:rsidRDefault="00453A6B" w:rsidP="004F4BA3">
            <w:pPr>
              <w:spacing w:line="360" w:lineRule="auto"/>
            </w:pPr>
            <w:r w:rsidRPr="003A17FF">
              <w:t xml:space="preserve">     1  2  3  4  5 </w:t>
            </w:r>
          </w:p>
        </w:tc>
      </w:tr>
      <w:tr w:rsidR="00453A6B" w:rsidRPr="003A17FF" w:rsidTr="00D3032B">
        <w:trPr>
          <w:trHeight w:val="323"/>
        </w:trPr>
        <w:tc>
          <w:tcPr>
            <w:tcW w:w="4081" w:type="pct"/>
          </w:tcPr>
          <w:p w:rsidR="00453A6B" w:rsidRPr="003A17FF" w:rsidRDefault="00453A6B" w:rsidP="00876BA3">
            <w:pPr>
              <w:pStyle w:val="Odstavecseseznamem1"/>
              <w:numPr>
                <w:ilvl w:val="0"/>
                <w:numId w:val="6"/>
              </w:numPr>
              <w:spacing w:line="360" w:lineRule="auto"/>
              <w:ind w:left="397"/>
              <w:rPr>
                <w:rFonts w:ascii="Times New Roman" w:hAnsi="Times New Roman"/>
              </w:rPr>
            </w:pPr>
            <w:r w:rsidRPr="003A17FF">
              <w:rPr>
                <w:rFonts w:ascii="Times New Roman" w:hAnsi="Times New Roman"/>
              </w:rPr>
              <w:t>Snaží se ovládat – odloží splnění svých přání.</w:t>
            </w:r>
          </w:p>
        </w:tc>
        <w:tc>
          <w:tcPr>
            <w:tcW w:w="919" w:type="pct"/>
          </w:tcPr>
          <w:p w:rsidR="00453A6B" w:rsidRPr="003A17FF" w:rsidRDefault="00453A6B" w:rsidP="004F4BA3">
            <w:pPr>
              <w:spacing w:line="360" w:lineRule="auto"/>
            </w:pPr>
            <w:r w:rsidRPr="003A17FF">
              <w:t xml:space="preserve">     1  2  3  4  5 </w:t>
            </w:r>
          </w:p>
        </w:tc>
      </w:tr>
      <w:tr w:rsidR="00453A6B" w:rsidRPr="003A17FF" w:rsidTr="00D3032B">
        <w:trPr>
          <w:trHeight w:val="415"/>
        </w:trPr>
        <w:tc>
          <w:tcPr>
            <w:tcW w:w="4081" w:type="pct"/>
          </w:tcPr>
          <w:p w:rsidR="00453A6B" w:rsidRPr="003A17FF" w:rsidRDefault="00453A6B" w:rsidP="00876BA3">
            <w:pPr>
              <w:pStyle w:val="Odstavecseseznamem1"/>
              <w:numPr>
                <w:ilvl w:val="0"/>
                <w:numId w:val="6"/>
              </w:numPr>
              <w:spacing w:line="360" w:lineRule="auto"/>
              <w:ind w:left="397"/>
              <w:rPr>
                <w:rFonts w:ascii="Times New Roman" w:hAnsi="Times New Roman"/>
              </w:rPr>
            </w:pPr>
            <w:r w:rsidRPr="003A17FF">
              <w:rPr>
                <w:rFonts w:ascii="Times New Roman" w:hAnsi="Times New Roman"/>
              </w:rPr>
              <w:t xml:space="preserve"> V případě potřeby umí požádat o radu či pomoc.</w:t>
            </w:r>
          </w:p>
        </w:tc>
        <w:tc>
          <w:tcPr>
            <w:tcW w:w="919" w:type="pct"/>
          </w:tcPr>
          <w:p w:rsidR="00453A6B" w:rsidRPr="003A17FF" w:rsidRDefault="00453A6B" w:rsidP="004F4BA3">
            <w:pPr>
              <w:spacing w:line="360" w:lineRule="auto"/>
            </w:pPr>
            <w:r w:rsidRPr="003A17FF">
              <w:t xml:space="preserve">     1  2  3  4  5 </w:t>
            </w:r>
          </w:p>
        </w:tc>
      </w:tr>
    </w:tbl>
    <w:p w:rsidR="00453A6B" w:rsidRPr="003A17FF" w:rsidRDefault="00453A6B" w:rsidP="004F4BA3">
      <w:pPr>
        <w:spacing w:line="360" w:lineRule="auto"/>
        <w:rPr>
          <w:sz w:val="16"/>
        </w:rPr>
      </w:pPr>
    </w:p>
    <w:p w:rsidR="00453A6B" w:rsidRPr="004F4BA3" w:rsidRDefault="00453A6B" w:rsidP="004F4BA3">
      <w:pPr>
        <w:spacing w:line="360" w:lineRule="auto"/>
      </w:pPr>
      <w:r w:rsidRPr="003A17FF">
        <w:t>Počet dětí, které h</w:t>
      </w:r>
      <w:r w:rsidRPr="004F4BA3">
        <w:t>odnotíte:</w:t>
      </w:r>
    </w:p>
    <w:p w:rsidR="00453A6B" w:rsidRPr="004F4BA3" w:rsidRDefault="00453A6B" w:rsidP="004F4BA3">
      <w:pPr>
        <w:spacing w:line="360" w:lineRule="auto"/>
      </w:pPr>
      <w:r w:rsidRPr="004F4BA3">
        <w:t>Vaše případná poznámka či sdělení:</w:t>
      </w:r>
    </w:p>
    <w:p w:rsidR="00453A6B" w:rsidRDefault="00453A6B" w:rsidP="004F4BA3">
      <w:pPr>
        <w:spacing w:line="360" w:lineRule="auto"/>
      </w:pPr>
      <w:r w:rsidRPr="004F4BA3">
        <w:t>Velice Vám děkuji za čas věnovaný vyplnění dotazníku.                     Bc. Martina Hlaváčová</w:t>
      </w:r>
    </w:p>
    <w:p w:rsidR="00D3032B" w:rsidRDefault="00D3032B" w:rsidP="004F4BA3">
      <w:pPr>
        <w:spacing w:line="360" w:lineRule="auto"/>
        <w:rPr>
          <w:b/>
          <w:sz w:val="28"/>
        </w:rPr>
      </w:pPr>
    </w:p>
    <w:p w:rsidR="00453A6B" w:rsidRPr="004F4BA3" w:rsidRDefault="00453A6B" w:rsidP="004F4BA3">
      <w:pPr>
        <w:spacing w:line="360" w:lineRule="auto"/>
      </w:pPr>
      <w:r>
        <w:rPr>
          <w:b/>
          <w:sz w:val="28"/>
        </w:rPr>
        <w:t>Příloha č. 3</w:t>
      </w:r>
    </w:p>
    <w:p w:rsidR="00453A6B" w:rsidRPr="00CE3D1D" w:rsidRDefault="00453A6B" w:rsidP="00D16C98">
      <w:pPr>
        <w:rPr>
          <w:b/>
          <w:sz w:val="28"/>
        </w:rPr>
      </w:pPr>
    </w:p>
    <w:p w:rsidR="00453A6B" w:rsidRPr="00CE268C" w:rsidRDefault="00453A6B" w:rsidP="00D16C98">
      <w:pPr>
        <w:spacing w:line="360" w:lineRule="auto"/>
        <w:rPr>
          <w:b/>
          <w:sz w:val="32"/>
          <w:szCs w:val="32"/>
        </w:rPr>
      </w:pPr>
      <w:r w:rsidRPr="00CE268C">
        <w:rPr>
          <w:b/>
        </w:rPr>
        <w:t>Odpovědi dětí MŠ a žáků ZŠ 1.</w:t>
      </w:r>
      <w:r>
        <w:rPr>
          <w:b/>
        </w:rPr>
        <w:t xml:space="preserve"> </w:t>
      </w:r>
      <w:r w:rsidRPr="00CE268C">
        <w:rPr>
          <w:b/>
        </w:rPr>
        <w:t>stupně na 1.</w:t>
      </w:r>
      <w:r>
        <w:rPr>
          <w:b/>
        </w:rPr>
        <w:t xml:space="preserve"> </w:t>
      </w:r>
      <w:r w:rsidRPr="00CE268C">
        <w:rPr>
          <w:b/>
        </w:rPr>
        <w:t>otázku Projektivního rozhovoru</w:t>
      </w:r>
      <w:r>
        <w:rPr>
          <w:b/>
          <w:sz w:val="32"/>
          <w:szCs w:val="32"/>
        </w:rPr>
        <w:t xml:space="preserve"> </w:t>
      </w:r>
    </w:p>
    <w:p w:rsidR="00453A6B" w:rsidRPr="00CE268C" w:rsidRDefault="00453A6B" w:rsidP="00D16C98">
      <w:pPr>
        <w:spacing w:line="360" w:lineRule="auto"/>
        <w:rPr>
          <w:b/>
          <w:sz w:val="32"/>
          <w:szCs w:val="32"/>
        </w:rPr>
      </w:pPr>
    </w:p>
    <w:p w:rsidR="00453A6B" w:rsidRPr="00DD36A4" w:rsidRDefault="00453A6B" w:rsidP="00D16C98">
      <w:pPr>
        <w:spacing w:line="360" w:lineRule="auto"/>
        <w:rPr>
          <w:b/>
          <w:sz w:val="28"/>
          <w:szCs w:val="28"/>
        </w:rPr>
      </w:pPr>
      <w:r w:rsidRPr="00DD36A4">
        <w:rPr>
          <w:b/>
          <w:sz w:val="28"/>
          <w:szCs w:val="28"/>
        </w:rPr>
        <w:t xml:space="preserve">Představ si, že umíš čarovat jako v pohádce. </w:t>
      </w:r>
    </w:p>
    <w:p w:rsidR="00453A6B" w:rsidRPr="00DD36A4" w:rsidRDefault="00453A6B" w:rsidP="00D16C98">
      <w:pPr>
        <w:spacing w:line="360" w:lineRule="auto"/>
        <w:rPr>
          <w:b/>
          <w:sz w:val="28"/>
          <w:szCs w:val="28"/>
        </w:rPr>
      </w:pPr>
      <w:r w:rsidRPr="00DD36A4">
        <w:rPr>
          <w:b/>
          <w:sz w:val="28"/>
          <w:szCs w:val="28"/>
        </w:rPr>
        <w:t xml:space="preserve">Co bys vyčaroval, odčaroval sobě, doma, kamarádům, u babičky. </w:t>
      </w:r>
    </w:p>
    <w:p w:rsidR="00453A6B" w:rsidRPr="00D16C98" w:rsidRDefault="00453A6B" w:rsidP="00D16C98">
      <w:pPr>
        <w:spacing w:line="360" w:lineRule="auto"/>
        <w:rPr>
          <w:b/>
          <w:sz w:val="28"/>
        </w:rPr>
      </w:pPr>
    </w:p>
    <w:p w:rsidR="00453A6B" w:rsidRPr="00876BA3" w:rsidRDefault="00453A6B" w:rsidP="00876BA3">
      <w:pPr>
        <w:numPr>
          <w:ilvl w:val="0"/>
          <w:numId w:val="55"/>
        </w:numPr>
        <w:spacing w:line="360" w:lineRule="auto"/>
        <w:rPr>
          <w:b/>
        </w:rPr>
      </w:pPr>
      <w:r w:rsidRPr="00063298">
        <w:rPr>
          <w:b/>
        </w:rPr>
        <w:t>Děti z</w:t>
      </w:r>
      <w:r>
        <w:rPr>
          <w:b/>
        </w:rPr>
        <w:t>e státní</w:t>
      </w:r>
      <w:r w:rsidRPr="00063298">
        <w:rPr>
          <w:b/>
        </w:rPr>
        <w:t> MŠ</w:t>
      </w:r>
      <w:r>
        <w:t xml:space="preserve"> </w:t>
      </w:r>
    </w:p>
    <w:p w:rsidR="00453A6B" w:rsidRDefault="00453A6B" w:rsidP="00876BA3">
      <w:pPr>
        <w:spacing w:line="360" w:lineRule="auto"/>
        <w:rPr>
          <w:b/>
        </w:rPr>
      </w:pPr>
      <w:r>
        <w:t xml:space="preserve">si většinou přáli materiální dary, např.: vázu s kytičkou, sníh, nový dům, koně, auto. Objevili se tu i těžkosti v rodině (Toníček, 5 let, řekl – </w:t>
      </w:r>
      <w:r w:rsidRPr="005D2E7E">
        <w:rPr>
          <w:i/>
        </w:rPr>
        <w:t xml:space="preserve">kamarádovi hračku, babičce hrnek, </w:t>
      </w:r>
      <w:r w:rsidRPr="005D2E7E">
        <w:rPr>
          <w:b/>
          <w:i/>
        </w:rPr>
        <w:t>doma – aby mně bylo dobře</w:t>
      </w:r>
      <w:r>
        <w:rPr>
          <w:b/>
          <w:i/>
        </w:rPr>
        <w:t>.</w:t>
      </w:r>
      <w:r>
        <w:rPr>
          <w:b/>
        </w:rPr>
        <w:t>)</w:t>
      </w:r>
    </w:p>
    <w:p w:rsidR="00453A6B" w:rsidRDefault="00453A6B" w:rsidP="00D16C98">
      <w:pPr>
        <w:spacing w:line="360" w:lineRule="auto"/>
        <w:rPr>
          <w:b/>
        </w:rPr>
      </w:pPr>
    </w:p>
    <w:p w:rsidR="00453A6B" w:rsidRPr="00F60652" w:rsidRDefault="00453A6B" w:rsidP="00876BA3">
      <w:pPr>
        <w:numPr>
          <w:ilvl w:val="0"/>
          <w:numId w:val="55"/>
        </w:numPr>
        <w:spacing w:line="360" w:lineRule="auto"/>
      </w:pPr>
      <w:r w:rsidRPr="00063298">
        <w:rPr>
          <w:b/>
        </w:rPr>
        <w:t>Žáci ze státní ZŠ</w:t>
      </w:r>
      <w:r>
        <w:t xml:space="preserve"> odpovídali:</w:t>
      </w:r>
    </w:p>
    <w:p w:rsidR="00453A6B" w:rsidRDefault="00453A6B" w:rsidP="00876BA3">
      <w:pPr>
        <w:pStyle w:val="Odstavecseseznamem1"/>
        <w:numPr>
          <w:ilvl w:val="0"/>
          <w:numId w:val="40"/>
        </w:numPr>
        <w:spacing w:after="0" w:line="360" w:lineRule="auto"/>
        <w:ind w:left="357" w:hanging="357"/>
        <w:rPr>
          <w:rFonts w:ascii="Times New Roman" w:hAnsi="Times New Roman"/>
          <w:sz w:val="24"/>
          <w:szCs w:val="24"/>
        </w:rPr>
      </w:pPr>
      <w:r w:rsidRPr="009D02AF">
        <w:rPr>
          <w:rFonts w:ascii="Times New Roman" w:hAnsi="Times New Roman"/>
          <w:sz w:val="24"/>
          <w:szCs w:val="24"/>
        </w:rPr>
        <w:t>přičaroval bych peníze; odčaroval hodně zlý lidi, zlý zbraně (Tomáš, 10 let)</w:t>
      </w:r>
    </w:p>
    <w:p w:rsidR="00453A6B" w:rsidRPr="009D02AF" w:rsidRDefault="00453A6B" w:rsidP="00876BA3">
      <w:pPr>
        <w:pStyle w:val="Odstavecseseznamem1"/>
        <w:numPr>
          <w:ilvl w:val="0"/>
          <w:numId w:val="40"/>
        </w:numPr>
        <w:spacing w:after="0" w:line="360" w:lineRule="auto"/>
        <w:ind w:left="357" w:hanging="357"/>
        <w:rPr>
          <w:rFonts w:ascii="Times New Roman" w:hAnsi="Times New Roman"/>
          <w:sz w:val="24"/>
          <w:szCs w:val="24"/>
        </w:rPr>
      </w:pPr>
      <w:r w:rsidRPr="009D02AF">
        <w:rPr>
          <w:rFonts w:ascii="Times New Roman" w:hAnsi="Times New Roman"/>
          <w:sz w:val="24"/>
          <w:szCs w:val="24"/>
        </w:rPr>
        <w:t>vyčaroval – co by měli rádi a tak; odčaroval všechno zlé (Tomáš, 11 let)</w:t>
      </w:r>
    </w:p>
    <w:p w:rsidR="00453A6B" w:rsidRPr="009D02AF" w:rsidRDefault="00453A6B" w:rsidP="00876BA3">
      <w:pPr>
        <w:pStyle w:val="Odstavecseseznamem1"/>
        <w:numPr>
          <w:ilvl w:val="0"/>
          <w:numId w:val="40"/>
        </w:numPr>
        <w:spacing w:after="0" w:line="360" w:lineRule="auto"/>
        <w:ind w:left="357" w:hanging="357"/>
        <w:rPr>
          <w:rFonts w:ascii="Times New Roman" w:hAnsi="Times New Roman"/>
          <w:sz w:val="24"/>
          <w:szCs w:val="24"/>
        </w:rPr>
      </w:pPr>
      <w:r w:rsidRPr="009D02AF">
        <w:rPr>
          <w:rFonts w:ascii="Times New Roman" w:hAnsi="Times New Roman"/>
          <w:sz w:val="24"/>
          <w:szCs w:val="24"/>
        </w:rPr>
        <w:t>vyčarovat doma, nevím, hezký štěstí; odčarovat všechnu zlobu</w:t>
      </w:r>
      <w:r w:rsidRPr="009D02AF">
        <w:rPr>
          <w:rFonts w:ascii="Times New Roman" w:hAnsi="Times New Roman"/>
        </w:rPr>
        <w:t xml:space="preserve"> (Anička, 10 let)</w:t>
      </w:r>
      <w:r w:rsidRPr="009D02AF">
        <w:rPr>
          <w:rFonts w:ascii="Times New Roman" w:hAnsi="Times New Roman"/>
          <w:sz w:val="24"/>
          <w:szCs w:val="24"/>
        </w:rPr>
        <w:t xml:space="preserve"> </w:t>
      </w:r>
    </w:p>
    <w:p w:rsidR="00453A6B" w:rsidRPr="009D02AF" w:rsidRDefault="00453A6B" w:rsidP="00876BA3">
      <w:pPr>
        <w:pStyle w:val="Odstavecseseznamem1"/>
        <w:numPr>
          <w:ilvl w:val="0"/>
          <w:numId w:val="40"/>
        </w:numPr>
        <w:spacing w:after="0" w:line="360" w:lineRule="auto"/>
        <w:ind w:left="357" w:hanging="357"/>
        <w:rPr>
          <w:rFonts w:ascii="Times New Roman" w:hAnsi="Times New Roman"/>
          <w:sz w:val="24"/>
          <w:szCs w:val="24"/>
        </w:rPr>
      </w:pPr>
      <w:r w:rsidRPr="009D02AF">
        <w:rPr>
          <w:rFonts w:ascii="Times New Roman" w:hAnsi="Times New Roman"/>
          <w:sz w:val="24"/>
          <w:szCs w:val="24"/>
        </w:rPr>
        <w:t>vyčaroval léto; odčaroval třeba zlo (David, 9 let)</w:t>
      </w:r>
    </w:p>
    <w:p w:rsidR="00453A6B" w:rsidRDefault="00453A6B" w:rsidP="00876BA3">
      <w:pPr>
        <w:pStyle w:val="Odstavecseseznamem1"/>
        <w:numPr>
          <w:ilvl w:val="0"/>
          <w:numId w:val="40"/>
        </w:numPr>
        <w:spacing w:after="0" w:line="360" w:lineRule="auto"/>
        <w:ind w:left="357" w:hanging="357"/>
        <w:rPr>
          <w:rFonts w:ascii="Times New Roman" w:hAnsi="Times New Roman"/>
          <w:sz w:val="24"/>
          <w:szCs w:val="24"/>
        </w:rPr>
      </w:pPr>
      <w:r w:rsidRPr="009D02AF">
        <w:rPr>
          <w:rFonts w:ascii="Times New Roman" w:hAnsi="Times New Roman"/>
          <w:sz w:val="24"/>
          <w:szCs w:val="24"/>
        </w:rPr>
        <w:t>vyčarovala by něco na ozdobu; odčarovala – smůlu (Anetka, 7 let)</w:t>
      </w:r>
    </w:p>
    <w:p w:rsidR="00453A6B" w:rsidRPr="009D02AF" w:rsidRDefault="00453A6B" w:rsidP="00876BA3">
      <w:pPr>
        <w:pStyle w:val="Odstavecseseznamem1"/>
        <w:numPr>
          <w:ilvl w:val="0"/>
          <w:numId w:val="40"/>
        </w:numPr>
        <w:spacing w:after="0" w:line="360" w:lineRule="auto"/>
        <w:ind w:left="357" w:hanging="357"/>
        <w:rPr>
          <w:rFonts w:ascii="Times New Roman" w:hAnsi="Times New Roman"/>
          <w:sz w:val="24"/>
          <w:szCs w:val="24"/>
        </w:rPr>
      </w:pPr>
      <w:r w:rsidRPr="009D02AF">
        <w:rPr>
          <w:rFonts w:ascii="Times New Roman" w:hAnsi="Times New Roman"/>
          <w:sz w:val="24"/>
          <w:szCs w:val="24"/>
        </w:rPr>
        <w:t>vyčaroval větší bazén; odčaroval- ráno vstávat tak brzo do školy (Jiří, 6 let)</w:t>
      </w:r>
    </w:p>
    <w:p w:rsidR="00453A6B" w:rsidRPr="009D02AF" w:rsidRDefault="00453A6B" w:rsidP="00876BA3">
      <w:pPr>
        <w:pStyle w:val="Odstavecseseznamem1"/>
        <w:numPr>
          <w:ilvl w:val="0"/>
          <w:numId w:val="40"/>
        </w:numPr>
        <w:spacing w:after="0" w:line="360" w:lineRule="auto"/>
        <w:ind w:left="357" w:hanging="357"/>
        <w:rPr>
          <w:rFonts w:ascii="Times New Roman" w:hAnsi="Times New Roman"/>
          <w:sz w:val="24"/>
          <w:szCs w:val="24"/>
        </w:rPr>
      </w:pPr>
      <w:r w:rsidRPr="009D02AF">
        <w:rPr>
          <w:rFonts w:ascii="Times New Roman" w:hAnsi="Times New Roman"/>
          <w:sz w:val="24"/>
          <w:szCs w:val="24"/>
        </w:rPr>
        <w:t>vyčarovat – nevím, dobro; odčarovat – zlo (Linda, 7 let)</w:t>
      </w:r>
    </w:p>
    <w:p w:rsidR="00453A6B" w:rsidRPr="009D02AF" w:rsidRDefault="00453A6B" w:rsidP="00876BA3">
      <w:pPr>
        <w:pStyle w:val="Odstavecseseznamem1"/>
        <w:numPr>
          <w:ilvl w:val="0"/>
          <w:numId w:val="40"/>
        </w:numPr>
        <w:spacing w:after="0" w:line="360" w:lineRule="auto"/>
        <w:ind w:left="357" w:hanging="357"/>
        <w:rPr>
          <w:rFonts w:ascii="Times New Roman" w:hAnsi="Times New Roman"/>
          <w:sz w:val="24"/>
          <w:szCs w:val="24"/>
        </w:rPr>
      </w:pPr>
      <w:r w:rsidRPr="009D02AF">
        <w:rPr>
          <w:rFonts w:ascii="Times New Roman" w:hAnsi="Times New Roman"/>
          <w:sz w:val="24"/>
          <w:szCs w:val="24"/>
        </w:rPr>
        <w:t>vyčarovat – nevím; odčarovat – zlost (Lucinka, 9 let)</w:t>
      </w:r>
    </w:p>
    <w:p w:rsidR="00453A6B" w:rsidRPr="009D02AF" w:rsidRDefault="00453A6B" w:rsidP="00876BA3">
      <w:pPr>
        <w:pStyle w:val="Odstavecseseznamem1"/>
        <w:numPr>
          <w:ilvl w:val="0"/>
          <w:numId w:val="40"/>
        </w:numPr>
        <w:spacing w:after="0" w:line="360" w:lineRule="auto"/>
        <w:ind w:left="357" w:hanging="357"/>
        <w:rPr>
          <w:rFonts w:ascii="Times New Roman" w:hAnsi="Times New Roman"/>
          <w:sz w:val="24"/>
          <w:szCs w:val="24"/>
        </w:rPr>
      </w:pPr>
      <w:r w:rsidRPr="009D02AF">
        <w:rPr>
          <w:rFonts w:ascii="Times New Roman" w:hAnsi="Times New Roman"/>
          <w:sz w:val="24"/>
          <w:szCs w:val="24"/>
        </w:rPr>
        <w:t>vyčarovala – brýle pro děti; odčarovala – nevím (Viktorka, 9 let)</w:t>
      </w:r>
    </w:p>
    <w:p w:rsidR="00453A6B" w:rsidRPr="009D02AF" w:rsidRDefault="00453A6B" w:rsidP="00876BA3">
      <w:pPr>
        <w:pStyle w:val="Odstavecseseznamem1"/>
        <w:numPr>
          <w:ilvl w:val="0"/>
          <w:numId w:val="40"/>
        </w:numPr>
        <w:spacing w:after="0" w:line="360" w:lineRule="auto"/>
        <w:ind w:left="357" w:hanging="357"/>
        <w:rPr>
          <w:rFonts w:ascii="Times New Roman" w:hAnsi="Times New Roman"/>
          <w:sz w:val="24"/>
          <w:szCs w:val="24"/>
        </w:rPr>
      </w:pPr>
      <w:r w:rsidRPr="009D02AF">
        <w:rPr>
          <w:rFonts w:ascii="Times New Roman" w:hAnsi="Times New Roman"/>
          <w:sz w:val="24"/>
          <w:szCs w:val="24"/>
        </w:rPr>
        <w:t>vyčarovat – neví; odčarovat – zlo (Adámek, 6 let)</w:t>
      </w:r>
    </w:p>
    <w:p w:rsidR="00453A6B" w:rsidRPr="009D02AF" w:rsidRDefault="00453A6B" w:rsidP="00876BA3">
      <w:pPr>
        <w:pStyle w:val="Odstavecseseznamem1"/>
        <w:numPr>
          <w:ilvl w:val="0"/>
          <w:numId w:val="40"/>
        </w:numPr>
        <w:spacing w:after="0" w:line="360" w:lineRule="auto"/>
        <w:ind w:left="357" w:hanging="357"/>
        <w:rPr>
          <w:rFonts w:ascii="Times New Roman" w:hAnsi="Times New Roman"/>
          <w:sz w:val="24"/>
          <w:szCs w:val="24"/>
        </w:rPr>
      </w:pPr>
      <w:r w:rsidRPr="009D02AF">
        <w:rPr>
          <w:rFonts w:ascii="Times New Roman" w:hAnsi="Times New Roman"/>
          <w:sz w:val="24"/>
          <w:szCs w:val="24"/>
        </w:rPr>
        <w:t>vyčarovat koně; odčarovat koně (Magdalenka, 9 let)</w:t>
      </w:r>
    </w:p>
    <w:p w:rsidR="00453A6B" w:rsidRPr="009D02AF" w:rsidRDefault="00453A6B" w:rsidP="00876BA3">
      <w:pPr>
        <w:pStyle w:val="Odstavecseseznamem1"/>
        <w:numPr>
          <w:ilvl w:val="0"/>
          <w:numId w:val="40"/>
        </w:numPr>
        <w:spacing w:after="0" w:line="360" w:lineRule="auto"/>
        <w:ind w:left="357" w:hanging="357"/>
        <w:rPr>
          <w:rFonts w:ascii="Times New Roman" w:hAnsi="Times New Roman"/>
          <w:sz w:val="24"/>
          <w:szCs w:val="24"/>
        </w:rPr>
      </w:pPr>
      <w:r w:rsidRPr="009D02AF">
        <w:rPr>
          <w:rFonts w:ascii="Times New Roman" w:hAnsi="Times New Roman"/>
          <w:sz w:val="24"/>
          <w:szCs w:val="24"/>
        </w:rPr>
        <w:t xml:space="preserve">vyčarovat koně, gauč; odčarovat neví (Eliška, 8 let)  </w:t>
      </w:r>
    </w:p>
    <w:p w:rsidR="00453A6B" w:rsidRPr="009D02AF" w:rsidRDefault="00453A6B" w:rsidP="00876BA3">
      <w:pPr>
        <w:pStyle w:val="Odstavecseseznamem1"/>
        <w:numPr>
          <w:ilvl w:val="0"/>
          <w:numId w:val="40"/>
        </w:numPr>
        <w:spacing w:after="0" w:line="360" w:lineRule="auto"/>
        <w:ind w:left="357" w:hanging="357"/>
        <w:rPr>
          <w:rFonts w:ascii="Times New Roman" w:hAnsi="Times New Roman"/>
          <w:sz w:val="24"/>
          <w:szCs w:val="24"/>
        </w:rPr>
      </w:pPr>
      <w:r w:rsidRPr="009D02AF">
        <w:rPr>
          <w:rFonts w:ascii="Times New Roman" w:hAnsi="Times New Roman"/>
          <w:sz w:val="24"/>
          <w:szCs w:val="24"/>
        </w:rPr>
        <w:t xml:space="preserve">vyčaroval – babičce kytici, u kamaráda- co by si přál; odčaroval – auto, co smrdí (Davídek, 10 let) </w:t>
      </w:r>
    </w:p>
    <w:p w:rsidR="00453A6B" w:rsidRPr="00D3032B" w:rsidRDefault="00453A6B" w:rsidP="00D3032B">
      <w:pPr>
        <w:pStyle w:val="Odstavecseseznamem1"/>
        <w:numPr>
          <w:ilvl w:val="0"/>
          <w:numId w:val="40"/>
        </w:numPr>
        <w:spacing w:after="0" w:line="360" w:lineRule="auto"/>
        <w:ind w:left="357" w:hanging="357"/>
        <w:rPr>
          <w:rFonts w:ascii="Times New Roman" w:hAnsi="Times New Roman"/>
          <w:sz w:val="24"/>
          <w:szCs w:val="24"/>
        </w:rPr>
      </w:pPr>
      <w:r w:rsidRPr="009D02AF">
        <w:rPr>
          <w:rFonts w:ascii="Times New Roman" w:hAnsi="Times New Roman"/>
          <w:sz w:val="24"/>
          <w:szCs w:val="24"/>
        </w:rPr>
        <w:t xml:space="preserve">vyčarovala – myčku pro mamku; odčarovala – umývadlo (Renatka, 8 let)  </w:t>
      </w:r>
    </w:p>
    <w:p w:rsidR="00453A6B" w:rsidRDefault="00453A6B" w:rsidP="00D16C98">
      <w:pPr>
        <w:pStyle w:val="Odstavecseseznamem"/>
        <w:spacing w:line="360" w:lineRule="auto"/>
        <w:ind w:left="0"/>
        <w:rPr>
          <w:b/>
        </w:rPr>
      </w:pPr>
    </w:p>
    <w:p w:rsidR="00453A6B" w:rsidRPr="00CE268C" w:rsidRDefault="00453A6B" w:rsidP="00876BA3">
      <w:pPr>
        <w:pStyle w:val="Odstavecseseznamem"/>
        <w:numPr>
          <w:ilvl w:val="0"/>
          <w:numId w:val="4"/>
        </w:numPr>
        <w:spacing w:line="360" w:lineRule="auto"/>
      </w:pPr>
      <w:r>
        <w:rPr>
          <w:b/>
        </w:rPr>
        <w:t xml:space="preserve">Děti z církevní MŠ </w:t>
      </w:r>
      <w:r w:rsidRPr="00CE268C">
        <w:rPr>
          <w:b/>
        </w:rPr>
        <w:t xml:space="preserve">odpovídali: </w:t>
      </w:r>
    </w:p>
    <w:p w:rsidR="00453A6B" w:rsidRPr="00CE268C" w:rsidRDefault="00453A6B" w:rsidP="00876BA3">
      <w:pPr>
        <w:numPr>
          <w:ilvl w:val="0"/>
          <w:numId w:val="41"/>
        </w:numPr>
        <w:spacing w:line="360" w:lineRule="auto"/>
      </w:pPr>
      <w:r w:rsidRPr="00CE268C">
        <w:t>vyčaroval – kytku, knížku; odčaroval – neví (Vojta, 5 let)</w:t>
      </w:r>
    </w:p>
    <w:p w:rsidR="00453A6B" w:rsidRPr="00CE268C" w:rsidRDefault="00453A6B" w:rsidP="00876BA3">
      <w:pPr>
        <w:pStyle w:val="Odstavecseseznamem1"/>
        <w:numPr>
          <w:ilvl w:val="0"/>
          <w:numId w:val="41"/>
        </w:numPr>
        <w:spacing w:after="0" w:line="360" w:lineRule="auto"/>
        <w:rPr>
          <w:rFonts w:ascii="Times New Roman" w:hAnsi="Times New Roman"/>
          <w:sz w:val="28"/>
          <w:szCs w:val="24"/>
        </w:rPr>
      </w:pPr>
      <w:r w:rsidRPr="00CE268C">
        <w:rPr>
          <w:rFonts w:ascii="Times New Roman" w:hAnsi="Times New Roman"/>
          <w:sz w:val="24"/>
          <w:szCs w:val="24"/>
        </w:rPr>
        <w:lastRenderedPageBreak/>
        <w:t>vyčaroval – panenku a kytičku a auto</w:t>
      </w:r>
      <w:r w:rsidRPr="00CE268C">
        <w:rPr>
          <w:rFonts w:ascii="Times New Roman" w:hAnsi="Times New Roman"/>
          <w:b/>
          <w:sz w:val="24"/>
          <w:szCs w:val="24"/>
        </w:rPr>
        <w:t xml:space="preserve"> (Honzík, 4 roky)</w:t>
      </w:r>
      <w:r w:rsidRPr="00CE268C">
        <w:rPr>
          <w:rFonts w:ascii="Times New Roman" w:hAnsi="Times New Roman"/>
          <w:sz w:val="28"/>
          <w:szCs w:val="24"/>
        </w:rPr>
        <w:t xml:space="preserve"> </w:t>
      </w:r>
    </w:p>
    <w:p w:rsidR="00453A6B" w:rsidRPr="00CE268C" w:rsidRDefault="00453A6B" w:rsidP="00876BA3">
      <w:pPr>
        <w:pStyle w:val="Odstavecseseznamem1"/>
        <w:numPr>
          <w:ilvl w:val="0"/>
          <w:numId w:val="41"/>
        </w:numPr>
        <w:spacing w:after="0" w:line="360" w:lineRule="auto"/>
        <w:rPr>
          <w:rFonts w:ascii="Times New Roman" w:hAnsi="Times New Roman"/>
          <w:b/>
          <w:sz w:val="24"/>
          <w:szCs w:val="24"/>
        </w:rPr>
      </w:pPr>
      <w:r w:rsidRPr="00CE268C">
        <w:rPr>
          <w:rFonts w:ascii="Times New Roman" w:hAnsi="Times New Roman"/>
          <w:sz w:val="24"/>
          <w:szCs w:val="24"/>
        </w:rPr>
        <w:t>vyčaroval – to červený auto, třeba houkačku – autíčko, třeba policajta nebo sanitku; (Tomášek, 5 let)</w:t>
      </w:r>
      <w:r w:rsidRPr="00CE268C">
        <w:rPr>
          <w:rFonts w:ascii="Times New Roman" w:hAnsi="Times New Roman"/>
          <w:b/>
          <w:sz w:val="24"/>
          <w:szCs w:val="24"/>
        </w:rPr>
        <w:t xml:space="preserve"> </w:t>
      </w:r>
    </w:p>
    <w:p w:rsidR="00453A6B" w:rsidRPr="00CE268C" w:rsidRDefault="00453A6B" w:rsidP="00876BA3">
      <w:pPr>
        <w:pStyle w:val="Odstavecseseznamem1"/>
        <w:numPr>
          <w:ilvl w:val="0"/>
          <w:numId w:val="41"/>
        </w:numPr>
        <w:spacing w:after="0" w:line="360" w:lineRule="auto"/>
        <w:rPr>
          <w:rFonts w:ascii="Times New Roman" w:hAnsi="Times New Roman"/>
          <w:sz w:val="24"/>
          <w:szCs w:val="24"/>
        </w:rPr>
      </w:pPr>
      <w:r w:rsidRPr="00CE268C">
        <w:rPr>
          <w:rFonts w:ascii="Times New Roman" w:hAnsi="Times New Roman"/>
          <w:sz w:val="24"/>
          <w:szCs w:val="24"/>
        </w:rPr>
        <w:t>vyčaroval – letadlo ( má s sebou malé letadýlko (Lukášek, 5 let)</w:t>
      </w:r>
    </w:p>
    <w:p w:rsidR="00453A6B" w:rsidRPr="0084120D" w:rsidRDefault="00453A6B" w:rsidP="00876BA3">
      <w:pPr>
        <w:pStyle w:val="Odstavecseseznamem1"/>
        <w:numPr>
          <w:ilvl w:val="0"/>
          <w:numId w:val="41"/>
        </w:numPr>
        <w:spacing w:after="0" w:line="360" w:lineRule="auto"/>
        <w:rPr>
          <w:rFonts w:ascii="Times New Roman" w:hAnsi="Times New Roman"/>
          <w:b/>
          <w:sz w:val="24"/>
        </w:rPr>
      </w:pPr>
      <w:r w:rsidRPr="0084120D">
        <w:rPr>
          <w:rFonts w:ascii="Times New Roman" w:hAnsi="Times New Roman"/>
          <w:b/>
          <w:sz w:val="24"/>
        </w:rPr>
        <w:t>těžkosti -</w:t>
      </w:r>
      <w:r w:rsidRPr="0084120D">
        <w:rPr>
          <w:rFonts w:ascii="Times New Roman" w:hAnsi="Times New Roman"/>
          <w:sz w:val="24"/>
        </w:rPr>
        <w:t>odčaroval</w:t>
      </w:r>
      <w:r w:rsidRPr="0084120D">
        <w:rPr>
          <w:rFonts w:ascii="Times New Roman" w:hAnsi="Times New Roman"/>
          <w:b/>
          <w:sz w:val="24"/>
        </w:rPr>
        <w:t xml:space="preserve"> dům, abychom mohli bydlet zase zpátky (Honzík, 4 roky)</w:t>
      </w:r>
    </w:p>
    <w:p w:rsidR="00453A6B" w:rsidRPr="00CE268C" w:rsidRDefault="00453A6B" w:rsidP="00876BA3">
      <w:pPr>
        <w:pStyle w:val="Odstavecseseznamem1"/>
        <w:numPr>
          <w:ilvl w:val="0"/>
          <w:numId w:val="41"/>
        </w:numPr>
        <w:spacing w:after="0" w:line="360" w:lineRule="auto"/>
        <w:rPr>
          <w:rFonts w:ascii="Times New Roman" w:hAnsi="Times New Roman"/>
          <w:sz w:val="24"/>
        </w:rPr>
      </w:pPr>
      <w:r w:rsidRPr="00CE268C">
        <w:rPr>
          <w:rFonts w:ascii="Times New Roman" w:hAnsi="Times New Roman"/>
          <w:sz w:val="24"/>
        </w:rPr>
        <w:t xml:space="preserve">vyčarovala – hodnost – aby byli </w:t>
      </w:r>
      <w:r>
        <w:rPr>
          <w:rFonts w:ascii="Times New Roman" w:hAnsi="Times New Roman"/>
          <w:sz w:val="24"/>
        </w:rPr>
        <w:t>hodní- kývá; odčarovala – zlo (</w:t>
      </w:r>
      <w:r w:rsidRPr="00CE268C">
        <w:rPr>
          <w:rFonts w:ascii="Times New Roman" w:hAnsi="Times New Roman"/>
          <w:sz w:val="24"/>
        </w:rPr>
        <w:t>Terezka, 5let)</w:t>
      </w:r>
    </w:p>
    <w:p w:rsidR="00453A6B" w:rsidRPr="00CE268C" w:rsidRDefault="00453A6B" w:rsidP="00876BA3">
      <w:pPr>
        <w:pStyle w:val="Odstavecseseznamem1"/>
        <w:numPr>
          <w:ilvl w:val="0"/>
          <w:numId w:val="41"/>
        </w:numPr>
        <w:spacing w:after="0" w:line="360" w:lineRule="auto"/>
        <w:rPr>
          <w:rFonts w:ascii="Times New Roman" w:hAnsi="Times New Roman"/>
          <w:sz w:val="24"/>
          <w:szCs w:val="24"/>
        </w:rPr>
      </w:pPr>
      <w:r w:rsidRPr="00CE268C">
        <w:rPr>
          <w:rFonts w:ascii="Times New Roman" w:hAnsi="Times New Roman"/>
          <w:sz w:val="24"/>
        </w:rPr>
        <w:t xml:space="preserve">vyčarovat – doma ledničku, protože se nám rozbila;Kyliánek by chtěl hračku – takovýho plyšáka, taky by ho vyčarovala; </w:t>
      </w:r>
      <w:r>
        <w:rPr>
          <w:rFonts w:ascii="Times New Roman" w:hAnsi="Times New Roman"/>
          <w:sz w:val="24"/>
        </w:rPr>
        <w:t xml:space="preserve"> odčarovala – starou ledničku (</w:t>
      </w:r>
      <w:r w:rsidRPr="00CE268C">
        <w:rPr>
          <w:rFonts w:ascii="Times New Roman" w:hAnsi="Times New Roman"/>
          <w:sz w:val="24"/>
        </w:rPr>
        <w:t>Klárka, 6 let)</w:t>
      </w:r>
    </w:p>
    <w:p w:rsidR="00453A6B" w:rsidRPr="00CE268C" w:rsidRDefault="00453A6B" w:rsidP="00876BA3">
      <w:pPr>
        <w:pStyle w:val="Odstavecseseznamem1"/>
        <w:numPr>
          <w:ilvl w:val="0"/>
          <w:numId w:val="41"/>
        </w:numPr>
        <w:spacing w:after="0" w:line="360" w:lineRule="auto"/>
        <w:rPr>
          <w:rFonts w:ascii="Times New Roman" w:hAnsi="Times New Roman"/>
          <w:sz w:val="24"/>
          <w:szCs w:val="24"/>
        </w:rPr>
      </w:pPr>
      <w:r w:rsidRPr="00CE268C">
        <w:rPr>
          <w:rFonts w:ascii="Times New Roman" w:hAnsi="Times New Roman"/>
          <w:sz w:val="24"/>
          <w:szCs w:val="24"/>
        </w:rPr>
        <w:t xml:space="preserve">tatínkovi nůž, aby mohl vyřezávat postavičky o betléma, i dřevěný věci umí; odčaroval kuchyň, protože u babičky je rozbouraná kuchyň, protože je stará a vyčaroval kuchyň babičce (Tomášek, 5 let) </w:t>
      </w:r>
    </w:p>
    <w:p w:rsidR="00453A6B" w:rsidRPr="00CE268C" w:rsidRDefault="00453A6B" w:rsidP="00876BA3">
      <w:pPr>
        <w:pStyle w:val="Odstavecseseznamem1"/>
        <w:numPr>
          <w:ilvl w:val="0"/>
          <w:numId w:val="41"/>
        </w:numPr>
        <w:spacing w:after="0" w:line="360" w:lineRule="auto"/>
        <w:rPr>
          <w:rFonts w:ascii="Times New Roman" w:hAnsi="Times New Roman"/>
          <w:sz w:val="24"/>
          <w:szCs w:val="24"/>
        </w:rPr>
      </w:pPr>
      <w:r w:rsidRPr="00CE268C">
        <w:rPr>
          <w:rFonts w:ascii="Times New Roman" w:hAnsi="Times New Roman"/>
          <w:sz w:val="24"/>
          <w:szCs w:val="24"/>
        </w:rPr>
        <w:t>vyčarovala – aby si maminka a tatínek dali sp</w:t>
      </w:r>
      <w:r>
        <w:rPr>
          <w:rFonts w:ascii="Times New Roman" w:hAnsi="Times New Roman"/>
          <w:sz w:val="24"/>
          <w:szCs w:val="24"/>
        </w:rPr>
        <w:t>olu pusinku; odčarovala – ďábla</w:t>
      </w:r>
      <w:r w:rsidRPr="00CE268C">
        <w:rPr>
          <w:rFonts w:ascii="Times New Roman" w:hAnsi="Times New Roman"/>
          <w:sz w:val="24"/>
          <w:szCs w:val="24"/>
        </w:rPr>
        <w:t xml:space="preserve"> (Kristýnka, </w:t>
      </w:r>
      <w:r>
        <w:rPr>
          <w:rFonts w:ascii="Times New Roman" w:hAnsi="Times New Roman"/>
          <w:sz w:val="24"/>
          <w:szCs w:val="24"/>
        </w:rPr>
        <w:t xml:space="preserve">5 </w:t>
      </w:r>
      <w:r w:rsidRPr="00CE268C">
        <w:rPr>
          <w:rFonts w:ascii="Times New Roman" w:hAnsi="Times New Roman"/>
          <w:sz w:val="24"/>
          <w:szCs w:val="24"/>
        </w:rPr>
        <w:t>let)</w:t>
      </w:r>
    </w:p>
    <w:p w:rsidR="00453A6B" w:rsidRPr="00CE268C" w:rsidRDefault="00453A6B" w:rsidP="00876BA3">
      <w:pPr>
        <w:pStyle w:val="Odstavecseseznamem1"/>
        <w:numPr>
          <w:ilvl w:val="0"/>
          <w:numId w:val="41"/>
        </w:numPr>
        <w:spacing w:after="0" w:line="360" w:lineRule="auto"/>
        <w:rPr>
          <w:rFonts w:ascii="Times New Roman" w:hAnsi="Times New Roman"/>
          <w:sz w:val="24"/>
          <w:szCs w:val="24"/>
        </w:rPr>
      </w:pPr>
      <w:r w:rsidRPr="00CE268C">
        <w:rPr>
          <w:rFonts w:ascii="Times New Roman" w:hAnsi="Times New Roman"/>
          <w:sz w:val="24"/>
          <w:szCs w:val="24"/>
        </w:rPr>
        <w:t>odčaroval – bacily, červy (Lukášek, 5 let)</w:t>
      </w:r>
    </w:p>
    <w:p w:rsidR="00453A6B" w:rsidRPr="00CE268C" w:rsidRDefault="00453A6B" w:rsidP="00876BA3">
      <w:pPr>
        <w:pStyle w:val="Odstavecseseznamem1"/>
        <w:numPr>
          <w:ilvl w:val="0"/>
          <w:numId w:val="41"/>
        </w:numPr>
        <w:spacing w:after="0" w:line="360" w:lineRule="auto"/>
        <w:rPr>
          <w:rFonts w:ascii="Times New Roman" w:hAnsi="Times New Roman"/>
          <w:sz w:val="24"/>
          <w:szCs w:val="24"/>
        </w:rPr>
      </w:pPr>
      <w:r w:rsidRPr="00CE268C">
        <w:rPr>
          <w:rFonts w:ascii="Times New Roman" w:hAnsi="Times New Roman"/>
          <w:sz w:val="24"/>
          <w:szCs w:val="24"/>
        </w:rPr>
        <w:t xml:space="preserve">vyčarovat – kytičku; </w:t>
      </w:r>
      <w:r>
        <w:rPr>
          <w:rFonts w:ascii="Times New Roman" w:hAnsi="Times New Roman"/>
          <w:sz w:val="24"/>
        </w:rPr>
        <w:t>odčarovat – zlo (</w:t>
      </w:r>
      <w:r w:rsidRPr="00CE268C">
        <w:rPr>
          <w:rFonts w:ascii="Times New Roman" w:hAnsi="Times New Roman"/>
          <w:sz w:val="24"/>
        </w:rPr>
        <w:t>Emička, 4 roky)</w:t>
      </w:r>
    </w:p>
    <w:p w:rsidR="00453A6B" w:rsidRPr="00CE268C" w:rsidRDefault="00453A6B" w:rsidP="00876BA3">
      <w:pPr>
        <w:pStyle w:val="Odstavecseseznamem1"/>
        <w:numPr>
          <w:ilvl w:val="0"/>
          <w:numId w:val="41"/>
        </w:numPr>
        <w:spacing w:after="0" w:line="360" w:lineRule="auto"/>
        <w:rPr>
          <w:rFonts w:ascii="Times New Roman" w:hAnsi="Times New Roman"/>
          <w:sz w:val="24"/>
        </w:rPr>
      </w:pPr>
      <w:r w:rsidRPr="00CE268C">
        <w:rPr>
          <w:rFonts w:ascii="Times New Roman" w:hAnsi="Times New Roman"/>
          <w:sz w:val="24"/>
          <w:szCs w:val="24"/>
        </w:rPr>
        <w:t>vyčarovat – ufo pro sebe, pro maminku kytičku, kamarádům kytičku</w:t>
      </w:r>
      <w:r w:rsidRPr="00CE268C">
        <w:rPr>
          <w:rFonts w:ascii="Times New Roman" w:hAnsi="Times New Roman"/>
          <w:sz w:val="28"/>
          <w:szCs w:val="24"/>
        </w:rPr>
        <w:t xml:space="preserve">; </w:t>
      </w:r>
      <w:r w:rsidRPr="00CE268C">
        <w:rPr>
          <w:rFonts w:ascii="Times New Roman" w:hAnsi="Times New Roman"/>
          <w:sz w:val="24"/>
        </w:rPr>
        <w:t>odčarovat – zlo (Damiánek, 6 let)</w:t>
      </w:r>
    </w:p>
    <w:p w:rsidR="00453A6B" w:rsidRPr="00CE268C" w:rsidRDefault="00453A6B" w:rsidP="00876BA3">
      <w:pPr>
        <w:pStyle w:val="Odstavecseseznamem1"/>
        <w:numPr>
          <w:ilvl w:val="0"/>
          <w:numId w:val="41"/>
        </w:numPr>
        <w:spacing w:after="0" w:line="360" w:lineRule="auto"/>
        <w:rPr>
          <w:rFonts w:ascii="Times New Roman" w:hAnsi="Times New Roman"/>
        </w:rPr>
      </w:pPr>
      <w:r w:rsidRPr="00CE268C">
        <w:rPr>
          <w:rFonts w:ascii="Times New Roman" w:hAnsi="Times New Roman"/>
          <w:sz w:val="24"/>
        </w:rPr>
        <w:t>neumím čarovat, nevím; odčaroval – n</w:t>
      </w:r>
      <w:r>
        <w:rPr>
          <w:rFonts w:ascii="Times New Roman" w:hAnsi="Times New Roman"/>
          <w:sz w:val="24"/>
        </w:rPr>
        <w:t>eví (</w:t>
      </w:r>
      <w:r w:rsidRPr="00CE268C">
        <w:rPr>
          <w:rFonts w:ascii="Times New Roman" w:hAnsi="Times New Roman"/>
          <w:sz w:val="24"/>
        </w:rPr>
        <w:t>Kylián, 7 let</w:t>
      </w:r>
      <w:r>
        <w:rPr>
          <w:rFonts w:ascii="Times New Roman" w:hAnsi="Times New Roman"/>
          <w:sz w:val="24"/>
        </w:rPr>
        <w:t>)</w:t>
      </w:r>
    </w:p>
    <w:p w:rsidR="00453A6B" w:rsidRDefault="00453A6B" w:rsidP="00D16C98">
      <w:pPr>
        <w:pStyle w:val="Odstavecseseznamem"/>
        <w:spacing w:line="360" w:lineRule="auto"/>
        <w:ind w:left="0"/>
        <w:rPr>
          <w:b/>
        </w:rPr>
      </w:pPr>
    </w:p>
    <w:p w:rsidR="00453A6B" w:rsidRPr="00BC1151" w:rsidRDefault="00453A6B" w:rsidP="00876BA3">
      <w:pPr>
        <w:pStyle w:val="Odstavecseseznamem"/>
        <w:numPr>
          <w:ilvl w:val="0"/>
          <w:numId w:val="4"/>
        </w:numPr>
        <w:spacing w:line="360" w:lineRule="auto"/>
      </w:pPr>
      <w:r w:rsidRPr="00BC1151">
        <w:rPr>
          <w:b/>
        </w:rPr>
        <w:t xml:space="preserve">Žáci z církevní </w:t>
      </w:r>
      <w:r>
        <w:rPr>
          <w:b/>
        </w:rPr>
        <w:t>ZŠ</w:t>
      </w:r>
      <w:r>
        <w:t xml:space="preserve"> </w:t>
      </w:r>
      <w:r w:rsidRPr="00CE268C">
        <w:rPr>
          <w:b/>
        </w:rPr>
        <w:t>odpovídali:</w:t>
      </w:r>
    </w:p>
    <w:p w:rsidR="00453A6B" w:rsidRPr="00CE268C" w:rsidRDefault="00453A6B" w:rsidP="00876BA3">
      <w:pPr>
        <w:pStyle w:val="Odstavecseseznamem1"/>
        <w:numPr>
          <w:ilvl w:val="0"/>
          <w:numId w:val="42"/>
        </w:numPr>
        <w:spacing w:line="360" w:lineRule="auto"/>
        <w:rPr>
          <w:rFonts w:ascii="Times New Roman" w:hAnsi="Times New Roman"/>
          <w:sz w:val="24"/>
          <w:szCs w:val="24"/>
        </w:rPr>
      </w:pPr>
      <w:r w:rsidRPr="00CE268C">
        <w:rPr>
          <w:rFonts w:ascii="Times New Roman" w:hAnsi="Times New Roman"/>
          <w:sz w:val="24"/>
          <w:szCs w:val="24"/>
        </w:rPr>
        <w:t>vyčarovat – takový stromy doma, a pak bych ještě hřiště, kde by jsme si mohli hrát; odčarovat – 2 skříně, který máme doma (</w:t>
      </w:r>
      <w:r w:rsidRPr="00CE268C">
        <w:rPr>
          <w:rFonts w:ascii="Times New Roman" w:hAnsi="Times New Roman"/>
          <w:b/>
          <w:sz w:val="24"/>
          <w:szCs w:val="24"/>
        </w:rPr>
        <w:t>Petr, 8 let</w:t>
      </w:r>
      <w:r w:rsidRPr="00CE268C">
        <w:rPr>
          <w:rFonts w:ascii="Times New Roman" w:hAnsi="Times New Roman"/>
          <w:sz w:val="24"/>
          <w:szCs w:val="24"/>
        </w:rPr>
        <w:t>)</w:t>
      </w:r>
    </w:p>
    <w:p w:rsidR="00453A6B" w:rsidRPr="00CE268C" w:rsidRDefault="00453A6B" w:rsidP="00876BA3">
      <w:pPr>
        <w:pStyle w:val="Odstavecseseznamem1"/>
        <w:numPr>
          <w:ilvl w:val="0"/>
          <w:numId w:val="42"/>
        </w:numPr>
        <w:spacing w:line="360" w:lineRule="auto"/>
        <w:rPr>
          <w:rFonts w:ascii="Times New Roman" w:hAnsi="Times New Roman"/>
          <w:sz w:val="24"/>
          <w:szCs w:val="24"/>
        </w:rPr>
      </w:pPr>
      <w:r w:rsidRPr="00CE268C">
        <w:rPr>
          <w:rFonts w:ascii="Times New Roman" w:hAnsi="Times New Roman"/>
          <w:sz w:val="24"/>
          <w:szCs w:val="24"/>
        </w:rPr>
        <w:t>vyčaroval - angr birds (sám mi to napsal)- počítačová hra, i se tam střílí, i v autě, všech 12 bych vyčaroval;  odčaroval – špatný vzpomínky (</w:t>
      </w:r>
      <w:r>
        <w:rPr>
          <w:rFonts w:ascii="Times New Roman" w:hAnsi="Times New Roman"/>
          <w:b/>
          <w:sz w:val="24"/>
          <w:szCs w:val="24"/>
        </w:rPr>
        <w:t>Jonáš, 8 let</w:t>
      </w:r>
      <w:r w:rsidRPr="00CE268C">
        <w:rPr>
          <w:rFonts w:ascii="Times New Roman" w:hAnsi="Times New Roman"/>
          <w:sz w:val="24"/>
          <w:szCs w:val="24"/>
        </w:rPr>
        <w:t>)</w:t>
      </w:r>
    </w:p>
    <w:p w:rsidR="00453A6B" w:rsidRPr="00CE268C" w:rsidRDefault="00453A6B" w:rsidP="00876BA3">
      <w:pPr>
        <w:pStyle w:val="Odstavecseseznamem1"/>
        <w:numPr>
          <w:ilvl w:val="0"/>
          <w:numId w:val="42"/>
        </w:numPr>
        <w:spacing w:line="360" w:lineRule="auto"/>
        <w:rPr>
          <w:rFonts w:ascii="Times New Roman" w:hAnsi="Times New Roman"/>
          <w:sz w:val="24"/>
          <w:szCs w:val="24"/>
        </w:rPr>
      </w:pPr>
      <w:r w:rsidRPr="00CE268C">
        <w:rPr>
          <w:rFonts w:ascii="Times New Roman" w:hAnsi="Times New Roman"/>
          <w:sz w:val="24"/>
          <w:szCs w:val="24"/>
        </w:rPr>
        <w:t>vyčarovat – neví; odčarovat – čerty (</w:t>
      </w:r>
      <w:r w:rsidRPr="00CE268C">
        <w:rPr>
          <w:rFonts w:ascii="Times New Roman" w:hAnsi="Times New Roman"/>
          <w:b/>
          <w:sz w:val="24"/>
          <w:szCs w:val="24"/>
        </w:rPr>
        <w:t>Natálka, 8 let</w:t>
      </w:r>
      <w:r w:rsidRPr="00CE268C">
        <w:rPr>
          <w:rFonts w:ascii="Times New Roman" w:hAnsi="Times New Roman"/>
          <w:sz w:val="24"/>
          <w:szCs w:val="24"/>
        </w:rPr>
        <w:t>)</w:t>
      </w:r>
    </w:p>
    <w:p w:rsidR="00453A6B" w:rsidRPr="00CE268C" w:rsidRDefault="00453A6B" w:rsidP="00876BA3">
      <w:pPr>
        <w:pStyle w:val="Odstavecseseznamem1"/>
        <w:numPr>
          <w:ilvl w:val="0"/>
          <w:numId w:val="42"/>
        </w:numPr>
        <w:spacing w:line="360" w:lineRule="auto"/>
        <w:rPr>
          <w:rFonts w:ascii="Times New Roman" w:hAnsi="Times New Roman"/>
          <w:sz w:val="24"/>
          <w:szCs w:val="24"/>
        </w:rPr>
      </w:pPr>
      <w:r>
        <w:rPr>
          <w:rFonts w:ascii="Times New Roman" w:hAnsi="Times New Roman"/>
          <w:sz w:val="24"/>
          <w:szCs w:val="24"/>
        </w:rPr>
        <w:t xml:space="preserve">vyčarovala – </w:t>
      </w:r>
      <w:r w:rsidRPr="00CE268C">
        <w:rPr>
          <w:rFonts w:ascii="Times New Roman" w:hAnsi="Times New Roman"/>
          <w:sz w:val="24"/>
          <w:szCs w:val="24"/>
        </w:rPr>
        <w:t>nějakýho robota, co by mámě pomáhal uklízet a tak; abych měla hotový úkoly; odčarovala – školu nebo učení (</w:t>
      </w:r>
      <w:r w:rsidRPr="00CE268C">
        <w:rPr>
          <w:rFonts w:ascii="Times New Roman" w:hAnsi="Times New Roman"/>
          <w:b/>
          <w:sz w:val="24"/>
          <w:szCs w:val="24"/>
        </w:rPr>
        <w:t>Anetka, 8 let</w:t>
      </w:r>
      <w:r w:rsidRPr="00CE268C">
        <w:rPr>
          <w:rFonts w:ascii="Times New Roman" w:hAnsi="Times New Roman"/>
          <w:sz w:val="24"/>
          <w:szCs w:val="24"/>
        </w:rPr>
        <w:t>)</w:t>
      </w:r>
    </w:p>
    <w:p w:rsidR="00453A6B" w:rsidRPr="00CE268C" w:rsidRDefault="00453A6B" w:rsidP="00876BA3">
      <w:pPr>
        <w:pStyle w:val="Odstavecseseznamem1"/>
        <w:numPr>
          <w:ilvl w:val="0"/>
          <w:numId w:val="42"/>
        </w:numPr>
        <w:spacing w:line="360" w:lineRule="auto"/>
        <w:rPr>
          <w:rFonts w:ascii="Times New Roman" w:hAnsi="Times New Roman"/>
          <w:sz w:val="24"/>
          <w:szCs w:val="24"/>
        </w:rPr>
      </w:pPr>
      <w:r w:rsidRPr="00CE268C">
        <w:rPr>
          <w:rFonts w:ascii="Times New Roman" w:hAnsi="Times New Roman"/>
          <w:sz w:val="24"/>
          <w:szCs w:val="24"/>
        </w:rPr>
        <w:t>vyčaroval – pro ségru nový mobil (nebere sim kartu), i pro sebe; odčaroval – ségru, protože mě pořád zlobí, něco dělá (</w:t>
      </w:r>
      <w:r w:rsidRPr="00CE268C">
        <w:rPr>
          <w:rFonts w:ascii="Times New Roman" w:hAnsi="Times New Roman"/>
          <w:b/>
          <w:sz w:val="24"/>
          <w:szCs w:val="24"/>
        </w:rPr>
        <w:t>Kuba, 7 let</w:t>
      </w:r>
      <w:r w:rsidRPr="00CE268C">
        <w:rPr>
          <w:rFonts w:ascii="Times New Roman" w:hAnsi="Times New Roman"/>
          <w:sz w:val="24"/>
          <w:szCs w:val="24"/>
        </w:rPr>
        <w:t>)</w:t>
      </w:r>
    </w:p>
    <w:p w:rsidR="00453A6B" w:rsidRPr="00CE268C" w:rsidRDefault="00453A6B" w:rsidP="00876BA3">
      <w:pPr>
        <w:pStyle w:val="Odstavecseseznamem1"/>
        <w:numPr>
          <w:ilvl w:val="0"/>
          <w:numId w:val="42"/>
        </w:numPr>
        <w:spacing w:line="360" w:lineRule="auto"/>
        <w:rPr>
          <w:rFonts w:ascii="Times New Roman" w:hAnsi="Times New Roman"/>
          <w:sz w:val="24"/>
          <w:szCs w:val="24"/>
        </w:rPr>
      </w:pPr>
      <w:r w:rsidRPr="00CE268C">
        <w:rPr>
          <w:rFonts w:ascii="Times New Roman" w:hAnsi="Times New Roman"/>
          <w:sz w:val="24"/>
          <w:szCs w:val="24"/>
        </w:rPr>
        <w:t>vyčarovala – aby se všichni měli dobře; odčarovala – aby Jonáš z naší třídy nezlobil (</w:t>
      </w:r>
      <w:r w:rsidRPr="00CE268C">
        <w:rPr>
          <w:rFonts w:ascii="Times New Roman" w:hAnsi="Times New Roman"/>
          <w:b/>
          <w:sz w:val="24"/>
          <w:szCs w:val="24"/>
        </w:rPr>
        <w:t>Maruška, 8let</w:t>
      </w:r>
      <w:r w:rsidRPr="00CE268C">
        <w:rPr>
          <w:rFonts w:ascii="Times New Roman" w:hAnsi="Times New Roman"/>
          <w:sz w:val="24"/>
          <w:szCs w:val="24"/>
        </w:rPr>
        <w:t>)</w:t>
      </w:r>
    </w:p>
    <w:p w:rsidR="00453A6B" w:rsidRPr="00CE268C" w:rsidRDefault="00453A6B" w:rsidP="00876BA3">
      <w:pPr>
        <w:pStyle w:val="Odstavecseseznamem1"/>
        <w:numPr>
          <w:ilvl w:val="0"/>
          <w:numId w:val="42"/>
        </w:numPr>
        <w:spacing w:line="360" w:lineRule="auto"/>
        <w:rPr>
          <w:rFonts w:ascii="Times New Roman" w:hAnsi="Times New Roman"/>
          <w:sz w:val="24"/>
          <w:szCs w:val="24"/>
        </w:rPr>
      </w:pPr>
      <w:r w:rsidRPr="00CE268C">
        <w:rPr>
          <w:rFonts w:ascii="Times New Roman" w:hAnsi="Times New Roman"/>
          <w:sz w:val="24"/>
          <w:szCs w:val="24"/>
        </w:rPr>
        <w:t>vyčarovala – mamince velkou kytici, dort, kdyby měla narozeniny; odčarovala – všechny možný zloděje, lupiče (</w:t>
      </w:r>
      <w:r w:rsidRPr="00CE268C">
        <w:rPr>
          <w:rFonts w:ascii="Times New Roman" w:hAnsi="Times New Roman"/>
          <w:b/>
          <w:sz w:val="24"/>
          <w:szCs w:val="24"/>
        </w:rPr>
        <w:t>Anička, 8 let</w:t>
      </w:r>
      <w:r w:rsidRPr="00CE268C">
        <w:rPr>
          <w:rFonts w:ascii="Times New Roman" w:hAnsi="Times New Roman"/>
          <w:sz w:val="24"/>
          <w:szCs w:val="24"/>
        </w:rPr>
        <w:t>)</w:t>
      </w:r>
    </w:p>
    <w:p w:rsidR="00453A6B" w:rsidRPr="00CE268C" w:rsidRDefault="00453A6B" w:rsidP="00876BA3">
      <w:pPr>
        <w:pStyle w:val="Odstavecseseznamem1"/>
        <w:numPr>
          <w:ilvl w:val="0"/>
          <w:numId w:val="42"/>
        </w:numPr>
        <w:spacing w:line="360" w:lineRule="auto"/>
        <w:rPr>
          <w:rFonts w:ascii="Times New Roman" w:hAnsi="Times New Roman"/>
          <w:sz w:val="24"/>
          <w:szCs w:val="24"/>
        </w:rPr>
      </w:pPr>
      <w:r w:rsidRPr="00CE268C">
        <w:rPr>
          <w:rFonts w:ascii="Times New Roman" w:hAnsi="Times New Roman"/>
          <w:sz w:val="24"/>
          <w:szCs w:val="24"/>
        </w:rPr>
        <w:lastRenderedPageBreak/>
        <w:t>vyčaroval – abychom měli dovolenou, byli všichni spolu, aby všichni byli kamarádi; odčaroval – abychom se neprali, nebouchali, to skoro stejný; počítač, mobily, elektroniku – pořád na to nekoukali (</w:t>
      </w:r>
      <w:r w:rsidRPr="00CE268C">
        <w:rPr>
          <w:rFonts w:ascii="Times New Roman" w:hAnsi="Times New Roman"/>
          <w:b/>
          <w:sz w:val="24"/>
          <w:szCs w:val="24"/>
        </w:rPr>
        <w:t>Jan, 9 let</w:t>
      </w:r>
      <w:r w:rsidRPr="00CE268C">
        <w:rPr>
          <w:rFonts w:ascii="Times New Roman" w:hAnsi="Times New Roman"/>
          <w:sz w:val="24"/>
          <w:szCs w:val="24"/>
        </w:rPr>
        <w:t>)</w:t>
      </w:r>
    </w:p>
    <w:p w:rsidR="00453A6B" w:rsidRPr="00CE268C" w:rsidRDefault="00453A6B" w:rsidP="00876BA3">
      <w:pPr>
        <w:pStyle w:val="Odstavecseseznamem1"/>
        <w:numPr>
          <w:ilvl w:val="0"/>
          <w:numId w:val="42"/>
        </w:numPr>
        <w:spacing w:line="360" w:lineRule="auto"/>
        <w:rPr>
          <w:rFonts w:ascii="Times New Roman" w:hAnsi="Times New Roman"/>
          <w:sz w:val="24"/>
          <w:szCs w:val="24"/>
        </w:rPr>
      </w:pPr>
      <w:r w:rsidRPr="00CE268C">
        <w:rPr>
          <w:rFonts w:ascii="Times New Roman" w:hAnsi="Times New Roman"/>
          <w:sz w:val="24"/>
          <w:szCs w:val="24"/>
        </w:rPr>
        <w:t>vyčarovala – celé rodině kočičku, kamarádům asi taky; odčarovala – zlo (</w:t>
      </w:r>
      <w:r w:rsidRPr="00CE268C">
        <w:rPr>
          <w:rFonts w:ascii="Times New Roman" w:hAnsi="Times New Roman"/>
          <w:b/>
          <w:sz w:val="24"/>
          <w:szCs w:val="24"/>
        </w:rPr>
        <w:t>Markétka, 7 let</w:t>
      </w:r>
      <w:r w:rsidRPr="00CE268C">
        <w:rPr>
          <w:rFonts w:ascii="Times New Roman" w:hAnsi="Times New Roman"/>
          <w:sz w:val="24"/>
          <w:szCs w:val="24"/>
        </w:rPr>
        <w:t>)</w:t>
      </w:r>
    </w:p>
    <w:p w:rsidR="00453A6B" w:rsidRPr="00CE268C" w:rsidRDefault="00453A6B" w:rsidP="00876BA3">
      <w:pPr>
        <w:pStyle w:val="Odstavecseseznamem1"/>
        <w:numPr>
          <w:ilvl w:val="0"/>
          <w:numId w:val="42"/>
        </w:numPr>
        <w:spacing w:line="360" w:lineRule="auto"/>
        <w:rPr>
          <w:rFonts w:ascii="Times New Roman" w:hAnsi="Times New Roman"/>
          <w:sz w:val="24"/>
          <w:szCs w:val="24"/>
        </w:rPr>
      </w:pPr>
      <w:r w:rsidRPr="00CE268C">
        <w:rPr>
          <w:rFonts w:ascii="Times New Roman" w:hAnsi="Times New Roman"/>
          <w:sz w:val="24"/>
          <w:szCs w:val="24"/>
        </w:rPr>
        <w:t xml:space="preserve">vyčarovat – trampolínu, </w:t>
      </w:r>
      <w:r>
        <w:rPr>
          <w:rFonts w:ascii="Times New Roman" w:hAnsi="Times New Roman"/>
          <w:sz w:val="24"/>
          <w:szCs w:val="24"/>
        </w:rPr>
        <w:t>koupaliště; odčarovat – bazén (</w:t>
      </w:r>
      <w:r>
        <w:rPr>
          <w:rFonts w:ascii="Times New Roman" w:hAnsi="Times New Roman"/>
          <w:b/>
          <w:sz w:val="24"/>
          <w:szCs w:val="24"/>
        </w:rPr>
        <w:t>Sára, 8 let</w:t>
      </w:r>
      <w:r w:rsidRPr="00CE268C">
        <w:rPr>
          <w:rFonts w:ascii="Times New Roman" w:hAnsi="Times New Roman"/>
          <w:sz w:val="24"/>
          <w:szCs w:val="24"/>
        </w:rPr>
        <w:t>)</w:t>
      </w:r>
    </w:p>
    <w:p w:rsidR="00453A6B" w:rsidRPr="00CE268C" w:rsidRDefault="00453A6B" w:rsidP="00876BA3">
      <w:pPr>
        <w:pStyle w:val="Odstavecseseznamem1"/>
        <w:numPr>
          <w:ilvl w:val="0"/>
          <w:numId w:val="42"/>
        </w:numPr>
        <w:spacing w:line="360" w:lineRule="auto"/>
        <w:rPr>
          <w:rFonts w:ascii="Times New Roman" w:hAnsi="Times New Roman"/>
          <w:sz w:val="24"/>
          <w:szCs w:val="24"/>
        </w:rPr>
      </w:pPr>
      <w:r w:rsidRPr="00CE268C">
        <w:rPr>
          <w:rFonts w:ascii="Times New Roman" w:hAnsi="Times New Roman"/>
          <w:sz w:val="24"/>
          <w:szCs w:val="24"/>
        </w:rPr>
        <w:t>vyčarovat – mamce – pořád jezdí, potřebuje na nákupy, aby měla více času pro sebe; kamarádům – co si hrají spolu, aby poznali i ty druhý; odčarovat – třeba Tom je o přestávce pořád na mobilu, aby si hrál, ne pořád byl na mobilu (</w:t>
      </w:r>
      <w:r w:rsidRPr="00CE268C">
        <w:rPr>
          <w:rFonts w:ascii="Times New Roman" w:hAnsi="Times New Roman"/>
          <w:b/>
          <w:sz w:val="24"/>
          <w:szCs w:val="24"/>
        </w:rPr>
        <w:t>Jonáš, 8 let</w:t>
      </w:r>
      <w:r w:rsidRPr="00CE268C">
        <w:rPr>
          <w:rFonts w:ascii="Times New Roman" w:hAnsi="Times New Roman"/>
          <w:sz w:val="24"/>
          <w:szCs w:val="24"/>
        </w:rPr>
        <w:t>)</w:t>
      </w:r>
    </w:p>
    <w:p w:rsidR="00453A6B" w:rsidRPr="00CE268C" w:rsidRDefault="00453A6B" w:rsidP="00876BA3">
      <w:pPr>
        <w:pStyle w:val="Odstavecseseznamem1"/>
        <w:numPr>
          <w:ilvl w:val="0"/>
          <w:numId w:val="42"/>
        </w:numPr>
        <w:spacing w:line="360" w:lineRule="auto"/>
        <w:rPr>
          <w:rFonts w:ascii="Times New Roman" w:hAnsi="Times New Roman"/>
          <w:sz w:val="24"/>
          <w:szCs w:val="24"/>
        </w:rPr>
      </w:pPr>
      <w:r w:rsidRPr="00CE268C">
        <w:rPr>
          <w:rFonts w:ascii="Times New Roman" w:hAnsi="Times New Roman"/>
          <w:sz w:val="24"/>
          <w:szCs w:val="24"/>
        </w:rPr>
        <w:t>vyčarov</w:t>
      </w:r>
      <w:r>
        <w:rPr>
          <w:rFonts w:ascii="Times New Roman" w:hAnsi="Times New Roman"/>
          <w:sz w:val="24"/>
          <w:szCs w:val="24"/>
        </w:rPr>
        <w:t>at</w:t>
      </w:r>
      <w:r w:rsidRPr="00CE268C">
        <w:rPr>
          <w:rFonts w:ascii="Times New Roman" w:hAnsi="Times New Roman"/>
          <w:sz w:val="24"/>
          <w:szCs w:val="24"/>
        </w:rPr>
        <w:t xml:space="preserve"> dost věcí, hlavně pro babičku, dědu, aby můj děda v Holansku nebyl na vozíčku; pro babičku v Holansku, je hodně nemocná, aby jí nebylo špatně a neumřela; aby se taťka nezlobil na dědečka; aby byl všude mír; odčarovat – aby Jonáš byl zdravý, který tu byl (</w:t>
      </w:r>
      <w:r w:rsidRPr="00CE268C">
        <w:rPr>
          <w:rFonts w:ascii="Times New Roman" w:hAnsi="Times New Roman"/>
          <w:b/>
          <w:sz w:val="24"/>
          <w:szCs w:val="24"/>
        </w:rPr>
        <w:t>Tom, 8 let</w:t>
      </w:r>
      <w:r w:rsidRPr="00CE268C">
        <w:rPr>
          <w:rFonts w:ascii="Times New Roman" w:hAnsi="Times New Roman"/>
          <w:sz w:val="24"/>
          <w:szCs w:val="24"/>
        </w:rPr>
        <w:t>)</w:t>
      </w:r>
    </w:p>
    <w:p w:rsidR="00453A6B" w:rsidRPr="0084120D" w:rsidRDefault="00453A6B" w:rsidP="00876BA3">
      <w:pPr>
        <w:pStyle w:val="Odstavecseseznamem1"/>
        <w:numPr>
          <w:ilvl w:val="0"/>
          <w:numId w:val="42"/>
        </w:numPr>
        <w:spacing w:line="360" w:lineRule="auto"/>
        <w:rPr>
          <w:rFonts w:ascii="Times New Roman" w:hAnsi="Times New Roman"/>
          <w:sz w:val="24"/>
          <w:szCs w:val="24"/>
        </w:rPr>
      </w:pPr>
      <w:r w:rsidRPr="00CE268C">
        <w:rPr>
          <w:rFonts w:ascii="Times New Roman" w:hAnsi="Times New Roman"/>
          <w:sz w:val="24"/>
          <w:szCs w:val="24"/>
        </w:rPr>
        <w:t xml:space="preserve">vyčaroval – aby všude byl mír, všude bylo dobře a dál by už to bylo jedno; odčaroval – </w:t>
      </w:r>
      <w:r w:rsidRPr="0084120D">
        <w:rPr>
          <w:rFonts w:ascii="Times New Roman" w:hAnsi="Times New Roman"/>
          <w:sz w:val="24"/>
          <w:szCs w:val="24"/>
        </w:rPr>
        <w:t>nevím asi (</w:t>
      </w:r>
      <w:r w:rsidRPr="0084120D">
        <w:rPr>
          <w:rFonts w:ascii="Times New Roman" w:hAnsi="Times New Roman"/>
          <w:b/>
          <w:sz w:val="24"/>
          <w:szCs w:val="24"/>
        </w:rPr>
        <w:t>Marek, 8 let</w:t>
      </w:r>
      <w:r w:rsidRPr="0084120D">
        <w:rPr>
          <w:rFonts w:ascii="Times New Roman" w:hAnsi="Times New Roman"/>
          <w:sz w:val="24"/>
          <w:szCs w:val="24"/>
        </w:rPr>
        <w:t>)</w:t>
      </w:r>
    </w:p>
    <w:p w:rsidR="00453A6B" w:rsidRPr="00CE268C" w:rsidRDefault="00453A6B" w:rsidP="00876BA3">
      <w:pPr>
        <w:pStyle w:val="Odstavecseseznamem1"/>
        <w:numPr>
          <w:ilvl w:val="0"/>
          <w:numId w:val="42"/>
        </w:numPr>
        <w:spacing w:line="360" w:lineRule="auto"/>
        <w:rPr>
          <w:rFonts w:ascii="Times New Roman" w:hAnsi="Times New Roman"/>
          <w:sz w:val="24"/>
          <w:szCs w:val="24"/>
        </w:rPr>
      </w:pPr>
      <w:r w:rsidRPr="00CE268C">
        <w:rPr>
          <w:rFonts w:ascii="Times New Roman" w:hAnsi="Times New Roman"/>
          <w:sz w:val="24"/>
          <w:szCs w:val="24"/>
        </w:rPr>
        <w:t>vyčarovat – byli všichni lidi hodní, aby se jim všechno povedlo a dařilo a tak vše dařilo; odčarovat – zlo, aby nebyla smůla, všechnu nepohodu a všechny špatný známky (</w:t>
      </w:r>
      <w:r w:rsidRPr="00CE268C">
        <w:rPr>
          <w:rFonts w:ascii="Times New Roman" w:hAnsi="Times New Roman"/>
          <w:b/>
          <w:sz w:val="24"/>
          <w:szCs w:val="24"/>
        </w:rPr>
        <w:t>Štěpán, 9 let</w:t>
      </w:r>
      <w:r w:rsidRPr="00CE268C">
        <w:rPr>
          <w:rFonts w:ascii="Times New Roman" w:hAnsi="Times New Roman"/>
          <w:sz w:val="24"/>
          <w:szCs w:val="24"/>
        </w:rPr>
        <w:t>)</w:t>
      </w:r>
    </w:p>
    <w:p w:rsidR="00453A6B" w:rsidRPr="00CE268C" w:rsidRDefault="00453A6B" w:rsidP="00876BA3">
      <w:pPr>
        <w:pStyle w:val="Odstavecseseznamem1"/>
        <w:numPr>
          <w:ilvl w:val="0"/>
          <w:numId w:val="42"/>
        </w:numPr>
        <w:spacing w:line="360" w:lineRule="auto"/>
        <w:rPr>
          <w:rFonts w:ascii="Times New Roman" w:hAnsi="Times New Roman"/>
          <w:sz w:val="24"/>
          <w:szCs w:val="24"/>
        </w:rPr>
      </w:pPr>
      <w:r w:rsidRPr="00CE268C">
        <w:rPr>
          <w:rFonts w:ascii="Times New Roman" w:hAnsi="Times New Roman"/>
          <w:sz w:val="24"/>
          <w:szCs w:val="24"/>
        </w:rPr>
        <w:t>přičarovala – radost mámě; odčarovala – zlost mámě (</w:t>
      </w:r>
      <w:r w:rsidRPr="00CE268C">
        <w:rPr>
          <w:rFonts w:ascii="Times New Roman" w:hAnsi="Times New Roman"/>
          <w:b/>
          <w:sz w:val="24"/>
          <w:szCs w:val="24"/>
        </w:rPr>
        <w:t>Tereza, 7 let</w:t>
      </w:r>
      <w:r w:rsidRPr="00CE268C">
        <w:rPr>
          <w:rFonts w:ascii="Times New Roman" w:hAnsi="Times New Roman"/>
          <w:sz w:val="24"/>
          <w:szCs w:val="24"/>
        </w:rPr>
        <w:t>)</w:t>
      </w:r>
    </w:p>
    <w:p w:rsidR="00453A6B" w:rsidRPr="00CE268C" w:rsidRDefault="00453A6B" w:rsidP="00876BA3">
      <w:pPr>
        <w:pStyle w:val="Odstavecseseznamem1"/>
        <w:numPr>
          <w:ilvl w:val="0"/>
          <w:numId w:val="42"/>
        </w:numPr>
        <w:spacing w:line="360" w:lineRule="auto"/>
        <w:rPr>
          <w:rFonts w:ascii="Times New Roman" w:hAnsi="Times New Roman"/>
          <w:sz w:val="24"/>
          <w:szCs w:val="24"/>
        </w:rPr>
      </w:pPr>
      <w:r w:rsidRPr="00CE268C">
        <w:rPr>
          <w:rFonts w:ascii="Times New Roman" w:hAnsi="Times New Roman"/>
          <w:sz w:val="24"/>
          <w:szCs w:val="24"/>
        </w:rPr>
        <w:t>vyčarovat – pro sebe velikánský dům se zahradou a s bazénem; k</w:t>
      </w:r>
      <w:r>
        <w:rPr>
          <w:rFonts w:ascii="Times New Roman" w:hAnsi="Times New Roman"/>
          <w:sz w:val="24"/>
          <w:szCs w:val="24"/>
        </w:rPr>
        <w:t>amarádům nejlepším peníze a oni</w:t>
      </w:r>
      <w:r w:rsidRPr="00CE268C">
        <w:rPr>
          <w:rFonts w:ascii="Times New Roman" w:hAnsi="Times New Roman"/>
          <w:sz w:val="24"/>
          <w:szCs w:val="24"/>
        </w:rPr>
        <w:t xml:space="preserve"> by si koupili, co chcou; naší rodině – hodně zdraví, aby dožili hodně roků (</w:t>
      </w:r>
      <w:r w:rsidRPr="00CE268C">
        <w:rPr>
          <w:rFonts w:ascii="Times New Roman" w:hAnsi="Times New Roman"/>
          <w:b/>
          <w:sz w:val="24"/>
          <w:szCs w:val="24"/>
        </w:rPr>
        <w:t>Filip, 8 let</w:t>
      </w:r>
      <w:r w:rsidRPr="00CE268C">
        <w:rPr>
          <w:rFonts w:ascii="Times New Roman" w:hAnsi="Times New Roman"/>
          <w:sz w:val="24"/>
          <w:szCs w:val="24"/>
        </w:rPr>
        <w:t>)</w:t>
      </w:r>
    </w:p>
    <w:p w:rsidR="00453A6B" w:rsidRPr="00CE268C" w:rsidRDefault="00453A6B" w:rsidP="00876BA3">
      <w:pPr>
        <w:pStyle w:val="Odstavecseseznamem1"/>
        <w:numPr>
          <w:ilvl w:val="0"/>
          <w:numId w:val="42"/>
        </w:numPr>
        <w:spacing w:line="360" w:lineRule="auto"/>
        <w:rPr>
          <w:rFonts w:ascii="Times New Roman" w:hAnsi="Times New Roman"/>
          <w:sz w:val="24"/>
          <w:szCs w:val="24"/>
        </w:rPr>
      </w:pPr>
      <w:r w:rsidRPr="00CE268C">
        <w:rPr>
          <w:rFonts w:ascii="Times New Roman" w:hAnsi="Times New Roman"/>
          <w:sz w:val="24"/>
          <w:szCs w:val="24"/>
        </w:rPr>
        <w:t>odčaroval – zlobu, aby se na sebe lidi nezlobili; přičaroval – novou planetu, kde jsou nějací hodní ufoni (</w:t>
      </w:r>
      <w:r w:rsidRPr="00CE268C">
        <w:rPr>
          <w:rFonts w:ascii="Times New Roman" w:hAnsi="Times New Roman"/>
          <w:b/>
          <w:sz w:val="24"/>
          <w:szCs w:val="24"/>
        </w:rPr>
        <w:t>Adam, 9 let</w:t>
      </w:r>
      <w:r w:rsidRPr="00CE268C">
        <w:rPr>
          <w:rFonts w:ascii="Times New Roman" w:hAnsi="Times New Roman"/>
          <w:sz w:val="24"/>
          <w:szCs w:val="24"/>
        </w:rPr>
        <w:t>)</w:t>
      </w:r>
    </w:p>
    <w:p w:rsidR="00453A6B" w:rsidRPr="00CE268C" w:rsidRDefault="00453A6B" w:rsidP="00876BA3">
      <w:pPr>
        <w:pStyle w:val="Odstavecseseznamem1"/>
        <w:numPr>
          <w:ilvl w:val="0"/>
          <w:numId w:val="42"/>
        </w:numPr>
        <w:spacing w:line="360" w:lineRule="auto"/>
        <w:rPr>
          <w:rFonts w:ascii="Times New Roman" w:hAnsi="Times New Roman"/>
          <w:sz w:val="24"/>
          <w:szCs w:val="24"/>
        </w:rPr>
      </w:pPr>
      <w:r w:rsidRPr="00CE268C">
        <w:rPr>
          <w:rFonts w:ascii="Times New Roman" w:hAnsi="Times New Roman"/>
          <w:sz w:val="24"/>
          <w:szCs w:val="24"/>
        </w:rPr>
        <w:t>vyčarovala – perníkový srdce;  odčarovala – lesy změnila na růže (</w:t>
      </w:r>
      <w:r w:rsidRPr="00CE268C">
        <w:rPr>
          <w:rFonts w:ascii="Times New Roman" w:hAnsi="Times New Roman"/>
          <w:b/>
          <w:sz w:val="24"/>
          <w:szCs w:val="24"/>
        </w:rPr>
        <w:t>Hanička, 9 let</w:t>
      </w:r>
      <w:r w:rsidRPr="00CE268C">
        <w:rPr>
          <w:rFonts w:ascii="Times New Roman" w:hAnsi="Times New Roman"/>
          <w:sz w:val="24"/>
          <w:szCs w:val="24"/>
        </w:rPr>
        <w:t>)</w:t>
      </w:r>
    </w:p>
    <w:p w:rsidR="00453A6B" w:rsidRPr="00CE268C" w:rsidRDefault="00453A6B" w:rsidP="00876BA3">
      <w:pPr>
        <w:pStyle w:val="Odstavecseseznamem1"/>
        <w:numPr>
          <w:ilvl w:val="0"/>
          <w:numId w:val="42"/>
        </w:numPr>
        <w:spacing w:line="360" w:lineRule="auto"/>
        <w:rPr>
          <w:rFonts w:ascii="Times New Roman" w:hAnsi="Times New Roman"/>
          <w:sz w:val="24"/>
          <w:szCs w:val="24"/>
        </w:rPr>
      </w:pPr>
      <w:r w:rsidRPr="00CE268C">
        <w:rPr>
          <w:rFonts w:ascii="Times New Roman" w:hAnsi="Times New Roman"/>
          <w:sz w:val="24"/>
          <w:szCs w:val="24"/>
        </w:rPr>
        <w:t>vyčarovala – aby bylo hezký počasí; odčarovala – zlý lidi (</w:t>
      </w:r>
      <w:r w:rsidRPr="00CE268C">
        <w:rPr>
          <w:rFonts w:ascii="Times New Roman" w:hAnsi="Times New Roman"/>
          <w:b/>
          <w:sz w:val="24"/>
          <w:szCs w:val="24"/>
        </w:rPr>
        <w:t>Klárka, 9 let</w:t>
      </w:r>
      <w:r w:rsidRPr="00CE268C">
        <w:rPr>
          <w:rFonts w:ascii="Times New Roman" w:hAnsi="Times New Roman"/>
          <w:sz w:val="24"/>
          <w:szCs w:val="24"/>
        </w:rPr>
        <w:t>)</w:t>
      </w:r>
    </w:p>
    <w:p w:rsidR="00453A6B" w:rsidRPr="00CE268C" w:rsidRDefault="00453A6B" w:rsidP="00876BA3">
      <w:pPr>
        <w:pStyle w:val="Odstavecseseznamem1"/>
        <w:numPr>
          <w:ilvl w:val="0"/>
          <w:numId w:val="42"/>
        </w:numPr>
        <w:spacing w:line="360" w:lineRule="auto"/>
        <w:rPr>
          <w:rFonts w:ascii="Times New Roman" w:hAnsi="Times New Roman"/>
          <w:sz w:val="24"/>
          <w:szCs w:val="24"/>
        </w:rPr>
      </w:pPr>
      <w:r w:rsidRPr="00CE268C">
        <w:rPr>
          <w:rFonts w:ascii="Times New Roman" w:hAnsi="Times New Roman"/>
          <w:sz w:val="24"/>
          <w:szCs w:val="24"/>
        </w:rPr>
        <w:t>vyčarovat – aby byli na sebe všichni hodní; aby na sebe nebyli všichni zlí (</w:t>
      </w:r>
      <w:r w:rsidRPr="00CE268C">
        <w:rPr>
          <w:rFonts w:ascii="Times New Roman" w:hAnsi="Times New Roman"/>
          <w:b/>
          <w:sz w:val="24"/>
          <w:szCs w:val="24"/>
        </w:rPr>
        <w:t>Patrik, 10 let</w:t>
      </w:r>
      <w:r w:rsidRPr="00CE268C">
        <w:rPr>
          <w:rFonts w:ascii="Times New Roman" w:hAnsi="Times New Roman"/>
          <w:sz w:val="24"/>
          <w:szCs w:val="24"/>
        </w:rPr>
        <w:t>)</w:t>
      </w:r>
    </w:p>
    <w:p w:rsidR="00453A6B" w:rsidRPr="0084120D" w:rsidRDefault="00453A6B" w:rsidP="00876BA3">
      <w:pPr>
        <w:pStyle w:val="Odstavecseseznamem1"/>
        <w:numPr>
          <w:ilvl w:val="0"/>
          <w:numId w:val="42"/>
        </w:numPr>
        <w:spacing w:line="360" w:lineRule="auto"/>
        <w:rPr>
          <w:rFonts w:ascii="Times New Roman" w:hAnsi="Times New Roman"/>
          <w:sz w:val="24"/>
          <w:szCs w:val="24"/>
        </w:rPr>
      </w:pPr>
      <w:r w:rsidRPr="0084120D">
        <w:rPr>
          <w:rFonts w:ascii="Times New Roman" w:hAnsi="Times New Roman"/>
          <w:sz w:val="24"/>
          <w:szCs w:val="24"/>
        </w:rPr>
        <w:t>vyčarovala – využívala na úklid, máma doma hodně uklízí, aby nemusela tak uklízet a mámě, co má ráda, růže do vázy; odčarovat –</w:t>
      </w:r>
      <w:r>
        <w:rPr>
          <w:rFonts w:ascii="Times New Roman" w:hAnsi="Times New Roman"/>
          <w:sz w:val="24"/>
          <w:szCs w:val="24"/>
        </w:rPr>
        <w:t xml:space="preserve"> domy světlejší, nebyli tmavé (</w:t>
      </w:r>
      <w:r w:rsidRPr="0084120D">
        <w:rPr>
          <w:rFonts w:ascii="Times New Roman" w:hAnsi="Times New Roman"/>
          <w:b/>
          <w:sz w:val="24"/>
          <w:szCs w:val="24"/>
        </w:rPr>
        <w:t>Eliška, 9 let</w:t>
      </w:r>
      <w:r w:rsidRPr="0084120D">
        <w:rPr>
          <w:rFonts w:ascii="Times New Roman" w:hAnsi="Times New Roman"/>
          <w:sz w:val="24"/>
          <w:szCs w:val="24"/>
        </w:rPr>
        <w:t>)</w:t>
      </w:r>
    </w:p>
    <w:p w:rsidR="00453A6B" w:rsidRPr="0084120D" w:rsidRDefault="00453A6B" w:rsidP="00876BA3">
      <w:pPr>
        <w:pStyle w:val="Odstavecseseznamem1"/>
        <w:numPr>
          <w:ilvl w:val="0"/>
          <w:numId w:val="42"/>
        </w:numPr>
        <w:spacing w:line="360" w:lineRule="auto"/>
        <w:rPr>
          <w:rFonts w:ascii="Times New Roman" w:hAnsi="Times New Roman"/>
          <w:sz w:val="24"/>
          <w:szCs w:val="24"/>
        </w:rPr>
      </w:pPr>
      <w:r>
        <w:rPr>
          <w:rFonts w:ascii="Times New Roman" w:hAnsi="Times New Roman"/>
          <w:b/>
          <w:sz w:val="24"/>
        </w:rPr>
        <w:t>těžkosti –</w:t>
      </w:r>
      <w:r w:rsidRPr="0084120D">
        <w:rPr>
          <w:rFonts w:ascii="Times New Roman" w:hAnsi="Times New Roman"/>
          <w:b/>
          <w:sz w:val="24"/>
        </w:rPr>
        <w:t xml:space="preserve"> mamince nějaké peníze, protože ona se rozvedla;</w:t>
      </w:r>
      <w:r w:rsidRPr="0084120D">
        <w:rPr>
          <w:rFonts w:ascii="Times New Roman" w:hAnsi="Times New Roman"/>
          <w:sz w:val="24"/>
        </w:rPr>
        <w:t xml:space="preserve"> </w:t>
      </w:r>
      <w:r w:rsidRPr="0084120D">
        <w:rPr>
          <w:rFonts w:ascii="Times New Roman" w:hAnsi="Times New Roman"/>
          <w:b/>
          <w:sz w:val="24"/>
        </w:rPr>
        <w:t xml:space="preserve"> tatínkovi – dnes má svatbu, tak bych mu na ní pomohla</w:t>
      </w:r>
      <w:r w:rsidRPr="0084120D">
        <w:rPr>
          <w:rFonts w:ascii="Times New Roman" w:hAnsi="Times New Roman"/>
          <w:sz w:val="24"/>
        </w:rPr>
        <w:t xml:space="preserve"> (</w:t>
      </w:r>
      <w:r w:rsidRPr="0084120D">
        <w:rPr>
          <w:rFonts w:ascii="Times New Roman" w:hAnsi="Times New Roman"/>
          <w:b/>
          <w:sz w:val="24"/>
        </w:rPr>
        <w:t>Hanička, 8 let</w:t>
      </w:r>
      <w:r w:rsidRPr="0084120D">
        <w:rPr>
          <w:rFonts w:ascii="Times New Roman" w:hAnsi="Times New Roman"/>
          <w:sz w:val="24"/>
        </w:rPr>
        <w:t>)</w:t>
      </w:r>
      <w:r w:rsidRPr="0084120D">
        <w:rPr>
          <w:rFonts w:ascii="Times New Roman" w:hAnsi="Times New Roman"/>
          <w:b/>
          <w:sz w:val="24"/>
        </w:rPr>
        <w:t xml:space="preserve"> </w:t>
      </w:r>
    </w:p>
    <w:p w:rsidR="00453A6B" w:rsidRPr="00CE268C" w:rsidRDefault="00453A6B" w:rsidP="00876BA3">
      <w:pPr>
        <w:pStyle w:val="Odstavecseseznamem1"/>
        <w:numPr>
          <w:ilvl w:val="0"/>
          <w:numId w:val="42"/>
        </w:numPr>
        <w:spacing w:line="360" w:lineRule="auto"/>
        <w:rPr>
          <w:rFonts w:ascii="Times New Roman" w:hAnsi="Times New Roman"/>
          <w:sz w:val="24"/>
          <w:szCs w:val="24"/>
        </w:rPr>
      </w:pPr>
      <w:r w:rsidRPr="0084120D">
        <w:rPr>
          <w:rFonts w:ascii="Times New Roman" w:hAnsi="Times New Roman"/>
          <w:b/>
          <w:sz w:val="24"/>
        </w:rPr>
        <w:t>pomoc druhým</w:t>
      </w:r>
      <w:r>
        <w:rPr>
          <w:rFonts w:ascii="Times New Roman" w:hAnsi="Times New Roman"/>
          <w:b/>
          <w:sz w:val="24"/>
        </w:rPr>
        <w:t xml:space="preserve"> </w:t>
      </w:r>
      <w:r>
        <w:rPr>
          <w:rFonts w:ascii="Times New Roman" w:hAnsi="Times New Roman"/>
          <w:sz w:val="24"/>
          <w:szCs w:val="24"/>
        </w:rPr>
        <w:t>-</w:t>
      </w:r>
      <w:r w:rsidRPr="0084120D">
        <w:rPr>
          <w:rFonts w:ascii="Times New Roman" w:hAnsi="Times New Roman"/>
          <w:sz w:val="24"/>
          <w:szCs w:val="24"/>
        </w:rPr>
        <w:t xml:space="preserve"> vyča</w:t>
      </w:r>
      <w:r>
        <w:rPr>
          <w:rFonts w:ascii="Times New Roman" w:hAnsi="Times New Roman"/>
          <w:sz w:val="24"/>
          <w:szCs w:val="24"/>
        </w:rPr>
        <w:t>roval –</w:t>
      </w:r>
      <w:r w:rsidRPr="0084120D">
        <w:rPr>
          <w:rFonts w:ascii="Times New Roman" w:hAnsi="Times New Roman"/>
          <w:sz w:val="24"/>
          <w:szCs w:val="24"/>
        </w:rPr>
        <w:t xml:space="preserve"> mamince pomocníka; taťkovi (je po nehodě), aby měl normální kosti, než ty železné; babičce </w:t>
      </w:r>
      <w:r>
        <w:rPr>
          <w:rFonts w:ascii="Times New Roman" w:hAnsi="Times New Roman"/>
          <w:sz w:val="24"/>
          <w:szCs w:val="24"/>
        </w:rPr>
        <w:t>–</w:t>
      </w:r>
      <w:r w:rsidRPr="0084120D">
        <w:rPr>
          <w:rFonts w:ascii="Times New Roman" w:hAnsi="Times New Roman"/>
          <w:sz w:val="24"/>
          <w:szCs w:val="24"/>
        </w:rPr>
        <w:t xml:space="preserve"> aby měla víc peněz; dědovi – aby lépe viděl, aby </w:t>
      </w:r>
      <w:r w:rsidRPr="0084120D">
        <w:rPr>
          <w:rFonts w:ascii="Times New Roman" w:hAnsi="Times New Roman"/>
          <w:sz w:val="24"/>
          <w:szCs w:val="24"/>
        </w:rPr>
        <w:lastRenderedPageBreak/>
        <w:t>neměl kuří oko; tetě Mají – aby dařilo v práci; kamarádům, Vojtovi a Jardovi hračku legochima; odčaroval – mamce, aby se už neštvala; tatínkovi – aby neměl takový nepořádek v pracovně; babičce – povinnosti; dědečkovi – aby nemusel tak brzo vstávat; kamarádům –</w:t>
      </w:r>
      <w:r>
        <w:rPr>
          <w:rFonts w:ascii="Times New Roman" w:hAnsi="Times New Roman"/>
          <w:sz w:val="24"/>
          <w:szCs w:val="24"/>
        </w:rPr>
        <w:t xml:space="preserve"> Vojtovi a Jardovi smutek (</w:t>
      </w:r>
      <w:r w:rsidRPr="00CE268C">
        <w:rPr>
          <w:rFonts w:ascii="Times New Roman" w:hAnsi="Times New Roman"/>
          <w:b/>
          <w:sz w:val="24"/>
          <w:szCs w:val="24"/>
        </w:rPr>
        <w:t>Kája, 9 let</w:t>
      </w:r>
      <w:r w:rsidRPr="00CE268C">
        <w:rPr>
          <w:rFonts w:ascii="Times New Roman" w:hAnsi="Times New Roman"/>
          <w:sz w:val="24"/>
          <w:szCs w:val="24"/>
        </w:rPr>
        <w:t xml:space="preserve">) </w:t>
      </w:r>
    </w:p>
    <w:p w:rsidR="00453A6B" w:rsidRPr="00CE268C" w:rsidRDefault="00453A6B" w:rsidP="00876BA3">
      <w:pPr>
        <w:pStyle w:val="Odstavecseseznamem1"/>
        <w:numPr>
          <w:ilvl w:val="0"/>
          <w:numId w:val="42"/>
        </w:numPr>
        <w:spacing w:line="360" w:lineRule="auto"/>
        <w:rPr>
          <w:rFonts w:ascii="Times New Roman" w:hAnsi="Times New Roman"/>
          <w:sz w:val="24"/>
          <w:szCs w:val="24"/>
        </w:rPr>
      </w:pPr>
      <w:r w:rsidRPr="00CE268C">
        <w:rPr>
          <w:rFonts w:ascii="Times New Roman" w:hAnsi="Times New Roman"/>
          <w:sz w:val="24"/>
          <w:szCs w:val="24"/>
        </w:rPr>
        <w:t>odčarovala – zlé věci; přičarovala – mé nejlepší kamarádce panenku, mamince kytičku (</w:t>
      </w:r>
      <w:r w:rsidRPr="00CE268C">
        <w:rPr>
          <w:rFonts w:ascii="Times New Roman" w:hAnsi="Times New Roman"/>
          <w:b/>
          <w:sz w:val="24"/>
          <w:szCs w:val="24"/>
        </w:rPr>
        <w:t>Sára, 8 let</w:t>
      </w:r>
      <w:r w:rsidRPr="00CE268C">
        <w:rPr>
          <w:rFonts w:ascii="Times New Roman" w:hAnsi="Times New Roman"/>
          <w:sz w:val="24"/>
          <w:szCs w:val="24"/>
        </w:rPr>
        <w:t xml:space="preserve">) </w:t>
      </w:r>
    </w:p>
    <w:p w:rsidR="00453A6B" w:rsidRPr="00CE268C" w:rsidRDefault="00453A6B" w:rsidP="00876BA3">
      <w:pPr>
        <w:pStyle w:val="Odstavecseseznamem1"/>
        <w:numPr>
          <w:ilvl w:val="0"/>
          <w:numId w:val="42"/>
        </w:numPr>
        <w:spacing w:line="360" w:lineRule="auto"/>
        <w:rPr>
          <w:rFonts w:ascii="Times New Roman" w:hAnsi="Times New Roman"/>
          <w:sz w:val="24"/>
          <w:szCs w:val="24"/>
        </w:rPr>
      </w:pPr>
      <w:r w:rsidRPr="00CE268C">
        <w:rPr>
          <w:rFonts w:ascii="Times New Roman" w:hAnsi="Times New Roman"/>
          <w:sz w:val="24"/>
          <w:szCs w:val="24"/>
        </w:rPr>
        <w:t>vyčarovat – mamince krásnou kytičku, babičce encyklopedie, kamarádům nějaký lego; odčarovat – různé nemoci; aby nebyly na sebe lidé zlí (</w:t>
      </w:r>
      <w:r w:rsidRPr="00CE268C">
        <w:rPr>
          <w:rFonts w:ascii="Times New Roman" w:hAnsi="Times New Roman"/>
          <w:b/>
          <w:sz w:val="24"/>
          <w:szCs w:val="24"/>
        </w:rPr>
        <w:t>Vojta, 8 let</w:t>
      </w:r>
      <w:r w:rsidRPr="00CE268C">
        <w:rPr>
          <w:rFonts w:ascii="Times New Roman" w:hAnsi="Times New Roman"/>
          <w:sz w:val="24"/>
          <w:szCs w:val="24"/>
        </w:rPr>
        <w:t>)</w:t>
      </w:r>
    </w:p>
    <w:p w:rsidR="00453A6B" w:rsidRPr="00CE268C" w:rsidRDefault="00453A6B" w:rsidP="00876BA3">
      <w:pPr>
        <w:pStyle w:val="Odstavecseseznamem1"/>
        <w:numPr>
          <w:ilvl w:val="0"/>
          <w:numId w:val="42"/>
        </w:numPr>
        <w:spacing w:line="360" w:lineRule="auto"/>
        <w:rPr>
          <w:rFonts w:ascii="Times New Roman" w:hAnsi="Times New Roman"/>
          <w:sz w:val="24"/>
          <w:szCs w:val="24"/>
        </w:rPr>
      </w:pPr>
      <w:r w:rsidRPr="00CE268C">
        <w:rPr>
          <w:rFonts w:ascii="Times New Roman" w:hAnsi="Times New Roman"/>
          <w:sz w:val="24"/>
          <w:szCs w:val="24"/>
        </w:rPr>
        <w:t>vyčarovala -  nějakýho robota, co by mámě pomáhal uklízet a tak; abych měla hotový úkoly; (</w:t>
      </w:r>
      <w:r w:rsidRPr="00CE268C">
        <w:rPr>
          <w:rFonts w:ascii="Times New Roman" w:hAnsi="Times New Roman"/>
          <w:b/>
          <w:sz w:val="24"/>
          <w:szCs w:val="24"/>
        </w:rPr>
        <w:t>Anetka, 8 let</w:t>
      </w:r>
      <w:r w:rsidRPr="00CE268C">
        <w:rPr>
          <w:rFonts w:ascii="Times New Roman" w:hAnsi="Times New Roman"/>
          <w:sz w:val="24"/>
          <w:szCs w:val="24"/>
        </w:rPr>
        <w:t xml:space="preserve">) </w:t>
      </w:r>
    </w:p>
    <w:p w:rsidR="00453A6B" w:rsidRPr="00CE268C" w:rsidRDefault="00453A6B" w:rsidP="00876BA3">
      <w:pPr>
        <w:pStyle w:val="Odstavecseseznamem1"/>
        <w:numPr>
          <w:ilvl w:val="0"/>
          <w:numId w:val="42"/>
        </w:numPr>
        <w:spacing w:line="360" w:lineRule="auto"/>
        <w:rPr>
          <w:rFonts w:ascii="Times New Roman" w:hAnsi="Times New Roman"/>
          <w:b/>
          <w:sz w:val="28"/>
          <w:szCs w:val="24"/>
        </w:rPr>
      </w:pPr>
      <w:r w:rsidRPr="00CE268C">
        <w:rPr>
          <w:rFonts w:ascii="Times New Roman" w:hAnsi="Times New Roman"/>
          <w:sz w:val="24"/>
          <w:szCs w:val="24"/>
        </w:rPr>
        <w:t xml:space="preserve">vyčarovala – </w:t>
      </w:r>
      <w:r w:rsidRPr="00CE268C">
        <w:rPr>
          <w:rFonts w:ascii="Times New Roman" w:hAnsi="Times New Roman"/>
          <w:b/>
          <w:sz w:val="24"/>
          <w:szCs w:val="24"/>
        </w:rPr>
        <w:t>babičce uzdravit nohu</w:t>
      </w:r>
      <w:r w:rsidRPr="00CE268C">
        <w:rPr>
          <w:rFonts w:ascii="Times New Roman" w:hAnsi="Times New Roman"/>
          <w:sz w:val="24"/>
          <w:szCs w:val="24"/>
        </w:rPr>
        <w:t>, kamarádům dala nějakou hračku, dědovi novou zahrádku;</w:t>
      </w:r>
      <w:r w:rsidRPr="00CE268C">
        <w:rPr>
          <w:rFonts w:ascii="Times New Roman" w:hAnsi="Times New Roman"/>
          <w:sz w:val="28"/>
          <w:szCs w:val="24"/>
        </w:rPr>
        <w:t xml:space="preserve"> </w:t>
      </w:r>
      <w:r w:rsidRPr="00CE268C">
        <w:rPr>
          <w:rFonts w:ascii="Times New Roman" w:hAnsi="Times New Roman"/>
          <w:sz w:val="24"/>
        </w:rPr>
        <w:t xml:space="preserve">odčarovat – Aničce, kamarádce pomohla uzdravit kočičku, má hrozný očičko; </w:t>
      </w:r>
      <w:r w:rsidRPr="00CE268C">
        <w:rPr>
          <w:rFonts w:ascii="Times New Roman" w:hAnsi="Times New Roman"/>
          <w:b/>
          <w:sz w:val="24"/>
        </w:rPr>
        <w:t xml:space="preserve">tetě odčarovala nemoc; mamce pomohla v práci nebo práci usnadnila; </w:t>
      </w:r>
      <w:r w:rsidRPr="00CE268C">
        <w:rPr>
          <w:rFonts w:ascii="Times New Roman" w:hAnsi="Times New Roman"/>
          <w:sz w:val="24"/>
        </w:rPr>
        <w:t>(</w:t>
      </w:r>
      <w:r w:rsidRPr="00CE268C">
        <w:rPr>
          <w:rFonts w:ascii="Times New Roman" w:hAnsi="Times New Roman"/>
          <w:b/>
          <w:sz w:val="24"/>
        </w:rPr>
        <w:t>Hanička, 8 let</w:t>
      </w:r>
      <w:r w:rsidRPr="00CE268C">
        <w:rPr>
          <w:rFonts w:ascii="Times New Roman" w:hAnsi="Times New Roman"/>
          <w:sz w:val="24"/>
        </w:rPr>
        <w:t>)</w:t>
      </w:r>
      <w:r w:rsidRPr="00CE268C">
        <w:rPr>
          <w:rFonts w:ascii="Times New Roman" w:hAnsi="Times New Roman"/>
          <w:b/>
          <w:sz w:val="24"/>
        </w:rPr>
        <w:t xml:space="preserve"> </w:t>
      </w:r>
    </w:p>
    <w:p w:rsidR="00453A6B" w:rsidRPr="0084120D" w:rsidRDefault="00453A6B" w:rsidP="00876BA3">
      <w:pPr>
        <w:pStyle w:val="Odstavecseseznamem1"/>
        <w:numPr>
          <w:ilvl w:val="0"/>
          <w:numId w:val="42"/>
        </w:numPr>
        <w:spacing w:line="360" w:lineRule="auto"/>
        <w:rPr>
          <w:rFonts w:ascii="Times New Roman" w:hAnsi="Times New Roman"/>
          <w:sz w:val="24"/>
          <w:szCs w:val="24"/>
        </w:rPr>
      </w:pPr>
      <w:r w:rsidRPr="0084120D">
        <w:rPr>
          <w:rFonts w:ascii="Times New Roman" w:hAnsi="Times New Roman"/>
          <w:sz w:val="24"/>
          <w:szCs w:val="24"/>
        </w:rPr>
        <w:t>přičaroval - nějakýho robota, který by dělal za rodiče všechny věci, práci(</w:t>
      </w:r>
      <w:r w:rsidRPr="0084120D">
        <w:rPr>
          <w:rFonts w:ascii="Times New Roman" w:hAnsi="Times New Roman"/>
          <w:b/>
          <w:sz w:val="24"/>
          <w:szCs w:val="24"/>
        </w:rPr>
        <w:t>Pavel, 9 let</w:t>
      </w:r>
      <w:r w:rsidRPr="0084120D">
        <w:rPr>
          <w:rFonts w:ascii="Times New Roman" w:hAnsi="Times New Roman"/>
          <w:sz w:val="24"/>
          <w:szCs w:val="24"/>
        </w:rPr>
        <w:t xml:space="preserve">) - vyčarovat – auto, něco pro kamarády, co by chtěli, květ, aby voněl; odčarovat – zlý sny ( </w:t>
      </w:r>
      <w:r w:rsidRPr="0084120D">
        <w:rPr>
          <w:rFonts w:ascii="Times New Roman" w:hAnsi="Times New Roman"/>
          <w:b/>
          <w:sz w:val="24"/>
          <w:szCs w:val="24"/>
        </w:rPr>
        <w:t>Honza, 9 let</w:t>
      </w:r>
      <w:r w:rsidRPr="0084120D">
        <w:rPr>
          <w:rFonts w:ascii="Times New Roman" w:hAnsi="Times New Roman"/>
          <w:sz w:val="24"/>
          <w:szCs w:val="24"/>
        </w:rPr>
        <w:t>)</w:t>
      </w:r>
    </w:p>
    <w:p w:rsidR="00453A6B" w:rsidRPr="00CE268C" w:rsidRDefault="00453A6B" w:rsidP="00876BA3">
      <w:pPr>
        <w:pStyle w:val="Odstavecseseznamem1"/>
        <w:numPr>
          <w:ilvl w:val="0"/>
          <w:numId w:val="42"/>
        </w:numPr>
        <w:spacing w:line="360" w:lineRule="auto"/>
        <w:rPr>
          <w:rFonts w:ascii="Times New Roman" w:hAnsi="Times New Roman"/>
          <w:sz w:val="24"/>
          <w:szCs w:val="24"/>
        </w:rPr>
      </w:pPr>
      <w:r w:rsidRPr="00CE268C">
        <w:rPr>
          <w:rFonts w:ascii="Times New Roman" w:hAnsi="Times New Roman"/>
          <w:sz w:val="24"/>
          <w:szCs w:val="24"/>
        </w:rPr>
        <w:t xml:space="preserve">přičarovala – peníze, cokoliv by si přáli; odčarovali - problémy ( </w:t>
      </w:r>
      <w:r w:rsidRPr="00CE268C">
        <w:rPr>
          <w:rFonts w:ascii="Times New Roman" w:hAnsi="Times New Roman"/>
          <w:b/>
          <w:sz w:val="24"/>
          <w:szCs w:val="24"/>
        </w:rPr>
        <w:t>Jolana, 9 let</w:t>
      </w:r>
      <w:r w:rsidRPr="00CE268C">
        <w:rPr>
          <w:rFonts w:ascii="Times New Roman" w:hAnsi="Times New Roman"/>
          <w:sz w:val="24"/>
          <w:szCs w:val="24"/>
        </w:rPr>
        <w:t>)</w:t>
      </w:r>
    </w:p>
    <w:p w:rsidR="00453A6B" w:rsidRPr="00CE268C" w:rsidRDefault="00453A6B" w:rsidP="00876BA3">
      <w:pPr>
        <w:pStyle w:val="Odstavecseseznamem1"/>
        <w:numPr>
          <w:ilvl w:val="0"/>
          <w:numId w:val="42"/>
        </w:numPr>
        <w:spacing w:line="360" w:lineRule="auto"/>
        <w:rPr>
          <w:rFonts w:ascii="Times New Roman" w:hAnsi="Times New Roman"/>
          <w:sz w:val="24"/>
          <w:szCs w:val="24"/>
        </w:rPr>
      </w:pPr>
      <w:r w:rsidRPr="00CE268C">
        <w:rPr>
          <w:rFonts w:ascii="Times New Roman" w:hAnsi="Times New Roman"/>
          <w:sz w:val="24"/>
          <w:szCs w:val="24"/>
        </w:rPr>
        <w:t>vyčarovala – peníze pro chudé, asi, aby někdo nemohl být nemocný; odčarovala – zlo (</w:t>
      </w:r>
      <w:r w:rsidRPr="00CE268C">
        <w:rPr>
          <w:rFonts w:ascii="Times New Roman" w:hAnsi="Times New Roman"/>
          <w:b/>
          <w:sz w:val="24"/>
          <w:szCs w:val="24"/>
        </w:rPr>
        <w:t>Barborka, 8 let</w:t>
      </w:r>
      <w:r w:rsidRPr="00CE268C">
        <w:rPr>
          <w:rFonts w:ascii="Times New Roman" w:hAnsi="Times New Roman"/>
          <w:sz w:val="24"/>
          <w:szCs w:val="24"/>
        </w:rPr>
        <w:t>)</w:t>
      </w:r>
    </w:p>
    <w:p w:rsidR="00453A6B" w:rsidRPr="00CE268C" w:rsidRDefault="00453A6B" w:rsidP="00876BA3">
      <w:pPr>
        <w:pStyle w:val="Odstavecseseznamem1"/>
        <w:numPr>
          <w:ilvl w:val="0"/>
          <w:numId w:val="42"/>
        </w:numPr>
        <w:spacing w:line="360" w:lineRule="auto"/>
        <w:rPr>
          <w:rFonts w:ascii="Times New Roman" w:hAnsi="Times New Roman"/>
          <w:sz w:val="24"/>
          <w:szCs w:val="24"/>
        </w:rPr>
      </w:pPr>
      <w:r w:rsidRPr="00CE268C">
        <w:rPr>
          <w:rFonts w:ascii="Times New Roman" w:hAnsi="Times New Roman"/>
          <w:sz w:val="24"/>
          <w:szCs w:val="24"/>
        </w:rPr>
        <w:t>odčarovala – školu nebo učení (</w:t>
      </w:r>
      <w:r w:rsidRPr="00CE268C">
        <w:rPr>
          <w:rFonts w:ascii="Times New Roman" w:hAnsi="Times New Roman"/>
          <w:b/>
          <w:sz w:val="24"/>
          <w:szCs w:val="24"/>
        </w:rPr>
        <w:t>Anetka, 8 let</w:t>
      </w:r>
      <w:r w:rsidRPr="00CE268C">
        <w:rPr>
          <w:rFonts w:ascii="Times New Roman" w:hAnsi="Times New Roman"/>
          <w:sz w:val="24"/>
          <w:szCs w:val="24"/>
        </w:rPr>
        <w:t xml:space="preserve">) </w:t>
      </w:r>
    </w:p>
    <w:p w:rsidR="00453A6B" w:rsidRPr="00CE268C" w:rsidRDefault="00453A6B" w:rsidP="00876BA3">
      <w:pPr>
        <w:pStyle w:val="Odstavecseseznamem1"/>
        <w:numPr>
          <w:ilvl w:val="0"/>
          <w:numId w:val="42"/>
        </w:numPr>
        <w:spacing w:line="360" w:lineRule="auto"/>
        <w:rPr>
          <w:rFonts w:ascii="Times New Roman" w:hAnsi="Times New Roman"/>
          <w:sz w:val="24"/>
          <w:szCs w:val="24"/>
        </w:rPr>
      </w:pPr>
      <w:r w:rsidRPr="00CE268C">
        <w:rPr>
          <w:rFonts w:ascii="Times New Roman" w:hAnsi="Times New Roman"/>
          <w:sz w:val="24"/>
          <w:szCs w:val="24"/>
        </w:rPr>
        <w:t>-odčaroval – celý svět, aby to vypadalo jako v pohádce (</w:t>
      </w:r>
      <w:r w:rsidRPr="00CE268C">
        <w:rPr>
          <w:rFonts w:ascii="Times New Roman" w:hAnsi="Times New Roman"/>
          <w:b/>
          <w:sz w:val="24"/>
          <w:szCs w:val="24"/>
        </w:rPr>
        <w:t>Pavel, 9 let</w:t>
      </w:r>
      <w:r w:rsidRPr="00CE268C">
        <w:rPr>
          <w:rFonts w:ascii="Times New Roman" w:hAnsi="Times New Roman"/>
          <w:sz w:val="24"/>
          <w:szCs w:val="24"/>
        </w:rPr>
        <w:t>)</w:t>
      </w:r>
    </w:p>
    <w:p w:rsidR="00453A6B" w:rsidRPr="00CE268C" w:rsidRDefault="00453A6B" w:rsidP="00876BA3">
      <w:pPr>
        <w:pStyle w:val="Odstavecseseznamem1"/>
        <w:numPr>
          <w:ilvl w:val="0"/>
          <w:numId w:val="42"/>
        </w:numPr>
        <w:spacing w:line="360" w:lineRule="auto"/>
        <w:rPr>
          <w:b/>
        </w:rPr>
      </w:pPr>
      <w:r w:rsidRPr="00CE268C">
        <w:rPr>
          <w:rFonts w:ascii="Times New Roman" w:hAnsi="Times New Roman"/>
          <w:sz w:val="24"/>
          <w:szCs w:val="24"/>
        </w:rPr>
        <w:t xml:space="preserve">vyčaroval – asi něco hezkého; odčaroval – nevím (Hynek, 8 let); </w:t>
      </w:r>
    </w:p>
    <w:p w:rsidR="00453A6B" w:rsidRDefault="00453A6B" w:rsidP="00907F42">
      <w:pPr>
        <w:pStyle w:val="Odstavecseseznamem1"/>
        <w:spacing w:after="0" w:line="360" w:lineRule="auto"/>
        <w:ind w:left="0"/>
        <w:jc w:val="both"/>
        <w:rPr>
          <w:rFonts w:ascii="Times New Roman" w:hAnsi="Times New Roman"/>
          <w:sz w:val="28"/>
          <w:szCs w:val="24"/>
        </w:rPr>
      </w:pPr>
    </w:p>
    <w:p w:rsidR="00453A6B" w:rsidRDefault="00453A6B" w:rsidP="00907F42">
      <w:pPr>
        <w:pStyle w:val="Odstavecseseznamem1"/>
        <w:spacing w:after="0" w:line="360" w:lineRule="auto"/>
        <w:ind w:left="0"/>
        <w:jc w:val="both"/>
        <w:rPr>
          <w:rFonts w:ascii="Times New Roman" w:hAnsi="Times New Roman"/>
          <w:sz w:val="28"/>
          <w:szCs w:val="24"/>
        </w:rPr>
      </w:pPr>
    </w:p>
    <w:p w:rsidR="00453A6B" w:rsidRDefault="00453A6B" w:rsidP="00907F42">
      <w:pPr>
        <w:pStyle w:val="Odstavecseseznamem1"/>
        <w:spacing w:after="0" w:line="360" w:lineRule="auto"/>
        <w:ind w:left="0"/>
        <w:jc w:val="both"/>
        <w:rPr>
          <w:rFonts w:ascii="Times New Roman" w:hAnsi="Times New Roman"/>
          <w:sz w:val="28"/>
          <w:szCs w:val="24"/>
        </w:rPr>
      </w:pPr>
    </w:p>
    <w:p w:rsidR="00453A6B" w:rsidRDefault="00453A6B" w:rsidP="00907F42">
      <w:pPr>
        <w:pStyle w:val="Odstavecseseznamem1"/>
        <w:spacing w:after="0" w:line="360" w:lineRule="auto"/>
        <w:ind w:left="0"/>
        <w:jc w:val="both"/>
        <w:rPr>
          <w:rFonts w:ascii="Times New Roman" w:hAnsi="Times New Roman"/>
          <w:sz w:val="28"/>
          <w:szCs w:val="24"/>
        </w:rPr>
      </w:pPr>
    </w:p>
    <w:p w:rsidR="00453A6B" w:rsidRDefault="00453A6B" w:rsidP="00907F42">
      <w:pPr>
        <w:pStyle w:val="Odstavecseseznamem1"/>
        <w:spacing w:after="0" w:line="360" w:lineRule="auto"/>
        <w:ind w:left="0"/>
        <w:jc w:val="both"/>
        <w:rPr>
          <w:rFonts w:ascii="Times New Roman" w:hAnsi="Times New Roman"/>
          <w:sz w:val="28"/>
          <w:szCs w:val="24"/>
        </w:rPr>
      </w:pPr>
    </w:p>
    <w:p w:rsidR="00453A6B" w:rsidRDefault="00453A6B" w:rsidP="00907F42">
      <w:pPr>
        <w:pStyle w:val="Odstavecseseznamem1"/>
        <w:spacing w:after="0" w:line="360" w:lineRule="auto"/>
        <w:ind w:left="0"/>
        <w:jc w:val="both"/>
        <w:rPr>
          <w:rFonts w:ascii="Times New Roman" w:hAnsi="Times New Roman"/>
          <w:sz w:val="28"/>
          <w:szCs w:val="24"/>
        </w:rPr>
      </w:pPr>
    </w:p>
    <w:p w:rsidR="00453A6B" w:rsidRDefault="00453A6B" w:rsidP="00907F42">
      <w:pPr>
        <w:pStyle w:val="Odstavecseseznamem1"/>
        <w:spacing w:after="0" w:line="360" w:lineRule="auto"/>
        <w:ind w:left="0"/>
        <w:jc w:val="both"/>
        <w:rPr>
          <w:rFonts w:ascii="Times New Roman" w:hAnsi="Times New Roman"/>
          <w:sz w:val="28"/>
          <w:szCs w:val="24"/>
        </w:rPr>
      </w:pPr>
    </w:p>
    <w:p w:rsidR="00453A6B" w:rsidRDefault="00453A6B" w:rsidP="00907F42">
      <w:pPr>
        <w:pStyle w:val="Odstavecseseznamem1"/>
        <w:spacing w:after="0" w:line="360" w:lineRule="auto"/>
        <w:ind w:left="0"/>
        <w:jc w:val="both"/>
        <w:rPr>
          <w:rFonts w:ascii="Times New Roman" w:hAnsi="Times New Roman"/>
          <w:sz w:val="28"/>
          <w:szCs w:val="24"/>
        </w:rPr>
      </w:pPr>
    </w:p>
    <w:p w:rsidR="00453A6B" w:rsidRPr="00CE268C" w:rsidRDefault="00453A6B" w:rsidP="00907F42">
      <w:pPr>
        <w:pStyle w:val="Odstavecseseznamem1"/>
        <w:spacing w:after="0" w:line="360" w:lineRule="auto"/>
        <w:ind w:left="0"/>
        <w:jc w:val="both"/>
        <w:rPr>
          <w:rFonts w:ascii="Times New Roman" w:hAnsi="Times New Roman"/>
          <w:sz w:val="28"/>
          <w:szCs w:val="24"/>
        </w:rPr>
      </w:pPr>
    </w:p>
    <w:p w:rsidR="00453A6B" w:rsidRPr="00CE268C" w:rsidRDefault="00453A6B" w:rsidP="00907F42">
      <w:pPr>
        <w:spacing w:line="360" w:lineRule="auto"/>
        <w:jc w:val="both"/>
        <w:rPr>
          <w:b/>
          <w:sz w:val="28"/>
        </w:rPr>
      </w:pPr>
      <w:r w:rsidRPr="00CE268C">
        <w:rPr>
          <w:b/>
          <w:sz w:val="28"/>
        </w:rPr>
        <w:lastRenderedPageBreak/>
        <w:t>Příloha č. 4</w:t>
      </w:r>
    </w:p>
    <w:p w:rsidR="00453A6B" w:rsidRPr="00CE268C" w:rsidRDefault="00453A6B" w:rsidP="00907F42">
      <w:pPr>
        <w:spacing w:line="360" w:lineRule="auto"/>
        <w:jc w:val="both"/>
        <w:rPr>
          <w:b/>
          <w:sz w:val="28"/>
        </w:rPr>
      </w:pPr>
    </w:p>
    <w:p w:rsidR="00453A6B" w:rsidRPr="00CE268C" w:rsidRDefault="00453A6B" w:rsidP="00907F42">
      <w:pPr>
        <w:spacing w:line="360" w:lineRule="auto"/>
        <w:jc w:val="both"/>
        <w:rPr>
          <w:b/>
          <w:sz w:val="32"/>
          <w:szCs w:val="32"/>
        </w:rPr>
      </w:pPr>
      <w:r w:rsidRPr="00CE268C">
        <w:rPr>
          <w:b/>
        </w:rPr>
        <w:t>Odpovědi dětí MŠ a žáků ZŠ 1.</w:t>
      </w:r>
      <w:r>
        <w:rPr>
          <w:b/>
        </w:rPr>
        <w:t xml:space="preserve"> </w:t>
      </w:r>
      <w:r w:rsidRPr="00CE268C">
        <w:rPr>
          <w:b/>
        </w:rPr>
        <w:t>stupně na 2.</w:t>
      </w:r>
      <w:r>
        <w:rPr>
          <w:b/>
        </w:rPr>
        <w:t xml:space="preserve"> </w:t>
      </w:r>
      <w:r w:rsidRPr="00CE268C">
        <w:rPr>
          <w:b/>
        </w:rPr>
        <w:t>otázku Projektivního rozhovoru</w:t>
      </w:r>
      <w:r>
        <w:rPr>
          <w:b/>
          <w:sz w:val="32"/>
          <w:szCs w:val="32"/>
        </w:rPr>
        <w:t xml:space="preserve"> </w:t>
      </w:r>
    </w:p>
    <w:p w:rsidR="00453A6B" w:rsidRPr="00CE268C" w:rsidRDefault="00453A6B" w:rsidP="00907F42">
      <w:pPr>
        <w:spacing w:line="360" w:lineRule="auto"/>
        <w:jc w:val="both"/>
        <w:rPr>
          <w:b/>
          <w:sz w:val="32"/>
          <w:szCs w:val="32"/>
        </w:rPr>
      </w:pPr>
    </w:p>
    <w:p w:rsidR="00453A6B" w:rsidRPr="00DD36A4" w:rsidRDefault="00453A6B" w:rsidP="00DD36A4">
      <w:pPr>
        <w:spacing w:line="360" w:lineRule="auto"/>
        <w:jc w:val="both"/>
        <w:rPr>
          <w:b/>
          <w:sz w:val="28"/>
          <w:szCs w:val="28"/>
        </w:rPr>
      </w:pPr>
      <w:r w:rsidRPr="00DD36A4">
        <w:rPr>
          <w:b/>
          <w:sz w:val="28"/>
          <w:szCs w:val="28"/>
        </w:rPr>
        <w:t>Kluci hráli nějakou hru – jeden z nich vyhrál, měl by rozdělit výhru mezi ostatní, co myslíš?</w:t>
      </w:r>
    </w:p>
    <w:p w:rsidR="00453A6B" w:rsidRPr="00D3032B" w:rsidRDefault="00453A6B" w:rsidP="00907F42">
      <w:pPr>
        <w:spacing w:line="360" w:lineRule="auto"/>
        <w:jc w:val="both"/>
        <w:rPr>
          <w:b/>
        </w:rPr>
      </w:pPr>
    </w:p>
    <w:p w:rsidR="00453A6B" w:rsidRDefault="00453A6B" w:rsidP="00907F42">
      <w:pPr>
        <w:pStyle w:val="Odstavecseseznamem"/>
        <w:numPr>
          <w:ilvl w:val="0"/>
          <w:numId w:val="54"/>
        </w:numPr>
        <w:spacing w:line="360" w:lineRule="auto"/>
        <w:jc w:val="both"/>
      </w:pPr>
      <w:r w:rsidRPr="00CB085D">
        <w:rPr>
          <w:b/>
        </w:rPr>
        <w:t>Děti z</w:t>
      </w:r>
      <w:r>
        <w:rPr>
          <w:b/>
        </w:rPr>
        <w:t>e státní</w:t>
      </w:r>
      <w:r w:rsidRPr="00CB085D">
        <w:rPr>
          <w:b/>
        </w:rPr>
        <w:t> </w:t>
      </w:r>
      <w:r>
        <w:rPr>
          <w:b/>
        </w:rPr>
        <w:t>MŠ:</w:t>
      </w:r>
    </w:p>
    <w:p w:rsidR="00453A6B" w:rsidRPr="00CB085D" w:rsidRDefault="00453A6B" w:rsidP="00876BA3">
      <w:pPr>
        <w:pStyle w:val="Odstavecseseznamem"/>
        <w:spacing w:line="360" w:lineRule="auto"/>
        <w:ind w:left="0"/>
      </w:pPr>
      <w:r w:rsidRPr="00C86BBB">
        <w:rPr>
          <w:b/>
        </w:rPr>
        <w:t>Rozdělilo by se 5 dětí, nerozdělily by se 2 děti, neví 2 děti.</w:t>
      </w:r>
      <w:r>
        <w:rPr>
          <w:b/>
        </w:rPr>
        <w:t xml:space="preserve"> Celkem 9 dětí.</w:t>
      </w:r>
    </w:p>
    <w:p w:rsidR="00453A6B" w:rsidRDefault="00453A6B" w:rsidP="00765471">
      <w:pPr>
        <w:pStyle w:val="Odstavecseseznamem"/>
        <w:spacing w:line="360" w:lineRule="auto"/>
        <w:ind w:left="0"/>
        <w:rPr>
          <w:b/>
        </w:rPr>
      </w:pPr>
    </w:p>
    <w:p w:rsidR="00453A6B" w:rsidRDefault="00453A6B" w:rsidP="00876BA3">
      <w:pPr>
        <w:pStyle w:val="Odstavecseseznamem"/>
        <w:numPr>
          <w:ilvl w:val="0"/>
          <w:numId w:val="54"/>
        </w:numPr>
        <w:spacing w:line="360" w:lineRule="auto"/>
      </w:pPr>
      <w:r w:rsidRPr="00C5649C">
        <w:rPr>
          <w:b/>
        </w:rPr>
        <w:t xml:space="preserve">Žáci ze </w:t>
      </w:r>
      <w:r>
        <w:rPr>
          <w:b/>
        </w:rPr>
        <w:t>státní ZŠ:</w:t>
      </w:r>
      <w:r>
        <w:t xml:space="preserve"> </w:t>
      </w:r>
    </w:p>
    <w:p w:rsidR="00453A6B" w:rsidRPr="00C5649C" w:rsidRDefault="00453A6B" w:rsidP="00876BA3">
      <w:pPr>
        <w:pStyle w:val="Odstavecseseznamem1"/>
        <w:numPr>
          <w:ilvl w:val="0"/>
          <w:numId w:val="43"/>
        </w:numPr>
        <w:spacing w:after="0" w:line="360" w:lineRule="auto"/>
        <w:rPr>
          <w:rFonts w:ascii="Times New Roman" w:hAnsi="Times New Roman"/>
          <w:sz w:val="24"/>
          <w:szCs w:val="24"/>
        </w:rPr>
      </w:pPr>
      <w:r w:rsidRPr="00C5649C">
        <w:rPr>
          <w:rFonts w:ascii="Times New Roman" w:hAnsi="Times New Roman"/>
          <w:sz w:val="24"/>
          <w:szCs w:val="24"/>
        </w:rPr>
        <w:t xml:space="preserve">to je na něm, ať se rozhodne, pokud hodně – ať se rozdělí, </w:t>
      </w:r>
      <w:r w:rsidRPr="00C5649C">
        <w:rPr>
          <w:rFonts w:ascii="Times New Roman" w:hAnsi="Times New Roman"/>
          <w:sz w:val="24"/>
        </w:rPr>
        <w:t>pokud kokyno – ne nejde rozdělit</w:t>
      </w:r>
    </w:p>
    <w:p w:rsidR="00453A6B" w:rsidRDefault="00453A6B" w:rsidP="00876BA3">
      <w:pPr>
        <w:pStyle w:val="Odstavecseseznamem1"/>
        <w:numPr>
          <w:ilvl w:val="0"/>
          <w:numId w:val="43"/>
        </w:numPr>
        <w:spacing w:after="0" w:line="360" w:lineRule="auto"/>
        <w:rPr>
          <w:rFonts w:ascii="Times New Roman" w:hAnsi="Times New Roman"/>
          <w:sz w:val="24"/>
          <w:szCs w:val="24"/>
        </w:rPr>
      </w:pPr>
      <w:r w:rsidRPr="00C5649C">
        <w:rPr>
          <w:rFonts w:ascii="Times New Roman" w:hAnsi="Times New Roman"/>
          <w:sz w:val="24"/>
          <w:szCs w:val="24"/>
        </w:rPr>
        <w:t>jestli hodnej, tak jo</w:t>
      </w:r>
    </w:p>
    <w:p w:rsidR="00453A6B" w:rsidRDefault="00453A6B" w:rsidP="00765471">
      <w:pPr>
        <w:pStyle w:val="Odstavecseseznamem1"/>
        <w:spacing w:after="0" w:line="360" w:lineRule="auto"/>
        <w:ind w:left="0"/>
        <w:rPr>
          <w:rFonts w:ascii="Times New Roman" w:hAnsi="Times New Roman"/>
          <w:b/>
          <w:sz w:val="24"/>
          <w:szCs w:val="24"/>
        </w:rPr>
      </w:pPr>
      <w:r>
        <w:rPr>
          <w:rFonts w:ascii="Times New Roman" w:hAnsi="Times New Roman"/>
          <w:b/>
          <w:sz w:val="24"/>
          <w:szCs w:val="24"/>
        </w:rPr>
        <w:t>Rozdělilo by se 19</w:t>
      </w:r>
      <w:r w:rsidRPr="00C86BBB">
        <w:rPr>
          <w:rFonts w:ascii="Times New Roman" w:hAnsi="Times New Roman"/>
          <w:b/>
          <w:sz w:val="24"/>
          <w:szCs w:val="24"/>
        </w:rPr>
        <w:t xml:space="preserve"> žáků, nerozdělilo by se 1 žák, neví 3 žáci.</w:t>
      </w:r>
      <w:r>
        <w:rPr>
          <w:rFonts w:ascii="Times New Roman" w:hAnsi="Times New Roman"/>
          <w:b/>
          <w:sz w:val="24"/>
          <w:szCs w:val="24"/>
        </w:rPr>
        <w:t xml:space="preserve"> Celkem 23 žáků.</w:t>
      </w:r>
    </w:p>
    <w:p w:rsidR="00453A6B" w:rsidRPr="00C86BBB" w:rsidRDefault="00453A6B" w:rsidP="00765471">
      <w:pPr>
        <w:pStyle w:val="Odstavecseseznamem1"/>
        <w:spacing w:after="0" w:line="360" w:lineRule="auto"/>
        <w:ind w:left="0"/>
        <w:rPr>
          <w:rFonts w:ascii="Times New Roman" w:hAnsi="Times New Roman"/>
          <w:b/>
          <w:sz w:val="24"/>
          <w:szCs w:val="24"/>
        </w:rPr>
      </w:pPr>
    </w:p>
    <w:p w:rsidR="00453A6B" w:rsidRPr="00683EFA" w:rsidRDefault="00453A6B" w:rsidP="00D3032B">
      <w:pPr>
        <w:pStyle w:val="Odstavecseseznamem"/>
        <w:numPr>
          <w:ilvl w:val="0"/>
          <w:numId w:val="54"/>
        </w:numPr>
        <w:spacing w:line="360" w:lineRule="auto"/>
        <w:rPr>
          <w:b/>
        </w:rPr>
      </w:pPr>
      <w:r w:rsidRPr="00683EFA">
        <w:rPr>
          <w:b/>
        </w:rPr>
        <w:t>Děti z církevní MŠ</w:t>
      </w:r>
      <w:r>
        <w:rPr>
          <w:b/>
        </w:rPr>
        <w:t>:</w:t>
      </w:r>
    </w:p>
    <w:p w:rsidR="00453A6B" w:rsidRDefault="00453A6B" w:rsidP="00765471">
      <w:pPr>
        <w:pStyle w:val="Odstavecseseznamem"/>
        <w:spacing w:line="360" w:lineRule="auto"/>
        <w:ind w:left="0"/>
        <w:rPr>
          <w:b/>
        </w:rPr>
      </w:pPr>
      <w:r w:rsidRPr="00C86BBB">
        <w:rPr>
          <w:b/>
        </w:rPr>
        <w:t>Rozdělilo by se 16 dětí. Nerozdělilo 1 dítě.</w:t>
      </w:r>
      <w:r>
        <w:rPr>
          <w:b/>
        </w:rPr>
        <w:t xml:space="preserve"> Celkem 17 dětí.</w:t>
      </w:r>
    </w:p>
    <w:p w:rsidR="00453A6B" w:rsidRPr="00C86BBB" w:rsidRDefault="00453A6B" w:rsidP="00765471">
      <w:pPr>
        <w:pStyle w:val="Odstavecseseznamem"/>
        <w:spacing w:line="360" w:lineRule="auto"/>
        <w:ind w:left="0"/>
        <w:rPr>
          <w:b/>
        </w:rPr>
      </w:pPr>
    </w:p>
    <w:p w:rsidR="00453A6B" w:rsidRDefault="00453A6B" w:rsidP="00D3032B">
      <w:pPr>
        <w:pStyle w:val="Odstavecseseznamem"/>
        <w:numPr>
          <w:ilvl w:val="0"/>
          <w:numId w:val="54"/>
        </w:numPr>
        <w:spacing w:line="360" w:lineRule="auto"/>
      </w:pPr>
      <w:r w:rsidRPr="00683EFA">
        <w:rPr>
          <w:b/>
        </w:rPr>
        <w:t>Žáci z církevní ZŠ</w:t>
      </w:r>
      <w:r>
        <w:rPr>
          <w:b/>
        </w:rPr>
        <w:t xml:space="preserve"> odpovídali:</w:t>
      </w:r>
      <w:r>
        <w:t xml:space="preserve"> </w:t>
      </w:r>
    </w:p>
    <w:p w:rsidR="00453A6B" w:rsidRPr="005B0573" w:rsidRDefault="00453A6B" w:rsidP="00876BA3">
      <w:pPr>
        <w:pStyle w:val="Odstavecseseznamem"/>
        <w:numPr>
          <w:ilvl w:val="0"/>
          <w:numId w:val="43"/>
        </w:numPr>
        <w:spacing w:line="360" w:lineRule="auto"/>
        <w:ind w:left="357" w:hanging="357"/>
      </w:pPr>
      <w:r w:rsidRPr="005B0573">
        <w:t>asi radši by se měl rozdělit; ostatní by s ním nemluvili</w:t>
      </w:r>
    </w:p>
    <w:p w:rsidR="00453A6B" w:rsidRPr="005B0573" w:rsidRDefault="00453A6B" w:rsidP="00876BA3">
      <w:pPr>
        <w:pStyle w:val="Odstavecseseznamem"/>
        <w:numPr>
          <w:ilvl w:val="0"/>
          <w:numId w:val="43"/>
        </w:numPr>
        <w:spacing w:line="360" w:lineRule="auto"/>
        <w:ind w:left="357" w:hanging="357"/>
      </w:pPr>
      <w:r w:rsidRPr="005B0573">
        <w:t>jestli chce</w:t>
      </w:r>
    </w:p>
    <w:p w:rsidR="00453A6B" w:rsidRPr="005B0573" w:rsidRDefault="00453A6B" w:rsidP="00876BA3">
      <w:pPr>
        <w:pStyle w:val="Odstavecseseznamem"/>
        <w:numPr>
          <w:ilvl w:val="0"/>
          <w:numId w:val="43"/>
        </w:numPr>
        <w:spacing w:line="360" w:lineRule="auto"/>
        <w:ind w:left="357" w:hanging="357"/>
      </w:pPr>
      <w:r w:rsidRPr="005B0573">
        <w:t>může, jestli chce</w:t>
      </w:r>
    </w:p>
    <w:p w:rsidR="00453A6B" w:rsidRPr="005B0573" w:rsidRDefault="00453A6B" w:rsidP="00876BA3">
      <w:pPr>
        <w:pStyle w:val="Odstavecseseznamem"/>
        <w:numPr>
          <w:ilvl w:val="0"/>
          <w:numId w:val="43"/>
        </w:numPr>
        <w:spacing w:line="360" w:lineRule="auto"/>
        <w:ind w:left="357" w:hanging="357"/>
      </w:pPr>
      <w:r w:rsidRPr="005B0573">
        <w:t>váhá;  jo, já nevím</w:t>
      </w:r>
    </w:p>
    <w:p w:rsidR="00453A6B" w:rsidRPr="005B0573" w:rsidRDefault="00453A6B" w:rsidP="00876BA3">
      <w:pPr>
        <w:pStyle w:val="Odstavecseseznamem"/>
        <w:numPr>
          <w:ilvl w:val="0"/>
          <w:numId w:val="43"/>
        </w:numPr>
        <w:spacing w:line="360" w:lineRule="auto"/>
        <w:ind w:left="357" w:hanging="357"/>
      </w:pPr>
      <w:r w:rsidRPr="005B0573">
        <w:t>no, to by se asi nedalo rozdělit</w:t>
      </w:r>
    </w:p>
    <w:p w:rsidR="00453A6B" w:rsidRPr="005B0573" w:rsidRDefault="00453A6B" w:rsidP="00876BA3">
      <w:pPr>
        <w:pStyle w:val="Odstavecseseznamem"/>
        <w:numPr>
          <w:ilvl w:val="0"/>
          <w:numId w:val="43"/>
        </w:numPr>
        <w:spacing w:line="360" w:lineRule="auto"/>
        <w:ind w:left="357" w:hanging="357"/>
      </w:pPr>
      <w:r w:rsidRPr="005B0573">
        <w:t>může, ale nemusí</w:t>
      </w:r>
    </w:p>
    <w:p w:rsidR="00453A6B" w:rsidRDefault="00453A6B" w:rsidP="00765471">
      <w:pPr>
        <w:rPr>
          <w:b/>
        </w:rPr>
      </w:pPr>
      <w:r w:rsidRPr="00C86BBB">
        <w:rPr>
          <w:b/>
        </w:rPr>
        <w:t>Rozdělilo by se 33 žáků, váhali 3 žáci, nerozdělilo by se 2 žáci.</w:t>
      </w:r>
      <w:r>
        <w:rPr>
          <w:b/>
        </w:rPr>
        <w:t xml:space="preserve"> Celkem 38 žáků.</w:t>
      </w:r>
    </w:p>
    <w:p w:rsidR="00453A6B" w:rsidRPr="00765471" w:rsidRDefault="00453A6B" w:rsidP="00765471">
      <w:pPr>
        <w:rPr>
          <w:b/>
        </w:rPr>
      </w:pPr>
    </w:p>
    <w:p w:rsidR="00453A6B" w:rsidRDefault="00453A6B" w:rsidP="00D16C98">
      <w:pPr>
        <w:spacing w:line="360" w:lineRule="auto"/>
      </w:pPr>
    </w:p>
    <w:p w:rsidR="00453A6B" w:rsidRDefault="00453A6B" w:rsidP="00D16C98">
      <w:pPr>
        <w:spacing w:line="360" w:lineRule="auto"/>
      </w:pPr>
    </w:p>
    <w:p w:rsidR="00453A6B" w:rsidRDefault="00453A6B" w:rsidP="00D16C98">
      <w:pPr>
        <w:spacing w:line="360" w:lineRule="auto"/>
      </w:pPr>
    </w:p>
    <w:p w:rsidR="00453A6B" w:rsidRDefault="00453A6B" w:rsidP="00D16C98">
      <w:pPr>
        <w:spacing w:line="360" w:lineRule="auto"/>
      </w:pPr>
    </w:p>
    <w:p w:rsidR="00453A6B" w:rsidRPr="00CB085D" w:rsidRDefault="00453A6B" w:rsidP="00D16C98">
      <w:pPr>
        <w:spacing w:line="360" w:lineRule="auto"/>
      </w:pPr>
    </w:p>
    <w:p w:rsidR="00453A6B" w:rsidRPr="00CE268C" w:rsidRDefault="00453A6B" w:rsidP="00CE268C">
      <w:pPr>
        <w:rPr>
          <w:b/>
          <w:sz w:val="28"/>
        </w:rPr>
      </w:pPr>
      <w:r w:rsidRPr="00CE268C">
        <w:rPr>
          <w:b/>
          <w:sz w:val="28"/>
        </w:rPr>
        <w:lastRenderedPageBreak/>
        <w:t>Příloha č. 5</w:t>
      </w:r>
    </w:p>
    <w:p w:rsidR="00453A6B" w:rsidRPr="00CE268C" w:rsidRDefault="00453A6B" w:rsidP="00CE268C">
      <w:pPr>
        <w:rPr>
          <w:b/>
          <w:sz w:val="28"/>
        </w:rPr>
      </w:pPr>
    </w:p>
    <w:p w:rsidR="00453A6B" w:rsidRDefault="00453A6B" w:rsidP="00CE268C">
      <w:pPr>
        <w:pStyle w:val="Odstavecseseznamem1"/>
        <w:ind w:left="0"/>
        <w:rPr>
          <w:rFonts w:ascii="Times New Roman" w:hAnsi="Times New Roman"/>
          <w:b/>
          <w:sz w:val="32"/>
          <w:szCs w:val="32"/>
        </w:rPr>
      </w:pPr>
      <w:r w:rsidRPr="00CE268C">
        <w:rPr>
          <w:rFonts w:ascii="Times New Roman" w:hAnsi="Times New Roman"/>
          <w:b/>
          <w:sz w:val="24"/>
        </w:rPr>
        <w:t xml:space="preserve">Odpovědi dětí MŠ </w:t>
      </w:r>
      <w:r w:rsidRPr="00CE268C">
        <w:rPr>
          <w:rFonts w:ascii="Times New Roman" w:hAnsi="Times New Roman"/>
          <w:b/>
        </w:rPr>
        <w:t>a žáků ZŠ 1.</w:t>
      </w:r>
      <w:r>
        <w:rPr>
          <w:rFonts w:ascii="Times New Roman" w:hAnsi="Times New Roman"/>
          <w:b/>
        </w:rPr>
        <w:t xml:space="preserve"> </w:t>
      </w:r>
      <w:r w:rsidRPr="00CE268C">
        <w:rPr>
          <w:rFonts w:ascii="Times New Roman" w:hAnsi="Times New Roman"/>
          <w:b/>
        </w:rPr>
        <w:t>stupně na 3</w:t>
      </w:r>
      <w:r w:rsidRPr="00CE268C">
        <w:rPr>
          <w:rFonts w:ascii="Times New Roman" w:hAnsi="Times New Roman"/>
          <w:b/>
          <w:sz w:val="24"/>
        </w:rPr>
        <w:t>.</w:t>
      </w:r>
      <w:r>
        <w:rPr>
          <w:rFonts w:ascii="Times New Roman" w:hAnsi="Times New Roman"/>
          <w:b/>
          <w:sz w:val="24"/>
        </w:rPr>
        <w:t xml:space="preserve"> </w:t>
      </w:r>
      <w:r w:rsidRPr="00CE268C">
        <w:rPr>
          <w:rFonts w:ascii="Times New Roman" w:hAnsi="Times New Roman"/>
          <w:b/>
          <w:sz w:val="24"/>
        </w:rPr>
        <w:t>otázku Projektivního rozhovoru</w:t>
      </w:r>
      <w:r>
        <w:rPr>
          <w:rFonts w:ascii="Times New Roman" w:hAnsi="Times New Roman"/>
          <w:b/>
          <w:sz w:val="32"/>
          <w:szCs w:val="32"/>
        </w:rPr>
        <w:t xml:space="preserve"> </w:t>
      </w:r>
    </w:p>
    <w:p w:rsidR="00453A6B" w:rsidRDefault="00453A6B" w:rsidP="00CE268C">
      <w:pPr>
        <w:pStyle w:val="Odstavecseseznamem1"/>
        <w:ind w:left="0"/>
        <w:rPr>
          <w:rFonts w:ascii="Times New Roman" w:hAnsi="Times New Roman"/>
          <w:b/>
          <w:sz w:val="32"/>
          <w:szCs w:val="32"/>
        </w:rPr>
      </w:pPr>
    </w:p>
    <w:p w:rsidR="00DD36A4" w:rsidRDefault="00453A6B" w:rsidP="00CE268C">
      <w:pPr>
        <w:pStyle w:val="Odstavecseseznamem1"/>
        <w:ind w:left="0"/>
        <w:rPr>
          <w:rFonts w:ascii="Times New Roman" w:hAnsi="Times New Roman"/>
          <w:b/>
          <w:sz w:val="28"/>
          <w:szCs w:val="28"/>
        </w:rPr>
      </w:pPr>
      <w:r w:rsidRPr="00DD36A4">
        <w:rPr>
          <w:rFonts w:ascii="Times New Roman" w:hAnsi="Times New Roman"/>
          <w:b/>
          <w:sz w:val="28"/>
          <w:szCs w:val="28"/>
        </w:rPr>
        <w:t>Co myslíš, z čeho by děti mohly mít radost, c</w:t>
      </w:r>
      <w:r w:rsidR="00DD36A4">
        <w:rPr>
          <w:rFonts w:ascii="Times New Roman" w:hAnsi="Times New Roman"/>
          <w:b/>
          <w:sz w:val="28"/>
          <w:szCs w:val="28"/>
        </w:rPr>
        <w:t>o si děti asi přejí nejvíce?</w:t>
      </w:r>
    </w:p>
    <w:p w:rsidR="00453A6B" w:rsidRPr="00DD36A4" w:rsidRDefault="00453A6B" w:rsidP="00CE268C">
      <w:pPr>
        <w:pStyle w:val="Odstavecseseznamem1"/>
        <w:ind w:left="0"/>
        <w:rPr>
          <w:rFonts w:ascii="Times New Roman" w:hAnsi="Times New Roman"/>
          <w:b/>
          <w:sz w:val="24"/>
          <w:szCs w:val="24"/>
        </w:rPr>
      </w:pPr>
      <w:r w:rsidRPr="00DD36A4">
        <w:rPr>
          <w:rFonts w:ascii="Times New Roman" w:hAnsi="Times New Roman"/>
          <w:b/>
          <w:sz w:val="24"/>
          <w:szCs w:val="24"/>
        </w:rPr>
        <w:t xml:space="preserve">    </w:t>
      </w:r>
    </w:p>
    <w:p w:rsidR="00453A6B" w:rsidRDefault="00453A6B" w:rsidP="00876BA3">
      <w:pPr>
        <w:numPr>
          <w:ilvl w:val="0"/>
          <w:numId w:val="53"/>
        </w:numPr>
        <w:spacing w:line="360" w:lineRule="auto"/>
        <w:rPr>
          <w:b/>
          <w:sz w:val="28"/>
        </w:rPr>
      </w:pPr>
      <w:r w:rsidRPr="00CB085D">
        <w:rPr>
          <w:b/>
        </w:rPr>
        <w:t>Děti z</w:t>
      </w:r>
      <w:r>
        <w:rPr>
          <w:b/>
        </w:rPr>
        <w:t>e státní MŠ odpovídali:</w:t>
      </w:r>
      <w:r w:rsidRPr="00940D9D">
        <w:rPr>
          <w:b/>
          <w:sz w:val="28"/>
        </w:rPr>
        <w:t xml:space="preserve"> </w:t>
      </w:r>
    </w:p>
    <w:p w:rsidR="00453A6B" w:rsidRPr="0026440E" w:rsidRDefault="00453A6B" w:rsidP="00876BA3">
      <w:pPr>
        <w:pStyle w:val="Odstavecseseznamem"/>
        <w:numPr>
          <w:ilvl w:val="0"/>
          <w:numId w:val="56"/>
        </w:numPr>
        <w:spacing w:line="360" w:lineRule="auto"/>
      </w:pPr>
      <w:r w:rsidRPr="0026440E">
        <w:t>aby chodili do školky; nejvíce hračky, zvířátka nějak</w:t>
      </w:r>
      <w:r>
        <w:t xml:space="preserve">é; těší se na Ježíška; hrát                      - </w:t>
      </w:r>
      <w:r w:rsidRPr="0026440E">
        <w:t>z Bena (pes); z koně;</w:t>
      </w:r>
      <w:r w:rsidRPr="0026440E">
        <w:rPr>
          <w:b/>
        </w:rPr>
        <w:t xml:space="preserve"> </w:t>
      </w:r>
      <w:r w:rsidRPr="0026440E">
        <w:t>někoho zeptat, dět</w:t>
      </w:r>
      <w:r>
        <w:t>í tady ve školce; já – z koníků; auto (</w:t>
      </w:r>
      <w:r w:rsidRPr="0026440E">
        <w:t>malý), hračky, auta tyto – ukazuje nákladní a jinačí, která se musí postavit; moje kamarádky</w:t>
      </w:r>
      <w:r w:rsidRPr="0026440E">
        <w:rPr>
          <w:b/>
        </w:rPr>
        <w:t xml:space="preserve">       </w:t>
      </w:r>
    </w:p>
    <w:p w:rsidR="00453A6B" w:rsidRPr="00D3032B" w:rsidRDefault="00453A6B" w:rsidP="0026440E">
      <w:pPr>
        <w:pStyle w:val="Odstavecseseznamem"/>
        <w:spacing w:line="360" w:lineRule="auto"/>
      </w:pPr>
      <w:r w:rsidRPr="00D3032B">
        <w:rPr>
          <w:b/>
        </w:rPr>
        <w:t xml:space="preserve">                                                               </w:t>
      </w:r>
      <w:r w:rsidRPr="00D3032B">
        <w:t xml:space="preserve">                                                                                                                                                                          </w:t>
      </w:r>
      <w:r w:rsidRPr="00D3032B">
        <w:rPr>
          <w:b/>
        </w:rPr>
        <w:t xml:space="preserve">                                                          </w:t>
      </w:r>
      <w:r w:rsidRPr="00D3032B">
        <w:t xml:space="preserve">                                                                                                                                                                                                  </w:t>
      </w:r>
      <w:r w:rsidRPr="00D3032B">
        <w:rPr>
          <w:b/>
        </w:rPr>
        <w:t xml:space="preserve">                                                                 </w:t>
      </w:r>
    </w:p>
    <w:p w:rsidR="00453A6B" w:rsidRPr="007D5B1C" w:rsidRDefault="00453A6B" w:rsidP="00876BA3">
      <w:pPr>
        <w:pStyle w:val="Odstavecseseznamem"/>
        <w:numPr>
          <w:ilvl w:val="0"/>
          <w:numId w:val="53"/>
        </w:numPr>
        <w:spacing w:line="360" w:lineRule="auto"/>
      </w:pPr>
      <w:r w:rsidRPr="00FC06FB">
        <w:rPr>
          <w:b/>
        </w:rPr>
        <w:t xml:space="preserve">Žáci ze </w:t>
      </w:r>
      <w:r>
        <w:rPr>
          <w:b/>
        </w:rPr>
        <w:t>státní ZŠ odovídali:</w:t>
      </w:r>
    </w:p>
    <w:p w:rsidR="00453A6B" w:rsidRPr="0026440E" w:rsidRDefault="00453A6B" w:rsidP="00876BA3">
      <w:pPr>
        <w:pStyle w:val="Odstavecseseznamem"/>
        <w:numPr>
          <w:ilvl w:val="0"/>
          <w:numId w:val="44"/>
        </w:numPr>
        <w:spacing w:line="360" w:lineRule="auto"/>
      </w:pPr>
      <w:r w:rsidRPr="0026440E">
        <w:t>z hraček, pohádek; těžko říc</w:t>
      </w:r>
      <w:r>
        <w:t>t, každý by si přál něco jinýho;</w:t>
      </w:r>
      <w:r w:rsidRPr="0026440E">
        <w:t xml:space="preserve"> já si přeju mět </w:t>
      </w:r>
      <w:r>
        <w:t>rodinu (žije v početné rodině);</w:t>
      </w:r>
      <w:r w:rsidRPr="0026440E">
        <w:t xml:space="preserve"> nevím, já si přeju koně; nevím</w:t>
      </w:r>
      <w:r>
        <w:t xml:space="preserve">, má radost, že jezdí na koni; </w:t>
      </w:r>
      <w:r w:rsidRPr="0026440E">
        <w:t>kamarády;  z hraček; třeba hračky, bonbón; třeba hračky, bonbóny; z her; nějakou hračku by si mohli v obchodě vybrat, která by se jim líbila; sladkosti;  dárky; když mají kamarády;  hračky;  čtení – básničky; třeba hračky;  z nějakého dárku nebo z něčeho aby měli dobré kamarády; kamaráda</w:t>
      </w:r>
      <w:r>
        <w:t>;  zdraví, štěstí a spokojenost</w:t>
      </w:r>
      <w:r w:rsidRPr="0026440E">
        <w:t xml:space="preserve">; kamarády; </w:t>
      </w:r>
      <w:r w:rsidRPr="0026440E">
        <w:rPr>
          <w:b/>
        </w:rPr>
        <w:t xml:space="preserve"> </w:t>
      </w:r>
      <w:r w:rsidRPr="0026440E">
        <w:t xml:space="preserve">hračky; </w:t>
      </w:r>
      <w:r w:rsidRPr="0026440E">
        <w:rPr>
          <w:b/>
        </w:rPr>
        <w:t xml:space="preserve">  </w:t>
      </w:r>
      <w:r w:rsidRPr="0026440E">
        <w:t>nevím, hračky</w:t>
      </w:r>
      <w:r w:rsidRPr="0026440E">
        <w:rPr>
          <w:b/>
        </w:rPr>
        <w:t xml:space="preserve">                                                                           </w:t>
      </w:r>
      <w:r w:rsidRPr="0026440E">
        <w:t xml:space="preserve">                                                                                                                                                                                                                                                                                                                                                                                                                                                                                                                                                                                                                                                                                                                                                                                                                                                                                                                                                                                                                     </w:t>
      </w:r>
    </w:p>
    <w:p w:rsidR="00453A6B" w:rsidRDefault="00453A6B" w:rsidP="0026440E">
      <w:pPr>
        <w:pStyle w:val="Odstavecseseznamem"/>
        <w:spacing w:line="360" w:lineRule="auto"/>
      </w:pPr>
      <w:r>
        <w:t xml:space="preserve"> </w:t>
      </w:r>
    </w:p>
    <w:p w:rsidR="00453A6B" w:rsidRPr="0084120D" w:rsidRDefault="00453A6B" w:rsidP="00876BA3">
      <w:pPr>
        <w:numPr>
          <w:ilvl w:val="0"/>
          <w:numId w:val="53"/>
        </w:numPr>
        <w:spacing w:line="360" w:lineRule="auto"/>
      </w:pPr>
      <w:r w:rsidRPr="00FC06FB">
        <w:rPr>
          <w:b/>
        </w:rPr>
        <w:t xml:space="preserve">Děti z církevní </w:t>
      </w:r>
      <w:r>
        <w:rPr>
          <w:b/>
        </w:rPr>
        <w:t>MŠ odpovídali</w:t>
      </w:r>
      <w:r>
        <w:t xml:space="preserve">: </w:t>
      </w:r>
    </w:p>
    <w:p w:rsidR="00453A6B" w:rsidRPr="0026440E" w:rsidRDefault="00453A6B" w:rsidP="00876BA3">
      <w:pPr>
        <w:pStyle w:val="Odstavecseseznamem"/>
        <w:numPr>
          <w:ilvl w:val="0"/>
          <w:numId w:val="44"/>
        </w:numPr>
        <w:spacing w:line="360" w:lineRule="auto"/>
      </w:pPr>
      <w:r w:rsidRPr="0026440E">
        <w:t>někteří nevěděli, Jonášek mě překvapil, že takto odpověděl</w:t>
      </w:r>
      <w:r>
        <w:t xml:space="preserve"> – </w:t>
      </w:r>
      <w:r w:rsidRPr="0026440E">
        <w:t xml:space="preserve">viz níže; </w:t>
      </w:r>
    </w:p>
    <w:p w:rsidR="00453A6B" w:rsidRPr="0026440E" w:rsidRDefault="00453A6B" w:rsidP="00876BA3">
      <w:pPr>
        <w:pStyle w:val="Odstavecseseznamem"/>
        <w:numPr>
          <w:ilvl w:val="0"/>
          <w:numId w:val="44"/>
        </w:numPr>
        <w:spacing w:line="360" w:lineRule="auto"/>
      </w:pPr>
      <w:r>
        <w:t>třeba nějaká hračka; aby</w:t>
      </w:r>
      <w:r w:rsidRPr="0026440E">
        <w:t xml:space="preserve">ste byli hodní;  bonbóny a </w:t>
      </w:r>
      <w:r>
        <w:t>všechno, co maj rádi; z hraček;</w:t>
      </w:r>
      <w:r w:rsidRPr="0026440E">
        <w:t xml:space="preserve"> třeba, když mu dáš nějakou hračku nebo kokyna; to mě říkali – Jeník chodí do školy, Zituška je malá, chodí do Klubíčka – panenku, princeznu ;  koťátko; </w:t>
      </w:r>
      <w:r w:rsidRPr="0026440E">
        <w:rPr>
          <w:b/>
        </w:rPr>
        <w:t>aby všichni s</w:t>
      </w:r>
      <w:r>
        <w:rPr>
          <w:b/>
        </w:rPr>
        <w:t>polu kamarádili a měli se rádi (</w:t>
      </w:r>
      <w:r w:rsidRPr="0026440E">
        <w:rPr>
          <w:b/>
        </w:rPr>
        <w:t>Kris</w:t>
      </w:r>
      <w:r>
        <w:rPr>
          <w:b/>
        </w:rPr>
        <w:t>t</w:t>
      </w:r>
      <w:r w:rsidRPr="0026440E">
        <w:rPr>
          <w:b/>
        </w:rPr>
        <w:t>ýnka, 5 let)</w:t>
      </w:r>
      <w:r w:rsidRPr="0026440E">
        <w:t xml:space="preserve">; hračky </w:t>
      </w:r>
      <w:r w:rsidRPr="0026440E">
        <w:rPr>
          <w:b/>
        </w:rPr>
        <w:t>a těm, co nema</w:t>
      </w:r>
      <w:r>
        <w:rPr>
          <w:b/>
        </w:rPr>
        <w:t>jí co jíst a pít, jídlo a pití (</w:t>
      </w:r>
      <w:r w:rsidRPr="0026440E">
        <w:rPr>
          <w:b/>
        </w:rPr>
        <w:t>Jonášek, 5 let)</w:t>
      </w:r>
      <w:r w:rsidRPr="0026440E">
        <w:t xml:space="preserve">; </w:t>
      </w:r>
      <w:r>
        <w:t>princezny mají rádi holky; hračky dát; aby byla hodná;</w:t>
      </w:r>
      <w:r w:rsidRPr="0026440E">
        <w:t xml:space="preserve"> z Terezky; letadlo nebo auto                                                                                                                                                                                                                                                                              </w:t>
      </w:r>
    </w:p>
    <w:p w:rsidR="00453A6B" w:rsidRDefault="00453A6B" w:rsidP="00765471">
      <w:pPr>
        <w:spacing w:line="360" w:lineRule="auto"/>
        <w:rPr>
          <w:b/>
        </w:rPr>
      </w:pPr>
    </w:p>
    <w:p w:rsidR="00453A6B" w:rsidRDefault="00453A6B" w:rsidP="00876BA3">
      <w:pPr>
        <w:numPr>
          <w:ilvl w:val="0"/>
          <w:numId w:val="53"/>
        </w:numPr>
        <w:spacing w:line="360" w:lineRule="auto"/>
      </w:pPr>
      <w:r w:rsidRPr="00CB085D">
        <w:rPr>
          <w:b/>
        </w:rPr>
        <w:t xml:space="preserve">Žáci z církevní </w:t>
      </w:r>
      <w:r>
        <w:rPr>
          <w:b/>
        </w:rPr>
        <w:t>ZŠ</w:t>
      </w:r>
      <w:r>
        <w:t xml:space="preserve"> </w:t>
      </w:r>
      <w:r w:rsidRPr="0026440E">
        <w:rPr>
          <w:b/>
        </w:rPr>
        <w:t>odpovídali:</w:t>
      </w:r>
      <w:r w:rsidRPr="0072786F">
        <w:t xml:space="preserve"> </w:t>
      </w:r>
    </w:p>
    <w:p w:rsidR="00453A6B" w:rsidRPr="0026440E" w:rsidRDefault="00453A6B" w:rsidP="00876BA3">
      <w:pPr>
        <w:pStyle w:val="Odstavecseseznamem1"/>
        <w:numPr>
          <w:ilvl w:val="0"/>
          <w:numId w:val="44"/>
        </w:numPr>
        <w:spacing w:after="0" w:line="360" w:lineRule="auto"/>
        <w:ind w:left="357" w:hanging="357"/>
        <w:rPr>
          <w:rFonts w:ascii="Times New Roman" w:hAnsi="Times New Roman"/>
          <w:b/>
          <w:sz w:val="24"/>
          <w:szCs w:val="24"/>
        </w:rPr>
      </w:pPr>
      <w:r w:rsidRPr="0026440E">
        <w:rPr>
          <w:rFonts w:ascii="Times New Roman" w:hAnsi="Times New Roman"/>
          <w:sz w:val="24"/>
          <w:szCs w:val="24"/>
        </w:rPr>
        <w:t>Vojta s Jardou si přejí</w:t>
      </w:r>
      <w:r w:rsidRPr="0026440E">
        <w:rPr>
          <w:rFonts w:ascii="Times New Roman" w:hAnsi="Times New Roman"/>
          <w:b/>
          <w:sz w:val="24"/>
          <w:szCs w:val="24"/>
        </w:rPr>
        <w:t xml:space="preserve"> </w:t>
      </w:r>
      <w:r w:rsidRPr="0026440E">
        <w:rPr>
          <w:rFonts w:ascii="Times New Roman" w:hAnsi="Times New Roman"/>
          <w:sz w:val="24"/>
          <w:szCs w:val="24"/>
        </w:rPr>
        <w:t xml:space="preserve">legochimu, </w:t>
      </w:r>
      <w:r w:rsidRPr="0026440E">
        <w:rPr>
          <w:rFonts w:ascii="Times New Roman" w:hAnsi="Times New Roman"/>
          <w:sz w:val="24"/>
        </w:rPr>
        <w:t>holky – poníky</w:t>
      </w:r>
      <w:r>
        <w:rPr>
          <w:rFonts w:ascii="Times New Roman" w:hAnsi="Times New Roman"/>
          <w:b/>
          <w:sz w:val="24"/>
          <w:szCs w:val="24"/>
        </w:rPr>
        <w:t>;</w:t>
      </w:r>
      <w:r w:rsidRPr="0026440E">
        <w:rPr>
          <w:rFonts w:ascii="Times New Roman" w:hAnsi="Times New Roman"/>
          <w:b/>
          <w:sz w:val="24"/>
          <w:szCs w:val="24"/>
        </w:rPr>
        <w:t xml:space="preserve"> </w:t>
      </w:r>
      <w:r w:rsidRPr="0026440E">
        <w:rPr>
          <w:rFonts w:ascii="Times New Roman" w:hAnsi="Times New Roman"/>
          <w:sz w:val="24"/>
          <w:szCs w:val="24"/>
        </w:rPr>
        <w:t>asi, aby se měli rády;</w:t>
      </w:r>
      <w:r w:rsidRPr="0026440E">
        <w:rPr>
          <w:rFonts w:ascii="Times New Roman" w:hAnsi="Times New Roman"/>
          <w:b/>
          <w:sz w:val="24"/>
          <w:szCs w:val="24"/>
        </w:rPr>
        <w:t xml:space="preserve"> </w:t>
      </w:r>
      <w:r w:rsidRPr="0026440E">
        <w:rPr>
          <w:rFonts w:ascii="Times New Roman" w:hAnsi="Times New Roman"/>
          <w:sz w:val="24"/>
          <w:szCs w:val="24"/>
        </w:rPr>
        <w:t>víc kamarádů, hodně kamarádů</w:t>
      </w:r>
      <w:r>
        <w:rPr>
          <w:rFonts w:ascii="Times New Roman" w:hAnsi="Times New Roman"/>
          <w:sz w:val="24"/>
          <w:szCs w:val="24"/>
        </w:rPr>
        <w:t>;</w:t>
      </w:r>
      <w:r w:rsidRPr="0026440E">
        <w:rPr>
          <w:rFonts w:ascii="Times New Roman" w:hAnsi="Times New Roman"/>
          <w:b/>
          <w:sz w:val="24"/>
          <w:szCs w:val="24"/>
        </w:rPr>
        <w:t xml:space="preserve"> </w:t>
      </w:r>
      <w:r w:rsidRPr="0026440E">
        <w:rPr>
          <w:rFonts w:ascii="Times New Roman" w:hAnsi="Times New Roman"/>
          <w:sz w:val="24"/>
          <w:szCs w:val="24"/>
        </w:rPr>
        <w:t>třeba, že by se měli všichni r</w:t>
      </w:r>
      <w:r>
        <w:rPr>
          <w:rFonts w:ascii="Times New Roman" w:hAnsi="Times New Roman"/>
          <w:sz w:val="24"/>
          <w:szCs w:val="24"/>
        </w:rPr>
        <w:t>ádi a nehledali a neodháněli (</w:t>
      </w:r>
      <w:r w:rsidRPr="0026440E">
        <w:rPr>
          <w:rFonts w:ascii="Times New Roman" w:hAnsi="Times New Roman"/>
          <w:sz w:val="24"/>
          <w:szCs w:val="24"/>
        </w:rPr>
        <w:t>zlý</w:t>
      </w:r>
      <w:r>
        <w:rPr>
          <w:rFonts w:ascii="Times New Roman" w:hAnsi="Times New Roman"/>
          <w:sz w:val="24"/>
          <w:szCs w:val="24"/>
        </w:rPr>
        <w:t>ho kluka bouchají, aby odešel);</w:t>
      </w:r>
      <w:r w:rsidRPr="0026440E">
        <w:rPr>
          <w:rFonts w:ascii="Times New Roman" w:hAnsi="Times New Roman"/>
          <w:sz w:val="24"/>
          <w:szCs w:val="24"/>
        </w:rPr>
        <w:t xml:space="preserve"> když jedou k moři, na výlet když</w:t>
      </w:r>
      <w:r w:rsidRPr="0026440E">
        <w:rPr>
          <w:rFonts w:ascii="Times New Roman" w:hAnsi="Times New Roman"/>
          <w:b/>
          <w:sz w:val="24"/>
          <w:szCs w:val="24"/>
        </w:rPr>
        <w:t xml:space="preserve"> </w:t>
      </w:r>
      <w:r w:rsidRPr="0026440E">
        <w:rPr>
          <w:rFonts w:ascii="Times New Roman" w:hAnsi="Times New Roman"/>
          <w:sz w:val="24"/>
          <w:szCs w:val="24"/>
        </w:rPr>
        <w:t>někdy jedou</w:t>
      </w:r>
      <w:r>
        <w:rPr>
          <w:rFonts w:ascii="Times New Roman" w:hAnsi="Times New Roman"/>
          <w:b/>
          <w:sz w:val="24"/>
          <w:szCs w:val="24"/>
        </w:rPr>
        <w:t>;</w:t>
      </w:r>
      <w:r w:rsidRPr="0026440E">
        <w:rPr>
          <w:rFonts w:ascii="Times New Roman" w:hAnsi="Times New Roman"/>
          <w:b/>
          <w:sz w:val="24"/>
          <w:szCs w:val="24"/>
        </w:rPr>
        <w:t xml:space="preserve"> dobrou výchovu, dobrý rodiče a učitelky</w:t>
      </w:r>
      <w:r>
        <w:rPr>
          <w:rFonts w:ascii="Times New Roman" w:hAnsi="Times New Roman"/>
          <w:b/>
          <w:sz w:val="24"/>
          <w:szCs w:val="24"/>
        </w:rPr>
        <w:t xml:space="preserve"> </w:t>
      </w:r>
      <w:r w:rsidRPr="0026440E">
        <w:rPr>
          <w:rFonts w:ascii="Times New Roman" w:hAnsi="Times New Roman"/>
          <w:b/>
          <w:sz w:val="24"/>
          <w:szCs w:val="24"/>
        </w:rPr>
        <w:t>(Jonáš, 8 let)</w:t>
      </w:r>
      <w:r w:rsidRPr="0026440E">
        <w:rPr>
          <w:rFonts w:ascii="Times New Roman" w:hAnsi="Times New Roman"/>
          <w:sz w:val="24"/>
          <w:szCs w:val="24"/>
        </w:rPr>
        <w:t>; z hraček, z nových kamarádů;</w:t>
      </w:r>
      <w:r w:rsidRPr="0026440E">
        <w:rPr>
          <w:rFonts w:ascii="Times New Roman" w:hAnsi="Times New Roman"/>
          <w:b/>
          <w:sz w:val="24"/>
          <w:szCs w:val="24"/>
        </w:rPr>
        <w:t xml:space="preserve"> </w:t>
      </w:r>
      <w:r w:rsidRPr="0026440E">
        <w:rPr>
          <w:rFonts w:ascii="Times New Roman" w:hAnsi="Times New Roman"/>
          <w:sz w:val="24"/>
          <w:szCs w:val="24"/>
        </w:rPr>
        <w:t>nějaký hračky, telefony (setra si přeje telefon);</w:t>
      </w:r>
      <w:r w:rsidRPr="0026440E">
        <w:rPr>
          <w:rFonts w:ascii="Times New Roman" w:hAnsi="Times New Roman"/>
          <w:b/>
          <w:sz w:val="24"/>
          <w:szCs w:val="24"/>
        </w:rPr>
        <w:t xml:space="preserve"> </w:t>
      </w:r>
      <w:r w:rsidRPr="0026440E">
        <w:rPr>
          <w:rFonts w:ascii="Times New Roman" w:hAnsi="Times New Roman"/>
          <w:sz w:val="24"/>
          <w:szCs w:val="24"/>
        </w:rPr>
        <w:t xml:space="preserve">aby byly prázdniny, anebo Natálie ze třídy možná by si </w:t>
      </w:r>
      <w:r w:rsidRPr="0026440E">
        <w:rPr>
          <w:rFonts w:ascii="Times New Roman" w:hAnsi="Times New Roman"/>
          <w:sz w:val="24"/>
          <w:szCs w:val="24"/>
        </w:rPr>
        <w:lastRenderedPageBreak/>
        <w:t xml:space="preserve">víc přála učení, ona se strašně nudí, chce učení, ale nevím to jistě, asi jo; </w:t>
      </w:r>
      <w:r>
        <w:rPr>
          <w:rFonts w:ascii="Times New Roman" w:hAnsi="Times New Roman"/>
          <w:b/>
          <w:sz w:val="24"/>
          <w:szCs w:val="24"/>
        </w:rPr>
        <w:t>aby byli všichni šťastní</w:t>
      </w:r>
      <w:r w:rsidRPr="0026440E">
        <w:rPr>
          <w:rFonts w:ascii="Times New Roman" w:hAnsi="Times New Roman"/>
          <w:b/>
          <w:sz w:val="24"/>
          <w:szCs w:val="24"/>
        </w:rPr>
        <w:t xml:space="preserve"> (Kuba, 7 let, má zlomenou ruku)</w:t>
      </w:r>
      <w:r>
        <w:rPr>
          <w:rFonts w:ascii="Times New Roman" w:hAnsi="Times New Roman"/>
          <w:sz w:val="24"/>
          <w:szCs w:val="24"/>
        </w:rPr>
        <w:t>; neměl školu;</w:t>
      </w:r>
      <w:r w:rsidRPr="0026440E">
        <w:rPr>
          <w:rFonts w:ascii="Times New Roman" w:hAnsi="Times New Roman"/>
          <w:b/>
          <w:sz w:val="24"/>
          <w:szCs w:val="24"/>
        </w:rPr>
        <w:t xml:space="preserve"> aby to bylo na světě, tak jak to m</w:t>
      </w:r>
      <w:r>
        <w:rPr>
          <w:rFonts w:ascii="Times New Roman" w:hAnsi="Times New Roman"/>
          <w:b/>
          <w:sz w:val="24"/>
          <w:szCs w:val="24"/>
        </w:rPr>
        <w:t>á být</w:t>
      </w:r>
      <w:r w:rsidRPr="0026440E">
        <w:rPr>
          <w:rFonts w:ascii="Times New Roman" w:hAnsi="Times New Roman"/>
          <w:b/>
          <w:sz w:val="24"/>
          <w:szCs w:val="24"/>
        </w:rPr>
        <w:t xml:space="preserve"> (Jirka, 8 let)</w:t>
      </w:r>
      <w:r w:rsidRPr="0026440E">
        <w:rPr>
          <w:rFonts w:ascii="Times New Roman" w:hAnsi="Times New Roman"/>
          <w:sz w:val="24"/>
          <w:szCs w:val="24"/>
        </w:rPr>
        <w:t xml:space="preserve">; </w:t>
      </w:r>
      <w:r w:rsidRPr="0026440E">
        <w:rPr>
          <w:rFonts w:ascii="Times New Roman" w:hAnsi="Times New Roman"/>
          <w:b/>
          <w:sz w:val="24"/>
          <w:szCs w:val="24"/>
        </w:rPr>
        <w:t xml:space="preserve"> kdyby Pán Ježíš sesto</w:t>
      </w:r>
      <w:r>
        <w:rPr>
          <w:rFonts w:ascii="Times New Roman" w:hAnsi="Times New Roman"/>
          <w:b/>
          <w:sz w:val="24"/>
          <w:szCs w:val="24"/>
        </w:rPr>
        <w:t>upil z nebes (Maruška, 8 let);</w:t>
      </w:r>
      <w:r w:rsidRPr="0026440E">
        <w:rPr>
          <w:rFonts w:ascii="Times New Roman" w:hAnsi="Times New Roman"/>
          <w:b/>
          <w:sz w:val="24"/>
          <w:szCs w:val="24"/>
        </w:rPr>
        <w:t xml:space="preserve"> </w:t>
      </w:r>
      <w:r w:rsidRPr="0026440E">
        <w:rPr>
          <w:rFonts w:ascii="Times New Roman" w:hAnsi="Times New Roman"/>
          <w:sz w:val="24"/>
          <w:szCs w:val="24"/>
        </w:rPr>
        <w:t>z toho, ž</w:t>
      </w:r>
      <w:r>
        <w:rPr>
          <w:rFonts w:ascii="Times New Roman" w:hAnsi="Times New Roman"/>
          <w:sz w:val="24"/>
          <w:szCs w:val="24"/>
        </w:rPr>
        <w:t>e je maminka bude mít moc ráda;</w:t>
      </w:r>
      <w:r>
        <w:rPr>
          <w:rFonts w:ascii="Times New Roman" w:hAnsi="Times New Roman"/>
          <w:b/>
          <w:sz w:val="24"/>
          <w:szCs w:val="24"/>
        </w:rPr>
        <w:t xml:space="preserve"> kdyby si pomáhali (</w:t>
      </w:r>
      <w:r w:rsidRPr="0026440E">
        <w:rPr>
          <w:rFonts w:ascii="Times New Roman" w:hAnsi="Times New Roman"/>
          <w:b/>
          <w:sz w:val="24"/>
          <w:szCs w:val="24"/>
        </w:rPr>
        <w:t>Jan, 9 let)</w:t>
      </w:r>
      <w:r w:rsidRPr="0026440E">
        <w:rPr>
          <w:rFonts w:ascii="Times New Roman" w:hAnsi="Times New Roman"/>
          <w:sz w:val="24"/>
          <w:szCs w:val="24"/>
        </w:rPr>
        <w:t xml:space="preserve">; </w:t>
      </w:r>
      <w:r w:rsidRPr="0026440E">
        <w:rPr>
          <w:rFonts w:ascii="Times New Roman" w:hAnsi="Times New Roman"/>
          <w:b/>
          <w:sz w:val="24"/>
          <w:szCs w:val="24"/>
        </w:rPr>
        <w:t>abychom se měli rádi, dobré kamarády (Sára, 8 let)</w:t>
      </w:r>
      <w:r>
        <w:rPr>
          <w:rFonts w:ascii="Times New Roman" w:hAnsi="Times New Roman"/>
          <w:sz w:val="24"/>
          <w:szCs w:val="24"/>
        </w:rPr>
        <w:t>;</w:t>
      </w:r>
      <w:r w:rsidRPr="0026440E">
        <w:rPr>
          <w:rFonts w:ascii="Times New Roman" w:hAnsi="Times New Roman"/>
          <w:b/>
          <w:sz w:val="24"/>
          <w:szCs w:val="24"/>
        </w:rPr>
        <w:t xml:space="preserve"> víc kamarádů; když někteří kamarádi se hádají, aby se nehádali, aby se měli rádi ti kamarádi (Jonáš, 8 let)</w:t>
      </w:r>
      <w:r>
        <w:rPr>
          <w:rFonts w:ascii="Times New Roman" w:hAnsi="Times New Roman"/>
          <w:sz w:val="24"/>
          <w:szCs w:val="24"/>
        </w:rPr>
        <w:t>;</w:t>
      </w:r>
      <w:r w:rsidRPr="0026440E">
        <w:rPr>
          <w:rFonts w:ascii="Times New Roman" w:hAnsi="Times New Roman"/>
          <w:b/>
          <w:sz w:val="24"/>
          <w:szCs w:val="24"/>
        </w:rPr>
        <w:t xml:space="preserve"> aby byli všichni kamarádi (Tom, 8 let)</w:t>
      </w:r>
      <w:r w:rsidRPr="0026440E">
        <w:rPr>
          <w:rFonts w:ascii="Times New Roman" w:hAnsi="Times New Roman"/>
          <w:sz w:val="24"/>
          <w:szCs w:val="24"/>
        </w:rPr>
        <w:t>;</w:t>
      </w:r>
      <w:r w:rsidRPr="0026440E">
        <w:rPr>
          <w:rFonts w:ascii="Times New Roman" w:hAnsi="Times New Roman"/>
          <w:b/>
          <w:sz w:val="24"/>
          <w:szCs w:val="24"/>
        </w:rPr>
        <w:t xml:space="preserve"> </w:t>
      </w:r>
      <w:r w:rsidRPr="0026440E">
        <w:rPr>
          <w:rFonts w:ascii="Times New Roman" w:hAnsi="Times New Roman"/>
          <w:sz w:val="24"/>
          <w:szCs w:val="24"/>
        </w:rPr>
        <w:t>z toho, že se účastnili té hry, že si v</w:t>
      </w:r>
      <w:r>
        <w:rPr>
          <w:rFonts w:ascii="Times New Roman" w:hAnsi="Times New Roman"/>
          <w:sz w:val="24"/>
          <w:szCs w:val="24"/>
        </w:rPr>
        <w:t>ůbec zahráli a že je to bavilo;</w:t>
      </w:r>
      <w:r w:rsidRPr="0026440E">
        <w:rPr>
          <w:rFonts w:ascii="Times New Roman" w:hAnsi="Times New Roman"/>
          <w:sz w:val="24"/>
          <w:szCs w:val="24"/>
        </w:rPr>
        <w:t xml:space="preserve"> aby je ten vítěz pozval za odměnu na jeden den v hospodě, podle toho, co by to byl</w:t>
      </w:r>
      <w:r>
        <w:rPr>
          <w:rFonts w:ascii="Times New Roman" w:hAnsi="Times New Roman"/>
          <w:sz w:val="24"/>
          <w:szCs w:val="24"/>
        </w:rPr>
        <w:t>o za</w:t>
      </w:r>
      <w:r w:rsidRPr="0026440E">
        <w:rPr>
          <w:rFonts w:ascii="Times New Roman" w:hAnsi="Times New Roman"/>
          <w:sz w:val="24"/>
          <w:szCs w:val="24"/>
        </w:rPr>
        <w:t xml:space="preserve"> odměnu, pokud by to šlo roz</w:t>
      </w:r>
      <w:r>
        <w:rPr>
          <w:rFonts w:ascii="Times New Roman" w:hAnsi="Times New Roman"/>
          <w:sz w:val="24"/>
          <w:szCs w:val="24"/>
        </w:rPr>
        <w:t>dělit, pohár prohlídli všichni;</w:t>
      </w:r>
      <w:r w:rsidRPr="0026440E">
        <w:rPr>
          <w:rFonts w:ascii="Times New Roman" w:hAnsi="Times New Roman"/>
          <w:b/>
          <w:sz w:val="24"/>
          <w:szCs w:val="24"/>
        </w:rPr>
        <w:t xml:space="preserve"> sourozence (Barborka, 8 let)</w:t>
      </w:r>
      <w:r>
        <w:rPr>
          <w:rFonts w:ascii="Times New Roman" w:hAnsi="Times New Roman"/>
          <w:sz w:val="24"/>
          <w:szCs w:val="24"/>
        </w:rPr>
        <w:t>;</w:t>
      </w:r>
      <w:r w:rsidRPr="0026440E">
        <w:rPr>
          <w:rFonts w:ascii="Times New Roman" w:hAnsi="Times New Roman"/>
          <w:b/>
          <w:sz w:val="24"/>
          <w:szCs w:val="24"/>
        </w:rPr>
        <w:t xml:space="preserve"> aby měli hodné rodiče a aby je vůbec měli (Tereza, 7 let)</w:t>
      </w:r>
      <w:r w:rsidRPr="0026440E">
        <w:rPr>
          <w:rFonts w:ascii="Times New Roman" w:hAnsi="Times New Roman"/>
          <w:sz w:val="24"/>
          <w:szCs w:val="24"/>
        </w:rPr>
        <w:t>; aby na svačinu měli nějaký bonbóny a taky na vysvědčení samé jedničky</w:t>
      </w:r>
      <w:r>
        <w:rPr>
          <w:rFonts w:ascii="Times New Roman" w:hAnsi="Times New Roman"/>
          <w:b/>
          <w:sz w:val="24"/>
          <w:szCs w:val="24"/>
        </w:rPr>
        <w:t>;</w:t>
      </w:r>
      <w:r w:rsidRPr="0026440E">
        <w:rPr>
          <w:rFonts w:ascii="Times New Roman" w:hAnsi="Times New Roman"/>
          <w:b/>
          <w:sz w:val="24"/>
          <w:szCs w:val="24"/>
        </w:rPr>
        <w:t xml:space="preserve"> rodiče, kteří jsou na mě hod</w:t>
      </w:r>
      <w:r>
        <w:rPr>
          <w:rFonts w:ascii="Times New Roman" w:hAnsi="Times New Roman"/>
          <w:b/>
          <w:sz w:val="24"/>
          <w:szCs w:val="24"/>
        </w:rPr>
        <w:t>ní, bratra, sestru, kdyby neměl</w:t>
      </w:r>
      <w:r w:rsidRPr="0026440E">
        <w:rPr>
          <w:rFonts w:ascii="Times New Roman" w:hAnsi="Times New Roman"/>
          <w:b/>
          <w:sz w:val="24"/>
          <w:szCs w:val="24"/>
        </w:rPr>
        <w:t xml:space="preserve"> (Adam, 9 let)</w:t>
      </w:r>
      <w:r w:rsidRPr="0026440E">
        <w:rPr>
          <w:rFonts w:ascii="Times New Roman" w:hAnsi="Times New Roman"/>
          <w:sz w:val="24"/>
          <w:szCs w:val="24"/>
        </w:rPr>
        <w:t>;</w:t>
      </w:r>
      <w:r w:rsidRPr="0026440E">
        <w:rPr>
          <w:rFonts w:ascii="Times New Roman" w:hAnsi="Times New Roman"/>
          <w:b/>
          <w:sz w:val="24"/>
          <w:szCs w:val="24"/>
        </w:rPr>
        <w:t xml:space="preserve"> </w:t>
      </w:r>
      <w:r>
        <w:rPr>
          <w:rFonts w:ascii="Times New Roman" w:hAnsi="Times New Roman"/>
          <w:sz w:val="24"/>
          <w:szCs w:val="24"/>
        </w:rPr>
        <w:t>kamarády;</w:t>
      </w:r>
      <w:r w:rsidRPr="0026440E">
        <w:rPr>
          <w:rFonts w:ascii="Times New Roman" w:hAnsi="Times New Roman"/>
          <w:sz w:val="24"/>
          <w:szCs w:val="24"/>
        </w:rPr>
        <w:t xml:space="preserve"> mít hodně k</w:t>
      </w:r>
      <w:r>
        <w:rPr>
          <w:rFonts w:ascii="Times New Roman" w:hAnsi="Times New Roman"/>
          <w:sz w:val="24"/>
          <w:szCs w:val="24"/>
        </w:rPr>
        <w:t>amarádů; aby se bavili všichni;</w:t>
      </w:r>
      <w:r w:rsidRPr="0026440E">
        <w:rPr>
          <w:rFonts w:ascii="Times New Roman" w:hAnsi="Times New Roman"/>
          <w:b/>
          <w:sz w:val="24"/>
          <w:szCs w:val="24"/>
        </w:rPr>
        <w:t xml:space="preserve"> </w:t>
      </w:r>
      <w:r w:rsidRPr="0026440E">
        <w:rPr>
          <w:rFonts w:ascii="Times New Roman" w:hAnsi="Times New Roman"/>
          <w:sz w:val="24"/>
          <w:szCs w:val="24"/>
        </w:rPr>
        <w:t>nové hračky, rádi sport</w:t>
      </w:r>
      <w:r>
        <w:rPr>
          <w:rFonts w:ascii="Times New Roman" w:hAnsi="Times New Roman"/>
          <w:sz w:val="24"/>
          <w:szCs w:val="24"/>
        </w:rPr>
        <w:t>ují, hračky, které by si přáli;</w:t>
      </w:r>
      <w:r w:rsidRPr="0026440E">
        <w:rPr>
          <w:rFonts w:ascii="Times New Roman" w:hAnsi="Times New Roman"/>
          <w:sz w:val="24"/>
          <w:szCs w:val="24"/>
        </w:rPr>
        <w:t xml:space="preserve"> kluci – sport, holky – panenky nebo něco takovýho;</w:t>
      </w:r>
      <w:r w:rsidRPr="0026440E">
        <w:rPr>
          <w:sz w:val="24"/>
          <w:szCs w:val="24"/>
        </w:rPr>
        <w:t xml:space="preserve"> </w:t>
      </w:r>
      <w:r w:rsidRPr="0026440E">
        <w:rPr>
          <w:rFonts w:ascii="Times New Roman" w:hAnsi="Times New Roman"/>
          <w:sz w:val="24"/>
          <w:szCs w:val="24"/>
        </w:rPr>
        <w:t>někdo kolo, tříkolku; obří hřiště nebo hod</w:t>
      </w:r>
      <w:r>
        <w:rPr>
          <w:rFonts w:ascii="Times New Roman" w:hAnsi="Times New Roman"/>
          <w:sz w:val="24"/>
          <w:szCs w:val="24"/>
        </w:rPr>
        <w:t>ně kamarádů;</w:t>
      </w:r>
      <w:r w:rsidRPr="0026440E">
        <w:rPr>
          <w:rFonts w:ascii="Times New Roman" w:hAnsi="Times New Roman"/>
          <w:sz w:val="24"/>
          <w:szCs w:val="24"/>
        </w:rPr>
        <w:t xml:space="preserve"> když něco dostanou k narozeninám; </w:t>
      </w:r>
      <w:r>
        <w:rPr>
          <w:rFonts w:ascii="Times New Roman" w:hAnsi="Times New Roman"/>
          <w:b/>
          <w:sz w:val="24"/>
          <w:szCs w:val="24"/>
        </w:rPr>
        <w:t>být s rodinou</w:t>
      </w:r>
      <w:r w:rsidRPr="0026440E">
        <w:rPr>
          <w:rFonts w:ascii="Times New Roman" w:hAnsi="Times New Roman"/>
          <w:b/>
          <w:sz w:val="24"/>
          <w:szCs w:val="24"/>
        </w:rPr>
        <w:t xml:space="preserve"> (Hanička, 8 roků, rodiče rozvedeni)                                                                                                                                                                                                                                                         </w:t>
      </w:r>
      <w:r w:rsidRPr="0026440E">
        <w:rPr>
          <w:rFonts w:ascii="Times New Roman" w:hAnsi="Times New Roman"/>
          <w:sz w:val="24"/>
          <w:szCs w:val="24"/>
        </w:rPr>
        <w:t xml:space="preserve">                                                                                                                                                                                                                                                                                                                                                                                                                                                                                                                                                                                                                                                                                                                                                                                                                                                                                                                                                                                                                                                                                                                                                                                                                                                                                                                                                                                                                                                                                                                                                                                                                                                                                                                                                                                                                                                                                                                                                                             </w:t>
      </w:r>
    </w:p>
    <w:p w:rsidR="00453A6B" w:rsidRPr="00734B2F" w:rsidRDefault="00453A6B" w:rsidP="0026440E">
      <w:pPr>
        <w:pStyle w:val="Odstavecseseznamem1"/>
        <w:ind w:left="0"/>
        <w:rPr>
          <w:rFonts w:ascii="Times New Roman" w:hAnsi="Times New Roman"/>
          <w:b/>
          <w:sz w:val="24"/>
          <w:szCs w:val="24"/>
        </w:rPr>
      </w:pPr>
      <w:r w:rsidRPr="0026440E">
        <w:rPr>
          <w:rFonts w:ascii="Times New Roman" w:hAnsi="Times New Roman"/>
          <w:b/>
          <w:sz w:val="24"/>
          <w:szCs w:val="24"/>
        </w:rPr>
        <w:t xml:space="preserve">    </w:t>
      </w:r>
    </w:p>
    <w:p w:rsidR="00453A6B" w:rsidRDefault="00453A6B" w:rsidP="00CE268C">
      <w:pPr>
        <w:rPr>
          <w:b/>
          <w:sz w:val="28"/>
        </w:rPr>
      </w:pPr>
    </w:p>
    <w:p w:rsidR="00453A6B" w:rsidRDefault="00453A6B" w:rsidP="00CE268C">
      <w:pPr>
        <w:rPr>
          <w:b/>
          <w:sz w:val="28"/>
        </w:rPr>
      </w:pPr>
    </w:p>
    <w:p w:rsidR="00453A6B" w:rsidRDefault="00453A6B" w:rsidP="00CE268C">
      <w:pPr>
        <w:rPr>
          <w:b/>
          <w:sz w:val="28"/>
        </w:rPr>
      </w:pPr>
    </w:p>
    <w:p w:rsidR="00453A6B" w:rsidRDefault="00453A6B" w:rsidP="00CE268C">
      <w:pPr>
        <w:rPr>
          <w:b/>
          <w:sz w:val="28"/>
        </w:rPr>
      </w:pPr>
    </w:p>
    <w:p w:rsidR="00453A6B" w:rsidRDefault="00453A6B" w:rsidP="00CE268C">
      <w:pPr>
        <w:rPr>
          <w:b/>
          <w:sz w:val="28"/>
        </w:rPr>
      </w:pPr>
    </w:p>
    <w:p w:rsidR="00453A6B" w:rsidRDefault="00453A6B" w:rsidP="00CE268C">
      <w:pPr>
        <w:rPr>
          <w:b/>
          <w:sz w:val="28"/>
        </w:rPr>
      </w:pPr>
    </w:p>
    <w:p w:rsidR="00453A6B" w:rsidRDefault="00453A6B" w:rsidP="00CE268C">
      <w:pPr>
        <w:rPr>
          <w:b/>
          <w:sz w:val="28"/>
        </w:rPr>
      </w:pPr>
    </w:p>
    <w:p w:rsidR="00453A6B" w:rsidRDefault="00453A6B" w:rsidP="00CE268C">
      <w:pPr>
        <w:rPr>
          <w:b/>
          <w:sz w:val="28"/>
        </w:rPr>
      </w:pPr>
    </w:p>
    <w:p w:rsidR="00453A6B" w:rsidRDefault="00453A6B" w:rsidP="00CE268C">
      <w:pPr>
        <w:rPr>
          <w:b/>
          <w:sz w:val="28"/>
        </w:rPr>
      </w:pPr>
    </w:p>
    <w:p w:rsidR="00453A6B" w:rsidRDefault="00453A6B" w:rsidP="00CE268C">
      <w:pPr>
        <w:rPr>
          <w:b/>
          <w:sz w:val="28"/>
        </w:rPr>
      </w:pPr>
    </w:p>
    <w:p w:rsidR="00453A6B" w:rsidRDefault="00453A6B" w:rsidP="00CE268C">
      <w:pPr>
        <w:rPr>
          <w:b/>
          <w:sz w:val="28"/>
        </w:rPr>
      </w:pPr>
    </w:p>
    <w:p w:rsidR="00453A6B" w:rsidRDefault="00453A6B" w:rsidP="00CE268C">
      <w:pPr>
        <w:rPr>
          <w:b/>
          <w:sz w:val="28"/>
        </w:rPr>
      </w:pPr>
    </w:p>
    <w:p w:rsidR="00453A6B" w:rsidRDefault="00453A6B" w:rsidP="00CE268C">
      <w:pPr>
        <w:rPr>
          <w:b/>
          <w:sz w:val="28"/>
        </w:rPr>
      </w:pPr>
    </w:p>
    <w:p w:rsidR="00453A6B" w:rsidRDefault="00453A6B" w:rsidP="00CE268C">
      <w:pPr>
        <w:rPr>
          <w:b/>
          <w:sz w:val="28"/>
        </w:rPr>
      </w:pPr>
    </w:p>
    <w:p w:rsidR="00453A6B" w:rsidRDefault="00453A6B" w:rsidP="00CE268C">
      <w:pPr>
        <w:rPr>
          <w:b/>
          <w:sz w:val="28"/>
        </w:rPr>
      </w:pPr>
    </w:p>
    <w:p w:rsidR="00453A6B" w:rsidRDefault="00453A6B" w:rsidP="00CE268C">
      <w:pPr>
        <w:rPr>
          <w:b/>
          <w:sz w:val="28"/>
        </w:rPr>
      </w:pPr>
    </w:p>
    <w:p w:rsidR="00453A6B" w:rsidRDefault="00453A6B" w:rsidP="00CE268C">
      <w:pPr>
        <w:rPr>
          <w:b/>
          <w:sz w:val="28"/>
        </w:rPr>
      </w:pPr>
    </w:p>
    <w:p w:rsidR="00453A6B" w:rsidRDefault="00453A6B" w:rsidP="00CE268C">
      <w:pPr>
        <w:rPr>
          <w:b/>
          <w:sz w:val="28"/>
        </w:rPr>
      </w:pPr>
    </w:p>
    <w:p w:rsidR="00453A6B" w:rsidRDefault="00453A6B" w:rsidP="00CE268C">
      <w:pPr>
        <w:rPr>
          <w:b/>
          <w:sz w:val="28"/>
        </w:rPr>
      </w:pPr>
    </w:p>
    <w:p w:rsidR="00453A6B" w:rsidRDefault="00453A6B" w:rsidP="00CE268C">
      <w:pPr>
        <w:rPr>
          <w:b/>
          <w:sz w:val="28"/>
        </w:rPr>
      </w:pPr>
    </w:p>
    <w:p w:rsidR="00453A6B" w:rsidRDefault="00453A6B" w:rsidP="00CE268C">
      <w:pPr>
        <w:rPr>
          <w:b/>
          <w:sz w:val="28"/>
        </w:rPr>
      </w:pPr>
    </w:p>
    <w:p w:rsidR="00453A6B" w:rsidRDefault="00453A6B" w:rsidP="00CE268C">
      <w:pPr>
        <w:rPr>
          <w:b/>
          <w:sz w:val="28"/>
        </w:rPr>
      </w:pPr>
    </w:p>
    <w:p w:rsidR="00453A6B" w:rsidRDefault="00453A6B" w:rsidP="00CE268C">
      <w:pPr>
        <w:rPr>
          <w:b/>
          <w:sz w:val="28"/>
        </w:rPr>
      </w:pPr>
    </w:p>
    <w:p w:rsidR="00453A6B" w:rsidRPr="00683EFA" w:rsidRDefault="00453A6B" w:rsidP="00CE268C">
      <w:pPr>
        <w:rPr>
          <w:b/>
          <w:sz w:val="28"/>
        </w:rPr>
      </w:pPr>
      <w:r w:rsidRPr="00683EFA">
        <w:rPr>
          <w:b/>
          <w:sz w:val="28"/>
        </w:rPr>
        <w:t>Příloha č. 6</w:t>
      </w:r>
    </w:p>
    <w:p w:rsidR="00453A6B" w:rsidRPr="00683EFA" w:rsidRDefault="00453A6B" w:rsidP="00CE268C">
      <w:pPr>
        <w:rPr>
          <w:b/>
          <w:sz w:val="28"/>
        </w:rPr>
      </w:pPr>
    </w:p>
    <w:p w:rsidR="00453A6B" w:rsidRDefault="00453A6B" w:rsidP="00683EFA">
      <w:pPr>
        <w:pStyle w:val="Odstavecseseznamem1"/>
        <w:ind w:left="0"/>
        <w:rPr>
          <w:rFonts w:ascii="Times New Roman" w:hAnsi="Times New Roman"/>
          <w:b/>
          <w:sz w:val="36"/>
          <w:szCs w:val="32"/>
        </w:rPr>
      </w:pPr>
      <w:r w:rsidRPr="00683EFA">
        <w:rPr>
          <w:rFonts w:ascii="Times New Roman" w:hAnsi="Times New Roman"/>
          <w:b/>
          <w:sz w:val="24"/>
        </w:rPr>
        <w:t xml:space="preserve">Odpovědi dětí MŠ </w:t>
      </w:r>
      <w:r w:rsidRPr="00683EFA">
        <w:rPr>
          <w:rFonts w:ascii="Times New Roman" w:hAnsi="Times New Roman"/>
          <w:b/>
        </w:rPr>
        <w:t>a žáků ZŠ 1.</w:t>
      </w:r>
      <w:r>
        <w:rPr>
          <w:rFonts w:ascii="Times New Roman" w:hAnsi="Times New Roman"/>
          <w:b/>
        </w:rPr>
        <w:t xml:space="preserve"> </w:t>
      </w:r>
      <w:r w:rsidRPr="00683EFA">
        <w:rPr>
          <w:rFonts w:ascii="Times New Roman" w:hAnsi="Times New Roman"/>
          <w:b/>
        </w:rPr>
        <w:t>stupně na 4</w:t>
      </w:r>
      <w:r w:rsidRPr="00683EFA">
        <w:rPr>
          <w:rFonts w:ascii="Times New Roman" w:hAnsi="Times New Roman"/>
          <w:b/>
          <w:sz w:val="24"/>
        </w:rPr>
        <w:t>.</w:t>
      </w:r>
      <w:r>
        <w:rPr>
          <w:rFonts w:ascii="Times New Roman" w:hAnsi="Times New Roman"/>
          <w:b/>
          <w:sz w:val="24"/>
        </w:rPr>
        <w:t xml:space="preserve"> </w:t>
      </w:r>
      <w:r w:rsidRPr="00683EFA">
        <w:rPr>
          <w:rFonts w:ascii="Times New Roman" w:hAnsi="Times New Roman"/>
          <w:b/>
          <w:sz w:val="24"/>
        </w:rPr>
        <w:t>otázku Projektivního rozhovoru</w:t>
      </w:r>
      <w:r w:rsidRPr="00683EFA">
        <w:rPr>
          <w:rFonts w:ascii="Times New Roman" w:hAnsi="Times New Roman"/>
          <w:b/>
          <w:sz w:val="32"/>
          <w:szCs w:val="32"/>
        </w:rPr>
        <w:t xml:space="preserve"> </w:t>
      </w:r>
    </w:p>
    <w:p w:rsidR="00453A6B" w:rsidRDefault="00453A6B" w:rsidP="00683EFA">
      <w:pPr>
        <w:pStyle w:val="Odstavecseseznamem1"/>
        <w:ind w:left="0"/>
        <w:rPr>
          <w:rFonts w:ascii="Times New Roman" w:hAnsi="Times New Roman"/>
          <w:b/>
          <w:sz w:val="36"/>
          <w:szCs w:val="32"/>
        </w:rPr>
      </w:pPr>
      <w:r w:rsidRPr="00683EFA">
        <w:rPr>
          <w:rFonts w:ascii="Times New Roman" w:hAnsi="Times New Roman"/>
          <w:b/>
          <w:sz w:val="36"/>
          <w:szCs w:val="32"/>
        </w:rPr>
        <w:t xml:space="preserve"> </w:t>
      </w:r>
    </w:p>
    <w:p w:rsidR="00453A6B" w:rsidRDefault="00453A6B" w:rsidP="00683EFA">
      <w:pPr>
        <w:pStyle w:val="Odstavecseseznamem1"/>
        <w:ind w:left="0"/>
        <w:rPr>
          <w:rFonts w:ascii="Times New Roman" w:hAnsi="Times New Roman"/>
          <w:b/>
          <w:sz w:val="28"/>
          <w:szCs w:val="24"/>
        </w:rPr>
      </w:pPr>
      <w:r w:rsidRPr="00683EFA">
        <w:rPr>
          <w:rFonts w:ascii="Times New Roman" w:hAnsi="Times New Roman"/>
          <w:b/>
          <w:sz w:val="28"/>
          <w:szCs w:val="24"/>
        </w:rPr>
        <w:t>Chlapec našel peníze spadlé na zemi – co s nimi asi udělá?</w:t>
      </w:r>
    </w:p>
    <w:p w:rsidR="00DD36A4" w:rsidRPr="00DD36A4" w:rsidRDefault="00DD36A4" w:rsidP="00683EFA">
      <w:pPr>
        <w:pStyle w:val="Odstavecseseznamem1"/>
        <w:ind w:left="0"/>
        <w:rPr>
          <w:rFonts w:ascii="Times New Roman" w:hAnsi="Times New Roman"/>
          <w:b/>
          <w:sz w:val="24"/>
          <w:szCs w:val="24"/>
        </w:rPr>
      </w:pPr>
    </w:p>
    <w:p w:rsidR="00453A6B" w:rsidRDefault="00453A6B" w:rsidP="00876BA3">
      <w:pPr>
        <w:pStyle w:val="Odstavecseseznamem"/>
        <w:numPr>
          <w:ilvl w:val="0"/>
          <w:numId w:val="8"/>
        </w:numPr>
        <w:spacing w:line="360" w:lineRule="auto"/>
      </w:pPr>
      <w:r w:rsidRPr="00CB085D">
        <w:rPr>
          <w:b/>
        </w:rPr>
        <w:t>Děti z</w:t>
      </w:r>
      <w:r>
        <w:rPr>
          <w:b/>
        </w:rPr>
        <w:t>e státní</w:t>
      </w:r>
      <w:r w:rsidRPr="00CB085D">
        <w:rPr>
          <w:b/>
        </w:rPr>
        <w:t> </w:t>
      </w:r>
      <w:r>
        <w:rPr>
          <w:b/>
        </w:rPr>
        <w:t>MŠ</w:t>
      </w:r>
      <w:r>
        <w:t xml:space="preserve">: </w:t>
      </w:r>
    </w:p>
    <w:p w:rsidR="00453A6B" w:rsidRPr="00734B2F" w:rsidRDefault="00453A6B" w:rsidP="00876BA3">
      <w:pPr>
        <w:pStyle w:val="Odstavecseseznamem"/>
        <w:numPr>
          <w:ilvl w:val="0"/>
          <w:numId w:val="44"/>
        </w:numPr>
        <w:spacing w:line="360" w:lineRule="auto"/>
        <w:ind w:left="357" w:hanging="357"/>
      </w:pPr>
      <w:r w:rsidRPr="00734B2F">
        <w:t>vezme si je do peněženky a posbírá; nechá si je; rozdělí se; koupí je; nevím; hodil je do kašny nebo ne?; zaplatí pak zmrzlinu</w:t>
      </w:r>
    </w:p>
    <w:p w:rsidR="00453A6B" w:rsidRDefault="00453A6B" w:rsidP="00734B2F">
      <w:pPr>
        <w:spacing w:line="360" w:lineRule="auto"/>
        <w:ind w:left="360"/>
        <w:rPr>
          <w:b/>
        </w:rPr>
      </w:pPr>
      <w:r w:rsidRPr="004A6EB7">
        <w:rPr>
          <w:b/>
        </w:rPr>
        <w:t>Ode</w:t>
      </w:r>
      <w:r>
        <w:rPr>
          <w:b/>
        </w:rPr>
        <w:t xml:space="preserve">vzdalo by je 0, </w:t>
      </w:r>
      <w:r w:rsidRPr="004A6EB7">
        <w:rPr>
          <w:b/>
        </w:rPr>
        <w:t>nechalo by si je 4, neví 3, jiná možnost 2.</w:t>
      </w:r>
      <w:r>
        <w:rPr>
          <w:b/>
        </w:rPr>
        <w:t xml:space="preserve"> Celkem 9 dětí.</w:t>
      </w:r>
    </w:p>
    <w:p w:rsidR="00453A6B" w:rsidRPr="004A6EB7" w:rsidRDefault="00453A6B" w:rsidP="00734B2F">
      <w:pPr>
        <w:spacing w:line="360" w:lineRule="auto"/>
        <w:ind w:left="360"/>
        <w:rPr>
          <w:b/>
        </w:rPr>
      </w:pPr>
    </w:p>
    <w:p w:rsidR="00453A6B" w:rsidRPr="00E25AB8" w:rsidRDefault="00453A6B" w:rsidP="00876BA3">
      <w:pPr>
        <w:pStyle w:val="Odstavecseseznamem"/>
        <w:numPr>
          <w:ilvl w:val="0"/>
          <w:numId w:val="8"/>
        </w:numPr>
        <w:spacing w:line="360" w:lineRule="auto"/>
      </w:pPr>
      <w:r>
        <w:rPr>
          <w:b/>
        </w:rPr>
        <w:t>Žáci ze státní ZŠ:</w:t>
      </w:r>
    </w:p>
    <w:p w:rsidR="00453A6B" w:rsidRPr="00734B2F" w:rsidRDefault="00453A6B" w:rsidP="00876BA3">
      <w:pPr>
        <w:pStyle w:val="Odstavecseseznamem1"/>
        <w:numPr>
          <w:ilvl w:val="0"/>
          <w:numId w:val="44"/>
        </w:numPr>
        <w:spacing w:after="0" w:line="360" w:lineRule="auto"/>
        <w:ind w:left="357" w:hanging="357"/>
        <w:rPr>
          <w:rFonts w:ascii="Times New Roman" w:hAnsi="Times New Roman"/>
          <w:sz w:val="24"/>
        </w:rPr>
      </w:pPr>
      <w:r w:rsidRPr="00734B2F">
        <w:rPr>
          <w:rFonts w:ascii="Times New Roman" w:hAnsi="Times New Roman"/>
          <w:sz w:val="24"/>
          <w:szCs w:val="24"/>
        </w:rPr>
        <w:t>někomu je dát nemůže, není</w:t>
      </w:r>
      <w:r>
        <w:rPr>
          <w:rFonts w:ascii="Times New Roman" w:hAnsi="Times New Roman"/>
          <w:sz w:val="24"/>
          <w:szCs w:val="24"/>
        </w:rPr>
        <w:t>,</w:t>
      </w:r>
      <w:r w:rsidRPr="00734B2F">
        <w:rPr>
          <w:rFonts w:ascii="Times New Roman" w:hAnsi="Times New Roman"/>
          <w:sz w:val="24"/>
          <w:szCs w:val="24"/>
        </w:rPr>
        <w:t xml:space="preserve"> komu by je dal, </w:t>
      </w:r>
      <w:r w:rsidRPr="00734B2F">
        <w:rPr>
          <w:rFonts w:ascii="Times New Roman" w:hAnsi="Times New Roman"/>
          <w:sz w:val="24"/>
        </w:rPr>
        <w:t>50 Kč bych si vzal, dál nevím</w:t>
      </w:r>
    </w:p>
    <w:p w:rsidR="00453A6B" w:rsidRPr="00734B2F"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734B2F">
        <w:rPr>
          <w:rFonts w:ascii="Times New Roman" w:hAnsi="Times New Roman"/>
          <w:sz w:val="24"/>
          <w:szCs w:val="24"/>
        </w:rPr>
        <w:t>no, já bych udělal tak – my jednou našli peníze, řekli paní učitelce, aby to dala na úřad, tak udělal</w:t>
      </w:r>
    </w:p>
    <w:p w:rsidR="00453A6B" w:rsidRPr="00734B2F"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734B2F">
        <w:rPr>
          <w:rFonts w:ascii="Times New Roman" w:hAnsi="Times New Roman"/>
          <w:sz w:val="24"/>
          <w:szCs w:val="24"/>
        </w:rPr>
        <w:t>ve škole našel – dát paní učitelce</w:t>
      </w:r>
    </w:p>
    <w:p w:rsidR="00453A6B" w:rsidRPr="00734B2F"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734B2F">
        <w:rPr>
          <w:rFonts w:ascii="Times New Roman" w:hAnsi="Times New Roman"/>
          <w:sz w:val="24"/>
          <w:szCs w:val="24"/>
        </w:rPr>
        <w:t>dala bych to na OÚ, ať to vyhlásí</w:t>
      </w:r>
    </w:p>
    <w:p w:rsidR="00453A6B" w:rsidRPr="00734B2F"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734B2F">
        <w:rPr>
          <w:rFonts w:ascii="Times New Roman" w:hAnsi="Times New Roman"/>
          <w:sz w:val="24"/>
          <w:szCs w:val="24"/>
        </w:rPr>
        <w:t>nechá je tam</w:t>
      </w:r>
    </w:p>
    <w:p w:rsidR="00453A6B" w:rsidRPr="00734B2F"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734B2F">
        <w:rPr>
          <w:rFonts w:ascii="Times New Roman" w:hAnsi="Times New Roman"/>
          <w:sz w:val="24"/>
          <w:szCs w:val="24"/>
        </w:rPr>
        <w:t>je nahlásí</w:t>
      </w:r>
    </w:p>
    <w:p w:rsidR="00453A6B" w:rsidRPr="00734B2F"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734B2F">
        <w:rPr>
          <w:rFonts w:ascii="Times New Roman" w:hAnsi="Times New Roman"/>
          <w:sz w:val="24"/>
          <w:szCs w:val="24"/>
        </w:rPr>
        <w:t>nevím</w:t>
      </w:r>
    </w:p>
    <w:p w:rsidR="00453A6B" w:rsidRPr="00734B2F"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734B2F">
        <w:rPr>
          <w:rFonts w:ascii="Times New Roman" w:hAnsi="Times New Roman"/>
          <w:sz w:val="24"/>
          <w:szCs w:val="24"/>
        </w:rPr>
        <w:t>dá je policii</w:t>
      </w:r>
    </w:p>
    <w:p w:rsidR="00453A6B" w:rsidRPr="00734B2F"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734B2F">
        <w:rPr>
          <w:rFonts w:ascii="Times New Roman" w:hAnsi="Times New Roman"/>
          <w:sz w:val="24"/>
          <w:szCs w:val="24"/>
        </w:rPr>
        <w:t>hledal by</w:t>
      </w:r>
      <w:r>
        <w:rPr>
          <w:rFonts w:ascii="Times New Roman" w:hAnsi="Times New Roman"/>
          <w:sz w:val="24"/>
          <w:szCs w:val="24"/>
        </w:rPr>
        <w:t>,</w:t>
      </w:r>
      <w:r w:rsidRPr="00734B2F">
        <w:rPr>
          <w:rFonts w:ascii="Times New Roman" w:hAnsi="Times New Roman"/>
          <w:sz w:val="24"/>
          <w:szCs w:val="24"/>
        </w:rPr>
        <w:t xml:space="preserve"> komu patří</w:t>
      </w:r>
    </w:p>
    <w:p w:rsidR="00453A6B" w:rsidRPr="00734B2F"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734B2F">
        <w:rPr>
          <w:rFonts w:ascii="Times New Roman" w:hAnsi="Times New Roman"/>
          <w:sz w:val="24"/>
          <w:szCs w:val="24"/>
        </w:rPr>
        <w:t>zvedne, dá do peněženky</w:t>
      </w:r>
    </w:p>
    <w:p w:rsidR="00453A6B" w:rsidRPr="00734B2F"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734B2F">
        <w:rPr>
          <w:rFonts w:ascii="Times New Roman" w:hAnsi="Times New Roman"/>
          <w:sz w:val="24"/>
          <w:szCs w:val="24"/>
        </w:rPr>
        <w:t>najde toho, komu spadli</w:t>
      </w:r>
    </w:p>
    <w:p w:rsidR="00453A6B" w:rsidRPr="00734B2F"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734B2F">
        <w:rPr>
          <w:rFonts w:ascii="Times New Roman" w:hAnsi="Times New Roman"/>
          <w:sz w:val="24"/>
          <w:szCs w:val="24"/>
        </w:rPr>
        <w:t>asi bych šla za mamkou se poradit</w:t>
      </w:r>
    </w:p>
    <w:p w:rsidR="00453A6B" w:rsidRPr="00734B2F"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734B2F">
        <w:rPr>
          <w:rFonts w:ascii="Times New Roman" w:hAnsi="Times New Roman"/>
          <w:sz w:val="24"/>
          <w:szCs w:val="24"/>
        </w:rPr>
        <w:t>utratí</w:t>
      </w:r>
    </w:p>
    <w:p w:rsidR="00453A6B" w:rsidRPr="00734B2F"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734B2F">
        <w:rPr>
          <w:rFonts w:ascii="Times New Roman" w:hAnsi="Times New Roman"/>
          <w:sz w:val="24"/>
          <w:szCs w:val="24"/>
        </w:rPr>
        <w:t>vezmeme je</w:t>
      </w:r>
    </w:p>
    <w:p w:rsidR="00453A6B" w:rsidRPr="00734B2F"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734B2F">
        <w:rPr>
          <w:rFonts w:ascii="Times New Roman" w:hAnsi="Times New Roman"/>
          <w:sz w:val="24"/>
          <w:szCs w:val="24"/>
        </w:rPr>
        <w:t>dám rodičům – aby to někam dali a vyhlásili</w:t>
      </w:r>
    </w:p>
    <w:p w:rsidR="00453A6B" w:rsidRPr="00734B2F"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734B2F">
        <w:rPr>
          <w:rFonts w:ascii="Times New Roman" w:hAnsi="Times New Roman"/>
          <w:sz w:val="24"/>
          <w:szCs w:val="24"/>
        </w:rPr>
        <w:t>zkusí najít toho, komu vypadli</w:t>
      </w:r>
    </w:p>
    <w:p w:rsidR="00453A6B" w:rsidRPr="00734B2F"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734B2F">
        <w:rPr>
          <w:rFonts w:ascii="Times New Roman" w:hAnsi="Times New Roman"/>
          <w:sz w:val="24"/>
          <w:szCs w:val="24"/>
        </w:rPr>
        <w:t>odnesla panu ředitelovi nebo na poštu</w:t>
      </w:r>
    </w:p>
    <w:p w:rsidR="00453A6B" w:rsidRPr="00734B2F"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734B2F">
        <w:rPr>
          <w:rFonts w:ascii="Times New Roman" w:hAnsi="Times New Roman"/>
          <w:sz w:val="24"/>
          <w:szCs w:val="24"/>
        </w:rPr>
        <w:t>nebere si je, nechá je tam</w:t>
      </w:r>
    </w:p>
    <w:p w:rsidR="00453A6B" w:rsidRPr="00734B2F"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734B2F">
        <w:rPr>
          <w:rFonts w:ascii="Times New Roman" w:hAnsi="Times New Roman"/>
          <w:sz w:val="24"/>
          <w:szCs w:val="24"/>
        </w:rPr>
        <w:t>dá je na policii, protože kdyby si je vzal domů, to by byla jako krádež</w:t>
      </w:r>
    </w:p>
    <w:p w:rsidR="00D3032B" w:rsidRDefault="00453A6B" w:rsidP="00DD36A4">
      <w:pPr>
        <w:spacing w:line="360" w:lineRule="auto"/>
        <w:rPr>
          <w:b/>
        </w:rPr>
      </w:pPr>
      <w:r w:rsidRPr="00734B2F">
        <w:rPr>
          <w:b/>
        </w:rPr>
        <w:t>Ode</w:t>
      </w:r>
      <w:r>
        <w:rPr>
          <w:b/>
        </w:rPr>
        <w:t>v</w:t>
      </w:r>
      <w:r w:rsidRPr="00734B2F">
        <w:rPr>
          <w:b/>
        </w:rPr>
        <w:t>zdalo by je 8, nechalo by si je 10, neví 2, jiná možnost 3.</w:t>
      </w:r>
      <w:r>
        <w:rPr>
          <w:b/>
        </w:rPr>
        <w:t xml:space="preserve"> Celkem 23 žáků.</w:t>
      </w:r>
    </w:p>
    <w:p w:rsidR="00453A6B" w:rsidRDefault="00453A6B" w:rsidP="00876BA3">
      <w:pPr>
        <w:numPr>
          <w:ilvl w:val="0"/>
          <w:numId w:val="8"/>
        </w:numPr>
        <w:spacing w:line="360" w:lineRule="auto"/>
        <w:rPr>
          <w:b/>
        </w:rPr>
      </w:pPr>
      <w:r w:rsidRPr="00734B2F">
        <w:rPr>
          <w:b/>
        </w:rPr>
        <w:lastRenderedPageBreak/>
        <w:t xml:space="preserve">Děti z církevní </w:t>
      </w:r>
      <w:r>
        <w:rPr>
          <w:b/>
        </w:rPr>
        <w:t xml:space="preserve">MŠ: </w:t>
      </w:r>
    </w:p>
    <w:p w:rsidR="00453A6B" w:rsidRDefault="00453A6B" w:rsidP="00876BA3">
      <w:pPr>
        <w:numPr>
          <w:ilvl w:val="0"/>
          <w:numId w:val="52"/>
        </w:numPr>
        <w:spacing w:line="360" w:lineRule="auto"/>
        <w:jc w:val="both"/>
      </w:pPr>
      <w:r w:rsidRPr="00734B2F">
        <w:t>nechá je na zemi</w:t>
      </w:r>
    </w:p>
    <w:p w:rsidR="00453A6B" w:rsidRDefault="00453A6B" w:rsidP="00876BA3">
      <w:pPr>
        <w:numPr>
          <w:ilvl w:val="0"/>
          <w:numId w:val="52"/>
        </w:numPr>
        <w:spacing w:line="360" w:lineRule="auto"/>
        <w:jc w:val="both"/>
      </w:pPr>
      <w:r w:rsidRPr="00734B2F">
        <w:t>rozdají je dětem, ať si mohou koupit, co budou chtít</w:t>
      </w:r>
    </w:p>
    <w:p w:rsidR="00453A6B" w:rsidRDefault="00453A6B" w:rsidP="00876BA3">
      <w:pPr>
        <w:numPr>
          <w:ilvl w:val="0"/>
          <w:numId w:val="52"/>
        </w:numPr>
        <w:spacing w:line="360" w:lineRule="auto"/>
        <w:jc w:val="both"/>
      </w:pPr>
      <w:r w:rsidRPr="00734B2F">
        <w:t>zeptal bych se, jestli to někoho je</w:t>
      </w:r>
    </w:p>
    <w:p w:rsidR="00453A6B" w:rsidRDefault="00453A6B" w:rsidP="00876BA3">
      <w:pPr>
        <w:numPr>
          <w:ilvl w:val="0"/>
          <w:numId w:val="52"/>
        </w:numPr>
        <w:spacing w:line="360" w:lineRule="auto"/>
        <w:jc w:val="both"/>
      </w:pPr>
      <w:r w:rsidRPr="00734B2F">
        <w:t>vrátil by je</w:t>
      </w:r>
    </w:p>
    <w:p w:rsidR="00453A6B" w:rsidRPr="00734B2F" w:rsidRDefault="00453A6B" w:rsidP="00876BA3">
      <w:pPr>
        <w:numPr>
          <w:ilvl w:val="0"/>
          <w:numId w:val="52"/>
        </w:numPr>
        <w:spacing w:line="360" w:lineRule="auto"/>
        <w:jc w:val="both"/>
        <w:rPr>
          <w:b/>
        </w:rPr>
      </w:pPr>
      <w:r w:rsidRPr="00734B2F">
        <w:t>buď si ji nechá, anebo začne někoho hledat, komu by patřili</w:t>
      </w:r>
    </w:p>
    <w:p w:rsidR="00453A6B" w:rsidRPr="007D5B1C" w:rsidRDefault="00453A6B" w:rsidP="00876BA3">
      <w:pPr>
        <w:numPr>
          <w:ilvl w:val="0"/>
          <w:numId w:val="52"/>
        </w:numPr>
        <w:spacing w:line="360" w:lineRule="auto"/>
        <w:rPr>
          <w:b/>
        </w:rPr>
      </w:pPr>
      <w:r w:rsidRPr="0037486F">
        <w:rPr>
          <w:b/>
        </w:rPr>
        <w:t>kdyby neplatila – tak bych s něma neplatil, ale dal bych je nějak – kdo má hrníček a má plno peněz, my taky máme takový hrníček, když najdeme peníze, tak dáváme, dá platit – dá do hrníčku, nedá platit – třeba taky dá do hrníčku</w:t>
      </w:r>
    </w:p>
    <w:p w:rsidR="00453A6B" w:rsidRPr="00734B2F" w:rsidRDefault="00453A6B" w:rsidP="00876BA3">
      <w:pPr>
        <w:numPr>
          <w:ilvl w:val="0"/>
          <w:numId w:val="52"/>
        </w:numPr>
        <w:spacing w:line="360" w:lineRule="auto"/>
      </w:pPr>
      <w:r w:rsidRPr="00734B2F">
        <w:t>neví</w:t>
      </w:r>
    </w:p>
    <w:p w:rsidR="00453A6B" w:rsidRPr="00734B2F" w:rsidRDefault="00453A6B" w:rsidP="00876BA3">
      <w:pPr>
        <w:pStyle w:val="Odstavecseseznamem1"/>
        <w:numPr>
          <w:ilvl w:val="0"/>
          <w:numId w:val="52"/>
        </w:numPr>
        <w:spacing w:after="0" w:line="360" w:lineRule="auto"/>
        <w:jc w:val="both"/>
        <w:rPr>
          <w:rFonts w:ascii="Times New Roman" w:hAnsi="Times New Roman"/>
          <w:sz w:val="24"/>
          <w:szCs w:val="24"/>
        </w:rPr>
      </w:pPr>
      <w:r w:rsidRPr="00734B2F">
        <w:rPr>
          <w:rFonts w:ascii="Times New Roman" w:hAnsi="Times New Roman"/>
          <w:sz w:val="24"/>
          <w:szCs w:val="24"/>
        </w:rPr>
        <w:t>musí je zvednout a dát mamince</w:t>
      </w:r>
    </w:p>
    <w:p w:rsidR="00453A6B" w:rsidRPr="00734B2F" w:rsidRDefault="00453A6B" w:rsidP="00876BA3">
      <w:pPr>
        <w:pStyle w:val="Odstavecseseznamem1"/>
        <w:numPr>
          <w:ilvl w:val="0"/>
          <w:numId w:val="52"/>
        </w:numPr>
        <w:spacing w:after="0" w:line="360" w:lineRule="auto"/>
        <w:rPr>
          <w:rFonts w:ascii="Times New Roman" w:hAnsi="Times New Roman"/>
          <w:b/>
          <w:sz w:val="24"/>
          <w:szCs w:val="24"/>
        </w:rPr>
      </w:pPr>
      <w:r w:rsidRPr="00734B2F">
        <w:rPr>
          <w:rFonts w:ascii="Times New Roman" w:hAnsi="Times New Roman"/>
          <w:b/>
          <w:sz w:val="24"/>
          <w:szCs w:val="24"/>
        </w:rPr>
        <w:t>rozdělí se</w:t>
      </w:r>
    </w:p>
    <w:p w:rsidR="00453A6B" w:rsidRPr="00734B2F" w:rsidRDefault="00453A6B" w:rsidP="00876BA3">
      <w:pPr>
        <w:pStyle w:val="Odstavecseseznamem1"/>
        <w:numPr>
          <w:ilvl w:val="0"/>
          <w:numId w:val="52"/>
        </w:numPr>
        <w:spacing w:after="0" w:line="360" w:lineRule="auto"/>
        <w:rPr>
          <w:rFonts w:ascii="Times New Roman" w:hAnsi="Times New Roman"/>
          <w:b/>
          <w:sz w:val="24"/>
          <w:szCs w:val="24"/>
        </w:rPr>
      </w:pPr>
      <w:r w:rsidRPr="00734B2F">
        <w:rPr>
          <w:rFonts w:ascii="Times New Roman" w:hAnsi="Times New Roman"/>
          <w:b/>
          <w:sz w:val="24"/>
          <w:szCs w:val="24"/>
        </w:rPr>
        <w:t>dá je nějakýmu kamarádovi</w:t>
      </w:r>
    </w:p>
    <w:p w:rsidR="00453A6B" w:rsidRPr="00734B2F" w:rsidRDefault="00453A6B" w:rsidP="00876BA3">
      <w:pPr>
        <w:pStyle w:val="Odstavecseseznamem1"/>
        <w:numPr>
          <w:ilvl w:val="0"/>
          <w:numId w:val="52"/>
        </w:numPr>
        <w:spacing w:after="0" w:line="360" w:lineRule="auto"/>
        <w:rPr>
          <w:rFonts w:ascii="Times New Roman" w:hAnsi="Times New Roman"/>
          <w:sz w:val="24"/>
          <w:szCs w:val="24"/>
        </w:rPr>
      </w:pPr>
      <w:r w:rsidRPr="00734B2F">
        <w:rPr>
          <w:rFonts w:ascii="Times New Roman" w:hAnsi="Times New Roman"/>
          <w:sz w:val="24"/>
          <w:szCs w:val="24"/>
        </w:rPr>
        <w:t>schová je</w:t>
      </w:r>
    </w:p>
    <w:p w:rsidR="00453A6B" w:rsidRPr="00734B2F" w:rsidRDefault="00453A6B" w:rsidP="00876BA3">
      <w:pPr>
        <w:pStyle w:val="Odstavecseseznamem1"/>
        <w:numPr>
          <w:ilvl w:val="0"/>
          <w:numId w:val="52"/>
        </w:numPr>
        <w:spacing w:after="0" w:line="360" w:lineRule="auto"/>
        <w:rPr>
          <w:rFonts w:ascii="Times New Roman" w:hAnsi="Times New Roman"/>
          <w:sz w:val="24"/>
          <w:szCs w:val="24"/>
        </w:rPr>
      </w:pPr>
      <w:r w:rsidRPr="00734B2F">
        <w:rPr>
          <w:rFonts w:ascii="Times New Roman" w:hAnsi="Times New Roman"/>
          <w:sz w:val="24"/>
          <w:szCs w:val="24"/>
        </w:rPr>
        <w:t>dá je do vody, aby uplavali</w:t>
      </w:r>
    </w:p>
    <w:p w:rsidR="00453A6B" w:rsidRDefault="00453A6B" w:rsidP="00876BA3">
      <w:pPr>
        <w:pStyle w:val="Odstavecseseznamem1"/>
        <w:numPr>
          <w:ilvl w:val="0"/>
          <w:numId w:val="52"/>
        </w:numPr>
        <w:spacing w:after="0" w:line="360" w:lineRule="auto"/>
        <w:rPr>
          <w:rFonts w:ascii="Times New Roman" w:hAnsi="Times New Roman"/>
          <w:sz w:val="24"/>
          <w:szCs w:val="24"/>
        </w:rPr>
      </w:pPr>
      <w:r w:rsidRPr="00734B2F">
        <w:rPr>
          <w:rFonts w:ascii="Times New Roman" w:hAnsi="Times New Roman"/>
          <w:sz w:val="24"/>
          <w:szCs w:val="24"/>
        </w:rPr>
        <w:t>zvedne, dá do peněženky nebo pokladničky</w:t>
      </w:r>
    </w:p>
    <w:p w:rsidR="00453A6B" w:rsidRPr="007D5B1C" w:rsidRDefault="00453A6B" w:rsidP="007D5B1C">
      <w:pPr>
        <w:pStyle w:val="Odstavecseseznamem1"/>
        <w:spacing w:after="0" w:line="360" w:lineRule="auto"/>
        <w:ind w:left="0"/>
        <w:rPr>
          <w:rFonts w:ascii="Times New Roman" w:hAnsi="Times New Roman"/>
          <w:sz w:val="24"/>
          <w:szCs w:val="24"/>
        </w:rPr>
      </w:pPr>
      <w:r w:rsidRPr="007D5B1C">
        <w:rPr>
          <w:rFonts w:ascii="Times New Roman" w:hAnsi="Times New Roman"/>
          <w:b/>
          <w:sz w:val="24"/>
          <w:szCs w:val="24"/>
        </w:rPr>
        <w:t xml:space="preserve">Odevzdalo by je 0, nechalo by si je 4, neví 2, jiná možnost 11 </w:t>
      </w:r>
      <w:r w:rsidRPr="007D5B1C">
        <w:rPr>
          <w:rFonts w:ascii="Times New Roman" w:hAnsi="Times New Roman"/>
          <w:sz w:val="24"/>
          <w:szCs w:val="24"/>
        </w:rPr>
        <w:t xml:space="preserve">(rozdělení s druhými – také kladné varianty...). </w:t>
      </w:r>
      <w:r w:rsidRPr="007D5B1C">
        <w:rPr>
          <w:rFonts w:ascii="Times New Roman" w:hAnsi="Times New Roman"/>
          <w:b/>
          <w:sz w:val="24"/>
          <w:szCs w:val="24"/>
        </w:rPr>
        <w:t>Celkem 17 dětí.</w:t>
      </w:r>
    </w:p>
    <w:p w:rsidR="00453A6B" w:rsidRDefault="00453A6B" w:rsidP="00734B2F">
      <w:pPr>
        <w:pStyle w:val="Odstavecseseznamem"/>
        <w:spacing w:line="360" w:lineRule="auto"/>
      </w:pPr>
    </w:p>
    <w:p w:rsidR="00453A6B" w:rsidRDefault="00453A6B" w:rsidP="00876BA3">
      <w:pPr>
        <w:pStyle w:val="Odstavecseseznamem"/>
        <w:numPr>
          <w:ilvl w:val="0"/>
          <w:numId w:val="8"/>
        </w:numPr>
        <w:spacing w:line="360" w:lineRule="auto"/>
      </w:pPr>
      <w:r w:rsidRPr="00CB085D">
        <w:rPr>
          <w:b/>
        </w:rPr>
        <w:t xml:space="preserve">Žáci z církevní </w:t>
      </w:r>
      <w:r>
        <w:rPr>
          <w:b/>
        </w:rPr>
        <w:t>ZŠ</w:t>
      </w:r>
      <w:r>
        <w:t>:</w:t>
      </w:r>
    </w:p>
    <w:p w:rsidR="00453A6B" w:rsidRPr="00734B2F" w:rsidRDefault="00453A6B" w:rsidP="00876BA3">
      <w:pPr>
        <w:pStyle w:val="Odstavecseseznamem"/>
        <w:numPr>
          <w:ilvl w:val="0"/>
          <w:numId w:val="44"/>
        </w:numPr>
        <w:spacing w:line="360" w:lineRule="auto"/>
        <w:ind w:left="357" w:hanging="357"/>
      </w:pPr>
      <w:r w:rsidRPr="00734B2F">
        <w:t>vezmeme je a dáme na policii</w:t>
      </w:r>
    </w:p>
    <w:p w:rsidR="00453A6B" w:rsidRPr="00734B2F" w:rsidRDefault="00453A6B" w:rsidP="00876BA3">
      <w:pPr>
        <w:pStyle w:val="Odstavecseseznamem"/>
        <w:numPr>
          <w:ilvl w:val="0"/>
          <w:numId w:val="44"/>
        </w:numPr>
        <w:spacing w:line="360" w:lineRule="auto"/>
        <w:ind w:left="357" w:hanging="357"/>
      </w:pPr>
      <w:r w:rsidRPr="00734B2F">
        <w:t>asi si něco za to koupí</w:t>
      </w:r>
    </w:p>
    <w:p w:rsidR="00453A6B" w:rsidRPr="00734B2F" w:rsidRDefault="00453A6B" w:rsidP="00876BA3">
      <w:pPr>
        <w:pStyle w:val="Odstavecseseznamem"/>
        <w:numPr>
          <w:ilvl w:val="0"/>
          <w:numId w:val="44"/>
        </w:numPr>
        <w:spacing w:line="360" w:lineRule="auto"/>
        <w:ind w:left="357" w:hanging="357"/>
      </w:pPr>
      <w:r w:rsidRPr="00734B2F">
        <w:t>dá to někomu dospělýmu, o kterým ví, že by to schoval a zeptal by se, zda to někoho není</w:t>
      </w:r>
    </w:p>
    <w:p w:rsidR="00453A6B" w:rsidRPr="00734B2F" w:rsidRDefault="00453A6B" w:rsidP="00876BA3">
      <w:pPr>
        <w:pStyle w:val="Odstavecseseznamem"/>
        <w:numPr>
          <w:ilvl w:val="0"/>
          <w:numId w:val="44"/>
        </w:numPr>
        <w:spacing w:line="360" w:lineRule="auto"/>
        <w:ind w:left="357" w:hanging="357"/>
      </w:pPr>
      <w:r w:rsidRPr="00734B2F">
        <w:t>nechal si je</w:t>
      </w:r>
    </w:p>
    <w:p w:rsidR="00453A6B" w:rsidRPr="00734B2F" w:rsidRDefault="00453A6B" w:rsidP="00876BA3">
      <w:pPr>
        <w:pStyle w:val="Odstavecseseznamem"/>
        <w:numPr>
          <w:ilvl w:val="0"/>
          <w:numId w:val="44"/>
        </w:numPr>
        <w:spacing w:line="360" w:lineRule="auto"/>
        <w:ind w:left="357" w:hanging="357"/>
      </w:pPr>
      <w:r w:rsidRPr="00734B2F">
        <w:t>měl by se zeptat lidí okolo, co jdou, a neměl by si je nechávat</w:t>
      </w:r>
    </w:p>
    <w:p w:rsidR="00453A6B" w:rsidRPr="00734B2F" w:rsidRDefault="00453A6B" w:rsidP="00876BA3">
      <w:pPr>
        <w:pStyle w:val="Odstavecseseznamem"/>
        <w:numPr>
          <w:ilvl w:val="0"/>
          <w:numId w:val="44"/>
        </w:numPr>
        <w:spacing w:line="360" w:lineRule="auto"/>
        <w:ind w:left="357" w:hanging="357"/>
      </w:pPr>
      <w:r w:rsidRPr="00734B2F">
        <w:t>dal je někomu dospělému</w:t>
      </w:r>
    </w:p>
    <w:p w:rsidR="00453A6B" w:rsidRPr="00734B2F" w:rsidRDefault="00453A6B" w:rsidP="00876BA3">
      <w:pPr>
        <w:pStyle w:val="Odstavecseseznamem1"/>
        <w:numPr>
          <w:ilvl w:val="0"/>
          <w:numId w:val="44"/>
        </w:numPr>
        <w:spacing w:after="0" w:line="360" w:lineRule="auto"/>
        <w:ind w:left="357" w:hanging="357"/>
        <w:rPr>
          <w:rFonts w:ascii="Times New Roman" w:hAnsi="Times New Roman"/>
          <w:sz w:val="24"/>
        </w:rPr>
      </w:pPr>
      <w:r w:rsidRPr="00734B2F">
        <w:rPr>
          <w:rFonts w:ascii="Times New Roman" w:hAnsi="Times New Roman"/>
          <w:sz w:val="24"/>
          <w:szCs w:val="24"/>
        </w:rPr>
        <w:t xml:space="preserve">zlý by vzal a koupil zmrzlinu, </w:t>
      </w:r>
      <w:r w:rsidRPr="00734B2F">
        <w:rPr>
          <w:rFonts w:ascii="Times New Roman" w:hAnsi="Times New Roman"/>
          <w:sz w:val="24"/>
        </w:rPr>
        <w:t>dobrý by je vzal a dal na policii</w:t>
      </w:r>
    </w:p>
    <w:p w:rsidR="00453A6B" w:rsidRPr="00734B2F"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734B2F">
        <w:rPr>
          <w:rFonts w:ascii="Times New Roman" w:hAnsi="Times New Roman"/>
          <w:sz w:val="24"/>
          <w:szCs w:val="24"/>
        </w:rPr>
        <w:t>šel by na policii</w:t>
      </w:r>
    </w:p>
    <w:p w:rsidR="00453A6B" w:rsidRPr="00734B2F"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734B2F">
        <w:rPr>
          <w:rFonts w:ascii="Times New Roman" w:hAnsi="Times New Roman"/>
          <w:sz w:val="24"/>
          <w:szCs w:val="24"/>
        </w:rPr>
        <w:t>nechal by si je, ale bylo by to nesprávné</w:t>
      </w:r>
    </w:p>
    <w:p w:rsidR="00453A6B" w:rsidRPr="00734B2F"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734B2F">
        <w:rPr>
          <w:rFonts w:ascii="Times New Roman" w:hAnsi="Times New Roman"/>
          <w:sz w:val="24"/>
          <w:szCs w:val="24"/>
        </w:rPr>
        <w:t>buď by zavolal do banky</w:t>
      </w:r>
      <w:r>
        <w:rPr>
          <w:rFonts w:ascii="Times New Roman" w:hAnsi="Times New Roman"/>
          <w:sz w:val="24"/>
          <w:szCs w:val="24"/>
        </w:rPr>
        <w:t>,</w:t>
      </w:r>
      <w:r w:rsidRPr="00734B2F">
        <w:rPr>
          <w:rFonts w:ascii="Times New Roman" w:hAnsi="Times New Roman"/>
          <w:sz w:val="24"/>
          <w:szCs w:val="24"/>
        </w:rPr>
        <w:t xml:space="preserve"> nebo nevím komu, anebo třeba dal do banky</w:t>
      </w:r>
    </w:p>
    <w:p w:rsidR="00453A6B" w:rsidRPr="00734B2F"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734B2F">
        <w:rPr>
          <w:rFonts w:ascii="Times New Roman" w:hAnsi="Times New Roman"/>
          <w:sz w:val="24"/>
          <w:szCs w:val="24"/>
        </w:rPr>
        <w:t>měl by je vrátit, i když neví</w:t>
      </w:r>
      <w:r>
        <w:rPr>
          <w:rFonts w:ascii="Times New Roman" w:hAnsi="Times New Roman"/>
          <w:sz w:val="24"/>
          <w:szCs w:val="24"/>
        </w:rPr>
        <w:t>,</w:t>
      </w:r>
      <w:r w:rsidRPr="00734B2F">
        <w:rPr>
          <w:rFonts w:ascii="Times New Roman" w:hAnsi="Times New Roman"/>
          <w:sz w:val="24"/>
          <w:szCs w:val="24"/>
        </w:rPr>
        <w:t xml:space="preserve"> komu patří, měl by zvonit na každý byt, jestli to nejsou jejich peníze</w:t>
      </w:r>
    </w:p>
    <w:p w:rsidR="00453A6B" w:rsidRPr="00734B2F"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734B2F">
        <w:rPr>
          <w:rFonts w:ascii="Times New Roman" w:hAnsi="Times New Roman"/>
          <w:sz w:val="24"/>
          <w:szCs w:val="24"/>
        </w:rPr>
        <w:t>někam je dá, neví kam</w:t>
      </w:r>
    </w:p>
    <w:p w:rsidR="00453A6B" w:rsidRPr="00734B2F"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734B2F">
        <w:rPr>
          <w:rFonts w:ascii="Times New Roman" w:hAnsi="Times New Roman"/>
          <w:sz w:val="24"/>
          <w:szCs w:val="24"/>
        </w:rPr>
        <w:lastRenderedPageBreak/>
        <w:t>nechá je na zemi, protože můžou být nějak nakažené</w:t>
      </w:r>
    </w:p>
    <w:p w:rsidR="00453A6B" w:rsidRPr="00734B2F"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734B2F">
        <w:rPr>
          <w:rFonts w:ascii="Times New Roman" w:hAnsi="Times New Roman"/>
          <w:sz w:val="24"/>
          <w:szCs w:val="24"/>
        </w:rPr>
        <w:t>kdyby ve škole, dala bych je na vrátnici</w:t>
      </w:r>
    </w:p>
    <w:p w:rsidR="00453A6B" w:rsidRPr="00734B2F"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734B2F">
        <w:rPr>
          <w:rFonts w:ascii="Times New Roman" w:hAnsi="Times New Roman"/>
          <w:sz w:val="24"/>
          <w:szCs w:val="24"/>
        </w:rPr>
        <w:t>někteří si za to něco koupí, někteří nechají – bůhví, kdo na to sahal</w:t>
      </w:r>
    </w:p>
    <w:p w:rsidR="00453A6B" w:rsidRPr="00734B2F"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734B2F">
        <w:rPr>
          <w:rFonts w:ascii="Times New Roman" w:hAnsi="Times New Roman"/>
          <w:sz w:val="24"/>
          <w:szCs w:val="24"/>
        </w:rPr>
        <w:t>dá je do ztracených věcí</w:t>
      </w:r>
    </w:p>
    <w:p w:rsidR="00453A6B" w:rsidRPr="00734B2F"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734B2F">
        <w:rPr>
          <w:rFonts w:ascii="Times New Roman" w:hAnsi="Times New Roman"/>
          <w:sz w:val="24"/>
          <w:szCs w:val="24"/>
        </w:rPr>
        <w:t>asi by je někam dal</w:t>
      </w:r>
    </w:p>
    <w:p w:rsidR="00453A6B" w:rsidRPr="00734B2F"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734B2F">
        <w:rPr>
          <w:rFonts w:ascii="Times New Roman" w:hAnsi="Times New Roman"/>
          <w:sz w:val="24"/>
          <w:szCs w:val="24"/>
        </w:rPr>
        <w:t>ve škole jít za paní učitelkou a nahlásit to, venku – plná peněženka – jít na policii</w:t>
      </w:r>
    </w:p>
    <w:p w:rsidR="00453A6B" w:rsidRPr="00734B2F"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734B2F">
        <w:rPr>
          <w:rFonts w:ascii="Times New Roman" w:hAnsi="Times New Roman"/>
          <w:sz w:val="24"/>
          <w:szCs w:val="24"/>
        </w:rPr>
        <w:t>zeptal bych se, jestli to někoho není a vrátil bych to</w:t>
      </w:r>
    </w:p>
    <w:p w:rsidR="00453A6B" w:rsidRPr="00734B2F"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734B2F">
        <w:rPr>
          <w:rFonts w:ascii="Times New Roman" w:hAnsi="Times New Roman"/>
          <w:b/>
          <w:sz w:val="24"/>
          <w:szCs w:val="24"/>
        </w:rPr>
        <w:t>když najdu peníze, dáme je do kostela, nevím, čí jsou a v kostele je využijí na dobrý skutky (Marek, 8 let)</w:t>
      </w:r>
    </w:p>
    <w:p w:rsidR="00453A6B" w:rsidRPr="00734B2F"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734B2F">
        <w:rPr>
          <w:rFonts w:ascii="Times New Roman" w:hAnsi="Times New Roman"/>
          <w:sz w:val="24"/>
          <w:szCs w:val="24"/>
        </w:rPr>
        <w:t>dá na policii nebo mámě a tátovi a ti by mu řekli, zda nechat, vrátit, že velký peníze</w:t>
      </w:r>
    </w:p>
    <w:p w:rsidR="00453A6B" w:rsidRPr="00734B2F"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734B2F">
        <w:rPr>
          <w:rFonts w:ascii="Times New Roman" w:hAnsi="Times New Roman"/>
          <w:sz w:val="24"/>
          <w:szCs w:val="24"/>
        </w:rPr>
        <w:t>šel by za rodičema</w:t>
      </w:r>
    </w:p>
    <w:p w:rsidR="00453A6B" w:rsidRPr="00734B2F" w:rsidRDefault="00453A6B" w:rsidP="00876BA3">
      <w:pPr>
        <w:pStyle w:val="Odstavecseseznamem1"/>
        <w:numPr>
          <w:ilvl w:val="0"/>
          <w:numId w:val="44"/>
        </w:numPr>
        <w:spacing w:after="0" w:line="360" w:lineRule="auto"/>
        <w:ind w:left="357" w:hanging="357"/>
        <w:rPr>
          <w:rFonts w:ascii="Times New Roman" w:hAnsi="Times New Roman"/>
          <w:b/>
          <w:sz w:val="24"/>
          <w:szCs w:val="24"/>
        </w:rPr>
      </w:pPr>
      <w:r w:rsidRPr="00734B2F">
        <w:rPr>
          <w:rFonts w:ascii="Times New Roman" w:hAnsi="Times New Roman"/>
          <w:sz w:val="24"/>
          <w:szCs w:val="24"/>
        </w:rPr>
        <w:t>pokud ví komu, tak mu je zpátky dá</w:t>
      </w:r>
    </w:p>
    <w:p w:rsidR="00453A6B" w:rsidRPr="00734B2F" w:rsidRDefault="00453A6B" w:rsidP="00876BA3">
      <w:pPr>
        <w:pStyle w:val="Odstavecseseznamem1"/>
        <w:numPr>
          <w:ilvl w:val="0"/>
          <w:numId w:val="44"/>
        </w:numPr>
        <w:spacing w:after="0" w:line="360" w:lineRule="auto"/>
        <w:ind w:left="357" w:hanging="357"/>
        <w:rPr>
          <w:rFonts w:ascii="Times New Roman" w:hAnsi="Times New Roman"/>
          <w:b/>
          <w:sz w:val="24"/>
          <w:szCs w:val="24"/>
        </w:rPr>
      </w:pPr>
      <w:r w:rsidRPr="00734B2F">
        <w:rPr>
          <w:rFonts w:ascii="Times New Roman" w:hAnsi="Times New Roman"/>
          <w:b/>
          <w:sz w:val="24"/>
          <w:szCs w:val="24"/>
        </w:rPr>
        <w:t>dá někomu, kdo to potřebuje – bezdomovcům, nemají moc peněz, do banky (Filip, 8 let)</w:t>
      </w:r>
    </w:p>
    <w:p w:rsidR="00453A6B" w:rsidRPr="00734B2F"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734B2F">
        <w:rPr>
          <w:rFonts w:ascii="Times New Roman" w:hAnsi="Times New Roman"/>
          <w:sz w:val="24"/>
          <w:szCs w:val="24"/>
        </w:rPr>
        <w:t>zeptá se někoho, zda to není jeho</w:t>
      </w:r>
      <w:r>
        <w:rPr>
          <w:rFonts w:ascii="Times New Roman" w:hAnsi="Times New Roman"/>
          <w:sz w:val="24"/>
          <w:szCs w:val="24"/>
        </w:rPr>
        <w:t>,</w:t>
      </w:r>
      <w:r w:rsidRPr="00734B2F">
        <w:rPr>
          <w:rFonts w:ascii="Times New Roman" w:hAnsi="Times New Roman"/>
          <w:sz w:val="24"/>
          <w:szCs w:val="24"/>
        </w:rPr>
        <w:t xml:space="preserve"> a když ne, zeptá jiného, nenajde – rozdělí nebo když by nikdo nechtěl…</w:t>
      </w:r>
    </w:p>
    <w:p w:rsidR="00453A6B" w:rsidRPr="00734B2F"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734B2F">
        <w:rPr>
          <w:rFonts w:ascii="Times New Roman" w:hAnsi="Times New Roman"/>
          <w:sz w:val="24"/>
          <w:szCs w:val="24"/>
        </w:rPr>
        <w:t>zeptal by se maminky, kam je má dát</w:t>
      </w:r>
    </w:p>
    <w:p w:rsidR="00453A6B" w:rsidRPr="00734B2F"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734B2F">
        <w:rPr>
          <w:rFonts w:ascii="Times New Roman" w:hAnsi="Times New Roman"/>
          <w:sz w:val="24"/>
          <w:szCs w:val="24"/>
        </w:rPr>
        <w:t>ve škole – zeptá někoho, zda nejsou jeho</w:t>
      </w:r>
    </w:p>
    <w:p w:rsidR="00453A6B" w:rsidRPr="00734B2F"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734B2F">
        <w:rPr>
          <w:rFonts w:ascii="Times New Roman" w:hAnsi="Times New Roman"/>
          <w:sz w:val="24"/>
          <w:szCs w:val="24"/>
        </w:rPr>
        <w:t>měl donést domů</w:t>
      </w:r>
    </w:p>
    <w:p w:rsidR="00453A6B" w:rsidRPr="00734B2F"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734B2F">
        <w:rPr>
          <w:rFonts w:ascii="Times New Roman" w:hAnsi="Times New Roman"/>
          <w:sz w:val="24"/>
          <w:szCs w:val="24"/>
        </w:rPr>
        <w:t>asi si je nechal?</w:t>
      </w:r>
    </w:p>
    <w:p w:rsidR="00453A6B" w:rsidRPr="00734B2F"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734B2F">
        <w:rPr>
          <w:rFonts w:ascii="Times New Roman" w:hAnsi="Times New Roman"/>
          <w:sz w:val="24"/>
          <w:szCs w:val="24"/>
        </w:rPr>
        <w:t>může si je nechat?</w:t>
      </w:r>
    </w:p>
    <w:p w:rsidR="00453A6B" w:rsidRPr="00734B2F"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734B2F">
        <w:rPr>
          <w:rFonts w:ascii="Times New Roman" w:hAnsi="Times New Roman"/>
          <w:sz w:val="24"/>
          <w:szCs w:val="24"/>
        </w:rPr>
        <w:t>odnese je třeba do blízkýho obchodu nebo na poštu, oni to tam pohlídají</w:t>
      </w:r>
    </w:p>
    <w:p w:rsidR="00453A6B" w:rsidRPr="00734B2F"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734B2F">
        <w:rPr>
          <w:rFonts w:ascii="Times New Roman" w:hAnsi="Times New Roman"/>
          <w:sz w:val="24"/>
          <w:szCs w:val="24"/>
        </w:rPr>
        <w:t>na policii dal</w:t>
      </w:r>
    </w:p>
    <w:p w:rsidR="00453A6B" w:rsidRPr="00734B2F"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734B2F">
        <w:rPr>
          <w:rFonts w:ascii="Times New Roman" w:hAnsi="Times New Roman"/>
          <w:sz w:val="24"/>
          <w:szCs w:val="24"/>
        </w:rPr>
        <w:t>nechá si je nebo je zanese někam do banky, spravedlivé někam zanést, kde by je hledali</w:t>
      </w:r>
    </w:p>
    <w:p w:rsidR="00453A6B" w:rsidRDefault="00453A6B" w:rsidP="00734B2F">
      <w:pPr>
        <w:pStyle w:val="Odstavecseseznamem1"/>
        <w:ind w:left="0"/>
        <w:rPr>
          <w:rFonts w:ascii="Times New Roman" w:hAnsi="Times New Roman"/>
          <w:sz w:val="24"/>
        </w:rPr>
      </w:pPr>
      <w:r>
        <w:rPr>
          <w:rFonts w:ascii="Times New Roman" w:hAnsi="Times New Roman"/>
          <w:b/>
          <w:sz w:val="24"/>
        </w:rPr>
        <w:t>Odevzdalo by je 23</w:t>
      </w:r>
      <w:r w:rsidRPr="0015103C">
        <w:rPr>
          <w:rFonts w:ascii="Times New Roman" w:hAnsi="Times New Roman"/>
          <w:b/>
          <w:sz w:val="24"/>
        </w:rPr>
        <w:t xml:space="preserve">, nechalo by si je </w:t>
      </w:r>
      <w:r>
        <w:rPr>
          <w:rFonts w:ascii="Times New Roman" w:hAnsi="Times New Roman"/>
          <w:b/>
          <w:sz w:val="24"/>
        </w:rPr>
        <w:t>8, neví 1</w:t>
      </w:r>
      <w:r w:rsidRPr="0015103C">
        <w:rPr>
          <w:rFonts w:ascii="Times New Roman" w:hAnsi="Times New Roman"/>
          <w:b/>
          <w:sz w:val="24"/>
        </w:rPr>
        <w:t xml:space="preserve">, jiná možnost </w:t>
      </w:r>
      <w:r>
        <w:rPr>
          <w:rFonts w:ascii="Times New Roman" w:hAnsi="Times New Roman"/>
          <w:b/>
          <w:sz w:val="24"/>
        </w:rPr>
        <w:t>6. Celkem 38 žáků.</w:t>
      </w:r>
    </w:p>
    <w:p w:rsidR="00453A6B" w:rsidRDefault="00453A6B" w:rsidP="00734B2F">
      <w:pPr>
        <w:pStyle w:val="Odstavecseseznamem1"/>
        <w:ind w:left="0"/>
        <w:rPr>
          <w:rFonts w:ascii="Times New Roman" w:hAnsi="Times New Roman"/>
          <w:sz w:val="32"/>
          <w:szCs w:val="24"/>
        </w:rPr>
      </w:pPr>
    </w:p>
    <w:p w:rsidR="00453A6B" w:rsidRDefault="00453A6B" w:rsidP="00734B2F">
      <w:pPr>
        <w:pStyle w:val="Odstavecseseznamem1"/>
        <w:ind w:left="0"/>
        <w:rPr>
          <w:rFonts w:ascii="Times New Roman" w:hAnsi="Times New Roman"/>
          <w:sz w:val="32"/>
          <w:szCs w:val="24"/>
        </w:rPr>
      </w:pPr>
    </w:p>
    <w:p w:rsidR="00453A6B" w:rsidRDefault="00453A6B" w:rsidP="00734B2F">
      <w:pPr>
        <w:pStyle w:val="Odstavecseseznamem1"/>
        <w:ind w:left="0"/>
        <w:rPr>
          <w:rFonts w:ascii="Times New Roman" w:hAnsi="Times New Roman"/>
          <w:sz w:val="32"/>
          <w:szCs w:val="24"/>
        </w:rPr>
      </w:pPr>
    </w:p>
    <w:p w:rsidR="00453A6B" w:rsidRDefault="00453A6B" w:rsidP="00734B2F">
      <w:pPr>
        <w:pStyle w:val="Odstavecseseznamem1"/>
        <w:ind w:left="0"/>
        <w:rPr>
          <w:rFonts w:ascii="Times New Roman" w:hAnsi="Times New Roman"/>
          <w:sz w:val="32"/>
          <w:szCs w:val="24"/>
        </w:rPr>
      </w:pPr>
    </w:p>
    <w:p w:rsidR="00453A6B" w:rsidRDefault="00453A6B" w:rsidP="00734B2F">
      <w:pPr>
        <w:pStyle w:val="Odstavecseseznamem1"/>
        <w:ind w:left="0"/>
        <w:rPr>
          <w:rFonts w:ascii="Times New Roman" w:hAnsi="Times New Roman"/>
          <w:sz w:val="32"/>
          <w:szCs w:val="24"/>
        </w:rPr>
      </w:pPr>
    </w:p>
    <w:p w:rsidR="00453A6B" w:rsidRDefault="00453A6B" w:rsidP="00734B2F">
      <w:pPr>
        <w:pStyle w:val="Odstavecseseznamem1"/>
        <w:ind w:left="0"/>
        <w:rPr>
          <w:rFonts w:ascii="Times New Roman" w:hAnsi="Times New Roman"/>
          <w:sz w:val="32"/>
          <w:szCs w:val="24"/>
        </w:rPr>
      </w:pPr>
    </w:p>
    <w:p w:rsidR="00453A6B" w:rsidRDefault="00453A6B" w:rsidP="00734B2F">
      <w:pPr>
        <w:pStyle w:val="Odstavecseseznamem1"/>
        <w:ind w:left="0"/>
        <w:rPr>
          <w:rFonts w:ascii="Times New Roman" w:hAnsi="Times New Roman"/>
          <w:sz w:val="32"/>
          <w:szCs w:val="24"/>
        </w:rPr>
      </w:pPr>
    </w:p>
    <w:p w:rsidR="00453A6B" w:rsidRPr="00940D9D" w:rsidRDefault="00453A6B" w:rsidP="00734B2F">
      <w:pPr>
        <w:pStyle w:val="Odstavecseseznamem1"/>
        <w:ind w:left="0"/>
        <w:rPr>
          <w:rFonts w:ascii="Times New Roman" w:hAnsi="Times New Roman"/>
          <w:sz w:val="32"/>
          <w:szCs w:val="24"/>
        </w:rPr>
      </w:pPr>
    </w:p>
    <w:p w:rsidR="00453A6B" w:rsidRPr="00683EFA" w:rsidRDefault="00453A6B" w:rsidP="00CE268C">
      <w:pPr>
        <w:rPr>
          <w:b/>
          <w:sz w:val="28"/>
        </w:rPr>
      </w:pPr>
      <w:r w:rsidRPr="00683EFA">
        <w:rPr>
          <w:b/>
          <w:sz w:val="28"/>
        </w:rPr>
        <w:lastRenderedPageBreak/>
        <w:t>Příloha č. 7</w:t>
      </w:r>
    </w:p>
    <w:p w:rsidR="00453A6B" w:rsidRPr="00683EFA" w:rsidRDefault="00453A6B" w:rsidP="00CE268C">
      <w:pPr>
        <w:rPr>
          <w:b/>
          <w:sz w:val="28"/>
        </w:rPr>
      </w:pPr>
    </w:p>
    <w:p w:rsidR="00453A6B" w:rsidRPr="00683EFA" w:rsidRDefault="00453A6B" w:rsidP="00CE268C">
      <w:pPr>
        <w:spacing w:line="360" w:lineRule="auto"/>
        <w:rPr>
          <w:b/>
          <w:sz w:val="32"/>
          <w:szCs w:val="32"/>
        </w:rPr>
      </w:pPr>
      <w:r w:rsidRPr="00683EFA">
        <w:rPr>
          <w:b/>
        </w:rPr>
        <w:t>Odpovědi dětí MŠ a žáků ZŠ 1.</w:t>
      </w:r>
      <w:r>
        <w:rPr>
          <w:b/>
        </w:rPr>
        <w:t xml:space="preserve"> </w:t>
      </w:r>
      <w:r w:rsidRPr="00683EFA">
        <w:rPr>
          <w:b/>
        </w:rPr>
        <w:t>stupně na 5.</w:t>
      </w:r>
      <w:r>
        <w:rPr>
          <w:b/>
        </w:rPr>
        <w:t xml:space="preserve"> </w:t>
      </w:r>
      <w:r w:rsidRPr="00683EFA">
        <w:rPr>
          <w:b/>
        </w:rPr>
        <w:t>otázku Projektivního rozhovoru</w:t>
      </w:r>
      <w:r>
        <w:rPr>
          <w:b/>
          <w:sz w:val="32"/>
          <w:szCs w:val="32"/>
        </w:rPr>
        <w:t xml:space="preserve"> </w:t>
      </w:r>
    </w:p>
    <w:p w:rsidR="00453A6B" w:rsidRPr="00683EFA" w:rsidRDefault="00453A6B" w:rsidP="00D16C98">
      <w:pPr>
        <w:spacing w:line="360" w:lineRule="auto"/>
        <w:rPr>
          <w:b/>
        </w:rPr>
      </w:pPr>
    </w:p>
    <w:p w:rsidR="00DD36A4" w:rsidRDefault="00453A6B" w:rsidP="00DD36A4">
      <w:pPr>
        <w:pStyle w:val="Odstavecseseznamem1"/>
        <w:spacing w:line="360" w:lineRule="auto"/>
        <w:ind w:left="0"/>
        <w:rPr>
          <w:rFonts w:ascii="Times New Roman" w:hAnsi="Times New Roman"/>
          <w:b/>
          <w:sz w:val="28"/>
          <w:szCs w:val="24"/>
        </w:rPr>
      </w:pPr>
      <w:r w:rsidRPr="00683EFA">
        <w:rPr>
          <w:rFonts w:ascii="Times New Roman" w:hAnsi="Times New Roman"/>
          <w:b/>
          <w:sz w:val="28"/>
          <w:szCs w:val="24"/>
        </w:rPr>
        <w:t>Kdy</w:t>
      </w:r>
      <w:r>
        <w:rPr>
          <w:rFonts w:ascii="Times New Roman" w:hAnsi="Times New Roman"/>
          <w:b/>
          <w:sz w:val="28"/>
          <w:szCs w:val="24"/>
        </w:rPr>
        <w:t>by při hře s pravidly (např. …</w:t>
      </w:r>
      <w:r w:rsidRPr="00683EFA">
        <w:rPr>
          <w:rFonts w:ascii="Times New Roman" w:hAnsi="Times New Roman"/>
          <w:b/>
          <w:sz w:val="28"/>
          <w:szCs w:val="24"/>
        </w:rPr>
        <w:t xml:space="preserve">) někdo z dětí zašvindloval a tak vyhrál, nikdo si toho nevšiml, měl by z výhry radost? Co by si v duchu asi myslel? </w:t>
      </w:r>
    </w:p>
    <w:p w:rsidR="00453A6B" w:rsidRPr="00DD36A4" w:rsidRDefault="00453A6B" w:rsidP="00DD36A4">
      <w:pPr>
        <w:pStyle w:val="Odstavecseseznamem1"/>
        <w:spacing w:line="360" w:lineRule="auto"/>
        <w:ind w:left="0"/>
        <w:rPr>
          <w:rFonts w:ascii="Times New Roman" w:hAnsi="Times New Roman"/>
          <w:b/>
          <w:sz w:val="24"/>
          <w:szCs w:val="24"/>
        </w:rPr>
      </w:pPr>
      <w:r w:rsidRPr="00DD36A4">
        <w:rPr>
          <w:rFonts w:ascii="Times New Roman" w:hAnsi="Times New Roman"/>
          <w:b/>
          <w:sz w:val="24"/>
          <w:szCs w:val="24"/>
        </w:rPr>
        <w:t xml:space="preserve"> </w:t>
      </w:r>
    </w:p>
    <w:p w:rsidR="00453A6B" w:rsidRDefault="00453A6B" w:rsidP="00876BA3">
      <w:pPr>
        <w:pStyle w:val="Odstavecseseznamem"/>
        <w:numPr>
          <w:ilvl w:val="0"/>
          <w:numId w:val="51"/>
        </w:numPr>
        <w:spacing w:line="360" w:lineRule="auto"/>
      </w:pPr>
      <w:r w:rsidRPr="00CB085D">
        <w:rPr>
          <w:b/>
        </w:rPr>
        <w:t>Děti z</w:t>
      </w:r>
      <w:r>
        <w:rPr>
          <w:b/>
        </w:rPr>
        <w:t>e státní</w:t>
      </w:r>
      <w:r w:rsidRPr="00CB085D">
        <w:rPr>
          <w:b/>
        </w:rPr>
        <w:t> </w:t>
      </w:r>
      <w:r>
        <w:rPr>
          <w:b/>
        </w:rPr>
        <w:t>MŠ:</w:t>
      </w:r>
      <w:r>
        <w:t xml:space="preserve"> </w:t>
      </w:r>
    </w:p>
    <w:p w:rsidR="00453A6B" w:rsidRPr="00B55EC2" w:rsidRDefault="00453A6B" w:rsidP="00876BA3">
      <w:pPr>
        <w:pStyle w:val="Odstavecseseznamem1"/>
        <w:numPr>
          <w:ilvl w:val="0"/>
          <w:numId w:val="44"/>
        </w:numPr>
        <w:spacing w:after="0" w:line="360" w:lineRule="auto"/>
        <w:ind w:left="357" w:hanging="357"/>
        <w:rPr>
          <w:rFonts w:ascii="Times New Roman" w:hAnsi="Times New Roman"/>
          <w:sz w:val="24"/>
        </w:rPr>
      </w:pPr>
      <w:r w:rsidRPr="00B55EC2">
        <w:rPr>
          <w:rFonts w:ascii="Times New Roman" w:hAnsi="Times New Roman"/>
          <w:sz w:val="24"/>
          <w:szCs w:val="24"/>
        </w:rPr>
        <w:t xml:space="preserve">nene; </w:t>
      </w:r>
      <w:r w:rsidRPr="00B55EC2">
        <w:rPr>
          <w:rFonts w:ascii="Times New Roman" w:hAnsi="Times New Roman"/>
          <w:sz w:val="24"/>
        </w:rPr>
        <w:t>že vyhrál</w:t>
      </w:r>
    </w:p>
    <w:p w:rsidR="00453A6B" w:rsidRPr="00B55EC2"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B55EC2">
        <w:rPr>
          <w:rFonts w:ascii="Times New Roman" w:hAnsi="Times New Roman"/>
          <w:sz w:val="24"/>
        </w:rPr>
        <w:t xml:space="preserve">nene; </w:t>
      </w:r>
      <w:r w:rsidRPr="00B55EC2">
        <w:rPr>
          <w:rFonts w:ascii="Times New Roman" w:hAnsi="Times New Roman"/>
          <w:sz w:val="24"/>
          <w:szCs w:val="24"/>
        </w:rPr>
        <w:t>má mu to být líto, já někdy ze srandy zašvindluju, ale ze srandy</w:t>
      </w:r>
    </w:p>
    <w:p w:rsidR="00453A6B" w:rsidRPr="00B55EC2"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B55EC2">
        <w:rPr>
          <w:rFonts w:ascii="Times New Roman" w:hAnsi="Times New Roman"/>
          <w:sz w:val="24"/>
          <w:szCs w:val="24"/>
        </w:rPr>
        <w:t>ano; nevím, pokrčil rameny</w:t>
      </w:r>
    </w:p>
    <w:p w:rsidR="00453A6B" w:rsidRPr="00B55EC2"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B55EC2">
        <w:rPr>
          <w:rFonts w:ascii="Times New Roman" w:hAnsi="Times New Roman"/>
          <w:sz w:val="24"/>
          <w:szCs w:val="24"/>
        </w:rPr>
        <w:t>měl, kývá, no, že by vyhrál</w:t>
      </w:r>
    </w:p>
    <w:p w:rsidR="00453A6B" w:rsidRDefault="00453A6B" w:rsidP="00765471">
      <w:pPr>
        <w:pStyle w:val="Odstavecseseznamem1"/>
        <w:spacing w:after="0" w:line="360" w:lineRule="auto"/>
        <w:ind w:left="0"/>
        <w:rPr>
          <w:rFonts w:ascii="Times New Roman" w:hAnsi="Times New Roman"/>
          <w:b/>
          <w:sz w:val="24"/>
          <w:szCs w:val="24"/>
        </w:rPr>
      </w:pPr>
      <w:r w:rsidRPr="005C5BC1">
        <w:rPr>
          <w:rFonts w:ascii="Times New Roman" w:hAnsi="Times New Roman"/>
          <w:b/>
          <w:sz w:val="24"/>
          <w:szCs w:val="24"/>
        </w:rPr>
        <w:t>Neměl radost 3 děti. Nevím 1 dítě. Měl radost 5 dětí.</w:t>
      </w:r>
      <w:r>
        <w:rPr>
          <w:rFonts w:ascii="Times New Roman" w:hAnsi="Times New Roman"/>
          <w:b/>
          <w:sz w:val="24"/>
          <w:szCs w:val="24"/>
        </w:rPr>
        <w:t xml:space="preserve"> 2 děti si protiřečily. Celkem 9 dětí.</w:t>
      </w:r>
    </w:p>
    <w:p w:rsidR="00453A6B" w:rsidRPr="005C5BC1" w:rsidRDefault="00453A6B" w:rsidP="00765471">
      <w:pPr>
        <w:pStyle w:val="Odstavecseseznamem1"/>
        <w:spacing w:after="0" w:line="360" w:lineRule="auto"/>
        <w:ind w:left="0"/>
        <w:rPr>
          <w:rFonts w:ascii="Times New Roman" w:hAnsi="Times New Roman"/>
          <w:b/>
          <w:sz w:val="24"/>
          <w:szCs w:val="24"/>
        </w:rPr>
      </w:pPr>
    </w:p>
    <w:p w:rsidR="00453A6B" w:rsidRDefault="00453A6B" w:rsidP="00876BA3">
      <w:pPr>
        <w:pStyle w:val="Odstavecseseznamem"/>
        <w:numPr>
          <w:ilvl w:val="0"/>
          <w:numId w:val="51"/>
        </w:numPr>
        <w:spacing w:line="360" w:lineRule="auto"/>
      </w:pPr>
      <w:r w:rsidRPr="00CB085D">
        <w:rPr>
          <w:b/>
        </w:rPr>
        <w:t xml:space="preserve">Žáci ze </w:t>
      </w:r>
      <w:r>
        <w:rPr>
          <w:b/>
        </w:rPr>
        <w:t>státní ZŠ:</w:t>
      </w:r>
      <w:r>
        <w:t xml:space="preserve"> </w:t>
      </w:r>
    </w:p>
    <w:p w:rsidR="00453A6B" w:rsidRPr="00B55EC2" w:rsidRDefault="00453A6B" w:rsidP="00876BA3">
      <w:pPr>
        <w:pStyle w:val="Odstavecseseznamem1"/>
        <w:numPr>
          <w:ilvl w:val="0"/>
          <w:numId w:val="44"/>
        </w:numPr>
        <w:spacing w:after="0" w:line="360" w:lineRule="auto"/>
        <w:ind w:left="357" w:hanging="357"/>
        <w:rPr>
          <w:rFonts w:ascii="Times New Roman" w:hAnsi="Times New Roman"/>
          <w:sz w:val="24"/>
        </w:rPr>
      </w:pPr>
      <w:r w:rsidRPr="00B55EC2">
        <w:rPr>
          <w:rFonts w:ascii="Times New Roman" w:hAnsi="Times New Roman"/>
          <w:sz w:val="24"/>
          <w:szCs w:val="24"/>
        </w:rPr>
        <w:t xml:space="preserve">moc ne, předstíral by, že jo; osobně by radost neměl, </w:t>
      </w:r>
      <w:r w:rsidRPr="00B55EC2">
        <w:rPr>
          <w:rFonts w:ascii="Times New Roman" w:hAnsi="Times New Roman"/>
          <w:sz w:val="24"/>
        </w:rPr>
        <w:t>má se přiznat nebo ne</w:t>
      </w:r>
    </w:p>
    <w:p w:rsidR="00453A6B" w:rsidRPr="00B55EC2"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B55EC2">
        <w:rPr>
          <w:rFonts w:ascii="Times New Roman" w:hAnsi="Times New Roman"/>
          <w:sz w:val="24"/>
          <w:szCs w:val="24"/>
        </w:rPr>
        <w:t>spíš ne, že měl hrát spravedlivě</w:t>
      </w:r>
    </w:p>
    <w:p w:rsidR="00453A6B" w:rsidRPr="00B55EC2"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B55EC2">
        <w:rPr>
          <w:rFonts w:ascii="Times New Roman" w:hAnsi="Times New Roman"/>
          <w:sz w:val="24"/>
          <w:szCs w:val="24"/>
        </w:rPr>
        <w:t>jo,</w:t>
      </w:r>
      <w:r>
        <w:rPr>
          <w:rFonts w:ascii="Times New Roman" w:hAnsi="Times New Roman"/>
          <w:sz w:val="24"/>
          <w:szCs w:val="24"/>
        </w:rPr>
        <w:t xml:space="preserve"> </w:t>
      </w:r>
      <w:r w:rsidRPr="00B55EC2">
        <w:rPr>
          <w:rFonts w:ascii="Times New Roman" w:hAnsi="Times New Roman"/>
          <w:sz w:val="24"/>
          <w:szCs w:val="24"/>
        </w:rPr>
        <w:t>že je to špatně</w:t>
      </w:r>
    </w:p>
    <w:p w:rsidR="00453A6B" w:rsidRPr="00B55EC2"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B55EC2">
        <w:rPr>
          <w:rFonts w:ascii="Times New Roman" w:hAnsi="Times New Roman"/>
          <w:sz w:val="24"/>
          <w:szCs w:val="24"/>
        </w:rPr>
        <w:t>ne, je to nespravedlivý</w:t>
      </w:r>
    </w:p>
    <w:p w:rsidR="00453A6B" w:rsidRPr="00B55EC2" w:rsidRDefault="00453A6B" w:rsidP="00876BA3">
      <w:pPr>
        <w:pStyle w:val="Odstavecseseznamem1"/>
        <w:numPr>
          <w:ilvl w:val="0"/>
          <w:numId w:val="44"/>
        </w:numPr>
        <w:spacing w:after="0" w:line="360" w:lineRule="auto"/>
        <w:ind w:left="357" w:hanging="357"/>
        <w:rPr>
          <w:rFonts w:ascii="Times New Roman" w:hAnsi="Times New Roman"/>
          <w:b/>
          <w:sz w:val="24"/>
          <w:szCs w:val="24"/>
        </w:rPr>
      </w:pPr>
      <w:r w:rsidRPr="00B55EC2">
        <w:rPr>
          <w:rFonts w:ascii="Times New Roman" w:hAnsi="Times New Roman"/>
          <w:b/>
          <w:sz w:val="24"/>
          <w:szCs w:val="24"/>
        </w:rPr>
        <w:t>myslím si, že ne, podvedl kamarády a je mu to líto (Davídek, 10 let)</w:t>
      </w:r>
    </w:p>
    <w:p w:rsidR="00453A6B" w:rsidRPr="00B55EC2"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B55EC2">
        <w:rPr>
          <w:rFonts w:ascii="Times New Roman" w:hAnsi="Times New Roman"/>
          <w:sz w:val="24"/>
          <w:szCs w:val="24"/>
        </w:rPr>
        <w:t>ne, že švindloval a nemůže lhát</w:t>
      </w:r>
    </w:p>
    <w:p w:rsidR="00453A6B" w:rsidRPr="00B55EC2"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B55EC2">
        <w:rPr>
          <w:rFonts w:ascii="Times New Roman" w:hAnsi="Times New Roman"/>
          <w:sz w:val="24"/>
          <w:szCs w:val="24"/>
        </w:rPr>
        <w:t>ne, že zašvindloval a lže</w:t>
      </w:r>
    </w:p>
    <w:p w:rsidR="00453A6B" w:rsidRPr="00B55EC2"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B55EC2">
        <w:rPr>
          <w:rFonts w:ascii="Times New Roman" w:hAnsi="Times New Roman"/>
          <w:sz w:val="24"/>
          <w:szCs w:val="24"/>
        </w:rPr>
        <w:t>ne, byl by smutný</w:t>
      </w:r>
    </w:p>
    <w:p w:rsidR="00453A6B" w:rsidRPr="00B55EC2"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B55EC2">
        <w:rPr>
          <w:rFonts w:ascii="Times New Roman" w:hAnsi="Times New Roman"/>
          <w:sz w:val="24"/>
          <w:szCs w:val="24"/>
        </w:rPr>
        <w:t>ne, že něco udělal špatně</w:t>
      </w:r>
    </w:p>
    <w:p w:rsidR="00453A6B" w:rsidRPr="00B55EC2"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B55EC2">
        <w:rPr>
          <w:rFonts w:ascii="Times New Roman" w:hAnsi="Times New Roman"/>
          <w:sz w:val="24"/>
          <w:szCs w:val="24"/>
        </w:rPr>
        <w:t>hmm, že to asi neměl dělat</w:t>
      </w:r>
    </w:p>
    <w:p w:rsidR="00453A6B" w:rsidRPr="00B55EC2"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B55EC2">
        <w:rPr>
          <w:rFonts w:ascii="Times New Roman" w:hAnsi="Times New Roman"/>
          <w:sz w:val="24"/>
          <w:szCs w:val="24"/>
        </w:rPr>
        <w:t>ne, nemyslel nic</w:t>
      </w:r>
    </w:p>
    <w:p w:rsidR="00453A6B" w:rsidRPr="00B55EC2"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B55EC2">
        <w:rPr>
          <w:rFonts w:ascii="Times New Roman" w:hAnsi="Times New Roman"/>
          <w:sz w:val="24"/>
          <w:szCs w:val="24"/>
        </w:rPr>
        <w:t>ne, v duchu myslel, že má radost</w:t>
      </w:r>
    </w:p>
    <w:p w:rsidR="00453A6B" w:rsidRPr="00B55EC2"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B55EC2">
        <w:rPr>
          <w:rFonts w:ascii="Times New Roman" w:hAnsi="Times New Roman"/>
          <w:sz w:val="24"/>
          <w:szCs w:val="24"/>
        </w:rPr>
        <w:t>ano, nemůže tak dělat</w:t>
      </w:r>
    </w:p>
    <w:p w:rsidR="00453A6B" w:rsidRPr="00070C2D"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070C2D">
        <w:rPr>
          <w:rFonts w:ascii="Times New Roman" w:hAnsi="Times New Roman"/>
          <w:sz w:val="24"/>
          <w:szCs w:val="24"/>
        </w:rPr>
        <w:t>hmm, kývá, že to je asi dobrý, (i když zašvindloval) – jo, třeba, on by byl zlý</w:t>
      </w:r>
    </w:p>
    <w:p w:rsidR="00453A6B" w:rsidRPr="00070C2D"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070C2D">
        <w:rPr>
          <w:rFonts w:ascii="Times New Roman" w:hAnsi="Times New Roman"/>
          <w:sz w:val="24"/>
          <w:szCs w:val="24"/>
        </w:rPr>
        <w:t>ne, že by byl smutný, že švindloval</w:t>
      </w:r>
    </w:p>
    <w:p w:rsidR="00453A6B" w:rsidRPr="00070C2D"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070C2D">
        <w:rPr>
          <w:rFonts w:ascii="Times New Roman" w:hAnsi="Times New Roman"/>
          <w:sz w:val="24"/>
          <w:szCs w:val="24"/>
        </w:rPr>
        <w:t>ne, jejda, proč jsem to asi udělal</w:t>
      </w:r>
    </w:p>
    <w:p w:rsidR="00453A6B" w:rsidRPr="00070C2D"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070C2D">
        <w:rPr>
          <w:rFonts w:ascii="Times New Roman" w:hAnsi="Times New Roman"/>
          <w:sz w:val="24"/>
          <w:szCs w:val="24"/>
        </w:rPr>
        <w:t>ne, že to udělal špatně</w:t>
      </w:r>
    </w:p>
    <w:p w:rsidR="00453A6B" w:rsidRPr="00070C2D"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070C2D">
        <w:rPr>
          <w:rFonts w:ascii="Times New Roman" w:hAnsi="Times New Roman"/>
          <w:sz w:val="24"/>
          <w:szCs w:val="24"/>
        </w:rPr>
        <w:t>ne, že podváděl</w:t>
      </w:r>
    </w:p>
    <w:p w:rsidR="00453A6B" w:rsidRPr="00070C2D"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070C2D">
        <w:rPr>
          <w:rFonts w:ascii="Times New Roman" w:hAnsi="Times New Roman"/>
          <w:sz w:val="24"/>
          <w:szCs w:val="24"/>
        </w:rPr>
        <w:lastRenderedPageBreak/>
        <w:t>neměl, že lže, neměl radost, měl by to říct, že švindloval nebo by to bylo nefér</w:t>
      </w:r>
    </w:p>
    <w:p w:rsidR="00453A6B" w:rsidRDefault="00453A6B" w:rsidP="00765471">
      <w:pPr>
        <w:pStyle w:val="Odstavecseseznamem1"/>
        <w:spacing w:after="0" w:line="360" w:lineRule="auto"/>
        <w:ind w:left="0"/>
        <w:rPr>
          <w:rFonts w:ascii="Times New Roman" w:hAnsi="Times New Roman"/>
          <w:b/>
          <w:sz w:val="24"/>
          <w:szCs w:val="24"/>
        </w:rPr>
      </w:pPr>
      <w:r w:rsidRPr="00070C2D">
        <w:rPr>
          <w:rFonts w:ascii="Times New Roman" w:hAnsi="Times New Roman"/>
          <w:b/>
          <w:sz w:val="24"/>
          <w:szCs w:val="24"/>
        </w:rPr>
        <w:t>Neměl by z výhry radost 18 žáků. Měl 5 žáků. 5 žáků si protiřečilo. Celkem 23 žáků.</w:t>
      </w:r>
    </w:p>
    <w:p w:rsidR="00DD36A4" w:rsidRPr="00D3032B" w:rsidRDefault="00DD36A4" w:rsidP="00765471">
      <w:pPr>
        <w:pStyle w:val="Odstavecseseznamem1"/>
        <w:spacing w:after="0" w:line="360" w:lineRule="auto"/>
        <w:ind w:left="0"/>
        <w:rPr>
          <w:rFonts w:ascii="Times New Roman" w:hAnsi="Times New Roman"/>
          <w:b/>
          <w:sz w:val="24"/>
          <w:szCs w:val="24"/>
        </w:rPr>
      </w:pPr>
    </w:p>
    <w:p w:rsidR="00453A6B" w:rsidRPr="00070C2D" w:rsidRDefault="00453A6B" w:rsidP="00876BA3">
      <w:pPr>
        <w:pStyle w:val="Odstavecseseznamem"/>
        <w:numPr>
          <w:ilvl w:val="0"/>
          <w:numId w:val="50"/>
        </w:numPr>
        <w:spacing w:line="360" w:lineRule="auto"/>
      </w:pPr>
      <w:r w:rsidRPr="00070C2D">
        <w:rPr>
          <w:b/>
        </w:rPr>
        <w:t>Děti z církevní MŠ:</w:t>
      </w:r>
    </w:p>
    <w:p w:rsidR="00453A6B" w:rsidRPr="00B55EC2" w:rsidRDefault="00453A6B" w:rsidP="00B55EC2">
      <w:pPr>
        <w:pStyle w:val="Odstavecseseznamem"/>
        <w:spacing w:line="360" w:lineRule="auto"/>
        <w:ind w:left="0"/>
        <w:rPr>
          <w:sz w:val="36"/>
        </w:rPr>
      </w:pPr>
      <w:r w:rsidRPr="00B55EC2">
        <w:t xml:space="preserve">Zvláštní, i když děti odpovídali ne, někteří v duchu z toho měli radost, protiřečili si. </w:t>
      </w:r>
    </w:p>
    <w:p w:rsidR="00453A6B" w:rsidRPr="00B55EC2" w:rsidRDefault="00453A6B" w:rsidP="00876BA3">
      <w:pPr>
        <w:pStyle w:val="Odstavecseseznamem1"/>
        <w:numPr>
          <w:ilvl w:val="0"/>
          <w:numId w:val="44"/>
        </w:numPr>
        <w:spacing w:after="0" w:line="360" w:lineRule="auto"/>
        <w:ind w:left="357" w:hanging="357"/>
        <w:rPr>
          <w:rFonts w:ascii="Times New Roman" w:hAnsi="Times New Roman"/>
          <w:sz w:val="24"/>
        </w:rPr>
      </w:pPr>
      <w:r w:rsidRPr="00B55EC2">
        <w:rPr>
          <w:rFonts w:ascii="Times New Roman" w:hAnsi="Times New Roman"/>
          <w:sz w:val="24"/>
          <w:szCs w:val="24"/>
        </w:rPr>
        <w:t xml:space="preserve">ne, </w:t>
      </w:r>
      <w:r w:rsidRPr="00B55EC2">
        <w:rPr>
          <w:rFonts w:ascii="Times New Roman" w:hAnsi="Times New Roman"/>
          <w:sz w:val="24"/>
        </w:rPr>
        <w:t>asi by byl šťastný</w:t>
      </w:r>
    </w:p>
    <w:p w:rsidR="00453A6B" w:rsidRPr="00B55EC2"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B55EC2">
        <w:rPr>
          <w:rFonts w:ascii="Times New Roman" w:hAnsi="Times New Roman"/>
          <w:sz w:val="24"/>
          <w:szCs w:val="24"/>
        </w:rPr>
        <w:t>ne, že je to dobře</w:t>
      </w:r>
    </w:p>
    <w:p w:rsidR="00453A6B" w:rsidRPr="00B55EC2"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B55EC2">
        <w:rPr>
          <w:rFonts w:ascii="Times New Roman" w:hAnsi="Times New Roman"/>
          <w:sz w:val="24"/>
          <w:szCs w:val="24"/>
        </w:rPr>
        <w:t>ano, že to musí smazat a udělat, jak maminka to řekla</w:t>
      </w:r>
    </w:p>
    <w:p w:rsidR="00453A6B" w:rsidRPr="00B55EC2"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B55EC2">
        <w:rPr>
          <w:rFonts w:ascii="Times New Roman" w:hAnsi="Times New Roman"/>
          <w:sz w:val="24"/>
          <w:szCs w:val="24"/>
        </w:rPr>
        <w:t>neměl, že podvádí</w:t>
      </w:r>
    </w:p>
    <w:p w:rsidR="00453A6B" w:rsidRPr="00B55EC2"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B55EC2">
        <w:rPr>
          <w:rFonts w:ascii="Times New Roman" w:hAnsi="Times New Roman"/>
          <w:sz w:val="24"/>
          <w:szCs w:val="24"/>
        </w:rPr>
        <w:t>kývá, pak neví, neměl radost, bylo by mu to pak líto a měl by se přiznat</w:t>
      </w:r>
    </w:p>
    <w:p w:rsidR="00453A6B" w:rsidRPr="00B55EC2"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B55EC2">
        <w:rPr>
          <w:rFonts w:ascii="Times New Roman" w:hAnsi="Times New Roman"/>
          <w:sz w:val="24"/>
          <w:szCs w:val="24"/>
        </w:rPr>
        <w:t>ne, špatně, že udělal…</w:t>
      </w:r>
    </w:p>
    <w:p w:rsidR="00453A6B" w:rsidRPr="00B55EC2"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B55EC2">
        <w:rPr>
          <w:rFonts w:ascii="Times New Roman" w:hAnsi="Times New Roman"/>
          <w:sz w:val="24"/>
          <w:szCs w:val="24"/>
        </w:rPr>
        <w:t>jo, že hraje nespravedlivě</w:t>
      </w:r>
    </w:p>
    <w:p w:rsidR="00453A6B" w:rsidRPr="00B55EC2"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B55EC2">
        <w:rPr>
          <w:rFonts w:ascii="Times New Roman" w:hAnsi="Times New Roman"/>
          <w:sz w:val="24"/>
          <w:szCs w:val="24"/>
        </w:rPr>
        <w:t>ne, že je škaredý</w:t>
      </w:r>
    </w:p>
    <w:p w:rsidR="00453A6B" w:rsidRPr="00B55EC2"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B55EC2">
        <w:rPr>
          <w:rFonts w:ascii="Times New Roman" w:hAnsi="Times New Roman"/>
          <w:sz w:val="24"/>
          <w:szCs w:val="24"/>
        </w:rPr>
        <w:t>ne, není to dobrý</w:t>
      </w:r>
    </w:p>
    <w:p w:rsidR="00453A6B" w:rsidRPr="00B55EC2"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B55EC2">
        <w:rPr>
          <w:rFonts w:ascii="Times New Roman" w:hAnsi="Times New Roman"/>
          <w:sz w:val="24"/>
          <w:szCs w:val="24"/>
        </w:rPr>
        <w:t>měl, dostal by medaili – to by si říkal</w:t>
      </w:r>
    </w:p>
    <w:p w:rsidR="00453A6B" w:rsidRPr="00B55EC2"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B55EC2">
        <w:rPr>
          <w:rFonts w:ascii="Times New Roman" w:hAnsi="Times New Roman"/>
          <w:sz w:val="24"/>
          <w:szCs w:val="24"/>
        </w:rPr>
        <w:t>kývá, nemůže švindlovat</w:t>
      </w:r>
    </w:p>
    <w:p w:rsidR="00453A6B" w:rsidRPr="00070C2D"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070C2D">
        <w:rPr>
          <w:rFonts w:ascii="Times New Roman" w:hAnsi="Times New Roman"/>
          <w:sz w:val="24"/>
          <w:szCs w:val="24"/>
        </w:rPr>
        <w:t>ne, že lhal</w:t>
      </w:r>
    </w:p>
    <w:p w:rsidR="00453A6B" w:rsidRDefault="00453A6B" w:rsidP="00765471">
      <w:pPr>
        <w:pStyle w:val="Odstavecseseznamem1"/>
        <w:tabs>
          <w:tab w:val="left" w:pos="8080"/>
        </w:tabs>
        <w:spacing w:after="0" w:line="360" w:lineRule="auto"/>
        <w:ind w:left="0"/>
        <w:rPr>
          <w:rFonts w:ascii="Times New Roman" w:hAnsi="Times New Roman"/>
          <w:b/>
          <w:sz w:val="24"/>
          <w:szCs w:val="24"/>
        </w:rPr>
      </w:pPr>
      <w:r w:rsidRPr="00070C2D">
        <w:rPr>
          <w:rFonts w:ascii="Times New Roman" w:hAnsi="Times New Roman"/>
          <w:b/>
          <w:sz w:val="24"/>
          <w:szCs w:val="24"/>
        </w:rPr>
        <w:t>Nemělo 12 dětí. Mělo 5 dětí. Protiřečilo si 5 dětí. Celkem 17 dětí.</w:t>
      </w:r>
    </w:p>
    <w:p w:rsidR="00453A6B" w:rsidRPr="00070C2D" w:rsidRDefault="00453A6B" w:rsidP="00765471">
      <w:pPr>
        <w:pStyle w:val="Odstavecseseznamem1"/>
        <w:tabs>
          <w:tab w:val="left" w:pos="8080"/>
        </w:tabs>
        <w:spacing w:after="0" w:line="360" w:lineRule="auto"/>
        <w:ind w:left="0"/>
        <w:rPr>
          <w:rFonts w:ascii="Times New Roman" w:hAnsi="Times New Roman"/>
          <w:b/>
          <w:sz w:val="24"/>
          <w:szCs w:val="24"/>
        </w:rPr>
      </w:pPr>
    </w:p>
    <w:p w:rsidR="00453A6B" w:rsidRDefault="00453A6B" w:rsidP="00876BA3">
      <w:pPr>
        <w:pStyle w:val="Odstavecseseznamem"/>
        <w:numPr>
          <w:ilvl w:val="0"/>
          <w:numId w:val="50"/>
        </w:numPr>
        <w:spacing w:line="360" w:lineRule="auto"/>
      </w:pPr>
      <w:r w:rsidRPr="00CB085D">
        <w:rPr>
          <w:b/>
        </w:rPr>
        <w:t xml:space="preserve">Žáci z církevní </w:t>
      </w:r>
      <w:r>
        <w:rPr>
          <w:b/>
        </w:rPr>
        <w:t>ZŠ:</w:t>
      </w:r>
    </w:p>
    <w:p w:rsidR="00453A6B" w:rsidRPr="00B55EC2" w:rsidRDefault="00453A6B" w:rsidP="00876BA3">
      <w:pPr>
        <w:pStyle w:val="Odstavecseseznamem1"/>
        <w:numPr>
          <w:ilvl w:val="0"/>
          <w:numId w:val="44"/>
        </w:numPr>
        <w:spacing w:after="0" w:line="360" w:lineRule="auto"/>
        <w:ind w:left="357" w:hanging="357"/>
        <w:rPr>
          <w:rFonts w:ascii="Times New Roman" w:hAnsi="Times New Roman"/>
          <w:sz w:val="24"/>
        </w:rPr>
      </w:pPr>
      <w:r w:rsidRPr="00B55EC2">
        <w:rPr>
          <w:rFonts w:ascii="Times New Roman" w:hAnsi="Times New Roman"/>
          <w:sz w:val="24"/>
          <w:szCs w:val="24"/>
        </w:rPr>
        <w:t xml:space="preserve">ne, </w:t>
      </w:r>
      <w:r w:rsidRPr="00B55EC2">
        <w:rPr>
          <w:rFonts w:ascii="Times New Roman" w:hAnsi="Times New Roman"/>
          <w:sz w:val="24"/>
        </w:rPr>
        <w:t>že podváděl, že hrál špatně, výhru si nezaslouží</w:t>
      </w:r>
    </w:p>
    <w:p w:rsidR="00453A6B" w:rsidRPr="00B55EC2"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B55EC2">
        <w:rPr>
          <w:rFonts w:ascii="Times New Roman" w:hAnsi="Times New Roman"/>
          <w:sz w:val="24"/>
          <w:szCs w:val="24"/>
        </w:rPr>
        <w:t>asi ne, že švindloval a podváděl</w:t>
      </w:r>
    </w:p>
    <w:p w:rsidR="00453A6B" w:rsidRPr="00B55EC2"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B55EC2">
        <w:rPr>
          <w:rFonts w:ascii="Times New Roman" w:hAnsi="Times New Roman"/>
          <w:sz w:val="24"/>
          <w:szCs w:val="24"/>
        </w:rPr>
        <w:t>ne,</w:t>
      </w:r>
      <w:r>
        <w:rPr>
          <w:rFonts w:ascii="Times New Roman" w:hAnsi="Times New Roman"/>
          <w:sz w:val="24"/>
          <w:szCs w:val="24"/>
        </w:rPr>
        <w:t xml:space="preserve"> </w:t>
      </w:r>
      <w:r w:rsidRPr="00B55EC2">
        <w:rPr>
          <w:rFonts w:ascii="Times New Roman" w:hAnsi="Times New Roman"/>
          <w:sz w:val="24"/>
          <w:szCs w:val="24"/>
        </w:rPr>
        <w:t>měl by špatný pocit, protože by druhý podvedl</w:t>
      </w:r>
    </w:p>
    <w:p w:rsidR="00453A6B" w:rsidRPr="00B55EC2"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B55EC2">
        <w:rPr>
          <w:rFonts w:ascii="Times New Roman" w:hAnsi="Times New Roman"/>
          <w:sz w:val="24"/>
          <w:szCs w:val="24"/>
        </w:rPr>
        <w:t>asi moc ne, neví</w:t>
      </w:r>
    </w:p>
    <w:p w:rsidR="00453A6B" w:rsidRPr="00B55EC2"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B55EC2">
        <w:rPr>
          <w:rFonts w:ascii="Times New Roman" w:hAnsi="Times New Roman"/>
          <w:sz w:val="24"/>
          <w:szCs w:val="24"/>
        </w:rPr>
        <w:t>nee,</w:t>
      </w:r>
      <w:r>
        <w:rPr>
          <w:rFonts w:ascii="Times New Roman" w:hAnsi="Times New Roman"/>
          <w:sz w:val="24"/>
          <w:szCs w:val="24"/>
        </w:rPr>
        <w:t xml:space="preserve"> </w:t>
      </w:r>
      <w:r w:rsidRPr="00B55EC2">
        <w:rPr>
          <w:rFonts w:ascii="Times New Roman" w:hAnsi="Times New Roman"/>
          <w:sz w:val="24"/>
          <w:szCs w:val="24"/>
        </w:rPr>
        <w:t>že není dobré švindlovat, hlav</w:t>
      </w:r>
      <w:r>
        <w:rPr>
          <w:rFonts w:ascii="Times New Roman" w:hAnsi="Times New Roman"/>
          <w:sz w:val="24"/>
          <w:szCs w:val="24"/>
        </w:rPr>
        <w:t>n</w:t>
      </w:r>
      <w:r w:rsidRPr="00B55EC2">
        <w:rPr>
          <w:rFonts w:ascii="Times New Roman" w:hAnsi="Times New Roman"/>
          <w:sz w:val="24"/>
          <w:szCs w:val="24"/>
        </w:rPr>
        <w:t>í je, že si zahraje</w:t>
      </w:r>
    </w:p>
    <w:p w:rsidR="00453A6B" w:rsidRPr="00B55EC2" w:rsidRDefault="00453A6B" w:rsidP="00876BA3">
      <w:pPr>
        <w:pStyle w:val="Odstavecseseznamem1"/>
        <w:numPr>
          <w:ilvl w:val="0"/>
          <w:numId w:val="44"/>
        </w:numPr>
        <w:spacing w:after="0" w:line="360" w:lineRule="auto"/>
        <w:ind w:left="357" w:hanging="357"/>
        <w:rPr>
          <w:rFonts w:ascii="Times New Roman" w:hAnsi="Times New Roman"/>
          <w:sz w:val="24"/>
          <w:szCs w:val="24"/>
        </w:rPr>
      </w:pPr>
      <w:r>
        <w:rPr>
          <w:rFonts w:ascii="Times New Roman" w:hAnsi="Times New Roman"/>
          <w:sz w:val="24"/>
          <w:szCs w:val="24"/>
        </w:rPr>
        <w:t>ne,</w:t>
      </w:r>
      <w:r w:rsidRPr="00B55EC2">
        <w:rPr>
          <w:rFonts w:ascii="Times New Roman" w:hAnsi="Times New Roman"/>
          <w:sz w:val="24"/>
          <w:szCs w:val="24"/>
        </w:rPr>
        <w:t xml:space="preserve"> neměl by dobré svědomí</w:t>
      </w:r>
    </w:p>
    <w:p w:rsidR="00453A6B" w:rsidRPr="00B55EC2"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B55EC2">
        <w:rPr>
          <w:rFonts w:ascii="Times New Roman" w:hAnsi="Times New Roman"/>
          <w:sz w:val="24"/>
          <w:szCs w:val="24"/>
        </w:rPr>
        <w:t>ne, že by tu výhru vrátil zpátky</w:t>
      </w:r>
    </w:p>
    <w:p w:rsidR="00453A6B" w:rsidRPr="00B55EC2"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B55EC2">
        <w:rPr>
          <w:rFonts w:ascii="Times New Roman" w:hAnsi="Times New Roman"/>
          <w:sz w:val="24"/>
          <w:szCs w:val="24"/>
        </w:rPr>
        <w:t>neměl, myslel by si, že je mu špatně, toto nesl by na zádech – těžké břemeno, jak se říká</w:t>
      </w:r>
    </w:p>
    <w:p w:rsidR="00453A6B" w:rsidRPr="00B55EC2"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B55EC2">
        <w:rPr>
          <w:rFonts w:ascii="Times New Roman" w:hAnsi="Times New Roman"/>
          <w:sz w:val="24"/>
          <w:szCs w:val="24"/>
        </w:rPr>
        <w:t>přemýšlí - ne, že je podvodník</w:t>
      </w:r>
    </w:p>
    <w:p w:rsidR="00453A6B" w:rsidRPr="00B55EC2"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B55EC2">
        <w:rPr>
          <w:rFonts w:ascii="Times New Roman" w:hAnsi="Times New Roman"/>
          <w:sz w:val="24"/>
          <w:szCs w:val="24"/>
        </w:rPr>
        <w:t>nevím, že nehrál poctivě</w:t>
      </w:r>
    </w:p>
    <w:p w:rsidR="00453A6B" w:rsidRPr="00B55EC2"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B55EC2">
        <w:rPr>
          <w:rFonts w:ascii="Times New Roman" w:hAnsi="Times New Roman"/>
          <w:sz w:val="24"/>
          <w:szCs w:val="24"/>
        </w:rPr>
        <w:t>ne, myslel, že je lakomý nebo něco</w:t>
      </w:r>
    </w:p>
    <w:p w:rsidR="00453A6B" w:rsidRPr="00B55EC2"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B55EC2">
        <w:rPr>
          <w:rFonts w:ascii="Times New Roman" w:hAnsi="Times New Roman"/>
          <w:sz w:val="24"/>
          <w:szCs w:val="24"/>
        </w:rPr>
        <w:t>měl by radost, konečně jsem třeba vyhrál</w:t>
      </w:r>
    </w:p>
    <w:p w:rsidR="00453A6B" w:rsidRPr="00B55EC2"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B55EC2">
        <w:rPr>
          <w:rFonts w:ascii="Times New Roman" w:hAnsi="Times New Roman"/>
          <w:sz w:val="24"/>
          <w:szCs w:val="24"/>
        </w:rPr>
        <w:t>ne, že udělal špatně, že neměl podvádět</w:t>
      </w:r>
    </w:p>
    <w:p w:rsidR="00453A6B" w:rsidRPr="00B55EC2"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B55EC2">
        <w:rPr>
          <w:rFonts w:ascii="Times New Roman" w:hAnsi="Times New Roman"/>
          <w:sz w:val="24"/>
          <w:szCs w:val="24"/>
        </w:rPr>
        <w:lastRenderedPageBreak/>
        <w:t>podle toho, zda je zlý nebo hodný, zlý měl, hodný tak by nedělal</w:t>
      </w:r>
    </w:p>
    <w:p w:rsidR="00453A6B" w:rsidRPr="00B55EC2"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B55EC2">
        <w:rPr>
          <w:rFonts w:ascii="Times New Roman" w:hAnsi="Times New Roman"/>
          <w:sz w:val="24"/>
          <w:szCs w:val="24"/>
        </w:rPr>
        <w:t>měl asi, ostatní rádi, že by neviděli, že zašvindloval, časem přizna</w:t>
      </w:r>
      <w:r>
        <w:rPr>
          <w:rFonts w:ascii="Times New Roman" w:hAnsi="Times New Roman"/>
          <w:sz w:val="24"/>
          <w:szCs w:val="24"/>
        </w:rPr>
        <w:t>l, přišlo by mu to líto; rozdíl</w:t>
      </w:r>
      <w:r w:rsidRPr="00B55EC2">
        <w:rPr>
          <w:rFonts w:ascii="Times New Roman" w:hAnsi="Times New Roman"/>
          <w:sz w:val="24"/>
          <w:szCs w:val="24"/>
        </w:rPr>
        <w:t>,</w:t>
      </w:r>
      <w:r>
        <w:rPr>
          <w:rFonts w:ascii="Times New Roman" w:hAnsi="Times New Roman"/>
          <w:sz w:val="24"/>
          <w:szCs w:val="24"/>
        </w:rPr>
        <w:t xml:space="preserve"> </w:t>
      </w:r>
      <w:r w:rsidRPr="00B55EC2">
        <w:rPr>
          <w:rFonts w:ascii="Times New Roman" w:hAnsi="Times New Roman"/>
          <w:sz w:val="24"/>
          <w:szCs w:val="24"/>
        </w:rPr>
        <w:t>zda to hodný kluk a udělal tak, aby se pobavil nebo zlý, nechal by to být</w:t>
      </w:r>
    </w:p>
    <w:p w:rsidR="00453A6B" w:rsidRPr="00B55EC2"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B55EC2">
        <w:rPr>
          <w:rFonts w:ascii="Times New Roman" w:hAnsi="Times New Roman"/>
          <w:sz w:val="24"/>
          <w:szCs w:val="24"/>
        </w:rPr>
        <w:t>ne, hřích</w:t>
      </w:r>
    </w:p>
    <w:p w:rsidR="00453A6B" w:rsidRPr="00B55EC2"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B55EC2">
        <w:rPr>
          <w:rFonts w:ascii="Times New Roman" w:hAnsi="Times New Roman"/>
          <w:sz w:val="24"/>
          <w:szCs w:val="24"/>
        </w:rPr>
        <w:t>ne</w:t>
      </w:r>
    </w:p>
    <w:p w:rsidR="00453A6B" w:rsidRPr="00B55EC2"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B55EC2">
        <w:rPr>
          <w:rFonts w:ascii="Times New Roman" w:hAnsi="Times New Roman"/>
          <w:sz w:val="24"/>
          <w:szCs w:val="24"/>
        </w:rPr>
        <w:t>že to udělal špatně, že to není spravedlivé, že by se měl omluvit</w:t>
      </w:r>
    </w:p>
    <w:p w:rsidR="00453A6B" w:rsidRPr="00B55EC2"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B55EC2">
        <w:rPr>
          <w:rFonts w:ascii="Times New Roman" w:hAnsi="Times New Roman"/>
          <w:sz w:val="24"/>
          <w:szCs w:val="24"/>
        </w:rPr>
        <w:t>ne, neumí prohrávat</w:t>
      </w:r>
    </w:p>
    <w:p w:rsidR="00453A6B" w:rsidRPr="00B55EC2"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B55EC2">
        <w:rPr>
          <w:rFonts w:ascii="Times New Roman" w:hAnsi="Times New Roman"/>
          <w:sz w:val="24"/>
          <w:szCs w:val="24"/>
        </w:rPr>
        <w:t>tak napůl, radost ale nemůže z toho mít, dobrý pocit</w:t>
      </w:r>
    </w:p>
    <w:p w:rsidR="00453A6B" w:rsidRPr="00B55EC2"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B55EC2">
        <w:rPr>
          <w:rFonts w:ascii="Times New Roman" w:hAnsi="Times New Roman"/>
          <w:sz w:val="24"/>
          <w:szCs w:val="24"/>
        </w:rPr>
        <w:t>asi jo, že to udělal špatně</w:t>
      </w:r>
    </w:p>
    <w:p w:rsidR="00453A6B" w:rsidRPr="00B55EC2"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B55EC2">
        <w:rPr>
          <w:rFonts w:ascii="Times New Roman" w:hAnsi="Times New Roman"/>
          <w:sz w:val="24"/>
          <w:szCs w:val="24"/>
        </w:rPr>
        <w:t>neměl by z toho radost, že to není hezký, že to příště neudělá, že jim to řekne</w:t>
      </w:r>
    </w:p>
    <w:p w:rsidR="00453A6B" w:rsidRPr="00B55EC2"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B55EC2">
        <w:rPr>
          <w:rFonts w:ascii="Times New Roman" w:hAnsi="Times New Roman"/>
          <w:sz w:val="24"/>
          <w:szCs w:val="24"/>
        </w:rPr>
        <w:t>střední, že je to od něho trošku škaredý, že podváděl</w:t>
      </w:r>
    </w:p>
    <w:p w:rsidR="00453A6B" w:rsidRPr="00B55EC2"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B55EC2">
        <w:rPr>
          <w:rFonts w:ascii="Times New Roman" w:hAnsi="Times New Roman"/>
          <w:sz w:val="24"/>
          <w:szCs w:val="24"/>
        </w:rPr>
        <w:t>ne, že podváděl a že nehrál férově</w:t>
      </w:r>
    </w:p>
    <w:p w:rsidR="00453A6B" w:rsidRPr="00B55EC2"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B55EC2">
        <w:rPr>
          <w:rFonts w:ascii="Times New Roman" w:hAnsi="Times New Roman"/>
          <w:sz w:val="24"/>
          <w:szCs w:val="24"/>
        </w:rPr>
        <w:t>ne, že se mu to zdálo nějaký podezřelý</w:t>
      </w:r>
    </w:p>
    <w:p w:rsidR="00453A6B" w:rsidRPr="00B55EC2" w:rsidRDefault="00453A6B" w:rsidP="00876BA3">
      <w:pPr>
        <w:pStyle w:val="Odstavecseseznamem1"/>
        <w:numPr>
          <w:ilvl w:val="0"/>
          <w:numId w:val="44"/>
        </w:numPr>
        <w:spacing w:after="0" w:line="360" w:lineRule="auto"/>
        <w:ind w:left="357" w:hanging="357"/>
        <w:rPr>
          <w:rFonts w:ascii="Times New Roman" w:hAnsi="Times New Roman"/>
          <w:sz w:val="24"/>
          <w:szCs w:val="24"/>
        </w:rPr>
      </w:pPr>
      <w:r w:rsidRPr="00B55EC2">
        <w:rPr>
          <w:rFonts w:ascii="Times New Roman" w:hAnsi="Times New Roman"/>
          <w:sz w:val="24"/>
          <w:szCs w:val="24"/>
        </w:rPr>
        <w:t>ne? proč jsem to udělal</w:t>
      </w:r>
    </w:p>
    <w:p w:rsidR="00453A6B" w:rsidRPr="007D5B1C" w:rsidRDefault="00453A6B" w:rsidP="00765471">
      <w:pPr>
        <w:pStyle w:val="Odstavecseseznamem1"/>
        <w:spacing w:after="0" w:line="360" w:lineRule="auto"/>
        <w:ind w:left="0"/>
        <w:rPr>
          <w:rFonts w:ascii="Times New Roman" w:hAnsi="Times New Roman"/>
          <w:b/>
          <w:sz w:val="24"/>
          <w:szCs w:val="24"/>
        </w:rPr>
      </w:pPr>
      <w:r>
        <w:rPr>
          <w:rFonts w:ascii="Times New Roman" w:hAnsi="Times New Roman"/>
          <w:b/>
          <w:sz w:val="24"/>
          <w:szCs w:val="24"/>
        </w:rPr>
        <w:t>Nemělo 31</w:t>
      </w:r>
      <w:r w:rsidRPr="007613E4">
        <w:rPr>
          <w:rFonts w:ascii="Times New Roman" w:hAnsi="Times New Roman"/>
          <w:b/>
          <w:sz w:val="24"/>
          <w:szCs w:val="24"/>
        </w:rPr>
        <w:t xml:space="preserve"> žáků, mělo 4 žáci, nevím 1 žák, jiná odpověď 2 žáci, 4 žáci si protiřečili. </w:t>
      </w:r>
      <w:r>
        <w:rPr>
          <w:rFonts w:ascii="Times New Roman" w:hAnsi="Times New Roman"/>
          <w:b/>
          <w:sz w:val="24"/>
          <w:szCs w:val="24"/>
        </w:rPr>
        <w:t>Celkem 38 žáků.</w:t>
      </w:r>
    </w:p>
    <w:p w:rsidR="00453A6B" w:rsidRPr="00907F42" w:rsidRDefault="00453A6B" w:rsidP="00907F42">
      <w:pPr>
        <w:spacing w:line="360" w:lineRule="auto"/>
        <w:rPr>
          <w:b/>
        </w:rPr>
      </w:pPr>
    </w:p>
    <w:p w:rsidR="00453A6B" w:rsidRPr="00907F42" w:rsidRDefault="00453A6B" w:rsidP="00907F42">
      <w:pPr>
        <w:spacing w:line="360" w:lineRule="auto"/>
        <w:rPr>
          <w:b/>
        </w:rPr>
      </w:pPr>
    </w:p>
    <w:p w:rsidR="00453A6B" w:rsidRPr="00907F42" w:rsidRDefault="00453A6B" w:rsidP="00907F42">
      <w:pPr>
        <w:spacing w:line="360" w:lineRule="auto"/>
        <w:rPr>
          <w:b/>
        </w:rPr>
      </w:pPr>
    </w:p>
    <w:p w:rsidR="00453A6B" w:rsidRPr="00907F42" w:rsidRDefault="00453A6B" w:rsidP="00907F42">
      <w:pPr>
        <w:spacing w:line="360" w:lineRule="auto"/>
        <w:rPr>
          <w:b/>
        </w:rPr>
      </w:pPr>
    </w:p>
    <w:p w:rsidR="00453A6B" w:rsidRPr="00907F42" w:rsidRDefault="00453A6B" w:rsidP="00907F42">
      <w:pPr>
        <w:spacing w:line="360" w:lineRule="auto"/>
        <w:rPr>
          <w:b/>
        </w:rPr>
      </w:pPr>
    </w:p>
    <w:p w:rsidR="00453A6B" w:rsidRPr="00907F42" w:rsidRDefault="00453A6B" w:rsidP="00907F42">
      <w:pPr>
        <w:spacing w:line="360" w:lineRule="auto"/>
        <w:rPr>
          <w:b/>
        </w:rPr>
      </w:pPr>
    </w:p>
    <w:p w:rsidR="00453A6B" w:rsidRPr="00907F42" w:rsidRDefault="00453A6B" w:rsidP="00907F42">
      <w:pPr>
        <w:spacing w:line="360" w:lineRule="auto"/>
        <w:rPr>
          <w:b/>
        </w:rPr>
      </w:pPr>
    </w:p>
    <w:p w:rsidR="00453A6B" w:rsidRPr="00907F42" w:rsidRDefault="00453A6B" w:rsidP="00907F42">
      <w:pPr>
        <w:spacing w:line="360" w:lineRule="auto"/>
        <w:rPr>
          <w:b/>
        </w:rPr>
      </w:pPr>
    </w:p>
    <w:p w:rsidR="00453A6B" w:rsidRPr="00907F42" w:rsidRDefault="00453A6B" w:rsidP="00907F42">
      <w:pPr>
        <w:spacing w:line="360" w:lineRule="auto"/>
        <w:rPr>
          <w:b/>
        </w:rPr>
      </w:pPr>
    </w:p>
    <w:p w:rsidR="00453A6B" w:rsidRPr="00907F42" w:rsidRDefault="00453A6B" w:rsidP="00907F42">
      <w:pPr>
        <w:spacing w:line="360" w:lineRule="auto"/>
        <w:rPr>
          <w:b/>
        </w:rPr>
      </w:pPr>
    </w:p>
    <w:p w:rsidR="00453A6B" w:rsidRDefault="00453A6B" w:rsidP="00907F42">
      <w:pPr>
        <w:spacing w:line="360" w:lineRule="auto"/>
        <w:rPr>
          <w:b/>
        </w:rPr>
      </w:pPr>
    </w:p>
    <w:p w:rsidR="00453A6B" w:rsidRDefault="00453A6B" w:rsidP="00907F42">
      <w:pPr>
        <w:spacing w:line="360" w:lineRule="auto"/>
        <w:rPr>
          <w:b/>
        </w:rPr>
      </w:pPr>
    </w:p>
    <w:p w:rsidR="00453A6B" w:rsidRDefault="00453A6B" w:rsidP="00907F42">
      <w:pPr>
        <w:spacing w:line="360" w:lineRule="auto"/>
        <w:rPr>
          <w:b/>
        </w:rPr>
      </w:pPr>
    </w:p>
    <w:p w:rsidR="00453A6B" w:rsidRDefault="00453A6B" w:rsidP="00907F42">
      <w:pPr>
        <w:spacing w:line="360" w:lineRule="auto"/>
        <w:rPr>
          <w:b/>
        </w:rPr>
      </w:pPr>
    </w:p>
    <w:p w:rsidR="00453A6B" w:rsidRDefault="00453A6B" w:rsidP="00907F42">
      <w:pPr>
        <w:spacing w:line="360" w:lineRule="auto"/>
        <w:rPr>
          <w:b/>
        </w:rPr>
      </w:pPr>
    </w:p>
    <w:p w:rsidR="00453A6B" w:rsidRDefault="00453A6B" w:rsidP="00907F42">
      <w:pPr>
        <w:spacing w:line="360" w:lineRule="auto"/>
        <w:rPr>
          <w:b/>
        </w:rPr>
      </w:pPr>
    </w:p>
    <w:p w:rsidR="00453A6B" w:rsidRDefault="00453A6B" w:rsidP="00907F42">
      <w:pPr>
        <w:spacing w:line="360" w:lineRule="auto"/>
        <w:rPr>
          <w:b/>
        </w:rPr>
      </w:pPr>
    </w:p>
    <w:p w:rsidR="00453A6B" w:rsidRPr="003A17FF" w:rsidRDefault="00453A6B" w:rsidP="00907F42">
      <w:pPr>
        <w:spacing w:line="360" w:lineRule="auto"/>
        <w:rPr>
          <w:b/>
          <w:sz w:val="28"/>
        </w:rPr>
      </w:pPr>
      <w:r w:rsidRPr="003A17FF">
        <w:rPr>
          <w:b/>
          <w:sz w:val="28"/>
        </w:rPr>
        <w:lastRenderedPageBreak/>
        <w:t>Příloha č. 8</w:t>
      </w:r>
    </w:p>
    <w:p w:rsidR="00453A6B" w:rsidRPr="00907F42" w:rsidRDefault="00453A6B" w:rsidP="00907F42">
      <w:pPr>
        <w:spacing w:line="360" w:lineRule="auto"/>
        <w:rPr>
          <w:b/>
        </w:rPr>
      </w:pPr>
    </w:p>
    <w:p w:rsidR="00453A6B" w:rsidRPr="00907F42" w:rsidRDefault="00453A6B" w:rsidP="00907F42">
      <w:pPr>
        <w:pStyle w:val="Odstavecseseznamem1"/>
        <w:spacing w:after="0" w:line="360" w:lineRule="auto"/>
        <w:ind w:left="0"/>
        <w:rPr>
          <w:rFonts w:ascii="Times New Roman" w:hAnsi="Times New Roman"/>
          <w:b/>
          <w:sz w:val="24"/>
          <w:szCs w:val="24"/>
        </w:rPr>
      </w:pPr>
      <w:r w:rsidRPr="00907F42">
        <w:rPr>
          <w:rFonts w:ascii="Times New Roman" w:hAnsi="Times New Roman"/>
          <w:b/>
          <w:sz w:val="24"/>
          <w:szCs w:val="24"/>
        </w:rPr>
        <w:t xml:space="preserve">Odpovědi dětí MŠ a žáků ZŠ 1. stupně na 6. otázku Projektivního rozhovoru  </w:t>
      </w:r>
    </w:p>
    <w:p w:rsidR="00453A6B" w:rsidRDefault="00453A6B" w:rsidP="00683EFA">
      <w:pPr>
        <w:pStyle w:val="Odstavecseseznamem1"/>
        <w:ind w:left="0"/>
        <w:rPr>
          <w:rFonts w:ascii="Times New Roman" w:hAnsi="Times New Roman"/>
          <w:b/>
          <w:sz w:val="32"/>
          <w:szCs w:val="32"/>
        </w:rPr>
      </w:pPr>
    </w:p>
    <w:p w:rsidR="00453A6B" w:rsidRDefault="00453A6B" w:rsidP="00DD36A4">
      <w:pPr>
        <w:pStyle w:val="Odstavecseseznamem1"/>
        <w:spacing w:line="360" w:lineRule="auto"/>
        <w:ind w:left="0"/>
        <w:rPr>
          <w:rFonts w:ascii="Times New Roman" w:hAnsi="Times New Roman"/>
          <w:b/>
          <w:sz w:val="28"/>
          <w:szCs w:val="24"/>
        </w:rPr>
      </w:pPr>
      <w:r w:rsidRPr="00683EFA">
        <w:rPr>
          <w:rFonts w:ascii="Times New Roman" w:hAnsi="Times New Roman"/>
          <w:b/>
          <w:sz w:val="28"/>
          <w:szCs w:val="24"/>
        </w:rPr>
        <w:t>Představ si, že s některým chlapcem nebo holčičkou se nikdo nekamarádí. Dalo by se s tím něco udělat?</w:t>
      </w:r>
    </w:p>
    <w:p w:rsidR="00DD36A4" w:rsidRPr="00683EFA" w:rsidRDefault="00DD36A4" w:rsidP="00DD36A4">
      <w:pPr>
        <w:pStyle w:val="Odstavecseseznamem1"/>
        <w:spacing w:line="360" w:lineRule="auto"/>
        <w:ind w:left="0"/>
        <w:rPr>
          <w:rFonts w:ascii="Times New Roman" w:hAnsi="Times New Roman"/>
          <w:sz w:val="24"/>
          <w:szCs w:val="24"/>
        </w:rPr>
      </w:pPr>
    </w:p>
    <w:p w:rsidR="00453A6B" w:rsidRDefault="00453A6B" w:rsidP="00876BA3">
      <w:pPr>
        <w:pStyle w:val="Odstavecseseznamem"/>
        <w:numPr>
          <w:ilvl w:val="0"/>
          <w:numId w:val="9"/>
        </w:numPr>
        <w:spacing w:line="360" w:lineRule="auto"/>
      </w:pPr>
      <w:r>
        <w:rPr>
          <w:b/>
        </w:rPr>
        <w:t>Děti ze státní</w:t>
      </w:r>
      <w:r w:rsidRPr="00CB085D">
        <w:rPr>
          <w:b/>
        </w:rPr>
        <w:t> </w:t>
      </w:r>
      <w:r>
        <w:rPr>
          <w:b/>
        </w:rPr>
        <w:t>MŠ</w:t>
      </w:r>
      <w:r>
        <w:t>:</w:t>
      </w:r>
    </w:p>
    <w:p w:rsidR="00453A6B" w:rsidRPr="00327552" w:rsidRDefault="00453A6B" w:rsidP="00876BA3">
      <w:pPr>
        <w:pStyle w:val="Odstavecseseznamem1"/>
        <w:numPr>
          <w:ilvl w:val="0"/>
          <w:numId w:val="45"/>
        </w:numPr>
        <w:spacing w:after="0" w:line="360" w:lineRule="auto"/>
        <w:ind w:left="357" w:hanging="357"/>
        <w:rPr>
          <w:rFonts w:ascii="Times New Roman" w:hAnsi="Times New Roman"/>
          <w:sz w:val="24"/>
          <w:szCs w:val="24"/>
        </w:rPr>
      </w:pPr>
      <w:r w:rsidRPr="00327552">
        <w:rPr>
          <w:rFonts w:ascii="Times New Roman" w:hAnsi="Times New Roman"/>
          <w:sz w:val="24"/>
          <w:szCs w:val="24"/>
        </w:rPr>
        <w:t>že by se skamarádili</w:t>
      </w:r>
    </w:p>
    <w:p w:rsidR="00453A6B" w:rsidRPr="00327552" w:rsidRDefault="00453A6B" w:rsidP="00876BA3">
      <w:pPr>
        <w:pStyle w:val="Odstavecseseznamem1"/>
        <w:numPr>
          <w:ilvl w:val="0"/>
          <w:numId w:val="45"/>
        </w:numPr>
        <w:spacing w:after="0" w:line="360" w:lineRule="auto"/>
        <w:ind w:left="357" w:hanging="357"/>
        <w:rPr>
          <w:rFonts w:ascii="Times New Roman" w:hAnsi="Times New Roman"/>
          <w:sz w:val="24"/>
          <w:szCs w:val="24"/>
        </w:rPr>
      </w:pPr>
      <w:r w:rsidRPr="00327552">
        <w:rPr>
          <w:rFonts w:ascii="Times New Roman" w:hAnsi="Times New Roman"/>
          <w:sz w:val="24"/>
          <w:szCs w:val="24"/>
        </w:rPr>
        <w:t>že by mu něco půjčili a tak se skamarádili;</w:t>
      </w:r>
    </w:p>
    <w:p w:rsidR="00453A6B" w:rsidRPr="00327552" w:rsidRDefault="00453A6B" w:rsidP="00876BA3">
      <w:pPr>
        <w:pStyle w:val="Odstavecseseznamem1"/>
        <w:numPr>
          <w:ilvl w:val="0"/>
          <w:numId w:val="45"/>
        </w:numPr>
        <w:spacing w:after="0" w:line="360" w:lineRule="auto"/>
        <w:ind w:left="357" w:hanging="357"/>
        <w:rPr>
          <w:rFonts w:ascii="Times New Roman" w:hAnsi="Times New Roman"/>
          <w:sz w:val="24"/>
          <w:szCs w:val="24"/>
        </w:rPr>
      </w:pPr>
      <w:r w:rsidRPr="00327552">
        <w:rPr>
          <w:rFonts w:ascii="Times New Roman" w:hAnsi="Times New Roman"/>
          <w:sz w:val="24"/>
          <w:szCs w:val="24"/>
        </w:rPr>
        <w:t>ano, najít ji kamarády</w:t>
      </w:r>
    </w:p>
    <w:p w:rsidR="00453A6B" w:rsidRPr="00327552" w:rsidRDefault="00453A6B" w:rsidP="00876BA3">
      <w:pPr>
        <w:pStyle w:val="Odstavecseseznamem1"/>
        <w:numPr>
          <w:ilvl w:val="0"/>
          <w:numId w:val="45"/>
        </w:numPr>
        <w:spacing w:after="0" w:line="360" w:lineRule="auto"/>
        <w:ind w:left="357" w:hanging="357"/>
        <w:rPr>
          <w:rFonts w:ascii="Times New Roman" w:hAnsi="Times New Roman"/>
          <w:sz w:val="24"/>
          <w:szCs w:val="24"/>
        </w:rPr>
      </w:pPr>
      <w:r w:rsidRPr="00327552">
        <w:rPr>
          <w:rFonts w:ascii="Times New Roman" w:hAnsi="Times New Roman"/>
          <w:sz w:val="24"/>
          <w:szCs w:val="24"/>
        </w:rPr>
        <w:t>ne</w:t>
      </w:r>
    </w:p>
    <w:p w:rsidR="00453A6B" w:rsidRPr="002728F5" w:rsidRDefault="00453A6B" w:rsidP="007D5B1C">
      <w:pPr>
        <w:pStyle w:val="Odstavecseseznamem"/>
        <w:spacing w:line="360" w:lineRule="auto"/>
        <w:ind w:left="0"/>
        <w:rPr>
          <w:b/>
        </w:rPr>
      </w:pPr>
      <w:r w:rsidRPr="002050EA">
        <w:rPr>
          <w:b/>
        </w:rPr>
        <w:t>Dalo 6 dětí</w:t>
      </w:r>
      <w:r>
        <w:rPr>
          <w:b/>
        </w:rPr>
        <w:t xml:space="preserve"> (3 děti samy pomáhali, 3 nechali na druhých)</w:t>
      </w:r>
      <w:r w:rsidRPr="002050EA">
        <w:rPr>
          <w:b/>
        </w:rPr>
        <w:t>, nedalo 3 děti</w:t>
      </w:r>
      <w:r>
        <w:t xml:space="preserve">. </w:t>
      </w:r>
      <w:r>
        <w:rPr>
          <w:b/>
        </w:rPr>
        <w:t>Celkem 9 dětí.</w:t>
      </w:r>
    </w:p>
    <w:p w:rsidR="00453A6B" w:rsidRPr="00CB085D" w:rsidRDefault="00453A6B" w:rsidP="00327552">
      <w:pPr>
        <w:pStyle w:val="Odstavecseseznamem"/>
        <w:spacing w:line="360" w:lineRule="auto"/>
      </w:pPr>
    </w:p>
    <w:p w:rsidR="00453A6B" w:rsidRDefault="00453A6B" w:rsidP="00327552">
      <w:pPr>
        <w:pStyle w:val="Odstavecseseznamem"/>
        <w:spacing w:line="360" w:lineRule="auto"/>
        <w:ind w:left="360"/>
      </w:pPr>
      <w:r w:rsidRPr="00327552">
        <w:rPr>
          <w:b/>
        </w:rPr>
        <w:t>B)</w:t>
      </w:r>
      <w:r w:rsidRPr="00CB085D">
        <w:t xml:space="preserve"> </w:t>
      </w:r>
      <w:r w:rsidRPr="00CB085D">
        <w:rPr>
          <w:b/>
        </w:rPr>
        <w:t xml:space="preserve">Žáci ze </w:t>
      </w:r>
      <w:r>
        <w:rPr>
          <w:b/>
        </w:rPr>
        <w:t>státní ZŠ:</w:t>
      </w:r>
      <w:r>
        <w:t xml:space="preserve"> </w:t>
      </w:r>
    </w:p>
    <w:p w:rsidR="00453A6B" w:rsidRPr="00327552" w:rsidRDefault="00453A6B" w:rsidP="00876BA3">
      <w:pPr>
        <w:pStyle w:val="Odstavecseseznamem1"/>
        <w:numPr>
          <w:ilvl w:val="0"/>
          <w:numId w:val="45"/>
        </w:numPr>
        <w:spacing w:after="0" w:line="360" w:lineRule="auto"/>
        <w:ind w:hanging="357"/>
        <w:rPr>
          <w:rFonts w:ascii="Times New Roman" w:hAnsi="Times New Roman"/>
          <w:sz w:val="24"/>
        </w:rPr>
      </w:pPr>
      <w:r w:rsidRPr="00327552">
        <w:rPr>
          <w:rFonts w:ascii="Times New Roman" w:hAnsi="Times New Roman"/>
          <w:sz w:val="24"/>
          <w:szCs w:val="24"/>
        </w:rPr>
        <w:t xml:space="preserve">buď je to na nich, ať si najdou kamarády nebo (přemýšlí), </w:t>
      </w:r>
      <w:r w:rsidRPr="00327552">
        <w:rPr>
          <w:rFonts w:ascii="Times New Roman" w:hAnsi="Times New Roman"/>
          <w:sz w:val="24"/>
        </w:rPr>
        <w:t>zeptali samotné holčičky, zda si s námi nechce hrát</w:t>
      </w:r>
    </w:p>
    <w:p w:rsidR="00453A6B" w:rsidRPr="00327552" w:rsidRDefault="00453A6B" w:rsidP="00876BA3">
      <w:pPr>
        <w:pStyle w:val="Odstavecseseznamem1"/>
        <w:numPr>
          <w:ilvl w:val="0"/>
          <w:numId w:val="45"/>
        </w:numPr>
        <w:spacing w:after="0" w:line="360" w:lineRule="auto"/>
        <w:ind w:hanging="357"/>
        <w:rPr>
          <w:rFonts w:ascii="Times New Roman" w:hAnsi="Times New Roman"/>
          <w:sz w:val="24"/>
          <w:szCs w:val="24"/>
        </w:rPr>
      </w:pPr>
      <w:r w:rsidRPr="00327552">
        <w:rPr>
          <w:rFonts w:ascii="Times New Roman" w:hAnsi="Times New Roman"/>
          <w:sz w:val="24"/>
          <w:szCs w:val="24"/>
        </w:rPr>
        <w:t>aby si začali nějak spolu hrát, skamarádit</w:t>
      </w:r>
    </w:p>
    <w:p w:rsidR="00453A6B" w:rsidRPr="00327552" w:rsidRDefault="00453A6B" w:rsidP="00876BA3">
      <w:pPr>
        <w:pStyle w:val="Odstavecseseznamem1"/>
        <w:numPr>
          <w:ilvl w:val="0"/>
          <w:numId w:val="45"/>
        </w:numPr>
        <w:spacing w:after="0" w:line="360" w:lineRule="auto"/>
        <w:ind w:hanging="357"/>
        <w:rPr>
          <w:rFonts w:ascii="Times New Roman" w:hAnsi="Times New Roman"/>
          <w:sz w:val="24"/>
          <w:szCs w:val="24"/>
        </w:rPr>
      </w:pPr>
      <w:r w:rsidRPr="00327552">
        <w:rPr>
          <w:rFonts w:ascii="Times New Roman" w:hAnsi="Times New Roman"/>
          <w:sz w:val="24"/>
          <w:szCs w:val="24"/>
        </w:rPr>
        <w:t>třeba kamarádit já</w:t>
      </w:r>
    </w:p>
    <w:p w:rsidR="00453A6B" w:rsidRPr="00327552" w:rsidRDefault="00453A6B" w:rsidP="00876BA3">
      <w:pPr>
        <w:pStyle w:val="Odstavecseseznamem1"/>
        <w:numPr>
          <w:ilvl w:val="0"/>
          <w:numId w:val="45"/>
        </w:numPr>
        <w:spacing w:after="0" w:line="360" w:lineRule="auto"/>
        <w:ind w:hanging="357"/>
        <w:rPr>
          <w:rFonts w:ascii="Times New Roman" w:hAnsi="Times New Roman"/>
          <w:sz w:val="24"/>
          <w:szCs w:val="24"/>
        </w:rPr>
      </w:pPr>
      <w:r w:rsidRPr="00327552">
        <w:rPr>
          <w:rFonts w:ascii="Times New Roman" w:hAnsi="Times New Roman"/>
          <w:sz w:val="24"/>
          <w:szCs w:val="24"/>
        </w:rPr>
        <w:t>jo, kamarádit se s ním</w:t>
      </w:r>
    </w:p>
    <w:p w:rsidR="00453A6B" w:rsidRPr="00327552" w:rsidRDefault="00453A6B" w:rsidP="00876BA3">
      <w:pPr>
        <w:pStyle w:val="Odstavecseseznamem1"/>
        <w:numPr>
          <w:ilvl w:val="0"/>
          <w:numId w:val="45"/>
        </w:numPr>
        <w:spacing w:after="0" w:line="360" w:lineRule="auto"/>
        <w:ind w:hanging="357"/>
        <w:rPr>
          <w:rFonts w:ascii="Times New Roman" w:hAnsi="Times New Roman"/>
          <w:sz w:val="24"/>
          <w:szCs w:val="24"/>
        </w:rPr>
      </w:pPr>
      <w:r w:rsidRPr="00327552">
        <w:rPr>
          <w:rFonts w:ascii="Times New Roman" w:hAnsi="Times New Roman"/>
          <w:sz w:val="24"/>
          <w:szCs w:val="24"/>
        </w:rPr>
        <w:t>jo, co neví</w:t>
      </w:r>
    </w:p>
    <w:p w:rsidR="00453A6B" w:rsidRPr="00327552" w:rsidRDefault="00453A6B" w:rsidP="00876BA3">
      <w:pPr>
        <w:pStyle w:val="Odstavecseseznamem1"/>
        <w:numPr>
          <w:ilvl w:val="0"/>
          <w:numId w:val="45"/>
        </w:numPr>
        <w:spacing w:after="0" w:line="360" w:lineRule="auto"/>
        <w:ind w:hanging="357"/>
        <w:rPr>
          <w:rFonts w:ascii="Times New Roman" w:hAnsi="Times New Roman"/>
          <w:sz w:val="24"/>
          <w:szCs w:val="24"/>
        </w:rPr>
      </w:pPr>
      <w:r w:rsidRPr="00327552">
        <w:rPr>
          <w:rFonts w:ascii="Times New Roman" w:hAnsi="Times New Roman"/>
          <w:sz w:val="24"/>
          <w:szCs w:val="24"/>
        </w:rPr>
        <w:t>jo, začal s ním kamarádit</w:t>
      </w:r>
    </w:p>
    <w:p w:rsidR="00453A6B" w:rsidRPr="00327552" w:rsidRDefault="00453A6B" w:rsidP="00876BA3">
      <w:pPr>
        <w:pStyle w:val="Odstavecseseznamem1"/>
        <w:numPr>
          <w:ilvl w:val="0"/>
          <w:numId w:val="45"/>
        </w:numPr>
        <w:spacing w:after="0" w:line="360" w:lineRule="auto"/>
        <w:ind w:hanging="357"/>
        <w:rPr>
          <w:rFonts w:ascii="Times New Roman" w:hAnsi="Times New Roman"/>
          <w:sz w:val="24"/>
          <w:szCs w:val="24"/>
        </w:rPr>
      </w:pPr>
      <w:r w:rsidRPr="00327552">
        <w:rPr>
          <w:rFonts w:ascii="Times New Roman" w:hAnsi="Times New Roman"/>
          <w:sz w:val="24"/>
          <w:szCs w:val="24"/>
        </w:rPr>
        <w:t>jo, (přemýšlí dlouho), skamarádila bych se</w:t>
      </w:r>
    </w:p>
    <w:p w:rsidR="00453A6B" w:rsidRPr="00327552" w:rsidRDefault="00453A6B" w:rsidP="00876BA3">
      <w:pPr>
        <w:pStyle w:val="Odstavecseseznamem1"/>
        <w:numPr>
          <w:ilvl w:val="0"/>
          <w:numId w:val="45"/>
        </w:numPr>
        <w:spacing w:after="0" w:line="360" w:lineRule="auto"/>
        <w:ind w:hanging="357"/>
        <w:rPr>
          <w:rFonts w:ascii="Times New Roman" w:hAnsi="Times New Roman"/>
          <w:sz w:val="24"/>
          <w:szCs w:val="24"/>
        </w:rPr>
      </w:pPr>
      <w:r w:rsidRPr="00327552">
        <w:rPr>
          <w:rFonts w:ascii="Times New Roman" w:hAnsi="Times New Roman"/>
          <w:sz w:val="24"/>
          <w:szCs w:val="24"/>
        </w:rPr>
        <w:t>našla by si kamaráda</w:t>
      </w:r>
    </w:p>
    <w:p w:rsidR="00453A6B" w:rsidRPr="00327552" w:rsidRDefault="00453A6B" w:rsidP="00876BA3">
      <w:pPr>
        <w:pStyle w:val="Odstavecseseznamem1"/>
        <w:numPr>
          <w:ilvl w:val="0"/>
          <w:numId w:val="45"/>
        </w:numPr>
        <w:spacing w:after="0" w:line="360" w:lineRule="auto"/>
        <w:ind w:hanging="357"/>
        <w:rPr>
          <w:rFonts w:ascii="Times New Roman" w:hAnsi="Times New Roman"/>
          <w:sz w:val="24"/>
          <w:szCs w:val="24"/>
        </w:rPr>
      </w:pPr>
      <w:r w:rsidRPr="00327552">
        <w:rPr>
          <w:rFonts w:ascii="Times New Roman" w:hAnsi="Times New Roman"/>
          <w:sz w:val="24"/>
          <w:szCs w:val="24"/>
        </w:rPr>
        <w:t>dalo, šla bych si s ním hrát</w:t>
      </w:r>
    </w:p>
    <w:p w:rsidR="00453A6B" w:rsidRPr="00327552" w:rsidRDefault="00453A6B" w:rsidP="00876BA3">
      <w:pPr>
        <w:pStyle w:val="Odstavecseseznamem1"/>
        <w:numPr>
          <w:ilvl w:val="0"/>
          <w:numId w:val="45"/>
        </w:numPr>
        <w:spacing w:after="0" w:line="360" w:lineRule="auto"/>
        <w:ind w:hanging="357"/>
        <w:rPr>
          <w:rFonts w:ascii="Times New Roman" w:hAnsi="Times New Roman"/>
          <w:sz w:val="24"/>
          <w:szCs w:val="24"/>
        </w:rPr>
      </w:pPr>
      <w:r w:rsidRPr="00327552">
        <w:rPr>
          <w:rFonts w:ascii="Times New Roman" w:hAnsi="Times New Roman"/>
          <w:sz w:val="24"/>
          <w:szCs w:val="24"/>
        </w:rPr>
        <w:t>jo, řekli by jsme mu, ať si jde s námi hrát</w:t>
      </w:r>
    </w:p>
    <w:p w:rsidR="00453A6B" w:rsidRPr="00327552" w:rsidRDefault="00453A6B" w:rsidP="00876BA3">
      <w:pPr>
        <w:pStyle w:val="Odstavecseseznamem1"/>
        <w:numPr>
          <w:ilvl w:val="0"/>
          <w:numId w:val="45"/>
        </w:numPr>
        <w:spacing w:after="0" w:line="360" w:lineRule="auto"/>
        <w:ind w:hanging="357"/>
        <w:rPr>
          <w:rFonts w:ascii="Times New Roman" w:hAnsi="Times New Roman"/>
          <w:sz w:val="24"/>
          <w:szCs w:val="24"/>
        </w:rPr>
      </w:pPr>
      <w:r w:rsidRPr="00327552">
        <w:rPr>
          <w:rFonts w:ascii="Times New Roman" w:hAnsi="Times New Roman"/>
          <w:sz w:val="24"/>
          <w:szCs w:val="24"/>
        </w:rPr>
        <w:t>budu s ním kamarádit</w:t>
      </w:r>
    </w:p>
    <w:p w:rsidR="00453A6B" w:rsidRPr="00327552" w:rsidRDefault="00453A6B" w:rsidP="00876BA3">
      <w:pPr>
        <w:pStyle w:val="Odstavecseseznamem1"/>
        <w:numPr>
          <w:ilvl w:val="0"/>
          <w:numId w:val="45"/>
        </w:numPr>
        <w:spacing w:after="0" w:line="360" w:lineRule="auto"/>
        <w:ind w:hanging="357"/>
        <w:rPr>
          <w:rFonts w:ascii="Times New Roman" w:hAnsi="Times New Roman"/>
          <w:sz w:val="24"/>
          <w:szCs w:val="24"/>
        </w:rPr>
      </w:pPr>
      <w:r w:rsidRPr="00327552">
        <w:rPr>
          <w:rFonts w:ascii="Times New Roman" w:hAnsi="Times New Roman"/>
          <w:sz w:val="24"/>
          <w:szCs w:val="24"/>
        </w:rPr>
        <w:t>jo, najít si někoho</w:t>
      </w:r>
    </w:p>
    <w:p w:rsidR="00453A6B" w:rsidRPr="00327552" w:rsidRDefault="00453A6B" w:rsidP="00876BA3">
      <w:pPr>
        <w:pStyle w:val="Odstavecseseznamem1"/>
        <w:numPr>
          <w:ilvl w:val="0"/>
          <w:numId w:val="45"/>
        </w:numPr>
        <w:spacing w:after="0" w:line="360" w:lineRule="auto"/>
        <w:ind w:hanging="357"/>
        <w:rPr>
          <w:rFonts w:ascii="Times New Roman" w:hAnsi="Times New Roman"/>
          <w:sz w:val="24"/>
          <w:szCs w:val="24"/>
        </w:rPr>
      </w:pPr>
      <w:r w:rsidRPr="00327552">
        <w:rPr>
          <w:rFonts w:ascii="Times New Roman" w:hAnsi="Times New Roman"/>
          <w:sz w:val="24"/>
          <w:szCs w:val="24"/>
        </w:rPr>
        <w:t>dalo, třeba s ním někdo hrál, viděl někdo, že je hrozně sám</w:t>
      </w:r>
    </w:p>
    <w:p w:rsidR="00453A6B" w:rsidRPr="00327552" w:rsidRDefault="00453A6B" w:rsidP="00876BA3">
      <w:pPr>
        <w:pStyle w:val="Odstavecseseznamem1"/>
        <w:numPr>
          <w:ilvl w:val="0"/>
          <w:numId w:val="45"/>
        </w:numPr>
        <w:spacing w:after="0" w:line="360" w:lineRule="auto"/>
        <w:ind w:hanging="357"/>
        <w:rPr>
          <w:rFonts w:ascii="Times New Roman" w:hAnsi="Times New Roman"/>
          <w:sz w:val="24"/>
          <w:szCs w:val="24"/>
        </w:rPr>
      </w:pPr>
      <w:r w:rsidRPr="00327552">
        <w:rPr>
          <w:rFonts w:ascii="Times New Roman" w:hAnsi="Times New Roman"/>
          <w:sz w:val="24"/>
          <w:szCs w:val="24"/>
        </w:rPr>
        <w:t>ano, skamarádil by se s druhým kamarádem, kdyby ten první se nechtěl kamarádit</w:t>
      </w:r>
    </w:p>
    <w:p w:rsidR="00453A6B" w:rsidRPr="00327552" w:rsidRDefault="00453A6B" w:rsidP="00876BA3">
      <w:pPr>
        <w:pStyle w:val="Odstavecseseznamem1"/>
        <w:numPr>
          <w:ilvl w:val="0"/>
          <w:numId w:val="45"/>
        </w:numPr>
        <w:spacing w:after="0" w:line="360" w:lineRule="auto"/>
        <w:ind w:hanging="357"/>
        <w:rPr>
          <w:rFonts w:ascii="Times New Roman" w:hAnsi="Times New Roman"/>
          <w:sz w:val="24"/>
          <w:szCs w:val="24"/>
        </w:rPr>
      </w:pPr>
      <w:r w:rsidRPr="00327552">
        <w:rPr>
          <w:rFonts w:ascii="Times New Roman" w:hAnsi="Times New Roman"/>
          <w:sz w:val="24"/>
          <w:szCs w:val="24"/>
        </w:rPr>
        <w:t>hmm, kývá, že by někdo řekl, aby si dali ruku a spravili se a omluvili se - skamarádili</w:t>
      </w:r>
    </w:p>
    <w:p w:rsidR="00453A6B" w:rsidRPr="00683B62" w:rsidRDefault="00453A6B" w:rsidP="00765471">
      <w:pPr>
        <w:pStyle w:val="Odstavecseseznamem1"/>
        <w:spacing w:after="0" w:line="360" w:lineRule="auto"/>
        <w:ind w:left="0"/>
        <w:rPr>
          <w:rFonts w:ascii="Times New Roman" w:hAnsi="Times New Roman"/>
          <w:b/>
          <w:sz w:val="24"/>
          <w:szCs w:val="24"/>
        </w:rPr>
      </w:pPr>
      <w:r w:rsidRPr="00683B62">
        <w:rPr>
          <w:rFonts w:ascii="Times New Roman" w:hAnsi="Times New Roman"/>
          <w:b/>
          <w:sz w:val="24"/>
          <w:szCs w:val="24"/>
        </w:rPr>
        <w:lastRenderedPageBreak/>
        <w:t>Dalo 21 žáků</w:t>
      </w:r>
      <w:r>
        <w:rPr>
          <w:rFonts w:ascii="Times New Roman" w:hAnsi="Times New Roman"/>
          <w:b/>
          <w:sz w:val="24"/>
          <w:szCs w:val="24"/>
        </w:rPr>
        <w:t>( 12 dětí by samo pomáhalo druhému, 9 dětí na druhých nechal)</w:t>
      </w:r>
      <w:r w:rsidRPr="00683B62">
        <w:rPr>
          <w:rFonts w:ascii="Times New Roman" w:hAnsi="Times New Roman"/>
          <w:b/>
          <w:sz w:val="24"/>
          <w:szCs w:val="24"/>
        </w:rPr>
        <w:t>, nedalo 1 žák, nevím 1 žák. Celkem 23 žáků.</w:t>
      </w:r>
    </w:p>
    <w:p w:rsidR="00453A6B" w:rsidRPr="00683B62" w:rsidRDefault="00453A6B" w:rsidP="00876BA3">
      <w:pPr>
        <w:pStyle w:val="Odstavecseseznamem"/>
        <w:numPr>
          <w:ilvl w:val="0"/>
          <w:numId w:val="10"/>
        </w:numPr>
        <w:spacing w:line="360" w:lineRule="auto"/>
      </w:pPr>
      <w:r w:rsidRPr="00683B62">
        <w:rPr>
          <w:b/>
        </w:rPr>
        <w:t xml:space="preserve">Děti z církevní </w:t>
      </w:r>
      <w:r>
        <w:rPr>
          <w:b/>
        </w:rPr>
        <w:t>MŠ:</w:t>
      </w:r>
      <w:r w:rsidRPr="00683B62">
        <w:t xml:space="preserve"> </w:t>
      </w:r>
    </w:p>
    <w:p w:rsidR="00453A6B" w:rsidRPr="00327552" w:rsidRDefault="00453A6B" w:rsidP="00876BA3">
      <w:pPr>
        <w:numPr>
          <w:ilvl w:val="0"/>
          <w:numId w:val="45"/>
        </w:numPr>
        <w:spacing w:line="360" w:lineRule="auto"/>
        <w:ind w:left="357" w:hanging="357"/>
      </w:pPr>
      <w:r w:rsidRPr="00327552">
        <w:t>jo, poprosila, jestli by si někdo z nás mohl s ním hrát</w:t>
      </w:r>
    </w:p>
    <w:p w:rsidR="00453A6B" w:rsidRPr="00327552" w:rsidRDefault="00453A6B" w:rsidP="00876BA3">
      <w:pPr>
        <w:numPr>
          <w:ilvl w:val="0"/>
          <w:numId w:val="45"/>
        </w:numPr>
        <w:spacing w:line="360" w:lineRule="auto"/>
        <w:ind w:left="357" w:hanging="357"/>
      </w:pPr>
      <w:r w:rsidRPr="00327552">
        <w:t xml:space="preserve">ano, že by si našli kamarády </w:t>
      </w:r>
    </w:p>
    <w:p w:rsidR="00453A6B" w:rsidRPr="00327552" w:rsidRDefault="00453A6B" w:rsidP="00876BA3">
      <w:pPr>
        <w:numPr>
          <w:ilvl w:val="0"/>
          <w:numId w:val="45"/>
        </w:numPr>
        <w:spacing w:line="360" w:lineRule="auto"/>
        <w:ind w:left="357" w:hanging="357"/>
      </w:pPr>
      <w:r w:rsidRPr="00327552">
        <w:t>chlapec by dal někomu pusinku a už by se s ním někdo kamarádil</w:t>
      </w:r>
    </w:p>
    <w:p w:rsidR="00453A6B" w:rsidRPr="00327552" w:rsidRDefault="00453A6B" w:rsidP="00876BA3">
      <w:pPr>
        <w:numPr>
          <w:ilvl w:val="0"/>
          <w:numId w:val="45"/>
        </w:numPr>
        <w:spacing w:line="360" w:lineRule="auto"/>
        <w:ind w:left="357" w:hanging="357"/>
      </w:pPr>
      <w:r w:rsidRPr="00327552">
        <w:t xml:space="preserve">dalo, nevím  </w:t>
      </w:r>
    </w:p>
    <w:p w:rsidR="00453A6B" w:rsidRPr="00327552" w:rsidRDefault="00453A6B" w:rsidP="00876BA3">
      <w:pPr>
        <w:numPr>
          <w:ilvl w:val="0"/>
          <w:numId w:val="45"/>
        </w:numPr>
        <w:spacing w:line="360" w:lineRule="auto"/>
        <w:ind w:left="357" w:hanging="357"/>
      </w:pPr>
      <w:r w:rsidRPr="00327552">
        <w:t>kývá, mě se to někdy stalo, sám je (byl prý sám u babičky),  poprosit, aby si s ním hráli</w:t>
      </w:r>
    </w:p>
    <w:p w:rsidR="00453A6B" w:rsidRPr="00327552" w:rsidRDefault="00453A6B" w:rsidP="00876BA3">
      <w:pPr>
        <w:pStyle w:val="Odstavecseseznamem1"/>
        <w:numPr>
          <w:ilvl w:val="0"/>
          <w:numId w:val="45"/>
        </w:numPr>
        <w:spacing w:after="0" w:line="360" w:lineRule="auto"/>
        <w:ind w:left="357" w:hanging="357"/>
        <w:rPr>
          <w:rFonts w:ascii="Times New Roman" w:hAnsi="Times New Roman"/>
          <w:sz w:val="24"/>
          <w:szCs w:val="24"/>
        </w:rPr>
      </w:pPr>
      <w:r w:rsidRPr="00327552">
        <w:rPr>
          <w:rFonts w:ascii="Times New Roman" w:hAnsi="Times New Roman"/>
          <w:sz w:val="24"/>
          <w:szCs w:val="24"/>
        </w:rPr>
        <w:t>že by zavolali paní učitelce a řekli a paní učitelka by to vyřešila</w:t>
      </w:r>
    </w:p>
    <w:p w:rsidR="00453A6B" w:rsidRPr="00327552" w:rsidRDefault="00453A6B" w:rsidP="00876BA3">
      <w:pPr>
        <w:pStyle w:val="Odstavecseseznamem1"/>
        <w:numPr>
          <w:ilvl w:val="0"/>
          <w:numId w:val="45"/>
        </w:numPr>
        <w:spacing w:after="0" w:line="360" w:lineRule="auto"/>
        <w:ind w:left="357" w:hanging="357"/>
        <w:rPr>
          <w:rFonts w:ascii="Times New Roman" w:hAnsi="Times New Roman"/>
          <w:sz w:val="24"/>
          <w:szCs w:val="24"/>
        </w:rPr>
      </w:pPr>
      <w:r w:rsidRPr="00327552">
        <w:rPr>
          <w:rFonts w:ascii="Times New Roman" w:hAnsi="Times New Roman"/>
          <w:sz w:val="24"/>
          <w:szCs w:val="24"/>
        </w:rPr>
        <w:t>aby se někdo začal kamarádit</w:t>
      </w:r>
    </w:p>
    <w:p w:rsidR="00453A6B" w:rsidRPr="00327552" w:rsidRDefault="00453A6B" w:rsidP="00876BA3">
      <w:pPr>
        <w:pStyle w:val="Odstavecseseznamem1"/>
        <w:numPr>
          <w:ilvl w:val="0"/>
          <w:numId w:val="45"/>
        </w:numPr>
        <w:spacing w:after="0" w:line="360" w:lineRule="auto"/>
        <w:ind w:left="357" w:hanging="357"/>
        <w:rPr>
          <w:rFonts w:ascii="Times New Roman" w:hAnsi="Times New Roman"/>
          <w:sz w:val="24"/>
          <w:szCs w:val="24"/>
        </w:rPr>
      </w:pPr>
      <w:r w:rsidRPr="00327552">
        <w:rPr>
          <w:rFonts w:ascii="Times New Roman" w:hAnsi="Times New Roman"/>
          <w:sz w:val="24"/>
          <w:szCs w:val="24"/>
        </w:rPr>
        <w:t>jo, omluvit, nevím</w:t>
      </w:r>
    </w:p>
    <w:p w:rsidR="00453A6B" w:rsidRPr="00327552" w:rsidRDefault="00453A6B" w:rsidP="00876BA3">
      <w:pPr>
        <w:pStyle w:val="Odstavecseseznamem1"/>
        <w:numPr>
          <w:ilvl w:val="0"/>
          <w:numId w:val="45"/>
        </w:numPr>
        <w:spacing w:after="0" w:line="360" w:lineRule="auto"/>
        <w:ind w:left="357" w:hanging="357"/>
        <w:rPr>
          <w:rFonts w:ascii="Times New Roman" w:hAnsi="Times New Roman"/>
          <w:sz w:val="24"/>
          <w:szCs w:val="24"/>
        </w:rPr>
      </w:pPr>
      <w:r w:rsidRPr="00327552">
        <w:rPr>
          <w:rFonts w:ascii="Times New Roman" w:hAnsi="Times New Roman"/>
          <w:sz w:val="24"/>
          <w:szCs w:val="24"/>
        </w:rPr>
        <w:t>s maminkou kamarádit</w:t>
      </w:r>
    </w:p>
    <w:p w:rsidR="00453A6B" w:rsidRPr="00327552" w:rsidRDefault="00453A6B" w:rsidP="00876BA3">
      <w:pPr>
        <w:pStyle w:val="Odstavecseseznamem1"/>
        <w:numPr>
          <w:ilvl w:val="0"/>
          <w:numId w:val="45"/>
        </w:numPr>
        <w:spacing w:after="0" w:line="360" w:lineRule="auto"/>
        <w:ind w:left="357" w:hanging="357"/>
        <w:rPr>
          <w:rFonts w:ascii="Times New Roman" w:hAnsi="Times New Roman"/>
          <w:sz w:val="24"/>
          <w:szCs w:val="24"/>
        </w:rPr>
      </w:pPr>
      <w:r w:rsidRPr="00327552">
        <w:rPr>
          <w:rFonts w:ascii="Times New Roman" w:hAnsi="Times New Roman"/>
          <w:sz w:val="24"/>
          <w:szCs w:val="24"/>
        </w:rPr>
        <w:t xml:space="preserve">říct to paní učitelce </w:t>
      </w:r>
    </w:p>
    <w:p w:rsidR="00453A6B" w:rsidRDefault="00453A6B" w:rsidP="00765471">
      <w:pPr>
        <w:pStyle w:val="Odstavecseseznamem1"/>
        <w:spacing w:after="0" w:line="360" w:lineRule="auto"/>
        <w:ind w:left="0"/>
        <w:rPr>
          <w:rFonts w:ascii="Times New Roman" w:hAnsi="Times New Roman"/>
          <w:b/>
          <w:sz w:val="24"/>
          <w:szCs w:val="24"/>
        </w:rPr>
      </w:pPr>
      <w:r w:rsidRPr="00683B62">
        <w:rPr>
          <w:rFonts w:ascii="Times New Roman" w:hAnsi="Times New Roman"/>
          <w:b/>
          <w:sz w:val="24"/>
          <w:szCs w:val="24"/>
        </w:rPr>
        <w:t xml:space="preserve">Dalo </w:t>
      </w:r>
      <w:r w:rsidRPr="00425373">
        <w:rPr>
          <w:rFonts w:ascii="Times New Roman" w:hAnsi="Times New Roman"/>
          <w:b/>
          <w:sz w:val="24"/>
          <w:szCs w:val="24"/>
        </w:rPr>
        <w:t>11 dětí</w:t>
      </w:r>
      <w:r>
        <w:rPr>
          <w:rFonts w:ascii="Times New Roman" w:hAnsi="Times New Roman"/>
          <w:b/>
          <w:sz w:val="24"/>
          <w:szCs w:val="24"/>
        </w:rPr>
        <w:t xml:space="preserve"> (4 děti samy aktivní v pomáhání, 7 mluví o druhých)</w:t>
      </w:r>
      <w:r w:rsidRPr="00425373">
        <w:rPr>
          <w:rFonts w:ascii="Times New Roman" w:hAnsi="Times New Roman"/>
          <w:b/>
          <w:sz w:val="24"/>
          <w:szCs w:val="24"/>
        </w:rPr>
        <w:t>, nedalo 4 děti, neví 2 děti. Celkem 17 dětí.</w:t>
      </w:r>
    </w:p>
    <w:p w:rsidR="00453A6B" w:rsidRPr="00425373" w:rsidRDefault="00453A6B" w:rsidP="00765471">
      <w:pPr>
        <w:pStyle w:val="Odstavecseseznamem1"/>
        <w:spacing w:after="0" w:line="360" w:lineRule="auto"/>
        <w:ind w:left="0"/>
        <w:rPr>
          <w:rFonts w:ascii="Times New Roman" w:hAnsi="Times New Roman"/>
          <w:b/>
          <w:sz w:val="24"/>
          <w:szCs w:val="24"/>
        </w:rPr>
      </w:pPr>
    </w:p>
    <w:p w:rsidR="00453A6B" w:rsidRDefault="00453A6B" w:rsidP="00876BA3">
      <w:pPr>
        <w:pStyle w:val="Odstavecseseznamem"/>
        <w:numPr>
          <w:ilvl w:val="0"/>
          <w:numId w:val="10"/>
        </w:numPr>
        <w:spacing w:line="360" w:lineRule="auto"/>
      </w:pPr>
      <w:r w:rsidRPr="00425373">
        <w:rPr>
          <w:b/>
        </w:rPr>
        <w:t xml:space="preserve">Žáci z církevní </w:t>
      </w:r>
      <w:r>
        <w:rPr>
          <w:b/>
        </w:rPr>
        <w:t>ZŠ</w:t>
      </w:r>
      <w:r w:rsidRPr="00425373">
        <w:t>:</w:t>
      </w:r>
    </w:p>
    <w:p w:rsidR="00453A6B" w:rsidRPr="00327552" w:rsidRDefault="00453A6B" w:rsidP="007D5B1C">
      <w:pPr>
        <w:pStyle w:val="Odstavecseseznamem"/>
        <w:spacing w:line="360" w:lineRule="auto"/>
        <w:ind w:left="0"/>
      </w:pPr>
      <w:r>
        <w:t>Někdo nebo samy sebe –</w:t>
      </w:r>
      <w:r w:rsidRPr="00327552">
        <w:t xml:space="preserve"> skamarádit. Žáci viděli v bytí sám, i trest – změnit se. Hodně nabízeli svou pomoc, sebe. Odpovědi jsou moc pěkné. Vážím si těch dětí</w:t>
      </w:r>
      <w:r>
        <w:t>,</w:t>
      </w:r>
      <w:r w:rsidRPr="00327552">
        <w:t xml:space="preserve"> a když to nyní zpracovávám, znovu mám ten pocit. </w:t>
      </w:r>
    </w:p>
    <w:p w:rsidR="00453A6B" w:rsidRPr="00327552" w:rsidRDefault="00453A6B" w:rsidP="00876BA3">
      <w:pPr>
        <w:pStyle w:val="Odstavecseseznamem"/>
        <w:numPr>
          <w:ilvl w:val="0"/>
          <w:numId w:val="45"/>
        </w:numPr>
        <w:spacing w:line="360" w:lineRule="auto"/>
        <w:ind w:left="357" w:hanging="357"/>
      </w:pPr>
      <w:r w:rsidRPr="00327552">
        <w:t>dalo, je přesvědčit, aby si s ní hráli na začátku kamarádění aspoň trochu a dál by se to rozrůstalo</w:t>
      </w:r>
    </w:p>
    <w:p w:rsidR="00453A6B" w:rsidRPr="00327552" w:rsidRDefault="00453A6B" w:rsidP="00876BA3">
      <w:pPr>
        <w:pStyle w:val="Odstavecseseznamem"/>
        <w:numPr>
          <w:ilvl w:val="0"/>
          <w:numId w:val="45"/>
        </w:numPr>
        <w:spacing w:line="360" w:lineRule="auto"/>
        <w:ind w:left="357" w:hanging="357"/>
      </w:pPr>
      <w:r w:rsidRPr="00327552">
        <w:t>hmm, někdo s nima skamarádit</w:t>
      </w:r>
    </w:p>
    <w:p w:rsidR="00453A6B" w:rsidRPr="00327552" w:rsidRDefault="00453A6B" w:rsidP="00876BA3">
      <w:pPr>
        <w:pStyle w:val="Odstavecseseznamem"/>
        <w:numPr>
          <w:ilvl w:val="0"/>
          <w:numId w:val="45"/>
        </w:numPr>
        <w:spacing w:line="360" w:lineRule="auto"/>
        <w:ind w:left="357" w:hanging="357"/>
      </w:pPr>
      <w:r w:rsidRPr="00327552">
        <w:t>dalo, že druhý nemusí být tak špatný</w:t>
      </w:r>
    </w:p>
    <w:p w:rsidR="00453A6B" w:rsidRPr="00327552" w:rsidRDefault="00453A6B" w:rsidP="00876BA3">
      <w:pPr>
        <w:pStyle w:val="Odstavecseseznamem"/>
        <w:numPr>
          <w:ilvl w:val="0"/>
          <w:numId w:val="45"/>
        </w:numPr>
        <w:spacing w:line="360" w:lineRule="auto"/>
        <w:ind w:left="357" w:hanging="357"/>
      </w:pPr>
      <w:r w:rsidRPr="00327552">
        <w:t>asi jo, že by si někdo uvědomil, že ta holčička je sama</w:t>
      </w:r>
    </w:p>
    <w:p w:rsidR="00453A6B" w:rsidRPr="00327552" w:rsidRDefault="00453A6B" w:rsidP="00876BA3">
      <w:pPr>
        <w:pStyle w:val="Odstavecseseznamem"/>
        <w:numPr>
          <w:ilvl w:val="0"/>
          <w:numId w:val="45"/>
        </w:numPr>
        <w:spacing w:line="360" w:lineRule="auto"/>
        <w:ind w:left="357" w:hanging="357"/>
      </w:pPr>
      <w:r w:rsidRPr="00327552">
        <w:t>dalo, já nevím, třeba se stydí; aby nestyděla – nechceš se se mnou kamarádit?</w:t>
      </w:r>
    </w:p>
    <w:p w:rsidR="00453A6B" w:rsidRPr="00327552" w:rsidRDefault="00453A6B" w:rsidP="00876BA3">
      <w:pPr>
        <w:pStyle w:val="Odstavecseseznamem"/>
        <w:numPr>
          <w:ilvl w:val="0"/>
          <w:numId w:val="45"/>
        </w:numPr>
        <w:spacing w:line="360" w:lineRule="auto"/>
        <w:ind w:left="357" w:hanging="357"/>
      </w:pPr>
      <w:r w:rsidRPr="00327552">
        <w:t>začala shánět nové kamarády a dočasně s ní byla nejlepší kamarádka</w:t>
      </w:r>
    </w:p>
    <w:p w:rsidR="00453A6B" w:rsidRPr="00327552" w:rsidRDefault="00453A6B" w:rsidP="00876BA3">
      <w:pPr>
        <w:pStyle w:val="Odstavecseseznamem"/>
        <w:numPr>
          <w:ilvl w:val="0"/>
          <w:numId w:val="45"/>
        </w:numPr>
        <w:spacing w:line="360" w:lineRule="auto"/>
        <w:ind w:left="357" w:hanging="357"/>
      </w:pPr>
      <w:r w:rsidRPr="00327552">
        <w:t xml:space="preserve">že by to řekl paní učitelce </w:t>
      </w:r>
    </w:p>
    <w:p w:rsidR="00453A6B" w:rsidRPr="00327552" w:rsidRDefault="00453A6B" w:rsidP="00876BA3">
      <w:pPr>
        <w:pStyle w:val="Odstavecseseznamem"/>
        <w:numPr>
          <w:ilvl w:val="0"/>
          <w:numId w:val="45"/>
        </w:numPr>
        <w:spacing w:line="360" w:lineRule="auto"/>
        <w:ind w:left="357" w:hanging="357"/>
      </w:pPr>
      <w:r w:rsidRPr="00327552">
        <w:t>skamarádil by jsem se</w:t>
      </w:r>
    </w:p>
    <w:p w:rsidR="00453A6B" w:rsidRPr="00327552" w:rsidRDefault="00453A6B" w:rsidP="00876BA3">
      <w:pPr>
        <w:pStyle w:val="Odstavecseseznamem"/>
        <w:numPr>
          <w:ilvl w:val="0"/>
          <w:numId w:val="45"/>
        </w:numPr>
        <w:spacing w:line="360" w:lineRule="auto"/>
        <w:ind w:left="357" w:hanging="357"/>
      </w:pPr>
      <w:r w:rsidRPr="00327552">
        <w:t>říct někomu, že to není fér, že někdo je o samotě a ostatní jsou spolu</w:t>
      </w:r>
    </w:p>
    <w:p w:rsidR="00453A6B" w:rsidRPr="00327552" w:rsidRDefault="00453A6B" w:rsidP="00876BA3">
      <w:pPr>
        <w:pStyle w:val="Odstavecseseznamem"/>
        <w:numPr>
          <w:ilvl w:val="0"/>
          <w:numId w:val="45"/>
        </w:numPr>
        <w:spacing w:line="360" w:lineRule="auto"/>
        <w:ind w:left="357" w:hanging="357"/>
      </w:pPr>
      <w:r w:rsidRPr="00327552">
        <w:t>někdo k nim jít z cizí třídy a pomoct jim, hrát si s něma a tak</w:t>
      </w:r>
      <w:r>
        <w:t xml:space="preserve"> –</w:t>
      </w:r>
      <w:r w:rsidRPr="00327552">
        <w:t xml:space="preserve"> že by se změnil, ten chlapeček, co je sám</w:t>
      </w:r>
    </w:p>
    <w:p w:rsidR="00453A6B" w:rsidRPr="00327552" w:rsidRDefault="00453A6B" w:rsidP="00876BA3">
      <w:pPr>
        <w:pStyle w:val="Odstavecseseznamem"/>
        <w:numPr>
          <w:ilvl w:val="0"/>
          <w:numId w:val="45"/>
        </w:numPr>
        <w:spacing w:line="360" w:lineRule="auto"/>
        <w:ind w:left="357" w:hanging="357"/>
      </w:pPr>
      <w:r w:rsidRPr="00327552">
        <w:t>našel by si nový kamarády</w:t>
      </w:r>
    </w:p>
    <w:p w:rsidR="00453A6B" w:rsidRPr="00327552" w:rsidRDefault="00453A6B" w:rsidP="00876BA3">
      <w:pPr>
        <w:pStyle w:val="Odstavecseseznamem"/>
        <w:numPr>
          <w:ilvl w:val="0"/>
          <w:numId w:val="45"/>
        </w:numPr>
        <w:spacing w:line="360" w:lineRule="auto"/>
        <w:ind w:left="357" w:hanging="357"/>
      </w:pPr>
      <w:r w:rsidRPr="00327552">
        <w:lastRenderedPageBreak/>
        <w:t>ano, že by ho poprosili, aby si s ním hrál a skamarádili se</w:t>
      </w:r>
    </w:p>
    <w:p w:rsidR="00453A6B" w:rsidRPr="00327552" w:rsidRDefault="00453A6B" w:rsidP="00876BA3">
      <w:pPr>
        <w:pStyle w:val="Odstavecseseznamem"/>
        <w:numPr>
          <w:ilvl w:val="0"/>
          <w:numId w:val="45"/>
        </w:numPr>
        <w:spacing w:line="360" w:lineRule="auto"/>
        <w:ind w:left="357" w:hanging="357"/>
      </w:pPr>
      <w:r w:rsidRPr="00327552">
        <w:t>měli by si s ním hrát, neměli nechávat a tak, protože je pak nešťastný</w:t>
      </w:r>
    </w:p>
    <w:p w:rsidR="00453A6B" w:rsidRPr="00327552" w:rsidRDefault="00453A6B" w:rsidP="00876BA3">
      <w:pPr>
        <w:pStyle w:val="Odstavecseseznamem"/>
        <w:numPr>
          <w:ilvl w:val="0"/>
          <w:numId w:val="45"/>
        </w:numPr>
        <w:spacing w:line="360" w:lineRule="auto"/>
        <w:ind w:left="357" w:hanging="357"/>
      </w:pPr>
      <w:r w:rsidRPr="00327552">
        <w:t>že by se s někým skamarádil, spojil dohromady s někým</w:t>
      </w:r>
    </w:p>
    <w:p w:rsidR="00453A6B" w:rsidRPr="00327552" w:rsidRDefault="00453A6B" w:rsidP="00876BA3">
      <w:pPr>
        <w:pStyle w:val="Odstavecseseznamem"/>
        <w:numPr>
          <w:ilvl w:val="0"/>
          <w:numId w:val="45"/>
        </w:numPr>
        <w:spacing w:line="360" w:lineRule="auto"/>
        <w:ind w:left="357" w:hanging="357"/>
      </w:pPr>
      <w:r w:rsidRPr="00327552">
        <w:t>asi jo, aby nebyl sám, aby s někým kamarádil</w:t>
      </w:r>
    </w:p>
    <w:p w:rsidR="00453A6B" w:rsidRPr="00327552" w:rsidRDefault="00453A6B" w:rsidP="00876BA3">
      <w:pPr>
        <w:pStyle w:val="Odstavecseseznamem"/>
        <w:numPr>
          <w:ilvl w:val="0"/>
          <w:numId w:val="45"/>
        </w:numPr>
        <w:spacing w:line="360" w:lineRule="auto"/>
        <w:ind w:left="357" w:hanging="357"/>
      </w:pPr>
      <w:r w:rsidRPr="00327552">
        <w:t>že bych si s ním víc já hrála</w:t>
      </w:r>
    </w:p>
    <w:p w:rsidR="00453A6B" w:rsidRPr="00327552" w:rsidRDefault="00453A6B" w:rsidP="00876BA3">
      <w:pPr>
        <w:pStyle w:val="Odstavecseseznamem"/>
        <w:numPr>
          <w:ilvl w:val="0"/>
          <w:numId w:val="45"/>
        </w:numPr>
        <w:spacing w:line="360" w:lineRule="auto"/>
        <w:ind w:left="357" w:hanging="357"/>
      </w:pPr>
      <w:r w:rsidRPr="00327552">
        <w:t>zkusil bych, aby se kluci, holky spolu usmířili a byli kamarádi</w:t>
      </w:r>
    </w:p>
    <w:p w:rsidR="00453A6B" w:rsidRPr="00327552" w:rsidRDefault="00453A6B" w:rsidP="00876BA3">
      <w:pPr>
        <w:pStyle w:val="Odstavecseseznamem"/>
        <w:numPr>
          <w:ilvl w:val="0"/>
          <w:numId w:val="45"/>
        </w:numPr>
        <w:spacing w:line="360" w:lineRule="auto"/>
        <w:ind w:left="357" w:hanging="357"/>
        <w:rPr>
          <w:b/>
        </w:rPr>
      </w:pPr>
      <w:r w:rsidRPr="00327552">
        <w:rPr>
          <w:b/>
        </w:rPr>
        <w:t>asi dalo, najít kamaráda; záleží, zda někde poprvé</w:t>
      </w:r>
    </w:p>
    <w:p w:rsidR="00453A6B" w:rsidRPr="00327552" w:rsidRDefault="00453A6B" w:rsidP="00876BA3">
      <w:pPr>
        <w:pStyle w:val="Odstavecseseznamem"/>
        <w:numPr>
          <w:ilvl w:val="0"/>
          <w:numId w:val="45"/>
        </w:numPr>
        <w:spacing w:line="360" w:lineRule="auto"/>
        <w:ind w:left="357" w:hanging="357"/>
        <w:rPr>
          <w:b/>
        </w:rPr>
      </w:pPr>
      <w:r w:rsidRPr="00327552">
        <w:rPr>
          <w:b/>
        </w:rPr>
        <w:t>jo, že by se někoho zeptal, jestli se chce s ním kamarádit</w:t>
      </w:r>
    </w:p>
    <w:p w:rsidR="00453A6B" w:rsidRPr="00327552" w:rsidRDefault="00453A6B" w:rsidP="00876BA3">
      <w:pPr>
        <w:pStyle w:val="Odstavecseseznamem"/>
        <w:numPr>
          <w:ilvl w:val="0"/>
          <w:numId w:val="45"/>
        </w:numPr>
        <w:spacing w:line="360" w:lineRule="auto"/>
        <w:ind w:left="357" w:hanging="357"/>
        <w:rPr>
          <w:b/>
        </w:rPr>
      </w:pPr>
      <w:r w:rsidRPr="00327552">
        <w:rPr>
          <w:b/>
        </w:rPr>
        <w:t>přišla a zeptala bych se, zda si chce se mnou hrát, ano – budu, ne – ne</w:t>
      </w:r>
    </w:p>
    <w:p w:rsidR="00453A6B" w:rsidRPr="00327552" w:rsidRDefault="00453A6B" w:rsidP="00876BA3">
      <w:pPr>
        <w:pStyle w:val="Odstavecseseznamem"/>
        <w:numPr>
          <w:ilvl w:val="0"/>
          <w:numId w:val="45"/>
        </w:numPr>
        <w:spacing w:line="360" w:lineRule="auto"/>
        <w:ind w:left="357" w:hanging="357"/>
      </w:pPr>
      <w:r w:rsidRPr="00327552">
        <w:t>jo, třeba by se mohli zeptat, zda se nebudou kamarádit</w:t>
      </w:r>
    </w:p>
    <w:p w:rsidR="00453A6B" w:rsidRPr="00327552" w:rsidRDefault="00453A6B" w:rsidP="00876BA3">
      <w:pPr>
        <w:pStyle w:val="Odstavecseseznamem"/>
        <w:numPr>
          <w:ilvl w:val="0"/>
          <w:numId w:val="45"/>
        </w:numPr>
        <w:spacing w:line="360" w:lineRule="auto"/>
        <w:ind w:left="357" w:hanging="357"/>
      </w:pPr>
      <w:r w:rsidRPr="00327552">
        <w:t>já bych se s ním skamarádil</w:t>
      </w:r>
    </w:p>
    <w:p w:rsidR="00453A6B" w:rsidRPr="00327552" w:rsidRDefault="00453A6B" w:rsidP="00876BA3">
      <w:pPr>
        <w:pStyle w:val="Odstavecseseznamem"/>
        <w:numPr>
          <w:ilvl w:val="0"/>
          <w:numId w:val="45"/>
        </w:numPr>
        <w:spacing w:line="360" w:lineRule="auto"/>
        <w:ind w:left="357" w:hanging="357"/>
      </w:pPr>
      <w:r w:rsidRPr="00327552">
        <w:t>začala bych si s ní hrát a povídat</w:t>
      </w:r>
    </w:p>
    <w:p w:rsidR="00453A6B" w:rsidRPr="00327552" w:rsidRDefault="00453A6B" w:rsidP="00876BA3">
      <w:pPr>
        <w:pStyle w:val="Odstavecseseznamem"/>
        <w:numPr>
          <w:ilvl w:val="0"/>
          <w:numId w:val="45"/>
        </w:numPr>
        <w:spacing w:line="360" w:lineRule="auto"/>
        <w:ind w:left="357" w:hanging="357"/>
      </w:pPr>
      <w:r w:rsidRPr="00327552">
        <w:t>začala bavit, začala hrátky</w:t>
      </w:r>
      <w:r>
        <w:t>,</w:t>
      </w:r>
      <w:r w:rsidRPr="00327552">
        <w:t xml:space="preserve"> byl šťastný, nějak ho potěšila</w:t>
      </w:r>
    </w:p>
    <w:p w:rsidR="00453A6B" w:rsidRPr="00327552" w:rsidRDefault="00453A6B" w:rsidP="00876BA3">
      <w:pPr>
        <w:pStyle w:val="Odstavecseseznamem"/>
        <w:numPr>
          <w:ilvl w:val="0"/>
          <w:numId w:val="45"/>
        </w:numPr>
        <w:spacing w:line="360" w:lineRule="auto"/>
        <w:ind w:left="357" w:hanging="357"/>
      </w:pPr>
      <w:r w:rsidRPr="00327552">
        <w:t>podle mě jo, zkusit skamarádit s ním</w:t>
      </w:r>
    </w:p>
    <w:p w:rsidR="00453A6B" w:rsidRPr="00327552" w:rsidRDefault="00453A6B" w:rsidP="00876BA3">
      <w:pPr>
        <w:pStyle w:val="Odstavecseseznamem"/>
        <w:numPr>
          <w:ilvl w:val="0"/>
          <w:numId w:val="45"/>
        </w:numPr>
        <w:spacing w:line="360" w:lineRule="auto"/>
        <w:ind w:left="357" w:hanging="357"/>
      </w:pPr>
      <w:r w:rsidRPr="00327552">
        <w:t>za ním přišla, zeptala, co se stalo; kdyby řekla, šla bych si s ním hrát</w:t>
      </w:r>
    </w:p>
    <w:p w:rsidR="00453A6B" w:rsidRPr="00327552" w:rsidRDefault="00453A6B" w:rsidP="00876BA3">
      <w:pPr>
        <w:pStyle w:val="Odstavecseseznamem"/>
        <w:numPr>
          <w:ilvl w:val="0"/>
          <w:numId w:val="45"/>
        </w:numPr>
        <w:spacing w:line="360" w:lineRule="auto"/>
        <w:ind w:left="357" w:hanging="357"/>
      </w:pPr>
      <w:r w:rsidRPr="00327552">
        <w:t>jo, řekli, že umí nějakou hru a že ho něco naučí a tak by se mohli s někým skamarádit</w:t>
      </w:r>
    </w:p>
    <w:p w:rsidR="00453A6B" w:rsidRPr="00327552" w:rsidRDefault="00453A6B" w:rsidP="00876BA3">
      <w:pPr>
        <w:pStyle w:val="Odstavecseseznamem"/>
        <w:numPr>
          <w:ilvl w:val="0"/>
          <w:numId w:val="45"/>
        </w:numPr>
        <w:spacing w:line="360" w:lineRule="auto"/>
        <w:ind w:left="357" w:hanging="357"/>
      </w:pPr>
      <w:r w:rsidRPr="00327552">
        <w:t>zeptala bych se jich, zda by si se mnou něco nezahráli</w:t>
      </w:r>
    </w:p>
    <w:p w:rsidR="00453A6B" w:rsidRPr="00327552" w:rsidRDefault="00453A6B" w:rsidP="00876BA3">
      <w:pPr>
        <w:pStyle w:val="Odstavecseseznamem"/>
        <w:numPr>
          <w:ilvl w:val="0"/>
          <w:numId w:val="45"/>
        </w:numPr>
        <w:spacing w:line="360" w:lineRule="auto"/>
        <w:ind w:left="357" w:hanging="357"/>
      </w:pPr>
      <w:r w:rsidRPr="00327552">
        <w:t>sehnali kamarády, aby kamarádili</w:t>
      </w:r>
    </w:p>
    <w:p w:rsidR="00453A6B" w:rsidRDefault="00453A6B" w:rsidP="00327552">
      <w:pPr>
        <w:pStyle w:val="Odstavecseseznamem"/>
        <w:spacing w:line="360" w:lineRule="auto"/>
        <w:ind w:left="0"/>
      </w:pPr>
      <w:r>
        <w:rPr>
          <w:b/>
        </w:rPr>
        <w:t>Dalo 34 dětí (18 z nich sami pomohli – moc pěkný, překvapili mě, 16 mluvili o pomoci druhých), n</w:t>
      </w:r>
      <w:r w:rsidRPr="00BF309C">
        <w:rPr>
          <w:b/>
        </w:rPr>
        <w:t>edalo 1 dítě, neví 3 děti. Celkem 37</w:t>
      </w:r>
      <w:r>
        <w:rPr>
          <w:b/>
        </w:rPr>
        <w:t xml:space="preserve"> </w:t>
      </w:r>
      <w:r w:rsidRPr="00BF309C">
        <w:rPr>
          <w:b/>
        </w:rPr>
        <w:t>dětí.</w:t>
      </w:r>
    </w:p>
    <w:p w:rsidR="00453A6B" w:rsidRPr="00907F42" w:rsidRDefault="00453A6B" w:rsidP="00907F42">
      <w:pPr>
        <w:spacing w:line="360" w:lineRule="auto"/>
        <w:rPr>
          <w:b/>
        </w:rPr>
      </w:pPr>
    </w:p>
    <w:p w:rsidR="00453A6B" w:rsidRDefault="00453A6B" w:rsidP="00907F42">
      <w:pPr>
        <w:spacing w:line="360" w:lineRule="auto"/>
        <w:rPr>
          <w:b/>
        </w:rPr>
      </w:pPr>
    </w:p>
    <w:p w:rsidR="00453A6B" w:rsidRDefault="00453A6B" w:rsidP="00907F42">
      <w:pPr>
        <w:spacing w:line="360" w:lineRule="auto"/>
        <w:rPr>
          <w:b/>
        </w:rPr>
      </w:pPr>
    </w:p>
    <w:p w:rsidR="00453A6B" w:rsidRDefault="00453A6B" w:rsidP="00907F42">
      <w:pPr>
        <w:spacing w:line="360" w:lineRule="auto"/>
        <w:rPr>
          <w:b/>
        </w:rPr>
      </w:pPr>
    </w:p>
    <w:p w:rsidR="00453A6B" w:rsidRDefault="00453A6B" w:rsidP="00907F42">
      <w:pPr>
        <w:spacing w:line="360" w:lineRule="auto"/>
        <w:rPr>
          <w:b/>
        </w:rPr>
      </w:pPr>
    </w:p>
    <w:p w:rsidR="00453A6B" w:rsidRDefault="00453A6B" w:rsidP="00907F42">
      <w:pPr>
        <w:spacing w:line="360" w:lineRule="auto"/>
        <w:rPr>
          <w:b/>
        </w:rPr>
      </w:pPr>
    </w:p>
    <w:p w:rsidR="00453A6B" w:rsidRDefault="00453A6B" w:rsidP="00907F42">
      <w:pPr>
        <w:spacing w:line="360" w:lineRule="auto"/>
        <w:rPr>
          <w:b/>
        </w:rPr>
      </w:pPr>
    </w:p>
    <w:p w:rsidR="00453A6B" w:rsidRDefault="00453A6B" w:rsidP="00907F42">
      <w:pPr>
        <w:spacing w:line="360" w:lineRule="auto"/>
        <w:rPr>
          <w:b/>
        </w:rPr>
      </w:pPr>
    </w:p>
    <w:p w:rsidR="00453A6B" w:rsidRDefault="00453A6B" w:rsidP="00907F42">
      <w:pPr>
        <w:spacing w:line="360" w:lineRule="auto"/>
        <w:rPr>
          <w:b/>
        </w:rPr>
      </w:pPr>
    </w:p>
    <w:p w:rsidR="00453A6B" w:rsidRDefault="00453A6B" w:rsidP="00907F42">
      <w:pPr>
        <w:spacing w:line="360" w:lineRule="auto"/>
        <w:rPr>
          <w:b/>
        </w:rPr>
      </w:pPr>
    </w:p>
    <w:p w:rsidR="00453A6B" w:rsidRDefault="00453A6B" w:rsidP="00907F42">
      <w:pPr>
        <w:spacing w:line="360" w:lineRule="auto"/>
        <w:rPr>
          <w:b/>
        </w:rPr>
      </w:pPr>
    </w:p>
    <w:p w:rsidR="00453A6B" w:rsidRDefault="00453A6B" w:rsidP="00907F42">
      <w:pPr>
        <w:spacing w:line="360" w:lineRule="auto"/>
        <w:rPr>
          <w:b/>
        </w:rPr>
      </w:pPr>
    </w:p>
    <w:p w:rsidR="00453A6B" w:rsidRDefault="00453A6B" w:rsidP="00907F42">
      <w:pPr>
        <w:spacing w:line="360" w:lineRule="auto"/>
        <w:rPr>
          <w:b/>
        </w:rPr>
      </w:pPr>
    </w:p>
    <w:p w:rsidR="00453A6B" w:rsidRPr="003A17FF" w:rsidRDefault="00453A6B" w:rsidP="00907F42">
      <w:pPr>
        <w:spacing w:line="360" w:lineRule="auto"/>
        <w:rPr>
          <w:b/>
          <w:sz w:val="28"/>
        </w:rPr>
      </w:pPr>
      <w:r w:rsidRPr="003A17FF">
        <w:rPr>
          <w:b/>
          <w:sz w:val="28"/>
        </w:rPr>
        <w:lastRenderedPageBreak/>
        <w:t>Příloha č. 9</w:t>
      </w:r>
    </w:p>
    <w:p w:rsidR="00453A6B" w:rsidRPr="00907F42" w:rsidRDefault="00453A6B" w:rsidP="00907F42">
      <w:pPr>
        <w:spacing w:line="360" w:lineRule="auto"/>
        <w:rPr>
          <w:b/>
        </w:rPr>
      </w:pPr>
    </w:p>
    <w:p w:rsidR="00453A6B" w:rsidRPr="00907F42" w:rsidRDefault="00453A6B" w:rsidP="00907F42">
      <w:pPr>
        <w:pStyle w:val="Odstavecseseznamem1"/>
        <w:spacing w:after="0" w:line="360" w:lineRule="auto"/>
        <w:ind w:left="0"/>
        <w:rPr>
          <w:rFonts w:ascii="Times New Roman" w:hAnsi="Times New Roman"/>
          <w:sz w:val="24"/>
          <w:szCs w:val="24"/>
        </w:rPr>
      </w:pPr>
      <w:r w:rsidRPr="00907F42">
        <w:rPr>
          <w:rFonts w:ascii="Times New Roman" w:hAnsi="Times New Roman"/>
          <w:b/>
          <w:sz w:val="24"/>
          <w:szCs w:val="24"/>
        </w:rPr>
        <w:t xml:space="preserve">Odpovědi dětí MŠ a žáků ZŠ 1. stupně na 7. otázku Projektivního rozhovoru </w:t>
      </w:r>
      <w:r w:rsidRPr="00907F42">
        <w:rPr>
          <w:rFonts w:ascii="Times New Roman" w:hAnsi="Times New Roman"/>
          <w:sz w:val="24"/>
          <w:szCs w:val="24"/>
        </w:rPr>
        <w:t xml:space="preserve"> </w:t>
      </w:r>
    </w:p>
    <w:p w:rsidR="00453A6B" w:rsidRDefault="00453A6B" w:rsidP="00683EFA">
      <w:pPr>
        <w:pStyle w:val="Odstavecseseznamem1"/>
        <w:ind w:left="0"/>
        <w:rPr>
          <w:rFonts w:ascii="Times New Roman" w:hAnsi="Times New Roman"/>
        </w:rPr>
      </w:pPr>
    </w:p>
    <w:p w:rsidR="00453A6B" w:rsidRDefault="00453A6B" w:rsidP="00DD36A4">
      <w:pPr>
        <w:pStyle w:val="Odstavecseseznamem1"/>
        <w:spacing w:line="360" w:lineRule="auto"/>
        <w:ind w:left="0"/>
        <w:rPr>
          <w:rFonts w:ascii="Times New Roman" w:hAnsi="Times New Roman"/>
          <w:b/>
          <w:sz w:val="28"/>
          <w:szCs w:val="24"/>
        </w:rPr>
      </w:pPr>
      <w:r w:rsidRPr="00683EFA">
        <w:rPr>
          <w:rFonts w:ascii="Times New Roman" w:hAnsi="Times New Roman"/>
          <w:b/>
          <w:sz w:val="28"/>
          <w:szCs w:val="24"/>
        </w:rPr>
        <w:t>Podle čeho poznáš, kdo z dětí je dobrý kamarád? A co myslíš, jsi ty dobrý kamarád?</w:t>
      </w:r>
    </w:p>
    <w:p w:rsidR="00DD36A4" w:rsidRPr="00DD36A4" w:rsidRDefault="00DD36A4" w:rsidP="00DD36A4">
      <w:pPr>
        <w:pStyle w:val="Odstavecseseznamem1"/>
        <w:spacing w:line="360" w:lineRule="auto"/>
        <w:ind w:left="0"/>
        <w:rPr>
          <w:rFonts w:ascii="Times New Roman" w:hAnsi="Times New Roman"/>
          <w:b/>
          <w:sz w:val="24"/>
          <w:szCs w:val="24"/>
        </w:rPr>
      </w:pPr>
    </w:p>
    <w:p w:rsidR="00453A6B" w:rsidRDefault="00453A6B" w:rsidP="00876BA3">
      <w:pPr>
        <w:pStyle w:val="Odstavecseseznamem"/>
        <w:numPr>
          <w:ilvl w:val="0"/>
          <w:numId w:val="48"/>
        </w:numPr>
        <w:spacing w:line="360" w:lineRule="auto"/>
      </w:pPr>
      <w:r w:rsidRPr="00CB085D">
        <w:rPr>
          <w:b/>
        </w:rPr>
        <w:t>Děti z</w:t>
      </w:r>
      <w:r>
        <w:rPr>
          <w:b/>
        </w:rPr>
        <w:t>e státní MŠ:</w:t>
      </w:r>
      <w:r>
        <w:t xml:space="preserve"> </w:t>
      </w:r>
    </w:p>
    <w:p w:rsidR="00453A6B" w:rsidRPr="00327552" w:rsidRDefault="00453A6B" w:rsidP="00876BA3">
      <w:pPr>
        <w:numPr>
          <w:ilvl w:val="0"/>
          <w:numId w:val="46"/>
        </w:numPr>
        <w:spacing w:line="360" w:lineRule="auto"/>
        <w:ind w:left="357" w:hanging="357"/>
      </w:pPr>
      <w:r w:rsidRPr="00327552">
        <w:t>Staníček, že si hodně maluje; že si s ná</w:t>
      </w:r>
      <w:r>
        <w:t>ma hraje, s Jarečkem a se mnou,</w:t>
      </w:r>
      <w:r w:rsidRPr="00327552">
        <w:t xml:space="preserve"> jo</w:t>
      </w:r>
    </w:p>
    <w:p w:rsidR="00453A6B" w:rsidRPr="00327552" w:rsidRDefault="00453A6B" w:rsidP="00876BA3">
      <w:pPr>
        <w:numPr>
          <w:ilvl w:val="0"/>
          <w:numId w:val="46"/>
        </w:numPr>
        <w:spacing w:line="360" w:lineRule="auto"/>
        <w:ind w:left="357" w:hanging="357"/>
      </w:pPr>
      <w:r w:rsidRPr="00327552">
        <w:t>podle toho, jak je hodný, jo</w:t>
      </w:r>
    </w:p>
    <w:p w:rsidR="00453A6B" w:rsidRPr="00327552" w:rsidRDefault="00453A6B" w:rsidP="00876BA3">
      <w:pPr>
        <w:numPr>
          <w:ilvl w:val="0"/>
          <w:numId w:val="46"/>
        </w:numPr>
        <w:spacing w:line="360" w:lineRule="auto"/>
        <w:ind w:left="357" w:hanging="357"/>
      </w:pPr>
      <w:r w:rsidRPr="00327552">
        <w:t>nevím, ano</w:t>
      </w:r>
    </w:p>
    <w:p w:rsidR="00453A6B" w:rsidRPr="00327552" w:rsidRDefault="00453A6B" w:rsidP="00876BA3">
      <w:pPr>
        <w:numPr>
          <w:ilvl w:val="0"/>
          <w:numId w:val="46"/>
        </w:numPr>
        <w:spacing w:line="360" w:lineRule="auto"/>
        <w:ind w:left="357" w:hanging="357"/>
      </w:pPr>
      <w:r w:rsidRPr="00327552">
        <w:t>že pomáhá a půjčuje hračky, kývá</w:t>
      </w:r>
    </w:p>
    <w:p w:rsidR="00453A6B" w:rsidRPr="00327552" w:rsidRDefault="00453A6B" w:rsidP="00876BA3">
      <w:pPr>
        <w:numPr>
          <w:ilvl w:val="0"/>
          <w:numId w:val="46"/>
        </w:numPr>
        <w:spacing w:line="360" w:lineRule="auto"/>
        <w:ind w:left="357" w:hanging="357"/>
      </w:pPr>
      <w:r w:rsidRPr="00327552">
        <w:t>nevím, ano</w:t>
      </w:r>
    </w:p>
    <w:p w:rsidR="00453A6B" w:rsidRPr="00327552" w:rsidRDefault="00453A6B" w:rsidP="00876BA3">
      <w:pPr>
        <w:numPr>
          <w:ilvl w:val="0"/>
          <w:numId w:val="46"/>
        </w:numPr>
        <w:spacing w:line="360" w:lineRule="auto"/>
        <w:ind w:left="357" w:hanging="357"/>
      </w:pPr>
      <w:r w:rsidRPr="00327552">
        <w:t>kdo mi pomáhá, jo</w:t>
      </w:r>
    </w:p>
    <w:p w:rsidR="00453A6B" w:rsidRPr="00327552" w:rsidRDefault="00453A6B" w:rsidP="00876BA3">
      <w:pPr>
        <w:numPr>
          <w:ilvl w:val="0"/>
          <w:numId w:val="46"/>
        </w:numPr>
        <w:spacing w:line="360" w:lineRule="auto"/>
        <w:ind w:left="357" w:hanging="357"/>
      </w:pPr>
      <w:r w:rsidRPr="00327552">
        <w:t>nevím, kývá</w:t>
      </w:r>
    </w:p>
    <w:p w:rsidR="00453A6B" w:rsidRPr="00327552" w:rsidRDefault="00453A6B" w:rsidP="00876BA3">
      <w:pPr>
        <w:numPr>
          <w:ilvl w:val="0"/>
          <w:numId w:val="46"/>
        </w:numPr>
        <w:spacing w:line="360" w:lineRule="auto"/>
        <w:ind w:left="357" w:hanging="357"/>
      </w:pPr>
      <w:r w:rsidRPr="00327552">
        <w:t>že si se mnou hrají, kývá</w:t>
      </w:r>
    </w:p>
    <w:p w:rsidR="00453A6B" w:rsidRPr="005A2CEB" w:rsidRDefault="00453A6B" w:rsidP="00765471">
      <w:pPr>
        <w:spacing w:line="360" w:lineRule="auto"/>
        <w:rPr>
          <w:b/>
        </w:rPr>
      </w:pPr>
      <w:r w:rsidRPr="005A2CEB">
        <w:rPr>
          <w:b/>
        </w:rPr>
        <w:t>Poznáš dobrého kamaráda 5 ano,</w:t>
      </w:r>
      <w:r>
        <w:rPr>
          <w:b/>
        </w:rPr>
        <w:t xml:space="preserve"> </w:t>
      </w:r>
      <w:r w:rsidRPr="005A2CEB">
        <w:rPr>
          <w:b/>
        </w:rPr>
        <w:t>4 neví.  Jsem dobrý kamarád 9 ano. Celkem 9 dětí.</w:t>
      </w:r>
    </w:p>
    <w:p w:rsidR="00453A6B" w:rsidRPr="00CB085D" w:rsidRDefault="00453A6B" w:rsidP="00765471">
      <w:pPr>
        <w:spacing w:line="360" w:lineRule="auto"/>
      </w:pPr>
    </w:p>
    <w:p w:rsidR="00453A6B" w:rsidRDefault="00453A6B" w:rsidP="00876BA3">
      <w:pPr>
        <w:pStyle w:val="Odstavecseseznamem"/>
        <w:numPr>
          <w:ilvl w:val="0"/>
          <w:numId w:val="9"/>
        </w:numPr>
        <w:spacing w:line="360" w:lineRule="auto"/>
      </w:pPr>
      <w:r w:rsidRPr="00CB085D">
        <w:rPr>
          <w:b/>
        </w:rPr>
        <w:t>Žáci ze</w:t>
      </w:r>
      <w:r>
        <w:rPr>
          <w:b/>
        </w:rPr>
        <w:t xml:space="preserve"> státní</w:t>
      </w:r>
      <w:r w:rsidRPr="00CB085D">
        <w:rPr>
          <w:b/>
        </w:rPr>
        <w:t xml:space="preserve"> </w:t>
      </w:r>
      <w:r>
        <w:rPr>
          <w:b/>
        </w:rPr>
        <w:t>ZŠ:</w:t>
      </w:r>
      <w:r>
        <w:t xml:space="preserve"> </w:t>
      </w:r>
    </w:p>
    <w:p w:rsidR="00453A6B" w:rsidRPr="00443F20" w:rsidRDefault="00453A6B" w:rsidP="00443F20">
      <w:pPr>
        <w:pStyle w:val="Odstavecseseznamem"/>
        <w:spacing w:line="360" w:lineRule="auto"/>
        <w:ind w:left="0"/>
      </w:pPr>
      <w:r w:rsidRPr="00443F20">
        <w:t>V odpově</w:t>
      </w:r>
      <w:r>
        <w:t>dích, zda jsou dobrými kamarády</w:t>
      </w:r>
      <w:r w:rsidRPr="00443F20">
        <w:t>, již nejsou tak úplně jistí, jak děti v MŠ. Vyjadřují kladnou odpověď popisem kladného chování kamaráda.</w:t>
      </w:r>
    </w:p>
    <w:p w:rsidR="00453A6B" w:rsidRPr="00443F20" w:rsidRDefault="00453A6B" w:rsidP="00876BA3">
      <w:pPr>
        <w:pStyle w:val="Odstavecseseznamem"/>
        <w:numPr>
          <w:ilvl w:val="0"/>
          <w:numId w:val="45"/>
        </w:numPr>
        <w:spacing w:line="360" w:lineRule="auto"/>
        <w:ind w:left="357" w:hanging="357"/>
      </w:pPr>
      <w:r w:rsidRPr="00443F20">
        <w:t>že se chová hezky, chodí se mnou ven a hraje si se mnou; nejlepší asi nejsem, tak normálně</w:t>
      </w:r>
    </w:p>
    <w:p w:rsidR="00453A6B" w:rsidRDefault="00453A6B" w:rsidP="00876BA3">
      <w:pPr>
        <w:pStyle w:val="Odstavecseseznamem"/>
        <w:numPr>
          <w:ilvl w:val="0"/>
          <w:numId w:val="45"/>
        </w:numPr>
        <w:spacing w:line="360" w:lineRule="auto"/>
        <w:ind w:left="357" w:hanging="357"/>
      </w:pPr>
      <w:r w:rsidRPr="00443F20">
        <w:t>že si s tebou hraje, povídá; záleží, jak koho</w:t>
      </w:r>
    </w:p>
    <w:p w:rsidR="00453A6B" w:rsidRPr="00443F20" w:rsidRDefault="00453A6B" w:rsidP="00876BA3">
      <w:pPr>
        <w:pStyle w:val="Odstavecseseznamem"/>
        <w:numPr>
          <w:ilvl w:val="0"/>
          <w:numId w:val="45"/>
        </w:numPr>
        <w:spacing w:line="360" w:lineRule="auto"/>
        <w:ind w:left="357" w:hanging="357"/>
      </w:pPr>
      <w:r w:rsidRPr="00443F20">
        <w:t>že je na mě hodný a …; nevím, pro někoho jo, pro někoho ne</w:t>
      </w:r>
    </w:p>
    <w:p w:rsidR="00453A6B" w:rsidRPr="00443F20" w:rsidRDefault="00453A6B" w:rsidP="00876BA3">
      <w:pPr>
        <w:pStyle w:val="Odstavecseseznamem"/>
        <w:numPr>
          <w:ilvl w:val="0"/>
          <w:numId w:val="45"/>
        </w:numPr>
        <w:spacing w:line="360" w:lineRule="auto"/>
        <w:ind w:left="357" w:hanging="357"/>
      </w:pPr>
      <w:r w:rsidRPr="00443F20">
        <w:t>že se mnou bude chtít si hrát nějakou hru; nevím</w:t>
      </w:r>
    </w:p>
    <w:p w:rsidR="00453A6B" w:rsidRPr="00443F20" w:rsidRDefault="00453A6B" w:rsidP="00876BA3">
      <w:pPr>
        <w:pStyle w:val="Odstavecseseznamem"/>
        <w:numPr>
          <w:ilvl w:val="0"/>
          <w:numId w:val="45"/>
        </w:numPr>
        <w:spacing w:line="360" w:lineRule="auto"/>
        <w:ind w:left="357" w:hanging="357"/>
      </w:pPr>
      <w:r w:rsidRPr="00443F20">
        <w:t>nepodvádí; hmm, jo</w:t>
      </w:r>
    </w:p>
    <w:p w:rsidR="00453A6B" w:rsidRPr="00443F20" w:rsidRDefault="00453A6B" w:rsidP="00876BA3">
      <w:pPr>
        <w:pStyle w:val="Odstavecseseznamem"/>
        <w:numPr>
          <w:ilvl w:val="0"/>
          <w:numId w:val="45"/>
        </w:numPr>
        <w:spacing w:line="360" w:lineRule="auto"/>
        <w:ind w:left="357" w:hanging="357"/>
      </w:pPr>
      <w:r w:rsidRPr="00443F20">
        <w:t>že pomáhá; jo</w:t>
      </w:r>
    </w:p>
    <w:p w:rsidR="00453A6B" w:rsidRPr="00443F20" w:rsidRDefault="00453A6B" w:rsidP="00876BA3">
      <w:pPr>
        <w:pStyle w:val="Odstavecseseznamem"/>
        <w:numPr>
          <w:ilvl w:val="0"/>
          <w:numId w:val="45"/>
        </w:numPr>
        <w:spacing w:line="360" w:lineRule="auto"/>
        <w:ind w:left="357" w:hanging="357"/>
      </w:pPr>
      <w:r w:rsidRPr="00443F20">
        <w:t>nevím; neví</w:t>
      </w:r>
    </w:p>
    <w:p w:rsidR="00453A6B" w:rsidRPr="00443F20" w:rsidRDefault="00453A6B" w:rsidP="00876BA3">
      <w:pPr>
        <w:pStyle w:val="Odstavecseseznamem"/>
        <w:numPr>
          <w:ilvl w:val="0"/>
          <w:numId w:val="45"/>
        </w:numPr>
        <w:spacing w:line="360" w:lineRule="auto"/>
        <w:ind w:left="357" w:hanging="357"/>
      </w:pPr>
      <w:r w:rsidRPr="00443F20">
        <w:t>že jim dá bonbóny, že si s něma bude hrát; ano</w:t>
      </w:r>
    </w:p>
    <w:p w:rsidR="00453A6B" w:rsidRPr="00443F20" w:rsidRDefault="00453A6B" w:rsidP="00876BA3">
      <w:pPr>
        <w:pStyle w:val="Odstavecseseznamem"/>
        <w:numPr>
          <w:ilvl w:val="0"/>
          <w:numId w:val="45"/>
        </w:numPr>
        <w:spacing w:line="360" w:lineRule="auto"/>
        <w:ind w:left="357" w:hanging="357"/>
      </w:pPr>
      <w:r w:rsidRPr="00443F20">
        <w:t>že dá dětem kokynko nebo jen něco povídá;</w:t>
      </w:r>
      <w:r w:rsidRPr="00443F20">
        <w:rPr>
          <w:color w:val="92D050"/>
        </w:rPr>
        <w:t xml:space="preserve"> </w:t>
      </w:r>
      <w:r>
        <w:t>jo</w:t>
      </w:r>
      <w:r w:rsidRPr="00443F20">
        <w:t xml:space="preserve"> (nejistě) a na spolužáka – a ty taky nejseš</w:t>
      </w:r>
    </w:p>
    <w:p w:rsidR="00453A6B" w:rsidRPr="00443F20" w:rsidRDefault="00453A6B" w:rsidP="00876BA3">
      <w:pPr>
        <w:pStyle w:val="Odstavecseseznamem"/>
        <w:numPr>
          <w:ilvl w:val="0"/>
          <w:numId w:val="45"/>
        </w:numPr>
        <w:spacing w:line="360" w:lineRule="auto"/>
        <w:ind w:left="357" w:hanging="357"/>
      </w:pPr>
      <w:r w:rsidRPr="00443F20">
        <w:t xml:space="preserve">Linda a Natálka – jsou moc dobrý kamarádky se mnou, jsou hodně hodný; jo </w:t>
      </w:r>
    </w:p>
    <w:p w:rsidR="00453A6B" w:rsidRPr="00443F20" w:rsidRDefault="00453A6B" w:rsidP="00876BA3">
      <w:pPr>
        <w:pStyle w:val="Odstavecseseznamem"/>
        <w:numPr>
          <w:ilvl w:val="0"/>
          <w:numId w:val="45"/>
        </w:numPr>
        <w:spacing w:line="360" w:lineRule="auto"/>
        <w:ind w:left="357" w:hanging="357"/>
      </w:pPr>
      <w:r w:rsidRPr="00443F20">
        <w:t>že něco umí, že ho mám rád; myslím si, že jo, hlavně když chodím k Adamovi</w:t>
      </w:r>
    </w:p>
    <w:p w:rsidR="00453A6B" w:rsidRPr="00443F20" w:rsidRDefault="00453A6B" w:rsidP="00876BA3">
      <w:pPr>
        <w:pStyle w:val="Odstavecseseznamem"/>
        <w:numPr>
          <w:ilvl w:val="0"/>
          <w:numId w:val="45"/>
        </w:numPr>
        <w:spacing w:line="360" w:lineRule="auto"/>
        <w:ind w:left="357" w:hanging="357"/>
      </w:pPr>
      <w:r w:rsidRPr="00443F20">
        <w:lastRenderedPageBreak/>
        <w:t>že si spolu hrajeme; váhá, kývne</w:t>
      </w:r>
    </w:p>
    <w:p w:rsidR="00453A6B" w:rsidRPr="00443F20" w:rsidRDefault="00453A6B" w:rsidP="00876BA3">
      <w:pPr>
        <w:pStyle w:val="Odstavecseseznamem"/>
        <w:numPr>
          <w:ilvl w:val="0"/>
          <w:numId w:val="45"/>
        </w:numPr>
        <w:spacing w:line="360" w:lineRule="auto"/>
        <w:ind w:left="357" w:hanging="357"/>
      </w:pPr>
      <w:r w:rsidRPr="00443F20">
        <w:t>Áďa, že si se mnou hraje; hmm</w:t>
      </w:r>
    </w:p>
    <w:p w:rsidR="00453A6B" w:rsidRPr="00443F20" w:rsidRDefault="00453A6B" w:rsidP="00876BA3">
      <w:pPr>
        <w:pStyle w:val="Odstavecseseznamem"/>
        <w:numPr>
          <w:ilvl w:val="0"/>
          <w:numId w:val="45"/>
        </w:numPr>
        <w:spacing w:line="360" w:lineRule="auto"/>
        <w:ind w:left="357" w:hanging="357"/>
      </w:pPr>
      <w:r w:rsidRPr="00443F20">
        <w:t>že se usmívají; hmm, kývá</w:t>
      </w:r>
    </w:p>
    <w:p w:rsidR="00453A6B" w:rsidRPr="00443F20" w:rsidRDefault="00453A6B" w:rsidP="00876BA3">
      <w:pPr>
        <w:pStyle w:val="Odstavecseseznamem"/>
        <w:numPr>
          <w:ilvl w:val="0"/>
          <w:numId w:val="45"/>
        </w:numPr>
        <w:spacing w:line="360" w:lineRule="auto"/>
        <w:ind w:left="357" w:hanging="357"/>
      </w:pPr>
      <w:r w:rsidRPr="00443F20">
        <w:t>Renču, hezky maluje; jo</w:t>
      </w:r>
    </w:p>
    <w:p w:rsidR="00453A6B" w:rsidRPr="00443F20" w:rsidRDefault="00453A6B" w:rsidP="00876BA3">
      <w:pPr>
        <w:pStyle w:val="Odstavecseseznamem"/>
        <w:numPr>
          <w:ilvl w:val="0"/>
          <w:numId w:val="45"/>
        </w:numPr>
        <w:spacing w:line="360" w:lineRule="auto"/>
        <w:ind w:left="357" w:hanging="357"/>
      </w:pPr>
      <w:r w:rsidRPr="00443F20">
        <w:t>že si spolu hrají; jo, s Anetkou, Anetka mě skoro pořád objímá</w:t>
      </w:r>
    </w:p>
    <w:p w:rsidR="00453A6B" w:rsidRPr="00443F20" w:rsidRDefault="00453A6B" w:rsidP="00876BA3">
      <w:pPr>
        <w:pStyle w:val="Odstavecseseznamem"/>
        <w:numPr>
          <w:ilvl w:val="0"/>
          <w:numId w:val="45"/>
        </w:numPr>
        <w:spacing w:line="360" w:lineRule="auto"/>
        <w:ind w:left="357" w:hanging="357"/>
      </w:pPr>
      <w:r w:rsidRPr="00443F20">
        <w:t>že je hodný; asi jo</w:t>
      </w:r>
    </w:p>
    <w:p w:rsidR="00453A6B" w:rsidRPr="00443F20" w:rsidRDefault="00453A6B" w:rsidP="00876BA3">
      <w:pPr>
        <w:pStyle w:val="Odstavecseseznamem"/>
        <w:numPr>
          <w:ilvl w:val="0"/>
          <w:numId w:val="45"/>
        </w:numPr>
        <w:spacing w:line="360" w:lineRule="auto"/>
        <w:ind w:left="357" w:hanging="357"/>
      </w:pPr>
      <w:r w:rsidRPr="00443F20">
        <w:t>kvůli tomu, že se mnou dobře kamarádí, pomáhá ve všem a tak; (váhá) asi tak napůl</w:t>
      </w:r>
    </w:p>
    <w:p w:rsidR="00453A6B" w:rsidRPr="00443F20" w:rsidRDefault="00453A6B" w:rsidP="00876BA3">
      <w:pPr>
        <w:pStyle w:val="Odstavecseseznamem"/>
        <w:numPr>
          <w:ilvl w:val="0"/>
          <w:numId w:val="45"/>
        </w:numPr>
        <w:spacing w:line="360" w:lineRule="auto"/>
        <w:ind w:left="357" w:hanging="357"/>
      </w:pPr>
      <w:r w:rsidRPr="00443F20">
        <w:t xml:space="preserve">nevím; nevím (Adámka jmenovali za kamaráda, sám si netroufl říct) </w:t>
      </w:r>
    </w:p>
    <w:p w:rsidR="00453A6B" w:rsidRPr="00443F20" w:rsidRDefault="00453A6B" w:rsidP="00876BA3">
      <w:pPr>
        <w:pStyle w:val="Odstavecseseznamem"/>
        <w:numPr>
          <w:ilvl w:val="0"/>
          <w:numId w:val="45"/>
        </w:numPr>
        <w:spacing w:line="360" w:lineRule="auto"/>
        <w:ind w:left="357" w:hanging="357"/>
      </w:pPr>
      <w:r w:rsidRPr="00443F20">
        <w:t>že se chová hodně a je ke mně milý; nevím</w:t>
      </w:r>
    </w:p>
    <w:p w:rsidR="00453A6B" w:rsidRPr="00443F20" w:rsidRDefault="00453A6B" w:rsidP="00876BA3">
      <w:pPr>
        <w:numPr>
          <w:ilvl w:val="0"/>
          <w:numId w:val="45"/>
        </w:numPr>
        <w:spacing w:line="360" w:lineRule="auto"/>
        <w:ind w:left="357" w:hanging="357"/>
      </w:pPr>
      <w:r w:rsidRPr="00443F20">
        <w:t>že se nemlátí, že se mají rádi; hmm, jo</w:t>
      </w:r>
    </w:p>
    <w:p w:rsidR="00453A6B" w:rsidRPr="00443F20" w:rsidRDefault="00453A6B" w:rsidP="00876BA3">
      <w:pPr>
        <w:numPr>
          <w:ilvl w:val="0"/>
          <w:numId w:val="45"/>
        </w:numPr>
        <w:spacing w:line="360" w:lineRule="auto"/>
        <w:ind w:left="357" w:hanging="357"/>
      </w:pPr>
      <w:r w:rsidRPr="00443F20">
        <w:t>že půjčujou věci;  kývá</w:t>
      </w:r>
    </w:p>
    <w:p w:rsidR="00453A6B" w:rsidRPr="00443F20" w:rsidRDefault="00453A6B" w:rsidP="00876BA3">
      <w:pPr>
        <w:numPr>
          <w:ilvl w:val="0"/>
          <w:numId w:val="45"/>
        </w:numPr>
        <w:spacing w:line="360" w:lineRule="auto"/>
        <w:ind w:left="357" w:hanging="357"/>
      </w:pPr>
      <w:r w:rsidRPr="00443F20">
        <w:t>nevím; pokrčí rameny</w:t>
      </w:r>
    </w:p>
    <w:p w:rsidR="00453A6B" w:rsidRPr="005A2CEB" w:rsidRDefault="00453A6B" w:rsidP="00765471">
      <w:pPr>
        <w:spacing w:line="360" w:lineRule="auto"/>
        <w:rPr>
          <w:b/>
        </w:rPr>
      </w:pPr>
      <w:r>
        <w:rPr>
          <w:b/>
        </w:rPr>
        <w:t>Poznáš dobrého kamaráda 20</w:t>
      </w:r>
      <w:r w:rsidRPr="005A2CEB">
        <w:rPr>
          <w:b/>
        </w:rPr>
        <w:t xml:space="preserve"> ano,</w:t>
      </w:r>
      <w:r>
        <w:rPr>
          <w:b/>
        </w:rPr>
        <w:t xml:space="preserve"> 3</w:t>
      </w:r>
      <w:r w:rsidRPr="005A2CEB">
        <w:rPr>
          <w:b/>
        </w:rPr>
        <w:t xml:space="preserve"> neví.  Jsem dobrý kamarád </w:t>
      </w:r>
      <w:r>
        <w:rPr>
          <w:b/>
        </w:rPr>
        <w:t>– 13 ano, 10- neví, váhá</w:t>
      </w:r>
    </w:p>
    <w:p w:rsidR="00453A6B" w:rsidRPr="005A2CEB" w:rsidRDefault="00453A6B" w:rsidP="00765471">
      <w:pPr>
        <w:spacing w:line="360" w:lineRule="auto"/>
        <w:rPr>
          <w:b/>
        </w:rPr>
      </w:pPr>
      <w:r w:rsidRPr="005A2CEB">
        <w:rPr>
          <w:b/>
        </w:rPr>
        <w:t>Celkem 23 žáků.</w:t>
      </w:r>
    </w:p>
    <w:p w:rsidR="00453A6B" w:rsidRPr="001B2512" w:rsidRDefault="00453A6B" w:rsidP="00DD36A4">
      <w:pPr>
        <w:pStyle w:val="Odstavecseseznamem"/>
        <w:spacing w:line="360" w:lineRule="auto"/>
        <w:ind w:left="0"/>
      </w:pPr>
    </w:p>
    <w:p w:rsidR="00453A6B" w:rsidRPr="00443F20" w:rsidRDefault="00453A6B" w:rsidP="00876BA3">
      <w:pPr>
        <w:pStyle w:val="Odstavecseseznamem"/>
        <w:numPr>
          <w:ilvl w:val="0"/>
          <w:numId w:val="9"/>
        </w:numPr>
        <w:spacing w:line="360" w:lineRule="auto"/>
        <w:rPr>
          <w:sz w:val="20"/>
        </w:rPr>
      </w:pPr>
      <w:r w:rsidRPr="00CB085D">
        <w:rPr>
          <w:b/>
        </w:rPr>
        <w:t xml:space="preserve">Děti z církevní </w:t>
      </w:r>
      <w:r>
        <w:rPr>
          <w:b/>
        </w:rPr>
        <w:t>MŠ</w:t>
      </w:r>
      <w:r>
        <w:t xml:space="preserve">: </w:t>
      </w:r>
    </w:p>
    <w:p w:rsidR="00453A6B" w:rsidRPr="00DA3DED" w:rsidRDefault="00453A6B" w:rsidP="00765471">
      <w:pPr>
        <w:pStyle w:val="Odstavecseseznamem"/>
        <w:spacing w:line="360" w:lineRule="auto"/>
        <w:ind w:left="0"/>
        <w:rPr>
          <w:sz w:val="20"/>
        </w:rPr>
      </w:pPr>
      <w:r w:rsidRPr="00DA3DED">
        <w:t>Zda poznají dobrého kamaráda</w:t>
      </w:r>
      <w:r>
        <w:t>,</w:t>
      </w:r>
      <w:r w:rsidRPr="00DA3DED">
        <w:t xml:space="preserve"> vyjadřují kladnou odpověď popisem kladného chování kamaráda</w:t>
      </w:r>
    </w:p>
    <w:p w:rsidR="00453A6B" w:rsidRPr="00443F20" w:rsidRDefault="00453A6B" w:rsidP="00876BA3">
      <w:pPr>
        <w:numPr>
          <w:ilvl w:val="0"/>
          <w:numId w:val="45"/>
        </w:numPr>
        <w:spacing w:line="360" w:lineRule="auto"/>
        <w:ind w:left="357" w:hanging="357"/>
      </w:pPr>
      <w:r w:rsidRPr="00443F20">
        <w:t>že si chce s tebou hrát, že si spolu hrajeme; docela i jo</w:t>
      </w:r>
    </w:p>
    <w:p w:rsidR="00453A6B" w:rsidRPr="00443F20" w:rsidRDefault="00453A6B" w:rsidP="00876BA3">
      <w:pPr>
        <w:numPr>
          <w:ilvl w:val="0"/>
          <w:numId w:val="45"/>
        </w:numPr>
        <w:spacing w:line="360" w:lineRule="auto"/>
        <w:ind w:left="357" w:hanging="357"/>
      </w:pPr>
      <w:r w:rsidRPr="00443F20">
        <w:t>že si se mnou hraje; jo</w:t>
      </w:r>
    </w:p>
    <w:p w:rsidR="00453A6B" w:rsidRPr="00443F20" w:rsidRDefault="00453A6B" w:rsidP="00876BA3">
      <w:pPr>
        <w:numPr>
          <w:ilvl w:val="0"/>
          <w:numId w:val="45"/>
        </w:numPr>
        <w:spacing w:line="360" w:lineRule="auto"/>
        <w:ind w:left="357" w:hanging="357"/>
      </w:pPr>
      <w:r>
        <w:t>Pé</w:t>
      </w:r>
      <w:r w:rsidRPr="00443F20">
        <w:t>ťa, podle síly; kdo ho zlobí, tak ho bouchne</w:t>
      </w:r>
      <w:r w:rsidRPr="00443F20">
        <w:rPr>
          <w:b/>
        </w:rPr>
        <w:t xml:space="preserve"> </w:t>
      </w:r>
      <w:r w:rsidRPr="00443F20">
        <w:t>a kdo ho nebouchne, tak s ním kamarádí; hmm; kývá; ale někdy zlobí</w:t>
      </w:r>
    </w:p>
    <w:p w:rsidR="00453A6B" w:rsidRPr="00443F20" w:rsidRDefault="00453A6B" w:rsidP="00876BA3">
      <w:pPr>
        <w:numPr>
          <w:ilvl w:val="0"/>
          <w:numId w:val="45"/>
        </w:numPr>
        <w:spacing w:line="360" w:lineRule="auto"/>
        <w:ind w:left="357" w:hanging="357"/>
      </w:pPr>
      <w:r w:rsidRPr="00443F20">
        <w:t>že si hrajou pěkně; jo</w:t>
      </w:r>
    </w:p>
    <w:p w:rsidR="00453A6B" w:rsidRPr="00443F20" w:rsidRDefault="00453A6B" w:rsidP="00876BA3">
      <w:pPr>
        <w:numPr>
          <w:ilvl w:val="0"/>
          <w:numId w:val="45"/>
        </w:numPr>
        <w:spacing w:line="360" w:lineRule="auto"/>
        <w:ind w:left="357" w:hanging="357"/>
      </w:pPr>
      <w:r w:rsidRPr="00443F20">
        <w:t>ne; jo</w:t>
      </w:r>
    </w:p>
    <w:p w:rsidR="00453A6B" w:rsidRPr="00443F20" w:rsidRDefault="00453A6B" w:rsidP="00876BA3">
      <w:pPr>
        <w:numPr>
          <w:ilvl w:val="0"/>
          <w:numId w:val="45"/>
        </w:numPr>
        <w:spacing w:line="360" w:lineRule="auto"/>
        <w:ind w:left="357" w:hanging="357"/>
      </w:pPr>
      <w:r w:rsidRPr="00443F20">
        <w:t>je na tebe hodný, kývá, že si se mnou…; kývá</w:t>
      </w:r>
    </w:p>
    <w:p w:rsidR="00453A6B" w:rsidRPr="00443F20" w:rsidRDefault="00453A6B" w:rsidP="00876BA3">
      <w:pPr>
        <w:numPr>
          <w:ilvl w:val="0"/>
          <w:numId w:val="45"/>
        </w:numPr>
        <w:spacing w:line="360" w:lineRule="auto"/>
        <w:ind w:left="357" w:hanging="357"/>
      </w:pPr>
      <w:r w:rsidRPr="00443F20">
        <w:t>jsou hodní; jo, kývá</w:t>
      </w:r>
    </w:p>
    <w:p w:rsidR="00453A6B" w:rsidRPr="00443F20" w:rsidRDefault="00453A6B" w:rsidP="00876BA3">
      <w:pPr>
        <w:pStyle w:val="Odstavecseseznamem1"/>
        <w:numPr>
          <w:ilvl w:val="0"/>
          <w:numId w:val="45"/>
        </w:numPr>
        <w:spacing w:after="0" w:line="360" w:lineRule="auto"/>
        <w:ind w:left="357" w:hanging="357"/>
        <w:rPr>
          <w:rFonts w:ascii="Times New Roman" w:hAnsi="Times New Roman"/>
          <w:sz w:val="24"/>
          <w:szCs w:val="24"/>
        </w:rPr>
      </w:pPr>
      <w:r w:rsidRPr="00443F20">
        <w:rPr>
          <w:rFonts w:ascii="Times New Roman" w:hAnsi="Times New Roman"/>
          <w:sz w:val="24"/>
          <w:szCs w:val="24"/>
        </w:rPr>
        <w:t>neví; jo, protože mám plno kamarádů, jeden jede k moři</w:t>
      </w:r>
    </w:p>
    <w:p w:rsidR="00453A6B" w:rsidRPr="00443F20" w:rsidRDefault="00453A6B" w:rsidP="00876BA3">
      <w:pPr>
        <w:pStyle w:val="Odstavecseseznamem1"/>
        <w:numPr>
          <w:ilvl w:val="0"/>
          <w:numId w:val="45"/>
        </w:numPr>
        <w:spacing w:after="0" w:line="360" w:lineRule="auto"/>
        <w:ind w:left="357" w:hanging="357"/>
        <w:rPr>
          <w:rFonts w:ascii="Times New Roman" w:hAnsi="Times New Roman"/>
          <w:sz w:val="24"/>
          <w:szCs w:val="24"/>
        </w:rPr>
      </w:pPr>
      <w:r w:rsidRPr="00443F20">
        <w:rPr>
          <w:rFonts w:ascii="Times New Roman" w:hAnsi="Times New Roman"/>
          <w:sz w:val="24"/>
          <w:szCs w:val="24"/>
        </w:rPr>
        <w:t>rozdělí se; kývá</w:t>
      </w:r>
    </w:p>
    <w:p w:rsidR="00453A6B" w:rsidRPr="00443F20" w:rsidRDefault="00453A6B" w:rsidP="00876BA3">
      <w:pPr>
        <w:pStyle w:val="Odstavecseseznamem1"/>
        <w:numPr>
          <w:ilvl w:val="0"/>
          <w:numId w:val="45"/>
        </w:numPr>
        <w:spacing w:after="0" w:line="360" w:lineRule="auto"/>
        <w:ind w:left="357" w:hanging="357"/>
        <w:rPr>
          <w:rFonts w:ascii="Times New Roman" w:hAnsi="Times New Roman"/>
          <w:sz w:val="24"/>
          <w:szCs w:val="24"/>
        </w:rPr>
      </w:pPr>
      <w:r w:rsidRPr="00443F20">
        <w:rPr>
          <w:rFonts w:ascii="Times New Roman" w:hAnsi="Times New Roman"/>
          <w:sz w:val="24"/>
          <w:szCs w:val="24"/>
        </w:rPr>
        <w:t>že se nehádá, že mi něco půjčí; kývá</w:t>
      </w:r>
    </w:p>
    <w:p w:rsidR="00453A6B" w:rsidRPr="00443F20" w:rsidRDefault="00453A6B" w:rsidP="00876BA3">
      <w:pPr>
        <w:pStyle w:val="Odstavecseseznamem1"/>
        <w:numPr>
          <w:ilvl w:val="0"/>
          <w:numId w:val="45"/>
        </w:numPr>
        <w:spacing w:after="0" w:line="360" w:lineRule="auto"/>
        <w:ind w:left="357" w:hanging="357"/>
        <w:rPr>
          <w:rFonts w:ascii="Times New Roman" w:hAnsi="Times New Roman"/>
          <w:sz w:val="24"/>
          <w:szCs w:val="24"/>
        </w:rPr>
      </w:pPr>
      <w:r w:rsidRPr="00443F20">
        <w:rPr>
          <w:rFonts w:ascii="Times New Roman" w:hAnsi="Times New Roman"/>
          <w:sz w:val="24"/>
          <w:szCs w:val="24"/>
        </w:rPr>
        <w:t xml:space="preserve">jak se </w:t>
      </w:r>
      <w:r>
        <w:rPr>
          <w:rFonts w:ascii="Times New Roman" w:hAnsi="Times New Roman"/>
          <w:sz w:val="24"/>
          <w:szCs w:val="24"/>
        </w:rPr>
        <w:t>říká- v nouzi pozná nepřítele (</w:t>
      </w:r>
      <w:r w:rsidRPr="00443F20">
        <w:rPr>
          <w:rFonts w:ascii="Times New Roman" w:hAnsi="Times New Roman"/>
          <w:sz w:val="24"/>
          <w:szCs w:val="24"/>
        </w:rPr>
        <w:t>přítele? – nepřítele), přijde medvěd, jeden vyleze na strom, druhý je dole; hraje si s ním, povídá, rozdělí se</w:t>
      </w:r>
      <w:r w:rsidRPr="00443F20">
        <w:rPr>
          <w:rFonts w:ascii="Times New Roman" w:hAnsi="Times New Roman"/>
        </w:rPr>
        <w:t xml:space="preserve">; </w:t>
      </w:r>
      <w:r w:rsidRPr="00443F20">
        <w:rPr>
          <w:rFonts w:ascii="Times New Roman" w:hAnsi="Times New Roman"/>
          <w:sz w:val="24"/>
          <w:szCs w:val="24"/>
        </w:rPr>
        <w:t>hmm, kývá</w:t>
      </w:r>
    </w:p>
    <w:p w:rsidR="00453A6B" w:rsidRPr="00443F20" w:rsidRDefault="00453A6B" w:rsidP="00876BA3">
      <w:pPr>
        <w:pStyle w:val="Odstavecseseznamem1"/>
        <w:numPr>
          <w:ilvl w:val="0"/>
          <w:numId w:val="45"/>
        </w:numPr>
        <w:spacing w:after="0" w:line="360" w:lineRule="auto"/>
        <w:ind w:left="357" w:hanging="357"/>
        <w:rPr>
          <w:rFonts w:ascii="Times New Roman" w:hAnsi="Times New Roman"/>
          <w:sz w:val="24"/>
          <w:szCs w:val="24"/>
        </w:rPr>
      </w:pPr>
      <w:r w:rsidRPr="00443F20">
        <w:rPr>
          <w:rFonts w:ascii="Times New Roman" w:hAnsi="Times New Roman"/>
          <w:sz w:val="24"/>
          <w:szCs w:val="24"/>
        </w:rPr>
        <w:t>hraje si a musí mít klid, aby mu bylo dobře; jo</w:t>
      </w:r>
    </w:p>
    <w:p w:rsidR="00453A6B" w:rsidRPr="00443F20" w:rsidRDefault="00453A6B" w:rsidP="00876BA3">
      <w:pPr>
        <w:pStyle w:val="Odstavecseseznamem1"/>
        <w:numPr>
          <w:ilvl w:val="0"/>
          <w:numId w:val="45"/>
        </w:numPr>
        <w:spacing w:after="0" w:line="360" w:lineRule="auto"/>
        <w:ind w:left="357" w:hanging="357"/>
        <w:rPr>
          <w:rFonts w:ascii="Times New Roman" w:hAnsi="Times New Roman"/>
          <w:sz w:val="24"/>
          <w:szCs w:val="24"/>
        </w:rPr>
      </w:pPr>
      <w:r w:rsidRPr="00443F20">
        <w:rPr>
          <w:rFonts w:ascii="Times New Roman" w:hAnsi="Times New Roman"/>
          <w:sz w:val="24"/>
          <w:szCs w:val="24"/>
        </w:rPr>
        <w:t>ch</w:t>
      </w:r>
      <w:r>
        <w:rPr>
          <w:rFonts w:ascii="Times New Roman" w:hAnsi="Times New Roman"/>
          <w:sz w:val="24"/>
          <w:szCs w:val="24"/>
        </w:rPr>
        <w:t xml:space="preserve">ová se hezky; kývá, Kristýnku… </w:t>
      </w:r>
      <w:r w:rsidRPr="00443F20">
        <w:rPr>
          <w:rFonts w:ascii="Times New Roman" w:hAnsi="Times New Roman"/>
          <w:sz w:val="24"/>
          <w:szCs w:val="24"/>
        </w:rPr>
        <w:t>(jmenuje asi ještě pět dětí)</w:t>
      </w:r>
    </w:p>
    <w:p w:rsidR="00453A6B" w:rsidRPr="00443F20" w:rsidRDefault="00453A6B" w:rsidP="00876BA3">
      <w:pPr>
        <w:pStyle w:val="Odstavecseseznamem1"/>
        <w:numPr>
          <w:ilvl w:val="0"/>
          <w:numId w:val="45"/>
        </w:numPr>
        <w:spacing w:after="0" w:line="360" w:lineRule="auto"/>
        <w:ind w:left="357" w:hanging="357"/>
        <w:rPr>
          <w:rFonts w:ascii="Times New Roman" w:hAnsi="Times New Roman"/>
          <w:sz w:val="24"/>
          <w:szCs w:val="24"/>
        </w:rPr>
      </w:pPr>
      <w:r w:rsidRPr="00443F20">
        <w:rPr>
          <w:rFonts w:ascii="Times New Roman" w:hAnsi="Times New Roman"/>
          <w:sz w:val="24"/>
          <w:szCs w:val="24"/>
        </w:rPr>
        <w:lastRenderedPageBreak/>
        <w:t>dávají bonbóny, že půjčí někomu hračky; kývá</w:t>
      </w:r>
    </w:p>
    <w:p w:rsidR="00453A6B" w:rsidRPr="00443F20" w:rsidRDefault="00453A6B" w:rsidP="00876BA3">
      <w:pPr>
        <w:pStyle w:val="Odstavecseseznamem1"/>
        <w:numPr>
          <w:ilvl w:val="0"/>
          <w:numId w:val="45"/>
        </w:numPr>
        <w:spacing w:after="0" w:line="360" w:lineRule="auto"/>
        <w:ind w:left="357" w:hanging="357"/>
        <w:rPr>
          <w:rFonts w:ascii="Times New Roman" w:hAnsi="Times New Roman"/>
          <w:sz w:val="24"/>
          <w:szCs w:val="24"/>
        </w:rPr>
      </w:pPr>
      <w:r w:rsidRPr="00443F20">
        <w:rPr>
          <w:rFonts w:ascii="Times New Roman" w:hAnsi="Times New Roman"/>
          <w:sz w:val="24"/>
          <w:szCs w:val="24"/>
        </w:rPr>
        <w:t>nevím, hrajou si; kývá</w:t>
      </w:r>
    </w:p>
    <w:p w:rsidR="00453A6B" w:rsidRPr="00443F20" w:rsidRDefault="00453A6B" w:rsidP="00876BA3">
      <w:pPr>
        <w:pStyle w:val="Odstavecseseznamem1"/>
        <w:numPr>
          <w:ilvl w:val="0"/>
          <w:numId w:val="45"/>
        </w:numPr>
        <w:spacing w:after="0" w:line="360" w:lineRule="auto"/>
        <w:ind w:left="357" w:hanging="357"/>
        <w:rPr>
          <w:rFonts w:ascii="Times New Roman" w:hAnsi="Times New Roman"/>
          <w:sz w:val="24"/>
          <w:szCs w:val="24"/>
        </w:rPr>
      </w:pPr>
      <w:r w:rsidRPr="00443F20">
        <w:rPr>
          <w:rFonts w:ascii="Times New Roman" w:hAnsi="Times New Roman"/>
          <w:sz w:val="24"/>
          <w:szCs w:val="24"/>
        </w:rPr>
        <w:t>chytnou se za ruky; ano</w:t>
      </w:r>
    </w:p>
    <w:p w:rsidR="00453A6B" w:rsidRPr="00443F20" w:rsidRDefault="00453A6B" w:rsidP="00876BA3">
      <w:pPr>
        <w:pStyle w:val="Odstavecseseznamem1"/>
        <w:numPr>
          <w:ilvl w:val="0"/>
          <w:numId w:val="45"/>
        </w:numPr>
        <w:spacing w:after="0" w:line="360" w:lineRule="auto"/>
        <w:ind w:left="357" w:hanging="357"/>
        <w:rPr>
          <w:rFonts w:ascii="Times New Roman" w:hAnsi="Times New Roman"/>
          <w:sz w:val="24"/>
          <w:szCs w:val="24"/>
        </w:rPr>
      </w:pPr>
      <w:r w:rsidRPr="00443F20">
        <w:rPr>
          <w:rFonts w:ascii="Times New Roman" w:hAnsi="Times New Roman"/>
          <w:sz w:val="24"/>
          <w:szCs w:val="24"/>
        </w:rPr>
        <w:t>Pavlík, že je můj kámoš, že nebouchá děti</w:t>
      </w:r>
      <w:r w:rsidRPr="00443F20">
        <w:rPr>
          <w:rFonts w:ascii="Times New Roman" w:hAnsi="Times New Roman"/>
        </w:rPr>
        <w:t xml:space="preserve">; </w:t>
      </w:r>
      <w:r w:rsidRPr="00443F20">
        <w:rPr>
          <w:rFonts w:ascii="Times New Roman" w:hAnsi="Times New Roman"/>
          <w:sz w:val="24"/>
          <w:szCs w:val="24"/>
        </w:rPr>
        <w:t>kývá</w:t>
      </w:r>
    </w:p>
    <w:p w:rsidR="00453A6B" w:rsidRPr="00765471" w:rsidRDefault="00453A6B" w:rsidP="00765471">
      <w:pPr>
        <w:spacing w:line="360" w:lineRule="auto"/>
        <w:rPr>
          <w:b/>
        </w:rPr>
      </w:pPr>
      <w:r w:rsidRPr="00765471">
        <w:rPr>
          <w:b/>
        </w:rPr>
        <w:t>Poznáš dobrého kamaráda 14 ano, 1 ne, 2 neví.  Jsem dobrý kamarád 17 ano.</w:t>
      </w:r>
    </w:p>
    <w:p w:rsidR="00453A6B" w:rsidRPr="00765471" w:rsidRDefault="00453A6B" w:rsidP="00765471">
      <w:pPr>
        <w:pStyle w:val="Odstavecseseznamem1"/>
        <w:spacing w:after="0" w:line="360" w:lineRule="auto"/>
        <w:ind w:left="0"/>
        <w:rPr>
          <w:rFonts w:ascii="Times New Roman" w:hAnsi="Times New Roman"/>
          <w:b/>
          <w:sz w:val="24"/>
          <w:szCs w:val="24"/>
        </w:rPr>
      </w:pPr>
      <w:r w:rsidRPr="00765471">
        <w:rPr>
          <w:rFonts w:ascii="Times New Roman" w:hAnsi="Times New Roman"/>
          <w:b/>
          <w:sz w:val="24"/>
          <w:szCs w:val="24"/>
        </w:rPr>
        <w:t>Celkem 17 dětí.</w:t>
      </w:r>
    </w:p>
    <w:p w:rsidR="00453A6B" w:rsidRPr="002F65EC" w:rsidRDefault="00453A6B" w:rsidP="00DD36A4">
      <w:pPr>
        <w:pStyle w:val="Odstavecseseznamem1"/>
        <w:spacing w:after="0" w:line="360" w:lineRule="auto"/>
        <w:ind w:left="0"/>
        <w:rPr>
          <w:sz w:val="24"/>
          <w:szCs w:val="24"/>
        </w:rPr>
      </w:pPr>
    </w:p>
    <w:p w:rsidR="00453A6B" w:rsidRDefault="00453A6B" w:rsidP="00876BA3">
      <w:pPr>
        <w:pStyle w:val="Odstavecseseznamem"/>
        <w:numPr>
          <w:ilvl w:val="0"/>
          <w:numId w:val="9"/>
        </w:numPr>
        <w:spacing w:line="360" w:lineRule="auto"/>
      </w:pPr>
      <w:r w:rsidRPr="00CB085D">
        <w:rPr>
          <w:b/>
        </w:rPr>
        <w:t xml:space="preserve">Žáci z církevní </w:t>
      </w:r>
      <w:r>
        <w:rPr>
          <w:b/>
        </w:rPr>
        <w:t>ZŠ</w:t>
      </w:r>
      <w:r>
        <w:t>:</w:t>
      </w:r>
    </w:p>
    <w:p w:rsidR="00453A6B" w:rsidRPr="00443F20" w:rsidRDefault="00453A6B" w:rsidP="00876BA3">
      <w:pPr>
        <w:pStyle w:val="Odstavecseseznamem1"/>
        <w:numPr>
          <w:ilvl w:val="0"/>
          <w:numId w:val="45"/>
        </w:numPr>
        <w:spacing w:after="0" w:line="360" w:lineRule="auto"/>
        <w:ind w:left="357" w:hanging="357"/>
        <w:rPr>
          <w:rFonts w:ascii="Times New Roman" w:hAnsi="Times New Roman"/>
          <w:sz w:val="24"/>
        </w:rPr>
      </w:pPr>
      <w:r w:rsidRPr="00443F20">
        <w:rPr>
          <w:rFonts w:ascii="Times New Roman" w:hAnsi="Times New Roman"/>
          <w:sz w:val="24"/>
          <w:szCs w:val="24"/>
        </w:rPr>
        <w:t xml:space="preserve">je přátelský, hodný, úžasný; </w:t>
      </w:r>
      <w:r w:rsidRPr="00443F20">
        <w:rPr>
          <w:rFonts w:ascii="Times New Roman" w:hAnsi="Times New Roman"/>
          <w:sz w:val="24"/>
        </w:rPr>
        <w:t>ano</w:t>
      </w:r>
    </w:p>
    <w:p w:rsidR="00453A6B" w:rsidRPr="00443F20" w:rsidRDefault="00453A6B" w:rsidP="00876BA3">
      <w:pPr>
        <w:pStyle w:val="Odstavecseseznamem1"/>
        <w:numPr>
          <w:ilvl w:val="0"/>
          <w:numId w:val="45"/>
        </w:numPr>
        <w:spacing w:after="0" w:line="360" w:lineRule="auto"/>
        <w:ind w:left="357" w:hanging="357"/>
        <w:rPr>
          <w:rFonts w:ascii="Times New Roman" w:hAnsi="Times New Roman"/>
        </w:rPr>
      </w:pPr>
      <w:r w:rsidRPr="00443F20">
        <w:rPr>
          <w:rFonts w:ascii="Times New Roman" w:hAnsi="Times New Roman"/>
        </w:rPr>
        <w:t>že má rád, že si s tebou rád hraje</w:t>
      </w:r>
    </w:p>
    <w:p w:rsidR="00453A6B" w:rsidRPr="00443F20" w:rsidRDefault="00453A6B" w:rsidP="00876BA3">
      <w:pPr>
        <w:pStyle w:val="Odstavecseseznamem1"/>
        <w:numPr>
          <w:ilvl w:val="0"/>
          <w:numId w:val="45"/>
        </w:numPr>
        <w:spacing w:after="0" w:line="360" w:lineRule="auto"/>
        <w:ind w:left="357" w:hanging="357"/>
        <w:rPr>
          <w:rFonts w:ascii="Times New Roman" w:hAnsi="Times New Roman"/>
          <w:b/>
          <w:sz w:val="24"/>
          <w:szCs w:val="24"/>
        </w:rPr>
      </w:pPr>
      <w:r w:rsidRPr="00443F20">
        <w:rPr>
          <w:rFonts w:ascii="Times New Roman" w:hAnsi="Times New Roman"/>
          <w:sz w:val="24"/>
        </w:rPr>
        <w:t>že ti pomůže, že se s tebou rozdělí, pomůže ti, když potřebuješ, holky říkávají, že jo</w:t>
      </w:r>
    </w:p>
    <w:p w:rsidR="00453A6B" w:rsidRPr="00443F20" w:rsidRDefault="00453A6B" w:rsidP="00876BA3">
      <w:pPr>
        <w:numPr>
          <w:ilvl w:val="0"/>
          <w:numId w:val="45"/>
        </w:numPr>
        <w:spacing w:line="360" w:lineRule="auto"/>
        <w:ind w:left="357" w:hanging="357"/>
      </w:pPr>
      <w:r w:rsidRPr="00443F20">
        <w:t>že se k t</w:t>
      </w:r>
      <w:r>
        <w:t>obě chová pěkně; nevím, snad jo</w:t>
      </w:r>
    </w:p>
    <w:p w:rsidR="00453A6B" w:rsidRPr="00443F20" w:rsidRDefault="00453A6B" w:rsidP="00876BA3">
      <w:pPr>
        <w:numPr>
          <w:ilvl w:val="0"/>
          <w:numId w:val="45"/>
        </w:numPr>
        <w:spacing w:line="360" w:lineRule="auto"/>
        <w:ind w:left="357" w:hanging="357"/>
      </w:pPr>
      <w:r w:rsidRPr="00443F20">
        <w:t xml:space="preserve">když pomáhá ostatním </w:t>
      </w:r>
    </w:p>
    <w:p w:rsidR="00453A6B" w:rsidRPr="00443F20" w:rsidRDefault="00453A6B" w:rsidP="00876BA3">
      <w:pPr>
        <w:numPr>
          <w:ilvl w:val="0"/>
          <w:numId w:val="45"/>
        </w:numPr>
        <w:spacing w:line="360" w:lineRule="auto"/>
        <w:ind w:left="357" w:hanging="357"/>
      </w:pPr>
      <w:r w:rsidRPr="00443F20">
        <w:t xml:space="preserve">podle toho, že má dobré srdce; váhá; jak kdy </w:t>
      </w:r>
    </w:p>
    <w:p w:rsidR="00453A6B" w:rsidRPr="00443F20" w:rsidRDefault="00453A6B" w:rsidP="00876BA3">
      <w:pPr>
        <w:numPr>
          <w:ilvl w:val="0"/>
          <w:numId w:val="45"/>
        </w:numPr>
        <w:spacing w:line="360" w:lineRule="auto"/>
        <w:ind w:left="357" w:hanging="357"/>
      </w:pPr>
      <w:r w:rsidRPr="00443F20">
        <w:t>já to poznám, že se k sobě dobře chováme; mám kamaráda, je hodnej, nebije – Jarda; jak pro koho</w:t>
      </w:r>
    </w:p>
    <w:p w:rsidR="00453A6B" w:rsidRPr="00443F20" w:rsidRDefault="00453A6B" w:rsidP="00876BA3">
      <w:pPr>
        <w:numPr>
          <w:ilvl w:val="0"/>
          <w:numId w:val="45"/>
        </w:numPr>
        <w:spacing w:line="360" w:lineRule="auto"/>
        <w:ind w:left="357" w:hanging="357"/>
      </w:pPr>
      <w:r w:rsidRPr="00443F20">
        <w:t xml:space="preserve">že se ke mně chová hezky </w:t>
      </w:r>
    </w:p>
    <w:p w:rsidR="00453A6B" w:rsidRPr="00443F20" w:rsidRDefault="00453A6B" w:rsidP="00876BA3">
      <w:pPr>
        <w:numPr>
          <w:ilvl w:val="0"/>
          <w:numId w:val="45"/>
        </w:numPr>
        <w:spacing w:line="360" w:lineRule="auto"/>
        <w:ind w:left="357" w:hanging="357"/>
      </w:pPr>
      <w:r w:rsidRPr="00443F20">
        <w:t>s něčím pomáhá, má dobré srdce; když má někdo zranění, je smutný, tak pomůže, pozve k sobě domů a může si s ním hrát; já myslím, že jsem normální, ani dobrá, ani špatná</w:t>
      </w:r>
    </w:p>
    <w:p w:rsidR="00453A6B" w:rsidRPr="00443F20" w:rsidRDefault="00453A6B" w:rsidP="00876BA3">
      <w:pPr>
        <w:numPr>
          <w:ilvl w:val="0"/>
          <w:numId w:val="45"/>
        </w:numPr>
        <w:spacing w:line="360" w:lineRule="auto"/>
        <w:ind w:left="357" w:hanging="357"/>
      </w:pPr>
      <w:r w:rsidRPr="00443F20">
        <w:t xml:space="preserve">že pomůže; neví </w:t>
      </w:r>
    </w:p>
    <w:p w:rsidR="00453A6B" w:rsidRPr="00443F20" w:rsidRDefault="00453A6B" w:rsidP="00876BA3">
      <w:pPr>
        <w:numPr>
          <w:ilvl w:val="0"/>
          <w:numId w:val="45"/>
        </w:numPr>
        <w:spacing w:line="360" w:lineRule="auto"/>
        <w:ind w:left="357" w:hanging="357"/>
      </w:pPr>
      <w:r w:rsidRPr="00443F20">
        <w:t xml:space="preserve">že o přestávce za tebou chodí a povídá si s tebou; jo (váhavě) </w:t>
      </w:r>
    </w:p>
    <w:p w:rsidR="00453A6B" w:rsidRPr="00443F20" w:rsidRDefault="00453A6B" w:rsidP="00876BA3">
      <w:pPr>
        <w:numPr>
          <w:ilvl w:val="0"/>
          <w:numId w:val="45"/>
        </w:numPr>
        <w:spacing w:line="360" w:lineRule="auto"/>
        <w:ind w:left="357" w:hanging="357"/>
      </w:pPr>
      <w:r w:rsidRPr="00443F20">
        <w:t xml:space="preserve">že si se mnou hezky hraje, není na mě zlý a nešvindluje, umí prohrávat i vyhrávat; ano, jsem, nešvindluju </w:t>
      </w:r>
    </w:p>
    <w:p w:rsidR="00453A6B" w:rsidRPr="00FF0CC0" w:rsidRDefault="00453A6B" w:rsidP="00876BA3">
      <w:pPr>
        <w:numPr>
          <w:ilvl w:val="0"/>
          <w:numId w:val="45"/>
        </w:numPr>
        <w:spacing w:line="360" w:lineRule="auto"/>
        <w:ind w:left="357" w:hanging="357"/>
      </w:pPr>
      <w:r w:rsidRPr="00443F20">
        <w:t>protože se s dětma hodně kamarádí</w:t>
      </w:r>
    </w:p>
    <w:p w:rsidR="00453A6B" w:rsidRPr="005A2CEB" w:rsidRDefault="00453A6B" w:rsidP="00FF0CC0">
      <w:pPr>
        <w:spacing w:line="360" w:lineRule="auto"/>
        <w:rPr>
          <w:b/>
        </w:rPr>
      </w:pPr>
      <w:r>
        <w:rPr>
          <w:b/>
        </w:rPr>
        <w:t xml:space="preserve">Poznáš dobrého kamaráda 37 ano, 1 neví. Jsem dobrý kamarád 23 ano; 8 váhá; 7 neví Celkem 38 </w:t>
      </w:r>
      <w:r w:rsidRPr="005A2CEB">
        <w:rPr>
          <w:b/>
        </w:rPr>
        <w:t>dětí.</w:t>
      </w:r>
    </w:p>
    <w:p w:rsidR="00453A6B" w:rsidRPr="00907F42" w:rsidRDefault="00453A6B" w:rsidP="00907F42">
      <w:pPr>
        <w:spacing w:line="360" w:lineRule="auto"/>
        <w:jc w:val="both"/>
        <w:rPr>
          <w:b/>
        </w:rPr>
      </w:pPr>
    </w:p>
    <w:p w:rsidR="00453A6B" w:rsidRDefault="00453A6B" w:rsidP="00907F42">
      <w:pPr>
        <w:spacing w:line="360" w:lineRule="auto"/>
        <w:jc w:val="both"/>
        <w:rPr>
          <w:b/>
        </w:rPr>
      </w:pPr>
    </w:p>
    <w:p w:rsidR="00453A6B" w:rsidRDefault="00453A6B" w:rsidP="00907F42">
      <w:pPr>
        <w:spacing w:line="360" w:lineRule="auto"/>
        <w:jc w:val="both"/>
        <w:rPr>
          <w:b/>
        </w:rPr>
      </w:pPr>
    </w:p>
    <w:p w:rsidR="00453A6B" w:rsidRDefault="00453A6B" w:rsidP="00907F42">
      <w:pPr>
        <w:spacing w:line="360" w:lineRule="auto"/>
        <w:jc w:val="both"/>
        <w:rPr>
          <w:b/>
        </w:rPr>
      </w:pPr>
    </w:p>
    <w:p w:rsidR="00453A6B" w:rsidRDefault="00453A6B" w:rsidP="00907F42">
      <w:pPr>
        <w:spacing w:line="360" w:lineRule="auto"/>
        <w:jc w:val="both"/>
        <w:rPr>
          <w:b/>
        </w:rPr>
      </w:pPr>
    </w:p>
    <w:p w:rsidR="00453A6B" w:rsidRDefault="00453A6B" w:rsidP="00907F42">
      <w:pPr>
        <w:spacing w:line="360" w:lineRule="auto"/>
        <w:jc w:val="both"/>
        <w:rPr>
          <w:b/>
        </w:rPr>
      </w:pPr>
    </w:p>
    <w:p w:rsidR="003A17FF" w:rsidRDefault="003A17FF" w:rsidP="00907F42">
      <w:pPr>
        <w:spacing w:line="360" w:lineRule="auto"/>
        <w:jc w:val="both"/>
        <w:rPr>
          <w:b/>
        </w:rPr>
      </w:pPr>
    </w:p>
    <w:p w:rsidR="00453A6B" w:rsidRPr="003A17FF" w:rsidRDefault="00453A6B" w:rsidP="00907F42">
      <w:pPr>
        <w:spacing w:line="360" w:lineRule="auto"/>
        <w:jc w:val="both"/>
        <w:rPr>
          <w:b/>
          <w:sz w:val="28"/>
        </w:rPr>
      </w:pPr>
      <w:r w:rsidRPr="003A17FF">
        <w:rPr>
          <w:b/>
          <w:sz w:val="28"/>
        </w:rPr>
        <w:lastRenderedPageBreak/>
        <w:t>Příloha č. 10</w:t>
      </w:r>
    </w:p>
    <w:p w:rsidR="00453A6B" w:rsidRPr="00907F42" w:rsidRDefault="00453A6B" w:rsidP="00907F42">
      <w:pPr>
        <w:spacing w:line="360" w:lineRule="auto"/>
        <w:jc w:val="both"/>
        <w:rPr>
          <w:b/>
        </w:rPr>
      </w:pPr>
    </w:p>
    <w:p w:rsidR="00453A6B" w:rsidRPr="00907F42" w:rsidRDefault="00453A6B" w:rsidP="00907F42">
      <w:pPr>
        <w:pStyle w:val="Odstavecseseznamem1"/>
        <w:spacing w:after="0" w:line="360" w:lineRule="auto"/>
        <w:ind w:left="0"/>
        <w:jc w:val="both"/>
        <w:rPr>
          <w:rFonts w:ascii="Times New Roman" w:hAnsi="Times New Roman"/>
          <w:b/>
          <w:sz w:val="24"/>
          <w:szCs w:val="24"/>
        </w:rPr>
      </w:pPr>
      <w:r w:rsidRPr="00907F42">
        <w:rPr>
          <w:rFonts w:ascii="Times New Roman" w:hAnsi="Times New Roman"/>
          <w:b/>
          <w:sz w:val="24"/>
          <w:szCs w:val="24"/>
        </w:rPr>
        <w:t xml:space="preserve">Odpovědi dětí MŠ a žáků ZŠ 1. stupně na 8. otázku Projektivního rozhovoru  </w:t>
      </w:r>
    </w:p>
    <w:p w:rsidR="00453A6B" w:rsidRPr="00907F42" w:rsidRDefault="00453A6B" w:rsidP="00907F42">
      <w:pPr>
        <w:pStyle w:val="Odstavecseseznamem1"/>
        <w:spacing w:after="0" w:line="360" w:lineRule="auto"/>
        <w:ind w:left="0"/>
        <w:jc w:val="both"/>
        <w:rPr>
          <w:rFonts w:ascii="Times New Roman" w:hAnsi="Times New Roman"/>
          <w:b/>
          <w:sz w:val="24"/>
          <w:szCs w:val="24"/>
        </w:rPr>
      </w:pPr>
    </w:p>
    <w:p w:rsidR="00453A6B" w:rsidRPr="00683EFA" w:rsidRDefault="00453A6B" w:rsidP="00DD36A4">
      <w:pPr>
        <w:pStyle w:val="Odstavecseseznamem1"/>
        <w:spacing w:after="0" w:line="360" w:lineRule="auto"/>
        <w:ind w:left="0"/>
        <w:rPr>
          <w:rFonts w:ascii="Times New Roman" w:hAnsi="Times New Roman"/>
          <w:sz w:val="24"/>
        </w:rPr>
      </w:pPr>
      <w:r w:rsidRPr="00683EFA">
        <w:rPr>
          <w:rFonts w:ascii="Times New Roman" w:hAnsi="Times New Roman"/>
          <w:b/>
          <w:sz w:val="28"/>
        </w:rPr>
        <w:t>Poznal bys, že je kamarád smutný? Podle čeho? Dalo by se s tím něco udělat?</w:t>
      </w:r>
    </w:p>
    <w:p w:rsidR="00453A6B" w:rsidRPr="00DD36A4" w:rsidRDefault="00453A6B" w:rsidP="00FF0CC0">
      <w:pPr>
        <w:spacing w:line="360" w:lineRule="auto"/>
        <w:rPr>
          <w:b/>
        </w:rPr>
      </w:pPr>
    </w:p>
    <w:p w:rsidR="00453A6B" w:rsidRDefault="00453A6B" w:rsidP="00876BA3">
      <w:pPr>
        <w:pStyle w:val="Odstavecseseznamem"/>
        <w:numPr>
          <w:ilvl w:val="0"/>
          <w:numId w:val="49"/>
        </w:numPr>
        <w:spacing w:line="360" w:lineRule="auto"/>
      </w:pPr>
      <w:r w:rsidRPr="00CB085D">
        <w:rPr>
          <w:b/>
        </w:rPr>
        <w:t>Děti z</w:t>
      </w:r>
      <w:r>
        <w:rPr>
          <w:b/>
        </w:rPr>
        <w:t>e státní</w:t>
      </w:r>
      <w:r w:rsidRPr="00CB085D">
        <w:rPr>
          <w:b/>
        </w:rPr>
        <w:t> </w:t>
      </w:r>
      <w:r>
        <w:rPr>
          <w:b/>
        </w:rPr>
        <w:t>MŠ:</w:t>
      </w:r>
      <w:r w:rsidRPr="00CB085D">
        <w:t xml:space="preserve"> </w:t>
      </w:r>
    </w:p>
    <w:p w:rsidR="00453A6B" w:rsidRPr="00443F20" w:rsidRDefault="00453A6B" w:rsidP="00FF0CC0">
      <w:pPr>
        <w:pStyle w:val="Odstavecseseznamem1"/>
        <w:numPr>
          <w:ilvl w:val="0"/>
          <w:numId w:val="1"/>
        </w:numPr>
        <w:spacing w:after="0" w:line="360" w:lineRule="auto"/>
        <w:rPr>
          <w:rFonts w:ascii="Times New Roman" w:hAnsi="Times New Roman"/>
          <w:sz w:val="24"/>
        </w:rPr>
      </w:pPr>
      <w:r w:rsidRPr="00443F20">
        <w:rPr>
          <w:rFonts w:ascii="Times New Roman" w:hAnsi="Times New Roman"/>
          <w:sz w:val="24"/>
        </w:rPr>
        <w:t>kývá (protože mu někdo nepůjčil hračku, na otázku „jak to poznáš?“ – že ho bijou); ne</w:t>
      </w:r>
    </w:p>
    <w:p w:rsidR="00453A6B" w:rsidRPr="00443F20" w:rsidRDefault="00453A6B" w:rsidP="00FF0CC0">
      <w:pPr>
        <w:pStyle w:val="Odstavecseseznamem1"/>
        <w:numPr>
          <w:ilvl w:val="0"/>
          <w:numId w:val="1"/>
        </w:numPr>
        <w:spacing w:after="0" w:line="360" w:lineRule="auto"/>
        <w:rPr>
          <w:rFonts w:ascii="Times New Roman" w:hAnsi="Times New Roman"/>
          <w:sz w:val="24"/>
        </w:rPr>
      </w:pPr>
      <w:r w:rsidRPr="00443F20">
        <w:rPr>
          <w:rFonts w:ascii="Times New Roman" w:hAnsi="Times New Roman"/>
          <w:sz w:val="24"/>
        </w:rPr>
        <w:t>jo,</w:t>
      </w:r>
      <w:r>
        <w:rPr>
          <w:rFonts w:ascii="Times New Roman" w:hAnsi="Times New Roman"/>
          <w:sz w:val="24"/>
        </w:rPr>
        <w:t xml:space="preserve"> </w:t>
      </w:r>
      <w:r w:rsidRPr="00443F20">
        <w:rPr>
          <w:rFonts w:ascii="Times New Roman" w:hAnsi="Times New Roman"/>
          <w:sz w:val="24"/>
        </w:rPr>
        <w:t>(podle tváře); dalo – že by jsme ho rozesmáli</w:t>
      </w:r>
    </w:p>
    <w:p w:rsidR="00453A6B" w:rsidRPr="00443F20" w:rsidRDefault="00453A6B" w:rsidP="00FF0CC0">
      <w:pPr>
        <w:pStyle w:val="Odstavecseseznamem1"/>
        <w:numPr>
          <w:ilvl w:val="0"/>
          <w:numId w:val="1"/>
        </w:numPr>
        <w:spacing w:after="0" w:line="360" w:lineRule="auto"/>
        <w:rPr>
          <w:rFonts w:ascii="Times New Roman" w:hAnsi="Times New Roman"/>
          <w:sz w:val="24"/>
        </w:rPr>
      </w:pPr>
      <w:r>
        <w:rPr>
          <w:rFonts w:ascii="Times New Roman" w:hAnsi="Times New Roman"/>
          <w:sz w:val="24"/>
        </w:rPr>
        <w:t xml:space="preserve">a) ano; </w:t>
      </w:r>
      <w:r w:rsidRPr="00443F20">
        <w:rPr>
          <w:rFonts w:ascii="Times New Roman" w:hAnsi="Times New Roman"/>
          <w:sz w:val="24"/>
        </w:rPr>
        <w:t>b)</w:t>
      </w:r>
      <w:r>
        <w:rPr>
          <w:rFonts w:ascii="Times New Roman" w:hAnsi="Times New Roman"/>
          <w:sz w:val="24"/>
        </w:rPr>
        <w:t xml:space="preserve"> že brečí</w:t>
      </w:r>
      <w:r w:rsidRPr="00443F20">
        <w:rPr>
          <w:rFonts w:ascii="Times New Roman" w:hAnsi="Times New Roman"/>
          <w:sz w:val="24"/>
        </w:rPr>
        <w:t>; c)</w:t>
      </w:r>
      <w:r>
        <w:rPr>
          <w:rFonts w:ascii="Times New Roman" w:hAnsi="Times New Roman"/>
          <w:sz w:val="24"/>
        </w:rPr>
        <w:t xml:space="preserve"> </w:t>
      </w:r>
      <w:r w:rsidRPr="00443F20">
        <w:rPr>
          <w:rFonts w:ascii="Times New Roman" w:hAnsi="Times New Roman"/>
          <w:sz w:val="24"/>
        </w:rPr>
        <w:t>ano, skamarádit</w:t>
      </w:r>
      <w:r w:rsidRPr="00443F20">
        <w:rPr>
          <w:rFonts w:ascii="Times New Roman" w:hAnsi="Times New Roman"/>
        </w:rPr>
        <w:t xml:space="preserve"> </w:t>
      </w:r>
    </w:p>
    <w:p w:rsidR="00453A6B" w:rsidRPr="00443F20" w:rsidRDefault="00453A6B" w:rsidP="00FF0CC0">
      <w:pPr>
        <w:pStyle w:val="Odstavecseseznamem1"/>
        <w:numPr>
          <w:ilvl w:val="0"/>
          <w:numId w:val="1"/>
        </w:numPr>
        <w:spacing w:after="0" w:line="360" w:lineRule="auto"/>
        <w:rPr>
          <w:rFonts w:ascii="Times New Roman" w:hAnsi="Times New Roman"/>
          <w:sz w:val="24"/>
        </w:rPr>
      </w:pPr>
      <w:r w:rsidRPr="00443F20">
        <w:rPr>
          <w:rFonts w:ascii="Times New Roman" w:hAnsi="Times New Roman"/>
          <w:sz w:val="24"/>
        </w:rPr>
        <w:t>že brečí; utišit ho</w:t>
      </w:r>
    </w:p>
    <w:p w:rsidR="00453A6B" w:rsidRPr="00443F20" w:rsidRDefault="00453A6B" w:rsidP="00FF0CC0">
      <w:pPr>
        <w:pStyle w:val="Odstavecseseznamem1"/>
        <w:numPr>
          <w:ilvl w:val="0"/>
          <w:numId w:val="1"/>
        </w:numPr>
        <w:spacing w:after="0" w:line="360" w:lineRule="auto"/>
        <w:rPr>
          <w:rFonts w:ascii="Times New Roman" w:hAnsi="Times New Roman"/>
          <w:sz w:val="24"/>
        </w:rPr>
      </w:pPr>
      <w:r w:rsidRPr="00443F20">
        <w:rPr>
          <w:rFonts w:ascii="Times New Roman" w:hAnsi="Times New Roman"/>
          <w:sz w:val="24"/>
        </w:rPr>
        <w:t>ne; ano, nevím</w:t>
      </w:r>
    </w:p>
    <w:p w:rsidR="00453A6B" w:rsidRPr="00443F20" w:rsidRDefault="00453A6B" w:rsidP="00FF0CC0">
      <w:pPr>
        <w:pStyle w:val="Odstavecseseznamem1"/>
        <w:numPr>
          <w:ilvl w:val="0"/>
          <w:numId w:val="1"/>
        </w:numPr>
        <w:spacing w:after="0" w:line="360" w:lineRule="auto"/>
        <w:rPr>
          <w:rFonts w:ascii="Times New Roman" w:hAnsi="Times New Roman"/>
          <w:sz w:val="24"/>
        </w:rPr>
      </w:pPr>
      <w:r w:rsidRPr="00443F20">
        <w:rPr>
          <w:rFonts w:ascii="Times New Roman" w:hAnsi="Times New Roman"/>
          <w:sz w:val="24"/>
        </w:rPr>
        <w:t>ano</w:t>
      </w:r>
      <w:r>
        <w:rPr>
          <w:rFonts w:ascii="Times New Roman" w:hAnsi="Times New Roman"/>
          <w:sz w:val="24"/>
        </w:rPr>
        <w:t xml:space="preserve"> </w:t>
      </w:r>
      <w:r w:rsidRPr="00443F20">
        <w:rPr>
          <w:rFonts w:ascii="Times New Roman" w:hAnsi="Times New Roman"/>
          <w:sz w:val="24"/>
        </w:rPr>
        <w:t>(nevím); ano</w:t>
      </w:r>
    </w:p>
    <w:p w:rsidR="00453A6B" w:rsidRPr="00443F20" w:rsidRDefault="00453A6B" w:rsidP="00FF0CC0">
      <w:pPr>
        <w:pStyle w:val="Odstavecseseznamem1"/>
        <w:numPr>
          <w:ilvl w:val="0"/>
          <w:numId w:val="1"/>
        </w:numPr>
        <w:spacing w:after="0" w:line="360" w:lineRule="auto"/>
        <w:rPr>
          <w:rFonts w:ascii="Times New Roman" w:hAnsi="Times New Roman"/>
          <w:b/>
          <w:sz w:val="24"/>
        </w:rPr>
      </w:pPr>
      <w:r>
        <w:rPr>
          <w:rFonts w:ascii="Times New Roman" w:hAnsi="Times New Roman"/>
          <w:sz w:val="24"/>
        </w:rPr>
        <w:t>a</w:t>
      </w:r>
      <w:r w:rsidRPr="00443F20">
        <w:rPr>
          <w:rFonts w:ascii="Times New Roman" w:hAnsi="Times New Roman"/>
          <w:sz w:val="24"/>
        </w:rPr>
        <w:t>no</w:t>
      </w:r>
      <w:r>
        <w:rPr>
          <w:rFonts w:ascii="Times New Roman" w:hAnsi="Times New Roman"/>
          <w:sz w:val="24"/>
        </w:rPr>
        <w:t xml:space="preserve"> </w:t>
      </w:r>
      <w:r w:rsidRPr="00443F20">
        <w:rPr>
          <w:rFonts w:ascii="Times New Roman" w:hAnsi="Times New Roman"/>
          <w:b/>
          <w:sz w:val="24"/>
        </w:rPr>
        <w:t>(</w:t>
      </w:r>
      <w:r w:rsidRPr="00443F20">
        <w:rPr>
          <w:rFonts w:ascii="Times New Roman" w:hAnsi="Times New Roman"/>
          <w:sz w:val="24"/>
        </w:rPr>
        <w:t>Podle toho, že brečí)</w:t>
      </w:r>
      <w:r w:rsidRPr="00443F20">
        <w:rPr>
          <w:rFonts w:ascii="Times New Roman" w:hAnsi="Times New Roman"/>
          <w:b/>
          <w:sz w:val="24"/>
        </w:rPr>
        <w:t xml:space="preserve">; </w:t>
      </w:r>
      <w:r w:rsidRPr="00443F20">
        <w:rPr>
          <w:rFonts w:ascii="Times New Roman" w:hAnsi="Times New Roman"/>
          <w:sz w:val="24"/>
        </w:rPr>
        <w:t>Hmm, že by ho kamarádi nějak potěšili</w:t>
      </w:r>
    </w:p>
    <w:p w:rsidR="00453A6B" w:rsidRPr="00A44044" w:rsidRDefault="00453A6B" w:rsidP="00FF0CC0">
      <w:pPr>
        <w:pStyle w:val="Odstavecseseznamem1"/>
        <w:spacing w:after="0" w:line="360" w:lineRule="auto"/>
        <w:ind w:left="0"/>
        <w:rPr>
          <w:b/>
          <w:sz w:val="24"/>
        </w:rPr>
      </w:pPr>
      <w:r w:rsidRPr="00A44044">
        <w:rPr>
          <w:rFonts w:ascii="Times New Roman" w:hAnsi="Times New Roman"/>
          <w:b/>
          <w:sz w:val="24"/>
        </w:rPr>
        <w:t xml:space="preserve">Poznalo by, že je kamarád smutný </w:t>
      </w:r>
      <w:r>
        <w:rPr>
          <w:rFonts w:ascii="Times New Roman" w:hAnsi="Times New Roman"/>
          <w:b/>
          <w:sz w:val="24"/>
        </w:rPr>
        <w:t>–</w:t>
      </w:r>
      <w:r w:rsidRPr="00A44044">
        <w:rPr>
          <w:rFonts w:ascii="Times New Roman" w:hAnsi="Times New Roman"/>
          <w:b/>
          <w:sz w:val="24"/>
        </w:rPr>
        <w:t xml:space="preserve"> 7</w:t>
      </w:r>
      <w:r>
        <w:rPr>
          <w:rFonts w:ascii="Times New Roman" w:hAnsi="Times New Roman"/>
          <w:b/>
          <w:sz w:val="24"/>
        </w:rPr>
        <w:t xml:space="preserve"> ano, 1 ne, 1 </w:t>
      </w:r>
      <w:r w:rsidRPr="00A44044">
        <w:rPr>
          <w:rFonts w:ascii="Times New Roman" w:hAnsi="Times New Roman"/>
          <w:b/>
          <w:sz w:val="24"/>
        </w:rPr>
        <w:t xml:space="preserve">neví </w:t>
      </w:r>
    </w:p>
    <w:p w:rsidR="00453A6B" w:rsidRDefault="00453A6B" w:rsidP="00FF0CC0">
      <w:pPr>
        <w:pStyle w:val="Odstavecseseznamem1"/>
        <w:spacing w:after="0" w:line="360" w:lineRule="auto"/>
        <w:ind w:left="0"/>
        <w:rPr>
          <w:rFonts w:ascii="Times New Roman" w:hAnsi="Times New Roman"/>
          <w:b/>
          <w:sz w:val="24"/>
        </w:rPr>
      </w:pPr>
      <w:r w:rsidRPr="00A44044">
        <w:rPr>
          <w:rFonts w:ascii="Times New Roman" w:hAnsi="Times New Roman"/>
          <w:b/>
          <w:sz w:val="24"/>
        </w:rPr>
        <w:t>Dalo by se s tím něco udělat</w:t>
      </w:r>
      <w:r>
        <w:rPr>
          <w:rFonts w:ascii="Times New Roman" w:hAnsi="Times New Roman"/>
          <w:b/>
          <w:sz w:val="24"/>
        </w:rPr>
        <w:t xml:space="preserve"> – 7 ano, 2 ne </w:t>
      </w:r>
    </w:p>
    <w:p w:rsidR="00453A6B" w:rsidRDefault="00453A6B" w:rsidP="00FF0CC0">
      <w:pPr>
        <w:pStyle w:val="Odstavecseseznamem1"/>
        <w:spacing w:after="0" w:line="360" w:lineRule="auto"/>
        <w:ind w:left="0"/>
        <w:rPr>
          <w:rFonts w:ascii="Times New Roman" w:hAnsi="Times New Roman"/>
          <w:b/>
          <w:sz w:val="24"/>
        </w:rPr>
      </w:pPr>
      <w:r>
        <w:rPr>
          <w:rFonts w:ascii="Times New Roman" w:hAnsi="Times New Roman"/>
          <w:b/>
          <w:sz w:val="24"/>
        </w:rPr>
        <w:t>Celkem 9 dětí.</w:t>
      </w:r>
    </w:p>
    <w:p w:rsidR="00453A6B" w:rsidRPr="00CB085D" w:rsidRDefault="00453A6B" w:rsidP="00FF0CC0">
      <w:pPr>
        <w:spacing w:line="360" w:lineRule="auto"/>
      </w:pPr>
    </w:p>
    <w:p w:rsidR="00453A6B" w:rsidRDefault="00453A6B" w:rsidP="00876BA3">
      <w:pPr>
        <w:pStyle w:val="Odstavecseseznamem"/>
        <w:numPr>
          <w:ilvl w:val="0"/>
          <w:numId w:val="11"/>
        </w:numPr>
        <w:spacing w:line="360" w:lineRule="auto"/>
      </w:pPr>
      <w:r w:rsidRPr="00CB085D">
        <w:rPr>
          <w:b/>
        </w:rPr>
        <w:t xml:space="preserve">Žáci ze </w:t>
      </w:r>
      <w:r>
        <w:rPr>
          <w:b/>
        </w:rPr>
        <w:t>státní ZŠ:</w:t>
      </w:r>
    </w:p>
    <w:p w:rsidR="00453A6B" w:rsidRPr="00443F20" w:rsidRDefault="00453A6B" w:rsidP="00FF0CC0">
      <w:pPr>
        <w:spacing w:line="360" w:lineRule="auto"/>
      </w:pPr>
      <w:r w:rsidRPr="00443F20">
        <w:t>Odpovídali i přímo slovem-skutkem, co by udělali</w:t>
      </w:r>
    </w:p>
    <w:p w:rsidR="00453A6B" w:rsidRPr="00443F20" w:rsidRDefault="00453A6B" w:rsidP="00FF0CC0">
      <w:pPr>
        <w:pStyle w:val="Odstavecseseznamem1"/>
        <w:numPr>
          <w:ilvl w:val="0"/>
          <w:numId w:val="1"/>
        </w:numPr>
        <w:spacing w:after="0" w:line="360" w:lineRule="auto"/>
        <w:ind w:left="357" w:hanging="357"/>
        <w:rPr>
          <w:rFonts w:ascii="Times New Roman" w:hAnsi="Times New Roman"/>
        </w:rPr>
      </w:pPr>
      <w:r w:rsidRPr="00443F20">
        <w:rPr>
          <w:rFonts w:ascii="Times New Roman" w:hAnsi="Times New Roman"/>
        </w:rPr>
        <w:t xml:space="preserve">u některých jo, </w:t>
      </w:r>
      <w:r w:rsidRPr="00443F20">
        <w:rPr>
          <w:rFonts w:ascii="Times New Roman" w:hAnsi="Times New Roman"/>
          <w:b/>
        </w:rPr>
        <w:t>zeptal bych se ho, kvůli čemu je smutný, dá-li se s tím něco udělat</w:t>
      </w:r>
      <w:r>
        <w:rPr>
          <w:rFonts w:ascii="Times New Roman" w:hAnsi="Times New Roman"/>
        </w:rPr>
        <w:t xml:space="preserve">, zkusili by </w:t>
      </w:r>
      <w:r w:rsidRPr="00443F20">
        <w:rPr>
          <w:rFonts w:ascii="Times New Roman" w:hAnsi="Times New Roman"/>
        </w:rPr>
        <w:t>jsme s tím něco udělat</w:t>
      </w:r>
      <w:r w:rsidRPr="00443F20">
        <w:rPr>
          <w:rFonts w:ascii="Times New Roman" w:hAnsi="Times New Roman"/>
          <w:sz w:val="20"/>
        </w:rPr>
        <w:t xml:space="preserve"> </w:t>
      </w:r>
    </w:p>
    <w:p w:rsidR="00453A6B" w:rsidRPr="00443F20" w:rsidRDefault="00453A6B" w:rsidP="00FF0CC0">
      <w:pPr>
        <w:pStyle w:val="Odstavecseseznamem1"/>
        <w:numPr>
          <w:ilvl w:val="0"/>
          <w:numId w:val="1"/>
        </w:numPr>
        <w:spacing w:after="0" w:line="360" w:lineRule="auto"/>
        <w:ind w:left="357" w:hanging="357"/>
        <w:rPr>
          <w:rFonts w:ascii="Times New Roman" w:hAnsi="Times New Roman"/>
        </w:rPr>
      </w:pPr>
      <w:r w:rsidRPr="00443F20">
        <w:rPr>
          <w:rFonts w:ascii="Times New Roman" w:hAnsi="Times New Roman"/>
        </w:rPr>
        <w:t>to jo</w:t>
      </w:r>
      <w:r>
        <w:rPr>
          <w:rFonts w:ascii="Times New Roman" w:hAnsi="Times New Roman"/>
        </w:rPr>
        <w:t xml:space="preserve"> </w:t>
      </w:r>
      <w:r w:rsidRPr="00443F20">
        <w:rPr>
          <w:rFonts w:ascii="Times New Roman" w:hAnsi="Times New Roman"/>
        </w:rPr>
        <w:t>(že by byl nazlobenej, brečel a podobně); nějak mu udělat radost</w:t>
      </w:r>
    </w:p>
    <w:p w:rsidR="00453A6B" w:rsidRPr="00443F20" w:rsidRDefault="00453A6B" w:rsidP="00FF0CC0">
      <w:pPr>
        <w:pStyle w:val="Odstavecseseznamem1"/>
        <w:numPr>
          <w:ilvl w:val="0"/>
          <w:numId w:val="1"/>
        </w:numPr>
        <w:spacing w:after="0" w:line="360" w:lineRule="auto"/>
        <w:ind w:left="357" w:hanging="357"/>
        <w:rPr>
          <w:rFonts w:ascii="Times New Roman" w:hAnsi="Times New Roman"/>
        </w:rPr>
      </w:pPr>
      <w:r w:rsidRPr="00443F20">
        <w:rPr>
          <w:rFonts w:ascii="Times New Roman" w:hAnsi="Times New Roman"/>
        </w:rPr>
        <w:t>kdybych zeptala, zda ho něco trápí, asi jo;</w:t>
      </w:r>
      <w:r>
        <w:rPr>
          <w:rFonts w:ascii="Times New Roman" w:hAnsi="Times New Roman"/>
        </w:rPr>
        <w:t xml:space="preserve"> </w:t>
      </w:r>
      <w:r w:rsidRPr="00443F20">
        <w:rPr>
          <w:rFonts w:ascii="Times New Roman" w:hAnsi="Times New Roman"/>
        </w:rPr>
        <w:t>možná jo, nevím</w:t>
      </w:r>
    </w:p>
    <w:p w:rsidR="00453A6B" w:rsidRPr="00443F20" w:rsidRDefault="00453A6B" w:rsidP="00FF0CC0">
      <w:pPr>
        <w:pStyle w:val="Odstavecseseznamem1"/>
        <w:numPr>
          <w:ilvl w:val="0"/>
          <w:numId w:val="1"/>
        </w:numPr>
        <w:spacing w:after="0" w:line="360" w:lineRule="auto"/>
        <w:ind w:left="357" w:hanging="357"/>
        <w:rPr>
          <w:rFonts w:ascii="Times New Roman" w:hAnsi="Times New Roman"/>
          <w:b/>
        </w:rPr>
      </w:pPr>
      <w:r w:rsidRPr="00443F20">
        <w:rPr>
          <w:rFonts w:ascii="Times New Roman" w:hAnsi="Times New Roman"/>
        </w:rPr>
        <w:t>váhá), jo</w:t>
      </w:r>
      <w:r>
        <w:rPr>
          <w:rFonts w:ascii="Times New Roman" w:hAnsi="Times New Roman"/>
        </w:rPr>
        <w:t xml:space="preserve"> </w:t>
      </w:r>
      <w:r w:rsidRPr="00443F20">
        <w:rPr>
          <w:rFonts w:ascii="Times New Roman" w:hAnsi="Times New Roman"/>
        </w:rPr>
        <w:t>(podle toho, že by chodil smutně);</w:t>
      </w:r>
      <w:r>
        <w:rPr>
          <w:rFonts w:ascii="Times New Roman" w:hAnsi="Times New Roman"/>
        </w:rPr>
        <w:t xml:space="preserve"> </w:t>
      </w:r>
      <w:r w:rsidRPr="00443F20">
        <w:rPr>
          <w:rFonts w:ascii="Times New Roman" w:hAnsi="Times New Roman"/>
          <w:b/>
        </w:rPr>
        <w:t>mít ho s sebou a zahrát si s ním nějakou hru</w:t>
      </w:r>
    </w:p>
    <w:p w:rsidR="00453A6B" w:rsidRPr="00443F20" w:rsidRDefault="00453A6B" w:rsidP="00FF0CC0">
      <w:pPr>
        <w:pStyle w:val="Odstavecseseznamem1"/>
        <w:numPr>
          <w:ilvl w:val="0"/>
          <w:numId w:val="1"/>
        </w:numPr>
        <w:spacing w:after="0" w:line="360" w:lineRule="auto"/>
        <w:ind w:left="357" w:hanging="357"/>
        <w:rPr>
          <w:rFonts w:ascii="Times New Roman" w:hAnsi="Times New Roman"/>
          <w:b/>
        </w:rPr>
      </w:pPr>
      <w:r w:rsidRPr="00443F20">
        <w:rPr>
          <w:rFonts w:ascii="Times New Roman" w:hAnsi="Times New Roman"/>
        </w:rPr>
        <w:t>jo</w:t>
      </w:r>
      <w:r>
        <w:rPr>
          <w:rFonts w:ascii="Times New Roman" w:hAnsi="Times New Roman"/>
        </w:rPr>
        <w:t xml:space="preserve"> </w:t>
      </w:r>
      <w:r w:rsidRPr="00443F20">
        <w:rPr>
          <w:rFonts w:ascii="Times New Roman" w:hAnsi="Times New Roman"/>
        </w:rPr>
        <w:t>(že se neusmívá);</w:t>
      </w:r>
      <w:r>
        <w:rPr>
          <w:rFonts w:ascii="Times New Roman" w:hAnsi="Times New Roman"/>
        </w:rPr>
        <w:t xml:space="preserve"> </w:t>
      </w:r>
      <w:r w:rsidRPr="00443F20">
        <w:rPr>
          <w:rFonts w:ascii="Times New Roman" w:hAnsi="Times New Roman"/>
          <w:b/>
        </w:rPr>
        <w:t>jo, řekla bych mu něco hezkýho</w:t>
      </w:r>
      <w:r w:rsidRPr="00443F20">
        <w:rPr>
          <w:rFonts w:ascii="Times New Roman" w:hAnsi="Times New Roman"/>
          <w:sz w:val="20"/>
        </w:rPr>
        <w:t xml:space="preserve"> </w:t>
      </w:r>
    </w:p>
    <w:p w:rsidR="00453A6B" w:rsidRPr="00443F20" w:rsidRDefault="00453A6B" w:rsidP="00FF0CC0">
      <w:pPr>
        <w:pStyle w:val="Odstavecseseznamem1"/>
        <w:numPr>
          <w:ilvl w:val="0"/>
          <w:numId w:val="1"/>
        </w:numPr>
        <w:spacing w:after="0" w:line="360" w:lineRule="auto"/>
        <w:ind w:left="357" w:hanging="357"/>
        <w:rPr>
          <w:rFonts w:ascii="Times New Roman" w:hAnsi="Times New Roman"/>
          <w:b/>
        </w:rPr>
      </w:pPr>
      <w:r>
        <w:rPr>
          <w:rFonts w:ascii="Times New Roman" w:hAnsi="Times New Roman"/>
        </w:rPr>
        <w:t>j</w:t>
      </w:r>
      <w:r w:rsidRPr="00443F20">
        <w:rPr>
          <w:rFonts w:ascii="Times New Roman" w:hAnsi="Times New Roman"/>
        </w:rPr>
        <w:t>o</w:t>
      </w:r>
      <w:r>
        <w:rPr>
          <w:rFonts w:ascii="Times New Roman" w:hAnsi="Times New Roman"/>
        </w:rPr>
        <w:t xml:space="preserve"> </w:t>
      </w:r>
      <w:r w:rsidRPr="00443F20">
        <w:rPr>
          <w:rFonts w:ascii="Times New Roman" w:hAnsi="Times New Roman"/>
          <w:b/>
        </w:rPr>
        <w:t>(</w:t>
      </w:r>
      <w:r w:rsidRPr="00443F20">
        <w:rPr>
          <w:rFonts w:ascii="Times New Roman" w:hAnsi="Times New Roman"/>
        </w:rPr>
        <w:t>že by asi brečel, byl trošku smutný)</w:t>
      </w:r>
      <w:r w:rsidRPr="00443F20">
        <w:rPr>
          <w:rFonts w:ascii="Times New Roman" w:hAnsi="Times New Roman"/>
          <w:b/>
        </w:rPr>
        <w:t>;</w:t>
      </w:r>
      <w:r>
        <w:rPr>
          <w:rFonts w:ascii="Times New Roman" w:hAnsi="Times New Roman"/>
          <w:b/>
        </w:rPr>
        <w:t xml:space="preserve"> </w:t>
      </w:r>
      <w:r w:rsidRPr="00443F20">
        <w:rPr>
          <w:rFonts w:ascii="Times New Roman" w:hAnsi="Times New Roman"/>
        </w:rPr>
        <w:t>jo, hrát si něco s ním</w:t>
      </w:r>
    </w:p>
    <w:p w:rsidR="00453A6B" w:rsidRPr="00443F20" w:rsidRDefault="00453A6B" w:rsidP="00FF0CC0">
      <w:pPr>
        <w:pStyle w:val="Odstavecseseznamem1"/>
        <w:numPr>
          <w:ilvl w:val="0"/>
          <w:numId w:val="1"/>
        </w:numPr>
        <w:spacing w:after="0" w:line="360" w:lineRule="auto"/>
        <w:ind w:left="357" w:hanging="357"/>
        <w:rPr>
          <w:rFonts w:ascii="Times New Roman" w:hAnsi="Times New Roman"/>
        </w:rPr>
      </w:pPr>
      <w:r w:rsidRPr="00443F20">
        <w:rPr>
          <w:rFonts w:ascii="Times New Roman" w:hAnsi="Times New Roman"/>
        </w:rPr>
        <w:t>Ano</w:t>
      </w:r>
      <w:r>
        <w:rPr>
          <w:rFonts w:ascii="Times New Roman" w:hAnsi="Times New Roman"/>
        </w:rPr>
        <w:t xml:space="preserve"> </w:t>
      </w:r>
      <w:r w:rsidRPr="00443F20">
        <w:rPr>
          <w:rFonts w:ascii="Times New Roman" w:hAnsi="Times New Roman"/>
          <w:b/>
        </w:rPr>
        <w:t>(</w:t>
      </w:r>
      <w:r w:rsidRPr="00443F20">
        <w:rPr>
          <w:rFonts w:ascii="Times New Roman" w:hAnsi="Times New Roman"/>
        </w:rPr>
        <w:t>že by brečel)</w:t>
      </w:r>
      <w:r w:rsidRPr="00443F20">
        <w:rPr>
          <w:rFonts w:ascii="Times New Roman" w:hAnsi="Times New Roman"/>
          <w:b/>
        </w:rPr>
        <w:t>;</w:t>
      </w:r>
      <w:r>
        <w:rPr>
          <w:rFonts w:ascii="Times New Roman" w:hAnsi="Times New Roman"/>
          <w:b/>
        </w:rPr>
        <w:t xml:space="preserve"> </w:t>
      </w:r>
      <w:r w:rsidRPr="00443F20">
        <w:rPr>
          <w:rFonts w:ascii="Times New Roman" w:hAnsi="Times New Roman"/>
          <w:b/>
        </w:rPr>
        <w:t>a já bych mu pomohl</w:t>
      </w:r>
    </w:p>
    <w:p w:rsidR="00453A6B" w:rsidRPr="00443F20" w:rsidRDefault="00453A6B" w:rsidP="00FF0CC0">
      <w:pPr>
        <w:pStyle w:val="Odstavecseseznamem1"/>
        <w:numPr>
          <w:ilvl w:val="0"/>
          <w:numId w:val="1"/>
        </w:numPr>
        <w:spacing w:after="0" w:line="360" w:lineRule="auto"/>
        <w:ind w:left="357" w:hanging="357"/>
        <w:rPr>
          <w:rFonts w:ascii="Times New Roman" w:hAnsi="Times New Roman"/>
        </w:rPr>
      </w:pPr>
      <w:r>
        <w:rPr>
          <w:rFonts w:ascii="Times New Roman" w:hAnsi="Times New Roman"/>
        </w:rPr>
        <w:t>Jo (</w:t>
      </w:r>
      <w:r w:rsidRPr="00443F20">
        <w:rPr>
          <w:rFonts w:ascii="Times New Roman" w:hAnsi="Times New Roman"/>
        </w:rPr>
        <w:t>že tečou slzy);</w:t>
      </w:r>
      <w:r>
        <w:rPr>
          <w:rFonts w:ascii="Times New Roman" w:hAnsi="Times New Roman"/>
        </w:rPr>
        <w:t xml:space="preserve"> </w:t>
      </w:r>
      <w:r w:rsidRPr="00443F20">
        <w:rPr>
          <w:rFonts w:ascii="Times New Roman" w:hAnsi="Times New Roman"/>
        </w:rPr>
        <w:t>jo, uklidní</w:t>
      </w:r>
      <w:r w:rsidRPr="00443F20">
        <w:rPr>
          <w:rFonts w:ascii="Times New Roman" w:hAnsi="Times New Roman"/>
          <w:sz w:val="20"/>
        </w:rPr>
        <w:t xml:space="preserve"> </w:t>
      </w:r>
    </w:p>
    <w:p w:rsidR="00453A6B" w:rsidRPr="00443F20" w:rsidRDefault="00453A6B" w:rsidP="00FF0CC0">
      <w:pPr>
        <w:pStyle w:val="Odstavecseseznamem1"/>
        <w:numPr>
          <w:ilvl w:val="0"/>
          <w:numId w:val="1"/>
        </w:numPr>
        <w:spacing w:after="0" w:line="360" w:lineRule="auto"/>
        <w:ind w:left="357" w:hanging="357"/>
        <w:rPr>
          <w:rFonts w:ascii="Times New Roman" w:hAnsi="Times New Roman"/>
        </w:rPr>
      </w:pPr>
      <w:r w:rsidRPr="00443F20">
        <w:rPr>
          <w:rFonts w:ascii="Times New Roman" w:hAnsi="Times New Roman"/>
        </w:rPr>
        <w:t>Jo</w:t>
      </w:r>
      <w:r>
        <w:rPr>
          <w:rFonts w:ascii="Times New Roman" w:hAnsi="Times New Roman"/>
        </w:rPr>
        <w:t xml:space="preserve"> </w:t>
      </w:r>
      <w:r w:rsidRPr="00443F20">
        <w:rPr>
          <w:rFonts w:ascii="Times New Roman" w:hAnsi="Times New Roman"/>
        </w:rPr>
        <w:t>(třeba když spadne a odře si něco);</w:t>
      </w:r>
      <w:r>
        <w:rPr>
          <w:rFonts w:ascii="Times New Roman" w:hAnsi="Times New Roman"/>
        </w:rPr>
        <w:t xml:space="preserve"> </w:t>
      </w:r>
      <w:r w:rsidRPr="00443F20">
        <w:rPr>
          <w:rFonts w:ascii="Times New Roman" w:hAnsi="Times New Roman"/>
        </w:rPr>
        <w:t>rozveselit</w:t>
      </w:r>
    </w:p>
    <w:p w:rsidR="00453A6B" w:rsidRPr="00443F20" w:rsidRDefault="00453A6B" w:rsidP="00FF0CC0">
      <w:pPr>
        <w:pStyle w:val="Odstavecseseznamem1"/>
        <w:numPr>
          <w:ilvl w:val="0"/>
          <w:numId w:val="1"/>
        </w:numPr>
        <w:spacing w:after="0" w:line="360" w:lineRule="auto"/>
        <w:ind w:left="357" w:hanging="357"/>
        <w:rPr>
          <w:rFonts w:ascii="Times New Roman" w:hAnsi="Times New Roman"/>
          <w:b/>
        </w:rPr>
      </w:pPr>
      <w:r w:rsidRPr="00443F20">
        <w:rPr>
          <w:rFonts w:ascii="Times New Roman" w:hAnsi="Times New Roman"/>
        </w:rPr>
        <w:t>Hmm(že by se mračil); hmm, hrát si s ním</w:t>
      </w:r>
      <w:r w:rsidRPr="00443F20">
        <w:rPr>
          <w:rFonts w:ascii="Times New Roman" w:hAnsi="Times New Roman"/>
          <w:sz w:val="20"/>
        </w:rPr>
        <w:t xml:space="preserve"> </w:t>
      </w:r>
    </w:p>
    <w:p w:rsidR="00453A6B" w:rsidRPr="00443F20" w:rsidRDefault="00453A6B" w:rsidP="00FF0CC0">
      <w:pPr>
        <w:pStyle w:val="Odstavecseseznamem1"/>
        <w:numPr>
          <w:ilvl w:val="0"/>
          <w:numId w:val="1"/>
        </w:numPr>
        <w:spacing w:after="0" w:line="360" w:lineRule="auto"/>
        <w:ind w:left="357" w:hanging="357"/>
        <w:rPr>
          <w:rFonts w:ascii="Times New Roman" w:hAnsi="Times New Roman"/>
          <w:b/>
        </w:rPr>
      </w:pPr>
      <w:r w:rsidRPr="00443F20">
        <w:rPr>
          <w:rFonts w:ascii="Times New Roman" w:hAnsi="Times New Roman"/>
        </w:rPr>
        <w:t>Kývá</w:t>
      </w:r>
      <w:r>
        <w:rPr>
          <w:rFonts w:ascii="Times New Roman" w:hAnsi="Times New Roman"/>
        </w:rPr>
        <w:t xml:space="preserve"> </w:t>
      </w:r>
      <w:r w:rsidRPr="00443F20">
        <w:rPr>
          <w:rFonts w:ascii="Times New Roman" w:hAnsi="Times New Roman"/>
          <w:b/>
        </w:rPr>
        <w:t>(</w:t>
      </w:r>
      <w:r w:rsidRPr="00443F20">
        <w:rPr>
          <w:rFonts w:ascii="Times New Roman" w:hAnsi="Times New Roman"/>
        </w:rPr>
        <w:t>že by si se mnou nehrál)</w:t>
      </w:r>
      <w:r w:rsidRPr="00443F20">
        <w:rPr>
          <w:rFonts w:ascii="Times New Roman" w:hAnsi="Times New Roman"/>
          <w:b/>
        </w:rPr>
        <w:t xml:space="preserve">; </w:t>
      </w:r>
      <w:r w:rsidRPr="00443F20">
        <w:rPr>
          <w:rFonts w:ascii="Times New Roman" w:hAnsi="Times New Roman"/>
        </w:rPr>
        <w:t>ne, otáčí hlavou</w:t>
      </w:r>
    </w:p>
    <w:p w:rsidR="00453A6B" w:rsidRPr="00443F20" w:rsidRDefault="00453A6B" w:rsidP="00FF0CC0">
      <w:pPr>
        <w:pStyle w:val="Odstavecseseznamem1"/>
        <w:numPr>
          <w:ilvl w:val="0"/>
          <w:numId w:val="1"/>
        </w:numPr>
        <w:spacing w:after="0" w:line="360" w:lineRule="auto"/>
        <w:ind w:left="357" w:hanging="357"/>
        <w:rPr>
          <w:rFonts w:ascii="Times New Roman" w:hAnsi="Times New Roman"/>
        </w:rPr>
      </w:pPr>
      <w:r w:rsidRPr="00443F20">
        <w:rPr>
          <w:rFonts w:ascii="Times New Roman" w:hAnsi="Times New Roman"/>
        </w:rPr>
        <w:t>Jo</w:t>
      </w:r>
      <w:r>
        <w:rPr>
          <w:rFonts w:ascii="Times New Roman" w:hAnsi="Times New Roman"/>
        </w:rPr>
        <w:t xml:space="preserve"> </w:t>
      </w:r>
      <w:r w:rsidRPr="00443F20">
        <w:rPr>
          <w:rFonts w:ascii="Times New Roman" w:hAnsi="Times New Roman"/>
        </w:rPr>
        <w:t>(že mu někdo něco sebral);</w:t>
      </w:r>
      <w:r>
        <w:rPr>
          <w:rFonts w:ascii="Times New Roman" w:hAnsi="Times New Roman"/>
        </w:rPr>
        <w:t xml:space="preserve"> </w:t>
      </w:r>
      <w:r w:rsidRPr="00443F20">
        <w:rPr>
          <w:rFonts w:ascii="Times New Roman" w:hAnsi="Times New Roman"/>
          <w:b/>
        </w:rPr>
        <w:t>řekla bych to paní učitelce</w:t>
      </w:r>
    </w:p>
    <w:p w:rsidR="00453A6B" w:rsidRPr="00443F20" w:rsidRDefault="00453A6B" w:rsidP="00FF0CC0">
      <w:pPr>
        <w:pStyle w:val="Odstavecseseznamem1"/>
        <w:numPr>
          <w:ilvl w:val="0"/>
          <w:numId w:val="1"/>
        </w:numPr>
        <w:spacing w:after="0" w:line="360" w:lineRule="auto"/>
        <w:ind w:left="357" w:hanging="357"/>
        <w:rPr>
          <w:rFonts w:ascii="Times New Roman" w:hAnsi="Times New Roman"/>
        </w:rPr>
      </w:pPr>
      <w:r w:rsidRPr="00443F20">
        <w:rPr>
          <w:rFonts w:ascii="Times New Roman" w:hAnsi="Times New Roman"/>
        </w:rPr>
        <w:lastRenderedPageBreak/>
        <w:t>Jo</w:t>
      </w:r>
      <w:r>
        <w:rPr>
          <w:rFonts w:ascii="Times New Roman" w:hAnsi="Times New Roman"/>
        </w:rPr>
        <w:t xml:space="preserve"> </w:t>
      </w:r>
      <w:r w:rsidRPr="00443F20">
        <w:rPr>
          <w:rFonts w:ascii="Times New Roman" w:hAnsi="Times New Roman"/>
        </w:rPr>
        <w:t>(že plakal, naříkal); hmm, že by jsme mu něco koupili</w:t>
      </w:r>
      <w:r w:rsidRPr="00443F20">
        <w:rPr>
          <w:rFonts w:ascii="Times New Roman" w:hAnsi="Times New Roman"/>
          <w:sz w:val="20"/>
        </w:rPr>
        <w:t xml:space="preserve"> </w:t>
      </w:r>
    </w:p>
    <w:p w:rsidR="00453A6B" w:rsidRPr="00443F20" w:rsidRDefault="00453A6B" w:rsidP="00FF0CC0">
      <w:pPr>
        <w:pStyle w:val="Odstavecseseznamem1"/>
        <w:numPr>
          <w:ilvl w:val="0"/>
          <w:numId w:val="1"/>
        </w:numPr>
        <w:spacing w:after="0" w:line="360" w:lineRule="auto"/>
        <w:ind w:left="357" w:hanging="357"/>
        <w:rPr>
          <w:rFonts w:ascii="Times New Roman" w:hAnsi="Times New Roman"/>
        </w:rPr>
      </w:pPr>
      <w:r w:rsidRPr="00443F20">
        <w:rPr>
          <w:rFonts w:ascii="Times New Roman" w:hAnsi="Times New Roman"/>
        </w:rPr>
        <w:t>Jo</w:t>
      </w:r>
      <w:r>
        <w:rPr>
          <w:rFonts w:ascii="Times New Roman" w:hAnsi="Times New Roman"/>
        </w:rPr>
        <w:t xml:space="preserve"> </w:t>
      </w:r>
      <w:r w:rsidRPr="00443F20">
        <w:rPr>
          <w:rFonts w:ascii="Times New Roman" w:hAnsi="Times New Roman"/>
        </w:rPr>
        <w:t>(že třeba brečí);</w:t>
      </w:r>
      <w:r>
        <w:rPr>
          <w:rFonts w:ascii="Times New Roman" w:hAnsi="Times New Roman"/>
        </w:rPr>
        <w:t xml:space="preserve"> </w:t>
      </w:r>
      <w:r w:rsidRPr="00443F20">
        <w:rPr>
          <w:rFonts w:ascii="Times New Roman" w:hAnsi="Times New Roman"/>
          <w:b/>
        </w:rPr>
        <w:t>sedla bych k němu a zeptala, co mu je</w:t>
      </w:r>
      <w:r w:rsidRPr="00443F20">
        <w:rPr>
          <w:rFonts w:ascii="Times New Roman" w:hAnsi="Times New Roman"/>
          <w:sz w:val="20"/>
        </w:rPr>
        <w:t xml:space="preserve"> </w:t>
      </w:r>
    </w:p>
    <w:p w:rsidR="00453A6B" w:rsidRPr="00443F20" w:rsidRDefault="00453A6B" w:rsidP="00FF0CC0">
      <w:pPr>
        <w:pStyle w:val="Odstavecseseznamem1"/>
        <w:numPr>
          <w:ilvl w:val="0"/>
          <w:numId w:val="1"/>
        </w:numPr>
        <w:spacing w:after="0" w:line="360" w:lineRule="auto"/>
        <w:ind w:left="357" w:hanging="357"/>
        <w:rPr>
          <w:rFonts w:ascii="Times New Roman" w:hAnsi="Times New Roman"/>
        </w:rPr>
      </w:pPr>
      <w:r w:rsidRPr="00443F20">
        <w:rPr>
          <w:rFonts w:ascii="Times New Roman" w:hAnsi="Times New Roman"/>
        </w:rPr>
        <w:t>Jo</w:t>
      </w:r>
      <w:r>
        <w:rPr>
          <w:rFonts w:ascii="Times New Roman" w:hAnsi="Times New Roman"/>
        </w:rPr>
        <w:t xml:space="preserve"> </w:t>
      </w:r>
      <w:r w:rsidRPr="00443F20">
        <w:rPr>
          <w:rFonts w:ascii="Times New Roman" w:hAnsi="Times New Roman"/>
        </w:rPr>
        <w:t xml:space="preserve">(podle toho, že furt někde sedí, říká, že si s ním nikdo nechce hrát a je smutný); </w:t>
      </w:r>
      <w:r w:rsidRPr="00443F20">
        <w:rPr>
          <w:rFonts w:ascii="Times New Roman" w:hAnsi="Times New Roman"/>
          <w:b/>
        </w:rPr>
        <w:t>jo,</w:t>
      </w:r>
      <w:r w:rsidRPr="00443F20">
        <w:rPr>
          <w:rFonts w:ascii="Times New Roman" w:hAnsi="Times New Roman"/>
        </w:rPr>
        <w:t xml:space="preserve"> </w:t>
      </w:r>
      <w:r w:rsidRPr="00443F20">
        <w:rPr>
          <w:rFonts w:ascii="Times New Roman" w:hAnsi="Times New Roman"/>
          <w:b/>
        </w:rPr>
        <w:t>šel by jsem za ním a hrál by si s ním a říkal vtipné vtipy</w:t>
      </w:r>
      <w:r w:rsidRPr="00443F20">
        <w:rPr>
          <w:rFonts w:ascii="Times New Roman" w:hAnsi="Times New Roman"/>
          <w:sz w:val="20"/>
        </w:rPr>
        <w:t xml:space="preserve"> </w:t>
      </w:r>
    </w:p>
    <w:p w:rsidR="00453A6B" w:rsidRPr="00443F20" w:rsidRDefault="00453A6B" w:rsidP="00FF0CC0">
      <w:pPr>
        <w:pStyle w:val="Odstavecseseznamem1"/>
        <w:numPr>
          <w:ilvl w:val="0"/>
          <w:numId w:val="1"/>
        </w:numPr>
        <w:spacing w:after="0" w:line="360" w:lineRule="auto"/>
        <w:ind w:left="357" w:hanging="357"/>
        <w:rPr>
          <w:rFonts w:ascii="Times New Roman" w:hAnsi="Times New Roman"/>
        </w:rPr>
      </w:pPr>
      <w:r w:rsidRPr="00443F20">
        <w:rPr>
          <w:rFonts w:ascii="Times New Roman" w:hAnsi="Times New Roman"/>
        </w:rPr>
        <w:t>Jo</w:t>
      </w:r>
      <w:r>
        <w:rPr>
          <w:rFonts w:ascii="Times New Roman" w:hAnsi="Times New Roman"/>
        </w:rPr>
        <w:t xml:space="preserve"> </w:t>
      </w:r>
      <w:r w:rsidRPr="00443F20">
        <w:rPr>
          <w:rFonts w:ascii="Times New Roman" w:hAnsi="Times New Roman"/>
        </w:rPr>
        <w:t>(že je zamračenej a nic nechce dělat, nechce si s nikým hrát);(kývá) rozveselit ho</w:t>
      </w:r>
    </w:p>
    <w:p w:rsidR="00453A6B" w:rsidRPr="00443F20" w:rsidRDefault="00453A6B" w:rsidP="00FF0CC0">
      <w:pPr>
        <w:pStyle w:val="Odstavecseseznamem1"/>
        <w:numPr>
          <w:ilvl w:val="0"/>
          <w:numId w:val="1"/>
        </w:numPr>
        <w:spacing w:after="0" w:line="360" w:lineRule="auto"/>
        <w:ind w:left="357" w:hanging="357"/>
        <w:rPr>
          <w:rFonts w:ascii="Times New Roman" w:hAnsi="Times New Roman"/>
        </w:rPr>
      </w:pPr>
      <w:r w:rsidRPr="00443F20">
        <w:rPr>
          <w:rFonts w:ascii="Times New Roman" w:hAnsi="Times New Roman"/>
        </w:rPr>
        <w:t>Jo</w:t>
      </w:r>
      <w:r>
        <w:rPr>
          <w:rFonts w:ascii="Times New Roman" w:hAnsi="Times New Roman"/>
        </w:rPr>
        <w:t xml:space="preserve"> </w:t>
      </w:r>
      <w:r w:rsidRPr="00443F20">
        <w:rPr>
          <w:rFonts w:ascii="Times New Roman" w:hAnsi="Times New Roman"/>
        </w:rPr>
        <w:t>(tváří se smutně a moc nemluví); nějak rozveselit</w:t>
      </w:r>
    </w:p>
    <w:p w:rsidR="00453A6B" w:rsidRPr="00443F20" w:rsidRDefault="00453A6B" w:rsidP="00FF0CC0">
      <w:pPr>
        <w:numPr>
          <w:ilvl w:val="0"/>
          <w:numId w:val="1"/>
        </w:numPr>
        <w:spacing w:line="360" w:lineRule="auto"/>
        <w:ind w:left="357" w:hanging="357"/>
        <w:rPr>
          <w:sz w:val="22"/>
        </w:rPr>
      </w:pPr>
      <w:r w:rsidRPr="00443F20">
        <w:rPr>
          <w:sz w:val="22"/>
        </w:rPr>
        <w:t xml:space="preserve">hmm(byl by zklamanej); </w:t>
      </w:r>
      <w:r w:rsidRPr="00443F20">
        <w:rPr>
          <w:b/>
          <w:sz w:val="22"/>
        </w:rPr>
        <w:t>hmm, že by jsem si s ním začala hrát</w:t>
      </w:r>
      <w:r w:rsidRPr="00443F20">
        <w:rPr>
          <w:sz w:val="22"/>
        </w:rPr>
        <w:t xml:space="preserve"> </w:t>
      </w:r>
    </w:p>
    <w:p w:rsidR="00453A6B" w:rsidRPr="00443F20" w:rsidRDefault="00453A6B" w:rsidP="00FF0CC0">
      <w:pPr>
        <w:pStyle w:val="Odstavecseseznamem1"/>
        <w:numPr>
          <w:ilvl w:val="0"/>
          <w:numId w:val="1"/>
        </w:numPr>
        <w:spacing w:after="0" w:line="360" w:lineRule="auto"/>
        <w:ind w:left="357" w:hanging="357"/>
        <w:rPr>
          <w:rFonts w:ascii="Times New Roman" w:hAnsi="Times New Roman"/>
          <w:szCs w:val="24"/>
        </w:rPr>
      </w:pPr>
      <w:r w:rsidRPr="00443F20">
        <w:rPr>
          <w:rFonts w:ascii="Times New Roman" w:hAnsi="Times New Roman"/>
          <w:sz w:val="20"/>
        </w:rPr>
        <w:t>K</w:t>
      </w:r>
      <w:r w:rsidRPr="00443F20">
        <w:rPr>
          <w:rFonts w:ascii="Times New Roman" w:hAnsi="Times New Roman"/>
          <w:szCs w:val="24"/>
        </w:rPr>
        <w:t>ývá</w:t>
      </w:r>
      <w:r>
        <w:rPr>
          <w:rFonts w:ascii="Times New Roman" w:hAnsi="Times New Roman"/>
          <w:szCs w:val="24"/>
        </w:rPr>
        <w:t xml:space="preserve"> </w:t>
      </w:r>
      <w:r w:rsidRPr="00443F20">
        <w:rPr>
          <w:rFonts w:ascii="Times New Roman" w:hAnsi="Times New Roman"/>
          <w:sz w:val="20"/>
        </w:rPr>
        <w:t>(</w:t>
      </w:r>
      <w:r w:rsidRPr="00443F20">
        <w:rPr>
          <w:rFonts w:ascii="Times New Roman" w:hAnsi="Times New Roman"/>
          <w:szCs w:val="24"/>
        </w:rPr>
        <w:t>že sedí někde a byl by smutný</w:t>
      </w:r>
      <w:r w:rsidRPr="00443F20">
        <w:rPr>
          <w:rFonts w:ascii="Times New Roman" w:hAnsi="Times New Roman"/>
          <w:sz w:val="20"/>
        </w:rPr>
        <w:t xml:space="preserve">); </w:t>
      </w:r>
      <w:r w:rsidRPr="00443F20">
        <w:rPr>
          <w:rFonts w:ascii="Times New Roman" w:hAnsi="Times New Roman"/>
          <w:szCs w:val="24"/>
        </w:rPr>
        <w:t xml:space="preserve"> ano, že by někdo k němu přišel a zeptal se ho, jestli by si s ním nechtěl něco zahrát</w:t>
      </w:r>
    </w:p>
    <w:p w:rsidR="00453A6B" w:rsidRPr="00443F20" w:rsidRDefault="00453A6B" w:rsidP="00FF0CC0">
      <w:pPr>
        <w:pStyle w:val="Odstavecseseznamem1"/>
        <w:numPr>
          <w:ilvl w:val="0"/>
          <w:numId w:val="1"/>
        </w:numPr>
        <w:spacing w:after="0" w:line="360" w:lineRule="auto"/>
        <w:ind w:left="357" w:hanging="357"/>
        <w:rPr>
          <w:rFonts w:ascii="Times New Roman" w:hAnsi="Times New Roman"/>
        </w:rPr>
      </w:pPr>
      <w:r w:rsidRPr="00443F20">
        <w:rPr>
          <w:rFonts w:ascii="Times New Roman" w:hAnsi="Times New Roman"/>
        </w:rPr>
        <w:t>kývá</w:t>
      </w:r>
      <w:r>
        <w:rPr>
          <w:rFonts w:ascii="Times New Roman" w:hAnsi="Times New Roman"/>
        </w:rPr>
        <w:t xml:space="preserve"> </w:t>
      </w:r>
      <w:r w:rsidRPr="00443F20">
        <w:rPr>
          <w:rFonts w:ascii="Times New Roman" w:hAnsi="Times New Roman"/>
        </w:rPr>
        <w:t>(že třeba brečí);  kývá, že by třeba nějaký kamarád mu pomohl</w:t>
      </w:r>
    </w:p>
    <w:p w:rsidR="00453A6B" w:rsidRPr="00A44044" w:rsidRDefault="00453A6B" w:rsidP="00FF0CC0">
      <w:pPr>
        <w:pStyle w:val="Odstavecseseznamem1"/>
        <w:spacing w:after="0" w:line="360" w:lineRule="auto"/>
        <w:ind w:left="0"/>
        <w:rPr>
          <w:b/>
          <w:sz w:val="24"/>
        </w:rPr>
      </w:pPr>
      <w:r w:rsidRPr="00A44044">
        <w:rPr>
          <w:rFonts w:ascii="Times New Roman" w:hAnsi="Times New Roman"/>
          <w:b/>
          <w:sz w:val="24"/>
        </w:rPr>
        <w:t xml:space="preserve">Poznalo by, že je kamarád smutný </w:t>
      </w:r>
      <w:r>
        <w:rPr>
          <w:rFonts w:ascii="Times New Roman" w:hAnsi="Times New Roman"/>
          <w:b/>
          <w:sz w:val="24"/>
        </w:rPr>
        <w:t xml:space="preserve">– 23 </w:t>
      </w:r>
      <w:r w:rsidRPr="00A44044">
        <w:rPr>
          <w:rFonts w:ascii="Times New Roman" w:hAnsi="Times New Roman"/>
          <w:b/>
          <w:sz w:val="24"/>
        </w:rPr>
        <w:t>ano,</w:t>
      </w:r>
    </w:p>
    <w:p w:rsidR="00453A6B" w:rsidRDefault="00453A6B" w:rsidP="00FF0CC0">
      <w:pPr>
        <w:pStyle w:val="Odstavecseseznamem1"/>
        <w:spacing w:after="0" w:line="360" w:lineRule="auto"/>
        <w:ind w:left="0"/>
        <w:rPr>
          <w:rFonts w:ascii="Times New Roman" w:hAnsi="Times New Roman"/>
          <w:b/>
          <w:sz w:val="24"/>
        </w:rPr>
      </w:pPr>
      <w:r w:rsidRPr="00A44044">
        <w:rPr>
          <w:rFonts w:ascii="Times New Roman" w:hAnsi="Times New Roman"/>
          <w:b/>
          <w:sz w:val="24"/>
        </w:rPr>
        <w:t>Dalo by se s tím něco udělat</w:t>
      </w:r>
      <w:r>
        <w:rPr>
          <w:rFonts w:ascii="Times New Roman" w:hAnsi="Times New Roman"/>
          <w:b/>
          <w:sz w:val="24"/>
        </w:rPr>
        <w:t xml:space="preserve"> – 21 ano, 1 ne, 1 neví; 8 žáků by samo pomohlo</w:t>
      </w:r>
    </w:p>
    <w:p w:rsidR="00453A6B" w:rsidRDefault="00453A6B" w:rsidP="00FF0CC0">
      <w:pPr>
        <w:pStyle w:val="Odstavecseseznamem1"/>
        <w:spacing w:after="0" w:line="360" w:lineRule="auto"/>
        <w:ind w:left="0"/>
        <w:rPr>
          <w:rFonts w:ascii="Times New Roman" w:hAnsi="Times New Roman"/>
          <w:b/>
          <w:sz w:val="24"/>
        </w:rPr>
      </w:pPr>
      <w:r>
        <w:rPr>
          <w:rFonts w:ascii="Times New Roman" w:hAnsi="Times New Roman"/>
          <w:b/>
          <w:sz w:val="24"/>
        </w:rPr>
        <w:t>Celkem 23 dětí.</w:t>
      </w:r>
    </w:p>
    <w:p w:rsidR="00453A6B" w:rsidRDefault="00453A6B" w:rsidP="00FF0CC0">
      <w:pPr>
        <w:pStyle w:val="Odstavecseseznamem"/>
        <w:spacing w:line="360" w:lineRule="auto"/>
      </w:pPr>
    </w:p>
    <w:p w:rsidR="00453A6B" w:rsidRDefault="00453A6B" w:rsidP="00876BA3">
      <w:pPr>
        <w:pStyle w:val="Odstavecseseznamem"/>
        <w:numPr>
          <w:ilvl w:val="0"/>
          <w:numId w:val="11"/>
        </w:numPr>
        <w:spacing w:line="360" w:lineRule="auto"/>
      </w:pPr>
      <w:r w:rsidRPr="00CB085D">
        <w:rPr>
          <w:b/>
        </w:rPr>
        <w:t xml:space="preserve">Děti z církevní </w:t>
      </w:r>
      <w:r>
        <w:rPr>
          <w:b/>
        </w:rPr>
        <w:t>MŠ:</w:t>
      </w:r>
      <w:r>
        <w:t xml:space="preserve"> </w:t>
      </w:r>
    </w:p>
    <w:p w:rsidR="00453A6B" w:rsidRPr="00036EEB" w:rsidRDefault="00453A6B" w:rsidP="00FF0CC0">
      <w:pPr>
        <w:pStyle w:val="Odstavecseseznamem"/>
        <w:spacing w:line="360" w:lineRule="auto"/>
        <w:ind w:left="0"/>
      </w:pPr>
      <w:r w:rsidRPr="00036EEB">
        <w:t>Děti i nabízeli přímo svou pomoc, co by udělali- „toto“ já udělám…</w:t>
      </w:r>
    </w:p>
    <w:p w:rsidR="00453A6B" w:rsidRPr="00036EEB" w:rsidRDefault="00453A6B" w:rsidP="00FF0CC0">
      <w:pPr>
        <w:pStyle w:val="Odstavecseseznamem1"/>
        <w:numPr>
          <w:ilvl w:val="0"/>
          <w:numId w:val="1"/>
        </w:numPr>
        <w:spacing w:after="0" w:line="360" w:lineRule="auto"/>
        <w:ind w:left="357" w:hanging="357"/>
        <w:rPr>
          <w:rFonts w:ascii="Times New Roman" w:hAnsi="Times New Roman"/>
          <w:sz w:val="24"/>
          <w:szCs w:val="24"/>
        </w:rPr>
      </w:pPr>
      <w:r w:rsidRPr="00036EEB">
        <w:rPr>
          <w:rFonts w:ascii="Times New Roman" w:hAnsi="Times New Roman"/>
          <w:sz w:val="24"/>
          <w:szCs w:val="24"/>
        </w:rPr>
        <w:t>jo</w:t>
      </w:r>
      <w:r>
        <w:rPr>
          <w:rFonts w:ascii="Times New Roman" w:hAnsi="Times New Roman"/>
          <w:sz w:val="24"/>
          <w:szCs w:val="24"/>
        </w:rPr>
        <w:t xml:space="preserve"> </w:t>
      </w:r>
      <w:r w:rsidRPr="00036EEB">
        <w:rPr>
          <w:rFonts w:ascii="Times New Roman" w:hAnsi="Times New Roman"/>
          <w:sz w:val="24"/>
          <w:szCs w:val="24"/>
        </w:rPr>
        <w:t>(neusmívá se); jo, že se s ním někdo třeba může hrát</w:t>
      </w:r>
    </w:p>
    <w:p w:rsidR="00453A6B" w:rsidRPr="00036EEB" w:rsidRDefault="00453A6B" w:rsidP="00FF0CC0">
      <w:pPr>
        <w:pStyle w:val="Odstavecseseznamem1"/>
        <w:numPr>
          <w:ilvl w:val="0"/>
          <w:numId w:val="1"/>
        </w:numPr>
        <w:spacing w:after="0" w:line="360" w:lineRule="auto"/>
        <w:ind w:left="357" w:hanging="357"/>
        <w:rPr>
          <w:rFonts w:ascii="Times New Roman" w:hAnsi="Times New Roman"/>
          <w:sz w:val="24"/>
          <w:szCs w:val="24"/>
        </w:rPr>
      </w:pPr>
      <w:r w:rsidRPr="00036EEB">
        <w:rPr>
          <w:rFonts w:ascii="Times New Roman" w:hAnsi="Times New Roman"/>
          <w:sz w:val="24"/>
          <w:szCs w:val="24"/>
        </w:rPr>
        <w:t>poznám</w:t>
      </w:r>
      <w:r>
        <w:rPr>
          <w:rFonts w:ascii="Times New Roman" w:hAnsi="Times New Roman"/>
          <w:sz w:val="24"/>
          <w:szCs w:val="24"/>
        </w:rPr>
        <w:t xml:space="preserve"> </w:t>
      </w:r>
      <w:r w:rsidRPr="00036EEB">
        <w:rPr>
          <w:rFonts w:ascii="Times New Roman" w:hAnsi="Times New Roman"/>
          <w:sz w:val="24"/>
          <w:szCs w:val="24"/>
        </w:rPr>
        <w:t>(protože se s nikým nehraje); jo, dalo, že si najde kamarády</w:t>
      </w:r>
    </w:p>
    <w:p w:rsidR="00453A6B" w:rsidRPr="00036EEB" w:rsidRDefault="00453A6B" w:rsidP="00FF0CC0">
      <w:pPr>
        <w:pStyle w:val="Odstavecseseznamem1"/>
        <w:numPr>
          <w:ilvl w:val="0"/>
          <w:numId w:val="1"/>
        </w:numPr>
        <w:spacing w:after="0" w:line="360" w:lineRule="auto"/>
        <w:ind w:left="357" w:hanging="357"/>
        <w:rPr>
          <w:rFonts w:ascii="Times New Roman" w:hAnsi="Times New Roman"/>
          <w:sz w:val="24"/>
          <w:szCs w:val="24"/>
        </w:rPr>
      </w:pPr>
      <w:r w:rsidRPr="00036EEB">
        <w:rPr>
          <w:rFonts w:ascii="Times New Roman" w:hAnsi="Times New Roman"/>
          <w:sz w:val="24"/>
          <w:szCs w:val="24"/>
        </w:rPr>
        <w:t>Kývá</w:t>
      </w:r>
      <w:r>
        <w:rPr>
          <w:rFonts w:ascii="Times New Roman" w:hAnsi="Times New Roman"/>
          <w:sz w:val="24"/>
          <w:szCs w:val="24"/>
        </w:rPr>
        <w:t xml:space="preserve"> </w:t>
      </w:r>
      <w:r w:rsidRPr="00036EEB">
        <w:rPr>
          <w:rFonts w:ascii="Times New Roman" w:hAnsi="Times New Roman"/>
          <w:sz w:val="24"/>
          <w:szCs w:val="24"/>
        </w:rPr>
        <w:t>(že mu někdo řekl – já s ním nekamarádím); jo, dal mu někdo pusinku, už s ním někdo bude kamarádit</w:t>
      </w:r>
    </w:p>
    <w:p w:rsidR="00453A6B" w:rsidRPr="00036EEB" w:rsidRDefault="00453A6B" w:rsidP="00FF0CC0">
      <w:pPr>
        <w:pStyle w:val="Odstavecseseznamem1"/>
        <w:numPr>
          <w:ilvl w:val="0"/>
          <w:numId w:val="1"/>
        </w:numPr>
        <w:spacing w:after="0" w:line="360" w:lineRule="auto"/>
        <w:ind w:left="357" w:hanging="357"/>
        <w:rPr>
          <w:rFonts w:ascii="Times New Roman" w:hAnsi="Times New Roman"/>
          <w:sz w:val="24"/>
          <w:szCs w:val="24"/>
        </w:rPr>
      </w:pPr>
      <w:r w:rsidRPr="00036EEB">
        <w:rPr>
          <w:rFonts w:ascii="Times New Roman" w:hAnsi="Times New Roman"/>
          <w:sz w:val="24"/>
          <w:szCs w:val="24"/>
        </w:rPr>
        <w:t>kývá</w:t>
      </w:r>
      <w:r>
        <w:rPr>
          <w:rFonts w:ascii="Times New Roman" w:hAnsi="Times New Roman"/>
          <w:sz w:val="24"/>
          <w:szCs w:val="24"/>
        </w:rPr>
        <w:t xml:space="preserve"> </w:t>
      </w:r>
      <w:r w:rsidRPr="00036EEB">
        <w:rPr>
          <w:rFonts w:ascii="Times New Roman" w:hAnsi="Times New Roman"/>
          <w:sz w:val="24"/>
          <w:szCs w:val="24"/>
        </w:rPr>
        <w:t xml:space="preserve">(že mu tečou slzičky); hmm, ano; nevím </w:t>
      </w:r>
    </w:p>
    <w:p w:rsidR="00453A6B" w:rsidRPr="00036EEB" w:rsidRDefault="00453A6B" w:rsidP="00FF0CC0">
      <w:pPr>
        <w:pStyle w:val="Odstavecseseznamem1"/>
        <w:numPr>
          <w:ilvl w:val="0"/>
          <w:numId w:val="1"/>
        </w:numPr>
        <w:spacing w:after="0" w:line="360" w:lineRule="auto"/>
        <w:ind w:left="357" w:hanging="357"/>
        <w:rPr>
          <w:rFonts w:ascii="Times New Roman" w:hAnsi="Times New Roman"/>
          <w:sz w:val="24"/>
          <w:szCs w:val="24"/>
        </w:rPr>
      </w:pPr>
      <w:r>
        <w:rPr>
          <w:rFonts w:ascii="Times New Roman" w:hAnsi="Times New Roman"/>
          <w:sz w:val="24"/>
          <w:szCs w:val="24"/>
        </w:rPr>
        <w:t>k</w:t>
      </w:r>
      <w:r w:rsidRPr="00036EEB">
        <w:rPr>
          <w:rFonts w:ascii="Times New Roman" w:hAnsi="Times New Roman"/>
          <w:sz w:val="24"/>
          <w:szCs w:val="24"/>
        </w:rPr>
        <w:t>ývá</w:t>
      </w:r>
      <w:r>
        <w:rPr>
          <w:rFonts w:ascii="Times New Roman" w:hAnsi="Times New Roman"/>
          <w:sz w:val="24"/>
          <w:szCs w:val="24"/>
        </w:rPr>
        <w:t xml:space="preserve"> </w:t>
      </w:r>
      <w:r w:rsidRPr="00036EEB">
        <w:rPr>
          <w:rFonts w:ascii="Times New Roman" w:hAnsi="Times New Roman"/>
          <w:sz w:val="24"/>
          <w:szCs w:val="24"/>
        </w:rPr>
        <w:t>(že by stál jen tak v rohu nebo že by plakal); jo</w:t>
      </w:r>
      <w:r w:rsidRPr="00036EEB">
        <w:rPr>
          <w:rFonts w:ascii="Times New Roman" w:hAnsi="Times New Roman"/>
          <w:b/>
          <w:sz w:val="24"/>
          <w:szCs w:val="24"/>
        </w:rPr>
        <w:t>, pohladil a dám mu kokyna</w:t>
      </w:r>
      <w:r>
        <w:rPr>
          <w:rFonts w:ascii="Times New Roman" w:hAnsi="Times New Roman"/>
          <w:sz w:val="24"/>
          <w:szCs w:val="24"/>
        </w:rPr>
        <w:t xml:space="preserve"> (</w:t>
      </w:r>
      <w:r w:rsidRPr="00036EEB">
        <w:rPr>
          <w:rFonts w:ascii="Times New Roman" w:hAnsi="Times New Roman"/>
          <w:sz w:val="24"/>
          <w:szCs w:val="24"/>
        </w:rPr>
        <w:t xml:space="preserve">můj kamarád plakal, že ztratil autíčko – </w:t>
      </w:r>
      <w:r w:rsidRPr="00036EEB">
        <w:rPr>
          <w:rFonts w:ascii="Times New Roman" w:hAnsi="Times New Roman"/>
          <w:b/>
          <w:sz w:val="24"/>
          <w:szCs w:val="24"/>
        </w:rPr>
        <w:t>nebo že by jsem mu pomohl</w:t>
      </w:r>
      <w:r w:rsidRPr="00036EEB">
        <w:rPr>
          <w:rFonts w:ascii="Times New Roman" w:hAnsi="Times New Roman"/>
          <w:sz w:val="24"/>
          <w:szCs w:val="24"/>
        </w:rPr>
        <w:t xml:space="preserve">) </w:t>
      </w:r>
    </w:p>
    <w:p w:rsidR="00453A6B" w:rsidRPr="00036EEB" w:rsidRDefault="00453A6B" w:rsidP="00FF0CC0">
      <w:pPr>
        <w:pStyle w:val="Odstavecseseznamem1"/>
        <w:numPr>
          <w:ilvl w:val="0"/>
          <w:numId w:val="1"/>
        </w:numPr>
        <w:spacing w:after="0" w:line="360" w:lineRule="auto"/>
        <w:ind w:left="357" w:hanging="357"/>
        <w:rPr>
          <w:rFonts w:ascii="Times New Roman" w:hAnsi="Times New Roman"/>
          <w:sz w:val="24"/>
          <w:szCs w:val="24"/>
        </w:rPr>
      </w:pPr>
      <w:r>
        <w:rPr>
          <w:rFonts w:ascii="Times New Roman" w:hAnsi="Times New Roman"/>
          <w:sz w:val="24"/>
          <w:szCs w:val="24"/>
        </w:rPr>
        <w:t>asi ne;</w:t>
      </w:r>
      <w:r w:rsidRPr="00036EEB">
        <w:rPr>
          <w:rFonts w:ascii="Times New Roman" w:hAnsi="Times New Roman"/>
          <w:sz w:val="24"/>
          <w:szCs w:val="24"/>
        </w:rPr>
        <w:t xml:space="preserve"> jo, </w:t>
      </w:r>
      <w:r w:rsidRPr="00036EEB">
        <w:rPr>
          <w:rFonts w:ascii="Times New Roman" w:hAnsi="Times New Roman"/>
          <w:b/>
          <w:sz w:val="24"/>
          <w:szCs w:val="24"/>
        </w:rPr>
        <w:t>omluvit, že si s ním nehraju</w:t>
      </w:r>
      <w:r w:rsidRPr="00036EEB">
        <w:rPr>
          <w:rFonts w:ascii="Times New Roman" w:hAnsi="Times New Roman"/>
          <w:sz w:val="24"/>
          <w:szCs w:val="24"/>
        </w:rPr>
        <w:t xml:space="preserve"> </w:t>
      </w:r>
    </w:p>
    <w:p w:rsidR="00453A6B" w:rsidRPr="00036EEB" w:rsidRDefault="00453A6B" w:rsidP="00FF0CC0">
      <w:pPr>
        <w:pStyle w:val="Odstavecseseznamem1"/>
        <w:numPr>
          <w:ilvl w:val="0"/>
          <w:numId w:val="1"/>
        </w:numPr>
        <w:spacing w:after="0" w:line="360" w:lineRule="auto"/>
        <w:ind w:left="357" w:hanging="357"/>
        <w:rPr>
          <w:rFonts w:ascii="Times New Roman" w:hAnsi="Times New Roman"/>
          <w:sz w:val="24"/>
          <w:szCs w:val="24"/>
        </w:rPr>
      </w:pPr>
      <w:r w:rsidRPr="00036EEB">
        <w:rPr>
          <w:rFonts w:ascii="Times New Roman" w:hAnsi="Times New Roman"/>
          <w:sz w:val="24"/>
          <w:szCs w:val="24"/>
        </w:rPr>
        <w:t xml:space="preserve">asi ne; jo, omluvit, že si s ním nehraju </w:t>
      </w:r>
    </w:p>
    <w:p w:rsidR="00453A6B" w:rsidRPr="00036EEB" w:rsidRDefault="00453A6B" w:rsidP="00FF0CC0">
      <w:pPr>
        <w:pStyle w:val="Odstavecseseznamem1"/>
        <w:numPr>
          <w:ilvl w:val="0"/>
          <w:numId w:val="1"/>
        </w:numPr>
        <w:spacing w:after="0" w:line="360" w:lineRule="auto"/>
        <w:ind w:left="357" w:hanging="357"/>
        <w:rPr>
          <w:rFonts w:ascii="Times New Roman" w:hAnsi="Times New Roman"/>
          <w:sz w:val="24"/>
          <w:szCs w:val="24"/>
        </w:rPr>
      </w:pPr>
      <w:r w:rsidRPr="00036EEB">
        <w:rPr>
          <w:rFonts w:ascii="Times New Roman" w:hAnsi="Times New Roman"/>
          <w:sz w:val="24"/>
          <w:szCs w:val="24"/>
        </w:rPr>
        <w:t>kývá</w:t>
      </w:r>
      <w:r>
        <w:rPr>
          <w:rFonts w:ascii="Times New Roman" w:hAnsi="Times New Roman"/>
          <w:sz w:val="24"/>
          <w:szCs w:val="24"/>
        </w:rPr>
        <w:t xml:space="preserve"> </w:t>
      </w:r>
      <w:r w:rsidRPr="00036EEB">
        <w:rPr>
          <w:rFonts w:ascii="Times New Roman" w:hAnsi="Times New Roman"/>
          <w:sz w:val="24"/>
          <w:szCs w:val="24"/>
        </w:rPr>
        <w:t>(protože pláče);</w:t>
      </w:r>
      <w:r>
        <w:rPr>
          <w:rFonts w:ascii="Times New Roman" w:hAnsi="Times New Roman"/>
          <w:sz w:val="24"/>
          <w:szCs w:val="24"/>
        </w:rPr>
        <w:t xml:space="preserve"> </w:t>
      </w:r>
      <w:r w:rsidRPr="00036EEB">
        <w:rPr>
          <w:rFonts w:ascii="Times New Roman" w:hAnsi="Times New Roman"/>
          <w:b/>
          <w:sz w:val="24"/>
          <w:szCs w:val="24"/>
        </w:rPr>
        <w:t>že bych mu něco půjčila</w:t>
      </w:r>
      <w:r w:rsidRPr="00036EEB">
        <w:rPr>
          <w:rFonts w:ascii="Times New Roman" w:hAnsi="Times New Roman"/>
          <w:sz w:val="24"/>
          <w:szCs w:val="24"/>
        </w:rPr>
        <w:t xml:space="preserve"> </w:t>
      </w:r>
    </w:p>
    <w:p w:rsidR="00453A6B" w:rsidRPr="00036EEB" w:rsidRDefault="00453A6B" w:rsidP="00FF0CC0">
      <w:pPr>
        <w:pStyle w:val="Odstavecseseznamem1"/>
        <w:numPr>
          <w:ilvl w:val="0"/>
          <w:numId w:val="1"/>
        </w:numPr>
        <w:spacing w:after="0" w:line="360" w:lineRule="auto"/>
        <w:ind w:left="357" w:hanging="357"/>
        <w:rPr>
          <w:rFonts w:ascii="Times New Roman" w:hAnsi="Times New Roman"/>
          <w:sz w:val="24"/>
          <w:szCs w:val="24"/>
        </w:rPr>
      </w:pPr>
      <w:r w:rsidRPr="00036EEB">
        <w:rPr>
          <w:rFonts w:ascii="Times New Roman" w:hAnsi="Times New Roman"/>
          <w:sz w:val="24"/>
          <w:szCs w:val="24"/>
        </w:rPr>
        <w:t>kývá</w:t>
      </w:r>
      <w:r>
        <w:rPr>
          <w:rFonts w:ascii="Times New Roman" w:hAnsi="Times New Roman"/>
          <w:sz w:val="24"/>
          <w:szCs w:val="24"/>
        </w:rPr>
        <w:t xml:space="preserve"> </w:t>
      </w:r>
      <w:r w:rsidRPr="00036EEB">
        <w:rPr>
          <w:rFonts w:ascii="Times New Roman" w:hAnsi="Times New Roman"/>
          <w:sz w:val="24"/>
          <w:szCs w:val="24"/>
        </w:rPr>
        <w:t>(podle pláče, mračení);</w:t>
      </w:r>
      <w:r>
        <w:rPr>
          <w:rFonts w:ascii="Times New Roman" w:hAnsi="Times New Roman"/>
          <w:sz w:val="24"/>
          <w:szCs w:val="24"/>
        </w:rPr>
        <w:t xml:space="preserve"> </w:t>
      </w:r>
      <w:r w:rsidRPr="00036EEB">
        <w:rPr>
          <w:rFonts w:ascii="Times New Roman" w:hAnsi="Times New Roman"/>
          <w:sz w:val="24"/>
          <w:szCs w:val="24"/>
        </w:rPr>
        <w:t>skamarádit se nebo napravil to, co udělal</w:t>
      </w:r>
    </w:p>
    <w:p w:rsidR="00453A6B" w:rsidRPr="00036EEB" w:rsidRDefault="00453A6B" w:rsidP="00FF0CC0">
      <w:pPr>
        <w:pStyle w:val="Odstavecseseznamem1"/>
        <w:numPr>
          <w:ilvl w:val="0"/>
          <w:numId w:val="1"/>
        </w:numPr>
        <w:spacing w:after="0" w:line="360" w:lineRule="auto"/>
        <w:ind w:left="357" w:hanging="357"/>
        <w:rPr>
          <w:rFonts w:ascii="Times New Roman" w:hAnsi="Times New Roman"/>
          <w:sz w:val="24"/>
          <w:szCs w:val="24"/>
        </w:rPr>
      </w:pPr>
      <w:r w:rsidRPr="00036EEB">
        <w:rPr>
          <w:rFonts w:ascii="Times New Roman" w:hAnsi="Times New Roman"/>
          <w:sz w:val="24"/>
          <w:szCs w:val="24"/>
        </w:rPr>
        <w:t>jo, poznala</w:t>
      </w:r>
      <w:r>
        <w:rPr>
          <w:rFonts w:ascii="Times New Roman" w:hAnsi="Times New Roman"/>
          <w:sz w:val="24"/>
          <w:szCs w:val="24"/>
        </w:rPr>
        <w:t xml:space="preserve"> </w:t>
      </w:r>
      <w:r w:rsidRPr="00036EEB">
        <w:rPr>
          <w:rFonts w:ascii="Times New Roman" w:hAnsi="Times New Roman"/>
          <w:sz w:val="24"/>
          <w:szCs w:val="24"/>
        </w:rPr>
        <w:t>(že plakal);</w:t>
      </w:r>
      <w:r>
        <w:rPr>
          <w:rFonts w:ascii="Times New Roman" w:hAnsi="Times New Roman"/>
          <w:sz w:val="24"/>
          <w:szCs w:val="24"/>
        </w:rPr>
        <w:t xml:space="preserve"> </w:t>
      </w:r>
      <w:r w:rsidRPr="00036EEB">
        <w:rPr>
          <w:rFonts w:ascii="Times New Roman" w:hAnsi="Times New Roman"/>
          <w:sz w:val="24"/>
          <w:szCs w:val="24"/>
        </w:rPr>
        <w:t>že by přišel kamarád a dal by mu něco</w:t>
      </w:r>
    </w:p>
    <w:p w:rsidR="00453A6B" w:rsidRPr="00036EEB" w:rsidRDefault="00453A6B" w:rsidP="00FF0CC0">
      <w:pPr>
        <w:pStyle w:val="Odstavecseseznamem1"/>
        <w:numPr>
          <w:ilvl w:val="0"/>
          <w:numId w:val="1"/>
        </w:numPr>
        <w:spacing w:after="0" w:line="360" w:lineRule="auto"/>
        <w:ind w:left="357" w:hanging="357"/>
        <w:rPr>
          <w:rFonts w:ascii="Times New Roman" w:hAnsi="Times New Roman"/>
          <w:sz w:val="24"/>
          <w:szCs w:val="24"/>
        </w:rPr>
      </w:pPr>
      <w:r w:rsidRPr="00036EEB">
        <w:rPr>
          <w:rFonts w:ascii="Times New Roman" w:hAnsi="Times New Roman"/>
          <w:sz w:val="24"/>
          <w:szCs w:val="24"/>
        </w:rPr>
        <w:t>jo</w:t>
      </w:r>
      <w:r>
        <w:rPr>
          <w:rFonts w:ascii="Times New Roman" w:hAnsi="Times New Roman"/>
          <w:sz w:val="24"/>
          <w:szCs w:val="24"/>
        </w:rPr>
        <w:t xml:space="preserve"> </w:t>
      </w:r>
      <w:r w:rsidRPr="00036EEB">
        <w:rPr>
          <w:rFonts w:ascii="Times New Roman" w:hAnsi="Times New Roman"/>
          <w:sz w:val="24"/>
          <w:szCs w:val="24"/>
        </w:rPr>
        <w:t>(že se tváří smutně); jo, utěšit ho</w:t>
      </w:r>
    </w:p>
    <w:p w:rsidR="00453A6B" w:rsidRPr="00036EEB" w:rsidRDefault="00453A6B" w:rsidP="00FF0CC0">
      <w:pPr>
        <w:pStyle w:val="Odstavecseseznamem1"/>
        <w:numPr>
          <w:ilvl w:val="0"/>
          <w:numId w:val="1"/>
        </w:numPr>
        <w:spacing w:after="0" w:line="360" w:lineRule="auto"/>
        <w:ind w:left="357" w:hanging="357"/>
        <w:rPr>
          <w:rFonts w:ascii="Times New Roman" w:hAnsi="Times New Roman"/>
          <w:sz w:val="24"/>
          <w:szCs w:val="24"/>
        </w:rPr>
      </w:pPr>
      <w:r w:rsidRPr="00036EEB">
        <w:rPr>
          <w:rFonts w:ascii="Times New Roman" w:hAnsi="Times New Roman"/>
          <w:sz w:val="24"/>
          <w:szCs w:val="24"/>
        </w:rPr>
        <w:t>ano</w:t>
      </w:r>
      <w:r>
        <w:rPr>
          <w:rFonts w:ascii="Times New Roman" w:hAnsi="Times New Roman"/>
          <w:sz w:val="24"/>
          <w:szCs w:val="24"/>
        </w:rPr>
        <w:t xml:space="preserve"> </w:t>
      </w:r>
      <w:r w:rsidRPr="00036EEB">
        <w:rPr>
          <w:rFonts w:ascii="Times New Roman" w:hAnsi="Times New Roman"/>
          <w:sz w:val="24"/>
          <w:szCs w:val="24"/>
        </w:rPr>
        <w:t>(trucuje);</w:t>
      </w:r>
      <w:r>
        <w:rPr>
          <w:rFonts w:ascii="Times New Roman" w:hAnsi="Times New Roman"/>
          <w:sz w:val="24"/>
          <w:szCs w:val="24"/>
        </w:rPr>
        <w:t xml:space="preserve"> </w:t>
      </w:r>
      <w:r w:rsidRPr="00036EEB">
        <w:rPr>
          <w:rFonts w:ascii="Times New Roman" w:hAnsi="Times New Roman"/>
          <w:sz w:val="24"/>
          <w:szCs w:val="24"/>
        </w:rPr>
        <w:t>napustit bazén</w:t>
      </w:r>
    </w:p>
    <w:p w:rsidR="00453A6B" w:rsidRPr="00FF0CC0" w:rsidRDefault="00453A6B" w:rsidP="00FF0CC0">
      <w:pPr>
        <w:pStyle w:val="Odstavecseseznamem1"/>
        <w:numPr>
          <w:ilvl w:val="0"/>
          <w:numId w:val="1"/>
        </w:numPr>
        <w:spacing w:after="0" w:line="360" w:lineRule="auto"/>
        <w:ind w:left="357" w:hanging="357"/>
        <w:rPr>
          <w:rFonts w:ascii="Times New Roman" w:hAnsi="Times New Roman"/>
          <w:sz w:val="24"/>
          <w:szCs w:val="24"/>
        </w:rPr>
      </w:pPr>
      <w:r>
        <w:rPr>
          <w:rFonts w:ascii="Times New Roman" w:hAnsi="Times New Roman"/>
          <w:sz w:val="24"/>
          <w:szCs w:val="24"/>
        </w:rPr>
        <w:t>a</w:t>
      </w:r>
      <w:r w:rsidRPr="00036EEB">
        <w:rPr>
          <w:rFonts w:ascii="Times New Roman" w:hAnsi="Times New Roman"/>
          <w:sz w:val="24"/>
          <w:szCs w:val="24"/>
        </w:rPr>
        <w:t>no</w:t>
      </w:r>
      <w:r>
        <w:rPr>
          <w:rFonts w:ascii="Times New Roman" w:hAnsi="Times New Roman"/>
          <w:sz w:val="24"/>
          <w:szCs w:val="24"/>
        </w:rPr>
        <w:t xml:space="preserve"> (</w:t>
      </w:r>
      <w:r w:rsidRPr="00036EEB">
        <w:rPr>
          <w:rFonts w:ascii="Times New Roman" w:hAnsi="Times New Roman"/>
          <w:sz w:val="24"/>
          <w:szCs w:val="24"/>
        </w:rPr>
        <w:t>protože ho bouchá P</w:t>
      </w:r>
      <w:r>
        <w:rPr>
          <w:rFonts w:ascii="Times New Roman" w:hAnsi="Times New Roman"/>
          <w:sz w:val="24"/>
          <w:szCs w:val="24"/>
        </w:rPr>
        <w:t>é</w:t>
      </w:r>
      <w:r w:rsidRPr="00036EEB">
        <w:rPr>
          <w:rFonts w:ascii="Times New Roman" w:hAnsi="Times New Roman"/>
          <w:sz w:val="24"/>
          <w:szCs w:val="24"/>
        </w:rPr>
        <w:t>ťa, když mě, tak to jdu říct a mě pak říká žalovníček žaloval…); říct to paní učitelce</w:t>
      </w:r>
    </w:p>
    <w:p w:rsidR="00453A6B" w:rsidRPr="00A44044" w:rsidRDefault="00453A6B" w:rsidP="00FF0CC0">
      <w:pPr>
        <w:pStyle w:val="Odstavecseseznamem1"/>
        <w:spacing w:after="0" w:line="360" w:lineRule="auto"/>
        <w:ind w:left="0"/>
        <w:rPr>
          <w:b/>
          <w:sz w:val="24"/>
        </w:rPr>
      </w:pPr>
      <w:r w:rsidRPr="00A44044">
        <w:rPr>
          <w:rFonts w:ascii="Times New Roman" w:hAnsi="Times New Roman"/>
          <w:b/>
          <w:sz w:val="24"/>
        </w:rPr>
        <w:t xml:space="preserve">Poznalo by, že je kamarád smutný </w:t>
      </w:r>
      <w:r>
        <w:rPr>
          <w:rFonts w:ascii="Times New Roman" w:hAnsi="Times New Roman"/>
          <w:b/>
          <w:sz w:val="24"/>
        </w:rPr>
        <w:t xml:space="preserve">– 13 ano, 4 </w:t>
      </w:r>
      <w:r w:rsidRPr="00A44044">
        <w:rPr>
          <w:rFonts w:ascii="Times New Roman" w:hAnsi="Times New Roman"/>
          <w:b/>
          <w:sz w:val="24"/>
        </w:rPr>
        <w:t>ne</w:t>
      </w:r>
    </w:p>
    <w:p w:rsidR="00453A6B" w:rsidRDefault="00453A6B" w:rsidP="00DD36A4">
      <w:pPr>
        <w:pStyle w:val="Odstavecseseznamem1"/>
        <w:spacing w:after="0" w:line="360" w:lineRule="auto"/>
        <w:ind w:left="0"/>
        <w:rPr>
          <w:rFonts w:ascii="Times New Roman" w:hAnsi="Times New Roman"/>
          <w:b/>
          <w:sz w:val="24"/>
        </w:rPr>
      </w:pPr>
      <w:r w:rsidRPr="00A44044">
        <w:rPr>
          <w:rFonts w:ascii="Times New Roman" w:hAnsi="Times New Roman"/>
          <w:b/>
          <w:sz w:val="24"/>
        </w:rPr>
        <w:lastRenderedPageBreak/>
        <w:t>Dalo by se s tím něco udělat</w:t>
      </w:r>
      <w:r>
        <w:rPr>
          <w:rFonts w:ascii="Times New Roman" w:hAnsi="Times New Roman"/>
          <w:b/>
          <w:sz w:val="24"/>
        </w:rPr>
        <w:t xml:space="preserve"> – 13 ano, 2 ne, 2 neví, 3 děti by přímo samy pomohly. Celkem 17 dětí.</w:t>
      </w:r>
    </w:p>
    <w:p w:rsidR="00DD36A4" w:rsidRPr="00DD36A4" w:rsidRDefault="00DD36A4" w:rsidP="00DD36A4">
      <w:pPr>
        <w:pStyle w:val="Odstavecseseznamem1"/>
        <w:spacing w:after="0" w:line="360" w:lineRule="auto"/>
        <w:ind w:left="0"/>
        <w:rPr>
          <w:rFonts w:ascii="Times New Roman" w:hAnsi="Times New Roman"/>
          <w:b/>
          <w:sz w:val="24"/>
        </w:rPr>
      </w:pPr>
    </w:p>
    <w:p w:rsidR="00453A6B" w:rsidRDefault="00453A6B" w:rsidP="00876BA3">
      <w:pPr>
        <w:pStyle w:val="Odstavecseseznamem"/>
        <w:numPr>
          <w:ilvl w:val="0"/>
          <w:numId w:val="11"/>
        </w:numPr>
        <w:spacing w:line="360" w:lineRule="auto"/>
      </w:pPr>
      <w:r w:rsidRPr="00CB085D">
        <w:rPr>
          <w:b/>
        </w:rPr>
        <w:t xml:space="preserve">Žáci z církevní </w:t>
      </w:r>
      <w:r>
        <w:rPr>
          <w:b/>
        </w:rPr>
        <w:t>ZŠ:</w:t>
      </w:r>
      <w:r>
        <w:t xml:space="preserve"> </w:t>
      </w:r>
    </w:p>
    <w:p w:rsidR="00453A6B" w:rsidRPr="00443F20" w:rsidRDefault="00453A6B" w:rsidP="00FF0CC0">
      <w:pPr>
        <w:pStyle w:val="Odstavecseseznamem"/>
        <w:spacing w:line="360" w:lineRule="auto"/>
        <w:ind w:left="0"/>
      </w:pPr>
      <w:r w:rsidRPr="00443F20">
        <w:t>Nabízeli přímo svou pomoc</w:t>
      </w:r>
    </w:p>
    <w:p w:rsidR="00453A6B" w:rsidRPr="00443F20" w:rsidRDefault="00453A6B" w:rsidP="00876BA3">
      <w:pPr>
        <w:pStyle w:val="Odstavecseseznamem1"/>
        <w:numPr>
          <w:ilvl w:val="0"/>
          <w:numId w:val="47"/>
        </w:numPr>
        <w:spacing w:after="0" w:line="360" w:lineRule="auto"/>
        <w:ind w:left="357" w:hanging="357"/>
        <w:rPr>
          <w:rFonts w:ascii="Times New Roman" w:hAnsi="Times New Roman"/>
          <w:sz w:val="24"/>
        </w:rPr>
      </w:pPr>
      <w:r w:rsidRPr="00443F20">
        <w:rPr>
          <w:rFonts w:ascii="Times New Roman" w:hAnsi="Times New Roman"/>
          <w:sz w:val="24"/>
        </w:rPr>
        <w:t xml:space="preserve">hmm, podle začátku (nemocný jakoby byl, nechce to nikomu říkat); </w:t>
      </w:r>
      <w:r w:rsidRPr="00443F20">
        <w:rPr>
          <w:rFonts w:ascii="Times New Roman" w:hAnsi="Times New Roman"/>
        </w:rPr>
        <w:t xml:space="preserve">dalo, vzít na procházku, do kina </w:t>
      </w:r>
    </w:p>
    <w:p w:rsidR="00453A6B" w:rsidRPr="00443F20" w:rsidRDefault="00453A6B" w:rsidP="00876BA3">
      <w:pPr>
        <w:pStyle w:val="Odstavecseseznamem1"/>
        <w:numPr>
          <w:ilvl w:val="0"/>
          <w:numId w:val="47"/>
        </w:numPr>
        <w:spacing w:after="0" w:line="360" w:lineRule="auto"/>
        <w:ind w:left="357" w:hanging="357"/>
        <w:rPr>
          <w:rFonts w:ascii="Times New Roman" w:hAnsi="Times New Roman"/>
          <w:sz w:val="24"/>
        </w:rPr>
      </w:pPr>
      <w:r w:rsidRPr="00443F20">
        <w:rPr>
          <w:rFonts w:ascii="Times New Roman" w:hAnsi="Times New Roman"/>
          <w:sz w:val="24"/>
        </w:rPr>
        <w:t>hmm, (podle toho, že to dá najevo);</w:t>
      </w:r>
      <w:r>
        <w:rPr>
          <w:rFonts w:ascii="Times New Roman" w:hAnsi="Times New Roman"/>
          <w:sz w:val="24"/>
        </w:rPr>
        <w:t xml:space="preserve"> </w:t>
      </w:r>
      <w:r w:rsidRPr="00443F20">
        <w:rPr>
          <w:rFonts w:ascii="Times New Roman" w:hAnsi="Times New Roman"/>
          <w:sz w:val="24"/>
        </w:rPr>
        <w:t>hmm, třeba rozveselit</w:t>
      </w:r>
    </w:p>
    <w:p w:rsidR="00453A6B" w:rsidRPr="00443F20" w:rsidRDefault="00453A6B" w:rsidP="00876BA3">
      <w:pPr>
        <w:pStyle w:val="Odstavecseseznamem1"/>
        <w:numPr>
          <w:ilvl w:val="0"/>
          <w:numId w:val="47"/>
        </w:numPr>
        <w:spacing w:after="0" w:line="360" w:lineRule="auto"/>
        <w:ind w:left="357" w:hanging="357"/>
        <w:rPr>
          <w:rFonts w:ascii="Times New Roman" w:hAnsi="Times New Roman"/>
          <w:b/>
          <w:sz w:val="24"/>
        </w:rPr>
      </w:pPr>
      <w:r w:rsidRPr="00443F20">
        <w:rPr>
          <w:rFonts w:ascii="Times New Roman" w:hAnsi="Times New Roman"/>
          <w:sz w:val="24"/>
        </w:rPr>
        <w:t>ano</w:t>
      </w:r>
      <w:r>
        <w:rPr>
          <w:rFonts w:ascii="Times New Roman" w:hAnsi="Times New Roman"/>
          <w:sz w:val="24"/>
        </w:rPr>
        <w:t xml:space="preserve"> </w:t>
      </w:r>
      <w:r w:rsidRPr="00443F20">
        <w:rPr>
          <w:rFonts w:ascii="Times New Roman" w:hAnsi="Times New Roman"/>
          <w:sz w:val="24"/>
        </w:rPr>
        <w:t xml:space="preserve">(že třeba brečí nebo mu není dobře); </w:t>
      </w:r>
      <w:r w:rsidRPr="00443F20">
        <w:rPr>
          <w:rFonts w:ascii="Times New Roman" w:hAnsi="Times New Roman"/>
          <w:b/>
          <w:sz w:val="24"/>
        </w:rPr>
        <w:t>že bych se ho zeptala, co mu je a pomohla bych mu, kdybych mohla</w:t>
      </w:r>
    </w:p>
    <w:p w:rsidR="00453A6B" w:rsidRPr="00443F20" w:rsidRDefault="00453A6B" w:rsidP="00876BA3">
      <w:pPr>
        <w:pStyle w:val="Odstavecseseznamem1"/>
        <w:numPr>
          <w:ilvl w:val="0"/>
          <w:numId w:val="47"/>
        </w:numPr>
        <w:spacing w:after="0" w:line="360" w:lineRule="auto"/>
        <w:ind w:left="357" w:hanging="357"/>
        <w:rPr>
          <w:rFonts w:ascii="Times New Roman" w:hAnsi="Times New Roman"/>
        </w:rPr>
      </w:pPr>
      <w:r>
        <w:rPr>
          <w:rFonts w:ascii="Times New Roman" w:hAnsi="Times New Roman"/>
          <w:sz w:val="24"/>
        </w:rPr>
        <w:t>asi trochu jo (</w:t>
      </w:r>
      <w:r w:rsidRPr="00443F20">
        <w:rPr>
          <w:rFonts w:ascii="Times New Roman" w:hAnsi="Times New Roman"/>
          <w:sz w:val="24"/>
        </w:rPr>
        <w:t>pořád sedí na lavici a nic nedělá); třeba ho nějak rozveselit</w:t>
      </w:r>
      <w:r w:rsidRPr="00443F20">
        <w:rPr>
          <w:rFonts w:ascii="Times New Roman" w:hAnsi="Times New Roman"/>
        </w:rPr>
        <w:t xml:space="preserve"> </w:t>
      </w:r>
    </w:p>
    <w:p w:rsidR="00453A6B" w:rsidRPr="00443F20" w:rsidRDefault="00453A6B" w:rsidP="00876BA3">
      <w:pPr>
        <w:pStyle w:val="Odstavecseseznamem1"/>
        <w:numPr>
          <w:ilvl w:val="0"/>
          <w:numId w:val="47"/>
        </w:numPr>
        <w:spacing w:after="0" w:line="360" w:lineRule="auto"/>
        <w:ind w:left="357" w:hanging="357"/>
        <w:rPr>
          <w:rFonts w:ascii="Times New Roman" w:hAnsi="Times New Roman"/>
          <w:sz w:val="24"/>
        </w:rPr>
      </w:pPr>
      <w:r>
        <w:rPr>
          <w:rFonts w:ascii="Times New Roman" w:hAnsi="Times New Roman"/>
          <w:sz w:val="24"/>
        </w:rPr>
        <w:t>Jo (</w:t>
      </w:r>
      <w:r w:rsidRPr="00443F20">
        <w:rPr>
          <w:rFonts w:ascii="Times New Roman" w:hAnsi="Times New Roman"/>
          <w:sz w:val="24"/>
        </w:rPr>
        <w:t>když brečí); hmm, říkat něco, aby on měl radost</w:t>
      </w:r>
    </w:p>
    <w:p w:rsidR="00453A6B" w:rsidRPr="00443F20" w:rsidRDefault="00453A6B" w:rsidP="00876BA3">
      <w:pPr>
        <w:pStyle w:val="Odstavecseseznamem1"/>
        <w:numPr>
          <w:ilvl w:val="0"/>
          <w:numId w:val="47"/>
        </w:numPr>
        <w:spacing w:after="0" w:line="360" w:lineRule="auto"/>
        <w:ind w:left="357" w:hanging="357"/>
        <w:rPr>
          <w:rFonts w:ascii="Times New Roman" w:hAnsi="Times New Roman"/>
          <w:sz w:val="24"/>
        </w:rPr>
      </w:pPr>
      <w:r w:rsidRPr="00443F20">
        <w:rPr>
          <w:rFonts w:ascii="Times New Roman" w:hAnsi="Times New Roman"/>
          <w:sz w:val="24"/>
        </w:rPr>
        <w:t>možná, asi jo</w:t>
      </w:r>
      <w:r>
        <w:rPr>
          <w:rFonts w:ascii="Times New Roman" w:hAnsi="Times New Roman"/>
          <w:sz w:val="24"/>
        </w:rPr>
        <w:t xml:space="preserve"> </w:t>
      </w:r>
      <w:r w:rsidRPr="00443F20">
        <w:rPr>
          <w:rFonts w:ascii="Times New Roman" w:hAnsi="Times New Roman"/>
          <w:sz w:val="24"/>
        </w:rPr>
        <w:t>(hlavu má dole, dívá se do země, protírá oči, smutný výraz – ukazuje); jo, aby prostě řekli, co se stalo; odpovídáte; rozveselit vtípkem nebo dát něco hezkého</w:t>
      </w:r>
    </w:p>
    <w:p w:rsidR="00453A6B" w:rsidRPr="00443F20" w:rsidRDefault="00453A6B" w:rsidP="00876BA3">
      <w:pPr>
        <w:pStyle w:val="Odstavecseseznamem1"/>
        <w:numPr>
          <w:ilvl w:val="0"/>
          <w:numId w:val="47"/>
        </w:numPr>
        <w:spacing w:after="0" w:line="360" w:lineRule="auto"/>
        <w:ind w:left="357" w:hanging="357"/>
        <w:rPr>
          <w:rFonts w:ascii="Times New Roman" w:hAnsi="Times New Roman"/>
        </w:rPr>
      </w:pPr>
      <w:r w:rsidRPr="00443F20">
        <w:rPr>
          <w:rFonts w:ascii="Times New Roman" w:hAnsi="Times New Roman"/>
          <w:sz w:val="24"/>
        </w:rPr>
        <w:t>hm (koukal do země, byl pořád na jednom místě nebo jenom seděl); zeptat se ho, co ho trápí a pomoc mu s tím</w:t>
      </w:r>
      <w:r w:rsidRPr="00443F20">
        <w:rPr>
          <w:rFonts w:ascii="Times New Roman" w:hAnsi="Times New Roman"/>
        </w:rPr>
        <w:t xml:space="preserve"> </w:t>
      </w:r>
    </w:p>
    <w:p w:rsidR="00453A6B" w:rsidRPr="00443F20" w:rsidRDefault="00453A6B" w:rsidP="00876BA3">
      <w:pPr>
        <w:pStyle w:val="Odstavecseseznamem1"/>
        <w:numPr>
          <w:ilvl w:val="0"/>
          <w:numId w:val="47"/>
        </w:numPr>
        <w:spacing w:after="0" w:line="360" w:lineRule="auto"/>
        <w:ind w:left="357" w:hanging="357"/>
        <w:rPr>
          <w:rFonts w:ascii="Times New Roman" w:hAnsi="Times New Roman"/>
          <w:sz w:val="24"/>
        </w:rPr>
      </w:pPr>
      <w:r w:rsidRPr="00443F20">
        <w:rPr>
          <w:rFonts w:ascii="Times New Roman" w:hAnsi="Times New Roman"/>
          <w:sz w:val="24"/>
        </w:rPr>
        <w:t>hmm</w:t>
      </w:r>
      <w:r>
        <w:rPr>
          <w:rFonts w:ascii="Times New Roman" w:hAnsi="Times New Roman"/>
          <w:sz w:val="24"/>
        </w:rPr>
        <w:t xml:space="preserve"> </w:t>
      </w:r>
      <w:r w:rsidRPr="00443F20">
        <w:rPr>
          <w:rFonts w:ascii="Times New Roman" w:hAnsi="Times New Roman"/>
          <w:sz w:val="24"/>
        </w:rPr>
        <w:t>(poznaly tehdy, když by třeba plakal);</w:t>
      </w:r>
      <w:r>
        <w:rPr>
          <w:rFonts w:ascii="Times New Roman" w:hAnsi="Times New Roman"/>
          <w:sz w:val="24"/>
        </w:rPr>
        <w:t xml:space="preserve"> </w:t>
      </w:r>
      <w:r w:rsidRPr="00443F20">
        <w:rPr>
          <w:rFonts w:ascii="Times New Roman" w:hAnsi="Times New Roman"/>
          <w:sz w:val="24"/>
        </w:rPr>
        <w:t>šli říct paní učitelce a on by jí řekl, co mu je</w:t>
      </w:r>
    </w:p>
    <w:p w:rsidR="00453A6B" w:rsidRPr="00443F20" w:rsidRDefault="00453A6B" w:rsidP="00876BA3">
      <w:pPr>
        <w:pStyle w:val="Odstavecseseznamem1"/>
        <w:numPr>
          <w:ilvl w:val="0"/>
          <w:numId w:val="47"/>
        </w:numPr>
        <w:spacing w:after="0" w:line="360" w:lineRule="auto"/>
        <w:ind w:left="357" w:hanging="357"/>
        <w:rPr>
          <w:rFonts w:ascii="Times New Roman" w:hAnsi="Times New Roman"/>
          <w:sz w:val="24"/>
        </w:rPr>
      </w:pPr>
      <w:r w:rsidRPr="00443F20">
        <w:rPr>
          <w:rFonts w:ascii="Times New Roman" w:hAnsi="Times New Roman"/>
          <w:sz w:val="24"/>
        </w:rPr>
        <w:t>hmm</w:t>
      </w:r>
      <w:r>
        <w:rPr>
          <w:rFonts w:ascii="Times New Roman" w:hAnsi="Times New Roman"/>
          <w:sz w:val="24"/>
        </w:rPr>
        <w:t xml:space="preserve"> </w:t>
      </w:r>
      <w:r w:rsidRPr="00443F20">
        <w:rPr>
          <w:rFonts w:ascii="Times New Roman" w:hAnsi="Times New Roman"/>
          <w:sz w:val="24"/>
        </w:rPr>
        <w:t xml:space="preserve">(podle toho, že má smutný výraz, jen tak pochoduje, ruce za zády); třeba nějak pomoci, zeptat se ho, co mu je a nějak mu tím pomoct </w:t>
      </w:r>
    </w:p>
    <w:p w:rsidR="00453A6B" w:rsidRPr="00443F20" w:rsidRDefault="00453A6B" w:rsidP="00876BA3">
      <w:pPr>
        <w:pStyle w:val="Odstavecseseznamem1"/>
        <w:numPr>
          <w:ilvl w:val="0"/>
          <w:numId w:val="47"/>
        </w:numPr>
        <w:spacing w:after="0" w:line="360" w:lineRule="auto"/>
        <w:ind w:left="357" w:hanging="357"/>
        <w:rPr>
          <w:rFonts w:ascii="Times New Roman" w:hAnsi="Times New Roman"/>
          <w:b/>
          <w:sz w:val="24"/>
        </w:rPr>
      </w:pPr>
      <w:r w:rsidRPr="00443F20">
        <w:rPr>
          <w:rFonts w:ascii="Times New Roman" w:hAnsi="Times New Roman"/>
          <w:sz w:val="24"/>
        </w:rPr>
        <w:t>Jo</w:t>
      </w:r>
      <w:r>
        <w:rPr>
          <w:rFonts w:ascii="Times New Roman" w:hAnsi="Times New Roman"/>
          <w:sz w:val="24"/>
        </w:rPr>
        <w:t xml:space="preserve"> </w:t>
      </w:r>
      <w:r w:rsidRPr="00443F20">
        <w:rPr>
          <w:rFonts w:ascii="Times New Roman" w:hAnsi="Times New Roman"/>
          <w:sz w:val="24"/>
        </w:rPr>
        <w:t xml:space="preserve">(kvůli tomu, že se zrovna neusmívá, nemá dobrou náladu, neřekne, že chce věci, které má rád, dělat); dalo, ráno smutný, potom na to zapomeneš; kdyby kluk – kdyby se bránil, </w:t>
      </w:r>
      <w:r w:rsidRPr="00443F20">
        <w:rPr>
          <w:rFonts w:ascii="Times New Roman" w:hAnsi="Times New Roman"/>
          <w:b/>
          <w:sz w:val="24"/>
        </w:rPr>
        <w:t>tak bych se mu snažil pomoct, ale nechtěl bych mu přitížit</w:t>
      </w:r>
    </w:p>
    <w:p w:rsidR="00453A6B" w:rsidRPr="00443F20" w:rsidRDefault="00453A6B" w:rsidP="00876BA3">
      <w:pPr>
        <w:pStyle w:val="Odstavecseseznamem1"/>
        <w:numPr>
          <w:ilvl w:val="0"/>
          <w:numId w:val="47"/>
        </w:numPr>
        <w:spacing w:after="0" w:line="360" w:lineRule="auto"/>
        <w:ind w:left="357" w:hanging="357"/>
        <w:rPr>
          <w:rFonts w:ascii="Times New Roman" w:hAnsi="Times New Roman"/>
        </w:rPr>
      </w:pPr>
      <w:r>
        <w:rPr>
          <w:rFonts w:ascii="Times New Roman" w:hAnsi="Times New Roman"/>
          <w:sz w:val="24"/>
        </w:rPr>
        <w:t>no (</w:t>
      </w:r>
      <w:r w:rsidRPr="00443F20">
        <w:rPr>
          <w:rFonts w:ascii="Times New Roman" w:hAnsi="Times New Roman"/>
          <w:sz w:val="24"/>
        </w:rPr>
        <w:t>podle toho, že si s ním nechce hrát; třeba mu někdo něco udělal – bouchl ho, kopl, špatného řekl; má takto hlavu dolů, brečí, nemá v obličeji smajlíka);</w:t>
      </w:r>
      <w:r>
        <w:rPr>
          <w:rFonts w:ascii="Times New Roman" w:hAnsi="Times New Roman"/>
          <w:sz w:val="24"/>
        </w:rPr>
        <w:t xml:space="preserve"> </w:t>
      </w:r>
      <w:r w:rsidRPr="00443F20">
        <w:rPr>
          <w:rFonts w:ascii="Times New Roman" w:hAnsi="Times New Roman"/>
          <w:b/>
          <w:sz w:val="24"/>
        </w:rPr>
        <w:t>přišla bych k němu, mohla bych ho utěšit, pozvat (kdyby velcí) na kafe, koupit něco a hrát si s ním</w:t>
      </w:r>
      <w:r w:rsidRPr="00443F20">
        <w:rPr>
          <w:rFonts w:ascii="Times New Roman" w:hAnsi="Times New Roman"/>
        </w:rPr>
        <w:t xml:space="preserve"> </w:t>
      </w:r>
    </w:p>
    <w:p w:rsidR="00453A6B" w:rsidRPr="00443F20" w:rsidRDefault="00453A6B" w:rsidP="00876BA3">
      <w:pPr>
        <w:pStyle w:val="Odstavecseseznamem1"/>
        <w:numPr>
          <w:ilvl w:val="0"/>
          <w:numId w:val="47"/>
        </w:numPr>
        <w:spacing w:after="0" w:line="360" w:lineRule="auto"/>
        <w:ind w:left="357" w:hanging="357"/>
        <w:rPr>
          <w:rFonts w:ascii="Times New Roman" w:hAnsi="Times New Roman"/>
        </w:rPr>
      </w:pPr>
      <w:r w:rsidRPr="00443F20">
        <w:rPr>
          <w:rFonts w:ascii="Times New Roman" w:hAnsi="Times New Roman"/>
          <w:sz w:val="24"/>
        </w:rPr>
        <w:t>jo</w:t>
      </w:r>
      <w:r>
        <w:rPr>
          <w:rFonts w:ascii="Times New Roman" w:hAnsi="Times New Roman"/>
          <w:sz w:val="24"/>
        </w:rPr>
        <w:t xml:space="preserve"> </w:t>
      </w:r>
      <w:r w:rsidRPr="00443F20">
        <w:rPr>
          <w:rFonts w:ascii="Times New Roman" w:hAnsi="Times New Roman"/>
          <w:sz w:val="24"/>
        </w:rPr>
        <w:t>(pořád sedí ve třídě na svém místě);</w:t>
      </w:r>
      <w:r>
        <w:rPr>
          <w:rFonts w:ascii="Times New Roman" w:hAnsi="Times New Roman"/>
          <w:sz w:val="24"/>
        </w:rPr>
        <w:t xml:space="preserve"> </w:t>
      </w:r>
      <w:r w:rsidRPr="00443F20">
        <w:rPr>
          <w:rFonts w:ascii="Times New Roman" w:hAnsi="Times New Roman"/>
          <w:sz w:val="24"/>
        </w:rPr>
        <w:t>jo, utěšit</w:t>
      </w:r>
      <w:r w:rsidRPr="00443F20">
        <w:rPr>
          <w:rFonts w:ascii="Times New Roman" w:hAnsi="Times New Roman"/>
        </w:rPr>
        <w:t xml:space="preserve"> </w:t>
      </w:r>
    </w:p>
    <w:p w:rsidR="00453A6B" w:rsidRPr="00443F20" w:rsidRDefault="00453A6B" w:rsidP="00876BA3">
      <w:pPr>
        <w:pStyle w:val="Odstavecseseznamem1"/>
        <w:numPr>
          <w:ilvl w:val="0"/>
          <w:numId w:val="47"/>
        </w:numPr>
        <w:spacing w:after="0" w:line="360" w:lineRule="auto"/>
        <w:ind w:left="357" w:hanging="357"/>
        <w:rPr>
          <w:rFonts w:ascii="Times New Roman" w:hAnsi="Times New Roman"/>
          <w:sz w:val="24"/>
        </w:rPr>
      </w:pPr>
      <w:r w:rsidRPr="00443F20">
        <w:rPr>
          <w:rFonts w:ascii="Times New Roman" w:hAnsi="Times New Roman"/>
          <w:sz w:val="24"/>
        </w:rPr>
        <w:t>poznal</w:t>
      </w:r>
      <w:r>
        <w:rPr>
          <w:rFonts w:ascii="Times New Roman" w:hAnsi="Times New Roman"/>
          <w:sz w:val="24"/>
        </w:rPr>
        <w:t xml:space="preserve"> </w:t>
      </w:r>
      <w:r w:rsidRPr="00443F20">
        <w:rPr>
          <w:rFonts w:ascii="Times New Roman" w:hAnsi="Times New Roman"/>
          <w:sz w:val="24"/>
        </w:rPr>
        <w:t>(sedí a netváří se šťastně);</w:t>
      </w:r>
      <w:r>
        <w:rPr>
          <w:rFonts w:ascii="Times New Roman" w:hAnsi="Times New Roman"/>
          <w:sz w:val="24"/>
        </w:rPr>
        <w:t xml:space="preserve"> </w:t>
      </w:r>
      <w:r w:rsidRPr="00443F20">
        <w:rPr>
          <w:rFonts w:ascii="Times New Roman" w:hAnsi="Times New Roman"/>
          <w:sz w:val="24"/>
        </w:rPr>
        <w:t>dalo, že by tě vysvětlil, co se mu stalo</w:t>
      </w:r>
    </w:p>
    <w:p w:rsidR="00453A6B" w:rsidRPr="00443F20" w:rsidRDefault="00453A6B" w:rsidP="00876BA3">
      <w:pPr>
        <w:pStyle w:val="Odstavecseseznamem1"/>
        <w:numPr>
          <w:ilvl w:val="0"/>
          <w:numId w:val="47"/>
        </w:numPr>
        <w:spacing w:after="0" w:line="360" w:lineRule="auto"/>
        <w:ind w:left="357" w:hanging="357"/>
        <w:rPr>
          <w:rFonts w:ascii="Times New Roman" w:hAnsi="Times New Roman"/>
        </w:rPr>
      </w:pPr>
      <w:r>
        <w:rPr>
          <w:rFonts w:ascii="Times New Roman" w:hAnsi="Times New Roman"/>
          <w:sz w:val="24"/>
        </w:rPr>
        <w:t>kývá (</w:t>
      </w:r>
      <w:r w:rsidRPr="00443F20">
        <w:rPr>
          <w:rFonts w:ascii="Times New Roman" w:hAnsi="Times New Roman"/>
          <w:sz w:val="24"/>
        </w:rPr>
        <w:t>že by s nimi nebavil);</w:t>
      </w:r>
      <w:r>
        <w:rPr>
          <w:rFonts w:ascii="Times New Roman" w:hAnsi="Times New Roman"/>
          <w:sz w:val="24"/>
        </w:rPr>
        <w:t xml:space="preserve"> </w:t>
      </w:r>
      <w:r w:rsidRPr="00443F20">
        <w:rPr>
          <w:rFonts w:ascii="Times New Roman" w:hAnsi="Times New Roman"/>
          <w:b/>
          <w:sz w:val="24"/>
        </w:rPr>
        <w:t>zeptala bych se ho</w:t>
      </w:r>
      <w:r w:rsidRPr="00443F20">
        <w:rPr>
          <w:rFonts w:ascii="Times New Roman" w:hAnsi="Times New Roman"/>
        </w:rPr>
        <w:t xml:space="preserve"> </w:t>
      </w:r>
    </w:p>
    <w:p w:rsidR="00453A6B" w:rsidRPr="00443F20" w:rsidRDefault="00453A6B" w:rsidP="00876BA3">
      <w:pPr>
        <w:pStyle w:val="Odstavecseseznamem1"/>
        <w:numPr>
          <w:ilvl w:val="0"/>
          <w:numId w:val="47"/>
        </w:numPr>
        <w:spacing w:after="0" w:line="360" w:lineRule="auto"/>
        <w:ind w:left="357" w:hanging="357"/>
        <w:rPr>
          <w:rFonts w:ascii="Times New Roman" w:hAnsi="Times New Roman"/>
        </w:rPr>
      </w:pPr>
      <w:r>
        <w:rPr>
          <w:rFonts w:ascii="Times New Roman" w:hAnsi="Times New Roman"/>
          <w:sz w:val="24"/>
        </w:rPr>
        <w:t>a</w:t>
      </w:r>
      <w:r w:rsidRPr="00443F20">
        <w:rPr>
          <w:rFonts w:ascii="Times New Roman" w:hAnsi="Times New Roman"/>
          <w:sz w:val="24"/>
        </w:rPr>
        <w:t>no</w:t>
      </w:r>
      <w:r>
        <w:rPr>
          <w:rFonts w:ascii="Times New Roman" w:hAnsi="Times New Roman"/>
          <w:sz w:val="24"/>
        </w:rPr>
        <w:t xml:space="preserve"> </w:t>
      </w:r>
      <w:r w:rsidRPr="00443F20">
        <w:rPr>
          <w:rFonts w:ascii="Times New Roman" w:hAnsi="Times New Roman"/>
          <w:sz w:val="24"/>
        </w:rPr>
        <w:t xml:space="preserve">(nemluví se mnou, má smutný obličej); </w:t>
      </w:r>
      <w:r w:rsidRPr="00443F20">
        <w:rPr>
          <w:rFonts w:ascii="Times New Roman" w:hAnsi="Times New Roman"/>
          <w:b/>
          <w:sz w:val="24"/>
        </w:rPr>
        <w:t>snažila bych se ji rozesmát, hrát si s ní</w:t>
      </w:r>
      <w:r w:rsidRPr="00443F20">
        <w:rPr>
          <w:rFonts w:ascii="Times New Roman" w:hAnsi="Times New Roman"/>
        </w:rPr>
        <w:t xml:space="preserve"> </w:t>
      </w:r>
    </w:p>
    <w:p w:rsidR="00453A6B" w:rsidRPr="00443F20" w:rsidRDefault="00453A6B" w:rsidP="00876BA3">
      <w:pPr>
        <w:pStyle w:val="Odstavecseseznamem1"/>
        <w:numPr>
          <w:ilvl w:val="0"/>
          <w:numId w:val="47"/>
        </w:numPr>
        <w:spacing w:after="0" w:line="360" w:lineRule="auto"/>
        <w:ind w:left="357" w:hanging="357"/>
        <w:rPr>
          <w:rFonts w:ascii="Times New Roman" w:hAnsi="Times New Roman"/>
        </w:rPr>
      </w:pPr>
      <w:r w:rsidRPr="00443F20">
        <w:rPr>
          <w:rFonts w:ascii="Times New Roman" w:hAnsi="Times New Roman"/>
          <w:sz w:val="24"/>
        </w:rPr>
        <w:t>poznala</w:t>
      </w:r>
      <w:r>
        <w:rPr>
          <w:rFonts w:ascii="Times New Roman" w:hAnsi="Times New Roman"/>
          <w:sz w:val="24"/>
        </w:rPr>
        <w:t xml:space="preserve"> (</w:t>
      </w:r>
      <w:r w:rsidRPr="00443F20">
        <w:rPr>
          <w:rFonts w:ascii="Times New Roman" w:hAnsi="Times New Roman"/>
          <w:sz w:val="24"/>
        </w:rPr>
        <w:t xml:space="preserve">že s nikým není, chodí sám, má smutný obličej); </w:t>
      </w:r>
      <w:r w:rsidRPr="00443F20">
        <w:rPr>
          <w:rFonts w:ascii="Times New Roman" w:hAnsi="Times New Roman"/>
          <w:b/>
          <w:sz w:val="24"/>
        </w:rPr>
        <w:t>hmm, že by mu pomohl najít kamarádku, kamaráda</w:t>
      </w:r>
      <w:r w:rsidRPr="00443F20">
        <w:rPr>
          <w:rFonts w:ascii="Times New Roman" w:hAnsi="Times New Roman"/>
        </w:rPr>
        <w:t xml:space="preserve"> </w:t>
      </w:r>
    </w:p>
    <w:p w:rsidR="00453A6B" w:rsidRPr="00443F20" w:rsidRDefault="00453A6B" w:rsidP="00876BA3">
      <w:pPr>
        <w:pStyle w:val="Odstavecseseznamem1"/>
        <w:numPr>
          <w:ilvl w:val="0"/>
          <w:numId w:val="47"/>
        </w:numPr>
        <w:spacing w:after="0" w:line="360" w:lineRule="auto"/>
        <w:ind w:left="357" w:hanging="357"/>
        <w:rPr>
          <w:rFonts w:ascii="Times New Roman" w:hAnsi="Times New Roman"/>
          <w:b/>
          <w:sz w:val="24"/>
        </w:rPr>
      </w:pPr>
      <w:r>
        <w:rPr>
          <w:rFonts w:ascii="Times New Roman" w:hAnsi="Times New Roman"/>
          <w:sz w:val="24"/>
        </w:rPr>
        <w:t>a</w:t>
      </w:r>
      <w:r w:rsidRPr="00443F20">
        <w:rPr>
          <w:rFonts w:ascii="Times New Roman" w:hAnsi="Times New Roman"/>
          <w:sz w:val="24"/>
        </w:rPr>
        <w:t>no</w:t>
      </w:r>
      <w:r>
        <w:rPr>
          <w:rFonts w:ascii="Times New Roman" w:hAnsi="Times New Roman"/>
          <w:sz w:val="24"/>
        </w:rPr>
        <w:t xml:space="preserve"> </w:t>
      </w:r>
      <w:r w:rsidRPr="00443F20">
        <w:rPr>
          <w:rFonts w:ascii="Times New Roman" w:hAnsi="Times New Roman"/>
          <w:sz w:val="24"/>
        </w:rPr>
        <w:t>(Štěpa dnes</w:t>
      </w:r>
      <w:r>
        <w:rPr>
          <w:rFonts w:ascii="Times New Roman" w:hAnsi="Times New Roman"/>
          <w:sz w:val="24"/>
        </w:rPr>
        <w:t xml:space="preserve"> –</w:t>
      </w:r>
      <w:r w:rsidRPr="00443F20">
        <w:rPr>
          <w:rFonts w:ascii="Times New Roman" w:hAnsi="Times New Roman"/>
          <w:sz w:val="24"/>
        </w:rPr>
        <w:t xml:space="preserve"> zachmuřený oči, moc se s nik</w:t>
      </w:r>
      <w:r>
        <w:rPr>
          <w:rFonts w:ascii="Times New Roman" w:hAnsi="Times New Roman"/>
          <w:sz w:val="24"/>
        </w:rPr>
        <w:t>ým nebaví, ptal jsem se, co je,</w:t>
      </w:r>
      <w:r w:rsidRPr="00443F20">
        <w:rPr>
          <w:rFonts w:ascii="Times New Roman" w:hAnsi="Times New Roman"/>
          <w:sz w:val="24"/>
        </w:rPr>
        <w:t xml:space="preserve"> naštvaný je); </w:t>
      </w:r>
      <w:r w:rsidRPr="00443F20">
        <w:rPr>
          <w:rFonts w:ascii="Times New Roman" w:hAnsi="Times New Roman"/>
          <w:b/>
          <w:sz w:val="24"/>
        </w:rPr>
        <w:t>mohl bych mu pomoct, nějak pomoct</w:t>
      </w:r>
    </w:p>
    <w:p w:rsidR="00453A6B" w:rsidRPr="00443F20" w:rsidRDefault="00453A6B" w:rsidP="00876BA3">
      <w:pPr>
        <w:pStyle w:val="Odstavecseseznamem1"/>
        <w:numPr>
          <w:ilvl w:val="0"/>
          <w:numId w:val="47"/>
        </w:numPr>
        <w:spacing w:after="0" w:line="360" w:lineRule="auto"/>
        <w:ind w:left="357" w:hanging="357"/>
        <w:rPr>
          <w:rFonts w:ascii="Times New Roman" w:hAnsi="Times New Roman"/>
        </w:rPr>
      </w:pPr>
      <w:r>
        <w:rPr>
          <w:rFonts w:ascii="Times New Roman" w:hAnsi="Times New Roman"/>
          <w:sz w:val="24"/>
        </w:rPr>
        <w:t>j</w:t>
      </w:r>
      <w:r w:rsidRPr="00443F20">
        <w:rPr>
          <w:rFonts w:ascii="Times New Roman" w:hAnsi="Times New Roman"/>
          <w:sz w:val="24"/>
        </w:rPr>
        <w:t>o</w:t>
      </w:r>
      <w:r>
        <w:rPr>
          <w:rFonts w:ascii="Times New Roman" w:hAnsi="Times New Roman"/>
          <w:sz w:val="24"/>
        </w:rPr>
        <w:t xml:space="preserve"> </w:t>
      </w:r>
      <w:r w:rsidRPr="00443F20">
        <w:rPr>
          <w:rFonts w:ascii="Times New Roman" w:hAnsi="Times New Roman"/>
          <w:sz w:val="24"/>
        </w:rPr>
        <w:t xml:space="preserve">(mračí se, stydí se, oči dolů a vypadá smutně); </w:t>
      </w:r>
      <w:r w:rsidRPr="00443F20">
        <w:rPr>
          <w:rFonts w:ascii="Times New Roman" w:hAnsi="Times New Roman"/>
          <w:b/>
          <w:sz w:val="24"/>
        </w:rPr>
        <w:t>jo, pomohl bych mu</w:t>
      </w:r>
      <w:r w:rsidRPr="00443F20">
        <w:rPr>
          <w:rFonts w:ascii="Times New Roman" w:hAnsi="Times New Roman"/>
        </w:rPr>
        <w:t xml:space="preserve"> </w:t>
      </w:r>
    </w:p>
    <w:p w:rsidR="00453A6B" w:rsidRPr="00443F20" w:rsidRDefault="00453A6B" w:rsidP="00876BA3">
      <w:pPr>
        <w:pStyle w:val="Odstavecseseznamem1"/>
        <w:numPr>
          <w:ilvl w:val="0"/>
          <w:numId w:val="47"/>
        </w:numPr>
        <w:spacing w:after="0" w:line="360" w:lineRule="auto"/>
        <w:ind w:left="357" w:hanging="357"/>
        <w:rPr>
          <w:rFonts w:ascii="Times New Roman" w:hAnsi="Times New Roman"/>
          <w:b/>
          <w:sz w:val="24"/>
        </w:rPr>
      </w:pPr>
      <w:r w:rsidRPr="00443F20">
        <w:rPr>
          <w:rFonts w:ascii="Times New Roman" w:hAnsi="Times New Roman"/>
          <w:sz w:val="24"/>
        </w:rPr>
        <w:t>nevím, někdy to poznám, někdy ne</w:t>
      </w:r>
      <w:r>
        <w:rPr>
          <w:rFonts w:ascii="Times New Roman" w:hAnsi="Times New Roman"/>
          <w:sz w:val="24"/>
        </w:rPr>
        <w:t xml:space="preserve"> </w:t>
      </w:r>
      <w:r w:rsidRPr="00443F20">
        <w:rPr>
          <w:rFonts w:ascii="Times New Roman" w:hAnsi="Times New Roman"/>
          <w:sz w:val="24"/>
        </w:rPr>
        <w:t xml:space="preserve">(podle úsměvů, jak se tváří; vypadá smutně a nic moc se nedívá); </w:t>
      </w:r>
      <w:r w:rsidRPr="00443F20">
        <w:rPr>
          <w:rFonts w:ascii="Times New Roman" w:hAnsi="Times New Roman"/>
          <w:b/>
          <w:sz w:val="24"/>
        </w:rPr>
        <w:t>někomu bych řekl, aby mu pomohl</w:t>
      </w:r>
    </w:p>
    <w:p w:rsidR="00453A6B" w:rsidRPr="00443F20" w:rsidRDefault="00453A6B" w:rsidP="00876BA3">
      <w:pPr>
        <w:pStyle w:val="Odstavecseseznamem1"/>
        <w:numPr>
          <w:ilvl w:val="0"/>
          <w:numId w:val="47"/>
        </w:numPr>
        <w:spacing w:after="0" w:line="360" w:lineRule="auto"/>
        <w:ind w:left="357" w:hanging="357"/>
        <w:rPr>
          <w:rFonts w:ascii="Times New Roman" w:hAnsi="Times New Roman"/>
          <w:b/>
          <w:sz w:val="24"/>
        </w:rPr>
      </w:pPr>
      <w:r w:rsidRPr="00443F20">
        <w:rPr>
          <w:rFonts w:ascii="Times New Roman" w:hAnsi="Times New Roman"/>
          <w:sz w:val="24"/>
        </w:rPr>
        <w:t>hmm</w:t>
      </w:r>
      <w:r>
        <w:rPr>
          <w:rFonts w:ascii="Times New Roman" w:hAnsi="Times New Roman"/>
          <w:sz w:val="24"/>
        </w:rPr>
        <w:t xml:space="preserve"> </w:t>
      </w:r>
      <w:r w:rsidRPr="00443F20">
        <w:rPr>
          <w:rFonts w:ascii="Times New Roman" w:hAnsi="Times New Roman"/>
          <w:sz w:val="24"/>
        </w:rPr>
        <w:t xml:space="preserve">(že je rozrušený, není docela klidná); </w:t>
      </w:r>
      <w:r w:rsidRPr="00443F20">
        <w:rPr>
          <w:rFonts w:ascii="Times New Roman" w:hAnsi="Times New Roman"/>
          <w:b/>
          <w:sz w:val="24"/>
        </w:rPr>
        <w:t>jo, zeptala ho, co ho trápí; řekla bych mu podle toho, zda bych mu mohla pomoc, tak bych mu pomohla</w:t>
      </w:r>
    </w:p>
    <w:p w:rsidR="00453A6B" w:rsidRPr="00443F20" w:rsidRDefault="00453A6B" w:rsidP="00876BA3">
      <w:pPr>
        <w:pStyle w:val="Odstavecseseznamem1"/>
        <w:numPr>
          <w:ilvl w:val="0"/>
          <w:numId w:val="47"/>
        </w:numPr>
        <w:spacing w:after="0" w:line="360" w:lineRule="auto"/>
        <w:ind w:left="357" w:hanging="357"/>
        <w:rPr>
          <w:rFonts w:ascii="Times New Roman" w:hAnsi="Times New Roman"/>
          <w:b/>
          <w:sz w:val="24"/>
        </w:rPr>
      </w:pPr>
      <w:r w:rsidRPr="00443F20">
        <w:rPr>
          <w:rFonts w:ascii="Times New Roman" w:hAnsi="Times New Roman"/>
          <w:sz w:val="24"/>
        </w:rPr>
        <w:t>jo</w:t>
      </w:r>
      <w:r>
        <w:rPr>
          <w:rFonts w:ascii="Times New Roman" w:hAnsi="Times New Roman"/>
          <w:sz w:val="24"/>
        </w:rPr>
        <w:t xml:space="preserve"> </w:t>
      </w:r>
      <w:r w:rsidRPr="00443F20">
        <w:rPr>
          <w:rFonts w:ascii="Times New Roman" w:hAnsi="Times New Roman"/>
          <w:sz w:val="24"/>
        </w:rPr>
        <w:t xml:space="preserve">(mračil, brečel); </w:t>
      </w:r>
      <w:r w:rsidRPr="00443F20">
        <w:rPr>
          <w:rFonts w:ascii="Times New Roman" w:hAnsi="Times New Roman"/>
          <w:b/>
          <w:sz w:val="24"/>
        </w:rPr>
        <w:t>no, utěšil, dal bonbón a tak by to šlo</w:t>
      </w:r>
    </w:p>
    <w:p w:rsidR="00453A6B" w:rsidRPr="00443F20" w:rsidRDefault="00453A6B" w:rsidP="00876BA3">
      <w:pPr>
        <w:pStyle w:val="Odstavecseseznamem1"/>
        <w:numPr>
          <w:ilvl w:val="0"/>
          <w:numId w:val="47"/>
        </w:numPr>
        <w:spacing w:after="0" w:line="360" w:lineRule="auto"/>
        <w:ind w:left="357" w:hanging="357"/>
        <w:rPr>
          <w:rFonts w:ascii="Times New Roman" w:hAnsi="Times New Roman"/>
          <w:b/>
          <w:sz w:val="24"/>
        </w:rPr>
      </w:pPr>
      <w:r w:rsidRPr="00443F20">
        <w:rPr>
          <w:rFonts w:ascii="Times New Roman" w:hAnsi="Times New Roman"/>
          <w:sz w:val="24"/>
        </w:rPr>
        <w:t>jo</w:t>
      </w:r>
      <w:r>
        <w:rPr>
          <w:rFonts w:ascii="Times New Roman" w:hAnsi="Times New Roman"/>
          <w:sz w:val="24"/>
        </w:rPr>
        <w:t xml:space="preserve"> </w:t>
      </w:r>
      <w:r w:rsidRPr="00443F20">
        <w:rPr>
          <w:rFonts w:ascii="Times New Roman" w:hAnsi="Times New Roman"/>
          <w:sz w:val="24"/>
        </w:rPr>
        <w:t>(smutný výraz v obličeji, brečel by);</w:t>
      </w:r>
      <w:r>
        <w:rPr>
          <w:rFonts w:ascii="Times New Roman" w:hAnsi="Times New Roman"/>
          <w:sz w:val="24"/>
        </w:rPr>
        <w:t xml:space="preserve"> </w:t>
      </w:r>
      <w:r w:rsidRPr="00443F20">
        <w:rPr>
          <w:rFonts w:ascii="Times New Roman" w:hAnsi="Times New Roman"/>
          <w:b/>
          <w:sz w:val="24"/>
        </w:rPr>
        <w:t>zeptal, co se děje, zkusil udělat, aby nebyl tak smutný</w:t>
      </w:r>
    </w:p>
    <w:p w:rsidR="00453A6B" w:rsidRPr="00443F20" w:rsidRDefault="00453A6B" w:rsidP="00876BA3">
      <w:pPr>
        <w:pStyle w:val="Odstavecseseznamem1"/>
        <w:numPr>
          <w:ilvl w:val="0"/>
          <w:numId w:val="47"/>
        </w:numPr>
        <w:spacing w:after="0" w:line="360" w:lineRule="auto"/>
        <w:ind w:left="357" w:hanging="357"/>
        <w:rPr>
          <w:rFonts w:ascii="Times New Roman" w:hAnsi="Times New Roman"/>
          <w:b/>
          <w:sz w:val="24"/>
        </w:rPr>
      </w:pPr>
      <w:r w:rsidRPr="00443F20">
        <w:rPr>
          <w:rFonts w:ascii="Times New Roman" w:hAnsi="Times New Roman"/>
          <w:sz w:val="24"/>
        </w:rPr>
        <w:t>ano</w:t>
      </w:r>
      <w:r>
        <w:rPr>
          <w:rFonts w:ascii="Times New Roman" w:hAnsi="Times New Roman"/>
          <w:sz w:val="24"/>
        </w:rPr>
        <w:t xml:space="preserve"> </w:t>
      </w:r>
      <w:r w:rsidRPr="00443F20">
        <w:rPr>
          <w:rFonts w:ascii="Times New Roman" w:hAnsi="Times New Roman"/>
          <w:sz w:val="24"/>
        </w:rPr>
        <w:t xml:space="preserve">(smutný, sedí v lavici, nemá náladu); </w:t>
      </w:r>
      <w:r w:rsidRPr="00443F20">
        <w:rPr>
          <w:rFonts w:ascii="Times New Roman" w:hAnsi="Times New Roman"/>
          <w:b/>
          <w:sz w:val="24"/>
        </w:rPr>
        <w:t>přišla k němu a povídala si s ním a povídal, co se mu stalo</w:t>
      </w:r>
    </w:p>
    <w:p w:rsidR="00453A6B" w:rsidRPr="00443F20" w:rsidRDefault="00453A6B" w:rsidP="00876BA3">
      <w:pPr>
        <w:pStyle w:val="Odstavecseseznamem1"/>
        <w:numPr>
          <w:ilvl w:val="0"/>
          <w:numId w:val="47"/>
        </w:numPr>
        <w:spacing w:after="0" w:line="360" w:lineRule="auto"/>
        <w:ind w:left="357" w:hanging="357"/>
        <w:rPr>
          <w:rFonts w:ascii="Times New Roman" w:hAnsi="Times New Roman"/>
          <w:sz w:val="24"/>
        </w:rPr>
      </w:pPr>
      <w:r>
        <w:rPr>
          <w:rFonts w:ascii="Times New Roman" w:hAnsi="Times New Roman"/>
          <w:sz w:val="24"/>
        </w:rPr>
        <w:t>ano (</w:t>
      </w:r>
      <w:r w:rsidRPr="00443F20">
        <w:rPr>
          <w:rFonts w:ascii="Times New Roman" w:hAnsi="Times New Roman"/>
          <w:sz w:val="24"/>
        </w:rPr>
        <w:t xml:space="preserve">nebaví s nikým); </w:t>
      </w:r>
      <w:r w:rsidRPr="00443F20">
        <w:rPr>
          <w:rFonts w:ascii="Times New Roman" w:hAnsi="Times New Roman"/>
          <w:b/>
          <w:sz w:val="24"/>
        </w:rPr>
        <w:t>jo, zeptala, co se stalo a snažila nějak pomoct</w:t>
      </w:r>
    </w:p>
    <w:p w:rsidR="00453A6B" w:rsidRPr="00443F20" w:rsidRDefault="00453A6B" w:rsidP="00876BA3">
      <w:pPr>
        <w:pStyle w:val="Odstavecseseznamem1"/>
        <w:numPr>
          <w:ilvl w:val="0"/>
          <w:numId w:val="47"/>
        </w:numPr>
        <w:spacing w:after="0" w:line="360" w:lineRule="auto"/>
        <w:ind w:left="357" w:hanging="357"/>
        <w:rPr>
          <w:rFonts w:ascii="Times New Roman" w:hAnsi="Times New Roman"/>
        </w:rPr>
      </w:pPr>
      <w:r w:rsidRPr="00443F20">
        <w:rPr>
          <w:rFonts w:ascii="Times New Roman" w:hAnsi="Times New Roman"/>
          <w:sz w:val="24"/>
        </w:rPr>
        <w:t>jo</w:t>
      </w:r>
      <w:r>
        <w:rPr>
          <w:rFonts w:ascii="Times New Roman" w:hAnsi="Times New Roman"/>
          <w:sz w:val="24"/>
        </w:rPr>
        <w:t xml:space="preserve"> </w:t>
      </w:r>
      <w:r w:rsidRPr="00443F20">
        <w:rPr>
          <w:rFonts w:ascii="Times New Roman" w:hAnsi="Times New Roman"/>
          <w:sz w:val="24"/>
        </w:rPr>
        <w:t xml:space="preserve">(že by se tvářil trochu tak smutně, neměl by dobrou náladu); </w:t>
      </w:r>
      <w:r w:rsidRPr="00443F20">
        <w:rPr>
          <w:rFonts w:ascii="Times New Roman" w:hAnsi="Times New Roman"/>
          <w:b/>
          <w:sz w:val="24"/>
        </w:rPr>
        <w:t>podle mě jo, snažil by jsem se ho nějak rozveselit</w:t>
      </w:r>
      <w:r w:rsidRPr="00443F20">
        <w:rPr>
          <w:rFonts w:ascii="Times New Roman" w:hAnsi="Times New Roman"/>
        </w:rPr>
        <w:t xml:space="preserve"> </w:t>
      </w:r>
    </w:p>
    <w:p w:rsidR="00453A6B" w:rsidRPr="00443F20" w:rsidRDefault="00453A6B" w:rsidP="00876BA3">
      <w:pPr>
        <w:pStyle w:val="Odstavecseseznamem1"/>
        <w:numPr>
          <w:ilvl w:val="0"/>
          <w:numId w:val="47"/>
        </w:numPr>
        <w:spacing w:after="0" w:line="360" w:lineRule="auto"/>
        <w:ind w:left="357" w:hanging="357"/>
        <w:rPr>
          <w:rFonts w:ascii="Times New Roman" w:hAnsi="Times New Roman"/>
          <w:sz w:val="24"/>
        </w:rPr>
      </w:pPr>
      <w:r w:rsidRPr="00443F20">
        <w:rPr>
          <w:rFonts w:ascii="Times New Roman" w:hAnsi="Times New Roman"/>
          <w:sz w:val="24"/>
        </w:rPr>
        <w:t>ano</w:t>
      </w:r>
      <w:r>
        <w:rPr>
          <w:rFonts w:ascii="Times New Roman" w:hAnsi="Times New Roman"/>
          <w:sz w:val="24"/>
        </w:rPr>
        <w:t xml:space="preserve"> </w:t>
      </w:r>
      <w:r w:rsidRPr="00443F20">
        <w:rPr>
          <w:rFonts w:ascii="Times New Roman" w:hAnsi="Times New Roman"/>
          <w:sz w:val="24"/>
        </w:rPr>
        <w:t xml:space="preserve">(sám někde, s nikým nehraje, vypadá smutně); </w:t>
      </w:r>
      <w:r w:rsidRPr="00443F20">
        <w:rPr>
          <w:rFonts w:ascii="Times New Roman" w:hAnsi="Times New Roman"/>
          <w:b/>
          <w:sz w:val="24"/>
        </w:rPr>
        <w:t>snažila utěšit</w:t>
      </w:r>
    </w:p>
    <w:p w:rsidR="00453A6B" w:rsidRPr="00443F20" w:rsidRDefault="00453A6B" w:rsidP="00876BA3">
      <w:pPr>
        <w:pStyle w:val="Odstavecseseznamem1"/>
        <w:numPr>
          <w:ilvl w:val="0"/>
          <w:numId w:val="47"/>
        </w:numPr>
        <w:spacing w:after="0" w:line="360" w:lineRule="auto"/>
        <w:ind w:left="357" w:hanging="357"/>
        <w:rPr>
          <w:rFonts w:ascii="Times New Roman" w:hAnsi="Times New Roman"/>
          <w:sz w:val="24"/>
        </w:rPr>
      </w:pPr>
      <w:r w:rsidRPr="00443F20">
        <w:rPr>
          <w:rFonts w:ascii="Times New Roman" w:hAnsi="Times New Roman"/>
          <w:sz w:val="24"/>
        </w:rPr>
        <w:t>jo</w:t>
      </w:r>
      <w:r>
        <w:rPr>
          <w:rFonts w:ascii="Times New Roman" w:hAnsi="Times New Roman"/>
          <w:sz w:val="24"/>
        </w:rPr>
        <w:t xml:space="preserve"> </w:t>
      </w:r>
      <w:r w:rsidRPr="00443F20">
        <w:rPr>
          <w:rFonts w:ascii="Times New Roman" w:hAnsi="Times New Roman"/>
          <w:sz w:val="24"/>
        </w:rPr>
        <w:t xml:space="preserve">(že je hodně od děcek daleko, že se od nich drží dál); </w:t>
      </w:r>
      <w:r w:rsidRPr="00443F20">
        <w:rPr>
          <w:rFonts w:ascii="Times New Roman" w:hAnsi="Times New Roman"/>
          <w:b/>
          <w:sz w:val="24"/>
        </w:rPr>
        <w:t>začala bych si s ním hrát</w:t>
      </w:r>
    </w:p>
    <w:p w:rsidR="00453A6B" w:rsidRPr="00A44044" w:rsidRDefault="00453A6B" w:rsidP="00FF0CC0">
      <w:pPr>
        <w:pStyle w:val="Odstavecseseznamem1"/>
        <w:spacing w:after="0" w:line="360" w:lineRule="auto"/>
        <w:ind w:left="0"/>
        <w:rPr>
          <w:b/>
          <w:sz w:val="24"/>
        </w:rPr>
      </w:pPr>
      <w:r w:rsidRPr="00A44044">
        <w:rPr>
          <w:rFonts w:ascii="Times New Roman" w:hAnsi="Times New Roman"/>
          <w:b/>
          <w:sz w:val="24"/>
        </w:rPr>
        <w:t xml:space="preserve">Poznalo by, že je kamarád smutný </w:t>
      </w:r>
      <w:r>
        <w:rPr>
          <w:rFonts w:ascii="Times New Roman" w:hAnsi="Times New Roman"/>
          <w:b/>
          <w:sz w:val="24"/>
        </w:rPr>
        <w:t xml:space="preserve">– 37 ano, 1 </w:t>
      </w:r>
      <w:r w:rsidRPr="00A44044">
        <w:rPr>
          <w:rFonts w:ascii="Times New Roman" w:hAnsi="Times New Roman"/>
          <w:b/>
          <w:sz w:val="24"/>
        </w:rPr>
        <w:t xml:space="preserve">neví </w:t>
      </w:r>
    </w:p>
    <w:p w:rsidR="00453A6B" w:rsidRDefault="00453A6B" w:rsidP="00FF0CC0">
      <w:pPr>
        <w:pStyle w:val="Odstavecseseznamem1"/>
        <w:spacing w:after="0" w:line="360" w:lineRule="auto"/>
        <w:ind w:left="0"/>
        <w:rPr>
          <w:rFonts w:ascii="Times New Roman" w:hAnsi="Times New Roman"/>
          <w:b/>
          <w:sz w:val="24"/>
        </w:rPr>
      </w:pPr>
      <w:r w:rsidRPr="00A44044">
        <w:rPr>
          <w:rFonts w:ascii="Times New Roman" w:hAnsi="Times New Roman"/>
          <w:b/>
          <w:sz w:val="24"/>
        </w:rPr>
        <w:t>Dalo by se s tím něco udělat</w:t>
      </w:r>
      <w:r>
        <w:rPr>
          <w:rFonts w:ascii="Times New Roman" w:hAnsi="Times New Roman"/>
          <w:b/>
          <w:sz w:val="24"/>
        </w:rPr>
        <w:t xml:space="preserve"> – 38 ano; 17 dětí by přímo samo šlo pomáhat.</w:t>
      </w:r>
    </w:p>
    <w:p w:rsidR="00453A6B" w:rsidRDefault="00453A6B" w:rsidP="00FF0CC0">
      <w:pPr>
        <w:pStyle w:val="Odstavecseseznamem1"/>
        <w:spacing w:after="0" w:line="360" w:lineRule="auto"/>
        <w:ind w:left="0"/>
        <w:rPr>
          <w:rFonts w:ascii="Times New Roman" w:hAnsi="Times New Roman"/>
          <w:b/>
          <w:sz w:val="24"/>
        </w:rPr>
      </w:pPr>
      <w:r>
        <w:rPr>
          <w:rFonts w:ascii="Times New Roman" w:hAnsi="Times New Roman"/>
          <w:b/>
          <w:sz w:val="24"/>
        </w:rPr>
        <w:t>Celkem 38 dětí.</w:t>
      </w:r>
    </w:p>
    <w:p w:rsidR="00453A6B" w:rsidRPr="00907F42" w:rsidRDefault="00453A6B" w:rsidP="00907F42">
      <w:pPr>
        <w:spacing w:line="360" w:lineRule="auto"/>
      </w:pPr>
    </w:p>
    <w:p w:rsidR="00453A6B" w:rsidRPr="00907F42" w:rsidRDefault="00453A6B" w:rsidP="00907F42">
      <w:pPr>
        <w:spacing w:line="360" w:lineRule="auto"/>
      </w:pPr>
    </w:p>
    <w:p w:rsidR="00453A6B" w:rsidRPr="00907F42" w:rsidRDefault="00453A6B" w:rsidP="00907F42">
      <w:pPr>
        <w:spacing w:line="360" w:lineRule="auto"/>
      </w:pPr>
    </w:p>
    <w:p w:rsidR="00453A6B" w:rsidRPr="00907F42" w:rsidRDefault="00453A6B" w:rsidP="00907F42">
      <w:pPr>
        <w:spacing w:line="360" w:lineRule="auto"/>
        <w:rPr>
          <w:b/>
        </w:rPr>
      </w:pPr>
    </w:p>
    <w:p w:rsidR="00453A6B" w:rsidRPr="00907F42" w:rsidRDefault="00453A6B" w:rsidP="00907F42">
      <w:pPr>
        <w:spacing w:line="360" w:lineRule="auto"/>
        <w:rPr>
          <w:b/>
        </w:rPr>
      </w:pPr>
    </w:p>
    <w:p w:rsidR="00453A6B" w:rsidRPr="00907F42" w:rsidRDefault="00453A6B" w:rsidP="00907F42">
      <w:pPr>
        <w:spacing w:line="360" w:lineRule="auto"/>
        <w:rPr>
          <w:b/>
        </w:rPr>
      </w:pPr>
    </w:p>
    <w:p w:rsidR="00453A6B" w:rsidRPr="00907F42" w:rsidRDefault="00453A6B" w:rsidP="00907F42">
      <w:pPr>
        <w:spacing w:line="360" w:lineRule="auto"/>
        <w:rPr>
          <w:b/>
        </w:rPr>
      </w:pPr>
    </w:p>
    <w:p w:rsidR="00453A6B" w:rsidRPr="00907F42" w:rsidRDefault="00453A6B" w:rsidP="00907F42">
      <w:pPr>
        <w:spacing w:line="360" w:lineRule="auto"/>
        <w:rPr>
          <w:b/>
        </w:rPr>
      </w:pPr>
    </w:p>
    <w:p w:rsidR="00453A6B" w:rsidRPr="00907F42" w:rsidRDefault="00453A6B" w:rsidP="00907F42">
      <w:pPr>
        <w:spacing w:line="360" w:lineRule="auto"/>
        <w:rPr>
          <w:b/>
        </w:rPr>
      </w:pPr>
    </w:p>
    <w:p w:rsidR="00453A6B" w:rsidRPr="00907F42" w:rsidRDefault="00453A6B" w:rsidP="00907F42">
      <w:pPr>
        <w:spacing w:line="360" w:lineRule="auto"/>
        <w:rPr>
          <w:b/>
        </w:rPr>
      </w:pPr>
    </w:p>
    <w:p w:rsidR="00453A6B" w:rsidRPr="00907F42" w:rsidRDefault="00453A6B" w:rsidP="00907F42">
      <w:pPr>
        <w:spacing w:line="360" w:lineRule="auto"/>
        <w:rPr>
          <w:b/>
        </w:rPr>
      </w:pPr>
    </w:p>
    <w:p w:rsidR="00453A6B" w:rsidRPr="00907F42" w:rsidRDefault="00453A6B" w:rsidP="00907F42">
      <w:pPr>
        <w:spacing w:line="360" w:lineRule="auto"/>
        <w:rPr>
          <w:b/>
        </w:rPr>
      </w:pPr>
    </w:p>
    <w:p w:rsidR="00453A6B" w:rsidRPr="00907F42" w:rsidRDefault="00453A6B" w:rsidP="00907F42">
      <w:pPr>
        <w:spacing w:line="360" w:lineRule="auto"/>
        <w:rPr>
          <w:b/>
        </w:rPr>
      </w:pPr>
    </w:p>
    <w:p w:rsidR="00453A6B" w:rsidRPr="00907F42" w:rsidRDefault="00453A6B" w:rsidP="00907F42">
      <w:pPr>
        <w:spacing w:line="360" w:lineRule="auto"/>
        <w:rPr>
          <w:b/>
        </w:rPr>
      </w:pPr>
    </w:p>
    <w:p w:rsidR="00453A6B" w:rsidRPr="00907F42" w:rsidRDefault="00453A6B" w:rsidP="00907F42">
      <w:pPr>
        <w:spacing w:line="360" w:lineRule="auto"/>
        <w:rPr>
          <w:b/>
        </w:rPr>
      </w:pPr>
    </w:p>
    <w:p w:rsidR="00453A6B" w:rsidRPr="00907F42" w:rsidRDefault="00453A6B" w:rsidP="00907F42">
      <w:pPr>
        <w:spacing w:line="360" w:lineRule="auto"/>
        <w:rPr>
          <w:b/>
        </w:rPr>
      </w:pPr>
    </w:p>
    <w:p w:rsidR="00453A6B" w:rsidRPr="00907F42" w:rsidRDefault="00453A6B" w:rsidP="00907F42">
      <w:pPr>
        <w:spacing w:line="360" w:lineRule="auto"/>
        <w:rPr>
          <w:b/>
        </w:rPr>
      </w:pPr>
    </w:p>
    <w:p w:rsidR="00453A6B" w:rsidRDefault="00453A6B" w:rsidP="0037486F">
      <w:pPr>
        <w:pStyle w:val="Nadpis1"/>
      </w:pPr>
      <w:bookmarkStart w:id="149" w:name="_Toc412577448"/>
      <w:bookmarkStart w:id="150" w:name="_Toc412577868"/>
      <w:bookmarkStart w:id="151" w:name="_Toc412579222"/>
      <w:r w:rsidRPr="00246126">
        <w:t>A</w:t>
      </w:r>
      <w:r>
        <w:t>notace</w:t>
      </w:r>
      <w:bookmarkEnd w:id="149"/>
      <w:bookmarkEnd w:id="150"/>
      <w:bookmarkEnd w:id="151"/>
    </w:p>
    <w:p w:rsidR="00453A6B" w:rsidRPr="00246126" w:rsidRDefault="00453A6B" w:rsidP="00125893">
      <w:pPr>
        <w:rPr>
          <w:b/>
          <w:sz w:val="32"/>
          <w:szCs w:val="32"/>
        </w:rPr>
      </w:pPr>
    </w:p>
    <w:p w:rsidR="00453A6B" w:rsidRDefault="00453A6B" w:rsidP="001258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269"/>
      </w:tblGrid>
      <w:tr w:rsidR="00453A6B" w:rsidTr="00125893">
        <w:trPr>
          <w:trHeight w:val="435"/>
        </w:trPr>
        <w:tc>
          <w:tcPr>
            <w:tcW w:w="2943" w:type="dxa"/>
            <w:tcBorders>
              <w:top w:val="double" w:sz="4" w:space="0" w:color="auto"/>
              <w:left w:val="double" w:sz="4" w:space="0" w:color="auto"/>
              <w:right w:val="single" w:sz="2" w:space="0" w:color="auto"/>
            </w:tcBorders>
          </w:tcPr>
          <w:p w:rsidR="00453A6B" w:rsidRPr="00CC4FA2" w:rsidRDefault="00453A6B" w:rsidP="00125893">
            <w:pPr>
              <w:rPr>
                <w:b/>
              </w:rPr>
            </w:pPr>
            <w:r w:rsidRPr="00CC4FA2">
              <w:rPr>
                <w:b/>
              </w:rPr>
              <w:t>Jméno a příjmení:</w:t>
            </w:r>
          </w:p>
        </w:tc>
        <w:tc>
          <w:tcPr>
            <w:tcW w:w="6269" w:type="dxa"/>
            <w:tcBorders>
              <w:top w:val="double" w:sz="4" w:space="0" w:color="auto"/>
              <w:left w:val="single" w:sz="2" w:space="0" w:color="auto"/>
              <w:right w:val="double" w:sz="4" w:space="0" w:color="auto"/>
            </w:tcBorders>
          </w:tcPr>
          <w:p w:rsidR="00453A6B" w:rsidRDefault="00453A6B" w:rsidP="00125893">
            <w:r>
              <w:t>Bc. Martina Hlaváčová</w:t>
            </w:r>
          </w:p>
        </w:tc>
      </w:tr>
      <w:tr w:rsidR="00453A6B" w:rsidTr="00125893">
        <w:trPr>
          <w:trHeight w:val="415"/>
        </w:trPr>
        <w:tc>
          <w:tcPr>
            <w:tcW w:w="2943" w:type="dxa"/>
            <w:tcBorders>
              <w:top w:val="single" w:sz="2" w:space="0" w:color="auto"/>
              <w:left w:val="double" w:sz="4" w:space="0" w:color="auto"/>
              <w:right w:val="single" w:sz="2" w:space="0" w:color="auto"/>
            </w:tcBorders>
          </w:tcPr>
          <w:p w:rsidR="00453A6B" w:rsidRPr="00CC4FA2" w:rsidRDefault="00453A6B" w:rsidP="00125893">
            <w:pPr>
              <w:rPr>
                <w:b/>
              </w:rPr>
            </w:pPr>
            <w:r w:rsidRPr="00CC4FA2">
              <w:rPr>
                <w:b/>
              </w:rPr>
              <w:t>Katedra:</w:t>
            </w:r>
          </w:p>
        </w:tc>
        <w:tc>
          <w:tcPr>
            <w:tcW w:w="6269" w:type="dxa"/>
            <w:tcBorders>
              <w:top w:val="single" w:sz="2" w:space="0" w:color="auto"/>
              <w:left w:val="single" w:sz="2" w:space="0" w:color="auto"/>
              <w:right w:val="double" w:sz="4" w:space="0" w:color="auto"/>
            </w:tcBorders>
          </w:tcPr>
          <w:p w:rsidR="00453A6B" w:rsidRDefault="00453A6B" w:rsidP="00125893">
            <w:r>
              <w:t>Katedra psychologie a patopsychologie</w:t>
            </w:r>
          </w:p>
        </w:tc>
      </w:tr>
      <w:tr w:rsidR="00453A6B" w:rsidTr="00125893">
        <w:trPr>
          <w:trHeight w:val="415"/>
        </w:trPr>
        <w:tc>
          <w:tcPr>
            <w:tcW w:w="2943" w:type="dxa"/>
            <w:tcBorders>
              <w:top w:val="single" w:sz="2" w:space="0" w:color="auto"/>
              <w:left w:val="double" w:sz="4" w:space="0" w:color="auto"/>
              <w:right w:val="single" w:sz="2" w:space="0" w:color="auto"/>
            </w:tcBorders>
          </w:tcPr>
          <w:p w:rsidR="00453A6B" w:rsidRPr="00CC4FA2" w:rsidRDefault="00453A6B" w:rsidP="00125893">
            <w:pPr>
              <w:rPr>
                <w:b/>
              </w:rPr>
            </w:pPr>
            <w:r w:rsidRPr="00CC4FA2">
              <w:rPr>
                <w:b/>
              </w:rPr>
              <w:t>Vedoucí práce:</w:t>
            </w:r>
          </w:p>
        </w:tc>
        <w:tc>
          <w:tcPr>
            <w:tcW w:w="6269" w:type="dxa"/>
            <w:tcBorders>
              <w:top w:val="single" w:sz="2" w:space="0" w:color="auto"/>
              <w:left w:val="single" w:sz="2" w:space="0" w:color="auto"/>
              <w:right w:val="double" w:sz="4" w:space="0" w:color="auto"/>
            </w:tcBorders>
          </w:tcPr>
          <w:p w:rsidR="00453A6B" w:rsidRDefault="00453A6B" w:rsidP="00125893">
            <w:r>
              <w:t>Doc. PhDr. Alena Petrová, PhD.</w:t>
            </w:r>
          </w:p>
        </w:tc>
      </w:tr>
      <w:tr w:rsidR="00453A6B" w:rsidTr="00125893">
        <w:trPr>
          <w:trHeight w:val="415"/>
        </w:trPr>
        <w:tc>
          <w:tcPr>
            <w:tcW w:w="2943" w:type="dxa"/>
            <w:tcBorders>
              <w:left w:val="double" w:sz="4" w:space="0" w:color="auto"/>
              <w:bottom w:val="double" w:sz="4" w:space="0" w:color="auto"/>
              <w:right w:val="single" w:sz="2" w:space="0" w:color="auto"/>
            </w:tcBorders>
          </w:tcPr>
          <w:p w:rsidR="00453A6B" w:rsidRPr="00CC4FA2" w:rsidRDefault="00453A6B" w:rsidP="00125893">
            <w:pPr>
              <w:rPr>
                <w:b/>
              </w:rPr>
            </w:pPr>
            <w:r w:rsidRPr="00CC4FA2">
              <w:rPr>
                <w:b/>
              </w:rPr>
              <w:t>Rok obhajoby:</w:t>
            </w:r>
          </w:p>
        </w:tc>
        <w:tc>
          <w:tcPr>
            <w:tcW w:w="6269" w:type="dxa"/>
            <w:tcBorders>
              <w:top w:val="single" w:sz="2" w:space="0" w:color="auto"/>
              <w:left w:val="single" w:sz="2" w:space="0" w:color="auto"/>
              <w:right w:val="double" w:sz="4" w:space="0" w:color="auto"/>
            </w:tcBorders>
          </w:tcPr>
          <w:p w:rsidR="00453A6B" w:rsidRDefault="00453A6B" w:rsidP="00125893">
            <w:r>
              <w:t>2015</w:t>
            </w:r>
          </w:p>
        </w:tc>
      </w:tr>
      <w:tr w:rsidR="00453A6B" w:rsidTr="00125893">
        <w:tc>
          <w:tcPr>
            <w:tcW w:w="2943" w:type="dxa"/>
            <w:tcBorders>
              <w:top w:val="double" w:sz="4" w:space="0" w:color="auto"/>
              <w:left w:val="nil"/>
              <w:bottom w:val="double" w:sz="4" w:space="0" w:color="auto"/>
              <w:right w:val="nil"/>
            </w:tcBorders>
          </w:tcPr>
          <w:p w:rsidR="00453A6B" w:rsidRDefault="00453A6B" w:rsidP="00125893"/>
        </w:tc>
        <w:tc>
          <w:tcPr>
            <w:tcW w:w="6269" w:type="dxa"/>
            <w:tcBorders>
              <w:top w:val="double" w:sz="4" w:space="0" w:color="auto"/>
              <w:left w:val="nil"/>
              <w:bottom w:val="double" w:sz="4" w:space="0" w:color="auto"/>
              <w:right w:val="nil"/>
            </w:tcBorders>
          </w:tcPr>
          <w:p w:rsidR="00453A6B" w:rsidRDefault="00453A6B" w:rsidP="00125893"/>
        </w:tc>
      </w:tr>
      <w:tr w:rsidR="00453A6B" w:rsidTr="00125893">
        <w:trPr>
          <w:trHeight w:val="542"/>
        </w:trPr>
        <w:tc>
          <w:tcPr>
            <w:tcW w:w="2943" w:type="dxa"/>
            <w:tcBorders>
              <w:top w:val="double" w:sz="4" w:space="0" w:color="auto"/>
              <w:left w:val="double" w:sz="4" w:space="0" w:color="auto"/>
              <w:right w:val="single" w:sz="2" w:space="0" w:color="auto"/>
            </w:tcBorders>
          </w:tcPr>
          <w:p w:rsidR="00453A6B" w:rsidRPr="00CC4FA2" w:rsidRDefault="00453A6B" w:rsidP="00125893">
            <w:pPr>
              <w:rPr>
                <w:b/>
              </w:rPr>
            </w:pPr>
            <w:r w:rsidRPr="00CC4FA2">
              <w:rPr>
                <w:b/>
              </w:rPr>
              <w:t>Název práce:</w:t>
            </w:r>
          </w:p>
        </w:tc>
        <w:tc>
          <w:tcPr>
            <w:tcW w:w="6269" w:type="dxa"/>
            <w:tcBorders>
              <w:top w:val="double" w:sz="4" w:space="0" w:color="auto"/>
              <w:left w:val="single" w:sz="2" w:space="0" w:color="auto"/>
              <w:right w:val="double" w:sz="4" w:space="0" w:color="auto"/>
            </w:tcBorders>
          </w:tcPr>
          <w:p w:rsidR="00453A6B" w:rsidRPr="00AC6323" w:rsidRDefault="00453A6B" w:rsidP="00125893">
            <w:r>
              <w:t>Prosociální chování u dětí předškolního věku</w:t>
            </w:r>
          </w:p>
        </w:tc>
      </w:tr>
      <w:tr w:rsidR="00453A6B" w:rsidTr="00125893">
        <w:trPr>
          <w:trHeight w:val="556"/>
        </w:trPr>
        <w:tc>
          <w:tcPr>
            <w:tcW w:w="2943" w:type="dxa"/>
            <w:tcBorders>
              <w:top w:val="single" w:sz="2" w:space="0" w:color="auto"/>
              <w:left w:val="double" w:sz="4" w:space="0" w:color="auto"/>
              <w:right w:val="single" w:sz="2" w:space="0" w:color="auto"/>
            </w:tcBorders>
          </w:tcPr>
          <w:p w:rsidR="00453A6B" w:rsidRPr="00CC4FA2" w:rsidRDefault="00453A6B" w:rsidP="00125893">
            <w:pPr>
              <w:rPr>
                <w:b/>
              </w:rPr>
            </w:pPr>
            <w:r w:rsidRPr="00CC4FA2">
              <w:rPr>
                <w:b/>
              </w:rPr>
              <w:t>Název v angličtině:</w:t>
            </w:r>
          </w:p>
        </w:tc>
        <w:tc>
          <w:tcPr>
            <w:tcW w:w="6269" w:type="dxa"/>
            <w:tcBorders>
              <w:top w:val="single" w:sz="2" w:space="0" w:color="auto"/>
              <w:left w:val="single" w:sz="2" w:space="0" w:color="auto"/>
              <w:right w:val="double" w:sz="4" w:space="0" w:color="auto"/>
            </w:tcBorders>
          </w:tcPr>
          <w:p w:rsidR="00453A6B" w:rsidRPr="00AC6323" w:rsidRDefault="00453A6B" w:rsidP="00125893">
            <w:r>
              <w:t>Prosocial behavior of preschool children</w:t>
            </w:r>
          </w:p>
        </w:tc>
      </w:tr>
      <w:tr w:rsidR="00453A6B" w:rsidTr="00125893">
        <w:trPr>
          <w:trHeight w:val="1400"/>
        </w:trPr>
        <w:tc>
          <w:tcPr>
            <w:tcW w:w="2943" w:type="dxa"/>
            <w:tcBorders>
              <w:top w:val="single" w:sz="2" w:space="0" w:color="auto"/>
              <w:left w:val="double" w:sz="4" w:space="0" w:color="auto"/>
              <w:right w:val="single" w:sz="2" w:space="0" w:color="auto"/>
            </w:tcBorders>
          </w:tcPr>
          <w:p w:rsidR="00453A6B" w:rsidRPr="00CC4FA2" w:rsidRDefault="00453A6B" w:rsidP="00125893">
            <w:pPr>
              <w:rPr>
                <w:b/>
              </w:rPr>
            </w:pPr>
            <w:r w:rsidRPr="00CC4FA2">
              <w:rPr>
                <w:b/>
              </w:rPr>
              <w:t>Anotace práce:</w:t>
            </w:r>
          </w:p>
        </w:tc>
        <w:tc>
          <w:tcPr>
            <w:tcW w:w="6269" w:type="dxa"/>
            <w:tcBorders>
              <w:top w:val="single" w:sz="2" w:space="0" w:color="auto"/>
              <w:left w:val="single" w:sz="2" w:space="0" w:color="auto"/>
              <w:right w:val="double" w:sz="4" w:space="0" w:color="auto"/>
            </w:tcBorders>
          </w:tcPr>
          <w:p w:rsidR="00453A6B" w:rsidRDefault="00453A6B" w:rsidP="00125893">
            <w:r>
              <w:t>Teoretická část pojednává o prosociálním chování u dětí předškolního věku. Zabývá se definováním prosociálního chování, vlivem rodiny a mateřské školy na její rozvoj.</w:t>
            </w:r>
          </w:p>
          <w:p w:rsidR="00453A6B" w:rsidRPr="00AC6323" w:rsidRDefault="00453A6B" w:rsidP="00DD36A4">
            <w:pPr>
              <w:spacing w:after="120"/>
            </w:pPr>
            <w:r>
              <w:t>V praktické části zjišťuji, jaké mají předškolní děti a žáci na 1. stupni povědomí o prosociálním chování a také jak tyto projevy dětí hodnotí jejich učitelé. K tomuto zjištění jsem použila metodu projektivního rozhovoru a dotazníku.</w:t>
            </w:r>
          </w:p>
        </w:tc>
      </w:tr>
      <w:tr w:rsidR="00453A6B" w:rsidTr="00125893">
        <w:trPr>
          <w:trHeight w:val="695"/>
        </w:trPr>
        <w:tc>
          <w:tcPr>
            <w:tcW w:w="2943" w:type="dxa"/>
            <w:tcBorders>
              <w:top w:val="single" w:sz="2" w:space="0" w:color="auto"/>
              <w:left w:val="double" w:sz="4" w:space="0" w:color="auto"/>
              <w:right w:val="single" w:sz="2" w:space="0" w:color="auto"/>
            </w:tcBorders>
          </w:tcPr>
          <w:p w:rsidR="00453A6B" w:rsidRPr="00CC4FA2" w:rsidRDefault="00453A6B" w:rsidP="00125893">
            <w:pPr>
              <w:rPr>
                <w:b/>
              </w:rPr>
            </w:pPr>
            <w:r w:rsidRPr="00CC4FA2">
              <w:rPr>
                <w:b/>
              </w:rPr>
              <w:t>Klíčová slova:</w:t>
            </w:r>
          </w:p>
        </w:tc>
        <w:tc>
          <w:tcPr>
            <w:tcW w:w="6269" w:type="dxa"/>
            <w:tcBorders>
              <w:top w:val="single" w:sz="2" w:space="0" w:color="auto"/>
              <w:left w:val="single" w:sz="2" w:space="0" w:color="auto"/>
              <w:right w:val="double" w:sz="4" w:space="0" w:color="auto"/>
            </w:tcBorders>
          </w:tcPr>
          <w:p w:rsidR="00453A6B" w:rsidRPr="00AC6323" w:rsidRDefault="00453A6B" w:rsidP="00DD36A4">
            <w:r>
              <w:t>Prosociální chování, dítě, předškolní věk, rodina, výchova, mateřská škola</w:t>
            </w:r>
          </w:p>
        </w:tc>
      </w:tr>
      <w:tr w:rsidR="00453A6B" w:rsidTr="00125893">
        <w:trPr>
          <w:trHeight w:val="1815"/>
        </w:trPr>
        <w:tc>
          <w:tcPr>
            <w:tcW w:w="2943" w:type="dxa"/>
            <w:tcBorders>
              <w:top w:val="single" w:sz="2" w:space="0" w:color="auto"/>
              <w:left w:val="double" w:sz="4" w:space="0" w:color="auto"/>
              <w:right w:val="single" w:sz="2" w:space="0" w:color="auto"/>
            </w:tcBorders>
          </w:tcPr>
          <w:p w:rsidR="00453A6B" w:rsidRPr="00CC4FA2" w:rsidRDefault="00453A6B" w:rsidP="00125893">
            <w:pPr>
              <w:rPr>
                <w:b/>
              </w:rPr>
            </w:pPr>
            <w:r w:rsidRPr="00CC4FA2">
              <w:rPr>
                <w:b/>
              </w:rPr>
              <w:t>Anotace v angličtině:</w:t>
            </w:r>
          </w:p>
        </w:tc>
        <w:tc>
          <w:tcPr>
            <w:tcW w:w="6269" w:type="dxa"/>
            <w:tcBorders>
              <w:top w:val="single" w:sz="2" w:space="0" w:color="auto"/>
              <w:left w:val="single" w:sz="2" w:space="0" w:color="auto"/>
              <w:right w:val="double" w:sz="4" w:space="0" w:color="auto"/>
            </w:tcBorders>
          </w:tcPr>
          <w:p w:rsidR="00453A6B" w:rsidRPr="00733667" w:rsidRDefault="00453A6B" w:rsidP="00DD36A4">
            <w:r w:rsidRPr="00733667">
              <w:t xml:space="preserve">The theoretical part deals about prosocial behavior of preschool children. </w:t>
            </w:r>
          </w:p>
          <w:p w:rsidR="00453A6B" w:rsidRPr="00733667" w:rsidRDefault="00453A6B" w:rsidP="00DD36A4">
            <w:r w:rsidRPr="00733667">
              <w:t>It deals with the definition of prosocial behavior, the influence of family and kindergarten on its development.</w:t>
            </w:r>
          </w:p>
          <w:p w:rsidR="00453A6B" w:rsidRPr="00733667" w:rsidRDefault="00453A6B" w:rsidP="00DD36A4">
            <w:r w:rsidRPr="00733667">
              <w:t>In the practical part I find out what tendencies and awareness about prosocial behaior have preschool children and pupils and how these children expressions are evaluated by their teachers.</w:t>
            </w:r>
          </w:p>
          <w:p w:rsidR="00453A6B" w:rsidRPr="00AC6323" w:rsidRDefault="00453A6B" w:rsidP="00DD36A4">
            <w:pPr>
              <w:spacing w:after="120"/>
            </w:pPr>
            <w:r w:rsidRPr="00733667">
              <w:t>I used for this detection</w:t>
            </w:r>
            <w:r w:rsidRPr="00733667">
              <w:rPr>
                <w:b/>
              </w:rPr>
              <w:t xml:space="preserve"> </w:t>
            </w:r>
            <w:r w:rsidRPr="00733667">
              <w:t>the method of projektive</w:t>
            </w:r>
            <w:r w:rsidRPr="00733667">
              <w:rPr>
                <w:b/>
              </w:rPr>
              <w:t xml:space="preserve"> </w:t>
            </w:r>
            <w:r w:rsidRPr="00733667">
              <w:t>interview and questionaire.</w:t>
            </w:r>
          </w:p>
        </w:tc>
      </w:tr>
      <w:tr w:rsidR="00453A6B" w:rsidTr="00125893">
        <w:trPr>
          <w:trHeight w:val="695"/>
        </w:trPr>
        <w:tc>
          <w:tcPr>
            <w:tcW w:w="2943" w:type="dxa"/>
            <w:tcBorders>
              <w:top w:val="single" w:sz="2" w:space="0" w:color="auto"/>
              <w:left w:val="double" w:sz="4" w:space="0" w:color="auto"/>
              <w:right w:val="single" w:sz="2" w:space="0" w:color="auto"/>
            </w:tcBorders>
          </w:tcPr>
          <w:p w:rsidR="00453A6B" w:rsidRPr="00CC4FA2" w:rsidRDefault="00453A6B" w:rsidP="00125893">
            <w:pPr>
              <w:rPr>
                <w:b/>
              </w:rPr>
            </w:pPr>
            <w:r w:rsidRPr="00CC4FA2">
              <w:rPr>
                <w:b/>
              </w:rPr>
              <w:t>Klíčová slova v angličtině:</w:t>
            </w:r>
          </w:p>
        </w:tc>
        <w:tc>
          <w:tcPr>
            <w:tcW w:w="6269" w:type="dxa"/>
            <w:tcBorders>
              <w:top w:val="single" w:sz="2" w:space="0" w:color="auto"/>
              <w:left w:val="single" w:sz="2" w:space="0" w:color="auto"/>
              <w:right w:val="double" w:sz="4" w:space="0" w:color="auto"/>
            </w:tcBorders>
          </w:tcPr>
          <w:p w:rsidR="00453A6B" w:rsidRPr="00AC6323" w:rsidRDefault="00453A6B" w:rsidP="00125893">
            <w:r w:rsidRPr="00733667">
              <w:t>Prosocial behavior, child, preschool age, family, upbringing, kindergarten</w:t>
            </w:r>
            <w:r w:rsidRPr="00F20FE3">
              <w:t xml:space="preserve">   </w:t>
            </w:r>
          </w:p>
        </w:tc>
      </w:tr>
      <w:tr w:rsidR="00453A6B" w:rsidTr="00125893">
        <w:trPr>
          <w:trHeight w:val="2375"/>
        </w:trPr>
        <w:tc>
          <w:tcPr>
            <w:tcW w:w="2943" w:type="dxa"/>
            <w:tcBorders>
              <w:top w:val="single" w:sz="2" w:space="0" w:color="auto"/>
              <w:left w:val="double" w:sz="4" w:space="0" w:color="auto"/>
              <w:right w:val="single" w:sz="2" w:space="0" w:color="auto"/>
            </w:tcBorders>
          </w:tcPr>
          <w:p w:rsidR="00453A6B" w:rsidRPr="00CC4FA2" w:rsidRDefault="00453A6B" w:rsidP="00125893">
            <w:pPr>
              <w:rPr>
                <w:b/>
              </w:rPr>
            </w:pPr>
            <w:r w:rsidRPr="00CC4FA2">
              <w:rPr>
                <w:b/>
              </w:rPr>
              <w:t>Přílohy vázané v práci:</w:t>
            </w:r>
          </w:p>
        </w:tc>
        <w:tc>
          <w:tcPr>
            <w:tcW w:w="6269" w:type="dxa"/>
            <w:tcBorders>
              <w:top w:val="single" w:sz="2" w:space="0" w:color="auto"/>
              <w:left w:val="single" w:sz="2" w:space="0" w:color="auto"/>
              <w:right w:val="double" w:sz="4" w:space="0" w:color="auto"/>
            </w:tcBorders>
          </w:tcPr>
          <w:p w:rsidR="00453A6B" w:rsidRDefault="00453A6B" w:rsidP="00DD2A46">
            <w:r>
              <w:t>1. Dotazník - Projektivní rozhovor – pro děti mateřských škol a žáky 1. stupně základních škol</w:t>
            </w:r>
          </w:p>
          <w:p w:rsidR="00453A6B" w:rsidRDefault="00453A6B" w:rsidP="00DD2A46"/>
          <w:p w:rsidR="00453A6B" w:rsidRDefault="00453A6B" w:rsidP="00DD2A46">
            <w:r>
              <w:t>2. Dotazník pro učitelky mateřských a základních škol 1. stupně</w:t>
            </w:r>
          </w:p>
          <w:p w:rsidR="00453A6B" w:rsidRDefault="00453A6B" w:rsidP="00DD2A46"/>
          <w:p w:rsidR="00453A6B" w:rsidRDefault="00453A6B" w:rsidP="00DD2A46">
            <w:r>
              <w:t>3. Odpovědi dětí MŠ a žáků ZŠ 1. stupně na 1. otázku Projektivního rozhovoru</w:t>
            </w:r>
          </w:p>
          <w:p w:rsidR="00453A6B" w:rsidRDefault="00453A6B" w:rsidP="00125893"/>
          <w:p w:rsidR="00453A6B" w:rsidRDefault="00453A6B" w:rsidP="00DD2A46">
            <w:r>
              <w:t>4. Odpovědi dětí MŠ a žáků ZŠ 1. stupně na 2. otázku Projektivního rozhovoru</w:t>
            </w:r>
          </w:p>
          <w:p w:rsidR="00453A6B" w:rsidRDefault="00453A6B" w:rsidP="00DD2A46"/>
          <w:p w:rsidR="00453A6B" w:rsidRDefault="00453A6B" w:rsidP="00DD2A46">
            <w:r>
              <w:t>5. Odpovědi dětí MŠ a žáků ZŠ 1. stupně na 3. otázku Projektivního rozhovoru</w:t>
            </w:r>
          </w:p>
          <w:p w:rsidR="00DD36A4" w:rsidRDefault="00DD36A4" w:rsidP="00DD2A46"/>
          <w:p w:rsidR="00453A6B" w:rsidRDefault="00453A6B" w:rsidP="00DD2A46">
            <w:r>
              <w:t>6. Odpovědi dětí MŠ a žáků ZŠ 1. stupně na 4. otázku Projektivního rozhovoru</w:t>
            </w:r>
          </w:p>
          <w:p w:rsidR="00453A6B" w:rsidRDefault="00453A6B" w:rsidP="00DD2A46"/>
          <w:p w:rsidR="00453A6B" w:rsidRDefault="00453A6B" w:rsidP="00DD2A46">
            <w:r>
              <w:t>7. Odpovědi dětí MŠ a žáků ZŠ 1. stupně na 5. otázku Projektivního rozhovoru</w:t>
            </w:r>
          </w:p>
          <w:p w:rsidR="00453A6B" w:rsidRDefault="00453A6B" w:rsidP="00DD2A46"/>
          <w:p w:rsidR="00453A6B" w:rsidRDefault="00453A6B" w:rsidP="00DD2A46">
            <w:r>
              <w:t>8. Odpovědi dětí MŠ a žáků ZŠ 1. stupně na 6. otázku Projektivního rozhovoru</w:t>
            </w:r>
          </w:p>
          <w:p w:rsidR="00453A6B" w:rsidRDefault="00453A6B" w:rsidP="00DD2A46"/>
          <w:p w:rsidR="00453A6B" w:rsidRDefault="00453A6B" w:rsidP="00D16C98">
            <w:r>
              <w:t>9. Odpovědi dětí MŠ a žáků ZŠ 1. stupně na 7. otázku Projektivního rozhovoru</w:t>
            </w:r>
          </w:p>
          <w:p w:rsidR="00453A6B" w:rsidRDefault="00453A6B" w:rsidP="00DD2A46"/>
          <w:p w:rsidR="00453A6B" w:rsidRPr="00AC6323" w:rsidRDefault="00453A6B" w:rsidP="00DD36A4">
            <w:pPr>
              <w:spacing w:after="120"/>
            </w:pPr>
            <w:r>
              <w:t>10. Odpovědi dětí MŠ a žáků ZŠ 1. stupně na 8.</w:t>
            </w:r>
            <w:r w:rsidR="00DD36A4">
              <w:t xml:space="preserve"> otázku Projektivního rozhovoru</w:t>
            </w:r>
          </w:p>
        </w:tc>
      </w:tr>
      <w:tr w:rsidR="00453A6B" w:rsidTr="00125893">
        <w:trPr>
          <w:trHeight w:val="415"/>
        </w:trPr>
        <w:tc>
          <w:tcPr>
            <w:tcW w:w="2943" w:type="dxa"/>
            <w:tcBorders>
              <w:left w:val="double" w:sz="4" w:space="0" w:color="auto"/>
              <w:right w:val="single" w:sz="2" w:space="0" w:color="auto"/>
            </w:tcBorders>
          </w:tcPr>
          <w:p w:rsidR="00453A6B" w:rsidRPr="00CC4FA2" w:rsidRDefault="00453A6B" w:rsidP="00125893">
            <w:pPr>
              <w:rPr>
                <w:b/>
              </w:rPr>
            </w:pPr>
            <w:r w:rsidRPr="00CC4FA2">
              <w:rPr>
                <w:b/>
              </w:rPr>
              <w:t>Rozsah práce:</w:t>
            </w:r>
          </w:p>
        </w:tc>
        <w:tc>
          <w:tcPr>
            <w:tcW w:w="6269" w:type="dxa"/>
            <w:tcBorders>
              <w:top w:val="single" w:sz="2" w:space="0" w:color="auto"/>
              <w:left w:val="single" w:sz="2" w:space="0" w:color="auto"/>
              <w:right w:val="double" w:sz="4" w:space="0" w:color="auto"/>
            </w:tcBorders>
          </w:tcPr>
          <w:p w:rsidR="00453A6B" w:rsidRPr="00AC6323" w:rsidRDefault="00453A6B" w:rsidP="00125893">
            <w:r>
              <w:t>90 stran</w:t>
            </w:r>
          </w:p>
        </w:tc>
      </w:tr>
      <w:tr w:rsidR="00453A6B" w:rsidTr="00125893">
        <w:trPr>
          <w:trHeight w:val="415"/>
        </w:trPr>
        <w:tc>
          <w:tcPr>
            <w:tcW w:w="2943" w:type="dxa"/>
            <w:tcBorders>
              <w:left w:val="double" w:sz="4" w:space="0" w:color="auto"/>
              <w:bottom w:val="double" w:sz="4" w:space="0" w:color="auto"/>
              <w:right w:val="single" w:sz="2" w:space="0" w:color="auto"/>
            </w:tcBorders>
          </w:tcPr>
          <w:p w:rsidR="00453A6B" w:rsidRPr="00CC4FA2" w:rsidRDefault="00453A6B" w:rsidP="00125893">
            <w:pPr>
              <w:rPr>
                <w:b/>
              </w:rPr>
            </w:pPr>
            <w:r w:rsidRPr="00CC4FA2">
              <w:rPr>
                <w:b/>
              </w:rPr>
              <w:t>Jazyk práce:</w:t>
            </w:r>
          </w:p>
        </w:tc>
        <w:tc>
          <w:tcPr>
            <w:tcW w:w="6269" w:type="dxa"/>
            <w:tcBorders>
              <w:left w:val="single" w:sz="2" w:space="0" w:color="auto"/>
              <w:bottom w:val="double" w:sz="4" w:space="0" w:color="auto"/>
              <w:right w:val="double" w:sz="4" w:space="0" w:color="auto"/>
            </w:tcBorders>
          </w:tcPr>
          <w:p w:rsidR="00453A6B" w:rsidRPr="00AC6323" w:rsidRDefault="00453A6B" w:rsidP="00125893">
            <w:r>
              <w:t>Český jazyk</w:t>
            </w:r>
          </w:p>
        </w:tc>
      </w:tr>
    </w:tbl>
    <w:p w:rsidR="00453A6B" w:rsidRDefault="00453A6B" w:rsidP="00125893"/>
    <w:p w:rsidR="00453A6B" w:rsidRPr="00826856" w:rsidRDefault="00453A6B" w:rsidP="00125893">
      <w:pPr>
        <w:rPr>
          <w:b/>
        </w:rPr>
      </w:pPr>
    </w:p>
    <w:p w:rsidR="00453A6B" w:rsidRDefault="00453A6B" w:rsidP="00946966"/>
    <w:p w:rsidR="00453A6B" w:rsidRDefault="00453A6B"/>
    <w:sectPr w:rsidR="00453A6B" w:rsidSect="004673E0">
      <w:headerReference w:type="even" r:id="rId14"/>
      <w:headerReference w:type="default" r:id="rId15"/>
      <w:footerReference w:type="even" r:id="rId16"/>
      <w:footerReference w:type="default" r:id="rId17"/>
      <w:headerReference w:type="first" r:id="rId18"/>
      <w:footerReference w:type="first" r:id="rId19"/>
      <w:pgSz w:w="11906" w:h="16838"/>
      <w:pgMar w:top="1418" w:right="851" w:bottom="1418" w:left="1985" w:header="709" w:footer="709" w:gutter="0"/>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1E9" w:rsidRDefault="00D571E9" w:rsidP="00C407BA">
      <w:r>
        <w:separator/>
      </w:r>
    </w:p>
  </w:endnote>
  <w:endnote w:type="continuationSeparator" w:id="0">
    <w:p w:rsidR="00D571E9" w:rsidRDefault="00D571E9" w:rsidP="00C407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72C" w:rsidRDefault="0060172C">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72C" w:rsidRDefault="00BA4730">
    <w:pPr>
      <w:pStyle w:val="Zpat"/>
      <w:jc w:val="center"/>
    </w:pPr>
    <w:fldSimple w:instr=" PAGE   \* MERGEFORMAT ">
      <w:r w:rsidR="004673E0">
        <w:rPr>
          <w:noProof/>
        </w:rPr>
        <w:t>- 6 -</w:t>
      </w:r>
    </w:fldSimple>
  </w:p>
  <w:p w:rsidR="0068376B" w:rsidRDefault="0068376B"/>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72C" w:rsidRDefault="0060172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1E9" w:rsidRDefault="00D571E9" w:rsidP="00C407BA">
      <w:r>
        <w:separator/>
      </w:r>
    </w:p>
  </w:footnote>
  <w:footnote w:type="continuationSeparator" w:id="0">
    <w:p w:rsidR="00D571E9" w:rsidRDefault="00D571E9" w:rsidP="00C407BA">
      <w:r>
        <w:continuationSeparator/>
      </w:r>
    </w:p>
  </w:footnote>
  <w:footnote w:id="1">
    <w:p w:rsidR="0068376B" w:rsidRDefault="0068376B" w:rsidP="004F4BA3">
      <w:pPr>
        <w:pStyle w:val="Textpoznpodarou"/>
      </w:pPr>
      <w:r>
        <w:rPr>
          <w:rStyle w:val="Znakapoznpodarou"/>
        </w:rPr>
        <w:footnoteRef/>
      </w:r>
      <w:r>
        <w:t xml:space="preserve"> Vágnerová, 2000</w:t>
      </w:r>
    </w:p>
  </w:footnote>
  <w:footnote w:id="2">
    <w:p w:rsidR="0068376B" w:rsidRDefault="0068376B" w:rsidP="004F4BA3">
      <w:pPr>
        <w:pStyle w:val="Textpoznpodarou"/>
      </w:pPr>
      <w:r>
        <w:rPr>
          <w:rStyle w:val="Znakapoznpodarou"/>
        </w:rPr>
        <w:footnoteRef/>
      </w:r>
      <w:r>
        <w:t xml:space="preserve"> Čížková, 2008, Machová 2008</w:t>
      </w:r>
    </w:p>
  </w:footnote>
  <w:footnote w:id="3">
    <w:p w:rsidR="0068376B" w:rsidRDefault="0068376B" w:rsidP="004F4BA3">
      <w:pPr>
        <w:pStyle w:val="Textpoznpodarou"/>
      </w:pPr>
      <w:r>
        <w:rPr>
          <w:rStyle w:val="Znakapoznpodarou"/>
        </w:rPr>
        <w:footnoteRef/>
      </w:r>
      <w:r>
        <w:t xml:space="preserve"> Langmeier, Krejčířová, 1998</w:t>
      </w:r>
    </w:p>
  </w:footnote>
  <w:footnote w:id="4">
    <w:p w:rsidR="0068376B" w:rsidRDefault="0068376B" w:rsidP="004F4BA3">
      <w:pPr>
        <w:pStyle w:val="Textpoznpodarou"/>
      </w:pPr>
      <w:r>
        <w:rPr>
          <w:rStyle w:val="Znakapoznpodarou"/>
        </w:rPr>
        <w:footnoteRef/>
      </w:r>
      <w:r>
        <w:t xml:space="preserve"> Langmeier, Krejčířová, 1998, str.85</w:t>
      </w:r>
    </w:p>
  </w:footnote>
  <w:footnote w:id="5">
    <w:p w:rsidR="0068376B" w:rsidRDefault="0068376B" w:rsidP="004F4BA3">
      <w:pPr>
        <w:pStyle w:val="Textpoznpodarou"/>
      </w:pPr>
      <w:r>
        <w:rPr>
          <w:rStyle w:val="Znakapoznpodarou"/>
        </w:rPr>
        <w:footnoteRef/>
      </w:r>
      <w:r>
        <w:t xml:space="preserve"> Šimíčková Čížková a kol., 2005</w:t>
      </w:r>
    </w:p>
  </w:footnote>
  <w:footnote w:id="6">
    <w:p w:rsidR="0068376B" w:rsidRDefault="0068376B" w:rsidP="004F4BA3">
      <w:pPr>
        <w:pStyle w:val="Textpoznpodarou"/>
      </w:pPr>
      <w:r>
        <w:rPr>
          <w:rStyle w:val="Znakapoznpodarou"/>
        </w:rPr>
        <w:footnoteRef/>
      </w:r>
      <w:r>
        <w:t xml:space="preserve"> Vágnerová, 2005</w:t>
      </w:r>
    </w:p>
  </w:footnote>
  <w:footnote w:id="7">
    <w:p w:rsidR="0068376B" w:rsidRDefault="0068376B" w:rsidP="004F4BA3">
      <w:pPr>
        <w:pStyle w:val="Textpoznpodarou"/>
      </w:pPr>
      <w:r>
        <w:rPr>
          <w:rStyle w:val="Znakapoznpodarou"/>
        </w:rPr>
        <w:footnoteRef/>
      </w:r>
      <w:r>
        <w:t xml:space="preserve"> Zelinková, 2001 in Šmelová, 2004</w:t>
      </w:r>
    </w:p>
  </w:footnote>
  <w:footnote w:id="8">
    <w:p w:rsidR="0068376B" w:rsidRDefault="0068376B" w:rsidP="004F4BA3">
      <w:pPr>
        <w:pStyle w:val="Textpoznpodarou"/>
      </w:pPr>
      <w:r>
        <w:rPr>
          <w:rStyle w:val="Znakapoznpodarou"/>
        </w:rPr>
        <w:footnoteRef/>
      </w:r>
      <w:r>
        <w:t xml:space="preserve"> Mertin, Gillernová, 2010</w:t>
      </w:r>
    </w:p>
  </w:footnote>
  <w:footnote w:id="9">
    <w:p w:rsidR="0068376B" w:rsidRDefault="0068376B" w:rsidP="004F4BA3">
      <w:pPr>
        <w:pStyle w:val="Textpoznpodarou"/>
      </w:pPr>
      <w:r>
        <w:rPr>
          <w:rStyle w:val="Znakapoznpodarou"/>
        </w:rPr>
        <w:footnoteRef/>
      </w:r>
      <w:r>
        <w:t xml:space="preserve"> Klenková, 2000</w:t>
      </w:r>
    </w:p>
  </w:footnote>
  <w:footnote w:id="10">
    <w:p w:rsidR="0068376B" w:rsidRDefault="0068376B" w:rsidP="004F4BA3">
      <w:pPr>
        <w:pStyle w:val="Textpoznpodarou"/>
      </w:pPr>
      <w:r>
        <w:rPr>
          <w:rStyle w:val="Znakapoznpodarou"/>
        </w:rPr>
        <w:footnoteRef/>
      </w:r>
      <w:r>
        <w:t xml:space="preserve"> Čížková, 2008</w:t>
      </w:r>
    </w:p>
  </w:footnote>
  <w:footnote w:id="11">
    <w:p w:rsidR="0068376B" w:rsidRDefault="0068376B" w:rsidP="004F4BA3">
      <w:pPr>
        <w:pStyle w:val="Textpoznpodarou"/>
      </w:pPr>
      <w:r>
        <w:rPr>
          <w:rStyle w:val="Znakapoznpodarou"/>
        </w:rPr>
        <w:footnoteRef/>
      </w:r>
      <w:r>
        <w:t xml:space="preserve"> Klenková, 2000, str. 16</w:t>
      </w:r>
    </w:p>
  </w:footnote>
  <w:footnote w:id="12">
    <w:p w:rsidR="0068376B" w:rsidRDefault="0068376B" w:rsidP="004F4BA3">
      <w:pPr>
        <w:pStyle w:val="Textpoznpodarou"/>
      </w:pPr>
      <w:r>
        <w:rPr>
          <w:rStyle w:val="Znakapoznpodarou"/>
        </w:rPr>
        <w:footnoteRef/>
      </w:r>
      <w:r>
        <w:t xml:space="preserve"> Klenková, 2000, </w:t>
      </w:r>
      <w:r w:rsidRPr="00886BB6">
        <w:t>Hlaváčová, 2011</w:t>
      </w:r>
    </w:p>
  </w:footnote>
  <w:footnote w:id="13">
    <w:p w:rsidR="0068376B" w:rsidRDefault="0068376B" w:rsidP="004F4BA3">
      <w:pPr>
        <w:pStyle w:val="Textpoznpodarou"/>
      </w:pPr>
      <w:r>
        <w:rPr>
          <w:rStyle w:val="Znakapoznpodarou"/>
        </w:rPr>
        <w:footnoteRef/>
      </w:r>
      <w:r>
        <w:t xml:space="preserve"> Říčan, 2006, Vašutová 2010</w:t>
      </w:r>
    </w:p>
  </w:footnote>
  <w:footnote w:id="14">
    <w:p w:rsidR="0068376B" w:rsidRDefault="0068376B" w:rsidP="004F4BA3">
      <w:pPr>
        <w:pStyle w:val="Textpoznpodarou"/>
      </w:pPr>
      <w:r>
        <w:rPr>
          <w:rStyle w:val="Znakapoznpodarou"/>
        </w:rPr>
        <w:footnoteRef/>
      </w:r>
      <w:r>
        <w:t xml:space="preserve"> Matějček, 2005, Vágnerová, 2005</w:t>
      </w:r>
    </w:p>
  </w:footnote>
  <w:footnote w:id="15">
    <w:p w:rsidR="0068376B" w:rsidRDefault="0068376B" w:rsidP="004F4BA3">
      <w:pPr>
        <w:pStyle w:val="Textpoznpodarou"/>
      </w:pPr>
      <w:r>
        <w:rPr>
          <w:rStyle w:val="Znakapoznpodarou"/>
        </w:rPr>
        <w:footnoteRef/>
      </w:r>
      <w:r>
        <w:t xml:space="preserve"> Vašutová, 2010</w:t>
      </w:r>
    </w:p>
  </w:footnote>
  <w:footnote w:id="16">
    <w:p w:rsidR="0068376B" w:rsidRDefault="0068376B" w:rsidP="004F4BA3">
      <w:pPr>
        <w:pStyle w:val="Textpoznpodarou"/>
      </w:pPr>
      <w:r>
        <w:rPr>
          <w:rStyle w:val="Znakapoznpodarou"/>
        </w:rPr>
        <w:footnoteRef/>
      </w:r>
      <w:r>
        <w:t xml:space="preserve"> Matějček, 2005</w:t>
      </w:r>
    </w:p>
  </w:footnote>
  <w:footnote w:id="17">
    <w:p w:rsidR="0068376B" w:rsidRDefault="0068376B" w:rsidP="004F4BA3">
      <w:pPr>
        <w:pStyle w:val="Textpoznpodarou"/>
      </w:pPr>
      <w:r>
        <w:rPr>
          <w:rStyle w:val="Znakapoznpodarou"/>
        </w:rPr>
        <w:footnoteRef/>
      </w:r>
      <w:r>
        <w:t xml:space="preserve"> Vágnerová, 2005, Koťátková, 2008</w:t>
      </w:r>
    </w:p>
  </w:footnote>
  <w:footnote w:id="18">
    <w:p w:rsidR="0068376B" w:rsidRDefault="0068376B" w:rsidP="004F4BA3">
      <w:pPr>
        <w:pStyle w:val="Textpoznpodarou"/>
      </w:pPr>
      <w:r>
        <w:rPr>
          <w:rStyle w:val="Znakapoznpodarou"/>
        </w:rPr>
        <w:footnoteRef/>
      </w:r>
      <w:r>
        <w:t xml:space="preserve"> Vašutová, 2010</w:t>
      </w:r>
    </w:p>
  </w:footnote>
  <w:footnote w:id="19">
    <w:p w:rsidR="0068376B" w:rsidRDefault="0068376B" w:rsidP="004F4BA3">
      <w:pPr>
        <w:pStyle w:val="Textpoznpodarou"/>
      </w:pPr>
      <w:r>
        <w:rPr>
          <w:rStyle w:val="Znakapoznpodarou"/>
        </w:rPr>
        <w:footnoteRef/>
      </w:r>
      <w:r>
        <w:t xml:space="preserve"> Matějček, 2005</w:t>
      </w:r>
    </w:p>
  </w:footnote>
  <w:footnote w:id="20">
    <w:p w:rsidR="0068376B" w:rsidRDefault="0068376B" w:rsidP="004F4BA3">
      <w:pPr>
        <w:pStyle w:val="Textpoznpodarou"/>
      </w:pPr>
      <w:r>
        <w:rPr>
          <w:rStyle w:val="Znakapoznpodarou"/>
        </w:rPr>
        <w:footnoteRef/>
      </w:r>
      <w:r>
        <w:t xml:space="preserve"> Říčan, 2006, Kopecká, 2011</w:t>
      </w:r>
    </w:p>
  </w:footnote>
  <w:footnote w:id="21">
    <w:p w:rsidR="0068376B" w:rsidRDefault="0068376B" w:rsidP="004F4BA3">
      <w:pPr>
        <w:pStyle w:val="Textpoznpodarou"/>
      </w:pPr>
      <w:r>
        <w:rPr>
          <w:rStyle w:val="Znakapoznpodarou"/>
        </w:rPr>
        <w:footnoteRef/>
      </w:r>
      <w:r>
        <w:t xml:space="preserve"> Vágnerová, 2005, Říčan 2006</w:t>
      </w:r>
    </w:p>
  </w:footnote>
  <w:footnote w:id="22">
    <w:p w:rsidR="0068376B" w:rsidRDefault="0068376B" w:rsidP="004F4BA3">
      <w:pPr>
        <w:pStyle w:val="Textpoznpodarou"/>
      </w:pPr>
      <w:r>
        <w:rPr>
          <w:rStyle w:val="Znakapoznpodarou"/>
        </w:rPr>
        <w:footnoteRef/>
      </w:r>
      <w:r>
        <w:t xml:space="preserve"> Havlík. 2007</w:t>
      </w:r>
    </w:p>
  </w:footnote>
  <w:footnote w:id="23">
    <w:p w:rsidR="0068376B" w:rsidRDefault="0068376B" w:rsidP="004F4BA3">
      <w:pPr>
        <w:pStyle w:val="Textpoznpodarou"/>
      </w:pPr>
      <w:r>
        <w:rPr>
          <w:rStyle w:val="Znakapoznpodarou"/>
        </w:rPr>
        <w:footnoteRef/>
      </w:r>
      <w:r>
        <w:t xml:space="preserve"> Vágnerová, 2005, Havlík, 2007</w:t>
      </w:r>
    </w:p>
  </w:footnote>
  <w:footnote w:id="24">
    <w:p w:rsidR="0068376B" w:rsidRDefault="0068376B" w:rsidP="004F4BA3">
      <w:pPr>
        <w:pStyle w:val="Textpoznpodarou"/>
      </w:pPr>
      <w:r>
        <w:rPr>
          <w:rStyle w:val="Znakapoznpodarou"/>
        </w:rPr>
        <w:footnoteRef/>
      </w:r>
      <w:r>
        <w:t xml:space="preserve"> Vašutová, 2010, Vágnerová 2005</w:t>
      </w:r>
    </w:p>
  </w:footnote>
  <w:footnote w:id="25">
    <w:p w:rsidR="0068376B" w:rsidRDefault="0068376B" w:rsidP="004F4BA3">
      <w:pPr>
        <w:pStyle w:val="Textpoznpodarou"/>
      </w:pPr>
      <w:r>
        <w:rPr>
          <w:rStyle w:val="Znakapoznpodarou"/>
        </w:rPr>
        <w:footnoteRef/>
      </w:r>
      <w:r>
        <w:t xml:space="preserve"> Vágnerová, 2005</w:t>
      </w:r>
    </w:p>
  </w:footnote>
  <w:footnote w:id="26">
    <w:p w:rsidR="0068376B" w:rsidRDefault="0068376B" w:rsidP="004F4BA3">
      <w:pPr>
        <w:pStyle w:val="Textpoznpodarou"/>
      </w:pPr>
      <w:r>
        <w:rPr>
          <w:rStyle w:val="Znakapoznpodarou"/>
        </w:rPr>
        <w:footnoteRef/>
      </w:r>
      <w:r>
        <w:t xml:space="preserve"> Matějček, 2005, Vágnerová, 2005</w:t>
      </w:r>
    </w:p>
  </w:footnote>
  <w:footnote w:id="27">
    <w:p w:rsidR="0068376B" w:rsidRDefault="0068376B" w:rsidP="004F4BA3">
      <w:pPr>
        <w:pStyle w:val="Textpoznpodarou"/>
      </w:pPr>
      <w:r>
        <w:rPr>
          <w:rStyle w:val="Znakapoznpodarou"/>
        </w:rPr>
        <w:footnoteRef/>
      </w:r>
      <w:r>
        <w:t xml:space="preserve"> Říčan 2006</w:t>
      </w:r>
    </w:p>
  </w:footnote>
  <w:footnote w:id="28">
    <w:p w:rsidR="0068376B" w:rsidRDefault="0068376B" w:rsidP="004F4BA3">
      <w:pPr>
        <w:pStyle w:val="Textpoznpodarou"/>
      </w:pPr>
      <w:r>
        <w:rPr>
          <w:rStyle w:val="Znakapoznpodarou"/>
        </w:rPr>
        <w:footnoteRef/>
      </w:r>
      <w:r>
        <w:t xml:space="preserve"> Vágnerová, 2005</w:t>
      </w:r>
    </w:p>
  </w:footnote>
  <w:footnote w:id="29">
    <w:p w:rsidR="0068376B" w:rsidRDefault="0068376B" w:rsidP="004F4BA3">
      <w:pPr>
        <w:pStyle w:val="Textpoznpodarou"/>
      </w:pPr>
      <w:r>
        <w:rPr>
          <w:rStyle w:val="Znakapoznpodarou"/>
        </w:rPr>
        <w:footnoteRef/>
      </w:r>
      <w:r>
        <w:t xml:space="preserve"> Matějček, 2005</w:t>
      </w:r>
    </w:p>
  </w:footnote>
  <w:footnote w:id="30">
    <w:p w:rsidR="0068376B" w:rsidRDefault="0068376B" w:rsidP="004F4BA3">
      <w:pPr>
        <w:pStyle w:val="Textpoznpodarou"/>
      </w:pPr>
      <w:r>
        <w:rPr>
          <w:rStyle w:val="Znakapoznpodarou"/>
        </w:rPr>
        <w:footnoteRef/>
      </w:r>
      <w:r>
        <w:t xml:space="preserve"> Šimíčková-Čížková a kol., 2005; Vágnerová, 2005</w:t>
      </w:r>
    </w:p>
  </w:footnote>
  <w:footnote w:id="31">
    <w:p w:rsidR="0068376B" w:rsidRDefault="0068376B" w:rsidP="004F4BA3">
      <w:pPr>
        <w:pStyle w:val="Textpoznpodarou"/>
      </w:pPr>
      <w:r>
        <w:rPr>
          <w:rStyle w:val="Znakapoznpodarou"/>
        </w:rPr>
        <w:footnoteRef/>
      </w:r>
      <w:r>
        <w:t xml:space="preserve"> Šmelová, 2004</w:t>
      </w:r>
    </w:p>
  </w:footnote>
  <w:footnote w:id="32">
    <w:p w:rsidR="0068376B" w:rsidRDefault="0068376B" w:rsidP="004F4BA3">
      <w:pPr>
        <w:pStyle w:val="Textpoznpodarou"/>
      </w:pPr>
      <w:r>
        <w:rPr>
          <w:rStyle w:val="Znakapoznpodarou"/>
        </w:rPr>
        <w:footnoteRef/>
      </w:r>
      <w:r>
        <w:t xml:space="preserve"> Tomášek, 1992</w:t>
      </w:r>
    </w:p>
  </w:footnote>
  <w:footnote w:id="33">
    <w:p w:rsidR="0068376B" w:rsidRDefault="0068376B" w:rsidP="004F4BA3">
      <w:pPr>
        <w:pStyle w:val="Textpoznpodarou"/>
      </w:pPr>
      <w:r>
        <w:rPr>
          <w:rStyle w:val="Znakapoznpodarou"/>
        </w:rPr>
        <w:footnoteRef/>
      </w:r>
      <w:r>
        <w:t xml:space="preserve"> Tomášek, 1992, str70</w:t>
      </w:r>
    </w:p>
  </w:footnote>
  <w:footnote w:id="34">
    <w:p w:rsidR="0068376B" w:rsidRDefault="0068376B" w:rsidP="004F4BA3">
      <w:pPr>
        <w:pStyle w:val="Textpoznpodarou"/>
      </w:pPr>
      <w:r>
        <w:rPr>
          <w:rStyle w:val="Znakapoznpodarou"/>
        </w:rPr>
        <w:footnoteRef/>
      </w:r>
      <w:r>
        <w:t xml:space="preserve"> Tomášek, 1992</w:t>
      </w:r>
    </w:p>
  </w:footnote>
  <w:footnote w:id="35">
    <w:p w:rsidR="0068376B" w:rsidRDefault="0068376B" w:rsidP="004F4BA3">
      <w:pPr>
        <w:pStyle w:val="Textpoznpodarou"/>
      </w:pPr>
      <w:r>
        <w:rPr>
          <w:rStyle w:val="Znakapoznpodarou"/>
        </w:rPr>
        <w:footnoteRef/>
      </w:r>
      <w:r>
        <w:t xml:space="preserve"> Tomášek, 1992</w:t>
      </w:r>
    </w:p>
  </w:footnote>
  <w:footnote w:id="36">
    <w:p w:rsidR="0068376B" w:rsidRDefault="0068376B" w:rsidP="004F4BA3">
      <w:pPr>
        <w:pStyle w:val="Textpoznpodarou"/>
      </w:pPr>
      <w:r>
        <w:rPr>
          <w:rStyle w:val="Znakapoznpodarou"/>
        </w:rPr>
        <w:footnoteRef/>
      </w:r>
      <w:r>
        <w:t xml:space="preserve"> Tomášek, 1992</w:t>
      </w:r>
    </w:p>
  </w:footnote>
  <w:footnote w:id="37">
    <w:p w:rsidR="0068376B" w:rsidRDefault="0068376B" w:rsidP="004F4BA3">
      <w:pPr>
        <w:pStyle w:val="Textpoznpodarou"/>
      </w:pPr>
      <w:r>
        <w:rPr>
          <w:rStyle w:val="Znakapoznpodarou"/>
        </w:rPr>
        <w:footnoteRef/>
      </w:r>
      <w:r>
        <w:t xml:space="preserve"> Tomášek, 1992</w:t>
      </w:r>
    </w:p>
  </w:footnote>
  <w:footnote w:id="38">
    <w:p w:rsidR="0068376B" w:rsidRDefault="0068376B" w:rsidP="004F4BA3">
      <w:pPr>
        <w:pStyle w:val="Textpoznpodarou"/>
      </w:pPr>
      <w:r>
        <w:rPr>
          <w:rStyle w:val="Znakapoznpodarou"/>
        </w:rPr>
        <w:footnoteRef/>
      </w:r>
      <w:r>
        <w:t xml:space="preserve"> Tomášek, 1992</w:t>
      </w:r>
    </w:p>
  </w:footnote>
  <w:footnote w:id="39">
    <w:p w:rsidR="0068376B" w:rsidRDefault="0068376B" w:rsidP="004F4BA3">
      <w:pPr>
        <w:pStyle w:val="Textpoznpodarou"/>
      </w:pPr>
      <w:r>
        <w:rPr>
          <w:rStyle w:val="Znakapoznpodarou"/>
        </w:rPr>
        <w:footnoteRef/>
      </w:r>
      <w:r>
        <w:t xml:space="preserve"> Tomášek, 1992</w:t>
      </w:r>
    </w:p>
  </w:footnote>
  <w:footnote w:id="40">
    <w:p w:rsidR="0068376B" w:rsidRDefault="0068376B" w:rsidP="004F4BA3">
      <w:pPr>
        <w:pStyle w:val="Textpoznpodarou"/>
      </w:pPr>
      <w:r>
        <w:rPr>
          <w:rStyle w:val="Znakapoznpodarou"/>
        </w:rPr>
        <w:footnoteRef/>
      </w:r>
      <w:r>
        <w:t xml:space="preserve"> Tomášek, 1992</w:t>
      </w:r>
    </w:p>
  </w:footnote>
  <w:footnote w:id="41">
    <w:p w:rsidR="0068376B" w:rsidRDefault="0068376B" w:rsidP="004F4BA3">
      <w:pPr>
        <w:pStyle w:val="Textpoznpodarou"/>
      </w:pPr>
      <w:r>
        <w:rPr>
          <w:rStyle w:val="Znakapoznpodarou"/>
        </w:rPr>
        <w:footnoteRef/>
      </w:r>
      <w:r>
        <w:t xml:space="preserve"> Tomášek, 1992</w:t>
      </w:r>
    </w:p>
  </w:footnote>
  <w:footnote w:id="42">
    <w:p w:rsidR="0068376B" w:rsidRDefault="0068376B" w:rsidP="004F4BA3">
      <w:pPr>
        <w:pStyle w:val="Textpoznpodarou"/>
      </w:pPr>
      <w:r>
        <w:rPr>
          <w:rStyle w:val="Znakapoznpodarou"/>
        </w:rPr>
        <w:footnoteRef/>
      </w:r>
      <w:r>
        <w:t xml:space="preserve"> Tomášek, 1992</w:t>
      </w:r>
    </w:p>
  </w:footnote>
  <w:footnote w:id="43">
    <w:p w:rsidR="0068376B" w:rsidRDefault="0068376B" w:rsidP="004F4BA3">
      <w:pPr>
        <w:pStyle w:val="Textpoznpodarou"/>
      </w:pPr>
      <w:r>
        <w:rPr>
          <w:rStyle w:val="Znakapoznpodarou"/>
        </w:rPr>
        <w:footnoteRef/>
      </w:r>
      <w:r>
        <w:t xml:space="preserve"> Tomášek, 1992</w:t>
      </w:r>
    </w:p>
  </w:footnote>
  <w:footnote w:id="44">
    <w:p w:rsidR="0068376B" w:rsidRDefault="0068376B" w:rsidP="004F4BA3">
      <w:pPr>
        <w:pStyle w:val="Textpoznpodarou"/>
      </w:pPr>
      <w:r>
        <w:rPr>
          <w:rStyle w:val="Znakapoznpodarou"/>
        </w:rPr>
        <w:footnoteRef/>
      </w:r>
      <w:r>
        <w:t xml:space="preserve"> Campbell, 1992, str. 90</w:t>
      </w:r>
    </w:p>
  </w:footnote>
  <w:footnote w:id="45">
    <w:p w:rsidR="0068376B" w:rsidRDefault="0068376B" w:rsidP="004F4BA3">
      <w:pPr>
        <w:pStyle w:val="Textpoznpodarou"/>
      </w:pPr>
      <w:r>
        <w:rPr>
          <w:rStyle w:val="Znakapoznpodarou"/>
        </w:rPr>
        <w:footnoteRef/>
      </w:r>
      <w:r>
        <w:t xml:space="preserve"> Campbell, 1992</w:t>
      </w:r>
    </w:p>
  </w:footnote>
  <w:footnote w:id="46">
    <w:p w:rsidR="0068376B" w:rsidRDefault="0068376B" w:rsidP="004F4BA3">
      <w:pPr>
        <w:pStyle w:val="Textpoznpodarou"/>
      </w:pPr>
      <w:r>
        <w:rPr>
          <w:rStyle w:val="Znakapoznpodarou"/>
        </w:rPr>
        <w:footnoteRef/>
      </w:r>
      <w:r>
        <w:t xml:space="preserve"> Chapman, Campbell, 2010</w:t>
      </w:r>
    </w:p>
  </w:footnote>
  <w:footnote w:id="47">
    <w:p w:rsidR="0068376B" w:rsidRDefault="0068376B" w:rsidP="004F4BA3">
      <w:pPr>
        <w:pStyle w:val="Textpoznpodarou"/>
      </w:pPr>
      <w:r>
        <w:rPr>
          <w:rStyle w:val="Znakapoznpodarou"/>
        </w:rPr>
        <w:footnoteRef/>
      </w:r>
      <w:r>
        <w:t xml:space="preserve"> Langmeier, Krejčířová, 1998</w:t>
      </w:r>
    </w:p>
  </w:footnote>
  <w:footnote w:id="48">
    <w:p w:rsidR="0068376B" w:rsidRDefault="0068376B" w:rsidP="004F4BA3">
      <w:pPr>
        <w:pStyle w:val="Textpoznpodarou"/>
      </w:pPr>
      <w:r>
        <w:rPr>
          <w:rStyle w:val="Znakapoznpodarou"/>
        </w:rPr>
        <w:footnoteRef/>
      </w:r>
      <w:r>
        <w:t xml:space="preserve"> Matějček, 1994</w:t>
      </w:r>
    </w:p>
  </w:footnote>
  <w:footnote w:id="49">
    <w:p w:rsidR="0068376B" w:rsidRDefault="0068376B" w:rsidP="004F4BA3">
      <w:pPr>
        <w:pStyle w:val="Textpoznpodarou"/>
      </w:pPr>
      <w:r>
        <w:rPr>
          <w:rStyle w:val="Znakapoznpodarou"/>
        </w:rPr>
        <w:footnoteRef/>
      </w:r>
      <w:r>
        <w:t xml:space="preserve"> Campbell, 1992</w:t>
      </w:r>
    </w:p>
  </w:footnote>
  <w:footnote w:id="50">
    <w:p w:rsidR="0068376B" w:rsidRDefault="0068376B" w:rsidP="004F4BA3">
      <w:pPr>
        <w:pStyle w:val="Textpoznpodarou"/>
      </w:pPr>
      <w:r>
        <w:rPr>
          <w:rStyle w:val="Znakapoznpodarou"/>
        </w:rPr>
        <w:footnoteRef/>
      </w:r>
      <w:r>
        <w:t xml:space="preserve"> Šmelová, 2004</w:t>
      </w:r>
    </w:p>
  </w:footnote>
  <w:footnote w:id="51">
    <w:p w:rsidR="0068376B" w:rsidRDefault="0068376B" w:rsidP="004F4BA3">
      <w:pPr>
        <w:pStyle w:val="Textpoznpodarou"/>
      </w:pPr>
      <w:r>
        <w:rPr>
          <w:rStyle w:val="Znakapoznpodarou"/>
        </w:rPr>
        <w:footnoteRef/>
      </w:r>
      <w:r>
        <w:t xml:space="preserve"> </w:t>
      </w:r>
      <w:r>
        <w:rPr>
          <w:bCs/>
          <w:iCs/>
        </w:rPr>
        <w:t>Průcha a kol., 2003, str.92</w:t>
      </w:r>
    </w:p>
  </w:footnote>
  <w:footnote w:id="52">
    <w:p w:rsidR="0068376B" w:rsidRDefault="0068376B" w:rsidP="004F4BA3">
      <w:pPr>
        <w:pStyle w:val="Textpoznpodarou"/>
      </w:pPr>
      <w:r>
        <w:rPr>
          <w:rStyle w:val="Znakapoznpodarou"/>
        </w:rPr>
        <w:footnoteRef/>
      </w:r>
      <w:r>
        <w:t xml:space="preserve"> Bednářová, Šmardová, 2007, str.59</w:t>
      </w:r>
    </w:p>
  </w:footnote>
  <w:footnote w:id="53">
    <w:p w:rsidR="0068376B" w:rsidRDefault="0068376B" w:rsidP="004F4BA3">
      <w:pPr>
        <w:pStyle w:val="Textpoznpodarou"/>
      </w:pPr>
      <w:r>
        <w:rPr>
          <w:rStyle w:val="Znakapoznpodarou"/>
        </w:rPr>
        <w:footnoteRef/>
      </w:r>
      <w:r>
        <w:t xml:space="preserve"> Langmeier, Krejčířová, 1998</w:t>
      </w:r>
    </w:p>
  </w:footnote>
  <w:footnote w:id="54">
    <w:p w:rsidR="0068376B" w:rsidRDefault="0068376B" w:rsidP="004F4BA3">
      <w:pPr>
        <w:pStyle w:val="Textpoznpodarou"/>
      </w:pPr>
      <w:r>
        <w:rPr>
          <w:rStyle w:val="Znakapoznpodarou"/>
        </w:rPr>
        <w:footnoteRef/>
      </w:r>
      <w:r>
        <w:t xml:space="preserve"> </w:t>
      </w:r>
      <w:r>
        <w:rPr>
          <w:bCs/>
          <w:iCs/>
        </w:rPr>
        <w:t>Koťátková, 2008, str.148</w:t>
      </w:r>
    </w:p>
  </w:footnote>
  <w:footnote w:id="55">
    <w:p w:rsidR="0068376B" w:rsidRDefault="0068376B" w:rsidP="004F4BA3">
      <w:pPr>
        <w:pStyle w:val="Textpoznpodarou"/>
      </w:pPr>
      <w:r>
        <w:rPr>
          <w:rStyle w:val="Znakapoznpodarou"/>
        </w:rPr>
        <w:footnoteRef/>
      </w:r>
      <w:r>
        <w:t xml:space="preserve"> </w:t>
      </w:r>
      <w:r>
        <w:rPr>
          <w:bCs/>
          <w:iCs/>
        </w:rPr>
        <w:t>Hronek, 1946, str.61</w:t>
      </w:r>
    </w:p>
  </w:footnote>
  <w:footnote w:id="56">
    <w:p w:rsidR="0068376B" w:rsidRDefault="0068376B" w:rsidP="004F4BA3">
      <w:pPr>
        <w:pStyle w:val="Textpoznpodarou"/>
      </w:pPr>
      <w:r>
        <w:rPr>
          <w:rStyle w:val="Znakapoznpodarou"/>
        </w:rPr>
        <w:footnoteRef/>
      </w:r>
      <w:r>
        <w:t xml:space="preserve"> </w:t>
      </w:r>
      <w:r w:rsidRPr="00AC46E0">
        <w:t>Bednářová, Šmardová, 2007</w:t>
      </w:r>
      <w:r>
        <w:t>, str. 60</w:t>
      </w:r>
    </w:p>
  </w:footnote>
  <w:footnote w:id="57">
    <w:p w:rsidR="0068376B" w:rsidRDefault="0068376B" w:rsidP="004F4BA3">
      <w:pPr>
        <w:pStyle w:val="Textpoznpodarou"/>
      </w:pPr>
      <w:r>
        <w:rPr>
          <w:rStyle w:val="Znakapoznpodarou"/>
        </w:rPr>
        <w:footnoteRef/>
      </w:r>
      <w:r>
        <w:t xml:space="preserve"> </w:t>
      </w:r>
      <w:r w:rsidRPr="00AC46E0">
        <w:t>Bednářová, Šmardová, 2007</w:t>
      </w:r>
      <w:r>
        <w:t>, str. 60</w:t>
      </w:r>
    </w:p>
  </w:footnote>
  <w:footnote w:id="58">
    <w:p w:rsidR="0068376B" w:rsidRDefault="0068376B" w:rsidP="004F4BA3">
      <w:pPr>
        <w:pStyle w:val="Textpoznpodarou"/>
      </w:pPr>
      <w:r>
        <w:rPr>
          <w:rStyle w:val="Znakapoznpodarou"/>
        </w:rPr>
        <w:footnoteRef/>
      </w:r>
      <w:r>
        <w:t xml:space="preserve"> </w:t>
      </w:r>
      <w:r w:rsidRPr="00AC46E0">
        <w:t>Bednářová, Šmardová, 2007</w:t>
      </w:r>
    </w:p>
  </w:footnote>
  <w:footnote w:id="59">
    <w:p w:rsidR="0068376B" w:rsidRDefault="0068376B" w:rsidP="004F4BA3">
      <w:pPr>
        <w:pStyle w:val="Textpoznpodarou"/>
      </w:pPr>
      <w:r>
        <w:rPr>
          <w:rStyle w:val="Znakapoznpodarou"/>
        </w:rPr>
        <w:footnoteRef/>
      </w:r>
      <w:r>
        <w:t xml:space="preserve"> </w:t>
      </w:r>
      <w:r w:rsidRPr="002C47A0">
        <w:rPr>
          <w:bCs/>
          <w:iCs/>
        </w:rPr>
        <w:t>Koťátková, 2008</w:t>
      </w:r>
    </w:p>
  </w:footnote>
  <w:footnote w:id="60">
    <w:p w:rsidR="0068376B" w:rsidRDefault="0068376B" w:rsidP="004F4BA3">
      <w:pPr>
        <w:pStyle w:val="Textpoznpodarou"/>
      </w:pPr>
      <w:r>
        <w:rPr>
          <w:rStyle w:val="Znakapoznpodarou"/>
        </w:rPr>
        <w:footnoteRef/>
      </w:r>
      <w:r>
        <w:t xml:space="preserve"> </w:t>
      </w:r>
      <w:r w:rsidRPr="00AC46E0">
        <w:t>Bednářová, Šmardová, 2007, str.</w:t>
      </w:r>
      <w:r>
        <w:t xml:space="preserve"> </w:t>
      </w:r>
      <w:r w:rsidRPr="00AC46E0">
        <w:t>59</w:t>
      </w:r>
    </w:p>
  </w:footnote>
  <w:footnote w:id="61">
    <w:p w:rsidR="0068376B" w:rsidRDefault="0068376B" w:rsidP="004F4BA3">
      <w:pPr>
        <w:pStyle w:val="Textpoznpodarou"/>
      </w:pPr>
      <w:r>
        <w:rPr>
          <w:rStyle w:val="Znakapoznpodarou"/>
        </w:rPr>
        <w:footnoteRef/>
      </w:r>
      <w:r>
        <w:t xml:space="preserve"> </w:t>
      </w:r>
      <w:r w:rsidRPr="00AC46E0">
        <w:t>Bednářová, Šmardová, 2007</w:t>
      </w:r>
    </w:p>
  </w:footnote>
  <w:footnote w:id="62">
    <w:p w:rsidR="0068376B" w:rsidRDefault="0068376B" w:rsidP="004F4BA3">
      <w:pPr>
        <w:pStyle w:val="Textpoznpodarou"/>
      </w:pPr>
      <w:r>
        <w:rPr>
          <w:rStyle w:val="Znakapoznpodarou"/>
        </w:rPr>
        <w:footnoteRef/>
      </w:r>
      <w:r>
        <w:t xml:space="preserve"> </w:t>
      </w:r>
      <w:r w:rsidRPr="00AC46E0">
        <w:t>Bednářová, Šmardová, 2007</w:t>
      </w:r>
    </w:p>
  </w:footnote>
  <w:footnote w:id="63">
    <w:p w:rsidR="0068376B" w:rsidRDefault="0068376B" w:rsidP="004F4BA3">
      <w:pPr>
        <w:pStyle w:val="Textpoznpodarou"/>
      </w:pPr>
      <w:r>
        <w:rPr>
          <w:rStyle w:val="Znakapoznpodarou"/>
        </w:rPr>
        <w:footnoteRef/>
      </w:r>
      <w:r>
        <w:t xml:space="preserve"> </w:t>
      </w:r>
      <w:r w:rsidRPr="00AC46E0">
        <w:t>Bednářová, Šmardová, 2007</w:t>
      </w:r>
    </w:p>
  </w:footnote>
  <w:footnote w:id="64">
    <w:p w:rsidR="0068376B" w:rsidRDefault="0068376B" w:rsidP="004F4BA3">
      <w:pPr>
        <w:pStyle w:val="Textpoznpodarou"/>
      </w:pPr>
      <w:r>
        <w:rPr>
          <w:rStyle w:val="Znakapoznpodarou"/>
        </w:rPr>
        <w:footnoteRef/>
      </w:r>
      <w:r>
        <w:t xml:space="preserve"> </w:t>
      </w:r>
      <w:r w:rsidRPr="00AC46E0">
        <w:t>Bednářová, Šmardová, 2007</w:t>
      </w:r>
      <w:r>
        <w:t>, str. 59</w:t>
      </w:r>
    </w:p>
  </w:footnote>
  <w:footnote w:id="65">
    <w:p w:rsidR="0068376B" w:rsidRDefault="0068376B" w:rsidP="004F4BA3">
      <w:pPr>
        <w:pStyle w:val="Textpoznpodarou"/>
      </w:pPr>
      <w:r>
        <w:rPr>
          <w:rStyle w:val="Znakapoznpodarou"/>
        </w:rPr>
        <w:footnoteRef/>
      </w:r>
      <w:r>
        <w:t xml:space="preserve"> </w:t>
      </w:r>
      <w:r w:rsidRPr="00AC46E0">
        <w:t>Bednářová, Šmardová, 2007</w:t>
      </w:r>
    </w:p>
  </w:footnote>
  <w:footnote w:id="66">
    <w:p w:rsidR="0068376B" w:rsidRDefault="0068376B" w:rsidP="004F4BA3">
      <w:pPr>
        <w:pStyle w:val="Textpoznpodarou"/>
      </w:pPr>
      <w:r>
        <w:rPr>
          <w:rStyle w:val="Znakapoznpodarou"/>
        </w:rPr>
        <w:footnoteRef/>
      </w:r>
      <w:r>
        <w:t xml:space="preserve"> </w:t>
      </w:r>
      <w:r w:rsidRPr="00AC46E0">
        <w:t>Bednářová, Šmardová, 2007</w:t>
      </w:r>
      <w:r>
        <w:t>, str. 59-60</w:t>
      </w:r>
    </w:p>
  </w:footnote>
  <w:footnote w:id="67">
    <w:p w:rsidR="0068376B" w:rsidRDefault="0068376B" w:rsidP="004F4BA3">
      <w:pPr>
        <w:pStyle w:val="Textpoznpodarou"/>
      </w:pPr>
      <w:r>
        <w:rPr>
          <w:rStyle w:val="Znakapoznpodarou"/>
        </w:rPr>
        <w:footnoteRef/>
      </w:r>
      <w:r>
        <w:t xml:space="preserve"> </w:t>
      </w:r>
      <w:r w:rsidRPr="002C47A0">
        <w:rPr>
          <w:bCs/>
          <w:iCs/>
        </w:rPr>
        <w:t>Šmelová, 2004</w:t>
      </w:r>
    </w:p>
  </w:footnote>
  <w:footnote w:id="68">
    <w:p w:rsidR="0068376B" w:rsidRDefault="0068376B" w:rsidP="004F4BA3">
      <w:pPr>
        <w:pStyle w:val="Textpoznpodarou"/>
      </w:pPr>
      <w:r>
        <w:rPr>
          <w:rStyle w:val="Znakapoznpodarou"/>
        </w:rPr>
        <w:footnoteRef/>
      </w:r>
      <w:r>
        <w:t xml:space="preserve"> </w:t>
      </w:r>
      <w:r w:rsidRPr="002C47A0">
        <w:rPr>
          <w:bCs/>
          <w:iCs/>
        </w:rPr>
        <w:t>Langmeier, Krejčířová, 1998</w:t>
      </w:r>
    </w:p>
  </w:footnote>
  <w:footnote w:id="69">
    <w:p w:rsidR="0068376B" w:rsidRDefault="0068376B" w:rsidP="004F4BA3">
      <w:pPr>
        <w:pStyle w:val="Textpoznpodarou"/>
      </w:pPr>
      <w:r>
        <w:rPr>
          <w:rStyle w:val="Znakapoznpodarou"/>
        </w:rPr>
        <w:footnoteRef/>
      </w:r>
      <w:r>
        <w:t xml:space="preserve"> </w:t>
      </w:r>
      <w:r w:rsidRPr="002C47A0">
        <w:rPr>
          <w:bCs/>
          <w:iCs/>
        </w:rPr>
        <w:t>Mišurcová, 1980</w:t>
      </w:r>
    </w:p>
  </w:footnote>
  <w:footnote w:id="70">
    <w:p w:rsidR="0068376B" w:rsidRDefault="0068376B" w:rsidP="004F4BA3">
      <w:pPr>
        <w:pStyle w:val="Textpoznpodarou"/>
      </w:pPr>
      <w:r w:rsidRPr="004F4BA3">
        <w:rPr>
          <w:rStyle w:val="Znakapoznpodarou"/>
        </w:rPr>
        <w:footnoteRef/>
      </w:r>
      <w:r w:rsidRPr="004F4BA3">
        <w:t xml:space="preserve"> </w:t>
      </w:r>
      <w:hyperlink r:id="rId1" w:history="1">
        <w:r w:rsidRPr="004F4BA3">
          <w:rPr>
            <w:rStyle w:val="Hypertextovodkaz"/>
            <w:color w:val="auto"/>
            <w:u w:val="none"/>
          </w:rPr>
          <w:t>http://www.sdkabo.cz/eunika-karvina-denni-stacionar</w:t>
        </w:r>
      </w:hyperlink>
    </w:p>
  </w:footnote>
  <w:footnote w:id="71">
    <w:p w:rsidR="0068376B" w:rsidRDefault="0068376B" w:rsidP="004F4BA3">
      <w:pPr>
        <w:pStyle w:val="Textpoznpodarou"/>
      </w:pPr>
      <w:r>
        <w:rPr>
          <w:rStyle w:val="Znakapoznpodarou"/>
        </w:rPr>
        <w:footnoteRef/>
      </w:r>
      <w:r>
        <w:t xml:space="preserve"> Průcha a kol. 2003</w:t>
      </w:r>
      <w:r w:rsidRPr="00A9126A">
        <w:t>, str. 226</w:t>
      </w:r>
    </w:p>
  </w:footnote>
  <w:footnote w:id="72">
    <w:p w:rsidR="0068376B" w:rsidRDefault="0068376B" w:rsidP="004F4BA3">
      <w:pPr>
        <w:pStyle w:val="Textpoznpodarou"/>
      </w:pPr>
      <w:r>
        <w:rPr>
          <w:rStyle w:val="Znakapoznpodarou"/>
        </w:rPr>
        <w:footnoteRef/>
      </w:r>
      <w:r>
        <w:t xml:space="preserve"> </w:t>
      </w:r>
      <w:r w:rsidRPr="00A9126A">
        <w:t>Svobodová, 2007, str.</w:t>
      </w:r>
      <w:r>
        <w:t xml:space="preserve"> </w:t>
      </w:r>
      <w:r w:rsidRPr="00A9126A">
        <w:t>2</w:t>
      </w:r>
    </w:p>
  </w:footnote>
  <w:footnote w:id="73">
    <w:p w:rsidR="0068376B" w:rsidRDefault="0068376B" w:rsidP="004F4BA3">
      <w:pPr>
        <w:pStyle w:val="Textpoznpodarou"/>
      </w:pPr>
      <w:r>
        <w:rPr>
          <w:rStyle w:val="Znakapoznpodarou"/>
        </w:rPr>
        <w:footnoteRef/>
      </w:r>
      <w:r>
        <w:t xml:space="preserve"> Výrost, Slaměník, 2009</w:t>
      </w:r>
    </w:p>
  </w:footnote>
  <w:footnote w:id="74">
    <w:p w:rsidR="0068376B" w:rsidRDefault="0068376B" w:rsidP="004F4BA3">
      <w:pPr>
        <w:pStyle w:val="Textpoznpodarou"/>
      </w:pPr>
      <w:r>
        <w:rPr>
          <w:rStyle w:val="Znakapoznpodarou"/>
        </w:rPr>
        <w:footnoteRef/>
      </w:r>
      <w:r>
        <w:t xml:space="preserve"> Vágnerová, 2007</w:t>
      </w:r>
    </w:p>
  </w:footnote>
  <w:footnote w:id="75">
    <w:p w:rsidR="0068376B" w:rsidRDefault="0068376B" w:rsidP="004F4BA3">
      <w:pPr>
        <w:pStyle w:val="Textpoznpodarou"/>
      </w:pPr>
      <w:r>
        <w:rPr>
          <w:rStyle w:val="Znakapoznpodarou"/>
        </w:rPr>
        <w:footnoteRef/>
      </w:r>
      <w:r>
        <w:t xml:space="preserve"> Vágnerová, 2008</w:t>
      </w:r>
    </w:p>
  </w:footnote>
  <w:footnote w:id="76">
    <w:p w:rsidR="0068376B" w:rsidRDefault="0068376B" w:rsidP="004F4BA3">
      <w:pPr>
        <w:pStyle w:val="Textpoznpodarou"/>
      </w:pPr>
      <w:r>
        <w:rPr>
          <w:rStyle w:val="Znakapoznpodarou"/>
        </w:rPr>
        <w:footnoteRef/>
      </w:r>
      <w:r>
        <w:t xml:space="preserve"> Vágnerová, 2007</w:t>
      </w:r>
    </w:p>
  </w:footnote>
  <w:footnote w:id="77">
    <w:p w:rsidR="0068376B" w:rsidRDefault="0068376B" w:rsidP="004F4BA3">
      <w:pPr>
        <w:pStyle w:val="Textpoznpodarou"/>
      </w:pPr>
      <w:r>
        <w:rPr>
          <w:rStyle w:val="Znakapoznpodarou"/>
        </w:rPr>
        <w:footnoteRef/>
      </w:r>
      <w:r>
        <w:t xml:space="preserve"> Vágnerová, 2008</w:t>
      </w:r>
    </w:p>
  </w:footnote>
  <w:footnote w:id="78">
    <w:p w:rsidR="0068376B" w:rsidRDefault="0068376B" w:rsidP="004F4BA3">
      <w:pPr>
        <w:pStyle w:val="Textpoznpodarou"/>
      </w:pPr>
      <w:r>
        <w:rPr>
          <w:rStyle w:val="Znakapoznpodarou"/>
        </w:rPr>
        <w:footnoteRef/>
      </w:r>
      <w:r>
        <w:t xml:space="preserve"> Šulová, 2003</w:t>
      </w:r>
    </w:p>
  </w:footnote>
  <w:footnote w:id="79">
    <w:p w:rsidR="0068376B" w:rsidRDefault="0068376B" w:rsidP="004F4BA3">
      <w:pPr>
        <w:pStyle w:val="Textpoznpodarou"/>
      </w:pPr>
      <w:r>
        <w:rPr>
          <w:rStyle w:val="Znakapoznpodarou"/>
        </w:rPr>
        <w:footnoteRef/>
      </w:r>
      <w:r>
        <w:t xml:space="preserve"> Langmeier, Krejčířová, 1998</w:t>
      </w:r>
    </w:p>
  </w:footnote>
  <w:footnote w:id="80">
    <w:p w:rsidR="0068376B" w:rsidRDefault="0068376B" w:rsidP="004F4BA3">
      <w:pPr>
        <w:pStyle w:val="Textpoznpodarou"/>
      </w:pPr>
      <w:r>
        <w:rPr>
          <w:rStyle w:val="Znakapoznpodarou"/>
        </w:rPr>
        <w:footnoteRef/>
      </w:r>
      <w:r>
        <w:t xml:space="preserve"> Šulová, 2003</w:t>
      </w:r>
    </w:p>
  </w:footnote>
  <w:footnote w:id="81">
    <w:p w:rsidR="0068376B" w:rsidRDefault="0068376B" w:rsidP="004F4BA3">
      <w:pPr>
        <w:pStyle w:val="Textpoznpodarou"/>
      </w:pPr>
      <w:r>
        <w:rPr>
          <w:rStyle w:val="Znakapoznpodarou"/>
        </w:rPr>
        <w:footnoteRef/>
      </w:r>
      <w:r>
        <w:t xml:space="preserve"> </w:t>
      </w:r>
      <w:r w:rsidRPr="001B053F">
        <w:t>Ř</w:t>
      </w:r>
      <w:r>
        <w:t>íčan, 2006</w:t>
      </w:r>
    </w:p>
  </w:footnote>
  <w:footnote w:id="82">
    <w:p w:rsidR="0068376B" w:rsidRDefault="0068376B" w:rsidP="004F4BA3">
      <w:pPr>
        <w:pStyle w:val="Textpoznpodarou"/>
      </w:pPr>
      <w:r>
        <w:rPr>
          <w:rStyle w:val="Znakapoznpodarou"/>
        </w:rPr>
        <w:footnoteRef/>
      </w:r>
      <w:r>
        <w:t xml:space="preserve"> Výrost, Slaměník, 2009, str. 288</w:t>
      </w:r>
    </w:p>
  </w:footnote>
  <w:footnote w:id="83">
    <w:p w:rsidR="0068376B" w:rsidRDefault="0068376B" w:rsidP="004F4BA3">
      <w:pPr>
        <w:pStyle w:val="Textpoznpodarou"/>
      </w:pPr>
      <w:r>
        <w:rPr>
          <w:rStyle w:val="Znakapoznpodarou"/>
        </w:rPr>
        <w:footnoteRef/>
      </w:r>
      <w:r>
        <w:t xml:space="preserve"> Koťátková, 2008, str. 92</w:t>
      </w:r>
    </w:p>
  </w:footnote>
  <w:footnote w:id="84">
    <w:p w:rsidR="0068376B" w:rsidRDefault="0068376B" w:rsidP="004F4BA3">
      <w:pPr>
        <w:pStyle w:val="Textpoznpodarou"/>
      </w:pPr>
      <w:r>
        <w:rPr>
          <w:rStyle w:val="Znakapoznpodarou"/>
        </w:rPr>
        <w:footnoteRef/>
      </w:r>
      <w:r>
        <w:t xml:space="preserve"> Výrost, Slaměník, 2009</w:t>
      </w:r>
    </w:p>
  </w:footnote>
  <w:footnote w:id="85">
    <w:p w:rsidR="0068376B" w:rsidRDefault="0068376B" w:rsidP="004F4BA3">
      <w:pPr>
        <w:pStyle w:val="Textpoznpodarou"/>
      </w:pPr>
      <w:r>
        <w:rPr>
          <w:rStyle w:val="Znakapoznpodarou"/>
        </w:rPr>
        <w:footnoteRef/>
      </w:r>
      <w:r>
        <w:t xml:space="preserve"> Výrost, Slaměník, 2009, str. 285-286</w:t>
      </w:r>
    </w:p>
  </w:footnote>
  <w:footnote w:id="86">
    <w:p w:rsidR="0068376B" w:rsidRDefault="0068376B" w:rsidP="004F4BA3">
      <w:pPr>
        <w:pStyle w:val="Textpoznpodarou"/>
      </w:pPr>
      <w:r>
        <w:rPr>
          <w:rStyle w:val="Znakapoznpodarou"/>
        </w:rPr>
        <w:footnoteRef/>
      </w:r>
      <w:r>
        <w:t xml:space="preserve"> Záškodná, Mlčák, 2009</w:t>
      </w:r>
    </w:p>
  </w:footnote>
  <w:footnote w:id="87">
    <w:p w:rsidR="0068376B" w:rsidRDefault="0068376B" w:rsidP="004F4BA3">
      <w:pPr>
        <w:pStyle w:val="Textpoznpodarou"/>
      </w:pPr>
      <w:r>
        <w:rPr>
          <w:rStyle w:val="Znakapoznpodarou"/>
        </w:rPr>
        <w:footnoteRef/>
      </w:r>
      <w:r>
        <w:t xml:space="preserve"> Mlčák, 2010, str. 48</w:t>
      </w:r>
    </w:p>
  </w:footnote>
  <w:footnote w:id="88">
    <w:p w:rsidR="0068376B" w:rsidRDefault="0068376B" w:rsidP="004F4BA3">
      <w:pPr>
        <w:pStyle w:val="Textpoznpodarou"/>
      </w:pPr>
      <w:r>
        <w:rPr>
          <w:rStyle w:val="Znakapoznpodarou"/>
        </w:rPr>
        <w:footnoteRef/>
      </w:r>
      <w:r>
        <w:t xml:space="preserve"> Záškodná, Mlčák 2009</w:t>
      </w:r>
    </w:p>
  </w:footnote>
  <w:footnote w:id="89">
    <w:p w:rsidR="0068376B" w:rsidRDefault="0068376B" w:rsidP="004F4BA3">
      <w:pPr>
        <w:pStyle w:val="Textpoznpodarou"/>
      </w:pPr>
      <w:r>
        <w:rPr>
          <w:rStyle w:val="Znakapoznpodarou"/>
        </w:rPr>
        <w:footnoteRef/>
      </w:r>
      <w:r>
        <w:t xml:space="preserve"> Záškodná, Mlčák 2009</w:t>
      </w:r>
    </w:p>
  </w:footnote>
  <w:footnote w:id="90">
    <w:p w:rsidR="0068376B" w:rsidRDefault="0068376B" w:rsidP="004F4BA3">
      <w:pPr>
        <w:pStyle w:val="Textpoznpodarou"/>
      </w:pPr>
      <w:r>
        <w:rPr>
          <w:rStyle w:val="Znakapoznpodarou"/>
        </w:rPr>
        <w:footnoteRef/>
      </w:r>
      <w:r>
        <w:t xml:space="preserve"> Výrost, Slaměník 2009</w:t>
      </w:r>
    </w:p>
  </w:footnote>
  <w:footnote w:id="91">
    <w:p w:rsidR="0068376B" w:rsidRDefault="0068376B" w:rsidP="004F4BA3">
      <w:pPr>
        <w:pStyle w:val="Textpoznpodarou"/>
      </w:pPr>
      <w:r>
        <w:rPr>
          <w:rStyle w:val="Znakapoznpodarou"/>
        </w:rPr>
        <w:footnoteRef/>
      </w:r>
      <w:r>
        <w:t xml:space="preserve"> Havlík, 2007</w:t>
      </w:r>
    </w:p>
  </w:footnote>
  <w:footnote w:id="92">
    <w:p w:rsidR="0068376B" w:rsidRDefault="0068376B" w:rsidP="004F4BA3">
      <w:pPr>
        <w:pStyle w:val="Textpoznpodarou"/>
      </w:pPr>
      <w:r>
        <w:rPr>
          <w:rStyle w:val="Znakapoznpodarou"/>
        </w:rPr>
        <w:footnoteRef/>
      </w:r>
      <w:r>
        <w:t xml:space="preserve"> Záškodná, 2009, str. 55</w:t>
      </w:r>
    </w:p>
  </w:footnote>
  <w:footnote w:id="93">
    <w:p w:rsidR="0068376B" w:rsidRDefault="0068376B" w:rsidP="004F4BA3">
      <w:pPr>
        <w:pStyle w:val="Textpoznpodarou"/>
      </w:pPr>
      <w:r>
        <w:rPr>
          <w:rStyle w:val="Znakapoznpodarou"/>
        </w:rPr>
        <w:footnoteRef/>
      </w:r>
      <w:r>
        <w:t xml:space="preserve"> Výrost, Slaměník 2009</w:t>
      </w:r>
    </w:p>
  </w:footnote>
  <w:footnote w:id="94">
    <w:p w:rsidR="0068376B" w:rsidRDefault="0068376B" w:rsidP="004F4BA3">
      <w:pPr>
        <w:pStyle w:val="Textpoznpodarou"/>
      </w:pPr>
      <w:r>
        <w:rPr>
          <w:rStyle w:val="Znakapoznpodarou"/>
        </w:rPr>
        <w:footnoteRef/>
      </w:r>
      <w:r>
        <w:t xml:space="preserve"> Mlčák, 2010</w:t>
      </w:r>
    </w:p>
  </w:footnote>
  <w:footnote w:id="95">
    <w:p w:rsidR="0068376B" w:rsidRDefault="0068376B" w:rsidP="004F4BA3">
      <w:pPr>
        <w:pStyle w:val="Textpoznpodarou"/>
      </w:pPr>
      <w:r>
        <w:rPr>
          <w:rStyle w:val="Znakapoznpodarou"/>
        </w:rPr>
        <w:footnoteRef/>
      </w:r>
      <w:r>
        <w:t xml:space="preserve"> Svobodová, 2007; Vágnerová, 2005</w:t>
      </w:r>
    </w:p>
  </w:footnote>
  <w:footnote w:id="96">
    <w:p w:rsidR="0068376B" w:rsidRDefault="0068376B" w:rsidP="004F4BA3">
      <w:pPr>
        <w:pStyle w:val="Textpoznpodarou"/>
      </w:pPr>
      <w:r>
        <w:rPr>
          <w:rStyle w:val="Znakapoznpodarou"/>
        </w:rPr>
        <w:footnoteRef/>
      </w:r>
      <w:r>
        <w:t xml:space="preserve"> Matějček, 2005; Vágnerová, 2005</w:t>
      </w:r>
    </w:p>
  </w:footnote>
  <w:footnote w:id="97">
    <w:p w:rsidR="0068376B" w:rsidRDefault="0068376B" w:rsidP="004F4BA3">
      <w:pPr>
        <w:pStyle w:val="Textpoznpodarou"/>
      </w:pPr>
      <w:r>
        <w:rPr>
          <w:rStyle w:val="Znakapoznpodarou"/>
        </w:rPr>
        <w:footnoteRef/>
      </w:r>
      <w:r>
        <w:t xml:space="preserve"> Havlík, 2007</w:t>
      </w:r>
    </w:p>
  </w:footnote>
  <w:footnote w:id="98">
    <w:p w:rsidR="0068376B" w:rsidRDefault="0068376B" w:rsidP="004F4BA3">
      <w:pPr>
        <w:pStyle w:val="Textpoznpodarou"/>
      </w:pPr>
      <w:r>
        <w:rPr>
          <w:rStyle w:val="Znakapoznpodarou"/>
        </w:rPr>
        <w:footnoteRef/>
      </w:r>
      <w:r>
        <w:t xml:space="preserve"> Vašutová, 2010</w:t>
      </w:r>
    </w:p>
  </w:footnote>
  <w:footnote w:id="99">
    <w:p w:rsidR="0068376B" w:rsidRDefault="0068376B" w:rsidP="004F4BA3">
      <w:pPr>
        <w:pStyle w:val="Textpoznpodarou"/>
      </w:pPr>
      <w:r>
        <w:rPr>
          <w:rStyle w:val="Znakapoznpodarou"/>
        </w:rPr>
        <w:footnoteRef/>
      </w:r>
      <w:r>
        <w:t xml:space="preserve"> Vašutová, 2010</w:t>
      </w:r>
    </w:p>
  </w:footnote>
  <w:footnote w:id="100">
    <w:p w:rsidR="0068376B" w:rsidRDefault="0068376B" w:rsidP="004F4BA3">
      <w:pPr>
        <w:pStyle w:val="Textpoznpodarou"/>
      </w:pPr>
      <w:r>
        <w:rPr>
          <w:rStyle w:val="Znakapoznpodarou"/>
        </w:rPr>
        <w:footnoteRef/>
      </w:r>
      <w:r>
        <w:t xml:space="preserve"> Záškodná, Mlčák 2009</w:t>
      </w:r>
    </w:p>
  </w:footnote>
  <w:footnote w:id="101">
    <w:p w:rsidR="0068376B" w:rsidRDefault="0068376B" w:rsidP="004F4BA3">
      <w:pPr>
        <w:pStyle w:val="Textpoznpodarou"/>
      </w:pPr>
      <w:r>
        <w:rPr>
          <w:rStyle w:val="Znakapoznpodarou"/>
        </w:rPr>
        <w:footnoteRef/>
      </w:r>
      <w:r>
        <w:t xml:space="preserve"> Matějček, 2005</w:t>
      </w:r>
    </w:p>
  </w:footnote>
  <w:footnote w:id="102">
    <w:p w:rsidR="0068376B" w:rsidRDefault="0068376B" w:rsidP="004F4BA3">
      <w:pPr>
        <w:pStyle w:val="Textpoznpodarou"/>
      </w:pPr>
      <w:r>
        <w:rPr>
          <w:rStyle w:val="Znakapoznpodarou"/>
        </w:rPr>
        <w:footnoteRef/>
      </w:r>
      <w:r>
        <w:t xml:space="preserve"> Matějček, 2005; Koťátková, 2008</w:t>
      </w:r>
    </w:p>
  </w:footnote>
  <w:footnote w:id="103">
    <w:p w:rsidR="0068376B" w:rsidRDefault="0068376B" w:rsidP="004F4BA3">
      <w:pPr>
        <w:pStyle w:val="Textpoznpodarou"/>
      </w:pPr>
      <w:r>
        <w:rPr>
          <w:rStyle w:val="Znakapoznpodarou"/>
        </w:rPr>
        <w:footnoteRef/>
      </w:r>
      <w:r>
        <w:t xml:space="preserve"> Matějček, 2005; Vágnerová, 2005; Mlčák, 2010</w:t>
      </w:r>
    </w:p>
  </w:footnote>
  <w:footnote w:id="104">
    <w:p w:rsidR="0068376B" w:rsidRDefault="0068376B" w:rsidP="004F4BA3">
      <w:pPr>
        <w:pStyle w:val="Textpoznpodarou"/>
      </w:pPr>
      <w:r>
        <w:rPr>
          <w:rStyle w:val="Znakapoznpodarou"/>
        </w:rPr>
        <w:footnoteRef/>
      </w:r>
      <w:r>
        <w:t xml:space="preserve"> Langmeier, Matějček, 1981</w:t>
      </w:r>
    </w:p>
  </w:footnote>
  <w:footnote w:id="105">
    <w:p w:rsidR="0068376B" w:rsidRDefault="0068376B" w:rsidP="004F4BA3">
      <w:pPr>
        <w:pStyle w:val="Textpoznpodarou"/>
      </w:pPr>
      <w:r>
        <w:rPr>
          <w:rStyle w:val="Znakapoznpodarou"/>
        </w:rPr>
        <w:footnoteRef/>
      </w:r>
      <w:r>
        <w:t xml:space="preserve"> Mertin, 2011</w:t>
      </w:r>
    </w:p>
  </w:footnote>
  <w:footnote w:id="106">
    <w:p w:rsidR="0068376B" w:rsidRDefault="0068376B" w:rsidP="004F4BA3">
      <w:pPr>
        <w:pStyle w:val="Textpoznpodarou"/>
      </w:pPr>
      <w:r>
        <w:rPr>
          <w:rStyle w:val="Znakapoznpodarou"/>
        </w:rPr>
        <w:footnoteRef/>
      </w:r>
      <w:r>
        <w:t xml:space="preserve"> Matějček, 2005, str. 172</w:t>
      </w:r>
    </w:p>
  </w:footnote>
  <w:footnote w:id="107">
    <w:p w:rsidR="0068376B" w:rsidRDefault="0068376B" w:rsidP="004F4BA3">
      <w:pPr>
        <w:pStyle w:val="Textpoznpodarou"/>
      </w:pPr>
      <w:r>
        <w:rPr>
          <w:rStyle w:val="Znakapoznpodarou"/>
        </w:rPr>
        <w:footnoteRef/>
      </w:r>
      <w:r>
        <w:t xml:space="preserve"> Matějček, 2005</w:t>
      </w:r>
    </w:p>
  </w:footnote>
  <w:footnote w:id="108">
    <w:p w:rsidR="0068376B" w:rsidRDefault="0068376B" w:rsidP="004F4BA3">
      <w:pPr>
        <w:pStyle w:val="Textpoznpodarou"/>
      </w:pPr>
      <w:r>
        <w:rPr>
          <w:rStyle w:val="Znakapoznpodarou"/>
        </w:rPr>
        <w:footnoteRef/>
      </w:r>
      <w:r>
        <w:t xml:space="preserve"> Matějček, 2005, str. 172</w:t>
      </w:r>
    </w:p>
  </w:footnote>
  <w:footnote w:id="109">
    <w:p w:rsidR="0068376B" w:rsidRDefault="0068376B" w:rsidP="004F4BA3">
      <w:pPr>
        <w:pStyle w:val="Textpoznpodarou"/>
      </w:pPr>
      <w:r>
        <w:rPr>
          <w:rStyle w:val="Znakapoznpodarou"/>
        </w:rPr>
        <w:footnoteRef/>
      </w:r>
      <w:r>
        <w:t xml:space="preserve"> Matějček, 2005</w:t>
      </w:r>
    </w:p>
  </w:footnote>
  <w:footnote w:id="110">
    <w:p w:rsidR="0068376B" w:rsidRDefault="0068376B" w:rsidP="004F4BA3">
      <w:pPr>
        <w:pStyle w:val="Textpoznpodarou"/>
      </w:pPr>
      <w:r>
        <w:rPr>
          <w:rStyle w:val="Znakapoznpodarou"/>
        </w:rPr>
        <w:footnoteRef/>
      </w:r>
      <w:r>
        <w:t xml:space="preserve"> Langmeier, Krejčířová, 1998</w:t>
      </w:r>
    </w:p>
  </w:footnote>
  <w:footnote w:id="111">
    <w:p w:rsidR="0068376B" w:rsidRDefault="0068376B" w:rsidP="004F4BA3">
      <w:pPr>
        <w:pStyle w:val="Textpoznpodarou"/>
      </w:pPr>
      <w:r>
        <w:rPr>
          <w:rStyle w:val="Znakapoznpodarou"/>
        </w:rPr>
        <w:footnoteRef/>
      </w:r>
      <w:r>
        <w:t xml:space="preserve"> Smahel, 2010</w:t>
      </w:r>
    </w:p>
  </w:footnote>
  <w:footnote w:id="112">
    <w:p w:rsidR="0068376B" w:rsidRDefault="0068376B" w:rsidP="004F4BA3">
      <w:pPr>
        <w:pStyle w:val="Textpoznpodarou"/>
      </w:pPr>
      <w:r>
        <w:rPr>
          <w:rStyle w:val="Znakapoznpodarou"/>
        </w:rPr>
        <w:footnoteRef/>
      </w:r>
      <w:r>
        <w:t xml:space="preserve"> Jan Pavel II., 1994</w:t>
      </w:r>
    </w:p>
  </w:footnote>
  <w:footnote w:id="113">
    <w:p w:rsidR="0068376B" w:rsidRDefault="0068376B" w:rsidP="004F4BA3">
      <w:pPr>
        <w:pStyle w:val="Textpoznpodarou"/>
      </w:pPr>
      <w:r w:rsidRPr="004F4BA3">
        <w:rPr>
          <w:rStyle w:val="Znakapoznpodarou"/>
        </w:rPr>
        <w:footnoteRef/>
      </w:r>
      <w:r w:rsidRPr="004F4BA3">
        <w:t xml:space="preserve"> </w:t>
      </w:r>
      <w:hyperlink r:id="rId2" w:history="1">
        <w:r w:rsidRPr="004F4BA3">
          <w:rPr>
            <w:rStyle w:val="Hypertextovodkaz"/>
            <w:color w:val="auto"/>
            <w:u w:val="none"/>
            <w:shd w:val="clear" w:color="auto" w:fill="FFFFF7"/>
          </w:rPr>
          <w:t>http://www.radiovaticana.cz/clanek.php4?id=19582</w:t>
        </w:r>
      </w:hyperlink>
    </w:p>
  </w:footnote>
  <w:footnote w:id="114">
    <w:p w:rsidR="0068376B" w:rsidRDefault="0068376B" w:rsidP="004F4BA3">
      <w:pPr>
        <w:pStyle w:val="Textpoznpodarou"/>
      </w:pPr>
      <w:r>
        <w:rPr>
          <w:rStyle w:val="Znakapoznpodarou"/>
        </w:rPr>
        <w:footnoteRef/>
      </w:r>
      <w:r>
        <w:t xml:space="preserve"> Langmeier, Krejčířová, 1998</w:t>
      </w:r>
    </w:p>
  </w:footnote>
  <w:footnote w:id="115">
    <w:p w:rsidR="0068376B" w:rsidRDefault="0068376B" w:rsidP="004F4BA3">
      <w:pPr>
        <w:pStyle w:val="Textpoznpodarou"/>
      </w:pPr>
      <w:r>
        <w:rPr>
          <w:rStyle w:val="Znakapoznpodarou"/>
        </w:rPr>
        <w:footnoteRef/>
      </w:r>
      <w:r>
        <w:t xml:space="preserve"> </w:t>
      </w:r>
      <w:r w:rsidRPr="00A9126A">
        <w:t xml:space="preserve">Eyrovi, 2000, </w:t>
      </w:r>
      <w:r>
        <w:t>str. 8</w:t>
      </w:r>
    </w:p>
  </w:footnote>
  <w:footnote w:id="116">
    <w:p w:rsidR="0068376B" w:rsidRDefault="0068376B" w:rsidP="004F4BA3">
      <w:pPr>
        <w:pStyle w:val="Textpoznpodarou"/>
      </w:pPr>
      <w:r>
        <w:rPr>
          <w:rStyle w:val="Znakapoznpodarou"/>
        </w:rPr>
        <w:footnoteRef/>
      </w:r>
      <w:r>
        <w:t xml:space="preserve"> Nakonečný, 1995</w:t>
      </w:r>
    </w:p>
  </w:footnote>
  <w:footnote w:id="117">
    <w:p w:rsidR="0068376B" w:rsidRDefault="0068376B" w:rsidP="004F4BA3">
      <w:pPr>
        <w:pStyle w:val="Textpoznpodarou"/>
      </w:pPr>
      <w:r>
        <w:rPr>
          <w:rStyle w:val="Znakapoznpodarou"/>
        </w:rPr>
        <w:footnoteRef/>
      </w:r>
      <w:r>
        <w:t xml:space="preserve"> Hartl, Hartlová, 2000, str. 186</w:t>
      </w:r>
    </w:p>
  </w:footnote>
  <w:footnote w:id="118">
    <w:p w:rsidR="0068376B" w:rsidRDefault="0068376B" w:rsidP="004F4BA3">
      <w:pPr>
        <w:pStyle w:val="Textpoznpodarou"/>
      </w:pPr>
      <w:r>
        <w:rPr>
          <w:rStyle w:val="Znakapoznpodarou"/>
        </w:rPr>
        <w:footnoteRef/>
      </w:r>
      <w:r>
        <w:t xml:space="preserve"> Říčan, 2010</w:t>
      </w:r>
    </w:p>
  </w:footnote>
  <w:footnote w:id="119">
    <w:p w:rsidR="0068376B" w:rsidRDefault="0068376B" w:rsidP="004F4BA3">
      <w:pPr>
        <w:pStyle w:val="Textpoznpodarou"/>
      </w:pPr>
      <w:r>
        <w:rPr>
          <w:rStyle w:val="Znakapoznpodarou"/>
        </w:rPr>
        <w:footnoteRef/>
      </w:r>
      <w:r>
        <w:t xml:space="preserve"> Průcha a kol., 2003</w:t>
      </w:r>
    </w:p>
  </w:footnote>
  <w:footnote w:id="120">
    <w:p w:rsidR="0068376B" w:rsidRDefault="0068376B" w:rsidP="004F4BA3">
      <w:pPr>
        <w:pStyle w:val="Textpoznpodarou"/>
      </w:pPr>
      <w:r>
        <w:rPr>
          <w:rStyle w:val="Znakapoznpodarou"/>
        </w:rPr>
        <w:footnoteRef/>
      </w:r>
      <w:r>
        <w:t xml:space="preserve"> Vágnerová, 2010</w:t>
      </w:r>
    </w:p>
  </w:footnote>
  <w:footnote w:id="121">
    <w:p w:rsidR="0068376B" w:rsidRDefault="0068376B" w:rsidP="004F4BA3">
      <w:pPr>
        <w:pStyle w:val="Textpoznpodarou"/>
      </w:pPr>
      <w:r>
        <w:rPr>
          <w:rStyle w:val="Znakapoznpodarou"/>
        </w:rPr>
        <w:footnoteRef/>
      </w:r>
      <w:r>
        <w:t xml:space="preserve"> Průcha a kol., 2003</w:t>
      </w:r>
    </w:p>
  </w:footnote>
  <w:footnote w:id="122">
    <w:p w:rsidR="0068376B" w:rsidRDefault="0068376B" w:rsidP="004F4BA3">
      <w:pPr>
        <w:pStyle w:val="Textpoznpodarou"/>
      </w:pPr>
      <w:r w:rsidRPr="004F4BA3">
        <w:rPr>
          <w:rStyle w:val="Znakapoznpodarou"/>
        </w:rPr>
        <w:footnoteRef/>
      </w:r>
      <w:r w:rsidRPr="004F4BA3">
        <w:t xml:space="preserve"> Kučerová, 1996, str.</w:t>
      </w:r>
      <w:r>
        <w:t xml:space="preserve"> </w:t>
      </w:r>
      <w:r w:rsidRPr="004F4BA3">
        <w:t>65</w:t>
      </w:r>
    </w:p>
  </w:footnote>
  <w:footnote w:id="123">
    <w:p w:rsidR="0068376B" w:rsidRDefault="0068376B" w:rsidP="004F4BA3">
      <w:pPr>
        <w:pStyle w:val="Textpoznpodarou"/>
      </w:pPr>
      <w:r w:rsidRPr="004F4BA3">
        <w:rPr>
          <w:rStyle w:val="Znakapoznpodarou"/>
        </w:rPr>
        <w:footnoteRef/>
      </w:r>
      <w:r w:rsidRPr="004F4BA3">
        <w:t xml:space="preserve"> </w:t>
      </w:r>
      <w:hyperlink r:id="rId3" w:history="1">
        <w:r w:rsidRPr="004F4BA3">
          <w:rPr>
            <w:rStyle w:val="Hypertextovodkaz"/>
            <w:color w:val="auto"/>
            <w:u w:val="none"/>
          </w:rPr>
          <w:t>http://www.teologicketexty.cz/casopis/2009-4/Hledani-dobra-Odkazy-a-vyzvy-filosoficke-axiologie.html?co=hled%E1n%ED%20dobra</w:t>
        </w:r>
      </w:hyperlink>
    </w:p>
  </w:footnote>
  <w:footnote w:id="124">
    <w:p w:rsidR="0068376B" w:rsidRDefault="0068376B" w:rsidP="004F4BA3">
      <w:pPr>
        <w:pStyle w:val="Textpoznpodarou"/>
      </w:pPr>
      <w:r w:rsidRPr="004F4BA3">
        <w:rPr>
          <w:rStyle w:val="Znakapoznpodarou"/>
        </w:rPr>
        <w:footnoteRef/>
      </w:r>
      <w:r w:rsidRPr="004F4BA3">
        <w:t xml:space="preserve"> Eyrovi, 2000</w:t>
      </w:r>
    </w:p>
  </w:footnote>
  <w:footnote w:id="125">
    <w:p w:rsidR="0068376B" w:rsidRDefault="0068376B" w:rsidP="004F4BA3">
      <w:pPr>
        <w:pStyle w:val="Textpoznpodarou"/>
      </w:pPr>
      <w:r>
        <w:rPr>
          <w:rStyle w:val="Znakapoznpodarou"/>
        </w:rPr>
        <w:footnoteRef/>
      </w:r>
      <w:r>
        <w:t xml:space="preserve"> </w:t>
      </w:r>
      <w:r w:rsidRPr="00914041">
        <w:t xml:space="preserve">Eyrovi, 2000, </w:t>
      </w:r>
      <w:r w:rsidRPr="008C5DEF">
        <w:t>str.</w:t>
      </w:r>
      <w:r>
        <w:t xml:space="preserve"> </w:t>
      </w:r>
      <w:r w:rsidRPr="008C5DEF">
        <w:t>45</w:t>
      </w:r>
    </w:p>
  </w:footnote>
  <w:footnote w:id="126">
    <w:p w:rsidR="0068376B" w:rsidRDefault="0068376B" w:rsidP="004F4BA3">
      <w:pPr>
        <w:pStyle w:val="Textpoznpodarou"/>
      </w:pPr>
      <w:r>
        <w:rPr>
          <w:rStyle w:val="Znakapoznpodarou"/>
        </w:rPr>
        <w:footnoteRef/>
      </w:r>
      <w:r>
        <w:t xml:space="preserve"> </w:t>
      </w:r>
      <w:r w:rsidRPr="00914041">
        <w:t>Eyrovi, 2000</w:t>
      </w:r>
    </w:p>
  </w:footnote>
  <w:footnote w:id="127">
    <w:p w:rsidR="0068376B" w:rsidRDefault="0068376B" w:rsidP="004F4BA3">
      <w:pPr>
        <w:pStyle w:val="Textpoznpodarou"/>
      </w:pPr>
      <w:r>
        <w:rPr>
          <w:rStyle w:val="Znakapoznpodarou"/>
        </w:rPr>
        <w:footnoteRef/>
      </w:r>
      <w:r>
        <w:t xml:space="preserve"> </w:t>
      </w:r>
      <w:r w:rsidRPr="00914041">
        <w:t xml:space="preserve">Eyrovi, 2000, </w:t>
      </w:r>
      <w:r w:rsidRPr="00A25370">
        <w:t>str.</w:t>
      </w:r>
      <w:r>
        <w:t xml:space="preserve"> </w:t>
      </w:r>
      <w:r w:rsidRPr="00A25370">
        <w:t>43</w:t>
      </w:r>
    </w:p>
  </w:footnote>
  <w:footnote w:id="128">
    <w:p w:rsidR="0068376B" w:rsidRDefault="0068376B" w:rsidP="004F4BA3">
      <w:pPr>
        <w:pStyle w:val="Textpoznpodarou"/>
      </w:pPr>
      <w:r>
        <w:rPr>
          <w:rStyle w:val="Znakapoznpodarou"/>
        </w:rPr>
        <w:footnoteRef/>
      </w:r>
      <w:r>
        <w:t xml:space="preserve"> </w:t>
      </w:r>
      <w:r w:rsidRPr="0010512B">
        <w:t>Kučerová, 1996, str.</w:t>
      </w:r>
      <w:r>
        <w:t xml:space="preserve"> </w:t>
      </w:r>
      <w:r w:rsidRPr="0010512B">
        <w:t>208</w:t>
      </w:r>
    </w:p>
  </w:footnote>
  <w:footnote w:id="129">
    <w:p w:rsidR="0068376B" w:rsidRDefault="0068376B" w:rsidP="004F4BA3">
      <w:pPr>
        <w:pStyle w:val="Textpoznpodarou"/>
      </w:pPr>
      <w:r>
        <w:rPr>
          <w:rStyle w:val="Znakapoznpodarou"/>
        </w:rPr>
        <w:footnoteRef/>
      </w:r>
      <w:r>
        <w:t xml:space="preserve"> Tomášek, 1992, str. 111</w:t>
      </w:r>
    </w:p>
  </w:footnote>
  <w:footnote w:id="130">
    <w:p w:rsidR="0068376B" w:rsidRDefault="0068376B" w:rsidP="004F4BA3">
      <w:pPr>
        <w:pStyle w:val="Textpoznpodarou"/>
      </w:pPr>
      <w:r>
        <w:rPr>
          <w:rStyle w:val="Znakapoznpodarou"/>
        </w:rPr>
        <w:footnoteRef/>
      </w:r>
      <w:r>
        <w:t xml:space="preserve"> Langmeier, Krejčířová, 1998</w:t>
      </w:r>
    </w:p>
  </w:footnote>
  <w:footnote w:id="131">
    <w:p w:rsidR="0068376B" w:rsidRDefault="0068376B" w:rsidP="004F4BA3">
      <w:pPr>
        <w:pStyle w:val="Textpoznpodarou"/>
      </w:pPr>
      <w:r>
        <w:rPr>
          <w:rStyle w:val="Znakapoznpodarou"/>
        </w:rPr>
        <w:footnoteRef/>
      </w:r>
      <w:r>
        <w:t xml:space="preserve"> Smahel, 2010</w:t>
      </w:r>
    </w:p>
  </w:footnote>
  <w:footnote w:id="132">
    <w:p w:rsidR="0068376B" w:rsidRDefault="0068376B" w:rsidP="004F4BA3">
      <w:pPr>
        <w:pStyle w:val="Textpoznpodarou"/>
      </w:pPr>
      <w:r>
        <w:rPr>
          <w:rStyle w:val="Znakapoznpodarou"/>
        </w:rPr>
        <w:footnoteRef/>
      </w:r>
      <w:r>
        <w:t xml:space="preserve"> Vašutová, 2005</w:t>
      </w:r>
    </w:p>
  </w:footnote>
  <w:footnote w:id="133">
    <w:p w:rsidR="0068376B" w:rsidRDefault="0068376B" w:rsidP="004F4BA3">
      <w:pPr>
        <w:pStyle w:val="Textpoznpodarou"/>
      </w:pPr>
      <w:r>
        <w:rPr>
          <w:rStyle w:val="Znakapoznpodarou"/>
        </w:rPr>
        <w:footnoteRef/>
      </w:r>
      <w:r>
        <w:t xml:space="preserve"> Tomášek, 1992</w:t>
      </w:r>
    </w:p>
  </w:footnote>
  <w:footnote w:id="134">
    <w:p w:rsidR="0068376B" w:rsidRDefault="0068376B" w:rsidP="004F4BA3">
      <w:pPr>
        <w:pStyle w:val="Textpoznpodarou"/>
      </w:pPr>
      <w:r>
        <w:rPr>
          <w:rStyle w:val="Znakapoznpodarou"/>
        </w:rPr>
        <w:footnoteRef/>
      </w:r>
      <w:r>
        <w:t xml:space="preserve"> Komenský, 2007; Šmelová, 2004</w:t>
      </w:r>
    </w:p>
  </w:footnote>
  <w:footnote w:id="135">
    <w:p w:rsidR="0068376B" w:rsidRDefault="0068376B" w:rsidP="004F4BA3">
      <w:pPr>
        <w:pStyle w:val="Textpoznpodarou"/>
      </w:pPr>
      <w:r>
        <w:rPr>
          <w:rStyle w:val="Znakapoznpodarou"/>
        </w:rPr>
        <w:footnoteRef/>
      </w:r>
      <w:r>
        <w:t xml:space="preserve"> Úmluva o právech dítěte, ve znění přijatém v ČR, zveřejněném ve sbírce zákonů č.104/1991</w:t>
      </w:r>
    </w:p>
  </w:footnote>
  <w:footnote w:id="136">
    <w:p w:rsidR="0068376B" w:rsidRDefault="0068376B" w:rsidP="004F4BA3">
      <w:pPr>
        <w:pStyle w:val="Textpoznpodarou"/>
      </w:pPr>
      <w:r>
        <w:rPr>
          <w:rStyle w:val="Znakapoznpodarou"/>
        </w:rPr>
        <w:footnoteRef/>
      </w:r>
      <w:r>
        <w:t xml:space="preserve"> </w:t>
      </w:r>
      <w:r w:rsidRPr="00B8254C">
        <w:t>z přednášky doc.</w:t>
      </w:r>
      <w:r>
        <w:t xml:space="preserve"> </w:t>
      </w:r>
      <w:r w:rsidRPr="00B8254C">
        <w:t>Šmelové ze dne 14.</w:t>
      </w:r>
      <w:r>
        <w:t xml:space="preserve"> </w:t>
      </w:r>
      <w:r w:rsidRPr="00B8254C">
        <w:t>3.</w:t>
      </w:r>
      <w:r>
        <w:t xml:space="preserve"> </w:t>
      </w:r>
      <w:r w:rsidRPr="00B8254C">
        <w:t>2014</w:t>
      </w:r>
    </w:p>
  </w:footnote>
  <w:footnote w:id="137">
    <w:p w:rsidR="0068376B" w:rsidRDefault="0068376B" w:rsidP="004F4BA3">
      <w:pPr>
        <w:pStyle w:val="Textpoznpodarou"/>
      </w:pPr>
      <w:r>
        <w:rPr>
          <w:rStyle w:val="Znakapoznpodarou"/>
        </w:rPr>
        <w:footnoteRef/>
      </w:r>
      <w:r>
        <w:t xml:space="preserve"> </w:t>
      </w:r>
      <w:r w:rsidRPr="007004F2">
        <w:t>Rámcový vzdělávací program pro předškolní vzdělávání</w:t>
      </w:r>
      <w:r>
        <w:t>, 2006</w:t>
      </w:r>
    </w:p>
  </w:footnote>
  <w:footnote w:id="138">
    <w:p w:rsidR="0068376B" w:rsidRDefault="0068376B" w:rsidP="004F4BA3">
      <w:pPr>
        <w:pStyle w:val="Textpoznpodarou"/>
      </w:pPr>
      <w:r>
        <w:rPr>
          <w:rStyle w:val="Znakapoznpodarou"/>
        </w:rPr>
        <w:footnoteRef/>
      </w:r>
      <w:r>
        <w:t xml:space="preserve"> </w:t>
      </w:r>
      <w:r w:rsidRPr="007004F2">
        <w:t>Rámcový vzdělávací program pro předškolní vzdělávání</w:t>
      </w:r>
      <w:r>
        <w:t>, 2006, str. 7</w:t>
      </w:r>
    </w:p>
  </w:footnote>
  <w:footnote w:id="139">
    <w:p w:rsidR="0068376B" w:rsidRDefault="0068376B" w:rsidP="004F4BA3">
      <w:pPr>
        <w:pStyle w:val="Textpoznpodarou"/>
      </w:pPr>
      <w:r>
        <w:rPr>
          <w:rStyle w:val="Znakapoznpodarou"/>
        </w:rPr>
        <w:footnoteRef/>
      </w:r>
      <w:r>
        <w:t xml:space="preserve"> </w:t>
      </w:r>
      <w:r w:rsidRPr="007004F2">
        <w:t>Rámcový vzdělávací program pro předškolní vzdělávání</w:t>
      </w:r>
      <w:r>
        <w:t>, 2006</w:t>
      </w:r>
    </w:p>
  </w:footnote>
  <w:footnote w:id="140">
    <w:p w:rsidR="0068376B" w:rsidRDefault="0068376B" w:rsidP="004F4BA3">
      <w:pPr>
        <w:pStyle w:val="Textpoznpodarou"/>
      </w:pPr>
      <w:r>
        <w:rPr>
          <w:rStyle w:val="Znakapoznpodarou"/>
        </w:rPr>
        <w:footnoteRef/>
      </w:r>
      <w:r>
        <w:t xml:space="preserve"> </w:t>
      </w:r>
      <w:r w:rsidRPr="007004F2">
        <w:t>Rámcový vzdělávací program pro předškolní vzdělávání</w:t>
      </w:r>
      <w:r>
        <w:t>, 2006, str.7</w:t>
      </w:r>
    </w:p>
  </w:footnote>
  <w:footnote w:id="141">
    <w:p w:rsidR="0068376B" w:rsidRDefault="0068376B" w:rsidP="004F4BA3">
      <w:pPr>
        <w:pStyle w:val="Textpoznpodarou"/>
      </w:pPr>
      <w:r>
        <w:rPr>
          <w:rStyle w:val="Znakapoznpodarou"/>
        </w:rPr>
        <w:footnoteRef/>
      </w:r>
      <w:r>
        <w:t xml:space="preserve"> Průcha a kol., 2003</w:t>
      </w:r>
    </w:p>
  </w:footnote>
  <w:footnote w:id="142">
    <w:p w:rsidR="0068376B" w:rsidRDefault="0068376B" w:rsidP="004F4BA3">
      <w:pPr>
        <w:pStyle w:val="Textpoznpodarou"/>
      </w:pPr>
      <w:r>
        <w:rPr>
          <w:rStyle w:val="Znakapoznpodarou"/>
        </w:rPr>
        <w:footnoteRef/>
      </w:r>
      <w:r>
        <w:t xml:space="preserve"> Šmelová, 2006</w:t>
      </w:r>
    </w:p>
  </w:footnote>
  <w:footnote w:id="143">
    <w:p w:rsidR="0068376B" w:rsidRDefault="0068376B" w:rsidP="004F4BA3">
      <w:pPr>
        <w:pStyle w:val="Textpoznpodarou"/>
      </w:pPr>
      <w:r>
        <w:rPr>
          <w:rStyle w:val="Znakapoznpodarou"/>
        </w:rPr>
        <w:footnoteRef/>
      </w:r>
      <w:r>
        <w:t xml:space="preserve"> </w:t>
      </w:r>
      <w:r w:rsidRPr="007004F2">
        <w:t>Rámcový vzdělávací program pro předškolní vzdělávání</w:t>
      </w:r>
      <w:r>
        <w:t>, 2006, str.11</w:t>
      </w:r>
    </w:p>
  </w:footnote>
  <w:footnote w:id="144">
    <w:p w:rsidR="0068376B" w:rsidRDefault="0068376B" w:rsidP="004F4BA3">
      <w:pPr>
        <w:pStyle w:val="Textpoznpodarou"/>
      </w:pPr>
      <w:r>
        <w:rPr>
          <w:rStyle w:val="Znakapoznpodarou"/>
        </w:rPr>
        <w:footnoteRef/>
      </w:r>
      <w:r>
        <w:t xml:space="preserve"> </w:t>
      </w:r>
      <w:r w:rsidRPr="00D314EE">
        <w:t>Rámcový vzdělávací program pro předškolní vzdělávání</w:t>
      </w:r>
      <w:r>
        <w:t>, 2006, str. 7</w:t>
      </w:r>
    </w:p>
  </w:footnote>
  <w:footnote w:id="145">
    <w:p w:rsidR="0068376B" w:rsidRDefault="0068376B" w:rsidP="004F4BA3">
      <w:pPr>
        <w:pStyle w:val="Textpoznpodarou"/>
      </w:pPr>
      <w:r>
        <w:rPr>
          <w:rStyle w:val="Znakapoznpodarou"/>
        </w:rPr>
        <w:footnoteRef/>
      </w:r>
      <w:r>
        <w:t xml:space="preserve"> </w:t>
      </w:r>
      <w:r w:rsidRPr="00D314EE">
        <w:t>Rámcový vzdělávací program pro předškolní vzdělávání</w:t>
      </w:r>
      <w:r>
        <w:t>, 2006, str. 24</w:t>
      </w:r>
    </w:p>
  </w:footnote>
  <w:footnote w:id="146">
    <w:p w:rsidR="0068376B" w:rsidRDefault="0068376B" w:rsidP="004F4BA3">
      <w:pPr>
        <w:pStyle w:val="Textpoznpodarou"/>
      </w:pPr>
      <w:r>
        <w:rPr>
          <w:rStyle w:val="Znakapoznpodarou"/>
        </w:rPr>
        <w:footnoteRef/>
      </w:r>
      <w:r>
        <w:t xml:space="preserve"> </w:t>
      </w:r>
      <w:r w:rsidRPr="00D314EE">
        <w:t>Rámcový vzdělávací program pro předškolní vzdělávání</w:t>
      </w:r>
      <w:r>
        <w:t>, 2006, str. 24</w:t>
      </w:r>
    </w:p>
  </w:footnote>
  <w:footnote w:id="147">
    <w:p w:rsidR="0068376B" w:rsidRDefault="0068376B" w:rsidP="004F4BA3">
      <w:pPr>
        <w:pStyle w:val="Textpoznpodarou"/>
      </w:pPr>
      <w:r>
        <w:rPr>
          <w:rStyle w:val="Znakapoznpodarou"/>
        </w:rPr>
        <w:footnoteRef/>
      </w:r>
      <w:r>
        <w:t xml:space="preserve"> </w:t>
      </w:r>
      <w:r w:rsidRPr="00D314EE">
        <w:t>Rámcový vzdělávací program pro předškolní vzdělávání</w:t>
      </w:r>
      <w:r>
        <w:t>, 2006, str. 26</w:t>
      </w:r>
    </w:p>
  </w:footnote>
  <w:footnote w:id="148">
    <w:p w:rsidR="0068376B" w:rsidRDefault="0068376B" w:rsidP="004F4BA3">
      <w:pPr>
        <w:pStyle w:val="Textpoznpodarou"/>
      </w:pPr>
      <w:r>
        <w:rPr>
          <w:rStyle w:val="Znakapoznpodarou"/>
        </w:rPr>
        <w:footnoteRef/>
      </w:r>
      <w:r>
        <w:t xml:space="preserve"> </w:t>
      </w:r>
      <w:r w:rsidRPr="00D314EE">
        <w:t>Rámcový vzdělávací program pro předškolní vzdělávání</w:t>
      </w:r>
      <w:r>
        <w:t>, 2006, str. 26</w:t>
      </w:r>
    </w:p>
  </w:footnote>
  <w:footnote w:id="149">
    <w:p w:rsidR="0068376B" w:rsidRDefault="0068376B" w:rsidP="004F4BA3">
      <w:pPr>
        <w:pStyle w:val="Textpoznpodarou"/>
      </w:pPr>
      <w:r>
        <w:rPr>
          <w:rStyle w:val="Znakapoznpodarou"/>
        </w:rPr>
        <w:footnoteRef/>
      </w:r>
      <w:r>
        <w:t xml:space="preserve"> Koťátková, 2008, str. 92</w:t>
      </w:r>
    </w:p>
  </w:footnote>
  <w:footnote w:id="150">
    <w:p w:rsidR="0068376B" w:rsidRDefault="0068376B" w:rsidP="004F4BA3">
      <w:pPr>
        <w:pStyle w:val="Textpoznpodarou"/>
      </w:pPr>
      <w:r>
        <w:rPr>
          <w:rStyle w:val="Znakapoznpodarou"/>
        </w:rPr>
        <w:footnoteRef/>
      </w:r>
      <w:r>
        <w:t xml:space="preserve"> Koťátková, </w:t>
      </w:r>
      <w:r w:rsidRPr="00DF3DE2">
        <w:t>2008, str. 93</w:t>
      </w:r>
    </w:p>
  </w:footnote>
  <w:footnote w:id="151">
    <w:p w:rsidR="0068376B" w:rsidRDefault="0068376B" w:rsidP="004F4BA3">
      <w:pPr>
        <w:pStyle w:val="Textpoznpodarou"/>
      </w:pPr>
      <w:r>
        <w:rPr>
          <w:rStyle w:val="Znakapoznpodarou"/>
        </w:rPr>
        <w:footnoteRef/>
      </w:r>
      <w:r>
        <w:t xml:space="preserve"> Koťátková,</w:t>
      </w:r>
      <w:r w:rsidRPr="00DF3DE2">
        <w:t xml:space="preserve"> 2008, str. 93</w:t>
      </w:r>
    </w:p>
  </w:footnote>
  <w:footnote w:id="152">
    <w:p w:rsidR="0068376B" w:rsidRDefault="0068376B" w:rsidP="004F4BA3">
      <w:pPr>
        <w:pStyle w:val="Textpoznpodarou"/>
      </w:pPr>
      <w:r>
        <w:rPr>
          <w:rStyle w:val="Znakapoznpodarou"/>
        </w:rPr>
        <w:footnoteRef/>
      </w:r>
      <w:r>
        <w:t xml:space="preserve"> Koťátková,</w:t>
      </w:r>
      <w:r w:rsidRPr="00DF3DE2">
        <w:t xml:space="preserve"> 2008</w:t>
      </w:r>
    </w:p>
  </w:footnote>
  <w:footnote w:id="153">
    <w:p w:rsidR="0068376B" w:rsidRDefault="0068376B" w:rsidP="004F4BA3">
      <w:pPr>
        <w:pStyle w:val="Textpoznpodarou"/>
      </w:pPr>
      <w:r>
        <w:rPr>
          <w:rStyle w:val="Znakapoznpodarou"/>
        </w:rPr>
        <w:footnoteRef/>
      </w:r>
      <w:r>
        <w:t xml:space="preserve"> Koťátková,</w:t>
      </w:r>
      <w:r w:rsidRPr="00DF3DE2">
        <w:t xml:space="preserve"> 2008</w:t>
      </w:r>
      <w:r>
        <w:t>, str. 94</w:t>
      </w:r>
    </w:p>
  </w:footnote>
  <w:footnote w:id="154">
    <w:p w:rsidR="0068376B" w:rsidRDefault="0068376B" w:rsidP="004F4BA3">
      <w:pPr>
        <w:pStyle w:val="Textpoznpodarou"/>
      </w:pPr>
      <w:r>
        <w:rPr>
          <w:rStyle w:val="Znakapoznpodarou"/>
        </w:rPr>
        <w:footnoteRef/>
      </w:r>
      <w:r>
        <w:t xml:space="preserve"> Koťátková,</w:t>
      </w:r>
      <w:r w:rsidRPr="00DF3DE2">
        <w:t xml:space="preserve"> 2008</w:t>
      </w:r>
    </w:p>
  </w:footnote>
  <w:footnote w:id="155">
    <w:p w:rsidR="0068376B" w:rsidRDefault="0068376B" w:rsidP="004F4BA3">
      <w:pPr>
        <w:pStyle w:val="Textpoznpodarou"/>
      </w:pPr>
      <w:r>
        <w:rPr>
          <w:rStyle w:val="Znakapoznpodarou"/>
        </w:rPr>
        <w:footnoteRef/>
      </w:r>
      <w:r>
        <w:t xml:space="preserve"> Koťátková,</w:t>
      </w:r>
      <w:r w:rsidRPr="00DF3DE2">
        <w:t xml:space="preserve"> 2008</w:t>
      </w:r>
      <w:r>
        <w:t>, str. 94</w:t>
      </w:r>
    </w:p>
  </w:footnote>
  <w:footnote w:id="156">
    <w:p w:rsidR="0068376B" w:rsidRDefault="0068376B" w:rsidP="004F4BA3">
      <w:pPr>
        <w:pStyle w:val="Textpoznpodarou"/>
      </w:pPr>
      <w:r>
        <w:rPr>
          <w:rStyle w:val="Znakapoznpodarou"/>
        </w:rPr>
        <w:footnoteRef/>
      </w:r>
      <w:r>
        <w:t xml:space="preserve"> Koťátková,</w:t>
      </w:r>
      <w:r w:rsidRPr="00DF3DE2">
        <w:t xml:space="preserve"> 2008</w:t>
      </w:r>
    </w:p>
  </w:footnote>
  <w:footnote w:id="157">
    <w:p w:rsidR="0068376B" w:rsidRDefault="0068376B" w:rsidP="004F4BA3">
      <w:pPr>
        <w:pStyle w:val="Textpoznpodarou"/>
      </w:pPr>
      <w:r>
        <w:rPr>
          <w:rStyle w:val="Znakapoznpodarou"/>
        </w:rPr>
        <w:footnoteRef/>
      </w:r>
      <w:r>
        <w:t xml:space="preserve"> Koťátková, </w:t>
      </w:r>
      <w:r w:rsidRPr="00DF3DE2">
        <w:t>2008</w:t>
      </w:r>
      <w:r>
        <w:t>, str. 95</w:t>
      </w:r>
    </w:p>
  </w:footnote>
  <w:footnote w:id="158">
    <w:p w:rsidR="0068376B" w:rsidRDefault="0068376B" w:rsidP="004F4BA3">
      <w:pPr>
        <w:pStyle w:val="Textpoznpodarou"/>
      </w:pPr>
      <w:r>
        <w:rPr>
          <w:rStyle w:val="Znakapoznpodarou"/>
        </w:rPr>
        <w:footnoteRef/>
      </w:r>
      <w:r>
        <w:t xml:space="preserve"> Koťátková, </w:t>
      </w:r>
      <w:r w:rsidRPr="00DF3DE2">
        <w:t>2008</w:t>
      </w:r>
      <w:r>
        <w:t>, str. 95</w:t>
      </w:r>
    </w:p>
  </w:footnote>
  <w:footnote w:id="159">
    <w:p w:rsidR="0068376B" w:rsidRDefault="0068376B" w:rsidP="004F4BA3">
      <w:pPr>
        <w:pStyle w:val="Textpoznpodarou"/>
      </w:pPr>
      <w:r>
        <w:rPr>
          <w:rStyle w:val="Znakapoznpodarou"/>
        </w:rPr>
        <w:footnoteRef/>
      </w:r>
      <w:r>
        <w:t xml:space="preserve"> Koťátková,</w:t>
      </w:r>
      <w:r w:rsidRPr="00DF3DE2">
        <w:t xml:space="preserve"> 2008</w:t>
      </w:r>
    </w:p>
  </w:footnote>
  <w:footnote w:id="160">
    <w:p w:rsidR="0068376B" w:rsidRDefault="0068376B" w:rsidP="004F4BA3">
      <w:pPr>
        <w:pStyle w:val="Textpoznpodarou"/>
      </w:pPr>
      <w:r>
        <w:rPr>
          <w:rStyle w:val="Znakapoznpodarou"/>
        </w:rPr>
        <w:footnoteRef/>
      </w:r>
      <w:r>
        <w:t xml:space="preserve"> Tomášek, 1992, str. 89</w:t>
      </w:r>
    </w:p>
  </w:footnote>
  <w:footnote w:id="161">
    <w:p w:rsidR="0068376B" w:rsidRDefault="0068376B" w:rsidP="004F4BA3">
      <w:pPr>
        <w:pStyle w:val="Textpoznpodarou"/>
      </w:pPr>
      <w:r>
        <w:rPr>
          <w:rStyle w:val="Znakapoznpodarou"/>
        </w:rPr>
        <w:footnoteRef/>
      </w:r>
      <w:r>
        <w:t xml:space="preserve"> Tomášek, 1992, Záškodná, Mlčák, 2009</w:t>
      </w:r>
    </w:p>
  </w:footnote>
  <w:footnote w:id="162">
    <w:p w:rsidR="0068376B" w:rsidRDefault="0068376B" w:rsidP="004F4BA3">
      <w:pPr>
        <w:pStyle w:val="Textpoznpodarou"/>
      </w:pPr>
      <w:r>
        <w:rPr>
          <w:rStyle w:val="Znakapoznpodarou"/>
        </w:rPr>
        <w:footnoteRef/>
      </w:r>
      <w:r>
        <w:t xml:space="preserve"> Matějček, 2005</w:t>
      </w:r>
    </w:p>
  </w:footnote>
  <w:footnote w:id="163">
    <w:p w:rsidR="0068376B" w:rsidRDefault="0068376B" w:rsidP="004F4BA3">
      <w:pPr>
        <w:pStyle w:val="Textpoznpodarou"/>
      </w:pPr>
      <w:r>
        <w:rPr>
          <w:rStyle w:val="Znakapoznpodarou"/>
        </w:rPr>
        <w:footnoteRef/>
      </w:r>
      <w:r>
        <w:t xml:space="preserve"> </w:t>
      </w:r>
      <w:r w:rsidRPr="00054393">
        <w:t>Bednářová, Šmardová, 2007, str.</w:t>
      </w:r>
      <w:r>
        <w:t xml:space="preserve"> </w:t>
      </w:r>
      <w:r w:rsidRPr="00054393">
        <w:t>54</w:t>
      </w:r>
    </w:p>
  </w:footnote>
  <w:footnote w:id="164">
    <w:p w:rsidR="0068376B" w:rsidRDefault="0068376B" w:rsidP="004F4BA3">
      <w:pPr>
        <w:pStyle w:val="Textpoznpodarou"/>
      </w:pPr>
      <w:r>
        <w:rPr>
          <w:rStyle w:val="Znakapoznpodarou"/>
        </w:rPr>
        <w:footnoteRef/>
      </w:r>
      <w:r>
        <w:t xml:space="preserve"> arcibiskup Graubner, 2014, str. 1</w:t>
      </w:r>
    </w:p>
  </w:footnote>
  <w:footnote w:id="165">
    <w:p w:rsidR="0068376B" w:rsidRDefault="0068376B" w:rsidP="004F4BA3">
      <w:pPr>
        <w:pStyle w:val="Textpoznpodarou"/>
      </w:pPr>
      <w:r>
        <w:rPr>
          <w:rStyle w:val="Znakapoznpodarou"/>
        </w:rPr>
        <w:footnoteRef/>
      </w:r>
      <w:r>
        <w:t xml:space="preserve"> arcibiskup Graubner, 2014, str. 1</w:t>
      </w:r>
    </w:p>
  </w:footnote>
  <w:footnote w:id="166">
    <w:p w:rsidR="0068376B" w:rsidRDefault="0068376B" w:rsidP="004F4BA3">
      <w:pPr>
        <w:pStyle w:val="Textpoznpodarou"/>
      </w:pPr>
      <w:r>
        <w:rPr>
          <w:rStyle w:val="Znakapoznpodarou"/>
        </w:rPr>
        <w:footnoteRef/>
      </w:r>
      <w:r>
        <w:t xml:space="preserve"> arcibiskup Graubner, 2014</w:t>
      </w:r>
    </w:p>
  </w:footnote>
  <w:footnote w:id="167">
    <w:p w:rsidR="0068376B" w:rsidRDefault="0068376B" w:rsidP="004F4BA3">
      <w:pPr>
        <w:pStyle w:val="Textpoznpodarou"/>
      </w:pPr>
      <w:r>
        <w:rPr>
          <w:rStyle w:val="Znakapoznpodarou"/>
        </w:rPr>
        <w:footnoteRef/>
      </w:r>
      <w:r>
        <w:t xml:space="preserve"> kard. Baldisseri, 2014, str. 14</w:t>
      </w:r>
    </w:p>
  </w:footnote>
  <w:footnote w:id="168">
    <w:p w:rsidR="0068376B" w:rsidRDefault="0068376B" w:rsidP="004F4BA3">
      <w:pPr>
        <w:pStyle w:val="Textpoznpodarou"/>
      </w:pPr>
      <w:r>
        <w:rPr>
          <w:rStyle w:val="Znakapoznpodarou"/>
        </w:rPr>
        <w:footnoteRef/>
      </w:r>
      <w:r>
        <w:t xml:space="preserve"> </w:t>
      </w:r>
      <w:r w:rsidRPr="00BA68C8">
        <w:t>Mertin, 2011</w:t>
      </w:r>
    </w:p>
  </w:footnote>
  <w:footnote w:id="169">
    <w:p w:rsidR="0068376B" w:rsidRDefault="0068376B" w:rsidP="004F4BA3">
      <w:pPr>
        <w:pStyle w:val="Textpoznpodarou"/>
      </w:pPr>
      <w:r>
        <w:rPr>
          <w:rStyle w:val="Znakapoznpodarou"/>
        </w:rPr>
        <w:footnoteRef/>
      </w:r>
      <w:r>
        <w:t xml:space="preserve"> </w:t>
      </w:r>
      <w:r w:rsidRPr="00BA68C8">
        <w:t>Mertin, 2011</w:t>
      </w:r>
    </w:p>
  </w:footnote>
  <w:footnote w:id="170">
    <w:p w:rsidR="0068376B" w:rsidRDefault="0068376B" w:rsidP="004F4BA3">
      <w:pPr>
        <w:pStyle w:val="Textpoznpodarou"/>
      </w:pPr>
      <w:r>
        <w:rPr>
          <w:rStyle w:val="Znakapoznpodarou"/>
        </w:rPr>
        <w:footnoteRef/>
      </w:r>
      <w:r>
        <w:t xml:space="preserve"> Langmeier, Krejčířová, 1998</w:t>
      </w:r>
    </w:p>
  </w:footnote>
  <w:footnote w:id="171">
    <w:p w:rsidR="0068376B" w:rsidRDefault="0068376B" w:rsidP="004F4BA3">
      <w:pPr>
        <w:pStyle w:val="Textpoznpodarou"/>
      </w:pPr>
      <w:r>
        <w:rPr>
          <w:rStyle w:val="Znakapoznpodarou"/>
        </w:rPr>
        <w:footnoteRef/>
      </w:r>
      <w:r>
        <w:t xml:space="preserve"> Průcha a kol., 2003, str. 279</w:t>
      </w:r>
    </w:p>
  </w:footnote>
  <w:footnote w:id="172">
    <w:p w:rsidR="0068376B" w:rsidRDefault="0068376B" w:rsidP="004F4BA3">
      <w:pPr>
        <w:pStyle w:val="Textpoznpodarou"/>
      </w:pPr>
      <w:r>
        <w:rPr>
          <w:rStyle w:val="Znakapoznpodarou"/>
        </w:rPr>
        <w:footnoteRef/>
      </w:r>
      <w:r>
        <w:t xml:space="preserve"> Helus, 2007, str. 157</w:t>
      </w:r>
    </w:p>
  </w:footnote>
  <w:footnote w:id="173">
    <w:p w:rsidR="0068376B" w:rsidRDefault="0068376B" w:rsidP="004F4BA3">
      <w:pPr>
        <w:pStyle w:val="Textpoznpodarou"/>
      </w:pPr>
      <w:r>
        <w:rPr>
          <w:rStyle w:val="Znakapoznpodarou"/>
        </w:rPr>
        <w:footnoteRef/>
      </w:r>
      <w:r>
        <w:t xml:space="preserve"> Šmelová, 2004, Matějček, Dytrych, 1997, Helus, 2007</w:t>
      </w:r>
    </w:p>
  </w:footnote>
  <w:footnote w:id="174">
    <w:p w:rsidR="0068376B" w:rsidRDefault="0068376B" w:rsidP="004F4BA3">
      <w:pPr>
        <w:pStyle w:val="Textpoznpodarou"/>
      </w:pPr>
      <w:r>
        <w:rPr>
          <w:rStyle w:val="Znakapoznpodarou"/>
        </w:rPr>
        <w:footnoteRef/>
      </w:r>
      <w:r>
        <w:t xml:space="preserve"> Matějček, Dytrych, 1997; Šmelová, 2004</w:t>
      </w:r>
    </w:p>
  </w:footnote>
  <w:footnote w:id="175">
    <w:p w:rsidR="0068376B" w:rsidRDefault="0068376B" w:rsidP="004F4BA3">
      <w:pPr>
        <w:pStyle w:val="Textpoznpodarou"/>
      </w:pPr>
      <w:r>
        <w:rPr>
          <w:rStyle w:val="Znakapoznpodarou"/>
        </w:rPr>
        <w:footnoteRef/>
      </w:r>
      <w:r>
        <w:t xml:space="preserve"> Helus, 2007</w:t>
      </w:r>
    </w:p>
  </w:footnote>
  <w:footnote w:id="176">
    <w:p w:rsidR="0068376B" w:rsidRDefault="0068376B" w:rsidP="004F4BA3">
      <w:pPr>
        <w:pStyle w:val="Textpoznpodarou"/>
      </w:pPr>
      <w:r>
        <w:rPr>
          <w:rStyle w:val="Znakapoznpodarou"/>
        </w:rPr>
        <w:footnoteRef/>
      </w:r>
      <w:r>
        <w:t xml:space="preserve"> Helus, 2007, str. 159</w:t>
      </w:r>
    </w:p>
  </w:footnote>
  <w:footnote w:id="177">
    <w:p w:rsidR="0068376B" w:rsidRDefault="0068376B" w:rsidP="004F4BA3">
      <w:pPr>
        <w:pStyle w:val="Textpoznpodarou"/>
      </w:pPr>
      <w:r>
        <w:rPr>
          <w:rStyle w:val="Znakapoznpodarou"/>
        </w:rPr>
        <w:footnoteRef/>
      </w:r>
      <w:r>
        <w:t xml:space="preserve"> Matějček, Dytrych, 1997, str. 39-40</w:t>
      </w:r>
    </w:p>
  </w:footnote>
  <w:footnote w:id="178">
    <w:p w:rsidR="0068376B" w:rsidRDefault="0068376B" w:rsidP="004F4BA3">
      <w:pPr>
        <w:pStyle w:val="Textpoznpodarou"/>
      </w:pPr>
      <w:r>
        <w:rPr>
          <w:rStyle w:val="Znakapoznpodarou"/>
        </w:rPr>
        <w:footnoteRef/>
      </w:r>
      <w:r>
        <w:t xml:space="preserve"> Průcha a kol., 2003; Matějček, 2005</w:t>
      </w:r>
    </w:p>
  </w:footnote>
  <w:footnote w:id="179">
    <w:p w:rsidR="0068376B" w:rsidRDefault="0068376B" w:rsidP="004F4BA3">
      <w:pPr>
        <w:pStyle w:val="Textpoznpodarou"/>
      </w:pPr>
      <w:r>
        <w:rPr>
          <w:rStyle w:val="Znakapoznpodarou"/>
        </w:rPr>
        <w:footnoteRef/>
      </w:r>
      <w:r>
        <w:t xml:space="preserve"> Rámcový vzdělávací program pro předškolní vzdělávání, 2006, str. 7</w:t>
      </w:r>
    </w:p>
  </w:footnote>
  <w:footnote w:id="180">
    <w:p w:rsidR="0068376B" w:rsidRDefault="0068376B" w:rsidP="004F4BA3">
      <w:pPr>
        <w:pStyle w:val="Textpoznpodarou"/>
      </w:pPr>
      <w:r>
        <w:rPr>
          <w:rStyle w:val="Znakapoznpodarou"/>
        </w:rPr>
        <w:footnoteRef/>
      </w:r>
      <w:r>
        <w:t xml:space="preserve"> Koťátková, 2008; Matějček, 2005;</w:t>
      </w:r>
      <w:r w:rsidRPr="004A442F">
        <w:rPr>
          <w:b/>
        </w:rPr>
        <w:t xml:space="preserve"> </w:t>
      </w:r>
      <w:r w:rsidRPr="004A442F">
        <w:t>Rámcový vzdělávací program pro předškolní vzdělávání</w:t>
      </w:r>
      <w:r>
        <w:t>, 2006</w:t>
      </w:r>
    </w:p>
  </w:footnote>
  <w:footnote w:id="181">
    <w:p w:rsidR="0068376B" w:rsidRDefault="0068376B">
      <w:pPr>
        <w:pStyle w:val="Textpoznpodarou"/>
      </w:pPr>
      <w:r>
        <w:rPr>
          <w:rStyle w:val="Znakapoznpodarou"/>
        </w:rPr>
        <w:footnoteRef/>
      </w:r>
      <w:r>
        <w:t xml:space="preserve"> Chráska, 2007, str. 12</w:t>
      </w:r>
    </w:p>
  </w:footnote>
  <w:footnote w:id="182">
    <w:p w:rsidR="0068376B" w:rsidRDefault="0068376B">
      <w:pPr>
        <w:pStyle w:val="Textpoznpodarou"/>
      </w:pPr>
      <w:r>
        <w:rPr>
          <w:rStyle w:val="Znakapoznpodarou"/>
        </w:rPr>
        <w:footnoteRef/>
      </w:r>
      <w:r>
        <w:t xml:space="preserve"> Chráska, 2007</w:t>
      </w:r>
    </w:p>
  </w:footnote>
  <w:footnote w:id="183">
    <w:p w:rsidR="0068376B" w:rsidRDefault="0068376B">
      <w:pPr>
        <w:pStyle w:val="Textpoznpodarou"/>
      </w:pPr>
      <w:r>
        <w:rPr>
          <w:rStyle w:val="Znakapoznpodarou"/>
        </w:rPr>
        <w:footnoteRef/>
      </w:r>
      <w:r>
        <w:t xml:space="preserve"> Chráska, 2007, str. 16</w:t>
      </w:r>
    </w:p>
  </w:footnote>
  <w:footnote w:id="184">
    <w:p w:rsidR="0068376B" w:rsidRDefault="0068376B">
      <w:pPr>
        <w:pStyle w:val="Textpoznpodarou"/>
      </w:pPr>
      <w:r>
        <w:rPr>
          <w:rStyle w:val="Znakapoznpodarou"/>
        </w:rPr>
        <w:footnoteRef/>
      </w:r>
      <w:r>
        <w:t xml:space="preserve"> Chráska, 2007</w:t>
      </w:r>
    </w:p>
  </w:footnote>
  <w:footnote w:id="185">
    <w:p w:rsidR="0068376B" w:rsidRDefault="0068376B">
      <w:pPr>
        <w:pStyle w:val="Textpoznpodarou"/>
      </w:pPr>
      <w:r>
        <w:rPr>
          <w:rStyle w:val="Znakapoznpodarou"/>
        </w:rPr>
        <w:footnoteRef/>
      </w:r>
      <w:r>
        <w:t xml:space="preserve"> Chráska, 2007, str. 19</w:t>
      </w:r>
    </w:p>
  </w:footnote>
  <w:footnote w:id="186">
    <w:p w:rsidR="0068376B" w:rsidRDefault="0068376B">
      <w:pPr>
        <w:pStyle w:val="Textpoznpodarou"/>
      </w:pPr>
      <w:r>
        <w:rPr>
          <w:rStyle w:val="Znakapoznpodarou"/>
        </w:rPr>
        <w:footnoteRef/>
      </w:r>
      <w:r>
        <w:t xml:space="preserve"> Gavora, 2010</w:t>
      </w:r>
    </w:p>
  </w:footnote>
  <w:footnote w:id="187">
    <w:p w:rsidR="0068376B" w:rsidRDefault="0068376B">
      <w:pPr>
        <w:pStyle w:val="Textpoznpodarou"/>
      </w:pPr>
      <w:r>
        <w:rPr>
          <w:rStyle w:val="Znakapoznpodarou"/>
        </w:rPr>
        <w:footnoteRef/>
      </w:r>
      <w:r>
        <w:t xml:space="preserve"> Gavora, 2010, str. 121</w:t>
      </w:r>
    </w:p>
  </w:footnote>
  <w:footnote w:id="188">
    <w:p w:rsidR="0068376B" w:rsidRDefault="0068376B">
      <w:pPr>
        <w:pStyle w:val="Textpoznpodarou"/>
      </w:pPr>
      <w:r>
        <w:rPr>
          <w:rStyle w:val="Znakapoznpodarou"/>
        </w:rPr>
        <w:footnoteRef/>
      </w:r>
      <w:r>
        <w:t xml:space="preserve"> Chráska, 2007, str. 163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72C" w:rsidRDefault="0060172C">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72C" w:rsidRDefault="0060172C">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72C" w:rsidRDefault="0060172C">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66444"/>
    <w:multiLevelType w:val="hybridMultilevel"/>
    <w:tmpl w:val="500678FA"/>
    <w:lvl w:ilvl="0" w:tplc="23F24F0E">
      <w:start w:val="1"/>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C361381"/>
    <w:multiLevelType w:val="hybridMultilevel"/>
    <w:tmpl w:val="BB5EB050"/>
    <w:lvl w:ilvl="0" w:tplc="0316D822">
      <w:start w:val="3"/>
      <w:numFmt w:val="bullet"/>
      <w:lvlText w:val="-"/>
      <w:lvlJc w:val="left"/>
      <w:pPr>
        <w:ind w:left="360" w:hanging="360"/>
      </w:pPr>
      <w:rPr>
        <w:rFonts w:ascii="Calibri" w:eastAsia="Times New Roman" w:hAnsi="Calibri"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0D8E359D"/>
    <w:multiLevelType w:val="hybridMultilevel"/>
    <w:tmpl w:val="C9F0864C"/>
    <w:lvl w:ilvl="0" w:tplc="B352CEF4">
      <w:start w:val="1"/>
      <w:numFmt w:val="upperLetter"/>
      <w:lvlText w:val="%1)"/>
      <w:lvlJc w:val="left"/>
      <w:pPr>
        <w:ind w:left="720" w:hanging="360"/>
      </w:pPr>
      <w:rPr>
        <w:rFonts w:cs="Times New Roman" w:hint="default"/>
        <w:b/>
        <w:sz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11396CC6"/>
    <w:multiLevelType w:val="hybridMultilevel"/>
    <w:tmpl w:val="158AADDC"/>
    <w:lvl w:ilvl="0" w:tplc="0316D822">
      <w:start w:val="3"/>
      <w:numFmt w:val="bullet"/>
      <w:lvlText w:val="-"/>
      <w:lvlJc w:val="left"/>
      <w:pPr>
        <w:ind w:left="360" w:hanging="360"/>
      </w:pPr>
      <w:rPr>
        <w:rFonts w:ascii="Calibri" w:eastAsia="Times New Roman" w:hAnsi="Calibri"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12B424AA"/>
    <w:multiLevelType w:val="hybridMultilevel"/>
    <w:tmpl w:val="3FE80114"/>
    <w:lvl w:ilvl="0" w:tplc="55C4925C">
      <w:start w:val="1"/>
      <w:numFmt w:val="upperLetter"/>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9BC74BF"/>
    <w:multiLevelType w:val="hybridMultilevel"/>
    <w:tmpl w:val="0FC2DCAE"/>
    <w:lvl w:ilvl="0" w:tplc="0486C8D4">
      <w:start w:val="1"/>
      <w:numFmt w:val="bullet"/>
      <w:lvlText w:val="-"/>
      <w:lvlJc w:val="left"/>
      <w:pPr>
        <w:ind w:left="786" w:hanging="360"/>
      </w:pPr>
      <w:rPr>
        <w:rFonts w:ascii="Calibri" w:eastAsia="Times New Roman" w:hAnsi="Calibri" w:hint="default"/>
      </w:rPr>
    </w:lvl>
    <w:lvl w:ilvl="1" w:tplc="04050003" w:tentative="1">
      <w:start w:val="1"/>
      <w:numFmt w:val="bullet"/>
      <w:lvlText w:val="o"/>
      <w:lvlJc w:val="left"/>
      <w:pPr>
        <w:ind w:left="1506" w:hanging="360"/>
      </w:pPr>
      <w:rPr>
        <w:rFonts w:ascii="Courier New" w:hAnsi="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nsid w:val="1A4F0A8D"/>
    <w:multiLevelType w:val="hybridMultilevel"/>
    <w:tmpl w:val="F1C4A8EC"/>
    <w:lvl w:ilvl="0" w:tplc="EB4699D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AA554CE"/>
    <w:multiLevelType w:val="hybridMultilevel"/>
    <w:tmpl w:val="5EEE6770"/>
    <w:lvl w:ilvl="0" w:tplc="0486C8D4">
      <w:start w:val="1"/>
      <w:numFmt w:val="bullet"/>
      <w:lvlText w:val="-"/>
      <w:lvlJc w:val="left"/>
      <w:pPr>
        <w:ind w:left="786" w:hanging="360"/>
      </w:pPr>
      <w:rPr>
        <w:rFonts w:ascii="Calibri" w:eastAsia="Times New Roman" w:hAnsi="Calibri" w:hint="default"/>
      </w:rPr>
    </w:lvl>
    <w:lvl w:ilvl="1" w:tplc="04050003" w:tentative="1">
      <w:start w:val="1"/>
      <w:numFmt w:val="bullet"/>
      <w:lvlText w:val="o"/>
      <w:lvlJc w:val="left"/>
      <w:pPr>
        <w:ind w:left="1506" w:hanging="360"/>
      </w:pPr>
      <w:rPr>
        <w:rFonts w:ascii="Courier New" w:hAnsi="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nsid w:val="1B3E54CF"/>
    <w:multiLevelType w:val="hybridMultilevel"/>
    <w:tmpl w:val="B6349A3E"/>
    <w:lvl w:ilvl="0" w:tplc="23F24F0E">
      <w:start w:val="1"/>
      <w:numFmt w:val="bullet"/>
      <w:lvlText w:val="-"/>
      <w:lvlJc w:val="left"/>
      <w:pPr>
        <w:ind w:left="360" w:hanging="360"/>
      </w:pPr>
      <w:rPr>
        <w:rFonts w:ascii="Calibri" w:eastAsia="Times New Roman" w:hAnsi="Calibri" w:hint="default"/>
      </w:rPr>
    </w:lvl>
    <w:lvl w:ilvl="1" w:tplc="04050003" w:tentative="1">
      <w:start w:val="1"/>
      <w:numFmt w:val="bullet"/>
      <w:lvlText w:val="o"/>
      <w:lvlJc w:val="left"/>
      <w:pPr>
        <w:ind w:left="720" w:hanging="360"/>
      </w:pPr>
      <w:rPr>
        <w:rFonts w:ascii="Courier New" w:hAnsi="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9">
    <w:nsid w:val="1C5A6815"/>
    <w:multiLevelType w:val="hybridMultilevel"/>
    <w:tmpl w:val="8264AD96"/>
    <w:lvl w:ilvl="0" w:tplc="3D3482C6">
      <w:start w:val="2"/>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1E2A72C5"/>
    <w:multiLevelType w:val="hybridMultilevel"/>
    <w:tmpl w:val="A4B8A884"/>
    <w:lvl w:ilvl="0" w:tplc="0486C8D4">
      <w:start w:val="1"/>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00511A8"/>
    <w:multiLevelType w:val="hybridMultilevel"/>
    <w:tmpl w:val="1B642B88"/>
    <w:lvl w:ilvl="0" w:tplc="0486C8D4">
      <w:start w:val="1"/>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2EC7ADD"/>
    <w:multiLevelType w:val="hybridMultilevel"/>
    <w:tmpl w:val="46827A3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239244EB"/>
    <w:multiLevelType w:val="multilevel"/>
    <w:tmpl w:val="4F6436DE"/>
    <w:lvl w:ilvl="0">
      <w:start w:val="10"/>
      <w:numFmt w:val="decimal"/>
      <w:lvlText w:val="%1"/>
      <w:lvlJc w:val="left"/>
      <w:pPr>
        <w:tabs>
          <w:tab w:val="num" w:pos="720"/>
        </w:tabs>
        <w:ind w:left="720" w:hanging="360"/>
      </w:pPr>
      <w:rPr>
        <w:rFonts w:cs="Times New Roman" w:hint="default"/>
        <w:sz w:val="24"/>
      </w:rPr>
    </w:lvl>
    <w:lvl w:ilvl="1">
      <w:start w:val="5"/>
      <w:numFmt w:val="decimal"/>
      <w:isLgl/>
      <w:lvlText w:val="%1.%2"/>
      <w:lvlJc w:val="left"/>
      <w:pPr>
        <w:tabs>
          <w:tab w:val="num" w:pos="840"/>
        </w:tabs>
        <w:ind w:left="840" w:hanging="480"/>
      </w:pPr>
      <w:rPr>
        <w:rFonts w:cs="Times New Roman" w:hint="default"/>
        <w:color w:val="auto"/>
      </w:rPr>
    </w:lvl>
    <w:lvl w:ilvl="2">
      <w:start w:val="1"/>
      <w:numFmt w:val="decimal"/>
      <w:isLgl/>
      <w:lvlText w:val="%1.%2.%3"/>
      <w:lvlJc w:val="left"/>
      <w:pPr>
        <w:tabs>
          <w:tab w:val="num" w:pos="1080"/>
        </w:tabs>
        <w:ind w:left="1080" w:hanging="720"/>
      </w:pPr>
      <w:rPr>
        <w:rFonts w:cs="Times New Roman" w:hint="default"/>
        <w:color w:val="auto"/>
      </w:rPr>
    </w:lvl>
    <w:lvl w:ilvl="3">
      <w:start w:val="1"/>
      <w:numFmt w:val="decimal"/>
      <w:isLgl/>
      <w:lvlText w:val="%1.%2.%3.%4"/>
      <w:lvlJc w:val="left"/>
      <w:pPr>
        <w:tabs>
          <w:tab w:val="num" w:pos="1080"/>
        </w:tabs>
        <w:ind w:left="1080" w:hanging="720"/>
      </w:pPr>
      <w:rPr>
        <w:rFonts w:cs="Times New Roman" w:hint="default"/>
        <w:color w:val="auto"/>
      </w:rPr>
    </w:lvl>
    <w:lvl w:ilvl="4">
      <w:start w:val="1"/>
      <w:numFmt w:val="decimal"/>
      <w:isLgl/>
      <w:lvlText w:val="%1.%2.%3.%4.%5"/>
      <w:lvlJc w:val="left"/>
      <w:pPr>
        <w:tabs>
          <w:tab w:val="num" w:pos="1440"/>
        </w:tabs>
        <w:ind w:left="1440" w:hanging="1080"/>
      </w:pPr>
      <w:rPr>
        <w:rFonts w:cs="Times New Roman" w:hint="default"/>
        <w:color w:val="auto"/>
      </w:rPr>
    </w:lvl>
    <w:lvl w:ilvl="5">
      <w:start w:val="1"/>
      <w:numFmt w:val="decimal"/>
      <w:isLgl/>
      <w:lvlText w:val="%1.%2.%3.%4.%5.%6"/>
      <w:lvlJc w:val="left"/>
      <w:pPr>
        <w:tabs>
          <w:tab w:val="num" w:pos="1440"/>
        </w:tabs>
        <w:ind w:left="1440" w:hanging="1080"/>
      </w:pPr>
      <w:rPr>
        <w:rFonts w:cs="Times New Roman" w:hint="default"/>
        <w:color w:val="auto"/>
      </w:rPr>
    </w:lvl>
    <w:lvl w:ilvl="6">
      <w:start w:val="1"/>
      <w:numFmt w:val="decimal"/>
      <w:isLgl/>
      <w:lvlText w:val="%1.%2.%3.%4.%5.%6.%7"/>
      <w:lvlJc w:val="left"/>
      <w:pPr>
        <w:tabs>
          <w:tab w:val="num" w:pos="1800"/>
        </w:tabs>
        <w:ind w:left="1800" w:hanging="1440"/>
      </w:pPr>
      <w:rPr>
        <w:rFonts w:cs="Times New Roman" w:hint="default"/>
        <w:color w:val="auto"/>
      </w:rPr>
    </w:lvl>
    <w:lvl w:ilvl="7">
      <w:start w:val="1"/>
      <w:numFmt w:val="decimal"/>
      <w:isLgl/>
      <w:lvlText w:val="%1.%2.%3.%4.%5.%6.%7.%8"/>
      <w:lvlJc w:val="left"/>
      <w:pPr>
        <w:tabs>
          <w:tab w:val="num" w:pos="1800"/>
        </w:tabs>
        <w:ind w:left="1800" w:hanging="1440"/>
      </w:pPr>
      <w:rPr>
        <w:rFonts w:cs="Times New Roman" w:hint="default"/>
        <w:color w:val="auto"/>
      </w:rPr>
    </w:lvl>
    <w:lvl w:ilvl="8">
      <w:start w:val="1"/>
      <w:numFmt w:val="decimal"/>
      <w:isLgl/>
      <w:lvlText w:val="%1.%2.%3.%4.%5.%6.%7.%8.%9"/>
      <w:lvlJc w:val="left"/>
      <w:pPr>
        <w:tabs>
          <w:tab w:val="num" w:pos="2160"/>
        </w:tabs>
        <w:ind w:left="2160" w:hanging="1800"/>
      </w:pPr>
      <w:rPr>
        <w:rFonts w:cs="Times New Roman" w:hint="default"/>
        <w:color w:val="auto"/>
      </w:rPr>
    </w:lvl>
  </w:abstractNum>
  <w:abstractNum w:abstractNumId="14">
    <w:nsid w:val="2849280F"/>
    <w:multiLevelType w:val="hybridMultilevel"/>
    <w:tmpl w:val="7DA8F83A"/>
    <w:lvl w:ilvl="0" w:tplc="4A9CB29C">
      <w:start w:val="1"/>
      <w:numFmt w:val="upperLetter"/>
      <w:lvlText w:val="%1)"/>
      <w:lvlJc w:val="left"/>
      <w:pPr>
        <w:ind w:left="720" w:hanging="360"/>
      </w:pPr>
      <w:rPr>
        <w:rFonts w:cs="Times New Roman" w:hint="default"/>
        <w:sz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2C64222A"/>
    <w:multiLevelType w:val="hybridMultilevel"/>
    <w:tmpl w:val="A328B404"/>
    <w:lvl w:ilvl="0" w:tplc="0316D822">
      <w:start w:val="3"/>
      <w:numFmt w:val="bullet"/>
      <w:lvlText w:val="-"/>
      <w:lvlJc w:val="left"/>
      <w:pPr>
        <w:ind w:left="360" w:hanging="360"/>
      </w:pPr>
      <w:rPr>
        <w:rFonts w:ascii="Calibri" w:eastAsia="Times New Roman" w:hAnsi="Calibri"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nsid w:val="2D584C04"/>
    <w:multiLevelType w:val="hybridMultilevel"/>
    <w:tmpl w:val="FF9A5EDE"/>
    <w:lvl w:ilvl="0" w:tplc="4C9A3998">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2F6B57B5"/>
    <w:multiLevelType w:val="hybridMultilevel"/>
    <w:tmpl w:val="F0685E94"/>
    <w:lvl w:ilvl="0" w:tplc="4C9A3998">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306006BA"/>
    <w:multiLevelType w:val="hybridMultilevel"/>
    <w:tmpl w:val="587E3E52"/>
    <w:lvl w:ilvl="0" w:tplc="0316D822">
      <w:start w:val="3"/>
      <w:numFmt w:val="bullet"/>
      <w:lvlText w:val="-"/>
      <w:lvlJc w:val="left"/>
      <w:pPr>
        <w:ind w:left="360" w:hanging="360"/>
      </w:pPr>
      <w:rPr>
        <w:rFonts w:ascii="Calibri" w:eastAsia="Times New Roman" w:hAnsi="Calibri"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nsid w:val="31ED1DE9"/>
    <w:multiLevelType w:val="hybridMultilevel"/>
    <w:tmpl w:val="33E2D6D8"/>
    <w:lvl w:ilvl="0" w:tplc="4C9A3998">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320D54C8"/>
    <w:multiLevelType w:val="hybridMultilevel"/>
    <w:tmpl w:val="901E4D96"/>
    <w:lvl w:ilvl="0" w:tplc="4C9A3998">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343E7786"/>
    <w:multiLevelType w:val="hybridMultilevel"/>
    <w:tmpl w:val="3DDA2EA6"/>
    <w:lvl w:ilvl="0" w:tplc="562EB788">
      <w:start w:val="1"/>
      <w:numFmt w:val="decimal"/>
      <w:lvlText w:val="%1."/>
      <w:lvlJc w:val="left"/>
      <w:pPr>
        <w:ind w:left="720" w:hanging="360"/>
      </w:pPr>
      <w:rPr>
        <w:rFonts w:cs="Times New Roman" w:hint="default"/>
        <w:i w:val="0"/>
      </w:rPr>
    </w:lvl>
    <w:lvl w:ilvl="1" w:tplc="4C9A3998">
      <w:start w:val="1"/>
      <w:numFmt w:val="decimal"/>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3569433C"/>
    <w:multiLevelType w:val="hybridMultilevel"/>
    <w:tmpl w:val="065EB15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37811A32"/>
    <w:multiLevelType w:val="hybridMultilevel"/>
    <w:tmpl w:val="56683804"/>
    <w:lvl w:ilvl="0" w:tplc="4C9A3998">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388331C0"/>
    <w:multiLevelType w:val="hybridMultilevel"/>
    <w:tmpl w:val="C432365A"/>
    <w:lvl w:ilvl="0" w:tplc="4C9A3998">
      <w:start w:val="1"/>
      <w:numFmt w:val="decimal"/>
      <w:lvlText w:val="%1)"/>
      <w:lvlJc w:val="left"/>
      <w:pPr>
        <w:ind w:left="720" w:hanging="360"/>
      </w:pPr>
      <w:rPr>
        <w:rFonts w:cs="Times New Roman" w:hint="default"/>
        <w:i w:val="0"/>
      </w:rPr>
    </w:lvl>
    <w:lvl w:ilvl="1" w:tplc="4C9A3998">
      <w:start w:val="1"/>
      <w:numFmt w:val="decimal"/>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38B529BA"/>
    <w:multiLevelType w:val="hybridMultilevel"/>
    <w:tmpl w:val="DB0E28BA"/>
    <w:lvl w:ilvl="0" w:tplc="04050011">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3BE1681A"/>
    <w:multiLevelType w:val="hybridMultilevel"/>
    <w:tmpl w:val="E0B2867C"/>
    <w:lvl w:ilvl="0" w:tplc="23F24F0E">
      <w:start w:val="1"/>
      <w:numFmt w:val="bullet"/>
      <w:lvlText w:val="-"/>
      <w:lvlJc w:val="left"/>
      <w:pPr>
        <w:ind w:left="360" w:hanging="360"/>
      </w:pPr>
      <w:rPr>
        <w:rFonts w:ascii="Calibri" w:eastAsia="Times New Roman" w:hAnsi="Calibri" w:hint="default"/>
      </w:rPr>
    </w:lvl>
    <w:lvl w:ilvl="1" w:tplc="04050003" w:tentative="1">
      <w:start w:val="1"/>
      <w:numFmt w:val="bullet"/>
      <w:lvlText w:val="o"/>
      <w:lvlJc w:val="left"/>
      <w:pPr>
        <w:ind w:left="720" w:hanging="360"/>
      </w:pPr>
      <w:rPr>
        <w:rFonts w:ascii="Courier New" w:hAnsi="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27">
    <w:nsid w:val="3E3D5876"/>
    <w:multiLevelType w:val="hybridMultilevel"/>
    <w:tmpl w:val="EA3C8A9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nsid w:val="41397249"/>
    <w:multiLevelType w:val="hybridMultilevel"/>
    <w:tmpl w:val="2E364486"/>
    <w:lvl w:ilvl="0" w:tplc="E3BA0026">
      <w:start w:val="1"/>
      <w:numFmt w:val="upperLetter"/>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41AA5CB3"/>
    <w:multiLevelType w:val="hybridMultilevel"/>
    <w:tmpl w:val="E9760C4C"/>
    <w:lvl w:ilvl="0" w:tplc="97787ABA">
      <w:start w:val="2"/>
      <w:numFmt w:val="upperLetter"/>
      <w:lvlText w:val="%1)"/>
      <w:lvlJc w:val="left"/>
      <w:pPr>
        <w:ind w:left="786" w:hanging="360"/>
      </w:pPr>
      <w:rPr>
        <w:rFonts w:cs="Times New Roman" w:hint="default"/>
        <w:b/>
      </w:rPr>
    </w:lvl>
    <w:lvl w:ilvl="1" w:tplc="2548C6BE">
      <w:start w:val="1"/>
      <w:numFmt w:val="decimal"/>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43502903"/>
    <w:multiLevelType w:val="hybridMultilevel"/>
    <w:tmpl w:val="726ADCC8"/>
    <w:lvl w:ilvl="0" w:tplc="23F24F0E">
      <w:start w:val="1"/>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455D41FA"/>
    <w:multiLevelType w:val="hybridMultilevel"/>
    <w:tmpl w:val="A7A87DE4"/>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49F92531"/>
    <w:multiLevelType w:val="hybridMultilevel"/>
    <w:tmpl w:val="CD20D046"/>
    <w:lvl w:ilvl="0" w:tplc="F15E3B92">
      <w:start w:val="1"/>
      <w:numFmt w:val="upperLetter"/>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4A294E0D"/>
    <w:multiLevelType w:val="hybridMultilevel"/>
    <w:tmpl w:val="70E2FE58"/>
    <w:lvl w:ilvl="0" w:tplc="34FCFE4E">
      <w:start w:val="1"/>
      <w:numFmt w:val="lowerLetter"/>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4B623715"/>
    <w:multiLevelType w:val="hybridMultilevel"/>
    <w:tmpl w:val="A458657E"/>
    <w:lvl w:ilvl="0" w:tplc="23F24F0E">
      <w:start w:val="1"/>
      <w:numFmt w:val="bullet"/>
      <w:lvlText w:val="-"/>
      <w:lvlJc w:val="left"/>
      <w:pPr>
        <w:ind w:left="360" w:hanging="360"/>
      </w:pPr>
      <w:rPr>
        <w:rFonts w:ascii="Calibri" w:eastAsia="Times New Roman" w:hAnsi="Calibri" w:hint="default"/>
      </w:rPr>
    </w:lvl>
    <w:lvl w:ilvl="1" w:tplc="04050003" w:tentative="1">
      <w:start w:val="1"/>
      <w:numFmt w:val="bullet"/>
      <w:lvlText w:val="o"/>
      <w:lvlJc w:val="left"/>
      <w:pPr>
        <w:ind w:left="720" w:hanging="360"/>
      </w:pPr>
      <w:rPr>
        <w:rFonts w:ascii="Courier New" w:hAnsi="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35">
    <w:nsid w:val="531818E2"/>
    <w:multiLevelType w:val="hybridMultilevel"/>
    <w:tmpl w:val="88FA837E"/>
    <w:lvl w:ilvl="0" w:tplc="0486C8D4">
      <w:start w:val="1"/>
      <w:numFmt w:val="bullet"/>
      <w:lvlText w:val="-"/>
      <w:lvlJc w:val="left"/>
      <w:pPr>
        <w:ind w:left="786" w:hanging="360"/>
      </w:pPr>
      <w:rPr>
        <w:rFonts w:ascii="Calibri" w:eastAsia="Times New Roman" w:hAnsi="Calibri" w:hint="default"/>
      </w:rPr>
    </w:lvl>
    <w:lvl w:ilvl="1" w:tplc="04050003" w:tentative="1">
      <w:start w:val="1"/>
      <w:numFmt w:val="bullet"/>
      <w:lvlText w:val="o"/>
      <w:lvlJc w:val="left"/>
      <w:pPr>
        <w:ind w:left="1506" w:hanging="360"/>
      </w:pPr>
      <w:rPr>
        <w:rFonts w:ascii="Courier New" w:hAnsi="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6">
    <w:nsid w:val="544640E6"/>
    <w:multiLevelType w:val="hybridMultilevel"/>
    <w:tmpl w:val="1280F45A"/>
    <w:lvl w:ilvl="0" w:tplc="0486C8D4">
      <w:start w:val="1"/>
      <w:numFmt w:val="bullet"/>
      <w:lvlText w:val="-"/>
      <w:lvlJc w:val="left"/>
      <w:pPr>
        <w:ind w:left="786" w:hanging="360"/>
      </w:pPr>
      <w:rPr>
        <w:rFonts w:ascii="Calibri" w:eastAsia="Times New Roman" w:hAnsi="Calibri" w:hint="default"/>
      </w:rPr>
    </w:lvl>
    <w:lvl w:ilvl="1" w:tplc="04050003" w:tentative="1">
      <w:start w:val="1"/>
      <w:numFmt w:val="bullet"/>
      <w:lvlText w:val="o"/>
      <w:lvlJc w:val="left"/>
      <w:pPr>
        <w:ind w:left="1506" w:hanging="360"/>
      </w:pPr>
      <w:rPr>
        <w:rFonts w:ascii="Courier New" w:hAnsi="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7">
    <w:nsid w:val="58C65A5C"/>
    <w:multiLevelType w:val="hybridMultilevel"/>
    <w:tmpl w:val="A3A47638"/>
    <w:lvl w:ilvl="0" w:tplc="219CB5DE">
      <w:start w:val="1"/>
      <w:numFmt w:val="upperLetter"/>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nsid w:val="59A424FB"/>
    <w:multiLevelType w:val="hybridMultilevel"/>
    <w:tmpl w:val="FB384D44"/>
    <w:lvl w:ilvl="0" w:tplc="4C9A3998">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nsid w:val="5A4958B9"/>
    <w:multiLevelType w:val="hybridMultilevel"/>
    <w:tmpl w:val="FAA2C2F4"/>
    <w:lvl w:ilvl="0" w:tplc="0486C8D4">
      <w:start w:val="1"/>
      <w:numFmt w:val="bullet"/>
      <w:lvlText w:val="-"/>
      <w:lvlJc w:val="left"/>
      <w:pPr>
        <w:ind w:left="786" w:hanging="360"/>
      </w:pPr>
      <w:rPr>
        <w:rFonts w:ascii="Calibri" w:eastAsia="Times New Roman" w:hAnsi="Calibri" w:hint="default"/>
      </w:rPr>
    </w:lvl>
    <w:lvl w:ilvl="1" w:tplc="04050003" w:tentative="1">
      <w:start w:val="1"/>
      <w:numFmt w:val="bullet"/>
      <w:lvlText w:val="o"/>
      <w:lvlJc w:val="left"/>
      <w:pPr>
        <w:ind w:left="1506" w:hanging="360"/>
      </w:pPr>
      <w:rPr>
        <w:rFonts w:ascii="Courier New" w:hAnsi="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0">
    <w:nsid w:val="5B37095C"/>
    <w:multiLevelType w:val="hybridMultilevel"/>
    <w:tmpl w:val="945628AA"/>
    <w:lvl w:ilvl="0" w:tplc="E97E1868">
      <w:start w:val="3"/>
      <w:numFmt w:val="upperLetter"/>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nsid w:val="5C112FC7"/>
    <w:multiLevelType w:val="hybridMultilevel"/>
    <w:tmpl w:val="85DEFE2A"/>
    <w:lvl w:ilvl="0" w:tplc="23F24F0E">
      <w:start w:val="1"/>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5D067739"/>
    <w:multiLevelType w:val="hybridMultilevel"/>
    <w:tmpl w:val="AF5035CC"/>
    <w:lvl w:ilvl="0" w:tplc="A5D09384">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nsid w:val="601A22B0"/>
    <w:multiLevelType w:val="hybridMultilevel"/>
    <w:tmpl w:val="D4CACED0"/>
    <w:lvl w:ilvl="0" w:tplc="04050011">
      <w:start w:val="1"/>
      <w:numFmt w:val="decimal"/>
      <w:lvlText w:val="%1)"/>
      <w:lvlJc w:val="left"/>
      <w:pPr>
        <w:ind w:left="405" w:hanging="360"/>
      </w:pPr>
      <w:rPr>
        <w:rFonts w:cs="Times New Roman" w:hint="default"/>
      </w:rPr>
    </w:lvl>
    <w:lvl w:ilvl="1" w:tplc="04050019" w:tentative="1">
      <w:start w:val="1"/>
      <w:numFmt w:val="lowerLetter"/>
      <w:lvlText w:val="%2."/>
      <w:lvlJc w:val="left"/>
      <w:pPr>
        <w:ind w:left="1125" w:hanging="360"/>
      </w:pPr>
      <w:rPr>
        <w:rFonts w:cs="Times New Roman"/>
      </w:rPr>
    </w:lvl>
    <w:lvl w:ilvl="2" w:tplc="0405001B" w:tentative="1">
      <w:start w:val="1"/>
      <w:numFmt w:val="lowerRoman"/>
      <w:lvlText w:val="%3."/>
      <w:lvlJc w:val="right"/>
      <w:pPr>
        <w:ind w:left="1845" w:hanging="180"/>
      </w:pPr>
      <w:rPr>
        <w:rFonts w:cs="Times New Roman"/>
      </w:rPr>
    </w:lvl>
    <w:lvl w:ilvl="3" w:tplc="0405000F" w:tentative="1">
      <w:start w:val="1"/>
      <w:numFmt w:val="decimal"/>
      <w:lvlText w:val="%4."/>
      <w:lvlJc w:val="left"/>
      <w:pPr>
        <w:ind w:left="2565" w:hanging="360"/>
      </w:pPr>
      <w:rPr>
        <w:rFonts w:cs="Times New Roman"/>
      </w:rPr>
    </w:lvl>
    <w:lvl w:ilvl="4" w:tplc="04050019" w:tentative="1">
      <w:start w:val="1"/>
      <w:numFmt w:val="lowerLetter"/>
      <w:lvlText w:val="%5."/>
      <w:lvlJc w:val="left"/>
      <w:pPr>
        <w:ind w:left="3285" w:hanging="360"/>
      </w:pPr>
      <w:rPr>
        <w:rFonts w:cs="Times New Roman"/>
      </w:rPr>
    </w:lvl>
    <w:lvl w:ilvl="5" w:tplc="0405001B" w:tentative="1">
      <w:start w:val="1"/>
      <w:numFmt w:val="lowerRoman"/>
      <w:lvlText w:val="%6."/>
      <w:lvlJc w:val="right"/>
      <w:pPr>
        <w:ind w:left="4005" w:hanging="180"/>
      </w:pPr>
      <w:rPr>
        <w:rFonts w:cs="Times New Roman"/>
      </w:rPr>
    </w:lvl>
    <w:lvl w:ilvl="6" w:tplc="0405000F" w:tentative="1">
      <w:start w:val="1"/>
      <w:numFmt w:val="decimal"/>
      <w:lvlText w:val="%7."/>
      <w:lvlJc w:val="left"/>
      <w:pPr>
        <w:ind w:left="4725" w:hanging="360"/>
      </w:pPr>
      <w:rPr>
        <w:rFonts w:cs="Times New Roman"/>
      </w:rPr>
    </w:lvl>
    <w:lvl w:ilvl="7" w:tplc="04050019" w:tentative="1">
      <w:start w:val="1"/>
      <w:numFmt w:val="lowerLetter"/>
      <w:lvlText w:val="%8."/>
      <w:lvlJc w:val="left"/>
      <w:pPr>
        <w:ind w:left="5445" w:hanging="360"/>
      </w:pPr>
      <w:rPr>
        <w:rFonts w:cs="Times New Roman"/>
      </w:rPr>
    </w:lvl>
    <w:lvl w:ilvl="8" w:tplc="0405001B" w:tentative="1">
      <w:start w:val="1"/>
      <w:numFmt w:val="lowerRoman"/>
      <w:lvlText w:val="%9."/>
      <w:lvlJc w:val="right"/>
      <w:pPr>
        <w:ind w:left="6165" w:hanging="180"/>
      </w:pPr>
      <w:rPr>
        <w:rFonts w:cs="Times New Roman"/>
      </w:rPr>
    </w:lvl>
  </w:abstractNum>
  <w:abstractNum w:abstractNumId="44">
    <w:nsid w:val="65232F47"/>
    <w:multiLevelType w:val="hybridMultilevel"/>
    <w:tmpl w:val="74F66A86"/>
    <w:lvl w:ilvl="0" w:tplc="7110075A">
      <w:start w:val="1"/>
      <w:numFmt w:val="upperLetter"/>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nsid w:val="655834EB"/>
    <w:multiLevelType w:val="hybridMultilevel"/>
    <w:tmpl w:val="18745CB4"/>
    <w:lvl w:ilvl="0" w:tplc="41C6D06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nsid w:val="65EE318A"/>
    <w:multiLevelType w:val="hybridMultilevel"/>
    <w:tmpl w:val="035EA1F0"/>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7">
    <w:nsid w:val="66854146"/>
    <w:multiLevelType w:val="hybridMultilevel"/>
    <w:tmpl w:val="A53C5A88"/>
    <w:lvl w:ilvl="0" w:tplc="4C9A3998">
      <w:start w:val="1"/>
      <w:numFmt w:val="decimal"/>
      <w:lvlText w:val="%1)"/>
      <w:lvlJc w:val="left"/>
      <w:pPr>
        <w:ind w:left="786" w:hanging="360"/>
      </w:pPr>
      <w:rPr>
        <w:rFonts w:cs="Times New Roman" w:hint="default"/>
        <w:i w:val="0"/>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48">
    <w:nsid w:val="6EDC39C5"/>
    <w:multiLevelType w:val="hybridMultilevel"/>
    <w:tmpl w:val="A5541064"/>
    <w:lvl w:ilvl="0" w:tplc="23F24F0E">
      <w:start w:val="1"/>
      <w:numFmt w:val="bullet"/>
      <w:lvlText w:val="-"/>
      <w:lvlJc w:val="left"/>
      <w:pPr>
        <w:ind w:left="360" w:hanging="360"/>
      </w:pPr>
      <w:rPr>
        <w:rFonts w:ascii="Calibri" w:eastAsia="Times New Roman" w:hAnsi="Calibri" w:hint="default"/>
      </w:rPr>
    </w:lvl>
    <w:lvl w:ilvl="1" w:tplc="04050003" w:tentative="1">
      <w:start w:val="1"/>
      <w:numFmt w:val="bullet"/>
      <w:lvlText w:val="o"/>
      <w:lvlJc w:val="left"/>
      <w:pPr>
        <w:ind w:left="720" w:hanging="360"/>
      </w:pPr>
      <w:rPr>
        <w:rFonts w:ascii="Courier New" w:hAnsi="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49">
    <w:nsid w:val="700F40A7"/>
    <w:multiLevelType w:val="hybridMultilevel"/>
    <w:tmpl w:val="2D2ECAF6"/>
    <w:lvl w:ilvl="0" w:tplc="4C9A3998">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0">
    <w:nsid w:val="73420B40"/>
    <w:multiLevelType w:val="hybridMultilevel"/>
    <w:tmpl w:val="90627690"/>
    <w:lvl w:ilvl="0" w:tplc="23F24F0E">
      <w:start w:val="1"/>
      <w:numFmt w:val="bullet"/>
      <w:lvlText w:val="-"/>
      <w:lvlJc w:val="left"/>
      <w:pPr>
        <w:ind w:left="360" w:hanging="360"/>
      </w:pPr>
      <w:rPr>
        <w:rFonts w:ascii="Calibri" w:eastAsia="Times New Roman" w:hAnsi="Calibri" w:hint="default"/>
      </w:rPr>
    </w:lvl>
    <w:lvl w:ilvl="1" w:tplc="04050003" w:tentative="1">
      <w:start w:val="1"/>
      <w:numFmt w:val="bullet"/>
      <w:lvlText w:val="o"/>
      <w:lvlJc w:val="left"/>
      <w:pPr>
        <w:ind w:left="720" w:hanging="360"/>
      </w:pPr>
      <w:rPr>
        <w:rFonts w:ascii="Courier New" w:hAnsi="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51">
    <w:nsid w:val="735671A1"/>
    <w:multiLevelType w:val="hybridMultilevel"/>
    <w:tmpl w:val="DD862170"/>
    <w:lvl w:ilvl="0" w:tplc="23F24F0E">
      <w:start w:val="1"/>
      <w:numFmt w:val="bullet"/>
      <w:lvlText w:val="-"/>
      <w:lvlJc w:val="left"/>
      <w:pPr>
        <w:ind w:left="360" w:hanging="360"/>
      </w:pPr>
      <w:rPr>
        <w:rFonts w:ascii="Calibri" w:eastAsia="Times New Roman" w:hAnsi="Calibri" w:hint="default"/>
      </w:rPr>
    </w:lvl>
    <w:lvl w:ilvl="1" w:tplc="04050003" w:tentative="1">
      <w:start w:val="1"/>
      <w:numFmt w:val="bullet"/>
      <w:lvlText w:val="o"/>
      <w:lvlJc w:val="left"/>
      <w:pPr>
        <w:ind w:left="720" w:hanging="360"/>
      </w:pPr>
      <w:rPr>
        <w:rFonts w:ascii="Courier New" w:hAnsi="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52">
    <w:nsid w:val="73AD0BC6"/>
    <w:multiLevelType w:val="hybridMultilevel"/>
    <w:tmpl w:val="CD0CD8DE"/>
    <w:lvl w:ilvl="0" w:tplc="562EB788">
      <w:start w:val="1"/>
      <w:numFmt w:val="decimal"/>
      <w:lvlText w:val="%1."/>
      <w:lvlJc w:val="left"/>
      <w:pPr>
        <w:ind w:left="720" w:hanging="360"/>
      </w:pPr>
      <w:rPr>
        <w:rFonts w:cs="Times New Roman" w:hint="default"/>
        <w:i w:val="0"/>
      </w:rPr>
    </w:lvl>
    <w:lvl w:ilvl="1" w:tplc="4C9A3998">
      <w:start w:val="1"/>
      <w:numFmt w:val="decimal"/>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3">
    <w:nsid w:val="77072307"/>
    <w:multiLevelType w:val="hybridMultilevel"/>
    <w:tmpl w:val="F404DA1E"/>
    <w:lvl w:ilvl="0" w:tplc="0486C8D4">
      <w:start w:val="1"/>
      <w:numFmt w:val="bullet"/>
      <w:lvlText w:val="-"/>
      <w:lvlJc w:val="left"/>
      <w:pPr>
        <w:ind w:left="786" w:hanging="360"/>
      </w:pPr>
      <w:rPr>
        <w:rFonts w:ascii="Calibri" w:eastAsia="Times New Roman" w:hAnsi="Calibri" w:hint="default"/>
      </w:rPr>
    </w:lvl>
    <w:lvl w:ilvl="1" w:tplc="04050003" w:tentative="1">
      <w:start w:val="1"/>
      <w:numFmt w:val="bullet"/>
      <w:lvlText w:val="o"/>
      <w:lvlJc w:val="left"/>
      <w:pPr>
        <w:ind w:left="1506" w:hanging="360"/>
      </w:pPr>
      <w:rPr>
        <w:rFonts w:ascii="Courier New" w:hAnsi="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4">
    <w:nsid w:val="78B86B35"/>
    <w:multiLevelType w:val="hybridMultilevel"/>
    <w:tmpl w:val="5F5848E6"/>
    <w:lvl w:ilvl="0" w:tplc="23F24F0E">
      <w:start w:val="1"/>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nsid w:val="7D5C1043"/>
    <w:multiLevelType w:val="hybridMultilevel"/>
    <w:tmpl w:val="2BE672FA"/>
    <w:lvl w:ilvl="0" w:tplc="789C8C4E">
      <w:start w:val="3"/>
      <w:numFmt w:val="upperLetter"/>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6">
    <w:nsid w:val="7F3321EB"/>
    <w:multiLevelType w:val="hybridMultilevel"/>
    <w:tmpl w:val="FAE8419C"/>
    <w:lvl w:ilvl="0" w:tplc="23F24F0E">
      <w:start w:val="1"/>
      <w:numFmt w:val="bullet"/>
      <w:lvlText w:val="-"/>
      <w:lvlJc w:val="left"/>
      <w:pPr>
        <w:ind w:left="360" w:hanging="360"/>
      </w:pPr>
      <w:rPr>
        <w:rFonts w:ascii="Calibri" w:eastAsia="Times New Roman" w:hAnsi="Calibri" w:hint="default"/>
      </w:rPr>
    </w:lvl>
    <w:lvl w:ilvl="1" w:tplc="04050003" w:tentative="1">
      <w:start w:val="1"/>
      <w:numFmt w:val="bullet"/>
      <w:lvlText w:val="o"/>
      <w:lvlJc w:val="left"/>
      <w:pPr>
        <w:ind w:left="720" w:hanging="360"/>
      </w:pPr>
      <w:rPr>
        <w:rFonts w:ascii="Courier New" w:hAnsi="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hint="default"/>
      </w:rPr>
    </w:lvl>
    <w:lvl w:ilvl="8" w:tplc="04050005" w:tentative="1">
      <w:start w:val="1"/>
      <w:numFmt w:val="bullet"/>
      <w:lvlText w:val=""/>
      <w:lvlJc w:val="left"/>
      <w:pPr>
        <w:ind w:left="5760" w:hanging="360"/>
      </w:pPr>
      <w:rPr>
        <w:rFonts w:ascii="Wingdings" w:hAnsi="Wingdings" w:hint="default"/>
      </w:rPr>
    </w:lvl>
  </w:abstractNum>
  <w:num w:numId="1">
    <w:abstractNumId w:val="3"/>
  </w:num>
  <w:num w:numId="2">
    <w:abstractNumId w:val="21"/>
  </w:num>
  <w:num w:numId="3">
    <w:abstractNumId w:val="22"/>
  </w:num>
  <w:num w:numId="4">
    <w:abstractNumId w:val="29"/>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4"/>
  </w:num>
  <w:num w:numId="9">
    <w:abstractNumId w:val="2"/>
  </w:num>
  <w:num w:numId="10">
    <w:abstractNumId w:val="55"/>
  </w:num>
  <w:num w:numId="11">
    <w:abstractNumId w:val="9"/>
  </w:num>
  <w:num w:numId="12">
    <w:abstractNumId w:val="13"/>
  </w:num>
  <w:num w:numId="13">
    <w:abstractNumId w:val="33"/>
  </w:num>
  <w:num w:numId="14">
    <w:abstractNumId w:val="12"/>
  </w:num>
  <w:num w:numId="15">
    <w:abstractNumId w:val="54"/>
  </w:num>
  <w:num w:numId="16">
    <w:abstractNumId w:val="41"/>
  </w:num>
  <w:num w:numId="17">
    <w:abstractNumId w:val="30"/>
  </w:num>
  <w:num w:numId="18">
    <w:abstractNumId w:val="25"/>
  </w:num>
  <w:num w:numId="19">
    <w:abstractNumId w:val="27"/>
  </w:num>
  <w:num w:numId="20">
    <w:abstractNumId w:val="31"/>
  </w:num>
  <w:num w:numId="21">
    <w:abstractNumId w:val="43"/>
  </w:num>
  <w:num w:numId="22">
    <w:abstractNumId w:val="52"/>
  </w:num>
  <w:num w:numId="23">
    <w:abstractNumId w:val="11"/>
  </w:num>
  <w:num w:numId="24">
    <w:abstractNumId w:val="10"/>
  </w:num>
  <w:num w:numId="25">
    <w:abstractNumId w:val="5"/>
  </w:num>
  <w:num w:numId="26">
    <w:abstractNumId w:val="39"/>
  </w:num>
  <w:num w:numId="27">
    <w:abstractNumId w:val="36"/>
  </w:num>
  <w:num w:numId="28">
    <w:abstractNumId w:val="35"/>
  </w:num>
  <w:num w:numId="29">
    <w:abstractNumId w:val="53"/>
  </w:num>
  <w:num w:numId="30">
    <w:abstractNumId w:val="7"/>
  </w:num>
  <w:num w:numId="31">
    <w:abstractNumId w:val="47"/>
  </w:num>
  <w:num w:numId="32">
    <w:abstractNumId w:val="23"/>
  </w:num>
  <w:num w:numId="33">
    <w:abstractNumId w:val="17"/>
  </w:num>
  <w:num w:numId="34">
    <w:abstractNumId w:val="16"/>
  </w:num>
  <w:num w:numId="35">
    <w:abstractNumId w:val="49"/>
  </w:num>
  <w:num w:numId="36">
    <w:abstractNumId w:val="38"/>
  </w:num>
  <w:num w:numId="37">
    <w:abstractNumId w:val="45"/>
  </w:num>
  <w:num w:numId="38">
    <w:abstractNumId w:val="19"/>
  </w:num>
  <w:num w:numId="39">
    <w:abstractNumId w:val="24"/>
  </w:num>
  <w:num w:numId="40">
    <w:abstractNumId w:val="56"/>
  </w:num>
  <w:num w:numId="41">
    <w:abstractNumId w:val="51"/>
  </w:num>
  <w:num w:numId="42">
    <w:abstractNumId w:val="26"/>
  </w:num>
  <w:num w:numId="43">
    <w:abstractNumId w:val="8"/>
  </w:num>
  <w:num w:numId="44">
    <w:abstractNumId w:val="48"/>
  </w:num>
  <w:num w:numId="45">
    <w:abstractNumId w:val="50"/>
  </w:num>
  <w:num w:numId="46">
    <w:abstractNumId w:val="34"/>
  </w:num>
  <w:num w:numId="47">
    <w:abstractNumId w:val="1"/>
  </w:num>
  <w:num w:numId="48">
    <w:abstractNumId w:val="4"/>
  </w:num>
  <w:num w:numId="49">
    <w:abstractNumId w:val="37"/>
  </w:num>
  <w:num w:numId="50">
    <w:abstractNumId w:val="40"/>
  </w:num>
  <w:num w:numId="51">
    <w:abstractNumId w:val="28"/>
  </w:num>
  <w:num w:numId="52">
    <w:abstractNumId w:val="15"/>
  </w:num>
  <w:num w:numId="53">
    <w:abstractNumId w:val="14"/>
  </w:num>
  <w:num w:numId="54">
    <w:abstractNumId w:val="32"/>
  </w:num>
  <w:num w:numId="55">
    <w:abstractNumId w:val="42"/>
  </w:num>
  <w:num w:numId="56">
    <w:abstractNumId w:val="18"/>
  </w:num>
  <w:num w:numId="57">
    <w:abstractNumId w:val="20"/>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946966"/>
    <w:rsid w:val="00001FC1"/>
    <w:rsid w:val="00010FC1"/>
    <w:rsid w:val="00013BE4"/>
    <w:rsid w:val="0001532B"/>
    <w:rsid w:val="000219C1"/>
    <w:rsid w:val="00021C13"/>
    <w:rsid w:val="00023874"/>
    <w:rsid w:val="000271B2"/>
    <w:rsid w:val="00027A3D"/>
    <w:rsid w:val="0003004B"/>
    <w:rsid w:val="00031D15"/>
    <w:rsid w:val="00035C7D"/>
    <w:rsid w:val="00036634"/>
    <w:rsid w:val="00036EEB"/>
    <w:rsid w:val="00041D04"/>
    <w:rsid w:val="00045CDF"/>
    <w:rsid w:val="000517BE"/>
    <w:rsid w:val="00051AEE"/>
    <w:rsid w:val="00054393"/>
    <w:rsid w:val="00054B64"/>
    <w:rsid w:val="000626DA"/>
    <w:rsid w:val="00063298"/>
    <w:rsid w:val="00066B10"/>
    <w:rsid w:val="00070C2D"/>
    <w:rsid w:val="000721B9"/>
    <w:rsid w:val="00080B08"/>
    <w:rsid w:val="00081778"/>
    <w:rsid w:val="00081A99"/>
    <w:rsid w:val="00082540"/>
    <w:rsid w:val="00085416"/>
    <w:rsid w:val="000875DD"/>
    <w:rsid w:val="00096547"/>
    <w:rsid w:val="000968F4"/>
    <w:rsid w:val="000A46DD"/>
    <w:rsid w:val="000A497B"/>
    <w:rsid w:val="000B2E49"/>
    <w:rsid w:val="000C2DFB"/>
    <w:rsid w:val="000C3093"/>
    <w:rsid w:val="000C40B9"/>
    <w:rsid w:val="000D184A"/>
    <w:rsid w:val="000D44C6"/>
    <w:rsid w:val="000D65E1"/>
    <w:rsid w:val="000D71D6"/>
    <w:rsid w:val="000E4041"/>
    <w:rsid w:val="000E4F9C"/>
    <w:rsid w:val="000E5261"/>
    <w:rsid w:val="000F298F"/>
    <w:rsid w:val="000F3192"/>
    <w:rsid w:val="000F4AD4"/>
    <w:rsid w:val="000F5F62"/>
    <w:rsid w:val="000F6DED"/>
    <w:rsid w:val="000F7B2C"/>
    <w:rsid w:val="001009BF"/>
    <w:rsid w:val="0010235B"/>
    <w:rsid w:val="00103E40"/>
    <w:rsid w:val="0010512B"/>
    <w:rsid w:val="0010792F"/>
    <w:rsid w:val="00110336"/>
    <w:rsid w:val="00113D8E"/>
    <w:rsid w:val="00115B96"/>
    <w:rsid w:val="001173DD"/>
    <w:rsid w:val="00117745"/>
    <w:rsid w:val="001217FC"/>
    <w:rsid w:val="001221AD"/>
    <w:rsid w:val="001246E1"/>
    <w:rsid w:val="00125893"/>
    <w:rsid w:val="001316D0"/>
    <w:rsid w:val="00133519"/>
    <w:rsid w:val="00137C8A"/>
    <w:rsid w:val="001405E6"/>
    <w:rsid w:val="001407F6"/>
    <w:rsid w:val="001435A0"/>
    <w:rsid w:val="00146789"/>
    <w:rsid w:val="00147355"/>
    <w:rsid w:val="0015103C"/>
    <w:rsid w:val="00151392"/>
    <w:rsid w:val="00151BA2"/>
    <w:rsid w:val="00152689"/>
    <w:rsid w:val="001571CA"/>
    <w:rsid w:val="00163114"/>
    <w:rsid w:val="00166101"/>
    <w:rsid w:val="00166A67"/>
    <w:rsid w:val="00171217"/>
    <w:rsid w:val="0017189D"/>
    <w:rsid w:val="00173142"/>
    <w:rsid w:val="00186CA7"/>
    <w:rsid w:val="001917C9"/>
    <w:rsid w:val="00193E57"/>
    <w:rsid w:val="001A1072"/>
    <w:rsid w:val="001A3288"/>
    <w:rsid w:val="001A6417"/>
    <w:rsid w:val="001B053F"/>
    <w:rsid w:val="001B2512"/>
    <w:rsid w:val="001B6788"/>
    <w:rsid w:val="001C0D19"/>
    <w:rsid w:val="001C29F0"/>
    <w:rsid w:val="001C4C16"/>
    <w:rsid w:val="001C565B"/>
    <w:rsid w:val="001C56F0"/>
    <w:rsid w:val="001D61C4"/>
    <w:rsid w:val="001E08E8"/>
    <w:rsid w:val="001E299B"/>
    <w:rsid w:val="001E2AB7"/>
    <w:rsid w:val="001E5117"/>
    <w:rsid w:val="001F0969"/>
    <w:rsid w:val="001F1B79"/>
    <w:rsid w:val="001F1C9A"/>
    <w:rsid w:val="001F2C86"/>
    <w:rsid w:val="00201942"/>
    <w:rsid w:val="002050EA"/>
    <w:rsid w:val="00205153"/>
    <w:rsid w:val="00206901"/>
    <w:rsid w:val="00206AEB"/>
    <w:rsid w:val="00207638"/>
    <w:rsid w:val="00217550"/>
    <w:rsid w:val="00234874"/>
    <w:rsid w:val="00237333"/>
    <w:rsid w:val="0023765C"/>
    <w:rsid w:val="0024308E"/>
    <w:rsid w:val="00246126"/>
    <w:rsid w:val="00256B4A"/>
    <w:rsid w:val="00260B55"/>
    <w:rsid w:val="00262D14"/>
    <w:rsid w:val="0026440E"/>
    <w:rsid w:val="002653B6"/>
    <w:rsid w:val="002703CD"/>
    <w:rsid w:val="00270F64"/>
    <w:rsid w:val="002728F5"/>
    <w:rsid w:val="00273712"/>
    <w:rsid w:val="00273F18"/>
    <w:rsid w:val="002740FA"/>
    <w:rsid w:val="00274533"/>
    <w:rsid w:val="002751EE"/>
    <w:rsid w:val="00280BE6"/>
    <w:rsid w:val="0028200C"/>
    <w:rsid w:val="00285441"/>
    <w:rsid w:val="00285B30"/>
    <w:rsid w:val="00294465"/>
    <w:rsid w:val="00296D8A"/>
    <w:rsid w:val="00297FCE"/>
    <w:rsid w:val="002A3B77"/>
    <w:rsid w:val="002A42CA"/>
    <w:rsid w:val="002A5393"/>
    <w:rsid w:val="002A55F9"/>
    <w:rsid w:val="002A5AB9"/>
    <w:rsid w:val="002B6EF5"/>
    <w:rsid w:val="002C13CE"/>
    <w:rsid w:val="002C47A0"/>
    <w:rsid w:val="002C5A77"/>
    <w:rsid w:val="002E282E"/>
    <w:rsid w:val="002E31A4"/>
    <w:rsid w:val="002F060F"/>
    <w:rsid w:val="002F08E1"/>
    <w:rsid w:val="002F120D"/>
    <w:rsid w:val="002F2D7E"/>
    <w:rsid w:val="002F3796"/>
    <w:rsid w:val="002F4BA3"/>
    <w:rsid w:val="002F65EC"/>
    <w:rsid w:val="002F7CC6"/>
    <w:rsid w:val="0030070C"/>
    <w:rsid w:val="00304A50"/>
    <w:rsid w:val="0031297A"/>
    <w:rsid w:val="003136B7"/>
    <w:rsid w:val="00313EEB"/>
    <w:rsid w:val="003172A0"/>
    <w:rsid w:val="00322700"/>
    <w:rsid w:val="00327552"/>
    <w:rsid w:val="00331B6A"/>
    <w:rsid w:val="00337B66"/>
    <w:rsid w:val="00342FC6"/>
    <w:rsid w:val="00346DF9"/>
    <w:rsid w:val="00353E40"/>
    <w:rsid w:val="0035530C"/>
    <w:rsid w:val="003563E2"/>
    <w:rsid w:val="00356DFA"/>
    <w:rsid w:val="003714F8"/>
    <w:rsid w:val="0037486F"/>
    <w:rsid w:val="00383E15"/>
    <w:rsid w:val="00392C49"/>
    <w:rsid w:val="00395FBF"/>
    <w:rsid w:val="003A17FF"/>
    <w:rsid w:val="003A198E"/>
    <w:rsid w:val="003A2393"/>
    <w:rsid w:val="003A25A0"/>
    <w:rsid w:val="003A3881"/>
    <w:rsid w:val="003A6FB3"/>
    <w:rsid w:val="003B1A35"/>
    <w:rsid w:val="003B2BA3"/>
    <w:rsid w:val="003B58AB"/>
    <w:rsid w:val="003B5CA3"/>
    <w:rsid w:val="003C10BD"/>
    <w:rsid w:val="003C5360"/>
    <w:rsid w:val="003C583C"/>
    <w:rsid w:val="003D0E23"/>
    <w:rsid w:val="003D2916"/>
    <w:rsid w:val="003D2C32"/>
    <w:rsid w:val="003D38CF"/>
    <w:rsid w:val="003E12E2"/>
    <w:rsid w:val="003E1C12"/>
    <w:rsid w:val="003E2A6F"/>
    <w:rsid w:val="003E33E5"/>
    <w:rsid w:val="003E61DB"/>
    <w:rsid w:val="003E6255"/>
    <w:rsid w:val="003F00BA"/>
    <w:rsid w:val="003F2B0C"/>
    <w:rsid w:val="003F54BB"/>
    <w:rsid w:val="003F5757"/>
    <w:rsid w:val="003F7119"/>
    <w:rsid w:val="00402D84"/>
    <w:rsid w:val="00402D99"/>
    <w:rsid w:val="00406CA6"/>
    <w:rsid w:val="00411EC4"/>
    <w:rsid w:val="0042048C"/>
    <w:rsid w:val="00425373"/>
    <w:rsid w:val="00430E7F"/>
    <w:rsid w:val="004311B4"/>
    <w:rsid w:val="00431C2E"/>
    <w:rsid w:val="00432BAB"/>
    <w:rsid w:val="00433697"/>
    <w:rsid w:val="00433ABA"/>
    <w:rsid w:val="00434800"/>
    <w:rsid w:val="004358CA"/>
    <w:rsid w:val="00436907"/>
    <w:rsid w:val="00436CEE"/>
    <w:rsid w:val="00443F20"/>
    <w:rsid w:val="00444E0D"/>
    <w:rsid w:val="00447F2C"/>
    <w:rsid w:val="0045242C"/>
    <w:rsid w:val="00453A6B"/>
    <w:rsid w:val="00461714"/>
    <w:rsid w:val="0046187B"/>
    <w:rsid w:val="0046194A"/>
    <w:rsid w:val="00461B3A"/>
    <w:rsid w:val="00462E95"/>
    <w:rsid w:val="004642AB"/>
    <w:rsid w:val="004673E0"/>
    <w:rsid w:val="00470923"/>
    <w:rsid w:val="00470B9F"/>
    <w:rsid w:val="004710C5"/>
    <w:rsid w:val="004727A4"/>
    <w:rsid w:val="004741AB"/>
    <w:rsid w:val="004836B5"/>
    <w:rsid w:val="004909CC"/>
    <w:rsid w:val="00493AAD"/>
    <w:rsid w:val="004955F8"/>
    <w:rsid w:val="0049613B"/>
    <w:rsid w:val="004962AD"/>
    <w:rsid w:val="00496DF2"/>
    <w:rsid w:val="00497BCD"/>
    <w:rsid w:val="004A0614"/>
    <w:rsid w:val="004A1D0E"/>
    <w:rsid w:val="004A2F81"/>
    <w:rsid w:val="004A442F"/>
    <w:rsid w:val="004A6EB7"/>
    <w:rsid w:val="004A76F7"/>
    <w:rsid w:val="004B1FCE"/>
    <w:rsid w:val="004C1150"/>
    <w:rsid w:val="004C4EAF"/>
    <w:rsid w:val="004C6E25"/>
    <w:rsid w:val="004D27C2"/>
    <w:rsid w:val="004D3973"/>
    <w:rsid w:val="004D4EF3"/>
    <w:rsid w:val="004E24FC"/>
    <w:rsid w:val="004E630B"/>
    <w:rsid w:val="004E6A9A"/>
    <w:rsid w:val="004E70FC"/>
    <w:rsid w:val="004E750B"/>
    <w:rsid w:val="004F4BA3"/>
    <w:rsid w:val="004F4E21"/>
    <w:rsid w:val="004F6A0A"/>
    <w:rsid w:val="004F7374"/>
    <w:rsid w:val="00501086"/>
    <w:rsid w:val="00505C75"/>
    <w:rsid w:val="0050703F"/>
    <w:rsid w:val="00513D04"/>
    <w:rsid w:val="00513EAE"/>
    <w:rsid w:val="00520489"/>
    <w:rsid w:val="00520710"/>
    <w:rsid w:val="00522D21"/>
    <w:rsid w:val="005237ED"/>
    <w:rsid w:val="00525E0D"/>
    <w:rsid w:val="00527063"/>
    <w:rsid w:val="005276F0"/>
    <w:rsid w:val="005329CF"/>
    <w:rsid w:val="00532B76"/>
    <w:rsid w:val="00534602"/>
    <w:rsid w:val="0053669F"/>
    <w:rsid w:val="005367D9"/>
    <w:rsid w:val="00543E41"/>
    <w:rsid w:val="00544F91"/>
    <w:rsid w:val="00545D83"/>
    <w:rsid w:val="00546B6C"/>
    <w:rsid w:val="00550005"/>
    <w:rsid w:val="005528E4"/>
    <w:rsid w:val="005533A2"/>
    <w:rsid w:val="005565A5"/>
    <w:rsid w:val="00557833"/>
    <w:rsid w:val="005624A3"/>
    <w:rsid w:val="00563FC6"/>
    <w:rsid w:val="005647A5"/>
    <w:rsid w:val="00567D23"/>
    <w:rsid w:val="00570309"/>
    <w:rsid w:val="00571C45"/>
    <w:rsid w:val="005833F1"/>
    <w:rsid w:val="00585BDE"/>
    <w:rsid w:val="005875DC"/>
    <w:rsid w:val="00595145"/>
    <w:rsid w:val="00595496"/>
    <w:rsid w:val="0059569E"/>
    <w:rsid w:val="005A0F6D"/>
    <w:rsid w:val="005A29EE"/>
    <w:rsid w:val="005A2CEB"/>
    <w:rsid w:val="005A2DB7"/>
    <w:rsid w:val="005A31ED"/>
    <w:rsid w:val="005A4733"/>
    <w:rsid w:val="005A6BCB"/>
    <w:rsid w:val="005A7868"/>
    <w:rsid w:val="005B0573"/>
    <w:rsid w:val="005B4767"/>
    <w:rsid w:val="005C1F3B"/>
    <w:rsid w:val="005C37E7"/>
    <w:rsid w:val="005C482B"/>
    <w:rsid w:val="005C5BC1"/>
    <w:rsid w:val="005C7CF3"/>
    <w:rsid w:val="005D2E7E"/>
    <w:rsid w:val="005D31D0"/>
    <w:rsid w:val="005D3C50"/>
    <w:rsid w:val="005D7985"/>
    <w:rsid w:val="005E0474"/>
    <w:rsid w:val="005E0788"/>
    <w:rsid w:val="005E0CD7"/>
    <w:rsid w:val="005E0DEF"/>
    <w:rsid w:val="005E21BD"/>
    <w:rsid w:val="005E56FB"/>
    <w:rsid w:val="005F3CC9"/>
    <w:rsid w:val="005F7133"/>
    <w:rsid w:val="00600058"/>
    <w:rsid w:val="0060022C"/>
    <w:rsid w:val="006011FC"/>
    <w:rsid w:val="0060172C"/>
    <w:rsid w:val="00601D6F"/>
    <w:rsid w:val="00601F69"/>
    <w:rsid w:val="00606FA9"/>
    <w:rsid w:val="00611D3E"/>
    <w:rsid w:val="00612304"/>
    <w:rsid w:val="0061232E"/>
    <w:rsid w:val="00612656"/>
    <w:rsid w:val="006223C6"/>
    <w:rsid w:val="00622E8E"/>
    <w:rsid w:val="00627866"/>
    <w:rsid w:val="00627D5C"/>
    <w:rsid w:val="00632DC7"/>
    <w:rsid w:val="00640655"/>
    <w:rsid w:val="00642344"/>
    <w:rsid w:val="00645A53"/>
    <w:rsid w:val="00652C12"/>
    <w:rsid w:val="00653AE9"/>
    <w:rsid w:val="0065636A"/>
    <w:rsid w:val="00661900"/>
    <w:rsid w:val="00662CF4"/>
    <w:rsid w:val="00664937"/>
    <w:rsid w:val="00666775"/>
    <w:rsid w:val="00670A77"/>
    <w:rsid w:val="00670C0A"/>
    <w:rsid w:val="00676855"/>
    <w:rsid w:val="00680CFE"/>
    <w:rsid w:val="0068376B"/>
    <w:rsid w:val="00683B62"/>
    <w:rsid w:val="00683EFA"/>
    <w:rsid w:val="006914A8"/>
    <w:rsid w:val="00691680"/>
    <w:rsid w:val="0069666D"/>
    <w:rsid w:val="006971AA"/>
    <w:rsid w:val="006975BF"/>
    <w:rsid w:val="006978D2"/>
    <w:rsid w:val="006A1FC1"/>
    <w:rsid w:val="006A2AEF"/>
    <w:rsid w:val="006A4701"/>
    <w:rsid w:val="006A49D5"/>
    <w:rsid w:val="006A4C1F"/>
    <w:rsid w:val="006A53BD"/>
    <w:rsid w:val="006B2AD0"/>
    <w:rsid w:val="006B526F"/>
    <w:rsid w:val="006B60EC"/>
    <w:rsid w:val="006C3B4F"/>
    <w:rsid w:val="006D66E5"/>
    <w:rsid w:val="006E2C75"/>
    <w:rsid w:val="006E62FF"/>
    <w:rsid w:val="006F743C"/>
    <w:rsid w:val="007004F2"/>
    <w:rsid w:val="00702CB9"/>
    <w:rsid w:val="00706573"/>
    <w:rsid w:val="0071036A"/>
    <w:rsid w:val="00713DD7"/>
    <w:rsid w:val="00714DE9"/>
    <w:rsid w:val="0071651F"/>
    <w:rsid w:val="007165C0"/>
    <w:rsid w:val="00720147"/>
    <w:rsid w:val="007267F0"/>
    <w:rsid w:val="0072786F"/>
    <w:rsid w:val="00733667"/>
    <w:rsid w:val="00734B2F"/>
    <w:rsid w:val="00734D4C"/>
    <w:rsid w:val="00735776"/>
    <w:rsid w:val="007367C1"/>
    <w:rsid w:val="00737501"/>
    <w:rsid w:val="0074079A"/>
    <w:rsid w:val="00741D35"/>
    <w:rsid w:val="007467C6"/>
    <w:rsid w:val="00746B21"/>
    <w:rsid w:val="00747ACE"/>
    <w:rsid w:val="00747B5E"/>
    <w:rsid w:val="007535A6"/>
    <w:rsid w:val="00757884"/>
    <w:rsid w:val="007613E4"/>
    <w:rsid w:val="007643C7"/>
    <w:rsid w:val="00765471"/>
    <w:rsid w:val="00771906"/>
    <w:rsid w:val="007742BE"/>
    <w:rsid w:val="00782C3D"/>
    <w:rsid w:val="007908C9"/>
    <w:rsid w:val="0079093D"/>
    <w:rsid w:val="00791328"/>
    <w:rsid w:val="0079223D"/>
    <w:rsid w:val="007922B3"/>
    <w:rsid w:val="007930C6"/>
    <w:rsid w:val="007935B7"/>
    <w:rsid w:val="007956DD"/>
    <w:rsid w:val="007A08B7"/>
    <w:rsid w:val="007A3CDA"/>
    <w:rsid w:val="007A61E7"/>
    <w:rsid w:val="007A77B0"/>
    <w:rsid w:val="007C0D04"/>
    <w:rsid w:val="007C0DCA"/>
    <w:rsid w:val="007C1334"/>
    <w:rsid w:val="007C3BF4"/>
    <w:rsid w:val="007C60D7"/>
    <w:rsid w:val="007C6D23"/>
    <w:rsid w:val="007C7B79"/>
    <w:rsid w:val="007D402B"/>
    <w:rsid w:val="007D47D8"/>
    <w:rsid w:val="007D5B1C"/>
    <w:rsid w:val="007E0AB7"/>
    <w:rsid w:val="007E183A"/>
    <w:rsid w:val="007E31CF"/>
    <w:rsid w:val="007E4137"/>
    <w:rsid w:val="007E6A6C"/>
    <w:rsid w:val="007F40E5"/>
    <w:rsid w:val="007F4CDF"/>
    <w:rsid w:val="007F7B6C"/>
    <w:rsid w:val="00801323"/>
    <w:rsid w:val="00802A33"/>
    <w:rsid w:val="008039A9"/>
    <w:rsid w:val="00806C14"/>
    <w:rsid w:val="00806E01"/>
    <w:rsid w:val="008078C9"/>
    <w:rsid w:val="00810D02"/>
    <w:rsid w:val="00810E76"/>
    <w:rsid w:val="00817514"/>
    <w:rsid w:val="00822BC0"/>
    <w:rsid w:val="00824C70"/>
    <w:rsid w:val="008253DB"/>
    <w:rsid w:val="008267AC"/>
    <w:rsid w:val="00826856"/>
    <w:rsid w:val="00827178"/>
    <w:rsid w:val="00830216"/>
    <w:rsid w:val="0083479D"/>
    <w:rsid w:val="0084120D"/>
    <w:rsid w:val="00844CB2"/>
    <w:rsid w:val="00847A9B"/>
    <w:rsid w:val="008535F7"/>
    <w:rsid w:val="00853A46"/>
    <w:rsid w:val="0085733C"/>
    <w:rsid w:val="0086003C"/>
    <w:rsid w:val="00860E68"/>
    <w:rsid w:val="00863907"/>
    <w:rsid w:val="00866D64"/>
    <w:rsid w:val="008675DD"/>
    <w:rsid w:val="00876BA3"/>
    <w:rsid w:val="00881434"/>
    <w:rsid w:val="00885591"/>
    <w:rsid w:val="0088626F"/>
    <w:rsid w:val="00886BB6"/>
    <w:rsid w:val="00892EC3"/>
    <w:rsid w:val="00893E2C"/>
    <w:rsid w:val="008949C3"/>
    <w:rsid w:val="008A13EF"/>
    <w:rsid w:val="008A2EDC"/>
    <w:rsid w:val="008A4BFB"/>
    <w:rsid w:val="008B39F1"/>
    <w:rsid w:val="008B4EC3"/>
    <w:rsid w:val="008C151D"/>
    <w:rsid w:val="008C5DEF"/>
    <w:rsid w:val="008D26E0"/>
    <w:rsid w:val="008D32C1"/>
    <w:rsid w:val="008D4029"/>
    <w:rsid w:val="008D4DF1"/>
    <w:rsid w:val="008D62C0"/>
    <w:rsid w:val="008F0C36"/>
    <w:rsid w:val="008F0F2E"/>
    <w:rsid w:val="008F2929"/>
    <w:rsid w:val="008F56B5"/>
    <w:rsid w:val="008F70D0"/>
    <w:rsid w:val="009053DA"/>
    <w:rsid w:val="00907608"/>
    <w:rsid w:val="00907F42"/>
    <w:rsid w:val="00914041"/>
    <w:rsid w:val="009219F3"/>
    <w:rsid w:val="00922505"/>
    <w:rsid w:val="00926776"/>
    <w:rsid w:val="00932FAD"/>
    <w:rsid w:val="00932FE5"/>
    <w:rsid w:val="00940D9D"/>
    <w:rsid w:val="00942D47"/>
    <w:rsid w:val="00942D95"/>
    <w:rsid w:val="00946966"/>
    <w:rsid w:val="009518A2"/>
    <w:rsid w:val="009528FB"/>
    <w:rsid w:val="009541D8"/>
    <w:rsid w:val="00957D9D"/>
    <w:rsid w:val="00962B7D"/>
    <w:rsid w:val="009648B6"/>
    <w:rsid w:val="00964DE6"/>
    <w:rsid w:val="00965D18"/>
    <w:rsid w:val="0096675A"/>
    <w:rsid w:val="009677DC"/>
    <w:rsid w:val="00971C3C"/>
    <w:rsid w:val="009749B1"/>
    <w:rsid w:val="00980114"/>
    <w:rsid w:val="0098423D"/>
    <w:rsid w:val="00984484"/>
    <w:rsid w:val="00985016"/>
    <w:rsid w:val="00985782"/>
    <w:rsid w:val="009879F6"/>
    <w:rsid w:val="00995484"/>
    <w:rsid w:val="009976F1"/>
    <w:rsid w:val="009A48EB"/>
    <w:rsid w:val="009A7041"/>
    <w:rsid w:val="009B594D"/>
    <w:rsid w:val="009B7D76"/>
    <w:rsid w:val="009C12AF"/>
    <w:rsid w:val="009C2151"/>
    <w:rsid w:val="009C2479"/>
    <w:rsid w:val="009C7483"/>
    <w:rsid w:val="009C7E01"/>
    <w:rsid w:val="009D02AF"/>
    <w:rsid w:val="009D11B3"/>
    <w:rsid w:val="009D48E8"/>
    <w:rsid w:val="009E00BC"/>
    <w:rsid w:val="009E517D"/>
    <w:rsid w:val="009E73AD"/>
    <w:rsid w:val="009E7900"/>
    <w:rsid w:val="009F0CEC"/>
    <w:rsid w:val="009F2755"/>
    <w:rsid w:val="009F33CE"/>
    <w:rsid w:val="009F5BE8"/>
    <w:rsid w:val="009F7DFE"/>
    <w:rsid w:val="00A01379"/>
    <w:rsid w:val="00A01EFD"/>
    <w:rsid w:val="00A0557A"/>
    <w:rsid w:val="00A05FBB"/>
    <w:rsid w:val="00A11C56"/>
    <w:rsid w:val="00A1307A"/>
    <w:rsid w:val="00A25370"/>
    <w:rsid w:val="00A25D59"/>
    <w:rsid w:val="00A266C7"/>
    <w:rsid w:val="00A27014"/>
    <w:rsid w:val="00A27603"/>
    <w:rsid w:val="00A306C7"/>
    <w:rsid w:val="00A3208B"/>
    <w:rsid w:val="00A326D2"/>
    <w:rsid w:val="00A3319F"/>
    <w:rsid w:val="00A34034"/>
    <w:rsid w:val="00A34D49"/>
    <w:rsid w:val="00A35761"/>
    <w:rsid w:val="00A37CEB"/>
    <w:rsid w:val="00A44044"/>
    <w:rsid w:val="00A445B9"/>
    <w:rsid w:val="00A454B2"/>
    <w:rsid w:val="00A46D7C"/>
    <w:rsid w:val="00A56FCA"/>
    <w:rsid w:val="00A6684C"/>
    <w:rsid w:val="00A749DA"/>
    <w:rsid w:val="00A77C6A"/>
    <w:rsid w:val="00A80243"/>
    <w:rsid w:val="00A81CAF"/>
    <w:rsid w:val="00A8483F"/>
    <w:rsid w:val="00A85CFD"/>
    <w:rsid w:val="00A86384"/>
    <w:rsid w:val="00A90720"/>
    <w:rsid w:val="00A9126A"/>
    <w:rsid w:val="00A93606"/>
    <w:rsid w:val="00A950BD"/>
    <w:rsid w:val="00A9746B"/>
    <w:rsid w:val="00AA058B"/>
    <w:rsid w:val="00AA0D72"/>
    <w:rsid w:val="00AA36B1"/>
    <w:rsid w:val="00AA3A96"/>
    <w:rsid w:val="00AB3713"/>
    <w:rsid w:val="00AC17F1"/>
    <w:rsid w:val="00AC46E0"/>
    <w:rsid w:val="00AC4763"/>
    <w:rsid w:val="00AC4B48"/>
    <w:rsid w:val="00AC5C86"/>
    <w:rsid w:val="00AC6323"/>
    <w:rsid w:val="00AD3CCF"/>
    <w:rsid w:val="00AD4157"/>
    <w:rsid w:val="00AD644A"/>
    <w:rsid w:val="00AD703B"/>
    <w:rsid w:val="00AD73D7"/>
    <w:rsid w:val="00AE07A8"/>
    <w:rsid w:val="00AF2AEF"/>
    <w:rsid w:val="00AF3164"/>
    <w:rsid w:val="00AF39D9"/>
    <w:rsid w:val="00AF39DC"/>
    <w:rsid w:val="00AF3ED6"/>
    <w:rsid w:val="00AF5F9E"/>
    <w:rsid w:val="00AF70F7"/>
    <w:rsid w:val="00B02DFA"/>
    <w:rsid w:val="00B11D9A"/>
    <w:rsid w:val="00B225DA"/>
    <w:rsid w:val="00B26F10"/>
    <w:rsid w:val="00B31AEB"/>
    <w:rsid w:val="00B341E6"/>
    <w:rsid w:val="00B3457B"/>
    <w:rsid w:val="00B41536"/>
    <w:rsid w:val="00B45F51"/>
    <w:rsid w:val="00B46A38"/>
    <w:rsid w:val="00B50572"/>
    <w:rsid w:val="00B51A44"/>
    <w:rsid w:val="00B51CB7"/>
    <w:rsid w:val="00B52DD6"/>
    <w:rsid w:val="00B545CD"/>
    <w:rsid w:val="00B55A06"/>
    <w:rsid w:val="00B55EC2"/>
    <w:rsid w:val="00B56BE2"/>
    <w:rsid w:val="00B57A51"/>
    <w:rsid w:val="00B66180"/>
    <w:rsid w:val="00B67666"/>
    <w:rsid w:val="00B7026F"/>
    <w:rsid w:val="00B711B5"/>
    <w:rsid w:val="00B713F9"/>
    <w:rsid w:val="00B7164B"/>
    <w:rsid w:val="00B73242"/>
    <w:rsid w:val="00B77EC1"/>
    <w:rsid w:val="00B820FE"/>
    <w:rsid w:val="00B8239F"/>
    <w:rsid w:val="00B8254C"/>
    <w:rsid w:val="00B8536F"/>
    <w:rsid w:val="00B8796A"/>
    <w:rsid w:val="00B9553E"/>
    <w:rsid w:val="00BA0900"/>
    <w:rsid w:val="00BA21BE"/>
    <w:rsid w:val="00BA2272"/>
    <w:rsid w:val="00BA26E5"/>
    <w:rsid w:val="00BA4730"/>
    <w:rsid w:val="00BA521E"/>
    <w:rsid w:val="00BA5AAE"/>
    <w:rsid w:val="00BA68C8"/>
    <w:rsid w:val="00BB3F9C"/>
    <w:rsid w:val="00BB487E"/>
    <w:rsid w:val="00BB5E26"/>
    <w:rsid w:val="00BB641E"/>
    <w:rsid w:val="00BC1151"/>
    <w:rsid w:val="00BC2451"/>
    <w:rsid w:val="00BC6712"/>
    <w:rsid w:val="00BD6302"/>
    <w:rsid w:val="00BD6C57"/>
    <w:rsid w:val="00BE6F99"/>
    <w:rsid w:val="00BF309C"/>
    <w:rsid w:val="00C001E6"/>
    <w:rsid w:val="00C102EF"/>
    <w:rsid w:val="00C11C63"/>
    <w:rsid w:val="00C14DE0"/>
    <w:rsid w:val="00C17513"/>
    <w:rsid w:val="00C20D04"/>
    <w:rsid w:val="00C217F4"/>
    <w:rsid w:val="00C21C6D"/>
    <w:rsid w:val="00C2219B"/>
    <w:rsid w:val="00C329AA"/>
    <w:rsid w:val="00C36FBF"/>
    <w:rsid w:val="00C407BA"/>
    <w:rsid w:val="00C40FC0"/>
    <w:rsid w:val="00C429AC"/>
    <w:rsid w:val="00C477EE"/>
    <w:rsid w:val="00C52982"/>
    <w:rsid w:val="00C5407D"/>
    <w:rsid w:val="00C5649C"/>
    <w:rsid w:val="00C616A5"/>
    <w:rsid w:val="00C61CCD"/>
    <w:rsid w:val="00C66209"/>
    <w:rsid w:val="00C67734"/>
    <w:rsid w:val="00C73E3A"/>
    <w:rsid w:val="00C8078A"/>
    <w:rsid w:val="00C8210A"/>
    <w:rsid w:val="00C835CA"/>
    <w:rsid w:val="00C8687B"/>
    <w:rsid w:val="00C86BBB"/>
    <w:rsid w:val="00C90D09"/>
    <w:rsid w:val="00C923DD"/>
    <w:rsid w:val="00CA43DF"/>
    <w:rsid w:val="00CA4C4A"/>
    <w:rsid w:val="00CB085D"/>
    <w:rsid w:val="00CB2D6E"/>
    <w:rsid w:val="00CB5323"/>
    <w:rsid w:val="00CB5773"/>
    <w:rsid w:val="00CC4A8F"/>
    <w:rsid w:val="00CC4FA2"/>
    <w:rsid w:val="00CC7225"/>
    <w:rsid w:val="00CD3F73"/>
    <w:rsid w:val="00CD4CF2"/>
    <w:rsid w:val="00CD5569"/>
    <w:rsid w:val="00CD5B8F"/>
    <w:rsid w:val="00CD6619"/>
    <w:rsid w:val="00CD7C42"/>
    <w:rsid w:val="00CE268C"/>
    <w:rsid w:val="00CE3D1D"/>
    <w:rsid w:val="00CF1A63"/>
    <w:rsid w:val="00CF2B78"/>
    <w:rsid w:val="00CF479E"/>
    <w:rsid w:val="00CF4F2D"/>
    <w:rsid w:val="00CF5F9C"/>
    <w:rsid w:val="00D01398"/>
    <w:rsid w:val="00D05663"/>
    <w:rsid w:val="00D07733"/>
    <w:rsid w:val="00D1399F"/>
    <w:rsid w:val="00D15EE4"/>
    <w:rsid w:val="00D16C98"/>
    <w:rsid w:val="00D20105"/>
    <w:rsid w:val="00D21F05"/>
    <w:rsid w:val="00D223CC"/>
    <w:rsid w:val="00D3032B"/>
    <w:rsid w:val="00D314EE"/>
    <w:rsid w:val="00D3156F"/>
    <w:rsid w:val="00D33F09"/>
    <w:rsid w:val="00D34277"/>
    <w:rsid w:val="00D37D42"/>
    <w:rsid w:val="00D43CBA"/>
    <w:rsid w:val="00D44745"/>
    <w:rsid w:val="00D469A5"/>
    <w:rsid w:val="00D571E9"/>
    <w:rsid w:val="00D600BD"/>
    <w:rsid w:val="00D65652"/>
    <w:rsid w:val="00D67E88"/>
    <w:rsid w:val="00D71D25"/>
    <w:rsid w:val="00D7512E"/>
    <w:rsid w:val="00D8108D"/>
    <w:rsid w:val="00D8165A"/>
    <w:rsid w:val="00D81765"/>
    <w:rsid w:val="00D83977"/>
    <w:rsid w:val="00D85AAC"/>
    <w:rsid w:val="00D86AD4"/>
    <w:rsid w:val="00D872A1"/>
    <w:rsid w:val="00D87360"/>
    <w:rsid w:val="00D91C8F"/>
    <w:rsid w:val="00D95108"/>
    <w:rsid w:val="00D975B5"/>
    <w:rsid w:val="00D975EE"/>
    <w:rsid w:val="00DA3C4A"/>
    <w:rsid w:val="00DA3DD9"/>
    <w:rsid w:val="00DA3DED"/>
    <w:rsid w:val="00DB1962"/>
    <w:rsid w:val="00DB6CB2"/>
    <w:rsid w:val="00DC035B"/>
    <w:rsid w:val="00DC3505"/>
    <w:rsid w:val="00DC462A"/>
    <w:rsid w:val="00DD11D7"/>
    <w:rsid w:val="00DD20D3"/>
    <w:rsid w:val="00DD2226"/>
    <w:rsid w:val="00DD2A46"/>
    <w:rsid w:val="00DD2E74"/>
    <w:rsid w:val="00DD36A4"/>
    <w:rsid w:val="00DD3E19"/>
    <w:rsid w:val="00DD7F71"/>
    <w:rsid w:val="00DE0A9A"/>
    <w:rsid w:val="00DE1330"/>
    <w:rsid w:val="00DE24C1"/>
    <w:rsid w:val="00DE2881"/>
    <w:rsid w:val="00DF03E5"/>
    <w:rsid w:val="00DF3DE2"/>
    <w:rsid w:val="00DF48F6"/>
    <w:rsid w:val="00E00262"/>
    <w:rsid w:val="00E021BE"/>
    <w:rsid w:val="00E03E9E"/>
    <w:rsid w:val="00E07714"/>
    <w:rsid w:val="00E21FEF"/>
    <w:rsid w:val="00E259FB"/>
    <w:rsid w:val="00E25AB8"/>
    <w:rsid w:val="00E301D1"/>
    <w:rsid w:val="00E30AEB"/>
    <w:rsid w:val="00E3647C"/>
    <w:rsid w:val="00E422E7"/>
    <w:rsid w:val="00E45EFE"/>
    <w:rsid w:val="00E46225"/>
    <w:rsid w:val="00E50241"/>
    <w:rsid w:val="00E56D44"/>
    <w:rsid w:val="00E630C9"/>
    <w:rsid w:val="00E6395E"/>
    <w:rsid w:val="00E7174A"/>
    <w:rsid w:val="00E720D0"/>
    <w:rsid w:val="00E728B6"/>
    <w:rsid w:val="00E91B89"/>
    <w:rsid w:val="00E9361F"/>
    <w:rsid w:val="00E93ADD"/>
    <w:rsid w:val="00E947A3"/>
    <w:rsid w:val="00EA031F"/>
    <w:rsid w:val="00EA0A7D"/>
    <w:rsid w:val="00EA1FB3"/>
    <w:rsid w:val="00EA2636"/>
    <w:rsid w:val="00EA5DEC"/>
    <w:rsid w:val="00EB075E"/>
    <w:rsid w:val="00EB2000"/>
    <w:rsid w:val="00EB2C05"/>
    <w:rsid w:val="00EB4F11"/>
    <w:rsid w:val="00EB50C1"/>
    <w:rsid w:val="00EB7B62"/>
    <w:rsid w:val="00EC61FA"/>
    <w:rsid w:val="00ED3676"/>
    <w:rsid w:val="00ED3CAE"/>
    <w:rsid w:val="00EE2B99"/>
    <w:rsid w:val="00EE4A86"/>
    <w:rsid w:val="00EE729E"/>
    <w:rsid w:val="00EF2F64"/>
    <w:rsid w:val="00EF47D3"/>
    <w:rsid w:val="00EF6D10"/>
    <w:rsid w:val="00F100DD"/>
    <w:rsid w:val="00F1185A"/>
    <w:rsid w:val="00F2004D"/>
    <w:rsid w:val="00F20FE3"/>
    <w:rsid w:val="00F21840"/>
    <w:rsid w:val="00F23250"/>
    <w:rsid w:val="00F30F79"/>
    <w:rsid w:val="00F33256"/>
    <w:rsid w:val="00F42646"/>
    <w:rsid w:val="00F51E6A"/>
    <w:rsid w:val="00F521F7"/>
    <w:rsid w:val="00F52B19"/>
    <w:rsid w:val="00F5326B"/>
    <w:rsid w:val="00F53F30"/>
    <w:rsid w:val="00F57C91"/>
    <w:rsid w:val="00F60652"/>
    <w:rsid w:val="00F628C5"/>
    <w:rsid w:val="00F6311B"/>
    <w:rsid w:val="00F70B4F"/>
    <w:rsid w:val="00F84063"/>
    <w:rsid w:val="00F85562"/>
    <w:rsid w:val="00F8618E"/>
    <w:rsid w:val="00F87776"/>
    <w:rsid w:val="00F93499"/>
    <w:rsid w:val="00F94C07"/>
    <w:rsid w:val="00F97260"/>
    <w:rsid w:val="00FA221B"/>
    <w:rsid w:val="00FA41BD"/>
    <w:rsid w:val="00FA4ACB"/>
    <w:rsid w:val="00FA64EB"/>
    <w:rsid w:val="00FB01D5"/>
    <w:rsid w:val="00FB045D"/>
    <w:rsid w:val="00FB12A1"/>
    <w:rsid w:val="00FB2436"/>
    <w:rsid w:val="00FB45F2"/>
    <w:rsid w:val="00FC06FB"/>
    <w:rsid w:val="00FC352C"/>
    <w:rsid w:val="00FC50B8"/>
    <w:rsid w:val="00FD025F"/>
    <w:rsid w:val="00FD49D3"/>
    <w:rsid w:val="00FE06F7"/>
    <w:rsid w:val="00FE2E45"/>
    <w:rsid w:val="00FE369E"/>
    <w:rsid w:val="00FE3847"/>
    <w:rsid w:val="00FE42E2"/>
    <w:rsid w:val="00FE44CC"/>
    <w:rsid w:val="00FE5DD5"/>
    <w:rsid w:val="00FE62CF"/>
    <w:rsid w:val="00FF02BA"/>
    <w:rsid w:val="00FF0CC0"/>
    <w:rsid w:val="00FF3425"/>
    <w:rsid w:val="00FF4189"/>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946966"/>
    <w:rPr>
      <w:rFonts w:ascii="Times New Roman" w:eastAsia="Times New Roman" w:hAnsi="Times New Roman"/>
      <w:sz w:val="24"/>
      <w:szCs w:val="24"/>
    </w:rPr>
  </w:style>
  <w:style w:type="paragraph" w:styleId="Nadpis1">
    <w:name w:val="heading 1"/>
    <w:basedOn w:val="Normln"/>
    <w:next w:val="Normln"/>
    <w:link w:val="Nadpis1Char"/>
    <w:uiPriority w:val="99"/>
    <w:qFormat/>
    <w:rsid w:val="00946966"/>
    <w:pPr>
      <w:keepNext/>
      <w:keepLines/>
      <w:spacing w:before="480"/>
      <w:outlineLvl w:val="0"/>
    </w:pPr>
    <w:rPr>
      <w:rFonts w:eastAsia="Calibri"/>
      <w:b/>
      <w:bCs/>
      <w:sz w:val="28"/>
      <w:szCs w:val="28"/>
    </w:rPr>
  </w:style>
  <w:style w:type="paragraph" w:styleId="Nadpis2">
    <w:name w:val="heading 2"/>
    <w:basedOn w:val="Normln"/>
    <w:next w:val="Normln"/>
    <w:link w:val="Nadpis2Char"/>
    <w:uiPriority w:val="99"/>
    <w:qFormat/>
    <w:rsid w:val="00946966"/>
    <w:pPr>
      <w:keepNext/>
      <w:spacing w:before="240" w:after="60"/>
      <w:outlineLvl w:val="1"/>
    </w:pPr>
    <w:rPr>
      <w:rFonts w:eastAsia="Calibri"/>
      <w:b/>
      <w:bCs/>
      <w:i/>
      <w:iCs/>
      <w:sz w:val="28"/>
      <w:szCs w:val="28"/>
    </w:rPr>
  </w:style>
  <w:style w:type="paragraph" w:styleId="Nadpis3">
    <w:name w:val="heading 3"/>
    <w:basedOn w:val="Normln"/>
    <w:next w:val="Normln"/>
    <w:link w:val="Nadpis3Char"/>
    <w:uiPriority w:val="99"/>
    <w:qFormat/>
    <w:locked/>
    <w:rsid w:val="00734B2F"/>
    <w:pPr>
      <w:keepNext/>
      <w:spacing w:before="240" w:after="60"/>
      <w:outlineLvl w:val="2"/>
    </w:pPr>
    <w:rPr>
      <w:rFonts w:ascii="Cambria" w:eastAsia="Calibri"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946966"/>
    <w:rPr>
      <w:rFonts w:ascii="Times New Roman" w:hAnsi="Times New Roman" w:cs="Times New Roman"/>
      <w:b/>
      <w:bCs/>
      <w:sz w:val="28"/>
      <w:szCs w:val="28"/>
      <w:lang w:eastAsia="cs-CZ"/>
    </w:rPr>
  </w:style>
  <w:style w:type="character" w:customStyle="1" w:styleId="Nadpis2Char">
    <w:name w:val="Nadpis 2 Char"/>
    <w:link w:val="Nadpis2"/>
    <w:uiPriority w:val="99"/>
    <w:locked/>
    <w:rsid w:val="00946966"/>
    <w:rPr>
      <w:rFonts w:ascii="Times New Roman" w:hAnsi="Times New Roman" w:cs="Arial"/>
      <w:b/>
      <w:bCs/>
      <w:i/>
      <w:iCs/>
      <w:sz w:val="28"/>
      <w:szCs w:val="28"/>
      <w:lang w:eastAsia="cs-CZ"/>
    </w:rPr>
  </w:style>
  <w:style w:type="character" w:customStyle="1" w:styleId="Nadpis3Char">
    <w:name w:val="Nadpis 3 Char"/>
    <w:link w:val="Nadpis3"/>
    <w:uiPriority w:val="99"/>
    <w:locked/>
    <w:rsid w:val="00734B2F"/>
    <w:rPr>
      <w:rFonts w:ascii="Cambria" w:hAnsi="Cambria" w:cs="Times New Roman"/>
      <w:b/>
      <w:bCs/>
      <w:sz w:val="26"/>
      <w:szCs w:val="26"/>
    </w:rPr>
  </w:style>
  <w:style w:type="paragraph" w:styleId="Odstavecseseznamem">
    <w:name w:val="List Paragraph"/>
    <w:basedOn w:val="Normln"/>
    <w:uiPriority w:val="99"/>
    <w:qFormat/>
    <w:rsid w:val="00946966"/>
    <w:pPr>
      <w:ind w:left="720"/>
      <w:contextualSpacing/>
    </w:pPr>
  </w:style>
  <w:style w:type="paragraph" w:styleId="Zpat">
    <w:name w:val="footer"/>
    <w:basedOn w:val="Normln"/>
    <w:link w:val="ZpatChar"/>
    <w:uiPriority w:val="99"/>
    <w:rsid w:val="00946966"/>
    <w:pPr>
      <w:tabs>
        <w:tab w:val="center" w:pos="4536"/>
        <w:tab w:val="right" w:pos="9072"/>
      </w:tabs>
    </w:pPr>
    <w:rPr>
      <w:rFonts w:eastAsia="Calibri"/>
    </w:rPr>
  </w:style>
  <w:style w:type="character" w:customStyle="1" w:styleId="ZpatChar">
    <w:name w:val="Zápatí Char"/>
    <w:link w:val="Zpat"/>
    <w:uiPriority w:val="99"/>
    <w:locked/>
    <w:rsid w:val="00946966"/>
    <w:rPr>
      <w:rFonts w:ascii="Times New Roman" w:hAnsi="Times New Roman" w:cs="Times New Roman"/>
      <w:sz w:val="24"/>
      <w:szCs w:val="24"/>
      <w:lang w:eastAsia="cs-CZ"/>
    </w:rPr>
  </w:style>
  <w:style w:type="paragraph" w:customStyle="1" w:styleId="Odstavecseseznamem1">
    <w:name w:val="Odstavec se seznamem1"/>
    <w:basedOn w:val="Normln"/>
    <w:uiPriority w:val="99"/>
    <w:rsid w:val="00946966"/>
    <w:pPr>
      <w:spacing w:after="200" w:line="276" w:lineRule="auto"/>
      <w:ind w:left="720"/>
      <w:contextualSpacing/>
    </w:pPr>
    <w:rPr>
      <w:rFonts w:ascii="Calibri" w:hAnsi="Calibri"/>
      <w:sz w:val="22"/>
      <w:szCs w:val="22"/>
      <w:lang w:eastAsia="en-US"/>
    </w:rPr>
  </w:style>
  <w:style w:type="paragraph" w:styleId="Zhlav">
    <w:name w:val="header"/>
    <w:basedOn w:val="Normln"/>
    <w:link w:val="ZhlavChar"/>
    <w:uiPriority w:val="99"/>
    <w:semiHidden/>
    <w:rsid w:val="00FE3847"/>
    <w:pPr>
      <w:tabs>
        <w:tab w:val="center" w:pos="4536"/>
        <w:tab w:val="right" w:pos="9072"/>
      </w:tabs>
    </w:pPr>
    <w:rPr>
      <w:rFonts w:eastAsia="Calibri"/>
    </w:rPr>
  </w:style>
  <w:style w:type="character" w:customStyle="1" w:styleId="ZhlavChar">
    <w:name w:val="Záhlaví Char"/>
    <w:link w:val="Zhlav"/>
    <w:uiPriority w:val="99"/>
    <w:semiHidden/>
    <w:locked/>
    <w:rsid w:val="00FE3847"/>
    <w:rPr>
      <w:rFonts w:ascii="Times New Roman" w:hAnsi="Times New Roman" w:cs="Times New Roman"/>
      <w:sz w:val="24"/>
      <w:szCs w:val="24"/>
      <w:lang w:eastAsia="cs-CZ"/>
    </w:rPr>
  </w:style>
  <w:style w:type="paragraph" w:styleId="Textbubliny">
    <w:name w:val="Balloon Text"/>
    <w:basedOn w:val="Normln"/>
    <w:link w:val="TextbublinyChar"/>
    <w:uiPriority w:val="99"/>
    <w:semiHidden/>
    <w:rsid w:val="00985782"/>
    <w:rPr>
      <w:rFonts w:ascii="Tahoma" w:eastAsia="Calibri" w:hAnsi="Tahoma"/>
      <w:sz w:val="16"/>
      <w:szCs w:val="16"/>
    </w:rPr>
  </w:style>
  <w:style w:type="character" w:customStyle="1" w:styleId="TextbublinyChar">
    <w:name w:val="Text bubliny Char"/>
    <w:link w:val="Textbubliny"/>
    <w:uiPriority w:val="99"/>
    <w:semiHidden/>
    <w:locked/>
    <w:rsid w:val="00985782"/>
    <w:rPr>
      <w:rFonts w:ascii="Tahoma" w:hAnsi="Tahoma" w:cs="Tahoma"/>
      <w:sz w:val="16"/>
      <w:szCs w:val="16"/>
      <w:lang w:eastAsia="cs-CZ"/>
    </w:rPr>
  </w:style>
  <w:style w:type="character" w:styleId="Hypertextovodkaz">
    <w:name w:val="Hyperlink"/>
    <w:uiPriority w:val="99"/>
    <w:rsid w:val="00125893"/>
    <w:rPr>
      <w:rFonts w:cs="Times New Roman"/>
      <w:color w:val="0000FF"/>
      <w:u w:val="single"/>
    </w:rPr>
  </w:style>
  <w:style w:type="paragraph" w:styleId="Rozvrendokumentu">
    <w:name w:val="Document Map"/>
    <w:basedOn w:val="Normln"/>
    <w:link w:val="RozvrendokumentuChar"/>
    <w:uiPriority w:val="99"/>
    <w:semiHidden/>
    <w:rsid w:val="00054B64"/>
    <w:pPr>
      <w:shd w:val="clear" w:color="auto" w:fill="000080"/>
    </w:pPr>
    <w:rPr>
      <w:rFonts w:eastAsia="Calibri"/>
      <w:sz w:val="2"/>
      <w:szCs w:val="20"/>
    </w:rPr>
  </w:style>
  <w:style w:type="character" w:customStyle="1" w:styleId="RozvrendokumentuChar">
    <w:name w:val="Rozvržení dokumentu Char"/>
    <w:link w:val="Rozvrendokumentu"/>
    <w:uiPriority w:val="99"/>
    <w:semiHidden/>
    <w:locked/>
    <w:rsid w:val="005A29EE"/>
    <w:rPr>
      <w:rFonts w:ascii="Times New Roman" w:hAnsi="Times New Roman" w:cs="Times New Roman"/>
      <w:sz w:val="2"/>
    </w:rPr>
  </w:style>
  <w:style w:type="paragraph" w:styleId="Obsah3">
    <w:name w:val="toc 3"/>
    <w:basedOn w:val="Normln"/>
    <w:next w:val="Normln"/>
    <w:autoRedefine/>
    <w:uiPriority w:val="39"/>
    <w:locked/>
    <w:rsid w:val="0088626F"/>
    <w:pPr>
      <w:tabs>
        <w:tab w:val="right" w:leader="dot" w:pos="9060"/>
      </w:tabs>
      <w:spacing w:line="360" w:lineRule="auto"/>
      <w:ind w:left="482"/>
    </w:pPr>
    <w:rPr>
      <w:i/>
      <w:iCs/>
      <w:noProof/>
    </w:rPr>
  </w:style>
  <w:style w:type="paragraph" w:styleId="Nadpisobsahu">
    <w:name w:val="TOC Heading"/>
    <w:basedOn w:val="Nadpis1"/>
    <w:next w:val="Normln"/>
    <w:uiPriority w:val="39"/>
    <w:qFormat/>
    <w:rsid w:val="004F4BA3"/>
    <w:pPr>
      <w:spacing w:line="276" w:lineRule="auto"/>
      <w:outlineLvl w:val="9"/>
    </w:pPr>
    <w:rPr>
      <w:rFonts w:ascii="Cambria" w:hAnsi="Cambria"/>
      <w:color w:val="365F91"/>
      <w:lang w:eastAsia="en-US"/>
    </w:rPr>
  </w:style>
  <w:style w:type="paragraph" w:styleId="Obsah2">
    <w:name w:val="toc 2"/>
    <w:basedOn w:val="Normln"/>
    <w:next w:val="Normln"/>
    <w:autoRedefine/>
    <w:uiPriority w:val="39"/>
    <w:locked/>
    <w:rsid w:val="0037486F"/>
    <w:pPr>
      <w:spacing w:line="360" w:lineRule="auto"/>
      <w:ind w:left="238"/>
    </w:pPr>
    <w:rPr>
      <w:szCs w:val="20"/>
    </w:rPr>
  </w:style>
  <w:style w:type="paragraph" w:styleId="Obsah1">
    <w:name w:val="toc 1"/>
    <w:basedOn w:val="Normln"/>
    <w:next w:val="Normln"/>
    <w:autoRedefine/>
    <w:uiPriority w:val="39"/>
    <w:locked/>
    <w:rsid w:val="0037486F"/>
    <w:pPr>
      <w:spacing w:before="120" w:after="120" w:line="360" w:lineRule="auto"/>
    </w:pPr>
    <w:rPr>
      <w:b/>
      <w:bCs/>
      <w:szCs w:val="20"/>
    </w:rPr>
  </w:style>
  <w:style w:type="paragraph" w:styleId="Obsah4">
    <w:name w:val="toc 4"/>
    <w:basedOn w:val="Normln"/>
    <w:next w:val="Normln"/>
    <w:autoRedefine/>
    <w:uiPriority w:val="99"/>
    <w:locked/>
    <w:rsid w:val="004F4BA3"/>
    <w:pPr>
      <w:ind w:left="720"/>
    </w:pPr>
    <w:rPr>
      <w:rFonts w:ascii="Calibri" w:hAnsi="Calibri"/>
      <w:sz w:val="18"/>
      <w:szCs w:val="18"/>
    </w:rPr>
  </w:style>
  <w:style w:type="paragraph" w:styleId="Obsah5">
    <w:name w:val="toc 5"/>
    <w:basedOn w:val="Normln"/>
    <w:next w:val="Normln"/>
    <w:autoRedefine/>
    <w:uiPriority w:val="99"/>
    <w:locked/>
    <w:rsid w:val="004F4BA3"/>
    <w:pPr>
      <w:ind w:left="960"/>
    </w:pPr>
    <w:rPr>
      <w:rFonts w:ascii="Calibri" w:hAnsi="Calibri"/>
      <w:sz w:val="18"/>
      <w:szCs w:val="18"/>
    </w:rPr>
  </w:style>
  <w:style w:type="paragraph" w:styleId="Obsah6">
    <w:name w:val="toc 6"/>
    <w:basedOn w:val="Normln"/>
    <w:next w:val="Normln"/>
    <w:autoRedefine/>
    <w:uiPriority w:val="99"/>
    <w:locked/>
    <w:rsid w:val="004F4BA3"/>
    <w:pPr>
      <w:ind w:left="1200"/>
    </w:pPr>
    <w:rPr>
      <w:rFonts w:ascii="Calibri" w:hAnsi="Calibri"/>
      <w:sz w:val="18"/>
      <w:szCs w:val="18"/>
    </w:rPr>
  </w:style>
  <w:style w:type="paragraph" w:styleId="Obsah7">
    <w:name w:val="toc 7"/>
    <w:basedOn w:val="Normln"/>
    <w:next w:val="Normln"/>
    <w:autoRedefine/>
    <w:uiPriority w:val="99"/>
    <w:locked/>
    <w:rsid w:val="004F4BA3"/>
    <w:pPr>
      <w:ind w:left="1440"/>
    </w:pPr>
    <w:rPr>
      <w:rFonts w:ascii="Calibri" w:hAnsi="Calibri"/>
      <w:sz w:val="18"/>
      <w:szCs w:val="18"/>
    </w:rPr>
  </w:style>
  <w:style w:type="paragraph" w:styleId="Obsah8">
    <w:name w:val="toc 8"/>
    <w:basedOn w:val="Normln"/>
    <w:next w:val="Normln"/>
    <w:autoRedefine/>
    <w:uiPriority w:val="99"/>
    <w:locked/>
    <w:rsid w:val="004F4BA3"/>
    <w:pPr>
      <w:ind w:left="1680"/>
    </w:pPr>
    <w:rPr>
      <w:rFonts w:ascii="Calibri" w:hAnsi="Calibri"/>
      <w:sz w:val="18"/>
      <w:szCs w:val="18"/>
    </w:rPr>
  </w:style>
  <w:style w:type="paragraph" w:styleId="Obsah9">
    <w:name w:val="toc 9"/>
    <w:basedOn w:val="Normln"/>
    <w:next w:val="Normln"/>
    <w:autoRedefine/>
    <w:uiPriority w:val="99"/>
    <w:locked/>
    <w:rsid w:val="004F4BA3"/>
    <w:pPr>
      <w:ind w:left="1920"/>
    </w:pPr>
    <w:rPr>
      <w:rFonts w:ascii="Calibri" w:hAnsi="Calibri"/>
      <w:sz w:val="18"/>
      <w:szCs w:val="18"/>
    </w:rPr>
  </w:style>
  <w:style w:type="paragraph" w:styleId="Textpoznpodarou">
    <w:name w:val="footnote text"/>
    <w:basedOn w:val="Normln"/>
    <w:link w:val="TextpoznpodarouChar"/>
    <w:uiPriority w:val="99"/>
    <w:semiHidden/>
    <w:rsid w:val="004F4BA3"/>
    <w:rPr>
      <w:rFonts w:eastAsia="Calibri"/>
      <w:sz w:val="20"/>
      <w:szCs w:val="20"/>
    </w:rPr>
  </w:style>
  <w:style w:type="character" w:customStyle="1" w:styleId="TextpoznpodarouChar">
    <w:name w:val="Text pozn. pod čarou Char"/>
    <w:link w:val="Textpoznpodarou"/>
    <w:uiPriority w:val="99"/>
    <w:semiHidden/>
    <w:locked/>
    <w:rsid w:val="004F4BA3"/>
    <w:rPr>
      <w:rFonts w:ascii="Times New Roman" w:hAnsi="Times New Roman" w:cs="Times New Roman"/>
    </w:rPr>
  </w:style>
  <w:style w:type="character" w:styleId="Znakapoznpodarou">
    <w:name w:val="footnote reference"/>
    <w:uiPriority w:val="99"/>
    <w:semiHidden/>
    <w:rsid w:val="004F4BA3"/>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487599156">
      <w:marLeft w:val="0"/>
      <w:marRight w:val="0"/>
      <w:marTop w:val="0"/>
      <w:marBottom w:val="0"/>
      <w:divBdr>
        <w:top w:val="none" w:sz="0" w:space="0" w:color="auto"/>
        <w:left w:val="none" w:sz="0" w:space="0" w:color="auto"/>
        <w:bottom w:val="none" w:sz="0" w:space="0" w:color="auto"/>
        <w:right w:val="none" w:sz="0" w:space="0" w:color="auto"/>
      </w:divBdr>
    </w:div>
    <w:div w:id="487599157">
      <w:marLeft w:val="0"/>
      <w:marRight w:val="0"/>
      <w:marTop w:val="0"/>
      <w:marBottom w:val="0"/>
      <w:divBdr>
        <w:top w:val="none" w:sz="0" w:space="0" w:color="auto"/>
        <w:left w:val="none" w:sz="0" w:space="0" w:color="auto"/>
        <w:bottom w:val="none" w:sz="0" w:space="0" w:color="auto"/>
        <w:right w:val="none" w:sz="0" w:space="0" w:color="auto"/>
      </w:divBdr>
    </w:div>
    <w:div w:id="487599159">
      <w:marLeft w:val="0"/>
      <w:marRight w:val="0"/>
      <w:marTop w:val="0"/>
      <w:marBottom w:val="0"/>
      <w:divBdr>
        <w:top w:val="none" w:sz="0" w:space="0" w:color="auto"/>
        <w:left w:val="none" w:sz="0" w:space="0" w:color="auto"/>
        <w:bottom w:val="none" w:sz="0" w:space="0" w:color="auto"/>
        <w:right w:val="none" w:sz="0" w:space="0" w:color="auto"/>
      </w:divBdr>
      <w:divsChild>
        <w:div w:id="487599158">
          <w:marLeft w:val="0"/>
          <w:marRight w:val="0"/>
          <w:marTop w:val="0"/>
          <w:marBottom w:val="0"/>
          <w:divBdr>
            <w:top w:val="none" w:sz="0" w:space="0" w:color="auto"/>
            <w:left w:val="none" w:sz="0" w:space="0" w:color="auto"/>
            <w:bottom w:val="none" w:sz="0" w:space="0" w:color="auto"/>
            <w:right w:val="none" w:sz="0" w:space="0" w:color="auto"/>
          </w:divBdr>
        </w:div>
        <w:div w:id="487599162">
          <w:marLeft w:val="0"/>
          <w:marRight w:val="0"/>
          <w:marTop w:val="0"/>
          <w:marBottom w:val="0"/>
          <w:divBdr>
            <w:top w:val="none" w:sz="0" w:space="0" w:color="auto"/>
            <w:left w:val="none" w:sz="0" w:space="0" w:color="auto"/>
            <w:bottom w:val="none" w:sz="0" w:space="0" w:color="auto"/>
            <w:right w:val="none" w:sz="0" w:space="0" w:color="auto"/>
          </w:divBdr>
        </w:div>
        <w:div w:id="487599164">
          <w:marLeft w:val="0"/>
          <w:marRight w:val="0"/>
          <w:marTop w:val="0"/>
          <w:marBottom w:val="0"/>
          <w:divBdr>
            <w:top w:val="none" w:sz="0" w:space="0" w:color="auto"/>
            <w:left w:val="none" w:sz="0" w:space="0" w:color="auto"/>
            <w:bottom w:val="none" w:sz="0" w:space="0" w:color="auto"/>
            <w:right w:val="none" w:sz="0" w:space="0" w:color="auto"/>
          </w:divBdr>
        </w:div>
        <w:div w:id="487599165">
          <w:marLeft w:val="0"/>
          <w:marRight w:val="0"/>
          <w:marTop w:val="0"/>
          <w:marBottom w:val="0"/>
          <w:divBdr>
            <w:top w:val="none" w:sz="0" w:space="0" w:color="auto"/>
            <w:left w:val="none" w:sz="0" w:space="0" w:color="auto"/>
            <w:bottom w:val="none" w:sz="0" w:space="0" w:color="auto"/>
            <w:right w:val="none" w:sz="0" w:space="0" w:color="auto"/>
          </w:divBdr>
        </w:div>
        <w:div w:id="487599166">
          <w:marLeft w:val="0"/>
          <w:marRight w:val="0"/>
          <w:marTop w:val="0"/>
          <w:marBottom w:val="0"/>
          <w:divBdr>
            <w:top w:val="none" w:sz="0" w:space="0" w:color="auto"/>
            <w:left w:val="none" w:sz="0" w:space="0" w:color="auto"/>
            <w:bottom w:val="none" w:sz="0" w:space="0" w:color="auto"/>
            <w:right w:val="none" w:sz="0" w:space="0" w:color="auto"/>
          </w:divBdr>
        </w:div>
        <w:div w:id="487599168">
          <w:marLeft w:val="0"/>
          <w:marRight w:val="0"/>
          <w:marTop w:val="0"/>
          <w:marBottom w:val="0"/>
          <w:divBdr>
            <w:top w:val="none" w:sz="0" w:space="0" w:color="auto"/>
            <w:left w:val="none" w:sz="0" w:space="0" w:color="auto"/>
            <w:bottom w:val="none" w:sz="0" w:space="0" w:color="auto"/>
            <w:right w:val="none" w:sz="0" w:space="0" w:color="auto"/>
          </w:divBdr>
        </w:div>
      </w:divsChild>
    </w:div>
    <w:div w:id="487599160">
      <w:marLeft w:val="0"/>
      <w:marRight w:val="0"/>
      <w:marTop w:val="0"/>
      <w:marBottom w:val="0"/>
      <w:divBdr>
        <w:top w:val="none" w:sz="0" w:space="0" w:color="auto"/>
        <w:left w:val="none" w:sz="0" w:space="0" w:color="auto"/>
        <w:bottom w:val="none" w:sz="0" w:space="0" w:color="auto"/>
        <w:right w:val="none" w:sz="0" w:space="0" w:color="auto"/>
      </w:divBdr>
    </w:div>
    <w:div w:id="487599161">
      <w:marLeft w:val="0"/>
      <w:marRight w:val="0"/>
      <w:marTop w:val="0"/>
      <w:marBottom w:val="0"/>
      <w:divBdr>
        <w:top w:val="none" w:sz="0" w:space="0" w:color="auto"/>
        <w:left w:val="none" w:sz="0" w:space="0" w:color="auto"/>
        <w:bottom w:val="none" w:sz="0" w:space="0" w:color="auto"/>
        <w:right w:val="none" w:sz="0" w:space="0" w:color="auto"/>
      </w:divBdr>
    </w:div>
    <w:div w:id="487599163">
      <w:marLeft w:val="0"/>
      <w:marRight w:val="0"/>
      <w:marTop w:val="0"/>
      <w:marBottom w:val="0"/>
      <w:divBdr>
        <w:top w:val="none" w:sz="0" w:space="0" w:color="auto"/>
        <w:left w:val="none" w:sz="0" w:space="0" w:color="auto"/>
        <w:bottom w:val="none" w:sz="0" w:space="0" w:color="auto"/>
        <w:right w:val="none" w:sz="0" w:space="0" w:color="auto"/>
      </w:divBdr>
    </w:div>
    <w:div w:id="487599167">
      <w:marLeft w:val="0"/>
      <w:marRight w:val="0"/>
      <w:marTop w:val="0"/>
      <w:marBottom w:val="0"/>
      <w:divBdr>
        <w:top w:val="none" w:sz="0" w:space="0" w:color="auto"/>
        <w:left w:val="none" w:sz="0" w:space="0" w:color="auto"/>
        <w:bottom w:val="none" w:sz="0" w:space="0" w:color="auto"/>
        <w:right w:val="none" w:sz="0" w:space="0" w:color="auto"/>
      </w:divBdr>
    </w:div>
    <w:div w:id="4875991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radiovaticana.cz/clanek.php4?id=19582"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tisk.cirkev.cz/res/data/182/020522.pdf?seek=2%2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ologicketexty.cz/casopis/2009-4/Hledani-dobra-Odkazy-a-vyzvy-filosoficke-axiologie.html?co=hled%E1n%ED%20dobr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do.cz/system/files/pastyrsky_list_na_zahajeni_skolniho_roku_2014_0.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teologicketexty.cz/casopis/2009-4/Hledani-dobra-Odkazy-a-vyzvy-filosoficke-axiologie.html?co=hled%E1n%ED%20dobra" TargetMode="External"/><Relationship Id="rId2" Type="http://schemas.openxmlformats.org/officeDocument/2006/relationships/hyperlink" Target="http://www.radiovaticana.cz/clanek.php4?id=19582" TargetMode="External"/><Relationship Id="rId1" Type="http://schemas.openxmlformats.org/officeDocument/2006/relationships/hyperlink" Target="http://www.sdkabo.cz/eunika-karvina-denni-staciona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rtina\Desktop\DP%20upraven&#225;%2023.1.15\TABULKY,%20GRAF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title/>
    <c:view3D>
      <c:rAngAx val="1"/>
    </c:view3D>
    <c:plotArea>
      <c:layout/>
      <c:bar3DChart>
        <c:barDir val="col"/>
        <c:grouping val="clustered"/>
        <c:ser>
          <c:idx val="0"/>
          <c:order val="0"/>
          <c:tx>
            <c:strRef>
              <c:f>List1!$B$1</c:f>
              <c:strCache>
                <c:ptCount val="1"/>
                <c:pt idx="0">
                  <c:v>počet dětí</c:v>
                </c:pt>
              </c:strCache>
            </c:strRef>
          </c:tx>
          <c:cat>
            <c:strRef>
              <c:f>List1!$A$2:$A$6</c:f>
              <c:strCache>
                <c:ptCount val="5"/>
                <c:pt idx="0">
                  <c:v>Mateřská škola</c:v>
                </c:pt>
                <c:pt idx="1">
                  <c:v>Základní škola</c:v>
                </c:pt>
                <c:pt idx="2">
                  <c:v>Církevní mateřská škola</c:v>
                </c:pt>
                <c:pt idx="3">
                  <c:v>Církevní základní škola</c:v>
                </c:pt>
                <c:pt idx="4">
                  <c:v>Celkem</c:v>
                </c:pt>
              </c:strCache>
            </c:strRef>
          </c:cat>
          <c:val>
            <c:numRef>
              <c:f>List1!$B$2:$B$6</c:f>
              <c:numCache>
                <c:formatCode>General</c:formatCode>
                <c:ptCount val="5"/>
                <c:pt idx="0">
                  <c:v>9</c:v>
                </c:pt>
                <c:pt idx="1">
                  <c:v>23</c:v>
                </c:pt>
                <c:pt idx="2">
                  <c:v>17</c:v>
                </c:pt>
                <c:pt idx="3">
                  <c:v>38</c:v>
                </c:pt>
                <c:pt idx="4">
                  <c:v>87</c:v>
                </c:pt>
              </c:numCache>
            </c:numRef>
          </c:val>
        </c:ser>
        <c:shape val="cylinder"/>
        <c:axId val="136890624"/>
        <c:axId val="137400320"/>
        <c:axId val="0"/>
      </c:bar3DChart>
      <c:catAx>
        <c:axId val="136890624"/>
        <c:scaling>
          <c:orientation val="minMax"/>
        </c:scaling>
        <c:axPos val="b"/>
        <c:tickLblPos val="nextTo"/>
        <c:crossAx val="137400320"/>
        <c:crosses val="autoZero"/>
        <c:auto val="1"/>
        <c:lblAlgn val="ctr"/>
        <c:lblOffset val="100"/>
      </c:catAx>
      <c:valAx>
        <c:axId val="137400320"/>
        <c:scaling>
          <c:orientation val="minMax"/>
        </c:scaling>
        <c:axPos val="l"/>
        <c:majorGridlines/>
        <c:numFmt formatCode="General" sourceLinked="1"/>
        <c:tickLblPos val="nextTo"/>
        <c:crossAx val="136890624"/>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view3D>
      <c:rAngAx val="1"/>
    </c:view3D>
    <c:plotArea>
      <c:layout/>
      <c:bar3DChart>
        <c:barDir val="col"/>
        <c:grouping val="clustered"/>
        <c:ser>
          <c:idx val="0"/>
          <c:order val="0"/>
          <c:tx>
            <c:strRef>
              <c:f>List1!$C$2</c:f>
              <c:strCache>
                <c:ptCount val="1"/>
                <c:pt idx="0">
                  <c:v>MŠ</c:v>
                </c:pt>
              </c:strCache>
            </c:strRef>
          </c:tx>
          <c:cat>
            <c:strRef>
              <c:f>List1!$B$3</c:f>
              <c:strCache>
                <c:ptCount val="1"/>
                <c:pt idx="0">
                  <c:v>Celkový počet</c:v>
                </c:pt>
              </c:strCache>
            </c:strRef>
          </c:cat>
          <c:val>
            <c:numRef>
              <c:f>List1!$C$3</c:f>
              <c:numCache>
                <c:formatCode>General</c:formatCode>
                <c:ptCount val="1"/>
                <c:pt idx="0">
                  <c:v>21</c:v>
                </c:pt>
              </c:numCache>
            </c:numRef>
          </c:val>
        </c:ser>
        <c:ser>
          <c:idx val="1"/>
          <c:order val="1"/>
          <c:tx>
            <c:strRef>
              <c:f>List1!$D$2</c:f>
              <c:strCache>
                <c:ptCount val="1"/>
                <c:pt idx="0">
                  <c:v>ZŠ</c:v>
                </c:pt>
              </c:strCache>
            </c:strRef>
          </c:tx>
          <c:cat>
            <c:strRef>
              <c:f>List1!$B$3</c:f>
              <c:strCache>
                <c:ptCount val="1"/>
                <c:pt idx="0">
                  <c:v>Celkový počet</c:v>
                </c:pt>
              </c:strCache>
            </c:strRef>
          </c:cat>
          <c:val>
            <c:numRef>
              <c:f>List1!$D$3</c:f>
              <c:numCache>
                <c:formatCode>General</c:formatCode>
                <c:ptCount val="1"/>
                <c:pt idx="0">
                  <c:v>23</c:v>
                </c:pt>
              </c:numCache>
            </c:numRef>
          </c:val>
        </c:ser>
        <c:shape val="cylinder"/>
        <c:axId val="137413376"/>
        <c:axId val="137414912"/>
        <c:axId val="0"/>
      </c:bar3DChart>
      <c:catAx>
        <c:axId val="137413376"/>
        <c:scaling>
          <c:orientation val="minMax"/>
        </c:scaling>
        <c:axPos val="b"/>
        <c:tickLblPos val="nextTo"/>
        <c:crossAx val="137414912"/>
        <c:crosses val="autoZero"/>
        <c:auto val="1"/>
        <c:lblAlgn val="ctr"/>
        <c:lblOffset val="100"/>
      </c:catAx>
      <c:valAx>
        <c:axId val="137414912"/>
        <c:scaling>
          <c:orientation val="minMax"/>
        </c:scaling>
        <c:axPos val="l"/>
        <c:majorGridlines/>
        <c:numFmt formatCode="General" sourceLinked="1"/>
        <c:tickLblPos val="nextTo"/>
        <c:crossAx val="137413376"/>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512F7-D86D-44FC-8E17-603A0DE9C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114</Pages>
  <Words>26380</Words>
  <Characters>155647</Characters>
  <Application>Microsoft Office Word</Application>
  <DocSecurity>0</DocSecurity>
  <Lines>1297</Lines>
  <Paragraphs>363</Paragraphs>
  <ScaleCrop>false</ScaleCrop>
  <HeadingPairs>
    <vt:vector size="2" baseType="variant">
      <vt:variant>
        <vt:lpstr>Název</vt:lpstr>
      </vt:variant>
      <vt:variant>
        <vt:i4>1</vt:i4>
      </vt:variant>
    </vt:vector>
  </HeadingPairs>
  <TitlesOfParts>
    <vt:vector size="1" baseType="lpstr">
      <vt:lpstr/>
    </vt:vector>
  </TitlesOfParts>
  <Company>Grizli777</Company>
  <LinksUpToDate>false</LinksUpToDate>
  <CharactersWithSpaces>181664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8</cp:revision>
  <dcterms:created xsi:type="dcterms:W3CDTF">2015-02-25T16:58:00Z</dcterms:created>
  <dcterms:modified xsi:type="dcterms:W3CDTF">2015-02-25T18:34:00Z</dcterms:modified>
</cp:coreProperties>
</file>