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6E7F" w:rsidRDefault="00376E7F">
      <w:pPr>
        <w:suppressAutoHyphens w:val="0"/>
      </w:pPr>
      <w:bookmarkStart w:id="0" w:name="_Hlk11756854"/>
      <w:bookmarkStart w:id="1" w:name="_Hlk530248211"/>
      <w:bookmarkEnd w:id="0"/>
    </w:p>
    <w:p w:rsidR="00376E7F" w:rsidRDefault="00260550">
      <w:pPr>
        <w:jc w:val="center"/>
      </w:pPr>
      <w:r>
        <w:rPr>
          <w:noProof/>
        </w:rPr>
        <w:drawing>
          <wp:inline distT="0" distB="0" distL="0" distR="0">
            <wp:extent cx="3139436" cy="3139436"/>
            <wp:effectExtent l="0" t="0" r="3814" b="3814"/>
            <wp:docPr id="1" name="obrázek 2" descr="SouvisejÃ­cÃ­ obrÃ¡zek"/>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3139436" cy="3139436"/>
                    </a:xfrm>
                    <a:prstGeom prst="rect">
                      <a:avLst/>
                    </a:prstGeom>
                    <a:noFill/>
                    <a:ln>
                      <a:noFill/>
                      <a:prstDash/>
                    </a:ln>
                  </pic:spPr>
                </pic:pic>
              </a:graphicData>
            </a:graphic>
          </wp:inline>
        </w:drawing>
      </w:r>
    </w:p>
    <w:p w:rsidR="00376E7F" w:rsidRDefault="00260550">
      <w:pPr>
        <w:jc w:val="center"/>
      </w:pPr>
      <w:r>
        <w:rPr>
          <w:rFonts w:ascii="Times New Roman" w:hAnsi="Times New Roman"/>
          <w:sz w:val="28"/>
          <w:szCs w:val="28"/>
        </w:rPr>
        <w:t>Pedagogická fakulta</w:t>
      </w:r>
    </w:p>
    <w:p w:rsidR="00376E7F" w:rsidRDefault="00260550">
      <w:pPr>
        <w:jc w:val="center"/>
        <w:rPr>
          <w:rFonts w:ascii="Times New Roman" w:hAnsi="Times New Roman"/>
          <w:sz w:val="28"/>
          <w:szCs w:val="28"/>
        </w:rPr>
      </w:pPr>
      <w:r>
        <w:rPr>
          <w:rFonts w:ascii="Times New Roman" w:hAnsi="Times New Roman"/>
          <w:sz w:val="28"/>
          <w:szCs w:val="28"/>
        </w:rPr>
        <w:t>Katedra psychologie a patopsychologie</w:t>
      </w:r>
    </w:p>
    <w:p w:rsidR="00376E7F" w:rsidRDefault="00376E7F">
      <w:pPr>
        <w:jc w:val="center"/>
        <w:rPr>
          <w:rFonts w:ascii="Times New Roman" w:hAnsi="Times New Roman"/>
          <w:sz w:val="24"/>
          <w:szCs w:val="24"/>
        </w:rPr>
      </w:pPr>
    </w:p>
    <w:p w:rsidR="00376E7F" w:rsidRDefault="00376E7F">
      <w:pPr>
        <w:jc w:val="center"/>
        <w:rPr>
          <w:rFonts w:ascii="Times New Roman" w:hAnsi="Times New Roman"/>
          <w:b/>
          <w:sz w:val="32"/>
          <w:szCs w:val="32"/>
        </w:rPr>
      </w:pPr>
    </w:p>
    <w:p w:rsidR="00376E7F" w:rsidRDefault="00260550">
      <w:pPr>
        <w:jc w:val="center"/>
        <w:rPr>
          <w:rFonts w:ascii="Times New Roman" w:hAnsi="Times New Roman"/>
          <w:b/>
          <w:sz w:val="32"/>
          <w:szCs w:val="32"/>
        </w:rPr>
      </w:pPr>
      <w:bookmarkStart w:id="2" w:name="_Hlk528875853"/>
      <w:r>
        <w:rPr>
          <w:rFonts w:ascii="Times New Roman" w:hAnsi="Times New Roman"/>
          <w:b/>
          <w:sz w:val="32"/>
          <w:szCs w:val="32"/>
        </w:rPr>
        <w:t>Vztah žák 1. stupně základního vzdělávání, rodiče a peníze jako součást výchovy k finanční gramotnosti</w:t>
      </w:r>
    </w:p>
    <w:p w:rsidR="00376E7F" w:rsidRDefault="00376E7F">
      <w:pPr>
        <w:jc w:val="center"/>
        <w:rPr>
          <w:rFonts w:ascii="Times New Roman" w:hAnsi="Times New Roman"/>
          <w:sz w:val="24"/>
          <w:szCs w:val="24"/>
        </w:rPr>
      </w:pPr>
    </w:p>
    <w:bookmarkEnd w:id="2"/>
    <w:p w:rsidR="00376E7F" w:rsidRDefault="00376E7F">
      <w:pPr>
        <w:jc w:val="center"/>
        <w:rPr>
          <w:rFonts w:ascii="Times New Roman" w:hAnsi="Times New Roman"/>
          <w:sz w:val="24"/>
          <w:szCs w:val="24"/>
        </w:rPr>
      </w:pPr>
    </w:p>
    <w:p w:rsidR="00376E7F" w:rsidRDefault="00147B2A">
      <w:pPr>
        <w:jc w:val="center"/>
        <w:rPr>
          <w:rFonts w:ascii="Times New Roman" w:hAnsi="Times New Roman"/>
          <w:sz w:val="28"/>
          <w:szCs w:val="28"/>
        </w:rPr>
      </w:pPr>
      <w:r>
        <w:rPr>
          <w:rFonts w:ascii="Times New Roman" w:hAnsi="Times New Roman"/>
          <w:sz w:val="28"/>
          <w:szCs w:val="28"/>
        </w:rPr>
        <w:t>d</w:t>
      </w:r>
      <w:r w:rsidR="00260550">
        <w:rPr>
          <w:rFonts w:ascii="Times New Roman" w:hAnsi="Times New Roman"/>
          <w:sz w:val="28"/>
          <w:szCs w:val="28"/>
        </w:rPr>
        <w:t>iplomová práce</w:t>
      </w:r>
    </w:p>
    <w:p w:rsidR="00376E7F" w:rsidRDefault="00260550">
      <w:pPr>
        <w:jc w:val="center"/>
        <w:rPr>
          <w:rFonts w:ascii="Times New Roman" w:hAnsi="Times New Roman"/>
          <w:sz w:val="28"/>
          <w:szCs w:val="28"/>
        </w:rPr>
      </w:pPr>
      <w:r>
        <w:rPr>
          <w:rFonts w:ascii="Times New Roman" w:hAnsi="Times New Roman"/>
          <w:sz w:val="28"/>
          <w:szCs w:val="28"/>
        </w:rPr>
        <w:t>Olomouc 201</w:t>
      </w:r>
      <w:r w:rsidR="00006EA6">
        <w:rPr>
          <w:rFonts w:ascii="Times New Roman" w:hAnsi="Times New Roman"/>
          <w:sz w:val="28"/>
          <w:szCs w:val="28"/>
        </w:rPr>
        <w:t>9</w:t>
      </w:r>
    </w:p>
    <w:p w:rsidR="00376E7F" w:rsidRDefault="00376E7F">
      <w:pPr>
        <w:jc w:val="center"/>
        <w:rPr>
          <w:rFonts w:ascii="Times New Roman" w:hAnsi="Times New Roman"/>
          <w:sz w:val="28"/>
          <w:szCs w:val="28"/>
        </w:rPr>
      </w:pPr>
    </w:p>
    <w:p w:rsidR="00376E7F" w:rsidRDefault="00376E7F">
      <w:pPr>
        <w:rPr>
          <w:rFonts w:ascii="Times New Roman" w:hAnsi="Times New Roman"/>
          <w:sz w:val="28"/>
          <w:szCs w:val="28"/>
        </w:rPr>
      </w:pPr>
    </w:p>
    <w:p w:rsidR="00376E7F" w:rsidRDefault="00260550">
      <w:pPr>
        <w:rPr>
          <w:rFonts w:ascii="Times New Roman" w:hAnsi="Times New Roman"/>
          <w:sz w:val="28"/>
          <w:szCs w:val="28"/>
        </w:rPr>
      </w:pPr>
      <w:r>
        <w:rPr>
          <w:rFonts w:ascii="Times New Roman" w:hAnsi="Times New Roman"/>
          <w:sz w:val="28"/>
          <w:szCs w:val="28"/>
        </w:rPr>
        <w:t xml:space="preserve">Autor </w:t>
      </w:r>
      <w:proofErr w:type="gramStart"/>
      <w:r>
        <w:rPr>
          <w:rFonts w:ascii="Times New Roman" w:hAnsi="Times New Roman"/>
          <w:sz w:val="28"/>
          <w:szCs w:val="28"/>
        </w:rPr>
        <w:t xml:space="preserve">práce:   </w:t>
      </w:r>
      <w:proofErr w:type="gramEnd"/>
      <w:r>
        <w:rPr>
          <w:rFonts w:ascii="Times New Roman" w:hAnsi="Times New Roman"/>
          <w:sz w:val="28"/>
          <w:szCs w:val="28"/>
        </w:rPr>
        <w:t xml:space="preserve">                                                      Vedoucí práce:</w:t>
      </w:r>
    </w:p>
    <w:p w:rsidR="00376E7F" w:rsidRDefault="00260550">
      <w:pPr>
        <w:rPr>
          <w:rFonts w:ascii="Times New Roman" w:hAnsi="Times New Roman"/>
          <w:b/>
          <w:sz w:val="28"/>
          <w:szCs w:val="28"/>
        </w:rPr>
      </w:pPr>
      <w:r>
        <w:rPr>
          <w:rFonts w:ascii="Times New Roman" w:hAnsi="Times New Roman"/>
          <w:b/>
          <w:sz w:val="28"/>
          <w:szCs w:val="28"/>
        </w:rPr>
        <w:t xml:space="preserve">Kamila Vágnerová                                             PhDr. Soňa </w:t>
      </w:r>
      <w:proofErr w:type="spellStart"/>
      <w:r>
        <w:rPr>
          <w:rFonts w:ascii="Times New Roman" w:hAnsi="Times New Roman"/>
          <w:b/>
          <w:sz w:val="28"/>
          <w:szCs w:val="28"/>
        </w:rPr>
        <w:t>Lemrová</w:t>
      </w:r>
      <w:proofErr w:type="spellEnd"/>
      <w:r>
        <w:rPr>
          <w:rFonts w:ascii="Times New Roman" w:hAnsi="Times New Roman"/>
          <w:b/>
          <w:sz w:val="28"/>
          <w:szCs w:val="28"/>
        </w:rPr>
        <w:t>, Ph.D.</w:t>
      </w: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260550">
      <w:pPr>
        <w:rPr>
          <w:rFonts w:ascii="Times New Roman" w:hAnsi="Times New Roman"/>
          <w:b/>
          <w:sz w:val="32"/>
          <w:szCs w:val="32"/>
        </w:rPr>
      </w:pPr>
      <w:r>
        <w:rPr>
          <w:rFonts w:ascii="Times New Roman" w:hAnsi="Times New Roman"/>
          <w:b/>
          <w:sz w:val="32"/>
          <w:szCs w:val="32"/>
        </w:rPr>
        <w:t>Prohlášení:</w:t>
      </w:r>
    </w:p>
    <w:p w:rsidR="00376E7F" w:rsidRDefault="00376E7F">
      <w:pPr>
        <w:rPr>
          <w:rFonts w:ascii="Times New Roman" w:hAnsi="Times New Roman"/>
          <w:sz w:val="24"/>
          <w:szCs w:val="24"/>
        </w:rPr>
      </w:pPr>
    </w:p>
    <w:p w:rsidR="00376E7F" w:rsidRDefault="00260550">
      <w:r>
        <w:rPr>
          <w:rFonts w:ascii="Times New Roman" w:hAnsi="Times New Roman"/>
          <w:sz w:val="28"/>
          <w:szCs w:val="28"/>
        </w:rPr>
        <w:t xml:space="preserve">Prohlašuji, že jsem diplomovou práci </w:t>
      </w:r>
      <w:r>
        <w:rPr>
          <w:rFonts w:ascii="Times New Roman" w:hAnsi="Times New Roman"/>
          <w:i/>
          <w:sz w:val="28"/>
          <w:szCs w:val="28"/>
        </w:rPr>
        <w:t xml:space="preserve">Vztah žák 1. stupně základního vzdělávání, rodiče a peníze jako součást výchovy k finanční gramotnosti </w:t>
      </w:r>
      <w:r>
        <w:rPr>
          <w:rFonts w:ascii="Times New Roman" w:hAnsi="Times New Roman"/>
          <w:sz w:val="28"/>
          <w:szCs w:val="28"/>
        </w:rPr>
        <w:t xml:space="preserve">vypracovala samostatně. Použila jsem v ní pouze uvedenou literaturu a jiné odborné zdroje.      </w:t>
      </w: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260550">
      <w:pPr>
        <w:rPr>
          <w:rFonts w:ascii="Times New Roman" w:hAnsi="Times New Roman"/>
          <w:sz w:val="28"/>
          <w:szCs w:val="28"/>
        </w:rPr>
      </w:pPr>
      <w:r>
        <w:rPr>
          <w:rFonts w:ascii="Times New Roman" w:hAnsi="Times New Roman"/>
          <w:sz w:val="28"/>
          <w:szCs w:val="28"/>
        </w:rPr>
        <w:t xml:space="preserve">Datum: ……………………………….          </w:t>
      </w:r>
      <w:proofErr w:type="gramStart"/>
      <w:r>
        <w:rPr>
          <w:rFonts w:ascii="Times New Roman" w:hAnsi="Times New Roman"/>
          <w:sz w:val="28"/>
          <w:szCs w:val="28"/>
        </w:rPr>
        <w:t>Podpis:…</w:t>
      </w:r>
      <w:proofErr w:type="gramEnd"/>
      <w:r>
        <w:rPr>
          <w:rFonts w:ascii="Times New Roman" w:hAnsi="Times New Roman"/>
          <w:sz w:val="28"/>
          <w:szCs w:val="28"/>
        </w:rPr>
        <w:t>…………………………</w:t>
      </w:r>
    </w:p>
    <w:p w:rsidR="00376E7F" w:rsidRDefault="00260550">
      <w:r>
        <w:rPr>
          <w:rFonts w:ascii="Times New Roman" w:hAnsi="Times New Roman"/>
          <w:sz w:val="28"/>
          <w:szCs w:val="28"/>
        </w:rPr>
        <w:t xml:space="preserve">                                                                                     </w:t>
      </w:r>
      <w:r>
        <w:rPr>
          <w:rFonts w:ascii="Times New Roman" w:hAnsi="Times New Roman"/>
          <w:i/>
          <w:sz w:val="28"/>
          <w:szCs w:val="28"/>
        </w:rPr>
        <w:t>Kamila Vágnerová</w:t>
      </w:r>
      <w:r>
        <w:rPr>
          <w:rFonts w:ascii="Times New Roman" w:hAnsi="Times New Roman"/>
          <w:sz w:val="28"/>
          <w:szCs w:val="28"/>
        </w:rPr>
        <w:t xml:space="preserve">    </w:t>
      </w: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b/>
          <w:sz w:val="32"/>
          <w:szCs w:val="32"/>
        </w:rPr>
      </w:pPr>
    </w:p>
    <w:p w:rsidR="00376E7F" w:rsidRDefault="00376E7F">
      <w:pPr>
        <w:rPr>
          <w:rFonts w:ascii="Times New Roman" w:hAnsi="Times New Roman"/>
          <w:b/>
          <w:sz w:val="32"/>
          <w:szCs w:val="32"/>
        </w:rPr>
      </w:pPr>
    </w:p>
    <w:p w:rsidR="00376E7F" w:rsidRDefault="00376E7F">
      <w:pPr>
        <w:rPr>
          <w:rFonts w:ascii="Times New Roman" w:hAnsi="Times New Roman"/>
          <w:b/>
          <w:sz w:val="32"/>
          <w:szCs w:val="32"/>
        </w:rPr>
      </w:pPr>
    </w:p>
    <w:p w:rsidR="00376E7F" w:rsidRDefault="00376E7F">
      <w:pPr>
        <w:rPr>
          <w:rFonts w:ascii="Times New Roman" w:hAnsi="Times New Roman"/>
          <w:b/>
          <w:sz w:val="32"/>
          <w:szCs w:val="32"/>
        </w:rPr>
      </w:pPr>
    </w:p>
    <w:p w:rsidR="00376E7F" w:rsidRDefault="00376E7F">
      <w:pPr>
        <w:rPr>
          <w:rFonts w:ascii="Times New Roman" w:hAnsi="Times New Roman"/>
          <w:b/>
          <w:sz w:val="32"/>
          <w:szCs w:val="32"/>
        </w:rPr>
      </w:pPr>
    </w:p>
    <w:p w:rsidR="00376E7F" w:rsidRDefault="00260550">
      <w:pPr>
        <w:rPr>
          <w:rFonts w:ascii="Times New Roman" w:hAnsi="Times New Roman"/>
          <w:b/>
          <w:sz w:val="32"/>
          <w:szCs w:val="32"/>
        </w:rPr>
      </w:pPr>
      <w:r>
        <w:rPr>
          <w:rFonts w:ascii="Times New Roman" w:hAnsi="Times New Roman"/>
          <w:b/>
          <w:sz w:val="32"/>
          <w:szCs w:val="32"/>
        </w:rPr>
        <w:t>Poděkování:</w:t>
      </w:r>
    </w:p>
    <w:p w:rsidR="00376E7F" w:rsidRDefault="00376E7F">
      <w:pPr>
        <w:rPr>
          <w:rFonts w:ascii="Times New Roman" w:hAnsi="Times New Roman"/>
          <w:sz w:val="24"/>
          <w:szCs w:val="24"/>
        </w:rPr>
      </w:pPr>
    </w:p>
    <w:p w:rsidR="00663AD9" w:rsidRDefault="00260550">
      <w:pPr>
        <w:rPr>
          <w:rFonts w:ascii="Times New Roman" w:hAnsi="Times New Roman"/>
          <w:sz w:val="28"/>
          <w:szCs w:val="28"/>
        </w:rPr>
      </w:pPr>
      <w:r>
        <w:rPr>
          <w:rFonts w:ascii="Times New Roman" w:hAnsi="Times New Roman"/>
          <w:sz w:val="28"/>
          <w:szCs w:val="28"/>
        </w:rPr>
        <w:t>Velmi děkuji za odborné vedení</w:t>
      </w:r>
      <w:r w:rsidR="00663AD9">
        <w:rPr>
          <w:rFonts w:ascii="Times New Roman" w:hAnsi="Times New Roman"/>
          <w:sz w:val="28"/>
          <w:szCs w:val="28"/>
        </w:rPr>
        <w:t xml:space="preserve">, cenné rady a připomínky </w:t>
      </w:r>
      <w:r>
        <w:rPr>
          <w:rFonts w:ascii="Times New Roman" w:hAnsi="Times New Roman"/>
          <w:sz w:val="28"/>
          <w:szCs w:val="28"/>
        </w:rPr>
        <w:t xml:space="preserve"> </w:t>
      </w:r>
    </w:p>
    <w:p w:rsidR="00376E7F" w:rsidRDefault="00260550">
      <w:pPr>
        <w:rPr>
          <w:rFonts w:ascii="Times New Roman" w:hAnsi="Times New Roman"/>
          <w:sz w:val="28"/>
          <w:szCs w:val="28"/>
        </w:rPr>
      </w:pPr>
      <w:r>
        <w:rPr>
          <w:rFonts w:ascii="Times New Roman" w:hAnsi="Times New Roman"/>
          <w:sz w:val="28"/>
          <w:szCs w:val="28"/>
        </w:rPr>
        <w:t xml:space="preserve">paní </w:t>
      </w:r>
      <w:r w:rsidR="00663AD9">
        <w:rPr>
          <w:rFonts w:ascii="Times New Roman" w:hAnsi="Times New Roman"/>
          <w:sz w:val="28"/>
          <w:szCs w:val="28"/>
        </w:rPr>
        <w:t xml:space="preserve">prof. </w:t>
      </w:r>
      <w:r>
        <w:rPr>
          <w:rFonts w:ascii="Times New Roman" w:hAnsi="Times New Roman"/>
          <w:sz w:val="28"/>
          <w:szCs w:val="28"/>
        </w:rPr>
        <w:t xml:space="preserve">PhDr. Soně </w:t>
      </w:r>
      <w:proofErr w:type="spellStart"/>
      <w:r>
        <w:rPr>
          <w:rFonts w:ascii="Times New Roman" w:hAnsi="Times New Roman"/>
          <w:sz w:val="28"/>
          <w:szCs w:val="28"/>
        </w:rPr>
        <w:t>Lemrové</w:t>
      </w:r>
      <w:proofErr w:type="spellEnd"/>
      <w:r>
        <w:rPr>
          <w:rFonts w:ascii="Times New Roman" w:hAnsi="Times New Roman"/>
          <w:sz w:val="28"/>
          <w:szCs w:val="28"/>
        </w:rPr>
        <w:t>, PhD.</w:t>
      </w:r>
      <w:r w:rsidR="00663AD9">
        <w:rPr>
          <w:rFonts w:ascii="Times New Roman" w:hAnsi="Times New Roman"/>
          <w:sz w:val="28"/>
          <w:szCs w:val="28"/>
        </w:rPr>
        <w:t xml:space="preserve"> Děkuji také své</w:t>
      </w:r>
      <w:r>
        <w:rPr>
          <w:rFonts w:ascii="Times New Roman" w:hAnsi="Times New Roman"/>
          <w:sz w:val="28"/>
          <w:szCs w:val="28"/>
        </w:rPr>
        <w:t xml:space="preserve"> rodině za</w:t>
      </w:r>
      <w:r w:rsidR="00663AD9">
        <w:rPr>
          <w:rFonts w:ascii="Times New Roman" w:hAnsi="Times New Roman"/>
          <w:sz w:val="28"/>
          <w:szCs w:val="28"/>
        </w:rPr>
        <w:t xml:space="preserve"> </w:t>
      </w:r>
      <w:proofErr w:type="gramStart"/>
      <w:r w:rsidR="00663AD9">
        <w:rPr>
          <w:rFonts w:ascii="Times New Roman" w:hAnsi="Times New Roman"/>
          <w:sz w:val="28"/>
          <w:szCs w:val="28"/>
        </w:rPr>
        <w:t xml:space="preserve">nekonečnou </w:t>
      </w:r>
      <w:r>
        <w:rPr>
          <w:rFonts w:ascii="Times New Roman" w:hAnsi="Times New Roman"/>
          <w:sz w:val="28"/>
          <w:szCs w:val="28"/>
        </w:rPr>
        <w:t xml:space="preserve"> trpělivost</w:t>
      </w:r>
      <w:proofErr w:type="gramEnd"/>
      <w:r>
        <w:rPr>
          <w:rFonts w:ascii="Times New Roman" w:hAnsi="Times New Roman"/>
          <w:sz w:val="28"/>
          <w:szCs w:val="28"/>
        </w:rPr>
        <w:t xml:space="preserve"> a </w:t>
      </w:r>
      <w:r w:rsidR="00663AD9">
        <w:rPr>
          <w:rFonts w:ascii="Times New Roman" w:hAnsi="Times New Roman"/>
          <w:sz w:val="28"/>
          <w:szCs w:val="28"/>
        </w:rPr>
        <w:t xml:space="preserve">podporu a v neposlední řadě </w:t>
      </w:r>
      <w:r>
        <w:rPr>
          <w:rFonts w:ascii="Times New Roman" w:hAnsi="Times New Roman"/>
          <w:sz w:val="28"/>
          <w:szCs w:val="28"/>
        </w:rPr>
        <w:t xml:space="preserve">také všem rodičům, kteří se zúčastnili mého výzkumu.    </w:t>
      </w: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376E7F" w:rsidRDefault="00376E7F">
      <w:pPr>
        <w:rPr>
          <w:rFonts w:ascii="Times New Roman" w:hAnsi="Times New Roman"/>
          <w:sz w:val="24"/>
          <w:szCs w:val="24"/>
        </w:rPr>
      </w:pPr>
    </w:p>
    <w:p w:rsidR="00841BF9" w:rsidRDefault="00841BF9">
      <w:pPr>
        <w:rPr>
          <w:rFonts w:ascii="Times New Roman" w:hAnsi="Times New Roman"/>
          <w:sz w:val="24"/>
          <w:szCs w:val="24"/>
        </w:rPr>
      </w:pPr>
      <w:bookmarkStart w:id="3" w:name="_Hlk11647147"/>
      <w:bookmarkStart w:id="4" w:name="_Hlk11599997"/>
      <w:bookmarkEnd w:id="1"/>
    </w:p>
    <w:p w:rsidR="005865B5" w:rsidRPr="009F3158" w:rsidRDefault="005865B5">
      <w:pPr>
        <w:rPr>
          <w:rFonts w:ascii="Times New Roman" w:hAnsi="Times New Roman"/>
          <w:b/>
          <w:sz w:val="28"/>
          <w:szCs w:val="28"/>
        </w:rPr>
      </w:pPr>
      <w:r w:rsidRPr="009F3158">
        <w:rPr>
          <w:rFonts w:ascii="Times New Roman" w:hAnsi="Times New Roman"/>
          <w:b/>
          <w:sz w:val="28"/>
          <w:szCs w:val="28"/>
        </w:rPr>
        <w:lastRenderedPageBreak/>
        <w:t>Anotace:</w:t>
      </w:r>
    </w:p>
    <w:p w:rsidR="00A27AE0" w:rsidRPr="001D4370" w:rsidRDefault="00D42848" w:rsidP="00A27AE0">
      <w:pPr>
        <w:rPr>
          <w:rFonts w:ascii="Times New Roman" w:hAnsi="Times New Roman"/>
          <w:sz w:val="24"/>
          <w:szCs w:val="24"/>
        </w:rPr>
      </w:pPr>
      <w:r>
        <w:rPr>
          <w:rFonts w:ascii="Times New Roman" w:hAnsi="Times New Roman"/>
          <w:sz w:val="24"/>
          <w:szCs w:val="24"/>
        </w:rPr>
        <w:t xml:space="preserve">   </w:t>
      </w:r>
      <w:r w:rsidR="00A27AE0" w:rsidRPr="001D4370">
        <w:rPr>
          <w:rFonts w:ascii="Times New Roman" w:hAnsi="Times New Roman"/>
          <w:sz w:val="24"/>
          <w:szCs w:val="24"/>
        </w:rPr>
        <w:t>Cílem diplomové práce je zjistit postoj</w:t>
      </w:r>
      <w:r w:rsidR="001D4370" w:rsidRPr="001D4370">
        <w:rPr>
          <w:rFonts w:ascii="Times New Roman" w:hAnsi="Times New Roman"/>
          <w:sz w:val="24"/>
          <w:szCs w:val="24"/>
        </w:rPr>
        <w:t>e</w:t>
      </w:r>
      <w:r w:rsidR="00A27AE0" w:rsidRPr="001D4370">
        <w:rPr>
          <w:rFonts w:ascii="Times New Roman" w:hAnsi="Times New Roman"/>
          <w:sz w:val="24"/>
          <w:szCs w:val="24"/>
        </w:rPr>
        <w:t xml:space="preserve"> rodičů k výchově svých dětí ve vztahu k zacházení s penězi a kapesným</w:t>
      </w:r>
      <w:r w:rsidR="001D4370" w:rsidRPr="001D4370">
        <w:rPr>
          <w:rFonts w:ascii="Times New Roman" w:hAnsi="Times New Roman"/>
          <w:sz w:val="24"/>
          <w:szCs w:val="24"/>
        </w:rPr>
        <w:t xml:space="preserve"> a s tím i související postoje k finanční gramotnosti dětí. </w:t>
      </w:r>
      <w:r w:rsidR="00A27AE0" w:rsidRPr="001D4370">
        <w:rPr>
          <w:rFonts w:ascii="Times New Roman" w:hAnsi="Times New Roman"/>
          <w:sz w:val="24"/>
          <w:szCs w:val="24"/>
        </w:rPr>
        <w:t>Z různých typů šetření vyplývá, že společnosti chybí základy finanční gramotnosti. To pak způsobuje, že lidé neumí hospodařit s penězi, získat je či si své peníze udržet. Na základních a středních školách je výuka finanční gramotnosti vymezena ve Standar</w:t>
      </w:r>
      <w:r w:rsidR="0038543B" w:rsidRPr="001D4370">
        <w:rPr>
          <w:rFonts w:ascii="Times New Roman" w:hAnsi="Times New Roman"/>
          <w:sz w:val="24"/>
          <w:szCs w:val="24"/>
        </w:rPr>
        <w:t>d</w:t>
      </w:r>
      <w:r w:rsidR="00A27AE0" w:rsidRPr="001D4370">
        <w:rPr>
          <w:rFonts w:ascii="Times New Roman" w:hAnsi="Times New Roman"/>
          <w:sz w:val="24"/>
          <w:szCs w:val="24"/>
        </w:rPr>
        <w:t xml:space="preserve">u finanční gramotnosti podle Národní strategie vzdělávání (2010). Důležitou součástí výuky je však i praktická stránka. Tu nejlépe zastupují rodiče. Podle jejich zacházení s penězi, budou s nimi nakládat i jejich děti. </w:t>
      </w:r>
      <w:r w:rsidR="001D4370" w:rsidRPr="001D4370">
        <w:rPr>
          <w:rFonts w:ascii="Times New Roman" w:hAnsi="Times New Roman"/>
          <w:sz w:val="24"/>
          <w:szCs w:val="24"/>
        </w:rPr>
        <w:t>Východiskem diplomové práce byla teorie z</w:t>
      </w:r>
      <w:r w:rsidR="001D4370">
        <w:rPr>
          <w:rFonts w:ascii="Times New Roman" w:hAnsi="Times New Roman"/>
          <w:sz w:val="24"/>
          <w:szCs w:val="24"/>
        </w:rPr>
        <w:t> </w:t>
      </w:r>
      <w:r w:rsidR="001D4370" w:rsidRPr="001D4370">
        <w:rPr>
          <w:rFonts w:ascii="Times New Roman" w:hAnsi="Times New Roman"/>
          <w:sz w:val="24"/>
          <w:szCs w:val="24"/>
        </w:rPr>
        <w:t>ekonomické</w:t>
      </w:r>
      <w:r w:rsidR="001D4370">
        <w:rPr>
          <w:rFonts w:ascii="Times New Roman" w:hAnsi="Times New Roman"/>
          <w:sz w:val="24"/>
          <w:szCs w:val="24"/>
        </w:rPr>
        <w:t xml:space="preserve"> psychologie. </w:t>
      </w:r>
      <w:r w:rsidR="001D4370" w:rsidRPr="001D4370">
        <w:rPr>
          <w:rFonts w:ascii="Times New Roman" w:hAnsi="Times New Roman"/>
          <w:sz w:val="24"/>
          <w:szCs w:val="24"/>
        </w:rPr>
        <w:t xml:space="preserve"> </w:t>
      </w:r>
      <w:r w:rsidR="001D4370">
        <w:rPr>
          <w:rFonts w:ascii="Times New Roman" w:hAnsi="Times New Roman"/>
          <w:sz w:val="24"/>
          <w:szCs w:val="24"/>
        </w:rPr>
        <w:t xml:space="preserve">Typem výzkumu jsme </w:t>
      </w:r>
      <w:r w:rsidR="001D4370" w:rsidRPr="001D4370">
        <w:rPr>
          <w:rFonts w:ascii="Times New Roman" w:hAnsi="Times New Roman"/>
          <w:sz w:val="24"/>
          <w:szCs w:val="24"/>
        </w:rPr>
        <w:t xml:space="preserve">zvolili kvantitativní typ výzkumné činnosti, který </w:t>
      </w:r>
      <w:r w:rsidR="001D4370">
        <w:rPr>
          <w:rFonts w:ascii="Times New Roman" w:hAnsi="Times New Roman"/>
          <w:sz w:val="24"/>
          <w:szCs w:val="24"/>
        </w:rPr>
        <w:t>v</w:t>
      </w:r>
      <w:r w:rsidR="001D4370" w:rsidRPr="001D4370">
        <w:rPr>
          <w:rFonts w:ascii="Times New Roman" w:hAnsi="Times New Roman"/>
          <w:sz w:val="24"/>
          <w:szCs w:val="24"/>
        </w:rPr>
        <w:t>yužívá statistické testování, spolu v kombinaci s kvalitativním přístupem.</w:t>
      </w:r>
      <w:r w:rsidR="001D4370">
        <w:rPr>
          <w:rFonts w:ascii="Times New Roman" w:hAnsi="Times New Roman"/>
          <w:sz w:val="24"/>
          <w:szCs w:val="24"/>
        </w:rPr>
        <w:t xml:space="preserve"> Výsledky byly porovnány s výzkum</w:t>
      </w:r>
      <w:r w:rsidR="00AC4F8E">
        <w:rPr>
          <w:rFonts w:ascii="Times New Roman" w:hAnsi="Times New Roman"/>
          <w:sz w:val="24"/>
          <w:szCs w:val="24"/>
        </w:rPr>
        <w:t>y</w:t>
      </w:r>
      <w:r w:rsidR="001D4370">
        <w:rPr>
          <w:rFonts w:ascii="Times New Roman" w:hAnsi="Times New Roman"/>
          <w:sz w:val="24"/>
          <w:szCs w:val="24"/>
        </w:rPr>
        <w:t xml:space="preserve"> </w:t>
      </w:r>
      <w:r w:rsidR="00AC4F8E">
        <w:rPr>
          <w:rFonts w:ascii="Times New Roman" w:hAnsi="Times New Roman"/>
          <w:sz w:val="24"/>
          <w:szCs w:val="24"/>
        </w:rPr>
        <w:t>ze zahraničí na téma finanční socializace.</w:t>
      </w:r>
    </w:p>
    <w:p w:rsidR="00A27AE0" w:rsidRPr="00A27AE0" w:rsidRDefault="00A27AE0" w:rsidP="00A27AE0">
      <w:pPr>
        <w:rPr>
          <w:rFonts w:ascii="Times New Roman" w:hAnsi="Times New Roman"/>
          <w:sz w:val="28"/>
          <w:szCs w:val="28"/>
        </w:rPr>
      </w:pPr>
    </w:p>
    <w:p w:rsidR="00C71139" w:rsidRPr="00D42848" w:rsidRDefault="00A27AE0" w:rsidP="00C71139">
      <w:pPr>
        <w:rPr>
          <w:rFonts w:ascii="Times New Roman" w:hAnsi="Times New Roman"/>
          <w:sz w:val="28"/>
          <w:szCs w:val="28"/>
        </w:rPr>
      </w:pPr>
      <w:r w:rsidRPr="00A27AE0">
        <w:rPr>
          <w:rFonts w:ascii="Times New Roman" w:hAnsi="Times New Roman"/>
          <w:sz w:val="28"/>
          <w:szCs w:val="28"/>
        </w:rPr>
        <w:t xml:space="preserve"> </w:t>
      </w:r>
      <w:r w:rsidRPr="009F3158">
        <w:rPr>
          <w:rFonts w:ascii="Times New Roman" w:hAnsi="Times New Roman"/>
          <w:b/>
          <w:bCs/>
          <w:i/>
          <w:iCs/>
          <w:sz w:val="24"/>
          <w:szCs w:val="24"/>
        </w:rPr>
        <w:t>Klíčová slova</w:t>
      </w:r>
      <w:r w:rsidRPr="009F3158">
        <w:rPr>
          <w:rFonts w:ascii="Times New Roman" w:hAnsi="Times New Roman"/>
          <w:i/>
          <w:iCs/>
          <w:sz w:val="24"/>
          <w:szCs w:val="24"/>
        </w:rPr>
        <w:t xml:space="preserve">: </w:t>
      </w:r>
      <w:r w:rsidR="00C71139" w:rsidRPr="009F3158">
        <w:rPr>
          <w:rFonts w:ascii="Times New Roman" w:hAnsi="Times New Roman"/>
          <w:sz w:val="24"/>
          <w:szCs w:val="24"/>
        </w:rPr>
        <w:t>Finanční gramotnost, rodiče, děti, peníze,</w:t>
      </w:r>
      <w:r w:rsidR="00F45608" w:rsidRPr="009F3158">
        <w:rPr>
          <w:rFonts w:ascii="Times New Roman" w:hAnsi="Times New Roman"/>
          <w:sz w:val="24"/>
          <w:szCs w:val="24"/>
        </w:rPr>
        <w:t xml:space="preserve"> kapesné</w:t>
      </w:r>
      <w:r w:rsidR="001D4370" w:rsidRPr="009F3158">
        <w:rPr>
          <w:rFonts w:ascii="Times New Roman" w:hAnsi="Times New Roman"/>
          <w:sz w:val="24"/>
          <w:szCs w:val="24"/>
        </w:rPr>
        <w:t>, postoje, ekonomická socializace</w:t>
      </w:r>
    </w:p>
    <w:p w:rsidR="00D42848" w:rsidRDefault="00D42848" w:rsidP="00C71139">
      <w:pPr>
        <w:rPr>
          <w:rFonts w:ascii="Times New Roman" w:hAnsi="Times New Roman"/>
          <w:sz w:val="24"/>
          <w:szCs w:val="24"/>
        </w:rPr>
      </w:pPr>
    </w:p>
    <w:p w:rsidR="00D42848" w:rsidRPr="00D42848" w:rsidRDefault="00D42848" w:rsidP="00D42848">
      <w:pPr>
        <w:rPr>
          <w:rFonts w:ascii="Times New Roman" w:hAnsi="Times New Roman"/>
          <w:b/>
          <w:bCs/>
          <w:sz w:val="24"/>
          <w:szCs w:val="24"/>
        </w:rPr>
      </w:pPr>
      <w:proofErr w:type="spellStart"/>
      <w:r w:rsidRPr="00D42848">
        <w:rPr>
          <w:rFonts w:ascii="Times New Roman" w:hAnsi="Times New Roman"/>
          <w:b/>
          <w:bCs/>
          <w:sz w:val="24"/>
          <w:szCs w:val="24"/>
        </w:rPr>
        <w:t>Annotation</w:t>
      </w:r>
      <w:proofErr w:type="spellEnd"/>
    </w:p>
    <w:p w:rsidR="00D42848" w:rsidRDefault="00D42848" w:rsidP="00D42848">
      <w:pPr>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Purpose</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thesis </w:t>
      </w:r>
      <w:proofErr w:type="spellStart"/>
      <w:r>
        <w:rPr>
          <w:rFonts w:ascii="Times New Roman" w:hAnsi="Times New Roman"/>
          <w:sz w:val="24"/>
          <w:szCs w:val="24"/>
        </w:rPr>
        <w:t>is</w:t>
      </w:r>
      <w:proofErr w:type="spellEnd"/>
      <w:r>
        <w:rPr>
          <w:rFonts w:ascii="Times New Roman" w:hAnsi="Times New Roman"/>
          <w:sz w:val="24"/>
          <w:szCs w:val="24"/>
        </w:rPr>
        <w:t xml:space="preserve"> to </w:t>
      </w:r>
      <w:proofErr w:type="spellStart"/>
      <w:r>
        <w:rPr>
          <w:rFonts w:ascii="Times New Roman" w:hAnsi="Times New Roman"/>
          <w:sz w:val="24"/>
          <w:szCs w:val="24"/>
        </w:rPr>
        <w:t>find</w:t>
      </w:r>
      <w:proofErr w:type="spellEnd"/>
      <w:r>
        <w:rPr>
          <w:rFonts w:ascii="Times New Roman" w:hAnsi="Times New Roman"/>
          <w:sz w:val="24"/>
          <w:szCs w:val="24"/>
        </w:rPr>
        <w:t xml:space="preserve"> </w:t>
      </w:r>
      <w:proofErr w:type="spellStart"/>
      <w:r>
        <w:rPr>
          <w:rFonts w:ascii="Times New Roman" w:hAnsi="Times New Roman"/>
          <w:sz w:val="24"/>
          <w:szCs w:val="24"/>
        </w:rPr>
        <w:t>out</w:t>
      </w:r>
      <w:proofErr w:type="spellEnd"/>
      <w:r>
        <w:rPr>
          <w:rFonts w:ascii="Times New Roman" w:hAnsi="Times New Roman"/>
          <w:sz w:val="24"/>
          <w:szCs w:val="24"/>
        </w:rPr>
        <w:t xml:space="preserve"> </w:t>
      </w:r>
      <w:proofErr w:type="spellStart"/>
      <w:r>
        <w:rPr>
          <w:rFonts w:ascii="Times New Roman" w:hAnsi="Times New Roman"/>
          <w:sz w:val="24"/>
          <w:szCs w:val="24"/>
        </w:rPr>
        <w:t>parent´s</w:t>
      </w:r>
      <w:proofErr w:type="spellEnd"/>
      <w:r>
        <w:rPr>
          <w:rFonts w:ascii="Times New Roman" w:hAnsi="Times New Roman"/>
          <w:sz w:val="24"/>
          <w:szCs w:val="24"/>
        </w:rPr>
        <w:t xml:space="preserve"> </w:t>
      </w:r>
      <w:proofErr w:type="spellStart"/>
      <w:r>
        <w:rPr>
          <w:rFonts w:ascii="Times New Roman" w:hAnsi="Times New Roman"/>
          <w:sz w:val="24"/>
          <w:szCs w:val="24"/>
        </w:rPr>
        <w:t>attitude</w:t>
      </w:r>
      <w:proofErr w:type="spellEnd"/>
      <w:r>
        <w:rPr>
          <w:rFonts w:ascii="Times New Roman" w:hAnsi="Times New Roman"/>
          <w:sz w:val="24"/>
          <w:szCs w:val="24"/>
        </w:rPr>
        <w:t xml:space="preserve"> to </w:t>
      </w:r>
      <w:proofErr w:type="spellStart"/>
      <w:r>
        <w:rPr>
          <w:rFonts w:ascii="Times New Roman" w:hAnsi="Times New Roman"/>
          <w:sz w:val="24"/>
          <w:szCs w:val="24"/>
        </w:rPr>
        <w:t>education</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their</w:t>
      </w:r>
      <w:proofErr w:type="spellEnd"/>
      <w:r>
        <w:rPr>
          <w:rFonts w:ascii="Times New Roman" w:hAnsi="Times New Roman"/>
          <w:sz w:val="24"/>
          <w:szCs w:val="24"/>
        </w:rPr>
        <w:t xml:space="preserve"> </w:t>
      </w:r>
      <w:proofErr w:type="spellStart"/>
      <w:r>
        <w:rPr>
          <w:rFonts w:ascii="Times New Roman" w:hAnsi="Times New Roman"/>
          <w:sz w:val="24"/>
          <w:szCs w:val="24"/>
        </w:rPr>
        <w:t>children</w:t>
      </w:r>
      <w:proofErr w:type="spellEnd"/>
      <w:r>
        <w:rPr>
          <w:rFonts w:ascii="Times New Roman" w:hAnsi="Times New Roman"/>
          <w:sz w:val="24"/>
          <w:szCs w:val="24"/>
        </w:rPr>
        <w:t xml:space="preserve"> </w:t>
      </w:r>
      <w:proofErr w:type="spellStart"/>
      <w:r>
        <w:rPr>
          <w:rFonts w:ascii="Times New Roman" w:hAnsi="Times New Roman"/>
          <w:sz w:val="24"/>
          <w:szCs w:val="24"/>
        </w:rPr>
        <w:t>regarding</w:t>
      </w:r>
      <w:proofErr w:type="spellEnd"/>
      <w:r>
        <w:rPr>
          <w:rFonts w:ascii="Times New Roman" w:hAnsi="Times New Roman"/>
          <w:sz w:val="24"/>
          <w:szCs w:val="24"/>
        </w:rPr>
        <w:t xml:space="preserve"> </w:t>
      </w:r>
      <w:proofErr w:type="spellStart"/>
      <w:r>
        <w:rPr>
          <w:rFonts w:ascii="Times New Roman" w:hAnsi="Times New Roman"/>
          <w:sz w:val="24"/>
          <w:szCs w:val="24"/>
        </w:rPr>
        <w:t>dealing</w:t>
      </w:r>
      <w:proofErr w:type="spellEnd"/>
      <w:r>
        <w:rPr>
          <w:rFonts w:ascii="Times New Roman" w:hAnsi="Times New Roman"/>
          <w:sz w:val="24"/>
          <w:szCs w:val="24"/>
        </w:rPr>
        <w:t xml:space="preserve"> </w:t>
      </w:r>
      <w:proofErr w:type="spellStart"/>
      <w:r>
        <w:rPr>
          <w:rFonts w:ascii="Times New Roman" w:hAnsi="Times New Roman"/>
          <w:sz w:val="24"/>
          <w:szCs w:val="24"/>
        </w:rPr>
        <w:t>with</w:t>
      </w:r>
      <w:proofErr w:type="spellEnd"/>
      <w:r>
        <w:rPr>
          <w:rFonts w:ascii="Times New Roman" w:hAnsi="Times New Roman"/>
          <w:sz w:val="24"/>
          <w:szCs w:val="24"/>
        </w:rPr>
        <w:t xml:space="preserve"> </w:t>
      </w:r>
      <w:proofErr w:type="spellStart"/>
      <w:r>
        <w:rPr>
          <w:rFonts w:ascii="Times New Roman" w:hAnsi="Times New Roman"/>
          <w:sz w:val="24"/>
          <w:szCs w:val="24"/>
        </w:rPr>
        <w:t>money</w:t>
      </w:r>
      <w:proofErr w:type="spellEnd"/>
      <w:r>
        <w:rPr>
          <w:rFonts w:ascii="Times New Roman" w:hAnsi="Times New Roman"/>
          <w:sz w:val="24"/>
          <w:szCs w:val="24"/>
        </w:rPr>
        <w:t xml:space="preserve"> and </w:t>
      </w:r>
      <w:proofErr w:type="spellStart"/>
      <w:r>
        <w:rPr>
          <w:rFonts w:ascii="Times New Roman" w:hAnsi="Times New Roman"/>
          <w:sz w:val="24"/>
          <w:szCs w:val="24"/>
        </w:rPr>
        <w:t>pocket</w:t>
      </w:r>
      <w:proofErr w:type="spellEnd"/>
      <w:r>
        <w:rPr>
          <w:rFonts w:ascii="Times New Roman" w:hAnsi="Times New Roman"/>
          <w:sz w:val="24"/>
          <w:szCs w:val="24"/>
        </w:rPr>
        <w:t xml:space="preserve"> </w:t>
      </w:r>
      <w:proofErr w:type="spellStart"/>
      <w:r>
        <w:rPr>
          <w:rFonts w:ascii="Times New Roman" w:hAnsi="Times New Roman"/>
          <w:sz w:val="24"/>
          <w:szCs w:val="24"/>
        </w:rPr>
        <w:t>money</w:t>
      </w:r>
      <w:proofErr w:type="spellEnd"/>
      <w:r>
        <w:rPr>
          <w:rFonts w:ascii="Times New Roman" w:hAnsi="Times New Roman"/>
          <w:sz w:val="24"/>
          <w:szCs w:val="24"/>
        </w:rPr>
        <w:t xml:space="preserve"> and </w:t>
      </w:r>
      <w:proofErr w:type="spellStart"/>
      <w:r>
        <w:rPr>
          <w:rFonts w:ascii="Times New Roman" w:hAnsi="Times New Roman"/>
          <w:sz w:val="24"/>
          <w:szCs w:val="24"/>
        </w:rPr>
        <w:t>their</w:t>
      </w:r>
      <w:proofErr w:type="spellEnd"/>
      <w:r>
        <w:rPr>
          <w:rFonts w:ascii="Times New Roman" w:hAnsi="Times New Roman"/>
          <w:sz w:val="24"/>
          <w:szCs w:val="24"/>
        </w:rPr>
        <w:t xml:space="preserve"> </w:t>
      </w:r>
      <w:proofErr w:type="spellStart"/>
      <w:r>
        <w:rPr>
          <w:rFonts w:ascii="Times New Roman" w:hAnsi="Times New Roman"/>
          <w:sz w:val="24"/>
          <w:szCs w:val="24"/>
        </w:rPr>
        <w:t>attitude</w:t>
      </w:r>
      <w:proofErr w:type="spellEnd"/>
      <w:r>
        <w:rPr>
          <w:rFonts w:ascii="Times New Roman" w:hAnsi="Times New Roman"/>
          <w:sz w:val="24"/>
          <w:szCs w:val="24"/>
        </w:rPr>
        <w:t xml:space="preserve"> to </w:t>
      </w:r>
      <w:proofErr w:type="spellStart"/>
      <w:r>
        <w:rPr>
          <w:rFonts w:ascii="Times New Roman" w:hAnsi="Times New Roman"/>
          <w:sz w:val="24"/>
          <w:szCs w:val="24"/>
        </w:rPr>
        <w:t>financial</w:t>
      </w:r>
      <w:proofErr w:type="spellEnd"/>
      <w:r>
        <w:rPr>
          <w:rFonts w:ascii="Times New Roman" w:hAnsi="Times New Roman"/>
          <w:sz w:val="24"/>
          <w:szCs w:val="24"/>
        </w:rPr>
        <w:t xml:space="preserve"> </w:t>
      </w:r>
      <w:proofErr w:type="spellStart"/>
      <w:r>
        <w:rPr>
          <w:rFonts w:ascii="Times New Roman" w:hAnsi="Times New Roman"/>
          <w:sz w:val="24"/>
          <w:szCs w:val="24"/>
        </w:rPr>
        <w:t>literacy</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their</w:t>
      </w:r>
      <w:proofErr w:type="spellEnd"/>
      <w:r>
        <w:rPr>
          <w:rFonts w:ascii="Times New Roman" w:hAnsi="Times New Roman"/>
          <w:sz w:val="24"/>
          <w:szCs w:val="24"/>
        </w:rPr>
        <w:t xml:space="preserve"> </w:t>
      </w:r>
      <w:proofErr w:type="spellStart"/>
      <w:r>
        <w:rPr>
          <w:rFonts w:ascii="Times New Roman" w:hAnsi="Times New Roman"/>
          <w:sz w:val="24"/>
          <w:szCs w:val="24"/>
        </w:rPr>
        <w:t>children</w:t>
      </w:r>
      <w:proofErr w:type="spellEnd"/>
      <w:r>
        <w:rPr>
          <w:rFonts w:ascii="Times New Roman" w:hAnsi="Times New Roman"/>
          <w:sz w:val="24"/>
          <w:szCs w:val="24"/>
        </w:rPr>
        <w:t xml:space="preserve">. </w:t>
      </w:r>
      <w:proofErr w:type="spellStart"/>
      <w:r>
        <w:rPr>
          <w:rFonts w:ascii="Times New Roman" w:hAnsi="Times New Roman"/>
          <w:sz w:val="24"/>
          <w:szCs w:val="24"/>
        </w:rPr>
        <w:t>Different</w:t>
      </w:r>
      <w:proofErr w:type="spellEnd"/>
      <w:r>
        <w:rPr>
          <w:rFonts w:ascii="Times New Roman" w:hAnsi="Times New Roman"/>
          <w:sz w:val="24"/>
          <w:szCs w:val="24"/>
        </w:rPr>
        <w:t xml:space="preserve"> </w:t>
      </w:r>
      <w:proofErr w:type="spellStart"/>
      <w:r>
        <w:rPr>
          <w:rFonts w:ascii="Times New Roman" w:hAnsi="Times New Roman"/>
          <w:sz w:val="24"/>
          <w:szCs w:val="24"/>
        </w:rPr>
        <w:t>kinds</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investigations</w:t>
      </w:r>
      <w:proofErr w:type="spellEnd"/>
      <w:r>
        <w:rPr>
          <w:rFonts w:ascii="Times New Roman" w:hAnsi="Times New Roman"/>
          <w:sz w:val="24"/>
          <w:szCs w:val="24"/>
        </w:rPr>
        <w:t xml:space="preserve"> show </w:t>
      </w:r>
      <w:proofErr w:type="spellStart"/>
      <w:r>
        <w:rPr>
          <w:rFonts w:ascii="Times New Roman" w:hAnsi="Times New Roman"/>
          <w:sz w:val="24"/>
          <w:szCs w:val="24"/>
        </w:rPr>
        <w:t>missing</w:t>
      </w:r>
      <w:proofErr w:type="spellEnd"/>
      <w:r>
        <w:rPr>
          <w:rFonts w:ascii="Times New Roman" w:hAnsi="Times New Roman"/>
          <w:sz w:val="24"/>
          <w:szCs w:val="24"/>
        </w:rPr>
        <w:t xml:space="preserve"> </w:t>
      </w:r>
      <w:proofErr w:type="spellStart"/>
      <w:r>
        <w:rPr>
          <w:rFonts w:ascii="Times New Roman" w:hAnsi="Times New Roman"/>
          <w:sz w:val="24"/>
          <w:szCs w:val="24"/>
        </w:rPr>
        <w:t>basis</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financial</w:t>
      </w:r>
      <w:proofErr w:type="spellEnd"/>
      <w:r>
        <w:rPr>
          <w:rFonts w:ascii="Times New Roman" w:hAnsi="Times New Roman"/>
          <w:sz w:val="24"/>
          <w:szCs w:val="24"/>
        </w:rPr>
        <w:t xml:space="preserve"> </w:t>
      </w:r>
      <w:proofErr w:type="spellStart"/>
      <w:r>
        <w:rPr>
          <w:rFonts w:ascii="Times New Roman" w:hAnsi="Times New Roman"/>
          <w:sz w:val="24"/>
          <w:szCs w:val="24"/>
        </w:rPr>
        <w:t>literacy</w:t>
      </w:r>
      <w:proofErr w:type="spellEnd"/>
      <w:r>
        <w:rPr>
          <w:rFonts w:ascii="Times New Roman" w:hAnsi="Times New Roman"/>
          <w:sz w:val="24"/>
          <w:szCs w:val="24"/>
        </w:rPr>
        <w:t xml:space="preserve">. </w:t>
      </w:r>
      <w:proofErr w:type="spellStart"/>
      <w:r>
        <w:rPr>
          <w:rFonts w:ascii="Times New Roman" w:hAnsi="Times New Roman"/>
          <w:sz w:val="24"/>
          <w:szCs w:val="24"/>
        </w:rPr>
        <w:t>Because</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this</w:t>
      </w:r>
      <w:proofErr w:type="spellEnd"/>
      <w:r>
        <w:rPr>
          <w:rFonts w:ascii="Times New Roman" w:hAnsi="Times New Roman"/>
          <w:sz w:val="24"/>
          <w:szCs w:val="24"/>
        </w:rPr>
        <w:t xml:space="preserve">, </w:t>
      </w:r>
      <w:proofErr w:type="spellStart"/>
      <w:r>
        <w:rPr>
          <w:rFonts w:ascii="Times New Roman" w:hAnsi="Times New Roman"/>
          <w:sz w:val="24"/>
          <w:szCs w:val="24"/>
        </w:rPr>
        <w:t>people</w:t>
      </w:r>
      <w:proofErr w:type="spellEnd"/>
      <w:r>
        <w:rPr>
          <w:rFonts w:ascii="Times New Roman" w:hAnsi="Times New Roman"/>
          <w:sz w:val="24"/>
          <w:szCs w:val="24"/>
        </w:rPr>
        <w:t xml:space="preserve"> </w:t>
      </w:r>
      <w:proofErr w:type="spellStart"/>
      <w:r>
        <w:rPr>
          <w:rFonts w:ascii="Times New Roman" w:hAnsi="Times New Roman"/>
          <w:sz w:val="24"/>
          <w:szCs w:val="24"/>
        </w:rPr>
        <w:t>cannot</w:t>
      </w:r>
      <w:proofErr w:type="spellEnd"/>
      <w:r>
        <w:rPr>
          <w:rFonts w:ascii="Times New Roman" w:hAnsi="Times New Roman"/>
          <w:sz w:val="24"/>
          <w:szCs w:val="24"/>
        </w:rPr>
        <w:t xml:space="preserve"> </w:t>
      </w:r>
      <w:proofErr w:type="spellStart"/>
      <w:r>
        <w:rPr>
          <w:rFonts w:ascii="Times New Roman" w:hAnsi="Times New Roman"/>
          <w:sz w:val="24"/>
          <w:szCs w:val="24"/>
        </w:rPr>
        <w:t>safe</w:t>
      </w:r>
      <w:proofErr w:type="spellEnd"/>
      <w:r>
        <w:rPr>
          <w:rFonts w:ascii="Times New Roman" w:hAnsi="Times New Roman"/>
          <w:sz w:val="24"/>
          <w:szCs w:val="24"/>
        </w:rPr>
        <w:t xml:space="preserve">, </w:t>
      </w:r>
      <w:proofErr w:type="spellStart"/>
      <w:r>
        <w:rPr>
          <w:rFonts w:ascii="Times New Roman" w:hAnsi="Times New Roman"/>
          <w:sz w:val="24"/>
          <w:szCs w:val="24"/>
        </w:rPr>
        <w:t>gain</w:t>
      </w:r>
      <w:proofErr w:type="spellEnd"/>
      <w:r>
        <w:rPr>
          <w:rFonts w:ascii="Times New Roman" w:hAnsi="Times New Roman"/>
          <w:sz w:val="24"/>
          <w:szCs w:val="24"/>
        </w:rPr>
        <w:t xml:space="preserve"> </w:t>
      </w:r>
      <w:proofErr w:type="spellStart"/>
      <w:r>
        <w:rPr>
          <w:rFonts w:ascii="Times New Roman" w:hAnsi="Times New Roman"/>
          <w:sz w:val="24"/>
          <w:szCs w:val="24"/>
        </w:rPr>
        <w:t>or</w:t>
      </w:r>
      <w:proofErr w:type="spellEnd"/>
      <w:r>
        <w:rPr>
          <w:rFonts w:ascii="Times New Roman" w:hAnsi="Times New Roman"/>
          <w:sz w:val="24"/>
          <w:szCs w:val="24"/>
        </w:rPr>
        <w:t xml:space="preserve"> </w:t>
      </w:r>
      <w:proofErr w:type="spellStart"/>
      <w:r>
        <w:rPr>
          <w:rFonts w:ascii="Times New Roman" w:hAnsi="Times New Roman"/>
          <w:sz w:val="24"/>
          <w:szCs w:val="24"/>
        </w:rPr>
        <w:t>keep</w:t>
      </w:r>
      <w:proofErr w:type="spellEnd"/>
      <w:r>
        <w:rPr>
          <w:rFonts w:ascii="Times New Roman" w:hAnsi="Times New Roman"/>
          <w:sz w:val="24"/>
          <w:szCs w:val="24"/>
        </w:rPr>
        <w:t xml:space="preserve"> </w:t>
      </w:r>
      <w:proofErr w:type="spellStart"/>
      <w:r>
        <w:rPr>
          <w:rFonts w:ascii="Times New Roman" w:hAnsi="Times New Roman"/>
          <w:sz w:val="24"/>
          <w:szCs w:val="24"/>
        </w:rPr>
        <w:t>their</w:t>
      </w:r>
      <w:proofErr w:type="spellEnd"/>
      <w:r>
        <w:rPr>
          <w:rFonts w:ascii="Times New Roman" w:hAnsi="Times New Roman"/>
          <w:sz w:val="24"/>
          <w:szCs w:val="24"/>
        </w:rPr>
        <w:t xml:space="preserve"> </w:t>
      </w:r>
      <w:proofErr w:type="spellStart"/>
      <w:r>
        <w:rPr>
          <w:rFonts w:ascii="Times New Roman" w:hAnsi="Times New Roman"/>
          <w:sz w:val="24"/>
          <w:szCs w:val="24"/>
        </w:rPr>
        <w:t>money</w:t>
      </w:r>
      <w:proofErr w:type="spellEnd"/>
      <w:r>
        <w:rPr>
          <w:rFonts w:ascii="Times New Roman" w:hAnsi="Times New Roman"/>
          <w:sz w:val="24"/>
          <w:szCs w:val="24"/>
        </w:rPr>
        <w:t xml:space="preserve">. </w:t>
      </w:r>
      <w:proofErr w:type="spellStart"/>
      <w:r>
        <w:rPr>
          <w:rFonts w:ascii="Times New Roman" w:hAnsi="Times New Roman"/>
          <w:sz w:val="24"/>
          <w:szCs w:val="24"/>
        </w:rPr>
        <w:t>There</w:t>
      </w:r>
      <w:proofErr w:type="spellEnd"/>
      <w:r>
        <w:rPr>
          <w:rFonts w:ascii="Times New Roman" w:hAnsi="Times New Roman"/>
          <w:sz w:val="24"/>
          <w:szCs w:val="24"/>
        </w:rPr>
        <w:t xml:space="preserve"> </w:t>
      </w:r>
      <w:proofErr w:type="spellStart"/>
      <w:r>
        <w:rPr>
          <w:rFonts w:ascii="Times New Roman" w:hAnsi="Times New Roman"/>
          <w:sz w:val="24"/>
          <w:szCs w:val="24"/>
        </w:rPr>
        <w:t>is</w:t>
      </w:r>
      <w:proofErr w:type="spellEnd"/>
      <w:r>
        <w:rPr>
          <w:rFonts w:ascii="Times New Roman" w:hAnsi="Times New Roman"/>
          <w:sz w:val="24"/>
          <w:szCs w:val="24"/>
        </w:rPr>
        <w:t xml:space="preserve"> </w:t>
      </w:r>
      <w:proofErr w:type="spellStart"/>
      <w:r>
        <w:rPr>
          <w:rFonts w:ascii="Times New Roman" w:hAnsi="Times New Roman"/>
          <w:sz w:val="24"/>
          <w:szCs w:val="24"/>
        </w:rPr>
        <w:t>an</w:t>
      </w:r>
      <w:proofErr w:type="spellEnd"/>
      <w:r>
        <w:rPr>
          <w:rFonts w:ascii="Times New Roman" w:hAnsi="Times New Roman"/>
          <w:sz w:val="24"/>
          <w:szCs w:val="24"/>
        </w:rPr>
        <w:t xml:space="preserve"> </w:t>
      </w:r>
      <w:proofErr w:type="spellStart"/>
      <w:r>
        <w:rPr>
          <w:rFonts w:ascii="Times New Roman" w:hAnsi="Times New Roman"/>
          <w:sz w:val="24"/>
          <w:szCs w:val="24"/>
        </w:rPr>
        <w:t>education</w:t>
      </w:r>
      <w:proofErr w:type="spellEnd"/>
      <w:r>
        <w:rPr>
          <w:rFonts w:ascii="Times New Roman" w:hAnsi="Times New Roman"/>
          <w:sz w:val="24"/>
          <w:szCs w:val="24"/>
        </w:rPr>
        <w:t xml:space="preserve"> </w:t>
      </w:r>
      <w:proofErr w:type="spellStart"/>
      <w:r>
        <w:rPr>
          <w:rFonts w:ascii="Times New Roman" w:hAnsi="Times New Roman"/>
          <w:sz w:val="24"/>
          <w:szCs w:val="24"/>
        </w:rPr>
        <w:t>about</w:t>
      </w:r>
      <w:proofErr w:type="spellEnd"/>
      <w:r>
        <w:rPr>
          <w:rFonts w:ascii="Times New Roman" w:hAnsi="Times New Roman"/>
          <w:sz w:val="24"/>
          <w:szCs w:val="24"/>
        </w:rPr>
        <w:t xml:space="preserve"> </w:t>
      </w:r>
      <w:proofErr w:type="spellStart"/>
      <w:r>
        <w:rPr>
          <w:rFonts w:ascii="Times New Roman" w:hAnsi="Times New Roman"/>
          <w:sz w:val="24"/>
          <w:szCs w:val="24"/>
        </w:rPr>
        <w:t>financial</w:t>
      </w:r>
      <w:proofErr w:type="spellEnd"/>
      <w:r>
        <w:rPr>
          <w:rFonts w:ascii="Times New Roman" w:hAnsi="Times New Roman"/>
          <w:sz w:val="24"/>
          <w:szCs w:val="24"/>
        </w:rPr>
        <w:t xml:space="preserve"> </w:t>
      </w:r>
      <w:proofErr w:type="spellStart"/>
      <w:r>
        <w:rPr>
          <w:rFonts w:ascii="Times New Roman" w:hAnsi="Times New Roman"/>
          <w:sz w:val="24"/>
          <w:szCs w:val="24"/>
        </w:rPr>
        <w:t>literacy</w:t>
      </w:r>
      <w:proofErr w:type="spellEnd"/>
      <w:r>
        <w:rPr>
          <w:rFonts w:ascii="Times New Roman" w:hAnsi="Times New Roman"/>
          <w:sz w:val="24"/>
          <w:szCs w:val="24"/>
        </w:rPr>
        <w:t xml:space="preserve"> </w:t>
      </w:r>
      <w:proofErr w:type="spellStart"/>
      <w:r>
        <w:rPr>
          <w:rFonts w:ascii="Times New Roman" w:hAnsi="Times New Roman"/>
          <w:sz w:val="24"/>
          <w:szCs w:val="24"/>
        </w:rPr>
        <w:t>defined</w:t>
      </w:r>
      <w:proofErr w:type="spellEnd"/>
      <w:r>
        <w:rPr>
          <w:rFonts w:ascii="Times New Roman" w:hAnsi="Times New Roman"/>
          <w:sz w:val="24"/>
          <w:szCs w:val="24"/>
        </w:rPr>
        <w:t xml:space="preserve"> by Standard finanční gramotnosti </w:t>
      </w:r>
      <w:proofErr w:type="spellStart"/>
      <w:r>
        <w:rPr>
          <w:rFonts w:ascii="Times New Roman" w:hAnsi="Times New Roman"/>
          <w:sz w:val="24"/>
          <w:szCs w:val="24"/>
        </w:rPr>
        <w:t>according</w:t>
      </w:r>
      <w:proofErr w:type="spellEnd"/>
      <w:r>
        <w:rPr>
          <w:rFonts w:ascii="Times New Roman" w:hAnsi="Times New Roman"/>
          <w:sz w:val="24"/>
          <w:szCs w:val="24"/>
        </w:rPr>
        <w:t xml:space="preserve"> to </w:t>
      </w:r>
      <w:proofErr w:type="spellStart"/>
      <w:r>
        <w:rPr>
          <w:rFonts w:ascii="Times New Roman" w:hAnsi="Times New Roman"/>
          <w:sz w:val="24"/>
          <w:szCs w:val="24"/>
        </w:rPr>
        <w:t>National</w:t>
      </w:r>
      <w:proofErr w:type="spellEnd"/>
      <w:r>
        <w:rPr>
          <w:rFonts w:ascii="Times New Roman" w:hAnsi="Times New Roman"/>
          <w:sz w:val="24"/>
          <w:szCs w:val="24"/>
        </w:rPr>
        <w:t xml:space="preserve"> </w:t>
      </w:r>
      <w:proofErr w:type="spellStart"/>
      <w:r>
        <w:rPr>
          <w:rFonts w:ascii="Times New Roman" w:hAnsi="Times New Roman"/>
          <w:sz w:val="24"/>
          <w:szCs w:val="24"/>
        </w:rPr>
        <w:t>education</w:t>
      </w:r>
      <w:proofErr w:type="spellEnd"/>
      <w:r>
        <w:rPr>
          <w:rFonts w:ascii="Times New Roman" w:hAnsi="Times New Roman"/>
          <w:sz w:val="24"/>
          <w:szCs w:val="24"/>
        </w:rPr>
        <w:t xml:space="preserve"> </w:t>
      </w:r>
      <w:proofErr w:type="spellStart"/>
      <w:r>
        <w:rPr>
          <w:rFonts w:ascii="Times New Roman" w:hAnsi="Times New Roman"/>
          <w:sz w:val="24"/>
          <w:szCs w:val="24"/>
        </w:rPr>
        <w:t>strategy</w:t>
      </w:r>
      <w:proofErr w:type="spellEnd"/>
      <w:r>
        <w:rPr>
          <w:rFonts w:ascii="Times New Roman" w:hAnsi="Times New Roman"/>
          <w:sz w:val="24"/>
          <w:szCs w:val="24"/>
        </w:rPr>
        <w:t xml:space="preserve"> (2010) in </w:t>
      </w:r>
      <w:proofErr w:type="spellStart"/>
      <w:r>
        <w:rPr>
          <w:rFonts w:ascii="Times New Roman" w:hAnsi="Times New Roman"/>
          <w:sz w:val="24"/>
          <w:szCs w:val="24"/>
        </w:rPr>
        <w:t>elementary</w:t>
      </w:r>
      <w:proofErr w:type="spellEnd"/>
      <w:r>
        <w:rPr>
          <w:rFonts w:ascii="Times New Roman" w:hAnsi="Times New Roman"/>
          <w:sz w:val="24"/>
          <w:szCs w:val="24"/>
        </w:rPr>
        <w:t xml:space="preserve"> </w:t>
      </w:r>
      <w:proofErr w:type="spellStart"/>
      <w:r>
        <w:rPr>
          <w:rFonts w:ascii="Times New Roman" w:hAnsi="Times New Roman"/>
          <w:sz w:val="24"/>
          <w:szCs w:val="24"/>
        </w:rPr>
        <w:t>school</w:t>
      </w:r>
      <w:proofErr w:type="spellEnd"/>
      <w:r>
        <w:rPr>
          <w:rFonts w:ascii="Times New Roman" w:hAnsi="Times New Roman"/>
          <w:sz w:val="24"/>
          <w:szCs w:val="24"/>
        </w:rPr>
        <w:t xml:space="preserve"> and </w:t>
      </w:r>
      <w:proofErr w:type="spellStart"/>
      <w:r>
        <w:rPr>
          <w:rFonts w:ascii="Times New Roman" w:hAnsi="Times New Roman"/>
          <w:sz w:val="24"/>
          <w:szCs w:val="24"/>
        </w:rPr>
        <w:t>at</w:t>
      </w:r>
      <w:proofErr w:type="spellEnd"/>
      <w:r>
        <w:rPr>
          <w:rFonts w:ascii="Times New Roman" w:hAnsi="Times New Roman"/>
          <w:sz w:val="24"/>
          <w:szCs w:val="24"/>
        </w:rPr>
        <w:t xml:space="preserve"> </w:t>
      </w:r>
      <w:proofErr w:type="spellStart"/>
      <w:r>
        <w:rPr>
          <w:rFonts w:ascii="Times New Roman" w:hAnsi="Times New Roman"/>
          <w:sz w:val="24"/>
          <w:szCs w:val="24"/>
        </w:rPr>
        <w:t>high</w:t>
      </w:r>
      <w:proofErr w:type="spellEnd"/>
      <w:r>
        <w:rPr>
          <w:rFonts w:ascii="Times New Roman" w:hAnsi="Times New Roman"/>
          <w:sz w:val="24"/>
          <w:szCs w:val="24"/>
        </w:rPr>
        <w:t xml:space="preserve"> </w:t>
      </w:r>
      <w:proofErr w:type="spellStart"/>
      <w:r>
        <w:rPr>
          <w:rFonts w:ascii="Times New Roman" w:hAnsi="Times New Roman"/>
          <w:sz w:val="24"/>
          <w:szCs w:val="24"/>
        </w:rPr>
        <w:t>school</w:t>
      </w:r>
      <w:proofErr w:type="spellEnd"/>
      <w:r>
        <w:rPr>
          <w:rFonts w:ascii="Times New Roman" w:hAnsi="Times New Roman"/>
          <w:sz w:val="24"/>
          <w:szCs w:val="24"/>
        </w:rPr>
        <w:t xml:space="preserve">. </w:t>
      </w:r>
      <w:proofErr w:type="spellStart"/>
      <w:r>
        <w:rPr>
          <w:rFonts w:ascii="Times New Roman" w:hAnsi="Times New Roman"/>
          <w:sz w:val="24"/>
          <w:szCs w:val="24"/>
        </w:rPr>
        <w:t>However</w:t>
      </w:r>
      <w:proofErr w:type="spellEnd"/>
      <w:r>
        <w:rPr>
          <w:rFonts w:ascii="Times New Roman" w:hAnsi="Times New Roman"/>
          <w:sz w:val="24"/>
          <w:szCs w:val="24"/>
        </w:rPr>
        <w:t xml:space="preserve">, </w:t>
      </w:r>
      <w:proofErr w:type="spellStart"/>
      <w:r>
        <w:rPr>
          <w:rFonts w:ascii="Times New Roman" w:hAnsi="Times New Roman"/>
          <w:sz w:val="24"/>
          <w:szCs w:val="24"/>
        </w:rPr>
        <w:t>important</w:t>
      </w:r>
      <w:proofErr w:type="spellEnd"/>
      <w:r>
        <w:rPr>
          <w:rFonts w:ascii="Times New Roman" w:hAnsi="Times New Roman"/>
          <w:sz w:val="24"/>
          <w:szCs w:val="24"/>
        </w:rPr>
        <w:t xml:space="preserve"> part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education</w:t>
      </w:r>
      <w:proofErr w:type="spellEnd"/>
      <w:r>
        <w:rPr>
          <w:rFonts w:ascii="Times New Roman" w:hAnsi="Times New Roman"/>
          <w:sz w:val="24"/>
          <w:szCs w:val="24"/>
        </w:rPr>
        <w:t xml:space="preserve"> </w:t>
      </w:r>
      <w:proofErr w:type="spellStart"/>
      <w:r>
        <w:rPr>
          <w:rFonts w:ascii="Times New Roman" w:hAnsi="Times New Roman"/>
          <w:sz w:val="24"/>
          <w:szCs w:val="24"/>
        </w:rPr>
        <w:t>is</w:t>
      </w:r>
      <w:proofErr w:type="spellEnd"/>
      <w:r>
        <w:rPr>
          <w:rFonts w:ascii="Times New Roman" w:hAnsi="Times New Roman"/>
          <w:sz w:val="24"/>
          <w:szCs w:val="24"/>
        </w:rPr>
        <w:t xml:space="preserve"> </w:t>
      </w:r>
      <w:proofErr w:type="spellStart"/>
      <w:r>
        <w:rPr>
          <w:rFonts w:ascii="Times New Roman" w:hAnsi="Times New Roman"/>
          <w:sz w:val="24"/>
          <w:szCs w:val="24"/>
        </w:rPr>
        <w:t>practice</w:t>
      </w:r>
      <w:proofErr w:type="spellEnd"/>
      <w:r>
        <w:rPr>
          <w:rFonts w:ascii="Times New Roman" w:hAnsi="Times New Roman"/>
          <w:sz w:val="24"/>
          <w:szCs w:val="24"/>
        </w:rPr>
        <w:t xml:space="preserve">, </w:t>
      </w:r>
      <w:proofErr w:type="spellStart"/>
      <w:r>
        <w:rPr>
          <w:rFonts w:ascii="Times New Roman" w:hAnsi="Times New Roman"/>
          <w:sz w:val="24"/>
          <w:szCs w:val="24"/>
        </w:rPr>
        <w:t>which</w:t>
      </w:r>
      <w:proofErr w:type="spellEnd"/>
      <w:r>
        <w:rPr>
          <w:rFonts w:ascii="Times New Roman" w:hAnsi="Times New Roman"/>
          <w:sz w:val="24"/>
          <w:szCs w:val="24"/>
        </w:rPr>
        <w:t xml:space="preserve"> </w:t>
      </w:r>
      <w:proofErr w:type="spellStart"/>
      <w:r>
        <w:rPr>
          <w:rFonts w:ascii="Times New Roman" w:hAnsi="Times New Roman"/>
          <w:sz w:val="24"/>
          <w:szCs w:val="24"/>
        </w:rPr>
        <w:t>is</w:t>
      </w:r>
      <w:proofErr w:type="spellEnd"/>
      <w:r>
        <w:rPr>
          <w:rFonts w:ascii="Times New Roman" w:hAnsi="Times New Roman"/>
          <w:sz w:val="24"/>
          <w:szCs w:val="24"/>
        </w:rPr>
        <w:t xml:space="preserve"> </w:t>
      </w:r>
      <w:proofErr w:type="spellStart"/>
      <w:r>
        <w:rPr>
          <w:rFonts w:ascii="Times New Roman" w:hAnsi="Times New Roman"/>
          <w:sz w:val="24"/>
          <w:szCs w:val="24"/>
        </w:rPr>
        <w:t>mainly</w:t>
      </w:r>
      <w:proofErr w:type="spellEnd"/>
      <w:r>
        <w:rPr>
          <w:rFonts w:ascii="Times New Roman" w:hAnsi="Times New Roman"/>
          <w:sz w:val="24"/>
          <w:szCs w:val="24"/>
        </w:rPr>
        <w:t xml:space="preserve"> </w:t>
      </w:r>
      <w:proofErr w:type="spellStart"/>
      <w:r>
        <w:rPr>
          <w:rFonts w:ascii="Times New Roman" w:hAnsi="Times New Roman"/>
          <w:sz w:val="24"/>
          <w:szCs w:val="24"/>
        </w:rPr>
        <w:t>represented</w:t>
      </w:r>
      <w:proofErr w:type="spellEnd"/>
      <w:r>
        <w:rPr>
          <w:rFonts w:ascii="Times New Roman" w:hAnsi="Times New Roman"/>
          <w:sz w:val="24"/>
          <w:szCs w:val="24"/>
        </w:rPr>
        <w:t xml:space="preserve"> by </w:t>
      </w:r>
      <w:proofErr w:type="spellStart"/>
      <w:r>
        <w:rPr>
          <w:rFonts w:ascii="Times New Roman" w:hAnsi="Times New Roman"/>
          <w:sz w:val="24"/>
          <w:szCs w:val="24"/>
        </w:rPr>
        <w:t>parents</w:t>
      </w:r>
      <w:proofErr w:type="spellEnd"/>
      <w:r>
        <w:rPr>
          <w:rFonts w:ascii="Times New Roman" w:hAnsi="Times New Roman"/>
          <w:sz w:val="24"/>
          <w:szCs w:val="24"/>
        </w:rPr>
        <w:t xml:space="preserve">. </w:t>
      </w:r>
      <w:proofErr w:type="spellStart"/>
      <w:r>
        <w:rPr>
          <w:rFonts w:ascii="Times New Roman" w:hAnsi="Times New Roman"/>
          <w:sz w:val="24"/>
          <w:szCs w:val="24"/>
        </w:rPr>
        <w:t>Children</w:t>
      </w:r>
      <w:proofErr w:type="spellEnd"/>
      <w:r>
        <w:rPr>
          <w:rFonts w:ascii="Times New Roman" w:hAnsi="Times New Roman"/>
          <w:sz w:val="24"/>
          <w:szCs w:val="24"/>
        </w:rPr>
        <w:t xml:space="preserve"> </w:t>
      </w:r>
      <w:proofErr w:type="spellStart"/>
      <w:r>
        <w:rPr>
          <w:rFonts w:ascii="Times New Roman" w:hAnsi="Times New Roman"/>
          <w:sz w:val="24"/>
          <w:szCs w:val="24"/>
        </w:rPr>
        <w:t>will</w:t>
      </w:r>
      <w:proofErr w:type="spellEnd"/>
      <w:r>
        <w:rPr>
          <w:rFonts w:ascii="Times New Roman" w:hAnsi="Times New Roman"/>
          <w:sz w:val="24"/>
          <w:szCs w:val="24"/>
        </w:rPr>
        <w:t xml:space="preserve"> </w:t>
      </w:r>
      <w:proofErr w:type="spellStart"/>
      <w:r>
        <w:rPr>
          <w:rFonts w:ascii="Times New Roman" w:hAnsi="Times New Roman"/>
          <w:sz w:val="24"/>
          <w:szCs w:val="24"/>
        </w:rPr>
        <w:t>deal</w:t>
      </w:r>
      <w:proofErr w:type="spellEnd"/>
      <w:r>
        <w:rPr>
          <w:rFonts w:ascii="Times New Roman" w:hAnsi="Times New Roman"/>
          <w:sz w:val="24"/>
          <w:szCs w:val="24"/>
        </w:rPr>
        <w:t xml:space="preserve"> </w:t>
      </w:r>
      <w:proofErr w:type="spellStart"/>
      <w:r>
        <w:rPr>
          <w:rFonts w:ascii="Times New Roman" w:hAnsi="Times New Roman"/>
          <w:sz w:val="24"/>
          <w:szCs w:val="24"/>
        </w:rPr>
        <w:t>with</w:t>
      </w:r>
      <w:proofErr w:type="spellEnd"/>
      <w:r>
        <w:rPr>
          <w:rFonts w:ascii="Times New Roman" w:hAnsi="Times New Roman"/>
          <w:sz w:val="24"/>
          <w:szCs w:val="24"/>
        </w:rPr>
        <w:t xml:space="preserve"> </w:t>
      </w:r>
      <w:proofErr w:type="spellStart"/>
      <w:r>
        <w:rPr>
          <w:rFonts w:ascii="Times New Roman" w:hAnsi="Times New Roman"/>
          <w:sz w:val="24"/>
          <w:szCs w:val="24"/>
        </w:rPr>
        <w:t>money</w:t>
      </w:r>
      <w:proofErr w:type="spellEnd"/>
      <w:r>
        <w:rPr>
          <w:rFonts w:ascii="Times New Roman" w:hAnsi="Times New Roman"/>
          <w:sz w:val="24"/>
          <w:szCs w:val="24"/>
        </w:rPr>
        <w:t xml:space="preserve"> </w:t>
      </w:r>
      <w:proofErr w:type="spellStart"/>
      <w:r>
        <w:rPr>
          <w:rFonts w:ascii="Times New Roman" w:hAnsi="Times New Roman"/>
          <w:sz w:val="24"/>
          <w:szCs w:val="24"/>
        </w:rPr>
        <w:t>the</w:t>
      </w:r>
      <w:proofErr w:type="spellEnd"/>
      <w:r>
        <w:rPr>
          <w:rFonts w:ascii="Times New Roman" w:hAnsi="Times New Roman"/>
          <w:sz w:val="24"/>
          <w:szCs w:val="24"/>
        </w:rPr>
        <w:t xml:space="preserve"> </w:t>
      </w:r>
      <w:proofErr w:type="spellStart"/>
      <w:r>
        <w:rPr>
          <w:rFonts w:ascii="Times New Roman" w:hAnsi="Times New Roman"/>
          <w:sz w:val="24"/>
          <w:szCs w:val="24"/>
        </w:rPr>
        <w:t>same</w:t>
      </w:r>
      <w:proofErr w:type="spellEnd"/>
      <w:r>
        <w:rPr>
          <w:rFonts w:ascii="Times New Roman" w:hAnsi="Times New Roman"/>
          <w:sz w:val="24"/>
          <w:szCs w:val="24"/>
        </w:rPr>
        <w:t xml:space="preserve"> </w:t>
      </w:r>
      <w:proofErr w:type="spellStart"/>
      <w:r>
        <w:rPr>
          <w:rFonts w:ascii="Times New Roman" w:hAnsi="Times New Roman"/>
          <w:sz w:val="24"/>
          <w:szCs w:val="24"/>
        </w:rPr>
        <w:t>way</w:t>
      </w:r>
      <w:proofErr w:type="spellEnd"/>
      <w:r>
        <w:rPr>
          <w:rFonts w:ascii="Times New Roman" w:hAnsi="Times New Roman"/>
          <w:sz w:val="24"/>
          <w:szCs w:val="24"/>
        </w:rPr>
        <w:t xml:space="preserve"> </w:t>
      </w:r>
      <w:proofErr w:type="spellStart"/>
      <w:r>
        <w:rPr>
          <w:rFonts w:ascii="Times New Roman" w:hAnsi="Times New Roman"/>
          <w:sz w:val="24"/>
          <w:szCs w:val="24"/>
        </w:rPr>
        <w:t>their</w:t>
      </w:r>
      <w:proofErr w:type="spellEnd"/>
      <w:r>
        <w:rPr>
          <w:rFonts w:ascii="Times New Roman" w:hAnsi="Times New Roman"/>
          <w:sz w:val="24"/>
          <w:szCs w:val="24"/>
        </w:rPr>
        <w:t xml:space="preserve"> </w:t>
      </w:r>
      <w:proofErr w:type="spellStart"/>
      <w:r>
        <w:rPr>
          <w:rFonts w:ascii="Times New Roman" w:hAnsi="Times New Roman"/>
          <w:sz w:val="24"/>
          <w:szCs w:val="24"/>
        </w:rPr>
        <w:t>parents</w:t>
      </w:r>
      <w:proofErr w:type="spellEnd"/>
      <w:r>
        <w:rPr>
          <w:rFonts w:ascii="Times New Roman" w:hAnsi="Times New Roman"/>
          <w:sz w:val="24"/>
          <w:szCs w:val="24"/>
        </w:rPr>
        <w:t xml:space="preserve"> </w:t>
      </w:r>
      <w:proofErr w:type="spellStart"/>
      <w:r>
        <w:rPr>
          <w:rFonts w:ascii="Times New Roman" w:hAnsi="Times New Roman"/>
          <w:sz w:val="24"/>
          <w:szCs w:val="24"/>
        </w:rPr>
        <w:t>did</w:t>
      </w:r>
      <w:proofErr w:type="spellEnd"/>
      <w:r>
        <w:rPr>
          <w:rFonts w:ascii="Times New Roman" w:hAnsi="Times New Roman"/>
          <w:sz w:val="24"/>
          <w:szCs w:val="24"/>
        </w:rPr>
        <w:t xml:space="preserve">. </w:t>
      </w:r>
      <w:proofErr w:type="spellStart"/>
      <w:r>
        <w:rPr>
          <w:rFonts w:ascii="Times New Roman" w:hAnsi="Times New Roman"/>
          <w:sz w:val="24"/>
          <w:szCs w:val="24"/>
        </w:rPr>
        <w:t>Outcome</w:t>
      </w:r>
      <w:proofErr w:type="spellEnd"/>
      <w:r>
        <w:rPr>
          <w:rFonts w:ascii="Times New Roman" w:hAnsi="Times New Roman"/>
          <w:sz w:val="24"/>
          <w:szCs w:val="24"/>
        </w:rPr>
        <w:t xml:space="preserve"> </w:t>
      </w:r>
      <w:proofErr w:type="spellStart"/>
      <w:r>
        <w:rPr>
          <w:rFonts w:ascii="Times New Roman" w:hAnsi="Times New Roman"/>
          <w:sz w:val="24"/>
          <w:szCs w:val="24"/>
        </w:rPr>
        <w:t>of</w:t>
      </w:r>
      <w:proofErr w:type="spellEnd"/>
      <w:r>
        <w:rPr>
          <w:rFonts w:ascii="Times New Roman" w:hAnsi="Times New Roman"/>
          <w:sz w:val="24"/>
          <w:szCs w:val="24"/>
        </w:rPr>
        <w:t xml:space="preserve"> thesis </w:t>
      </w:r>
      <w:proofErr w:type="spellStart"/>
      <w:r>
        <w:rPr>
          <w:rFonts w:ascii="Times New Roman" w:hAnsi="Times New Roman"/>
          <w:sz w:val="24"/>
          <w:szCs w:val="24"/>
        </w:rPr>
        <w:t>is</w:t>
      </w:r>
      <w:proofErr w:type="spellEnd"/>
      <w:r>
        <w:rPr>
          <w:rFonts w:ascii="Times New Roman" w:hAnsi="Times New Roman"/>
          <w:sz w:val="24"/>
          <w:szCs w:val="24"/>
        </w:rPr>
        <w:t xml:space="preserve"> </w:t>
      </w:r>
      <w:proofErr w:type="spellStart"/>
      <w:r>
        <w:rPr>
          <w:rFonts w:ascii="Times New Roman" w:hAnsi="Times New Roman"/>
          <w:sz w:val="24"/>
          <w:szCs w:val="24"/>
        </w:rPr>
        <w:t>theory</w:t>
      </w:r>
      <w:proofErr w:type="spellEnd"/>
      <w:r>
        <w:rPr>
          <w:rFonts w:ascii="Times New Roman" w:hAnsi="Times New Roman"/>
          <w:sz w:val="24"/>
          <w:szCs w:val="24"/>
        </w:rPr>
        <w:t xml:space="preserve"> </w:t>
      </w:r>
      <w:proofErr w:type="spellStart"/>
      <w:r>
        <w:rPr>
          <w:rFonts w:ascii="Times New Roman" w:hAnsi="Times New Roman"/>
          <w:sz w:val="24"/>
          <w:szCs w:val="24"/>
        </w:rPr>
        <w:t>from</w:t>
      </w:r>
      <w:proofErr w:type="spellEnd"/>
      <w:r>
        <w:rPr>
          <w:rFonts w:ascii="Times New Roman" w:hAnsi="Times New Roman"/>
          <w:sz w:val="24"/>
          <w:szCs w:val="24"/>
        </w:rPr>
        <w:t xml:space="preserve"> </w:t>
      </w:r>
      <w:proofErr w:type="spellStart"/>
      <w:r>
        <w:rPr>
          <w:rFonts w:ascii="Times New Roman" w:hAnsi="Times New Roman"/>
          <w:sz w:val="24"/>
          <w:szCs w:val="24"/>
        </w:rPr>
        <w:t>economic</w:t>
      </w:r>
      <w:proofErr w:type="spellEnd"/>
      <w:r>
        <w:rPr>
          <w:rFonts w:ascii="Times New Roman" w:hAnsi="Times New Roman"/>
          <w:sz w:val="24"/>
          <w:szCs w:val="24"/>
        </w:rPr>
        <w:t xml:space="preserve"> psychology. </w:t>
      </w:r>
      <w:proofErr w:type="spellStart"/>
      <w:r>
        <w:rPr>
          <w:rFonts w:ascii="Times New Roman" w:hAnsi="Times New Roman"/>
          <w:sz w:val="24"/>
          <w:szCs w:val="24"/>
        </w:rPr>
        <w:t>Chosen</w:t>
      </w:r>
      <w:proofErr w:type="spellEnd"/>
      <w:r>
        <w:rPr>
          <w:rFonts w:ascii="Times New Roman" w:hAnsi="Times New Roman"/>
          <w:sz w:val="24"/>
          <w:szCs w:val="24"/>
        </w:rPr>
        <w:t xml:space="preserve"> type </w:t>
      </w:r>
      <w:proofErr w:type="spellStart"/>
      <w:r>
        <w:rPr>
          <w:rFonts w:ascii="Times New Roman" w:hAnsi="Times New Roman"/>
          <w:sz w:val="24"/>
          <w:szCs w:val="24"/>
        </w:rPr>
        <w:t>of</w:t>
      </w:r>
      <w:proofErr w:type="spellEnd"/>
      <w:r>
        <w:rPr>
          <w:rFonts w:ascii="Times New Roman" w:hAnsi="Times New Roman"/>
          <w:sz w:val="24"/>
          <w:szCs w:val="24"/>
        </w:rPr>
        <w:t xml:space="preserve"> </w:t>
      </w:r>
      <w:proofErr w:type="spellStart"/>
      <w:r>
        <w:rPr>
          <w:rFonts w:ascii="Times New Roman" w:hAnsi="Times New Roman"/>
          <w:sz w:val="24"/>
          <w:szCs w:val="24"/>
        </w:rPr>
        <w:t>research</w:t>
      </w:r>
      <w:proofErr w:type="spellEnd"/>
      <w:r>
        <w:rPr>
          <w:rFonts w:ascii="Times New Roman" w:hAnsi="Times New Roman"/>
          <w:sz w:val="24"/>
          <w:szCs w:val="24"/>
        </w:rPr>
        <w:t xml:space="preserve"> </w:t>
      </w:r>
      <w:proofErr w:type="spellStart"/>
      <w:r>
        <w:rPr>
          <w:rFonts w:ascii="Times New Roman" w:hAnsi="Times New Roman"/>
          <w:sz w:val="24"/>
          <w:szCs w:val="24"/>
        </w:rPr>
        <w:t>was</w:t>
      </w:r>
      <w:proofErr w:type="spellEnd"/>
      <w:r>
        <w:rPr>
          <w:rFonts w:ascii="Times New Roman" w:hAnsi="Times New Roman"/>
          <w:sz w:val="24"/>
          <w:szCs w:val="24"/>
        </w:rPr>
        <w:t xml:space="preserve"> </w:t>
      </w:r>
      <w:proofErr w:type="spellStart"/>
      <w:r>
        <w:rPr>
          <w:rFonts w:ascii="Times New Roman" w:hAnsi="Times New Roman"/>
          <w:sz w:val="24"/>
          <w:szCs w:val="24"/>
        </w:rPr>
        <w:t>quantitative</w:t>
      </w:r>
      <w:proofErr w:type="spellEnd"/>
      <w:r>
        <w:rPr>
          <w:rFonts w:ascii="Times New Roman" w:hAnsi="Times New Roman"/>
          <w:sz w:val="24"/>
          <w:szCs w:val="24"/>
        </w:rPr>
        <w:t xml:space="preserve"> type, </w:t>
      </w:r>
      <w:proofErr w:type="spellStart"/>
      <w:r>
        <w:rPr>
          <w:rFonts w:ascii="Times New Roman" w:hAnsi="Times New Roman"/>
          <w:sz w:val="24"/>
          <w:szCs w:val="24"/>
        </w:rPr>
        <w:t>which</w:t>
      </w:r>
      <w:proofErr w:type="spellEnd"/>
      <w:r>
        <w:rPr>
          <w:rFonts w:ascii="Times New Roman" w:hAnsi="Times New Roman"/>
          <w:sz w:val="24"/>
          <w:szCs w:val="24"/>
        </w:rPr>
        <w:t xml:space="preserve"> </w:t>
      </w:r>
      <w:proofErr w:type="spellStart"/>
      <w:r>
        <w:rPr>
          <w:rFonts w:ascii="Times New Roman" w:hAnsi="Times New Roman"/>
          <w:sz w:val="24"/>
          <w:szCs w:val="24"/>
        </w:rPr>
        <w:t>uses</w:t>
      </w:r>
      <w:proofErr w:type="spellEnd"/>
      <w:r>
        <w:rPr>
          <w:rFonts w:ascii="Times New Roman" w:hAnsi="Times New Roman"/>
          <w:sz w:val="24"/>
          <w:szCs w:val="24"/>
        </w:rPr>
        <w:t xml:space="preserve"> </w:t>
      </w:r>
      <w:proofErr w:type="spellStart"/>
      <w:r>
        <w:rPr>
          <w:rFonts w:ascii="Times New Roman" w:hAnsi="Times New Roman"/>
          <w:sz w:val="24"/>
          <w:szCs w:val="24"/>
        </w:rPr>
        <w:t>statistic</w:t>
      </w:r>
      <w:proofErr w:type="spellEnd"/>
      <w:r>
        <w:rPr>
          <w:rFonts w:ascii="Times New Roman" w:hAnsi="Times New Roman"/>
          <w:sz w:val="24"/>
          <w:szCs w:val="24"/>
        </w:rPr>
        <w:t xml:space="preserve"> testing in </w:t>
      </w:r>
      <w:proofErr w:type="spellStart"/>
      <w:r>
        <w:rPr>
          <w:rFonts w:ascii="Times New Roman" w:hAnsi="Times New Roman"/>
          <w:sz w:val="24"/>
          <w:szCs w:val="24"/>
        </w:rPr>
        <w:t>combination</w:t>
      </w:r>
      <w:proofErr w:type="spellEnd"/>
      <w:r>
        <w:rPr>
          <w:rFonts w:ascii="Times New Roman" w:hAnsi="Times New Roman"/>
          <w:sz w:val="24"/>
          <w:szCs w:val="24"/>
        </w:rPr>
        <w:t xml:space="preserve"> </w:t>
      </w:r>
      <w:proofErr w:type="spellStart"/>
      <w:r>
        <w:rPr>
          <w:rFonts w:ascii="Times New Roman" w:hAnsi="Times New Roman"/>
          <w:sz w:val="24"/>
          <w:szCs w:val="24"/>
        </w:rPr>
        <w:t>with</w:t>
      </w:r>
      <w:proofErr w:type="spellEnd"/>
      <w:r>
        <w:rPr>
          <w:rFonts w:ascii="Times New Roman" w:hAnsi="Times New Roman"/>
          <w:sz w:val="24"/>
          <w:szCs w:val="24"/>
        </w:rPr>
        <w:t xml:space="preserve"> </w:t>
      </w:r>
      <w:proofErr w:type="spellStart"/>
      <w:r>
        <w:rPr>
          <w:rFonts w:ascii="Times New Roman" w:hAnsi="Times New Roman"/>
          <w:sz w:val="24"/>
          <w:szCs w:val="24"/>
        </w:rPr>
        <w:t>qualitative</w:t>
      </w:r>
      <w:proofErr w:type="spellEnd"/>
      <w:r>
        <w:rPr>
          <w:rFonts w:ascii="Times New Roman" w:hAnsi="Times New Roman"/>
          <w:sz w:val="24"/>
          <w:szCs w:val="24"/>
        </w:rPr>
        <w:t xml:space="preserve"> </w:t>
      </w:r>
      <w:proofErr w:type="spellStart"/>
      <w:r>
        <w:rPr>
          <w:rFonts w:ascii="Times New Roman" w:hAnsi="Times New Roman"/>
          <w:sz w:val="24"/>
          <w:szCs w:val="24"/>
        </w:rPr>
        <w:t>approach</w:t>
      </w:r>
      <w:proofErr w:type="spellEnd"/>
      <w:r>
        <w:rPr>
          <w:rFonts w:ascii="Times New Roman" w:hAnsi="Times New Roman"/>
          <w:sz w:val="24"/>
          <w:szCs w:val="24"/>
        </w:rPr>
        <w:t xml:space="preserve">. </w:t>
      </w:r>
      <w:proofErr w:type="spellStart"/>
      <w:r>
        <w:rPr>
          <w:rFonts w:ascii="Times New Roman" w:hAnsi="Times New Roman"/>
          <w:sz w:val="24"/>
          <w:szCs w:val="24"/>
        </w:rPr>
        <w:t>Results</w:t>
      </w:r>
      <w:proofErr w:type="spellEnd"/>
      <w:r>
        <w:rPr>
          <w:rFonts w:ascii="Times New Roman" w:hAnsi="Times New Roman"/>
          <w:sz w:val="24"/>
          <w:szCs w:val="24"/>
        </w:rPr>
        <w:t xml:space="preserve"> </w:t>
      </w:r>
      <w:proofErr w:type="spellStart"/>
      <w:r>
        <w:rPr>
          <w:rFonts w:ascii="Times New Roman" w:hAnsi="Times New Roman"/>
          <w:sz w:val="24"/>
          <w:szCs w:val="24"/>
        </w:rPr>
        <w:t>were</w:t>
      </w:r>
      <w:proofErr w:type="spellEnd"/>
      <w:r>
        <w:rPr>
          <w:rFonts w:ascii="Times New Roman" w:hAnsi="Times New Roman"/>
          <w:sz w:val="24"/>
          <w:szCs w:val="24"/>
        </w:rPr>
        <w:t xml:space="preserve"> </w:t>
      </w:r>
      <w:proofErr w:type="spellStart"/>
      <w:r>
        <w:rPr>
          <w:rFonts w:ascii="Times New Roman" w:hAnsi="Times New Roman"/>
          <w:sz w:val="24"/>
          <w:szCs w:val="24"/>
        </w:rPr>
        <w:t>compared</w:t>
      </w:r>
      <w:proofErr w:type="spellEnd"/>
      <w:r>
        <w:rPr>
          <w:rFonts w:ascii="Times New Roman" w:hAnsi="Times New Roman"/>
          <w:sz w:val="24"/>
          <w:szCs w:val="24"/>
        </w:rPr>
        <w:t xml:space="preserve"> </w:t>
      </w:r>
      <w:proofErr w:type="spellStart"/>
      <w:r>
        <w:rPr>
          <w:rFonts w:ascii="Times New Roman" w:hAnsi="Times New Roman"/>
          <w:sz w:val="24"/>
          <w:szCs w:val="24"/>
        </w:rPr>
        <w:t>with</w:t>
      </w:r>
      <w:proofErr w:type="spellEnd"/>
      <w:r>
        <w:rPr>
          <w:rFonts w:ascii="Times New Roman" w:hAnsi="Times New Roman"/>
          <w:sz w:val="24"/>
          <w:szCs w:val="24"/>
        </w:rPr>
        <w:t xml:space="preserve"> </w:t>
      </w:r>
      <w:proofErr w:type="spellStart"/>
      <w:r>
        <w:rPr>
          <w:rFonts w:ascii="Times New Roman" w:hAnsi="Times New Roman"/>
          <w:sz w:val="24"/>
          <w:szCs w:val="24"/>
        </w:rPr>
        <w:t>foreign</w:t>
      </w:r>
      <w:proofErr w:type="spellEnd"/>
      <w:r>
        <w:rPr>
          <w:rFonts w:ascii="Times New Roman" w:hAnsi="Times New Roman"/>
          <w:sz w:val="24"/>
          <w:szCs w:val="24"/>
        </w:rPr>
        <w:t xml:space="preserve"> </w:t>
      </w:r>
      <w:proofErr w:type="spellStart"/>
      <w:r>
        <w:rPr>
          <w:rFonts w:ascii="Times New Roman" w:hAnsi="Times New Roman"/>
          <w:sz w:val="24"/>
          <w:szCs w:val="24"/>
        </w:rPr>
        <w:t>researches</w:t>
      </w:r>
      <w:proofErr w:type="spellEnd"/>
      <w:r>
        <w:rPr>
          <w:rFonts w:ascii="Times New Roman" w:hAnsi="Times New Roman"/>
          <w:sz w:val="24"/>
          <w:szCs w:val="24"/>
        </w:rPr>
        <w:t xml:space="preserve"> on </w:t>
      </w:r>
      <w:proofErr w:type="spellStart"/>
      <w:r>
        <w:rPr>
          <w:rFonts w:ascii="Times New Roman" w:hAnsi="Times New Roman"/>
          <w:sz w:val="24"/>
          <w:szCs w:val="24"/>
        </w:rPr>
        <w:t>financial</w:t>
      </w:r>
      <w:proofErr w:type="spellEnd"/>
      <w:r>
        <w:rPr>
          <w:rFonts w:ascii="Times New Roman" w:hAnsi="Times New Roman"/>
          <w:sz w:val="24"/>
          <w:szCs w:val="24"/>
        </w:rPr>
        <w:t xml:space="preserve"> </w:t>
      </w:r>
      <w:proofErr w:type="spellStart"/>
      <w:r>
        <w:rPr>
          <w:rFonts w:ascii="Times New Roman" w:hAnsi="Times New Roman"/>
          <w:sz w:val="24"/>
          <w:szCs w:val="24"/>
        </w:rPr>
        <w:t>bases</w:t>
      </w:r>
      <w:proofErr w:type="spellEnd"/>
      <w:r>
        <w:rPr>
          <w:rFonts w:ascii="Times New Roman" w:hAnsi="Times New Roman"/>
          <w:sz w:val="24"/>
          <w:szCs w:val="24"/>
        </w:rPr>
        <w:t>.</w:t>
      </w:r>
    </w:p>
    <w:p w:rsidR="00D42848" w:rsidRDefault="00D42848" w:rsidP="00D42848">
      <w:pPr>
        <w:rPr>
          <w:rFonts w:ascii="Times New Roman" w:hAnsi="Times New Roman"/>
          <w:sz w:val="24"/>
          <w:szCs w:val="24"/>
        </w:rPr>
      </w:pPr>
    </w:p>
    <w:p w:rsidR="00D42848" w:rsidRPr="00D42848" w:rsidRDefault="00D42848" w:rsidP="00D42848">
      <w:pPr>
        <w:rPr>
          <w:rFonts w:ascii="Times New Roman" w:hAnsi="Times New Roman"/>
          <w:i/>
          <w:iCs/>
          <w:sz w:val="24"/>
          <w:szCs w:val="24"/>
        </w:rPr>
      </w:pPr>
      <w:proofErr w:type="spellStart"/>
      <w:r w:rsidRPr="00D42848">
        <w:rPr>
          <w:rFonts w:ascii="Times New Roman" w:hAnsi="Times New Roman"/>
          <w:b/>
          <w:bCs/>
          <w:i/>
          <w:iCs/>
          <w:sz w:val="24"/>
          <w:szCs w:val="24"/>
        </w:rPr>
        <w:t>Key</w:t>
      </w:r>
      <w:proofErr w:type="spellEnd"/>
      <w:r w:rsidRPr="00D42848">
        <w:rPr>
          <w:rFonts w:ascii="Times New Roman" w:hAnsi="Times New Roman"/>
          <w:b/>
          <w:bCs/>
          <w:i/>
          <w:iCs/>
          <w:sz w:val="24"/>
          <w:szCs w:val="24"/>
        </w:rPr>
        <w:t xml:space="preserve"> </w:t>
      </w:r>
      <w:proofErr w:type="spellStart"/>
      <w:r w:rsidRPr="00D42848">
        <w:rPr>
          <w:rFonts w:ascii="Times New Roman" w:hAnsi="Times New Roman"/>
          <w:b/>
          <w:bCs/>
          <w:i/>
          <w:iCs/>
          <w:sz w:val="24"/>
          <w:szCs w:val="24"/>
        </w:rPr>
        <w:t>words</w:t>
      </w:r>
      <w:proofErr w:type="spellEnd"/>
      <w:r w:rsidRPr="00D42848">
        <w:rPr>
          <w:rFonts w:ascii="Times New Roman" w:hAnsi="Times New Roman"/>
          <w:b/>
          <w:bCs/>
          <w:i/>
          <w:iCs/>
          <w:sz w:val="24"/>
          <w:szCs w:val="24"/>
        </w:rPr>
        <w:t>:</w:t>
      </w:r>
      <w:r w:rsidRPr="00D42848">
        <w:rPr>
          <w:rFonts w:ascii="Times New Roman" w:hAnsi="Times New Roman"/>
          <w:i/>
          <w:iCs/>
          <w:sz w:val="24"/>
          <w:szCs w:val="24"/>
        </w:rPr>
        <w:t xml:space="preserve"> </w:t>
      </w:r>
      <w:bookmarkStart w:id="5" w:name="_Hlk11831194"/>
      <w:proofErr w:type="spellStart"/>
      <w:r w:rsidRPr="00D42848">
        <w:rPr>
          <w:rFonts w:ascii="Times New Roman" w:hAnsi="Times New Roman"/>
          <w:i/>
          <w:iCs/>
          <w:sz w:val="24"/>
          <w:szCs w:val="24"/>
        </w:rPr>
        <w:t>Financial</w:t>
      </w:r>
      <w:proofErr w:type="spellEnd"/>
      <w:r w:rsidRPr="00D42848">
        <w:rPr>
          <w:rFonts w:ascii="Times New Roman" w:hAnsi="Times New Roman"/>
          <w:i/>
          <w:iCs/>
          <w:sz w:val="24"/>
          <w:szCs w:val="24"/>
        </w:rPr>
        <w:t xml:space="preserve"> </w:t>
      </w:r>
      <w:proofErr w:type="spellStart"/>
      <w:r w:rsidRPr="00D42848">
        <w:rPr>
          <w:rFonts w:ascii="Times New Roman" w:hAnsi="Times New Roman"/>
          <w:i/>
          <w:iCs/>
          <w:sz w:val="24"/>
          <w:szCs w:val="24"/>
        </w:rPr>
        <w:t>literacy</w:t>
      </w:r>
      <w:proofErr w:type="spellEnd"/>
      <w:r w:rsidRPr="00D42848">
        <w:rPr>
          <w:rFonts w:ascii="Times New Roman" w:hAnsi="Times New Roman"/>
          <w:i/>
          <w:iCs/>
          <w:sz w:val="24"/>
          <w:szCs w:val="24"/>
        </w:rPr>
        <w:t xml:space="preserve">, </w:t>
      </w:r>
      <w:proofErr w:type="spellStart"/>
      <w:r w:rsidRPr="00D42848">
        <w:rPr>
          <w:rFonts w:ascii="Times New Roman" w:hAnsi="Times New Roman"/>
          <w:i/>
          <w:iCs/>
          <w:sz w:val="24"/>
          <w:szCs w:val="24"/>
        </w:rPr>
        <w:t>parents</w:t>
      </w:r>
      <w:proofErr w:type="spellEnd"/>
      <w:r w:rsidRPr="00D42848">
        <w:rPr>
          <w:rFonts w:ascii="Times New Roman" w:hAnsi="Times New Roman"/>
          <w:i/>
          <w:iCs/>
          <w:sz w:val="24"/>
          <w:szCs w:val="24"/>
        </w:rPr>
        <w:t xml:space="preserve">, </w:t>
      </w:r>
      <w:proofErr w:type="spellStart"/>
      <w:r w:rsidRPr="00D42848">
        <w:rPr>
          <w:rFonts w:ascii="Times New Roman" w:hAnsi="Times New Roman"/>
          <w:i/>
          <w:iCs/>
          <w:sz w:val="24"/>
          <w:szCs w:val="24"/>
        </w:rPr>
        <w:t>children</w:t>
      </w:r>
      <w:proofErr w:type="spellEnd"/>
      <w:r w:rsidRPr="00D42848">
        <w:rPr>
          <w:rFonts w:ascii="Times New Roman" w:hAnsi="Times New Roman"/>
          <w:i/>
          <w:iCs/>
          <w:sz w:val="24"/>
          <w:szCs w:val="24"/>
        </w:rPr>
        <w:t xml:space="preserve">, </w:t>
      </w:r>
      <w:proofErr w:type="spellStart"/>
      <w:r w:rsidRPr="00D42848">
        <w:rPr>
          <w:rFonts w:ascii="Times New Roman" w:hAnsi="Times New Roman"/>
          <w:i/>
          <w:iCs/>
          <w:sz w:val="24"/>
          <w:szCs w:val="24"/>
        </w:rPr>
        <w:t>money</w:t>
      </w:r>
      <w:proofErr w:type="spellEnd"/>
      <w:r w:rsidRPr="00D42848">
        <w:rPr>
          <w:rFonts w:ascii="Times New Roman" w:hAnsi="Times New Roman"/>
          <w:i/>
          <w:iCs/>
          <w:sz w:val="24"/>
          <w:szCs w:val="24"/>
        </w:rPr>
        <w:t xml:space="preserve">, </w:t>
      </w:r>
      <w:proofErr w:type="spellStart"/>
      <w:r w:rsidRPr="00D42848">
        <w:rPr>
          <w:rFonts w:ascii="Times New Roman" w:hAnsi="Times New Roman"/>
          <w:i/>
          <w:iCs/>
          <w:sz w:val="24"/>
          <w:szCs w:val="24"/>
        </w:rPr>
        <w:t>pocket</w:t>
      </w:r>
      <w:proofErr w:type="spellEnd"/>
      <w:r w:rsidRPr="00D42848">
        <w:rPr>
          <w:rFonts w:ascii="Times New Roman" w:hAnsi="Times New Roman"/>
          <w:i/>
          <w:iCs/>
          <w:sz w:val="24"/>
          <w:szCs w:val="24"/>
        </w:rPr>
        <w:t xml:space="preserve"> </w:t>
      </w:r>
      <w:proofErr w:type="spellStart"/>
      <w:r w:rsidRPr="00D42848">
        <w:rPr>
          <w:rFonts w:ascii="Times New Roman" w:hAnsi="Times New Roman"/>
          <w:i/>
          <w:iCs/>
          <w:sz w:val="24"/>
          <w:szCs w:val="24"/>
        </w:rPr>
        <w:t>money</w:t>
      </w:r>
      <w:proofErr w:type="spellEnd"/>
      <w:r w:rsidRPr="00D42848">
        <w:rPr>
          <w:rFonts w:ascii="Times New Roman" w:hAnsi="Times New Roman"/>
          <w:i/>
          <w:iCs/>
          <w:sz w:val="24"/>
          <w:szCs w:val="24"/>
        </w:rPr>
        <w:t xml:space="preserve">, </w:t>
      </w:r>
      <w:proofErr w:type="spellStart"/>
      <w:r w:rsidRPr="00D42848">
        <w:rPr>
          <w:rFonts w:ascii="Times New Roman" w:hAnsi="Times New Roman"/>
          <w:i/>
          <w:iCs/>
          <w:sz w:val="24"/>
          <w:szCs w:val="24"/>
        </w:rPr>
        <w:t>attitudes</w:t>
      </w:r>
      <w:proofErr w:type="spellEnd"/>
      <w:r w:rsidRPr="00D42848">
        <w:rPr>
          <w:rFonts w:ascii="Times New Roman" w:hAnsi="Times New Roman"/>
          <w:i/>
          <w:iCs/>
          <w:sz w:val="24"/>
          <w:szCs w:val="24"/>
        </w:rPr>
        <w:t xml:space="preserve">, </w:t>
      </w:r>
      <w:proofErr w:type="spellStart"/>
      <w:r w:rsidRPr="00D42848">
        <w:rPr>
          <w:rFonts w:ascii="Times New Roman" w:hAnsi="Times New Roman"/>
          <w:i/>
          <w:iCs/>
          <w:sz w:val="24"/>
          <w:szCs w:val="24"/>
        </w:rPr>
        <w:t>economic</w:t>
      </w:r>
      <w:proofErr w:type="spellEnd"/>
      <w:r w:rsidRPr="00D42848">
        <w:rPr>
          <w:rFonts w:ascii="Times New Roman" w:hAnsi="Times New Roman"/>
          <w:i/>
          <w:iCs/>
          <w:sz w:val="24"/>
          <w:szCs w:val="24"/>
        </w:rPr>
        <w:t xml:space="preserve"> </w:t>
      </w:r>
      <w:proofErr w:type="spellStart"/>
      <w:r w:rsidRPr="00D42848">
        <w:rPr>
          <w:rFonts w:ascii="Times New Roman" w:hAnsi="Times New Roman"/>
          <w:i/>
          <w:iCs/>
          <w:sz w:val="24"/>
          <w:szCs w:val="24"/>
        </w:rPr>
        <w:t>socialization</w:t>
      </w:r>
      <w:proofErr w:type="spellEnd"/>
      <w:r w:rsidRPr="00D42848">
        <w:rPr>
          <w:rFonts w:ascii="Times New Roman" w:hAnsi="Times New Roman"/>
          <w:i/>
          <w:iCs/>
          <w:sz w:val="24"/>
          <w:szCs w:val="24"/>
        </w:rPr>
        <w:t xml:space="preserve"> </w:t>
      </w:r>
    </w:p>
    <w:bookmarkEnd w:id="3"/>
    <w:bookmarkEnd w:id="5"/>
    <w:p w:rsidR="00376E7F" w:rsidRDefault="00260550">
      <w:pPr>
        <w:rPr>
          <w:rFonts w:ascii="Times New Roman" w:hAnsi="Times New Roman"/>
          <w:b/>
          <w:sz w:val="36"/>
          <w:szCs w:val="36"/>
        </w:rPr>
      </w:pPr>
      <w:r>
        <w:rPr>
          <w:rFonts w:ascii="Times New Roman" w:hAnsi="Times New Roman"/>
          <w:b/>
          <w:sz w:val="36"/>
          <w:szCs w:val="36"/>
        </w:rPr>
        <w:lastRenderedPageBreak/>
        <w:t>Obsah</w:t>
      </w:r>
    </w:p>
    <w:p w:rsidR="00376E7F" w:rsidRDefault="00260550">
      <w:pPr>
        <w:rPr>
          <w:rFonts w:ascii="Times New Roman" w:hAnsi="Times New Roman"/>
          <w:b/>
          <w:sz w:val="32"/>
          <w:szCs w:val="32"/>
        </w:rPr>
      </w:pPr>
      <w:r>
        <w:rPr>
          <w:rFonts w:ascii="Times New Roman" w:hAnsi="Times New Roman"/>
          <w:b/>
          <w:sz w:val="32"/>
          <w:szCs w:val="32"/>
        </w:rPr>
        <w:t>Úvod</w:t>
      </w:r>
    </w:p>
    <w:p w:rsidR="00376E7F" w:rsidRDefault="00260550">
      <w:pPr>
        <w:rPr>
          <w:rFonts w:ascii="Times New Roman" w:hAnsi="Times New Roman"/>
          <w:b/>
          <w:sz w:val="32"/>
          <w:szCs w:val="32"/>
        </w:rPr>
      </w:pPr>
      <w:r>
        <w:rPr>
          <w:rFonts w:ascii="Times New Roman" w:hAnsi="Times New Roman"/>
          <w:b/>
          <w:sz w:val="32"/>
          <w:szCs w:val="32"/>
        </w:rPr>
        <w:t>Teoretická část</w:t>
      </w:r>
    </w:p>
    <w:p w:rsidR="00376E7F" w:rsidRPr="00343D3D" w:rsidRDefault="00260550">
      <w:pPr>
        <w:rPr>
          <w:rFonts w:ascii="Times New Roman" w:hAnsi="Times New Roman"/>
          <w:bCs/>
          <w:sz w:val="28"/>
          <w:szCs w:val="28"/>
        </w:rPr>
      </w:pPr>
      <w:r w:rsidRPr="00343D3D">
        <w:rPr>
          <w:rFonts w:ascii="Times New Roman" w:hAnsi="Times New Roman"/>
          <w:b/>
          <w:sz w:val="28"/>
          <w:szCs w:val="28"/>
        </w:rPr>
        <w:t xml:space="preserve">1. </w:t>
      </w:r>
      <w:r w:rsidR="00343D3D" w:rsidRPr="00343D3D">
        <w:rPr>
          <w:rFonts w:ascii="Times New Roman" w:hAnsi="Times New Roman"/>
          <w:b/>
          <w:sz w:val="28"/>
          <w:szCs w:val="28"/>
        </w:rPr>
        <w:t>Pojem g</w:t>
      </w:r>
      <w:r w:rsidRPr="00343D3D">
        <w:rPr>
          <w:rFonts w:ascii="Times New Roman" w:hAnsi="Times New Roman"/>
          <w:b/>
          <w:sz w:val="28"/>
          <w:szCs w:val="28"/>
        </w:rPr>
        <w:t>ramotnost</w:t>
      </w:r>
      <w:r w:rsidR="00343D3D" w:rsidRPr="00343D3D">
        <w:rPr>
          <w:rFonts w:ascii="Times New Roman" w:hAnsi="Times New Roman"/>
          <w:bCs/>
          <w:sz w:val="28"/>
          <w:szCs w:val="28"/>
        </w:rPr>
        <w:t>……………………………………………</w:t>
      </w:r>
      <w:r w:rsidR="00343D3D">
        <w:rPr>
          <w:rFonts w:ascii="Times New Roman" w:hAnsi="Times New Roman"/>
          <w:bCs/>
          <w:sz w:val="28"/>
          <w:szCs w:val="28"/>
        </w:rPr>
        <w:t>…</w:t>
      </w:r>
      <w:proofErr w:type="gramStart"/>
      <w:r w:rsidR="00343D3D">
        <w:rPr>
          <w:rFonts w:ascii="Times New Roman" w:hAnsi="Times New Roman"/>
          <w:bCs/>
          <w:sz w:val="28"/>
          <w:szCs w:val="28"/>
        </w:rPr>
        <w:t>…….</w:t>
      </w:r>
      <w:proofErr w:type="gramEnd"/>
      <w:r w:rsidR="00343D3D">
        <w:rPr>
          <w:rFonts w:ascii="Times New Roman" w:hAnsi="Times New Roman"/>
          <w:bCs/>
          <w:sz w:val="28"/>
          <w:szCs w:val="28"/>
        </w:rPr>
        <w:t>.</w:t>
      </w:r>
      <w:r w:rsidR="00343D3D" w:rsidRPr="00343D3D">
        <w:rPr>
          <w:rFonts w:ascii="Times New Roman" w:hAnsi="Times New Roman"/>
          <w:bCs/>
          <w:sz w:val="28"/>
          <w:szCs w:val="28"/>
        </w:rPr>
        <w:t xml:space="preserve"> 9</w:t>
      </w:r>
    </w:p>
    <w:p w:rsidR="00376E7F" w:rsidRDefault="00260550">
      <w:r>
        <w:rPr>
          <w:rFonts w:ascii="Times New Roman" w:hAnsi="Times New Roman"/>
          <w:sz w:val="24"/>
          <w:szCs w:val="24"/>
        </w:rPr>
        <w:t xml:space="preserve">  </w:t>
      </w:r>
      <w:r>
        <w:rPr>
          <w:rFonts w:ascii="Times New Roman" w:hAnsi="Times New Roman"/>
          <w:sz w:val="28"/>
          <w:szCs w:val="28"/>
        </w:rPr>
        <w:t>1.1. Definice gramotnosti</w:t>
      </w:r>
      <w:r w:rsidR="00343D3D">
        <w:rPr>
          <w:rFonts w:ascii="Times New Roman" w:hAnsi="Times New Roman"/>
          <w:sz w:val="28"/>
          <w:szCs w:val="28"/>
        </w:rPr>
        <w:t xml:space="preserve"> …………………………………………</w:t>
      </w:r>
      <w:proofErr w:type="gramStart"/>
      <w:r w:rsidR="00343D3D">
        <w:rPr>
          <w:rFonts w:ascii="Times New Roman" w:hAnsi="Times New Roman"/>
          <w:sz w:val="28"/>
          <w:szCs w:val="28"/>
        </w:rPr>
        <w:t>…….</w:t>
      </w:r>
      <w:proofErr w:type="gramEnd"/>
      <w:r w:rsidR="00343D3D">
        <w:rPr>
          <w:rFonts w:ascii="Times New Roman" w:hAnsi="Times New Roman"/>
          <w:sz w:val="28"/>
          <w:szCs w:val="28"/>
        </w:rPr>
        <w:t>. 9</w:t>
      </w:r>
    </w:p>
    <w:p w:rsidR="00376E7F" w:rsidRDefault="00260550">
      <w:pPr>
        <w:rPr>
          <w:rFonts w:ascii="Times New Roman" w:hAnsi="Times New Roman"/>
          <w:sz w:val="28"/>
          <w:szCs w:val="28"/>
        </w:rPr>
      </w:pPr>
      <w:r>
        <w:rPr>
          <w:rFonts w:ascii="Times New Roman" w:hAnsi="Times New Roman"/>
          <w:sz w:val="28"/>
          <w:szCs w:val="28"/>
        </w:rPr>
        <w:t xml:space="preserve">  1.2. Struktura finanční gramotnosti</w:t>
      </w:r>
      <w:r w:rsidR="00343D3D">
        <w:rPr>
          <w:rFonts w:ascii="Times New Roman" w:hAnsi="Times New Roman"/>
          <w:sz w:val="28"/>
          <w:szCs w:val="28"/>
        </w:rPr>
        <w:t xml:space="preserve"> ………………………………</w:t>
      </w:r>
      <w:proofErr w:type="gramStart"/>
      <w:r w:rsidR="00343D3D">
        <w:rPr>
          <w:rFonts w:ascii="Times New Roman" w:hAnsi="Times New Roman"/>
          <w:sz w:val="28"/>
          <w:szCs w:val="28"/>
        </w:rPr>
        <w:t>…….</w:t>
      </w:r>
      <w:proofErr w:type="gramEnd"/>
      <w:r w:rsidR="00343D3D">
        <w:rPr>
          <w:rFonts w:ascii="Times New Roman" w:hAnsi="Times New Roman"/>
          <w:sz w:val="28"/>
          <w:szCs w:val="28"/>
        </w:rPr>
        <w:t>. 11</w:t>
      </w:r>
    </w:p>
    <w:p w:rsidR="00376E7F" w:rsidRDefault="00260550">
      <w:pPr>
        <w:rPr>
          <w:rFonts w:ascii="Times New Roman" w:hAnsi="Times New Roman"/>
          <w:sz w:val="28"/>
          <w:szCs w:val="28"/>
        </w:rPr>
      </w:pPr>
      <w:r>
        <w:rPr>
          <w:rFonts w:ascii="Times New Roman" w:hAnsi="Times New Roman"/>
          <w:sz w:val="28"/>
          <w:szCs w:val="28"/>
        </w:rPr>
        <w:t xml:space="preserve">  1.3. Význam finanční gramotnosti z psychologického hlediska</w:t>
      </w:r>
    </w:p>
    <w:p w:rsidR="00343D3D" w:rsidRDefault="00C00886" w:rsidP="00C00886">
      <w:pPr>
        <w:rPr>
          <w:rFonts w:ascii="Times New Roman" w:hAnsi="Times New Roman"/>
          <w:bCs/>
          <w:sz w:val="28"/>
          <w:szCs w:val="28"/>
        </w:rPr>
      </w:pPr>
      <w:r>
        <w:rPr>
          <w:rFonts w:ascii="Times New Roman" w:hAnsi="Times New Roman"/>
          <w:sz w:val="28"/>
          <w:szCs w:val="28"/>
        </w:rPr>
        <w:t xml:space="preserve">        1..3.1.</w:t>
      </w:r>
      <w:r w:rsidRPr="00C00886">
        <w:rPr>
          <w:rFonts w:ascii="Times New Roman" w:hAnsi="Times New Roman"/>
          <w:bCs/>
          <w:sz w:val="28"/>
          <w:szCs w:val="28"/>
        </w:rPr>
        <w:t xml:space="preserve"> Hodnoty a potřeby jedince ve vztahu k finanční </w:t>
      </w:r>
    </w:p>
    <w:p w:rsidR="00C00886" w:rsidRPr="00A11BCE" w:rsidRDefault="00343D3D" w:rsidP="00C00886">
      <w:pPr>
        <w:rPr>
          <w:rFonts w:ascii="Times New Roman" w:hAnsi="Times New Roman"/>
          <w:b/>
          <w:sz w:val="28"/>
          <w:szCs w:val="28"/>
        </w:rPr>
      </w:pPr>
      <w:r>
        <w:rPr>
          <w:rFonts w:ascii="Times New Roman" w:hAnsi="Times New Roman"/>
          <w:bCs/>
          <w:sz w:val="28"/>
          <w:szCs w:val="28"/>
        </w:rPr>
        <w:t xml:space="preserve">                 </w:t>
      </w:r>
      <w:r w:rsidR="00C00886" w:rsidRPr="00C00886">
        <w:rPr>
          <w:rFonts w:ascii="Times New Roman" w:hAnsi="Times New Roman"/>
          <w:bCs/>
          <w:sz w:val="28"/>
          <w:szCs w:val="28"/>
        </w:rPr>
        <w:t>gramotnosti</w:t>
      </w:r>
      <w:r w:rsidR="00C00886">
        <w:rPr>
          <w:rFonts w:ascii="Times New Roman" w:hAnsi="Times New Roman"/>
          <w:bCs/>
          <w:sz w:val="28"/>
          <w:szCs w:val="28"/>
        </w:rPr>
        <w:t xml:space="preserve"> ……</w:t>
      </w:r>
      <w:r>
        <w:rPr>
          <w:rFonts w:ascii="Times New Roman" w:hAnsi="Times New Roman"/>
          <w:bCs/>
          <w:sz w:val="28"/>
          <w:szCs w:val="28"/>
        </w:rPr>
        <w:t xml:space="preserve">……………………………………………… </w:t>
      </w:r>
      <w:r w:rsidR="00C00886">
        <w:rPr>
          <w:rFonts w:ascii="Times New Roman" w:hAnsi="Times New Roman"/>
          <w:bCs/>
          <w:sz w:val="28"/>
          <w:szCs w:val="28"/>
        </w:rPr>
        <w:t>14</w:t>
      </w:r>
    </w:p>
    <w:p w:rsidR="00376E7F" w:rsidRPr="00343D3D" w:rsidRDefault="00260550">
      <w:pPr>
        <w:rPr>
          <w:rFonts w:ascii="Times New Roman" w:hAnsi="Times New Roman"/>
          <w:bCs/>
          <w:sz w:val="28"/>
          <w:szCs w:val="28"/>
        </w:rPr>
      </w:pPr>
      <w:r w:rsidRPr="00343D3D">
        <w:rPr>
          <w:rFonts w:ascii="Times New Roman" w:hAnsi="Times New Roman"/>
          <w:b/>
          <w:sz w:val="28"/>
          <w:szCs w:val="28"/>
        </w:rPr>
        <w:t>2. Finanční gramotnost na 1. stupni ZŠ</w:t>
      </w:r>
      <w:r w:rsidR="00343D3D" w:rsidRPr="00343D3D">
        <w:rPr>
          <w:rFonts w:ascii="Times New Roman" w:hAnsi="Times New Roman"/>
          <w:bCs/>
          <w:sz w:val="28"/>
          <w:szCs w:val="28"/>
        </w:rPr>
        <w:t xml:space="preserve"> ……………………....</w:t>
      </w:r>
      <w:r w:rsidR="00343D3D">
        <w:rPr>
          <w:rFonts w:ascii="Times New Roman" w:hAnsi="Times New Roman"/>
          <w:bCs/>
          <w:sz w:val="28"/>
          <w:szCs w:val="28"/>
        </w:rPr>
        <w:t>...............</w:t>
      </w:r>
      <w:r w:rsidR="00343D3D" w:rsidRPr="00343D3D">
        <w:rPr>
          <w:rFonts w:ascii="Times New Roman" w:hAnsi="Times New Roman"/>
          <w:bCs/>
          <w:sz w:val="28"/>
          <w:szCs w:val="28"/>
        </w:rPr>
        <w:t>17</w:t>
      </w:r>
    </w:p>
    <w:p w:rsidR="00376E7F" w:rsidRDefault="00260550">
      <w:pPr>
        <w:rPr>
          <w:rFonts w:ascii="Times New Roman" w:hAnsi="Times New Roman"/>
          <w:sz w:val="28"/>
          <w:szCs w:val="28"/>
        </w:rPr>
      </w:pPr>
      <w:r>
        <w:rPr>
          <w:rFonts w:ascii="Times New Roman" w:hAnsi="Times New Roman"/>
          <w:sz w:val="28"/>
          <w:szCs w:val="28"/>
        </w:rPr>
        <w:t xml:space="preserve">   2.1. Standard finanční gramotnosti na 1. stupni ZŠ</w:t>
      </w:r>
      <w:r w:rsidR="00343D3D">
        <w:rPr>
          <w:rFonts w:ascii="Times New Roman" w:hAnsi="Times New Roman"/>
          <w:sz w:val="28"/>
          <w:szCs w:val="28"/>
        </w:rPr>
        <w:t>………………</w:t>
      </w:r>
      <w:proofErr w:type="gramStart"/>
      <w:r w:rsidR="00343D3D">
        <w:rPr>
          <w:rFonts w:ascii="Times New Roman" w:hAnsi="Times New Roman"/>
          <w:sz w:val="28"/>
          <w:szCs w:val="28"/>
        </w:rPr>
        <w:t>…….</w:t>
      </w:r>
      <w:proofErr w:type="gramEnd"/>
      <w:r w:rsidR="00343D3D">
        <w:rPr>
          <w:rFonts w:ascii="Times New Roman" w:hAnsi="Times New Roman"/>
          <w:sz w:val="28"/>
          <w:szCs w:val="28"/>
        </w:rPr>
        <w:t>. 17</w:t>
      </w:r>
    </w:p>
    <w:p w:rsidR="00376E7F" w:rsidRDefault="00260550">
      <w:pPr>
        <w:rPr>
          <w:rFonts w:ascii="Times New Roman" w:hAnsi="Times New Roman"/>
          <w:sz w:val="28"/>
          <w:szCs w:val="28"/>
        </w:rPr>
      </w:pPr>
      <w:r>
        <w:rPr>
          <w:rFonts w:ascii="Times New Roman" w:hAnsi="Times New Roman"/>
          <w:sz w:val="28"/>
          <w:szCs w:val="28"/>
        </w:rPr>
        <w:t xml:space="preserve">   </w:t>
      </w:r>
      <w:r w:rsidR="00A524CA">
        <w:rPr>
          <w:rFonts w:ascii="Times New Roman" w:hAnsi="Times New Roman"/>
          <w:sz w:val="28"/>
          <w:szCs w:val="28"/>
        </w:rPr>
        <w:t>2.2. Rámcový vzdělávací program ………………………………</w:t>
      </w:r>
      <w:proofErr w:type="gramStart"/>
      <w:r w:rsidR="00A524CA">
        <w:rPr>
          <w:rFonts w:ascii="Times New Roman" w:hAnsi="Times New Roman"/>
          <w:sz w:val="28"/>
          <w:szCs w:val="28"/>
        </w:rPr>
        <w:t>…….</w:t>
      </w:r>
      <w:proofErr w:type="gramEnd"/>
      <w:r w:rsidR="00A524CA">
        <w:rPr>
          <w:rFonts w:ascii="Times New Roman" w:hAnsi="Times New Roman"/>
          <w:sz w:val="28"/>
          <w:szCs w:val="28"/>
        </w:rPr>
        <w:t>. 18</w:t>
      </w:r>
    </w:p>
    <w:p w:rsidR="00376E7F" w:rsidRPr="00A524CA" w:rsidRDefault="00260550">
      <w:pPr>
        <w:rPr>
          <w:rFonts w:ascii="Times New Roman" w:hAnsi="Times New Roman"/>
          <w:bCs/>
          <w:sz w:val="28"/>
          <w:szCs w:val="28"/>
        </w:rPr>
      </w:pPr>
      <w:r w:rsidRPr="00A524CA">
        <w:rPr>
          <w:rFonts w:ascii="Times New Roman" w:hAnsi="Times New Roman"/>
          <w:b/>
          <w:sz w:val="28"/>
          <w:szCs w:val="28"/>
        </w:rPr>
        <w:t>3. Finanční gramotnost, peníze a rodina</w:t>
      </w:r>
      <w:r w:rsidR="00A524CA">
        <w:rPr>
          <w:rFonts w:ascii="Times New Roman" w:hAnsi="Times New Roman"/>
          <w:b/>
          <w:sz w:val="28"/>
          <w:szCs w:val="28"/>
        </w:rPr>
        <w:t xml:space="preserve"> </w:t>
      </w:r>
      <w:r w:rsidR="00A524CA">
        <w:rPr>
          <w:rFonts w:ascii="Times New Roman" w:hAnsi="Times New Roman"/>
          <w:bCs/>
          <w:sz w:val="28"/>
          <w:szCs w:val="28"/>
        </w:rPr>
        <w:t>…………………………</w:t>
      </w:r>
      <w:proofErr w:type="gramStart"/>
      <w:r w:rsidR="00A524CA">
        <w:rPr>
          <w:rFonts w:ascii="Times New Roman" w:hAnsi="Times New Roman"/>
          <w:bCs/>
          <w:sz w:val="28"/>
          <w:szCs w:val="28"/>
        </w:rPr>
        <w:t>…….</w:t>
      </w:r>
      <w:proofErr w:type="gramEnd"/>
      <w:r w:rsidR="00A524CA">
        <w:rPr>
          <w:rFonts w:ascii="Times New Roman" w:hAnsi="Times New Roman"/>
          <w:bCs/>
          <w:sz w:val="28"/>
          <w:szCs w:val="28"/>
        </w:rPr>
        <w:t>21</w:t>
      </w:r>
    </w:p>
    <w:p w:rsidR="00376E7F" w:rsidRPr="00C50434" w:rsidRDefault="00260550">
      <w:pPr>
        <w:rPr>
          <w:rFonts w:ascii="Times New Roman" w:hAnsi="Times New Roman"/>
          <w:sz w:val="28"/>
          <w:szCs w:val="28"/>
        </w:rPr>
      </w:pPr>
      <w:r w:rsidRPr="00C50434">
        <w:rPr>
          <w:rFonts w:ascii="Times New Roman" w:hAnsi="Times New Roman"/>
          <w:sz w:val="28"/>
          <w:szCs w:val="28"/>
        </w:rPr>
        <w:t xml:space="preserve">  3.1. </w:t>
      </w:r>
      <w:r w:rsidR="00A524CA">
        <w:rPr>
          <w:rFonts w:ascii="Times New Roman" w:hAnsi="Times New Roman"/>
          <w:sz w:val="28"/>
          <w:szCs w:val="28"/>
        </w:rPr>
        <w:t>Fáze ekonomické socializace …………………………………</w:t>
      </w:r>
      <w:proofErr w:type="gramStart"/>
      <w:r w:rsidR="00A524CA">
        <w:rPr>
          <w:rFonts w:ascii="Times New Roman" w:hAnsi="Times New Roman"/>
          <w:sz w:val="28"/>
          <w:szCs w:val="28"/>
        </w:rPr>
        <w:t>…….</w:t>
      </w:r>
      <w:proofErr w:type="gramEnd"/>
      <w:r w:rsidR="00A524CA">
        <w:rPr>
          <w:rFonts w:ascii="Times New Roman" w:hAnsi="Times New Roman"/>
          <w:sz w:val="28"/>
          <w:szCs w:val="28"/>
        </w:rPr>
        <w:t>21</w:t>
      </w:r>
    </w:p>
    <w:p w:rsidR="00376E7F" w:rsidRPr="00C50434" w:rsidRDefault="00260550">
      <w:pPr>
        <w:rPr>
          <w:rFonts w:ascii="Times New Roman" w:hAnsi="Times New Roman"/>
          <w:sz w:val="28"/>
          <w:szCs w:val="28"/>
        </w:rPr>
      </w:pPr>
      <w:r w:rsidRPr="00C50434">
        <w:rPr>
          <w:rFonts w:ascii="Times New Roman" w:hAnsi="Times New Roman"/>
          <w:sz w:val="28"/>
          <w:szCs w:val="28"/>
        </w:rPr>
        <w:t xml:space="preserve">  3.2. </w:t>
      </w:r>
      <w:r w:rsidR="00A524CA">
        <w:rPr>
          <w:rFonts w:ascii="Times New Roman" w:hAnsi="Times New Roman"/>
          <w:sz w:val="28"/>
          <w:szCs w:val="28"/>
        </w:rPr>
        <w:t>Vliv rodičů na rozvoj finanční gramotnosti dítěte ……………</w:t>
      </w:r>
      <w:proofErr w:type="gramStart"/>
      <w:r w:rsidR="00A524CA">
        <w:rPr>
          <w:rFonts w:ascii="Times New Roman" w:hAnsi="Times New Roman"/>
          <w:sz w:val="28"/>
          <w:szCs w:val="28"/>
        </w:rPr>
        <w:t>…….</w:t>
      </w:r>
      <w:proofErr w:type="gramEnd"/>
      <w:r w:rsidR="00A524CA">
        <w:rPr>
          <w:rFonts w:ascii="Times New Roman" w:hAnsi="Times New Roman"/>
          <w:sz w:val="28"/>
          <w:szCs w:val="28"/>
        </w:rPr>
        <w:t>24</w:t>
      </w:r>
    </w:p>
    <w:p w:rsidR="00376E7F" w:rsidRPr="00C50434" w:rsidRDefault="00260550">
      <w:pPr>
        <w:rPr>
          <w:rFonts w:ascii="Times New Roman" w:hAnsi="Times New Roman"/>
          <w:sz w:val="28"/>
          <w:szCs w:val="28"/>
        </w:rPr>
      </w:pPr>
      <w:r w:rsidRPr="00C50434">
        <w:rPr>
          <w:rFonts w:ascii="Times New Roman" w:hAnsi="Times New Roman"/>
          <w:sz w:val="28"/>
          <w:szCs w:val="28"/>
        </w:rPr>
        <w:t xml:space="preserve">  3.3.</w:t>
      </w:r>
      <w:r w:rsidR="00975943">
        <w:rPr>
          <w:rFonts w:ascii="Times New Roman" w:hAnsi="Times New Roman"/>
          <w:sz w:val="28"/>
          <w:szCs w:val="28"/>
        </w:rPr>
        <w:t xml:space="preserve"> Vztah rodič, dítě a peníze ……………………………………</w:t>
      </w:r>
      <w:proofErr w:type="gramStart"/>
      <w:r w:rsidR="00975943">
        <w:rPr>
          <w:rFonts w:ascii="Times New Roman" w:hAnsi="Times New Roman"/>
          <w:sz w:val="28"/>
          <w:szCs w:val="28"/>
        </w:rPr>
        <w:t>…….</w:t>
      </w:r>
      <w:proofErr w:type="gramEnd"/>
      <w:r w:rsidR="00975943">
        <w:rPr>
          <w:rFonts w:ascii="Times New Roman" w:hAnsi="Times New Roman"/>
          <w:sz w:val="28"/>
          <w:szCs w:val="28"/>
        </w:rPr>
        <w:t>. 25</w:t>
      </w:r>
    </w:p>
    <w:p w:rsidR="00376E7F" w:rsidRDefault="00260550">
      <w:pPr>
        <w:rPr>
          <w:rFonts w:ascii="Times New Roman" w:hAnsi="Times New Roman"/>
          <w:sz w:val="28"/>
          <w:szCs w:val="28"/>
        </w:rPr>
      </w:pPr>
      <w:r w:rsidRPr="00C50434">
        <w:rPr>
          <w:rFonts w:ascii="Times New Roman" w:hAnsi="Times New Roman"/>
          <w:sz w:val="28"/>
          <w:szCs w:val="28"/>
        </w:rPr>
        <w:t xml:space="preserve">  </w:t>
      </w:r>
      <w:r w:rsidR="00975943">
        <w:rPr>
          <w:rFonts w:ascii="Times New Roman" w:hAnsi="Times New Roman"/>
          <w:sz w:val="28"/>
          <w:szCs w:val="28"/>
        </w:rPr>
        <w:t>3.4. Dítě a kapesné ………………………………………………………27</w:t>
      </w:r>
    </w:p>
    <w:p w:rsidR="00D70E52" w:rsidRDefault="00D70E52">
      <w:pPr>
        <w:rPr>
          <w:rFonts w:ascii="Times New Roman" w:hAnsi="Times New Roman"/>
          <w:sz w:val="28"/>
          <w:szCs w:val="28"/>
        </w:rPr>
      </w:pPr>
      <w:r w:rsidRPr="007824EA">
        <w:rPr>
          <w:rFonts w:ascii="Times New Roman" w:hAnsi="Times New Roman"/>
          <w:b/>
          <w:bCs/>
          <w:sz w:val="28"/>
          <w:szCs w:val="28"/>
        </w:rPr>
        <w:t>4. Výzkumy finanční gramotnosti</w:t>
      </w:r>
      <w:r>
        <w:rPr>
          <w:rFonts w:ascii="Times New Roman" w:hAnsi="Times New Roman"/>
          <w:sz w:val="28"/>
          <w:szCs w:val="28"/>
        </w:rPr>
        <w:t xml:space="preserve"> ………………………………</w:t>
      </w:r>
      <w:proofErr w:type="gramStart"/>
      <w:r>
        <w:rPr>
          <w:rFonts w:ascii="Times New Roman" w:hAnsi="Times New Roman"/>
          <w:sz w:val="28"/>
          <w:szCs w:val="28"/>
        </w:rPr>
        <w:t>……</w:t>
      </w:r>
      <w:r w:rsidR="007824EA">
        <w:rPr>
          <w:rFonts w:ascii="Times New Roman" w:hAnsi="Times New Roman"/>
          <w:sz w:val="28"/>
          <w:szCs w:val="28"/>
        </w:rPr>
        <w:t>.</w:t>
      </w:r>
      <w:proofErr w:type="gramEnd"/>
      <w:r w:rsidR="007824EA">
        <w:rPr>
          <w:rFonts w:ascii="Times New Roman" w:hAnsi="Times New Roman"/>
          <w:sz w:val="28"/>
          <w:szCs w:val="28"/>
        </w:rPr>
        <w:t>.</w:t>
      </w:r>
      <w:r>
        <w:rPr>
          <w:rFonts w:ascii="Times New Roman" w:hAnsi="Times New Roman"/>
          <w:sz w:val="28"/>
          <w:szCs w:val="28"/>
        </w:rPr>
        <w:t xml:space="preserve"> 35</w:t>
      </w:r>
    </w:p>
    <w:p w:rsidR="00D70E52" w:rsidRDefault="00D70E52">
      <w:pPr>
        <w:rPr>
          <w:rFonts w:ascii="Times New Roman" w:hAnsi="Times New Roman"/>
          <w:sz w:val="28"/>
          <w:szCs w:val="28"/>
        </w:rPr>
      </w:pPr>
      <w:r>
        <w:rPr>
          <w:rFonts w:ascii="Times New Roman" w:hAnsi="Times New Roman"/>
          <w:sz w:val="28"/>
          <w:szCs w:val="28"/>
        </w:rPr>
        <w:t xml:space="preserve">  4.1. Výzkumy v oblasti finanční gramotnosti v zahraničí ……………</w:t>
      </w:r>
      <w:r w:rsidR="007824EA">
        <w:rPr>
          <w:rFonts w:ascii="Times New Roman" w:hAnsi="Times New Roman"/>
          <w:sz w:val="28"/>
          <w:szCs w:val="28"/>
        </w:rPr>
        <w:t>…</w:t>
      </w:r>
      <w:r>
        <w:rPr>
          <w:rFonts w:ascii="Times New Roman" w:hAnsi="Times New Roman"/>
          <w:sz w:val="28"/>
          <w:szCs w:val="28"/>
        </w:rPr>
        <w:t>35</w:t>
      </w:r>
    </w:p>
    <w:p w:rsidR="00D70E52" w:rsidRDefault="00D70E52">
      <w:pPr>
        <w:rPr>
          <w:rFonts w:ascii="Times New Roman" w:hAnsi="Times New Roman"/>
          <w:sz w:val="28"/>
          <w:szCs w:val="28"/>
        </w:rPr>
      </w:pPr>
      <w:r>
        <w:rPr>
          <w:rFonts w:ascii="Times New Roman" w:hAnsi="Times New Roman"/>
          <w:sz w:val="28"/>
          <w:szCs w:val="28"/>
        </w:rPr>
        <w:t xml:space="preserve">  4.2. Výzkumy a průzkumy v oblasti finanční gramotnosti </w:t>
      </w:r>
    </w:p>
    <w:p w:rsidR="00D70E52" w:rsidRDefault="00D70E52">
      <w:pPr>
        <w:rPr>
          <w:rFonts w:ascii="Times New Roman" w:hAnsi="Times New Roman"/>
          <w:sz w:val="28"/>
          <w:szCs w:val="28"/>
        </w:rPr>
      </w:pPr>
      <w:r>
        <w:rPr>
          <w:rFonts w:ascii="Times New Roman" w:hAnsi="Times New Roman"/>
          <w:sz w:val="28"/>
          <w:szCs w:val="28"/>
        </w:rPr>
        <w:t xml:space="preserve">         provedené v České republice</w:t>
      </w:r>
      <w:r w:rsidR="007824EA">
        <w:rPr>
          <w:rFonts w:ascii="Times New Roman" w:hAnsi="Times New Roman"/>
          <w:sz w:val="28"/>
          <w:szCs w:val="28"/>
        </w:rPr>
        <w:t>………………………………………. 37</w:t>
      </w:r>
    </w:p>
    <w:p w:rsidR="007824EA" w:rsidRPr="00C50434" w:rsidRDefault="007824EA">
      <w:pPr>
        <w:rPr>
          <w:rFonts w:ascii="Times New Roman" w:hAnsi="Times New Roman"/>
          <w:sz w:val="28"/>
          <w:szCs w:val="28"/>
        </w:rPr>
      </w:pPr>
      <w:r>
        <w:rPr>
          <w:rFonts w:ascii="Times New Roman" w:hAnsi="Times New Roman"/>
          <w:sz w:val="28"/>
          <w:szCs w:val="28"/>
        </w:rPr>
        <w:t xml:space="preserve">  4.3. Výzkum postoje rodičů ke kapesnému ……………………………. 39</w:t>
      </w:r>
    </w:p>
    <w:p w:rsidR="00376E7F" w:rsidRDefault="00376E7F">
      <w:pPr>
        <w:rPr>
          <w:rFonts w:ascii="Times New Roman" w:hAnsi="Times New Roman"/>
          <w:b/>
          <w:sz w:val="32"/>
          <w:szCs w:val="32"/>
        </w:rPr>
      </w:pPr>
    </w:p>
    <w:p w:rsidR="007824EA" w:rsidRDefault="007824EA">
      <w:pPr>
        <w:rPr>
          <w:rFonts w:ascii="Times New Roman" w:hAnsi="Times New Roman"/>
          <w:b/>
          <w:sz w:val="32"/>
          <w:szCs w:val="32"/>
        </w:rPr>
      </w:pPr>
      <w:r>
        <w:rPr>
          <w:rFonts w:ascii="Times New Roman" w:hAnsi="Times New Roman"/>
          <w:b/>
          <w:sz w:val="32"/>
          <w:szCs w:val="32"/>
        </w:rPr>
        <w:lastRenderedPageBreak/>
        <w:t>Výzkumná část</w:t>
      </w:r>
    </w:p>
    <w:p w:rsidR="007824EA" w:rsidRDefault="007824EA">
      <w:pPr>
        <w:rPr>
          <w:rFonts w:ascii="Times New Roman" w:hAnsi="Times New Roman"/>
          <w:bCs/>
          <w:sz w:val="28"/>
          <w:szCs w:val="28"/>
        </w:rPr>
      </w:pPr>
      <w:r>
        <w:rPr>
          <w:rFonts w:ascii="Times New Roman" w:hAnsi="Times New Roman"/>
          <w:b/>
          <w:sz w:val="28"/>
          <w:szCs w:val="28"/>
        </w:rPr>
        <w:t xml:space="preserve">5. Metodologie výzkumu </w:t>
      </w:r>
      <w:r>
        <w:rPr>
          <w:rFonts w:ascii="Times New Roman" w:hAnsi="Times New Roman"/>
          <w:bCs/>
          <w:sz w:val="28"/>
          <w:szCs w:val="28"/>
        </w:rPr>
        <w:t>……………………………………………….</w:t>
      </w:r>
      <w:r w:rsidR="00F543B7">
        <w:rPr>
          <w:rFonts w:ascii="Times New Roman" w:hAnsi="Times New Roman"/>
          <w:bCs/>
          <w:sz w:val="28"/>
          <w:szCs w:val="28"/>
        </w:rPr>
        <w:t xml:space="preserve"> 43</w:t>
      </w:r>
    </w:p>
    <w:p w:rsidR="00F543B7" w:rsidRDefault="00F543B7">
      <w:pPr>
        <w:rPr>
          <w:rFonts w:ascii="Times New Roman" w:hAnsi="Times New Roman"/>
          <w:bCs/>
          <w:sz w:val="28"/>
          <w:szCs w:val="28"/>
        </w:rPr>
      </w:pPr>
      <w:r>
        <w:rPr>
          <w:rFonts w:ascii="Times New Roman" w:hAnsi="Times New Roman"/>
          <w:bCs/>
          <w:sz w:val="28"/>
          <w:szCs w:val="28"/>
        </w:rPr>
        <w:t xml:space="preserve">  </w:t>
      </w:r>
      <w:proofErr w:type="gramStart"/>
      <w:r>
        <w:rPr>
          <w:rFonts w:ascii="Times New Roman" w:hAnsi="Times New Roman"/>
          <w:bCs/>
          <w:sz w:val="28"/>
          <w:szCs w:val="28"/>
        </w:rPr>
        <w:t>5.1.  Výzkumné</w:t>
      </w:r>
      <w:proofErr w:type="gramEnd"/>
      <w:r>
        <w:rPr>
          <w:rFonts w:ascii="Times New Roman" w:hAnsi="Times New Roman"/>
          <w:bCs/>
          <w:sz w:val="28"/>
          <w:szCs w:val="28"/>
        </w:rPr>
        <w:t xml:space="preserve"> cíle …………………………………………………… 43</w:t>
      </w:r>
    </w:p>
    <w:p w:rsidR="00F543B7" w:rsidRDefault="00F543B7">
      <w:pPr>
        <w:rPr>
          <w:rFonts w:ascii="Times New Roman" w:hAnsi="Times New Roman"/>
          <w:bCs/>
          <w:sz w:val="28"/>
          <w:szCs w:val="28"/>
        </w:rPr>
      </w:pPr>
      <w:r>
        <w:rPr>
          <w:rFonts w:ascii="Times New Roman" w:hAnsi="Times New Roman"/>
          <w:b/>
          <w:sz w:val="28"/>
          <w:szCs w:val="28"/>
        </w:rPr>
        <w:t xml:space="preserve">6. Realizace výzkumu </w:t>
      </w:r>
      <w:r>
        <w:rPr>
          <w:rFonts w:ascii="Times New Roman" w:hAnsi="Times New Roman"/>
          <w:bCs/>
          <w:sz w:val="28"/>
          <w:szCs w:val="28"/>
        </w:rPr>
        <w:t>…………………………………………………. 47</w:t>
      </w:r>
    </w:p>
    <w:p w:rsidR="00F543B7" w:rsidRDefault="00F543B7">
      <w:pPr>
        <w:rPr>
          <w:rFonts w:ascii="Times New Roman" w:hAnsi="Times New Roman"/>
          <w:bCs/>
          <w:sz w:val="28"/>
          <w:szCs w:val="28"/>
        </w:rPr>
      </w:pPr>
      <w:r>
        <w:rPr>
          <w:rFonts w:ascii="Times New Roman" w:hAnsi="Times New Roman"/>
          <w:bCs/>
          <w:sz w:val="28"/>
          <w:szCs w:val="28"/>
        </w:rPr>
        <w:t xml:space="preserve">  6.1. Analýza výzkumné části Osobnostní </w:t>
      </w:r>
    </w:p>
    <w:p w:rsidR="00F543B7" w:rsidRDefault="00F543B7">
      <w:pPr>
        <w:rPr>
          <w:rFonts w:ascii="Times New Roman" w:hAnsi="Times New Roman"/>
          <w:bCs/>
          <w:sz w:val="28"/>
          <w:szCs w:val="28"/>
        </w:rPr>
      </w:pPr>
      <w:r>
        <w:rPr>
          <w:rFonts w:ascii="Times New Roman" w:hAnsi="Times New Roman"/>
          <w:bCs/>
          <w:sz w:val="28"/>
          <w:szCs w:val="28"/>
        </w:rPr>
        <w:t xml:space="preserve">        a Geografické údaje …………………………………………</w:t>
      </w:r>
      <w:proofErr w:type="gramStart"/>
      <w:r>
        <w:rPr>
          <w:rFonts w:ascii="Times New Roman" w:hAnsi="Times New Roman"/>
          <w:bCs/>
          <w:sz w:val="28"/>
          <w:szCs w:val="28"/>
        </w:rPr>
        <w:t>…….</w:t>
      </w:r>
      <w:proofErr w:type="gramEnd"/>
      <w:r>
        <w:rPr>
          <w:rFonts w:ascii="Times New Roman" w:hAnsi="Times New Roman"/>
          <w:bCs/>
          <w:sz w:val="28"/>
          <w:szCs w:val="28"/>
        </w:rPr>
        <w:t>. 47</w:t>
      </w:r>
    </w:p>
    <w:p w:rsidR="00F543B7" w:rsidRDefault="00F543B7">
      <w:pPr>
        <w:rPr>
          <w:rFonts w:ascii="Times New Roman" w:hAnsi="Times New Roman"/>
          <w:bCs/>
          <w:sz w:val="28"/>
          <w:szCs w:val="28"/>
        </w:rPr>
      </w:pPr>
      <w:r>
        <w:rPr>
          <w:rFonts w:ascii="Times New Roman" w:hAnsi="Times New Roman"/>
          <w:bCs/>
          <w:sz w:val="28"/>
          <w:szCs w:val="28"/>
        </w:rPr>
        <w:t xml:space="preserve">  6.2. Analýza výzkumné části Kapesné ………………………………... 53</w:t>
      </w:r>
    </w:p>
    <w:p w:rsidR="00F543B7" w:rsidRDefault="00F543B7">
      <w:pPr>
        <w:rPr>
          <w:rFonts w:ascii="Times New Roman" w:hAnsi="Times New Roman"/>
          <w:bCs/>
          <w:sz w:val="28"/>
          <w:szCs w:val="28"/>
        </w:rPr>
      </w:pPr>
      <w:r>
        <w:rPr>
          <w:rFonts w:ascii="Times New Roman" w:hAnsi="Times New Roman"/>
          <w:bCs/>
          <w:sz w:val="28"/>
          <w:szCs w:val="28"/>
        </w:rPr>
        <w:t xml:space="preserve">  6.3. Analýza výzkumné části Peníze v dětství rodičů ………………… 64</w:t>
      </w:r>
    </w:p>
    <w:p w:rsidR="00F543B7" w:rsidRDefault="00F543B7">
      <w:pPr>
        <w:rPr>
          <w:rFonts w:ascii="Times New Roman" w:hAnsi="Times New Roman"/>
          <w:bCs/>
          <w:sz w:val="28"/>
          <w:szCs w:val="28"/>
        </w:rPr>
      </w:pPr>
      <w:r>
        <w:rPr>
          <w:rFonts w:ascii="Times New Roman" w:hAnsi="Times New Roman"/>
          <w:bCs/>
          <w:sz w:val="28"/>
          <w:szCs w:val="28"/>
        </w:rPr>
        <w:t xml:space="preserve">  6.4. Analýza výzkumné části Finanční přesvědčení ……………</w:t>
      </w:r>
      <w:proofErr w:type="gramStart"/>
      <w:r>
        <w:rPr>
          <w:rFonts w:ascii="Times New Roman" w:hAnsi="Times New Roman"/>
          <w:bCs/>
          <w:sz w:val="28"/>
          <w:szCs w:val="28"/>
        </w:rPr>
        <w:t>…….</w:t>
      </w:r>
      <w:proofErr w:type="gramEnd"/>
      <w:r>
        <w:rPr>
          <w:rFonts w:ascii="Times New Roman" w:hAnsi="Times New Roman"/>
          <w:bCs/>
          <w:sz w:val="28"/>
          <w:szCs w:val="28"/>
        </w:rPr>
        <w:t>.  69</w:t>
      </w:r>
    </w:p>
    <w:p w:rsidR="00F543B7" w:rsidRDefault="00F543B7">
      <w:pPr>
        <w:rPr>
          <w:rFonts w:ascii="Times New Roman" w:hAnsi="Times New Roman"/>
          <w:bCs/>
          <w:sz w:val="28"/>
          <w:szCs w:val="28"/>
        </w:rPr>
      </w:pPr>
      <w:r>
        <w:rPr>
          <w:rFonts w:ascii="Times New Roman" w:hAnsi="Times New Roman"/>
          <w:b/>
          <w:sz w:val="28"/>
          <w:szCs w:val="28"/>
        </w:rPr>
        <w:t>7. Závěr výzkumu</w:t>
      </w:r>
      <w:r>
        <w:rPr>
          <w:rFonts w:ascii="Times New Roman" w:hAnsi="Times New Roman"/>
          <w:bCs/>
          <w:sz w:val="28"/>
          <w:szCs w:val="28"/>
        </w:rPr>
        <w:t xml:space="preserve"> ……………………………………………………… 75</w:t>
      </w:r>
    </w:p>
    <w:p w:rsidR="00F543B7" w:rsidRDefault="00F543B7">
      <w:pPr>
        <w:rPr>
          <w:rFonts w:ascii="Times New Roman" w:hAnsi="Times New Roman"/>
          <w:bCs/>
          <w:sz w:val="28"/>
          <w:szCs w:val="28"/>
        </w:rPr>
      </w:pPr>
      <w:r>
        <w:rPr>
          <w:rFonts w:ascii="Times New Roman" w:hAnsi="Times New Roman"/>
          <w:bCs/>
          <w:sz w:val="28"/>
          <w:szCs w:val="28"/>
        </w:rPr>
        <w:t xml:space="preserve">  7.1. Výzkumné otázky …………………………………………………. 76</w:t>
      </w:r>
    </w:p>
    <w:p w:rsidR="00F543B7" w:rsidRDefault="00F543B7">
      <w:pPr>
        <w:rPr>
          <w:rFonts w:ascii="Times New Roman" w:hAnsi="Times New Roman"/>
          <w:bCs/>
          <w:sz w:val="28"/>
          <w:szCs w:val="28"/>
        </w:rPr>
      </w:pPr>
      <w:r>
        <w:rPr>
          <w:rFonts w:ascii="Times New Roman" w:hAnsi="Times New Roman"/>
          <w:bCs/>
          <w:sz w:val="28"/>
          <w:szCs w:val="28"/>
        </w:rPr>
        <w:t xml:space="preserve">  7.2. Výzkumné hypotézy ………………………………………………. 77</w:t>
      </w:r>
    </w:p>
    <w:p w:rsidR="00F543B7" w:rsidRDefault="00F543B7">
      <w:pPr>
        <w:rPr>
          <w:rFonts w:ascii="Times New Roman" w:hAnsi="Times New Roman"/>
          <w:bCs/>
          <w:sz w:val="28"/>
          <w:szCs w:val="28"/>
        </w:rPr>
      </w:pPr>
      <w:r>
        <w:rPr>
          <w:rFonts w:ascii="Times New Roman" w:hAnsi="Times New Roman"/>
          <w:b/>
          <w:sz w:val="28"/>
          <w:szCs w:val="28"/>
        </w:rPr>
        <w:t xml:space="preserve">8. Závěr </w:t>
      </w:r>
      <w:r>
        <w:rPr>
          <w:rFonts w:ascii="Times New Roman" w:hAnsi="Times New Roman"/>
          <w:bCs/>
          <w:sz w:val="28"/>
          <w:szCs w:val="28"/>
        </w:rPr>
        <w:t>…………………………………………………………………. 78</w:t>
      </w:r>
    </w:p>
    <w:p w:rsidR="00F543B7" w:rsidRPr="00F543B7" w:rsidRDefault="00F543B7">
      <w:pPr>
        <w:rPr>
          <w:rFonts w:ascii="Times New Roman" w:hAnsi="Times New Roman"/>
          <w:bCs/>
          <w:sz w:val="28"/>
          <w:szCs w:val="28"/>
        </w:rPr>
      </w:pPr>
      <w:r>
        <w:rPr>
          <w:rFonts w:ascii="Times New Roman" w:hAnsi="Times New Roman"/>
          <w:bCs/>
          <w:sz w:val="28"/>
          <w:szCs w:val="28"/>
        </w:rPr>
        <w:t xml:space="preserve">   </w:t>
      </w:r>
    </w:p>
    <w:p w:rsidR="007824EA" w:rsidRDefault="007824EA">
      <w:pPr>
        <w:rPr>
          <w:rFonts w:ascii="Times New Roman" w:hAnsi="Times New Roman"/>
          <w:b/>
          <w:sz w:val="32"/>
          <w:szCs w:val="32"/>
        </w:rPr>
      </w:pPr>
    </w:p>
    <w:p w:rsidR="00376E7F" w:rsidRDefault="00260550">
      <w:pPr>
        <w:rPr>
          <w:rFonts w:ascii="Times New Roman" w:hAnsi="Times New Roman"/>
          <w:sz w:val="28"/>
          <w:szCs w:val="28"/>
        </w:rPr>
      </w:pPr>
      <w:r>
        <w:rPr>
          <w:rFonts w:ascii="Times New Roman" w:hAnsi="Times New Roman"/>
          <w:sz w:val="28"/>
          <w:szCs w:val="28"/>
        </w:rPr>
        <w:t xml:space="preserve"> </w:t>
      </w:r>
    </w:p>
    <w:p w:rsidR="00376E7F" w:rsidRDefault="00376E7F">
      <w:pPr>
        <w:rPr>
          <w:rFonts w:ascii="Times New Roman" w:hAnsi="Times New Roman"/>
          <w:sz w:val="24"/>
          <w:szCs w:val="24"/>
        </w:rPr>
      </w:pPr>
    </w:p>
    <w:p w:rsidR="00376E7F" w:rsidRDefault="00376E7F">
      <w:pPr>
        <w:rPr>
          <w:rFonts w:ascii="Times New Roman" w:hAnsi="Times New Roman"/>
          <w:sz w:val="28"/>
          <w:szCs w:val="28"/>
        </w:rPr>
      </w:pPr>
    </w:p>
    <w:p w:rsidR="00975943" w:rsidRDefault="00975943">
      <w:pPr>
        <w:rPr>
          <w:rFonts w:ascii="Times New Roman" w:hAnsi="Times New Roman"/>
          <w:sz w:val="24"/>
          <w:szCs w:val="24"/>
        </w:rPr>
      </w:pPr>
    </w:p>
    <w:p w:rsidR="00975943" w:rsidRDefault="00975943">
      <w:pPr>
        <w:rPr>
          <w:rFonts w:ascii="Times New Roman" w:hAnsi="Times New Roman"/>
          <w:sz w:val="24"/>
          <w:szCs w:val="24"/>
        </w:rPr>
      </w:pPr>
    </w:p>
    <w:p w:rsidR="00975943" w:rsidRDefault="00975943">
      <w:pPr>
        <w:rPr>
          <w:rFonts w:ascii="Times New Roman" w:hAnsi="Times New Roman"/>
          <w:sz w:val="24"/>
          <w:szCs w:val="24"/>
        </w:rPr>
      </w:pPr>
    </w:p>
    <w:p w:rsidR="00975943" w:rsidRDefault="00975943">
      <w:pPr>
        <w:rPr>
          <w:rFonts w:ascii="Times New Roman" w:hAnsi="Times New Roman"/>
          <w:sz w:val="24"/>
          <w:szCs w:val="24"/>
        </w:rPr>
      </w:pPr>
    </w:p>
    <w:p w:rsidR="00975943" w:rsidRDefault="00975943">
      <w:pPr>
        <w:rPr>
          <w:rFonts w:ascii="Times New Roman" w:hAnsi="Times New Roman"/>
          <w:sz w:val="24"/>
          <w:szCs w:val="24"/>
        </w:rPr>
      </w:pPr>
    </w:p>
    <w:p w:rsidR="00975943" w:rsidRDefault="00975943">
      <w:pPr>
        <w:rPr>
          <w:rFonts w:ascii="Times New Roman" w:hAnsi="Times New Roman"/>
          <w:sz w:val="24"/>
          <w:szCs w:val="24"/>
        </w:rPr>
      </w:pPr>
    </w:p>
    <w:p w:rsidR="00376E7F" w:rsidRPr="00932B04" w:rsidRDefault="00260550">
      <w:pPr>
        <w:rPr>
          <w:rFonts w:ascii="Times New Roman" w:hAnsi="Times New Roman"/>
          <w:sz w:val="24"/>
          <w:szCs w:val="24"/>
        </w:rPr>
      </w:pPr>
      <w:bookmarkStart w:id="6" w:name="_GoBack"/>
      <w:bookmarkEnd w:id="6"/>
      <w:r w:rsidRPr="00932B04">
        <w:rPr>
          <w:rFonts w:ascii="Times New Roman" w:hAnsi="Times New Roman"/>
          <w:sz w:val="24"/>
          <w:szCs w:val="24"/>
        </w:rPr>
        <w:lastRenderedPageBreak/>
        <w:t>Úvod:</w:t>
      </w:r>
    </w:p>
    <w:p w:rsidR="00376E7F" w:rsidRPr="00932B04" w:rsidRDefault="00260550">
      <w:pPr>
        <w:rPr>
          <w:sz w:val="24"/>
          <w:szCs w:val="24"/>
        </w:rPr>
      </w:pPr>
      <w:r w:rsidRPr="00932B04">
        <w:rPr>
          <w:rFonts w:ascii="Times New Roman" w:hAnsi="Times New Roman"/>
          <w:sz w:val="24"/>
          <w:szCs w:val="24"/>
        </w:rPr>
        <w:t xml:space="preserve">   V naší společnosti čím dál častěji řeší otázka finanční gramotnosti a její schopnost správného zacházení s penězi. Finanční trh nabízí velké množství půjček, existují nabídky bezhotovostních nákupů s odloženým splácením apod. Díky těmto klamavým reklamám, za které jen velmi těžko dohlédneme na úroky a výši finančního obnosu a díky kterým nám tato </w:t>
      </w:r>
      <w:proofErr w:type="gramStart"/>
      <w:r w:rsidRPr="00932B04">
        <w:rPr>
          <w:rFonts w:ascii="Times New Roman" w:hAnsi="Times New Roman"/>
          <w:sz w:val="24"/>
          <w:szCs w:val="24"/>
        </w:rPr>
        <w:t>částka  bude</w:t>
      </w:r>
      <w:proofErr w:type="gramEnd"/>
      <w:r w:rsidRPr="00932B04">
        <w:rPr>
          <w:rFonts w:ascii="Times New Roman" w:hAnsi="Times New Roman"/>
          <w:sz w:val="24"/>
          <w:szCs w:val="24"/>
        </w:rPr>
        <w:t xml:space="preserve"> najednou měsíčně scházet, je množství rodin zadlužených. V některých situacích končí i toto nesmyslné půjčování exekucemi, osobním krachem, rozvody a v krajních případech i sebevraždou. </w:t>
      </w:r>
    </w:p>
    <w:p w:rsidR="00376E7F" w:rsidRPr="00932B04" w:rsidRDefault="00260550">
      <w:pPr>
        <w:rPr>
          <w:rFonts w:ascii="Times New Roman" w:hAnsi="Times New Roman"/>
          <w:sz w:val="24"/>
          <w:szCs w:val="24"/>
        </w:rPr>
      </w:pPr>
      <w:r w:rsidRPr="00932B04">
        <w:rPr>
          <w:rFonts w:ascii="Times New Roman" w:hAnsi="Times New Roman"/>
          <w:sz w:val="24"/>
          <w:szCs w:val="24"/>
        </w:rPr>
        <w:t xml:space="preserve">  </w:t>
      </w:r>
      <w:r w:rsidR="00932B04">
        <w:rPr>
          <w:rFonts w:ascii="Times New Roman" w:hAnsi="Times New Roman"/>
          <w:sz w:val="24"/>
          <w:szCs w:val="24"/>
        </w:rPr>
        <w:t xml:space="preserve"> S</w:t>
      </w:r>
      <w:r w:rsidRPr="00932B04">
        <w:rPr>
          <w:rFonts w:ascii="Times New Roman" w:hAnsi="Times New Roman"/>
          <w:sz w:val="24"/>
          <w:szCs w:val="24"/>
        </w:rPr>
        <w:t>polečnost si právě tento problém uvědomuje. Do vzdělávacích plánů všech typů škol je začleňováno učivo finanční gramotnosti podporováno ministerstvy. Většina odborníků se však shoduje v názoru, že nejlepšími učiteli dětí jsou rodiče. Právě ti by měli své děti učit hodnotám peněz a ekonomiky, právě oni mají největší možnost vložit do dětí praktickou zkušenost s penězi a plánováním osobního a později i rodinného rozpočtu.</w:t>
      </w:r>
    </w:p>
    <w:p w:rsidR="00376E7F" w:rsidRPr="00932B04" w:rsidRDefault="00006EA6">
      <w:pPr>
        <w:rPr>
          <w:rFonts w:ascii="Times New Roman" w:hAnsi="Times New Roman"/>
          <w:sz w:val="24"/>
          <w:szCs w:val="24"/>
        </w:rPr>
      </w:pPr>
      <w:r w:rsidRPr="00932B04">
        <w:rPr>
          <w:rFonts w:ascii="Times New Roman" w:hAnsi="Times New Roman"/>
          <w:sz w:val="24"/>
          <w:szCs w:val="24"/>
        </w:rPr>
        <w:t xml:space="preserve">   </w:t>
      </w:r>
      <w:r w:rsidR="00260550" w:rsidRPr="00932B04">
        <w:rPr>
          <w:rFonts w:ascii="Times New Roman" w:hAnsi="Times New Roman"/>
          <w:sz w:val="24"/>
          <w:szCs w:val="24"/>
        </w:rPr>
        <w:t xml:space="preserve">To, jaký názor na věc mají právě rodiče a jak se staví k otázce kapesného a </w:t>
      </w:r>
      <w:r w:rsidR="00EE6E0E">
        <w:rPr>
          <w:rFonts w:ascii="Times New Roman" w:hAnsi="Times New Roman"/>
          <w:sz w:val="24"/>
          <w:szCs w:val="24"/>
        </w:rPr>
        <w:t xml:space="preserve">otázce </w:t>
      </w:r>
      <w:r w:rsidR="00260550" w:rsidRPr="00932B04">
        <w:rPr>
          <w:rFonts w:ascii="Times New Roman" w:hAnsi="Times New Roman"/>
          <w:sz w:val="24"/>
          <w:szCs w:val="24"/>
        </w:rPr>
        <w:t>manipulac</w:t>
      </w:r>
      <w:r w:rsidR="00EE6E0E">
        <w:rPr>
          <w:rFonts w:ascii="Times New Roman" w:hAnsi="Times New Roman"/>
          <w:sz w:val="24"/>
          <w:szCs w:val="24"/>
        </w:rPr>
        <w:t xml:space="preserve">e </w:t>
      </w:r>
      <w:r w:rsidR="00260550" w:rsidRPr="00932B04">
        <w:rPr>
          <w:rFonts w:ascii="Times New Roman" w:hAnsi="Times New Roman"/>
          <w:sz w:val="24"/>
          <w:szCs w:val="24"/>
        </w:rPr>
        <w:t xml:space="preserve">s penězi u svých dětí, bylo podkladem a zájmem výzkumu mé diplomové práce. </w:t>
      </w:r>
    </w:p>
    <w:p w:rsidR="00376E7F" w:rsidRPr="00932B04" w:rsidRDefault="00006EA6">
      <w:pPr>
        <w:rPr>
          <w:rFonts w:ascii="Times New Roman" w:hAnsi="Times New Roman"/>
          <w:sz w:val="24"/>
          <w:szCs w:val="24"/>
        </w:rPr>
      </w:pPr>
      <w:r w:rsidRPr="00932B04">
        <w:rPr>
          <w:rFonts w:ascii="Times New Roman" w:hAnsi="Times New Roman"/>
          <w:sz w:val="24"/>
          <w:szCs w:val="24"/>
        </w:rPr>
        <w:t xml:space="preserve">   </w:t>
      </w:r>
      <w:r w:rsidR="00260550" w:rsidRPr="00932B04">
        <w:rPr>
          <w:rFonts w:ascii="Times New Roman" w:hAnsi="Times New Roman"/>
          <w:sz w:val="24"/>
          <w:szCs w:val="24"/>
        </w:rPr>
        <w:t>V teoretické části se věnuji vysvětlení pojmů souvisejících s tématem diplomové práce. Snažím se zde znázornit postoje a vztahy jednotlivých institucí souvisejících se vzděláváním žáků prvního stupně</w:t>
      </w:r>
      <w:r w:rsidR="00F543B7">
        <w:rPr>
          <w:rFonts w:ascii="Times New Roman" w:hAnsi="Times New Roman"/>
          <w:sz w:val="24"/>
          <w:szCs w:val="24"/>
        </w:rPr>
        <w:t xml:space="preserve"> </w:t>
      </w:r>
      <w:r w:rsidR="00260550" w:rsidRPr="00932B04">
        <w:rPr>
          <w:rFonts w:ascii="Times New Roman" w:hAnsi="Times New Roman"/>
          <w:sz w:val="24"/>
          <w:szCs w:val="24"/>
        </w:rPr>
        <w:t>závislosti na finanční gramotnosti.</w:t>
      </w:r>
      <w:r w:rsidR="00F543B7">
        <w:rPr>
          <w:rFonts w:ascii="Times New Roman" w:hAnsi="Times New Roman"/>
          <w:sz w:val="24"/>
          <w:szCs w:val="24"/>
        </w:rPr>
        <w:t xml:space="preserve"> </w:t>
      </w:r>
      <w:r w:rsidR="00343D3D">
        <w:rPr>
          <w:rFonts w:ascii="Times New Roman" w:hAnsi="Times New Roman"/>
          <w:sz w:val="24"/>
          <w:szCs w:val="24"/>
        </w:rPr>
        <w:t xml:space="preserve">Následně se hlouběji zajímám o postoje rodičů k finanční gramotnosti, penězům a kapesnému u dětí. </w:t>
      </w:r>
      <w:r w:rsidR="00260550" w:rsidRPr="00932B04">
        <w:rPr>
          <w:rFonts w:ascii="Times New Roman" w:hAnsi="Times New Roman"/>
          <w:sz w:val="24"/>
          <w:szCs w:val="24"/>
        </w:rPr>
        <w:t xml:space="preserve"> </w:t>
      </w:r>
    </w:p>
    <w:p w:rsidR="00376E7F" w:rsidRPr="00932B04" w:rsidRDefault="00006EA6">
      <w:pPr>
        <w:rPr>
          <w:rFonts w:ascii="Times New Roman" w:hAnsi="Times New Roman"/>
          <w:sz w:val="24"/>
          <w:szCs w:val="24"/>
        </w:rPr>
      </w:pPr>
      <w:r w:rsidRPr="00932B04">
        <w:rPr>
          <w:rFonts w:ascii="Times New Roman" w:hAnsi="Times New Roman"/>
          <w:sz w:val="24"/>
          <w:szCs w:val="24"/>
        </w:rPr>
        <w:t xml:space="preserve">   </w:t>
      </w:r>
      <w:r w:rsidR="00260550" w:rsidRPr="00932B04">
        <w:rPr>
          <w:rFonts w:ascii="Times New Roman" w:hAnsi="Times New Roman"/>
          <w:sz w:val="24"/>
          <w:szCs w:val="24"/>
        </w:rPr>
        <w:t xml:space="preserve">V praktické části je mým zájmem, na základě dotazníkového výzkumu, všeobecně zachytit postoje a názory rodičů ke kapesnému a k nakládání s penězi svých dětí. Cílem diplomové práce není zjistit finanční gramotnost žáků ani rodičů. </w:t>
      </w: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932B04" w:rsidRDefault="00932B04">
      <w:pPr>
        <w:rPr>
          <w:rFonts w:ascii="Times New Roman" w:hAnsi="Times New Roman"/>
          <w:b/>
          <w:sz w:val="48"/>
          <w:szCs w:val="48"/>
          <w:u w:val="single"/>
        </w:rPr>
      </w:pPr>
    </w:p>
    <w:p w:rsidR="00376E7F" w:rsidRDefault="00260550">
      <w:pPr>
        <w:rPr>
          <w:rFonts w:ascii="Times New Roman" w:hAnsi="Times New Roman"/>
          <w:b/>
          <w:sz w:val="48"/>
          <w:szCs w:val="48"/>
          <w:u w:val="single"/>
        </w:rPr>
      </w:pPr>
      <w:r>
        <w:rPr>
          <w:rFonts w:ascii="Times New Roman" w:hAnsi="Times New Roman"/>
          <w:b/>
          <w:sz w:val="48"/>
          <w:szCs w:val="48"/>
          <w:u w:val="single"/>
        </w:rPr>
        <w:lastRenderedPageBreak/>
        <w:t>Teoretická část:</w:t>
      </w:r>
    </w:p>
    <w:p w:rsidR="00376E7F" w:rsidRDefault="00376E7F">
      <w:pPr>
        <w:rPr>
          <w:rFonts w:ascii="Times New Roman" w:hAnsi="Times New Roman"/>
          <w:b/>
          <w:sz w:val="32"/>
          <w:szCs w:val="32"/>
          <w:u w:val="single"/>
        </w:rPr>
      </w:pPr>
    </w:p>
    <w:p w:rsidR="00376E7F" w:rsidRDefault="00376E7F">
      <w:pPr>
        <w:jc w:val="center"/>
        <w:rPr>
          <w:rFonts w:ascii="Times New Roman" w:hAnsi="Times New Roman"/>
          <w:b/>
          <w:sz w:val="32"/>
          <w:szCs w:val="32"/>
        </w:rPr>
      </w:pPr>
    </w:p>
    <w:p w:rsidR="00376E7F" w:rsidRDefault="00376E7F">
      <w:pPr>
        <w:jc w:val="center"/>
        <w:rPr>
          <w:rFonts w:ascii="Times New Roman" w:hAnsi="Times New Roman"/>
          <w:b/>
          <w:sz w:val="32"/>
          <w:szCs w:val="32"/>
        </w:rPr>
      </w:pPr>
    </w:p>
    <w:p w:rsidR="00376E7F" w:rsidRDefault="00376E7F">
      <w:pPr>
        <w:jc w:val="center"/>
        <w:rPr>
          <w:rFonts w:ascii="Times New Roman" w:hAnsi="Times New Roman"/>
          <w:b/>
          <w:sz w:val="32"/>
          <w:szCs w:val="32"/>
        </w:rPr>
      </w:pPr>
    </w:p>
    <w:p w:rsidR="00376E7F" w:rsidRDefault="00376E7F">
      <w:pPr>
        <w:jc w:val="center"/>
        <w:rPr>
          <w:rFonts w:ascii="Times New Roman" w:hAnsi="Times New Roman"/>
          <w:b/>
          <w:sz w:val="32"/>
          <w:szCs w:val="32"/>
        </w:rPr>
      </w:pPr>
    </w:p>
    <w:p w:rsidR="00376E7F" w:rsidRDefault="00376E7F">
      <w:pPr>
        <w:jc w:val="center"/>
        <w:rPr>
          <w:rFonts w:ascii="Times New Roman" w:hAnsi="Times New Roman"/>
          <w:b/>
          <w:sz w:val="32"/>
          <w:szCs w:val="32"/>
        </w:rPr>
      </w:pPr>
    </w:p>
    <w:p w:rsidR="00376E7F" w:rsidRDefault="00376E7F">
      <w:pPr>
        <w:jc w:val="center"/>
        <w:rPr>
          <w:rFonts w:ascii="Times New Roman" w:hAnsi="Times New Roman"/>
          <w:b/>
          <w:sz w:val="32"/>
          <w:szCs w:val="32"/>
        </w:rPr>
      </w:pPr>
    </w:p>
    <w:p w:rsidR="00376E7F" w:rsidRDefault="00376E7F">
      <w:pPr>
        <w:jc w:val="center"/>
        <w:rPr>
          <w:rFonts w:ascii="Times New Roman" w:hAnsi="Times New Roman"/>
          <w:b/>
          <w:sz w:val="32"/>
          <w:szCs w:val="32"/>
        </w:rPr>
      </w:pPr>
    </w:p>
    <w:p w:rsidR="00376E7F" w:rsidRDefault="00376E7F">
      <w:pPr>
        <w:jc w:val="center"/>
        <w:rPr>
          <w:rFonts w:ascii="Times New Roman" w:hAnsi="Times New Roman"/>
          <w:b/>
          <w:sz w:val="32"/>
          <w:szCs w:val="32"/>
        </w:rPr>
      </w:pPr>
    </w:p>
    <w:p w:rsidR="00376E7F" w:rsidRDefault="00376E7F">
      <w:pPr>
        <w:jc w:val="center"/>
        <w:rPr>
          <w:rFonts w:ascii="Times New Roman" w:hAnsi="Times New Roman"/>
          <w:b/>
          <w:sz w:val="32"/>
          <w:szCs w:val="32"/>
        </w:rPr>
      </w:pPr>
    </w:p>
    <w:p w:rsidR="00376E7F" w:rsidRDefault="00376E7F">
      <w:pPr>
        <w:jc w:val="center"/>
        <w:rPr>
          <w:rFonts w:ascii="Times New Roman" w:hAnsi="Times New Roman"/>
          <w:b/>
          <w:sz w:val="32"/>
          <w:szCs w:val="32"/>
        </w:rPr>
      </w:pPr>
    </w:p>
    <w:p w:rsidR="00376E7F" w:rsidRDefault="00376E7F">
      <w:pPr>
        <w:jc w:val="center"/>
        <w:rPr>
          <w:rFonts w:ascii="Times New Roman" w:hAnsi="Times New Roman"/>
          <w:b/>
          <w:sz w:val="32"/>
          <w:szCs w:val="32"/>
        </w:rPr>
      </w:pPr>
    </w:p>
    <w:p w:rsidR="00376E7F" w:rsidRDefault="00376E7F">
      <w:pPr>
        <w:jc w:val="center"/>
        <w:rPr>
          <w:rFonts w:ascii="Times New Roman" w:hAnsi="Times New Roman"/>
          <w:b/>
          <w:sz w:val="32"/>
          <w:szCs w:val="32"/>
        </w:rPr>
      </w:pPr>
    </w:p>
    <w:p w:rsidR="00376E7F" w:rsidRDefault="00376E7F">
      <w:pPr>
        <w:jc w:val="center"/>
        <w:rPr>
          <w:rFonts w:ascii="Times New Roman" w:hAnsi="Times New Roman"/>
          <w:b/>
          <w:sz w:val="32"/>
          <w:szCs w:val="32"/>
        </w:rPr>
      </w:pPr>
    </w:p>
    <w:p w:rsidR="00376E7F" w:rsidRDefault="00376E7F">
      <w:pPr>
        <w:jc w:val="center"/>
        <w:rPr>
          <w:rFonts w:ascii="Times New Roman" w:hAnsi="Times New Roman"/>
          <w:b/>
          <w:sz w:val="32"/>
          <w:szCs w:val="32"/>
        </w:rPr>
      </w:pPr>
    </w:p>
    <w:p w:rsidR="00932B04" w:rsidRDefault="00932B04">
      <w:pPr>
        <w:rPr>
          <w:rFonts w:ascii="Times New Roman" w:hAnsi="Times New Roman"/>
          <w:b/>
          <w:sz w:val="28"/>
          <w:szCs w:val="28"/>
        </w:rPr>
      </w:pPr>
    </w:p>
    <w:p w:rsidR="00932B04" w:rsidRDefault="00932B04">
      <w:pPr>
        <w:rPr>
          <w:rFonts w:ascii="Times New Roman" w:hAnsi="Times New Roman"/>
          <w:b/>
          <w:sz w:val="28"/>
          <w:szCs w:val="28"/>
        </w:rPr>
      </w:pPr>
    </w:p>
    <w:p w:rsidR="00376E7F" w:rsidRPr="00932B04" w:rsidRDefault="00260550">
      <w:pPr>
        <w:rPr>
          <w:rFonts w:ascii="Times New Roman" w:hAnsi="Times New Roman"/>
          <w:b/>
          <w:sz w:val="28"/>
          <w:szCs w:val="28"/>
        </w:rPr>
      </w:pPr>
      <w:r w:rsidRPr="00932B04">
        <w:rPr>
          <w:rFonts w:ascii="Times New Roman" w:hAnsi="Times New Roman"/>
          <w:b/>
          <w:sz w:val="28"/>
          <w:szCs w:val="28"/>
        </w:rPr>
        <w:t xml:space="preserve">1. </w:t>
      </w:r>
      <w:r w:rsidR="00D318F3" w:rsidRPr="00932B04">
        <w:rPr>
          <w:rFonts w:ascii="Times New Roman" w:hAnsi="Times New Roman"/>
          <w:b/>
          <w:sz w:val="28"/>
          <w:szCs w:val="28"/>
        </w:rPr>
        <w:t xml:space="preserve">POJEM </w:t>
      </w:r>
      <w:r w:rsidRPr="00932B04">
        <w:rPr>
          <w:rFonts w:ascii="Times New Roman" w:hAnsi="Times New Roman"/>
          <w:b/>
          <w:sz w:val="28"/>
          <w:szCs w:val="28"/>
        </w:rPr>
        <w:t>GRAMOTNOST</w:t>
      </w:r>
    </w:p>
    <w:p w:rsidR="00376E7F" w:rsidRDefault="00376E7F">
      <w:pPr>
        <w:jc w:val="center"/>
      </w:pPr>
    </w:p>
    <w:p w:rsidR="00376E7F" w:rsidRPr="00932B04" w:rsidRDefault="00260550">
      <w:pPr>
        <w:rPr>
          <w:rFonts w:ascii="Times New Roman" w:hAnsi="Times New Roman"/>
          <w:sz w:val="24"/>
          <w:szCs w:val="24"/>
        </w:rPr>
      </w:pPr>
      <w:r>
        <w:rPr>
          <w:rFonts w:ascii="Times New Roman" w:hAnsi="Times New Roman"/>
          <w:sz w:val="28"/>
          <w:szCs w:val="28"/>
        </w:rPr>
        <w:lastRenderedPageBreak/>
        <w:t xml:space="preserve">   </w:t>
      </w:r>
      <w:r w:rsidRPr="00932B04">
        <w:rPr>
          <w:rFonts w:ascii="Times New Roman" w:hAnsi="Times New Roman"/>
          <w:sz w:val="24"/>
          <w:szCs w:val="24"/>
        </w:rPr>
        <w:t xml:space="preserve">Gramotnost je jednou s nejčastějších otázek nejen mezi učiteli, ale často ji probírají i média. </w:t>
      </w:r>
      <w:r w:rsidR="00E9576F">
        <w:rPr>
          <w:rFonts w:ascii="Times New Roman" w:hAnsi="Times New Roman"/>
          <w:sz w:val="24"/>
          <w:szCs w:val="24"/>
        </w:rPr>
        <w:t>Podle Výzkumného ústavu pedagogického v Praze (2011) d</w:t>
      </w:r>
      <w:r w:rsidRPr="00932B04">
        <w:rPr>
          <w:rFonts w:ascii="Times New Roman" w:hAnsi="Times New Roman"/>
          <w:sz w:val="24"/>
          <w:szCs w:val="24"/>
        </w:rPr>
        <w:t>říve pojem gramotnost znamenal, že daný člověk či společnost uměla číst, psát a počítat na základní úrovni. Dnes se pod tímto pojmem skrývá mnohem větší um. Gramotnost je soubor nejenom znalostí pojmů dané oblasti, ale i jejich porozumění a pochopení v souvislostech a převedení těchto znalostí na dovednosti, které jsou pak využity v praktickém životě.</w:t>
      </w:r>
      <w:r w:rsidR="00E9576F">
        <w:rPr>
          <w:rFonts w:ascii="Times New Roman" w:hAnsi="Times New Roman"/>
          <w:sz w:val="24"/>
          <w:szCs w:val="24"/>
        </w:rPr>
        <w:t xml:space="preserve"> P</w:t>
      </w:r>
      <w:r w:rsidRPr="00932B04">
        <w:rPr>
          <w:rFonts w:ascii="Times New Roman" w:hAnsi="Times New Roman"/>
          <w:sz w:val="24"/>
          <w:szCs w:val="24"/>
        </w:rPr>
        <w:t xml:space="preserve">ro hlubší prozkoumání problematiky gramotností ve vztahu ke vzdělávání </w:t>
      </w:r>
      <w:r w:rsidR="00E9576F">
        <w:rPr>
          <w:rFonts w:ascii="Times New Roman" w:hAnsi="Times New Roman"/>
          <w:sz w:val="24"/>
          <w:szCs w:val="24"/>
        </w:rPr>
        <w:t xml:space="preserve">je </w:t>
      </w:r>
      <w:r w:rsidRPr="00932B04">
        <w:rPr>
          <w:rFonts w:ascii="Times New Roman" w:hAnsi="Times New Roman"/>
          <w:sz w:val="24"/>
          <w:szCs w:val="24"/>
        </w:rPr>
        <w:t>důležité rozdělit gramotnost na jednotlivé oblasti studie. Pozornost byla nejprve zaměřena na gramotnost čtenářskou, matematickou a přírodovědnou. Dále se odborníci zaměřili na finanční gramotnost, vzhledem k alarmující situaci v orientaci ve světě financí u české populace. A na konec se zaměřili na ICT gramotnost.</w:t>
      </w:r>
    </w:p>
    <w:p w:rsidR="00376E7F" w:rsidRPr="00932B04" w:rsidRDefault="00D522B2">
      <w:pPr>
        <w:rPr>
          <w:rFonts w:ascii="Times New Roman" w:hAnsi="Times New Roman"/>
          <w:sz w:val="24"/>
          <w:szCs w:val="24"/>
        </w:rPr>
      </w:pPr>
      <w:r w:rsidRPr="00932B04">
        <w:rPr>
          <w:rFonts w:ascii="Times New Roman" w:hAnsi="Times New Roman"/>
          <w:sz w:val="24"/>
          <w:szCs w:val="24"/>
        </w:rPr>
        <w:t xml:space="preserve">   Tato diplomová práce se zabývá především postojem rodičů a dětí k penězům. Abychom lépe pochopili principy diplomové práce, budeme se muset blíže seznámit s definicemi finanční gramotnosti, kterou se budeme podrobněji věnovat v následující kapitole.</w:t>
      </w:r>
    </w:p>
    <w:p w:rsidR="0004007A" w:rsidRPr="00932B04" w:rsidRDefault="0004007A" w:rsidP="00D522B2">
      <w:pPr>
        <w:rPr>
          <w:rFonts w:ascii="Times New Roman" w:hAnsi="Times New Roman"/>
          <w:sz w:val="24"/>
          <w:szCs w:val="24"/>
        </w:rPr>
      </w:pPr>
    </w:p>
    <w:p w:rsidR="0004007A" w:rsidRPr="00932B04" w:rsidRDefault="0004007A" w:rsidP="00D522B2">
      <w:pPr>
        <w:rPr>
          <w:rFonts w:ascii="Times New Roman" w:hAnsi="Times New Roman"/>
          <w:sz w:val="24"/>
          <w:szCs w:val="24"/>
        </w:rPr>
      </w:pPr>
    </w:p>
    <w:p w:rsidR="00376E7F" w:rsidRPr="0004007A" w:rsidRDefault="00260550">
      <w:pPr>
        <w:rPr>
          <w:rFonts w:ascii="Times New Roman" w:hAnsi="Times New Roman"/>
          <w:sz w:val="28"/>
          <w:szCs w:val="28"/>
        </w:rPr>
      </w:pPr>
      <w:r>
        <w:rPr>
          <w:rFonts w:ascii="Times New Roman" w:hAnsi="Times New Roman"/>
          <w:b/>
          <w:sz w:val="28"/>
          <w:szCs w:val="28"/>
        </w:rPr>
        <w:t>1.1. DEFINICE FINANČNÍ GRAMOTNOSTI</w:t>
      </w:r>
    </w:p>
    <w:p w:rsidR="009E6106" w:rsidRDefault="009E6106" w:rsidP="00767D90">
      <w:pPr>
        <w:rPr>
          <w:rFonts w:ascii="Times New Roman" w:hAnsi="Times New Roman"/>
          <w:b/>
          <w:sz w:val="28"/>
          <w:szCs w:val="28"/>
        </w:rPr>
      </w:pPr>
    </w:p>
    <w:p w:rsidR="0074565C" w:rsidRPr="00E9576F" w:rsidRDefault="00260550">
      <w:pPr>
        <w:rPr>
          <w:rFonts w:ascii="Times New Roman" w:hAnsi="Times New Roman"/>
          <w:sz w:val="24"/>
          <w:szCs w:val="24"/>
        </w:rPr>
      </w:pPr>
      <w:r>
        <w:rPr>
          <w:rFonts w:ascii="Times New Roman" w:hAnsi="Times New Roman"/>
          <w:sz w:val="28"/>
          <w:szCs w:val="28"/>
        </w:rPr>
        <w:t xml:space="preserve"> </w:t>
      </w:r>
      <w:r w:rsidRPr="00E9576F">
        <w:rPr>
          <w:rFonts w:ascii="Times New Roman" w:hAnsi="Times New Roman"/>
          <w:sz w:val="24"/>
          <w:szCs w:val="24"/>
        </w:rPr>
        <w:t xml:space="preserve">I když se zdá, že otázka finanční gramotnosti je mladým odvětvím dnešní doby, musíme si uvědomit, že určitá finanční gramotnost se vyvíjí od dob, kdy došlo k přechodu z výměnného obchodu k nakupování za peníze. Potřeba finančního </w:t>
      </w:r>
      <w:r w:rsidR="009E6106" w:rsidRPr="00E9576F">
        <w:rPr>
          <w:rFonts w:ascii="Times New Roman" w:hAnsi="Times New Roman"/>
          <w:sz w:val="24"/>
          <w:szCs w:val="24"/>
        </w:rPr>
        <w:t>vzdělávání roste v závislosti na rychlém vývoji finančního trhu a složitosti produktů, které nabízí.</w:t>
      </w:r>
      <w:r w:rsidR="00AF2E7D" w:rsidRPr="00E9576F">
        <w:rPr>
          <w:rFonts w:ascii="Times New Roman" w:hAnsi="Times New Roman"/>
          <w:sz w:val="24"/>
          <w:szCs w:val="24"/>
        </w:rPr>
        <w:t xml:space="preserve"> </w:t>
      </w:r>
    </w:p>
    <w:p w:rsidR="00AF2E7D" w:rsidRPr="00E9576F" w:rsidRDefault="0074565C">
      <w:pPr>
        <w:rPr>
          <w:rFonts w:ascii="Times New Roman" w:hAnsi="Times New Roman"/>
          <w:sz w:val="24"/>
          <w:szCs w:val="24"/>
        </w:rPr>
      </w:pPr>
      <w:r w:rsidRPr="00E9576F">
        <w:rPr>
          <w:rFonts w:ascii="Times New Roman" w:hAnsi="Times New Roman"/>
          <w:sz w:val="24"/>
          <w:szCs w:val="24"/>
        </w:rPr>
        <w:t xml:space="preserve">   </w:t>
      </w:r>
      <w:r w:rsidR="00AF2E7D" w:rsidRPr="00E9576F">
        <w:rPr>
          <w:rFonts w:ascii="Times New Roman" w:hAnsi="Times New Roman"/>
          <w:sz w:val="24"/>
          <w:szCs w:val="24"/>
        </w:rPr>
        <w:t xml:space="preserve">V publikaci </w:t>
      </w:r>
      <w:r w:rsidR="00AF2E7D" w:rsidRPr="00E9576F">
        <w:rPr>
          <w:rFonts w:ascii="Times New Roman" w:hAnsi="Times New Roman"/>
          <w:i/>
          <w:iCs/>
          <w:sz w:val="24"/>
          <w:szCs w:val="24"/>
        </w:rPr>
        <w:t xml:space="preserve">Finanční gramotnost v kostce </w:t>
      </w:r>
      <w:r w:rsidR="00AF2E7D" w:rsidRPr="00E9576F">
        <w:rPr>
          <w:rFonts w:ascii="Times New Roman" w:hAnsi="Times New Roman"/>
          <w:sz w:val="24"/>
          <w:szCs w:val="24"/>
        </w:rPr>
        <w:t xml:space="preserve">Helena Kociánová uvádí, že za posledních přibližně dvacet let se svět financí v České republice značně proměnil. Socialismus a jeho pravidla poskytovala občanům v některých směrech </w:t>
      </w:r>
      <w:proofErr w:type="gramStart"/>
      <w:r w:rsidR="00AF2E7D" w:rsidRPr="00E9576F">
        <w:rPr>
          <w:rFonts w:ascii="Times New Roman" w:hAnsi="Times New Roman"/>
          <w:sz w:val="24"/>
          <w:szCs w:val="24"/>
        </w:rPr>
        <w:t>určité ,,jistoty</w:t>
      </w:r>
      <w:proofErr w:type="gramEnd"/>
      <w:r w:rsidR="00AF2E7D" w:rsidRPr="00E9576F">
        <w:rPr>
          <w:rFonts w:ascii="Times New Roman" w:hAnsi="Times New Roman"/>
          <w:sz w:val="24"/>
          <w:szCs w:val="24"/>
        </w:rPr>
        <w:t>“, a to především na úkor lidské svobody. Dříve za všechny rozhodoval stát. Nyní mají občané více svobody, volnosti a možností, ale na druhou stranu méně jistot a také o mnoho větší</w:t>
      </w:r>
      <w:r w:rsidR="00AF2E7D" w:rsidRPr="00AF2E7D">
        <w:rPr>
          <w:rFonts w:ascii="Times New Roman" w:hAnsi="Times New Roman"/>
          <w:sz w:val="28"/>
          <w:szCs w:val="28"/>
        </w:rPr>
        <w:t xml:space="preserve"> </w:t>
      </w:r>
      <w:r w:rsidR="00AF2E7D" w:rsidRPr="00E9576F">
        <w:rPr>
          <w:rFonts w:ascii="Times New Roman" w:hAnsi="Times New Roman"/>
          <w:sz w:val="24"/>
          <w:szCs w:val="24"/>
        </w:rPr>
        <w:t>zodpovědnost. Se</w:t>
      </w:r>
      <w:r w:rsidR="00AF2E7D" w:rsidRPr="00AF2E7D">
        <w:rPr>
          <w:rFonts w:ascii="Times New Roman" w:hAnsi="Times New Roman"/>
          <w:sz w:val="28"/>
          <w:szCs w:val="28"/>
        </w:rPr>
        <w:t xml:space="preserve"> </w:t>
      </w:r>
      <w:r w:rsidR="00AF2E7D" w:rsidRPr="00E9576F">
        <w:rPr>
          <w:rFonts w:ascii="Times New Roman" w:hAnsi="Times New Roman"/>
          <w:sz w:val="24"/>
          <w:szCs w:val="24"/>
        </w:rPr>
        <w:t xml:space="preserve">zodpovědností, jistotou a svobodou velmi souvisejí finance, se kterými by měl každý člověk umět správně zacházet a hospodařit. </w:t>
      </w:r>
    </w:p>
    <w:p w:rsidR="00767D90" w:rsidRPr="00E9576F" w:rsidRDefault="00AF2E7D">
      <w:pPr>
        <w:rPr>
          <w:b/>
          <w:bCs/>
          <w:sz w:val="24"/>
          <w:szCs w:val="24"/>
        </w:rPr>
      </w:pPr>
      <w:r w:rsidRPr="00E9576F">
        <w:rPr>
          <w:rFonts w:ascii="Times New Roman" w:hAnsi="Times New Roman"/>
          <w:sz w:val="24"/>
          <w:szCs w:val="24"/>
        </w:rPr>
        <w:t xml:space="preserve">   </w:t>
      </w:r>
      <w:r w:rsidR="00260550" w:rsidRPr="00E9576F">
        <w:rPr>
          <w:rFonts w:ascii="Times New Roman" w:hAnsi="Times New Roman"/>
          <w:sz w:val="24"/>
          <w:szCs w:val="24"/>
        </w:rPr>
        <w:t xml:space="preserve"> Definice finanční gramotnosti ze světového pohledu je nejednotná. Některé státy hovoří o finanční gramotnosti, například Spojené státy americké. Jiné mluví o finančních </w:t>
      </w:r>
      <w:r w:rsidR="00260550" w:rsidRPr="00E9576F">
        <w:rPr>
          <w:rFonts w:ascii="Times New Roman" w:hAnsi="Times New Roman"/>
          <w:sz w:val="24"/>
          <w:szCs w:val="24"/>
        </w:rPr>
        <w:lastRenderedPageBreak/>
        <w:t xml:space="preserve">kompetencích, například Velká Británie. </w:t>
      </w:r>
      <w:r w:rsidR="00260550" w:rsidRPr="00E9576F">
        <w:rPr>
          <w:rFonts w:ascii="Times New Roman" w:hAnsi="Times New Roman"/>
          <w:i/>
          <w:sz w:val="24"/>
          <w:szCs w:val="24"/>
        </w:rPr>
        <w:t>„Finanční gramotnost odkazuje zejména na znalosti, finanční kompetence označují spíše schopnost tyto získané znalosti a vědomosti adekvátně použít.“</w:t>
      </w:r>
      <w:r w:rsidR="00260550" w:rsidRPr="00E9576F">
        <w:rPr>
          <w:rFonts w:ascii="Times New Roman" w:hAnsi="Times New Roman"/>
          <w:sz w:val="24"/>
          <w:szCs w:val="24"/>
        </w:rPr>
        <w:t xml:space="preserve"> (Doláková, B., 2012). Obecné otázky vzdělávání občanů na evropské úrovni řeší Strategie spotřebitelské politiky a problematika vzdělávání je dále rozvedena v Bílé knize o politice finančních služeb.</w:t>
      </w:r>
      <w:r w:rsidR="00767D90" w:rsidRPr="00E9576F">
        <w:rPr>
          <w:b/>
          <w:bCs/>
          <w:sz w:val="24"/>
          <w:szCs w:val="24"/>
        </w:rPr>
        <w:t xml:space="preserve"> </w:t>
      </w:r>
    </w:p>
    <w:p w:rsidR="0004007A" w:rsidRPr="00841BF9" w:rsidRDefault="00767D90">
      <w:pPr>
        <w:rPr>
          <w:rFonts w:ascii="Times New Roman" w:hAnsi="Times New Roman"/>
          <w:iCs/>
          <w:sz w:val="24"/>
          <w:szCs w:val="24"/>
        </w:rPr>
      </w:pPr>
      <w:r w:rsidRPr="00E9576F">
        <w:rPr>
          <w:b/>
          <w:bCs/>
          <w:sz w:val="24"/>
          <w:szCs w:val="24"/>
        </w:rPr>
        <w:t xml:space="preserve">     </w:t>
      </w:r>
      <w:r w:rsidRPr="00E9576F">
        <w:rPr>
          <w:rFonts w:ascii="Times New Roman" w:hAnsi="Times New Roman"/>
          <w:bCs/>
          <w:sz w:val="24"/>
          <w:szCs w:val="24"/>
        </w:rPr>
        <w:t>OECD</w:t>
      </w:r>
      <w:r w:rsidR="00E9576F">
        <w:rPr>
          <w:rFonts w:ascii="Times New Roman" w:hAnsi="Times New Roman"/>
          <w:sz w:val="24"/>
          <w:szCs w:val="24"/>
        </w:rPr>
        <w:t xml:space="preserve"> ([online]</w:t>
      </w:r>
      <w:r w:rsidR="00D522B2" w:rsidRPr="00E9576F">
        <w:rPr>
          <w:rFonts w:ascii="Times New Roman" w:hAnsi="Times New Roman"/>
          <w:sz w:val="24"/>
          <w:szCs w:val="24"/>
        </w:rPr>
        <w:t xml:space="preserve"> definuje finanční gramotnost jako</w:t>
      </w:r>
      <w:r w:rsidRPr="00E9576F">
        <w:rPr>
          <w:rFonts w:ascii="Times New Roman" w:hAnsi="Times New Roman"/>
          <w:sz w:val="24"/>
          <w:szCs w:val="24"/>
        </w:rPr>
        <w:t xml:space="preserve">: </w:t>
      </w:r>
      <w:r w:rsidR="00D522B2" w:rsidRPr="00841BF9">
        <w:rPr>
          <w:rFonts w:ascii="Times New Roman" w:hAnsi="Times New Roman"/>
          <w:iCs/>
          <w:sz w:val="24"/>
          <w:szCs w:val="24"/>
        </w:rPr>
        <w:t>z</w:t>
      </w:r>
      <w:r w:rsidRPr="00841BF9">
        <w:rPr>
          <w:rFonts w:ascii="Times New Roman" w:hAnsi="Times New Roman"/>
          <w:iCs/>
          <w:sz w:val="24"/>
          <w:szCs w:val="24"/>
        </w:rPr>
        <w:t>nalost finančních pojmů a</w:t>
      </w:r>
    </w:p>
    <w:p w:rsidR="0004007A" w:rsidRPr="00841BF9" w:rsidRDefault="00767D90">
      <w:pPr>
        <w:rPr>
          <w:rFonts w:ascii="Times New Roman" w:hAnsi="Times New Roman"/>
          <w:iCs/>
          <w:sz w:val="28"/>
          <w:szCs w:val="28"/>
        </w:rPr>
      </w:pPr>
      <w:r w:rsidRPr="00841BF9">
        <w:rPr>
          <w:rFonts w:ascii="Times New Roman" w:hAnsi="Times New Roman"/>
          <w:iCs/>
          <w:sz w:val="24"/>
          <w:szCs w:val="24"/>
        </w:rPr>
        <w:t xml:space="preserve">porozumění jim, zároveň schopnost na základě vlastních dovedností, motivace a </w:t>
      </w:r>
      <w:bookmarkStart w:id="7" w:name="_Hlk5472977"/>
      <w:r w:rsidRPr="00841BF9">
        <w:rPr>
          <w:rFonts w:ascii="Times New Roman" w:hAnsi="Times New Roman"/>
          <w:iCs/>
          <w:sz w:val="24"/>
          <w:szCs w:val="24"/>
        </w:rPr>
        <w:t xml:space="preserve">sebedůvěry tyto pojmy aplikovat efektivně v celé řadě finančních případů, s </w:t>
      </w:r>
      <w:bookmarkStart w:id="8" w:name="_Hlk530301183"/>
      <w:bookmarkEnd w:id="7"/>
      <w:r w:rsidR="00E03C7B" w:rsidRPr="00841BF9">
        <w:rPr>
          <w:rFonts w:ascii="Times New Roman" w:hAnsi="Times New Roman"/>
          <w:iCs/>
          <w:sz w:val="24"/>
          <w:szCs w:val="24"/>
        </w:rPr>
        <w:t>cílem zlepšit životní úroveň jak jednotlivce, tak i společnosti, a umožnit tak</w:t>
      </w:r>
      <w:r w:rsidR="0004007A" w:rsidRPr="00841BF9">
        <w:rPr>
          <w:rFonts w:ascii="Times New Roman" w:hAnsi="Times New Roman"/>
          <w:iCs/>
          <w:sz w:val="24"/>
          <w:szCs w:val="24"/>
        </w:rPr>
        <w:t xml:space="preserve"> </w:t>
      </w:r>
      <w:r w:rsidR="0074565C" w:rsidRPr="00841BF9">
        <w:rPr>
          <w:rFonts w:ascii="Times New Roman" w:hAnsi="Times New Roman"/>
          <w:iCs/>
          <w:sz w:val="24"/>
          <w:szCs w:val="24"/>
        </w:rPr>
        <w:t>spoluúčast na ekonomickém růstu.</w:t>
      </w:r>
    </w:p>
    <w:p w:rsidR="00376E7F" w:rsidRPr="00E9576F" w:rsidRDefault="0004007A">
      <w:pPr>
        <w:rPr>
          <w:rFonts w:ascii="Times New Roman" w:hAnsi="Times New Roman"/>
          <w:i/>
          <w:sz w:val="24"/>
          <w:szCs w:val="24"/>
        </w:rPr>
      </w:pPr>
      <w:r>
        <w:rPr>
          <w:rFonts w:ascii="Times New Roman" w:hAnsi="Times New Roman"/>
          <w:sz w:val="28"/>
          <w:szCs w:val="28"/>
        </w:rPr>
        <w:t xml:space="preserve">   </w:t>
      </w:r>
      <w:r w:rsidR="00E9416F" w:rsidRPr="00E9576F">
        <w:rPr>
          <w:rFonts w:ascii="Times New Roman" w:hAnsi="Times New Roman"/>
          <w:sz w:val="24"/>
          <w:szCs w:val="24"/>
        </w:rPr>
        <w:t xml:space="preserve">Pro občany České republiky byla finanční gramotnost definována ve Společném dokumentu Ministerstva financí ČR, Ministerstva školství, mládeže a tělovýchovy ČR a Ministerstva průmyslu a obchodu ČR. Definice vychází ze </w:t>
      </w:r>
      <w:r w:rsidR="00260550" w:rsidRPr="00E9576F">
        <w:rPr>
          <w:rFonts w:ascii="Times New Roman" w:hAnsi="Times New Roman"/>
          <w:sz w:val="24"/>
          <w:szCs w:val="24"/>
        </w:rPr>
        <w:t xml:space="preserve">Strategie, která je základním dokumentem pro finanční vzdělání v ČR s názvem </w:t>
      </w:r>
      <w:r w:rsidR="00260550" w:rsidRPr="00E9576F">
        <w:rPr>
          <w:rFonts w:ascii="Times New Roman" w:hAnsi="Times New Roman"/>
          <w:i/>
          <w:sz w:val="24"/>
          <w:szCs w:val="24"/>
        </w:rPr>
        <w:t>„Systém budování finanční gramotnosti na základních a středních školách“.</w:t>
      </w:r>
      <w:r w:rsidR="00260550" w:rsidRPr="00E9576F">
        <w:rPr>
          <w:rFonts w:ascii="Times New Roman" w:hAnsi="Times New Roman"/>
          <w:sz w:val="24"/>
          <w:szCs w:val="24"/>
        </w:rPr>
        <w:t xml:space="preserve"> </w:t>
      </w:r>
      <w:bookmarkEnd w:id="8"/>
      <w:r w:rsidR="00260550" w:rsidRPr="00E9576F">
        <w:rPr>
          <w:rFonts w:ascii="Times New Roman" w:hAnsi="Times New Roman"/>
          <w:sz w:val="24"/>
          <w:szCs w:val="24"/>
        </w:rPr>
        <w:t xml:space="preserve">Tento dokument vyšel v platnost v prosinci 2007, k jeho aktualizaci došlo v květnu 2010 a popisuje finanční gramotnost jako: </w:t>
      </w:r>
      <w:proofErr w:type="gramStart"/>
      <w:r w:rsidR="00260550" w:rsidRPr="00E9576F">
        <w:rPr>
          <w:rFonts w:ascii="Times New Roman" w:hAnsi="Times New Roman"/>
          <w:i/>
          <w:sz w:val="24"/>
          <w:szCs w:val="24"/>
        </w:rPr>
        <w:t>„….</w:t>
      </w:r>
      <w:proofErr w:type="gramEnd"/>
      <w:r w:rsidR="00260550" w:rsidRPr="00E9576F">
        <w:rPr>
          <w:rFonts w:ascii="Times New Roman" w:hAnsi="Times New Roman"/>
          <w:i/>
          <w:sz w:val="24"/>
          <w:szCs w:val="24"/>
        </w:rPr>
        <w:t>.soubor znalostí, dovedností a hodnotových postojů občana nezbytných k tomu, aby finančně</w:t>
      </w:r>
      <w:r w:rsidR="00C40B0D" w:rsidRPr="00E9576F">
        <w:rPr>
          <w:rFonts w:ascii="Times New Roman" w:hAnsi="Times New Roman"/>
          <w:i/>
          <w:sz w:val="24"/>
          <w:szCs w:val="24"/>
        </w:rPr>
        <w:t xml:space="preserve"> zabezpečil sebe a svou rodinu v současné společnosti a aktivně vystupoval na</w:t>
      </w:r>
      <w:r w:rsidR="00AF2E7D" w:rsidRPr="00E9576F">
        <w:rPr>
          <w:rFonts w:ascii="Times New Roman" w:hAnsi="Times New Roman"/>
          <w:i/>
          <w:sz w:val="24"/>
          <w:szCs w:val="24"/>
        </w:rPr>
        <w:t xml:space="preserve"> trhu finančních produktů a služeb. Finančně gramotný občan se orientuje</w:t>
      </w:r>
      <w:bookmarkStart w:id="9" w:name="_Hlk5310376"/>
      <w:r w:rsidR="007A4622" w:rsidRPr="00E9576F">
        <w:rPr>
          <w:rFonts w:ascii="Times New Roman" w:hAnsi="Times New Roman"/>
          <w:i/>
          <w:sz w:val="24"/>
          <w:szCs w:val="24"/>
        </w:rPr>
        <w:t xml:space="preserve"> </w:t>
      </w:r>
      <w:r w:rsidR="00BA6866" w:rsidRPr="00E9576F">
        <w:rPr>
          <w:rFonts w:ascii="Times New Roman" w:hAnsi="Times New Roman"/>
          <w:i/>
          <w:sz w:val="24"/>
          <w:szCs w:val="24"/>
        </w:rPr>
        <w:t xml:space="preserve">v problematice </w:t>
      </w:r>
      <w:r w:rsidR="00260550" w:rsidRPr="00E9576F">
        <w:rPr>
          <w:rFonts w:ascii="Times New Roman" w:hAnsi="Times New Roman"/>
          <w:i/>
          <w:sz w:val="24"/>
          <w:szCs w:val="24"/>
        </w:rPr>
        <w:t>trhu finančních produktů a služeb</w:t>
      </w:r>
      <w:r w:rsidR="005B1CE4" w:rsidRPr="00E9576F">
        <w:rPr>
          <w:rFonts w:ascii="Times New Roman" w:hAnsi="Times New Roman"/>
          <w:i/>
          <w:sz w:val="24"/>
          <w:szCs w:val="24"/>
        </w:rPr>
        <w:t xml:space="preserve">, </w:t>
      </w:r>
      <w:r w:rsidR="00260550" w:rsidRPr="00E9576F">
        <w:rPr>
          <w:rFonts w:ascii="Times New Roman" w:hAnsi="Times New Roman"/>
          <w:i/>
          <w:sz w:val="24"/>
          <w:szCs w:val="24"/>
        </w:rPr>
        <w:t xml:space="preserve">v problematice peněz a cen a je schopen odpovědně spravovat osobní/rodinný </w:t>
      </w:r>
      <w:bookmarkEnd w:id="9"/>
      <w:r w:rsidR="00260550" w:rsidRPr="00E9576F">
        <w:rPr>
          <w:rFonts w:ascii="Times New Roman" w:hAnsi="Times New Roman"/>
          <w:i/>
          <w:sz w:val="24"/>
          <w:szCs w:val="24"/>
        </w:rPr>
        <w:t xml:space="preserve">rozpočet, včetně správy finančních aktivit a finančních závazků s ohledem na měnící se situace </w:t>
      </w:r>
      <w:r w:rsidR="00260550" w:rsidRPr="00E9576F">
        <w:rPr>
          <w:rFonts w:ascii="Times New Roman" w:hAnsi="Times New Roman"/>
          <w:sz w:val="24"/>
          <w:szCs w:val="24"/>
        </w:rPr>
        <w:t>(Ministerstvo školství, mládeže a tělovýchovy, Národní strategie finančního vzdělávání</w:t>
      </w:r>
      <w:r w:rsidR="00B6425F">
        <w:rPr>
          <w:rFonts w:ascii="Times New Roman" w:hAnsi="Times New Roman"/>
          <w:sz w:val="24"/>
          <w:szCs w:val="24"/>
        </w:rPr>
        <w:t>, [online]</w:t>
      </w:r>
      <w:r w:rsidR="00841BF9">
        <w:rPr>
          <w:rFonts w:ascii="Times New Roman" w:hAnsi="Times New Roman"/>
          <w:sz w:val="24"/>
          <w:szCs w:val="24"/>
        </w:rPr>
        <w:t>, 2010</w:t>
      </w:r>
      <w:r w:rsidR="00260550" w:rsidRPr="00E9576F">
        <w:rPr>
          <w:rFonts w:ascii="Times New Roman" w:hAnsi="Times New Roman"/>
          <w:sz w:val="24"/>
          <w:szCs w:val="24"/>
        </w:rPr>
        <w:t>).</w:t>
      </w:r>
    </w:p>
    <w:p w:rsidR="009E71B5" w:rsidRPr="00E9576F" w:rsidRDefault="00260550">
      <w:pPr>
        <w:rPr>
          <w:rFonts w:ascii="Times New Roman" w:hAnsi="Times New Roman"/>
          <w:sz w:val="24"/>
          <w:szCs w:val="24"/>
        </w:rPr>
      </w:pPr>
      <w:r w:rsidRPr="00E9576F">
        <w:rPr>
          <w:rFonts w:ascii="Times New Roman" w:hAnsi="Times New Roman"/>
          <w:sz w:val="24"/>
          <w:szCs w:val="24"/>
        </w:rPr>
        <w:t xml:space="preserve">   </w:t>
      </w:r>
      <w:r w:rsidR="00C40B0D" w:rsidRPr="00E9576F">
        <w:rPr>
          <w:rFonts w:ascii="Times New Roman" w:hAnsi="Times New Roman"/>
          <w:sz w:val="24"/>
          <w:szCs w:val="24"/>
        </w:rPr>
        <w:t>Obecně tedy platí</w:t>
      </w:r>
      <w:r w:rsidRPr="00E9576F">
        <w:rPr>
          <w:rFonts w:ascii="Times New Roman" w:hAnsi="Times New Roman"/>
          <w:sz w:val="24"/>
          <w:szCs w:val="24"/>
        </w:rPr>
        <w:t>, že finančně gramotný jedinec je schopen porozumět hodnotě peněz a umí s nimi správně nakládat v různých životních situacích.</w:t>
      </w:r>
      <w:r>
        <w:rPr>
          <w:rFonts w:ascii="Times New Roman" w:hAnsi="Times New Roman"/>
          <w:sz w:val="28"/>
          <w:szCs w:val="28"/>
        </w:rPr>
        <w:t xml:space="preserve"> </w:t>
      </w:r>
      <w:r w:rsidRPr="00E9576F">
        <w:rPr>
          <w:rFonts w:ascii="Times New Roman" w:hAnsi="Times New Roman"/>
          <w:sz w:val="24"/>
          <w:szCs w:val="24"/>
        </w:rPr>
        <w:t xml:space="preserve">V definici je </w:t>
      </w:r>
      <w:r w:rsidR="009F3AED" w:rsidRPr="00E9576F">
        <w:rPr>
          <w:rFonts w:ascii="Times New Roman" w:hAnsi="Times New Roman"/>
          <w:sz w:val="24"/>
          <w:szCs w:val="24"/>
        </w:rPr>
        <w:t xml:space="preserve">také </w:t>
      </w:r>
      <w:r w:rsidRPr="00E9576F">
        <w:rPr>
          <w:rFonts w:ascii="Times New Roman" w:hAnsi="Times New Roman"/>
          <w:sz w:val="24"/>
          <w:szCs w:val="24"/>
        </w:rPr>
        <w:t>zahrnuto porozumění finančním konceptům a rizikům, jehož součástí je i určitá motivace a sebedůvěra potřebná k uplatnění těchto znalostí.</w:t>
      </w:r>
    </w:p>
    <w:p w:rsidR="009E71B5" w:rsidRPr="00B264A0" w:rsidRDefault="00335BDF" w:rsidP="00E03C7B">
      <w:pPr>
        <w:rPr>
          <w:rFonts w:ascii="Times New Roman" w:hAnsi="Times New Roman"/>
          <w:sz w:val="24"/>
          <w:szCs w:val="24"/>
        </w:rPr>
      </w:pPr>
      <w:r w:rsidRPr="00B264A0">
        <w:rPr>
          <w:rFonts w:ascii="Times New Roman" w:hAnsi="Times New Roman"/>
          <w:sz w:val="24"/>
          <w:szCs w:val="24"/>
        </w:rPr>
        <w:t>F</w:t>
      </w:r>
      <w:r w:rsidR="00260550" w:rsidRPr="00B264A0">
        <w:rPr>
          <w:rFonts w:ascii="Times New Roman" w:hAnsi="Times New Roman"/>
          <w:sz w:val="24"/>
          <w:szCs w:val="24"/>
        </w:rPr>
        <w:t xml:space="preserve">inančně gramotný člověk by se měl umět efektivně rozhodovat v různých životních situacích souvisejících s penězi, zlepšovat </w:t>
      </w:r>
      <w:proofErr w:type="gramStart"/>
      <w:r w:rsidR="00260550" w:rsidRPr="00B264A0">
        <w:rPr>
          <w:rFonts w:ascii="Times New Roman" w:hAnsi="Times New Roman"/>
          <w:sz w:val="24"/>
          <w:szCs w:val="24"/>
        </w:rPr>
        <w:t>své</w:t>
      </w:r>
      <w:proofErr w:type="gramEnd"/>
      <w:r w:rsidR="00260550" w:rsidRPr="00B264A0">
        <w:rPr>
          <w:rFonts w:ascii="Times New Roman" w:hAnsi="Times New Roman"/>
          <w:sz w:val="24"/>
          <w:szCs w:val="24"/>
        </w:rPr>
        <w:t xml:space="preserve"> a tak i společenské finanční situace a měl by se aktivně zapojit do ekonomického života</w:t>
      </w:r>
      <w:r w:rsidR="005F0070">
        <w:rPr>
          <w:rFonts w:ascii="Times New Roman" w:hAnsi="Times New Roman"/>
          <w:sz w:val="24"/>
          <w:szCs w:val="24"/>
        </w:rPr>
        <w:t xml:space="preserve">. Pavelková, </w:t>
      </w:r>
      <w:proofErr w:type="spellStart"/>
      <w:r w:rsidR="005F0070">
        <w:rPr>
          <w:rFonts w:ascii="Times New Roman" w:hAnsi="Times New Roman"/>
          <w:sz w:val="24"/>
          <w:szCs w:val="24"/>
        </w:rPr>
        <w:t>Kaifl</w:t>
      </w:r>
      <w:proofErr w:type="spellEnd"/>
      <w:r w:rsidR="005F0070">
        <w:rPr>
          <w:rFonts w:ascii="Times New Roman" w:hAnsi="Times New Roman"/>
          <w:sz w:val="24"/>
          <w:szCs w:val="24"/>
        </w:rPr>
        <w:t xml:space="preserve"> a </w:t>
      </w:r>
      <w:proofErr w:type="spellStart"/>
      <w:r w:rsidR="005F0070">
        <w:rPr>
          <w:rFonts w:ascii="Times New Roman" w:hAnsi="Times New Roman"/>
          <w:sz w:val="24"/>
          <w:szCs w:val="24"/>
        </w:rPr>
        <w:t>Preuss</w:t>
      </w:r>
      <w:proofErr w:type="spellEnd"/>
      <w:r w:rsidR="005F0070">
        <w:rPr>
          <w:rFonts w:ascii="Times New Roman" w:hAnsi="Times New Roman"/>
          <w:sz w:val="24"/>
          <w:szCs w:val="24"/>
        </w:rPr>
        <w:t xml:space="preserve"> (2012) zahrnují do finanční gramotnosti následující dovednosti a znalosti:</w:t>
      </w:r>
    </w:p>
    <w:p w:rsidR="00E03C7B" w:rsidRPr="00B264A0" w:rsidRDefault="00E03C7B" w:rsidP="00E03C7B">
      <w:pPr>
        <w:rPr>
          <w:rFonts w:ascii="Times New Roman" w:hAnsi="Times New Roman"/>
          <w:sz w:val="24"/>
          <w:szCs w:val="24"/>
        </w:rPr>
      </w:pPr>
    </w:p>
    <w:p w:rsidR="009F3AED" w:rsidRPr="00B264A0" w:rsidRDefault="009F3AED" w:rsidP="00E03C7B">
      <w:pPr>
        <w:ind w:left="1416"/>
        <w:rPr>
          <w:rFonts w:ascii="Times New Roman" w:hAnsi="Times New Roman"/>
          <w:i/>
          <w:sz w:val="24"/>
          <w:szCs w:val="24"/>
        </w:rPr>
      </w:pPr>
      <w:r w:rsidRPr="00B264A0">
        <w:rPr>
          <w:rFonts w:ascii="Times New Roman" w:hAnsi="Times New Roman"/>
          <w:i/>
          <w:sz w:val="24"/>
          <w:szCs w:val="24"/>
        </w:rPr>
        <w:lastRenderedPageBreak/>
        <w:t>1. hospodaření s penězi</w:t>
      </w:r>
      <w:r w:rsidRPr="00B264A0">
        <w:rPr>
          <w:rFonts w:ascii="Times New Roman" w:hAnsi="Times New Roman"/>
          <w:sz w:val="24"/>
          <w:szCs w:val="24"/>
        </w:rPr>
        <w:t xml:space="preserve"> (utrácení, spoření, investování) </w:t>
      </w:r>
      <w:r w:rsidR="00AF2E7D" w:rsidRPr="00B264A0">
        <w:rPr>
          <w:rFonts w:ascii="Times New Roman" w:hAnsi="Times New Roman"/>
          <w:sz w:val="24"/>
          <w:szCs w:val="24"/>
        </w:rPr>
        <w:t xml:space="preserve">                                      </w:t>
      </w:r>
      <w:r w:rsidR="00DA5DBD" w:rsidRPr="00B264A0">
        <w:rPr>
          <w:rFonts w:ascii="Times New Roman" w:hAnsi="Times New Roman"/>
          <w:sz w:val="24"/>
          <w:szCs w:val="24"/>
        </w:rPr>
        <w:t xml:space="preserve">   </w:t>
      </w:r>
      <w:r w:rsidRPr="00B264A0">
        <w:rPr>
          <w:rFonts w:ascii="Times New Roman" w:hAnsi="Times New Roman"/>
          <w:i/>
          <w:sz w:val="24"/>
          <w:szCs w:val="24"/>
        </w:rPr>
        <w:t>2. získávání peněz</w:t>
      </w:r>
      <w:r w:rsidRPr="00B264A0">
        <w:rPr>
          <w:rFonts w:ascii="Times New Roman" w:hAnsi="Times New Roman"/>
          <w:sz w:val="24"/>
          <w:szCs w:val="24"/>
        </w:rPr>
        <w:t xml:space="preserve"> (možnosti výdělku, sociální dávky, efektivní komunikace s peněžními ústavy a dalšími půjčovateli pen</w:t>
      </w:r>
      <w:r w:rsidR="00AF2E7D" w:rsidRPr="00B264A0">
        <w:rPr>
          <w:rFonts w:ascii="Times New Roman" w:hAnsi="Times New Roman"/>
          <w:sz w:val="24"/>
          <w:szCs w:val="24"/>
        </w:rPr>
        <w:t xml:space="preserve">ěz včetně výpůjček v rodině)         </w:t>
      </w:r>
      <w:r w:rsidR="00F421D9" w:rsidRPr="00B264A0">
        <w:rPr>
          <w:rFonts w:ascii="Times New Roman" w:hAnsi="Times New Roman"/>
          <w:sz w:val="24"/>
          <w:szCs w:val="24"/>
        </w:rPr>
        <w:t xml:space="preserve">                                                                                         </w:t>
      </w:r>
      <w:r w:rsidR="00AF2E7D" w:rsidRPr="00B264A0">
        <w:rPr>
          <w:rFonts w:ascii="Times New Roman" w:hAnsi="Times New Roman"/>
          <w:i/>
          <w:sz w:val="24"/>
          <w:szCs w:val="24"/>
        </w:rPr>
        <w:t>3. znalost reálné hodnoty peněz</w:t>
      </w:r>
      <w:r w:rsidR="00AF2E7D" w:rsidRPr="00B264A0">
        <w:rPr>
          <w:rFonts w:ascii="Times New Roman" w:hAnsi="Times New Roman"/>
          <w:sz w:val="24"/>
          <w:szCs w:val="24"/>
        </w:rPr>
        <w:t xml:space="preserve"> (obvyklých cen základního zboží a služeb)</w:t>
      </w:r>
      <w:r w:rsidR="00DA5DBD" w:rsidRPr="00B264A0">
        <w:rPr>
          <w:rFonts w:ascii="Times New Roman" w:hAnsi="Times New Roman"/>
          <w:sz w:val="24"/>
          <w:szCs w:val="24"/>
        </w:rPr>
        <w:t xml:space="preserve"> </w:t>
      </w:r>
      <w:r w:rsidR="00DA5DBD" w:rsidRPr="00B264A0">
        <w:rPr>
          <w:rFonts w:ascii="Times New Roman" w:hAnsi="Times New Roman"/>
          <w:i/>
          <w:sz w:val="24"/>
          <w:szCs w:val="24"/>
        </w:rPr>
        <w:t>a</w:t>
      </w:r>
      <w:r w:rsidR="00DA5DBD" w:rsidRPr="00B264A0">
        <w:rPr>
          <w:rFonts w:ascii="Times New Roman" w:hAnsi="Times New Roman"/>
          <w:sz w:val="24"/>
          <w:szCs w:val="24"/>
        </w:rPr>
        <w:t xml:space="preserve"> </w:t>
      </w:r>
      <w:r w:rsidR="00AF2E7D" w:rsidRPr="00B264A0">
        <w:rPr>
          <w:rFonts w:ascii="Times New Roman" w:hAnsi="Times New Roman"/>
          <w:i/>
          <w:sz w:val="24"/>
          <w:szCs w:val="24"/>
        </w:rPr>
        <w:t>povědomí o tom, jak se</w:t>
      </w:r>
      <w:r w:rsidR="00DA5DBD" w:rsidRPr="00B264A0">
        <w:rPr>
          <w:rFonts w:ascii="Times New Roman" w:hAnsi="Times New Roman"/>
          <w:i/>
          <w:sz w:val="24"/>
          <w:szCs w:val="24"/>
        </w:rPr>
        <w:t xml:space="preserve"> jejich hodnota</w:t>
      </w:r>
      <w:r w:rsidR="00AF2E7D" w:rsidRPr="00B264A0">
        <w:rPr>
          <w:rFonts w:ascii="Times New Roman" w:hAnsi="Times New Roman"/>
          <w:i/>
          <w:sz w:val="24"/>
          <w:szCs w:val="24"/>
        </w:rPr>
        <w:t xml:space="preserve"> vyvíjí</w:t>
      </w:r>
      <w:r w:rsidR="00AF2E7D" w:rsidRPr="00B264A0">
        <w:rPr>
          <w:rFonts w:ascii="Times New Roman" w:hAnsi="Times New Roman"/>
          <w:sz w:val="24"/>
          <w:szCs w:val="24"/>
        </w:rPr>
        <w:t xml:space="preserve"> (inflace, směnné kurzy) </w:t>
      </w:r>
      <w:r w:rsidR="00DA5DBD" w:rsidRPr="00B264A0">
        <w:rPr>
          <w:rFonts w:ascii="Times New Roman" w:hAnsi="Times New Roman"/>
          <w:sz w:val="24"/>
          <w:szCs w:val="24"/>
        </w:rPr>
        <w:t xml:space="preserve">                               </w:t>
      </w:r>
      <w:r w:rsidR="00F421D9" w:rsidRPr="00B264A0">
        <w:rPr>
          <w:rFonts w:ascii="Times New Roman" w:hAnsi="Times New Roman"/>
          <w:sz w:val="24"/>
          <w:szCs w:val="24"/>
        </w:rPr>
        <w:t xml:space="preserve">                                                                                                       </w:t>
      </w:r>
      <w:r w:rsidR="00DA5DBD" w:rsidRPr="00B264A0">
        <w:rPr>
          <w:rFonts w:ascii="Times New Roman" w:hAnsi="Times New Roman"/>
          <w:sz w:val="24"/>
          <w:szCs w:val="24"/>
        </w:rPr>
        <w:t xml:space="preserve"> </w:t>
      </w:r>
      <w:r w:rsidR="00AF2E7D" w:rsidRPr="00B264A0">
        <w:rPr>
          <w:rFonts w:ascii="Times New Roman" w:hAnsi="Times New Roman"/>
          <w:i/>
          <w:sz w:val="24"/>
          <w:szCs w:val="24"/>
        </w:rPr>
        <w:t xml:space="preserve">4. základní orientace na trhu finančních produktů </w:t>
      </w:r>
      <w:r w:rsidR="00DA5DBD" w:rsidRPr="00B264A0">
        <w:rPr>
          <w:rFonts w:ascii="Times New Roman" w:hAnsi="Times New Roman"/>
          <w:sz w:val="24"/>
          <w:szCs w:val="24"/>
        </w:rPr>
        <w:t xml:space="preserve">                                                           </w:t>
      </w:r>
      <w:r w:rsidR="00AF2E7D" w:rsidRPr="00B264A0">
        <w:rPr>
          <w:rFonts w:ascii="Times New Roman" w:hAnsi="Times New Roman"/>
          <w:i/>
          <w:sz w:val="24"/>
          <w:szCs w:val="24"/>
        </w:rPr>
        <w:t>5. schopnost plánovat a dodržovat</w:t>
      </w:r>
      <w:r w:rsidR="003C567B" w:rsidRPr="00B264A0">
        <w:rPr>
          <w:rFonts w:ascii="Times New Roman" w:hAnsi="Times New Roman"/>
          <w:i/>
          <w:sz w:val="24"/>
          <w:szCs w:val="24"/>
        </w:rPr>
        <w:t xml:space="preserve"> okolnostem odpovídající</w:t>
      </w:r>
      <w:r w:rsidR="00F421D9" w:rsidRPr="00B264A0">
        <w:rPr>
          <w:rFonts w:ascii="Times New Roman" w:hAnsi="Times New Roman"/>
          <w:i/>
          <w:sz w:val="24"/>
          <w:szCs w:val="24"/>
        </w:rPr>
        <w:t xml:space="preserve"> objem peněz </w:t>
      </w:r>
      <w:r w:rsidR="00F421D9" w:rsidRPr="00B264A0">
        <w:rPr>
          <w:rFonts w:ascii="Times New Roman" w:hAnsi="Times New Roman"/>
          <w:sz w:val="24"/>
          <w:szCs w:val="24"/>
        </w:rPr>
        <w:t xml:space="preserve">(spravovat osobní i rodinný rozpočet)                                                                                    </w:t>
      </w:r>
      <w:r w:rsidR="00F421D9" w:rsidRPr="00B264A0">
        <w:rPr>
          <w:rFonts w:ascii="Times New Roman" w:hAnsi="Times New Roman"/>
          <w:i/>
          <w:sz w:val="24"/>
          <w:szCs w:val="24"/>
        </w:rPr>
        <w:t>6. dovednost chránit se proti předlužování</w:t>
      </w:r>
    </w:p>
    <w:p w:rsidR="00376E7F" w:rsidRDefault="00376E7F">
      <w:pPr>
        <w:jc w:val="center"/>
        <w:rPr>
          <w:rFonts w:ascii="Times New Roman" w:hAnsi="Times New Roman"/>
          <w:b/>
          <w:sz w:val="28"/>
          <w:szCs w:val="28"/>
        </w:rPr>
      </w:pPr>
      <w:bookmarkStart w:id="10" w:name="_Hlk529111261"/>
    </w:p>
    <w:p w:rsidR="00376E7F" w:rsidRDefault="00260550">
      <w:pPr>
        <w:rPr>
          <w:rFonts w:ascii="Times New Roman" w:hAnsi="Times New Roman"/>
          <w:b/>
          <w:sz w:val="28"/>
          <w:szCs w:val="28"/>
        </w:rPr>
      </w:pPr>
      <w:r>
        <w:rPr>
          <w:rFonts w:ascii="Times New Roman" w:hAnsi="Times New Roman"/>
          <w:b/>
          <w:sz w:val="28"/>
          <w:szCs w:val="28"/>
        </w:rPr>
        <w:t>1.2 STRUKTURA FINANČNÍ GRAMOTNOSTI</w:t>
      </w:r>
    </w:p>
    <w:p w:rsidR="00376E7F" w:rsidRDefault="00376E7F">
      <w:pPr>
        <w:jc w:val="center"/>
        <w:rPr>
          <w:rFonts w:ascii="Times New Roman" w:hAnsi="Times New Roman"/>
          <w:b/>
          <w:sz w:val="28"/>
          <w:szCs w:val="28"/>
        </w:rPr>
      </w:pPr>
    </w:p>
    <w:bookmarkEnd w:id="10"/>
    <w:p w:rsidR="00EE6E0E" w:rsidRDefault="00260550">
      <w:pPr>
        <w:rPr>
          <w:sz w:val="24"/>
          <w:szCs w:val="24"/>
        </w:rPr>
      </w:pPr>
      <w:r>
        <w:rPr>
          <w:rFonts w:ascii="Times New Roman" w:hAnsi="Times New Roman"/>
          <w:sz w:val="28"/>
          <w:szCs w:val="28"/>
        </w:rPr>
        <w:t xml:space="preserve">   </w:t>
      </w:r>
      <w:r w:rsidRPr="005F0070">
        <w:rPr>
          <w:rFonts w:ascii="Times New Roman" w:hAnsi="Times New Roman"/>
          <w:sz w:val="24"/>
          <w:szCs w:val="24"/>
        </w:rPr>
        <w:t>V dokumentu Národní strategie je finanční gramotnost rozdělena do tří složek na gramotnost peněžní, cenovou a rozpočtovou.</w:t>
      </w:r>
      <w:r w:rsidR="005F0070">
        <w:rPr>
          <w:rFonts w:ascii="Times New Roman" w:hAnsi="Times New Roman"/>
          <w:sz w:val="24"/>
          <w:szCs w:val="24"/>
        </w:rPr>
        <w:t xml:space="preserve"> „</w:t>
      </w:r>
      <w:r w:rsidRPr="005F0070">
        <w:rPr>
          <w:rFonts w:ascii="Times New Roman" w:hAnsi="Times New Roman"/>
          <w:i/>
          <w:sz w:val="24"/>
          <w:szCs w:val="24"/>
        </w:rPr>
        <w:t>Peněžní gramotnost představují kompetence nezbytné pro správu hotovostních a bezhotovostních peněz a transakcí s nimi a dále správu nástrojů k tomu určených (např. běžný účet, platební nástroje apod.)</w:t>
      </w:r>
      <w:r w:rsidR="005F0070" w:rsidRPr="005F0070">
        <w:rPr>
          <w:rFonts w:ascii="Times New Roman" w:hAnsi="Times New Roman"/>
          <w:i/>
          <w:sz w:val="24"/>
          <w:szCs w:val="24"/>
        </w:rPr>
        <w:t>“</w:t>
      </w:r>
      <w:r w:rsidR="0077213C" w:rsidRPr="0077213C">
        <w:rPr>
          <w:rFonts w:ascii="Times New Roman" w:hAnsi="Times New Roman"/>
          <w:sz w:val="24"/>
          <w:szCs w:val="24"/>
        </w:rPr>
        <w:t xml:space="preserve"> </w:t>
      </w:r>
      <w:r w:rsidR="0077213C">
        <w:rPr>
          <w:rFonts w:ascii="Times New Roman" w:hAnsi="Times New Roman"/>
          <w:sz w:val="24"/>
          <w:szCs w:val="24"/>
        </w:rPr>
        <w:t>(</w:t>
      </w:r>
      <w:r w:rsidR="0077213C" w:rsidRPr="005F0070">
        <w:rPr>
          <w:rFonts w:ascii="Times New Roman" w:hAnsi="Times New Roman"/>
          <w:sz w:val="24"/>
          <w:szCs w:val="24"/>
        </w:rPr>
        <w:t>Ministerstvo financí</w:t>
      </w:r>
      <w:r w:rsidR="0077213C">
        <w:rPr>
          <w:rFonts w:ascii="Times New Roman" w:hAnsi="Times New Roman"/>
          <w:sz w:val="24"/>
          <w:szCs w:val="24"/>
        </w:rPr>
        <w:t xml:space="preserve">, </w:t>
      </w:r>
      <w:r w:rsidR="0077213C" w:rsidRPr="005F0070">
        <w:rPr>
          <w:rFonts w:ascii="Times New Roman" w:hAnsi="Times New Roman"/>
          <w:sz w:val="24"/>
          <w:szCs w:val="24"/>
        </w:rPr>
        <w:t>Národní strategie finančního vzdělávání</w:t>
      </w:r>
      <w:r w:rsidR="0077213C">
        <w:rPr>
          <w:rFonts w:ascii="Times New Roman" w:hAnsi="Times New Roman"/>
          <w:sz w:val="24"/>
          <w:szCs w:val="24"/>
        </w:rPr>
        <w:t>, [online],</w:t>
      </w:r>
      <w:r w:rsidR="0077213C" w:rsidRPr="005F0070">
        <w:rPr>
          <w:rFonts w:ascii="Times New Roman" w:hAnsi="Times New Roman"/>
          <w:sz w:val="24"/>
          <w:szCs w:val="24"/>
        </w:rPr>
        <w:t xml:space="preserve"> s. 1</w:t>
      </w:r>
      <w:r w:rsidR="0077213C">
        <w:rPr>
          <w:rFonts w:ascii="Times New Roman" w:hAnsi="Times New Roman"/>
          <w:sz w:val="24"/>
          <w:szCs w:val="24"/>
        </w:rPr>
        <w:t>1)</w:t>
      </w:r>
      <w:r w:rsidR="0077213C" w:rsidRPr="005F0070">
        <w:rPr>
          <w:rFonts w:ascii="Times New Roman" w:hAnsi="Times New Roman"/>
          <w:i/>
          <w:sz w:val="24"/>
          <w:szCs w:val="24"/>
        </w:rPr>
        <w:t>.</w:t>
      </w:r>
      <w:r w:rsidR="0077213C">
        <w:rPr>
          <w:rFonts w:ascii="Times New Roman" w:hAnsi="Times New Roman"/>
          <w:i/>
          <w:sz w:val="24"/>
          <w:szCs w:val="24"/>
        </w:rPr>
        <w:t xml:space="preserve"> </w:t>
      </w:r>
      <w:r w:rsidRPr="0077213C">
        <w:rPr>
          <w:rFonts w:ascii="Times New Roman" w:hAnsi="Times New Roman"/>
          <w:iCs/>
          <w:sz w:val="24"/>
          <w:szCs w:val="24"/>
        </w:rPr>
        <w:t>Cenovou gramotnost představují kompetence nezbytné pro porozumění cenovým mechanismům a inflaci.</w:t>
      </w:r>
      <w:r w:rsidR="005F0070" w:rsidRPr="0077213C">
        <w:rPr>
          <w:rFonts w:ascii="Times New Roman" w:hAnsi="Times New Roman"/>
          <w:iCs/>
          <w:sz w:val="24"/>
          <w:szCs w:val="24"/>
        </w:rPr>
        <w:t xml:space="preserve"> </w:t>
      </w:r>
      <w:r w:rsidRPr="0077213C">
        <w:rPr>
          <w:rFonts w:ascii="Times New Roman" w:hAnsi="Times New Roman"/>
          <w:iCs/>
          <w:sz w:val="24"/>
          <w:szCs w:val="24"/>
        </w:rPr>
        <w:t xml:space="preserve">Rozpočtovou gramotnost představují kompetence nezbytné pro správu osobního/rodinného rozpočtu (např. schopnost vést rozpočet, stanovovat </w:t>
      </w:r>
      <w:r w:rsidR="00E03C7B" w:rsidRPr="0077213C">
        <w:rPr>
          <w:rFonts w:ascii="Times New Roman" w:hAnsi="Times New Roman"/>
          <w:iCs/>
          <w:sz w:val="24"/>
          <w:szCs w:val="24"/>
        </w:rPr>
        <w:t xml:space="preserve">finanční cíle) a zahrnuje i schopnost zvládat různé životní situace z finančního hlediska. Rozpočtová gramotnost zahrnuje vedle výše popsané obecné složky také </w:t>
      </w:r>
      <w:r w:rsidRPr="0077213C">
        <w:rPr>
          <w:rFonts w:ascii="Times New Roman" w:hAnsi="Times New Roman"/>
          <w:iCs/>
          <w:sz w:val="24"/>
          <w:szCs w:val="24"/>
        </w:rPr>
        <w:t>dvě složky specializované: správu finančních aktivit (např. vkladů, investic a pojištění) a správu finančních závazků (např. úvěrů nebo leasingu)</w:t>
      </w:r>
      <w:r w:rsidR="0077213C">
        <w:rPr>
          <w:rFonts w:ascii="Times New Roman" w:hAnsi="Times New Roman"/>
          <w:sz w:val="24"/>
          <w:szCs w:val="24"/>
        </w:rPr>
        <w:t>.</w:t>
      </w:r>
      <w:r w:rsidR="005F0070" w:rsidRPr="005F0070">
        <w:rPr>
          <w:rFonts w:ascii="Times New Roman" w:hAnsi="Times New Roman"/>
          <w:sz w:val="24"/>
          <w:szCs w:val="24"/>
        </w:rPr>
        <w:t xml:space="preserve"> </w:t>
      </w:r>
      <w:r w:rsidR="00B6425F" w:rsidRPr="005F0070">
        <w:rPr>
          <w:sz w:val="24"/>
          <w:szCs w:val="24"/>
        </w:rPr>
        <w:t xml:space="preserve"> </w:t>
      </w:r>
    </w:p>
    <w:p w:rsidR="0029006A" w:rsidRPr="005F0070" w:rsidRDefault="00EE6E0E">
      <w:pPr>
        <w:rPr>
          <w:rFonts w:ascii="Times New Roman" w:hAnsi="Times New Roman"/>
          <w:sz w:val="24"/>
          <w:szCs w:val="24"/>
        </w:rPr>
      </w:pPr>
      <w:r>
        <w:rPr>
          <w:sz w:val="24"/>
          <w:szCs w:val="24"/>
        </w:rPr>
        <w:t xml:space="preserve">   </w:t>
      </w:r>
      <w:r w:rsidR="00B6425F" w:rsidRPr="005F0070">
        <w:rPr>
          <w:rFonts w:ascii="Times New Roman" w:hAnsi="Times New Roman"/>
          <w:sz w:val="24"/>
          <w:szCs w:val="24"/>
        </w:rPr>
        <w:t>Podmínkami pro dosažení finanční gramotnosti jsou další znalosti a gramotnosti jako je gramotnost numerická, která je v otázce financí důležitá například pro převedení ceny z jedné měny do druhé, počítání s procenty apod. Gramotnost informační napomáhá např. k orientaci v nabídce produktů na finančním trhu</w:t>
      </w:r>
      <w:r>
        <w:rPr>
          <w:rFonts w:ascii="Times New Roman" w:hAnsi="Times New Roman"/>
          <w:sz w:val="24"/>
          <w:szCs w:val="24"/>
        </w:rPr>
        <w:t>,</w:t>
      </w:r>
      <w:r w:rsidR="00B6425F" w:rsidRPr="005F0070">
        <w:rPr>
          <w:rFonts w:ascii="Times New Roman" w:hAnsi="Times New Roman"/>
          <w:sz w:val="24"/>
          <w:szCs w:val="24"/>
        </w:rPr>
        <w:t xml:space="preserve"> a nakonec gramotnost právní, díky níž víme, jaká práva nás jako spotřebitele chrání</w:t>
      </w:r>
      <w:r>
        <w:rPr>
          <w:rFonts w:ascii="Times New Roman" w:hAnsi="Times New Roman"/>
          <w:sz w:val="24"/>
          <w:szCs w:val="24"/>
        </w:rPr>
        <w:t>,</w:t>
      </w:r>
      <w:r w:rsidR="00B6425F" w:rsidRPr="005F0070">
        <w:rPr>
          <w:rFonts w:ascii="Times New Roman" w:hAnsi="Times New Roman"/>
          <w:sz w:val="24"/>
          <w:szCs w:val="24"/>
        </w:rPr>
        <w:t xml:space="preserve"> a naopak jaké povinnosti ve světě financí máme (Národní strategie, 2010</w:t>
      </w:r>
      <w:r w:rsidR="00B6425F">
        <w:rPr>
          <w:rFonts w:ascii="Times New Roman" w:hAnsi="Times New Roman"/>
          <w:sz w:val="24"/>
          <w:szCs w:val="24"/>
        </w:rPr>
        <w:t>).</w:t>
      </w:r>
      <w:r w:rsidR="006D5D25" w:rsidRPr="005F0070">
        <w:rPr>
          <w:rFonts w:ascii="Times New Roman" w:hAnsi="Times New Roman"/>
          <w:sz w:val="24"/>
          <w:szCs w:val="24"/>
        </w:rPr>
        <w:t xml:space="preserve">          </w:t>
      </w:r>
      <w:r w:rsidR="0029006A" w:rsidRPr="005F0070">
        <w:rPr>
          <w:rFonts w:ascii="Times New Roman" w:hAnsi="Times New Roman"/>
          <w:sz w:val="24"/>
          <w:szCs w:val="24"/>
        </w:rPr>
        <w:t xml:space="preserve">   </w:t>
      </w:r>
    </w:p>
    <w:p w:rsidR="00B521DE" w:rsidRDefault="009E6106">
      <w:pPr>
        <w:rPr>
          <w:rFonts w:ascii="Times New Roman" w:hAnsi="Times New Roman"/>
          <w:sz w:val="28"/>
          <w:szCs w:val="28"/>
        </w:rPr>
      </w:pPr>
      <w:bookmarkStart w:id="11" w:name="_Hlk5464200"/>
      <w:r>
        <w:rPr>
          <w:rFonts w:ascii="Times New Roman" w:hAnsi="Times New Roman"/>
          <w:sz w:val="28"/>
          <w:szCs w:val="28"/>
        </w:rPr>
        <w:t xml:space="preserve">  </w:t>
      </w:r>
    </w:p>
    <w:p w:rsidR="00B521DE" w:rsidRDefault="00B521DE">
      <w:pPr>
        <w:rPr>
          <w:rFonts w:ascii="Times New Roman" w:hAnsi="Times New Roman"/>
          <w:sz w:val="28"/>
          <w:szCs w:val="28"/>
        </w:rPr>
      </w:pPr>
      <w:r>
        <w:rPr>
          <w:noProof/>
        </w:rPr>
        <w:lastRenderedPageBreak/>
        <w:drawing>
          <wp:inline distT="0" distB="0" distL="0" distR="0" wp14:anchorId="5040AEEE" wp14:editId="5C83CB03">
            <wp:extent cx="5753099" cy="3962400"/>
            <wp:effectExtent l="0" t="0" r="635" b="0"/>
            <wp:docPr id="2" name="Obráze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6200" cy="3971424"/>
                    </a:xfrm>
                    <a:prstGeom prst="rect">
                      <a:avLst/>
                    </a:prstGeom>
                    <a:noFill/>
                    <a:ln>
                      <a:noFill/>
                      <a:prstDash/>
                    </a:ln>
                  </pic:spPr>
                </pic:pic>
              </a:graphicData>
            </a:graphic>
          </wp:inline>
        </w:drawing>
      </w:r>
    </w:p>
    <w:p w:rsidR="00B521DE" w:rsidRPr="005F0070" w:rsidRDefault="00B521DE" w:rsidP="00B521DE">
      <w:pPr>
        <w:rPr>
          <w:rFonts w:ascii="Times New Roman" w:hAnsi="Times New Roman"/>
          <w:sz w:val="24"/>
          <w:szCs w:val="24"/>
        </w:rPr>
      </w:pPr>
      <w:r w:rsidRPr="005F0070">
        <w:rPr>
          <w:rFonts w:ascii="Times New Roman" w:hAnsi="Times New Roman"/>
          <w:b/>
          <w:sz w:val="24"/>
          <w:szCs w:val="24"/>
        </w:rPr>
        <w:t>Obrázek č. 1.</w:t>
      </w:r>
      <w:r w:rsidRPr="005F0070">
        <w:rPr>
          <w:rFonts w:ascii="Times New Roman" w:hAnsi="Times New Roman"/>
          <w:sz w:val="24"/>
          <w:szCs w:val="24"/>
        </w:rPr>
        <w:t xml:space="preserve">   </w:t>
      </w:r>
      <w:r w:rsidR="00B6425F" w:rsidRPr="00B6425F">
        <w:rPr>
          <w:rFonts w:ascii="Times New Roman" w:hAnsi="Times New Roman"/>
          <w:b/>
          <w:bCs/>
          <w:sz w:val="24"/>
          <w:szCs w:val="24"/>
        </w:rPr>
        <w:t>Dělení finanční gramotnosti</w:t>
      </w:r>
      <w:r w:rsidRPr="005F0070">
        <w:rPr>
          <w:rFonts w:ascii="Times New Roman" w:hAnsi="Times New Roman"/>
          <w:sz w:val="24"/>
          <w:szCs w:val="24"/>
        </w:rPr>
        <w:t xml:space="preserve">                                                                                                        Zdroj Ministerstvo financí ČR. </w:t>
      </w:r>
      <w:r w:rsidRPr="005F0070">
        <w:rPr>
          <w:rFonts w:ascii="Times New Roman" w:hAnsi="Times New Roman"/>
          <w:i/>
          <w:sz w:val="24"/>
          <w:szCs w:val="24"/>
        </w:rPr>
        <w:t xml:space="preserve">Národní Strategie finančního vzdělávání.                     </w:t>
      </w:r>
      <w:r w:rsidR="00B6425F">
        <w:rPr>
          <w:rFonts w:ascii="Times New Roman" w:hAnsi="Times New Roman"/>
          <w:i/>
          <w:sz w:val="24"/>
          <w:szCs w:val="24"/>
        </w:rPr>
        <w:t xml:space="preserve">   </w:t>
      </w:r>
      <w:r w:rsidRPr="005F0070">
        <w:rPr>
          <w:rFonts w:ascii="Times New Roman" w:hAnsi="Times New Roman"/>
          <w:i/>
          <w:sz w:val="24"/>
          <w:szCs w:val="24"/>
        </w:rPr>
        <w:t xml:space="preserve"> </w:t>
      </w:r>
      <w:r w:rsidRPr="005F0070">
        <w:rPr>
          <w:rFonts w:ascii="Times New Roman" w:hAnsi="Times New Roman"/>
          <w:sz w:val="24"/>
          <w:szCs w:val="24"/>
        </w:rPr>
        <w:t>Vlastní zpracování</w:t>
      </w:r>
    </w:p>
    <w:p w:rsidR="009E71B5" w:rsidRDefault="009E71B5" w:rsidP="009E71B5">
      <w:pPr>
        <w:pStyle w:val="Default"/>
        <w:rPr>
          <w:sz w:val="28"/>
          <w:szCs w:val="28"/>
        </w:rPr>
      </w:pPr>
    </w:p>
    <w:p w:rsidR="00376E7F" w:rsidRPr="009E71B5" w:rsidRDefault="009E71B5">
      <w:r w:rsidRPr="005F0070">
        <w:rPr>
          <w:sz w:val="24"/>
          <w:szCs w:val="24"/>
        </w:rPr>
        <w:t xml:space="preserve">   </w:t>
      </w:r>
      <w:bookmarkEnd w:id="11"/>
    </w:p>
    <w:p w:rsidR="00376E7F" w:rsidRPr="00B6425F" w:rsidRDefault="00260550" w:rsidP="00C40F46">
      <w:pPr>
        <w:rPr>
          <w:rFonts w:ascii="Times New Roman" w:hAnsi="Times New Roman"/>
          <w:sz w:val="24"/>
          <w:szCs w:val="24"/>
        </w:rPr>
      </w:pPr>
      <w:r>
        <w:rPr>
          <w:rFonts w:ascii="Times New Roman" w:hAnsi="Times New Roman"/>
          <w:sz w:val="28"/>
          <w:szCs w:val="28"/>
        </w:rPr>
        <w:t xml:space="preserve">   </w:t>
      </w:r>
      <w:r w:rsidRPr="00B6425F">
        <w:rPr>
          <w:rFonts w:ascii="Times New Roman" w:hAnsi="Times New Roman"/>
          <w:sz w:val="24"/>
          <w:szCs w:val="24"/>
        </w:rPr>
        <w:t>Porozumění a rozvoj všech těchto gramotností</w:t>
      </w:r>
      <w:r w:rsidR="0029006A" w:rsidRPr="00B6425F">
        <w:rPr>
          <w:rFonts w:ascii="Times New Roman" w:hAnsi="Times New Roman"/>
          <w:sz w:val="24"/>
          <w:szCs w:val="24"/>
        </w:rPr>
        <w:t>, z</w:t>
      </w:r>
      <w:r w:rsidRPr="00B6425F">
        <w:rPr>
          <w:rFonts w:ascii="Times New Roman" w:hAnsi="Times New Roman"/>
          <w:sz w:val="24"/>
          <w:szCs w:val="24"/>
        </w:rPr>
        <w:t>vládání plánování na úrovni jedince má celkový dopad na společnost.  Vytváří, přispívá a posiluje národní i světovou stabilitu, rozvoj a produktivitu. Pokud se zlepší finanční situace jedince, zlepší se tak i finanční situace celé společnosti, ale také ekonomické, právní a politické myšlení občanů. Finanční gramotnost zahrnuje také ekonomické a makroekonomické aspekty, které se významně podílí na finančních zdrojích jednotlivců a domácností a má tedy i významný vliv na peněžní toky v soukromých financích (např. daňová oblast)</w:t>
      </w:r>
      <w:r w:rsidR="00B6425F">
        <w:rPr>
          <w:rFonts w:ascii="Times New Roman" w:hAnsi="Times New Roman"/>
          <w:sz w:val="24"/>
          <w:szCs w:val="24"/>
        </w:rPr>
        <w:t xml:space="preserve"> </w:t>
      </w:r>
      <w:r w:rsidR="00B6425F" w:rsidRPr="005F0070">
        <w:rPr>
          <w:rFonts w:ascii="Times New Roman" w:hAnsi="Times New Roman"/>
          <w:sz w:val="24"/>
          <w:szCs w:val="24"/>
        </w:rPr>
        <w:t>(Národní strategie, 2010</w:t>
      </w:r>
      <w:r w:rsidR="00B6425F">
        <w:rPr>
          <w:rFonts w:ascii="Times New Roman" w:hAnsi="Times New Roman"/>
          <w:sz w:val="24"/>
          <w:szCs w:val="24"/>
        </w:rPr>
        <w:t>)</w:t>
      </w:r>
      <w:r w:rsidRPr="00B6425F">
        <w:rPr>
          <w:rFonts w:ascii="Times New Roman" w:hAnsi="Times New Roman"/>
          <w:sz w:val="24"/>
          <w:szCs w:val="24"/>
        </w:rPr>
        <w:t>.</w:t>
      </w:r>
    </w:p>
    <w:p w:rsidR="00376E7F" w:rsidRPr="00B6425F" w:rsidRDefault="00260550">
      <w:pPr>
        <w:rPr>
          <w:rFonts w:ascii="Times New Roman" w:hAnsi="Times New Roman"/>
          <w:sz w:val="24"/>
          <w:szCs w:val="24"/>
        </w:rPr>
      </w:pPr>
      <w:r>
        <w:rPr>
          <w:rFonts w:ascii="Times New Roman" w:hAnsi="Times New Roman"/>
          <w:sz w:val="28"/>
          <w:szCs w:val="28"/>
        </w:rPr>
        <w:t xml:space="preserve">   </w:t>
      </w:r>
      <w:r w:rsidRPr="00B6425F">
        <w:rPr>
          <w:rFonts w:ascii="Times New Roman" w:hAnsi="Times New Roman"/>
          <w:sz w:val="24"/>
          <w:szCs w:val="24"/>
        </w:rPr>
        <w:t xml:space="preserve">Velmi zajímavé a lidské je vysvětlení pojmu Finanční gramotnost od </w:t>
      </w:r>
      <w:proofErr w:type="spellStart"/>
      <w:r w:rsidRPr="00B6425F">
        <w:rPr>
          <w:rFonts w:ascii="Times New Roman" w:hAnsi="Times New Roman"/>
          <w:sz w:val="24"/>
          <w:szCs w:val="24"/>
        </w:rPr>
        <w:t>Nachera</w:t>
      </w:r>
      <w:proofErr w:type="spellEnd"/>
      <w:r w:rsidR="00B6425F" w:rsidRPr="00B6425F">
        <w:rPr>
          <w:rFonts w:ascii="Times New Roman" w:hAnsi="Times New Roman"/>
          <w:sz w:val="24"/>
          <w:szCs w:val="24"/>
        </w:rPr>
        <w:t xml:space="preserve"> (2015)</w:t>
      </w:r>
      <w:r w:rsidRPr="00B6425F">
        <w:rPr>
          <w:rFonts w:ascii="Times New Roman" w:hAnsi="Times New Roman"/>
          <w:sz w:val="24"/>
          <w:szCs w:val="24"/>
        </w:rPr>
        <w:t>, který ji vysvětluje jako soubor zdravého selského rozumu, intuice, zdravého sebevědomí a zvídavosti, přirozené nedůvěřivosti a logického uvažovaní.</w:t>
      </w:r>
    </w:p>
    <w:p w:rsidR="000D1AE0" w:rsidRPr="00B6425F" w:rsidRDefault="00260550">
      <w:pPr>
        <w:rPr>
          <w:rFonts w:ascii="Times New Roman" w:hAnsi="Times New Roman"/>
          <w:sz w:val="24"/>
          <w:szCs w:val="24"/>
        </w:rPr>
      </w:pPr>
      <w:r w:rsidRPr="00B6425F">
        <w:rPr>
          <w:rFonts w:ascii="Times New Roman" w:hAnsi="Times New Roman"/>
          <w:sz w:val="24"/>
          <w:szCs w:val="24"/>
        </w:rPr>
        <w:t xml:space="preserve">   Z této vysvětlivky vyplývá, že nemusíme dělat z finanční gramotnosti strašáka, stačí, když budeme u všeho přemýšlet a pokud si něčím nebudeme jisti, raději řekněme „NE“ na nabídku, </w:t>
      </w:r>
      <w:r w:rsidRPr="00B6425F">
        <w:rPr>
          <w:rFonts w:ascii="Times New Roman" w:hAnsi="Times New Roman"/>
          <w:sz w:val="24"/>
          <w:szCs w:val="24"/>
        </w:rPr>
        <w:lastRenderedPageBreak/>
        <w:t>u které si nejsme zcela jisti.</w:t>
      </w:r>
      <w:r w:rsidR="009E71B5" w:rsidRPr="00B6425F">
        <w:rPr>
          <w:rFonts w:ascii="Times New Roman" w:hAnsi="Times New Roman"/>
          <w:sz w:val="24"/>
          <w:szCs w:val="24"/>
        </w:rPr>
        <w:t xml:space="preserve"> Schopnost zaujmout správné stanovisko k postoji orientace ve finančním světě nesouvisí pouze s finanční gramotností, ale i s určitou psychickou vyzrálostí.</w:t>
      </w:r>
    </w:p>
    <w:p w:rsidR="005B1CE4" w:rsidRPr="00B6425F" w:rsidRDefault="00B6425F">
      <w:pPr>
        <w:rPr>
          <w:rFonts w:ascii="Times New Roman" w:hAnsi="Times New Roman"/>
          <w:sz w:val="24"/>
          <w:szCs w:val="24"/>
        </w:rPr>
      </w:pPr>
      <w:r>
        <w:rPr>
          <w:rFonts w:ascii="Times New Roman" w:hAnsi="Times New Roman"/>
          <w:sz w:val="24"/>
          <w:szCs w:val="24"/>
        </w:rPr>
        <w:t xml:space="preserve">   </w:t>
      </w:r>
      <w:r w:rsidR="000D1AE0" w:rsidRPr="00B6425F">
        <w:rPr>
          <w:rFonts w:ascii="Times New Roman" w:hAnsi="Times New Roman"/>
          <w:sz w:val="24"/>
          <w:szCs w:val="24"/>
        </w:rPr>
        <w:t>Významem finanční gramotnosti z psychologického hlediska se budeme zabývat v další kapitole.</w:t>
      </w:r>
    </w:p>
    <w:p w:rsidR="00376E7F" w:rsidRDefault="00376E7F">
      <w:pPr>
        <w:rPr>
          <w:rFonts w:ascii="Times New Roman" w:hAnsi="Times New Roman"/>
          <w:sz w:val="28"/>
          <w:szCs w:val="28"/>
        </w:rPr>
      </w:pPr>
    </w:p>
    <w:p w:rsidR="00376E7F" w:rsidRDefault="00260550" w:rsidP="005B1CE4">
      <w:pPr>
        <w:rPr>
          <w:rFonts w:ascii="Times New Roman" w:hAnsi="Times New Roman"/>
          <w:b/>
          <w:sz w:val="28"/>
          <w:szCs w:val="28"/>
        </w:rPr>
      </w:pPr>
      <w:r>
        <w:rPr>
          <w:rFonts w:ascii="Times New Roman" w:hAnsi="Times New Roman"/>
          <w:b/>
          <w:sz w:val="28"/>
          <w:szCs w:val="28"/>
        </w:rPr>
        <w:t>1.3 VÝZNAM FINANČNÍ GRAMOTNOST</w:t>
      </w:r>
      <w:r w:rsidR="009E71B5">
        <w:rPr>
          <w:rFonts w:ascii="Times New Roman" w:hAnsi="Times New Roman"/>
          <w:b/>
          <w:sz w:val="28"/>
          <w:szCs w:val="28"/>
        </w:rPr>
        <w:t>I</w:t>
      </w:r>
      <w:r>
        <w:rPr>
          <w:rFonts w:ascii="Times New Roman" w:hAnsi="Times New Roman"/>
          <w:b/>
          <w:sz w:val="28"/>
          <w:szCs w:val="28"/>
        </w:rPr>
        <w:t xml:space="preserve"> Z PSYCHOLOGICKÉHO </w:t>
      </w:r>
      <w:r w:rsidR="000D1AE0">
        <w:rPr>
          <w:rFonts w:ascii="Times New Roman" w:hAnsi="Times New Roman"/>
          <w:b/>
          <w:sz w:val="28"/>
          <w:szCs w:val="28"/>
        </w:rPr>
        <w:t xml:space="preserve">     </w:t>
      </w:r>
      <w:r>
        <w:rPr>
          <w:rFonts w:ascii="Times New Roman" w:hAnsi="Times New Roman"/>
          <w:b/>
          <w:sz w:val="28"/>
          <w:szCs w:val="28"/>
        </w:rPr>
        <w:t>HLEDISKA</w:t>
      </w:r>
    </w:p>
    <w:p w:rsidR="00376E7F" w:rsidRDefault="00376E7F">
      <w:pPr>
        <w:jc w:val="center"/>
        <w:rPr>
          <w:rFonts w:ascii="Times New Roman" w:hAnsi="Times New Roman"/>
          <w:b/>
          <w:sz w:val="28"/>
          <w:szCs w:val="28"/>
        </w:rPr>
      </w:pPr>
    </w:p>
    <w:p w:rsidR="002C5FFA" w:rsidRPr="00B6425F" w:rsidRDefault="00260550">
      <w:pPr>
        <w:rPr>
          <w:rFonts w:ascii="Times New Roman" w:hAnsi="Times New Roman"/>
          <w:sz w:val="24"/>
          <w:szCs w:val="24"/>
        </w:rPr>
      </w:pPr>
      <w:r w:rsidRPr="00B6425F">
        <w:rPr>
          <w:rFonts w:ascii="Times New Roman" w:hAnsi="Times New Roman"/>
          <w:sz w:val="24"/>
          <w:szCs w:val="24"/>
        </w:rPr>
        <w:t xml:space="preserve">   Psychologie je věda, která se zaměřuje na studium lidského chování, mentálních procesů a tělesného dění včetně jejich vzájemných vztahů a interakcí</w:t>
      </w:r>
      <w:r w:rsidR="00B6425F">
        <w:rPr>
          <w:rFonts w:ascii="Times New Roman" w:hAnsi="Times New Roman"/>
          <w:sz w:val="24"/>
          <w:szCs w:val="24"/>
        </w:rPr>
        <w:t xml:space="preserve"> (Opletalová, Kvintová, 2014)</w:t>
      </w:r>
      <w:r w:rsidRPr="00B6425F">
        <w:rPr>
          <w:rFonts w:ascii="Times New Roman" w:hAnsi="Times New Roman"/>
          <w:sz w:val="24"/>
          <w:szCs w:val="24"/>
        </w:rPr>
        <w:t xml:space="preserve"> Díky tomu, jak je dnešní psychologie obsáhlou vědou, dělíme její obory na základní, aplikované a speciální.</w:t>
      </w:r>
      <w:r w:rsidR="00B6425F">
        <w:rPr>
          <w:rFonts w:ascii="Times New Roman" w:hAnsi="Times New Roman"/>
          <w:sz w:val="24"/>
          <w:szCs w:val="24"/>
        </w:rPr>
        <w:t xml:space="preserve"> </w:t>
      </w:r>
      <w:r w:rsidRPr="00B6425F">
        <w:rPr>
          <w:rFonts w:ascii="Times New Roman" w:hAnsi="Times New Roman"/>
          <w:sz w:val="24"/>
          <w:szCs w:val="24"/>
        </w:rPr>
        <w:t>K řešení praktických problémů téměř ve všech oblastech společenského života slouží poznatky oborů aplikované psychologie. Mezi obory aplikované psychologie řadíme i psychologii práce, kde se můžeme setkat s</w:t>
      </w:r>
      <w:r w:rsidR="005B1CE4" w:rsidRPr="00B6425F">
        <w:rPr>
          <w:rFonts w:ascii="Times New Roman" w:hAnsi="Times New Roman"/>
          <w:sz w:val="24"/>
          <w:szCs w:val="24"/>
        </w:rPr>
        <w:t> </w:t>
      </w:r>
      <w:proofErr w:type="gramStart"/>
      <w:r w:rsidRPr="00B6425F">
        <w:rPr>
          <w:rFonts w:ascii="Times New Roman" w:hAnsi="Times New Roman"/>
          <w:sz w:val="24"/>
          <w:szCs w:val="24"/>
        </w:rPr>
        <w:t>takovými</w:t>
      </w:r>
      <w:r w:rsidR="005B1CE4" w:rsidRPr="00B6425F">
        <w:rPr>
          <w:rFonts w:ascii="Times New Roman" w:hAnsi="Times New Roman"/>
          <w:sz w:val="24"/>
          <w:szCs w:val="24"/>
        </w:rPr>
        <w:t xml:space="preserve">  </w:t>
      </w:r>
      <w:r w:rsidRPr="00B6425F">
        <w:rPr>
          <w:rFonts w:ascii="Times New Roman" w:hAnsi="Times New Roman"/>
          <w:sz w:val="24"/>
          <w:szCs w:val="24"/>
        </w:rPr>
        <w:t>pojmy</w:t>
      </w:r>
      <w:proofErr w:type="gramEnd"/>
      <w:r w:rsidRPr="00B6425F">
        <w:rPr>
          <w:rFonts w:ascii="Times New Roman" w:hAnsi="Times New Roman"/>
          <w:sz w:val="24"/>
          <w:szCs w:val="24"/>
        </w:rPr>
        <w:t xml:space="preserve"> jako je psychologie řízení, psychologie výkonnosti nebo sociální psychologie práce. Kdybychom nahlédli hlouběji do psychologie práce, zjistili bychom, že v podstatě zahrnuje postoje dospělých i dětí k penězům. Aspekty vztahující se k finanční gramotnosti nalezneme v ekonomické psychologii.</w:t>
      </w:r>
    </w:p>
    <w:p w:rsidR="00376E7F" w:rsidRPr="00B6425F" w:rsidRDefault="00260550">
      <w:pPr>
        <w:rPr>
          <w:rFonts w:ascii="Times New Roman" w:hAnsi="Times New Roman"/>
          <w:sz w:val="24"/>
          <w:szCs w:val="24"/>
        </w:rPr>
      </w:pPr>
      <w:r w:rsidRPr="00B6425F">
        <w:rPr>
          <w:rFonts w:ascii="Times New Roman" w:hAnsi="Times New Roman"/>
          <w:sz w:val="24"/>
          <w:szCs w:val="24"/>
        </w:rPr>
        <w:t xml:space="preserve"> </w:t>
      </w:r>
      <w:r w:rsidR="003A43D6" w:rsidRPr="00B6425F">
        <w:rPr>
          <w:rFonts w:ascii="Times New Roman" w:hAnsi="Times New Roman"/>
          <w:sz w:val="24"/>
          <w:szCs w:val="24"/>
        </w:rPr>
        <w:t xml:space="preserve">  </w:t>
      </w:r>
      <w:r w:rsidR="00B6425F">
        <w:rPr>
          <w:rFonts w:ascii="Times New Roman" w:hAnsi="Times New Roman"/>
          <w:sz w:val="24"/>
          <w:szCs w:val="24"/>
        </w:rPr>
        <w:t>Podle Opletalové a Kvintové (2014) tak jde p</w:t>
      </w:r>
      <w:r w:rsidRPr="00B6425F">
        <w:rPr>
          <w:rFonts w:ascii="Times New Roman" w:hAnsi="Times New Roman"/>
          <w:sz w:val="24"/>
          <w:szCs w:val="24"/>
        </w:rPr>
        <w:t>sychologie ruku v ruce s ekonomií, kdy se snaží pomoci se zvýšením pracovní výkonnosti nebo při určování ekonomických hodnot a potřeb jedince nebo společnosti. Interakcí bývá ekonomie psychologii, kdy pak určité životní situace bývají podkladem pro další zkoumání a rozvoj psychologie.</w:t>
      </w:r>
    </w:p>
    <w:p w:rsidR="0097070F" w:rsidRPr="00B808FC" w:rsidRDefault="00E21A66">
      <w:pPr>
        <w:rPr>
          <w:rFonts w:ascii="Times New Roman" w:hAnsi="Times New Roman"/>
          <w:sz w:val="24"/>
          <w:szCs w:val="24"/>
        </w:rPr>
      </w:pPr>
      <w:r w:rsidRPr="00B6425F">
        <w:rPr>
          <w:rFonts w:ascii="Times New Roman" w:hAnsi="Times New Roman"/>
          <w:sz w:val="24"/>
          <w:szCs w:val="24"/>
        </w:rPr>
        <w:t xml:space="preserve">   Hubinková uvádí, že z psychologického hlediska neexistuje ucelené teoretické pojednání o penězích. O penězích se ve svém díle zmiňoval S. Freud. Ten svým psychoanalytickým přístupem přirovnal peníze k výkalům a touhu člověka je</w:t>
      </w:r>
      <w:r w:rsidR="00B808FC">
        <w:rPr>
          <w:rFonts w:ascii="Times New Roman" w:hAnsi="Times New Roman"/>
          <w:sz w:val="24"/>
          <w:szCs w:val="24"/>
        </w:rPr>
        <w:t xml:space="preserve"> </w:t>
      </w:r>
      <w:r w:rsidRPr="00B808FC">
        <w:rPr>
          <w:rFonts w:ascii="Times New Roman" w:hAnsi="Times New Roman"/>
          <w:sz w:val="24"/>
          <w:szCs w:val="24"/>
        </w:rPr>
        <w:t>utrácet, tedy vyměšovat.</w:t>
      </w:r>
      <w:r w:rsidR="0097070F" w:rsidRPr="00B808FC">
        <w:rPr>
          <w:rFonts w:ascii="Times New Roman" w:hAnsi="Times New Roman"/>
          <w:sz w:val="24"/>
          <w:szCs w:val="24"/>
        </w:rPr>
        <w:t xml:space="preserve"> </w:t>
      </w:r>
      <w:proofErr w:type="spellStart"/>
      <w:r w:rsidR="0097070F" w:rsidRPr="00B808FC">
        <w:rPr>
          <w:rFonts w:ascii="Times New Roman" w:hAnsi="Times New Roman"/>
          <w:sz w:val="24"/>
          <w:szCs w:val="24"/>
        </w:rPr>
        <w:t>Skinnerův</w:t>
      </w:r>
      <w:proofErr w:type="spellEnd"/>
      <w:r w:rsidR="0097070F" w:rsidRPr="00B808FC">
        <w:rPr>
          <w:rFonts w:ascii="Times New Roman" w:hAnsi="Times New Roman"/>
          <w:sz w:val="24"/>
          <w:szCs w:val="24"/>
        </w:rPr>
        <w:t xml:space="preserve"> operantní behaviorismu bere peníze jako posilující podnět ekonomického chování, které děláme ze zvyku. Další psycho</w:t>
      </w:r>
      <w:r w:rsidR="004952AF" w:rsidRPr="00B808FC">
        <w:rPr>
          <w:rFonts w:ascii="Times New Roman" w:hAnsi="Times New Roman"/>
          <w:sz w:val="24"/>
          <w:szCs w:val="24"/>
        </w:rPr>
        <w:t>l</w:t>
      </w:r>
      <w:r w:rsidR="0097070F" w:rsidRPr="00B808FC">
        <w:rPr>
          <w:rFonts w:ascii="Times New Roman" w:hAnsi="Times New Roman"/>
          <w:sz w:val="24"/>
          <w:szCs w:val="24"/>
        </w:rPr>
        <w:t>ogickou</w:t>
      </w:r>
      <w:r w:rsidR="004952AF" w:rsidRPr="00B808FC">
        <w:rPr>
          <w:rFonts w:ascii="Times New Roman" w:hAnsi="Times New Roman"/>
          <w:sz w:val="24"/>
          <w:szCs w:val="24"/>
        </w:rPr>
        <w:t xml:space="preserve"> teorií</w:t>
      </w:r>
      <w:r w:rsidR="0097070F" w:rsidRPr="00B808FC">
        <w:rPr>
          <w:rFonts w:ascii="Times New Roman" w:hAnsi="Times New Roman"/>
          <w:sz w:val="24"/>
          <w:szCs w:val="24"/>
        </w:rPr>
        <w:t xml:space="preserve">, která se zabývá problematikou peněz je </w:t>
      </w:r>
      <w:proofErr w:type="spellStart"/>
      <w:r w:rsidR="0097070F" w:rsidRPr="00B808FC">
        <w:rPr>
          <w:rFonts w:ascii="Times New Roman" w:hAnsi="Times New Roman"/>
          <w:sz w:val="24"/>
          <w:szCs w:val="24"/>
        </w:rPr>
        <w:t>Foaova</w:t>
      </w:r>
      <w:proofErr w:type="spellEnd"/>
      <w:r w:rsidR="0097070F" w:rsidRPr="00B808FC">
        <w:rPr>
          <w:rFonts w:ascii="Times New Roman" w:hAnsi="Times New Roman"/>
          <w:sz w:val="24"/>
          <w:szCs w:val="24"/>
        </w:rPr>
        <w:t xml:space="preserve"> výměnná teorie zdrojů. Ta tvrdí, že existují různé skupiny odměn, jako je například láska</w:t>
      </w:r>
      <w:r w:rsidR="000D1AE0" w:rsidRPr="00B808FC">
        <w:rPr>
          <w:rFonts w:ascii="Times New Roman" w:hAnsi="Times New Roman"/>
          <w:sz w:val="24"/>
          <w:szCs w:val="24"/>
        </w:rPr>
        <w:t>,</w:t>
      </w:r>
      <w:r w:rsidR="0097070F" w:rsidRPr="00B808FC">
        <w:rPr>
          <w:rFonts w:ascii="Times New Roman" w:hAnsi="Times New Roman"/>
          <w:sz w:val="24"/>
          <w:szCs w:val="24"/>
        </w:rPr>
        <w:t xml:space="preserve"> informace, peníze, zboží nebo služby, a ty lze vzájemně směňovat. Některé</w:t>
      </w:r>
      <w:r w:rsidR="0097070F">
        <w:rPr>
          <w:rFonts w:ascii="Times New Roman" w:hAnsi="Times New Roman"/>
          <w:sz w:val="28"/>
          <w:szCs w:val="28"/>
        </w:rPr>
        <w:t xml:space="preserve"> </w:t>
      </w:r>
      <w:r w:rsidR="0097070F" w:rsidRPr="00B808FC">
        <w:rPr>
          <w:rFonts w:ascii="Times New Roman" w:hAnsi="Times New Roman"/>
          <w:sz w:val="24"/>
          <w:szCs w:val="24"/>
        </w:rPr>
        <w:t>teorie</w:t>
      </w:r>
      <w:r w:rsidR="0097070F">
        <w:rPr>
          <w:rFonts w:ascii="Times New Roman" w:hAnsi="Times New Roman"/>
          <w:sz w:val="28"/>
          <w:szCs w:val="28"/>
        </w:rPr>
        <w:t xml:space="preserve"> </w:t>
      </w:r>
      <w:r w:rsidR="0097070F" w:rsidRPr="00B808FC">
        <w:rPr>
          <w:rFonts w:ascii="Times New Roman" w:hAnsi="Times New Roman"/>
          <w:sz w:val="24"/>
          <w:szCs w:val="24"/>
        </w:rPr>
        <w:t>jsou vývojového charakteru (vycházejí z </w:t>
      </w:r>
      <w:proofErr w:type="spellStart"/>
      <w:r w:rsidR="0097070F" w:rsidRPr="00B808FC">
        <w:rPr>
          <w:rFonts w:ascii="Times New Roman" w:hAnsi="Times New Roman"/>
          <w:sz w:val="24"/>
          <w:szCs w:val="24"/>
        </w:rPr>
        <w:t>Piageta</w:t>
      </w:r>
      <w:proofErr w:type="spellEnd"/>
      <w:r w:rsidR="0097070F" w:rsidRPr="00B808FC">
        <w:rPr>
          <w:rFonts w:ascii="Times New Roman" w:hAnsi="Times New Roman"/>
          <w:sz w:val="24"/>
          <w:szCs w:val="24"/>
        </w:rPr>
        <w:t>) a vysvětlují osvojování si</w:t>
      </w:r>
      <w:r w:rsidR="0097070F">
        <w:rPr>
          <w:rFonts w:ascii="Times New Roman" w:hAnsi="Times New Roman"/>
          <w:sz w:val="28"/>
          <w:szCs w:val="28"/>
        </w:rPr>
        <w:t xml:space="preserve"> </w:t>
      </w:r>
      <w:r w:rsidR="0097070F" w:rsidRPr="00B808FC">
        <w:rPr>
          <w:rFonts w:ascii="Times New Roman" w:hAnsi="Times New Roman"/>
          <w:sz w:val="24"/>
          <w:szCs w:val="24"/>
        </w:rPr>
        <w:t>významu peněz v rámci kognitivního poznání v ontogenetickém vývoji jedince.</w:t>
      </w:r>
    </w:p>
    <w:p w:rsidR="00416B08" w:rsidRPr="00A11BCE" w:rsidRDefault="00416B08">
      <w:pPr>
        <w:rPr>
          <w:rFonts w:ascii="Times New Roman" w:hAnsi="Times New Roman"/>
          <w:b/>
          <w:sz w:val="28"/>
          <w:szCs w:val="28"/>
        </w:rPr>
      </w:pPr>
      <w:r w:rsidRPr="00A11BCE">
        <w:rPr>
          <w:rFonts w:ascii="Times New Roman" w:hAnsi="Times New Roman"/>
          <w:b/>
          <w:sz w:val="28"/>
          <w:szCs w:val="28"/>
        </w:rPr>
        <w:lastRenderedPageBreak/>
        <w:t>1.3.</w:t>
      </w:r>
      <w:r w:rsidR="00A11BCE" w:rsidRPr="00A11BCE">
        <w:rPr>
          <w:rFonts w:ascii="Times New Roman" w:hAnsi="Times New Roman"/>
          <w:b/>
          <w:sz w:val="28"/>
          <w:szCs w:val="28"/>
        </w:rPr>
        <w:t>1. Hodnoty</w:t>
      </w:r>
      <w:r w:rsidR="00466C65">
        <w:rPr>
          <w:rFonts w:ascii="Times New Roman" w:hAnsi="Times New Roman"/>
          <w:b/>
          <w:sz w:val="28"/>
          <w:szCs w:val="28"/>
        </w:rPr>
        <w:t xml:space="preserve"> a potřeby</w:t>
      </w:r>
      <w:r w:rsidR="00A11BCE" w:rsidRPr="00A11BCE">
        <w:rPr>
          <w:rFonts w:ascii="Times New Roman" w:hAnsi="Times New Roman"/>
          <w:b/>
          <w:sz w:val="28"/>
          <w:szCs w:val="28"/>
        </w:rPr>
        <w:t xml:space="preserve"> jedince ve vztahu k finanční gramotnosti</w:t>
      </w:r>
    </w:p>
    <w:p w:rsidR="00466C65" w:rsidRPr="00B808FC" w:rsidRDefault="0097070F">
      <w:pPr>
        <w:rPr>
          <w:rFonts w:ascii="Times New Roman" w:hAnsi="Times New Roman"/>
          <w:sz w:val="24"/>
          <w:szCs w:val="24"/>
        </w:rPr>
      </w:pPr>
      <w:r>
        <w:rPr>
          <w:rFonts w:ascii="Times New Roman" w:hAnsi="Times New Roman"/>
          <w:sz w:val="28"/>
          <w:szCs w:val="28"/>
        </w:rPr>
        <w:t xml:space="preserve">   </w:t>
      </w:r>
      <w:r w:rsidR="00260550">
        <w:rPr>
          <w:rFonts w:ascii="Times New Roman" w:hAnsi="Times New Roman"/>
          <w:sz w:val="28"/>
          <w:szCs w:val="28"/>
        </w:rPr>
        <w:t xml:space="preserve"> </w:t>
      </w:r>
      <w:r w:rsidR="00260550" w:rsidRPr="00B808FC">
        <w:rPr>
          <w:rFonts w:ascii="Times New Roman" w:hAnsi="Times New Roman"/>
          <w:sz w:val="24"/>
          <w:szCs w:val="24"/>
        </w:rPr>
        <w:t xml:space="preserve">Jedním z aspektů, kdy může psychologie sloužit jako podklad pro další zkoumání v ekonomii jsou </w:t>
      </w:r>
      <w:r w:rsidR="003C6FE6" w:rsidRPr="00B808FC">
        <w:rPr>
          <w:rFonts w:ascii="Times New Roman" w:hAnsi="Times New Roman"/>
          <w:sz w:val="24"/>
          <w:szCs w:val="24"/>
        </w:rPr>
        <w:t>hodnoty</w:t>
      </w:r>
      <w:r w:rsidR="00466C65" w:rsidRPr="00B808FC">
        <w:rPr>
          <w:rFonts w:ascii="Times New Roman" w:hAnsi="Times New Roman"/>
          <w:sz w:val="24"/>
          <w:szCs w:val="24"/>
        </w:rPr>
        <w:t xml:space="preserve"> a potřeby</w:t>
      </w:r>
      <w:r w:rsidR="00260550" w:rsidRPr="00B808FC">
        <w:rPr>
          <w:rFonts w:ascii="Times New Roman" w:hAnsi="Times New Roman"/>
          <w:sz w:val="24"/>
          <w:szCs w:val="24"/>
        </w:rPr>
        <w:t>.</w:t>
      </w:r>
    </w:p>
    <w:p w:rsidR="00A11BCE" w:rsidRPr="00B808FC" w:rsidRDefault="00466C65">
      <w:pPr>
        <w:rPr>
          <w:rFonts w:ascii="Times New Roman" w:hAnsi="Times New Roman"/>
          <w:sz w:val="24"/>
          <w:szCs w:val="24"/>
        </w:rPr>
      </w:pPr>
      <w:r w:rsidRPr="00B808FC">
        <w:rPr>
          <w:rFonts w:ascii="Times New Roman" w:hAnsi="Times New Roman"/>
          <w:sz w:val="24"/>
          <w:szCs w:val="24"/>
        </w:rPr>
        <w:t xml:space="preserve">   K porozumění psychologických aspektů finanční gramotnosti je velmi důležité pochopit chování jedince, což znamená identifikovat motivy jeho chování, protože ty souvisejí s lidskými hodnotami. To pak ale znamená porozuměn i hodnotové orientaci jedince, které můžeme pojímat jako nejobecnější</w:t>
      </w:r>
      <w:r w:rsidR="00260550" w:rsidRPr="00B808FC">
        <w:rPr>
          <w:rFonts w:ascii="Times New Roman" w:hAnsi="Times New Roman"/>
          <w:sz w:val="24"/>
          <w:szCs w:val="24"/>
        </w:rPr>
        <w:t xml:space="preserve"> </w:t>
      </w:r>
      <w:r w:rsidRPr="00B808FC">
        <w:rPr>
          <w:rFonts w:ascii="Times New Roman" w:hAnsi="Times New Roman"/>
          <w:sz w:val="24"/>
          <w:szCs w:val="24"/>
        </w:rPr>
        <w:t>postoje určující životní styl jedince. (Opletalová, Kvintová, 2014)</w:t>
      </w:r>
    </w:p>
    <w:p w:rsidR="00A11BCE" w:rsidRPr="00B808FC" w:rsidRDefault="00A11BCE">
      <w:pPr>
        <w:rPr>
          <w:rFonts w:ascii="Times New Roman" w:hAnsi="Times New Roman"/>
          <w:sz w:val="24"/>
          <w:szCs w:val="24"/>
        </w:rPr>
      </w:pPr>
      <w:r w:rsidRPr="00B808FC">
        <w:rPr>
          <w:rFonts w:ascii="Times New Roman" w:hAnsi="Times New Roman"/>
          <w:i/>
          <w:sz w:val="24"/>
          <w:szCs w:val="24"/>
        </w:rPr>
        <w:t xml:space="preserve">   „Hodnota je taková vlastnost, která se násobí a prohlubuje a vyznačuje se tím, že čím více ji projevujeme, tím více ji dostáváme.</w:t>
      </w:r>
      <w:proofErr w:type="gramStart"/>
      <w:r w:rsidRPr="00B808FC">
        <w:rPr>
          <w:rFonts w:ascii="Times New Roman" w:hAnsi="Times New Roman"/>
          <w:i/>
          <w:sz w:val="24"/>
          <w:szCs w:val="24"/>
        </w:rPr>
        <w:t>“(</w:t>
      </w:r>
      <w:proofErr w:type="spellStart"/>
      <w:proofErr w:type="gramEnd"/>
      <w:r w:rsidRPr="00B808FC">
        <w:rPr>
          <w:rFonts w:ascii="Times New Roman" w:hAnsi="Times New Roman"/>
          <w:sz w:val="24"/>
          <w:szCs w:val="24"/>
        </w:rPr>
        <w:t>Eyre</w:t>
      </w:r>
      <w:proofErr w:type="spellEnd"/>
      <w:r w:rsidRPr="00B808FC">
        <w:rPr>
          <w:rFonts w:ascii="Times New Roman" w:hAnsi="Times New Roman"/>
          <w:sz w:val="24"/>
          <w:szCs w:val="24"/>
        </w:rPr>
        <w:t xml:space="preserve"> a </w:t>
      </w:r>
      <w:proofErr w:type="spellStart"/>
      <w:r w:rsidRPr="00B808FC">
        <w:rPr>
          <w:rFonts w:ascii="Times New Roman" w:hAnsi="Times New Roman"/>
          <w:sz w:val="24"/>
          <w:szCs w:val="24"/>
        </w:rPr>
        <w:t>Eyre</w:t>
      </w:r>
      <w:proofErr w:type="spellEnd"/>
      <w:r w:rsidRPr="00B808FC">
        <w:rPr>
          <w:rFonts w:ascii="Times New Roman" w:hAnsi="Times New Roman"/>
          <w:sz w:val="24"/>
          <w:szCs w:val="24"/>
        </w:rPr>
        <w:t>, 2007, s. 13)</w:t>
      </w:r>
      <w:r w:rsidRPr="00B808FC">
        <w:rPr>
          <w:sz w:val="24"/>
          <w:szCs w:val="24"/>
        </w:rPr>
        <w:t xml:space="preserve"> </w:t>
      </w:r>
      <w:proofErr w:type="spellStart"/>
      <w:r w:rsidR="00872571" w:rsidRPr="00B808FC">
        <w:rPr>
          <w:rFonts w:ascii="Times New Roman" w:hAnsi="Times New Roman"/>
          <w:sz w:val="24"/>
          <w:szCs w:val="24"/>
        </w:rPr>
        <w:t>Cakirpaloglu</w:t>
      </w:r>
      <w:proofErr w:type="spellEnd"/>
      <w:r w:rsidR="00872571" w:rsidRPr="00B808FC">
        <w:rPr>
          <w:rFonts w:ascii="Times New Roman" w:hAnsi="Times New Roman"/>
          <w:sz w:val="24"/>
          <w:szCs w:val="24"/>
        </w:rPr>
        <w:t xml:space="preserve"> </w:t>
      </w:r>
      <w:r w:rsidR="00B808FC" w:rsidRPr="00B808FC">
        <w:rPr>
          <w:rFonts w:ascii="Times New Roman" w:hAnsi="Times New Roman"/>
          <w:sz w:val="24"/>
          <w:szCs w:val="24"/>
        </w:rPr>
        <w:t xml:space="preserve">(2009) </w:t>
      </w:r>
      <w:r w:rsidR="00872571" w:rsidRPr="00B808FC">
        <w:rPr>
          <w:rFonts w:ascii="Times New Roman" w:hAnsi="Times New Roman"/>
          <w:sz w:val="24"/>
          <w:szCs w:val="24"/>
        </w:rPr>
        <w:t xml:space="preserve">vysvětluje pojem hodnot jako to, co považujeme za dobré nebo </w:t>
      </w:r>
      <w:r w:rsidR="003706ED" w:rsidRPr="00B808FC">
        <w:rPr>
          <w:rFonts w:ascii="Times New Roman" w:hAnsi="Times New Roman"/>
          <w:sz w:val="24"/>
          <w:szCs w:val="24"/>
        </w:rPr>
        <w:t>š</w:t>
      </w:r>
      <w:r w:rsidR="00872571" w:rsidRPr="00B808FC">
        <w:rPr>
          <w:rFonts w:ascii="Times New Roman" w:hAnsi="Times New Roman"/>
          <w:sz w:val="24"/>
          <w:szCs w:val="24"/>
        </w:rPr>
        <w:t xml:space="preserve">patné a pro co je třeba bojovat nebo usilovat. </w:t>
      </w:r>
    </w:p>
    <w:p w:rsidR="00A11BCE" w:rsidRPr="00B808FC" w:rsidRDefault="00A11BCE">
      <w:pPr>
        <w:rPr>
          <w:rFonts w:ascii="Times New Roman" w:hAnsi="Times New Roman"/>
          <w:sz w:val="24"/>
          <w:szCs w:val="24"/>
        </w:rPr>
      </w:pPr>
      <w:r w:rsidRPr="00B808FC">
        <w:rPr>
          <w:rFonts w:ascii="Times New Roman" w:hAnsi="Times New Roman"/>
          <w:sz w:val="24"/>
          <w:szCs w:val="24"/>
        </w:rPr>
        <w:t xml:space="preserve">   Bezinka</w:t>
      </w:r>
      <w:r w:rsidR="00B808FC">
        <w:rPr>
          <w:rFonts w:ascii="Times New Roman" w:hAnsi="Times New Roman"/>
          <w:sz w:val="24"/>
          <w:szCs w:val="24"/>
        </w:rPr>
        <w:t xml:space="preserve"> (1996)</w:t>
      </w:r>
      <w:r w:rsidRPr="00B808FC">
        <w:rPr>
          <w:rFonts w:ascii="Times New Roman" w:hAnsi="Times New Roman"/>
          <w:sz w:val="24"/>
          <w:szCs w:val="24"/>
        </w:rPr>
        <w:t xml:space="preserve"> uvádí, že hodnota je určitá vlastnost dávat přednost určitým věcem či stavům před jinými. Výchovou k hodnotám tedy směřujeme vychovávaného k dávání přednosti jedné hodnotě před druhou. Naše chápání světa je odrazem našeho osobního hodnotového žebříčku. Každý zdravě smýšlející člověk má </w:t>
      </w:r>
      <w:r w:rsidR="009B68B4" w:rsidRPr="00B808FC">
        <w:rPr>
          <w:rFonts w:ascii="Times New Roman" w:hAnsi="Times New Roman"/>
          <w:sz w:val="24"/>
          <w:szCs w:val="24"/>
        </w:rPr>
        <w:t xml:space="preserve">svou vlastní vnitřně uspořádanou stupnici hodnot, která udává jejich důležitost. Tato stupnice se během života vyvíjí, mění se a upravuje v důsledku životních prožitků a zkušeností. </w:t>
      </w:r>
    </w:p>
    <w:p w:rsidR="005D6FB2" w:rsidRDefault="005D6FB2">
      <w:pPr>
        <w:rPr>
          <w:rFonts w:ascii="Times New Roman" w:hAnsi="Times New Roman"/>
          <w:sz w:val="28"/>
          <w:szCs w:val="28"/>
        </w:rPr>
      </w:pPr>
      <w:r w:rsidRPr="00B808FC">
        <w:rPr>
          <w:rFonts w:ascii="Times New Roman" w:hAnsi="Times New Roman"/>
          <w:sz w:val="24"/>
          <w:szCs w:val="24"/>
        </w:rPr>
        <w:t xml:space="preserve">   </w:t>
      </w:r>
      <w:r w:rsidR="00B808FC" w:rsidRPr="00B808FC">
        <w:rPr>
          <w:rFonts w:ascii="Times New Roman" w:hAnsi="Times New Roman"/>
          <w:sz w:val="24"/>
          <w:szCs w:val="24"/>
        </w:rPr>
        <w:t>Opletalová a Kvintová (2014) tvrdí, že</w:t>
      </w:r>
      <w:r w:rsidR="00B808FC">
        <w:rPr>
          <w:rFonts w:ascii="Times New Roman" w:hAnsi="Times New Roman"/>
          <w:sz w:val="28"/>
          <w:szCs w:val="28"/>
        </w:rPr>
        <w:t xml:space="preserve"> </w:t>
      </w:r>
      <w:r w:rsidR="00B808FC">
        <w:rPr>
          <w:rFonts w:ascii="Times New Roman" w:hAnsi="Times New Roman"/>
          <w:iCs/>
          <w:sz w:val="24"/>
          <w:szCs w:val="24"/>
        </w:rPr>
        <w:t>z</w:t>
      </w:r>
      <w:r w:rsidRPr="00B808FC">
        <w:rPr>
          <w:rFonts w:ascii="Times New Roman" w:hAnsi="Times New Roman"/>
          <w:iCs/>
          <w:sz w:val="24"/>
          <w:szCs w:val="24"/>
        </w:rPr>
        <w:t>atímco v potřebách se vyjadřuje naše nezávislost (alespoň v biologických) na prostředí, svými postoji vyjadřujeme vědomé prožití důležitých hodnot, které se pro jedince stávají závaznými a určující jeho činnost a snažení.</w:t>
      </w:r>
      <w:r>
        <w:rPr>
          <w:rFonts w:ascii="Times New Roman" w:hAnsi="Times New Roman"/>
          <w:sz w:val="28"/>
          <w:szCs w:val="28"/>
        </w:rPr>
        <w:t xml:space="preserve">  </w:t>
      </w:r>
    </w:p>
    <w:p w:rsidR="005B1CE4" w:rsidRPr="00B808FC" w:rsidRDefault="005D6FB2">
      <w:pPr>
        <w:rPr>
          <w:rFonts w:ascii="Times New Roman" w:hAnsi="Times New Roman"/>
          <w:sz w:val="24"/>
          <w:szCs w:val="24"/>
        </w:rPr>
      </w:pPr>
      <w:r>
        <w:rPr>
          <w:rFonts w:ascii="Times New Roman" w:hAnsi="Times New Roman"/>
          <w:sz w:val="28"/>
          <w:szCs w:val="28"/>
        </w:rPr>
        <w:t xml:space="preserve">  </w:t>
      </w:r>
      <w:r w:rsidR="00872571">
        <w:rPr>
          <w:rFonts w:ascii="Times New Roman" w:hAnsi="Times New Roman"/>
          <w:sz w:val="28"/>
          <w:szCs w:val="28"/>
        </w:rPr>
        <w:t xml:space="preserve"> </w:t>
      </w:r>
      <w:r w:rsidR="00260550" w:rsidRPr="00B808FC">
        <w:rPr>
          <w:rFonts w:ascii="Times New Roman" w:hAnsi="Times New Roman"/>
          <w:sz w:val="24"/>
          <w:szCs w:val="24"/>
        </w:rPr>
        <w:t xml:space="preserve">Postoje jedince jsou součástí jeho osobnosti a souvisí s vývojem jeho </w:t>
      </w:r>
      <w:r w:rsidR="00B23E58" w:rsidRPr="00B808FC">
        <w:rPr>
          <w:rFonts w:ascii="Times New Roman" w:hAnsi="Times New Roman"/>
          <w:sz w:val="24"/>
          <w:szCs w:val="24"/>
        </w:rPr>
        <w:t xml:space="preserve">života a </w:t>
      </w:r>
      <w:r w:rsidR="00260550" w:rsidRPr="00B808FC">
        <w:rPr>
          <w:rFonts w:ascii="Times New Roman" w:hAnsi="Times New Roman"/>
          <w:sz w:val="24"/>
          <w:szCs w:val="24"/>
        </w:rPr>
        <w:t>životního stylu, na jehož tvorbě se podílí raná zkušenost jedince s vlastím okolím</w:t>
      </w:r>
      <w:r w:rsidR="004952AF" w:rsidRPr="00B808FC">
        <w:rPr>
          <w:rFonts w:ascii="Times New Roman" w:hAnsi="Times New Roman"/>
          <w:sz w:val="24"/>
          <w:szCs w:val="24"/>
        </w:rPr>
        <w:t>.</w:t>
      </w:r>
      <w:r w:rsidR="00260550" w:rsidRPr="00B808FC">
        <w:rPr>
          <w:rFonts w:ascii="Times New Roman" w:hAnsi="Times New Roman"/>
          <w:sz w:val="24"/>
          <w:szCs w:val="24"/>
        </w:rPr>
        <w:t xml:space="preserve"> </w:t>
      </w:r>
    </w:p>
    <w:p w:rsidR="00B23E58" w:rsidRPr="00B808FC" w:rsidRDefault="0097070F">
      <w:pPr>
        <w:rPr>
          <w:rFonts w:ascii="Times New Roman" w:hAnsi="Times New Roman"/>
          <w:sz w:val="24"/>
          <w:szCs w:val="24"/>
        </w:rPr>
      </w:pPr>
      <w:r w:rsidRPr="00B808FC">
        <w:rPr>
          <w:rFonts w:ascii="Times New Roman" w:hAnsi="Times New Roman"/>
          <w:sz w:val="24"/>
          <w:szCs w:val="24"/>
        </w:rPr>
        <w:t xml:space="preserve">   </w:t>
      </w:r>
      <w:r w:rsidR="00260550" w:rsidRPr="00B808FC">
        <w:rPr>
          <w:rFonts w:ascii="Times New Roman" w:hAnsi="Times New Roman"/>
          <w:sz w:val="24"/>
          <w:szCs w:val="24"/>
        </w:rPr>
        <w:t>Právě kultura a společenské podmínky v období dětství působí na individuální prožívání reality, volbu cílů a prostředky jednání. Cíle se tak stávají hlavním a jistým prvkem osobnosti. Kolem nich pak roste struktura zájmů směřující k realizaci ideálů jedince. (</w:t>
      </w:r>
      <w:proofErr w:type="spellStart"/>
      <w:r w:rsidR="00260550" w:rsidRPr="00B808FC">
        <w:rPr>
          <w:rFonts w:ascii="Times New Roman" w:hAnsi="Times New Roman"/>
          <w:sz w:val="24"/>
          <w:szCs w:val="24"/>
        </w:rPr>
        <w:t>Capirkaloglu</w:t>
      </w:r>
      <w:proofErr w:type="spellEnd"/>
      <w:r w:rsidR="00260550" w:rsidRPr="00B808FC">
        <w:rPr>
          <w:rFonts w:ascii="Times New Roman" w:hAnsi="Times New Roman"/>
          <w:sz w:val="24"/>
          <w:szCs w:val="24"/>
        </w:rPr>
        <w:t>, 2009</w:t>
      </w:r>
      <w:r w:rsidR="00B808FC" w:rsidRPr="00B808FC">
        <w:rPr>
          <w:rFonts w:ascii="Times New Roman" w:hAnsi="Times New Roman"/>
          <w:sz w:val="24"/>
          <w:szCs w:val="24"/>
        </w:rPr>
        <w:t>, s.</w:t>
      </w:r>
      <w:r w:rsidR="00260550" w:rsidRPr="00B808FC">
        <w:rPr>
          <w:rFonts w:ascii="Times New Roman" w:hAnsi="Times New Roman"/>
          <w:sz w:val="24"/>
          <w:szCs w:val="24"/>
        </w:rPr>
        <w:t xml:space="preserve">). </w:t>
      </w:r>
    </w:p>
    <w:p w:rsidR="00CD3123" w:rsidRPr="00B808FC" w:rsidRDefault="00CD3123">
      <w:pPr>
        <w:rPr>
          <w:rFonts w:ascii="Times New Roman" w:hAnsi="Times New Roman"/>
          <w:sz w:val="24"/>
          <w:szCs w:val="24"/>
        </w:rPr>
      </w:pPr>
      <w:r>
        <w:rPr>
          <w:rFonts w:ascii="Times New Roman" w:hAnsi="Times New Roman"/>
          <w:sz w:val="28"/>
          <w:szCs w:val="28"/>
        </w:rPr>
        <w:t xml:space="preserve">   </w:t>
      </w:r>
      <w:r w:rsidR="000D1AE0" w:rsidRPr="00B808FC">
        <w:rPr>
          <w:rFonts w:ascii="Times New Roman" w:hAnsi="Times New Roman"/>
          <w:sz w:val="24"/>
          <w:szCs w:val="24"/>
        </w:rPr>
        <w:t xml:space="preserve">Můžeme pak </w:t>
      </w:r>
      <w:r w:rsidR="009050C3" w:rsidRPr="00B808FC">
        <w:rPr>
          <w:rFonts w:ascii="Times New Roman" w:hAnsi="Times New Roman"/>
          <w:sz w:val="24"/>
          <w:szCs w:val="24"/>
        </w:rPr>
        <w:t>tedy i říci</w:t>
      </w:r>
      <w:r w:rsidRPr="00B808FC">
        <w:rPr>
          <w:rFonts w:ascii="Times New Roman" w:hAnsi="Times New Roman"/>
          <w:sz w:val="24"/>
          <w:szCs w:val="24"/>
        </w:rPr>
        <w:t>, že postoje jedince ovlivňují jedincovo poznání, chování, myšlení a cítění.</w:t>
      </w:r>
      <w:r w:rsidR="009050C3" w:rsidRPr="00B808FC">
        <w:rPr>
          <w:rFonts w:ascii="Times New Roman" w:hAnsi="Times New Roman"/>
          <w:sz w:val="24"/>
          <w:szCs w:val="24"/>
        </w:rPr>
        <w:t xml:space="preserve"> V postojích se odráží sociální zázemí jedince. </w:t>
      </w:r>
    </w:p>
    <w:p w:rsidR="009050C3" w:rsidRPr="00B808FC" w:rsidRDefault="00B23E58">
      <w:pPr>
        <w:rPr>
          <w:rFonts w:ascii="Times New Roman" w:hAnsi="Times New Roman"/>
          <w:sz w:val="24"/>
          <w:szCs w:val="24"/>
        </w:rPr>
      </w:pPr>
      <w:r w:rsidRPr="00B808FC">
        <w:rPr>
          <w:rFonts w:ascii="Times New Roman" w:hAnsi="Times New Roman"/>
          <w:sz w:val="24"/>
          <w:szCs w:val="24"/>
        </w:rPr>
        <w:t xml:space="preserve">   </w:t>
      </w:r>
      <w:proofErr w:type="spellStart"/>
      <w:r w:rsidRPr="00B808FC">
        <w:rPr>
          <w:rFonts w:ascii="Times New Roman" w:hAnsi="Times New Roman"/>
          <w:sz w:val="24"/>
          <w:szCs w:val="24"/>
        </w:rPr>
        <w:t>Nakonečný</w:t>
      </w:r>
      <w:proofErr w:type="spellEnd"/>
      <w:r w:rsidRPr="00B808FC">
        <w:rPr>
          <w:rFonts w:ascii="Times New Roman" w:hAnsi="Times New Roman"/>
          <w:sz w:val="24"/>
          <w:szCs w:val="24"/>
        </w:rPr>
        <w:t xml:space="preserve"> </w:t>
      </w:r>
      <w:r w:rsidR="00B808FC">
        <w:rPr>
          <w:rFonts w:ascii="Times New Roman" w:hAnsi="Times New Roman"/>
          <w:sz w:val="24"/>
          <w:szCs w:val="24"/>
        </w:rPr>
        <w:t xml:space="preserve">(2003) </w:t>
      </w:r>
      <w:r w:rsidRPr="00B808FC">
        <w:rPr>
          <w:rFonts w:ascii="Times New Roman" w:hAnsi="Times New Roman"/>
          <w:sz w:val="24"/>
          <w:szCs w:val="24"/>
        </w:rPr>
        <w:t xml:space="preserve">je toho názoru, že se od člověka po jeho narození očekává postupné vrůstání do světa příslušné kultury, aby se v něm orientoval a choval v souladu s danými </w:t>
      </w:r>
      <w:r w:rsidRPr="00B808FC">
        <w:rPr>
          <w:rFonts w:ascii="Times New Roman" w:hAnsi="Times New Roman"/>
          <w:sz w:val="24"/>
          <w:szCs w:val="24"/>
        </w:rPr>
        <w:lastRenderedPageBreak/>
        <w:t xml:space="preserve">normami, statuty a rolemi. Tento proces je nazýván procesem </w:t>
      </w:r>
      <w:r w:rsidR="00470CE2" w:rsidRPr="00B808FC">
        <w:rPr>
          <w:rFonts w:ascii="Times New Roman" w:hAnsi="Times New Roman"/>
          <w:sz w:val="24"/>
          <w:szCs w:val="24"/>
        </w:rPr>
        <w:t xml:space="preserve">akulturace a socializace. Je to velmi náročný úkol, který stojí před každým dítětem. Znamená to naučit se určitým hygienickým návykům </w:t>
      </w:r>
      <w:r w:rsidR="00D72C71" w:rsidRPr="00B808FC">
        <w:rPr>
          <w:rFonts w:ascii="Times New Roman" w:hAnsi="Times New Roman"/>
          <w:sz w:val="24"/>
          <w:szCs w:val="24"/>
        </w:rPr>
        <w:t>a sebeobslužným návykům k užívání předmětů denní potřeby. Dále pak nauči</w:t>
      </w:r>
      <w:r w:rsidR="00B808FC">
        <w:rPr>
          <w:rFonts w:ascii="Times New Roman" w:hAnsi="Times New Roman"/>
          <w:sz w:val="24"/>
          <w:szCs w:val="24"/>
        </w:rPr>
        <w:t xml:space="preserve">t </w:t>
      </w:r>
      <w:r w:rsidR="00470CE2" w:rsidRPr="00B808FC">
        <w:rPr>
          <w:rFonts w:ascii="Times New Roman" w:hAnsi="Times New Roman"/>
          <w:sz w:val="24"/>
          <w:szCs w:val="24"/>
        </w:rPr>
        <w:t xml:space="preserve">se mluvenou a později i psanou řeč, která mu poslouží </w:t>
      </w:r>
      <w:r w:rsidR="00D72C71" w:rsidRPr="00B808FC">
        <w:rPr>
          <w:rFonts w:ascii="Times New Roman" w:hAnsi="Times New Roman"/>
          <w:sz w:val="24"/>
          <w:szCs w:val="24"/>
        </w:rPr>
        <w:t xml:space="preserve">k </w:t>
      </w:r>
      <w:r w:rsidR="00470CE2" w:rsidRPr="00B808FC">
        <w:rPr>
          <w:rFonts w:ascii="Times New Roman" w:hAnsi="Times New Roman"/>
          <w:sz w:val="24"/>
          <w:szCs w:val="24"/>
        </w:rPr>
        <w:t>zapojení se do systému vzdělávání.</w:t>
      </w:r>
      <w:r w:rsidR="00B808FC">
        <w:rPr>
          <w:rFonts w:ascii="Times New Roman" w:hAnsi="Times New Roman"/>
          <w:sz w:val="24"/>
          <w:szCs w:val="24"/>
        </w:rPr>
        <w:t xml:space="preserve"> </w:t>
      </w:r>
      <w:r w:rsidR="00470CE2" w:rsidRPr="00B808FC">
        <w:rPr>
          <w:rFonts w:ascii="Times New Roman" w:hAnsi="Times New Roman"/>
          <w:i/>
          <w:sz w:val="24"/>
          <w:szCs w:val="24"/>
        </w:rPr>
        <w:t xml:space="preserve">„V soudobém pojetí je socializace považována za proces seznamování se člověka s konkrétním kulturním prostředím jeho rodiny a osvojování si </w:t>
      </w:r>
      <w:r w:rsidR="00CD3123" w:rsidRPr="00B808FC">
        <w:rPr>
          <w:rFonts w:ascii="Times New Roman" w:hAnsi="Times New Roman"/>
          <w:i/>
          <w:sz w:val="24"/>
          <w:szCs w:val="24"/>
        </w:rPr>
        <w:t>kulturních způsobů chování, ale i cítění a interpretace skutečnosti. V podstatě se</w:t>
      </w:r>
      <w:r w:rsidR="002E2F1B" w:rsidRPr="00B808FC">
        <w:rPr>
          <w:rFonts w:ascii="Times New Roman" w:hAnsi="Times New Roman"/>
          <w:i/>
          <w:sz w:val="24"/>
          <w:szCs w:val="24"/>
        </w:rPr>
        <w:t xml:space="preserve"> </w:t>
      </w:r>
      <w:r w:rsidR="00470CE2" w:rsidRPr="00B808FC">
        <w:rPr>
          <w:rFonts w:ascii="Times New Roman" w:hAnsi="Times New Roman"/>
          <w:i/>
          <w:sz w:val="24"/>
          <w:szCs w:val="24"/>
        </w:rPr>
        <w:t>jedná o proces sociálního učení, které se odehrává v sociální situacích a vyžaduje osvojení žádoucích způsobů chování (rolí).“</w:t>
      </w:r>
    </w:p>
    <w:p w:rsidR="00376E7F" w:rsidRPr="00B808FC" w:rsidRDefault="009050C3">
      <w:pPr>
        <w:rPr>
          <w:rFonts w:ascii="Times New Roman" w:hAnsi="Times New Roman"/>
          <w:sz w:val="24"/>
          <w:szCs w:val="24"/>
        </w:rPr>
      </w:pPr>
      <w:r w:rsidRPr="00B808FC">
        <w:rPr>
          <w:rFonts w:ascii="Times New Roman" w:hAnsi="Times New Roman"/>
          <w:sz w:val="24"/>
          <w:szCs w:val="24"/>
        </w:rPr>
        <w:t xml:space="preserve">     Primárními činiteli</w:t>
      </w:r>
      <w:r w:rsidR="00EE6E0E">
        <w:rPr>
          <w:rFonts w:ascii="Times New Roman" w:hAnsi="Times New Roman"/>
          <w:sz w:val="24"/>
          <w:szCs w:val="24"/>
        </w:rPr>
        <w:t>,</w:t>
      </w:r>
      <w:r w:rsidRPr="00B808FC">
        <w:rPr>
          <w:rFonts w:ascii="Times New Roman" w:hAnsi="Times New Roman"/>
          <w:sz w:val="24"/>
          <w:szCs w:val="24"/>
        </w:rPr>
        <w:t xml:space="preserve"> realizujícími proces vytváření hodnot a postojů, jsou rodina, kde si dítě osvojuje především jazyk, role</w:t>
      </w:r>
      <w:r w:rsidR="006927AF">
        <w:rPr>
          <w:rFonts w:ascii="Times New Roman" w:hAnsi="Times New Roman"/>
          <w:sz w:val="24"/>
          <w:szCs w:val="24"/>
        </w:rPr>
        <w:t>,</w:t>
      </w:r>
      <w:r w:rsidRPr="00B808FC">
        <w:rPr>
          <w:rFonts w:ascii="Times New Roman" w:hAnsi="Times New Roman"/>
          <w:sz w:val="24"/>
          <w:szCs w:val="24"/>
        </w:rPr>
        <w:t xml:space="preserve"> hodnoty a normy konkrétního společenství, a škola, kde si osvojuje znalosti a zvnitřňuje společenská pravidla. Dítě tak dostává do života tzv. kulturní kapitál, který může využít ke svému prospěchu. Dalšími nezanedbatelnými socializačními činiteli jsou vrstevnické skupiny, referenční skupiny a pracovní prostředí. Rodina a rodiče zde mají ale nezastupitelné místo.</w:t>
      </w:r>
      <w:r w:rsidR="00B808FC">
        <w:rPr>
          <w:rFonts w:ascii="Times New Roman" w:hAnsi="Times New Roman"/>
          <w:sz w:val="24"/>
          <w:szCs w:val="24"/>
        </w:rPr>
        <w:t xml:space="preserve"> </w:t>
      </w:r>
      <w:r w:rsidR="00260550" w:rsidRPr="00B808FC">
        <w:rPr>
          <w:rFonts w:ascii="Times New Roman" w:hAnsi="Times New Roman"/>
          <w:sz w:val="24"/>
          <w:szCs w:val="24"/>
        </w:rPr>
        <w:t>Potřeby patří mezi nejdůležitější druhy motivů. Základním principem k uspokojení potřeb je maximalizace příjemného a minimalizace nepříjemného se současným udržováním nebo znovuobnovováním psychické rovnováhy</w:t>
      </w:r>
      <w:r w:rsidR="005D6FB2" w:rsidRPr="00B808FC">
        <w:rPr>
          <w:rFonts w:ascii="Times New Roman" w:hAnsi="Times New Roman"/>
          <w:sz w:val="24"/>
          <w:szCs w:val="24"/>
        </w:rPr>
        <w:t>.</w:t>
      </w:r>
      <w:r w:rsidR="00260550" w:rsidRPr="00B808FC">
        <w:rPr>
          <w:rFonts w:ascii="Times New Roman" w:hAnsi="Times New Roman"/>
          <w:sz w:val="24"/>
          <w:szCs w:val="24"/>
        </w:rPr>
        <w:t xml:space="preserve"> (Opletalová, Kvintová, 2014). </w:t>
      </w:r>
    </w:p>
    <w:p w:rsidR="005D6FB2" w:rsidRPr="00085512" w:rsidRDefault="00260550">
      <w:pPr>
        <w:rPr>
          <w:rFonts w:ascii="Times New Roman" w:hAnsi="Times New Roman"/>
          <w:sz w:val="24"/>
          <w:szCs w:val="24"/>
        </w:rPr>
      </w:pPr>
      <w:r w:rsidRPr="00B808FC">
        <w:rPr>
          <w:rFonts w:ascii="Times New Roman" w:hAnsi="Times New Roman"/>
          <w:sz w:val="24"/>
          <w:szCs w:val="24"/>
        </w:rPr>
        <w:t xml:space="preserve">   A. H. Murray </w:t>
      </w:r>
      <w:r w:rsidR="00085512">
        <w:rPr>
          <w:rFonts w:ascii="Times New Roman" w:hAnsi="Times New Roman"/>
          <w:sz w:val="24"/>
          <w:szCs w:val="24"/>
        </w:rPr>
        <w:t xml:space="preserve">(rok) </w:t>
      </w:r>
      <w:r w:rsidRPr="00B808FC">
        <w:rPr>
          <w:rFonts w:ascii="Times New Roman" w:hAnsi="Times New Roman"/>
          <w:sz w:val="24"/>
          <w:szCs w:val="24"/>
        </w:rPr>
        <w:t xml:space="preserve">ve své původní koncepci potřeb rozlišuje potřeby </w:t>
      </w:r>
      <w:proofErr w:type="spellStart"/>
      <w:r w:rsidRPr="00B808FC">
        <w:rPr>
          <w:rFonts w:ascii="Times New Roman" w:hAnsi="Times New Roman"/>
          <w:i/>
          <w:sz w:val="24"/>
          <w:szCs w:val="24"/>
        </w:rPr>
        <w:t>viscerogenní</w:t>
      </w:r>
      <w:proofErr w:type="spellEnd"/>
      <w:r w:rsidRPr="00B808FC">
        <w:rPr>
          <w:rFonts w:ascii="Times New Roman" w:hAnsi="Times New Roman"/>
          <w:sz w:val="24"/>
          <w:szCs w:val="24"/>
        </w:rPr>
        <w:t xml:space="preserve"> neboli vrozené (potrava, kyslík, sekrece) a </w:t>
      </w:r>
      <w:r w:rsidRPr="00B808FC">
        <w:rPr>
          <w:rFonts w:ascii="Times New Roman" w:hAnsi="Times New Roman"/>
          <w:i/>
          <w:sz w:val="24"/>
          <w:szCs w:val="24"/>
        </w:rPr>
        <w:t>psychogenní</w:t>
      </w:r>
      <w:r w:rsidRPr="00B808FC">
        <w:rPr>
          <w:rFonts w:ascii="Times New Roman" w:hAnsi="Times New Roman"/>
          <w:sz w:val="24"/>
          <w:szCs w:val="24"/>
        </w:rPr>
        <w:t xml:space="preserve"> neboli získané, potřeby </w:t>
      </w:r>
      <w:r w:rsidRPr="00B808FC">
        <w:rPr>
          <w:rFonts w:ascii="Times New Roman" w:hAnsi="Times New Roman"/>
          <w:i/>
          <w:sz w:val="24"/>
          <w:szCs w:val="24"/>
        </w:rPr>
        <w:t xml:space="preserve">pozitivní </w:t>
      </w:r>
      <w:r w:rsidRPr="00B808FC">
        <w:rPr>
          <w:rFonts w:ascii="Times New Roman" w:hAnsi="Times New Roman"/>
          <w:sz w:val="24"/>
          <w:szCs w:val="24"/>
        </w:rPr>
        <w:t xml:space="preserve">a </w:t>
      </w:r>
      <w:r w:rsidRPr="00B808FC">
        <w:rPr>
          <w:rFonts w:ascii="Times New Roman" w:hAnsi="Times New Roman"/>
          <w:i/>
          <w:sz w:val="24"/>
          <w:szCs w:val="24"/>
        </w:rPr>
        <w:t>negativní</w:t>
      </w:r>
      <w:r w:rsidRPr="00B808FC">
        <w:rPr>
          <w:rFonts w:ascii="Times New Roman" w:hAnsi="Times New Roman"/>
          <w:sz w:val="24"/>
          <w:szCs w:val="24"/>
        </w:rPr>
        <w:t xml:space="preserve">, </w:t>
      </w:r>
      <w:r w:rsidRPr="00B808FC">
        <w:rPr>
          <w:rFonts w:ascii="Times New Roman" w:hAnsi="Times New Roman"/>
          <w:i/>
          <w:sz w:val="24"/>
          <w:szCs w:val="24"/>
        </w:rPr>
        <w:t>zjevné</w:t>
      </w:r>
      <w:r w:rsidRPr="00B808FC">
        <w:rPr>
          <w:rFonts w:ascii="Times New Roman" w:hAnsi="Times New Roman"/>
          <w:sz w:val="24"/>
          <w:szCs w:val="24"/>
        </w:rPr>
        <w:t xml:space="preserve"> a </w:t>
      </w:r>
      <w:r w:rsidRPr="00B808FC">
        <w:rPr>
          <w:rFonts w:ascii="Times New Roman" w:hAnsi="Times New Roman"/>
          <w:i/>
          <w:sz w:val="24"/>
          <w:szCs w:val="24"/>
        </w:rPr>
        <w:t>skryté</w:t>
      </w:r>
      <w:r w:rsidRPr="00B808FC">
        <w:rPr>
          <w:rFonts w:ascii="Times New Roman" w:hAnsi="Times New Roman"/>
          <w:sz w:val="24"/>
          <w:szCs w:val="24"/>
        </w:rPr>
        <w:t xml:space="preserve"> (např. různé obavy). </w:t>
      </w:r>
      <w:r w:rsidRPr="00085512">
        <w:rPr>
          <w:rFonts w:ascii="Times New Roman" w:hAnsi="Times New Roman"/>
          <w:sz w:val="24"/>
          <w:szCs w:val="24"/>
        </w:rPr>
        <w:t xml:space="preserve">V dnešní psychologii se však většinou objevuje třídění potřeb na biogenní, fyziologické potřeby (biologické potřeby organismu) a potřeby </w:t>
      </w:r>
      <w:r w:rsidRPr="00085512">
        <w:rPr>
          <w:rFonts w:ascii="Times New Roman" w:hAnsi="Times New Roman"/>
          <w:i/>
          <w:sz w:val="24"/>
          <w:szCs w:val="24"/>
        </w:rPr>
        <w:t xml:space="preserve">psychogenní, </w:t>
      </w:r>
      <w:proofErr w:type="spellStart"/>
      <w:r w:rsidRPr="00085512">
        <w:rPr>
          <w:rFonts w:ascii="Times New Roman" w:hAnsi="Times New Roman"/>
          <w:i/>
          <w:sz w:val="24"/>
          <w:szCs w:val="24"/>
        </w:rPr>
        <w:t>sociogenní</w:t>
      </w:r>
      <w:proofErr w:type="spellEnd"/>
      <w:r w:rsidRPr="00085512">
        <w:rPr>
          <w:rFonts w:ascii="Times New Roman" w:hAnsi="Times New Roman"/>
          <w:i/>
          <w:sz w:val="24"/>
          <w:szCs w:val="24"/>
        </w:rPr>
        <w:t>,</w:t>
      </w:r>
      <w:r w:rsidR="00466C65" w:rsidRPr="00085512">
        <w:rPr>
          <w:rFonts w:ascii="Times New Roman" w:hAnsi="Times New Roman"/>
          <w:sz w:val="24"/>
          <w:szCs w:val="24"/>
        </w:rPr>
        <w:t xml:space="preserve"> </w:t>
      </w:r>
      <w:r w:rsidRPr="00085512">
        <w:rPr>
          <w:rFonts w:ascii="Times New Roman" w:hAnsi="Times New Roman"/>
          <w:i/>
          <w:sz w:val="24"/>
          <w:szCs w:val="24"/>
        </w:rPr>
        <w:t xml:space="preserve">psychologické </w:t>
      </w:r>
      <w:r w:rsidRPr="00085512">
        <w:rPr>
          <w:rFonts w:ascii="Times New Roman" w:hAnsi="Times New Roman"/>
          <w:sz w:val="24"/>
          <w:szCs w:val="24"/>
        </w:rPr>
        <w:t>(potřeby člověka jako sociální bytosti). Pokud dochází k neuspokojení jakékoliv potřeby, dochází k</w:t>
      </w:r>
      <w:r w:rsidR="00085512">
        <w:rPr>
          <w:rFonts w:ascii="Times New Roman" w:hAnsi="Times New Roman"/>
          <w:sz w:val="24"/>
          <w:szCs w:val="24"/>
        </w:rPr>
        <w:t> </w:t>
      </w:r>
      <w:proofErr w:type="spellStart"/>
      <w:r w:rsidRPr="00085512">
        <w:rPr>
          <w:rFonts w:ascii="Times New Roman" w:hAnsi="Times New Roman"/>
          <w:sz w:val="24"/>
          <w:szCs w:val="24"/>
        </w:rPr>
        <w:t>flustraci</w:t>
      </w:r>
      <w:proofErr w:type="spellEnd"/>
      <w:r w:rsidR="00085512">
        <w:rPr>
          <w:rFonts w:ascii="Times New Roman" w:hAnsi="Times New Roman"/>
          <w:sz w:val="24"/>
          <w:szCs w:val="24"/>
        </w:rPr>
        <w:t xml:space="preserve"> </w:t>
      </w:r>
      <w:r w:rsidR="005D6FB2" w:rsidRPr="00085512">
        <w:rPr>
          <w:rFonts w:ascii="Times New Roman" w:hAnsi="Times New Roman"/>
          <w:sz w:val="24"/>
          <w:szCs w:val="24"/>
        </w:rPr>
        <w:t>(Opletalová, Kvintová, 2014)</w:t>
      </w:r>
      <w:r w:rsidR="00085512">
        <w:rPr>
          <w:rFonts w:ascii="Times New Roman" w:hAnsi="Times New Roman"/>
          <w:sz w:val="24"/>
          <w:szCs w:val="24"/>
        </w:rPr>
        <w:t>.</w:t>
      </w:r>
    </w:p>
    <w:p w:rsidR="00376E7F" w:rsidRPr="00085512" w:rsidRDefault="005D6FB2">
      <w:pPr>
        <w:rPr>
          <w:rFonts w:ascii="Times New Roman" w:hAnsi="Times New Roman"/>
          <w:sz w:val="24"/>
          <w:szCs w:val="24"/>
        </w:rPr>
      </w:pPr>
      <w:r w:rsidRPr="00085512">
        <w:rPr>
          <w:rFonts w:ascii="Times New Roman" w:hAnsi="Times New Roman"/>
          <w:sz w:val="24"/>
          <w:szCs w:val="24"/>
        </w:rPr>
        <w:t xml:space="preserve">   </w:t>
      </w:r>
      <w:r w:rsidR="00260550" w:rsidRPr="00085512">
        <w:rPr>
          <w:rFonts w:ascii="Times New Roman" w:hAnsi="Times New Roman"/>
          <w:sz w:val="24"/>
          <w:szCs w:val="24"/>
        </w:rPr>
        <w:t>Z pohledu ekonomického lze potřeby chápat jako pocity nedostatku. Ty pak mohou být uspokojovány spotřebou.</w:t>
      </w:r>
    </w:p>
    <w:p w:rsidR="00376E7F" w:rsidRPr="00085512" w:rsidRDefault="005301C0">
      <w:pPr>
        <w:rPr>
          <w:rFonts w:ascii="Times New Roman" w:hAnsi="Times New Roman"/>
          <w:sz w:val="24"/>
          <w:szCs w:val="24"/>
        </w:rPr>
      </w:pPr>
      <w:r>
        <w:rPr>
          <w:rFonts w:ascii="Times New Roman" w:hAnsi="Times New Roman"/>
          <w:sz w:val="28"/>
          <w:szCs w:val="28"/>
        </w:rPr>
        <w:t xml:space="preserve">   </w:t>
      </w:r>
      <w:r w:rsidR="00260550">
        <w:rPr>
          <w:rFonts w:ascii="Times New Roman" w:hAnsi="Times New Roman"/>
          <w:sz w:val="28"/>
          <w:szCs w:val="28"/>
        </w:rPr>
        <w:t xml:space="preserve"> </w:t>
      </w:r>
      <w:r w:rsidR="00260550" w:rsidRPr="00085512">
        <w:rPr>
          <w:rFonts w:ascii="Times New Roman" w:hAnsi="Times New Roman"/>
          <w:sz w:val="24"/>
          <w:szCs w:val="24"/>
        </w:rPr>
        <w:t>Podle Boučka přináší profese člověku finanční nasycení jeho základních potřeb, včetně potřeby bezpečí.</w:t>
      </w:r>
      <w:r w:rsidR="00260550">
        <w:rPr>
          <w:rFonts w:ascii="Times New Roman" w:hAnsi="Times New Roman"/>
          <w:sz w:val="28"/>
          <w:szCs w:val="28"/>
        </w:rPr>
        <w:t xml:space="preserve"> </w:t>
      </w:r>
      <w:r w:rsidR="00260550" w:rsidRPr="00085512">
        <w:rPr>
          <w:rFonts w:ascii="Times New Roman" w:hAnsi="Times New Roman"/>
          <w:sz w:val="24"/>
          <w:szCs w:val="24"/>
        </w:rPr>
        <w:t xml:space="preserve">Peníze představují důležitou součást života dnešního člověka. Pro každého jsou na různém hodnotovém žebříčku. Pro někoho mohou být hlavním smyslem života, jiný jim naopak nepřikládá významnou hodnotu. </w:t>
      </w:r>
    </w:p>
    <w:p w:rsidR="002772AD" w:rsidRDefault="00260550">
      <w:pPr>
        <w:rPr>
          <w:rFonts w:ascii="Times New Roman" w:hAnsi="Times New Roman"/>
          <w:sz w:val="24"/>
          <w:szCs w:val="24"/>
        </w:rPr>
      </w:pPr>
      <w:r w:rsidRPr="00085512">
        <w:rPr>
          <w:rFonts w:ascii="Times New Roman" w:hAnsi="Times New Roman"/>
          <w:sz w:val="24"/>
          <w:szCs w:val="24"/>
        </w:rPr>
        <w:t xml:space="preserve">   Existuje mnoho způsobů, jak uspokojit potřeby.</w:t>
      </w:r>
      <w:r w:rsidR="00085512">
        <w:rPr>
          <w:rFonts w:ascii="Times New Roman" w:hAnsi="Times New Roman"/>
          <w:sz w:val="24"/>
          <w:szCs w:val="24"/>
        </w:rPr>
        <w:t xml:space="preserve"> </w:t>
      </w:r>
      <w:proofErr w:type="spellStart"/>
      <w:r w:rsidR="00085512">
        <w:rPr>
          <w:rFonts w:ascii="Times New Roman" w:hAnsi="Times New Roman"/>
          <w:sz w:val="24"/>
          <w:szCs w:val="24"/>
        </w:rPr>
        <w:t>Cakirpaloglu</w:t>
      </w:r>
      <w:proofErr w:type="spellEnd"/>
      <w:r w:rsidR="00085512">
        <w:rPr>
          <w:rFonts w:ascii="Times New Roman" w:hAnsi="Times New Roman"/>
          <w:sz w:val="24"/>
          <w:szCs w:val="24"/>
        </w:rPr>
        <w:t xml:space="preserve"> (2014) uvádí, že</w:t>
      </w:r>
      <w:r w:rsidRPr="00085512">
        <w:rPr>
          <w:rFonts w:ascii="Times New Roman" w:hAnsi="Times New Roman"/>
          <w:sz w:val="24"/>
          <w:szCs w:val="24"/>
        </w:rPr>
        <w:t xml:space="preserve"> </w:t>
      </w:r>
      <w:r w:rsidR="00085512">
        <w:rPr>
          <w:rFonts w:ascii="Times New Roman" w:hAnsi="Times New Roman"/>
          <w:sz w:val="24"/>
          <w:szCs w:val="24"/>
        </w:rPr>
        <w:t>v</w:t>
      </w:r>
      <w:r w:rsidRPr="00085512">
        <w:rPr>
          <w:rFonts w:ascii="Times New Roman" w:hAnsi="Times New Roman"/>
          <w:sz w:val="24"/>
          <w:szCs w:val="24"/>
        </w:rPr>
        <w:t xml:space="preserve">olba přitom souvisí s vývojem jedince a jeho zkušenostmi. Důležité je, že nejúčinnější způsob uspokojení se postupně stává stylem chování jedince, přesněji součástí individuálního chování systému </w:t>
      </w:r>
      <w:r w:rsidRPr="00085512">
        <w:rPr>
          <w:rFonts w:ascii="Times New Roman" w:hAnsi="Times New Roman"/>
          <w:sz w:val="24"/>
          <w:szCs w:val="24"/>
        </w:rPr>
        <w:lastRenderedPageBreak/>
        <w:t>preferovaného jednání</w:t>
      </w:r>
      <w:r w:rsidR="0029612E" w:rsidRPr="00085512">
        <w:rPr>
          <w:rFonts w:ascii="Times New Roman" w:hAnsi="Times New Roman"/>
          <w:sz w:val="24"/>
          <w:szCs w:val="24"/>
        </w:rPr>
        <w:t>.</w:t>
      </w:r>
      <w:r w:rsidR="00085512">
        <w:rPr>
          <w:rFonts w:ascii="Times New Roman" w:hAnsi="Times New Roman"/>
          <w:sz w:val="24"/>
          <w:szCs w:val="24"/>
        </w:rPr>
        <w:t xml:space="preserve"> </w:t>
      </w:r>
      <w:r w:rsidRPr="00085512">
        <w:rPr>
          <w:rFonts w:ascii="Times New Roman" w:hAnsi="Times New Roman"/>
          <w:sz w:val="24"/>
          <w:szCs w:val="24"/>
        </w:rPr>
        <w:t xml:space="preserve">Problematikou peněz se ekonomové zabývají poměrně často a dosti podrobně. Důkazem toho je velké množství teoretických i praktických výzkumů. </w:t>
      </w:r>
    </w:p>
    <w:p w:rsidR="0029612E" w:rsidRPr="00085512" w:rsidRDefault="002772AD">
      <w:pPr>
        <w:rPr>
          <w:rFonts w:ascii="Times New Roman" w:hAnsi="Times New Roman"/>
          <w:sz w:val="24"/>
          <w:szCs w:val="24"/>
        </w:rPr>
      </w:pPr>
      <w:r>
        <w:rPr>
          <w:rFonts w:ascii="Times New Roman" w:hAnsi="Times New Roman"/>
          <w:sz w:val="24"/>
          <w:szCs w:val="24"/>
        </w:rPr>
        <w:t xml:space="preserve">   </w:t>
      </w:r>
      <w:r w:rsidR="00260550" w:rsidRPr="00085512">
        <w:rPr>
          <w:rFonts w:ascii="Times New Roman" w:hAnsi="Times New Roman"/>
          <w:sz w:val="24"/>
          <w:szCs w:val="24"/>
        </w:rPr>
        <w:t>Z psychologického hlediska problematika peněz již tolik pozornosti nezískává. Přesto je však psychologickými výzkumy dokázáno</w:t>
      </w:r>
      <w:r>
        <w:rPr>
          <w:rFonts w:ascii="Times New Roman" w:hAnsi="Times New Roman"/>
          <w:sz w:val="24"/>
          <w:szCs w:val="24"/>
        </w:rPr>
        <w:t xml:space="preserve">, </w:t>
      </w:r>
      <w:r w:rsidR="00260550" w:rsidRPr="00085512">
        <w:rPr>
          <w:rFonts w:ascii="Times New Roman" w:hAnsi="Times New Roman"/>
          <w:sz w:val="24"/>
          <w:szCs w:val="24"/>
        </w:rPr>
        <w:t>že i v dnešní době různých názorových hodnot na život a pracovní postavení</w:t>
      </w:r>
      <w:r>
        <w:rPr>
          <w:rFonts w:ascii="Times New Roman" w:hAnsi="Times New Roman"/>
          <w:sz w:val="24"/>
          <w:szCs w:val="24"/>
        </w:rPr>
        <w:t xml:space="preserve"> </w:t>
      </w:r>
      <w:r w:rsidR="00260550" w:rsidRPr="00085512">
        <w:rPr>
          <w:rFonts w:ascii="Times New Roman" w:hAnsi="Times New Roman"/>
          <w:sz w:val="24"/>
          <w:szCs w:val="24"/>
        </w:rPr>
        <w:t xml:space="preserve">stále zůstává různý náhled mezi ženami a muži na peníze. Mužům většinou dodávají peníze pocit moci a síly, u žen peníze představují zaopatření rodiny, vhodný vývoj potomstva. Jiné studie poukazují na věkové rozdíly. Mladší populace bere peníze jako prostředek k zážitkům nebo k získání moci, starší generace přemýšlí nad zaopatřením se na důchod. </w:t>
      </w:r>
    </w:p>
    <w:p w:rsidR="005301C0" w:rsidRPr="00085512" w:rsidRDefault="005301C0" w:rsidP="005301C0">
      <w:pPr>
        <w:rPr>
          <w:rFonts w:ascii="Times New Roman" w:hAnsi="Times New Roman"/>
          <w:sz w:val="24"/>
          <w:szCs w:val="24"/>
        </w:rPr>
      </w:pPr>
      <w:r w:rsidRPr="00085512">
        <w:rPr>
          <w:rFonts w:ascii="Times New Roman" w:hAnsi="Times New Roman"/>
          <w:sz w:val="24"/>
          <w:szCs w:val="24"/>
        </w:rPr>
        <w:t xml:space="preserve">   </w:t>
      </w:r>
      <w:r w:rsidR="0029612E" w:rsidRPr="00085512">
        <w:rPr>
          <w:rFonts w:ascii="Times New Roman" w:hAnsi="Times New Roman"/>
          <w:sz w:val="24"/>
          <w:szCs w:val="24"/>
        </w:rPr>
        <w:t xml:space="preserve"> </w:t>
      </w:r>
      <w:r w:rsidR="00260550" w:rsidRPr="00085512">
        <w:rPr>
          <w:rFonts w:ascii="Times New Roman" w:hAnsi="Times New Roman"/>
          <w:sz w:val="24"/>
          <w:szCs w:val="24"/>
        </w:rPr>
        <w:t xml:space="preserve">I přes výše uvedené výzkumy je patrné, že postoj jedince k penězům je složitý. Již jsem zmínila, že utváření postoje k penězům se </w:t>
      </w:r>
      <w:r w:rsidR="00B23E58" w:rsidRPr="00085512">
        <w:rPr>
          <w:rFonts w:ascii="Times New Roman" w:hAnsi="Times New Roman"/>
          <w:sz w:val="24"/>
          <w:szCs w:val="24"/>
        </w:rPr>
        <w:t>formuje</w:t>
      </w:r>
      <w:r w:rsidR="00260550" w:rsidRPr="00085512">
        <w:rPr>
          <w:rFonts w:ascii="Times New Roman" w:hAnsi="Times New Roman"/>
          <w:sz w:val="24"/>
          <w:szCs w:val="24"/>
        </w:rPr>
        <w:t xml:space="preserve"> především</w:t>
      </w:r>
      <w:r w:rsidR="00085512">
        <w:rPr>
          <w:rFonts w:ascii="Times New Roman" w:hAnsi="Times New Roman"/>
          <w:sz w:val="24"/>
          <w:szCs w:val="24"/>
        </w:rPr>
        <w:t xml:space="preserve"> </w:t>
      </w:r>
      <w:r w:rsidR="00260550" w:rsidRPr="00085512">
        <w:rPr>
          <w:rFonts w:ascii="Times New Roman" w:hAnsi="Times New Roman"/>
          <w:sz w:val="24"/>
          <w:szCs w:val="24"/>
        </w:rPr>
        <w:t xml:space="preserve">v dětství, na jejich zkušenosti. Podobně důležité je ale i vzdělání jedince, ekonomický </w:t>
      </w:r>
      <w:r w:rsidRPr="00085512">
        <w:rPr>
          <w:rFonts w:ascii="Times New Roman" w:hAnsi="Times New Roman"/>
          <w:sz w:val="24"/>
          <w:szCs w:val="24"/>
        </w:rPr>
        <w:t>postoj společnosti, politická, sociální a ekonomická situace státu a mnoho dalších faktorů, které člověka ovlivňují během jeho života ve vztahu k penězům. Otázkou vzdělávání dnešních dětí a žáků v běžném procesu základního vzdělávání</w:t>
      </w:r>
      <w:r w:rsidR="00D72C71" w:rsidRPr="00085512">
        <w:rPr>
          <w:rFonts w:ascii="Times New Roman" w:hAnsi="Times New Roman"/>
          <w:sz w:val="24"/>
          <w:szCs w:val="24"/>
        </w:rPr>
        <w:t xml:space="preserve"> a tím, kde je v tomto procesu zařazena finanční gramotnost</w:t>
      </w:r>
      <w:r w:rsidR="00E05EBA" w:rsidRPr="00085512">
        <w:rPr>
          <w:rFonts w:ascii="Times New Roman" w:hAnsi="Times New Roman"/>
          <w:sz w:val="24"/>
          <w:szCs w:val="24"/>
        </w:rPr>
        <w:t>,</w:t>
      </w:r>
      <w:r w:rsidRPr="00085512">
        <w:rPr>
          <w:rFonts w:ascii="Times New Roman" w:hAnsi="Times New Roman"/>
          <w:sz w:val="24"/>
          <w:szCs w:val="24"/>
        </w:rPr>
        <w:t xml:space="preserve"> se budeme zabývat v další kapitole.</w:t>
      </w:r>
    </w:p>
    <w:p w:rsidR="00B23E58" w:rsidRDefault="00B23E58">
      <w:pPr>
        <w:rPr>
          <w:rFonts w:ascii="Times New Roman" w:hAnsi="Times New Roman"/>
          <w:sz w:val="28"/>
          <w:szCs w:val="28"/>
        </w:rPr>
      </w:pPr>
    </w:p>
    <w:p w:rsidR="0029612E" w:rsidRDefault="0029612E">
      <w:pPr>
        <w:rPr>
          <w:rFonts w:ascii="Times New Roman" w:hAnsi="Times New Roman"/>
          <w:sz w:val="28"/>
          <w:szCs w:val="28"/>
        </w:rPr>
      </w:pPr>
    </w:p>
    <w:p w:rsidR="0029612E" w:rsidRDefault="0029612E">
      <w:pPr>
        <w:rPr>
          <w:rFonts w:ascii="Times New Roman" w:hAnsi="Times New Roman"/>
          <w:sz w:val="28"/>
          <w:szCs w:val="28"/>
        </w:rPr>
      </w:pPr>
    </w:p>
    <w:p w:rsidR="005301C0" w:rsidRDefault="005301C0">
      <w:pPr>
        <w:rPr>
          <w:rFonts w:ascii="Times New Roman" w:hAnsi="Times New Roman"/>
          <w:b/>
          <w:sz w:val="32"/>
          <w:szCs w:val="32"/>
        </w:rPr>
      </w:pPr>
    </w:p>
    <w:p w:rsidR="005301C0" w:rsidRDefault="005301C0">
      <w:pPr>
        <w:rPr>
          <w:rFonts w:ascii="Times New Roman" w:hAnsi="Times New Roman"/>
          <w:b/>
          <w:sz w:val="32"/>
          <w:szCs w:val="32"/>
        </w:rPr>
      </w:pPr>
    </w:p>
    <w:p w:rsidR="005301C0" w:rsidRDefault="005301C0">
      <w:pPr>
        <w:rPr>
          <w:rFonts w:ascii="Times New Roman" w:hAnsi="Times New Roman"/>
          <w:b/>
          <w:sz w:val="32"/>
          <w:szCs w:val="32"/>
        </w:rPr>
      </w:pPr>
    </w:p>
    <w:p w:rsidR="005301C0" w:rsidRDefault="005301C0">
      <w:pPr>
        <w:rPr>
          <w:rFonts w:ascii="Times New Roman" w:hAnsi="Times New Roman"/>
          <w:b/>
          <w:sz w:val="32"/>
          <w:szCs w:val="32"/>
        </w:rPr>
      </w:pPr>
    </w:p>
    <w:p w:rsidR="005301C0" w:rsidRDefault="005301C0">
      <w:pPr>
        <w:rPr>
          <w:rFonts w:ascii="Times New Roman" w:hAnsi="Times New Roman"/>
          <w:b/>
          <w:sz w:val="32"/>
          <w:szCs w:val="32"/>
        </w:rPr>
      </w:pPr>
    </w:p>
    <w:p w:rsidR="00841BF9" w:rsidRDefault="00841BF9">
      <w:pPr>
        <w:rPr>
          <w:rFonts w:ascii="Times New Roman" w:hAnsi="Times New Roman"/>
          <w:b/>
          <w:sz w:val="32"/>
          <w:szCs w:val="32"/>
        </w:rPr>
      </w:pPr>
    </w:p>
    <w:p w:rsidR="00841BF9" w:rsidRDefault="00841BF9">
      <w:pPr>
        <w:rPr>
          <w:rFonts w:ascii="Times New Roman" w:hAnsi="Times New Roman"/>
          <w:b/>
          <w:sz w:val="32"/>
          <w:szCs w:val="32"/>
        </w:rPr>
      </w:pPr>
    </w:p>
    <w:p w:rsidR="00376E7F" w:rsidRPr="0029612E" w:rsidRDefault="00260550">
      <w:pPr>
        <w:rPr>
          <w:rFonts w:ascii="Times New Roman" w:hAnsi="Times New Roman"/>
          <w:sz w:val="28"/>
          <w:szCs w:val="28"/>
        </w:rPr>
      </w:pPr>
      <w:r>
        <w:rPr>
          <w:rFonts w:ascii="Times New Roman" w:hAnsi="Times New Roman"/>
          <w:b/>
          <w:sz w:val="32"/>
          <w:szCs w:val="32"/>
        </w:rPr>
        <w:lastRenderedPageBreak/>
        <w:t>2. FINANČNÍ GRAMOTNOST NA 1. STUPNÍ ZÁKLADNÍCH ŠKOL</w:t>
      </w:r>
    </w:p>
    <w:p w:rsidR="00376E7F" w:rsidRDefault="00376E7F">
      <w:pPr>
        <w:jc w:val="center"/>
        <w:rPr>
          <w:rFonts w:ascii="Times New Roman" w:hAnsi="Times New Roman"/>
          <w:b/>
          <w:sz w:val="32"/>
          <w:szCs w:val="32"/>
        </w:rPr>
      </w:pPr>
    </w:p>
    <w:p w:rsidR="00376E7F" w:rsidRPr="00FF4605" w:rsidRDefault="00260550">
      <w:pPr>
        <w:rPr>
          <w:rFonts w:ascii="Times New Roman" w:hAnsi="Times New Roman"/>
          <w:sz w:val="24"/>
          <w:szCs w:val="24"/>
        </w:rPr>
      </w:pPr>
      <w:r>
        <w:rPr>
          <w:rFonts w:ascii="Times New Roman" w:hAnsi="Times New Roman"/>
          <w:sz w:val="28"/>
          <w:szCs w:val="28"/>
        </w:rPr>
        <w:t xml:space="preserve">   </w:t>
      </w:r>
      <w:r w:rsidRPr="00FF4605">
        <w:rPr>
          <w:rFonts w:ascii="Times New Roman" w:hAnsi="Times New Roman"/>
          <w:sz w:val="24"/>
          <w:szCs w:val="24"/>
        </w:rPr>
        <w:t>Ekonomové</w:t>
      </w:r>
      <w:r w:rsidR="00FF4605">
        <w:rPr>
          <w:rFonts w:ascii="Times New Roman" w:hAnsi="Times New Roman"/>
          <w:sz w:val="24"/>
          <w:szCs w:val="24"/>
        </w:rPr>
        <w:t xml:space="preserve"> </w:t>
      </w:r>
      <w:proofErr w:type="spellStart"/>
      <w:r w:rsidRPr="00FF4605">
        <w:rPr>
          <w:rFonts w:ascii="Times New Roman" w:hAnsi="Times New Roman"/>
          <w:sz w:val="24"/>
          <w:szCs w:val="24"/>
        </w:rPr>
        <w:t>Pikora</w:t>
      </w:r>
      <w:proofErr w:type="spellEnd"/>
      <w:r w:rsidRPr="00FF4605">
        <w:rPr>
          <w:rFonts w:ascii="Times New Roman" w:hAnsi="Times New Roman"/>
          <w:sz w:val="24"/>
          <w:szCs w:val="24"/>
        </w:rPr>
        <w:t xml:space="preserve"> a</w:t>
      </w:r>
      <w:r w:rsidR="00FF4605">
        <w:rPr>
          <w:rFonts w:ascii="Times New Roman" w:hAnsi="Times New Roman"/>
          <w:sz w:val="24"/>
          <w:szCs w:val="24"/>
        </w:rPr>
        <w:t xml:space="preserve"> </w:t>
      </w:r>
      <w:proofErr w:type="spellStart"/>
      <w:r w:rsidRPr="00FF4605">
        <w:rPr>
          <w:rFonts w:ascii="Times New Roman" w:hAnsi="Times New Roman"/>
          <w:sz w:val="24"/>
          <w:szCs w:val="24"/>
        </w:rPr>
        <w:t>Šichtářová</w:t>
      </w:r>
      <w:proofErr w:type="spellEnd"/>
      <w:r w:rsidRPr="00FF4605">
        <w:rPr>
          <w:rFonts w:ascii="Times New Roman" w:hAnsi="Times New Roman"/>
          <w:sz w:val="24"/>
          <w:szCs w:val="24"/>
        </w:rPr>
        <w:t xml:space="preserve"> </w:t>
      </w:r>
      <w:r w:rsidR="00FF4605">
        <w:rPr>
          <w:rFonts w:ascii="Times New Roman" w:hAnsi="Times New Roman"/>
          <w:sz w:val="24"/>
          <w:szCs w:val="24"/>
        </w:rPr>
        <w:t xml:space="preserve">(2017) jsou názoru, že finanční gramotnost je opomíjena </w:t>
      </w:r>
      <w:r w:rsidRPr="00FF4605">
        <w:rPr>
          <w:rFonts w:ascii="Times New Roman" w:hAnsi="Times New Roman"/>
          <w:sz w:val="24"/>
          <w:szCs w:val="24"/>
        </w:rPr>
        <w:t>a jen málokdo pro ni u nás něco dělá. Za znepokojivé považují, že ti, kteří se financemi zabývají a nazývají se finančníky, nedělají pro ni nic</w:t>
      </w:r>
      <w:r w:rsidR="00413BEF">
        <w:rPr>
          <w:rFonts w:ascii="Times New Roman" w:hAnsi="Times New Roman"/>
          <w:sz w:val="24"/>
          <w:szCs w:val="24"/>
        </w:rPr>
        <w:t>, v</w:t>
      </w:r>
      <w:r w:rsidRPr="00FF4605">
        <w:rPr>
          <w:rFonts w:ascii="Times New Roman" w:hAnsi="Times New Roman"/>
          <w:sz w:val="24"/>
          <w:szCs w:val="24"/>
        </w:rPr>
        <w:t>yhovuje jim, že se lidé neorientují ve světě financí a jsou jako stádo hloupých a nechápavých ovcí.</w:t>
      </w:r>
    </w:p>
    <w:p w:rsidR="00376E7F" w:rsidRDefault="00376E7F">
      <w:pPr>
        <w:rPr>
          <w:rFonts w:ascii="Times New Roman" w:hAnsi="Times New Roman"/>
          <w:sz w:val="28"/>
          <w:szCs w:val="28"/>
        </w:rPr>
      </w:pPr>
    </w:p>
    <w:p w:rsidR="00376E7F" w:rsidRDefault="00260550" w:rsidP="00EB0FFA">
      <w:pPr>
        <w:ind w:left="276"/>
        <w:rPr>
          <w:rFonts w:ascii="Times New Roman" w:hAnsi="Times New Roman"/>
          <w:b/>
          <w:sz w:val="28"/>
          <w:szCs w:val="28"/>
        </w:rPr>
      </w:pPr>
      <w:r>
        <w:rPr>
          <w:rFonts w:ascii="Times New Roman" w:hAnsi="Times New Roman"/>
          <w:b/>
          <w:sz w:val="28"/>
          <w:szCs w:val="28"/>
        </w:rPr>
        <w:t xml:space="preserve">2.1. STANDARD FINANČNÍ GRAMOTNOSTI NA 1. STUPNI </w:t>
      </w:r>
      <w:r w:rsidR="00EB0FFA">
        <w:rPr>
          <w:rFonts w:ascii="Times New Roman" w:hAnsi="Times New Roman"/>
          <w:b/>
          <w:sz w:val="28"/>
          <w:szCs w:val="28"/>
        </w:rPr>
        <w:t xml:space="preserve">       </w:t>
      </w:r>
      <w:r>
        <w:rPr>
          <w:rFonts w:ascii="Times New Roman" w:hAnsi="Times New Roman"/>
          <w:b/>
          <w:sz w:val="28"/>
          <w:szCs w:val="28"/>
        </w:rPr>
        <w:t>ZÁKLADNÍCH ŠKOL</w:t>
      </w:r>
    </w:p>
    <w:p w:rsidR="00376E7F" w:rsidRDefault="00376E7F">
      <w:pPr>
        <w:rPr>
          <w:rFonts w:ascii="Times New Roman" w:hAnsi="Times New Roman"/>
          <w:sz w:val="28"/>
          <w:szCs w:val="28"/>
        </w:rPr>
      </w:pPr>
    </w:p>
    <w:p w:rsidR="00376E7F" w:rsidRPr="00413BEF" w:rsidRDefault="00260550">
      <w:pPr>
        <w:rPr>
          <w:sz w:val="24"/>
          <w:szCs w:val="24"/>
        </w:rPr>
      </w:pPr>
      <w:r>
        <w:rPr>
          <w:rFonts w:ascii="Times New Roman" w:hAnsi="Times New Roman"/>
          <w:sz w:val="28"/>
          <w:szCs w:val="28"/>
        </w:rPr>
        <w:t xml:space="preserve">   </w:t>
      </w:r>
      <w:r w:rsidRPr="00413BEF">
        <w:rPr>
          <w:rFonts w:ascii="Times New Roman" w:hAnsi="Times New Roman"/>
          <w:sz w:val="24"/>
          <w:szCs w:val="24"/>
        </w:rPr>
        <w:t>Již v první části této diplomové práce jsme hovořili o Společném dokumentu Ministerstva financí ČR, Ministerstva školství, mládeže a tělovýchovy a ministerstva průmyslu a obchodu ČR</w:t>
      </w:r>
      <w:r w:rsidR="00AE1353">
        <w:rPr>
          <w:rFonts w:ascii="Times New Roman" w:hAnsi="Times New Roman"/>
          <w:sz w:val="24"/>
          <w:szCs w:val="24"/>
        </w:rPr>
        <w:t xml:space="preserve"> (2010)</w:t>
      </w:r>
      <w:r w:rsidRPr="00413BEF">
        <w:rPr>
          <w:rFonts w:ascii="Times New Roman" w:hAnsi="Times New Roman"/>
          <w:sz w:val="24"/>
          <w:szCs w:val="24"/>
        </w:rPr>
        <w:t xml:space="preserve">, ve kterém je stanovena Strategie národního vzdělávání a finanční gramotnost, tzv. </w:t>
      </w:r>
      <w:r w:rsidRPr="00413BEF">
        <w:rPr>
          <w:rFonts w:ascii="Times New Roman" w:hAnsi="Times New Roman"/>
          <w:i/>
          <w:sz w:val="24"/>
          <w:szCs w:val="24"/>
        </w:rPr>
        <w:t xml:space="preserve">„Systém budování finanční gramotnosti na základních a středních školách“. </w:t>
      </w:r>
    </w:p>
    <w:p w:rsidR="00376E7F" w:rsidRPr="00413BEF" w:rsidRDefault="00260550">
      <w:pPr>
        <w:rPr>
          <w:rFonts w:ascii="Times New Roman" w:hAnsi="Times New Roman"/>
          <w:sz w:val="24"/>
          <w:szCs w:val="24"/>
        </w:rPr>
      </w:pPr>
      <w:r w:rsidRPr="00413BEF">
        <w:rPr>
          <w:rFonts w:ascii="Times New Roman" w:hAnsi="Times New Roman"/>
          <w:sz w:val="24"/>
          <w:szCs w:val="24"/>
        </w:rPr>
        <w:t xml:space="preserve">   V této kapitole si upřesníme záměr ministerstev, kde je přímo určeno, jak postupovat na </w:t>
      </w:r>
      <w:r w:rsidR="00AE1353">
        <w:rPr>
          <w:rFonts w:ascii="Times New Roman" w:hAnsi="Times New Roman"/>
          <w:sz w:val="24"/>
          <w:szCs w:val="24"/>
        </w:rPr>
        <w:t xml:space="preserve">    </w:t>
      </w:r>
      <w:r w:rsidRPr="00413BEF">
        <w:rPr>
          <w:rFonts w:ascii="Times New Roman" w:hAnsi="Times New Roman"/>
          <w:sz w:val="24"/>
          <w:szCs w:val="24"/>
        </w:rPr>
        <w:t>1. stupni základních škol.</w:t>
      </w:r>
    </w:p>
    <w:p w:rsidR="00AE1353" w:rsidRDefault="00260550">
      <w:pPr>
        <w:rPr>
          <w:sz w:val="24"/>
          <w:szCs w:val="24"/>
        </w:rPr>
      </w:pPr>
      <w:r w:rsidRPr="00413BEF">
        <w:rPr>
          <w:rFonts w:ascii="Times New Roman" w:hAnsi="Times New Roman"/>
          <w:sz w:val="24"/>
          <w:szCs w:val="24"/>
        </w:rPr>
        <w:t xml:space="preserve">   Standard finanční gramotnosti</w:t>
      </w:r>
      <w:r w:rsidR="00AE1353">
        <w:rPr>
          <w:rFonts w:ascii="Times New Roman" w:hAnsi="Times New Roman"/>
          <w:sz w:val="24"/>
          <w:szCs w:val="24"/>
        </w:rPr>
        <w:t xml:space="preserve"> (2010)</w:t>
      </w:r>
      <w:r w:rsidRPr="00413BEF">
        <w:rPr>
          <w:rFonts w:ascii="Times New Roman" w:hAnsi="Times New Roman"/>
          <w:sz w:val="24"/>
          <w:szCs w:val="24"/>
        </w:rPr>
        <w:t xml:space="preserve"> pro vzdělávání na 1. stupni základních škol je rozdělen do tří oblastí. První oblastí jsou </w:t>
      </w:r>
      <w:r w:rsidRPr="00AE1353">
        <w:rPr>
          <w:rFonts w:ascii="Times New Roman" w:hAnsi="Times New Roman"/>
          <w:b/>
          <w:bCs/>
          <w:i/>
          <w:sz w:val="24"/>
          <w:szCs w:val="24"/>
        </w:rPr>
        <w:t>peníze</w:t>
      </w:r>
      <w:r w:rsidRPr="00413BEF">
        <w:rPr>
          <w:rFonts w:ascii="Times New Roman" w:hAnsi="Times New Roman"/>
          <w:sz w:val="24"/>
          <w:szCs w:val="24"/>
        </w:rPr>
        <w:t xml:space="preserve">, druhou oblastí je </w:t>
      </w:r>
      <w:r w:rsidRPr="00AE1353">
        <w:rPr>
          <w:rFonts w:ascii="Times New Roman" w:hAnsi="Times New Roman"/>
          <w:b/>
          <w:bCs/>
          <w:i/>
          <w:sz w:val="24"/>
          <w:szCs w:val="24"/>
        </w:rPr>
        <w:t>hospodaření domácnosti</w:t>
      </w:r>
      <w:r w:rsidRPr="00413BEF">
        <w:rPr>
          <w:rFonts w:ascii="Times New Roman" w:hAnsi="Times New Roman"/>
          <w:i/>
          <w:sz w:val="24"/>
          <w:szCs w:val="24"/>
        </w:rPr>
        <w:t xml:space="preserve"> </w:t>
      </w:r>
      <w:r w:rsidRPr="00413BEF">
        <w:rPr>
          <w:rFonts w:ascii="Times New Roman" w:hAnsi="Times New Roman"/>
          <w:sz w:val="24"/>
          <w:szCs w:val="24"/>
        </w:rPr>
        <w:t xml:space="preserve">a třetí oblastí jsou </w:t>
      </w:r>
      <w:r w:rsidRPr="00AE1353">
        <w:rPr>
          <w:rFonts w:ascii="Times New Roman" w:hAnsi="Times New Roman"/>
          <w:b/>
          <w:bCs/>
          <w:i/>
          <w:sz w:val="24"/>
          <w:szCs w:val="24"/>
        </w:rPr>
        <w:t>finanční produkty</w:t>
      </w:r>
      <w:r w:rsidRPr="00413BEF">
        <w:rPr>
          <w:rFonts w:ascii="Times New Roman" w:hAnsi="Times New Roman"/>
          <w:sz w:val="24"/>
          <w:szCs w:val="24"/>
        </w:rPr>
        <w:t>. Každá oblast obsahuje dané učivo, se kterým by měli být žáci seznámeni, a dále obsahuje výstupy, které by měli žáci po uvedení do problematiky zvládnout.</w:t>
      </w:r>
      <w:r w:rsidR="00AE1353">
        <w:rPr>
          <w:rFonts w:ascii="Times New Roman" w:hAnsi="Times New Roman"/>
          <w:sz w:val="24"/>
          <w:szCs w:val="24"/>
        </w:rPr>
        <w:t xml:space="preserve"> Obsahem těchto oblastí je:</w:t>
      </w:r>
    </w:p>
    <w:p w:rsidR="00413BEF" w:rsidRPr="00AE1353" w:rsidRDefault="00AE1353">
      <w:pPr>
        <w:rPr>
          <w:sz w:val="24"/>
          <w:szCs w:val="24"/>
        </w:rPr>
      </w:pPr>
      <w:r>
        <w:rPr>
          <w:sz w:val="24"/>
          <w:szCs w:val="24"/>
        </w:rPr>
        <w:t xml:space="preserve"> </w:t>
      </w:r>
      <w:r>
        <w:rPr>
          <w:rFonts w:ascii="Times New Roman" w:hAnsi="Times New Roman"/>
          <w:b/>
          <w:bCs/>
          <w:sz w:val="24"/>
          <w:szCs w:val="24"/>
        </w:rPr>
        <w:t xml:space="preserve">a) </w:t>
      </w:r>
      <w:r w:rsidR="00260550" w:rsidRPr="00AE1353">
        <w:rPr>
          <w:rFonts w:ascii="Times New Roman" w:hAnsi="Times New Roman"/>
          <w:b/>
          <w:bCs/>
          <w:i/>
          <w:iCs/>
          <w:sz w:val="24"/>
          <w:szCs w:val="24"/>
        </w:rPr>
        <w:t>Peníze</w:t>
      </w:r>
      <w:r w:rsidR="00260550" w:rsidRPr="00413BEF">
        <w:rPr>
          <w:rFonts w:ascii="Times New Roman" w:hAnsi="Times New Roman"/>
          <w:sz w:val="24"/>
          <w:szCs w:val="24"/>
        </w:rPr>
        <w:t xml:space="preserve">, jako první oblast standardu finanční gramotnosti na 1. stupni základních škol, seznamují žáky s typy peněz, různou formou placení, jako je hotovostní a bezhotovostní placení, upozorňuje na důslednost v dohlížení na bezhotovostní placení a seznamuje žáky s institucemi, které peníze spravují, především s bankami. </w:t>
      </w:r>
    </w:p>
    <w:p w:rsidR="0057033F" w:rsidRPr="00413BEF" w:rsidRDefault="00AE1353">
      <w:pPr>
        <w:rPr>
          <w:rFonts w:ascii="Times New Roman" w:hAnsi="Times New Roman"/>
          <w:sz w:val="24"/>
          <w:szCs w:val="24"/>
        </w:rPr>
      </w:pPr>
      <w:r>
        <w:rPr>
          <w:rFonts w:ascii="Times New Roman" w:hAnsi="Times New Roman"/>
          <w:b/>
          <w:bCs/>
          <w:sz w:val="24"/>
          <w:szCs w:val="24"/>
        </w:rPr>
        <w:t xml:space="preserve">b) </w:t>
      </w:r>
      <w:r w:rsidR="00260550" w:rsidRPr="00413BEF">
        <w:rPr>
          <w:rFonts w:ascii="Times New Roman" w:hAnsi="Times New Roman"/>
          <w:sz w:val="24"/>
          <w:szCs w:val="24"/>
        </w:rPr>
        <w:t xml:space="preserve">V oblasti </w:t>
      </w:r>
      <w:r w:rsidR="00260550" w:rsidRPr="00AE1353">
        <w:rPr>
          <w:rFonts w:ascii="Times New Roman" w:hAnsi="Times New Roman"/>
          <w:b/>
          <w:bCs/>
          <w:i/>
          <w:iCs/>
          <w:sz w:val="24"/>
          <w:szCs w:val="24"/>
        </w:rPr>
        <w:t>Hospodaření domácnosti</w:t>
      </w:r>
      <w:r w:rsidR="00260550" w:rsidRPr="00413BEF">
        <w:rPr>
          <w:rFonts w:ascii="Times New Roman" w:hAnsi="Times New Roman"/>
          <w:sz w:val="24"/>
          <w:szCs w:val="24"/>
        </w:rPr>
        <w:t xml:space="preserve"> jsou žáci seznámeni s rozpočtem domácnosti, jejími příjmy a výdaji, žáci jsou zde také seznamováni s působením reklamy a způsobem reklamace. </w:t>
      </w:r>
    </w:p>
    <w:p w:rsidR="00376E7F" w:rsidRDefault="00AE1353">
      <w:pPr>
        <w:rPr>
          <w:rFonts w:ascii="Times New Roman" w:hAnsi="Times New Roman"/>
          <w:sz w:val="24"/>
          <w:szCs w:val="24"/>
        </w:rPr>
      </w:pPr>
      <w:r>
        <w:rPr>
          <w:rFonts w:ascii="Times New Roman" w:hAnsi="Times New Roman"/>
          <w:b/>
          <w:bCs/>
          <w:sz w:val="24"/>
          <w:szCs w:val="24"/>
        </w:rPr>
        <w:lastRenderedPageBreak/>
        <w:t xml:space="preserve">c) </w:t>
      </w:r>
      <w:r w:rsidR="00260550" w:rsidRPr="00413BEF">
        <w:rPr>
          <w:rFonts w:ascii="Times New Roman" w:hAnsi="Times New Roman"/>
          <w:sz w:val="24"/>
          <w:szCs w:val="24"/>
        </w:rPr>
        <w:t xml:space="preserve">Obsahem vzdělávání oblasti </w:t>
      </w:r>
      <w:r>
        <w:rPr>
          <w:rFonts w:ascii="Times New Roman" w:hAnsi="Times New Roman"/>
          <w:b/>
          <w:bCs/>
          <w:sz w:val="24"/>
          <w:szCs w:val="24"/>
        </w:rPr>
        <w:t>F</w:t>
      </w:r>
      <w:r w:rsidRPr="00AE1353">
        <w:rPr>
          <w:rFonts w:ascii="Times New Roman" w:hAnsi="Times New Roman"/>
          <w:b/>
          <w:bCs/>
          <w:sz w:val="24"/>
          <w:szCs w:val="24"/>
        </w:rPr>
        <w:t>inanční produkty</w:t>
      </w:r>
      <w:r>
        <w:rPr>
          <w:rFonts w:ascii="Times New Roman" w:hAnsi="Times New Roman"/>
          <w:sz w:val="24"/>
          <w:szCs w:val="24"/>
        </w:rPr>
        <w:t xml:space="preserve"> </w:t>
      </w:r>
      <w:r w:rsidR="00260550" w:rsidRPr="00413BEF">
        <w:rPr>
          <w:rFonts w:ascii="Times New Roman" w:hAnsi="Times New Roman"/>
          <w:sz w:val="24"/>
          <w:szCs w:val="24"/>
        </w:rPr>
        <w:t xml:space="preserve">týkající se 1. stupně základního vzdělávání je otázka úspor a půjček. Žáci by měli být okrajově seznámeni s těmito produkty finančního trhu. Naopak hlouběji by se měli zaobírat otázkou kapesného a vlastním spořením si například v pokladničce. Výše uvedené oblasti se svými obsahy </w:t>
      </w:r>
      <w:proofErr w:type="gramStart"/>
      <w:r w:rsidR="00260550" w:rsidRPr="00413BEF">
        <w:rPr>
          <w:rFonts w:ascii="Times New Roman" w:hAnsi="Times New Roman"/>
          <w:sz w:val="24"/>
          <w:szCs w:val="24"/>
        </w:rPr>
        <w:t>vzdělávání</w:t>
      </w:r>
      <w:proofErr w:type="gramEnd"/>
      <w:r w:rsidR="00260550" w:rsidRPr="00413BEF">
        <w:rPr>
          <w:rFonts w:ascii="Times New Roman" w:hAnsi="Times New Roman"/>
          <w:sz w:val="24"/>
          <w:szCs w:val="24"/>
        </w:rPr>
        <w:t xml:space="preserve"> a </w:t>
      </w:r>
      <w:r>
        <w:rPr>
          <w:rFonts w:ascii="Times New Roman" w:hAnsi="Times New Roman"/>
          <w:sz w:val="24"/>
          <w:szCs w:val="24"/>
        </w:rPr>
        <w:t xml:space="preserve">navíc i výstupy, které by měl žák pro výuce zvládnout, </w:t>
      </w:r>
      <w:r w:rsidR="00260550" w:rsidRPr="00413BEF">
        <w:rPr>
          <w:rFonts w:ascii="Times New Roman" w:hAnsi="Times New Roman"/>
          <w:sz w:val="24"/>
          <w:szCs w:val="24"/>
        </w:rPr>
        <w:t>by bylo možno znázornit v tabulce asi takto:</w:t>
      </w:r>
    </w:p>
    <w:p w:rsidR="00AE1353" w:rsidRPr="00413BEF" w:rsidRDefault="00AE1353">
      <w:pPr>
        <w:rPr>
          <w:rFonts w:ascii="Times New Roman" w:hAnsi="Times New Roman"/>
          <w:sz w:val="24"/>
          <w:szCs w:val="24"/>
        </w:rPr>
      </w:pPr>
    </w:p>
    <w:tbl>
      <w:tblPr>
        <w:tblW w:w="9060" w:type="dxa"/>
        <w:tblCellMar>
          <w:left w:w="10" w:type="dxa"/>
          <w:right w:w="10" w:type="dxa"/>
        </w:tblCellMar>
        <w:tblLook w:val="04A0" w:firstRow="1" w:lastRow="0" w:firstColumn="1" w:lastColumn="0" w:noHBand="0" w:noVBand="1"/>
      </w:tblPr>
      <w:tblGrid>
        <w:gridCol w:w="3020"/>
        <w:gridCol w:w="3020"/>
        <w:gridCol w:w="3020"/>
      </w:tblGrid>
      <w:tr w:rsidR="00376E7F">
        <w:trPr>
          <w:trHeight w:val="567"/>
        </w:trPr>
        <w:tc>
          <w:tcPr>
            <w:tcW w:w="3020"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center"/>
          </w:tcPr>
          <w:p w:rsidR="00376E7F" w:rsidRDefault="00260550">
            <w:pPr>
              <w:suppressAutoHyphens w:val="0"/>
              <w:spacing w:after="0" w:line="240" w:lineRule="auto"/>
              <w:jc w:val="center"/>
              <w:textAlignment w:val="auto"/>
              <w:rPr>
                <w:rFonts w:ascii="Times New Roman" w:hAnsi="Times New Roman"/>
                <w:sz w:val="24"/>
                <w:szCs w:val="24"/>
              </w:rPr>
            </w:pPr>
            <w:r>
              <w:rPr>
                <w:rFonts w:ascii="Times New Roman" w:hAnsi="Times New Roman"/>
                <w:sz w:val="24"/>
                <w:szCs w:val="24"/>
              </w:rPr>
              <w:t>OBLAST VZDĚLÁVÁNÍ</w:t>
            </w:r>
          </w:p>
        </w:tc>
        <w:tc>
          <w:tcPr>
            <w:tcW w:w="3020"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center"/>
          </w:tcPr>
          <w:p w:rsidR="00376E7F" w:rsidRDefault="00260550">
            <w:pPr>
              <w:suppressAutoHyphens w:val="0"/>
              <w:spacing w:after="0" w:line="240" w:lineRule="auto"/>
              <w:jc w:val="center"/>
              <w:textAlignment w:val="auto"/>
              <w:rPr>
                <w:rFonts w:ascii="Times New Roman" w:hAnsi="Times New Roman"/>
                <w:sz w:val="24"/>
                <w:szCs w:val="24"/>
              </w:rPr>
            </w:pPr>
            <w:r>
              <w:rPr>
                <w:rFonts w:ascii="Times New Roman" w:hAnsi="Times New Roman"/>
                <w:sz w:val="24"/>
                <w:szCs w:val="24"/>
              </w:rPr>
              <w:t>OBSAH UČIVA</w:t>
            </w:r>
          </w:p>
        </w:tc>
        <w:tc>
          <w:tcPr>
            <w:tcW w:w="3020" w:type="dxa"/>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vAlign w:val="center"/>
          </w:tcPr>
          <w:p w:rsidR="00376E7F" w:rsidRDefault="00260550">
            <w:pPr>
              <w:suppressAutoHyphens w:val="0"/>
              <w:spacing w:after="0" w:line="240" w:lineRule="auto"/>
              <w:jc w:val="center"/>
              <w:textAlignment w:val="auto"/>
              <w:rPr>
                <w:rFonts w:ascii="Times New Roman" w:hAnsi="Times New Roman"/>
                <w:sz w:val="24"/>
                <w:szCs w:val="24"/>
              </w:rPr>
            </w:pPr>
            <w:r>
              <w:rPr>
                <w:rFonts w:ascii="Times New Roman" w:hAnsi="Times New Roman"/>
                <w:sz w:val="24"/>
                <w:szCs w:val="24"/>
              </w:rPr>
              <w:t>VÝSTUPY</w:t>
            </w:r>
          </w:p>
        </w:tc>
      </w:tr>
      <w:tr w:rsidR="00376E7F">
        <w:tc>
          <w:tcPr>
            <w:tcW w:w="3020"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376E7F" w:rsidRDefault="00260550">
            <w:pPr>
              <w:suppressAutoHyphens w:val="0"/>
              <w:spacing w:after="0" w:line="240" w:lineRule="auto"/>
              <w:jc w:val="center"/>
              <w:textAlignment w:val="auto"/>
              <w:rPr>
                <w:rFonts w:ascii="Times New Roman" w:hAnsi="Times New Roman"/>
                <w:sz w:val="24"/>
                <w:szCs w:val="24"/>
              </w:rPr>
            </w:pPr>
            <w:r>
              <w:rPr>
                <w:rFonts w:ascii="Times New Roman" w:hAnsi="Times New Roman"/>
                <w:sz w:val="24"/>
                <w:szCs w:val="24"/>
              </w:rPr>
              <w:t>PENÍZE</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6E7F" w:rsidRDefault="00260550">
            <w:pPr>
              <w:suppressAutoHyphens w:val="0"/>
              <w:spacing w:after="0" w:line="240" w:lineRule="auto"/>
              <w:textAlignment w:val="auto"/>
              <w:rPr>
                <w:rFonts w:ascii="Times New Roman" w:hAnsi="Times New Roman"/>
                <w:sz w:val="24"/>
                <w:szCs w:val="24"/>
              </w:rPr>
            </w:pPr>
            <w:r>
              <w:rPr>
                <w:rFonts w:ascii="Times New Roman" w:hAnsi="Times New Roman"/>
                <w:sz w:val="24"/>
                <w:szCs w:val="24"/>
              </w:rPr>
              <w:t>Peníze.</w:t>
            </w:r>
          </w:p>
          <w:p w:rsidR="00376E7F" w:rsidRDefault="00376E7F">
            <w:pPr>
              <w:suppressAutoHyphens w:val="0"/>
              <w:spacing w:after="0" w:line="240" w:lineRule="auto"/>
              <w:textAlignment w:val="auto"/>
              <w:rPr>
                <w:rFonts w:ascii="Times New Roman" w:hAnsi="Times New Roman"/>
                <w:sz w:val="24"/>
                <w:szCs w:val="24"/>
              </w:rPr>
            </w:pPr>
          </w:p>
          <w:p w:rsidR="00376E7F" w:rsidRDefault="00260550">
            <w:pPr>
              <w:suppressAutoHyphens w:val="0"/>
              <w:spacing w:after="0" w:line="240" w:lineRule="auto"/>
              <w:textAlignment w:val="auto"/>
              <w:rPr>
                <w:rFonts w:ascii="Times New Roman" w:hAnsi="Times New Roman"/>
                <w:sz w:val="24"/>
                <w:szCs w:val="24"/>
              </w:rPr>
            </w:pPr>
            <w:r>
              <w:rPr>
                <w:rFonts w:ascii="Times New Roman" w:hAnsi="Times New Roman"/>
                <w:sz w:val="24"/>
                <w:szCs w:val="24"/>
              </w:rPr>
              <w:t>Hotovostní a bezhotovostní platby.</w:t>
            </w:r>
          </w:p>
          <w:p w:rsidR="00376E7F" w:rsidRDefault="00376E7F">
            <w:pPr>
              <w:suppressAutoHyphens w:val="0"/>
              <w:spacing w:after="0" w:line="240" w:lineRule="auto"/>
              <w:textAlignment w:val="auto"/>
              <w:rPr>
                <w:rFonts w:ascii="Times New Roman" w:hAnsi="Times New Roman"/>
                <w:sz w:val="24"/>
                <w:szCs w:val="24"/>
              </w:rPr>
            </w:pPr>
          </w:p>
          <w:p w:rsidR="00376E7F" w:rsidRDefault="00260550">
            <w:pPr>
              <w:suppressAutoHyphens w:val="0"/>
              <w:spacing w:after="0" w:line="240" w:lineRule="auto"/>
              <w:textAlignment w:val="auto"/>
              <w:rPr>
                <w:rFonts w:ascii="Times New Roman" w:hAnsi="Times New Roman"/>
                <w:sz w:val="24"/>
                <w:szCs w:val="24"/>
              </w:rPr>
            </w:pPr>
            <w:r>
              <w:rPr>
                <w:rFonts w:ascii="Times New Roman" w:hAnsi="Times New Roman"/>
                <w:sz w:val="24"/>
                <w:szCs w:val="24"/>
              </w:rPr>
              <w:t>Banka jako instituce pro správu peněz.</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6E7F" w:rsidRDefault="00260550">
            <w:pPr>
              <w:suppressAutoHyphens w:val="0"/>
              <w:spacing w:after="0" w:line="240" w:lineRule="auto"/>
              <w:textAlignment w:val="auto"/>
              <w:rPr>
                <w:rFonts w:ascii="Times New Roman" w:hAnsi="Times New Roman"/>
                <w:sz w:val="24"/>
                <w:szCs w:val="24"/>
              </w:rPr>
            </w:pPr>
            <w:r>
              <w:rPr>
                <w:rFonts w:ascii="Times New Roman" w:hAnsi="Times New Roman"/>
                <w:sz w:val="24"/>
                <w:szCs w:val="24"/>
              </w:rPr>
              <w:t>• žák použije peníze v běžných životních situacích</w:t>
            </w:r>
          </w:p>
          <w:p w:rsidR="00376E7F" w:rsidRDefault="00376E7F">
            <w:pPr>
              <w:suppressAutoHyphens w:val="0"/>
              <w:spacing w:after="0" w:line="240" w:lineRule="auto"/>
              <w:textAlignment w:val="auto"/>
              <w:rPr>
                <w:rFonts w:ascii="Times New Roman" w:hAnsi="Times New Roman"/>
                <w:sz w:val="24"/>
                <w:szCs w:val="24"/>
              </w:rPr>
            </w:pPr>
          </w:p>
          <w:p w:rsidR="00376E7F" w:rsidRDefault="00260550">
            <w:pPr>
              <w:suppressAutoHyphens w:val="0"/>
              <w:spacing w:after="0" w:line="240" w:lineRule="auto"/>
              <w:textAlignment w:val="auto"/>
              <w:rPr>
                <w:rFonts w:ascii="Times New Roman" w:hAnsi="Times New Roman"/>
                <w:sz w:val="24"/>
                <w:szCs w:val="24"/>
              </w:rPr>
            </w:pPr>
            <w:r>
              <w:rPr>
                <w:rFonts w:ascii="Times New Roman" w:hAnsi="Times New Roman"/>
                <w:sz w:val="24"/>
                <w:szCs w:val="24"/>
              </w:rPr>
              <w:t>• žák odhadne cenu nákupu</w:t>
            </w:r>
          </w:p>
          <w:p w:rsidR="00376E7F" w:rsidRDefault="00376E7F">
            <w:pPr>
              <w:suppressAutoHyphens w:val="0"/>
              <w:spacing w:after="0" w:line="240" w:lineRule="auto"/>
              <w:textAlignment w:val="auto"/>
              <w:rPr>
                <w:rFonts w:ascii="Times New Roman" w:hAnsi="Times New Roman"/>
                <w:sz w:val="24"/>
                <w:szCs w:val="24"/>
              </w:rPr>
            </w:pPr>
          </w:p>
          <w:p w:rsidR="00376E7F" w:rsidRDefault="00260550">
            <w:pPr>
              <w:suppressAutoHyphens w:val="0"/>
              <w:spacing w:after="0" w:line="240" w:lineRule="auto"/>
              <w:textAlignment w:val="auto"/>
              <w:rPr>
                <w:rFonts w:ascii="Times New Roman" w:hAnsi="Times New Roman"/>
                <w:sz w:val="24"/>
                <w:szCs w:val="24"/>
              </w:rPr>
            </w:pPr>
            <w:r>
              <w:rPr>
                <w:rFonts w:ascii="Times New Roman" w:hAnsi="Times New Roman"/>
                <w:sz w:val="24"/>
                <w:szCs w:val="24"/>
              </w:rPr>
              <w:t>• žák si vždy překontroluje obdrženou sumu peněz</w:t>
            </w:r>
          </w:p>
        </w:tc>
      </w:tr>
      <w:tr w:rsidR="00376E7F">
        <w:tc>
          <w:tcPr>
            <w:tcW w:w="3020"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376E7F" w:rsidRDefault="00260550">
            <w:pPr>
              <w:suppressAutoHyphens w:val="0"/>
              <w:spacing w:after="0" w:line="240" w:lineRule="auto"/>
              <w:jc w:val="center"/>
              <w:textAlignment w:val="auto"/>
              <w:rPr>
                <w:rFonts w:ascii="Times New Roman" w:hAnsi="Times New Roman"/>
                <w:sz w:val="24"/>
                <w:szCs w:val="24"/>
              </w:rPr>
            </w:pPr>
            <w:r>
              <w:rPr>
                <w:rFonts w:ascii="Times New Roman" w:hAnsi="Times New Roman"/>
                <w:sz w:val="24"/>
                <w:szCs w:val="24"/>
              </w:rPr>
              <w:t xml:space="preserve">HOSPODAŘENÍ </w:t>
            </w:r>
          </w:p>
          <w:p w:rsidR="00376E7F" w:rsidRDefault="00260550">
            <w:pPr>
              <w:suppressAutoHyphens w:val="0"/>
              <w:spacing w:after="0" w:line="240" w:lineRule="auto"/>
              <w:jc w:val="center"/>
              <w:textAlignment w:val="auto"/>
              <w:rPr>
                <w:rFonts w:ascii="Times New Roman" w:hAnsi="Times New Roman"/>
                <w:sz w:val="24"/>
                <w:szCs w:val="24"/>
              </w:rPr>
            </w:pPr>
            <w:r>
              <w:rPr>
                <w:rFonts w:ascii="Times New Roman" w:hAnsi="Times New Roman"/>
                <w:sz w:val="24"/>
                <w:szCs w:val="24"/>
              </w:rPr>
              <w:t>DOMÁCNOSTI</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6E7F" w:rsidRDefault="00260550">
            <w:pPr>
              <w:suppressAutoHyphens w:val="0"/>
              <w:spacing w:after="0" w:line="240" w:lineRule="auto"/>
              <w:textAlignment w:val="auto"/>
              <w:rPr>
                <w:rFonts w:ascii="Times New Roman" w:hAnsi="Times New Roman"/>
                <w:sz w:val="24"/>
                <w:szCs w:val="24"/>
              </w:rPr>
            </w:pPr>
            <w:r>
              <w:rPr>
                <w:rFonts w:ascii="Times New Roman" w:hAnsi="Times New Roman"/>
                <w:sz w:val="24"/>
                <w:szCs w:val="24"/>
              </w:rPr>
              <w:t>Rozpočet domácnosti.</w:t>
            </w:r>
          </w:p>
          <w:p w:rsidR="00376E7F" w:rsidRDefault="00376E7F">
            <w:pPr>
              <w:suppressAutoHyphens w:val="0"/>
              <w:spacing w:after="0" w:line="240" w:lineRule="auto"/>
              <w:textAlignment w:val="auto"/>
              <w:rPr>
                <w:rFonts w:ascii="Times New Roman" w:hAnsi="Times New Roman"/>
                <w:sz w:val="24"/>
                <w:szCs w:val="24"/>
              </w:rPr>
            </w:pPr>
          </w:p>
          <w:p w:rsidR="00376E7F" w:rsidRDefault="00260550">
            <w:pPr>
              <w:suppressAutoHyphens w:val="0"/>
              <w:spacing w:after="0" w:line="240" w:lineRule="auto"/>
              <w:textAlignment w:val="auto"/>
              <w:rPr>
                <w:rFonts w:ascii="Times New Roman" w:hAnsi="Times New Roman"/>
                <w:sz w:val="24"/>
                <w:szCs w:val="24"/>
              </w:rPr>
            </w:pPr>
            <w:r>
              <w:rPr>
                <w:rFonts w:ascii="Times New Roman" w:hAnsi="Times New Roman"/>
                <w:sz w:val="24"/>
                <w:szCs w:val="24"/>
              </w:rPr>
              <w:t>Příjmy a výdaje domácnosti.</w:t>
            </w:r>
          </w:p>
          <w:p w:rsidR="00376E7F" w:rsidRDefault="00376E7F">
            <w:pPr>
              <w:suppressAutoHyphens w:val="0"/>
              <w:spacing w:after="0" w:line="240" w:lineRule="auto"/>
              <w:textAlignment w:val="auto"/>
              <w:rPr>
                <w:rFonts w:ascii="Times New Roman" w:hAnsi="Times New Roman"/>
                <w:sz w:val="24"/>
                <w:szCs w:val="24"/>
              </w:rPr>
            </w:pPr>
          </w:p>
          <w:p w:rsidR="00376E7F" w:rsidRDefault="00260550">
            <w:pPr>
              <w:suppressAutoHyphens w:val="0"/>
              <w:spacing w:after="0" w:line="240" w:lineRule="auto"/>
              <w:textAlignment w:val="auto"/>
              <w:rPr>
                <w:rFonts w:ascii="Times New Roman" w:hAnsi="Times New Roman"/>
                <w:sz w:val="24"/>
                <w:szCs w:val="24"/>
              </w:rPr>
            </w:pPr>
            <w:r>
              <w:rPr>
                <w:rFonts w:ascii="Times New Roman" w:hAnsi="Times New Roman"/>
                <w:sz w:val="24"/>
                <w:szCs w:val="24"/>
              </w:rPr>
              <w:t>Reklama.</w:t>
            </w:r>
          </w:p>
          <w:p w:rsidR="00376E7F" w:rsidRDefault="00376E7F">
            <w:pPr>
              <w:suppressAutoHyphens w:val="0"/>
              <w:spacing w:after="0" w:line="240" w:lineRule="auto"/>
              <w:textAlignment w:val="auto"/>
              <w:rPr>
                <w:rFonts w:ascii="Times New Roman" w:hAnsi="Times New Roman"/>
                <w:sz w:val="24"/>
                <w:szCs w:val="24"/>
              </w:rPr>
            </w:pPr>
          </w:p>
          <w:p w:rsidR="00376E7F" w:rsidRDefault="00260550">
            <w:pPr>
              <w:suppressAutoHyphens w:val="0"/>
              <w:spacing w:after="0" w:line="240" w:lineRule="auto"/>
              <w:textAlignment w:val="auto"/>
              <w:rPr>
                <w:rFonts w:ascii="Times New Roman" w:hAnsi="Times New Roman"/>
                <w:sz w:val="24"/>
                <w:szCs w:val="24"/>
              </w:rPr>
            </w:pPr>
            <w:r>
              <w:rPr>
                <w:rFonts w:ascii="Times New Roman" w:hAnsi="Times New Roman"/>
                <w:sz w:val="24"/>
                <w:szCs w:val="24"/>
              </w:rPr>
              <w:t>Reklamace.</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6E7F" w:rsidRDefault="00260550">
            <w:pPr>
              <w:suppressAutoHyphens w:val="0"/>
              <w:spacing w:after="0" w:line="240" w:lineRule="auto"/>
              <w:textAlignment w:val="auto"/>
              <w:rPr>
                <w:rFonts w:ascii="Times New Roman" w:hAnsi="Times New Roman"/>
                <w:sz w:val="24"/>
                <w:szCs w:val="24"/>
              </w:rPr>
            </w:pPr>
            <w:r>
              <w:rPr>
                <w:rFonts w:ascii="Times New Roman" w:hAnsi="Times New Roman"/>
                <w:sz w:val="24"/>
                <w:szCs w:val="24"/>
              </w:rPr>
              <w:t>• žák na příkladu vysvětlí, proč není možné realizovat všechny chtěné výdaje</w:t>
            </w:r>
          </w:p>
        </w:tc>
      </w:tr>
      <w:tr w:rsidR="00376E7F">
        <w:tc>
          <w:tcPr>
            <w:tcW w:w="3020" w:type="dxa"/>
            <w:tcBorders>
              <w:top w:val="single" w:sz="4" w:space="0" w:color="000000"/>
              <w:left w:val="single" w:sz="4" w:space="0" w:color="000000"/>
              <w:bottom w:val="single" w:sz="4" w:space="0" w:color="000000"/>
              <w:right w:val="single" w:sz="4" w:space="0" w:color="000000"/>
            </w:tcBorders>
            <w:shd w:val="clear" w:color="auto" w:fill="B4C6E7"/>
            <w:tcMar>
              <w:top w:w="0" w:type="dxa"/>
              <w:left w:w="108" w:type="dxa"/>
              <w:bottom w:w="0" w:type="dxa"/>
              <w:right w:w="108" w:type="dxa"/>
            </w:tcMar>
            <w:vAlign w:val="center"/>
          </w:tcPr>
          <w:p w:rsidR="00376E7F" w:rsidRDefault="00260550">
            <w:pPr>
              <w:suppressAutoHyphens w:val="0"/>
              <w:spacing w:after="0" w:line="240" w:lineRule="auto"/>
              <w:jc w:val="center"/>
              <w:textAlignment w:val="auto"/>
              <w:rPr>
                <w:rFonts w:ascii="Times New Roman" w:hAnsi="Times New Roman"/>
                <w:sz w:val="24"/>
                <w:szCs w:val="24"/>
              </w:rPr>
            </w:pPr>
            <w:r>
              <w:rPr>
                <w:rFonts w:ascii="Times New Roman" w:hAnsi="Times New Roman"/>
                <w:sz w:val="24"/>
                <w:szCs w:val="24"/>
              </w:rPr>
              <w:t>FINANČNÍ PRODUKTY</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6E7F" w:rsidRDefault="00260550">
            <w:pPr>
              <w:suppressAutoHyphens w:val="0"/>
              <w:spacing w:after="0" w:line="240" w:lineRule="auto"/>
              <w:textAlignment w:val="auto"/>
              <w:rPr>
                <w:rFonts w:ascii="Times New Roman" w:hAnsi="Times New Roman"/>
                <w:sz w:val="24"/>
                <w:szCs w:val="24"/>
              </w:rPr>
            </w:pPr>
            <w:r>
              <w:rPr>
                <w:rFonts w:ascii="Times New Roman" w:hAnsi="Times New Roman"/>
                <w:sz w:val="24"/>
                <w:szCs w:val="24"/>
              </w:rPr>
              <w:t>Úspory a půjčky.</w:t>
            </w:r>
          </w:p>
        </w:tc>
        <w:tc>
          <w:tcPr>
            <w:tcW w:w="3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76E7F" w:rsidRDefault="00260550">
            <w:pPr>
              <w:suppressAutoHyphens w:val="0"/>
              <w:spacing w:after="0" w:line="240" w:lineRule="auto"/>
              <w:textAlignment w:val="auto"/>
              <w:rPr>
                <w:rFonts w:ascii="Times New Roman" w:hAnsi="Times New Roman"/>
                <w:sz w:val="24"/>
                <w:szCs w:val="24"/>
              </w:rPr>
            </w:pPr>
            <w:r>
              <w:rPr>
                <w:rFonts w:ascii="Times New Roman" w:hAnsi="Times New Roman"/>
                <w:sz w:val="24"/>
                <w:szCs w:val="24"/>
              </w:rPr>
              <w:t>• žák vysvětlí, proč spořit, jak spořit a pokud si musí půjčit</w:t>
            </w:r>
            <w:r w:rsidR="000C35C4">
              <w:rPr>
                <w:rFonts w:ascii="Times New Roman" w:hAnsi="Times New Roman"/>
                <w:sz w:val="24"/>
                <w:szCs w:val="24"/>
              </w:rPr>
              <w:t>,</w:t>
            </w:r>
            <w:r>
              <w:rPr>
                <w:rFonts w:ascii="Times New Roman" w:hAnsi="Times New Roman"/>
                <w:sz w:val="24"/>
                <w:szCs w:val="24"/>
              </w:rPr>
              <w:t xml:space="preserve"> tak na co a jak splácet dluhy</w:t>
            </w:r>
          </w:p>
        </w:tc>
      </w:tr>
    </w:tbl>
    <w:p w:rsidR="00376E7F" w:rsidRDefault="00376E7F">
      <w:pPr>
        <w:rPr>
          <w:rFonts w:ascii="Times New Roman" w:hAnsi="Times New Roman"/>
          <w:sz w:val="28"/>
          <w:szCs w:val="28"/>
        </w:rPr>
      </w:pPr>
    </w:p>
    <w:p w:rsidR="00376E7F" w:rsidRPr="0077213C" w:rsidRDefault="00A467D1">
      <w:pPr>
        <w:rPr>
          <w:sz w:val="24"/>
          <w:szCs w:val="24"/>
        </w:rPr>
      </w:pPr>
      <w:r w:rsidRPr="0077213C">
        <w:rPr>
          <w:rFonts w:ascii="Times New Roman" w:hAnsi="Times New Roman"/>
          <w:b/>
          <w:sz w:val="24"/>
          <w:szCs w:val="24"/>
        </w:rPr>
        <w:t>Tabulka</w:t>
      </w:r>
      <w:r w:rsidR="00260550" w:rsidRPr="0077213C">
        <w:rPr>
          <w:rFonts w:ascii="Times New Roman" w:hAnsi="Times New Roman"/>
          <w:b/>
          <w:sz w:val="24"/>
          <w:szCs w:val="24"/>
        </w:rPr>
        <w:t xml:space="preserve"> č. </w:t>
      </w:r>
      <w:r w:rsidRPr="0077213C">
        <w:rPr>
          <w:rFonts w:ascii="Times New Roman" w:hAnsi="Times New Roman"/>
          <w:b/>
          <w:sz w:val="24"/>
          <w:szCs w:val="24"/>
        </w:rPr>
        <w:t>1</w:t>
      </w:r>
      <w:r w:rsidR="00260550" w:rsidRPr="0077213C">
        <w:rPr>
          <w:rFonts w:ascii="Times New Roman" w:hAnsi="Times New Roman"/>
          <w:b/>
          <w:sz w:val="24"/>
          <w:szCs w:val="24"/>
        </w:rPr>
        <w:t>.</w:t>
      </w:r>
      <w:r w:rsidR="00260550" w:rsidRPr="0077213C">
        <w:rPr>
          <w:rFonts w:ascii="Times New Roman" w:hAnsi="Times New Roman"/>
          <w:sz w:val="24"/>
          <w:szCs w:val="24"/>
        </w:rPr>
        <w:t xml:space="preserve"> </w:t>
      </w:r>
      <w:r w:rsidR="00AE1353" w:rsidRPr="0077213C">
        <w:rPr>
          <w:rFonts w:ascii="Times New Roman" w:hAnsi="Times New Roman"/>
          <w:sz w:val="24"/>
          <w:szCs w:val="24"/>
        </w:rPr>
        <w:t xml:space="preserve"> </w:t>
      </w:r>
      <w:r w:rsidR="00AE1353" w:rsidRPr="0077213C">
        <w:rPr>
          <w:rFonts w:ascii="Times New Roman" w:hAnsi="Times New Roman"/>
          <w:b/>
          <w:bCs/>
          <w:sz w:val="24"/>
          <w:szCs w:val="24"/>
        </w:rPr>
        <w:t>Oblasti vzdělávání finanční gramotnosti na 1. stupni</w:t>
      </w:r>
      <w:r w:rsidR="00260550" w:rsidRPr="0077213C">
        <w:rPr>
          <w:rFonts w:ascii="Times New Roman" w:hAnsi="Times New Roman"/>
          <w:sz w:val="24"/>
          <w:szCs w:val="24"/>
        </w:rPr>
        <w:t xml:space="preserve">                                                                                                          Zdroj Ministerstvo financí ČR. </w:t>
      </w:r>
      <w:r w:rsidR="00260550" w:rsidRPr="0077213C">
        <w:rPr>
          <w:rFonts w:ascii="Times New Roman" w:hAnsi="Times New Roman"/>
          <w:i/>
          <w:sz w:val="24"/>
          <w:szCs w:val="24"/>
        </w:rPr>
        <w:t xml:space="preserve">Národní Strategie finančního vzdělávání.                    </w:t>
      </w:r>
      <w:r w:rsidR="0077213C">
        <w:rPr>
          <w:rFonts w:ascii="Times New Roman" w:hAnsi="Times New Roman"/>
          <w:i/>
          <w:sz w:val="24"/>
          <w:szCs w:val="24"/>
        </w:rPr>
        <w:t xml:space="preserve">  </w:t>
      </w:r>
      <w:r w:rsidR="00260550" w:rsidRPr="0077213C">
        <w:rPr>
          <w:rFonts w:ascii="Times New Roman" w:hAnsi="Times New Roman"/>
          <w:i/>
          <w:sz w:val="24"/>
          <w:szCs w:val="24"/>
        </w:rPr>
        <w:t xml:space="preserve">  </w:t>
      </w:r>
      <w:r w:rsidR="00260550" w:rsidRPr="0077213C">
        <w:rPr>
          <w:rFonts w:ascii="Times New Roman" w:hAnsi="Times New Roman"/>
          <w:sz w:val="24"/>
          <w:szCs w:val="24"/>
        </w:rPr>
        <w:t>Vlastní zpracování</w:t>
      </w:r>
    </w:p>
    <w:p w:rsidR="00376E7F" w:rsidRDefault="00376E7F">
      <w:pPr>
        <w:rPr>
          <w:rFonts w:ascii="Times New Roman" w:hAnsi="Times New Roman"/>
          <w:sz w:val="28"/>
          <w:szCs w:val="28"/>
        </w:rPr>
      </w:pPr>
    </w:p>
    <w:p w:rsidR="00376E7F" w:rsidRDefault="00260550">
      <w:pPr>
        <w:rPr>
          <w:rFonts w:ascii="Times New Roman" w:hAnsi="Times New Roman"/>
          <w:b/>
          <w:sz w:val="28"/>
          <w:szCs w:val="28"/>
        </w:rPr>
      </w:pPr>
      <w:r>
        <w:rPr>
          <w:rFonts w:ascii="Times New Roman" w:hAnsi="Times New Roman"/>
          <w:b/>
          <w:sz w:val="28"/>
          <w:szCs w:val="28"/>
        </w:rPr>
        <w:t>2.</w:t>
      </w:r>
      <w:r w:rsidR="00343D3D">
        <w:rPr>
          <w:rFonts w:ascii="Times New Roman" w:hAnsi="Times New Roman"/>
          <w:b/>
          <w:sz w:val="28"/>
          <w:szCs w:val="28"/>
        </w:rPr>
        <w:t>2</w:t>
      </w:r>
      <w:r>
        <w:rPr>
          <w:rFonts w:ascii="Times New Roman" w:hAnsi="Times New Roman"/>
          <w:b/>
          <w:sz w:val="28"/>
          <w:szCs w:val="28"/>
        </w:rPr>
        <w:t>. RÁMCOVÝ VZDĚLÁVACÍ PROGRAM PRO ZÁKLADNÍ VZDĚLÁVÁNÍ</w:t>
      </w:r>
    </w:p>
    <w:p w:rsidR="00376E7F" w:rsidRDefault="00376E7F">
      <w:pPr>
        <w:spacing w:line="276" w:lineRule="auto"/>
        <w:rPr>
          <w:rFonts w:ascii="Times New Roman" w:hAnsi="Times New Roman"/>
          <w:sz w:val="28"/>
          <w:szCs w:val="28"/>
        </w:rPr>
      </w:pPr>
    </w:p>
    <w:p w:rsidR="006B6BF5" w:rsidRPr="006B6BF5" w:rsidRDefault="00260550">
      <w:pPr>
        <w:suppressAutoHyphens w:val="0"/>
        <w:autoSpaceDE w:val="0"/>
        <w:spacing w:after="0"/>
        <w:textAlignment w:val="auto"/>
        <w:rPr>
          <w:rFonts w:ascii="Times New Roman" w:hAnsi="Times New Roman"/>
          <w:sz w:val="24"/>
          <w:szCs w:val="24"/>
        </w:rPr>
      </w:pPr>
      <w:r>
        <w:rPr>
          <w:rFonts w:ascii="Times New Roman" w:hAnsi="Times New Roman"/>
          <w:sz w:val="28"/>
          <w:szCs w:val="28"/>
        </w:rPr>
        <w:t xml:space="preserve">   </w:t>
      </w:r>
      <w:r w:rsidRPr="00A87E1C">
        <w:rPr>
          <w:rFonts w:ascii="Times New Roman" w:hAnsi="Times New Roman"/>
          <w:sz w:val="24"/>
          <w:szCs w:val="24"/>
        </w:rPr>
        <w:t>Pro základní vzdělávání je Standard finanční gramotnosti pro základní vzdělávání nově začleněn do upraveného Rámcového vzdělávacího programu pro základní vzdělávání (dále jen RVP ZV), platného od 1. 9. 2013. Finanční gramotnost se tak v rámci RVP ZV stává povin</w:t>
      </w:r>
      <w:r w:rsidRPr="00A87E1C">
        <w:rPr>
          <w:rFonts w:ascii="Times New Roman" w:hAnsi="Times New Roman"/>
          <w:sz w:val="24"/>
          <w:szCs w:val="24"/>
        </w:rPr>
        <w:lastRenderedPageBreak/>
        <w:t>nou součástí základního vzdělávání.  Finanční gramotnost je do základního vzdělávání začleněna plošně, termín finanční gramotnost nebo budování finanční gramotnost přímo v RVP ZV      nenalezneme. Důležitým vodítkem v RVP ZV jsou klíčové kompetence, ve kterých je obecně zahrnuto vše, co je pro podporu finanční gramotnosti potřebné</w:t>
      </w:r>
      <w:r w:rsidR="006B6BF5">
        <w:rPr>
          <w:rFonts w:ascii="Times New Roman" w:hAnsi="Times New Roman"/>
          <w:sz w:val="24"/>
          <w:szCs w:val="24"/>
        </w:rPr>
        <w:t xml:space="preserve">, </w:t>
      </w:r>
      <w:r w:rsidRPr="00A87E1C">
        <w:rPr>
          <w:rFonts w:ascii="Times New Roman" w:hAnsi="Times New Roman"/>
          <w:sz w:val="24"/>
          <w:szCs w:val="24"/>
        </w:rPr>
        <w:t>kam by budování finanční gramotnosti mělo směřovat. RVP ZV navazuje svým pojetím na Rámcový vzdělávací program pro předškolní vzdělávání a je východiskem pro koncepci Rámcového vzdělávacího programu pro střední vzdělávání. Každá vzdělávací oblast v RVP ZV je dále rozdělena na 1. a 2. stupeň a první stupeň se dále dělí na I. období, ve kterém je zahrnut 1., 2. a 3. ročník ZŠ, a II. období, které zahrnuje 4. a 5. ročník ZŠ.</w:t>
      </w:r>
      <w:r w:rsidR="006B6BF5">
        <w:rPr>
          <w:rFonts w:ascii="Times New Roman" w:hAnsi="Times New Roman"/>
          <w:sz w:val="24"/>
          <w:szCs w:val="24"/>
        </w:rPr>
        <w:t xml:space="preserve"> Stěžejními oblastmi vzdělávání finanční gramotnosti na 1. stupni základních škol jsou tyto vzdělávací oblasti:</w:t>
      </w:r>
      <w:r w:rsidRPr="00A87E1C">
        <w:rPr>
          <w:rFonts w:ascii="Times New Roman" w:hAnsi="Times New Roman"/>
          <w:sz w:val="24"/>
          <w:szCs w:val="24"/>
        </w:rPr>
        <w:t xml:space="preserve"> </w:t>
      </w:r>
      <w:r>
        <w:rPr>
          <w:rFonts w:ascii="Times New Roman" w:hAnsi="Times New Roman"/>
          <w:sz w:val="28"/>
          <w:szCs w:val="28"/>
        </w:rPr>
        <w:t xml:space="preserve"> </w:t>
      </w:r>
    </w:p>
    <w:p w:rsidR="006B6BF5" w:rsidRDefault="00260550" w:rsidP="006B6BF5">
      <w:pPr>
        <w:suppressAutoHyphens w:val="0"/>
        <w:autoSpaceDE w:val="0"/>
        <w:spacing w:after="0"/>
        <w:textAlignment w:val="auto"/>
        <w:rPr>
          <w:rFonts w:ascii="Times New Roman" w:hAnsi="Times New Roman"/>
          <w:sz w:val="28"/>
          <w:szCs w:val="28"/>
        </w:rPr>
      </w:pPr>
      <w:r>
        <w:rPr>
          <w:rFonts w:ascii="Times New Roman" w:hAnsi="Times New Roman"/>
          <w:sz w:val="28"/>
          <w:szCs w:val="28"/>
        </w:rPr>
        <w:t xml:space="preserve"> </w:t>
      </w:r>
      <w:r w:rsidR="006B6BF5">
        <w:rPr>
          <w:rFonts w:ascii="Times New Roman" w:hAnsi="Times New Roman"/>
          <w:sz w:val="28"/>
          <w:szCs w:val="28"/>
        </w:rPr>
        <w:t xml:space="preserve"> </w:t>
      </w:r>
      <w:r w:rsidRPr="006B6BF5">
        <w:rPr>
          <w:rFonts w:ascii="Times New Roman" w:hAnsi="Times New Roman"/>
          <w:b/>
          <w:sz w:val="24"/>
          <w:szCs w:val="24"/>
        </w:rPr>
        <w:t>1. MATEMATIKA A JEJÍ APLIKAC</w:t>
      </w:r>
      <w:r w:rsidR="006B6BF5">
        <w:rPr>
          <w:rFonts w:ascii="Times New Roman" w:hAnsi="Times New Roman"/>
          <w:b/>
          <w:sz w:val="24"/>
          <w:szCs w:val="24"/>
        </w:rPr>
        <w:t>E</w:t>
      </w:r>
      <w:r>
        <w:rPr>
          <w:rFonts w:ascii="Times New Roman" w:hAnsi="Times New Roman"/>
          <w:sz w:val="28"/>
          <w:szCs w:val="28"/>
        </w:rPr>
        <w:t xml:space="preserve"> </w:t>
      </w:r>
    </w:p>
    <w:p w:rsidR="006B6BF5" w:rsidRDefault="006B6BF5">
      <w:pPr>
        <w:rPr>
          <w:rFonts w:ascii="Times New Roman" w:hAnsi="Times New Roman"/>
          <w:b/>
          <w:sz w:val="24"/>
          <w:szCs w:val="24"/>
        </w:rPr>
      </w:pPr>
      <w:r>
        <w:rPr>
          <w:rFonts w:ascii="Times New Roman" w:hAnsi="Times New Roman"/>
          <w:sz w:val="28"/>
          <w:szCs w:val="28"/>
        </w:rPr>
        <w:t xml:space="preserve">  </w:t>
      </w:r>
      <w:r w:rsidR="00260550" w:rsidRPr="00A87E1C">
        <w:rPr>
          <w:rFonts w:ascii="Times New Roman" w:hAnsi="Times New Roman"/>
          <w:sz w:val="24"/>
          <w:szCs w:val="24"/>
        </w:rPr>
        <w:t xml:space="preserve">Vzdělávací oblast </w:t>
      </w:r>
      <w:r w:rsidR="00260550" w:rsidRPr="00A87E1C">
        <w:rPr>
          <w:rFonts w:ascii="Times New Roman" w:hAnsi="Times New Roman"/>
          <w:i/>
          <w:sz w:val="24"/>
          <w:szCs w:val="24"/>
        </w:rPr>
        <w:t xml:space="preserve">Matematika a její aplikace </w:t>
      </w:r>
      <w:r w:rsidR="00260550" w:rsidRPr="00A87E1C">
        <w:rPr>
          <w:rFonts w:ascii="Times New Roman" w:hAnsi="Times New Roman"/>
          <w:sz w:val="24"/>
          <w:szCs w:val="24"/>
        </w:rPr>
        <w:t>je v základním vzdělávání založena především na aktivních činnostech, které jsou typické pro práci s matematickými objekty a pro užití matematiky v reálných situacích. Poskytuje</w:t>
      </w:r>
      <w:r w:rsidR="00260550">
        <w:rPr>
          <w:rFonts w:ascii="Times New Roman" w:hAnsi="Times New Roman"/>
          <w:sz w:val="28"/>
          <w:szCs w:val="28"/>
        </w:rPr>
        <w:t xml:space="preserve"> </w:t>
      </w:r>
      <w:r w:rsidR="00260550" w:rsidRPr="00A87E1C">
        <w:rPr>
          <w:rFonts w:ascii="Times New Roman" w:hAnsi="Times New Roman"/>
          <w:sz w:val="24"/>
          <w:szCs w:val="24"/>
        </w:rPr>
        <w:t>vědomosti a dovednosti potřebné</w:t>
      </w:r>
      <w:r w:rsidR="00260550">
        <w:rPr>
          <w:rFonts w:ascii="Times New Roman" w:hAnsi="Times New Roman"/>
          <w:sz w:val="28"/>
          <w:szCs w:val="28"/>
        </w:rPr>
        <w:t xml:space="preserve"> </w:t>
      </w:r>
      <w:r w:rsidR="00260550" w:rsidRPr="00A87E1C">
        <w:rPr>
          <w:rFonts w:ascii="Times New Roman" w:hAnsi="Times New Roman"/>
          <w:sz w:val="24"/>
          <w:szCs w:val="24"/>
        </w:rPr>
        <w:t>v praktickém život</w:t>
      </w:r>
      <w:r w:rsidR="0078001E">
        <w:rPr>
          <w:rFonts w:ascii="Times New Roman" w:hAnsi="Times New Roman"/>
          <w:sz w:val="24"/>
          <w:szCs w:val="24"/>
        </w:rPr>
        <w:t>ě</w:t>
      </w:r>
      <w:r w:rsidR="00260550" w:rsidRPr="00A87E1C">
        <w:rPr>
          <w:rFonts w:ascii="Times New Roman" w:hAnsi="Times New Roman"/>
          <w:sz w:val="24"/>
          <w:szCs w:val="24"/>
        </w:rPr>
        <w:t>. Vzdělávání v dané oblasti směřuje k utváření a rozvoji klíčových kompetencí tím, že vede žáka k využívání matematických poznatků a dovedností a praktických činnostech (Rámcový vzdělávací program pro základní vzdělávání</w:t>
      </w:r>
      <w:r>
        <w:rPr>
          <w:rFonts w:ascii="Times New Roman" w:hAnsi="Times New Roman"/>
          <w:sz w:val="24"/>
          <w:szCs w:val="24"/>
        </w:rPr>
        <w:t>, [online], 2013</w:t>
      </w:r>
      <w:r w:rsidR="00260550" w:rsidRPr="00A87E1C">
        <w:rPr>
          <w:rFonts w:ascii="Times New Roman" w:hAnsi="Times New Roman"/>
          <w:sz w:val="24"/>
          <w:szCs w:val="24"/>
        </w:rPr>
        <w:t>). Na 1. stupni základního vzdělávání se žáci setkávají s modelováním příkladů na pomoci různých předmětů, například k řešení slovních úloh z prostředí nakupování pomocí tištěných papírových mincí nebo počítání s přechodem přes desítku či stovku pomocí tištěných papírových mincí a bankovek. Žáci na 1. stupni základního vzdělávání pracují s čísly, což je předpokladem pro zdárné zvládnutí finanční gramotnosti, různé modelové situace v rámci slovních úloh tomu napomáhají. I tady je ale důležité podotknout, že tyto situace jsou pouze modelové, chybí zde reálný příklad z reálného života, například nakupování.</w:t>
      </w:r>
      <w:r w:rsidR="00260550">
        <w:rPr>
          <w:rFonts w:ascii="Times New Roman" w:hAnsi="Times New Roman"/>
          <w:sz w:val="28"/>
          <w:szCs w:val="28"/>
        </w:rPr>
        <w:t xml:space="preserve"> </w:t>
      </w:r>
      <w:r>
        <w:rPr>
          <w:rFonts w:ascii="Times New Roman" w:hAnsi="Times New Roman"/>
          <w:b/>
          <w:sz w:val="24"/>
          <w:szCs w:val="24"/>
        </w:rPr>
        <w:t xml:space="preserve">                                              </w:t>
      </w:r>
    </w:p>
    <w:p w:rsidR="006B6BF5" w:rsidRDefault="006B6BF5">
      <w:pPr>
        <w:rPr>
          <w:rFonts w:ascii="Times New Roman" w:hAnsi="Times New Roman"/>
          <w:b/>
          <w:sz w:val="24"/>
          <w:szCs w:val="24"/>
        </w:rPr>
      </w:pPr>
      <w:r>
        <w:rPr>
          <w:rFonts w:ascii="Times New Roman" w:hAnsi="Times New Roman"/>
          <w:b/>
          <w:sz w:val="24"/>
          <w:szCs w:val="24"/>
        </w:rPr>
        <w:t xml:space="preserve">   </w:t>
      </w:r>
      <w:r w:rsidR="00260550" w:rsidRPr="006B6BF5">
        <w:rPr>
          <w:rFonts w:ascii="Times New Roman" w:hAnsi="Times New Roman"/>
          <w:b/>
          <w:sz w:val="24"/>
          <w:szCs w:val="24"/>
        </w:rPr>
        <w:t>2. ČLOVĚK A JEHO SVĚT</w:t>
      </w:r>
      <w:r>
        <w:rPr>
          <w:rFonts w:ascii="Times New Roman" w:hAnsi="Times New Roman"/>
          <w:b/>
          <w:sz w:val="24"/>
          <w:szCs w:val="24"/>
        </w:rPr>
        <w:t xml:space="preserve">                                                                                                 </w:t>
      </w:r>
    </w:p>
    <w:p w:rsidR="006B6BF5" w:rsidRDefault="006B6BF5">
      <w:pPr>
        <w:rPr>
          <w:rFonts w:ascii="Times New Roman" w:hAnsi="Times New Roman"/>
          <w:b/>
          <w:sz w:val="24"/>
          <w:szCs w:val="24"/>
        </w:rPr>
      </w:pPr>
      <w:r>
        <w:rPr>
          <w:rFonts w:ascii="Times New Roman" w:hAnsi="Times New Roman"/>
          <w:b/>
          <w:sz w:val="24"/>
          <w:szCs w:val="24"/>
        </w:rPr>
        <w:t xml:space="preserve">   </w:t>
      </w:r>
      <w:r w:rsidR="00260550" w:rsidRPr="00A87E1C">
        <w:rPr>
          <w:rFonts w:ascii="Times New Roman" w:hAnsi="Times New Roman"/>
          <w:sz w:val="24"/>
          <w:szCs w:val="24"/>
        </w:rPr>
        <w:t xml:space="preserve">Vzdělávací oblast Člověk a jeho svět je jedinou vzdělávací oblastí RVP ZV, která je zaměřena pouze na 1. stupeň základního vzdělávání. Její vzdělávací oblast je naplněna tématy jako člověk, rodina, společnost, zdraví, příroda, kultura, technika, bezpečí a další témata. Dalo by se tedy říci, že právě v této oblasti jsou žáci vedeni k budování klíčových kompetencí, dovedností, postojů a hodnot pro finanční gramotnost. V charakteristice vzdělávací oblasti Člověk a jeho svět v RVP ZV je jednou z podmínek pro zdárné zvládnutí vlastní prožitek žáků vycházejí z konkrétní nebo modelové situace při osvojování daných dovedností, způsobů jednání a rozhodování. Pomáhá tak k upevnění pracovních a režimových návyků a je </w:t>
      </w:r>
      <w:r w:rsidR="00260550" w:rsidRPr="00A87E1C">
        <w:rPr>
          <w:rFonts w:ascii="Times New Roman" w:hAnsi="Times New Roman"/>
          <w:sz w:val="24"/>
          <w:szCs w:val="24"/>
        </w:rPr>
        <w:lastRenderedPageBreak/>
        <w:t xml:space="preserve">přípravou pro praktický život. V cílech vzdělávací oblasti Člověk a jeho svět je pak přímo určen směr k utváření a upevnění klíčových kompetencí tím, že vede žáka orientaci v problematice peněz a cen a ke správnému nakládání s vlastním rozpočtem a rozpočtem rodinným. Dále pak nedílnou součástí pro utváření finanční gramotnosti jsou klíčové kompetence, které vedou k samostatnému a sebevědomému vystupování, k efektivní a bezkonfliktní komunikaci na základě přijatých nebo obecně platných pravidel společného soužití. </w:t>
      </w:r>
    </w:p>
    <w:p w:rsidR="00C00886" w:rsidRDefault="00260550">
      <w:pPr>
        <w:rPr>
          <w:rFonts w:ascii="Times New Roman" w:hAnsi="Times New Roman"/>
          <w:b/>
          <w:sz w:val="28"/>
          <w:szCs w:val="28"/>
        </w:rPr>
      </w:pPr>
      <w:r w:rsidRPr="00C00886">
        <w:rPr>
          <w:rFonts w:ascii="Times New Roman" w:hAnsi="Times New Roman"/>
          <w:b/>
          <w:sz w:val="28"/>
          <w:szCs w:val="28"/>
        </w:rPr>
        <w:t>3. PRŮŘEZOVÁ TÉMATA</w:t>
      </w:r>
    </w:p>
    <w:p w:rsidR="00376E7F" w:rsidRPr="00C00886" w:rsidRDefault="00260550">
      <w:pPr>
        <w:rPr>
          <w:rFonts w:ascii="Times New Roman" w:hAnsi="Times New Roman"/>
          <w:b/>
          <w:sz w:val="28"/>
          <w:szCs w:val="28"/>
        </w:rPr>
      </w:pPr>
      <w:r w:rsidRPr="00A87E1C">
        <w:rPr>
          <w:rFonts w:ascii="Times New Roman" w:hAnsi="Times New Roman"/>
          <w:sz w:val="24"/>
          <w:szCs w:val="24"/>
        </w:rPr>
        <w:t xml:space="preserve">Průřezová témata se orientují v RVP ZV na okruh aktuálních problémů současného </w:t>
      </w:r>
      <w:proofErr w:type="gramStart"/>
      <w:r w:rsidRPr="00A87E1C">
        <w:rPr>
          <w:rFonts w:ascii="Times New Roman" w:hAnsi="Times New Roman"/>
          <w:sz w:val="24"/>
          <w:szCs w:val="24"/>
        </w:rPr>
        <w:t>světa</w:t>
      </w:r>
      <w:proofErr w:type="gramEnd"/>
      <w:r w:rsidRPr="00A87E1C">
        <w:rPr>
          <w:rFonts w:ascii="Times New Roman" w:hAnsi="Times New Roman"/>
          <w:sz w:val="24"/>
          <w:szCs w:val="24"/>
        </w:rPr>
        <w:t xml:space="preserve"> a proto se stala nedílnou a významnou součástí základního</w:t>
      </w:r>
      <w:r>
        <w:rPr>
          <w:rFonts w:ascii="Times New Roman" w:hAnsi="Times New Roman"/>
          <w:sz w:val="28"/>
          <w:szCs w:val="28"/>
        </w:rPr>
        <w:t xml:space="preserve"> </w:t>
      </w:r>
      <w:r w:rsidRPr="00A87E1C">
        <w:rPr>
          <w:rFonts w:ascii="Times New Roman" w:hAnsi="Times New Roman"/>
          <w:sz w:val="24"/>
          <w:szCs w:val="24"/>
        </w:rPr>
        <w:t>vzdělávání. Průřezová témata</w:t>
      </w:r>
      <w:r>
        <w:rPr>
          <w:rFonts w:ascii="Times New Roman" w:hAnsi="Times New Roman"/>
          <w:sz w:val="28"/>
          <w:szCs w:val="28"/>
        </w:rPr>
        <w:t xml:space="preserve"> </w:t>
      </w:r>
      <w:r w:rsidRPr="00A87E1C">
        <w:rPr>
          <w:rFonts w:ascii="Times New Roman" w:hAnsi="Times New Roman"/>
          <w:sz w:val="24"/>
          <w:szCs w:val="24"/>
        </w:rPr>
        <w:t xml:space="preserve">vytvářejí příležitosti pro individuální uplatnění žáků, ale i pro jejich vzájemnou spolupráci. Napomáhají tak rozvoji </w:t>
      </w:r>
      <w:proofErr w:type="gramStart"/>
      <w:r w:rsidRPr="00A87E1C">
        <w:rPr>
          <w:rFonts w:ascii="Times New Roman" w:hAnsi="Times New Roman"/>
          <w:sz w:val="24"/>
          <w:szCs w:val="24"/>
        </w:rPr>
        <w:t>žáka</w:t>
      </w:r>
      <w:proofErr w:type="gramEnd"/>
      <w:r w:rsidRPr="00A87E1C">
        <w:rPr>
          <w:rFonts w:ascii="Times New Roman" w:hAnsi="Times New Roman"/>
          <w:sz w:val="24"/>
          <w:szCs w:val="24"/>
        </w:rPr>
        <w:t xml:space="preserve"> a to především v oblasti utváření hodnot o postojů.</w:t>
      </w:r>
      <w:r w:rsidR="006B6BF5">
        <w:rPr>
          <w:rFonts w:ascii="Times New Roman" w:hAnsi="Times New Roman"/>
          <w:sz w:val="24"/>
          <w:szCs w:val="24"/>
        </w:rPr>
        <w:t xml:space="preserve"> </w:t>
      </w:r>
      <w:r w:rsidRPr="00A87E1C">
        <w:rPr>
          <w:rFonts w:ascii="Times New Roman" w:hAnsi="Times New Roman"/>
          <w:sz w:val="24"/>
          <w:szCs w:val="24"/>
        </w:rPr>
        <w:t xml:space="preserve">Průřezová témata jsou rozdělena do </w:t>
      </w:r>
      <w:proofErr w:type="gramStart"/>
      <w:r w:rsidRPr="00A87E1C">
        <w:rPr>
          <w:rFonts w:ascii="Times New Roman" w:hAnsi="Times New Roman"/>
          <w:sz w:val="24"/>
          <w:szCs w:val="24"/>
        </w:rPr>
        <w:t>6-ti</w:t>
      </w:r>
      <w:proofErr w:type="gramEnd"/>
      <w:r w:rsidRPr="00A87E1C">
        <w:rPr>
          <w:rFonts w:ascii="Times New Roman" w:hAnsi="Times New Roman"/>
          <w:sz w:val="24"/>
          <w:szCs w:val="24"/>
        </w:rPr>
        <w:t xml:space="preserve"> tematických celků takto: osobnostní a sociální výchova, výchova demokratického občana, výchova k myšlení v evropských a globálních</w:t>
      </w:r>
      <w:r w:rsidR="006B6BF5">
        <w:rPr>
          <w:rFonts w:ascii="Times New Roman" w:hAnsi="Times New Roman"/>
          <w:sz w:val="24"/>
          <w:szCs w:val="24"/>
        </w:rPr>
        <w:t xml:space="preserve"> </w:t>
      </w:r>
      <w:r w:rsidRPr="00A87E1C">
        <w:rPr>
          <w:rFonts w:ascii="Times New Roman" w:hAnsi="Times New Roman"/>
          <w:sz w:val="24"/>
          <w:szCs w:val="24"/>
        </w:rPr>
        <w:t>souvis</w:t>
      </w:r>
      <w:r w:rsidR="006B6BF5">
        <w:rPr>
          <w:rFonts w:ascii="Times New Roman" w:hAnsi="Times New Roman"/>
          <w:sz w:val="24"/>
          <w:szCs w:val="24"/>
        </w:rPr>
        <w:t>-</w:t>
      </w:r>
      <w:proofErr w:type="spellStart"/>
      <w:r w:rsidRPr="00A87E1C">
        <w:rPr>
          <w:rFonts w:ascii="Times New Roman" w:hAnsi="Times New Roman"/>
          <w:sz w:val="24"/>
          <w:szCs w:val="24"/>
        </w:rPr>
        <w:t>lostech</w:t>
      </w:r>
      <w:proofErr w:type="spellEnd"/>
      <w:r w:rsidRPr="00A87E1C">
        <w:rPr>
          <w:rFonts w:ascii="Times New Roman" w:hAnsi="Times New Roman"/>
          <w:sz w:val="24"/>
          <w:szCs w:val="24"/>
        </w:rPr>
        <w:t xml:space="preserve">, multikulturní výchova, environmentální výchova a mediální výchova. Všechny tyto tematické celky jsou zastoupeny ve všech ročnících základního vzdělávání a procházejí napříč vzdělávacími oblastmi a umožňují tak propojení vzdělávacích obsahů oborů. To zaručuje, že je vzdělávání žáků komplexní, což je pozitivní a žádoucí pro rozvíjení klíčových kompetencí žáků. Vzdělávací oblast Průřezová témata je velmi rozsáhlou vzdělávací oblastí. </w:t>
      </w:r>
    </w:p>
    <w:p w:rsidR="005301C0" w:rsidRPr="00A87E1C" w:rsidRDefault="005301C0">
      <w:pPr>
        <w:rPr>
          <w:rFonts w:ascii="Times New Roman" w:hAnsi="Times New Roman"/>
          <w:sz w:val="24"/>
          <w:szCs w:val="24"/>
        </w:rPr>
      </w:pPr>
      <w:r w:rsidRPr="00A87E1C">
        <w:rPr>
          <w:rFonts w:ascii="Times New Roman" w:hAnsi="Times New Roman"/>
          <w:sz w:val="24"/>
          <w:szCs w:val="24"/>
        </w:rPr>
        <w:t xml:space="preserve">   Tato </w:t>
      </w:r>
      <w:r w:rsidR="006B6BF5">
        <w:rPr>
          <w:rFonts w:ascii="Times New Roman" w:hAnsi="Times New Roman"/>
          <w:sz w:val="24"/>
          <w:szCs w:val="24"/>
        </w:rPr>
        <w:t xml:space="preserve">diplomová </w:t>
      </w:r>
      <w:r w:rsidRPr="00A87E1C">
        <w:rPr>
          <w:rFonts w:ascii="Times New Roman" w:hAnsi="Times New Roman"/>
          <w:sz w:val="24"/>
          <w:szCs w:val="24"/>
        </w:rPr>
        <w:t>práce se však zabývá postojem rodičů k výchově a vztahu k</w:t>
      </w:r>
      <w:r w:rsidR="00645C20" w:rsidRPr="00A87E1C">
        <w:rPr>
          <w:rFonts w:ascii="Times New Roman" w:hAnsi="Times New Roman"/>
          <w:sz w:val="24"/>
          <w:szCs w:val="24"/>
        </w:rPr>
        <w:t> </w:t>
      </w:r>
      <w:r w:rsidRPr="00A87E1C">
        <w:rPr>
          <w:rFonts w:ascii="Times New Roman" w:hAnsi="Times New Roman"/>
          <w:sz w:val="24"/>
          <w:szCs w:val="24"/>
        </w:rPr>
        <w:t>penězům</w:t>
      </w:r>
      <w:r w:rsidR="00645C20" w:rsidRPr="00A87E1C">
        <w:rPr>
          <w:rFonts w:ascii="Times New Roman" w:hAnsi="Times New Roman"/>
          <w:sz w:val="24"/>
          <w:szCs w:val="24"/>
        </w:rPr>
        <w:t xml:space="preserve"> svých dětí</w:t>
      </w:r>
      <w:r w:rsidRPr="00A87E1C">
        <w:rPr>
          <w:rFonts w:ascii="Times New Roman" w:hAnsi="Times New Roman"/>
          <w:sz w:val="24"/>
          <w:szCs w:val="24"/>
        </w:rPr>
        <w:t xml:space="preserve">. </w:t>
      </w:r>
      <w:r w:rsidR="00645C20" w:rsidRPr="00A87E1C">
        <w:rPr>
          <w:rFonts w:ascii="Times New Roman" w:hAnsi="Times New Roman"/>
          <w:sz w:val="24"/>
          <w:szCs w:val="24"/>
        </w:rPr>
        <w:t>Tuto problematiku rozvedeme v další kapitole.</w:t>
      </w:r>
    </w:p>
    <w:p w:rsidR="00645C20" w:rsidRDefault="00645C20">
      <w:pPr>
        <w:rPr>
          <w:rFonts w:ascii="Times New Roman" w:hAnsi="Times New Roman"/>
          <w:sz w:val="28"/>
          <w:szCs w:val="28"/>
        </w:rPr>
      </w:pPr>
    </w:p>
    <w:p w:rsidR="00376E7F" w:rsidRDefault="00376E7F"/>
    <w:p w:rsidR="00376E7F" w:rsidRDefault="00376E7F">
      <w:pPr>
        <w:rPr>
          <w:rFonts w:ascii="Times New Roman" w:hAnsi="Times New Roman"/>
          <w:b/>
          <w:sz w:val="28"/>
          <w:szCs w:val="28"/>
        </w:rPr>
      </w:pPr>
    </w:p>
    <w:p w:rsidR="00376E7F" w:rsidRDefault="00376E7F">
      <w:pPr>
        <w:rPr>
          <w:rFonts w:ascii="Times New Roman" w:hAnsi="Times New Roman"/>
          <w:b/>
          <w:sz w:val="28"/>
          <w:szCs w:val="28"/>
        </w:rPr>
      </w:pPr>
    </w:p>
    <w:p w:rsidR="00376E7F" w:rsidRDefault="00376E7F">
      <w:pPr>
        <w:rPr>
          <w:rFonts w:ascii="Times New Roman" w:hAnsi="Times New Roman"/>
          <w:b/>
          <w:sz w:val="28"/>
          <w:szCs w:val="28"/>
        </w:rPr>
      </w:pPr>
    </w:p>
    <w:p w:rsidR="00DE7945" w:rsidRDefault="00DE7945">
      <w:pPr>
        <w:rPr>
          <w:rFonts w:ascii="Times New Roman" w:hAnsi="Times New Roman"/>
          <w:b/>
          <w:sz w:val="28"/>
          <w:szCs w:val="28"/>
        </w:rPr>
      </w:pPr>
    </w:p>
    <w:p w:rsidR="0077213C" w:rsidRDefault="0077213C">
      <w:pPr>
        <w:rPr>
          <w:rFonts w:ascii="Times New Roman" w:hAnsi="Times New Roman"/>
          <w:b/>
          <w:sz w:val="32"/>
          <w:szCs w:val="32"/>
        </w:rPr>
      </w:pPr>
    </w:p>
    <w:p w:rsidR="001A27E7" w:rsidRDefault="001A27E7">
      <w:pPr>
        <w:rPr>
          <w:rFonts w:ascii="Times New Roman" w:hAnsi="Times New Roman"/>
          <w:b/>
          <w:sz w:val="32"/>
          <w:szCs w:val="32"/>
        </w:rPr>
      </w:pPr>
    </w:p>
    <w:p w:rsidR="00376E7F" w:rsidRPr="00A87E1C" w:rsidRDefault="00260550">
      <w:pPr>
        <w:rPr>
          <w:rFonts w:ascii="Times New Roman" w:hAnsi="Times New Roman"/>
          <w:b/>
          <w:sz w:val="32"/>
          <w:szCs w:val="32"/>
        </w:rPr>
      </w:pPr>
      <w:r w:rsidRPr="00A87E1C">
        <w:rPr>
          <w:rFonts w:ascii="Times New Roman" w:hAnsi="Times New Roman"/>
          <w:b/>
          <w:sz w:val="32"/>
          <w:szCs w:val="32"/>
        </w:rPr>
        <w:lastRenderedPageBreak/>
        <w:t>3. FINANČNÍ GRAMOTNOST, PENÍZE A RODINA</w:t>
      </w:r>
    </w:p>
    <w:p w:rsidR="00376E7F" w:rsidRDefault="00376E7F">
      <w:pPr>
        <w:jc w:val="center"/>
      </w:pPr>
    </w:p>
    <w:p w:rsidR="00376E7F" w:rsidRDefault="00260550">
      <w:pPr>
        <w:rPr>
          <w:rFonts w:ascii="Times New Roman" w:hAnsi="Times New Roman"/>
          <w:sz w:val="24"/>
          <w:szCs w:val="24"/>
        </w:rPr>
      </w:pPr>
      <w:r>
        <w:rPr>
          <w:rFonts w:ascii="Times New Roman" w:hAnsi="Times New Roman"/>
          <w:sz w:val="28"/>
          <w:szCs w:val="28"/>
        </w:rPr>
        <w:t xml:space="preserve">   </w:t>
      </w:r>
      <w:r w:rsidRPr="00A87E1C">
        <w:rPr>
          <w:rFonts w:ascii="Times New Roman" w:hAnsi="Times New Roman"/>
          <w:sz w:val="24"/>
          <w:szCs w:val="24"/>
        </w:rPr>
        <w:t>V předchozí kapitole js</w:t>
      </w:r>
      <w:r w:rsidR="00E05EBA" w:rsidRPr="00A87E1C">
        <w:rPr>
          <w:rFonts w:ascii="Times New Roman" w:hAnsi="Times New Roman"/>
          <w:sz w:val="24"/>
          <w:szCs w:val="24"/>
        </w:rPr>
        <w:t>me</w:t>
      </w:r>
      <w:r w:rsidRPr="00A87E1C">
        <w:rPr>
          <w:rFonts w:ascii="Times New Roman" w:hAnsi="Times New Roman"/>
          <w:sz w:val="24"/>
          <w:szCs w:val="24"/>
        </w:rPr>
        <w:t xml:space="preserve"> se zaměřil</w:t>
      </w:r>
      <w:r w:rsidR="00E05EBA" w:rsidRPr="00A87E1C">
        <w:rPr>
          <w:rFonts w:ascii="Times New Roman" w:hAnsi="Times New Roman"/>
          <w:sz w:val="24"/>
          <w:szCs w:val="24"/>
        </w:rPr>
        <w:t>i</w:t>
      </w:r>
      <w:r w:rsidRPr="00A87E1C">
        <w:rPr>
          <w:rFonts w:ascii="Times New Roman" w:hAnsi="Times New Roman"/>
          <w:sz w:val="24"/>
          <w:szCs w:val="24"/>
        </w:rPr>
        <w:t xml:space="preserve"> na to, proč je důležit</w:t>
      </w:r>
      <w:r w:rsidR="00E05EBA" w:rsidRPr="00A87E1C">
        <w:rPr>
          <w:rFonts w:ascii="Times New Roman" w:hAnsi="Times New Roman"/>
          <w:sz w:val="24"/>
          <w:szCs w:val="24"/>
        </w:rPr>
        <w:t>é</w:t>
      </w:r>
      <w:r w:rsidRPr="00A87E1C">
        <w:rPr>
          <w:rFonts w:ascii="Times New Roman" w:hAnsi="Times New Roman"/>
          <w:sz w:val="24"/>
          <w:szCs w:val="24"/>
        </w:rPr>
        <w:t xml:space="preserve"> zavádět finanční </w:t>
      </w:r>
      <w:proofErr w:type="gramStart"/>
      <w:r w:rsidRPr="00A87E1C">
        <w:rPr>
          <w:rFonts w:ascii="Times New Roman" w:hAnsi="Times New Roman"/>
          <w:sz w:val="24"/>
          <w:szCs w:val="24"/>
        </w:rPr>
        <w:t xml:space="preserve">gramotnost </w:t>
      </w:r>
      <w:r w:rsidR="00C73ADF">
        <w:rPr>
          <w:rFonts w:ascii="Times New Roman" w:hAnsi="Times New Roman"/>
          <w:sz w:val="24"/>
          <w:szCs w:val="24"/>
        </w:rPr>
        <w:t xml:space="preserve"> </w:t>
      </w:r>
      <w:r w:rsidRPr="00A87E1C">
        <w:rPr>
          <w:rFonts w:ascii="Times New Roman" w:hAnsi="Times New Roman"/>
          <w:sz w:val="24"/>
          <w:szCs w:val="24"/>
        </w:rPr>
        <w:t>do</w:t>
      </w:r>
      <w:proofErr w:type="gramEnd"/>
      <w:r w:rsidRPr="00A87E1C">
        <w:rPr>
          <w:rFonts w:ascii="Times New Roman" w:hAnsi="Times New Roman"/>
          <w:sz w:val="24"/>
          <w:szCs w:val="24"/>
        </w:rPr>
        <w:t xml:space="preserve"> škol, jakými způsoby se finanční gramotnosti věnují odborníci a pedagogové tak, aby v dostatečné míře osvětlili dětem svět financí ve školní sféře. Peníze provázejí člověka od raného dětství. Pro učitele i rodiče je důležité uvědomit si, jaké mají děti možnosti a schopnosti k jejich pochopení. </w:t>
      </w:r>
      <w:r w:rsidR="0078001E">
        <w:rPr>
          <w:rFonts w:ascii="Times New Roman" w:hAnsi="Times New Roman"/>
          <w:sz w:val="24"/>
          <w:szCs w:val="24"/>
        </w:rPr>
        <w:t>D</w:t>
      </w:r>
      <w:r w:rsidRPr="00A87E1C">
        <w:rPr>
          <w:rFonts w:ascii="Times New Roman" w:hAnsi="Times New Roman"/>
          <w:sz w:val="24"/>
          <w:szCs w:val="24"/>
        </w:rPr>
        <w:t xml:space="preserve">ůležitost získaných informací ze školy je </w:t>
      </w:r>
      <w:r w:rsidR="0078001E">
        <w:rPr>
          <w:rFonts w:ascii="Times New Roman" w:hAnsi="Times New Roman"/>
          <w:sz w:val="24"/>
          <w:szCs w:val="24"/>
        </w:rPr>
        <w:t xml:space="preserve">srovnatelná </w:t>
      </w:r>
      <w:r w:rsidRPr="00A87E1C">
        <w:rPr>
          <w:rFonts w:ascii="Times New Roman" w:hAnsi="Times New Roman"/>
          <w:sz w:val="24"/>
          <w:szCs w:val="24"/>
        </w:rPr>
        <w:t xml:space="preserve">se získanými znalostmi z domova od rodičů. </w:t>
      </w:r>
      <w:r w:rsidR="00C73ADF">
        <w:rPr>
          <w:rFonts w:ascii="Times New Roman" w:hAnsi="Times New Roman"/>
          <w:sz w:val="24"/>
          <w:szCs w:val="24"/>
        </w:rPr>
        <w:t xml:space="preserve">Nejefektivnější výchovné působení na děti je </w:t>
      </w:r>
      <w:r w:rsidRPr="00A87E1C">
        <w:rPr>
          <w:rFonts w:ascii="Times New Roman" w:hAnsi="Times New Roman"/>
          <w:sz w:val="24"/>
          <w:szCs w:val="24"/>
        </w:rPr>
        <w:t>komplexní působení školy i rodiny. Pak mohou jedinci vydělané peníze proměnit v celoživotní bohatství a finanční jistotu, že v důchodovém věku neskončí bez prostředků.</w:t>
      </w:r>
      <w:r w:rsidR="00C73ADF">
        <w:rPr>
          <w:rFonts w:ascii="Times New Roman" w:hAnsi="Times New Roman"/>
          <w:sz w:val="24"/>
          <w:szCs w:val="24"/>
        </w:rPr>
        <w:t xml:space="preserve">   </w:t>
      </w:r>
      <w:r w:rsidRPr="00A87E1C">
        <w:rPr>
          <w:rFonts w:ascii="Times New Roman" w:hAnsi="Times New Roman"/>
          <w:sz w:val="24"/>
          <w:szCs w:val="24"/>
        </w:rPr>
        <w:t xml:space="preserve"> Ne vždy jsme schopni odpovědět dětem na všechny otázky, je však známo, že pokud jsou kvalitní základy, pomohou d</w:t>
      </w:r>
      <w:r w:rsidR="00E05EBA" w:rsidRPr="00A87E1C">
        <w:rPr>
          <w:rFonts w:ascii="Times New Roman" w:hAnsi="Times New Roman"/>
          <w:sz w:val="24"/>
          <w:szCs w:val="24"/>
        </w:rPr>
        <w:t>ítě</w:t>
      </w:r>
      <w:r w:rsidRPr="00A87E1C">
        <w:rPr>
          <w:rFonts w:ascii="Times New Roman" w:hAnsi="Times New Roman"/>
          <w:sz w:val="24"/>
          <w:szCs w:val="24"/>
        </w:rPr>
        <w:t>ti růst a objevovat potřebné odpovědi. Peníze však bývají často důvodem konfliktů mezi dítětem a dospělým, protože dítě má jiné představy o hodnotě peněz než dospělý člověk. Jestliže se zeptáme dítěte, kolik vydělává jeho otec, odpoví s jistotou, že sto korun stejně jako milion korun. Není to chyba dítěte. Je to jeho přirozeností. Proto je úkolem nejen pedagogů ale i rodičů najít vhodný způsob, jak dětem předat zdravý postoj k penězům a naučit je, jak s nimi zacházet (</w:t>
      </w:r>
      <w:proofErr w:type="spellStart"/>
      <w:r w:rsidRPr="00A87E1C">
        <w:rPr>
          <w:rFonts w:ascii="Times New Roman" w:hAnsi="Times New Roman"/>
          <w:sz w:val="24"/>
          <w:szCs w:val="24"/>
        </w:rPr>
        <w:t>Laniado</w:t>
      </w:r>
      <w:proofErr w:type="spellEnd"/>
      <w:r w:rsidRPr="00A87E1C">
        <w:rPr>
          <w:rFonts w:ascii="Times New Roman" w:hAnsi="Times New Roman"/>
          <w:sz w:val="24"/>
          <w:szCs w:val="24"/>
        </w:rPr>
        <w:t>, 2009).</w:t>
      </w:r>
    </w:p>
    <w:p w:rsidR="004B361C" w:rsidRDefault="004B361C">
      <w:pPr>
        <w:rPr>
          <w:rFonts w:ascii="Times New Roman" w:hAnsi="Times New Roman"/>
          <w:sz w:val="24"/>
          <w:szCs w:val="24"/>
        </w:rPr>
      </w:pPr>
    </w:p>
    <w:p w:rsidR="004B361C" w:rsidRDefault="004B361C">
      <w:pPr>
        <w:rPr>
          <w:rFonts w:ascii="Times New Roman" w:hAnsi="Times New Roman"/>
          <w:b/>
          <w:bCs/>
          <w:sz w:val="28"/>
          <w:szCs w:val="28"/>
        </w:rPr>
      </w:pPr>
      <w:r w:rsidRPr="004B361C">
        <w:rPr>
          <w:rFonts w:ascii="Times New Roman" w:hAnsi="Times New Roman"/>
          <w:b/>
          <w:bCs/>
          <w:sz w:val="28"/>
          <w:szCs w:val="28"/>
        </w:rPr>
        <w:t>3.</w:t>
      </w:r>
      <w:r>
        <w:rPr>
          <w:rFonts w:ascii="Times New Roman" w:hAnsi="Times New Roman"/>
          <w:b/>
          <w:bCs/>
          <w:sz w:val="28"/>
          <w:szCs w:val="28"/>
        </w:rPr>
        <w:t>1. FÁZE EKONOMICKÉ SOCIALIZACE V DĚTSTVÍ A DOSPÍVÁNÍ</w:t>
      </w:r>
      <w:r w:rsidRPr="004B361C">
        <w:rPr>
          <w:rFonts w:ascii="Times New Roman" w:hAnsi="Times New Roman"/>
          <w:b/>
          <w:bCs/>
          <w:sz w:val="28"/>
          <w:szCs w:val="28"/>
        </w:rPr>
        <w:t xml:space="preserve"> </w:t>
      </w:r>
    </w:p>
    <w:p w:rsidR="004B361C" w:rsidRDefault="004B361C">
      <w:pPr>
        <w:rPr>
          <w:rFonts w:ascii="Times New Roman" w:hAnsi="Times New Roman"/>
          <w:b/>
          <w:bCs/>
          <w:sz w:val="28"/>
          <w:szCs w:val="28"/>
        </w:rPr>
      </w:pPr>
      <w:r>
        <w:rPr>
          <w:rFonts w:ascii="Times New Roman" w:hAnsi="Times New Roman"/>
          <w:b/>
          <w:bCs/>
          <w:sz w:val="28"/>
          <w:szCs w:val="28"/>
        </w:rPr>
        <w:t xml:space="preserve">   </w:t>
      </w:r>
    </w:p>
    <w:p w:rsidR="004B361C" w:rsidRDefault="004B361C">
      <w:pPr>
        <w:rPr>
          <w:rFonts w:ascii="Times New Roman" w:hAnsi="Times New Roman"/>
          <w:sz w:val="24"/>
          <w:szCs w:val="24"/>
        </w:rPr>
      </w:pPr>
      <w:r>
        <w:rPr>
          <w:rFonts w:ascii="Times New Roman" w:hAnsi="Times New Roman"/>
          <w:b/>
          <w:bCs/>
          <w:sz w:val="28"/>
          <w:szCs w:val="28"/>
        </w:rPr>
        <w:t xml:space="preserve">   </w:t>
      </w:r>
      <w:r w:rsidRPr="004B361C">
        <w:rPr>
          <w:rFonts w:ascii="Times New Roman" w:hAnsi="Times New Roman"/>
          <w:sz w:val="24"/>
          <w:szCs w:val="24"/>
        </w:rPr>
        <w:t xml:space="preserve">Porozumění jednotlivým ekonomickým pojmům a jevům se děje v čase. </w:t>
      </w:r>
      <w:r w:rsidR="00DD58EC">
        <w:rPr>
          <w:rFonts w:ascii="Times New Roman" w:hAnsi="Times New Roman"/>
          <w:sz w:val="24"/>
          <w:szCs w:val="24"/>
        </w:rPr>
        <w:t xml:space="preserve">Tyto pojmy a jevy </w:t>
      </w:r>
      <w:r w:rsidRPr="004B361C">
        <w:rPr>
          <w:rFonts w:ascii="Times New Roman" w:hAnsi="Times New Roman"/>
          <w:sz w:val="24"/>
          <w:szCs w:val="24"/>
        </w:rPr>
        <w:t xml:space="preserve">na sebe </w:t>
      </w:r>
      <w:r w:rsidR="00DD58EC">
        <w:rPr>
          <w:rFonts w:ascii="Times New Roman" w:hAnsi="Times New Roman"/>
          <w:sz w:val="24"/>
          <w:szCs w:val="24"/>
        </w:rPr>
        <w:t xml:space="preserve">postupně </w:t>
      </w:r>
      <w:r w:rsidRPr="004B361C">
        <w:rPr>
          <w:rFonts w:ascii="Times New Roman" w:hAnsi="Times New Roman"/>
          <w:sz w:val="24"/>
          <w:szCs w:val="24"/>
        </w:rPr>
        <w:t xml:space="preserve">navazují a dítě získává větší vhled do problematiky. Prvky, které by si dítě mělo osvojit, jsou: </w:t>
      </w:r>
      <w:r w:rsidRPr="004B361C">
        <w:rPr>
          <w:rFonts w:ascii="Times New Roman" w:hAnsi="Times New Roman"/>
          <w:b/>
          <w:bCs/>
          <w:i/>
          <w:iCs/>
          <w:sz w:val="24"/>
          <w:szCs w:val="24"/>
        </w:rPr>
        <w:t>Vydávání peněz</w:t>
      </w:r>
      <w:r w:rsidRPr="004B361C">
        <w:rPr>
          <w:rFonts w:ascii="Times New Roman" w:hAnsi="Times New Roman"/>
          <w:sz w:val="24"/>
          <w:szCs w:val="24"/>
        </w:rPr>
        <w:t xml:space="preserve"> - rozdíl ceny, jako důvod pro </w:t>
      </w:r>
      <w:proofErr w:type="gramStart"/>
      <w:r w:rsidRPr="004B361C">
        <w:rPr>
          <w:rFonts w:ascii="Times New Roman" w:hAnsi="Times New Roman"/>
          <w:sz w:val="24"/>
          <w:szCs w:val="24"/>
        </w:rPr>
        <w:t>rozhodování</w:t>
      </w:r>
      <w:r>
        <w:rPr>
          <w:rFonts w:ascii="Times New Roman" w:hAnsi="Times New Roman"/>
          <w:sz w:val="24"/>
          <w:szCs w:val="24"/>
        </w:rPr>
        <w:t xml:space="preserve">, </w:t>
      </w:r>
      <w:r w:rsidRPr="004B361C">
        <w:rPr>
          <w:rFonts w:ascii="Times New Roman" w:hAnsi="Times New Roman"/>
          <w:sz w:val="24"/>
          <w:szCs w:val="24"/>
        </w:rPr>
        <w:t xml:space="preserve"> </w:t>
      </w:r>
      <w:r w:rsidRPr="004B361C">
        <w:rPr>
          <w:rFonts w:ascii="Times New Roman" w:hAnsi="Times New Roman"/>
          <w:b/>
          <w:bCs/>
          <w:i/>
          <w:iCs/>
          <w:sz w:val="24"/>
          <w:szCs w:val="24"/>
        </w:rPr>
        <w:t>Účtování</w:t>
      </w:r>
      <w:proofErr w:type="gramEnd"/>
      <w:r w:rsidRPr="004B361C">
        <w:rPr>
          <w:rFonts w:ascii="Times New Roman" w:hAnsi="Times New Roman"/>
          <w:sz w:val="24"/>
          <w:szCs w:val="24"/>
        </w:rPr>
        <w:t xml:space="preserve"> - představuje vytváření finančních plánů (investice a zisky)</w:t>
      </w:r>
      <w:r>
        <w:rPr>
          <w:rFonts w:ascii="Times New Roman" w:hAnsi="Times New Roman"/>
          <w:sz w:val="24"/>
          <w:szCs w:val="24"/>
        </w:rPr>
        <w:t xml:space="preserve">, </w:t>
      </w:r>
      <w:r w:rsidRPr="004B361C">
        <w:rPr>
          <w:rFonts w:ascii="Times New Roman" w:hAnsi="Times New Roman"/>
          <w:b/>
          <w:bCs/>
          <w:i/>
          <w:iCs/>
          <w:sz w:val="24"/>
          <w:szCs w:val="24"/>
        </w:rPr>
        <w:t>Půjčování</w:t>
      </w:r>
      <w:r w:rsidRPr="004B361C">
        <w:rPr>
          <w:rFonts w:ascii="Times New Roman" w:hAnsi="Times New Roman"/>
          <w:sz w:val="24"/>
          <w:szCs w:val="24"/>
        </w:rPr>
        <w:t xml:space="preserve"> </w:t>
      </w:r>
      <w:r w:rsidR="001A27E7">
        <w:rPr>
          <w:rFonts w:ascii="Times New Roman" w:hAnsi="Times New Roman"/>
          <w:sz w:val="24"/>
          <w:szCs w:val="24"/>
        </w:rPr>
        <w:t>–</w:t>
      </w:r>
      <w:r w:rsidRPr="004B361C">
        <w:rPr>
          <w:rFonts w:ascii="Times New Roman" w:hAnsi="Times New Roman"/>
          <w:sz w:val="24"/>
          <w:szCs w:val="24"/>
        </w:rPr>
        <w:t xml:space="preserve"> </w:t>
      </w:r>
      <w:r w:rsidR="001A27E7">
        <w:rPr>
          <w:rFonts w:ascii="Times New Roman" w:hAnsi="Times New Roman"/>
          <w:sz w:val="24"/>
          <w:szCs w:val="24"/>
        </w:rPr>
        <w:t xml:space="preserve">na co půjčky použít a jak s nimi nakládat </w:t>
      </w:r>
      <w:r w:rsidRPr="004B361C">
        <w:rPr>
          <w:rFonts w:ascii="Times New Roman" w:hAnsi="Times New Roman"/>
          <w:sz w:val="24"/>
          <w:szCs w:val="24"/>
        </w:rPr>
        <w:t>(seznámení s riziky půjčky)</w:t>
      </w:r>
      <w:r>
        <w:rPr>
          <w:rFonts w:ascii="Times New Roman" w:hAnsi="Times New Roman"/>
          <w:sz w:val="24"/>
          <w:szCs w:val="24"/>
        </w:rPr>
        <w:t xml:space="preserve">, </w:t>
      </w:r>
      <w:r w:rsidRPr="004B361C">
        <w:rPr>
          <w:rFonts w:ascii="Times New Roman" w:hAnsi="Times New Roman"/>
          <w:b/>
          <w:bCs/>
          <w:i/>
          <w:iCs/>
          <w:sz w:val="24"/>
          <w:szCs w:val="24"/>
        </w:rPr>
        <w:t>Vydělávání peněz</w:t>
      </w:r>
      <w:r w:rsidRPr="004B361C">
        <w:rPr>
          <w:rFonts w:ascii="Times New Roman" w:hAnsi="Times New Roman"/>
          <w:sz w:val="24"/>
          <w:szCs w:val="24"/>
        </w:rPr>
        <w:t xml:space="preserve"> </w:t>
      </w:r>
      <w:r w:rsidR="001A27E7">
        <w:rPr>
          <w:rFonts w:ascii="Times New Roman" w:hAnsi="Times New Roman"/>
          <w:sz w:val="24"/>
          <w:szCs w:val="24"/>
        </w:rPr>
        <w:t>–</w:t>
      </w:r>
      <w:r w:rsidRPr="004B361C">
        <w:rPr>
          <w:rFonts w:ascii="Times New Roman" w:hAnsi="Times New Roman"/>
          <w:sz w:val="24"/>
          <w:szCs w:val="24"/>
        </w:rPr>
        <w:t xml:space="preserve"> </w:t>
      </w:r>
      <w:r w:rsidR="001A27E7">
        <w:rPr>
          <w:rFonts w:ascii="Times New Roman" w:hAnsi="Times New Roman"/>
          <w:sz w:val="24"/>
          <w:szCs w:val="24"/>
        </w:rPr>
        <w:t xml:space="preserve">co obnáší příjem rizik, boj na ekonomickém trhu </w:t>
      </w:r>
      <w:r w:rsidRPr="004B361C">
        <w:rPr>
          <w:rFonts w:ascii="Times New Roman" w:hAnsi="Times New Roman"/>
          <w:sz w:val="24"/>
          <w:szCs w:val="24"/>
        </w:rPr>
        <w:t>(</w:t>
      </w:r>
      <w:proofErr w:type="spellStart"/>
      <w:r w:rsidRPr="004B361C">
        <w:rPr>
          <w:rFonts w:ascii="Times New Roman" w:hAnsi="Times New Roman"/>
          <w:sz w:val="24"/>
          <w:szCs w:val="24"/>
        </w:rPr>
        <w:t>Furnham</w:t>
      </w:r>
      <w:proofErr w:type="spellEnd"/>
      <w:r w:rsidRPr="004B361C">
        <w:rPr>
          <w:rFonts w:ascii="Times New Roman" w:hAnsi="Times New Roman"/>
          <w:sz w:val="24"/>
          <w:szCs w:val="24"/>
        </w:rPr>
        <w:t xml:space="preserve"> &amp; </w:t>
      </w:r>
      <w:proofErr w:type="spellStart"/>
      <w:r w:rsidRPr="004B361C">
        <w:rPr>
          <w:rFonts w:ascii="Times New Roman" w:hAnsi="Times New Roman"/>
          <w:sz w:val="24"/>
          <w:szCs w:val="24"/>
        </w:rPr>
        <w:t>Argyle</w:t>
      </w:r>
      <w:proofErr w:type="spellEnd"/>
      <w:r w:rsidRPr="004B361C">
        <w:rPr>
          <w:rFonts w:ascii="Times New Roman" w:hAnsi="Times New Roman"/>
          <w:sz w:val="24"/>
          <w:szCs w:val="24"/>
        </w:rPr>
        <w:t xml:space="preserve">, 2000) </w:t>
      </w:r>
    </w:p>
    <w:p w:rsidR="00AE2F6F" w:rsidRDefault="004B361C">
      <w:pPr>
        <w:rPr>
          <w:rFonts w:ascii="Times New Roman" w:hAnsi="Times New Roman"/>
          <w:sz w:val="24"/>
          <w:szCs w:val="24"/>
        </w:rPr>
      </w:pPr>
      <w:r>
        <w:rPr>
          <w:rFonts w:ascii="Times New Roman" w:hAnsi="Times New Roman"/>
          <w:sz w:val="24"/>
          <w:szCs w:val="24"/>
        </w:rPr>
        <w:t xml:space="preserve">   </w:t>
      </w:r>
      <w:r w:rsidRPr="004B361C">
        <w:rPr>
          <w:rFonts w:ascii="Times New Roman" w:hAnsi="Times New Roman"/>
          <w:sz w:val="24"/>
          <w:szCs w:val="24"/>
        </w:rPr>
        <w:t xml:space="preserve">Podle toho, na jaké úrovni je dítěte nebo dospívajícího do oblasti ekonomie, pak rozlišujeme jednotlivé fáze ekonomické socializace: </w:t>
      </w:r>
      <w:r w:rsidRPr="004B361C">
        <w:rPr>
          <w:rFonts w:ascii="Times New Roman" w:hAnsi="Times New Roman"/>
          <w:b/>
          <w:bCs/>
          <w:i/>
          <w:iCs/>
          <w:sz w:val="24"/>
          <w:szCs w:val="24"/>
        </w:rPr>
        <w:t>Myšlení před-ekonomické</w:t>
      </w:r>
      <w:r w:rsidRPr="004B361C">
        <w:rPr>
          <w:rFonts w:ascii="Times New Roman" w:hAnsi="Times New Roman"/>
          <w:sz w:val="24"/>
          <w:szCs w:val="24"/>
        </w:rPr>
        <w:t xml:space="preserve"> (4/</w:t>
      </w:r>
      <w:proofErr w:type="gramStart"/>
      <w:r w:rsidRPr="004B361C">
        <w:rPr>
          <w:rFonts w:ascii="Times New Roman" w:hAnsi="Times New Roman"/>
          <w:sz w:val="24"/>
          <w:szCs w:val="24"/>
        </w:rPr>
        <w:t>5 – 6</w:t>
      </w:r>
      <w:proofErr w:type="gramEnd"/>
      <w:r w:rsidRPr="004B361C">
        <w:rPr>
          <w:rFonts w:ascii="Times New Roman" w:hAnsi="Times New Roman"/>
          <w:sz w:val="24"/>
          <w:szCs w:val="24"/>
        </w:rPr>
        <w:t xml:space="preserve">/7 let) Z pohledů dětí jsou peníze pouze předměty. Věnují pozornost jen jejich vlastnostem. Nerozumí </w:t>
      </w:r>
      <w:r w:rsidR="001A27E7">
        <w:rPr>
          <w:rFonts w:ascii="Times New Roman" w:hAnsi="Times New Roman"/>
          <w:sz w:val="24"/>
          <w:szCs w:val="24"/>
        </w:rPr>
        <w:t xml:space="preserve">jejich </w:t>
      </w:r>
      <w:r w:rsidRPr="004B361C">
        <w:rPr>
          <w:rFonts w:ascii="Times New Roman" w:hAnsi="Times New Roman"/>
          <w:sz w:val="24"/>
          <w:szCs w:val="24"/>
        </w:rPr>
        <w:t xml:space="preserve">funkci ani pojmům. </w:t>
      </w:r>
      <w:r w:rsidR="001A27E7">
        <w:rPr>
          <w:rFonts w:ascii="Times New Roman" w:hAnsi="Times New Roman"/>
          <w:sz w:val="24"/>
          <w:szCs w:val="24"/>
        </w:rPr>
        <w:t xml:space="preserve">Často vidí, jak s nimi rodiče manipulují především při nakupování. </w:t>
      </w:r>
      <w:r w:rsidRPr="004B361C">
        <w:rPr>
          <w:rFonts w:ascii="Times New Roman" w:hAnsi="Times New Roman"/>
          <w:sz w:val="24"/>
          <w:szCs w:val="24"/>
        </w:rPr>
        <w:t xml:space="preserve"> Pozorují ekonomické chování</w:t>
      </w:r>
      <w:r w:rsidR="001A27E7">
        <w:rPr>
          <w:rFonts w:ascii="Times New Roman" w:hAnsi="Times New Roman"/>
          <w:sz w:val="24"/>
          <w:szCs w:val="24"/>
        </w:rPr>
        <w:t xml:space="preserve">. </w:t>
      </w:r>
      <w:r w:rsidRPr="004B361C">
        <w:rPr>
          <w:rFonts w:ascii="Times New Roman" w:hAnsi="Times New Roman"/>
          <w:sz w:val="24"/>
          <w:szCs w:val="24"/>
        </w:rPr>
        <w:t xml:space="preserve">Osvojují si jejich </w:t>
      </w:r>
      <w:r w:rsidR="001A27E7">
        <w:rPr>
          <w:rFonts w:ascii="Times New Roman" w:hAnsi="Times New Roman"/>
          <w:sz w:val="24"/>
          <w:szCs w:val="24"/>
        </w:rPr>
        <w:t xml:space="preserve">manipulaci </w:t>
      </w:r>
      <w:r w:rsidRPr="004B361C">
        <w:rPr>
          <w:rFonts w:ascii="Times New Roman" w:hAnsi="Times New Roman"/>
          <w:sz w:val="24"/>
          <w:szCs w:val="24"/>
        </w:rPr>
        <w:t xml:space="preserve">dříve, než rozumí samotné funkci </w:t>
      </w:r>
      <w:r w:rsidRPr="004B361C">
        <w:rPr>
          <w:rFonts w:ascii="Times New Roman" w:hAnsi="Times New Roman"/>
          <w:sz w:val="24"/>
          <w:szCs w:val="24"/>
        </w:rPr>
        <w:lastRenderedPageBreak/>
        <w:t xml:space="preserve">peněz. </w:t>
      </w:r>
      <w:r w:rsidR="00CC4AA5">
        <w:rPr>
          <w:rFonts w:ascii="Times New Roman" w:hAnsi="Times New Roman"/>
          <w:sz w:val="24"/>
          <w:szCs w:val="24"/>
        </w:rPr>
        <w:t xml:space="preserve">V této fázi je vnímání finančních prostředků omezené. Nedokáží si představit, že jedna „papírová“ bankovka má větší </w:t>
      </w:r>
      <w:proofErr w:type="gramStart"/>
      <w:r w:rsidR="00CC4AA5">
        <w:rPr>
          <w:rFonts w:ascii="Times New Roman" w:hAnsi="Times New Roman"/>
          <w:sz w:val="24"/>
          <w:szCs w:val="24"/>
        </w:rPr>
        <w:t>hodnotu,</w:t>
      </w:r>
      <w:proofErr w:type="gramEnd"/>
      <w:r w:rsidR="00CC4AA5">
        <w:rPr>
          <w:rFonts w:ascii="Times New Roman" w:hAnsi="Times New Roman"/>
          <w:sz w:val="24"/>
          <w:szCs w:val="24"/>
        </w:rPr>
        <w:t xml:space="preserve"> než několik mincí. Dokáží si představit jen to, že mincí je větší </w:t>
      </w:r>
      <w:proofErr w:type="gramStart"/>
      <w:r w:rsidR="00CC4AA5">
        <w:rPr>
          <w:rFonts w:ascii="Times New Roman" w:hAnsi="Times New Roman"/>
          <w:sz w:val="24"/>
          <w:szCs w:val="24"/>
        </w:rPr>
        <w:t>množství</w:t>
      </w:r>
      <w:proofErr w:type="gramEnd"/>
      <w:r w:rsidR="00CC4AA5">
        <w:rPr>
          <w:rFonts w:ascii="Times New Roman" w:hAnsi="Times New Roman"/>
          <w:sz w:val="24"/>
          <w:szCs w:val="24"/>
        </w:rPr>
        <w:t xml:space="preserve"> a tak to hodnotí jako větší obnos. Dítě se milně domnívá, že peníze jsou volně přístupné, že se dostávají od bájných či fantaskních postav. </w:t>
      </w:r>
      <w:r w:rsidRPr="00CC4AA5">
        <w:rPr>
          <w:rFonts w:ascii="Times New Roman" w:hAnsi="Times New Roman"/>
          <w:b/>
          <w:bCs/>
          <w:i/>
          <w:iCs/>
          <w:sz w:val="24"/>
          <w:szCs w:val="24"/>
        </w:rPr>
        <w:t>Myšlení ekonomicky primitivní</w:t>
      </w:r>
      <w:r w:rsidRPr="004B361C">
        <w:rPr>
          <w:rFonts w:ascii="Times New Roman" w:hAnsi="Times New Roman"/>
          <w:sz w:val="24"/>
          <w:szCs w:val="24"/>
        </w:rPr>
        <w:t xml:space="preserve"> (7/</w:t>
      </w:r>
      <w:proofErr w:type="gramStart"/>
      <w:r w:rsidRPr="004B361C">
        <w:rPr>
          <w:rFonts w:ascii="Times New Roman" w:hAnsi="Times New Roman"/>
          <w:sz w:val="24"/>
          <w:szCs w:val="24"/>
        </w:rPr>
        <w:t>8 – 11</w:t>
      </w:r>
      <w:proofErr w:type="gramEnd"/>
      <w:r w:rsidRPr="004B361C">
        <w:rPr>
          <w:rFonts w:ascii="Times New Roman" w:hAnsi="Times New Roman"/>
          <w:sz w:val="24"/>
          <w:szCs w:val="24"/>
        </w:rPr>
        <w:t>/12 let) Děti již vědí, že peníze nejsou volně dostupné</w:t>
      </w:r>
      <w:r w:rsidR="00CC4AA5">
        <w:rPr>
          <w:rFonts w:ascii="Times New Roman" w:hAnsi="Times New Roman"/>
          <w:sz w:val="24"/>
          <w:szCs w:val="24"/>
        </w:rPr>
        <w:t xml:space="preserve">. Dokáží si jejich příjem spojit s prací rodičů, respektive mzdou. Také si většinou správně myslí, že peníze se tisknou v továrně. </w:t>
      </w:r>
      <w:r w:rsidRPr="004B361C">
        <w:rPr>
          <w:rFonts w:ascii="Times New Roman" w:hAnsi="Times New Roman"/>
          <w:sz w:val="24"/>
          <w:szCs w:val="24"/>
        </w:rPr>
        <w:t xml:space="preserve">Neobjevuje se </w:t>
      </w:r>
      <w:r w:rsidR="00CC4AA5">
        <w:rPr>
          <w:rFonts w:ascii="Times New Roman" w:hAnsi="Times New Roman"/>
          <w:sz w:val="24"/>
          <w:szCs w:val="24"/>
        </w:rPr>
        <w:t xml:space="preserve">zde </w:t>
      </w:r>
      <w:r w:rsidRPr="004B361C">
        <w:rPr>
          <w:rFonts w:ascii="Times New Roman" w:hAnsi="Times New Roman"/>
          <w:sz w:val="24"/>
          <w:szCs w:val="24"/>
        </w:rPr>
        <w:t xml:space="preserve">již vysvětlení získávání peněz od bájných či fantastických </w:t>
      </w:r>
      <w:r w:rsidR="00CC4AA5">
        <w:rPr>
          <w:rFonts w:ascii="Times New Roman" w:hAnsi="Times New Roman"/>
          <w:sz w:val="24"/>
          <w:szCs w:val="24"/>
        </w:rPr>
        <w:t>postav</w:t>
      </w:r>
      <w:r w:rsidRPr="004B361C">
        <w:rPr>
          <w:rFonts w:ascii="Times New Roman" w:hAnsi="Times New Roman"/>
          <w:sz w:val="24"/>
          <w:szCs w:val="24"/>
        </w:rPr>
        <w:t>. Dokonce některé mají základní informace o bance a oběhu peněz ve společnosti</w:t>
      </w:r>
      <w:r w:rsidR="00CC4AA5">
        <w:rPr>
          <w:rFonts w:ascii="Times New Roman" w:hAnsi="Times New Roman"/>
          <w:sz w:val="24"/>
          <w:szCs w:val="24"/>
        </w:rPr>
        <w:t xml:space="preserve">, na banku pak nahlížejí jako na strážce peněz. Milně se však domnívají, že peníze, které rodiče do banky vloží, zase dostanou zpět. </w:t>
      </w:r>
      <w:r w:rsidRPr="004B361C">
        <w:rPr>
          <w:rFonts w:ascii="Times New Roman" w:hAnsi="Times New Roman"/>
          <w:b/>
          <w:bCs/>
          <w:i/>
          <w:iCs/>
          <w:sz w:val="24"/>
          <w:szCs w:val="24"/>
        </w:rPr>
        <w:t>Podřízené ekonomické myšlení</w:t>
      </w:r>
      <w:r w:rsidRPr="004B361C">
        <w:rPr>
          <w:rFonts w:ascii="Times New Roman" w:hAnsi="Times New Roman"/>
          <w:sz w:val="24"/>
          <w:szCs w:val="24"/>
        </w:rPr>
        <w:t xml:space="preserve"> (</w:t>
      </w:r>
      <w:proofErr w:type="gramStart"/>
      <w:r w:rsidRPr="004B361C">
        <w:rPr>
          <w:rFonts w:ascii="Times New Roman" w:hAnsi="Times New Roman"/>
          <w:sz w:val="24"/>
          <w:szCs w:val="24"/>
        </w:rPr>
        <w:t>12 – 14</w:t>
      </w:r>
      <w:proofErr w:type="gramEnd"/>
      <w:r w:rsidRPr="004B361C">
        <w:rPr>
          <w:rFonts w:ascii="Times New Roman" w:hAnsi="Times New Roman"/>
          <w:sz w:val="24"/>
          <w:szCs w:val="24"/>
        </w:rPr>
        <w:t>/15 let)</w:t>
      </w:r>
      <w:r>
        <w:rPr>
          <w:rFonts w:ascii="Times New Roman" w:hAnsi="Times New Roman"/>
          <w:sz w:val="24"/>
          <w:szCs w:val="24"/>
        </w:rPr>
        <w:t>, v tuto dobu</w:t>
      </w:r>
      <w:r w:rsidRPr="004B361C">
        <w:rPr>
          <w:rFonts w:ascii="Times New Roman" w:hAnsi="Times New Roman"/>
          <w:sz w:val="24"/>
          <w:szCs w:val="24"/>
        </w:rPr>
        <w:t xml:space="preserve"> </w:t>
      </w:r>
      <w:r>
        <w:rPr>
          <w:rFonts w:ascii="Times New Roman" w:hAnsi="Times New Roman"/>
          <w:sz w:val="24"/>
          <w:szCs w:val="24"/>
        </w:rPr>
        <w:t>d</w:t>
      </w:r>
      <w:r w:rsidRPr="004B361C">
        <w:rPr>
          <w:rFonts w:ascii="Times New Roman" w:hAnsi="Times New Roman"/>
          <w:sz w:val="24"/>
          <w:szCs w:val="24"/>
        </w:rPr>
        <w:t>ochází k porozumění ekonomické funkce peněz. Dospívající zná podmínku pro tisk peněz (rozhodnutí státu)</w:t>
      </w:r>
      <w:r w:rsidR="00CC4AA5">
        <w:rPr>
          <w:rFonts w:ascii="Times New Roman" w:hAnsi="Times New Roman"/>
          <w:sz w:val="24"/>
          <w:szCs w:val="24"/>
        </w:rPr>
        <w:t xml:space="preserve"> a prohlubuje si vědomosti o </w:t>
      </w:r>
      <w:r w:rsidRPr="004B361C">
        <w:rPr>
          <w:rFonts w:ascii="Times New Roman" w:hAnsi="Times New Roman"/>
          <w:sz w:val="24"/>
          <w:szCs w:val="24"/>
        </w:rPr>
        <w:t xml:space="preserve">bankovních službách. Banka slouží jako úschovna peněz, ale stejně také jako instituce poskytující půjčky. Rozumí rozdílům mezi způsoby získávání peněz. Za vhodné způsoby považuje </w:t>
      </w:r>
      <w:r w:rsidR="000143A1">
        <w:rPr>
          <w:rFonts w:ascii="Times New Roman" w:hAnsi="Times New Roman"/>
          <w:sz w:val="24"/>
          <w:szCs w:val="24"/>
        </w:rPr>
        <w:t xml:space="preserve">na prvním místě </w:t>
      </w:r>
      <w:r w:rsidRPr="004B361C">
        <w:rPr>
          <w:rFonts w:ascii="Times New Roman" w:hAnsi="Times New Roman"/>
          <w:sz w:val="24"/>
          <w:szCs w:val="24"/>
        </w:rPr>
        <w:t>práci, a dále dar či výhru. Naopak krádež či falšování peněz vnímá jako</w:t>
      </w:r>
      <w:r w:rsidR="000143A1">
        <w:rPr>
          <w:rFonts w:ascii="Times New Roman" w:hAnsi="Times New Roman"/>
          <w:sz w:val="24"/>
          <w:szCs w:val="24"/>
        </w:rPr>
        <w:t xml:space="preserve"> nemorální </w:t>
      </w:r>
      <w:r w:rsidRPr="004B361C">
        <w:rPr>
          <w:rFonts w:ascii="Times New Roman" w:hAnsi="Times New Roman"/>
          <w:sz w:val="24"/>
          <w:szCs w:val="24"/>
        </w:rPr>
        <w:t xml:space="preserve">a řadí je mezi trestné činy. </w:t>
      </w:r>
      <w:r w:rsidRPr="004B361C">
        <w:rPr>
          <w:rFonts w:ascii="Times New Roman" w:hAnsi="Times New Roman"/>
          <w:b/>
          <w:bCs/>
          <w:i/>
          <w:iCs/>
          <w:sz w:val="24"/>
          <w:szCs w:val="24"/>
        </w:rPr>
        <w:t>Nezávislé a usuzovací myšlení</w:t>
      </w:r>
      <w:r w:rsidRPr="004B361C">
        <w:rPr>
          <w:rFonts w:ascii="Times New Roman" w:hAnsi="Times New Roman"/>
          <w:sz w:val="24"/>
          <w:szCs w:val="24"/>
        </w:rPr>
        <w:t xml:space="preserve"> (cca 15 let a více)</w:t>
      </w:r>
      <w:r>
        <w:rPr>
          <w:rFonts w:ascii="Times New Roman" w:hAnsi="Times New Roman"/>
          <w:sz w:val="24"/>
          <w:szCs w:val="24"/>
        </w:rPr>
        <w:t>, toto období d</w:t>
      </w:r>
      <w:r w:rsidRPr="004B361C">
        <w:rPr>
          <w:rFonts w:ascii="Times New Roman" w:hAnsi="Times New Roman"/>
          <w:sz w:val="24"/>
          <w:szCs w:val="24"/>
        </w:rPr>
        <w:t>ospívající</w:t>
      </w:r>
      <w:r>
        <w:rPr>
          <w:rFonts w:ascii="Times New Roman" w:hAnsi="Times New Roman"/>
          <w:sz w:val="24"/>
          <w:szCs w:val="24"/>
        </w:rPr>
        <w:t>ch</w:t>
      </w:r>
      <w:r w:rsidRPr="004B361C">
        <w:rPr>
          <w:rFonts w:ascii="Times New Roman" w:hAnsi="Times New Roman"/>
          <w:sz w:val="24"/>
          <w:szCs w:val="24"/>
        </w:rPr>
        <w:t xml:space="preserve"> a dospěl</w:t>
      </w:r>
      <w:r w:rsidR="00E85083">
        <w:rPr>
          <w:rFonts w:ascii="Times New Roman" w:hAnsi="Times New Roman"/>
          <w:sz w:val="24"/>
          <w:szCs w:val="24"/>
        </w:rPr>
        <w:t>ý</w:t>
      </w:r>
      <w:r>
        <w:rPr>
          <w:rFonts w:ascii="Times New Roman" w:hAnsi="Times New Roman"/>
          <w:sz w:val="24"/>
          <w:szCs w:val="24"/>
        </w:rPr>
        <w:t>ch</w:t>
      </w:r>
      <w:r w:rsidRPr="004B361C">
        <w:rPr>
          <w:rFonts w:ascii="Times New Roman" w:hAnsi="Times New Roman"/>
          <w:sz w:val="24"/>
          <w:szCs w:val="24"/>
        </w:rPr>
        <w:t xml:space="preserve">, kteří získali ze vzdělávacích institucí základy ekonomie, jsou </w:t>
      </w:r>
      <w:r w:rsidR="000143A1">
        <w:rPr>
          <w:rFonts w:ascii="Times New Roman" w:hAnsi="Times New Roman"/>
          <w:sz w:val="24"/>
          <w:szCs w:val="24"/>
        </w:rPr>
        <w:t>schopni</w:t>
      </w:r>
      <w:r w:rsidRPr="004B361C">
        <w:rPr>
          <w:rFonts w:ascii="Times New Roman" w:hAnsi="Times New Roman"/>
          <w:sz w:val="24"/>
          <w:szCs w:val="24"/>
        </w:rPr>
        <w:t xml:space="preserve"> abstraktního myšlení a rozumí </w:t>
      </w:r>
      <w:proofErr w:type="gramStart"/>
      <w:r w:rsidRPr="004B361C">
        <w:rPr>
          <w:rFonts w:ascii="Times New Roman" w:hAnsi="Times New Roman"/>
          <w:sz w:val="24"/>
          <w:szCs w:val="24"/>
        </w:rPr>
        <w:t>vztahů</w:t>
      </w:r>
      <w:r w:rsidR="000143A1">
        <w:rPr>
          <w:rFonts w:ascii="Times New Roman" w:hAnsi="Times New Roman"/>
          <w:sz w:val="24"/>
          <w:szCs w:val="24"/>
        </w:rPr>
        <w:t>m</w:t>
      </w:r>
      <w:r w:rsidRPr="004B361C">
        <w:rPr>
          <w:rFonts w:ascii="Times New Roman" w:hAnsi="Times New Roman"/>
          <w:sz w:val="24"/>
          <w:szCs w:val="24"/>
        </w:rPr>
        <w:t xml:space="preserve"> </w:t>
      </w:r>
      <w:r w:rsidR="00AE2F6F">
        <w:t xml:space="preserve"> </w:t>
      </w:r>
      <w:r w:rsidR="00AE2F6F" w:rsidRPr="00AE2F6F">
        <w:rPr>
          <w:rFonts w:ascii="Times New Roman" w:hAnsi="Times New Roman"/>
          <w:sz w:val="24"/>
          <w:szCs w:val="24"/>
        </w:rPr>
        <w:t>v</w:t>
      </w:r>
      <w:proofErr w:type="gramEnd"/>
      <w:r w:rsidR="00AE2F6F" w:rsidRPr="00AE2F6F">
        <w:rPr>
          <w:rFonts w:ascii="Times New Roman" w:hAnsi="Times New Roman"/>
          <w:sz w:val="24"/>
          <w:szCs w:val="24"/>
        </w:rPr>
        <w:t xml:space="preserve"> daném </w:t>
      </w:r>
      <w:r w:rsidR="000143A1">
        <w:rPr>
          <w:rFonts w:ascii="Times New Roman" w:hAnsi="Times New Roman"/>
          <w:sz w:val="24"/>
          <w:szCs w:val="24"/>
        </w:rPr>
        <w:t>odvětví</w:t>
      </w:r>
      <w:r w:rsidR="00AE2F6F" w:rsidRPr="00AE2F6F">
        <w:rPr>
          <w:rFonts w:ascii="Times New Roman" w:hAnsi="Times New Roman"/>
          <w:sz w:val="24"/>
          <w:szCs w:val="24"/>
        </w:rPr>
        <w:t xml:space="preserve">. S přibývajícím věkem ještě více rozumí toku peněz </w:t>
      </w:r>
      <w:r w:rsidR="000143A1">
        <w:rPr>
          <w:rFonts w:ascii="Times New Roman" w:hAnsi="Times New Roman"/>
          <w:sz w:val="24"/>
          <w:szCs w:val="24"/>
        </w:rPr>
        <w:t xml:space="preserve">a rozumí i podílu </w:t>
      </w:r>
      <w:r w:rsidR="00AE2F6F" w:rsidRPr="00AE2F6F">
        <w:rPr>
          <w:rFonts w:ascii="Times New Roman" w:hAnsi="Times New Roman"/>
          <w:sz w:val="24"/>
          <w:szCs w:val="24"/>
        </w:rPr>
        <w:t xml:space="preserve">státu na tomto procesu. Rozeznávají ekonomické pojmy např. měnový kurz, inflace, úrok, nabídka, poptávka, akontace. Vědí, že </w:t>
      </w:r>
      <w:r w:rsidR="000143A1">
        <w:rPr>
          <w:rFonts w:ascii="Times New Roman" w:hAnsi="Times New Roman"/>
          <w:sz w:val="24"/>
          <w:szCs w:val="24"/>
        </w:rPr>
        <w:t xml:space="preserve">centrální banka slouží jako instituce, která kontroluje finanční a ekonomický systém dané země. </w:t>
      </w:r>
      <w:r w:rsidR="001A27E7">
        <w:rPr>
          <w:rFonts w:ascii="Times New Roman" w:hAnsi="Times New Roman"/>
          <w:sz w:val="24"/>
          <w:szCs w:val="24"/>
        </w:rPr>
        <w:t>(</w:t>
      </w:r>
      <w:proofErr w:type="spellStart"/>
      <w:r w:rsidR="00AE2F6F" w:rsidRPr="00AE2F6F">
        <w:rPr>
          <w:rFonts w:ascii="Times New Roman" w:hAnsi="Times New Roman"/>
          <w:sz w:val="24"/>
          <w:szCs w:val="24"/>
        </w:rPr>
        <w:t>Diamond</w:t>
      </w:r>
      <w:proofErr w:type="spellEnd"/>
      <w:r w:rsidR="00AE2F6F" w:rsidRPr="00AE2F6F">
        <w:rPr>
          <w:rFonts w:ascii="Times New Roman" w:hAnsi="Times New Roman"/>
          <w:sz w:val="24"/>
          <w:szCs w:val="24"/>
        </w:rPr>
        <w:t xml:space="preserve"> &amp; </w:t>
      </w:r>
      <w:proofErr w:type="spellStart"/>
      <w:r w:rsidR="00AE2F6F" w:rsidRPr="00AE2F6F">
        <w:rPr>
          <w:rFonts w:ascii="Times New Roman" w:hAnsi="Times New Roman"/>
          <w:sz w:val="24"/>
          <w:szCs w:val="24"/>
        </w:rPr>
        <w:t>Vartianen</w:t>
      </w:r>
      <w:proofErr w:type="spellEnd"/>
      <w:r w:rsidR="00AE2F6F" w:rsidRPr="00AE2F6F">
        <w:rPr>
          <w:rFonts w:ascii="Times New Roman" w:hAnsi="Times New Roman"/>
          <w:sz w:val="24"/>
          <w:szCs w:val="24"/>
        </w:rPr>
        <w:t>, 2007).</w:t>
      </w:r>
    </w:p>
    <w:p w:rsidR="00412548" w:rsidRDefault="00AE2F6F">
      <w:pPr>
        <w:rPr>
          <w:rFonts w:ascii="Times New Roman" w:hAnsi="Times New Roman"/>
          <w:sz w:val="24"/>
          <w:szCs w:val="24"/>
        </w:rPr>
      </w:pPr>
      <w:r w:rsidRPr="00AE2F6F">
        <w:rPr>
          <w:rFonts w:ascii="Times New Roman" w:hAnsi="Times New Roman"/>
          <w:sz w:val="24"/>
          <w:szCs w:val="24"/>
        </w:rPr>
        <w:t>Rozdíly v</w:t>
      </w:r>
      <w:r w:rsidR="000143A1">
        <w:rPr>
          <w:rFonts w:ascii="Times New Roman" w:hAnsi="Times New Roman"/>
          <w:sz w:val="24"/>
          <w:szCs w:val="24"/>
        </w:rPr>
        <w:t> psychologických pochodech</w:t>
      </w:r>
      <w:r w:rsidRPr="00AE2F6F">
        <w:rPr>
          <w:rFonts w:ascii="Times New Roman" w:hAnsi="Times New Roman"/>
          <w:sz w:val="24"/>
          <w:szCs w:val="24"/>
        </w:rPr>
        <w:t xml:space="preserve"> peněz u dětí a dospívajících zdokumentovaly italské psycholožky Berti a </w:t>
      </w:r>
      <w:proofErr w:type="spellStart"/>
      <w:r w:rsidRPr="00AE2F6F">
        <w:rPr>
          <w:rFonts w:ascii="Times New Roman" w:hAnsi="Times New Roman"/>
          <w:sz w:val="24"/>
          <w:szCs w:val="24"/>
        </w:rPr>
        <w:t>Bombi</w:t>
      </w:r>
      <w:proofErr w:type="spellEnd"/>
      <w:r w:rsidRPr="00AE2F6F">
        <w:rPr>
          <w:rFonts w:ascii="Times New Roman" w:hAnsi="Times New Roman"/>
          <w:sz w:val="24"/>
          <w:szCs w:val="24"/>
        </w:rPr>
        <w:t xml:space="preserve"> (1981). Zrealizovaly </w:t>
      </w:r>
      <w:r w:rsidR="000143A1">
        <w:rPr>
          <w:rFonts w:ascii="Times New Roman" w:hAnsi="Times New Roman"/>
          <w:sz w:val="24"/>
          <w:szCs w:val="24"/>
        </w:rPr>
        <w:t>dlouhodobou</w:t>
      </w:r>
      <w:r w:rsidRPr="00AE2F6F">
        <w:rPr>
          <w:rFonts w:ascii="Times New Roman" w:hAnsi="Times New Roman"/>
          <w:sz w:val="24"/>
          <w:szCs w:val="24"/>
        </w:rPr>
        <w:t xml:space="preserve"> studii s 80 respondenty</w:t>
      </w:r>
      <w:r w:rsidR="000143A1">
        <w:rPr>
          <w:rFonts w:ascii="Times New Roman" w:hAnsi="Times New Roman"/>
          <w:sz w:val="24"/>
          <w:szCs w:val="24"/>
        </w:rPr>
        <w:t xml:space="preserve">. V této studii </w:t>
      </w:r>
      <w:proofErr w:type="gramStart"/>
      <w:r w:rsidR="000143A1">
        <w:rPr>
          <w:rFonts w:ascii="Times New Roman" w:hAnsi="Times New Roman"/>
          <w:sz w:val="24"/>
          <w:szCs w:val="24"/>
        </w:rPr>
        <w:t xml:space="preserve">se </w:t>
      </w:r>
      <w:r w:rsidRPr="00AE2F6F">
        <w:rPr>
          <w:rFonts w:ascii="Times New Roman" w:hAnsi="Times New Roman"/>
          <w:sz w:val="24"/>
          <w:szCs w:val="24"/>
        </w:rPr>
        <w:t xml:space="preserve"> zaměřily</w:t>
      </w:r>
      <w:proofErr w:type="gramEnd"/>
      <w:r w:rsidRPr="00AE2F6F">
        <w:rPr>
          <w:rFonts w:ascii="Times New Roman" w:hAnsi="Times New Roman"/>
          <w:sz w:val="24"/>
          <w:szCs w:val="24"/>
        </w:rPr>
        <w:t xml:space="preserve"> na vnímání peněz dětmi ve věku 3 – 13 let. </w:t>
      </w:r>
      <w:r w:rsidR="000143A1">
        <w:rPr>
          <w:rFonts w:ascii="Times New Roman" w:hAnsi="Times New Roman"/>
          <w:sz w:val="24"/>
          <w:szCs w:val="24"/>
        </w:rPr>
        <w:t>Jejich zjištěním bylo</w:t>
      </w:r>
      <w:r w:rsidRPr="00AE2F6F">
        <w:rPr>
          <w:rFonts w:ascii="Times New Roman" w:hAnsi="Times New Roman"/>
          <w:sz w:val="24"/>
          <w:szCs w:val="24"/>
        </w:rPr>
        <w:t>, že děti ve věku 3 – 5 let si nedokázaly představit, kde dospělí peníze dostávají</w:t>
      </w:r>
      <w:r w:rsidR="000143A1">
        <w:rPr>
          <w:rFonts w:ascii="Times New Roman" w:hAnsi="Times New Roman"/>
          <w:sz w:val="24"/>
          <w:szCs w:val="24"/>
        </w:rPr>
        <w:t xml:space="preserve"> a za co. </w:t>
      </w:r>
      <w:r w:rsidRPr="00AE2F6F">
        <w:rPr>
          <w:rFonts w:ascii="Times New Roman" w:hAnsi="Times New Roman"/>
          <w:sz w:val="24"/>
          <w:szCs w:val="24"/>
        </w:rPr>
        <w:t xml:space="preserve">Ukázalo se, že děti vnímaly směnu peněz jako hru. Dokonce některé </w:t>
      </w:r>
      <w:r w:rsidR="000143A1">
        <w:rPr>
          <w:rFonts w:ascii="Times New Roman" w:hAnsi="Times New Roman"/>
          <w:sz w:val="24"/>
          <w:szCs w:val="24"/>
        </w:rPr>
        <w:t xml:space="preserve">považovaly </w:t>
      </w:r>
      <w:r w:rsidRPr="00AE2F6F">
        <w:rPr>
          <w:rFonts w:ascii="Times New Roman" w:hAnsi="Times New Roman"/>
          <w:sz w:val="24"/>
          <w:szCs w:val="24"/>
        </w:rPr>
        <w:t xml:space="preserve">vrácení peněz </w:t>
      </w:r>
      <w:r w:rsidR="000143A1">
        <w:rPr>
          <w:rFonts w:ascii="Times New Roman" w:hAnsi="Times New Roman"/>
          <w:sz w:val="24"/>
          <w:szCs w:val="24"/>
        </w:rPr>
        <w:t xml:space="preserve">v obchodě při platbě nákupu jako </w:t>
      </w:r>
      <w:r w:rsidRPr="00AE2F6F">
        <w:rPr>
          <w:rFonts w:ascii="Times New Roman" w:hAnsi="Times New Roman"/>
          <w:sz w:val="24"/>
          <w:szCs w:val="24"/>
        </w:rPr>
        <w:t xml:space="preserve">získání větší částky, než kterou rodiče prodavači dali. V porozumění </w:t>
      </w:r>
      <w:r w:rsidR="000143A1">
        <w:rPr>
          <w:rFonts w:ascii="Times New Roman" w:hAnsi="Times New Roman"/>
          <w:sz w:val="24"/>
          <w:szCs w:val="24"/>
        </w:rPr>
        <w:t xml:space="preserve">penězům </w:t>
      </w:r>
      <w:r w:rsidRPr="00AE2F6F">
        <w:rPr>
          <w:rFonts w:ascii="Times New Roman" w:hAnsi="Times New Roman"/>
          <w:sz w:val="24"/>
          <w:szCs w:val="24"/>
        </w:rPr>
        <w:t>byl znatelný posun s nástupem do školy</w:t>
      </w:r>
      <w:r w:rsidR="00FB043F">
        <w:rPr>
          <w:rFonts w:ascii="Times New Roman" w:hAnsi="Times New Roman"/>
          <w:sz w:val="24"/>
          <w:szCs w:val="24"/>
        </w:rPr>
        <w:t xml:space="preserve">, to byla přibližně věková skupina od </w:t>
      </w:r>
      <w:proofErr w:type="gramStart"/>
      <w:r w:rsidRPr="00AE2F6F">
        <w:rPr>
          <w:rFonts w:ascii="Times New Roman" w:hAnsi="Times New Roman"/>
          <w:sz w:val="24"/>
          <w:szCs w:val="24"/>
        </w:rPr>
        <w:t>6 – 7</w:t>
      </w:r>
      <w:proofErr w:type="gramEnd"/>
      <w:r w:rsidRPr="00AE2F6F">
        <w:rPr>
          <w:rFonts w:ascii="Times New Roman" w:hAnsi="Times New Roman"/>
          <w:sz w:val="24"/>
          <w:szCs w:val="24"/>
        </w:rPr>
        <w:t xml:space="preserve"> let. Děti nebyly prozatím schopné roz</w:t>
      </w:r>
      <w:r w:rsidR="00FB043F">
        <w:rPr>
          <w:rFonts w:ascii="Times New Roman" w:hAnsi="Times New Roman"/>
          <w:sz w:val="24"/>
          <w:szCs w:val="24"/>
        </w:rPr>
        <w:t>klíčovat</w:t>
      </w:r>
      <w:r w:rsidRPr="00AE2F6F">
        <w:rPr>
          <w:rFonts w:ascii="Times New Roman" w:hAnsi="Times New Roman"/>
          <w:sz w:val="24"/>
          <w:szCs w:val="24"/>
        </w:rPr>
        <w:t xml:space="preserve"> hodnotu a cenu výrobku. Banku vnímaly jako instituci, která chrání peníze jejich rodičů, aby je rodiče neztratili. Ve skupině starších dět</w:t>
      </w:r>
      <w:r w:rsidR="00FB043F">
        <w:rPr>
          <w:rFonts w:ascii="Times New Roman" w:hAnsi="Times New Roman"/>
          <w:sz w:val="24"/>
          <w:szCs w:val="24"/>
        </w:rPr>
        <w:t>í</w:t>
      </w:r>
      <w:r w:rsidRPr="00AE2F6F">
        <w:rPr>
          <w:rFonts w:ascii="Times New Roman" w:hAnsi="Times New Roman"/>
          <w:sz w:val="24"/>
          <w:szCs w:val="24"/>
        </w:rPr>
        <w:t xml:space="preserve"> ve věku </w:t>
      </w:r>
      <w:proofErr w:type="gramStart"/>
      <w:r w:rsidRPr="00AE2F6F">
        <w:rPr>
          <w:rFonts w:ascii="Times New Roman" w:hAnsi="Times New Roman"/>
          <w:sz w:val="24"/>
          <w:szCs w:val="24"/>
        </w:rPr>
        <w:t>7 – 9</w:t>
      </w:r>
      <w:proofErr w:type="gramEnd"/>
      <w:r w:rsidRPr="00AE2F6F">
        <w:rPr>
          <w:rFonts w:ascii="Times New Roman" w:hAnsi="Times New Roman"/>
          <w:sz w:val="24"/>
          <w:szCs w:val="24"/>
        </w:rPr>
        <w:t xml:space="preserve"> let si ještě někteří myslely, že bankomat peníze rozdává</w:t>
      </w:r>
      <w:r w:rsidR="00FB043F">
        <w:rPr>
          <w:rFonts w:ascii="Times New Roman" w:hAnsi="Times New Roman"/>
          <w:sz w:val="24"/>
          <w:szCs w:val="24"/>
        </w:rPr>
        <w:t xml:space="preserve">, nedokázaly si je spojit s prací rodičů. </w:t>
      </w:r>
      <w:r w:rsidRPr="00AE2F6F">
        <w:rPr>
          <w:rFonts w:ascii="Times New Roman" w:hAnsi="Times New Roman"/>
          <w:sz w:val="24"/>
          <w:szCs w:val="24"/>
        </w:rPr>
        <w:t xml:space="preserve">Dokázaly si už spočítat, kolik jim má prodavač vrátit při placení. Desetileté a </w:t>
      </w:r>
      <w:r w:rsidRPr="00AE2F6F">
        <w:rPr>
          <w:rFonts w:ascii="Times New Roman" w:hAnsi="Times New Roman"/>
          <w:sz w:val="24"/>
          <w:szCs w:val="24"/>
        </w:rPr>
        <w:lastRenderedPageBreak/>
        <w:t>starší děti byly už schopny racionálně uvažovat o tom, co je to bohatství, zisk, spoření či výdělek. Stejně tak</w:t>
      </w:r>
      <w:r>
        <w:t xml:space="preserve"> </w:t>
      </w:r>
      <w:r w:rsidR="00FB043F">
        <w:rPr>
          <w:rFonts w:ascii="Times New Roman" w:hAnsi="Times New Roman"/>
          <w:sz w:val="24"/>
          <w:szCs w:val="24"/>
        </w:rPr>
        <w:t>už dokázaly porovnat hodnotu</w:t>
      </w:r>
      <w:r w:rsidRPr="00AE2F6F">
        <w:rPr>
          <w:rFonts w:ascii="Times New Roman" w:hAnsi="Times New Roman"/>
          <w:sz w:val="24"/>
          <w:szCs w:val="24"/>
        </w:rPr>
        <w:t xml:space="preserve"> výrobku s cenou výrobku. V deseti letech má dítě ustálenou představu o množství, počtu i hmotnosti, která mu napomáhá v posuzování kvality</w:t>
      </w:r>
      <w:r w:rsidR="00FB043F">
        <w:rPr>
          <w:rFonts w:ascii="Times New Roman" w:hAnsi="Times New Roman"/>
          <w:sz w:val="24"/>
          <w:szCs w:val="24"/>
        </w:rPr>
        <w:t xml:space="preserve">. </w:t>
      </w:r>
      <w:r w:rsidRPr="00AE2F6F">
        <w:rPr>
          <w:rFonts w:ascii="Times New Roman" w:hAnsi="Times New Roman"/>
          <w:sz w:val="24"/>
          <w:szCs w:val="24"/>
        </w:rPr>
        <w:t xml:space="preserve">Má představu také o tom, v jaké souvztažnosti je vykonaná práce, cena materiálu, umožnění prodeje a následný zisk (Berti &amp; </w:t>
      </w:r>
      <w:proofErr w:type="spellStart"/>
      <w:r w:rsidRPr="00AE2F6F">
        <w:rPr>
          <w:rFonts w:ascii="Times New Roman" w:hAnsi="Times New Roman"/>
          <w:sz w:val="24"/>
          <w:szCs w:val="24"/>
        </w:rPr>
        <w:t>Bombi</w:t>
      </w:r>
      <w:proofErr w:type="spellEnd"/>
      <w:r w:rsidRPr="00AE2F6F">
        <w:rPr>
          <w:rFonts w:ascii="Times New Roman" w:hAnsi="Times New Roman"/>
          <w:sz w:val="24"/>
          <w:szCs w:val="24"/>
        </w:rPr>
        <w:t xml:space="preserve">, 1981). </w:t>
      </w:r>
    </w:p>
    <w:p w:rsidR="00AE2F6F" w:rsidRDefault="00412548">
      <w:pPr>
        <w:rPr>
          <w:rFonts w:ascii="Times New Roman" w:hAnsi="Times New Roman"/>
          <w:sz w:val="24"/>
          <w:szCs w:val="24"/>
        </w:rPr>
      </w:pPr>
      <w:r>
        <w:rPr>
          <w:rFonts w:ascii="Times New Roman" w:hAnsi="Times New Roman"/>
          <w:sz w:val="24"/>
          <w:szCs w:val="24"/>
        </w:rPr>
        <w:t xml:space="preserve">    </w:t>
      </w:r>
      <w:r w:rsidR="00AE2F6F" w:rsidRPr="00AE2F6F">
        <w:rPr>
          <w:rFonts w:ascii="Times New Roman" w:hAnsi="Times New Roman"/>
          <w:sz w:val="24"/>
          <w:szCs w:val="24"/>
        </w:rPr>
        <w:t>Podobný výzkum provedl v České republice Jiránek (1974). Jeho výzkum byl z politických důvodů násilně přerušen a pokračoval</w:t>
      </w:r>
      <w:r>
        <w:rPr>
          <w:rFonts w:ascii="Times New Roman" w:hAnsi="Times New Roman"/>
          <w:sz w:val="24"/>
          <w:szCs w:val="24"/>
        </w:rPr>
        <w:t>i</w:t>
      </w:r>
      <w:r w:rsidR="00AE2F6F" w:rsidRPr="00AE2F6F">
        <w:rPr>
          <w:rFonts w:ascii="Times New Roman" w:hAnsi="Times New Roman"/>
          <w:sz w:val="24"/>
          <w:szCs w:val="24"/>
        </w:rPr>
        <w:t xml:space="preserve"> v něm </w:t>
      </w:r>
      <w:proofErr w:type="spellStart"/>
      <w:r w:rsidR="00AE2F6F" w:rsidRPr="00AE2F6F">
        <w:rPr>
          <w:rFonts w:ascii="Times New Roman" w:hAnsi="Times New Roman"/>
          <w:sz w:val="24"/>
          <w:szCs w:val="24"/>
        </w:rPr>
        <w:t>Morgado</w:t>
      </w:r>
      <w:proofErr w:type="spellEnd"/>
      <w:r w:rsidR="00AE2F6F" w:rsidRPr="00AE2F6F">
        <w:rPr>
          <w:rFonts w:ascii="Times New Roman" w:hAnsi="Times New Roman"/>
          <w:sz w:val="24"/>
          <w:szCs w:val="24"/>
        </w:rPr>
        <w:t xml:space="preserve"> a Vyskočilová (2000). Profesorka </w:t>
      </w:r>
      <w:proofErr w:type="spellStart"/>
      <w:r w:rsidR="00AE2F6F" w:rsidRPr="00AE2F6F">
        <w:rPr>
          <w:rFonts w:ascii="Times New Roman" w:hAnsi="Times New Roman"/>
          <w:sz w:val="24"/>
          <w:szCs w:val="24"/>
        </w:rPr>
        <w:t>Morgadová</w:t>
      </w:r>
      <w:proofErr w:type="spellEnd"/>
      <w:r w:rsidR="00AE2F6F" w:rsidRPr="00AE2F6F">
        <w:rPr>
          <w:rFonts w:ascii="Times New Roman" w:hAnsi="Times New Roman"/>
          <w:sz w:val="24"/>
          <w:szCs w:val="24"/>
        </w:rPr>
        <w:t xml:space="preserve"> působí na univerzitě v Portugalsku. Vznikla ta</w:t>
      </w:r>
      <w:r w:rsidR="00FB043F">
        <w:rPr>
          <w:rFonts w:ascii="Times New Roman" w:hAnsi="Times New Roman"/>
          <w:sz w:val="24"/>
          <w:szCs w:val="24"/>
        </w:rPr>
        <w:t>k mezinárodní</w:t>
      </w:r>
      <w:r w:rsidR="00AE2F6F" w:rsidRPr="00AE2F6F">
        <w:rPr>
          <w:rFonts w:ascii="Times New Roman" w:hAnsi="Times New Roman"/>
          <w:sz w:val="24"/>
          <w:szCs w:val="24"/>
        </w:rPr>
        <w:t xml:space="preserve"> studie českých a portugalských dětí. </w:t>
      </w:r>
      <w:r w:rsidR="00FB043F">
        <w:rPr>
          <w:rFonts w:ascii="Times New Roman" w:hAnsi="Times New Roman"/>
          <w:sz w:val="24"/>
          <w:szCs w:val="24"/>
        </w:rPr>
        <w:t xml:space="preserve">Z České republiky se výzkumu účastnilo </w:t>
      </w:r>
      <w:r w:rsidR="00AE2F6F" w:rsidRPr="00AE2F6F">
        <w:rPr>
          <w:rFonts w:ascii="Times New Roman" w:hAnsi="Times New Roman"/>
          <w:sz w:val="24"/>
          <w:szCs w:val="24"/>
        </w:rPr>
        <w:t>75 českých</w:t>
      </w:r>
      <w:r w:rsidR="00FB043F">
        <w:rPr>
          <w:rFonts w:ascii="Times New Roman" w:hAnsi="Times New Roman"/>
          <w:sz w:val="24"/>
          <w:szCs w:val="24"/>
        </w:rPr>
        <w:t xml:space="preserve"> </w:t>
      </w:r>
      <w:proofErr w:type="gramStart"/>
      <w:r w:rsidR="00FB043F">
        <w:rPr>
          <w:rFonts w:ascii="Times New Roman" w:hAnsi="Times New Roman"/>
          <w:sz w:val="24"/>
          <w:szCs w:val="24"/>
        </w:rPr>
        <w:t xml:space="preserve">dětí </w:t>
      </w:r>
      <w:r w:rsidR="00AE2F6F" w:rsidRPr="00AE2F6F">
        <w:rPr>
          <w:rFonts w:ascii="Times New Roman" w:hAnsi="Times New Roman"/>
          <w:sz w:val="24"/>
          <w:szCs w:val="24"/>
        </w:rPr>
        <w:t xml:space="preserve"> a</w:t>
      </w:r>
      <w:proofErr w:type="gramEnd"/>
      <w:r w:rsidR="00AE2F6F" w:rsidRPr="00AE2F6F">
        <w:rPr>
          <w:rFonts w:ascii="Times New Roman" w:hAnsi="Times New Roman"/>
          <w:sz w:val="24"/>
          <w:szCs w:val="24"/>
        </w:rPr>
        <w:t xml:space="preserve"> </w:t>
      </w:r>
      <w:r w:rsidR="00576903">
        <w:rPr>
          <w:rFonts w:ascii="Times New Roman" w:hAnsi="Times New Roman"/>
          <w:sz w:val="24"/>
          <w:szCs w:val="24"/>
        </w:rPr>
        <w:t xml:space="preserve">z Portugalska </w:t>
      </w:r>
      <w:r w:rsidR="00AE2F6F" w:rsidRPr="00AE2F6F">
        <w:rPr>
          <w:rFonts w:ascii="Times New Roman" w:hAnsi="Times New Roman"/>
          <w:sz w:val="24"/>
          <w:szCs w:val="24"/>
        </w:rPr>
        <w:t xml:space="preserve"> </w:t>
      </w:r>
      <w:r w:rsidR="00576903">
        <w:rPr>
          <w:rFonts w:ascii="Times New Roman" w:hAnsi="Times New Roman"/>
          <w:sz w:val="24"/>
          <w:szCs w:val="24"/>
        </w:rPr>
        <w:t xml:space="preserve">se účastnilo také 75 </w:t>
      </w:r>
      <w:r w:rsidR="00AE2F6F" w:rsidRPr="00AE2F6F">
        <w:rPr>
          <w:rFonts w:ascii="Times New Roman" w:hAnsi="Times New Roman"/>
          <w:sz w:val="24"/>
          <w:szCs w:val="24"/>
        </w:rPr>
        <w:t>dětí ve</w:t>
      </w:r>
      <w:r w:rsidR="00576903">
        <w:rPr>
          <w:rFonts w:ascii="Times New Roman" w:hAnsi="Times New Roman"/>
          <w:sz w:val="24"/>
          <w:szCs w:val="24"/>
        </w:rPr>
        <w:t xml:space="preserve"> věkovém rozmezí od </w:t>
      </w:r>
      <w:r w:rsidR="00AE2F6F" w:rsidRPr="00AE2F6F">
        <w:rPr>
          <w:rFonts w:ascii="Times New Roman" w:hAnsi="Times New Roman"/>
          <w:sz w:val="24"/>
          <w:szCs w:val="24"/>
        </w:rPr>
        <w:t xml:space="preserve"> 7 a půl až 9 a půl let. Na otázku</w:t>
      </w:r>
      <w:r w:rsidR="00576903">
        <w:rPr>
          <w:rFonts w:ascii="Times New Roman" w:hAnsi="Times New Roman"/>
          <w:sz w:val="24"/>
          <w:szCs w:val="24"/>
        </w:rPr>
        <w:t>,</w:t>
      </w:r>
      <w:r w:rsidR="00AE2F6F" w:rsidRPr="00AE2F6F">
        <w:rPr>
          <w:rFonts w:ascii="Times New Roman" w:hAnsi="Times New Roman"/>
          <w:sz w:val="24"/>
          <w:szCs w:val="24"/>
        </w:rPr>
        <w:t xml:space="preserve"> </w:t>
      </w:r>
      <w:r w:rsidR="00576903">
        <w:rPr>
          <w:rFonts w:ascii="Times New Roman" w:hAnsi="Times New Roman"/>
          <w:sz w:val="24"/>
          <w:szCs w:val="24"/>
        </w:rPr>
        <w:t>„</w:t>
      </w:r>
      <w:r w:rsidR="00AE2F6F" w:rsidRPr="00AE2F6F">
        <w:rPr>
          <w:rFonts w:ascii="Times New Roman" w:hAnsi="Times New Roman"/>
          <w:sz w:val="24"/>
          <w:szCs w:val="24"/>
        </w:rPr>
        <w:t>Kolik bys chtěl/a měsíčně vydělávat peněz, až budeš dospělý/á?</w:t>
      </w:r>
      <w:r w:rsidR="00576903">
        <w:rPr>
          <w:rFonts w:ascii="Times New Roman" w:hAnsi="Times New Roman"/>
          <w:sz w:val="24"/>
          <w:szCs w:val="24"/>
        </w:rPr>
        <w:t>“,</w:t>
      </w:r>
      <w:r w:rsidR="00AE2F6F" w:rsidRPr="00AE2F6F">
        <w:rPr>
          <w:rFonts w:ascii="Times New Roman" w:hAnsi="Times New Roman"/>
          <w:sz w:val="24"/>
          <w:szCs w:val="24"/>
        </w:rPr>
        <w:t xml:space="preserve"> měly děti realistický náhled až od třetí či čtvrté třídy. </w:t>
      </w:r>
      <w:r w:rsidR="00576903">
        <w:rPr>
          <w:rFonts w:ascii="Times New Roman" w:hAnsi="Times New Roman"/>
          <w:sz w:val="24"/>
          <w:szCs w:val="24"/>
        </w:rPr>
        <w:t>Reálnou č</w:t>
      </w:r>
      <w:r w:rsidR="00AE2F6F" w:rsidRPr="00AE2F6F">
        <w:rPr>
          <w:rFonts w:ascii="Times New Roman" w:hAnsi="Times New Roman"/>
          <w:sz w:val="24"/>
          <w:szCs w:val="24"/>
        </w:rPr>
        <w:t>ástku odpovídající možnostem uvedlo</w:t>
      </w:r>
      <w:r w:rsidR="00AE2F6F">
        <w:rPr>
          <w:rFonts w:ascii="Times New Roman" w:hAnsi="Times New Roman"/>
          <w:sz w:val="24"/>
          <w:szCs w:val="24"/>
        </w:rPr>
        <w:t xml:space="preserve"> </w:t>
      </w:r>
      <w:r w:rsidR="004B361C" w:rsidRPr="004B361C">
        <w:rPr>
          <w:rFonts w:ascii="Times New Roman" w:hAnsi="Times New Roman"/>
          <w:sz w:val="24"/>
          <w:szCs w:val="24"/>
        </w:rPr>
        <w:t xml:space="preserve">98 % </w:t>
      </w:r>
      <w:r w:rsidR="00576903">
        <w:rPr>
          <w:rFonts w:ascii="Times New Roman" w:hAnsi="Times New Roman"/>
          <w:sz w:val="24"/>
          <w:szCs w:val="24"/>
        </w:rPr>
        <w:t xml:space="preserve">dotazovaných </w:t>
      </w:r>
      <w:r w:rsidR="004B361C" w:rsidRPr="004B361C">
        <w:rPr>
          <w:rFonts w:ascii="Times New Roman" w:hAnsi="Times New Roman"/>
          <w:sz w:val="24"/>
          <w:szCs w:val="24"/>
        </w:rPr>
        <w:t xml:space="preserve">dětí. Děti měly </w:t>
      </w:r>
      <w:r w:rsidR="00576903">
        <w:rPr>
          <w:rFonts w:ascii="Times New Roman" w:hAnsi="Times New Roman"/>
          <w:sz w:val="24"/>
          <w:szCs w:val="24"/>
        </w:rPr>
        <w:t xml:space="preserve">ucházející </w:t>
      </w:r>
      <w:r w:rsidR="004B361C" w:rsidRPr="004B361C">
        <w:rPr>
          <w:rFonts w:ascii="Times New Roman" w:hAnsi="Times New Roman"/>
          <w:sz w:val="24"/>
          <w:szCs w:val="24"/>
        </w:rPr>
        <w:t xml:space="preserve">představu o tom, co vše </w:t>
      </w:r>
      <w:r w:rsidR="00576903">
        <w:rPr>
          <w:rFonts w:ascii="Times New Roman" w:hAnsi="Times New Roman"/>
          <w:sz w:val="24"/>
          <w:szCs w:val="24"/>
        </w:rPr>
        <w:t>by mohly</w:t>
      </w:r>
      <w:r w:rsidR="004B361C" w:rsidRPr="004B361C">
        <w:rPr>
          <w:rFonts w:ascii="Times New Roman" w:hAnsi="Times New Roman"/>
          <w:sz w:val="24"/>
          <w:szCs w:val="24"/>
        </w:rPr>
        <w:t xml:space="preserve"> penězi platit. Každý něco zmínil, </w:t>
      </w:r>
      <w:r w:rsidR="00576903">
        <w:rPr>
          <w:rFonts w:ascii="Times New Roman" w:hAnsi="Times New Roman"/>
          <w:sz w:val="24"/>
          <w:szCs w:val="24"/>
        </w:rPr>
        <w:t>například potraviny, dopravu, bydlení, oblečení. N</w:t>
      </w:r>
      <w:r w:rsidR="004B361C" w:rsidRPr="004B361C">
        <w:rPr>
          <w:rFonts w:ascii="Times New Roman" w:hAnsi="Times New Roman"/>
          <w:sz w:val="24"/>
          <w:szCs w:val="24"/>
        </w:rPr>
        <w:t xml:space="preserve">ikdo neodpověděl, že </w:t>
      </w:r>
      <w:r w:rsidR="00576903">
        <w:rPr>
          <w:rFonts w:ascii="Times New Roman" w:hAnsi="Times New Roman"/>
          <w:sz w:val="24"/>
          <w:szCs w:val="24"/>
        </w:rPr>
        <w:t>neví, co by měl penězi zaplatit</w:t>
      </w:r>
      <w:r w:rsidR="004B361C" w:rsidRPr="004B361C">
        <w:rPr>
          <w:rFonts w:ascii="Times New Roman" w:hAnsi="Times New Roman"/>
          <w:sz w:val="24"/>
          <w:szCs w:val="24"/>
        </w:rPr>
        <w:t>. Portugalské děti více uváděly daně. Další oblast</w:t>
      </w:r>
      <w:r w:rsidR="00576903">
        <w:rPr>
          <w:rFonts w:ascii="Times New Roman" w:hAnsi="Times New Roman"/>
          <w:sz w:val="24"/>
          <w:szCs w:val="24"/>
        </w:rPr>
        <w:t>í</w:t>
      </w:r>
      <w:r w:rsidR="004B361C" w:rsidRPr="004B361C">
        <w:rPr>
          <w:rFonts w:ascii="Times New Roman" w:hAnsi="Times New Roman"/>
          <w:sz w:val="24"/>
          <w:szCs w:val="24"/>
        </w:rPr>
        <w:t xml:space="preserve"> výzkumu byl</w:t>
      </w:r>
      <w:r w:rsidR="00576903">
        <w:rPr>
          <w:rFonts w:ascii="Times New Roman" w:hAnsi="Times New Roman"/>
          <w:sz w:val="24"/>
          <w:szCs w:val="24"/>
        </w:rPr>
        <w:t>o</w:t>
      </w:r>
      <w:r w:rsidR="004B361C" w:rsidRPr="004B361C">
        <w:rPr>
          <w:rFonts w:ascii="Times New Roman" w:hAnsi="Times New Roman"/>
          <w:sz w:val="24"/>
          <w:szCs w:val="24"/>
        </w:rPr>
        <w:t xml:space="preserve">, </w:t>
      </w:r>
      <w:r w:rsidR="00576903">
        <w:rPr>
          <w:rFonts w:ascii="Times New Roman" w:hAnsi="Times New Roman"/>
          <w:sz w:val="24"/>
          <w:szCs w:val="24"/>
        </w:rPr>
        <w:t xml:space="preserve">nakolik </w:t>
      </w:r>
      <w:r w:rsidR="004B361C" w:rsidRPr="004B361C">
        <w:rPr>
          <w:rFonts w:ascii="Times New Roman" w:hAnsi="Times New Roman"/>
          <w:sz w:val="24"/>
          <w:szCs w:val="24"/>
        </w:rPr>
        <w:t>děti rozumí toku peněz ve vztahu ke zboží. Děti byly tázány na soubor</w:t>
      </w:r>
      <w:r w:rsidR="00576903">
        <w:rPr>
          <w:rFonts w:ascii="Times New Roman" w:hAnsi="Times New Roman"/>
          <w:sz w:val="24"/>
          <w:szCs w:val="24"/>
        </w:rPr>
        <w:t>u</w:t>
      </w:r>
      <w:r w:rsidR="004B361C" w:rsidRPr="004B361C">
        <w:rPr>
          <w:rFonts w:ascii="Times New Roman" w:hAnsi="Times New Roman"/>
          <w:sz w:val="24"/>
          <w:szCs w:val="24"/>
        </w:rPr>
        <w:t xml:space="preserve"> otázek: Zač dostává tatínek</w:t>
      </w:r>
      <w:r w:rsidR="00576903">
        <w:rPr>
          <w:rFonts w:ascii="Times New Roman" w:hAnsi="Times New Roman"/>
          <w:sz w:val="24"/>
          <w:szCs w:val="24"/>
        </w:rPr>
        <w:t>/maminka</w:t>
      </w:r>
      <w:r w:rsidR="004B361C" w:rsidRPr="004B361C">
        <w:rPr>
          <w:rFonts w:ascii="Times New Roman" w:hAnsi="Times New Roman"/>
          <w:sz w:val="24"/>
          <w:szCs w:val="24"/>
        </w:rPr>
        <w:t xml:space="preserve"> peníze? Od koho je dostává? Od koho je dostává zaměstnavatel? Od koho nakonec jdou peníze, které dostává tatínek</w:t>
      </w:r>
      <w:r w:rsidR="00576903">
        <w:rPr>
          <w:rFonts w:ascii="Times New Roman" w:hAnsi="Times New Roman"/>
          <w:sz w:val="24"/>
          <w:szCs w:val="24"/>
        </w:rPr>
        <w:t>/maminka</w:t>
      </w:r>
      <w:r w:rsidR="004B361C" w:rsidRPr="004B361C">
        <w:rPr>
          <w:rFonts w:ascii="Times New Roman" w:hAnsi="Times New Roman"/>
          <w:sz w:val="24"/>
          <w:szCs w:val="24"/>
        </w:rPr>
        <w:t xml:space="preserve">? Následující </w:t>
      </w:r>
      <w:r w:rsidR="00576903">
        <w:rPr>
          <w:rFonts w:ascii="Times New Roman" w:hAnsi="Times New Roman"/>
          <w:sz w:val="24"/>
          <w:szCs w:val="24"/>
        </w:rPr>
        <w:t xml:space="preserve">oblast otázek </w:t>
      </w:r>
      <w:r w:rsidR="004B361C" w:rsidRPr="004B361C">
        <w:rPr>
          <w:rFonts w:ascii="Times New Roman" w:hAnsi="Times New Roman"/>
          <w:sz w:val="24"/>
          <w:szCs w:val="24"/>
        </w:rPr>
        <w:t xml:space="preserve">byla </w:t>
      </w:r>
      <w:r w:rsidR="00576903">
        <w:rPr>
          <w:rFonts w:ascii="Times New Roman" w:hAnsi="Times New Roman"/>
          <w:sz w:val="24"/>
          <w:szCs w:val="24"/>
        </w:rPr>
        <w:t>směřována</w:t>
      </w:r>
      <w:r w:rsidR="004B361C" w:rsidRPr="004B361C">
        <w:rPr>
          <w:rFonts w:ascii="Times New Roman" w:hAnsi="Times New Roman"/>
          <w:sz w:val="24"/>
          <w:szCs w:val="24"/>
        </w:rPr>
        <w:t xml:space="preserve"> na porozumění ceny zboží. Autorky sled otázek </w:t>
      </w:r>
      <w:r w:rsidR="00576903">
        <w:rPr>
          <w:rFonts w:ascii="Times New Roman" w:hAnsi="Times New Roman"/>
          <w:sz w:val="24"/>
          <w:szCs w:val="24"/>
        </w:rPr>
        <w:t>sestavovaly</w:t>
      </w:r>
      <w:r w:rsidR="004B361C" w:rsidRPr="004B361C">
        <w:rPr>
          <w:rFonts w:ascii="Times New Roman" w:hAnsi="Times New Roman"/>
          <w:sz w:val="24"/>
          <w:szCs w:val="24"/>
        </w:rPr>
        <w:t xml:space="preserve"> tak, aby dítě samo došlo ke správnému závěru. Dětem dělalo potíž uvědomit si, že </w:t>
      </w:r>
      <w:r w:rsidR="00576903">
        <w:rPr>
          <w:rFonts w:ascii="Times New Roman" w:hAnsi="Times New Roman"/>
          <w:sz w:val="24"/>
          <w:szCs w:val="24"/>
        </w:rPr>
        <w:t xml:space="preserve">například </w:t>
      </w:r>
      <w:r w:rsidR="004B361C" w:rsidRPr="004B361C">
        <w:rPr>
          <w:rFonts w:ascii="Times New Roman" w:hAnsi="Times New Roman"/>
          <w:sz w:val="24"/>
          <w:szCs w:val="24"/>
        </w:rPr>
        <w:t xml:space="preserve">dělník nevyrobí pouze </w:t>
      </w:r>
      <w:r w:rsidR="00576903">
        <w:rPr>
          <w:rFonts w:ascii="Times New Roman" w:hAnsi="Times New Roman"/>
          <w:sz w:val="24"/>
          <w:szCs w:val="24"/>
        </w:rPr>
        <w:t>je</w:t>
      </w:r>
      <w:r w:rsidR="00F8439E">
        <w:rPr>
          <w:rFonts w:ascii="Times New Roman" w:hAnsi="Times New Roman"/>
          <w:sz w:val="24"/>
          <w:szCs w:val="24"/>
        </w:rPr>
        <w:t>den kus oblečení</w:t>
      </w:r>
      <w:r w:rsidR="00576903">
        <w:rPr>
          <w:rFonts w:ascii="Times New Roman" w:hAnsi="Times New Roman"/>
          <w:sz w:val="24"/>
          <w:szCs w:val="24"/>
        </w:rPr>
        <w:t xml:space="preserve"> </w:t>
      </w:r>
      <w:r w:rsidR="004B361C" w:rsidRPr="004B361C">
        <w:rPr>
          <w:rFonts w:ascii="Times New Roman" w:hAnsi="Times New Roman"/>
          <w:sz w:val="24"/>
          <w:szCs w:val="24"/>
        </w:rPr>
        <w:t xml:space="preserve">a </w:t>
      </w:r>
      <w:r w:rsidR="00576903">
        <w:rPr>
          <w:rFonts w:ascii="Times New Roman" w:hAnsi="Times New Roman"/>
          <w:sz w:val="24"/>
          <w:szCs w:val="24"/>
        </w:rPr>
        <w:t xml:space="preserve">že </w:t>
      </w:r>
      <w:r w:rsidR="004B361C" w:rsidRPr="004B361C">
        <w:rPr>
          <w:rFonts w:ascii="Times New Roman" w:hAnsi="Times New Roman"/>
          <w:sz w:val="24"/>
          <w:szCs w:val="24"/>
        </w:rPr>
        <w:t xml:space="preserve">jeho výplata by měla zahrnovat i další </w:t>
      </w:r>
      <w:r w:rsidR="00F8439E">
        <w:rPr>
          <w:rFonts w:ascii="Times New Roman" w:hAnsi="Times New Roman"/>
          <w:sz w:val="24"/>
          <w:szCs w:val="24"/>
        </w:rPr>
        <w:t>kusy</w:t>
      </w:r>
      <w:r w:rsidR="004B361C" w:rsidRPr="004B361C">
        <w:rPr>
          <w:rFonts w:ascii="Times New Roman" w:hAnsi="Times New Roman"/>
          <w:sz w:val="24"/>
          <w:szCs w:val="24"/>
        </w:rPr>
        <w:t xml:space="preserve">. </w:t>
      </w:r>
      <w:r w:rsidR="00576903">
        <w:rPr>
          <w:rFonts w:ascii="Times New Roman" w:hAnsi="Times New Roman"/>
          <w:sz w:val="24"/>
          <w:szCs w:val="24"/>
        </w:rPr>
        <w:t>Děti si už vůbec nedokázaly představit náklady související s</w:t>
      </w:r>
      <w:r w:rsidR="00F8439E">
        <w:rPr>
          <w:rFonts w:ascii="Times New Roman" w:hAnsi="Times New Roman"/>
          <w:sz w:val="24"/>
          <w:szCs w:val="24"/>
        </w:rPr>
        <w:t> </w:t>
      </w:r>
      <w:r w:rsidR="00576903">
        <w:rPr>
          <w:rFonts w:ascii="Times New Roman" w:hAnsi="Times New Roman"/>
          <w:sz w:val="24"/>
          <w:szCs w:val="24"/>
        </w:rPr>
        <w:t>výrobou</w:t>
      </w:r>
      <w:r w:rsidR="00F8439E">
        <w:rPr>
          <w:rFonts w:ascii="Times New Roman" w:hAnsi="Times New Roman"/>
          <w:sz w:val="24"/>
          <w:szCs w:val="24"/>
        </w:rPr>
        <w:t xml:space="preserve">, jako jsou například náklady na chod továrny, materiál apod. </w:t>
      </w:r>
      <w:r w:rsidR="004B361C" w:rsidRPr="004B361C">
        <w:rPr>
          <w:rFonts w:ascii="Times New Roman" w:hAnsi="Times New Roman"/>
          <w:sz w:val="24"/>
          <w:szCs w:val="24"/>
        </w:rPr>
        <w:t xml:space="preserve">Portugalské děti o něco více než české navrhovaly, že by výše mzdy dělníka měla odpovídat výši ceny </w:t>
      </w:r>
      <w:r w:rsidR="00F8439E">
        <w:rPr>
          <w:rFonts w:ascii="Times New Roman" w:hAnsi="Times New Roman"/>
          <w:sz w:val="24"/>
          <w:szCs w:val="24"/>
        </w:rPr>
        <w:t>oblečení, které vyrobí,</w:t>
      </w:r>
      <w:r w:rsidR="004B361C" w:rsidRPr="004B361C">
        <w:rPr>
          <w:rFonts w:ascii="Times New Roman" w:hAnsi="Times New Roman"/>
          <w:sz w:val="24"/>
          <w:szCs w:val="24"/>
        </w:rPr>
        <w:t xml:space="preserve"> v obchodě. V otázce vnímání zaměstnání se ukázalo, že děti v první třídě považovaly za práci</w:t>
      </w:r>
      <w:r w:rsidR="00F8439E">
        <w:rPr>
          <w:rFonts w:ascii="Times New Roman" w:hAnsi="Times New Roman"/>
          <w:sz w:val="24"/>
          <w:szCs w:val="24"/>
        </w:rPr>
        <w:t xml:space="preserve"> stejné činnosti, které dělají ony samy, jako je například</w:t>
      </w:r>
      <w:r w:rsidR="004B361C" w:rsidRPr="004B361C">
        <w:rPr>
          <w:rFonts w:ascii="Times New Roman" w:hAnsi="Times New Roman"/>
          <w:sz w:val="24"/>
          <w:szCs w:val="24"/>
        </w:rPr>
        <w:t xml:space="preserve"> učení, stonání, jedení svačiny</w:t>
      </w:r>
      <w:r w:rsidR="00F8439E">
        <w:rPr>
          <w:rFonts w:ascii="Times New Roman" w:hAnsi="Times New Roman"/>
          <w:sz w:val="24"/>
          <w:szCs w:val="24"/>
        </w:rPr>
        <w:t xml:space="preserve"> apod. </w:t>
      </w:r>
      <w:r w:rsidR="004B361C" w:rsidRPr="004B361C">
        <w:rPr>
          <w:rFonts w:ascii="Times New Roman" w:hAnsi="Times New Roman"/>
          <w:sz w:val="24"/>
          <w:szCs w:val="24"/>
        </w:rPr>
        <w:t xml:space="preserve">Od druhé třídy už děti dokázaly lépe rozlišovat mezi například obědváním, luštěním křížovky a skutečným zaměstnáním. </w:t>
      </w:r>
    </w:p>
    <w:p w:rsidR="00AE2F6F" w:rsidRDefault="00AE2F6F">
      <w:pPr>
        <w:rPr>
          <w:rFonts w:ascii="Times New Roman" w:hAnsi="Times New Roman"/>
          <w:sz w:val="24"/>
          <w:szCs w:val="24"/>
        </w:rPr>
      </w:pPr>
      <w:r>
        <w:rPr>
          <w:rFonts w:ascii="Times New Roman" w:hAnsi="Times New Roman"/>
          <w:sz w:val="24"/>
          <w:szCs w:val="24"/>
        </w:rPr>
        <w:t xml:space="preserve">    </w:t>
      </w:r>
      <w:r w:rsidR="004B361C" w:rsidRPr="004B361C">
        <w:rPr>
          <w:rFonts w:ascii="Times New Roman" w:hAnsi="Times New Roman"/>
          <w:sz w:val="24"/>
          <w:szCs w:val="24"/>
        </w:rPr>
        <w:t xml:space="preserve">Podle výsledků Jiránka (1974) byly 7,5 - 9,5 leté děti schopné relativně dobře </w:t>
      </w:r>
      <w:proofErr w:type="gramStart"/>
      <w:r w:rsidR="00F8439E">
        <w:rPr>
          <w:rFonts w:ascii="Times New Roman" w:hAnsi="Times New Roman"/>
          <w:sz w:val="24"/>
          <w:szCs w:val="24"/>
        </w:rPr>
        <w:t xml:space="preserve">rozlišit </w:t>
      </w:r>
      <w:r w:rsidR="004B361C" w:rsidRPr="004B361C">
        <w:rPr>
          <w:rFonts w:ascii="Times New Roman" w:hAnsi="Times New Roman"/>
          <w:sz w:val="24"/>
          <w:szCs w:val="24"/>
        </w:rPr>
        <w:t xml:space="preserve"> hodnoty</w:t>
      </w:r>
      <w:proofErr w:type="gramEnd"/>
      <w:r w:rsidR="004B361C" w:rsidRPr="004B361C">
        <w:rPr>
          <w:rFonts w:ascii="Times New Roman" w:hAnsi="Times New Roman"/>
          <w:sz w:val="24"/>
          <w:szCs w:val="24"/>
        </w:rPr>
        <w:t xml:space="preserve"> bankovek a mincí, ovšem kolik běžně stojí ten</w:t>
      </w:r>
      <w:r w:rsidR="00F8439E">
        <w:rPr>
          <w:rFonts w:ascii="Times New Roman" w:hAnsi="Times New Roman"/>
          <w:sz w:val="24"/>
          <w:szCs w:val="24"/>
        </w:rPr>
        <w:t xml:space="preserve"> </w:t>
      </w:r>
      <w:r w:rsidR="004B361C" w:rsidRPr="004B361C">
        <w:rPr>
          <w:rFonts w:ascii="Times New Roman" w:hAnsi="Times New Roman"/>
          <w:sz w:val="24"/>
          <w:szCs w:val="24"/>
        </w:rPr>
        <w:t xml:space="preserve">který výrobek, bylo pro ně těžké odhadnout. Stejně tak znalost kupní síly peněz byla omezená. Obojí se jim dařilo pouze do určité výše dané částky. Byly schopné operovat s částkou do dvě stě korun. Při pokusu provedení </w:t>
      </w:r>
      <w:r w:rsidR="00F8439E">
        <w:rPr>
          <w:rFonts w:ascii="Times New Roman" w:hAnsi="Times New Roman"/>
          <w:sz w:val="24"/>
          <w:szCs w:val="24"/>
        </w:rPr>
        <w:t xml:space="preserve">při </w:t>
      </w:r>
      <w:r w:rsidR="004B361C" w:rsidRPr="004B361C">
        <w:rPr>
          <w:rFonts w:ascii="Times New Roman" w:hAnsi="Times New Roman"/>
          <w:sz w:val="24"/>
          <w:szCs w:val="24"/>
        </w:rPr>
        <w:t xml:space="preserve">nakupování s </w:t>
      </w:r>
      <w:r>
        <w:rPr>
          <w:rFonts w:ascii="Times New Roman" w:hAnsi="Times New Roman"/>
          <w:sz w:val="24"/>
          <w:szCs w:val="24"/>
        </w:rPr>
        <w:t>500</w:t>
      </w:r>
      <w:r w:rsidR="004B361C" w:rsidRPr="004B361C">
        <w:rPr>
          <w:rFonts w:ascii="Times New Roman" w:hAnsi="Times New Roman"/>
          <w:sz w:val="24"/>
          <w:szCs w:val="24"/>
        </w:rPr>
        <w:t xml:space="preserve"> korunou</w:t>
      </w:r>
      <w:r w:rsidR="00F8439E">
        <w:rPr>
          <w:rFonts w:ascii="Times New Roman" w:hAnsi="Times New Roman"/>
          <w:sz w:val="24"/>
          <w:szCs w:val="24"/>
        </w:rPr>
        <w:t>,</w:t>
      </w:r>
      <w:r w:rsidR="004B361C" w:rsidRPr="004B361C">
        <w:rPr>
          <w:rFonts w:ascii="Times New Roman" w:hAnsi="Times New Roman"/>
          <w:sz w:val="24"/>
          <w:szCs w:val="24"/>
        </w:rPr>
        <w:t xml:space="preserve"> byly </w:t>
      </w:r>
      <w:r w:rsidR="00F8439E">
        <w:rPr>
          <w:rFonts w:ascii="Times New Roman" w:hAnsi="Times New Roman"/>
          <w:sz w:val="24"/>
          <w:szCs w:val="24"/>
        </w:rPr>
        <w:t xml:space="preserve">děti </w:t>
      </w:r>
      <w:r w:rsidR="004B361C" w:rsidRPr="004B361C">
        <w:rPr>
          <w:rFonts w:ascii="Times New Roman" w:hAnsi="Times New Roman"/>
          <w:sz w:val="24"/>
          <w:szCs w:val="24"/>
        </w:rPr>
        <w:t>bezradné. Nak</w:t>
      </w:r>
      <w:r w:rsidR="00F8439E">
        <w:rPr>
          <w:rFonts w:ascii="Times New Roman" w:hAnsi="Times New Roman"/>
          <w:sz w:val="24"/>
          <w:szCs w:val="24"/>
        </w:rPr>
        <w:t xml:space="preserve">onec jejich nakupování dopadlo tak, že do košíku vkládaly věci, které viděly kolem sebe. </w:t>
      </w:r>
      <w:r w:rsidR="004B361C" w:rsidRPr="004B361C">
        <w:rPr>
          <w:rFonts w:ascii="Times New Roman" w:hAnsi="Times New Roman"/>
          <w:sz w:val="24"/>
          <w:szCs w:val="24"/>
        </w:rPr>
        <w:t xml:space="preserve">Při pokračování výzkumu </w:t>
      </w:r>
      <w:proofErr w:type="spellStart"/>
      <w:r w:rsidR="004B361C" w:rsidRPr="004B361C">
        <w:rPr>
          <w:rFonts w:ascii="Times New Roman" w:hAnsi="Times New Roman"/>
          <w:sz w:val="24"/>
          <w:szCs w:val="24"/>
        </w:rPr>
        <w:lastRenderedPageBreak/>
        <w:t>Morgado</w:t>
      </w:r>
      <w:proofErr w:type="spellEnd"/>
      <w:r w:rsidR="004B361C" w:rsidRPr="004B361C">
        <w:rPr>
          <w:rFonts w:ascii="Times New Roman" w:hAnsi="Times New Roman"/>
          <w:sz w:val="24"/>
          <w:szCs w:val="24"/>
        </w:rPr>
        <w:t xml:space="preserve"> a Vyskočilová (2000) byly částky přepočítány</w:t>
      </w:r>
      <w:r w:rsidR="00F8439E">
        <w:rPr>
          <w:rFonts w:ascii="Times New Roman" w:hAnsi="Times New Roman"/>
          <w:sz w:val="24"/>
          <w:szCs w:val="24"/>
        </w:rPr>
        <w:t xml:space="preserve"> na hodnotu peněz dané doby</w:t>
      </w:r>
      <w:r w:rsidR="004B361C" w:rsidRPr="004B361C">
        <w:rPr>
          <w:rFonts w:ascii="Times New Roman" w:hAnsi="Times New Roman"/>
          <w:sz w:val="24"/>
          <w:szCs w:val="24"/>
        </w:rPr>
        <w:t>. Výsledky výzkumu byly obdobné pouze s tím rozdílem, že děti měly lepší orientaci v šíři sortimentu, který mohly nakoupit za předem stanovenou částku (</w:t>
      </w:r>
      <w:proofErr w:type="spellStart"/>
      <w:r w:rsidR="004B361C" w:rsidRPr="004B361C">
        <w:rPr>
          <w:rFonts w:ascii="Times New Roman" w:hAnsi="Times New Roman"/>
          <w:sz w:val="24"/>
          <w:szCs w:val="24"/>
        </w:rPr>
        <w:t>Morgado</w:t>
      </w:r>
      <w:proofErr w:type="spellEnd"/>
      <w:r w:rsidR="004B361C" w:rsidRPr="004B361C">
        <w:rPr>
          <w:rFonts w:ascii="Times New Roman" w:hAnsi="Times New Roman"/>
          <w:sz w:val="24"/>
          <w:szCs w:val="24"/>
        </w:rPr>
        <w:t xml:space="preserve"> &amp; Vyskočilová, 2000).  </w:t>
      </w:r>
    </w:p>
    <w:p w:rsidR="004B361C" w:rsidRPr="004B361C" w:rsidRDefault="00AE2F6F">
      <w:pPr>
        <w:rPr>
          <w:rFonts w:ascii="Times New Roman" w:hAnsi="Times New Roman"/>
          <w:sz w:val="24"/>
          <w:szCs w:val="24"/>
        </w:rPr>
      </w:pPr>
      <w:r>
        <w:rPr>
          <w:rFonts w:ascii="Times New Roman" w:hAnsi="Times New Roman"/>
          <w:sz w:val="24"/>
          <w:szCs w:val="24"/>
        </w:rPr>
        <w:t xml:space="preserve">   Tato diplomová práce je zaměřena na vztah rodičů a dětí prvního stupně základního vzdělávání, přesto jsem do této části vložila i výsledky daného výzkumu dětí z druhého stupně základního vzdělávání, dospívajících a dospělých. </w:t>
      </w:r>
      <w:r w:rsidR="004B361C" w:rsidRPr="004B361C">
        <w:rPr>
          <w:rFonts w:ascii="Times New Roman" w:hAnsi="Times New Roman"/>
          <w:sz w:val="24"/>
          <w:szCs w:val="24"/>
        </w:rPr>
        <w:t xml:space="preserve">Děti a dospívající procházejí jednotlivými fázemi ekonomické socializace, které by adekvátním způsobem měli rozvíjet rodiče a vzdělávací instituce. </w:t>
      </w:r>
      <w:r>
        <w:rPr>
          <w:rFonts w:ascii="Times New Roman" w:hAnsi="Times New Roman"/>
          <w:sz w:val="24"/>
          <w:szCs w:val="24"/>
        </w:rPr>
        <w:t xml:space="preserve">O vzdělávacích institucích jsme se dozvěděli v předchozí kapitole. </w:t>
      </w:r>
      <w:r w:rsidR="004B361C" w:rsidRPr="004B361C">
        <w:rPr>
          <w:rFonts w:ascii="Times New Roman" w:hAnsi="Times New Roman"/>
          <w:sz w:val="24"/>
          <w:szCs w:val="24"/>
        </w:rPr>
        <w:t>V následující kapitole</w:t>
      </w:r>
      <w:r w:rsidR="00F45608">
        <w:rPr>
          <w:rFonts w:ascii="Times New Roman" w:hAnsi="Times New Roman"/>
          <w:sz w:val="24"/>
          <w:szCs w:val="24"/>
        </w:rPr>
        <w:t xml:space="preserve"> je popsáno, jak by rodiče měli přistupovat k ekonomické výchově svých dětí.</w:t>
      </w:r>
    </w:p>
    <w:p w:rsidR="00645C20" w:rsidRPr="00645C20" w:rsidRDefault="00645C20">
      <w:pPr>
        <w:rPr>
          <w:rFonts w:ascii="Times New Roman" w:hAnsi="Times New Roman"/>
          <w:b/>
          <w:sz w:val="28"/>
          <w:szCs w:val="28"/>
        </w:rPr>
      </w:pPr>
    </w:p>
    <w:p w:rsidR="00376E7F" w:rsidRDefault="00260550">
      <w:pPr>
        <w:rPr>
          <w:rFonts w:ascii="Times New Roman" w:hAnsi="Times New Roman"/>
          <w:b/>
          <w:sz w:val="28"/>
          <w:szCs w:val="28"/>
        </w:rPr>
      </w:pPr>
      <w:r>
        <w:rPr>
          <w:rFonts w:ascii="Times New Roman" w:hAnsi="Times New Roman"/>
          <w:b/>
          <w:sz w:val="28"/>
          <w:szCs w:val="28"/>
        </w:rPr>
        <w:t>3.</w:t>
      </w:r>
      <w:r w:rsidR="00F45608">
        <w:rPr>
          <w:rFonts w:ascii="Times New Roman" w:hAnsi="Times New Roman"/>
          <w:b/>
          <w:sz w:val="28"/>
          <w:szCs w:val="28"/>
        </w:rPr>
        <w:t>2</w:t>
      </w:r>
      <w:r>
        <w:rPr>
          <w:rFonts w:ascii="Times New Roman" w:hAnsi="Times New Roman"/>
          <w:b/>
          <w:sz w:val="28"/>
          <w:szCs w:val="28"/>
        </w:rPr>
        <w:t>. VLIV RODIČŮ NA ROZVOJ FINANČNÍ GRAMOTNOSTI DÍTĚTE</w:t>
      </w:r>
    </w:p>
    <w:p w:rsidR="00AE2F6F" w:rsidRDefault="00AE2F6F" w:rsidP="00AE2F6F">
      <w:pPr>
        <w:rPr>
          <w:rFonts w:ascii="Times New Roman" w:hAnsi="Times New Roman"/>
          <w:b/>
          <w:sz w:val="28"/>
          <w:szCs w:val="28"/>
        </w:rPr>
      </w:pPr>
    </w:p>
    <w:p w:rsidR="00376E7F" w:rsidRPr="002C467C" w:rsidRDefault="00C73ADF">
      <w:pPr>
        <w:rPr>
          <w:rFonts w:ascii="Times New Roman" w:hAnsi="Times New Roman"/>
          <w:sz w:val="28"/>
          <w:szCs w:val="28"/>
        </w:rPr>
      </w:pPr>
      <w:r>
        <w:rPr>
          <w:rFonts w:ascii="Times New Roman" w:hAnsi="Times New Roman"/>
          <w:sz w:val="24"/>
          <w:szCs w:val="24"/>
        </w:rPr>
        <w:t xml:space="preserve">   </w:t>
      </w:r>
      <w:r w:rsidR="00260550" w:rsidRPr="00A87E1C">
        <w:rPr>
          <w:rFonts w:ascii="Times New Roman" w:hAnsi="Times New Roman"/>
          <w:sz w:val="24"/>
          <w:szCs w:val="24"/>
        </w:rPr>
        <w:t>Není pochyb o tom, že největší vliv na formování osobnosti dítěte mezi všemi ostatními institucemi má rodina. Každá rodina má vlastní hodnotové postoje, které působí na dítě neustále, nenuceně a nevědomě. Tak mu jsou vštěpovány vzorce chování již od samého počátku, kdy je dítě schopno toto chování pozorovat. V rodině se dítě obeznámí s určitými pravidly a řádem, jednáním, ale také vzory chování. Je v zájmu dítěte, aby vstupovalo do společnosti s určitým druhem orientace (Matoušek, 1993)</w:t>
      </w:r>
      <w:r w:rsidR="00260550">
        <w:rPr>
          <w:rFonts w:ascii="Times New Roman" w:hAnsi="Times New Roman"/>
          <w:sz w:val="28"/>
          <w:szCs w:val="28"/>
        </w:rPr>
        <w:t>.</w:t>
      </w:r>
      <w:r w:rsidR="002C467C">
        <w:rPr>
          <w:rFonts w:ascii="Times New Roman" w:hAnsi="Times New Roman"/>
          <w:sz w:val="28"/>
          <w:szCs w:val="28"/>
        </w:rPr>
        <w:t xml:space="preserve"> </w:t>
      </w:r>
      <w:r w:rsidR="002C467C">
        <w:rPr>
          <w:rFonts w:ascii="Times New Roman" w:hAnsi="Times New Roman"/>
          <w:sz w:val="24"/>
          <w:szCs w:val="24"/>
        </w:rPr>
        <w:t xml:space="preserve">Rodiče by měli </w:t>
      </w:r>
      <w:r w:rsidR="00260550" w:rsidRPr="00A87E1C">
        <w:rPr>
          <w:rFonts w:ascii="Times New Roman" w:hAnsi="Times New Roman"/>
          <w:sz w:val="24"/>
          <w:szCs w:val="24"/>
        </w:rPr>
        <w:t>seznamova</w:t>
      </w:r>
      <w:r w:rsidR="00F430FE">
        <w:rPr>
          <w:rFonts w:ascii="Times New Roman" w:hAnsi="Times New Roman"/>
          <w:sz w:val="24"/>
          <w:szCs w:val="24"/>
        </w:rPr>
        <w:t xml:space="preserve">t </w:t>
      </w:r>
      <w:r w:rsidR="002C467C">
        <w:rPr>
          <w:rFonts w:ascii="Times New Roman" w:hAnsi="Times New Roman"/>
          <w:sz w:val="24"/>
          <w:szCs w:val="24"/>
        </w:rPr>
        <w:t xml:space="preserve">své děti </w:t>
      </w:r>
      <w:r w:rsidR="00260550" w:rsidRPr="00A87E1C">
        <w:rPr>
          <w:rFonts w:ascii="Times New Roman" w:hAnsi="Times New Roman"/>
          <w:sz w:val="24"/>
          <w:szCs w:val="24"/>
        </w:rPr>
        <w:t xml:space="preserve">s financemi hned, jakmile začnou chápat abstraktní pojmy </w:t>
      </w:r>
      <w:proofErr w:type="gramStart"/>
      <w:r w:rsidR="00260550" w:rsidRPr="00A87E1C">
        <w:rPr>
          <w:rFonts w:ascii="Times New Roman" w:hAnsi="Times New Roman"/>
          <w:sz w:val="24"/>
          <w:szCs w:val="24"/>
        </w:rPr>
        <w:t>a  souvislosti</w:t>
      </w:r>
      <w:proofErr w:type="gramEnd"/>
      <w:r w:rsidR="00260550" w:rsidRPr="00A87E1C">
        <w:rPr>
          <w:rFonts w:ascii="Times New Roman" w:hAnsi="Times New Roman"/>
          <w:sz w:val="24"/>
          <w:szCs w:val="24"/>
        </w:rPr>
        <w:t>. Nejpozději by však rodiče měli seznamovat děti s penězi a jejich funkcemi mezi pátým a šestým rokem.</w:t>
      </w:r>
      <w:r w:rsidR="00260550" w:rsidRPr="00A87E1C">
        <w:rPr>
          <w:sz w:val="24"/>
          <w:szCs w:val="24"/>
        </w:rPr>
        <w:t xml:space="preserve"> </w:t>
      </w:r>
    </w:p>
    <w:p w:rsidR="00F73DA3" w:rsidRPr="00A87E1C" w:rsidRDefault="00260550" w:rsidP="00F73DA3">
      <w:pPr>
        <w:rPr>
          <w:rFonts w:ascii="Times New Roman" w:hAnsi="Times New Roman"/>
          <w:sz w:val="24"/>
          <w:szCs w:val="24"/>
        </w:rPr>
      </w:pPr>
      <w:r w:rsidRPr="00A87E1C">
        <w:rPr>
          <w:rFonts w:ascii="Times New Roman" w:hAnsi="Times New Roman"/>
          <w:sz w:val="24"/>
          <w:szCs w:val="24"/>
        </w:rPr>
        <w:t xml:space="preserve">   </w:t>
      </w:r>
      <w:proofErr w:type="spellStart"/>
      <w:r w:rsidR="002C467C">
        <w:rPr>
          <w:rFonts w:ascii="Times New Roman" w:hAnsi="Times New Roman"/>
          <w:sz w:val="24"/>
          <w:szCs w:val="24"/>
        </w:rPr>
        <w:t>Laniado</w:t>
      </w:r>
      <w:proofErr w:type="spellEnd"/>
      <w:r w:rsidR="002C467C">
        <w:rPr>
          <w:rFonts w:ascii="Times New Roman" w:hAnsi="Times New Roman"/>
          <w:sz w:val="24"/>
          <w:szCs w:val="24"/>
        </w:rPr>
        <w:t xml:space="preserve"> (2009) ve své knize uvádí, že</w:t>
      </w:r>
      <w:r w:rsidR="00344FD7">
        <w:rPr>
          <w:rFonts w:ascii="Times New Roman" w:hAnsi="Times New Roman"/>
          <w:sz w:val="24"/>
          <w:szCs w:val="24"/>
        </w:rPr>
        <w:t xml:space="preserve"> se nám často</w:t>
      </w:r>
      <w:r w:rsidRPr="00A87E1C">
        <w:rPr>
          <w:rFonts w:ascii="Times New Roman" w:hAnsi="Times New Roman"/>
          <w:i/>
          <w:sz w:val="24"/>
          <w:szCs w:val="24"/>
        </w:rPr>
        <w:t xml:space="preserve"> </w:t>
      </w:r>
      <w:r w:rsidRPr="00344FD7">
        <w:rPr>
          <w:rFonts w:ascii="Times New Roman" w:hAnsi="Times New Roman"/>
          <w:iCs/>
          <w:sz w:val="24"/>
          <w:szCs w:val="24"/>
        </w:rPr>
        <w:t>nechce o penězích před dětmi mluvit. Peníze zůstávají tabuizovány</w:t>
      </w:r>
      <w:r w:rsidR="002C467C" w:rsidRPr="00344FD7">
        <w:rPr>
          <w:rFonts w:ascii="Times New Roman" w:hAnsi="Times New Roman"/>
          <w:iCs/>
          <w:sz w:val="24"/>
          <w:szCs w:val="24"/>
        </w:rPr>
        <w:t xml:space="preserve">. </w:t>
      </w:r>
      <w:r w:rsidRPr="00344FD7">
        <w:rPr>
          <w:rFonts w:ascii="Times New Roman" w:hAnsi="Times New Roman"/>
          <w:iCs/>
          <w:sz w:val="24"/>
          <w:szCs w:val="24"/>
        </w:rPr>
        <w:t>Jsou všudypřítomné, ovlivňují každý okamžik naší existence, nicméně zůstávají opomíjeny.</w:t>
      </w:r>
      <w:r w:rsidRPr="00A87E1C">
        <w:rPr>
          <w:rFonts w:ascii="Times New Roman" w:hAnsi="Times New Roman"/>
          <w:i/>
          <w:sz w:val="24"/>
          <w:szCs w:val="24"/>
        </w:rPr>
        <w:t xml:space="preserve"> </w:t>
      </w:r>
      <w:r w:rsidRPr="00A87E1C">
        <w:rPr>
          <w:rFonts w:ascii="Times New Roman" w:hAnsi="Times New Roman"/>
          <w:sz w:val="24"/>
          <w:szCs w:val="24"/>
        </w:rPr>
        <w:t xml:space="preserve">Je-li tedy přáním rodiče, aby dítě mělo určité postoje a chovalo se určitým způsobem, měl by se především sám stát tím správným vzorem a ujasnit si své vlastní chování a postoje ve finanční oblasti. Tím, že se nebude bavit se svým potomkem o výši svého příjmu nebo výši hypotéky za dům, jistě dostatečně nepomůže svému dítěti v budování správných finančních návyků. Názory na peníze se totiž dědí z generace na generaci. Také by měl rodič znát alespoň základy finanční gramotnosti, aby je mohl na své děti přenášet. Správný rodič by si měl uvědomit, že pro dítě je vzorem především vlastními </w:t>
      </w:r>
      <w:r w:rsidRPr="00A87E1C">
        <w:rPr>
          <w:rFonts w:ascii="Times New Roman" w:hAnsi="Times New Roman"/>
          <w:sz w:val="24"/>
          <w:szCs w:val="24"/>
        </w:rPr>
        <w:lastRenderedPageBreak/>
        <w:t>činy. Dalším faktorem pro zdárnou výchovu nejenom k finanční gramotnosti je dbát na to, aby se partneři nerozcházeli v názorech a postojích nejen výchovných</w:t>
      </w:r>
      <w:r w:rsidR="00153D20">
        <w:rPr>
          <w:rFonts w:ascii="Times New Roman" w:hAnsi="Times New Roman"/>
          <w:sz w:val="24"/>
          <w:szCs w:val="24"/>
        </w:rPr>
        <w:t>,</w:t>
      </w:r>
      <w:r w:rsidRPr="00A87E1C">
        <w:rPr>
          <w:rFonts w:ascii="Times New Roman" w:hAnsi="Times New Roman"/>
          <w:sz w:val="24"/>
          <w:szCs w:val="24"/>
        </w:rPr>
        <w:t xml:space="preserve"> ale i týkajících se finanční gramotnosti. Jinak by mohlo mít dítě v daných informacích chaos a moc bychom mu tím neprospěli.</w:t>
      </w:r>
    </w:p>
    <w:p w:rsidR="00376E7F" w:rsidRPr="00A87E1C" w:rsidRDefault="00F73DA3">
      <w:pPr>
        <w:rPr>
          <w:rFonts w:ascii="Times New Roman" w:hAnsi="Times New Roman"/>
          <w:sz w:val="24"/>
          <w:szCs w:val="24"/>
        </w:rPr>
      </w:pPr>
      <w:r w:rsidRPr="00A87E1C">
        <w:rPr>
          <w:rFonts w:ascii="Times New Roman" w:hAnsi="Times New Roman"/>
          <w:sz w:val="24"/>
          <w:szCs w:val="24"/>
        </w:rPr>
        <w:t xml:space="preserve">    </w:t>
      </w:r>
      <w:r w:rsidR="00260550" w:rsidRPr="00A87E1C">
        <w:rPr>
          <w:rFonts w:ascii="Times New Roman" w:hAnsi="Times New Roman"/>
          <w:sz w:val="24"/>
          <w:szCs w:val="24"/>
        </w:rPr>
        <w:t xml:space="preserve"> Peníze se </w:t>
      </w:r>
      <w:r w:rsidRPr="00A87E1C">
        <w:rPr>
          <w:rFonts w:ascii="Times New Roman" w:hAnsi="Times New Roman"/>
          <w:sz w:val="24"/>
          <w:szCs w:val="24"/>
        </w:rPr>
        <w:t xml:space="preserve">staly </w:t>
      </w:r>
      <w:r w:rsidR="00260550" w:rsidRPr="00A87E1C">
        <w:rPr>
          <w:rFonts w:ascii="Times New Roman" w:hAnsi="Times New Roman"/>
          <w:sz w:val="24"/>
          <w:szCs w:val="24"/>
        </w:rPr>
        <w:t xml:space="preserve">nástrojem uskutečňování hodnotového žebříčku. To znamená, že peníze jako takové z našeho pohledu hodnotu nepředstavují, ale s hodnotami úzce souvisí. Finance se jednoduše staly prostředkem a také určujícím měřítkem pro klasifikaci bohatství či úspěchu. Lidé postupně přehodnocují svůj postoj k penězům. Začínají se více zajímat o své finanční </w:t>
      </w:r>
      <w:proofErr w:type="gramStart"/>
      <w:r w:rsidR="00260550" w:rsidRPr="00A87E1C">
        <w:rPr>
          <w:rFonts w:ascii="Times New Roman" w:hAnsi="Times New Roman"/>
          <w:sz w:val="24"/>
          <w:szCs w:val="24"/>
        </w:rPr>
        <w:t>vzdělávání</w:t>
      </w:r>
      <w:proofErr w:type="gramEnd"/>
      <w:r w:rsidR="00260550" w:rsidRPr="00A87E1C">
        <w:rPr>
          <w:rFonts w:ascii="Times New Roman" w:hAnsi="Times New Roman"/>
          <w:sz w:val="24"/>
          <w:szCs w:val="24"/>
        </w:rPr>
        <w:t xml:space="preserve"> a především také finanční vzdělávání svých dětí. Dobrý rodič má snahu zajistit svým dětem kvalitní finanční start do života. Například rozvíjí jejich vrozené schopnosti a sebedůvěru. Základem správné výchovy je vzbudit zájem dětí o učení. Pokud děti zaujmeme, pak se rády učí novým věcem a rodiče by tuto radost z učení měli podporovat. Když budeme děti povzbuzovat, aby myslel</w:t>
      </w:r>
      <w:r w:rsidR="00233C09">
        <w:rPr>
          <w:rFonts w:ascii="Times New Roman" w:hAnsi="Times New Roman"/>
          <w:sz w:val="24"/>
          <w:szCs w:val="24"/>
        </w:rPr>
        <w:t>y</w:t>
      </w:r>
      <w:r w:rsidR="00260550" w:rsidRPr="00A87E1C">
        <w:rPr>
          <w:rFonts w:ascii="Times New Roman" w:hAnsi="Times New Roman"/>
          <w:sz w:val="24"/>
          <w:szCs w:val="24"/>
        </w:rPr>
        <w:t xml:space="preserve"> samostatn</w:t>
      </w:r>
      <w:r w:rsidR="00233C09">
        <w:rPr>
          <w:rFonts w:ascii="Times New Roman" w:hAnsi="Times New Roman"/>
          <w:sz w:val="24"/>
          <w:szCs w:val="24"/>
        </w:rPr>
        <w:t>ě</w:t>
      </w:r>
      <w:r w:rsidR="00260550" w:rsidRPr="00A87E1C">
        <w:rPr>
          <w:rFonts w:ascii="Times New Roman" w:hAnsi="Times New Roman"/>
          <w:sz w:val="24"/>
          <w:szCs w:val="24"/>
        </w:rPr>
        <w:t>, byly podnětn</w:t>
      </w:r>
      <w:r w:rsidR="00233C09">
        <w:rPr>
          <w:rFonts w:ascii="Times New Roman" w:hAnsi="Times New Roman"/>
          <w:sz w:val="24"/>
          <w:szCs w:val="24"/>
        </w:rPr>
        <w:t>é</w:t>
      </w:r>
      <w:r w:rsidR="00260550" w:rsidRPr="00A87E1C">
        <w:rPr>
          <w:rFonts w:ascii="Times New Roman" w:hAnsi="Times New Roman"/>
          <w:sz w:val="24"/>
          <w:szCs w:val="24"/>
        </w:rPr>
        <w:t>, hledaly vlastní odpovědi, pak se jejich tvůrčí schopnosti budou pozitivně rozvíjet. Ten, kdo získal finanční sebedůvěru již v dětství, má opravdovou příležitost žít svůj život podle svých představ. Naopak dítě, které ve své vlastní schopnosti nevěří, nepomůže mu žádné vzdělání ani peníze. Těmto dětem by rodiče měli jejich schopnosti připomínat co nejčastěji</w:t>
      </w:r>
      <w:r w:rsidRPr="00A87E1C">
        <w:rPr>
          <w:rFonts w:ascii="Times New Roman" w:hAnsi="Times New Roman"/>
          <w:sz w:val="24"/>
          <w:szCs w:val="24"/>
        </w:rPr>
        <w:t xml:space="preserve"> (Vágnerová</w:t>
      </w:r>
      <w:r w:rsidR="00344FD7">
        <w:rPr>
          <w:rFonts w:ascii="Times New Roman" w:hAnsi="Times New Roman"/>
          <w:sz w:val="24"/>
          <w:szCs w:val="24"/>
        </w:rPr>
        <w:t>,</w:t>
      </w:r>
      <w:r w:rsidRPr="00A87E1C">
        <w:rPr>
          <w:rFonts w:ascii="Times New Roman" w:hAnsi="Times New Roman"/>
          <w:sz w:val="24"/>
          <w:szCs w:val="24"/>
        </w:rPr>
        <w:t xml:space="preserve"> 2000)</w:t>
      </w:r>
      <w:r w:rsidR="00260550" w:rsidRPr="00A87E1C">
        <w:rPr>
          <w:rFonts w:ascii="Times New Roman" w:hAnsi="Times New Roman"/>
          <w:sz w:val="24"/>
          <w:szCs w:val="24"/>
        </w:rPr>
        <w:t xml:space="preserve">. </w:t>
      </w:r>
    </w:p>
    <w:p w:rsidR="00376E7F" w:rsidRDefault="00260550">
      <w:pPr>
        <w:rPr>
          <w:rFonts w:ascii="Times New Roman" w:hAnsi="Times New Roman"/>
          <w:sz w:val="28"/>
          <w:szCs w:val="28"/>
        </w:rPr>
      </w:pPr>
      <w:r>
        <w:rPr>
          <w:rFonts w:ascii="Times New Roman" w:hAnsi="Times New Roman"/>
          <w:sz w:val="28"/>
          <w:szCs w:val="28"/>
        </w:rPr>
        <w:t xml:space="preserve"> </w:t>
      </w:r>
    </w:p>
    <w:p w:rsidR="00376E7F" w:rsidRPr="00F45608" w:rsidRDefault="00EF68FF">
      <w:pPr>
        <w:rPr>
          <w:rFonts w:ascii="Times New Roman" w:hAnsi="Times New Roman"/>
          <w:b/>
          <w:sz w:val="28"/>
          <w:szCs w:val="28"/>
        </w:rPr>
      </w:pPr>
      <w:r w:rsidRPr="00F45608">
        <w:rPr>
          <w:rFonts w:ascii="Times New Roman" w:hAnsi="Times New Roman"/>
          <w:b/>
          <w:sz w:val="28"/>
          <w:szCs w:val="28"/>
        </w:rPr>
        <w:t>3.</w:t>
      </w:r>
      <w:r w:rsidR="00233C09">
        <w:rPr>
          <w:rFonts w:ascii="Times New Roman" w:hAnsi="Times New Roman"/>
          <w:b/>
          <w:sz w:val="28"/>
          <w:szCs w:val="28"/>
        </w:rPr>
        <w:t>3</w:t>
      </w:r>
      <w:r w:rsidRPr="00F45608">
        <w:rPr>
          <w:rFonts w:ascii="Times New Roman" w:hAnsi="Times New Roman"/>
          <w:b/>
          <w:sz w:val="28"/>
          <w:szCs w:val="28"/>
        </w:rPr>
        <w:t xml:space="preserve">. </w:t>
      </w:r>
      <w:r w:rsidR="009D6EE6">
        <w:rPr>
          <w:rFonts w:ascii="Times New Roman" w:hAnsi="Times New Roman"/>
          <w:b/>
          <w:sz w:val="28"/>
          <w:szCs w:val="28"/>
        </w:rPr>
        <w:t>VZTAH RODIČ, DÍTĚ A PENÍZE</w:t>
      </w:r>
    </w:p>
    <w:p w:rsidR="00F7217E" w:rsidRDefault="00F7217E">
      <w:pPr>
        <w:rPr>
          <w:rFonts w:ascii="Times New Roman" w:hAnsi="Times New Roman"/>
          <w:color w:val="FF0000"/>
          <w:sz w:val="24"/>
          <w:szCs w:val="24"/>
        </w:rPr>
      </w:pPr>
      <w:r w:rsidRPr="00A87E1C">
        <w:rPr>
          <w:rFonts w:ascii="Times New Roman" w:hAnsi="Times New Roman"/>
          <w:b/>
          <w:sz w:val="24"/>
          <w:szCs w:val="24"/>
        </w:rPr>
        <w:t xml:space="preserve">   </w:t>
      </w:r>
      <w:r w:rsidRPr="00A87E1C">
        <w:rPr>
          <w:rFonts w:ascii="Times New Roman" w:hAnsi="Times New Roman"/>
          <w:sz w:val="24"/>
          <w:szCs w:val="24"/>
        </w:rPr>
        <w:t>Jedním ze základních znaků současné společnosti je skutečnost, že dítě se od počátku zvyká na konzumní styl života a s tím související chování. Pro dítě může být neprůhledné to, jak rodiče s penězi nakládají. Dříve dítě vědělo, že tatínek dostal odměnu za to, že vyrobil stůl nebo ukoval podkovu. Peníze se dávaly z ruky do ruky. Tento proces získávání peněz dítě lépe chápalo</w:t>
      </w:r>
      <w:r w:rsidR="0035632D" w:rsidRPr="00A87E1C">
        <w:rPr>
          <w:rFonts w:ascii="Times New Roman" w:hAnsi="Times New Roman"/>
          <w:sz w:val="24"/>
          <w:szCs w:val="24"/>
        </w:rPr>
        <w:t xml:space="preserve"> – rodiče získali za konkrétní práci konkrétní peníze. Dítě si dokázalo představit, kolik námahy rodiče do výrobku vložili a kolik za to obdrželi. </w:t>
      </w:r>
      <w:r w:rsidR="000B7235">
        <w:rPr>
          <w:rFonts w:ascii="Times New Roman" w:hAnsi="Times New Roman"/>
          <w:sz w:val="24"/>
          <w:szCs w:val="24"/>
        </w:rPr>
        <w:t xml:space="preserve">Nyní </w:t>
      </w:r>
      <w:r w:rsidR="0035632D" w:rsidRPr="00A87E1C">
        <w:rPr>
          <w:rFonts w:ascii="Times New Roman" w:hAnsi="Times New Roman"/>
          <w:sz w:val="24"/>
          <w:szCs w:val="24"/>
        </w:rPr>
        <w:t>je</w:t>
      </w:r>
      <w:r w:rsidR="000B7235">
        <w:rPr>
          <w:rFonts w:ascii="Times New Roman" w:hAnsi="Times New Roman"/>
          <w:sz w:val="24"/>
          <w:szCs w:val="24"/>
        </w:rPr>
        <w:t xml:space="preserve"> taková představa</w:t>
      </w:r>
      <w:r w:rsidR="0035632D" w:rsidRPr="00A87E1C">
        <w:rPr>
          <w:rFonts w:ascii="Times New Roman" w:hAnsi="Times New Roman"/>
          <w:sz w:val="24"/>
          <w:szCs w:val="24"/>
        </w:rPr>
        <w:t xml:space="preserve"> po této stránce anonymnější. </w:t>
      </w:r>
      <w:r w:rsidR="000B7235">
        <w:rPr>
          <w:rFonts w:ascii="Times New Roman" w:hAnsi="Times New Roman"/>
          <w:sz w:val="24"/>
          <w:szCs w:val="24"/>
        </w:rPr>
        <w:t>Dítě ví, že rodiče někde něco dělají. Již však n</w:t>
      </w:r>
      <w:r w:rsidR="0035632D" w:rsidRPr="00A87E1C">
        <w:rPr>
          <w:rFonts w:ascii="Times New Roman" w:hAnsi="Times New Roman"/>
          <w:sz w:val="24"/>
          <w:szCs w:val="24"/>
        </w:rPr>
        <w:t>epozná, co ani jak</w:t>
      </w:r>
      <w:r w:rsidR="00B425F9" w:rsidRPr="00A87E1C">
        <w:rPr>
          <w:rFonts w:ascii="Times New Roman" w:hAnsi="Times New Roman"/>
          <w:sz w:val="24"/>
          <w:szCs w:val="24"/>
        </w:rPr>
        <w:t xml:space="preserve"> rodiče dělají</w:t>
      </w:r>
      <w:r w:rsidR="0035632D" w:rsidRPr="00A87E1C">
        <w:rPr>
          <w:rFonts w:ascii="Times New Roman" w:hAnsi="Times New Roman"/>
          <w:sz w:val="24"/>
          <w:szCs w:val="24"/>
        </w:rPr>
        <w:t xml:space="preserve">, natožpak </w:t>
      </w:r>
      <w:r w:rsidR="000B7235">
        <w:rPr>
          <w:rFonts w:ascii="Times New Roman" w:hAnsi="Times New Roman"/>
          <w:sz w:val="24"/>
          <w:szCs w:val="24"/>
        </w:rPr>
        <w:t xml:space="preserve">aby </w:t>
      </w:r>
      <w:r w:rsidR="0035632D" w:rsidRPr="00A87E1C">
        <w:rPr>
          <w:rFonts w:ascii="Times New Roman" w:hAnsi="Times New Roman"/>
          <w:sz w:val="24"/>
          <w:szCs w:val="24"/>
        </w:rPr>
        <w:t>si</w:t>
      </w:r>
      <w:r w:rsidR="000B7235">
        <w:rPr>
          <w:rFonts w:ascii="Times New Roman" w:hAnsi="Times New Roman"/>
          <w:sz w:val="24"/>
          <w:szCs w:val="24"/>
        </w:rPr>
        <w:t xml:space="preserve"> mohlo</w:t>
      </w:r>
      <w:r w:rsidR="0035632D" w:rsidRPr="00A87E1C">
        <w:rPr>
          <w:rFonts w:ascii="Times New Roman" w:hAnsi="Times New Roman"/>
          <w:sz w:val="24"/>
          <w:szCs w:val="24"/>
        </w:rPr>
        <w:t xml:space="preserve"> tuto práci osahat. </w:t>
      </w:r>
      <w:r w:rsidR="002B6D94" w:rsidRPr="00A87E1C">
        <w:rPr>
          <w:rFonts w:ascii="Times New Roman" w:hAnsi="Times New Roman"/>
          <w:sz w:val="24"/>
          <w:szCs w:val="24"/>
        </w:rPr>
        <w:t xml:space="preserve">Rodičům chodí odměna na </w:t>
      </w:r>
      <w:r w:rsidR="00EC51A4" w:rsidRPr="00A87E1C">
        <w:rPr>
          <w:rFonts w:ascii="Times New Roman" w:hAnsi="Times New Roman"/>
          <w:sz w:val="24"/>
          <w:szCs w:val="24"/>
        </w:rPr>
        <w:t xml:space="preserve">účet a jejich potomek nemá srovnání, kolik </w:t>
      </w:r>
      <w:proofErr w:type="gramStart"/>
      <w:r w:rsidR="00EC51A4" w:rsidRPr="00A87E1C">
        <w:rPr>
          <w:rFonts w:ascii="Times New Roman" w:hAnsi="Times New Roman"/>
          <w:sz w:val="24"/>
          <w:szCs w:val="24"/>
        </w:rPr>
        <w:t>stojí</w:t>
      </w:r>
      <w:proofErr w:type="gramEnd"/>
      <w:r w:rsidR="00EC51A4" w:rsidRPr="00A87E1C">
        <w:rPr>
          <w:rFonts w:ascii="Times New Roman" w:hAnsi="Times New Roman"/>
          <w:sz w:val="24"/>
          <w:szCs w:val="24"/>
        </w:rPr>
        <w:t xml:space="preserve"> jaká práce. Zejména děti mladšího věku nejsou vůbec schopn</w:t>
      </w:r>
      <w:r w:rsidR="00F87490">
        <w:rPr>
          <w:rFonts w:ascii="Times New Roman" w:hAnsi="Times New Roman"/>
          <w:sz w:val="24"/>
          <w:szCs w:val="24"/>
        </w:rPr>
        <w:t>é</w:t>
      </w:r>
      <w:r w:rsidR="00EC51A4" w:rsidRPr="00A87E1C">
        <w:rPr>
          <w:rFonts w:ascii="Times New Roman" w:hAnsi="Times New Roman"/>
          <w:sz w:val="24"/>
          <w:szCs w:val="24"/>
        </w:rPr>
        <w:t xml:space="preserve"> </w:t>
      </w:r>
      <w:r w:rsidR="00D46F9F" w:rsidRPr="00A87E1C">
        <w:rPr>
          <w:rFonts w:ascii="Times New Roman" w:hAnsi="Times New Roman"/>
          <w:sz w:val="24"/>
          <w:szCs w:val="24"/>
        </w:rPr>
        <w:t>reálně domyslet, jak k této výměně peněz za vykonanou práci dochází</w:t>
      </w:r>
      <w:r w:rsidR="00E7300E" w:rsidRPr="00A87E1C">
        <w:rPr>
          <w:rFonts w:ascii="Times New Roman" w:hAnsi="Times New Roman"/>
          <w:sz w:val="24"/>
          <w:szCs w:val="24"/>
        </w:rPr>
        <w:t>. Pro to, aby dítě pochopilo „hodnotu“ peněz a mohlo k nim zaujmout žádaný správný a šetrný postoj, je důležité, aby se s ním rodiče o p</w:t>
      </w:r>
      <w:r w:rsidR="00F87490">
        <w:rPr>
          <w:rFonts w:ascii="Times New Roman" w:hAnsi="Times New Roman"/>
          <w:sz w:val="24"/>
          <w:szCs w:val="24"/>
        </w:rPr>
        <w:t>e</w:t>
      </w:r>
      <w:r w:rsidR="00E7300E" w:rsidRPr="00A87E1C">
        <w:rPr>
          <w:rFonts w:ascii="Times New Roman" w:hAnsi="Times New Roman"/>
          <w:sz w:val="24"/>
          <w:szCs w:val="24"/>
        </w:rPr>
        <w:t>nězích bavili. Dítě by mělo vědět, že peníze se nedají utrhnout ze stromu (</w:t>
      </w:r>
      <w:r w:rsidR="000B7235">
        <w:rPr>
          <w:rFonts w:ascii="Times New Roman" w:hAnsi="Times New Roman"/>
          <w:sz w:val="24"/>
          <w:szCs w:val="24"/>
        </w:rPr>
        <w:t xml:space="preserve">nebo jen tak </w:t>
      </w:r>
      <w:r w:rsidR="00E7300E" w:rsidRPr="00A87E1C">
        <w:rPr>
          <w:rFonts w:ascii="Times New Roman" w:hAnsi="Times New Roman"/>
          <w:sz w:val="24"/>
          <w:szCs w:val="24"/>
        </w:rPr>
        <w:t>vybrat z</w:t>
      </w:r>
      <w:r w:rsidR="000B7235">
        <w:rPr>
          <w:rFonts w:ascii="Times New Roman" w:hAnsi="Times New Roman"/>
          <w:sz w:val="24"/>
          <w:szCs w:val="24"/>
        </w:rPr>
        <w:t> </w:t>
      </w:r>
      <w:r w:rsidR="00E7300E" w:rsidRPr="00A87E1C">
        <w:rPr>
          <w:rFonts w:ascii="Times New Roman" w:hAnsi="Times New Roman"/>
          <w:sz w:val="24"/>
          <w:szCs w:val="24"/>
        </w:rPr>
        <w:t>bankomatu</w:t>
      </w:r>
      <w:r w:rsidR="000B7235">
        <w:rPr>
          <w:rFonts w:ascii="Times New Roman" w:hAnsi="Times New Roman"/>
          <w:sz w:val="24"/>
          <w:szCs w:val="24"/>
        </w:rPr>
        <w:t>,</w:t>
      </w:r>
      <w:r w:rsidR="00E7300E" w:rsidRPr="00A87E1C">
        <w:rPr>
          <w:rFonts w:ascii="Times New Roman" w:hAnsi="Times New Roman"/>
          <w:sz w:val="24"/>
          <w:szCs w:val="24"/>
        </w:rPr>
        <w:t xml:space="preserve"> jak se nám zachce). Mělo by vědět, že </w:t>
      </w:r>
      <w:r w:rsidR="00E7300E" w:rsidRPr="00A87E1C">
        <w:rPr>
          <w:rFonts w:ascii="Times New Roman" w:hAnsi="Times New Roman"/>
          <w:sz w:val="24"/>
          <w:szCs w:val="24"/>
        </w:rPr>
        <w:lastRenderedPageBreak/>
        <w:t xml:space="preserve">abychom je měli, musíme pracovat. Jen tak má dítě kde bydlet a co jíst, je </w:t>
      </w:r>
      <w:r w:rsidR="00F87490">
        <w:rPr>
          <w:rFonts w:ascii="Times New Roman" w:hAnsi="Times New Roman"/>
          <w:sz w:val="24"/>
          <w:szCs w:val="24"/>
        </w:rPr>
        <w:t>zásluhou rodičů</w:t>
      </w:r>
      <w:r w:rsidR="00E7300E" w:rsidRPr="00A87E1C">
        <w:rPr>
          <w:rFonts w:ascii="Times New Roman" w:hAnsi="Times New Roman"/>
          <w:sz w:val="24"/>
          <w:szCs w:val="24"/>
        </w:rPr>
        <w:t xml:space="preserve">, </w:t>
      </w:r>
      <w:r w:rsidR="00F87490">
        <w:rPr>
          <w:rFonts w:ascii="Times New Roman" w:hAnsi="Times New Roman"/>
          <w:sz w:val="24"/>
          <w:szCs w:val="24"/>
        </w:rPr>
        <w:t xml:space="preserve">že </w:t>
      </w:r>
      <w:r w:rsidR="00E7300E" w:rsidRPr="00A87E1C">
        <w:rPr>
          <w:rFonts w:ascii="Times New Roman" w:hAnsi="Times New Roman"/>
          <w:sz w:val="24"/>
          <w:szCs w:val="24"/>
        </w:rPr>
        <w:t xml:space="preserve">se svou prací snaží peníze </w:t>
      </w:r>
      <w:r w:rsidR="000B7235">
        <w:rPr>
          <w:rFonts w:ascii="Times New Roman" w:hAnsi="Times New Roman"/>
          <w:sz w:val="24"/>
          <w:szCs w:val="24"/>
        </w:rPr>
        <w:t>získat (</w:t>
      </w:r>
      <w:proofErr w:type="spellStart"/>
      <w:r w:rsidR="000B7235">
        <w:rPr>
          <w:rFonts w:ascii="Times New Roman" w:hAnsi="Times New Roman"/>
          <w:sz w:val="24"/>
          <w:szCs w:val="24"/>
        </w:rPr>
        <w:t>Mason</w:t>
      </w:r>
      <w:proofErr w:type="spellEnd"/>
      <w:r w:rsidR="000B7235">
        <w:rPr>
          <w:rFonts w:ascii="Times New Roman" w:hAnsi="Times New Roman"/>
          <w:sz w:val="24"/>
          <w:szCs w:val="24"/>
        </w:rPr>
        <w:t>, 2013).</w:t>
      </w:r>
      <w:r w:rsidR="00D46F9F" w:rsidRPr="00A87E1C">
        <w:rPr>
          <w:rFonts w:ascii="Times New Roman" w:hAnsi="Times New Roman"/>
          <w:color w:val="FF0000"/>
          <w:sz w:val="24"/>
          <w:szCs w:val="24"/>
        </w:rPr>
        <w:t xml:space="preserve"> </w:t>
      </w:r>
    </w:p>
    <w:p w:rsidR="00773D4D" w:rsidRDefault="00773D4D">
      <w:pPr>
        <w:rPr>
          <w:rFonts w:ascii="Times New Roman" w:hAnsi="Times New Roman"/>
          <w:sz w:val="24"/>
          <w:szCs w:val="24"/>
        </w:rPr>
      </w:pPr>
      <w:r>
        <w:rPr>
          <w:rFonts w:ascii="Times New Roman" w:hAnsi="Times New Roman"/>
          <w:color w:val="FF0000"/>
          <w:sz w:val="24"/>
          <w:szCs w:val="24"/>
        </w:rPr>
        <w:t xml:space="preserve">   </w:t>
      </w:r>
      <w:r w:rsidRPr="00773D4D">
        <w:rPr>
          <w:rFonts w:ascii="Times New Roman" w:hAnsi="Times New Roman"/>
          <w:sz w:val="24"/>
          <w:szCs w:val="24"/>
        </w:rPr>
        <w:t>Právě pro exaktnější představení dítěti nejen ekonomického chování doporučují Davis a Taylor (1979) vzít dítě s sebou například do zaměstnání. Ukázat mu sebe v jiném než domácím prostředí. Dítě stejně tak může rodiče pozorovat i při nakupování, jednání v bance, hodnocení zboží apod. V návaznosti na to je žádoucí dítě podporovat při prvních ekonomických činnostech – například prodej domácí limonády na školní slavnosti včetně vytváření reklamy atd. Pomůže mu to v náhledu na ekonomii v širším kontextu.</w:t>
      </w:r>
    </w:p>
    <w:p w:rsidR="00773D4D" w:rsidRPr="00773D4D" w:rsidRDefault="00773D4D">
      <w:pPr>
        <w:rPr>
          <w:rFonts w:ascii="Times New Roman" w:hAnsi="Times New Roman"/>
          <w:sz w:val="24"/>
          <w:szCs w:val="24"/>
        </w:rPr>
      </w:pPr>
      <w:r>
        <w:rPr>
          <w:rFonts w:ascii="Times New Roman" w:hAnsi="Times New Roman"/>
          <w:sz w:val="24"/>
          <w:szCs w:val="24"/>
        </w:rPr>
        <w:t xml:space="preserve">   </w:t>
      </w:r>
      <w:proofErr w:type="spellStart"/>
      <w:r w:rsidRPr="00773D4D">
        <w:rPr>
          <w:rFonts w:ascii="Times New Roman" w:hAnsi="Times New Roman"/>
          <w:sz w:val="24"/>
          <w:szCs w:val="24"/>
        </w:rPr>
        <w:t>Godfreyová</w:t>
      </w:r>
      <w:proofErr w:type="spellEnd"/>
      <w:r w:rsidRPr="00773D4D">
        <w:rPr>
          <w:rFonts w:ascii="Times New Roman" w:hAnsi="Times New Roman"/>
          <w:sz w:val="24"/>
          <w:szCs w:val="24"/>
        </w:rPr>
        <w:t xml:space="preserve"> (1995) se ve Spojených státech amerických zabývala otázkou, jak komunikují rodiče s dětmi o hospodaření rodiny. Zjistila, že v 70 % případů děti nebyly informovány o finančních příjmech a plánech rodiny. Smutným zjištěním poté bylo, že 90 % rodičů si přálo, aby jejich děti byly bývaly o světě financí lépe informovány.</w:t>
      </w:r>
    </w:p>
    <w:p w:rsidR="008E69FF" w:rsidRPr="00A87E1C" w:rsidRDefault="00E7300E">
      <w:pPr>
        <w:rPr>
          <w:rFonts w:ascii="Times New Roman" w:hAnsi="Times New Roman"/>
          <w:sz w:val="24"/>
          <w:szCs w:val="24"/>
        </w:rPr>
      </w:pPr>
      <w:r w:rsidRPr="00A87E1C">
        <w:rPr>
          <w:rFonts w:ascii="Times New Roman" w:hAnsi="Times New Roman"/>
          <w:sz w:val="24"/>
          <w:szCs w:val="24"/>
        </w:rPr>
        <w:t xml:space="preserve">   Ať chceme nebo ne, peníze jsou však všudy</w:t>
      </w:r>
      <w:r w:rsidR="00DD1172" w:rsidRPr="00A87E1C">
        <w:rPr>
          <w:rFonts w:ascii="Times New Roman" w:hAnsi="Times New Roman"/>
          <w:sz w:val="24"/>
          <w:szCs w:val="24"/>
        </w:rPr>
        <w:t>přítomné a ovlivňují naší existenci, přestože se tváříme, jako by neexistoval</w:t>
      </w:r>
      <w:r w:rsidR="000B7B1A">
        <w:rPr>
          <w:rFonts w:ascii="Times New Roman" w:hAnsi="Times New Roman"/>
          <w:sz w:val="24"/>
          <w:szCs w:val="24"/>
        </w:rPr>
        <w:t>y</w:t>
      </w:r>
      <w:r w:rsidR="00DD1172" w:rsidRPr="00A87E1C">
        <w:rPr>
          <w:rFonts w:ascii="Times New Roman" w:hAnsi="Times New Roman"/>
          <w:sz w:val="24"/>
          <w:szCs w:val="24"/>
        </w:rPr>
        <w:t xml:space="preserve">. </w:t>
      </w:r>
      <w:r w:rsidR="00D46F9F" w:rsidRPr="00A87E1C">
        <w:rPr>
          <w:rFonts w:ascii="Times New Roman" w:hAnsi="Times New Roman"/>
          <w:sz w:val="24"/>
          <w:szCs w:val="24"/>
        </w:rPr>
        <w:t xml:space="preserve">Podle </w:t>
      </w:r>
      <w:proofErr w:type="spellStart"/>
      <w:r w:rsidR="00D46F9F" w:rsidRPr="00A87E1C">
        <w:rPr>
          <w:rFonts w:ascii="Times New Roman" w:hAnsi="Times New Roman"/>
          <w:sz w:val="24"/>
          <w:szCs w:val="24"/>
        </w:rPr>
        <w:t>Laniado</w:t>
      </w:r>
      <w:proofErr w:type="spellEnd"/>
      <w:r w:rsidR="00D46F9F" w:rsidRPr="00A87E1C">
        <w:rPr>
          <w:rFonts w:ascii="Times New Roman" w:hAnsi="Times New Roman"/>
          <w:sz w:val="24"/>
          <w:szCs w:val="24"/>
        </w:rPr>
        <w:t xml:space="preserve"> (2002) se dítě o financích z domova dozvídá neustále. Rodiče před ním hovoří o penězích, byť i nepřímo, tedy v případech, kdy mluví o úvěrech, rodinných výdajích, plánují dovolenou a další rodinné finance. Děti si </w:t>
      </w:r>
      <w:r w:rsidR="00F06367" w:rsidRPr="00A87E1C">
        <w:rPr>
          <w:rFonts w:ascii="Times New Roman" w:hAnsi="Times New Roman"/>
          <w:sz w:val="24"/>
          <w:szCs w:val="24"/>
        </w:rPr>
        <w:t xml:space="preserve">tyto informace </w:t>
      </w:r>
      <w:r w:rsidR="00D46F9F" w:rsidRPr="00A87E1C">
        <w:rPr>
          <w:rFonts w:ascii="Times New Roman" w:hAnsi="Times New Roman"/>
          <w:sz w:val="24"/>
          <w:szCs w:val="24"/>
        </w:rPr>
        <w:t xml:space="preserve">určitým způsobem ukládají do své paměti </w:t>
      </w:r>
      <w:r w:rsidR="002B235D" w:rsidRPr="00A87E1C">
        <w:rPr>
          <w:rFonts w:ascii="Times New Roman" w:hAnsi="Times New Roman"/>
          <w:sz w:val="24"/>
          <w:szCs w:val="24"/>
        </w:rPr>
        <w:t xml:space="preserve">a s těmito informacemi následně pracují. </w:t>
      </w:r>
      <w:r w:rsidR="00A872BC" w:rsidRPr="00A87E1C">
        <w:rPr>
          <w:rFonts w:ascii="Times New Roman" w:hAnsi="Times New Roman"/>
          <w:sz w:val="24"/>
          <w:szCs w:val="24"/>
        </w:rPr>
        <w:t>Vytváří si tak svůj vlastní obraz o penězích a nastavují si své vlastní hodnoty.</w:t>
      </w:r>
      <w:r w:rsidR="008E69FF" w:rsidRPr="00A87E1C">
        <w:rPr>
          <w:rFonts w:ascii="Times New Roman" w:hAnsi="Times New Roman"/>
          <w:sz w:val="24"/>
          <w:szCs w:val="24"/>
        </w:rPr>
        <w:t xml:space="preserve"> </w:t>
      </w:r>
    </w:p>
    <w:p w:rsidR="003E0F9E" w:rsidRPr="00A87E1C" w:rsidRDefault="008E69FF">
      <w:pPr>
        <w:rPr>
          <w:rFonts w:ascii="Times New Roman" w:hAnsi="Times New Roman"/>
          <w:sz w:val="24"/>
          <w:szCs w:val="24"/>
        </w:rPr>
      </w:pPr>
      <w:r w:rsidRPr="00A87E1C">
        <w:rPr>
          <w:rFonts w:ascii="Times New Roman" w:hAnsi="Times New Roman"/>
          <w:sz w:val="24"/>
          <w:szCs w:val="24"/>
        </w:rPr>
        <w:t xml:space="preserve">     I dnes</w:t>
      </w:r>
      <w:r w:rsidR="00D217F4" w:rsidRPr="00A87E1C">
        <w:rPr>
          <w:rFonts w:ascii="Times New Roman" w:hAnsi="Times New Roman"/>
          <w:sz w:val="24"/>
          <w:szCs w:val="24"/>
        </w:rPr>
        <w:t xml:space="preserve"> stále</w:t>
      </w:r>
      <w:r w:rsidRPr="00A87E1C">
        <w:rPr>
          <w:rFonts w:ascii="Times New Roman" w:hAnsi="Times New Roman"/>
          <w:sz w:val="24"/>
          <w:szCs w:val="24"/>
        </w:rPr>
        <w:t xml:space="preserve"> existuje diametrálně odlišný přístup</w:t>
      </w:r>
      <w:r w:rsidR="00D217F4" w:rsidRPr="00A87E1C">
        <w:rPr>
          <w:rFonts w:ascii="Times New Roman" w:hAnsi="Times New Roman"/>
          <w:sz w:val="24"/>
          <w:szCs w:val="24"/>
        </w:rPr>
        <w:t xml:space="preserve"> k otázce, jak s dětmi hovořit o penězích. V některých zemích se o penězích s dětmi nemluví vůbec, např. v Itálii, v jiných zemích se zas o penězích mluví často, jako jsou např. </w:t>
      </w:r>
      <w:r w:rsidR="00D934E9" w:rsidRPr="00A87E1C">
        <w:rPr>
          <w:rFonts w:ascii="Times New Roman" w:hAnsi="Times New Roman"/>
          <w:sz w:val="24"/>
          <w:szCs w:val="24"/>
        </w:rPr>
        <w:t>v </w:t>
      </w:r>
      <w:r w:rsidR="00D217F4" w:rsidRPr="00A87E1C">
        <w:rPr>
          <w:rFonts w:ascii="Times New Roman" w:hAnsi="Times New Roman"/>
          <w:sz w:val="24"/>
          <w:szCs w:val="24"/>
        </w:rPr>
        <w:t>anglosask</w:t>
      </w:r>
      <w:r w:rsidR="00D934E9" w:rsidRPr="00A87E1C">
        <w:rPr>
          <w:rFonts w:ascii="Times New Roman" w:hAnsi="Times New Roman"/>
          <w:sz w:val="24"/>
          <w:szCs w:val="24"/>
        </w:rPr>
        <w:t xml:space="preserve">ých </w:t>
      </w:r>
      <w:r w:rsidR="00D217F4" w:rsidRPr="00A87E1C">
        <w:rPr>
          <w:rFonts w:ascii="Times New Roman" w:hAnsi="Times New Roman"/>
          <w:sz w:val="24"/>
          <w:szCs w:val="24"/>
        </w:rPr>
        <w:t>zem</w:t>
      </w:r>
      <w:r w:rsidR="00D934E9" w:rsidRPr="00A87E1C">
        <w:rPr>
          <w:rFonts w:ascii="Times New Roman" w:hAnsi="Times New Roman"/>
          <w:sz w:val="24"/>
          <w:szCs w:val="24"/>
        </w:rPr>
        <w:t>ích</w:t>
      </w:r>
      <w:r w:rsidR="0075365E" w:rsidRPr="00A87E1C">
        <w:rPr>
          <w:rFonts w:ascii="Times New Roman" w:hAnsi="Times New Roman"/>
          <w:sz w:val="24"/>
          <w:szCs w:val="24"/>
        </w:rPr>
        <w:t xml:space="preserve"> (</w:t>
      </w:r>
      <w:proofErr w:type="spellStart"/>
      <w:r w:rsidR="0075365E" w:rsidRPr="00A87E1C">
        <w:rPr>
          <w:rFonts w:ascii="Times New Roman" w:hAnsi="Times New Roman"/>
          <w:sz w:val="24"/>
          <w:szCs w:val="24"/>
        </w:rPr>
        <w:t>Eyerovi</w:t>
      </w:r>
      <w:proofErr w:type="spellEnd"/>
      <w:r w:rsidR="0075365E" w:rsidRPr="00A87E1C">
        <w:rPr>
          <w:rFonts w:ascii="Times New Roman" w:hAnsi="Times New Roman"/>
          <w:sz w:val="24"/>
          <w:szCs w:val="24"/>
        </w:rPr>
        <w:t>, 2000</w:t>
      </w:r>
      <w:r w:rsidR="000B7235">
        <w:rPr>
          <w:rFonts w:ascii="Times New Roman" w:hAnsi="Times New Roman"/>
          <w:sz w:val="24"/>
          <w:szCs w:val="24"/>
        </w:rPr>
        <w:t>,</w:t>
      </w:r>
      <w:r w:rsidR="0075365E" w:rsidRPr="00A87E1C">
        <w:rPr>
          <w:rFonts w:ascii="Times New Roman" w:hAnsi="Times New Roman"/>
          <w:sz w:val="24"/>
          <w:szCs w:val="24"/>
        </w:rPr>
        <w:t>)</w:t>
      </w:r>
      <w:r w:rsidR="000B7235">
        <w:rPr>
          <w:rFonts w:ascii="Times New Roman" w:hAnsi="Times New Roman"/>
          <w:sz w:val="24"/>
          <w:szCs w:val="24"/>
        </w:rPr>
        <w:t>.</w:t>
      </w:r>
    </w:p>
    <w:p w:rsidR="00315AA6" w:rsidRPr="00A87E1C" w:rsidRDefault="004D6AF6">
      <w:pPr>
        <w:rPr>
          <w:rFonts w:ascii="Times New Roman" w:hAnsi="Times New Roman"/>
          <w:sz w:val="24"/>
          <w:szCs w:val="24"/>
        </w:rPr>
      </w:pPr>
      <w:r w:rsidRPr="00A87E1C">
        <w:rPr>
          <w:rFonts w:ascii="Times New Roman" w:hAnsi="Times New Roman"/>
          <w:sz w:val="24"/>
          <w:szCs w:val="24"/>
        </w:rPr>
        <w:t xml:space="preserve">   Dříve nebo později se naše děti budou muset živit samy bez naší pomoci. Důležitým výchovným procesem je tedy osamostatnění dítěte a dosažení jeho úplné soběstačnosti. </w:t>
      </w:r>
      <w:r w:rsidR="004860E1" w:rsidRPr="00A87E1C">
        <w:rPr>
          <w:rFonts w:ascii="Times New Roman" w:hAnsi="Times New Roman"/>
          <w:sz w:val="24"/>
          <w:szCs w:val="24"/>
        </w:rPr>
        <w:t xml:space="preserve">Dnešní trend rodičů, poskytovat dětem dokonalý a kompletní komfort a servis, degraduje rodiče do úlohy pouhého poskytovatele služby. </w:t>
      </w:r>
      <w:r w:rsidRPr="00A87E1C">
        <w:rPr>
          <w:rFonts w:ascii="Times New Roman" w:hAnsi="Times New Roman"/>
          <w:sz w:val="24"/>
          <w:szCs w:val="24"/>
        </w:rPr>
        <w:t xml:space="preserve">Měli bychom </w:t>
      </w:r>
      <w:r w:rsidR="004860E1" w:rsidRPr="00A87E1C">
        <w:rPr>
          <w:rFonts w:ascii="Times New Roman" w:hAnsi="Times New Roman"/>
          <w:sz w:val="24"/>
          <w:szCs w:val="24"/>
        </w:rPr>
        <w:t xml:space="preserve">tedy </w:t>
      </w:r>
      <w:r w:rsidRPr="00A87E1C">
        <w:rPr>
          <w:rFonts w:ascii="Times New Roman" w:hAnsi="Times New Roman"/>
          <w:sz w:val="24"/>
          <w:szCs w:val="24"/>
        </w:rPr>
        <w:t xml:space="preserve">děti učit pracovním návykům již od útlého věku. Podle </w:t>
      </w:r>
      <w:proofErr w:type="spellStart"/>
      <w:r w:rsidRPr="00A87E1C">
        <w:rPr>
          <w:rFonts w:ascii="Times New Roman" w:hAnsi="Times New Roman"/>
          <w:sz w:val="24"/>
          <w:szCs w:val="24"/>
        </w:rPr>
        <w:t>Laniado</w:t>
      </w:r>
      <w:proofErr w:type="spellEnd"/>
      <w:r w:rsidRPr="00A87E1C">
        <w:rPr>
          <w:rFonts w:ascii="Times New Roman" w:hAnsi="Times New Roman"/>
          <w:sz w:val="24"/>
          <w:szCs w:val="24"/>
        </w:rPr>
        <w:t xml:space="preserve"> (2002) je možné od dítěte ve věku 3 až 4 roky požadovat pomoc s úklidem hraček, odnesení špinavého prádla do prádelního koše, úklid drobečků ze stolu nebo ze země. Ve 4 až 5 letech je možné po dítěti chtít pomoc s prostíráním a úklidem stolu, starostí o domácí zvíře či zaléváním květin. Od 6 do 8 </w:t>
      </w:r>
      <w:r w:rsidR="00332EEE" w:rsidRPr="00A87E1C">
        <w:rPr>
          <w:rFonts w:ascii="Times New Roman" w:hAnsi="Times New Roman"/>
          <w:sz w:val="24"/>
          <w:szCs w:val="24"/>
        </w:rPr>
        <w:t xml:space="preserve">let dítěte je možné od něho vyžadovat úklid dětského pokoje, stlaní postele, samostatné prostírání a sklízení ze stolu, vynášení odpadků nebo úklid nákupu. Od dítěte, které dosáhne věku 9 až 12 let </w:t>
      </w:r>
      <w:r w:rsidR="00332EEE" w:rsidRPr="00A87E1C">
        <w:rPr>
          <w:rFonts w:ascii="Times New Roman" w:hAnsi="Times New Roman"/>
          <w:sz w:val="24"/>
          <w:szCs w:val="24"/>
        </w:rPr>
        <w:lastRenderedPageBreak/>
        <w:t xml:space="preserve">můžeme požadovat pomoc s nákupem, utírání prachu, vysáváním a zametáním nebo skládáním vypraného prádla. </w:t>
      </w:r>
    </w:p>
    <w:p w:rsidR="00D46F9F" w:rsidRPr="00A87E1C" w:rsidRDefault="00315AA6">
      <w:pPr>
        <w:rPr>
          <w:rFonts w:ascii="Times New Roman" w:hAnsi="Times New Roman"/>
          <w:sz w:val="24"/>
          <w:szCs w:val="24"/>
        </w:rPr>
      </w:pPr>
      <w:r w:rsidRPr="00A87E1C">
        <w:rPr>
          <w:rFonts w:ascii="Times New Roman" w:hAnsi="Times New Roman"/>
          <w:sz w:val="24"/>
          <w:szCs w:val="24"/>
        </w:rPr>
        <w:t xml:space="preserve">   Pekařová (2016) tvrdí, že s učením dětí pracovním návykům a formování dětí k samostatnosti je opravdu důležité začít včas. Malé děti poskytují pomoc v domácnosti velmi rády, cítí se pak důležité. Práci vidí jako hru. Pokud si dospělí myslí, že je praktičtější a rychlejší udělat práci za děti, pak bude těžší je za pár let zapojit do domácích prací. Zde je dobré se zmínit, že Pekařová dále nedoporučuje za </w:t>
      </w:r>
      <w:r w:rsidR="00602A1A" w:rsidRPr="00A87E1C">
        <w:rPr>
          <w:rFonts w:ascii="Times New Roman" w:hAnsi="Times New Roman"/>
          <w:sz w:val="24"/>
          <w:szCs w:val="24"/>
        </w:rPr>
        <w:t>domácí práce dětem platit. Rodiče dětem také neúčtují za domácí práce. V rodině by mělo platit, že se druhým se poskytuje pomoc, nikoli však placená či neplacená služba.</w:t>
      </w:r>
      <w:r w:rsidR="004860E1" w:rsidRPr="00A87E1C">
        <w:rPr>
          <w:rFonts w:ascii="Times New Roman" w:hAnsi="Times New Roman"/>
          <w:sz w:val="24"/>
          <w:szCs w:val="24"/>
        </w:rPr>
        <w:t xml:space="preserve"> Práci by měly vykonávat ve volném čase a měla by být přiměřená jejich schopnostem. Děti se tak naučí být za něco zodpovědné a v neposlední řadě se naučí i pravidlům a novým postupům. Rozvíjí tak svoje schopnosti a pracovní kvality. Tyto pracovní návyky jsou dalším důležitým aspektem k pochopení hodnoty peněz. </w:t>
      </w:r>
      <w:r w:rsidR="00602A1A" w:rsidRPr="00A87E1C">
        <w:rPr>
          <w:rFonts w:ascii="Times New Roman" w:hAnsi="Times New Roman"/>
          <w:sz w:val="24"/>
          <w:szCs w:val="24"/>
        </w:rPr>
        <w:t xml:space="preserve"> </w:t>
      </w:r>
    </w:p>
    <w:p w:rsidR="00DD1172" w:rsidRPr="00F7217E" w:rsidRDefault="00DD1172">
      <w:pPr>
        <w:rPr>
          <w:rFonts w:ascii="Times New Roman" w:hAnsi="Times New Roman"/>
          <w:sz w:val="28"/>
          <w:szCs w:val="28"/>
        </w:rPr>
      </w:pPr>
      <w:r>
        <w:rPr>
          <w:rFonts w:ascii="Times New Roman" w:hAnsi="Times New Roman"/>
          <w:sz w:val="28"/>
          <w:szCs w:val="28"/>
        </w:rPr>
        <w:t xml:space="preserve">   </w:t>
      </w:r>
    </w:p>
    <w:p w:rsidR="00F7217E" w:rsidRDefault="00F7217E">
      <w:pPr>
        <w:rPr>
          <w:rFonts w:ascii="Times New Roman" w:hAnsi="Times New Roman"/>
          <w:b/>
          <w:sz w:val="28"/>
          <w:szCs w:val="28"/>
        </w:rPr>
      </w:pPr>
      <w:r>
        <w:rPr>
          <w:rFonts w:ascii="Times New Roman" w:hAnsi="Times New Roman"/>
          <w:b/>
          <w:sz w:val="28"/>
          <w:szCs w:val="28"/>
        </w:rPr>
        <w:t>3.</w:t>
      </w:r>
      <w:r w:rsidR="009D6EE6">
        <w:rPr>
          <w:rFonts w:ascii="Times New Roman" w:hAnsi="Times New Roman"/>
          <w:b/>
          <w:sz w:val="28"/>
          <w:szCs w:val="28"/>
        </w:rPr>
        <w:t>4</w:t>
      </w:r>
      <w:r>
        <w:rPr>
          <w:rFonts w:ascii="Times New Roman" w:hAnsi="Times New Roman"/>
          <w:b/>
          <w:sz w:val="28"/>
          <w:szCs w:val="28"/>
        </w:rPr>
        <w:t xml:space="preserve">. </w:t>
      </w:r>
      <w:r w:rsidR="009D6EE6">
        <w:rPr>
          <w:rFonts w:ascii="Times New Roman" w:hAnsi="Times New Roman"/>
          <w:b/>
          <w:sz w:val="28"/>
          <w:szCs w:val="28"/>
        </w:rPr>
        <w:t>DÍTĚ A KAPESNÉ</w:t>
      </w:r>
    </w:p>
    <w:p w:rsidR="00773D4D" w:rsidRDefault="00A065E3">
      <w:pPr>
        <w:rPr>
          <w:rFonts w:ascii="Times New Roman" w:hAnsi="Times New Roman"/>
          <w:bCs/>
          <w:sz w:val="28"/>
          <w:szCs w:val="28"/>
        </w:rPr>
      </w:pPr>
      <w:r>
        <w:rPr>
          <w:rFonts w:ascii="Times New Roman" w:hAnsi="Times New Roman"/>
          <w:bCs/>
          <w:sz w:val="28"/>
          <w:szCs w:val="28"/>
        </w:rPr>
        <w:t xml:space="preserve">  </w:t>
      </w:r>
    </w:p>
    <w:p w:rsidR="005523B2" w:rsidRPr="00A87E1C" w:rsidRDefault="00773D4D">
      <w:pPr>
        <w:rPr>
          <w:rFonts w:ascii="Times New Roman" w:hAnsi="Times New Roman"/>
          <w:bCs/>
          <w:sz w:val="24"/>
          <w:szCs w:val="24"/>
        </w:rPr>
      </w:pPr>
      <w:r>
        <w:rPr>
          <w:rFonts w:ascii="Times New Roman" w:hAnsi="Times New Roman"/>
          <w:bCs/>
          <w:sz w:val="28"/>
          <w:szCs w:val="28"/>
        </w:rPr>
        <w:t xml:space="preserve">   </w:t>
      </w:r>
      <w:r w:rsidR="00A065E3">
        <w:rPr>
          <w:rFonts w:ascii="Times New Roman" w:hAnsi="Times New Roman"/>
          <w:bCs/>
          <w:sz w:val="28"/>
          <w:szCs w:val="28"/>
        </w:rPr>
        <w:t xml:space="preserve"> </w:t>
      </w:r>
      <w:r w:rsidR="00A065E3" w:rsidRPr="00A87E1C">
        <w:rPr>
          <w:rFonts w:ascii="Times New Roman" w:hAnsi="Times New Roman"/>
          <w:bCs/>
          <w:sz w:val="24"/>
          <w:szCs w:val="24"/>
        </w:rPr>
        <w:t>Svět se zdokonaluje a s ním rostou i požadavky na rodiny. Je tedy na místě stále znovu a trpělivě dětem vysvětlovat, co se má a nemá dělat, jak se v daných situacích zachovat, jak se rozhodovat a čím se při rozhodování řídit. Rodiče by tedy měli být vždy na blízku s radou a pomocí. Ohledně finanční gramotnosti a hodnoty peněz by je neměli chránit jako před něčím nečistým a nebezpečným. Rodič přeci nemůže předpokládat, že se jednou, až dozraje a bude mít „rozum“, samo od sebe stane hospodárným a šetrným a že bude umět správně z</w:t>
      </w:r>
      <w:r w:rsidR="0075365E" w:rsidRPr="00A87E1C">
        <w:rPr>
          <w:rFonts w:ascii="Times New Roman" w:hAnsi="Times New Roman"/>
          <w:bCs/>
          <w:sz w:val="24"/>
          <w:szCs w:val="24"/>
        </w:rPr>
        <w:t>a</w:t>
      </w:r>
      <w:r w:rsidR="00A065E3" w:rsidRPr="00A87E1C">
        <w:rPr>
          <w:rFonts w:ascii="Times New Roman" w:hAnsi="Times New Roman"/>
          <w:bCs/>
          <w:sz w:val="24"/>
          <w:szCs w:val="24"/>
        </w:rPr>
        <w:t xml:space="preserve">cházet s vlastními financemi (Matějček, </w:t>
      </w:r>
      <w:r w:rsidR="0075365E" w:rsidRPr="00A87E1C">
        <w:rPr>
          <w:rFonts w:ascii="Times New Roman" w:hAnsi="Times New Roman"/>
          <w:bCs/>
          <w:sz w:val="24"/>
          <w:szCs w:val="24"/>
        </w:rPr>
        <w:t>1986).</w:t>
      </w:r>
    </w:p>
    <w:p w:rsidR="00603D6C" w:rsidRPr="00A87E1C" w:rsidRDefault="00603D6C">
      <w:pPr>
        <w:rPr>
          <w:rFonts w:ascii="Times New Roman" w:hAnsi="Times New Roman"/>
          <w:bCs/>
          <w:sz w:val="24"/>
          <w:szCs w:val="24"/>
        </w:rPr>
      </w:pPr>
      <w:r w:rsidRPr="00A87E1C">
        <w:rPr>
          <w:rFonts w:ascii="Times New Roman" w:hAnsi="Times New Roman"/>
          <w:bCs/>
          <w:sz w:val="24"/>
          <w:szCs w:val="24"/>
        </w:rPr>
        <w:t xml:space="preserve">  </w:t>
      </w:r>
      <w:r w:rsidR="00EE52A3" w:rsidRPr="00A87E1C">
        <w:rPr>
          <w:rFonts w:ascii="Times New Roman" w:hAnsi="Times New Roman"/>
          <w:bCs/>
          <w:sz w:val="24"/>
          <w:szCs w:val="24"/>
        </w:rPr>
        <w:t xml:space="preserve"> Většina odborníků doporučuje dávat dětem kapesné. </w:t>
      </w:r>
      <w:r w:rsidR="00233D27">
        <w:rPr>
          <w:rFonts w:ascii="Times New Roman" w:hAnsi="Times New Roman"/>
          <w:bCs/>
          <w:sz w:val="24"/>
          <w:szCs w:val="24"/>
        </w:rPr>
        <w:t xml:space="preserve">Jedním z nich je například </w:t>
      </w:r>
      <w:proofErr w:type="spellStart"/>
      <w:r w:rsidR="00233D27">
        <w:rPr>
          <w:rFonts w:ascii="Times New Roman" w:hAnsi="Times New Roman"/>
          <w:bCs/>
          <w:sz w:val="24"/>
          <w:szCs w:val="24"/>
        </w:rPr>
        <w:t>Riegel</w:t>
      </w:r>
      <w:proofErr w:type="spellEnd"/>
      <w:r w:rsidR="00233D27">
        <w:rPr>
          <w:rFonts w:ascii="Times New Roman" w:hAnsi="Times New Roman"/>
          <w:bCs/>
          <w:sz w:val="24"/>
          <w:szCs w:val="24"/>
        </w:rPr>
        <w:t xml:space="preserve"> (2007), který je názoru, že je dobré dávat dětem kapesné, t</w:t>
      </w:r>
      <w:r w:rsidR="00EE52A3" w:rsidRPr="00A87E1C">
        <w:rPr>
          <w:rFonts w:ascii="Times New Roman" w:hAnsi="Times New Roman"/>
          <w:bCs/>
          <w:sz w:val="24"/>
          <w:szCs w:val="24"/>
        </w:rPr>
        <w:t>o se pak stává užitečným nástrojem, jak přivést děti do ekonomického světa dospělých. Největší debaty o názorech na kapesné se střídaly v posledních sto letech. Na začátku 20. století se doporučovalo, aby kapesné bylo spojované s prací dítěte. Současné názory se přiklání k doporučení udělovat kapesné nezávisle na práci.</w:t>
      </w:r>
      <w:r w:rsidR="009B0263" w:rsidRPr="00A87E1C">
        <w:rPr>
          <w:rFonts w:ascii="Times New Roman" w:hAnsi="Times New Roman"/>
          <w:bCs/>
          <w:sz w:val="24"/>
          <w:szCs w:val="24"/>
        </w:rPr>
        <w:t xml:space="preserve"> Výsledky výzkumů kapesného napovídají, že kapesné a hospodaření s ním podporuje peněžní kompetenci u dětí. Děti, které dostávají kapesn</w:t>
      </w:r>
      <w:r w:rsidR="000B7B1A">
        <w:rPr>
          <w:rFonts w:ascii="Times New Roman" w:hAnsi="Times New Roman"/>
          <w:bCs/>
          <w:sz w:val="24"/>
          <w:szCs w:val="24"/>
        </w:rPr>
        <w:t>é</w:t>
      </w:r>
      <w:r w:rsidR="009B0263" w:rsidRPr="00A87E1C">
        <w:rPr>
          <w:rFonts w:ascii="Times New Roman" w:hAnsi="Times New Roman"/>
          <w:bCs/>
          <w:sz w:val="24"/>
          <w:szCs w:val="24"/>
        </w:rPr>
        <w:t xml:space="preserve">, mívají přesnější představu o cenách zboží. Celkově je poskytování kapesného hodnoceno pozitivně, </w:t>
      </w:r>
      <w:r w:rsidR="009B0263" w:rsidRPr="00A87E1C">
        <w:rPr>
          <w:rFonts w:ascii="Times New Roman" w:hAnsi="Times New Roman"/>
          <w:bCs/>
          <w:sz w:val="24"/>
          <w:szCs w:val="24"/>
        </w:rPr>
        <w:lastRenderedPageBreak/>
        <w:t>neboť přináší zkušenosti s peněžním hospodařením a vede také k vyšší důvěře mezi dětmi a rodiči a pochopení jejich vzájemných závazk</w:t>
      </w:r>
      <w:r w:rsidR="00233D27">
        <w:rPr>
          <w:rFonts w:ascii="Times New Roman" w:hAnsi="Times New Roman"/>
          <w:bCs/>
          <w:sz w:val="24"/>
          <w:szCs w:val="24"/>
        </w:rPr>
        <w:t>ů</w:t>
      </w:r>
      <w:r w:rsidR="009B0263" w:rsidRPr="00A87E1C">
        <w:rPr>
          <w:rFonts w:ascii="Times New Roman" w:hAnsi="Times New Roman"/>
          <w:bCs/>
          <w:sz w:val="24"/>
          <w:szCs w:val="24"/>
        </w:rPr>
        <w:t xml:space="preserve"> a očekávání</w:t>
      </w:r>
      <w:r w:rsidR="00233D27">
        <w:rPr>
          <w:rFonts w:ascii="Times New Roman" w:hAnsi="Times New Roman"/>
          <w:bCs/>
          <w:sz w:val="24"/>
          <w:szCs w:val="24"/>
        </w:rPr>
        <w:t>.</w:t>
      </w:r>
    </w:p>
    <w:p w:rsidR="00233D27" w:rsidRDefault="009B0263" w:rsidP="009B0263">
      <w:pPr>
        <w:rPr>
          <w:rFonts w:ascii="Times New Roman" w:hAnsi="Times New Roman"/>
          <w:bCs/>
          <w:sz w:val="24"/>
          <w:szCs w:val="24"/>
        </w:rPr>
      </w:pPr>
      <w:r w:rsidRPr="00A87E1C">
        <w:rPr>
          <w:rFonts w:ascii="Times New Roman" w:hAnsi="Times New Roman"/>
          <w:bCs/>
          <w:sz w:val="24"/>
          <w:szCs w:val="24"/>
        </w:rPr>
        <w:t xml:space="preserve">   Podle Pekařové (2016) rozlišujeme dva základní typy vlastnictví peněz u dětí. Prvním je jakýkoliv druh spořícího účtu, na který odkládáme pravidelně či nepravidelně dětem peníze pro jejich lepší start do budoucnosti. A druhým typem je vlastní kapesné. </w:t>
      </w:r>
    </w:p>
    <w:p w:rsidR="008D534C" w:rsidRDefault="008D534C" w:rsidP="009B0263">
      <w:pPr>
        <w:rPr>
          <w:rFonts w:ascii="Times New Roman" w:hAnsi="Times New Roman"/>
          <w:bCs/>
          <w:sz w:val="24"/>
          <w:szCs w:val="24"/>
        </w:rPr>
      </w:pPr>
      <w:r>
        <w:rPr>
          <w:rFonts w:ascii="Times New Roman" w:hAnsi="Times New Roman"/>
          <w:bCs/>
          <w:sz w:val="24"/>
          <w:szCs w:val="24"/>
        </w:rPr>
        <w:t xml:space="preserve">   </w:t>
      </w:r>
      <w:r w:rsidR="00F57C94">
        <w:rPr>
          <w:rFonts w:ascii="Times New Roman" w:hAnsi="Times New Roman"/>
          <w:bCs/>
          <w:sz w:val="24"/>
          <w:szCs w:val="24"/>
        </w:rPr>
        <w:t xml:space="preserve">Československá obchodní banka (dále jen ČSOB) a Poštovní spořitelna učinily v roce 2011 vlastní průzkum týkající se otázky kapesného ve vztahu k rodičům a dětem. Průzkum se podařilo vykonat s necelou dvou tisícovkou rodičů a dětí. Průzkum prokázal, že </w:t>
      </w:r>
      <w:proofErr w:type="gramStart"/>
      <w:r w:rsidR="00F57C94">
        <w:rPr>
          <w:rFonts w:ascii="Times New Roman" w:hAnsi="Times New Roman"/>
          <w:bCs/>
          <w:sz w:val="24"/>
          <w:szCs w:val="24"/>
        </w:rPr>
        <w:t>44%</w:t>
      </w:r>
      <w:proofErr w:type="gramEnd"/>
      <w:r w:rsidR="00F57C94">
        <w:rPr>
          <w:rFonts w:ascii="Times New Roman" w:hAnsi="Times New Roman"/>
          <w:bCs/>
          <w:sz w:val="24"/>
          <w:szCs w:val="24"/>
        </w:rPr>
        <w:t xml:space="preserve"> dětí na 1. stupni základního vzdělávání nedostávají od rodičů žádné kapesné. Dalších </w:t>
      </w:r>
      <w:proofErr w:type="gramStart"/>
      <w:r w:rsidR="00F57C94">
        <w:rPr>
          <w:rFonts w:ascii="Times New Roman" w:hAnsi="Times New Roman"/>
          <w:bCs/>
          <w:sz w:val="24"/>
          <w:szCs w:val="24"/>
        </w:rPr>
        <w:t>22%</w:t>
      </w:r>
      <w:proofErr w:type="gramEnd"/>
      <w:r w:rsidR="00F57C94">
        <w:rPr>
          <w:rFonts w:ascii="Times New Roman" w:hAnsi="Times New Roman"/>
          <w:bCs/>
          <w:sz w:val="24"/>
          <w:szCs w:val="24"/>
        </w:rPr>
        <w:t xml:space="preserve"> obdrží maximálně 100 korun měsíčně. Necelých </w:t>
      </w:r>
      <w:proofErr w:type="gramStart"/>
      <w:r w:rsidR="00F57C94">
        <w:rPr>
          <w:rFonts w:ascii="Times New Roman" w:hAnsi="Times New Roman"/>
          <w:bCs/>
          <w:sz w:val="24"/>
          <w:szCs w:val="24"/>
        </w:rPr>
        <w:t>18%</w:t>
      </w:r>
      <w:proofErr w:type="gramEnd"/>
      <w:r w:rsidR="00F57C94">
        <w:rPr>
          <w:rFonts w:ascii="Times New Roman" w:hAnsi="Times New Roman"/>
          <w:bCs/>
          <w:sz w:val="24"/>
          <w:szCs w:val="24"/>
        </w:rPr>
        <w:t xml:space="preserve"> dětí získává od rodičů 200 až 300 korun měsíčně a zhruba 12% částku v rozmezí 100 až 200 korun měsíčně. Kapesné v rozmezí 500 až 700 korun měsíčně dostávají </w:t>
      </w:r>
      <w:proofErr w:type="gramStart"/>
      <w:r w:rsidR="00F57C94">
        <w:rPr>
          <w:rFonts w:ascii="Times New Roman" w:hAnsi="Times New Roman"/>
          <w:bCs/>
          <w:sz w:val="24"/>
          <w:szCs w:val="24"/>
        </w:rPr>
        <w:t>4,5%</w:t>
      </w:r>
      <w:proofErr w:type="gramEnd"/>
      <w:r w:rsidR="00F57C94">
        <w:rPr>
          <w:rFonts w:ascii="Times New Roman" w:hAnsi="Times New Roman"/>
          <w:bCs/>
          <w:sz w:val="24"/>
          <w:szCs w:val="24"/>
        </w:rPr>
        <w:t xml:space="preserve"> dětí na 1. stupni základních škol.</w:t>
      </w:r>
    </w:p>
    <w:p w:rsidR="009B0263" w:rsidRPr="00A87E1C" w:rsidRDefault="00F57C94" w:rsidP="009B0263">
      <w:pPr>
        <w:rPr>
          <w:rFonts w:ascii="Times New Roman" w:hAnsi="Times New Roman"/>
          <w:bCs/>
          <w:sz w:val="24"/>
          <w:szCs w:val="24"/>
        </w:rPr>
      </w:pPr>
      <w:r>
        <w:rPr>
          <w:rFonts w:ascii="Times New Roman" w:hAnsi="Times New Roman"/>
          <w:bCs/>
          <w:sz w:val="24"/>
          <w:szCs w:val="24"/>
        </w:rPr>
        <w:t xml:space="preserve">   </w:t>
      </w:r>
      <w:r w:rsidR="009B0263" w:rsidRPr="00A87E1C">
        <w:rPr>
          <w:rFonts w:ascii="Times New Roman" w:hAnsi="Times New Roman"/>
          <w:bCs/>
          <w:sz w:val="24"/>
          <w:szCs w:val="24"/>
        </w:rPr>
        <w:t xml:space="preserve">Kapesné musí rodič rozlišovat podle toho, zda je pravidelné, či pouze k různým příležitostem. Pokud dítě dostane peníze na školní výlet, neměl by rodič očekávat, že z nich dítě bude šetřit na jinou určitou věc, kterou si přeje. Tyto peníze si dítě užije, jak bude samo chtít v rámci výletu. Pokud se však rozhodneme, že budeme dítěti dávat nějaký pravidelný příjem, pak je naší povinností dítě naučit i to, jak s penězi hospodařit. Nestačí jen říci, šetři si a neutrácej za hlouposti. Děti by se měly s kapesným učit, jak si peníze rozdělit, jak je spravovat a jak s nimi hospodařit, jako by to byl jejich vlastní rodinný rozpočet. Když se už v dětství naučí dělení peněz na tři hromádky – jedna hromádka pro mě, jedna hromádka na povinné výdaje (například na pomůcky, které mi rodiče na začátku školního roku koupili a já je ztratil nebo kredit na mobilní volání) a jedna hromádka jako rezerva na horší časy nebo také jako zdroj pro vytváření si vlastního bohatství podle pravidla „peníze dělají další peníze“, budou pro budoucnost a vstup do dospělosti dobře připraveni (R. T. </w:t>
      </w:r>
      <w:proofErr w:type="spellStart"/>
      <w:r w:rsidR="009B0263" w:rsidRPr="00A87E1C">
        <w:rPr>
          <w:rFonts w:ascii="Times New Roman" w:hAnsi="Times New Roman"/>
          <w:bCs/>
          <w:sz w:val="24"/>
          <w:szCs w:val="24"/>
        </w:rPr>
        <w:t>Kiyosaki</w:t>
      </w:r>
      <w:proofErr w:type="spellEnd"/>
      <w:r w:rsidR="009B0263" w:rsidRPr="00A87E1C">
        <w:rPr>
          <w:rFonts w:ascii="Times New Roman" w:hAnsi="Times New Roman"/>
          <w:bCs/>
          <w:sz w:val="24"/>
          <w:szCs w:val="24"/>
        </w:rPr>
        <w:t xml:space="preserve">, S.L. </w:t>
      </w:r>
      <w:proofErr w:type="spellStart"/>
      <w:r w:rsidR="009B0263" w:rsidRPr="00A87E1C">
        <w:rPr>
          <w:rFonts w:ascii="Times New Roman" w:hAnsi="Times New Roman"/>
          <w:bCs/>
          <w:sz w:val="24"/>
          <w:szCs w:val="24"/>
        </w:rPr>
        <w:t>Lechter</w:t>
      </w:r>
      <w:proofErr w:type="spellEnd"/>
      <w:r w:rsidR="009B0263" w:rsidRPr="00A87E1C">
        <w:rPr>
          <w:rFonts w:ascii="Times New Roman" w:hAnsi="Times New Roman"/>
          <w:bCs/>
          <w:sz w:val="24"/>
          <w:szCs w:val="24"/>
        </w:rPr>
        <w:t>, 2005</w:t>
      </w:r>
      <w:r>
        <w:rPr>
          <w:rFonts w:ascii="Times New Roman" w:hAnsi="Times New Roman"/>
          <w:bCs/>
          <w:sz w:val="24"/>
          <w:szCs w:val="24"/>
        </w:rPr>
        <w:t>, s. 17</w:t>
      </w:r>
      <w:r w:rsidR="009B0263" w:rsidRPr="00A87E1C">
        <w:rPr>
          <w:rFonts w:ascii="Times New Roman" w:hAnsi="Times New Roman"/>
          <w:bCs/>
          <w:sz w:val="24"/>
          <w:szCs w:val="24"/>
        </w:rPr>
        <w:t>).</w:t>
      </w:r>
    </w:p>
    <w:p w:rsidR="009B0263" w:rsidRPr="00A87E1C" w:rsidRDefault="009B0263" w:rsidP="009B0263">
      <w:pPr>
        <w:rPr>
          <w:rFonts w:ascii="Times New Roman" w:hAnsi="Times New Roman"/>
          <w:bCs/>
          <w:sz w:val="24"/>
          <w:szCs w:val="24"/>
        </w:rPr>
      </w:pPr>
      <w:r w:rsidRPr="00A87E1C">
        <w:rPr>
          <w:rFonts w:ascii="Times New Roman" w:hAnsi="Times New Roman"/>
          <w:bCs/>
          <w:sz w:val="24"/>
          <w:szCs w:val="24"/>
        </w:rPr>
        <w:t xml:space="preserve">   Děti přicházejí do styku s penězi mnohem dříve, než si rodiče uvědomují. Nesouvisí to s jejich prvním kapesným, či mzdou za brigádu. Ekonomická socializace se objevuje u dětí již v předškolním věku, kdy si začínají postupně uvědomovat existenci a hodnotu peněz. Napomáhají tomu společné nákupy s rodiči, kdy děti vidí rodiče z</w:t>
      </w:r>
      <w:r w:rsidR="00486C17" w:rsidRPr="00A87E1C">
        <w:rPr>
          <w:rFonts w:ascii="Times New Roman" w:hAnsi="Times New Roman"/>
          <w:bCs/>
          <w:sz w:val="24"/>
          <w:szCs w:val="24"/>
        </w:rPr>
        <w:t>a nákup platit (</w:t>
      </w:r>
      <w:proofErr w:type="spellStart"/>
      <w:r w:rsidR="00486C17" w:rsidRPr="00A87E1C">
        <w:rPr>
          <w:rFonts w:ascii="Times New Roman" w:hAnsi="Times New Roman"/>
          <w:bCs/>
          <w:sz w:val="24"/>
          <w:szCs w:val="24"/>
        </w:rPr>
        <w:t>Hanzlovský</w:t>
      </w:r>
      <w:proofErr w:type="spellEnd"/>
      <w:r w:rsidR="00486C17" w:rsidRPr="00A87E1C">
        <w:rPr>
          <w:rFonts w:ascii="Times New Roman" w:hAnsi="Times New Roman"/>
          <w:bCs/>
          <w:sz w:val="24"/>
          <w:szCs w:val="24"/>
        </w:rPr>
        <w:t>, 2010).</w:t>
      </w:r>
    </w:p>
    <w:p w:rsidR="00486C17" w:rsidRPr="00A87E1C" w:rsidRDefault="00486C17" w:rsidP="009B0263">
      <w:pPr>
        <w:rPr>
          <w:rFonts w:ascii="Times New Roman" w:hAnsi="Times New Roman"/>
          <w:bCs/>
          <w:sz w:val="24"/>
          <w:szCs w:val="24"/>
        </w:rPr>
      </w:pPr>
      <w:r w:rsidRPr="00A87E1C">
        <w:rPr>
          <w:rFonts w:ascii="Times New Roman" w:hAnsi="Times New Roman"/>
          <w:bCs/>
          <w:sz w:val="24"/>
          <w:szCs w:val="24"/>
        </w:rPr>
        <w:t xml:space="preserve">   </w:t>
      </w:r>
      <w:r w:rsidR="0049420B" w:rsidRPr="00A87E1C">
        <w:rPr>
          <w:rFonts w:ascii="Times New Roman" w:hAnsi="Times New Roman"/>
          <w:bCs/>
          <w:sz w:val="24"/>
          <w:szCs w:val="24"/>
        </w:rPr>
        <w:t xml:space="preserve">Dále </w:t>
      </w:r>
      <w:proofErr w:type="spellStart"/>
      <w:r w:rsidR="0049420B" w:rsidRPr="00A87E1C">
        <w:rPr>
          <w:rFonts w:ascii="Times New Roman" w:hAnsi="Times New Roman"/>
          <w:bCs/>
          <w:sz w:val="24"/>
          <w:szCs w:val="24"/>
        </w:rPr>
        <w:t>Hanzlovský</w:t>
      </w:r>
      <w:proofErr w:type="spellEnd"/>
      <w:r w:rsidR="0049420B" w:rsidRPr="00A87E1C">
        <w:rPr>
          <w:rFonts w:ascii="Times New Roman" w:hAnsi="Times New Roman"/>
          <w:bCs/>
          <w:sz w:val="24"/>
          <w:szCs w:val="24"/>
        </w:rPr>
        <w:t xml:space="preserve"> tvrdí, že je k</w:t>
      </w:r>
      <w:r w:rsidRPr="00A87E1C">
        <w:rPr>
          <w:rFonts w:ascii="Times New Roman" w:hAnsi="Times New Roman"/>
          <w:bCs/>
          <w:sz w:val="24"/>
          <w:szCs w:val="24"/>
        </w:rPr>
        <w:t xml:space="preserve">apesné prvotní možností dítěte v orientaci ve světě dospělých a také určitým způsobem dodává dětem pocit nezávislosti. Poprvé musí učinit rozhodnutí, co </w:t>
      </w:r>
      <w:r w:rsidRPr="00A87E1C">
        <w:rPr>
          <w:rFonts w:ascii="Times New Roman" w:hAnsi="Times New Roman"/>
          <w:bCs/>
          <w:sz w:val="24"/>
          <w:szCs w:val="24"/>
        </w:rPr>
        <w:lastRenderedPageBreak/>
        <w:t>si koupit. Poprvé si dítě uvědomuje, že si asi nekoupí úplně všechno, co by si přálo. Navíc se u něj již v raném věku podporuje především orientaci ve světě financí</w:t>
      </w:r>
      <w:r w:rsidR="005534BA" w:rsidRPr="00A87E1C">
        <w:rPr>
          <w:rFonts w:ascii="Times New Roman" w:hAnsi="Times New Roman"/>
          <w:bCs/>
          <w:sz w:val="24"/>
          <w:szCs w:val="24"/>
        </w:rPr>
        <w:t>, naučí se tak dostávat pravidelný příjem a s ním především hospodařit. Zároveň je velmi důležité</w:t>
      </w:r>
      <w:r w:rsidR="00750529">
        <w:rPr>
          <w:rFonts w:ascii="Times New Roman" w:hAnsi="Times New Roman"/>
          <w:bCs/>
          <w:sz w:val="24"/>
          <w:szCs w:val="24"/>
        </w:rPr>
        <w:t xml:space="preserve"> </w:t>
      </w:r>
      <w:r w:rsidR="005534BA" w:rsidRPr="00A87E1C">
        <w:rPr>
          <w:rFonts w:ascii="Times New Roman" w:hAnsi="Times New Roman"/>
          <w:bCs/>
          <w:sz w:val="24"/>
          <w:szCs w:val="24"/>
        </w:rPr>
        <w:t>dbát na dodržování určitých pravidel, kter</w:t>
      </w:r>
      <w:r w:rsidR="00750529">
        <w:rPr>
          <w:rFonts w:ascii="Times New Roman" w:hAnsi="Times New Roman"/>
          <w:bCs/>
          <w:sz w:val="24"/>
          <w:szCs w:val="24"/>
        </w:rPr>
        <w:t>á</w:t>
      </w:r>
      <w:r w:rsidR="005534BA" w:rsidRPr="00A87E1C">
        <w:rPr>
          <w:rFonts w:ascii="Times New Roman" w:hAnsi="Times New Roman"/>
          <w:bCs/>
          <w:sz w:val="24"/>
          <w:szCs w:val="24"/>
        </w:rPr>
        <w:t xml:space="preserve"> budou dodržovat nejenom děti ale i rodiče, např. dodržovat pravidelnost výplaty kapesného v daném termínu, kapesné vždy obdrží pouze v daném termínu, pokud je utratí, pak musí počkat až na následující termín, nesmí být kapesné vyplaceno dříve. U mladších dětí se doporučuje vypláce</w:t>
      </w:r>
      <w:r w:rsidR="00750529">
        <w:rPr>
          <w:rFonts w:ascii="Times New Roman" w:hAnsi="Times New Roman"/>
          <w:bCs/>
          <w:sz w:val="24"/>
          <w:szCs w:val="24"/>
        </w:rPr>
        <w:t>t</w:t>
      </w:r>
      <w:r w:rsidR="005534BA" w:rsidRPr="00A87E1C">
        <w:rPr>
          <w:rFonts w:ascii="Times New Roman" w:hAnsi="Times New Roman"/>
          <w:bCs/>
          <w:sz w:val="24"/>
          <w:szCs w:val="24"/>
        </w:rPr>
        <w:t xml:space="preserve"> kapesné v menší dávce a častěji (denně či týdně). Částka by se měla zvyšovat úměrně věku dítěte. Tato částka je samozřejmě odvozena od ekonomické situace rodiny a současně i od předpokládaných nákladů dítěte. U dobře situovaných rodin by však částka neměla být přehnaně vysoká, aby dítě pocítilo důležitost hospodaření s penězi. Pokud dítě dostává peníze od prarodičů jako bonus nebo jako dárek k narozeninám, pak bychom ho měli naučit zacházet i s tímto obnosem</w:t>
      </w:r>
      <w:r w:rsidR="0049420B" w:rsidRPr="00A87E1C">
        <w:rPr>
          <w:rFonts w:ascii="Times New Roman" w:hAnsi="Times New Roman"/>
          <w:bCs/>
          <w:sz w:val="24"/>
          <w:szCs w:val="24"/>
        </w:rPr>
        <w:t>.</w:t>
      </w:r>
    </w:p>
    <w:p w:rsidR="00376E7F" w:rsidRPr="00A87E1C" w:rsidRDefault="0049420B">
      <w:pPr>
        <w:rPr>
          <w:rFonts w:ascii="Times New Roman" w:hAnsi="Times New Roman"/>
          <w:bCs/>
          <w:sz w:val="24"/>
          <w:szCs w:val="24"/>
        </w:rPr>
      </w:pPr>
      <w:r w:rsidRPr="00A87E1C">
        <w:rPr>
          <w:rFonts w:ascii="Times New Roman" w:hAnsi="Times New Roman"/>
          <w:bCs/>
          <w:sz w:val="24"/>
          <w:szCs w:val="24"/>
        </w:rPr>
        <w:t xml:space="preserve">   Neméně důležité je období, ve kterém začít mluvit s dětmi o penězích a kdy se zabývat otázkou kapesného. Odborná společnost se domnívá, že by se s dětmi mělo mluvit o penězích hned, jakmile začnou rozumět číselným pojmům. Až tehdy si totiž za čísly umí představit, co je „málo“ a co je „víc. Pokud tento termín převedeme do reálného světa dětí, pak je to představa o tom, která čokoláda je „dražší“ a co je „vhodnější“. Kapesné by dítě nemělo dostávat s pocitem, že je může utratit za cokoliv. Smyslem kapesného je, aby dítě pochopilo a naučilo se znát hodnotu peněz. Že ani rodiče neutrácí všechen svůj výdělek najednou, ale že z něj musí zaplatit nájem, jídlo a různé další poplatky. Dalším velmi důležitým výchovným faktorem v dětském světě financí je, osvětlit jim, že pokud si chci koupit něco jen tak, musím velmi zvážit, zda si to mohu dovolit. Že za mnou dítě může přijít se žádostí, že by se rádo zúčastnilo školní exkurze a rodiče budou muset zaplatit nemalé poplatky, které se k tomu váží. </w:t>
      </w:r>
      <w:r w:rsidR="00A669E7" w:rsidRPr="00A87E1C">
        <w:rPr>
          <w:rFonts w:ascii="Times New Roman" w:hAnsi="Times New Roman"/>
          <w:bCs/>
          <w:sz w:val="24"/>
          <w:szCs w:val="24"/>
        </w:rPr>
        <w:t>Proto i kapesné by mělo být prostředkem k tomu, aby dítě učilo šetřit a zacházet s penězi promyšleně. Je dobré podívat se na vlastní svědomí a připustit si, že ani nám se vždy zcela nedaří správně zacházet s penězi a že se neustále učíme plánování a dělení vlastních příjmů tak, abychom z těchto peněz mohli brát určitou dobu a neutratili je hned. Přesto to dál zkoušíme. Stejnou trpělivost bychom měli mít i s dětmi při učení se zacházením s kapesným. Pokud budeme mít správný přístup, můžeme si být jisti, že i děti budou mít jednou správný přístup k financím, jaký jsme se jim snažili vštěpit (</w:t>
      </w:r>
      <w:proofErr w:type="spellStart"/>
      <w:r w:rsidR="00A669E7" w:rsidRPr="00A87E1C">
        <w:rPr>
          <w:rFonts w:ascii="Times New Roman" w:hAnsi="Times New Roman"/>
          <w:bCs/>
          <w:sz w:val="24"/>
          <w:szCs w:val="24"/>
        </w:rPr>
        <w:t>Hanzlovský</w:t>
      </w:r>
      <w:proofErr w:type="spellEnd"/>
      <w:r w:rsidR="00A669E7" w:rsidRPr="00A87E1C">
        <w:rPr>
          <w:rFonts w:ascii="Times New Roman" w:hAnsi="Times New Roman"/>
          <w:bCs/>
          <w:sz w:val="24"/>
          <w:szCs w:val="24"/>
        </w:rPr>
        <w:t>, 2010).</w:t>
      </w:r>
    </w:p>
    <w:p w:rsidR="00A669E7" w:rsidRPr="00A87E1C" w:rsidRDefault="00A669E7">
      <w:pPr>
        <w:rPr>
          <w:rFonts w:ascii="Times New Roman" w:hAnsi="Times New Roman"/>
          <w:bCs/>
          <w:sz w:val="24"/>
          <w:szCs w:val="24"/>
        </w:rPr>
      </w:pPr>
      <w:r w:rsidRPr="00A87E1C">
        <w:rPr>
          <w:rFonts w:ascii="Times New Roman" w:hAnsi="Times New Roman"/>
          <w:bCs/>
          <w:sz w:val="24"/>
          <w:szCs w:val="24"/>
        </w:rPr>
        <w:t xml:space="preserve">   Doporučuje se, abychom děti nevylučovali </w:t>
      </w:r>
      <w:r w:rsidR="002E5894" w:rsidRPr="00A87E1C">
        <w:rPr>
          <w:rFonts w:ascii="Times New Roman" w:hAnsi="Times New Roman"/>
          <w:bCs/>
          <w:sz w:val="24"/>
          <w:szCs w:val="24"/>
        </w:rPr>
        <w:t xml:space="preserve">z rodinné komunikace týkající se rodinného rozpočtu s ohledem na přiměřenost věku a schopnosti dítěte chápat číselné a abstraktní </w:t>
      </w:r>
      <w:r w:rsidR="002E5894" w:rsidRPr="00A87E1C">
        <w:rPr>
          <w:rFonts w:ascii="Times New Roman" w:hAnsi="Times New Roman"/>
          <w:bCs/>
          <w:sz w:val="24"/>
          <w:szCs w:val="24"/>
        </w:rPr>
        <w:lastRenderedPageBreak/>
        <w:t>matematické pojmy. Dítě tak lépe porozumí hospodaření rodičů s penězi, umí se vžít do jejich situace, proč třeba nemůže utratit tolik peněz za drahou hračku nebo „chytrý“ telefon a má pocit, že se stává rovnocenným partnerem v rodinném kruhu, který musí vzít na sebe odpovědnost za její fungování. Pak je dítě lépe schopno pochopit, proč rodiče přistupují na kompromisy a navrhují koupi levnější hračky či „chytrého“ telefonu podobného ražení. Pozvolné zařazování dítěte do ekonomické situace rodiny mu přinese velmi cennou zkušenost, že peníze nejsou samozřejmostí. Že nemůžeme do nekonečna platit nákup kartou bez toho, abychom peníze na ni vydělali, udrželi si je či uspořili. Později si za ně můžeme koupit</w:t>
      </w:r>
      <w:r w:rsidR="00833CA2" w:rsidRPr="00A87E1C">
        <w:rPr>
          <w:rFonts w:ascii="Times New Roman" w:hAnsi="Times New Roman"/>
          <w:bCs/>
          <w:sz w:val="24"/>
          <w:szCs w:val="24"/>
        </w:rPr>
        <w:t xml:space="preserve"> něco, na co se společně celá rodina těší, například společný výlet.</w:t>
      </w:r>
    </w:p>
    <w:p w:rsidR="00833CA2" w:rsidRPr="00A87E1C" w:rsidRDefault="00833CA2">
      <w:pPr>
        <w:rPr>
          <w:rFonts w:ascii="Times New Roman" w:hAnsi="Times New Roman"/>
          <w:bCs/>
          <w:sz w:val="24"/>
          <w:szCs w:val="24"/>
        </w:rPr>
      </w:pPr>
      <w:r w:rsidRPr="00A87E1C">
        <w:rPr>
          <w:rFonts w:ascii="Times New Roman" w:hAnsi="Times New Roman"/>
          <w:bCs/>
          <w:sz w:val="24"/>
          <w:szCs w:val="24"/>
        </w:rPr>
        <w:t xml:space="preserve">   Další velmi diskutovanou otázkou v problematice kapesného je, zda by se měly různé prohřešky vůči domácím pravidlům (domácí práce, škola) odrazit na snížení kapesného. Samozřejmě, že ani toto se nedá obecně paušalizovat. Snižování kapesného za nedodržování daných rodinných pravidel je závislé na konkrétních situacích. I my dospěl</w:t>
      </w:r>
      <w:r w:rsidR="00905DBE">
        <w:rPr>
          <w:rFonts w:ascii="Times New Roman" w:hAnsi="Times New Roman"/>
          <w:bCs/>
          <w:sz w:val="24"/>
          <w:szCs w:val="24"/>
        </w:rPr>
        <w:t>í</w:t>
      </w:r>
      <w:r w:rsidRPr="00A87E1C">
        <w:rPr>
          <w:rFonts w:ascii="Times New Roman" w:hAnsi="Times New Roman"/>
          <w:bCs/>
          <w:sz w:val="24"/>
          <w:szCs w:val="24"/>
        </w:rPr>
        <w:t xml:space="preserve"> se setkáme s dopadem svých „špatných“ činů, například nižší výplatou. Velký důraz je kladen na to, pokud se uchýlíme k zásahu do kapesného</w:t>
      </w:r>
      <w:r w:rsidR="00B00FE4" w:rsidRPr="00A87E1C">
        <w:rPr>
          <w:rFonts w:ascii="Times New Roman" w:hAnsi="Times New Roman"/>
          <w:bCs/>
          <w:sz w:val="24"/>
          <w:szCs w:val="24"/>
        </w:rPr>
        <w:t xml:space="preserve">, dítě by mělo cítit řád a strukturu. Mělo by být pevně dáno, za co bylo dítěti kapesné sníženo, na jak dlouhou dobu a kdy bude kapesné opět stejné hodnoty. Funkčním a nefunkčním systémem kapesného se zabývali například </w:t>
      </w:r>
      <w:proofErr w:type="spellStart"/>
      <w:r w:rsidR="00B00FE4" w:rsidRPr="00A87E1C">
        <w:rPr>
          <w:rFonts w:ascii="Times New Roman" w:hAnsi="Times New Roman"/>
          <w:bCs/>
          <w:sz w:val="24"/>
          <w:szCs w:val="24"/>
        </w:rPr>
        <w:t>Daves</w:t>
      </w:r>
      <w:proofErr w:type="spellEnd"/>
      <w:r w:rsidR="00B00FE4" w:rsidRPr="00A87E1C">
        <w:rPr>
          <w:rFonts w:ascii="Times New Roman" w:hAnsi="Times New Roman"/>
          <w:bCs/>
          <w:sz w:val="24"/>
          <w:szCs w:val="24"/>
        </w:rPr>
        <w:t xml:space="preserve"> a Taylor. Podle nich existuje:</w:t>
      </w:r>
    </w:p>
    <w:p w:rsidR="00B00FE4" w:rsidRPr="00A87E1C" w:rsidRDefault="00B00FE4">
      <w:pPr>
        <w:rPr>
          <w:rFonts w:ascii="Times New Roman" w:hAnsi="Times New Roman"/>
          <w:bCs/>
          <w:sz w:val="24"/>
          <w:szCs w:val="24"/>
        </w:rPr>
      </w:pPr>
      <w:r w:rsidRPr="00A87E1C">
        <w:rPr>
          <w:rFonts w:ascii="Times New Roman" w:hAnsi="Times New Roman"/>
          <w:bCs/>
          <w:sz w:val="24"/>
          <w:szCs w:val="24"/>
        </w:rPr>
        <w:t xml:space="preserve">   1. Nefunkční systém</w:t>
      </w:r>
    </w:p>
    <w:p w:rsidR="00B00FE4" w:rsidRPr="00A87E1C" w:rsidRDefault="00B00FE4">
      <w:pPr>
        <w:rPr>
          <w:rFonts w:ascii="Times New Roman" w:hAnsi="Times New Roman"/>
          <w:bCs/>
          <w:sz w:val="24"/>
          <w:szCs w:val="24"/>
        </w:rPr>
      </w:pPr>
      <w:r w:rsidRPr="00A87E1C">
        <w:rPr>
          <w:rFonts w:ascii="Times New Roman" w:hAnsi="Times New Roman"/>
          <w:bCs/>
          <w:sz w:val="24"/>
          <w:szCs w:val="24"/>
        </w:rPr>
        <w:t xml:space="preserve">       - peníze jsou přidělovány podle potřeby (neplánovitě, nepravidelně)</w:t>
      </w:r>
    </w:p>
    <w:p w:rsidR="00B00FE4" w:rsidRPr="00A87E1C" w:rsidRDefault="00B00FE4">
      <w:pPr>
        <w:rPr>
          <w:rFonts w:ascii="Times New Roman" w:hAnsi="Times New Roman"/>
          <w:bCs/>
          <w:sz w:val="24"/>
          <w:szCs w:val="24"/>
        </w:rPr>
      </w:pPr>
      <w:r w:rsidRPr="00A87E1C">
        <w:rPr>
          <w:rFonts w:ascii="Times New Roman" w:hAnsi="Times New Roman"/>
          <w:bCs/>
          <w:sz w:val="24"/>
          <w:szCs w:val="24"/>
        </w:rPr>
        <w:t xml:space="preserve">       - peníze dostávají děti za vykonanou práci</w:t>
      </w:r>
    </w:p>
    <w:p w:rsidR="00B00FE4" w:rsidRPr="00A87E1C" w:rsidRDefault="00B00FE4">
      <w:pPr>
        <w:rPr>
          <w:rFonts w:ascii="Times New Roman" w:hAnsi="Times New Roman"/>
          <w:bCs/>
          <w:sz w:val="24"/>
          <w:szCs w:val="24"/>
        </w:rPr>
      </w:pPr>
      <w:r w:rsidRPr="00A87E1C">
        <w:rPr>
          <w:rFonts w:ascii="Times New Roman" w:hAnsi="Times New Roman"/>
          <w:bCs/>
          <w:sz w:val="24"/>
          <w:szCs w:val="24"/>
        </w:rPr>
        <w:t xml:space="preserve">       - platby jsou spojené s odpovědností (např. známky ve škole)</w:t>
      </w:r>
    </w:p>
    <w:p w:rsidR="00B00FE4" w:rsidRPr="00A87E1C" w:rsidRDefault="00B00FE4">
      <w:pPr>
        <w:rPr>
          <w:rFonts w:ascii="Times New Roman" w:hAnsi="Times New Roman"/>
          <w:bCs/>
          <w:sz w:val="24"/>
          <w:szCs w:val="24"/>
        </w:rPr>
      </w:pPr>
      <w:r w:rsidRPr="00A87E1C">
        <w:rPr>
          <w:rFonts w:ascii="Times New Roman" w:hAnsi="Times New Roman"/>
          <w:bCs/>
          <w:sz w:val="24"/>
          <w:szCs w:val="24"/>
        </w:rPr>
        <w:t xml:space="preserve">       - platba je bez omezení (pravidelně, bez odpovědnosti)</w:t>
      </w:r>
    </w:p>
    <w:p w:rsidR="00B00FE4" w:rsidRPr="00A87E1C" w:rsidRDefault="00B00FE4">
      <w:pPr>
        <w:rPr>
          <w:rFonts w:ascii="Times New Roman" w:hAnsi="Times New Roman"/>
          <w:bCs/>
          <w:sz w:val="24"/>
          <w:szCs w:val="24"/>
        </w:rPr>
      </w:pPr>
      <w:r w:rsidRPr="00A87E1C">
        <w:rPr>
          <w:rFonts w:ascii="Times New Roman" w:hAnsi="Times New Roman"/>
          <w:bCs/>
          <w:sz w:val="24"/>
          <w:szCs w:val="24"/>
        </w:rPr>
        <w:t xml:space="preserve">   2. Funkční systém</w:t>
      </w:r>
    </w:p>
    <w:p w:rsidR="00376E7F" w:rsidRPr="00A87E1C" w:rsidRDefault="00B00FE4">
      <w:pPr>
        <w:rPr>
          <w:rFonts w:ascii="Times New Roman" w:hAnsi="Times New Roman"/>
          <w:bCs/>
          <w:sz w:val="24"/>
          <w:szCs w:val="24"/>
        </w:rPr>
      </w:pPr>
      <w:r w:rsidRPr="00A87E1C">
        <w:rPr>
          <w:rFonts w:ascii="Times New Roman" w:hAnsi="Times New Roman"/>
          <w:bCs/>
          <w:sz w:val="24"/>
          <w:szCs w:val="24"/>
        </w:rPr>
        <w:t xml:space="preserve">       - vysvětlit dítěti srozumitelně systém (ve chvíli, kdy chápe číselné a                                                                                                                                           </w:t>
      </w:r>
    </w:p>
    <w:p w:rsidR="00376E7F" w:rsidRPr="00A87E1C" w:rsidRDefault="00B00FE4">
      <w:pPr>
        <w:rPr>
          <w:rFonts w:ascii="Times New Roman" w:hAnsi="Times New Roman"/>
          <w:sz w:val="24"/>
          <w:szCs w:val="24"/>
        </w:rPr>
      </w:pPr>
      <w:r w:rsidRPr="00A87E1C">
        <w:rPr>
          <w:rFonts w:ascii="Times New Roman" w:hAnsi="Times New Roman"/>
          <w:sz w:val="24"/>
          <w:szCs w:val="24"/>
        </w:rPr>
        <w:t xml:space="preserve">           abstraktní pojmy)</w:t>
      </w:r>
    </w:p>
    <w:p w:rsidR="00B00FE4" w:rsidRPr="00A87E1C" w:rsidRDefault="00B00FE4">
      <w:pPr>
        <w:rPr>
          <w:rFonts w:ascii="Times New Roman" w:hAnsi="Times New Roman"/>
          <w:sz w:val="24"/>
          <w:szCs w:val="24"/>
        </w:rPr>
      </w:pPr>
      <w:r w:rsidRPr="00A87E1C">
        <w:rPr>
          <w:rFonts w:ascii="Times New Roman" w:hAnsi="Times New Roman"/>
          <w:sz w:val="24"/>
          <w:szCs w:val="24"/>
        </w:rPr>
        <w:t xml:space="preserve">       - </w:t>
      </w:r>
      <w:r w:rsidR="00295991" w:rsidRPr="00A87E1C">
        <w:rPr>
          <w:rFonts w:ascii="Times New Roman" w:hAnsi="Times New Roman"/>
          <w:sz w:val="24"/>
          <w:szCs w:val="24"/>
        </w:rPr>
        <w:t>platit rozumné částky rostoucí s věkem dítěte</w:t>
      </w:r>
    </w:p>
    <w:p w:rsidR="00295991" w:rsidRPr="00A87E1C" w:rsidRDefault="00295991">
      <w:pPr>
        <w:rPr>
          <w:rFonts w:ascii="Times New Roman" w:hAnsi="Times New Roman"/>
          <w:sz w:val="24"/>
          <w:szCs w:val="24"/>
        </w:rPr>
      </w:pPr>
      <w:r w:rsidRPr="00A87E1C">
        <w:rPr>
          <w:rFonts w:ascii="Times New Roman" w:hAnsi="Times New Roman"/>
          <w:sz w:val="24"/>
          <w:szCs w:val="24"/>
        </w:rPr>
        <w:t xml:space="preserve">       - předem dohodnout, co bude placeno z kapesného</w:t>
      </w:r>
    </w:p>
    <w:p w:rsidR="00295991" w:rsidRPr="00A87E1C" w:rsidRDefault="00295991">
      <w:pPr>
        <w:rPr>
          <w:rFonts w:ascii="Times New Roman" w:hAnsi="Times New Roman"/>
          <w:sz w:val="24"/>
          <w:szCs w:val="24"/>
        </w:rPr>
      </w:pPr>
      <w:r w:rsidRPr="00A87E1C">
        <w:rPr>
          <w:rFonts w:ascii="Times New Roman" w:hAnsi="Times New Roman"/>
          <w:sz w:val="24"/>
          <w:szCs w:val="24"/>
        </w:rPr>
        <w:t xml:space="preserve">       - u mladších vyplácet kapesné v kratších intervalech, u starší po delší době</w:t>
      </w:r>
    </w:p>
    <w:p w:rsidR="00295991" w:rsidRPr="00A87E1C" w:rsidRDefault="00295991">
      <w:pPr>
        <w:rPr>
          <w:rFonts w:ascii="Times New Roman" w:hAnsi="Times New Roman"/>
          <w:bCs/>
          <w:sz w:val="24"/>
          <w:szCs w:val="24"/>
        </w:rPr>
      </w:pPr>
      <w:r w:rsidRPr="00A87E1C">
        <w:rPr>
          <w:rFonts w:ascii="Times New Roman" w:hAnsi="Times New Roman"/>
          <w:bCs/>
          <w:sz w:val="24"/>
          <w:szCs w:val="24"/>
        </w:rPr>
        <w:t xml:space="preserve">         (týden x měsíc)</w:t>
      </w:r>
    </w:p>
    <w:p w:rsidR="00295991" w:rsidRPr="00A87E1C" w:rsidRDefault="00295991">
      <w:pPr>
        <w:rPr>
          <w:rFonts w:ascii="Times New Roman" w:hAnsi="Times New Roman"/>
          <w:bCs/>
          <w:sz w:val="24"/>
          <w:szCs w:val="24"/>
        </w:rPr>
      </w:pPr>
      <w:r w:rsidRPr="00A87E1C">
        <w:rPr>
          <w:rFonts w:ascii="Times New Roman" w:hAnsi="Times New Roman"/>
          <w:bCs/>
          <w:sz w:val="24"/>
          <w:szCs w:val="24"/>
        </w:rPr>
        <w:lastRenderedPageBreak/>
        <w:t xml:space="preserve">       - nespojovat kapesné s domácími pracemi</w:t>
      </w:r>
    </w:p>
    <w:p w:rsidR="00295991" w:rsidRPr="00A87E1C" w:rsidRDefault="00295991">
      <w:pPr>
        <w:rPr>
          <w:rFonts w:ascii="Times New Roman" w:hAnsi="Times New Roman"/>
          <w:bCs/>
          <w:sz w:val="24"/>
          <w:szCs w:val="24"/>
        </w:rPr>
      </w:pPr>
      <w:r w:rsidRPr="00A87E1C">
        <w:rPr>
          <w:rFonts w:ascii="Times New Roman" w:hAnsi="Times New Roman"/>
          <w:bCs/>
          <w:sz w:val="24"/>
          <w:szCs w:val="24"/>
        </w:rPr>
        <w:t xml:space="preserve">       - pokud je kapesné vyčerpáno, neposkytovat další prostředky</w:t>
      </w:r>
    </w:p>
    <w:p w:rsidR="00295991" w:rsidRPr="00A87E1C" w:rsidRDefault="00295991">
      <w:pPr>
        <w:rPr>
          <w:rFonts w:ascii="Times New Roman" w:hAnsi="Times New Roman"/>
          <w:bCs/>
          <w:sz w:val="24"/>
          <w:szCs w:val="24"/>
        </w:rPr>
      </w:pPr>
      <w:r w:rsidRPr="00A87E1C">
        <w:rPr>
          <w:rFonts w:ascii="Times New Roman" w:hAnsi="Times New Roman"/>
          <w:bCs/>
          <w:sz w:val="24"/>
          <w:szCs w:val="24"/>
        </w:rPr>
        <w:t xml:space="preserve">       - dítě smí přijímat vlastní spotřební rozhodnutí</w:t>
      </w:r>
    </w:p>
    <w:p w:rsidR="00295991" w:rsidRPr="00A87E1C" w:rsidRDefault="00295991">
      <w:pPr>
        <w:rPr>
          <w:rFonts w:ascii="Times New Roman" w:hAnsi="Times New Roman"/>
          <w:bCs/>
          <w:sz w:val="24"/>
          <w:szCs w:val="24"/>
        </w:rPr>
      </w:pPr>
      <w:r w:rsidRPr="00A87E1C">
        <w:rPr>
          <w:rFonts w:ascii="Times New Roman" w:hAnsi="Times New Roman"/>
          <w:bCs/>
          <w:sz w:val="24"/>
          <w:szCs w:val="24"/>
        </w:rPr>
        <w:t xml:space="preserve">       - chyby nesmí být důvodem k redukci kapesného</w:t>
      </w:r>
    </w:p>
    <w:p w:rsidR="00295991" w:rsidRPr="00A87E1C" w:rsidRDefault="00295991">
      <w:pPr>
        <w:rPr>
          <w:rFonts w:ascii="Times New Roman" w:hAnsi="Times New Roman"/>
          <w:bCs/>
          <w:sz w:val="24"/>
          <w:szCs w:val="24"/>
        </w:rPr>
      </w:pPr>
      <w:r w:rsidRPr="00A87E1C">
        <w:rPr>
          <w:rFonts w:ascii="Times New Roman" w:hAnsi="Times New Roman"/>
          <w:bCs/>
          <w:sz w:val="24"/>
          <w:szCs w:val="24"/>
        </w:rPr>
        <w:t xml:space="preserve">   Dle Kučery (2011) ukázal průzkum, organizovaný ČSOB, že více než polovina rodičů se domnívá, že jejich děti neumějí zacházet s penězi. Zároveň si jsou však vědomi toho, že je o správném hospodaření ani neinformují. Většina rodičů se domnívala, že nemá smysl děti zatěžovat problematikou peněž příliš brzy. </w:t>
      </w:r>
    </w:p>
    <w:p w:rsidR="00295991" w:rsidRPr="00A87E1C" w:rsidRDefault="00295991">
      <w:pPr>
        <w:rPr>
          <w:rFonts w:ascii="Times New Roman" w:hAnsi="Times New Roman"/>
          <w:bCs/>
          <w:sz w:val="24"/>
          <w:szCs w:val="24"/>
        </w:rPr>
      </w:pPr>
      <w:r w:rsidRPr="00A87E1C">
        <w:rPr>
          <w:rFonts w:ascii="Times New Roman" w:hAnsi="Times New Roman"/>
          <w:bCs/>
          <w:sz w:val="24"/>
          <w:szCs w:val="24"/>
        </w:rPr>
        <w:t xml:space="preserve">   Jak částku kapesného správně určit?</w:t>
      </w:r>
      <w:r w:rsidR="004B747B" w:rsidRPr="00A87E1C">
        <w:rPr>
          <w:rFonts w:ascii="Times New Roman" w:hAnsi="Times New Roman"/>
          <w:bCs/>
          <w:sz w:val="24"/>
          <w:szCs w:val="24"/>
        </w:rPr>
        <w:t xml:space="preserve"> To je další velmi složitou a diskutabilní otázkou. Jistě nechceme, aby kapesné, které dítě dostane, utratilo za sladkosti nebo jiné nezdravé pochutiny. Odborníci se shodují, že kapesné by mělo, pokrývat hrazení drobných potřeb dítěte, jako jsou drobné položky v papírnictví, lístek do kina apod. Cennou zkušeností pro dítě je, že se naučí hospodařit s omezenou částkou, kterou kapesné představuje. Tím je donuceno přemýšlet nad prioritami </w:t>
      </w:r>
      <w:r w:rsidR="0097329A" w:rsidRPr="00A87E1C">
        <w:rPr>
          <w:rFonts w:ascii="Times New Roman" w:hAnsi="Times New Roman"/>
          <w:bCs/>
          <w:sz w:val="24"/>
          <w:szCs w:val="24"/>
        </w:rPr>
        <w:t>nákupu. Dítě tak trénuje v reálném světě uspokojování svých potřeb a také zklamání z pocitu, že si nemohu koupit vše hned. Výše kapesného se samozřejmě odvíjí od finančních možností rodiny. Mělo by být nižší v raném dětství dítěte a zvyšovat se v závislosti na dospívání a potřebách dítěte. Kapesné můžeme také upravovat během roku. Vhodnou příležitostí bývají narozeniny dítěte nebo jako odměna za dobré hospodaření s financemi. V tuto dobu je dobré konstruktivně prodiskutovat, jak bylo kapesné dítětem účelně využíváno a jak plánuje zacházet s kapesným do budoucna. Přínosné je společné zamyšlení nad prioritami dítěte. Co plánuje kupovat týdn</w:t>
      </w:r>
      <w:r w:rsidR="009E3CBE">
        <w:rPr>
          <w:rFonts w:ascii="Times New Roman" w:hAnsi="Times New Roman"/>
          <w:bCs/>
          <w:sz w:val="24"/>
          <w:szCs w:val="24"/>
        </w:rPr>
        <w:t>ě</w:t>
      </w:r>
      <w:r w:rsidR="0097329A" w:rsidRPr="00A87E1C">
        <w:rPr>
          <w:rFonts w:ascii="Times New Roman" w:hAnsi="Times New Roman"/>
          <w:bCs/>
          <w:sz w:val="24"/>
          <w:szCs w:val="24"/>
        </w:rPr>
        <w:t xml:space="preserve">, měsíčně a co jen výjimečně či na co si šetří, zda je to pro dítě vhodné. Rodiče mohou v těchto debatách o kapesném i dítěti vysvětlit, s čím nesouhlasí a proč. Dále je vhodné zrekapitulovat rozhodnutí, která se ukázala jako chybná a kolik peněz se dítěti podařilo ušetřit. Rodičům je odborníky doporučováno naslouchat dítěti, nevynášet žádné soudy, kritiky a nevyžádané rady. Správným přístupem by dítě samo mělo ohodnotit své zacházení s kapesným a ubezpečit se, jak s kapesným nakládat do budoucna. </w:t>
      </w:r>
      <w:r w:rsidR="00861DEE" w:rsidRPr="00A87E1C">
        <w:rPr>
          <w:rFonts w:ascii="Times New Roman" w:hAnsi="Times New Roman"/>
          <w:bCs/>
          <w:sz w:val="24"/>
          <w:szCs w:val="24"/>
        </w:rPr>
        <w:t xml:space="preserve">Takovým způsobem se podaří navodit pocit jistoty a vzájemného respektu. Dítě se tak naučí vyslechnou i jiný názor a rodiče tak na dítě působí výchovně nenásilnou formou. </w:t>
      </w:r>
    </w:p>
    <w:p w:rsidR="00295991" w:rsidRPr="00A87E1C" w:rsidRDefault="00861DEE">
      <w:pPr>
        <w:rPr>
          <w:rFonts w:ascii="Times New Roman" w:hAnsi="Times New Roman"/>
          <w:bCs/>
          <w:sz w:val="24"/>
          <w:szCs w:val="24"/>
        </w:rPr>
      </w:pPr>
      <w:r w:rsidRPr="00A87E1C">
        <w:rPr>
          <w:rFonts w:ascii="Times New Roman" w:hAnsi="Times New Roman"/>
          <w:bCs/>
          <w:sz w:val="24"/>
          <w:szCs w:val="24"/>
        </w:rPr>
        <w:t xml:space="preserve">   Samotná výška kapesného je tedy velice individuální záležitostí. Odvíjí se od věku dítěte, potřebných výdajů a finanční situace rodiny.  Další vliv na výši kapesného má etika. Je kapesné, které dítě od nás dostalo, jen jeho „majetkem“? Může samo rozhodovat o tom, za co ho utratí bez kontroly a vlivu rodičů? Nebo je podmínkou kapesného společné rozhodování </w:t>
      </w:r>
      <w:r w:rsidRPr="00A87E1C">
        <w:rPr>
          <w:rFonts w:ascii="Times New Roman" w:hAnsi="Times New Roman"/>
          <w:bCs/>
          <w:sz w:val="24"/>
          <w:szCs w:val="24"/>
        </w:rPr>
        <w:lastRenderedPageBreak/>
        <w:t>s rodiči, jak s kapesným naložit? Na tyto otázky neexistuje jednoznačná odpověď. Opět záleží na věku dítěte a jeho přístupu k nakládání s penězi. Nic asi nepokazíme tím, když budeme s dítětem hovořit o správném nakládání s</w:t>
      </w:r>
      <w:r w:rsidR="00026D5B" w:rsidRPr="00A87E1C">
        <w:rPr>
          <w:rFonts w:ascii="Times New Roman" w:hAnsi="Times New Roman"/>
          <w:bCs/>
          <w:sz w:val="24"/>
          <w:szCs w:val="24"/>
        </w:rPr>
        <w:t> </w:t>
      </w:r>
      <w:r w:rsidRPr="00A87E1C">
        <w:rPr>
          <w:rFonts w:ascii="Times New Roman" w:hAnsi="Times New Roman"/>
          <w:bCs/>
          <w:sz w:val="24"/>
          <w:szCs w:val="24"/>
        </w:rPr>
        <w:t>kapesn</w:t>
      </w:r>
      <w:r w:rsidR="00026D5B" w:rsidRPr="00A87E1C">
        <w:rPr>
          <w:rFonts w:ascii="Times New Roman" w:hAnsi="Times New Roman"/>
          <w:bCs/>
          <w:sz w:val="24"/>
          <w:szCs w:val="24"/>
        </w:rPr>
        <w:t>ým (</w:t>
      </w:r>
      <w:proofErr w:type="spellStart"/>
      <w:r w:rsidR="00026D5B" w:rsidRPr="00A87E1C">
        <w:rPr>
          <w:rFonts w:ascii="Times New Roman" w:hAnsi="Times New Roman"/>
          <w:bCs/>
          <w:sz w:val="24"/>
          <w:szCs w:val="24"/>
        </w:rPr>
        <w:t>Laniado</w:t>
      </w:r>
      <w:proofErr w:type="spellEnd"/>
      <w:r w:rsidR="00026D5B" w:rsidRPr="00A87E1C">
        <w:rPr>
          <w:rFonts w:ascii="Times New Roman" w:hAnsi="Times New Roman"/>
          <w:bCs/>
          <w:sz w:val="24"/>
          <w:szCs w:val="24"/>
        </w:rPr>
        <w:t xml:space="preserve">, 2009). </w:t>
      </w:r>
    </w:p>
    <w:p w:rsidR="00C144F2" w:rsidRDefault="00026D5B">
      <w:pPr>
        <w:rPr>
          <w:rFonts w:ascii="Times New Roman" w:hAnsi="Times New Roman"/>
          <w:bCs/>
          <w:sz w:val="24"/>
          <w:szCs w:val="24"/>
        </w:rPr>
      </w:pPr>
      <w:r w:rsidRPr="00A87E1C">
        <w:rPr>
          <w:rFonts w:ascii="Times New Roman" w:hAnsi="Times New Roman"/>
          <w:bCs/>
          <w:sz w:val="24"/>
          <w:szCs w:val="24"/>
        </w:rPr>
        <w:t xml:space="preserve">   Časový interval, za jaký bude dítěti kapesné udělováno, je dalším důležitým rozhodnutím rodičů. Kapesné by mělo být udělováno v předem určený den a tento termín by měl být pevně dodržován. Dítě je pak ujištěno v pevném základu domluv, které si s rodiči stanovilo </w:t>
      </w:r>
      <w:r w:rsidR="00C144F2" w:rsidRPr="00A87E1C">
        <w:rPr>
          <w:rFonts w:ascii="Times New Roman" w:hAnsi="Times New Roman"/>
          <w:bCs/>
          <w:sz w:val="24"/>
          <w:szCs w:val="24"/>
        </w:rPr>
        <w:t>o hospodaření s kapesným. Mladším dětem se doporučuje vyplácet kapesné jednou až dvakrát týdně o menší hodnotě, starším dětem pak jednou až dvakrát měsíčně. Kapesné se navyšuje s rostoucími požadavky dítěte. Je doporučováno určit si s dítětem podíl kapesného, který dítě libovolně utratí dle svého uvážení, a podíl, se kterým bude nakládat v souladu s rodičovskou dohodou. Žádoucí je také vést dítě k tomu, aby část svého kapesného uspořilo a mohlo si tak splnit dlouhodobější cíl. Určit by se měla i horní hranice kapesného a stanovit tak daná pravidla. Budeme-li dítěti navyšovat částku kapesného bez určitého řádu, pak by se dítě mohlo naučit hospodařit s penězi chaoticky a nepředvídaně. Jasně formulovaná pravidla pomohou také rodičům udržet pevný postoj a jednotný přistup, pokud mají také tendence k chaotickému hospodaření s financemi.</w:t>
      </w:r>
      <w:r w:rsidR="00F8439E">
        <w:rPr>
          <w:rFonts w:ascii="Times New Roman" w:hAnsi="Times New Roman"/>
          <w:bCs/>
          <w:sz w:val="24"/>
          <w:szCs w:val="24"/>
        </w:rPr>
        <w:t xml:space="preserve"> </w:t>
      </w:r>
      <w:r w:rsidR="00C144F2" w:rsidRPr="00A87E1C">
        <w:rPr>
          <w:rFonts w:ascii="Times New Roman" w:hAnsi="Times New Roman"/>
          <w:bCs/>
          <w:sz w:val="24"/>
          <w:szCs w:val="24"/>
        </w:rPr>
        <w:t xml:space="preserve"> </w:t>
      </w:r>
    </w:p>
    <w:p w:rsidR="00A467D1" w:rsidRDefault="00A467D1">
      <w:pPr>
        <w:rPr>
          <w:rFonts w:ascii="Times New Roman" w:hAnsi="Times New Roman"/>
          <w:sz w:val="24"/>
          <w:szCs w:val="24"/>
        </w:rPr>
      </w:pPr>
      <w:r>
        <w:rPr>
          <w:rFonts w:ascii="Times New Roman" w:hAnsi="Times New Roman"/>
          <w:sz w:val="24"/>
          <w:szCs w:val="24"/>
        </w:rPr>
        <w:t xml:space="preserve">   </w:t>
      </w:r>
      <w:proofErr w:type="spellStart"/>
      <w:r w:rsidRPr="00A467D1">
        <w:rPr>
          <w:rFonts w:ascii="Times New Roman" w:hAnsi="Times New Roman"/>
          <w:sz w:val="24"/>
          <w:szCs w:val="24"/>
        </w:rPr>
        <w:t>Webley</w:t>
      </w:r>
      <w:proofErr w:type="spellEnd"/>
      <w:r w:rsidRPr="00A467D1">
        <w:rPr>
          <w:rFonts w:ascii="Times New Roman" w:hAnsi="Times New Roman"/>
          <w:sz w:val="24"/>
          <w:szCs w:val="24"/>
        </w:rPr>
        <w:t xml:space="preserve"> a </w:t>
      </w:r>
      <w:proofErr w:type="spellStart"/>
      <w:r w:rsidRPr="00A467D1">
        <w:rPr>
          <w:rFonts w:ascii="Times New Roman" w:hAnsi="Times New Roman"/>
          <w:sz w:val="24"/>
          <w:szCs w:val="24"/>
        </w:rPr>
        <w:t>Plaisier</w:t>
      </w:r>
      <w:proofErr w:type="spellEnd"/>
      <w:r w:rsidRPr="00A467D1">
        <w:rPr>
          <w:rFonts w:ascii="Times New Roman" w:hAnsi="Times New Roman"/>
          <w:sz w:val="24"/>
          <w:szCs w:val="24"/>
        </w:rPr>
        <w:t xml:space="preserve"> (1998) provedli výzkum, ve kterém se zaměřili na to, jak děti své peníze utrácejí ve vztahu ke způsobu obdržení peněz. Identifikovali tři hlavní zdroje (kategorie), ze kterých děti nejčastěji získávají peníze. Jsou to peníze k narozeninám, kapesné a peníze na prázdniny. Jejich respondenty bylo 60 dětí ve třech věkových skupinách (</w:t>
      </w:r>
      <w:proofErr w:type="gramStart"/>
      <w:r w:rsidRPr="00A467D1">
        <w:rPr>
          <w:rFonts w:ascii="Times New Roman" w:hAnsi="Times New Roman"/>
          <w:sz w:val="24"/>
          <w:szCs w:val="24"/>
        </w:rPr>
        <w:t>5 – 6</w:t>
      </w:r>
      <w:proofErr w:type="gramEnd"/>
      <w:r w:rsidRPr="00A467D1">
        <w:rPr>
          <w:rFonts w:ascii="Times New Roman" w:hAnsi="Times New Roman"/>
          <w:sz w:val="24"/>
          <w:szCs w:val="24"/>
        </w:rPr>
        <w:t>, 8 – 9, 11 – 12). Ukázalo se, že děti odlišně nakládají s kapesným a s penězi k</w:t>
      </w:r>
      <w:r>
        <w:rPr>
          <w:rFonts w:ascii="Times New Roman" w:hAnsi="Times New Roman"/>
          <w:sz w:val="24"/>
          <w:szCs w:val="24"/>
        </w:rPr>
        <w:t> </w:t>
      </w:r>
      <w:r w:rsidRPr="00A467D1">
        <w:rPr>
          <w:rFonts w:ascii="Times New Roman" w:hAnsi="Times New Roman"/>
          <w:sz w:val="24"/>
          <w:szCs w:val="24"/>
        </w:rPr>
        <w:t>narozeninám</w:t>
      </w:r>
      <w:r>
        <w:rPr>
          <w:rFonts w:ascii="Times New Roman" w:hAnsi="Times New Roman"/>
          <w:sz w:val="24"/>
          <w:szCs w:val="24"/>
        </w:rPr>
        <w:t xml:space="preserve"> nebo </w:t>
      </w:r>
      <w:r w:rsidRPr="00A467D1">
        <w:rPr>
          <w:rFonts w:ascii="Times New Roman" w:hAnsi="Times New Roman"/>
          <w:sz w:val="24"/>
          <w:szCs w:val="24"/>
        </w:rPr>
        <w:t>na prázdniny. Z kapesného v porovnání se zbývajícími zdroji bývá nejvíce ušetřeno.</w:t>
      </w:r>
    </w:p>
    <w:p w:rsidR="00A467D1" w:rsidRDefault="00A467D1">
      <w:pPr>
        <w:rPr>
          <w:rFonts w:ascii="Times New Roman" w:hAnsi="Times New Roman"/>
          <w:bCs/>
          <w:sz w:val="24"/>
          <w:szCs w:val="24"/>
        </w:rPr>
      </w:pPr>
      <w:r w:rsidRPr="00A467D1">
        <w:rPr>
          <w:noProof/>
        </w:rPr>
        <w:lastRenderedPageBreak/>
        <w:drawing>
          <wp:inline distT="0" distB="0" distL="0" distR="0" wp14:anchorId="6B53FE73" wp14:editId="51C033A9">
            <wp:extent cx="5759450" cy="412432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9450" cy="4124325"/>
                    </a:xfrm>
                    <a:prstGeom prst="rect">
                      <a:avLst/>
                    </a:prstGeom>
                  </pic:spPr>
                </pic:pic>
              </a:graphicData>
            </a:graphic>
          </wp:inline>
        </w:drawing>
      </w:r>
    </w:p>
    <w:p w:rsidR="00A467D1" w:rsidRDefault="00A467D1" w:rsidP="00A467D1">
      <w:r>
        <w:rPr>
          <w:rFonts w:ascii="Times New Roman" w:hAnsi="Times New Roman"/>
          <w:b/>
          <w:sz w:val="28"/>
          <w:szCs w:val="28"/>
        </w:rPr>
        <w:t>Tabulka č. 2.</w:t>
      </w:r>
      <w:r>
        <w:rPr>
          <w:rFonts w:ascii="Times New Roman" w:hAnsi="Times New Roman"/>
          <w:sz w:val="28"/>
          <w:szCs w:val="28"/>
        </w:rPr>
        <w:t xml:space="preserve">  </w:t>
      </w:r>
      <w:r w:rsidRPr="00A467D1">
        <w:rPr>
          <w:rFonts w:ascii="Times New Roman" w:hAnsi="Times New Roman"/>
          <w:b/>
          <w:bCs/>
          <w:sz w:val="28"/>
          <w:szCs w:val="28"/>
        </w:rPr>
        <w:t>Porovnání spoření a utrácení peněz podle zdroje peněz</w:t>
      </w:r>
      <w:r w:rsidRPr="00A467D1">
        <w:rPr>
          <w:rFonts w:ascii="Times New Roman" w:hAnsi="Times New Roman"/>
          <w:sz w:val="24"/>
          <w:szCs w:val="24"/>
        </w:rPr>
        <w:t xml:space="preserve"> </w:t>
      </w:r>
      <w:r w:rsidR="0077213C">
        <w:rPr>
          <w:rFonts w:ascii="Times New Roman" w:hAnsi="Times New Roman"/>
          <w:sz w:val="24"/>
          <w:szCs w:val="24"/>
        </w:rPr>
        <w:t xml:space="preserve">     Zdroj </w:t>
      </w:r>
      <w:proofErr w:type="spellStart"/>
      <w:r w:rsidRPr="00A467D1">
        <w:rPr>
          <w:rFonts w:ascii="Times New Roman" w:hAnsi="Times New Roman"/>
          <w:sz w:val="24"/>
          <w:szCs w:val="24"/>
        </w:rPr>
        <w:t>Webley</w:t>
      </w:r>
      <w:proofErr w:type="spellEnd"/>
      <w:r w:rsidRPr="00A467D1">
        <w:rPr>
          <w:rFonts w:ascii="Times New Roman" w:hAnsi="Times New Roman"/>
          <w:sz w:val="24"/>
          <w:szCs w:val="24"/>
        </w:rPr>
        <w:t xml:space="preserve"> &amp; </w:t>
      </w:r>
      <w:proofErr w:type="spellStart"/>
      <w:r w:rsidRPr="00A467D1">
        <w:rPr>
          <w:rFonts w:ascii="Times New Roman" w:hAnsi="Times New Roman"/>
          <w:sz w:val="24"/>
          <w:szCs w:val="24"/>
        </w:rPr>
        <w:t>Plaisier</w:t>
      </w:r>
      <w:proofErr w:type="spellEnd"/>
      <w:r w:rsidR="0077213C">
        <w:rPr>
          <w:rFonts w:ascii="Times New Roman" w:hAnsi="Times New Roman"/>
          <w:sz w:val="24"/>
          <w:szCs w:val="24"/>
        </w:rPr>
        <w:t xml:space="preserve"> (</w:t>
      </w:r>
      <w:r w:rsidRPr="00A467D1">
        <w:rPr>
          <w:rFonts w:ascii="Times New Roman" w:hAnsi="Times New Roman"/>
          <w:sz w:val="24"/>
          <w:szCs w:val="24"/>
        </w:rPr>
        <w:t>1998)</w:t>
      </w:r>
      <w:r>
        <w:t xml:space="preserve"> </w:t>
      </w:r>
    </w:p>
    <w:p w:rsidR="00A467D1" w:rsidRDefault="00A467D1">
      <w:pPr>
        <w:rPr>
          <w:rFonts w:ascii="Times New Roman" w:hAnsi="Times New Roman"/>
          <w:bCs/>
          <w:sz w:val="24"/>
          <w:szCs w:val="24"/>
        </w:rPr>
      </w:pPr>
    </w:p>
    <w:p w:rsidR="00A467D1" w:rsidRDefault="00A467D1">
      <w:pPr>
        <w:rPr>
          <w:rFonts w:ascii="Times New Roman" w:hAnsi="Times New Roman"/>
          <w:sz w:val="24"/>
          <w:szCs w:val="24"/>
        </w:rPr>
      </w:pPr>
      <w:r>
        <w:rPr>
          <w:rFonts w:ascii="Times New Roman" w:hAnsi="Times New Roman"/>
          <w:sz w:val="24"/>
          <w:szCs w:val="24"/>
        </w:rPr>
        <w:t xml:space="preserve">   </w:t>
      </w:r>
      <w:r w:rsidRPr="00A467D1">
        <w:rPr>
          <w:rFonts w:ascii="Times New Roman" w:hAnsi="Times New Roman"/>
          <w:sz w:val="24"/>
          <w:szCs w:val="24"/>
        </w:rPr>
        <w:t xml:space="preserve">Výsledky výzkumu ukázaly, že polovina dětí ve věku </w:t>
      </w:r>
      <w:proofErr w:type="gramStart"/>
      <w:r w:rsidRPr="00A467D1">
        <w:rPr>
          <w:rFonts w:ascii="Times New Roman" w:hAnsi="Times New Roman"/>
          <w:sz w:val="24"/>
          <w:szCs w:val="24"/>
        </w:rPr>
        <w:t>11 - 12</w:t>
      </w:r>
      <w:proofErr w:type="gramEnd"/>
      <w:r w:rsidRPr="00A467D1">
        <w:rPr>
          <w:rFonts w:ascii="Times New Roman" w:hAnsi="Times New Roman"/>
          <w:sz w:val="24"/>
          <w:szCs w:val="24"/>
        </w:rPr>
        <w:t xml:space="preserve"> let si většinou nebo dokonce celé kapesné šetřila. V nižší věkové kategorii </w:t>
      </w:r>
      <w:proofErr w:type="gramStart"/>
      <w:r w:rsidRPr="00A467D1">
        <w:rPr>
          <w:rFonts w:ascii="Times New Roman" w:hAnsi="Times New Roman"/>
          <w:sz w:val="24"/>
          <w:szCs w:val="24"/>
        </w:rPr>
        <w:t>8 - 9</w:t>
      </w:r>
      <w:proofErr w:type="gramEnd"/>
      <w:r w:rsidRPr="00A467D1">
        <w:rPr>
          <w:rFonts w:ascii="Times New Roman" w:hAnsi="Times New Roman"/>
          <w:sz w:val="24"/>
          <w:szCs w:val="24"/>
        </w:rPr>
        <w:t xml:space="preserve"> let to byla pouze čtvrtina dětí. Tato skupina dětí si nejčastěji polovinu kapesného utratí a druhou polovinu si šetří. Ve věkové kategorii </w:t>
      </w:r>
      <w:proofErr w:type="gramStart"/>
      <w:r w:rsidRPr="00A467D1">
        <w:rPr>
          <w:rFonts w:ascii="Times New Roman" w:hAnsi="Times New Roman"/>
          <w:sz w:val="24"/>
          <w:szCs w:val="24"/>
        </w:rPr>
        <w:t>5 - 6</w:t>
      </w:r>
      <w:proofErr w:type="gramEnd"/>
      <w:r w:rsidRPr="00A467D1">
        <w:rPr>
          <w:rFonts w:ascii="Times New Roman" w:hAnsi="Times New Roman"/>
          <w:sz w:val="24"/>
          <w:szCs w:val="24"/>
        </w:rPr>
        <w:t xml:space="preserve"> let byly rozdíly mezi výsledky nepatrné. V průměru si děti z kapesného šetřily</w:t>
      </w:r>
      <w:r w:rsidRPr="00A467D1">
        <w:t xml:space="preserve"> </w:t>
      </w:r>
      <w:r w:rsidRPr="00A467D1">
        <w:rPr>
          <w:rFonts w:ascii="Times New Roman" w:hAnsi="Times New Roman"/>
          <w:sz w:val="24"/>
          <w:szCs w:val="24"/>
        </w:rPr>
        <w:t xml:space="preserve">na dárky na Vánoce, narozeniny nebo speciální příležitosti. Peníze na prázdniny utrácí na prázdninách za zábavu, suvenýry a dárky pro rodinu či přátele. V této kategorii se všechny tři věkové skupiny shodovaly. U všech dominovala varianta – vše utratí. V poslední kategorii – peníze k narozeninám – byl obdobný výsledek. U všech skupin byla patrná převaha varianty – vše utratí. Výsledky už však nebyly natolik jednoznačné jako u předchozí kategorie. Při otázce, co si za peníze kupují, zmínily ve většině případů oblečení či obuv. </w:t>
      </w:r>
    </w:p>
    <w:p w:rsidR="00A467D1" w:rsidRPr="00A467D1" w:rsidRDefault="00A467D1">
      <w:pPr>
        <w:rPr>
          <w:rFonts w:ascii="Times New Roman" w:hAnsi="Times New Roman"/>
          <w:bCs/>
          <w:sz w:val="24"/>
          <w:szCs w:val="24"/>
        </w:rPr>
      </w:pPr>
      <w:r>
        <w:rPr>
          <w:rFonts w:ascii="Times New Roman" w:hAnsi="Times New Roman"/>
          <w:sz w:val="24"/>
          <w:szCs w:val="24"/>
        </w:rPr>
        <w:t xml:space="preserve">   </w:t>
      </w:r>
      <w:r w:rsidRPr="00A467D1">
        <w:rPr>
          <w:rFonts w:ascii="Times New Roman" w:hAnsi="Times New Roman"/>
          <w:sz w:val="24"/>
          <w:szCs w:val="24"/>
        </w:rPr>
        <w:t xml:space="preserve">Autoři věnovali pozornost také významu frekvence dostávání kapesného. Menší děti si nedokázaly dobře představit výhody dostávání kapesného jednou za 14 dní či jednou měsíčně. Většina z nich je dostávala jednou týdně. Starší děti už dokázaly posoudit, jak velkou roli </w:t>
      </w:r>
      <w:r w:rsidRPr="00A467D1">
        <w:rPr>
          <w:rFonts w:ascii="Times New Roman" w:hAnsi="Times New Roman"/>
          <w:sz w:val="24"/>
          <w:szCs w:val="24"/>
        </w:rPr>
        <w:lastRenderedPageBreak/>
        <w:t>hraje sebekázeň v hospodaření s penězi, když dostávají kapesné jednou za měsíc. Na druhou stranu dokázaly identifikovat také výhodu, kterou získání větší částky najednou, bezesporu je (</w:t>
      </w:r>
      <w:proofErr w:type="spellStart"/>
      <w:r w:rsidRPr="00A467D1">
        <w:rPr>
          <w:rFonts w:ascii="Times New Roman" w:hAnsi="Times New Roman"/>
          <w:sz w:val="24"/>
          <w:szCs w:val="24"/>
        </w:rPr>
        <w:t>Webley</w:t>
      </w:r>
      <w:proofErr w:type="spellEnd"/>
      <w:r w:rsidRPr="00A467D1">
        <w:rPr>
          <w:rFonts w:ascii="Times New Roman" w:hAnsi="Times New Roman"/>
          <w:sz w:val="24"/>
          <w:szCs w:val="24"/>
        </w:rPr>
        <w:t xml:space="preserve"> &amp; </w:t>
      </w:r>
      <w:proofErr w:type="spellStart"/>
      <w:r w:rsidRPr="00A467D1">
        <w:rPr>
          <w:rFonts w:ascii="Times New Roman" w:hAnsi="Times New Roman"/>
          <w:sz w:val="24"/>
          <w:szCs w:val="24"/>
        </w:rPr>
        <w:t>Plaisier</w:t>
      </w:r>
      <w:proofErr w:type="spellEnd"/>
      <w:r w:rsidRPr="00A467D1">
        <w:rPr>
          <w:rFonts w:ascii="Times New Roman" w:hAnsi="Times New Roman"/>
          <w:sz w:val="24"/>
          <w:szCs w:val="24"/>
        </w:rPr>
        <w:t>, 1998).</w:t>
      </w:r>
    </w:p>
    <w:bookmarkEnd w:id="4"/>
    <w:p w:rsidR="00C144F2" w:rsidRDefault="00C144F2">
      <w:pPr>
        <w:rPr>
          <w:rFonts w:ascii="Times New Roman" w:hAnsi="Times New Roman"/>
          <w:bCs/>
          <w:sz w:val="28"/>
          <w:szCs w:val="28"/>
        </w:rPr>
      </w:pPr>
    </w:p>
    <w:p w:rsidR="00C144F2" w:rsidRDefault="00C144F2">
      <w:pPr>
        <w:rPr>
          <w:rFonts w:ascii="Times New Roman" w:hAnsi="Times New Roman"/>
          <w:bCs/>
          <w:sz w:val="28"/>
          <w:szCs w:val="28"/>
        </w:rPr>
      </w:pPr>
    </w:p>
    <w:p w:rsidR="00C144F2" w:rsidRDefault="00C144F2">
      <w:pPr>
        <w:rPr>
          <w:rFonts w:ascii="Times New Roman" w:hAnsi="Times New Roman"/>
          <w:bCs/>
          <w:sz w:val="28"/>
          <w:szCs w:val="28"/>
        </w:rPr>
      </w:pPr>
    </w:p>
    <w:p w:rsidR="00C144F2" w:rsidRDefault="00C144F2">
      <w:pPr>
        <w:rPr>
          <w:rFonts w:ascii="Times New Roman" w:hAnsi="Times New Roman"/>
          <w:bCs/>
          <w:sz w:val="28"/>
          <w:szCs w:val="28"/>
        </w:rPr>
      </w:pPr>
    </w:p>
    <w:p w:rsidR="00C144F2" w:rsidRDefault="00C144F2">
      <w:pPr>
        <w:rPr>
          <w:rFonts w:ascii="Times New Roman" w:hAnsi="Times New Roman"/>
          <w:bCs/>
          <w:sz w:val="28"/>
          <w:szCs w:val="28"/>
        </w:rPr>
      </w:pPr>
    </w:p>
    <w:p w:rsidR="00C144F2" w:rsidRDefault="00C144F2">
      <w:pPr>
        <w:rPr>
          <w:rFonts w:ascii="Times New Roman" w:hAnsi="Times New Roman"/>
          <w:bCs/>
          <w:sz w:val="28"/>
          <w:szCs w:val="28"/>
        </w:rPr>
      </w:pPr>
    </w:p>
    <w:p w:rsidR="00C144F2" w:rsidRDefault="00C144F2">
      <w:pPr>
        <w:rPr>
          <w:rFonts w:ascii="Times New Roman" w:hAnsi="Times New Roman"/>
          <w:bCs/>
          <w:sz w:val="28"/>
          <w:szCs w:val="28"/>
        </w:rPr>
      </w:pPr>
    </w:p>
    <w:p w:rsidR="00C144F2" w:rsidRDefault="00C144F2">
      <w:pPr>
        <w:rPr>
          <w:rFonts w:ascii="Times New Roman" w:hAnsi="Times New Roman"/>
          <w:bCs/>
          <w:sz w:val="28"/>
          <w:szCs w:val="28"/>
        </w:rPr>
      </w:pPr>
    </w:p>
    <w:p w:rsidR="00C144F2" w:rsidRDefault="00C144F2">
      <w:pPr>
        <w:rPr>
          <w:rFonts w:ascii="Times New Roman" w:hAnsi="Times New Roman"/>
          <w:bCs/>
          <w:sz w:val="28"/>
          <w:szCs w:val="28"/>
        </w:rPr>
      </w:pPr>
    </w:p>
    <w:p w:rsidR="00C144F2" w:rsidRDefault="00C144F2">
      <w:pPr>
        <w:rPr>
          <w:rFonts w:ascii="Times New Roman" w:hAnsi="Times New Roman"/>
          <w:bCs/>
          <w:sz w:val="28"/>
          <w:szCs w:val="28"/>
        </w:rPr>
      </w:pPr>
    </w:p>
    <w:p w:rsidR="006F4525" w:rsidRDefault="006F4525">
      <w:pPr>
        <w:rPr>
          <w:rFonts w:ascii="Times New Roman" w:hAnsi="Times New Roman"/>
          <w:bCs/>
          <w:sz w:val="28"/>
          <w:szCs w:val="28"/>
        </w:rPr>
      </w:pPr>
    </w:p>
    <w:p w:rsidR="006F4525" w:rsidRDefault="006F4525">
      <w:pPr>
        <w:rPr>
          <w:rFonts w:ascii="Times New Roman" w:hAnsi="Times New Roman"/>
          <w:bCs/>
          <w:sz w:val="28"/>
          <w:szCs w:val="28"/>
        </w:rPr>
      </w:pPr>
    </w:p>
    <w:p w:rsidR="006F4525" w:rsidRDefault="006F4525">
      <w:pPr>
        <w:rPr>
          <w:rFonts w:ascii="Times New Roman" w:hAnsi="Times New Roman"/>
          <w:bCs/>
          <w:sz w:val="28"/>
          <w:szCs w:val="28"/>
        </w:rPr>
      </w:pPr>
    </w:p>
    <w:p w:rsidR="006F4525" w:rsidRDefault="006F4525">
      <w:pPr>
        <w:rPr>
          <w:rFonts w:ascii="Times New Roman" w:hAnsi="Times New Roman"/>
          <w:bCs/>
          <w:sz w:val="28"/>
          <w:szCs w:val="28"/>
        </w:rPr>
      </w:pPr>
    </w:p>
    <w:p w:rsidR="006F4525" w:rsidRDefault="006F4525">
      <w:pPr>
        <w:rPr>
          <w:rFonts w:ascii="Times New Roman" w:hAnsi="Times New Roman"/>
          <w:bCs/>
          <w:sz w:val="28"/>
          <w:szCs w:val="28"/>
        </w:rPr>
      </w:pPr>
    </w:p>
    <w:p w:rsidR="006F4525" w:rsidRDefault="006F4525">
      <w:pPr>
        <w:rPr>
          <w:rFonts w:ascii="Times New Roman" w:hAnsi="Times New Roman"/>
          <w:bCs/>
          <w:sz w:val="28"/>
          <w:szCs w:val="28"/>
        </w:rPr>
      </w:pPr>
    </w:p>
    <w:p w:rsidR="006F4525" w:rsidRDefault="006F4525">
      <w:pPr>
        <w:rPr>
          <w:rFonts w:ascii="Times New Roman" w:hAnsi="Times New Roman"/>
          <w:bCs/>
          <w:sz w:val="28"/>
          <w:szCs w:val="28"/>
        </w:rPr>
      </w:pPr>
    </w:p>
    <w:p w:rsidR="006F4525" w:rsidRDefault="006F4525">
      <w:pPr>
        <w:rPr>
          <w:rFonts w:ascii="Times New Roman" w:hAnsi="Times New Roman"/>
          <w:bCs/>
          <w:sz w:val="28"/>
          <w:szCs w:val="28"/>
        </w:rPr>
      </w:pPr>
    </w:p>
    <w:p w:rsidR="006F4525" w:rsidRDefault="006F4525">
      <w:pPr>
        <w:rPr>
          <w:rFonts w:ascii="Times New Roman" w:hAnsi="Times New Roman"/>
          <w:bCs/>
          <w:sz w:val="28"/>
          <w:szCs w:val="28"/>
        </w:rPr>
      </w:pPr>
    </w:p>
    <w:p w:rsidR="006F4525" w:rsidRDefault="006F4525">
      <w:pPr>
        <w:rPr>
          <w:rFonts w:ascii="Times New Roman" w:hAnsi="Times New Roman"/>
          <w:bCs/>
          <w:sz w:val="28"/>
          <w:szCs w:val="28"/>
        </w:rPr>
      </w:pPr>
    </w:p>
    <w:p w:rsidR="006F4525" w:rsidRDefault="006F4525">
      <w:pPr>
        <w:rPr>
          <w:rFonts w:ascii="Times New Roman" w:hAnsi="Times New Roman"/>
          <w:bCs/>
          <w:sz w:val="28"/>
          <w:szCs w:val="28"/>
        </w:rPr>
      </w:pPr>
    </w:p>
    <w:p w:rsidR="006F4525" w:rsidRDefault="006F4525">
      <w:pPr>
        <w:rPr>
          <w:rFonts w:ascii="Times New Roman" w:hAnsi="Times New Roman"/>
          <w:b/>
          <w:sz w:val="28"/>
          <w:szCs w:val="28"/>
        </w:rPr>
      </w:pPr>
      <w:r>
        <w:rPr>
          <w:rFonts w:ascii="Times New Roman" w:hAnsi="Times New Roman"/>
          <w:b/>
          <w:sz w:val="28"/>
          <w:szCs w:val="28"/>
        </w:rPr>
        <w:lastRenderedPageBreak/>
        <w:t>4. VÝZKUMY FINANČNÍ GRAMOTNOSTI</w:t>
      </w:r>
    </w:p>
    <w:p w:rsidR="00775C46" w:rsidRDefault="00775C46" w:rsidP="00775C46">
      <w:pPr>
        <w:ind w:left="204"/>
        <w:rPr>
          <w:rFonts w:ascii="Times New Roman" w:hAnsi="Times New Roman"/>
          <w:b/>
          <w:sz w:val="28"/>
          <w:szCs w:val="28"/>
        </w:rPr>
      </w:pPr>
    </w:p>
    <w:p w:rsidR="006F4525" w:rsidRDefault="00775C46" w:rsidP="00775C46">
      <w:pPr>
        <w:ind w:left="204"/>
        <w:rPr>
          <w:rFonts w:ascii="Times New Roman" w:hAnsi="Times New Roman"/>
          <w:b/>
          <w:sz w:val="28"/>
          <w:szCs w:val="28"/>
        </w:rPr>
      </w:pPr>
      <w:r>
        <w:rPr>
          <w:rFonts w:ascii="Times New Roman" w:hAnsi="Times New Roman"/>
          <w:b/>
          <w:sz w:val="28"/>
          <w:szCs w:val="28"/>
        </w:rPr>
        <w:t>4.1. VÝZKUMY</w:t>
      </w:r>
      <w:r w:rsidR="00EB01B1">
        <w:rPr>
          <w:rFonts w:ascii="Times New Roman" w:hAnsi="Times New Roman"/>
          <w:b/>
          <w:sz w:val="28"/>
          <w:szCs w:val="28"/>
        </w:rPr>
        <w:t xml:space="preserve"> V </w:t>
      </w:r>
      <w:r w:rsidR="007B05E4">
        <w:rPr>
          <w:rFonts w:ascii="Times New Roman" w:hAnsi="Times New Roman"/>
          <w:b/>
          <w:sz w:val="28"/>
          <w:szCs w:val="28"/>
        </w:rPr>
        <w:t xml:space="preserve">OBLASTI </w:t>
      </w:r>
      <w:r>
        <w:rPr>
          <w:rFonts w:ascii="Times New Roman" w:hAnsi="Times New Roman"/>
          <w:b/>
          <w:sz w:val="28"/>
          <w:szCs w:val="28"/>
        </w:rPr>
        <w:t>FINANČNÍ GRAMOTNOSTI V ZAHRANIČÍ</w:t>
      </w:r>
    </w:p>
    <w:p w:rsidR="00775C46" w:rsidRDefault="00775C46" w:rsidP="00775C46">
      <w:pPr>
        <w:ind w:left="204"/>
        <w:rPr>
          <w:rFonts w:ascii="Times New Roman" w:hAnsi="Times New Roman"/>
          <w:bCs/>
          <w:sz w:val="28"/>
          <w:szCs w:val="28"/>
        </w:rPr>
      </w:pPr>
    </w:p>
    <w:p w:rsidR="00775C46" w:rsidRPr="007B05E4" w:rsidRDefault="006F4525">
      <w:pPr>
        <w:rPr>
          <w:rFonts w:ascii="Times New Roman" w:hAnsi="Times New Roman"/>
          <w:bCs/>
          <w:sz w:val="24"/>
          <w:szCs w:val="24"/>
        </w:rPr>
      </w:pPr>
      <w:r>
        <w:rPr>
          <w:rFonts w:ascii="Times New Roman" w:hAnsi="Times New Roman"/>
          <w:bCs/>
          <w:sz w:val="28"/>
          <w:szCs w:val="28"/>
        </w:rPr>
        <w:t xml:space="preserve">   </w:t>
      </w:r>
      <w:r w:rsidRPr="0054286F">
        <w:rPr>
          <w:rFonts w:ascii="Times New Roman" w:hAnsi="Times New Roman"/>
          <w:bCs/>
          <w:sz w:val="24"/>
          <w:szCs w:val="24"/>
        </w:rPr>
        <w:t>Současná doba klade důraz na průběžné hodnocení úrovně finanční gramotnosti, aby bylo finanční vzdělávání efektivní. Monitorování úrovně finanční gramotnosti by mělo probíhat pomocí pravidelných výzkumů mez občany České republiky. Zpětná vazba má poté sloužit jako vhodný nástroj pro případné úpravy legislativy a vzdělávacího systému (Systém budování finanční gramotnosti na základní a středních školách [online], 2007).</w:t>
      </w:r>
      <w:r w:rsidR="007B05E4">
        <w:rPr>
          <w:rFonts w:ascii="Times New Roman" w:hAnsi="Times New Roman"/>
          <w:bCs/>
          <w:sz w:val="24"/>
          <w:szCs w:val="24"/>
        </w:rPr>
        <w:t xml:space="preserve"> </w:t>
      </w:r>
      <w:r w:rsidR="0054286F">
        <w:rPr>
          <w:rFonts w:ascii="Times New Roman" w:hAnsi="Times New Roman"/>
          <w:bCs/>
          <w:sz w:val="24"/>
          <w:szCs w:val="24"/>
        </w:rPr>
        <w:t xml:space="preserve">Celostátních výzkumů </w:t>
      </w:r>
      <w:r w:rsidR="007E6A18">
        <w:rPr>
          <w:rFonts w:ascii="Times New Roman" w:hAnsi="Times New Roman"/>
          <w:bCs/>
          <w:sz w:val="24"/>
          <w:szCs w:val="24"/>
        </w:rPr>
        <w:t xml:space="preserve">v České republice v oblasti ekonomické socializace </w:t>
      </w:r>
      <w:r w:rsidR="0054286F">
        <w:rPr>
          <w:rFonts w:ascii="Times New Roman" w:hAnsi="Times New Roman"/>
          <w:bCs/>
          <w:sz w:val="24"/>
          <w:szCs w:val="24"/>
        </w:rPr>
        <w:t xml:space="preserve">na téma finanční </w:t>
      </w:r>
      <w:proofErr w:type="gramStart"/>
      <w:r w:rsidR="0054286F">
        <w:rPr>
          <w:rFonts w:ascii="Times New Roman" w:hAnsi="Times New Roman"/>
          <w:bCs/>
          <w:sz w:val="24"/>
          <w:szCs w:val="24"/>
        </w:rPr>
        <w:t>gramotnost</w:t>
      </w:r>
      <w:r w:rsidR="007E6A18">
        <w:rPr>
          <w:rFonts w:ascii="Times New Roman" w:hAnsi="Times New Roman"/>
          <w:bCs/>
          <w:sz w:val="24"/>
          <w:szCs w:val="24"/>
        </w:rPr>
        <w:t xml:space="preserve"> </w:t>
      </w:r>
      <w:r w:rsidR="00775C46">
        <w:rPr>
          <w:rFonts w:ascii="Times New Roman" w:hAnsi="Times New Roman"/>
          <w:bCs/>
          <w:sz w:val="24"/>
          <w:szCs w:val="24"/>
        </w:rPr>
        <w:t xml:space="preserve"> kapesné</w:t>
      </w:r>
      <w:proofErr w:type="gramEnd"/>
      <w:r w:rsidR="00775C46">
        <w:rPr>
          <w:rFonts w:ascii="Times New Roman" w:hAnsi="Times New Roman"/>
          <w:bCs/>
          <w:sz w:val="24"/>
          <w:szCs w:val="24"/>
        </w:rPr>
        <w:t xml:space="preserve"> </w:t>
      </w:r>
      <w:r w:rsidR="007E6A18">
        <w:rPr>
          <w:rFonts w:ascii="Times New Roman" w:hAnsi="Times New Roman"/>
          <w:bCs/>
          <w:sz w:val="24"/>
          <w:szCs w:val="24"/>
        </w:rPr>
        <w:t>je poskrovnu</w:t>
      </w:r>
      <w:r w:rsidR="0054286F">
        <w:rPr>
          <w:rFonts w:ascii="Times New Roman" w:hAnsi="Times New Roman"/>
          <w:bCs/>
          <w:sz w:val="24"/>
          <w:szCs w:val="24"/>
        </w:rPr>
        <w:t xml:space="preserve">. </w:t>
      </w:r>
      <w:r w:rsidR="007E6A18">
        <w:rPr>
          <w:rFonts w:ascii="Times New Roman" w:hAnsi="Times New Roman"/>
          <w:bCs/>
          <w:sz w:val="24"/>
          <w:szCs w:val="24"/>
        </w:rPr>
        <w:t>Jedná se spíše o průzkumy, které</w:t>
      </w:r>
      <w:r w:rsidR="0054286F">
        <w:rPr>
          <w:rFonts w:ascii="Times New Roman" w:hAnsi="Times New Roman"/>
          <w:bCs/>
          <w:sz w:val="24"/>
          <w:szCs w:val="24"/>
        </w:rPr>
        <w:t xml:space="preserve"> realizují banky pro své potře</w:t>
      </w:r>
      <w:r w:rsidR="007E6A18">
        <w:rPr>
          <w:rFonts w:ascii="Times New Roman" w:hAnsi="Times New Roman"/>
          <w:bCs/>
          <w:sz w:val="24"/>
          <w:szCs w:val="24"/>
        </w:rPr>
        <w:t>by, ne však vědecké výzkumy, které by se tohoto tématu dotkly</w:t>
      </w:r>
      <w:r w:rsidR="00775C46">
        <w:rPr>
          <w:rFonts w:ascii="Times New Roman" w:hAnsi="Times New Roman"/>
          <w:bCs/>
          <w:sz w:val="24"/>
          <w:szCs w:val="24"/>
        </w:rPr>
        <w:t>.</w:t>
      </w:r>
      <w:r w:rsidR="007B05E4">
        <w:rPr>
          <w:rFonts w:ascii="Times New Roman" w:hAnsi="Times New Roman"/>
          <w:bCs/>
          <w:sz w:val="24"/>
          <w:szCs w:val="24"/>
        </w:rPr>
        <w:t xml:space="preserve"> Proto se nejprve seznámíme s vědeckými výzkumy na zahraničním poli.</w:t>
      </w:r>
      <w:r w:rsidR="004877DB">
        <w:rPr>
          <w:rFonts w:ascii="Times New Roman" w:hAnsi="Times New Roman"/>
          <w:sz w:val="24"/>
          <w:szCs w:val="24"/>
        </w:rPr>
        <w:t xml:space="preserve">  </w:t>
      </w:r>
    </w:p>
    <w:p w:rsidR="0054286F" w:rsidRDefault="00775C46">
      <w:pPr>
        <w:rPr>
          <w:rFonts w:ascii="Times New Roman" w:hAnsi="Times New Roman"/>
          <w:sz w:val="24"/>
          <w:szCs w:val="24"/>
        </w:rPr>
      </w:pPr>
      <w:r>
        <w:rPr>
          <w:rFonts w:ascii="Times New Roman" w:hAnsi="Times New Roman"/>
          <w:sz w:val="24"/>
          <w:szCs w:val="24"/>
        </w:rPr>
        <w:t xml:space="preserve">   </w:t>
      </w:r>
      <w:r w:rsidR="004877DB" w:rsidRPr="004877DB">
        <w:rPr>
          <w:rFonts w:ascii="Times New Roman" w:hAnsi="Times New Roman"/>
          <w:sz w:val="24"/>
          <w:szCs w:val="24"/>
        </w:rPr>
        <w:t xml:space="preserve">Vědecké výzkumy z oblasti ekonomické socializace dětí nalezneme spíše v zahraniční literatuře. V srpnu 2011 publikoval svůj výzkum J. Kim a J. </w:t>
      </w:r>
      <w:proofErr w:type="spellStart"/>
      <w:r w:rsidR="004877DB" w:rsidRPr="004877DB">
        <w:rPr>
          <w:rFonts w:ascii="Times New Roman" w:hAnsi="Times New Roman"/>
          <w:sz w:val="24"/>
          <w:szCs w:val="24"/>
        </w:rPr>
        <w:t>LaTaillade</w:t>
      </w:r>
      <w:proofErr w:type="spellEnd"/>
      <w:r w:rsidR="004877DB" w:rsidRPr="004877DB">
        <w:rPr>
          <w:rFonts w:ascii="Times New Roman" w:hAnsi="Times New Roman"/>
          <w:sz w:val="24"/>
          <w:szCs w:val="24"/>
        </w:rPr>
        <w:t xml:space="preserve"> z University </w:t>
      </w:r>
      <w:proofErr w:type="spellStart"/>
      <w:r w:rsidR="004877DB" w:rsidRPr="004877DB">
        <w:rPr>
          <w:rFonts w:ascii="Times New Roman" w:hAnsi="Times New Roman"/>
          <w:sz w:val="24"/>
          <w:szCs w:val="24"/>
        </w:rPr>
        <w:t>of</w:t>
      </w:r>
      <w:proofErr w:type="spellEnd"/>
      <w:r w:rsidR="004877DB" w:rsidRPr="004877DB">
        <w:rPr>
          <w:rFonts w:ascii="Times New Roman" w:hAnsi="Times New Roman"/>
          <w:sz w:val="24"/>
          <w:szCs w:val="24"/>
        </w:rPr>
        <w:t xml:space="preserve"> Maryland. Výzkum se týkal Vztahu rodiny a finančního chování mladistvých v USA. Výzkumníci vycházeli z longitudinální studie dospívajících ve věku od 12 do 18 let. Výsledky </w:t>
      </w:r>
      <w:r w:rsidR="004877DB">
        <w:rPr>
          <w:rFonts w:ascii="Times New Roman" w:hAnsi="Times New Roman"/>
          <w:sz w:val="24"/>
          <w:szCs w:val="24"/>
        </w:rPr>
        <w:t>prokázaly</w:t>
      </w:r>
      <w:r w:rsidR="004877DB" w:rsidRPr="004877DB">
        <w:rPr>
          <w:rFonts w:ascii="Times New Roman" w:hAnsi="Times New Roman"/>
          <w:sz w:val="24"/>
          <w:szCs w:val="24"/>
        </w:rPr>
        <w:t xml:space="preserve">, že </w:t>
      </w:r>
      <w:r w:rsidR="004877DB">
        <w:rPr>
          <w:rFonts w:ascii="Times New Roman" w:hAnsi="Times New Roman"/>
          <w:sz w:val="24"/>
          <w:szCs w:val="24"/>
        </w:rPr>
        <w:t xml:space="preserve">čím více rodiče komunikují s dětmi </w:t>
      </w:r>
      <w:r w:rsidR="004877DB" w:rsidRPr="004877DB">
        <w:rPr>
          <w:rFonts w:ascii="Times New Roman" w:hAnsi="Times New Roman"/>
          <w:sz w:val="24"/>
          <w:szCs w:val="24"/>
        </w:rPr>
        <w:t>vyšší financích a darech</w:t>
      </w:r>
      <w:r w:rsidR="004877DB">
        <w:rPr>
          <w:rFonts w:ascii="Times New Roman" w:hAnsi="Times New Roman"/>
          <w:sz w:val="24"/>
          <w:szCs w:val="24"/>
        </w:rPr>
        <w:t>, tím více</w:t>
      </w:r>
      <w:r w:rsidR="004877DB" w:rsidRPr="004877DB">
        <w:rPr>
          <w:rFonts w:ascii="Times New Roman" w:hAnsi="Times New Roman"/>
          <w:sz w:val="24"/>
          <w:szCs w:val="24"/>
        </w:rPr>
        <w:t xml:space="preserve"> byla později pozitivně spojená</w:t>
      </w:r>
      <w:r w:rsidR="004877DB">
        <w:rPr>
          <w:rFonts w:ascii="Times New Roman" w:hAnsi="Times New Roman"/>
          <w:sz w:val="24"/>
          <w:szCs w:val="24"/>
        </w:rPr>
        <w:t xml:space="preserve"> zkušenost </w:t>
      </w:r>
      <w:r w:rsidR="004877DB" w:rsidRPr="004877DB">
        <w:rPr>
          <w:rFonts w:ascii="Times New Roman" w:hAnsi="Times New Roman"/>
          <w:sz w:val="24"/>
          <w:szCs w:val="24"/>
        </w:rPr>
        <w:t xml:space="preserve">se spořením dětí pro budoucí studium a s vyšší pravděpodobností, že děti budou dávat charitativní dary. Vyšší </w:t>
      </w:r>
      <w:r w:rsidR="004877DB">
        <w:rPr>
          <w:rFonts w:ascii="Times New Roman" w:hAnsi="Times New Roman"/>
          <w:sz w:val="24"/>
          <w:szCs w:val="24"/>
        </w:rPr>
        <w:t>kladný vztah rodičů k úsporám</w:t>
      </w:r>
      <w:r w:rsidR="004877DB" w:rsidRPr="004877DB">
        <w:rPr>
          <w:rFonts w:ascii="Times New Roman" w:hAnsi="Times New Roman"/>
          <w:sz w:val="24"/>
          <w:szCs w:val="24"/>
        </w:rPr>
        <w:t xml:space="preserve"> vedl k vyšším úsporám na</w:t>
      </w:r>
      <w:r w:rsidR="004877DB">
        <w:rPr>
          <w:rFonts w:ascii="Times New Roman" w:hAnsi="Times New Roman"/>
          <w:sz w:val="24"/>
          <w:szCs w:val="24"/>
        </w:rPr>
        <w:t xml:space="preserve">příklad na </w:t>
      </w:r>
      <w:r w:rsidR="004877DB" w:rsidRPr="004877DB">
        <w:rPr>
          <w:rFonts w:ascii="Times New Roman" w:hAnsi="Times New Roman"/>
          <w:sz w:val="24"/>
          <w:szCs w:val="24"/>
        </w:rPr>
        <w:t xml:space="preserve">budoucí studia dětí. </w:t>
      </w:r>
      <w:r w:rsidR="00DB7C71">
        <w:rPr>
          <w:rFonts w:ascii="Times New Roman" w:hAnsi="Times New Roman"/>
          <w:sz w:val="24"/>
          <w:szCs w:val="24"/>
        </w:rPr>
        <w:t xml:space="preserve">Děti po přijetí tohoto příspěvku na studia pak </w:t>
      </w:r>
      <w:proofErr w:type="gramStart"/>
      <w:r w:rsidR="00DB7C71">
        <w:rPr>
          <w:rFonts w:ascii="Times New Roman" w:hAnsi="Times New Roman"/>
          <w:sz w:val="24"/>
          <w:szCs w:val="24"/>
        </w:rPr>
        <w:t>netrpěli</w:t>
      </w:r>
      <w:proofErr w:type="gramEnd"/>
      <w:r w:rsidR="00DB7C71">
        <w:rPr>
          <w:rFonts w:ascii="Times New Roman" w:hAnsi="Times New Roman"/>
          <w:sz w:val="24"/>
          <w:szCs w:val="24"/>
        </w:rPr>
        <w:t xml:space="preserve"> finanční úzkostí</w:t>
      </w:r>
      <w:r w:rsidR="004877DB" w:rsidRPr="004877DB">
        <w:rPr>
          <w:rFonts w:ascii="Times New Roman" w:hAnsi="Times New Roman"/>
          <w:sz w:val="24"/>
          <w:szCs w:val="24"/>
        </w:rPr>
        <w:t>.</w:t>
      </w:r>
      <w:r w:rsidR="00DB7C71">
        <w:rPr>
          <w:rFonts w:ascii="Times New Roman" w:hAnsi="Times New Roman"/>
          <w:sz w:val="24"/>
          <w:szCs w:val="24"/>
        </w:rPr>
        <w:t xml:space="preserve"> Důležité na to je i poznání, že toto na toto chování nemělo vliv vzdělání rodičů ani příjem rodiny.</w:t>
      </w:r>
    </w:p>
    <w:p w:rsidR="00775C46" w:rsidRDefault="00DB7C71">
      <w:pPr>
        <w:rPr>
          <w:rFonts w:ascii="Times New Roman" w:hAnsi="Times New Roman"/>
          <w:sz w:val="24"/>
          <w:szCs w:val="24"/>
        </w:rPr>
      </w:pPr>
      <w:r w:rsidRPr="00DB7C71">
        <w:rPr>
          <w:rFonts w:ascii="Times New Roman" w:hAnsi="Times New Roman"/>
          <w:sz w:val="24"/>
          <w:szCs w:val="24"/>
        </w:rPr>
        <w:t xml:space="preserve">    V roce 2002 zveřejnili v </w:t>
      </w:r>
      <w:proofErr w:type="spellStart"/>
      <w:r w:rsidRPr="00DB7C71">
        <w:rPr>
          <w:rFonts w:ascii="Times New Roman" w:hAnsi="Times New Roman"/>
          <w:sz w:val="24"/>
          <w:szCs w:val="24"/>
        </w:rPr>
        <w:t>Journal</w:t>
      </w:r>
      <w:proofErr w:type="spellEnd"/>
      <w:r w:rsidRPr="00DB7C71">
        <w:rPr>
          <w:rFonts w:ascii="Times New Roman" w:hAnsi="Times New Roman"/>
          <w:sz w:val="24"/>
          <w:szCs w:val="24"/>
        </w:rPr>
        <w:t xml:space="preserve"> </w:t>
      </w:r>
      <w:proofErr w:type="spellStart"/>
      <w:r w:rsidRPr="00DB7C71">
        <w:rPr>
          <w:rFonts w:ascii="Times New Roman" w:hAnsi="Times New Roman"/>
          <w:sz w:val="24"/>
          <w:szCs w:val="24"/>
        </w:rPr>
        <w:t>of</w:t>
      </w:r>
      <w:proofErr w:type="spellEnd"/>
      <w:r w:rsidRPr="00DB7C71">
        <w:rPr>
          <w:rFonts w:ascii="Times New Roman" w:hAnsi="Times New Roman"/>
          <w:sz w:val="24"/>
          <w:szCs w:val="24"/>
        </w:rPr>
        <w:t xml:space="preserve"> </w:t>
      </w:r>
      <w:proofErr w:type="spellStart"/>
      <w:r w:rsidRPr="00DB7C71">
        <w:rPr>
          <w:rFonts w:ascii="Times New Roman" w:hAnsi="Times New Roman"/>
          <w:sz w:val="24"/>
          <w:szCs w:val="24"/>
        </w:rPr>
        <w:t>Economic</w:t>
      </w:r>
      <w:proofErr w:type="spellEnd"/>
      <w:r w:rsidRPr="00DB7C71">
        <w:rPr>
          <w:rFonts w:ascii="Times New Roman" w:hAnsi="Times New Roman"/>
          <w:sz w:val="24"/>
          <w:szCs w:val="24"/>
        </w:rPr>
        <w:t xml:space="preserve"> Psychology svůj výzkum na téma Motivace k vyplácení kapesného a rodinné </w:t>
      </w:r>
      <w:proofErr w:type="spellStart"/>
      <w:proofErr w:type="gramStart"/>
      <w:r w:rsidRPr="00DB7C71">
        <w:rPr>
          <w:rFonts w:ascii="Times New Roman" w:hAnsi="Times New Roman"/>
          <w:sz w:val="24"/>
          <w:szCs w:val="24"/>
        </w:rPr>
        <w:t>incentivy</w:t>
      </w:r>
      <w:proofErr w:type="spellEnd"/>
      <w:r w:rsidRPr="00DB7C71">
        <w:rPr>
          <w:rFonts w:ascii="Times New Roman" w:hAnsi="Times New Roman"/>
          <w:sz w:val="24"/>
          <w:szCs w:val="24"/>
        </w:rPr>
        <w:t xml:space="preserve"> - Christine</w:t>
      </w:r>
      <w:proofErr w:type="gramEnd"/>
      <w:r w:rsidRPr="00DB7C71">
        <w:rPr>
          <w:rFonts w:ascii="Times New Roman" w:hAnsi="Times New Roman"/>
          <w:sz w:val="24"/>
          <w:szCs w:val="24"/>
        </w:rPr>
        <w:t xml:space="preserve"> Barnet-</w:t>
      </w:r>
      <w:proofErr w:type="spellStart"/>
      <w:r w:rsidRPr="00DB7C71">
        <w:rPr>
          <w:rFonts w:ascii="Times New Roman" w:hAnsi="Times New Roman"/>
          <w:sz w:val="24"/>
          <w:szCs w:val="24"/>
        </w:rPr>
        <w:t>Verzat</w:t>
      </w:r>
      <w:proofErr w:type="spellEnd"/>
      <w:r w:rsidRPr="00DB7C71">
        <w:rPr>
          <w:rFonts w:ascii="Times New Roman" w:hAnsi="Times New Roman"/>
          <w:sz w:val="24"/>
          <w:szCs w:val="24"/>
        </w:rPr>
        <w:t xml:space="preserve"> společně s Francois-Charles </w:t>
      </w:r>
      <w:proofErr w:type="spellStart"/>
      <w:r w:rsidRPr="00DB7C71">
        <w:rPr>
          <w:rFonts w:ascii="Times New Roman" w:hAnsi="Times New Roman"/>
          <w:sz w:val="24"/>
          <w:szCs w:val="24"/>
        </w:rPr>
        <w:t>Wolff</w:t>
      </w:r>
      <w:proofErr w:type="spellEnd"/>
      <w:r w:rsidRPr="00DB7C71">
        <w:rPr>
          <w:rFonts w:ascii="Times New Roman" w:hAnsi="Times New Roman"/>
          <w:sz w:val="24"/>
          <w:szCs w:val="24"/>
        </w:rPr>
        <w:t xml:space="preserve">. </w:t>
      </w:r>
      <w:r>
        <w:rPr>
          <w:rFonts w:ascii="Times New Roman" w:hAnsi="Times New Roman"/>
          <w:sz w:val="24"/>
          <w:szCs w:val="24"/>
        </w:rPr>
        <w:t>Výzkum ukázal</w:t>
      </w:r>
      <w:r w:rsidRPr="00DB7C71">
        <w:rPr>
          <w:rFonts w:ascii="Times New Roman" w:hAnsi="Times New Roman"/>
          <w:sz w:val="24"/>
          <w:szCs w:val="24"/>
        </w:rPr>
        <w:t xml:space="preserve">, že asi 74 % dětí ve věku mezi 5 až 25 </w:t>
      </w:r>
      <w:r>
        <w:rPr>
          <w:rFonts w:ascii="Times New Roman" w:hAnsi="Times New Roman"/>
          <w:sz w:val="24"/>
          <w:szCs w:val="24"/>
        </w:rPr>
        <w:t>dostává</w:t>
      </w:r>
      <w:r w:rsidRPr="00DB7C71">
        <w:rPr>
          <w:rFonts w:ascii="Times New Roman" w:hAnsi="Times New Roman"/>
          <w:sz w:val="24"/>
          <w:szCs w:val="24"/>
        </w:rPr>
        <w:t xml:space="preserve"> od rodičů ně</w:t>
      </w:r>
      <w:r>
        <w:rPr>
          <w:rFonts w:ascii="Times New Roman" w:hAnsi="Times New Roman"/>
          <w:sz w:val="24"/>
          <w:szCs w:val="24"/>
        </w:rPr>
        <w:t xml:space="preserve">jaký obnos </w:t>
      </w:r>
      <w:r w:rsidRPr="00DB7C71">
        <w:rPr>
          <w:rFonts w:ascii="Times New Roman" w:hAnsi="Times New Roman"/>
          <w:sz w:val="24"/>
          <w:szCs w:val="24"/>
        </w:rPr>
        <w:t>pe</w:t>
      </w:r>
      <w:r>
        <w:rPr>
          <w:rFonts w:ascii="Times New Roman" w:hAnsi="Times New Roman"/>
          <w:sz w:val="24"/>
          <w:szCs w:val="24"/>
        </w:rPr>
        <w:t>ně</w:t>
      </w:r>
      <w:r w:rsidR="000A4717">
        <w:rPr>
          <w:rFonts w:ascii="Times New Roman" w:hAnsi="Times New Roman"/>
          <w:sz w:val="24"/>
          <w:szCs w:val="24"/>
        </w:rPr>
        <w:t>z</w:t>
      </w:r>
      <w:r w:rsidRPr="00DB7C71">
        <w:rPr>
          <w:rFonts w:ascii="Times New Roman" w:hAnsi="Times New Roman"/>
          <w:sz w:val="24"/>
          <w:szCs w:val="24"/>
        </w:rPr>
        <w:t xml:space="preserve">, buď pravidelně, nebo nepravidelně. </w:t>
      </w:r>
      <w:r w:rsidR="005C1AC7">
        <w:rPr>
          <w:rFonts w:ascii="Times New Roman" w:hAnsi="Times New Roman"/>
          <w:sz w:val="24"/>
          <w:szCs w:val="24"/>
        </w:rPr>
        <w:t xml:space="preserve">Děti, které získávají kapesné, pochází z finančně lépe situované rodiny. Jejich rodiče jsou také starší, mají větší kvalifikaci a jejich sociální postavení je vyšší. Pravděpodobnost výplaty a množství obdržených peněz snižuje </w:t>
      </w:r>
      <w:r w:rsidR="00775C46">
        <w:rPr>
          <w:rFonts w:ascii="Times New Roman" w:hAnsi="Times New Roman"/>
          <w:sz w:val="24"/>
          <w:szCs w:val="24"/>
        </w:rPr>
        <w:t xml:space="preserve">výskyt sourozenců v rodině. </w:t>
      </w:r>
      <w:r w:rsidRPr="00DB7C71">
        <w:rPr>
          <w:rFonts w:ascii="Times New Roman" w:hAnsi="Times New Roman"/>
          <w:sz w:val="24"/>
          <w:szCs w:val="24"/>
        </w:rPr>
        <w:t xml:space="preserve">Respondenti, kteří vypláceli kapesné, jsou také častěji </w:t>
      </w:r>
      <w:r w:rsidRPr="00DB7C71">
        <w:rPr>
          <w:rFonts w:ascii="Times New Roman" w:hAnsi="Times New Roman"/>
          <w:sz w:val="24"/>
          <w:szCs w:val="24"/>
        </w:rPr>
        <w:lastRenderedPageBreak/>
        <w:t>rozvedení. Může to být projev substituce, protože rozvedení</w:t>
      </w:r>
      <w:r w:rsidR="00775C46">
        <w:rPr>
          <w:rFonts w:ascii="Times New Roman" w:hAnsi="Times New Roman"/>
          <w:sz w:val="24"/>
          <w:szCs w:val="24"/>
        </w:rPr>
        <w:t xml:space="preserve"> </w:t>
      </w:r>
      <w:r w:rsidRPr="00DB7C71">
        <w:rPr>
          <w:rFonts w:ascii="Times New Roman" w:hAnsi="Times New Roman"/>
          <w:sz w:val="24"/>
          <w:szCs w:val="24"/>
        </w:rPr>
        <w:t>rodiče mají méně času se starat o své děti než ti, kteří s nimi žijí společně. Kapesné by</w:t>
      </w:r>
      <w:r w:rsidR="00775C46">
        <w:rPr>
          <w:rFonts w:ascii="Times New Roman" w:hAnsi="Times New Roman"/>
          <w:sz w:val="24"/>
          <w:szCs w:val="24"/>
        </w:rPr>
        <w:t xml:space="preserve"> pak</w:t>
      </w:r>
      <w:r w:rsidRPr="00DB7C71">
        <w:rPr>
          <w:rFonts w:ascii="Times New Roman" w:hAnsi="Times New Roman"/>
          <w:sz w:val="24"/>
          <w:szCs w:val="24"/>
        </w:rPr>
        <w:t xml:space="preserve"> mohl</w:t>
      </w:r>
      <w:r w:rsidR="00775C46">
        <w:rPr>
          <w:rFonts w:ascii="Times New Roman" w:hAnsi="Times New Roman"/>
          <w:sz w:val="24"/>
          <w:szCs w:val="24"/>
        </w:rPr>
        <w:t>o vyvíjet nátlak na dítě, aby dalo přednost dárci před bývalým partnerem</w:t>
      </w:r>
      <w:r w:rsidRPr="00DB7C71">
        <w:rPr>
          <w:rFonts w:ascii="Times New Roman" w:hAnsi="Times New Roman"/>
          <w:sz w:val="24"/>
          <w:szCs w:val="24"/>
        </w:rPr>
        <w:t xml:space="preserve"> Polovina dětí ve věku mezi 6 a 10 získává nějaké peníze, a tento podíl stále roste, až do věku 17 let, kde více než 85 % mladých lidí získává kapesné. Toto číslo zůstává stejné až do věku 25 let. Tempo růstu množství peněz, které děti dostávají, je zcela odlišné: příspěvek roste pomalu až do 12 nebo 13 let a poté mnohem rychleji. Což se považuje za důsledek zvyšování potřeb dětí se vzrůstajícím věkem. </w:t>
      </w:r>
    </w:p>
    <w:p w:rsidR="00DB7C71" w:rsidRPr="00543BA7" w:rsidRDefault="00775C46">
      <w:pPr>
        <w:rPr>
          <w:rFonts w:ascii="Times New Roman" w:hAnsi="Times New Roman"/>
          <w:bCs/>
          <w:sz w:val="24"/>
          <w:szCs w:val="24"/>
        </w:rPr>
      </w:pPr>
      <w:r>
        <w:rPr>
          <w:rFonts w:ascii="Times New Roman" w:hAnsi="Times New Roman"/>
          <w:sz w:val="24"/>
          <w:szCs w:val="24"/>
        </w:rPr>
        <w:t xml:space="preserve">   Jiný </w:t>
      </w:r>
      <w:r w:rsidR="00DB7C71" w:rsidRPr="00DB7C71">
        <w:rPr>
          <w:rFonts w:ascii="Times New Roman" w:hAnsi="Times New Roman"/>
          <w:sz w:val="24"/>
          <w:szCs w:val="24"/>
        </w:rPr>
        <w:t xml:space="preserve">výzkum se týkal dětských strategií spoření. </w:t>
      </w:r>
      <w:r>
        <w:rPr>
          <w:rFonts w:ascii="Times New Roman" w:hAnsi="Times New Roman"/>
          <w:sz w:val="24"/>
          <w:szCs w:val="24"/>
        </w:rPr>
        <w:t>Uskutečnil</w:t>
      </w:r>
      <w:r w:rsidR="00DB7C71" w:rsidRPr="00DB7C71">
        <w:rPr>
          <w:rFonts w:ascii="Times New Roman" w:hAnsi="Times New Roman"/>
          <w:sz w:val="24"/>
          <w:szCs w:val="24"/>
        </w:rPr>
        <w:t xml:space="preserve"> ho tým odborníků z Velké Británie a Holandska (Otto, A., </w:t>
      </w:r>
      <w:proofErr w:type="spellStart"/>
      <w:r w:rsidR="00DB7C71" w:rsidRPr="00DB7C71">
        <w:rPr>
          <w:rFonts w:ascii="Times New Roman" w:hAnsi="Times New Roman"/>
          <w:sz w:val="24"/>
          <w:szCs w:val="24"/>
        </w:rPr>
        <w:t>Schots</w:t>
      </w:r>
      <w:proofErr w:type="spellEnd"/>
      <w:r w:rsidR="00DB7C71" w:rsidRPr="00DB7C71">
        <w:rPr>
          <w:rFonts w:ascii="Times New Roman" w:hAnsi="Times New Roman"/>
          <w:sz w:val="24"/>
          <w:szCs w:val="24"/>
        </w:rPr>
        <w:t xml:space="preserve">, P., </w:t>
      </w:r>
      <w:proofErr w:type="spellStart"/>
      <w:r w:rsidR="00DB7C71" w:rsidRPr="00DB7C71">
        <w:rPr>
          <w:rFonts w:ascii="Times New Roman" w:hAnsi="Times New Roman"/>
          <w:sz w:val="24"/>
          <w:szCs w:val="24"/>
        </w:rPr>
        <w:t>Westerman</w:t>
      </w:r>
      <w:proofErr w:type="spellEnd"/>
      <w:r w:rsidR="00DB7C71" w:rsidRPr="00DB7C71">
        <w:rPr>
          <w:rFonts w:ascii="Times New Roman" w:hAnsi="Times New Roman"/>
          <w:sz w:val="24"/>
          <w:szCs w:val="24"/>
        </w:rPr>
        <w:t xml:space="preserve">, J., </w:t>
      </w:r>
      <w:proofErr w:type="spellStart"/>
      <w:r w:rsidR="00DB7C71" w:rsidRPr="00DB7C71">
        <w:rPr>
          <w:rFonts w:ascii="Times New Roman" w:hAnsi="Times New Roman"/>
          <w:sz w:val="24"/>
          <w:szCs w:val="24"/>
        </w:rPr>
        <w:t>Webley</w:t>
      </w:r>
      <w:proofErr w:type="spellEnd"/>
      <w:r w:rsidR="00DB7C71" w:rsidRPr="00DB7C71">
        <w:rPr>
          <w:rFonts w:ascii="Times New Roman" w:hAnsi="Times New Roman"/>
          <w:sz w:val="24"/>
          <w:szCs w:val="24"/>
        </w:rPr>
        <w:t xml:space="preserve">, P., 2006). Cílem výzkumu bylo zjistit věk dětí, kdy už mají </w:t>
      </w:r>
      <w:r>
        <w:rPr>
          <w:rFonts w:ascii="Times New Roman" w:hAnsi="Times New Roman"/>
          <w:sz w:val="24"/>
          <w:szCs w:val="24"/>
        </w:rPr>
        <w:t>kompetence</w:t>
      </w:r>
      <w:r w:rsidR="00DB7C71" w:rsidRPr="00DB7C71">
        <w:rPr>
          <w:rFonts w:ascii="Times New Roman" w:hAnsi="Times New Roman"/>
          <w:sz w:val="24"/>
          <w:szCs w:val="24"/>
        </w:rPr>
        <w:t xml:space="preserve"> aplikovat strategie spoření v praxi a jsou motivovány spořit v případě, </w:t>
      </w:r>
      <w:r>
        <w:rPr>
          <w:rFonts w:ascii="Times New Roman" w:hAnsi="Times New Roman"/>
          <w:sz w:val="24"/>
          <w:szCs w:val="24"/>
        </w:rPr>
        <w:t>pokud</w:t>
      </w:r>
      <w:r w:rsidR="00DB7C71" w:rsidRPr="00DB7C71">
        <w:rPr>
          <w:rFonts w:ascii="Times New Roman" w:hAnsi="Times New Roman"/>
          <w:sz w:val="24"/>
          <w:szCs w:val="24"/>
        </w:rPr>
        <w:t xml:space="preserve"> jsou konfrontováni s nejistými příjmy. To bylo použito</w:t>
      </w:r>
      <w:r w:rsidR="008C6FF6">
        <w:rPr>
          <w:rFonts w:ascii="Times New Roman" w:hAnsi="Times New Roman"/>
          <w:sz w:val="24"/>
          <w:szCs w:val="24"/>
        </w:rPr>
        <w:t xml:space="preserve"> pro </w:t>
      </w:r>
      <w:r w:rsidR="00DB7C71" w:rsidRPr="00DB7C71">
        <w:rPr>
          <w:rFonts w:ascii="Times New Roman" w:hAnsi="Times New Roman"/>
          <w:sz w:val="24"/>
          <w:szCs w:val="24"/>
        </w:rPr>
        <w:t xml:space="preserve">základ </w:t>
      </w:r>
      <w:r w:rsidR="008C6FF6">
        <w:rPr>
          <w:rFonts w:ascii="Times New Roman" w:hAnsi="Times New Roman"/>
          <w:sz w:val="24"/>
          <w:szCs w:val="24"/>
        </w:rPr>
        <w:t xml:space="preserve">k </w:t>
      </w:r>
      <w:r w:rsidR="00DB7C71" w:rsidRPr="00DB7C71">
        <w:rPr>
          <w:rFonts w:ascii="Times New Roman" w:hAnsi="Times New Roman"/>
          <w:sz w:val="24"/>
          <w:szCs w:val="24"/>
        </w:rPr>
        <w:t xml:space="preserve">navržení hry. </w:t>
      </w:r>
    </w:p>
    <w:p w:rsidR="007B05E4" w:rsidRDefault="00C22FC0" w:rsidP="007B05E4">
      <w:pPr>
        <w:rPr>
          <w:rFonts w:ascii="Times New Roman" w:hAnsi="Times New Roman"/>
          <w:b/>
          <w:sz w:val="28"/>
          <w:szCs w:val="28"/>
        </w:rPr>
      </w:pPr>
      <w:r>
        <w:rPr>
          <w:rFonts w:ascii="Times New Roman" w:hAnsi="Times New Roman"/>
          <w:b/>
          <w:sz w:val="28"/>
          <w:szCs w:val="28"/>
        </w:rPr>
        <w:t xml:space="preserve">   </w:t>
      </w:r>
    </w:p>
    <w:p w:rsidR="00841BF9" w:rsidRDefault="00841BF9" w:rsidP="007B05E4">
      <w:pPr>
        <w:rPr>
          <w:rFonts w:ascii="Times New Roman" w:hAnsi="Times New Roman"/>
          <w:b/>
          <w:sz w:val="28"/>
          <w:szCs w:val="28"/>
        </w:rPr>
      </w:pPr>
    </w:p>
    <w:p w:rsidR="00841BF9" w:rsidRDefault="00841BF9" w:rsidP="007B05E4">
      <w:pPr>
        <w:rPr>
          <w:rFonts w:ascii="Times New Roman" w:hAnsi="Times New Roman"/>
          <w:b/>
          <w:sz w:val="28"/>
          <w:szCs w:val="28"/>
        </w:rPr>
      </w:pPr>
    </w:p>
    <w:p w:rsidR="00841BF9" w:rsidRDefault="00841BF9" w:rsidP="007B05E4">
      <w:pPr>
        <w:rPr>
          <w:rFonts w:ascii="Times New Roman" w:hAnsi="Times New Roman"/>
          <w:b/>
          <w:sz w:val="28"/>
          <w:szCs w:val="28"/>
        </w:rPr>
      </w:pPr>
    </w:p>
    <w:p w:rsidR="000A4717" w:rsidRDefault="000A4717" w:rsidP="007B05E4">
      <w:pPr>
        <w:rPr>
          <w:rFonts w:ascii="Times New Roman" w:hAnsi="Times New Roman"/>
          <w:b/>
          <w:sz w:val="28"/>
          <w:szCs w:val="28"/>
        </w:rPr>
      </w:pPr>
    </w:p>
    <w:p w:rsidR="000A4717" w:rsidRDefault="000A4717" w:rsidP="007B05E4">
      <w:pPr>
        <w:rPr>
          <w:rFonts w:ascii="Times New Roman" w:hAnsi="Times New Roman"/>
          <w:b/>
          <w:sz w:val="28"/>
          <w:szCs w:val="28"/>
        </w:rPr>
      </w:pPr>
    </w:p>
    <w:p w:rsidR="000A4717" w:rsidRDefault="000A4717" w:rsidP="007B05E4">
      <w:pPr>
        <w:rPr>
          <w:rFonts w:ascii="Times New Roman" w:hAnsi="Times New Roman"/>
          <w:b/>
          <w:sz w:val="28"/>
          <w:szCs w:val="28"/>
        </w:rPr>
      </w:pPr>
    </w:p>
    <w:p w:rsidR="000A4717" w:rsidRDefault="000A4717" w:rsidP="007B05E4">
      <w:pPr>
        <w:rPr>
          <w:rFonts w:ascii="Times New Roman" w:hAnsi="Times New Roman"/>
          <w:b/>
          <w:sz w:val="28"/>
          <w:szCs w:val="28"/>
        </w:rPr>
      </w:pPr>
    </w:p>
    <w:p w:rsidR="000A4717" w:rsidRDefault="000A4717" w:rsidP="007B05E4">
      <w:pPr>
        <w:rPr>
          <w:rFonts w:ascii="Times New Roman" w:hAnsi="Times New Roman"/>
          <w:b/>
          <w:sz w:val="28"/>
          <w:szCs w:val="28"/>
        </w:rPr>
      </w:pPr>
    </w:p>
    <w:p w:rsidR="000A4717" w:rsidRDefault="000A4717" w:rsidP="007B05E4">
      <w:pPr>
        <w:rPr>
          <w:rFonts w:ascii="Times New Roman" w:hAnsi="Times New Roman"/>
          <w:b/>
          <w:sz w:val="28"/>
          <w:szCs w:val="28"/>
        </w:rPr>
      </w:pPr>
    </w:p>
    <w:p w:rsidR="000A4717" w:rsidRDefault="000A4717" w:rsidP="007B05E4">
      <w:pPr>
        <w:rPr>
          <w:rFonts w:ascii="Times New Roman" w:hAnsi="Times New Roman"/>
          <w:b/>
          <w:sz w:val="28"/>
          <w:szCs w:val="28"/>
        </w:rPr>
      </w:pPr>
    </w:p>
    <w:p w:rsidR="000A4717" w:rsidRDefault="000A4717" w:rsidP="007B05E4">
      <w:pPr>
        <w:rPr>
          <w:rFonts w:ascii="Times New Roman" w:hAnsi="Times New Roman"/>
          <w:b/>
          <w:sz w:val="28"/>
          <w:szCs w:val="28"/>
        </w:rPr>
      </w:pPr>
    </w:p>
    <w:p w:rsidR="000A4717" w:rsidRDefault="000A4717" w:rsidP="007B05E4">
      <w:pPr>
        <w:rPr>
          <w:rFonts w:ascii="Times New Roman" w:hAnsi="Times New Roman"/>
          <w:b/>
          <w:sz w:val="28"/>
          <w:szCs w:val="28"/>
        </w:rPr>
      </w:pPr>
    </w:p>
    <w:p w:rsidR="000A4717" w:rsidRDefault="000A4717" w:rsidP="007B05E4">
      <w:pPr>
        <w:rPr>
          <w:rFonts w:ascii="Times New Roman" w:hAnsi="Times New Roman"/>
          <w:b/>
          <w:sz w:val="28"/>
          <w:szCs w:val="28"/>
        </w:rPr>
      </w:pPr>
    </w:p>
    <w:p w:rsidR="00C22FC0" w:rsidRPr="00C22FC0" w:rsidRDefault="00C22FC0" w:rsidP="007B05E4">
      <w:pPr>
        <w:rPr>
          <w:rFonts w:ascii="Times New Roman" w:hAnsi="Times New Roman"/>
          <w:b/>
          <w:sz w:val="28"/>
          <w:szCs w:val="28"/>
        </w:rPr>
      </w:pPr>
      <w:r>
        <w:rPr>
          <w:rFonts w:ascii="Times New Roman" w:hAnsi="Times New Roman"/>
          <w:b/>
          <w:sz w:val="28"/>
          <w:szCs w:val="28"/>
        </w:rPr>
        <w:lastRenderedPageBreak/>
        <w:t xml:space="preserve">4.2. VÝZKUMY A PRŮZKUMY </w:t>
      </w:r>
      <w:r w:rsidR="007B05E4">
        <w:rPr>
          <w:rFonts w:ascii="Times New Roman" w:hAnsi="Times New Roman"/>
          <w:b/>
          <w:sz w:val="28"/>
          <w:szCs w:val="28"/>
        </w:rPr>
        <w:t xml:space="preserve">V OBLASTI FINANČNI GRAMOTNOSTI </w:t>
      </w:r>
      <w:r>
        <w:rPr>
          <w:rFonts w:ascii="Times New Roman" w:hAnsi="Times New Roman"/>
          <w:b/>
          <w:sz w:val="28"/>
          <w:szCs w:val="28"/>
        </w:rPr>
        <w:t>PROVEDENÉ V ČESKÉ REPUBLICE</w:t>
      </w:r>
    </w:p>
    <w:p w:rsidR="00C22FC0" w:rsidRDefault="00C22FC0" w:rsidP="00775C46">
      <w:pPr>
        <w:rPr>
          <w:rFonts w:ascii="Times New Roman" w:hAnsi="Times New Roman"/>
          <w:bCs/>
          <w:sz w:val="24"/>
          <w:szCs w:val="24"/>
        </w:rPr>
      </w:pPr>
    </w:p>
    <w:p w:rsidR="00C22FC0" w:rsidRDefault="007B05E4">
      <w:pPr>
        <w:rPr>
          <w:rFonts w:ascii="Times New Roman" w:hAnsi="Times New Roman"/>
          <w:bCs/>
          <w:sz w:val="28"/>
          <w:szCs w:val="28"/>
        </w:rPr>
      </w:pPr>
      <w:r>
        <w:rPr>
          <w:rFonts w:ascii="Times New Roman" w:hAnsi="Times New Roman"/>
          <w:bCs/>
          <w:sz w:val="24"/>
          <w:szCs w:val="24"/>
        </w:rPr>
        <w:t xml:space="preserve">   Jak už jsme uvedli v předchozí kapitole, c</w:t>
      </w:r>
      <w:r w:rsidR="00775C46">
        <w:rPr>
          <w:rFonts w:ascii="Times New Roman" w:hAnsi="Times New Roman"/>
          <w:bCs/>
          <w:sz w:val="24"/>
          <w:szCs w:val="24"/>
        </w:rPr>
        <w:t xml:space="preserve">elostátních výzkumů v České republice v oblasti ekonomické socializace na téma finanční gramotnost je poskrovnu. </w:t>
      </w:r>
      <w:r>
        <w:rPr>
          <w:rFonts w:ascii="Times New Roman" w:hAnsi="Times New Roman"/>
          <w:bCs/>
          <w:sz w:val="24"/>
          <w:szCs w:val="24"/>
        </w:rPr>
        <w:t>Zmínila jsem se již, že se j</w:t>
      </w:r>
      <w:r w:rsidR="00775C46">
        <w:rPr>
          <w:rFonts w:ascii="Times New Roman" w:hAnsi="Times New Roman"/>
          <w:bCs/>
          <w:sz w:val="24"/>
          <w:szCs w:val="24"/>
        </w:rPr>
        <w:t>edná</w:t>
      </w:r>
      <w:r>
        <w:rPr>
          <w:rFonts w:ascii="Times New Roman" w:hAnsi="Times New Roman"/>
          <w:bCs/>
          <w:sz w:val="24"/>
          <w:szCs w:val="24"/>
        </w:rPr>
        <w:t xml:space="preserve"> </w:t>
      </w:r>
      <w:r w:rsidR="00775C46">
        <w:rPr>
          <w:rFonts w:ascii="Times New Roman" w:hAnsi="Times New Roman"/>
          <w:bCs/>
          <w:sz w:val="24"/>
          <w:szCs w:val="24"/>
        </w:rPr>
        <w:t xml:space="preserve">spíše o průzkumy, které realizují banky pro své potřeby, ne však vědecké výzkumy, které by se tohoto tématu dotkly.  </w:t>
      </w:r>
      <w:r w:rsidR="00775C46" w:rsidRPr="007E6A18">
        <w:rPr>
          <w:rFonts w:ascii="Times New Roman" w:hAnsi="Times New Roman"/>
          <w:sz w:val="24"/>
          <w:szCs w:val="24"/>
        </w:rPr>
        <w:t xml:space="preserve">Finanční gramotnost zkoumala ve své diplomové práci v roce 2014 Monika Grygarová na Masarykově univerzitě v Brně. </w:t>
      </w:r>
      <w:r w:rsidR="00775C46">
        <w:rPr>
          <w:rFonts w:ascii="Times New Roman" w:hAnsi="Times New Roman"/>
          <w:sz w:val="24"/>
          <w:szCs w:val="24"/>
        </w:rPr>
        <w:t xml:space="preserve">Ekonomickou socializací se zabývala ve své diplomové práci Ing. Bc. Irena Černá na Univerzitě Palackého v Olomouci. </w:t>
      </w:r>
      <w:r w:rsidR="00775C46" w:rsidRPr="007E6A18">
        <w:rPr>
          <w:rFonts w:ascii="Times New Roman" w:hAnsi="Times New Roman"/>
          <w:sz w:val="24"/>
          <w:szCs w:val="24"/>
        </w:rPr>
        <w:t xml:space="preserve">Výzkumem finanční gramotnosti u žáků ZŠ se zabývala v roce 2013 ve své bakalářské diplomové práci Monika </w:t>
      </w:r>
      <w:proofErr w:type="spellStart"/>
      <w:r w:rsidR="00775C46" w:rsidRPr="007E6A18">
        <w:rPr>
          <w:rFonts w:ascii="Times New Roman" w:hAnsi="Times New Roman"/>
          <w:sz w:val="24"/>
          <w:szCs w:val="24"/>
        </w:rPr>
        <w:t>Klüglová</w:t>
      </w:r>
      <w:proofErr w:type="spellEnd"/>
      <w:r w:rsidR="00775C46" w:rsidRPr="007E6A18">
        <w:rPr>
          <w:rFonts w:ascii="Times New Roman" w:hAnsi="Times New Roman"/>
          <w:sz w:val="24"/>
          <w:szCs w:val="24"/>
        </w:rPr>
        <w:t xml:space="preserve"> na Univerzitě Tomáše Bati ve Zlíně. Prevencí finanční negramotnosti zkoumala ve své diplomové práci Šárka </w:t>
      </w:r>
      <w:proofErr w:type="spellStart"/>
      <w:r w:rsidR="00775C46" w:rsidRPr="007E6A18">
        <w:rPr>
          <w:rFonts w:ascii="Times New Roman" w:hAnsi="Times New Roman"/>
          <w:sz w:val="24"/>
          <w:szCs w:val="24"/>
        </w:rPr>
        <w:t>Housírková</w:t>
      </w:r>
      <w:proofErr w:type="spellEnd"/>
      <w:r w:rsidR="00775C46" w:rsidRPr="007E6A18">
        <w:rPr>
          <w:rFonts w:ascii="Times New Roman" w:hAnsi="Times New Roman"/>
          <w:sz w:val="24"/>
          <w:szCs w:val="24"/>
        </w:rPr>
        <w:t xml:space="preserve"> v roce 2012 na Univerzitě Palackého v Olomouci. Analýzou vzdělávacích potřeb v oblasti finanční gramotnosti u dětí trvale žijících v dětském domově se zabývala ve své diplomové práci Pavlína Hnízdová v roce 2010 na Univerzitě Palackého v</w:t>
      </w:r>
      <w:r w:rsidR="00775C46">
        <w:rPr>
          <w:rFonts w:ascii="Times New Roman" w:hAnsi="Times New Roman"/>
          <w:sz w:val="24"/>
          <w:szCs w:val="24"/>
        </w:rPr>
        <w:t> </w:t>
      </w:r>
      <w:r w:rsidR="00775C46" w:rsidRPr="007E6A18">
        <w:rPr>
          <w:rFonts w:ascii="Times New Roman" w:hAnsi="Times New Roman"/>
          <w:sz w:val="24"/>
          <w:szCs w:val="24"/>
        </w:rPr>
        <w:t>Olomouci</w:t>
      </w:r>
      <w:r w:rsidR="00775C46">
        <w:rPr>
          <w:rFonts w:ascii="Times New Roman" w:hAnsi="Times New Roman"/>
          <w:sz w:val="24"/>
          <w:szCs w:val="24"/>
        </w:rPr>
        <w:t xml:space="preserve">. </w:t>
      </w:r>
      <w:r w:rsidR="00775C46" w:rsidRPr="007E6A18">
        <w:rPr>
          <w:rFonts w:ascii="Times New Roman" w:hAnsi="Times New Roman"/>
          <w:sz w:val="24"/>
          <w:szCs w:val="24"/>
        </w:rPr>
        <w:t xml:space="preserve">Na finanční gramotnost u dospělé populace se zaměřila Irena Juřičková ve své diplomové práci na Univerzitě Palackého v Olomouci v roce 2011. Finanční gramotností se zabývala ve své diplomové práci Eva Kafková v roce 2013 na Univerzitě Palackého v Olomouci. Postoje nezaměstnaných k penězům zkoumala ve své diplomové práci Vladimíra </w:t>
      </w:r>
      <w:proofErr w:type="spellStart"/>
      <w:r w:rsidR="00775C46" w:rsidRPr="007E6A18">
        <w:rPr>
          <w:rFonts w:ascii="Times New Roman" w:hAnsi="Times New Roman"/>
          <w:sz w:val="24"/>
          <w:szCs w:val="24"/>
        </w:rPr>
        <w:t>Kantoříková</w:t>
      </w:r>
      <w:proofErr w:type="spellEnd"/>
      <w:r w:rsidR="00775C46" w:rsidRPr="007E6A18">
        <w:rPr>
          <w:rFonts w:ascii="Times New Roman" w:hAnsi="Times New Roman"/>
          <w:sz w:val="24"/>
          <w:szCs w:val="24"/>
        </w:rPr>
        <w:t xml:space="preserve"> na Univerzitě Palackého v Olomouci. Postoje k penězům u pracujících zpracovala ve své diplomové práci Blanka Závodníková na Univerzitě Palackého v Olomouci v roce 2012. Ivana </w:t>
      </w:r>
      <w:proofErr w:type="spellStart"/>
      <w:r w:rsidR="00775C46" w:rsidRPr="007E6A18">
        <w:rPr>
          <w:rFonts w:ascii="Times New Roman" w:hAnsi="Times New Roman"/>
          <w:sz w:val="24"/>
          <w:szCs w:val="24"/>
        </w:rPr>
        <w:t>Odložilíková</w:t>
      </w:r>
      <w:proofErr w:type="spellEnd"/>
      <w:r w:rsidR="00775C46" w:rsidRPr="007E6A18">
        <w:rPr>
          <w:rFonts w:ascii="Times New Roman" w:hAnsi="Times New Roman"/>
          <w:sz w:val="24"/>
          <w:szCs w:val="24"/>
        </w:rPr>
        <w:t xml:space="preserve"> se zajímala ve své diplomové práci o potřebu finančního vzdělávání na Univerzitě Palackého v Olomouci v roce 2012. Helena Vitásková prováděla výzkum Finanční gramotnosti studentů středních škol ve své diplomové práci na Univerzitě Palackého v Olomouci v roce 2012. A takto bychom mohli pokračovat ve výčtu diplomových prací převážně na téma finanční gramotnosti.</w:t>
      </w:r>
      <w:r w:rsidR="006F4525">
        <w:rPr>
          <w:rFonts w:ascii="Times New Roman" w:hAnsi="Times New Roman"/>
          <w:bCs/>
          <w:sz w:val="28"/>
          <w:szCs w:val="28"/>
        </w:rPr>
        <w:t xml:space="preserve">   </w:t>
      </w:r>
    </w:p>
    <w:p w:rsidR="00C22FC0" w:rsidRDefault="00C22FC0">
      <w:pPr>
        <w:rPr>
          <w:rFonts w:ascii="Times New Roman" w:hAnsi="Times New Roman"/>
          <w:sz w:val="24"/>
          <w:szCs w:val="24"/>
        </w:rPr>
      </w:pPr>
      <w:r>
        <w:rPr>
          <w:rFonts w:ascii="Times New Roman" w:hAnsi="Times New Roman"/>
          <w:bCs/>
          <w:sz w:val="28"/>
          <w:szCs w:val="28"/>
        </w:rPr>
        <w:t xml:space="preserve">   </w:t>
      </w:r>
      <w:r w:rsidR="00370DB0" w:rsidRPr="002D5CBF">
        <w:rPr>
          <w:rFonts w:ascii="Times New Roman" w:hAnsi="Times New Roman"/>
          <w:bCs/>
          <w:sz w:val="24"/>
          <w:szCs w:val="24"/>
        </w:rPr>
        <w:t xml:space="preserve">V roce 2010 zorganizovalo Ministerstvo financí společně s Českou národní bankou kvantitativní šetření finanční gramotnosti české populace. Výzkum realizovala společnost STEM/MARK a zaměřila se na dospělé občany. Cílem bylo zjistit, jak velké jsou znalosti dospělých občanů České republiky na poli financí, a do jaké míry dokáží peníze využít v praxi. Zjišťován byl také přístup Čechů k rodinným financím, ke spoření a zajištění se na budoucnost. Výzkum byl rozdělen na šest konkrétních podoblastí, kterými byly domácí </w:t>
      </w:r>
      <w:r w:rsidR="00370DB0" w:rsidRPr="002D5CBF">
        <w:rPr>
          <w:rFonts w:ascii="Times New Roman" w:hAnsi="Times New Roman"/>
          <w:bCs/>
          <w:sz w:val="24"/>
          <w:szCs w:val="24"/>
        </w:rPr>
        <w:lastRenderedPageBreak/>
        <w:t>finance, vytváření rezerv, finanční produkty, chování a zvyklosti ve světě financí, znalosti ze světa financí a smlouvy a stížnosti.</w:t>
      </w:r>
    </w:p>
    <w:p w:rsidR="00C22FC0" w:rsidRDefault="00C22FC0">
      <w:pPr>
        <w:rPr>
          <w:rFonts w:ascii="Times New Roman" w:hAnsi="Times New Roman"/>
          <w:sz w:val="24"/>
          <w:szCs w:val="24"/>
        </w:rPr>
      </w:pPr>
      <w:r>
        <w:rPr>
          <w:rFonts w:ascii="Times New Roman" w:hAnsi="Times New Roman"/>
          <w:sz w:val="24"/>
          <w:szCs w:val="24"/>
        </w:rPr>
        <w:t xml:space="preserve">   </w:t>
      </w:r>
      <w:r w:rsidR="00AA19DE" w:rsidRPr="002D5CBF">
        <w:rPr>
          <w:rFonts w:ascii="Times New Roman" w:hAnsi="Times New Roman"/>
          <w:bCs/>
          <w:sz w:val="24"/>
          <w:szCs w:val="24"/>
        </w:rPr>
        <w:t xml:space="preserve">Česká republika se v roce 2012 zapojila do mezinárodního projektu </w:t>
      </w:r>
      <w:proofErr w:type="spellStart"/>
      <w:r w:rsidR="00AA19DE" w:rsidRPr="002D5CBF">
        <w:rPr>
          <w:rFonts w:ascii="Times New Roman" w:hAnsi="Times New Roman"/>
          <w:bCs/>
          <w:i/>
          <w:iCs/>
          <w:sz w:val="24"/>
          <w:szCs w:val="24"/>
        </w:rPr>
        <w:t>Programme</w:t>
      </w:r>
      <w:proofErr w:type="spellEnd"/>
      <w:r w:rsidR="00AA19DE" w:rsidRPr="002D5CBF">
        <w:rPr>
          <w:rFonts w:ascii="Times New Roman" w:hAnsi="Times New Roman"/>
          <w:bCs/>
          <w:i/>
          <w:iCs/>
          <w:sz w:val="24"/>
          <w:szCs w:val="24"/>
        </w:rPr>
        <w:t xml:space="preserve"> </w:t>
      </w:r>
      <w:proofErr w:type="spellStart"/>
      <w:r w:rsidR="00AA19DE" w:rsidRPr="002D5CBF">
        <w:rPr>
          <w:rFonts w:ascii="Times New Roman" w:hAnsi="Times New Roman"/>
          <w:bCs/>
          <w:i/>
          <w:iCs/>
          <w:sz w:val="24"/>
          <w:szCs w:val="24"/>
        </w:rPr>
        <w:t>for</w:t>
      </w:r>
      <w:proofErr w:type="spellEnd"/>
      <w:r w:rsidR="00AA19DE" w:rsidRPr="002D5CBF">
        <w:rPr>
          <w:rFonts w:ascii="Times New Roman" w:hAnsi="Times New Roman"/>
          <w:bCs/>
          <w:i/>
          <w:iCs/>
          <w:sz w:val="24"/>
          <w:szCs w:val="24"/>
        </w:rPr>
        <w:t xml:space="preserve"> International </w:t>
      </w:r>
      <w:proofErr w:type="spellStart"/>
      <w:r w:rsidR="00AA19DE" w:rsidRPr="002D5CBF">
        <w:rPr>
          <w:rFonts w:ascii="Times New Roman" w:hAnsi="Times New Roman"/>
          <w:bCs/>
          <w:i/>
          <w:iCs/>
          <w:sz w:val="24"/>
          <w:szCs w:val="24"/>
        </w:rPr>
        <w:t>Stdudent</w:t>
      </w:r>
      <w:proofErr w:type="spellEnd"/>
      <w:r w:rsidR="00AA19DE" w:rsidRPr="002D5CBF">
        <w:rPr>
          <w:rFonts w:ascii="Times New Roman" w:hAnsi="Times New Roman"/>
          <w:bCs/>
          <w:i/>
          <w:iCs/>
          <w:sz w:val="24"/>
          <w:szCs w:val="24"/>
        </w:rPr>
        <w:t xml:space="preserve"> </w:t>
      </w:r>
      <w:proofErr w:type="spellStart"/>
      <w:r w:rsidR="00AA19DE" w:rsidRPr="002D5CBF">
        <w:rPr>
          <w:rFonts w:ascii="Times New Roman" w:hAnsi="Times New Roman"/>
          <w:bCs/>
          <w:i/>
          <w:iCs/>
          <w:sz w:val="24"/>
          <w:szCs w:val="24"/>
        </w:rPr>
        <w:t>Assessment</w:t>
      </w:r>
      <w:proofErr w:type="spellEnd"/>
      <w:r w:rsidR="00AA19DE" w:rsidRPr="002D5CBF">
        <w:rPr>
          <w:rFonts w:ascii="Times New Roman" w:hAnsi="Times New Roman"/>
          <w:bCs/>
          <w:sz w:val="24"/>
          <w:szCs w:val="24"/>
        </w:rPr>
        <w:t xml:space="preserve"> </w:t>
      </w:r>
      <w:r>
        <w:rPr>
          <w:rFonts w:ascii="Times New Roman" w:hAnsi="Times New Roman"/>
          <w:bCs/>
          <w:sz w:val="24"/>
          <w:szCs w:val="24"/>
        </w:rPr>
        <w:t>,</w:t>
      </w:r>
      <w:r w:rsidR="00AA19DE" w:rsidRPr="002D5CBF">
        <w:rPr>
          <w:rFonts w:ascii="Times New Roman" w:hAnsi="Times New Roman"/>
          <w:bCs/>
          <w:sz w:val="24"/>
          <w:szCs w:val="24"/>
        </w:rPr>
        <w:t>2012 (</w:t>
      </w:r>
      <w:r>
        <w:rPr>
          <w:rFonts w:ascii="Times New Roman" w:hAnsi="Times New Roman"/>
          <w:bCs/>
          <w:sz w:val="24"/>
          <w:szCs w:val="24"/>
        </w:rPr>
        <w:t xml:space="preserve">dále jen </w:t>
      </w:r>
      <w:r w:rsidR="00AA19DE" w:rsidRPr="002D5CBF">
        <w:rPr>
          <w:rFonts w:ascii="Times New Roman" w:hAnsi="Times New Roman"/>
          <w:bCs/>
          <w:sz w:val="24"/>
          <w:szCs w:val="24"/>
        </w:rPr>
        <w:t xml:space="preserve">PISA). Tento projekt je pravidelně zajišťován Organizací pro hospodářskou spolupráci a rozvoj. Výzkum je prováděn pravidelně každé tři roky a zjišťuje úroveň matematické, čtenářské a přírodovědné gramotnosti patnáctiletých žáků. V roce 2012 byla do výzkumu poprvé zařazena také finanční </w:t>
      </w:r>
      <w:proofErr w:type="gramStart"/>
      <w:r w:rsidR="00AA19DE" w:rsidRPr="002D5CBF">
        <w:rPr>
          <w:rFonts w:ascii="Times New Roman" w:hAnsi="Times New Roman"/>
          <w:bCs/>
          <w:sz w:val="24"/>
          <w:szCs w:val="24"/>
        </w:rPr>
        <w:t>gramotnost</w:t>
      </w:r>
      <w:proofErr w:type="gramEnd"/>
      <w:r w:rsidR="00AA19DE" w:rsidRPr="002D5CBF">
        <w:rPr>
          <w:rFonts w:ascii="Times New Roman" w:hAnsi="Times New Roman"/>
          <w:bCs/>
          <w:sz w:val="24"/>
          <w:szCs w:val="24"/>
        </w:rPr>
        <w:t xml:space="preserve"> a to pouze jako dobrovolná součást výzkumu. Při srovnání průměrných výsledků zúčastněných zemí se čeští žáci umístili na šestém místě. Zařadili se tak mezi sem zemí s nadprůměrnými výsledky (Hlavní zjištění PISA 2012 [online], 2013).</w:t>
      </w:r>
    </w:p>
    <w:p w:rsidR="00DE49E0" w:rsidRDefault="00C22FC0" w:rsidP="00524A12">
      <w:pPr>
        <w:rPr>
          <w:rFonts w:ascii="Times New Roman" w:hAnsi="Times New Roman"/>
          <w:sz w:val="24"/>
          <w:szCs w:val="24"/>
        </w:rPr>
      </w:pPr>
      <w:r>
        <w:rPr>
          <w:rFonts w:ascii="Times New Roman" w:hAnsi="Times New Roman"/>
          <w:sz w:val="24"/>
          <w:szCs w:val="24"/>
        </w:rPr>
        <w:t xml:space="preserve">   Jeden z nejaktuálnějších průzkumů</w:t>
      </w:r>
      <w:r w:rsidR="00794F01" w:rsidRPr="002D5CBF">
        <w:rPr>
          <w:rFonts w:ascii="Times New Roman" w:hAnsi="Times New Roman"/>
          <w:bCs/>
          <w:sz w:val="24"/>
          <w:szCs w:val="24"/>
        </w:rPr>
        <w:t xml:space="preserve"> v oblasti finanční gramotnosti realizovala společnost </w:t>
      </w:r>
      <w:proofErr w:type="spellStart"/>
      <w:r w:rsidR="00794F01" w:rsidRPr="002D5CBF">
        <w:rPr>
          <w:rFonts w:ascii="Times New Roman" w:hAnsi="Times New Roman"/>
          <w:bCs/>
          <w:sz w:val="24"/>
          <w:szCs w:val="24"/>
        </w:rPr>
        <w:t>Millward</w:t>
      </w:r>
      <w:proofErr w:type="spellEnd"/>
      <w:r w:rsidR="00794F01" w:rsidRPr="002D5CBF">
        <w:rPr>
          <w:rFonts w:ascii="Times New Roman" w:hAnsi="Times New Roman"/>
          <w:bCs/>
          <w:sz w:val="24"/>
          <w:szCs w:val="24"/>
        </w:rPr>
        <w:t xml:space="preserve"> Brown pro Českou spořitelnu v září 2015. Ze srovnání se stejným výzkumem provedeným v roce 2012 vyplynulo, že se úroveň finanční gramotnosti příliš nezměnila. Lidé mají pocit, že se ve světě financí orientují a často podceňují své vzdělávání v této oblasti. Skutečnost však prokazuje, že finanční gramotnost dnešních občanů ČR je nízká. Dalším problematickým zjištěním byla nízká tvorba finančních rezerv v rodinách. Počet lidí, kteří by byli schopni fi</w:t>
      </w:r>
      <w:r w:rsidR="004368F3" w:rsidRPr="002D5CBF">
        <w:rPr>
          <w:rFonts w:ascii="Times New Roman" w:hAnsi="Times New Roman"/>
          <w:bCs/>
          <w:sz w:val="24"/>
          <w:szCs w:val="24"/>
        </w:rPr>
        <w:t>n</w:t>
      </w:r>
      <w:r w:rsidR="00794F01" w:rsidRPr="002D5CBF">
        <w:rPr>
          <w:rFonts w:ascii="Times New Roman" w:hAnsi="Times New Roman"/>
          <w:bCs/>
          <w:sz w:val="24"/>
          <w:szCs w:val="24"/>
        </w:rPr>
        <w:t xml:space="preserve">ancovat domácnost bez příjmu déle než 3 měsíce klesl o </w:t>
      </w:r>
      <w:proofErr w:type="gramStart"/>
      <w:r w:rsidR="00794F01" w:rsidRPr="002D5CBF">
        <w:rPr>
          <w:rFonts w:ascii="Times New Roman" w:hAnsi="Times New Roman"/>
          <w:bCs/>
          <w:sz w:val="24"/>
          <w:szCs w:val="24"/>
        </w:rPr>
        <w:t>8%</w:t>
      </w:r>
      <w:proofErr w:type="gramEnd"/>
      <w:r w:rsidR="00794F01" w:rsidRPr="002D5CBF">
        <w:rPr>
          <w:rFonts w:ascii="Times New Roman" w:hAnsi="Times New Roman"/>
          <w:bCs/>
          <w:sz w:val="24"/>
          <w:szCs w:val="24"/>
        </w:rPr>
        <w:t xml:space="preserve"> z 60% na 52%. </w:t>
      </w:r>
      <w:r w:rsidR="004368F3" w:rsidRPr="002D5CBF">
        <w:rPr>
          <w:rFonts w:ascii="Times New Roman" w:hAnsi="Times New Roman"/>
          <w:bCs/>
          <w:sz w:val="24"/>
          <w:szCs w:val="24"/>
        </w:rPr>
        <w:t xml:space="preserve">Velmi překvapujícím a šokujícím zjištěním bylo zjištění ohledně častého zadlužování mladých lidí. S půjčkou </w:t>
      </w:r>
      <w:r w:rsidR="007B05E4">
        <w:rPr>
          <w:rFonts w:ascii="Times New Roman" w:hAnsi="Times New Roman"/>
          <w:bCs/>
          <w:sz w:val="24"/>
          <w:szCs w:val="24"/>
        </w:rPr>
        <w:t>m</w:t>
      </w:r>
      <w:r w:rsidR="004368F3" w:rsidRPr="002D5CBF">
        <w:rPr>
          <w:rFonts w:ascii="Times New Roman" w:hAnsi="Times New Roman"/>
          <w:bCs/>
          <w:sz w:val="24"/>
          <w:szCs w:val="24"/>
        </w:rPr>
        <w:t>ají zkušenost dvě třetiny lidí ve věku 18 až 26 let.</w:t>
      </w:r>
      <w:r w:rsidR="007B05E4">
        <w:rPr>
          <w:rFonts w:ascii="Times New Roman" w:hAnsi="Times New Roman"/>
          <w:bCs/>
          <w:sz w:val="24"/>
          <w:szCs w:val="24"/>
        </w:rPr>
        <w:t xml:space="preserve"> </w:t>
      </w:r>
      <w:r w:rsidR="004368F3" w:rsidRPr="002D5CBF">
        <w:rPr>
          <w:rFonts w:ascii="Times New Roman" w:hAnsi="Times New Roman"/>
          <w:bCs/>
          <w:sz w:val="24"/>
          <w:szCs w:val="24"/>
        </w:rPr>
        <w:t>Ve výzkumu bylo dále zjištěno, že na poli financí jsou pro občany ČR důvěrnými osobami nejčastěji lidé z blízkého okolí a odborníci v bankách. Z výzkumu je patrné, že úroveň finanční gramotnosti českých obyvatel není dostatečná, nevyvíjí se stejným tempem, se kterým se vyvíjí ekonomika a</w:t>
      </w:r>
      <w:r w:rsidR="004368F3">
        <w:rPr>
          <w:rFonts w:ascii="Times New Roman" w:hAnsi="Times New Roman"/>
          <w:bCs/>
          <w:sz w:val="28"/>
          <w:szCs w:val="28"/>
        </w:rPr>
        <w:t xml:space="preserve"> </w:t>
      </w:r>
      <w:r w:rsidR="004368F3" w:rsidRPr="002D5CBF">
        <w:rPr>
          <w:rFonts w:ascii="Times New Roman" w:hAnsi="Times New Roman"/>
          <w:bCs/>
          <w:sz w:val="24"/>
          <w:szCs w:val="24"/>
        </w:rPr>
        <w:t>nároky na finanční</w:t>
      </w:r>
      <w:r w:rsidR="004368F3">
        <w:rPr>
          <w:rFonts w:ascii="Times New Roman" w:hAnsi="Times New Roman"/>
          <w:bCs/>
          <w:sz w:val="28"/>
          <w:szCs w:val="28"/>
        </w:rPr>
        <w:t xml:space="preserve"> </w:t>
      </w:r>
      <w:r w:rsidR="004368F3" w:rsidRPr="002D5CBF">
        <w:rPr>
          <w:rFonts w:ascii="Times New Roman" w:hAnsi="Times New Roman"/>
          <w:bCs/>
          <w:sz w:val="24"/>
          <w:szCs w:val="24"/>
        </w:rPr>
        <w:t xml:space="preserve">gramotnost českých domácností. Proto se i Česká spořitelna vložila do vzdělávání dětí se svým programem </w:t>
      </w:r>
      <w:r w:rsidR="004368F3" w:rsidRPr="002D5CBF">
        <w:rPr>
          <w:rFonts w:ascii="Times New Roman" w:hAnsi="Times New Roman"/>
          <w:bCs/>
          <w:i/>
          <w:iCs/>
          <w:sz w:val="24"/>
          <w:szCs w:val="24"/>
        </w:rPr>
        <w:t>„</w:t>
      </w:r>
      <w:proofErr w:type="spellStart"/>
      <w:r w:rsidR="004368F3" w:rsidRPr="002D5CBF">
        <w:rPr>
          <w:rFonts w:ascii="Times New Roman" w:hAnsi="Times New Roman"/>
          <w:bCs/>
          <w:i/>
          <w:iCs/>
          <w:sz w:val="24"/>
          <w:szCs w:val="24"/>
        </w:rPr>
        <w:t>Dešní</w:t>
      </w:r>
      <w:proofErr w:type="spellEnd"/>
      <w:r w:rsidR="004368F3" w:rsidRPr="002D5CBF">
        <w:rPr>
          <w:rFonts w:ascii="Times New Roman" w:hAnsi="Times New Roman"/>
          <w:bCs/>
          <w:i/>
          <w:iCs/>
          <w:sz w:val="24"/>
          <w:szCs w:val="24"/>
        </w:rPr>
        <w:t xml:space="preserve"> finanční svět“</w:t>
      </w:r>
      <w:r w:rsidR="004368F3" w:rsidRPr="002D5CBF">
        <w:rPr>
          <w:rFonts w:ascii="Times New Roman" w:hAnsi="Times New Roman"/>
          <w:bCs/>
          <w:sz w:val="24"/>
          <w:szCs w:val="24"/>
        </w:rPr>
        <w:t>, který je volně dostupný na internetových stránkách České spořitelny</w:t>
      </w:r>
      <w:r w:rsidR="00762936" w:rsidRPr="002D5CBF">
        <w:rPr>
          <w:rFonts w:ascii="Times New Roman" w:hAnsi="Times New Roman"/>
          <w:bCs/>
          <w:sz w:val="24"/>
          <w:szCs w:val="24"/>
        </w:rPr>
        <w:t xml:space="preserve"> (Průzkum České spořitelny [online], 2015).</w:t>
      </w:r>
    </w:p>
    <w:p w:rsidR="00524A12" w:rsidRDefault="00DE49E0" w:rsidP="00524A12">
      <w:pPr>
        <w:rPr>
          <w:rFonts w:ascii="Times New Roman" w:hAnsi="Times New Roman"/>
          <w:sz w:val="24"/>
          <w:szCs w:val="24"/>
        </w:rPr>
      </w:pPr>
      <w:r>
        <w:rPr>
          <w:rFonts w:ascii="Times New Roman" w:hAnsi="Times New Roman"/>
          <w:sz w:val="24"/>
          <w:szCs w:val="24"/>
        </w:rPr>
        <w:t xml:space="preserve">   Další p</w:t>
      </w:r>
      <w:r w:rsidR="00524A12" w:rsidRPr="002D5CBF">
        <w:rPr>
          <w:rFonts w:ascii="Times New Roman" w:hAnsi="Times New Roman"/>
          <w:sz w:val="24"/>
          <w:szCs w:val="24"/>
        </w:rPr>
        <w:t xml:space="preserve">růzkum realizovala </w:t>
      </w:r>
      <w:r>
        <w:rPr>
          <w:rFonts w:ascii="Times New Roman" w:hAnsi="Times New Roman"/>
          <w:sz w:val="24"/>
          <w:szCs w:val="24"/>
        </w:rPr>
        <w:t xml:space="preserve">Česká bankovní asociace (dále jen </w:t>
      </w:r>
      <w:r w:rsidR="00524A12" w:rsidRPr="002D5CBF">
        <w:rPr>
          <w:rFonts w:ascii="Times New Roman" w:hAnsi="Times New Roman"/>
          <w:sz w:val="24"/>
          <w:szCs w:val="24"/>
        </w:rPr>
        <w:t>ČBA</w:t>
      </w:r>
      <w:r>
        <w:rPr>
          <w:rFonts w:ascii="Times New Roman" w:hAnsi="Times New Roman"/>
          <w:sz w:val="24"/>
          <w:szCs w:val="24"/>
        </w:rPr>
        <w:t>)</w:t>
      </w:r>
      <w:r w:rsidR="00524A12" w:rsidRPr="002D5CBF">
        <w:rPr>
          <w:rFonts w:ascii="Times New Roman" w:hAnsi="Times New Roman"/>
          <w:sz w:val="24"/>
          <w:szCs w:val="24"/>
        </w:rPr>
        <w:t xml:space="preserve"> v rámci Evropského týdne peněz ve dnech 13. – 16. 2. 2016 za pomoci</w:t>
      </w:r>
      <w:r w:rsidR="002E5D9C">
        <w:rPr>
          <w:rFonts w:ascii="Times New Roman" w:hAnsi="Times New Roman"/>
          <w:sz w:val="24"/>
          <w:szCs w:val="24"/>
        </w:rPr>
        <w:t xml:space="preserve"> </w:t>
      </w:r>
      <w:proofErr w:type="gramStart"/>
      <w:r w:rsidR="002E5D9C">
        <w:rPr>
          <w:rFonts w:ascii="Times New Roman" w:hAnsi="Times New Roman"/>
          <w:sz w:val="24"/>
          <w:szCs w:val="24"/>
        </w:rPr>
        <w:t xml:space="preserve">společností </w:t>
      </w:r>
      <w:r w:rsidR="00524A12" w:rsidRPr="002D5CBF">
        <w:rPr>
          <w:rFonts w:ascii="Times New Roman" w:hAnsi="Times New Roman"/>
          <w:sz w:val="24"/>
          <w:szCs w:val="24"/>
        </w:rPr>
        <w:t xml:space="preserve"> </w:t>
      </w:r>
      <w:r w:rsidR="002E5D9C">
        <w:rPr>
          <w:rFonts w:ascii="Times New Roman" w:hAnsi="Times New Roman"/>
          <w:sz w:val="24"/>
          <w:szCs w:val="24"/>
        </w:rPr>
        <w:t>Centrum</w:t>
      </w:r>
      <w:proofErr w:type="gramEnd"/>
      <w:r w:rsidR="002E5D9C">
        <w:rPr>
          <w:rFonts w:ascii="Times New Roman" w:hAnsi="Times New Roman"/>
          <w:sz w:val="24"/>
          <w:szCs w:val="24"/>
        </w:rPr>
        <w:t xml:space="preserve"> finanční gramotnosti (dále jen </w:t>
      </w:r>
      <w:r w:rsidR="00524A12" w:rsidRPr="002D5CBF">
        <w:rPr>
          <w:rFonts w:ascii="Times New Roman" w:hAnsi="Times New Roman"/>
          <w:sz w:val="24"/>
          <w:szCs w:val="24"/>
        </w:rPr>
        <w:t>CEFIG</w:t>
      </w:r>
      <w:r w:rsidR="002E5D9C">
        <w:rPr>
          <w:rFonts w:ascii="Times New Roman" w:hAnsi="Times New Roman"/>
          <w:sz w:val="24"/>
          <w:szCs w:val="24"/>
        </w:rPr>
        <w:t>)</w:t>
      </w:r>
      <w:r w:rsidR="00524A12" w:rsidRPr="002D5CBF">
        <w:rPr>
          <w:rFonts w:ascii="Times New Roman" w:hAnsi="Times New Roman"/>
          <w:sz w:val="24"/>
          <w:szCs w:val="24"/>
        </w:rPr>
        <w:t>, Finanční gramotnost do škol a Poradna při finanční tísni</w:t>
      </w:r>
      <w:r w:rsidR="002E5D9C">
        <w:rPr>
          <w:rFonts w:ascii="Times New Roman" w:hAnsi="Times New Roman"/>
          <w:sz w:val="24"/>
          <w:szCs w:val="24"/>
        </w:rPr>
        <w:t>. P</w:t>
      </w:r>
      <w:r w:rsidR="00524A12" w:rsidRPr="002D5CBF">
        <w:rPr>
          <w:rFonts w:ascii="Times New Roman" w:hAnsi="Times New Roman"/>
          <w:sz w:val="24"/>
          <w:szCs w:val="24"/>
        </w:rPr>
        <w:t>roto jsou výsledné údaje považovány za velmi aktuální. Účastníkům výzkumu bylo předloženo jedenáct kvízových otázek a na základě úspěšnosti odpovědí na jednotlivé otázky byl vytvořen Index finanční gramotnosti CBA. Ten prokázal, že Češi disponují v oblasti financí pouze průměrnými znalostmi, neboť získali pouze 54 bodů ze 100</w:t>
      </w:r>
      <w:r>
        <w:rPr>
          <w:rFonts w:ascii="Times New Roman" w:hAnsi="Times New Roman"/>
          <w:sz w:val="24"/>
          <w:szCs w:val="24"/>
        </w:rPr>
        <w:t xml:space="preserve">. </w:t>
      </w:r>
      <w:r w:rsidR="00524A12" w:rsidRPr="002D5CBF">
        <w:rPr>
          <w:rFonts w:ascii="Times New Roman" w:hAnsi="Times New Roman"/>
          <w:sz w:val="24"/>
          <w:szCs w:val="24"/>
        </w:rPr>
        <w:t xml:space="preserve">Ještě mnohem šokující bylo zjištění, že </w:t>
      </w:r>
      <w:proofErr w:type="gramStart"/>
      <w:r w:rsidR="00524A12" w:rsidRPr="002D5CBF">
        <w:rPr>
          <w:rFonts w:ascii="Times New Roman" w:hAnsi="Times New Roman"/>
          <w:sz w:val="24"/>
          <w:szCs w:val="24"/>
        </w:rPr>
        <w:t>58%</w:t>
      </w:r>
      <w:proofErr w:type="gramEnd"/>
      <w:r w:rsidR="00524A12" w:rsidRPr="002D5CBF">
        <w:rPr>
          <w:rFonts w:ascii="Times New Roman" w:hAnsi="Times New Roman"/>
          <w:sz w:val="24"/>
          <w:szCs w:val="24"/>
        </w:rPr>
        <w:t xml:space="preserve"> dotazovaných je přesvědčeno, že za nedostatky ve finanční gramotnosti </w:t>
      </w:r>
      <w:r w:rsidR="00524A12" w:rsidRPr="002D5CBF">
        <w:rPr>
          <w:rFonts w:ascii="Times New Roman" w:hAnsi="Times New Roman"/>
          <w:sz w:val="24"/>
          <w:szCs w:val="24"/>
        </w:rPr>
        <w:lastRenderedPageBreak/>
        <w:t xml:space="preserve">zodpovídá škola. Pouze </w:t>
      </w:r>
      <w:proofErr w:type="gramStart"/>
      <w:r w:rsidR="00524A12" w:rsidRPr="002D5CBF">
        <w:rPr>
          <w:rFonts w:ascii="Times New Roman" w:hAnsi="Times New Roman"/>
          <w:sz w:val="24"/>
          <w:szCs w:val="24"/>
        </w:rPr>
        <w:t>28%</w:t>
      </w:r>
      <w:proofErr w:type="gramEnd"/>
      <w:r w:rsidR="00524A12" w:rsidRPr="002D5CBF">
        <w:rPr>
          <w:rFonts w:ascii="Times New Roman" w:hAnsi="Times New Roman"/>
          <w:sz w:val="24"/>
          <w:szCs w:val="24"/>
        </w:rPr>
        <w:t xml:space="preserve"> respondentů vidí zásadní nedostatečnost v rodině.</w:t>
      </w:r>
      <w:r w:rsidR="00FD2FCE">
        <w:rPr>
          <w:rFonts w:ascii="Times New Roman" w:hAnsi="Times New Roman"/>
          <w:sz w:val="24"/>
          <w:szCs w:val="24"/>
        </w:rPr>
        <w:t xml:space="preserve"> </w:t>
      </w:r>
      <w:r w:rsidR="00524A12" w:rsidRPr="002D5CBF">
        <w:rPr>
          <w:rFonts w:ascii="Times New Roman" w:hAnsi="Times New Roman"/>
          <w:sz w:val="24"/>
          <w:szCs w:val="24"/>
        </w:rPr>
        <w:t>Z ČBA komentovala tento výsledek Helena Brychtová se slovy, že je důležité mít na paměti, že vše začíná v rodině, a proto bychom se jako společnost měli pokusit o změnu v přístupu k otázce finanční gramotnosti a finančního vzdělávání</w:t>
      </w:r>
      <w:r w:rsidR="00FD2FCE">
        <w:rPr>
          <w:rFonts w:ascii="Times New Roman" w:hAnsi="Times New Roman"/>
          <w:sz w:val="24"/>
          <w:szCs w:val="24"/>
        </w:rPr>
        <w:t xml:space="preserve"> </w:t>
      </w:r>
      <w:r w:rsidR="00FD2FCE" w:rsidRPr="002D5CBF">
        <w:rPr>
          <w:rFonts w:ascii="Times New Roman" w:hAnsi="Times New Roman"/>
          <w:sz w:val="24"/>
          <w:szCs w:val="24"/>
        </w:rPr>
        <w:t>(ČBA, [online], 2016)</w:t>
      </w:r>
      <w:r w:rsidR="00FD2FCE">
        <w:rPr>
          <w:rFonts w:ascii="Times New Roman" w:hAnsi="Times New Roman"/>
          <w:sz w:val="24"/>
          <w:szCs w:val="24"/>
        </w:rPr>
        <w:t>.</w:t>
      </w:r>
    </w:p>
    <w:p w:rsidR="00FD2FCE" w:rsidRDefault="00FD2FCE" w:rsidP="00524A12">
      <w:pPr>
        <w:rPr>
          <w:rFonts w:ascii="Times New Roman" w:hAnsi="Times New Roman"/>
          <w:sz w:val="24"/>
          <w:szCs w:val="24"/>
        </w:rPr>
      </w:pPr>
    </w:p>
    <w:p w:rsidR="00FD2FCE" w:rsidRDefault="00FD2FCE" w:rsidP="00524A12">
      <w:pPr>
        <w:rPr>
          <w:rFonts w:ascii="Times New Roman" w:hAnsi="Times New Roman"/>
          <w:sz w:val="24"/>
          <w:szCs w:val="24"/>
        </w:rPr>
      </w:pPr>
    </w:p>
    <w:p w:rsidR="00FD2FCE" w:rsidRDefault="00FD2FCE" w:rsidP="00524A12">
      <w:pPr>
        <w:rPr>
          <w:rFonts w:ascii="Times New Roman" w:hAnsi="Times New Roman"/>
          <w:sz w:val="24"/>
          <w:szCs w:val="24"/>
        </w:rPr>
      </w:pPr>
      <w:r w:rsidRPr="00FD2FCE">
        <w:rPr>
          <w:rFonts w:ascii="Times New Roman" w:hAnsi="Times New Roman"/>
          <w:b/>
          <w:bCs/>
          <w:sz w:val="28"/>
          <w:szCs w:val="28"/>
        </w:rPr>
        <w:t>4.</w:t>
      </w:r>
      <w:r w:rsidR="004C7DF5">
        <w:rPr>
          <w:rFonts w:ascii="Times New Roman" w:hAnsi="Times New Roman"/>
          <w:b/>
          <w:bCs/>
          <w:sz w:val="28"/>
          <w:szCs w:val="28"/>
        </w:rPr>
        <w:t>3</w:t>
      </w:r>
      <w:r>
        <w:rPr>
          <w:rFonts w:ascii="Times New Roman" w:hAnsi="Times New Roman"/>
          <w:b/>
          <w:bCs/>
          <w:sz w:val="28"/>
          <w:szCs w:val="28"/>
        </w:rPr>
        <w:t xml:space="preserve">. </w:t>
      </w:r>
      <w:r w:rsidRPr="00FD2FCE">
        <w:rPr>
          <w:rFonts w:ascii="Times New Roman" w:hAnsi="Times New Roman"/>
          <w:b/>
          <w:bCs/>
          <w:sz w:val="28"/>
          <w:szCs w:val="28"/>
        </w:rPr>
        <w:t>V</w:t>
      </w:r>
      <w:r>
        <w:rPr>
          <w:rFonts w:ascii="Times New Roman" w:hAnsi="Times New Roman"/>
          <w:b/>
          <w:bCs/>
          <w:sz w:val="28"/>
          <w:szCs w:val="28"/>
        </w:rPr>
        <w:t>ÝZKUM POSTOJE RODIČŮ KE KAPESNÉMU</w:t>
      </w:r>
      <w:r w:rsidRPr="00FD2FCE">
        <w:rPr>
          <w:rFonts w:ascii="Times New Roman" w:hAnsi="Times New Roman"/>
          <w:sz w:val="24"/>
          <w:szCs w:val="24"/>
        </w:rPr>
        <w:t xml:space="preserve"> </w:t>
      </w:r>
    </w:p>
    <w:p w:rsidR="00FD2FCE" w:rsidRDefault="00FD2FCE" w:rsidP="00524A12">
      <w:pPr>
        <w:rPr>
          <w:rFonts w:ascii="Times New Roman" w:hAnsi="Times New Roman"/>
          <w:sz w:val="24"/>
          <w:szCs w:val="24"/>
        </w:rPr>
      </w:pPr>
    </w:p>
    <w:p w:rsidR="004E14AF" w:rsidRDefault="00FD2FCE" w:rsidP="00524A12">
      <w:pPr>
        <w:rPr>
          <w:rFonts w:ascii="Times New Roman" w:hAnsi="Times New Roman"/>
          <w:sz w:val="24"/>
          <w:szCs w:val="24"/>
        </w:rPr>
      </w:pPr>
      <w:r>
        <w:rPr>
          <w:rFonts w:ascii="Times New Roman" w:hAnsi="Times New Roman"/>
          <w:sz w:val="24"/>
          <w:szCs w:val="24"/>
        </w:rPr>
        <w:t xml:space="preserve">   </w:t>
      </w:r>
      <w:r w:rsidRPr="00FD2FCE">
        <w:rPr>
          <w:rFonts w:ascii="Times New Roman" w:hAnsi="Times New Roman"/>
          <w:sz w:val="24"/>
          <w:szCs w:val="24"/>
        </w:rPr>
        <w:t xml:space="preserve">Nejobsáhlejší výzkum provedl Adrian </w:t>
      </w:r>
      <w:proofErr w:type="spellStart"/>
      <w:r w:rsidRPr="00FD2FCE">
        <w:rPr>
          <w:rFonts w:ascii="Times New Roman" w:hAnsi="Times New Roman"/>
          <w:sz w:val="24"/>
          <w:szCs w:val="24"/>
        </w:rPr>
        <w:t>Furnham</w:t>
      </w:r>
      <w:proofErr w:type="spellEnd"/>
      <w:r w:rsidRPr="00FD2FCE">
        <w:rPr>
          <w:rFonts w:ascii="Times New Roman" w:hAnsi="Times New Roman"/>
          <w:sz w:val="24"/>
          <w:szCs w:val="24"/>
        </w:rPr>
        <w:t xml:space="preserve"> dle </w:t>
      </w:r>
      <w:proofErr w:type="spellStart"/>
      <w:r w:rsidRPr="00FD2FCE">
        <w:rPr>
          <w:rFonts w:ascii="Times New Roman" w:hAnsi="Times New Roman"/>
          <w:sz w:val="24"/>
          <w:szCs w:val="24"/>
        </w:rPr>
        <w:t>Journal</w:t>
      </w:r>
      <w:proofErr w:type="spellEnd"/>
      <w:r w:rsidRPr="00FD2FCE">
        <w:rPr>
          <w:rFonts w:ascii="Times New Roman" w:hAnsi="Times New Roman"/>
          <w:sz w:val="24"/>
          <w:szCs w:val="24"/>
        </w:rPr>
        <w:t xml:space="preserve"> </w:t>
      </w:r>
      <w:proofErr w:type="spellStart"/>
      <w:r w:rsidRPr="00FD2FCE">
        <w:rPr>
          <w:rFonts w:ascii="Times New Roman" w:hAnsi="Times New Roman"/>
          <w:sz w:val="24"/>
          <w:szCs w:val="24"/>
        </w:rPr>
        <w:t>of</w:t>
      </w:r>
      <w:proofErr w:type="spellEnd"/>
      <w:r w:rsidRPr="00FD2FCE">
        <w:rPr>
          <w:rFonts w:ascii="Times New Roman" w:hAnsi="Times New Roman"/>
          <w:sz w:val="24"/>
          <w:szCs w:val="24"/>
        </w:rPr>
        <w:t xml:space="preserve"> </w:t>
      </w:r>
      <w:proofErr w:type="spellStart"/>
      <w:r w:rsidRPr="00FD2FCE">
        <w:rPr>
          <w:rFonts w:ascii="Times New Roman" w:hAnsi="Times New Roman"/>
          <w:sz w:val="24"/>
          <w:szCs w:val="24"/>
        </w:rPr>
        <w:t>Economic</w:t>
      </w:r>
      <w:proofErr w:type="spellEnd"/>
      <w:r w:rsidRPr="00FD2FCE">
        <w:rPr>
          <w:rFonts w:ascii="Times New Roman" w:hAnsi="Times New Roman"/>
          <w:sz w:val="24"/>
          <w:szCs w:val="24"/>
        </w:rPr>
        <w:t xml:space="preserve"> Psychology z roku 2001 (přeloženo z </w:t>
      </w:r>
      <w:proofErr w:type="spellStart"/>
      <w:r w:rsidRPr="00FD2FCE">
        <w:rPr>
          <w:rFonts w:ascii="Times New Roman" w:hAnsi="Times New Roman"/>
          <w:sz w:val="24"/>
          <w:szCs w:val="24"/>
        </w:rPr>
        <w:t>Parental</w:t>
      </w:r>
      <w:proofErr w:type="spellEnd"/>
      <w:r w:rsidRPr="00FD2FCE">
        <w:rPr>
          <w:rFonts w:ascii="Times New Roman" w:hAnsi="Times New Roman"/>
          <w:sz w:val="24"/>
          <w:szCs w:val="24"/>
        </w:rPr>
        <w:t xml:space="preserve"> </w:t>
      </w:r>
      <w:proofErr w:type="spellStart"/>
      <w:r w:rsidRPr="00FD2FCE">
        <w:rPr>
          <w:rFonts w:ascii="Times New Roman" w:hAnsi="Times New Roman"/>
          <w:sz w:val="24"/>
          <w:szCs w:val="24"/>
        </w:rPr>
        <w:t>attitudes</w:t>
      </w:r>
      <w:proofErr w:type="spellEnd"/>
      <w:r w:rsidRPr="00FD2FCE">
        <w:rPr>
          <w:rFonts w:ascii="Times New Roman" w:hAnsi="Times New Roman"/>
          <w:sz w:val="24"/>
          <w:szCs w:val="24"/>
        </w:rPr>
        <w:t xml:space="preserve"> to </w:t>
      </w:r>
      <w:proofErr w:type="spellStart"/>
      <w:r w:rsidRPr="00FD2FCE">
        <w:rPr>
          <w:rFonts w:ascii="Times New Roman" w:hAnsi="Times New Roman"/>
          <w:sz w:val="24"/>
          <w:szCs w:val="24"/>
        </w:rPr>
        <w:t>pocket</w:t>
      </w:r>
      <w:proofErr w:type="spellEnd"/>
      <w:r w:rsidRPr="00FD2FCE">
        <w:rPr>
          <w:rFonts w:ascii="Times New Roman" w:hAnsi="Times New Roman"/>
          <w:sz w:val="24"/>
          <w:szCs w:val="24"/>
        </w:rPr>
        <w:t xml:space="preserve"> </w:t>
      </w:r>
      <w:proofErr w:type="spellStart"/>
      <w:r w:rsidRPr="00FD2FCE">
        <w:rPr>
          <w:rFonts w:ascii="Times New Roman" w:hAnsi="Times New Roman"/>
          <w:sz w:val="24"/>
          <w:szCs w:val="24"/>
        </w:rPr>
        <w:t>money</w:t>
      </w:r>
      <w:proofErr w:type="spellEnd"/>
      <w:r w:rsidRPr="00FD2FCE">
        <w:rPr>
          <w:rFonts w:ascii="Times New Roman" w:hAnsi="Times New Roman"/>
          <w:sz w:val="24"/>
          <w:szCs w:val="24"/>
        </w:rPr>
        <w:t xml:space="preserve">/ </w:t>
      </w:r>
      <w:proofErr w:type="spellStart"/>
      <w:r w:rsidRPr="00FD2FCE">
        <w:rPr>
          <w:rFonts w:ascii="Times New Roman" w:hAnsi="Times New Roman"/>
          <w:sz w:val="24"/>
          <w:szCs w:val="24"/>
        </w:rPr>
        <w:t>allowances</w:t>
      </w:r>
      <w:proofErr w:type="spellEnd"/>
      <w:r w:rsidRPr="00FD2FCE">
        <w:rPr>
          <w:rFonts w:ascii="Times New Roman" w:hAnsi="Times New Roman"/>
          <w:sz w:val="24"/>
          <w:szCs w:val="24"/>
        </w:rPr>
        <w:t xml:space="preserve"> </w:t>
      </w:r>
      <w:proofErr w:type="spellStart"/>
      <w:r w:rsidRPr="00FD2FCE">
        <w:rPr>
          <w:rFonts w:ascii="Times New Roman" w:hAnsi="Times New Roman"/>
          <w:sz w:val="24"/>
          <w:szCs w:val="24"/>
        </w:rPr>
        <w:t>for</w:t>
      </w:r>
      <w:proofErr w:type="spellEnd"/>
      <w:r w:rsidRPr="00FD2FCE">
        <w:rPr>
          <w:rFonts w:ascii="Times New Roman" w:hAnsi="Times New Roman"/>
          <w:sz w:val="24"/>
          <w:szCs w:val="24"/>
        </w:rPr>
        <w:t xml:space="preserve"> </w:t>
      </w:r>
      <w:proofErr w:type="spellStart"/>
      <w:r w:rsidRPr="00FD2FCE">
        <w:rPr>
          <w:rFonts w:ascii="Times New Roman" w:hAnsi="Times New Roman"/>
          <w:sz w:val="24"/>
          <w:szCs w:val="24"/>
        </w:rPr>
        <w:t>children</w:t>
      </w:r>
      <w:proofErr w:type="spellEnd"/>
      <w:r w:rsidRPr="00FD2FCE">
        <w:rPr>
          <w:rFonts w:ascii="Times New Roman" w:hAnsi="Times New Roman"/>
          <w:sz w:val="24"/>
          <w:szCs w:val="24"/>
        </w:rPr>
        <w:t xml:space="preserve">). Jeho studie </w:t>
      </w:r>
      <w:r>
        <w:rPr>
          <w:rFonts w:ascii="Times New Roman" w:hAnsi="Times New Roman"/>
          <w:sz w:val="24"/>
          <w:szCs w:val="24"/>
        </w:rPr>
        <w:t xml:space="preserve">je zaměřena na </w:t>
      </w:r>
      <w:r w:rsidRPr="00FD2FCE">
        <w:rPr>
          <w:rFonts w:ascii="Times New Roman" w:hAnsi="Times New Roman"/>
          <w:sz w:val="24"/>
          <w:szCs w:val="24"/>
        </w:rPr>
        <w:t>postoj</w:t>
      </w:r>
      <w:r>
        <w:rPr>
          <w:rFonts w:ascii="Times New Roman" w:hAnsi="Times New Roman"/>
          <w:sz w:val="24"/>
          <w:szCs w:val="24"/>
        </w:rPr>
        <w:t>e</w:t>
      </w:r>
      <w:r w:rsidRPr="00FD2FCE">
        <w:rPr>
          <w:rFonts w:ascii="Times New Roman" w:hAnsi="Times New Roman"/>
          <w:sz w:val="24"/>
          <w:szCs w:val="24"/>
        </w:rPr>
        <w:t xml:space="preserve"> rodičů, jejich názorů a hodnot, které se týkají kapesného. Většina raných prací v této oblasti byla sepsána pedagogy a vycházela z chodu a spravování rozpočtu domácnosti. Během posledních </w:t>
      </w:r>
      <w:proofErr w:type="gramStart"/>
      <w:r w:rsidRPr="00FD2FCE">
        <w:rPr>
          <w:rFonts w:ascii="Times New Roman" w:hAnsi="Times New Roman"/>
          <w:sz w:val="24"/>
          <w:szCs w:val="24"/>
        </w:rPr>
        <w:t>40</w:t>
      </w:r>
      <w:r w:rsidR="004E14AF">
        <w:rPr>
          <w:rFonts w:ascii="Times New Roman" w:hAnsi="Times New Roman"/>
          <w:sz w:val="24"/>
          <w:szCs w:val="24"/>
        </w:rPr>
        <w:t>-ti</w:t>
      </w:r>
      <w:proofErr w:type="gramEnd"/>
      <w:r w:rsidRPr="00FD2FCE">
        <w:rPr>
          <w:rFonts w:ascii="Times New Roman" w:hAnsi="Times New Roman"/>
          <w:sz w:val="24"/>
          <w:szCs w:val="24"/>
        </w:rPr>
        <w:t xml:space="preserve"> let se v různých zemích objevily práce týkající se názorů rodičů a režimu kapesného v praxi. Studie byly provedeny v USA a Izraeli. Rané výzkumy v této oblasti však často poskytovaly výsledky vzájemně protichůdné. Z výzkumů </w:t>
      </w:r>
      <w:proofErr w:type="spellStart"/>
      <w:r w:rsidRPr="00FD2FCE">
        <w:rPr>
          <w:rFonts w:ascii="Times New Roman" w:hAnsi="Times New Roman"/>
          <w:sz w:val="24"/>
          <w:szCs w:val="24"/>
        </w:rPr>
        <w:t>Furnhama</w:t>
      </w:r>
      <w:proofErr w:type="spellEnd"/>
      <w:r w:rsidRPr="00FD2FCE">
        <w:rPr>
          <w:rFonts w:ascii="Times New Roman" w:hAnsi="Times New Roman"/>
          <w:sz w:val="24"/>
          <w:szCs w:val="24"/>
        </w:rPr>
        <w:t xml:space="preserve"> a Thomase vyplývá, že britské dospělé ženy (matky), spíše než muži, upřednostňovaly domluv</w:t>
      </w:r>
      <w:r w:rsidR="004E14AF">
        <w:rPr>
          <w:rFonts w:ascii="Times New Roman" w:hAnsi="Times New Roman"/>
          <w:sz w:val="24"/>
          <w:szCs w:val="24"/>
        </w:rPr>
        <w:t>u</w:t>
      </w:r>
      <w:r w:rsidRPr="00FD2FCE">
        <w:rPr>
          <w:rFonts w:ascii="Times New Roman" w:hAnsi="Times New Roman"/>
          <w:sz w:val="24"/>
          <w:szCs w:val="24"/>
        </w:rPr>
        <w:t xml:space="preserve"> se s dětmi dopředu</w:t>
      </w:r>
      <w:r w:rsidR="004E14AF">
        <w:rPr>
          <w:rFonts w:ascii="Times New Roman" w:hAnsi="Times New Roman"/>
          <w:sz w:val="24"/>
          <w:szCs w:val="24"/>
        </w:rPr>
        <w:t xml:space="preserve"> na tom</w:t>
      </w:r>
      <w:r w:rsidRPr="00FD2FCE">
        <w:rPr>
          <w:rFonts w:ascii="Times New Roman" w:hAnsi="Times New Roman"/>
          <w:sz w:val="24"/>
          <w:szCs w:val="24"/>
        </w:rPr>
        <w:t xml:space="preserve">, co přesně </w:t>
      </w:r>
      <w:r w:rsidR="004E14AF">
        <w:rPr>
          <w:rFonts w:ascii="Times New Roman" w:hAnsi="Times New Roman"/>
          <w:sz w:val="24"/>
          <w:szCs w:val="24"/>
        </w:rPr>
        <w:t xml:space="preserve">by děti z </w:t>
      </w:r>
      <w:r w:rsidRPr="00FD2FCE">
        <w:rPr>
          <w:rFonts w:ascii="Times New Roman" w:hAnsi="Times New Roman"/>
          <w:sz w:val="24"/>
          <w:szCs w:val="24"/>
        </w:rPr>
        <w:t>kapesného měl</w:t>
      </w:r>
      <w:r w:rsidR="004E14AF">
        <w:rPr>
          <w:rFonts w:ascii="Times New Roman" w:hAnsi="Times New Roman"/>
          <w:sz w:val="24"/>
          <w:szCs w:val="24"/>
        </w:rPr>
        <w:t>y</w:t>
      </w:r>
      <w:r w:rsidRPr="00FD2FCE">
        <w:rPr>
          <w:rFonts w:ascii="Times New Roman" w:hAnsi="Times New Roman"/>
          <w:sz w:val="24"/>
          <w:szCs w:val="24"/>
        </w:rPr>
        <w:t xml:space="preserve"> hradit</w:t>
      </w:r>
      <w:r w:rsidR="004E14AF">
        <w:rPr>
          <w:rFonts w:ascii="Times New Roman" w:hAnsi="Times New Roman"/>
          <w:sz w:val="24"/>
          <w:szCs w:val="24"/>
        </w:rPr>
        <w:t>. S</w:t>
      </w:r>
      <w:r w:rsidRPr="00FD2FCE">
        <w:rPr>
          <w:rFonts w:ascii="Times New Roman" w:hAnsi="Times New Roman"/>
          <w:sz w:val="24"/>
          <w:szCs w:val="24"/>
        </w:rPr>
        <w:t xml:space="preserve">píše preferovaly starším dětem vyplácet kapesné měsíčně (nikoli týdně) a s každoroční nutnost upravit jeho výši. Svou roli v postoji ke kapesnému sehrával </w:t>
      </w:r>
      <w:r w:rsidR="004E14AF">
        <w:rPr>
          <w:rFonts w:ascii="Times New Roman" w:hAnsi="Times New Roman"/>
          <w:sz w:val="24"/>
          <w:szCs w:val="24"/>
        </w:rPr>
        <w:t xml:space="preserve">i </w:t>
      </w:r>
      <w:r w:rsidRPr="00FD2FCE">
        <w:rPr>
          <w:rFonts w:ascii="Times New Roman" w:hAnsi="Times New Roman"/>
          <w:sz w:val="24"/>
          <w:szCs w:val="24"/>
        </w:rPr>
        <w:t xml:space="preserve">věk rodičů a společenská vrstva. Dospělí mladšího věku preferovali režim kapesného spíše ve spojení s vykonáváním domácích prací. </w:t>
      </w:r>
      <w:r w:rsidR="004E14AF">
        <w:rPr>
          <w:rFonts w:ascii="Times New Roman" w:hAnsi="Times New Roman"/>
          <w:sz w:val="24"/>
          <w:szCs w:val="24"/>
        </w:rPr>
        <w:t xml:space="preserve">Zastánci režimu </w:t>
      </w:r>
      <w:proofErr w:type="gramStart"/>
      <w:r w:rsidR="004E14AF">
        <w:rPr>
          <w:rFonts w:ascii="Times New Roman" w:hAnsi="Times New Roman"/>
          <w:sz w:val="24"/>
          <w:szCs w:val="24"/>
        </w:rPr>
        <w:t>kapesného</w:t>
      </w:r>
      <w:proofErr w:type="gramEnd"/>
      <w:r w:rsidR="004E14AF">
        <w:rPr>
          <w:rFonts w:ascii="Times New Roman" w:hAnsi="Times New Roman"/>
          <w:sz w:val="24"/>
          <w:szCs w:val="24"/>
        </w:rPr>
        <w:t xml:space="preserve"> a to v mladším věku dítěte byli spíše dospělí ze střední třídy, </w:t>
      </w:r>
      <w:r w:rsidRPr="00FD2FCE">
        <w:rPr>
          <w:rFonts w:ascii="Times New Roman" w:hAnsi="Times New Roman"/>
          <w:sz w:val="24"/>
          <w:szCs w:val="24"/>
        </w:rPr>
        <w:t>na rozdíl od dospělých z</w:t>
      </w:r>
      <w:r w:rsidR="004E14AF">
        <w:rPr>
          <w:rFonts w:ascii="Times New Roman" w:hAnsi="Times New Roman"/>
          <w:sz w:val="24"/>
          <w:szCs w:val="24"/>
        </w:rPr>
        <w:t> </w:t>
      </w:r>
      <w:r w:rsidRPr="00FD2FCE">
        <w:rPr>
          <w:rFonts w:ascii="Times New Roman" w:hAnsi="Times New Roman"/>
          <w:sz w:val="24"/>
          <w:szCs w:val="24"/>
        </w:rPr>
        <w:t>dělnick</w:t>
      </w:r>
      <w:r w:rsidR="004E14AF">
        <w:rPr>
          <w:rFonts w:ascii="Times New Roman" w:hAnsi="Times New Roman"/>
          <w:sz w:val="24"/>
          <w:szCs w:val="24"/>
        </w:rPr>
        <w:t xml:space="preserve">é třídy. </w:t>
      </w:r>
      <w:r w:rsidRPr="00FD2FCE">
        <w:rPr>
          <w:rFonts w:ascii="Times New Roman" w:hAnsi="Times New Roman"/>
          <w:sz w:val="24"/>
          <w:szCs w:val="24"/>
        </w:rPr>
        <w:t xml:space="preserve">Podstatně více dospělých z dělnických profesí </w:t>
      </w:r>
      <w:r w:rsidR="00C90989">
        <w:rPr>
          <w:rFonts w:ascii="Times New Roman" w:hAnsi="Times New Roman"/>
          <w:sz w:val="24"/>
          <w:szCs w:val="24"/>
        </w:rPr>
        <w:t xml:space="preserve">zastávalo názor na </w:t>
      </w:r>
      <w:r w:rsidRPr="00FD2FCE">
        <w:rPr>
          <w:rFonts w:ascii="Times New Roman" w:hAnsi="Times New Roman"/>
          <w:sz w:val="24"/>
          <w:szCs w:val="24"/>
        </w:rPr>
        <w:t xml:space="preserve">to, že chlapci by měli dostávat vyšší kapesné než děvčata. Tyto poznatky vyplývající z rozdílů pohlaví, věku a společenské vrstvy jsou totožné s předchozími studiemi </w:t>
      </w:r>
      <w:proofErr w:type="gramStart"/>
      <w:r w:rsidRPr="00FD2FCE">
        <w:rPr>
          <w:rFonts w:ascii="Times New Roman" w:hAnsi="Times New Roman"/>
          <w:sz w:val="24"/>
          <w:szCs w:val="24"/>
        </w:rPr>
        <w:t>týkající</w:t>
      </w:r>
      <w:r w:rsidR="00C90989">
        <w:rPr>
          <w:rFonts w:ascii="Times New Roman" w:hAnsi="Times New Roman"/>
          <w:sz w:val="24"/>
          <w:szCs w:val="24"/>
        </w:rPr>
        <w:t xml:space="preserve">mi </w:t>
      </w:r>
      <w:r w:rsidRPr="00FD2FCE">
        <w:rPr>
          <w:rFonts w:ascii="Times New Roman" w:hAnsi="Times New Roman"/>
          <w:sz w:val="24"/>
          <w:szCs w:val="24"/>
        </w:rPr>
        <w:t xml:space="preserve"> se</w:t>
      </w:r>
      <w:proofErr w:type="gramEnd"/>
      <w:r w:rsidRPr="00FD2FCE">
        <w:rPr>
          <w:rFonts w:ascii="Times New Roman" w:hAnsi="Times New Roman"/>
          <w:sz w:val="24"/>
          <w:szCs w:val="24"/>
        </w:rPr>
        <w:t xml:space="preserve"> dětské socializace</w:t>
      </w:r>
      <w:r w:rsidR="00C90989">
        <w:rPr>
          <w:rFonts w:ascii="Times New Roman" w:hAnsi="Times New Roman"/>
          <w:sz w:val="24"/>
          <w:szCs w:val="24"/>
        </w:rPr>
        <w:t xml:space="preserve"> v oblasti finanční gramotnosti</w:t>
      </w:r>
      <w:r w:rsidRPr="00FD2FCE">
        <w:rPr>
          <w:rFonts w:ascii="Times New Roman" w:hAnsi="Times New Roman"/>
          <w:sz w:val="24"/>
          <w:szCs w:val="24"/>
        </w:rPr>
        <w:t xml:space="preserve">. </w:t>
      </w:r>
    </w:p>
    <w:p w:rsidR="00C90989" w:rsidRDefault="004E14AF" w:rsidP="00524A12">
      <w:pPr>
        <w:rPr>
          <w:rFonts w:ascii="Times New Roman" w:hAnsi="Times New Roman"/>
          <w:sz w:val="24"/>
          <w:szCs w:val="24"/>
        </w:rPr>
      </w:pPr>
      <w:r>
        <w:rPr>
          <w:rFonts w:ascii="Times New Roman" w:hAnsi="Times New Roman"/>
          <w:sz w:val="24"/>
          <w:szCs w:val="24"/>
        </w:rPr>
        <w:t xml:space="preserve">   </w:t>
      </w:r>
      <w:r w:rsidR="00FD2FCE" w:rsidRPr="00FD2FCE">
        <w:rPr>
          <w:rFonts w:ascii="Times New Roman" w:hAnsi="Times New Roman"/>
          <w:sz w:val="24"/>
          <w:szCs w:val="24"/>
        </w:rPr>
        <w:t xml:space="preserve">Nověji zjistil </w:t>
      </w:r>
      <w:proofErr w:type="spellStart"/>
      <w:r w:rsidR="00FD2FCE" w:rsidRPr="00FD2FCE">
        <w:rPr>
          <w:rFonts w:ascii="Times New Roman" w:hAnsi="Times New Roman"/>
          <w:sz w:val="24"/>
          <w:szCs w:val="24"/>
        </w:rPr>
        <w:t>Furnham</w:t>
      </w:r>
      <w:proofErr w:type="spellEnd"/>
      <w:r w:rsidR="00FD2FCE" w:rsidRPr="00FD2FCE">
        <w:rPr>
          <w:rFonts w:ascii="Times New Roman" w:hAnsi="Times New Roman"/>
          <w:sz w:val="24"/>
          <w:szCs w:val="24"/>
        </w:rPr>
        <w:t xml:space="preserve"> (</w:t>
      </w:r>
      <w:r w:rsidR="00C90989">
        <w:rPr>
          <w:rFonts w:ascii="Times New Roman" w:hAnsi="Times New Roman"/>
          <w:sz w:val="24"/>
          <w:szCs w:val="24"/>
        </w:rPr>
        <w:t xml:space="preserve">1999) </w:t>
      </w:r>
      <w:r w:rsidR="00FD2FCE" w:rsidRPr="00FD2FCE">
        <w:rPr>
          <w:rFonts w:ascii="Times New Roman" w:hAnsi="Times New Roman"/>
          <w:sz w:val="24"/>
          <w:szCs w:val="24"/>
        </w:rPr>
        <w:t xml:space="preserve">vztah mezi různými </w:t>
      </w:r>
      <w:r w:rsidR="00C90989">
        <w:rPr>
          <w:rFonts w:ascii="Times New Roman" w:hAnsi="Times New Roman"/>
          <w:sz w:val="24"/>
          <w:szCs w:val="24"/>
        </w:rPr>
        <w:t>postoji</w:t>
      </w:r>
      <w:r w:rsidR="00FD2FCE" w:rsidRPr="00FD2FCE">
        <w:rPr>
          <w:rFonts w:ascii="Times New Roman" w:hAnsi="Times New Roman"/>
          <w:sz w:val="24"/>
          <w:szCs w:val="24"/>
        </w:rPr>
        <w:t xml:space="preserve"> na využití kapesného a rozsah, v jakém jsou </w:t>
      </w:r>
      <w:r w:rsidR="00C90989">
        <w:rPr>
          <w:rFonts w:ascii="Times New Roman" w:hAnsi="Times New Roman"/>
          <w:sz w:val="24"/>
          <w:szCs w:val="24"/>
        </w:rPr>
        <w:t>názory</w:t>
      </w:r>
      <w:r w:rsidR="00FD2FCE" w:rsidRPr="00FD2FCE">
        <w:rPr>
          <w:rFonts w:ascii="Times New Roman" w:hAnsi="Times New Roman"/>
          <w:sz w:val="24"/>
          <w:szCs w:val="24"/>
        </w:rPr>
        <w:t xml:space="preserve"> k němu obecně sdíleny </w:t>
      </w:r>
      <w:r w:rsidR="00C90989">
        <w:rPr>
          <w:rFonts w:ascii="Times New Roman" w:hAnsi="Times New Roman"/>
          <w:sz w:val="24"/>
          <w:szCs w:val="24"/>
        </w:rPr>
        <w:t xml:space="preserve">nebo </w:t>
      </w:r>
      <w:r w:rsidR="00FD2FCE" w:rsidRPr="00FD2FCE">
        <w:rPr>
          <w:rFonts w:ascii="Times New Roman" w:hAnsi="Times New Roman"/>
          <w:sz w:val="24"/>
          <w:szCs w:val="24"/>
        </w:rPr>
        <w:t>se liší v demografických skupinách. Většina rodičů (</w:t>
      </w:r>
      <w:proofErr w:type="gramStart"/>
      <w:r w:rsidR="00FD2FCE" w:rsidRPr="00FD2FCE">
        <w:rPr>
          <w:rFonts w:ascii="Times New Roman" w:hAnsi="Times New Roman"/>
          <w:sz w:val="24"/>
          <w:szCs w:val="24"/>
        </w:rPr>
        <w:t>91%</w:t>
      </w:r>
      <w:proofErr w:type="gramEnd"/>
      <w:r w:rsidR="00FD2FCE" w:rsidRPr="00FD2FCE">
        <w:rPr>
          <w:rFonts w:ascii="Times New Roman" w:hAnsi="Times New Roman"/>
          <w:sz w:val="24"/>
          <w:szCs w:val="24"/>
        </w:rPr>
        <w:t xml:space="preserve">) </w:t>
      </w:r>
      <w:r w:rsidR="00C90989">
        <w:rPr>
          <w:rFonts w:ascii="Times New Roman" w:hAnsi="Times New Roman"/>
          <w:sz w:val="24"/>
          <w:szCs w:val="24"/>
        </w:rPr>
        <w:t xml:space="preserve">byla toho názoru, že </w:t>
      </w:r>
      <w:r w:rsidR="00FD2FCE" w:rsidRPr="00FD2FCE">
        <w:rPr>
          <w:rFonts w:ascii="Times New Roman" w:hAnsi="Times New Roman"/>
          <w:sz w:val="24"/>
          <w:szCs w:val="24"/>
        </w:rPr>
        <w:t>s režimem kapesného</w:t>
      </w:r>
      <w:r w:rsidR="00C90989">
        <w:rPr>
          <w:rFonts w:ascii="Times New Roman" w:hAnsi="Times New Roman"/>
          <w:sz w:val="24"/>
          <w:szCs w:val="24"/>
        </w:rPr>
        <w:t xml:space="preserve"> by se mělo začít</w:t>
      </w:r>
      <w:r w:rsidR="00FD2FCE" w:rsidRPr="00FD2FCE">
        <w:rPr>
          <w:rFonts w:ascii="Times New Roman" w:hAnsi="Times New Roman"/>
          <w:sz w:val="24"/>
          <w:szCs w:val="24"/>
        </w:rPr>
        <w:t xml:space="preserve"> u šestiletých dětí</w:t>
      </w:r>
      <w:r w:rsidR="00C90989">
        <w:rPr>
          <w:rFonts w:ascii="Times New Roman" w:hAnsi="Times New Roman"/>
          <w:sz w:val="24"/>
          <w:szCs w:val="24"/>
        </w:rPr>
        <w:t xml:space="preserve"> a to jednou týdně</w:t>
      </w:r>
      <w:r w:rsidR="00FD2FCE" w:rsidRPr="00FD2FCE">
        <w:rPr>
          <w:rFonts w:ascii="Times New Roman" w:hAnsi="Times New Roman"/>
          <w:sz w:val="24"/>
          <w:szCs w:val="24"/>
        </w:rPr>
        <w:t xml:space="preserve">. Asi </w:t>
      </w:r>
      <w:proofErr w:type="gramStart"/>
      <w:r w:rsidR="00C90989">
        <w:rPr>
          <w:rFonts w:ascii="Times New Roman" w:hAnsi="Times New Roman"/>
          <w:sz w:val="24"/>
          <w:szCs w:val="24"/>
        </w:rPr>
        <w:t>75%</w:t>
      </w:r>
      <w:proofErr w:type="gramEnd"/>
      <w:r w:rsidR="00C90989">
        <w:rPr>
          <w:rFonts w:ascii="Times New Roman" w:hAnsi="Times New Roman"/>
          <w:sz w:val="24"/>
          <w:szCs w:val="24"/>
        </w:rPr>
        <w:t xml:space="preserve"> </w:t>
      </w:r>
      <w:r w:rsidR="00FD2FCE" w:rsidRPr="00FD2FCE">
        <w:rPr>
          <w:rFonts w:ascii="Times New Roman" w:hAnsi="Times New Roman"/>
          <w:sz w:val="24"/>
          <w:szCs w:val="24"/>
        </w:rPr>
        <w:t xml:space="preserve">respondentů by kapesné vyplácelo týdně, současně </w:t>
      </w:r>
      <w:r w:rsidR="00C90989">
        <w:rPr>
          <w:rFonts w:ascii="Times New Roman" w:hAnsi="Times New Roman"/>
          <w:sz w:val="24"/>
          <w:szCs w:val="24"/>
        </w:rPr>
        <w:t xml:space="preserve">však měli ambice vést </w:t>
      </w:r>
      <w:r w:rsidR="00FD2FCE" w:rsidRPr="00FD2FCE">
        <w:rPr>
          <w:rFonts w:ascii="Times New Roman" w:hAnsi="Times New Roman"/>
          <w:sz w:val="24"/>
          <w:szCs w:val="24"/>
        </w:rPr>
        <w:t xml:space="preserve">děti ke spoření a brigádě. Rodiče měli jasné představy </w:t>
      </w:r>
      <w:r w:rsidR="00C90989">
        <w:rPr>
          <w:rFonts w:ascii="Times New Roman" w:hAnsi="Times New Roman"/>
          <w:sz w:val="24"/>
          <w:szCs w:val="24"/>
        </w:rPr>
        <w:t xml:space="preserve">o </w:t>
      </w:r>
      <w:r w:rsidR="00FD2FCE" w:rsidRPr="00FD2FCE">
        <w:rPr>
          <w:rFonts w:ascii="Times New Roman" w:hAnsi="Times New Roman"/>
          <w:sz w:val="24"/>
          <w:szCs w:val="24"/>
        </w:rPr>
        <w:t>pravidel nastavení kapesného</w:t>
      </w:r>
      <w:r w:rsidR="00C90989">
        <w:rPr>
          <w:rFonts w:ascii="Times New Roman" w:hAnsi="Times New Roman"/>
          <w:sz w:val="24"/>
          <w:szCs w:val="24"/>
        </w:rPr>
        <w:t xml:space="preserve"> a </w:t>
      </w:r>
      <w:r w:rsidR="00FD2FCE" w:rsidRPr="00FD2FCE">
        <w:rPr>
          <w:rFonts w:ascii="Times New Roman" w:hAnsi="Times New Roman"/>
          <w:sz w:val="24"/>
          <w:szCs w:val="24"/>
        </w:rPr>
        <w:t xml:space="preserve">z toho vyplývajících závazků a způsobu, jak přispět k osvětě dětí ve finanční sféře. </w:t>
      </w:r>
    </w:p>
    <w:p w:rsidR="00FD2FCE" w:rsidRDefault="00C90989" w:rsidP="00524A12">
      <w:pPr>
        <w:rPr>
          <w:rFonts w:ascii="Times New Roman" w:hAnsi="Times New Roman"/>
          <w:sz w:val="24"/>
          <w:szCs w:val="24"/>
        </w:rPr>
      </w:pPr>
      <w:r>
        <w:rPr>
          <w:rFonts w:ascii="Times New Roman" w:hAnsi="Times New Roman"/>
          <w:sz w:val="24"/>
          <w:szCs w:val="24"/>
        </w:rPr>
        <w:lastRenderedPageBreak/>
        <w:t xml:space="preserve">   </w:t>
      </w:r>
      <w:proofErr w:type="spellStart"/>
      <w:r w:rsidR="00FD2FCE" w:rsidRPr="00FD2FCE">
        <w:rPr>
          <w:rFonts w:ascii="Times New Roman" w:hAnsi="Times New Roman"/>
          <w:sz w:val="24"/>
          <w:szCs w:val="24"/>
        </w:rPr>
        <w:t>Furnham</w:t>
      </w:r>
      <w:proofErr w:type="spellEnd"/>
      <w:r w:rsidR="00FD2FCE" w:rsidRPr="00FD2FCE">
        <w:rPr>
          <w:rFonts w:ascii="Times New Roman" w:hAnsi="Times New Roman"/>
          <w:sz w:val="24"/>
          <w:szCs w:val="24"/>
        </w:rPr>
        <w:t xml:space="preserve"> a </w:t>
      </w:r>
      <w:proofErr w:type="spellStart"/>
      <w:r w:rsidR="00FD2FCE" w:rsidRPr="00FD2FCE">
        <w:rPr>
          <w:rFonts w:ascii="Times New Roman" w:hAnsi="Times New Roman"/>
          <w:sz w:val="24"/>
          <w:szCs w:val="24"/>
        </w:rPr>
        <w:t>Kirkcaldy</w:t>
      </w:r>
      <w:proofErr w:type="spellEnd"/>
      <w:r w:rsidR="00FD2FCE" w:rsidRPr="00FD2FCE">
        <w:rPr>
          <w:rFonts w:ascii="Times New Roman" w:hAnsi="Times New Roman"/>
          <w:sz w:val="24"/>
          <w:szCs w:val="24"/>
        </w:rPr>
        <w:t xml:space="preserve"> (2000) zopakovali již zmíněnou studii na 238 německých respondentech a výsledky porovnané s </w:t>
      </w:r>
      <w:proofErr w:type="spellStart"/>
      <w:r w:rsidR="00FD2FCE" w:rsidRPr="00FD2FCE">
        <w:rPr>
          <w:rFonts w:ascii="Times New Roman" w:hAnsi="Times New Roman"/>
          <w:sz w:val="24"/>
          <w:szCs w:val="24"/>
        </w:rPr>
        <w:t>Furnhamem</w:t>
      </w:r>
      <w:proofErr w:type="spellEnd"/>
      <w:r w:rsidR="00FD2FCE" w:rsidRPr="00FD2FCE">
        <w:rPr>
          <w:rFonts w:ascii="Times New Roman" w:hAnsi="Times New Roman"/>
          <w:sz w:val="24"/>
          <w:szCs w:val="24"/>
        </w:rPr>
        <w:t xml:space="preserve"> (1999) se víceméně podobaly. Celkem vzato, </w:t>
      </w:r>
      <w:proofErr w:type="gramStart"/>
      <w:r w:rsidR="00FD2FCE" w:rsidRPr="00FD2FCE">
        <w:rPr>
          <w:rFonts w:ascii="Times New Roman" w:hAnsi="Times New Roman"/>
          <w:sz w:val="24"/>
          <w:szCs w:val="24"/>
        </w:rPr>
        <w:t>91%</w:t>
      </w:r>
      <w:proofErr w:type="gramEnd"/>
      <w:r w:rsidR="00FD2FCE" w:rsidRPr="00FD2FCE">
        <w:rPr>
          <w:rFonts w:ascii="Times New Roman" w:hAnsi="Times New Roman"/>
          <w:sz w:val="24"/>
          <w:szCs w:val="24"/>
        </w:rPr>
        <w:t xml:space="preserve"> Britů a 99% Němců se domnívalo, že s nastavením režimu kapesného by se mělo začít brzy. Britové upřednostňovali začít v</w:t>
      </w:r>
      <w:r w:rsidR="00C44EFE">
        <w:rPr>
          <w:rFonts w:ascii="Times New Roman" w:hAnsi="Times New Roman"/>
          <w:sz w:val="24"/>
          <w:szCs w:val="24"/>
        </w:rPr>
        <w:t> </w:t>
      </w:r>
      <w:r w:rsidR="00FD2FCE" w:rsidRPr="00FD2FCE">
        <w:rPr>
          <w:rFonts w:ascii="Times New Roman" w:hAnsi="Times New Roman"/>
          <w:sz w:val="24"/>
          <w:szCs w:val="24"/>
        </w:rPr>
        <w:t>6</w:t>
      </w:r>
      <w:r w:rsidR="00C44EFE">
        <w:rPr>
          <w:rFonts w:ascii="Times New Roman" w:hAnsi="Times New Roman"/>
          <w:sz w:val="24"/>
          <w:szCs w:val="24"/>
        </w:rPr>
        <w:t xml:space="preserve"> až 7 letech</w:t>
      </w:r>
      <w:r w:rsidR="00FD2FCE" w:rsidRPr="00FD2FCE">
        <w:rPr>
          <w:rFonts w:ascii="Times New Roman" w:hAnsi="Times New Roman"/>
          <w:sz w:val="24"/>
          <w:szCs w:val="24"/>
        </w:rPr>
        <w:t xml:space="preserve"> a Němci v</w:t>
      </w:r>
      <w:r w:rsidR="00C44EFE">
        <w:rPr>
          <w:rFonts w:ascii="Times New Roman" w:hAnsi="Times New Roman"/>
          <w:sz w:val="24"/>
          <w:szCs w:val="24"/>
        </w:rPr>
        <w:t> 5 až 7</w:t>
      </w:r>
      <w:r w:rsidR="00FD2FCE" w:rsidRPr="00FD2FCE">
        <w:rPr>
          <w:rFonts w:ascii="Times New Roman" w:hAnsi="Times New Roman"/>
          <w:sz w:val="24"/>
          <w:szCs w:val="24"/>
        </w:rPr>
        <w:t xml:space="preserve"> letech.</w:t>
      </w:r>
    </w:p>
    <w:p w:rsidR="003C741C" w:rsidRDefault="003C741C" w:rsidP="00524A12">
      <w:pPr>
        <w:rPr>
          <w:rFonts w:ascii="Times New Roman" w:hAnsi="Times New Roman"/>
          <w:sz w:val="24"/>
          <w:szCs w:val="24"/>
        </w:rPr>
      </w:pPr>
    </w:p>
    <w:p w:rsidR="003C741C" w:rsidRPr="00B1683D" w:rsidRDefault="003C741C" w:rsidP="00524A12">
      <w:pPr>
        <w:rPr>
          <w:rFonts w:ascii="Times New Roman" w:hAnsi="Times New Roman"/>
          <w:b/>
          <w:bCs/>
          <w:sz w:val="24"/>
          <w:szCs w:val="24"/>
        </w:rPr>
      </w:pPr>
      <w:r w:rsidRPr="00B1683D">
        <w:rPr>
          <w:rFonts w:ascii="Times New Roman" w:hAnsi="Times New Roman"/>
          <w:b/>
          <w:bCs/>
          <w:sz w:val="24"/>
          <w:szCs w:val="24"/>
        </w:rPr>
        <w:t xml:space="preserve">Detailnější údaje této studie: </w:t>
      </w:r>
    </w:p>
    <w:p w:rsidR="003C741C" w:rsidRDefault="0072521D" w:rsidP="00524A12">
      <w:pPr>
        <w:rPr>
          <w:rFonts w:ascii="Times New Roman" w:hAnsi="Times New Roman"/>
          <w:sz w:val="24"/>
          <w:szCs w:val="24"/>
        </w:rPr>
      </w:pPr>
      <w:r w:rsidRPr="0072521D">
        <w:rPr>
          <w:noProof/>
        </w:rPr>
        <w:drawing>
          <wp:inline distT="0" distB="0" distL="0" distR="0" wp14:anchorId="4A83C46F" wp14:editId="5E963931">
            <wp:extent cx="5759450" cy="5650865"/>
            <wp:effectExtent l="0" t="0" r="0" b="6985"/>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9450" cy="5650865"/>
                    </a:xfrm>
                    <a:prstGeom prst="rect">
                      <a:avLst/>
                    </a:prstGeom>
                  </pic:spPr>
                </pic:pic>
              </a:graphicData>
            </a:graphic>
          </wp:inline>
        </w:drawing>
      </w:r>
    </w:p>
    <w:p w:rsidR="0077213C" w:rsidRPr="00A73376" w:rsidRDefault="003D4928" w:rsidP="00524A12">
      <w:pPr>
        <w:rPr>
          <w:rFonts w:ascii="Times New Roman" w:hAnsi="Times New Roman"/>
          <w:bCs/>
          <w:sz w:val="24"/>
          <w:szCs w:val="24"/>
        </w:rPr>
      </w:pPr>
      <w:r w:rsidRPr="00A73376">
        <w:rPr>
          <w:rFonts w:ascii="Times New Roman" w:hAnsi="Times New Roman"/>
          <w:b/>
          <w:sz w:val="24"/>
          <w:szCs w:val="24"/>
        </w:rPr>
        <w:t xml:space="preserve">Tabulka č.3. Část </w:t>
      </w:r>
      <w:r w:rsidR="0077213C" w:rsidRPr="00A73376">
        <w:rPr>
          <w:rFonts w:ascii="Times New Roman" w:hAnsi="Times New Roman"/>
          <w:b/>
          <w:sz w:val="24"/>
          <w:szCs w:val="24"/>
        </w:rPr>
        <w:t xml:space="preserve">výsledků studie </w:t>
      </w:r>
      <w:proofErr w:type="spellStart"/>
      <w:r w:rsidR="0077213C" w:rsidRPr="00A73376">
        <w:rPr>
          <w:rFonts w:ascii="Times New Roman" w:hAnsi="Times New Roman"/>
          <w:b/>
          <w:sz w:val="24"/>
          <w:szCs w:val="24"/>
        </w:rPr>
        <w:t>Furnham</w:t>
      </w:r>
      <w:proofErr w:type="spellEnd"/>
      <w:r w:rsidR="0077213C" w:rsidRPr="00A73376">
        <w:rPr>
          <w:rFonts w:ascii="Times New Roman" w:hAnsi="Times New Roman"/>
          <w:b/>
          <w:sz w:val="24"/>
          <w:szCs w:val="24"/>
        </w:rPr>
        <w:t xml:space="preserve"> &amp; </w:t>
      </w:r>
      <w:proofErr w:type="spellStart"/>
      <w:r w:rsidR="0077213C" w:rsidRPr="00A73376">
        <w:rPr>
          <w:rFonts w:ascii="Times New Roman" w:hAnsi="Times New Roman"/>
          <w:b/>
          <w:sz w:val="24"/>
          <w:szCs w:val="24"/>
        </w:rPr>
        <w:t>Kikcald</w:t>
      </w:r>
      <w:proofErr w:type="spellEnd"/>
      <w:r w:rsidR="0077213C" w:rsidRPr="00A73376">
        <w:rPr>
          <w:rFonts w:ascii="Times New Roman" w:hAnsi="Times New Roman"/>
          <w:b/>
          <w:sz w:val="24"/>
          <w:szCs w:val="24"/>
        </w:rPr>
        <w:t xml:space="preserve"> (2000) </w:t>
      </w:r>
      <w:r w:rsidR="00A73376" w:rsidRPr="00A73376">
        <w:rPr>
          <w:rFonts w:ascii="Times New Roman" w:hAnsi="Times New Roman"/>
          <w:b/>
          <w:sz w:val="24"/>
          <w:szCs w:val="24"/>
        </w:rPr>
        <w:t xml:space="preserve">                      </w:t>
      </w:r>
      <w:r w:rsidR="00A73376">
        <w:rPr>
          <w:rFonts w:ascii="Times New Roman" w:hAnsi="Times New Roman"/>
          <w:b/>
          <w:sz w:val="24"/>
          <w:szCs w:val="24"/>
        </w:rPr>
        <w:t xml:space="preserve">                         </w:t>
      </w:r>
      <w:r w:rsidR="00A73376" w:rsidRPr="00A73376">
        <w:rPr>
          <w:rFonts w:ascii="Times New Roman" w:hAnsi="Times New Roman"/>
          <w:bCs/>
          <w:sz w:val="24"/>
          <w:szCs w:val="24"/>
        </w:rPr>
        <w:t xml:space="preserve">Zdroj      </w:t>
      </w:r>
      <w:r w:rsidR="00A73376">
        <w:rPr>
          <w:rFonts w:ascii="Times New Roman" w:hAnsi="Times New Roman"/>
          <w:bCs/>
          <w:sz w:val="24"/>
          <w:szCs w:val="24"/>
        </w:rPr>
        <w:t xml:space="preserve">                  </w:t>
      </w:r>
      <w:r w:rsidR="00A73376" w:rsidRPr="00A73376">
        <w:rPr>
          <w:rFonts w:ascii="Times New Roman" w:hAnsi="Times New Roman"/>
          <w:bCs/>
          <w:sz w:val="24"/>
          <w:szCs w:val="24"/>
        </w:rPr>
        <w:t xml:space="preserve">                                                                                                                  </w:t>
      </w:r>
      <w:r w:rsidR="0077213C" w:rsidRPr="00A73376">
        <w:rPr>
          <w:rFonts w:ascii="Times New Roman" w:hAnsi="Times New Roman"/>
          <w:bCs/>
          <w:sz w:val="24"/>
          <w:szCs w:val="24"/>
        </w:rPr>
        <w:t>Vlastní</w:t>
      </w:r>
      <w:r w:rsidR="00A73376" w:rsidRPr="00A73376">
        <w:rPr>
          <w:rFonts w:ascii="Times New Roman" w:hAnsi="Times New Roman"/>
          <w:bCs/>
          <w:sz w:val="24"/>
          <w:szCs w:val="24"/>
        </w:rPr>
        <w:t xml:space="preserve"> zpracování</w:t>
      </w:r>
      <w:r w:rsidR="0077213C" w:rsidRPr="00A73376">
        <w:rPr>
          <w:rFonts w:ascii="Times New Roman" w:hAnsi="Times New Roman"/>
          <w:bCs/>
          <w:sz w:val="24"/>
          <w:szCs w:val="24"/>
        </w:rPr>
        <w:t xml:space="preserve"> </w:t>
      </w:r>
    </w:p>
    <w:p w:rsidR="003C741C" w:rsidRDefault="003C741C" w:rsidP="00524A12">
      <w:pPr>
        <w:rPr>
          <w:rFonts w:ascii="Times New Roman" w:hAnsi="Times New Roman"/>
          <w:sz w:val="24"/>
          <w:szCs w:val="24"/>
        </w:rPr>
      </w:pPr>
      <w:r>
        <w:rPr>
          <w:rFonts w:ascii="Times New Roman" w:hAnsi="Times New Roman"/>
          <w:sz w:val="24"/>
          <w:szCs w:val="24"/>
        </w:rPr>
        <w:lastRenderedPageBreak/>
        <w:t xml:space="preserve">   </w:t>
      </w:r>
      <w:r w:rsidR="0072521D">
        <w:rPr>
          <w:rFonts w:ascii="Times New Roman" w:hAnsi="Times New Roman"/>
          <w:sz w:val="24"/>
          <w:szCs w:val="24"/>
        </w:rPr>
        <w:t>S</w:t>
      </w:r>
      <w:r w:rsidRPr="003C741C">
        <w:rPr>
          <w:rFonts w:ascii="Times New Roman" w:hAnsi="Times New Roman"/>
          <w:sz w:val="24"/>
          <w:szCs w:val="24"/>
        </w:rPr>
        <w:t xml:space="preserve">tudie </w:t>
      </w:r>
      <w:r w:rsidR="0072521D">
        <w:rPr>
          <w:rFonts w:ascii="Times New Roman" w:hAnsi="Times New Roman"/>
          <w:sz w:val="24"/>
          <w:szCs w:val="24"/>
        </w:rPr>
        <w:t xml:space="preserve">tak </w:t>
      </w:r>
      <w:r w:rsidRPr="003C741C">
        <w:rPr>
          <w:rFonts w:ascii="Times New Roman" w:hAnsi="Times New Roman"/>
          <w:sz w:val="24"/>
          <w:szCs w:val="24"/>
        </w:rPr>
        <w:t xml:space="preserve">rozšířila již zmíněný výzkum a zaměřila se </w:t>
      </w:r>
      <w:r w:rsidR="0072521D">
        <w:rPr>
          <w:rFonts w:ascii="Times New Roman" w:hAnsi="Times New Roman"/>
          <w:sz w:val="24"/>
          <w:szCs w:val="24"/>
        </w:rPr>
        <w:t>podrobněji</w:t>
      </w:r>
      <w:r w:rsidRPr="003C741C">
        <w:rPr>
          <w:rFonts w:ascii="Times New Roman" w:hAnsi="Times New Roman"/>
          <w:sz w:val="24"/>
          <w:szCs w:val="24"/>
        </w:rPr>
        <w:t xml:space="preserve"> na jednotlivé diferenciační faktory rodičů týkající se jejich názorů na kapesné. Předchozí studie se soustředily na demografické rozdíly a rozdíly mezi jednotlivými zeměmi. Mnoho otázek týkajících se postojů respondentů ve studii </w:t>
      </w:r>
      <w:proofErr w:type="spellStart"/>
      <w:r w:rsidRPr="003C741C">
        <w:rPr>
          <w:rFonts w:ascii="Times New Roman" w:hAnsi="Times New Roman"/>
          <w:sz w:val="24"/>
          <w:szCs w:val="24"/>
        </w:rPr>
        <w:t>Furnhamově</w:t>
      </w:r>
      <w:proofErr w:type="spellEnd"/>
      <w:r w:rsidRPr="003C741C">
        <w:rPr>
          <w:rFonts w:ascii="Times New Roman" w:hAnsi="Times New Roman"/>
          <w:sz w:val="24"/>
          <w:szCs w:val="24"/>
        </w:rPr>
        <w:t xml:space="preserve"> (1999) a </w:t>
      </w:r>
      <w:proofErr w:type="spellStart"/>
      <w:r w:rsidRPr="003C741C">
        <w:rPr>
          <w:rFonts w:ascii="Times New Roman" w:hAnsi="Times New Roman"/>
          <w:sz w:val="24"/>
          <w:szCs w:val="24"/>
        </w:rPr>
        <w:t>Furnhamově</w:t>
      </w:r>
      <w:proofErr w:type="spellEnd"/>
      <w:r w:rsidRPr="003C741C">
        <w:rPr>
          <w:rFonts w:ascii="Times New Roman" w:hAnsi="Times New Roman"/>
          <w:sz w:val="24"/>
          <w:szCs w:val="24"/>
        </w:rPr>
        <w:t xml:space="preserve"> a </w:t>
      </w:r>
      <w:proofErr w:type="spellStart"/>
      <w:r w:rsidRPr="003C741C">
        <w:rPr>
          <w:rFonts w:ascii="Times New Roman" w:hAnsi="Times New Roman"/>
          <w:sz w:val="24"/>
          <w:szCs w:val="24"/>
        </w:rPr>
        <w:t>Kirkcaldyho</w:t>
      </w:r>
      <w:proofErr w:type="spellEnd"/>
      <w:r w:rsidRPr="003C741C">
        <w:rPr>
          <w:rFonts w:ascii="Times New Roman" w:hAnsi="Times New Roman"/>
          <w:sz w:val="24"/>
          <w:szCs w:val="24"/>
        </w:rPr>
        <w:t xml:space="preserve"> </w:t>
      </w:r>
      <w:r w:rsidR="002C4902">
        <w:rPr>
          <w:rFonts w:ascii="Times New Roman" w:hAnsi="Times New Roman"/>
          <w:sz w:val="24"/>
          <w:szCs w:val="24"/>
        </w:rPr>
        <w:t xml:space="preserve">studii </w:t>
      </w:r>
      <w:r w:rsidRPr="003C741C">
        <w:rPr>
          <w:rFonts w:ascii="Times New Roman" w:hAnsi="Times New Roman"/>
          <w:sz w:val="24"/>
          <w:szCs w:val="24"/>
        </w:rPr>
        <w:t>(2000) sloužilo jako závisl</w:t>
      </w:r>
      <w:r w:rsidR="0072521D">
        <w:rPr>
          <w:rFonts w:ascii="Times New Roman" w:hAnsi="Times New Roman"/>
          <w:sz w:val="24"/>
          <w:szCs w:val="24"/>
        </w:rPr>
        <w:t>é</w:t>
      </w:r>
      <w:r w:rsidRPr="003C741C">
        <w:rPr>
          <w:rFonts w:ascii="Times New Roman" w:hAnsi="Times New Roman"/>
          <w:sz w:val="24"/>
          <w:szCs w:val="24"/>
        </w:rPr>
        <w:t xml:space="preserve"> proměnné, </w:t>
      </w:r>
      <w:r w:rsidR="0072521D">
        <w:rPr>
          <w:rFonts w:ascii="Times New Roman" w:hAnsi="Times New Roman"/>
          <w:sz w:val="24"/>
          <w:szCs w:val="24"/>
        </w:rPr>
        <w:t xml:space="preserve">přestože </w:t>
      </w:r>
      <w:r w:rsidRPr="003C741C">
        <w:rPr>
          <w:rFonts w:ascii="Times New Roman" w:hAnsi="Times New Roman"/>
          <w:sz w:val="24"/>
          <w:szCs w:val="24"/>
        </w:rPr>
        <w:t>některé otázky navíc vycházely z další četby související literatury (</w:t>
      </w:r>
      <w:proofErr w:type="spellStart"/>
      <w:r w:rsidRPr="003C741C">
        <w:rPr>
          <w:rFonts w:ascii="Times New Roman" w:hAnsi="Times New Roman"/>
          <w:sz w:val="24"/>
          <w:szCs w:val="24"/>
        </w:rPr>
        <w:t>Gunter</w:t>
      </w:r>
      <w:proofErr w:type="spellEnd"/>
      <w:r w:rsidRPr="003C741C">
        <w:rPr>
          <w:rFonts w:ascii="Times New Roman" w:hAnsi="Times New Roman"/>
          <w:sz w:val="24"/>
          <w:szCs w:val="24"/>
        </w:rPr>
        <w:t xml:space="preserve"> &amp; </w:t>
      </w:r>
      <w:proofErr w:type="spellStart"/>
      <w:r w:rsidRPr="003C741C">
        <w:rPr>
          <w:rFonts w:ascii="Times New Roman" w:hAnsi="Times New Roman"/>
          <w:sz w:val="24"/>
          <w:szCs w:val="24"/>
        </w:rPr>
        <w:t>Furnham</w:t>
      </w:r>
      <w:proofErr w:type="spellEnd"/>
      <w:r w:rsidRPr="003C741C">
        <w:rPr>
          <w:rFonts w:ascii="Times New Roman" w:hAnsi="Times New Roman"/>
          <w:sz w:val="24"/>
          <w:szCs w:val="24"/>
        </w:rPr>
        <w:t>, 1998). Tato práce se zabývala 4 jednotlivými diferenciačními proměnnými rodičů: demografické proměnné (pohlaví, věk, společenská vrstva, příjem), názorové proměnné (politické a náboženské), proměnné týkající se</w:t>
      </w:r>
      <w:r w:rsidR="0072521D">
        <w:rPr>
          <w:rFonts w:ascii="Times New Roman" w:hAnsi="Times New Roman"/>
          <w:sz w:val="24"/>
          <w:szCs w:val="24"/>
        </w:rPr>
        <w:t xml:space="preserve"> patologického chování </w:t>
      </w:r>
      <w:r w:rsidR="0072521D" w:rsidRPr="0072521D">
        <w:rPr>
          <w:rFonts w:ascii="Times New Roman" w:hAnsi="Times New Roman"/>
          <w:sz w:val="24"/>
          <w:szCs w:val="24"/>
        </w:rPr>
        <w:t>v oblasti peněz a hospodaření (lakomec, rozhazovačný člověk) a proměnné vztahující se ke</w:t>
      </w:r>
      <w:r w:rsidR="0072521D">
        <w:t xml:space="preserve"> </w:t>
      </w:r>
      <w:r w:rsidR="0072521D" w:rsidRPr="0072521D">
        <w:rPr>
          <w:rFonts w:ascii="Times New Roman" w:hAnsi="Times New Roman"/>
          <w:sz w:val="24"/>
          <w:szCs w:val="24"/>
        </w:rPr>
        <w:t xml:space="preserve">způsobu hospodaření rodičů a jejich finanční </w:t>
      </w:r>
      <w:r w:rsidR="0072521D">
        <w:rPr>
          <w:rFonts w:ascii="Times New Roman" w:hAnsi="Times New Roman"/>
          <w:sz w:val="24"/>
          <w:szCs w:val="24"/>
        </w:rPr>
        <w:t>gramotnosti tak</w:t>
      </w:r>
      <w:r w:rsidR="0072521D" w:rsidRPr="0072521D">
        <w:rPr>
          <w:rFonts w:ascii="Times New Roman" w:hAnsi="Times New Roman"/>
          <w:sz w:val="24"/>
          <w:szCs w:val="24"/>
        </w:rPr>
        <w:t>, aby bylo možné zjistit</w:t>
      </w:r>
      <w:r w:rsidR="0072521D">
        <w:rPr>
          <w:rFonts w:ascii="Times New Roman" w:hAnsi="Times New Roman"/>
          <w:sz w:val="24"/>
          <w:szCs w:val="24"/>
        </w:rPr>
        <w:t xml:space="preserve"> </w:t>
      </w:r>
      <w:r w:rsidR="0072521D" w:rsidRPr="0072521D">
        <w:rPr>
          <w:rFonts w:ascii="Times New Roman" w:hAnsi="Times New Roman"/>
          <w:sz w:val="24"/>
          <w:szCs w:val="24"/>
        </w:rPr>
        <w:t>konkrétn</w:t>
      </w:r>
      <w:r w:rsidR="0072521D">
        <w:rPr>
          <w:rFonts w:ascii="Times New Roman" w:hAnsi="Times New Roman"/>
          <w:sz w:val="24"/>
          <w:szCs w:val="24"/>
        </w:rPr>
        <w:t>í</w:t>
      </w:r>
      <w:r w:rsidR="0072521D" w:rsidRPr="0072521D">
        <w:rPr>
          <w:rFonts w:ascii="Times New Roman" w:hAnsi="Times New Roman"/>
          <w:sz w:val="24"/>
          <w:szCs w:val="24"/>
        </w:rPr>
        <w:t xml:space="preserve"> postoj</w:t>
      </w:r>
      <w:r w:rsidR="0072521D">
        <w:rPr>
          <w:rFonts w:ascii="Times New Roman" w:hAnsi="Times New Roman"/>
          <w:sz w:val="24"/>
          <w:szCs w:val="24"/>
        </w:rPr>
        <w:t>e</w:t>
      </w:r>
      <w:r w:rsidR="0072521D" w:rsidRPr="0072521D">
        <w:rPr>
          <w:rFonts w:ascii="Times New Roman" w:hAnsi="Times New Roman"/>
          <w:sz w:val="24"/>
          <w:szCs w:val="24"/>
        </w:rPr>
        <w:t xml:space="preserve"> ke kapesnému.</w:t>
      </w:r>
    </w:p>
    <w:p w:rsidR="0072521D" w:rsidRPr="0072521D" w:rsidRDefault="002772AD" w:rsidP="00524A12">
      <w:pPr>
        <w:rPr>
          <w:rFonts w:ascii="Times New Roman" w:hAnsi="Times New Roman"/>
          <w:sz w:val="24"/>
          <w:szCs w:val="24"/>
        </w:rPr>
      </w:pPr>
      <w:r>
        <w:rPr>
          <w:rFonts w:ascii="Times New Roman" w:hAnsi="Times New Roman"/>
          <w:sz w:val="24"/>
          <w:szCs w:val="24"/>
        </w:rPr>
        <w:t xml:space="preserve">   Podle předchozích </w:t>
      </w:r>
      <w:r w:rsidR="002C4902">
        <w:rPr>
          <w:rFonts w:ascii="Times New Roman" w:hAnsi="Times New Roman"/>
          <w:sz w:val="24"/>
          <w:szCs w:val="24"/>
        </w:rPr>
        <w:t xml:space="preserve">výzkumů </w:t>
      </w:r>
      <w:r>
        <w:rPr>
          <w:rFonts w:ascii="Times New Roman" w:hAnsi="Times New Roman"/>
          <w:sz w:val="24"/>
          <w:szCs w:val="24"/>
        </w:rPr>
        <w:t>bylo zjištěno,</w:t>
      </w:r>
      <w:r w:rsidR="0072521D" w:rsidRPr="0072521D">
        <w:rPr>
          <w:rFonts w:ascii="Times New Roman" w:hAnsi="Times New Roman"/>
          <w:sz w:val="24"/>
          <w:szCs w:val="24"/>
        </w:rPr>
        <w:t xml:space="preserve"> že demografické údaje jsou </w:t>
      </w:r>
      <w:r>
        <w:rPr>
          <w:rFonts w:ascii="Times New Roman" w:hAnsi="Times New Roman"/>
          <w:sz w:val="24"/>
          <w:szCs w:val="24"/>
        </w:rPr>
        <w:t xml:space="preserve">v závislosti na </w:t>
      </w:r>
      <w:r w:rsidR="0072521D" w:rsidRPr="0072521D">
        <w:rPr>
          <w:rFonts w:ascii="Times New Roman" w:hAnsi="Times New Roman"/>
          <w:sz w:val="24"/>
          <w:szCs w:val="24"/>
        </w:rPr>
        <w:t>vztahu s názory rodičů na vyplácení kapesného. Byl</w:t>
      </w:r>
      <w:r>
        <w:rPr>
          <w:rFonts w:ascii="Times New Roman" w:hAnsi="Times New Roman"/>
          <w:sz w:val="24"/>
          <w:szCs w:val="24"/>
        </w:rPr>
        <w:t xml:space="preserve"> zde sklon </w:t>
      </w:r>
      <w:r w:rsidR="0072521D" w:rsidRPr="0072521D">
        <w:rPr>
          <w:rFonts w:ascii="Times New Roman" w:hAnsi="Times New Roman"/>
          <w:sz w:val="24"/>
          <w:szCs w:val="24"/>
        </w:rPr>
        <w:t xml:space="preserve">zabývat se detailněji pohlavím a společenskou vrstvou, vzděláním i příjmem a počtem dětí. Demografické faktory </w:t>
      </w:r>
      <w:r>
        <w:rPr>
          <w:rFonts w:ascii="Times New Roman" w:hAnsi="Times New Roman"/>
          <w:sz w:val="24"/>
          <w:szCs w:val="24"/>
        </w:rPr>
        <w:t xml:space="preserve">se stávají důležitými ve chvíli, kdy se zabýváme specifickými postoji dotazovaných. </w:t>
      </w:r>
      <w:r w:rsidR="002C4902">
        <w:rPr>
          <w:rFonts w:ascii="Times New Roman" w:hAnsi="Times New Roman"/>
          <w:sz w:val="24"/>
          <w:szCs w:val="24"/>
        </w:rPr>
        <w:t>J</w:t>
      </w:r>
      <w:r w:rsidR="0072521D" w:rsidRPr="0072521D">
        <w:rPr>
          <w:rFonts w:ascii="Times New Roman" w:hAnsi="Times New Roman"/>
          <w:sz w:val="24"/>
          <w:szCs w:val="24"/>
        </w:rPr>
        <w:t>inak kolem nastavení kapesného pro děti panuje celkem přijatelná shoda. Názorové proměnné, obzvláště náboženství a politika, jsou výhradně a dle očekávání spojeny s určitými názory ohledně peněz (</w:t>
      </w:r>
      <w:proofErr w:type="spellStart"/>
      <w:r w:rsidR="0072521D" w:rsidRPr="0072521D">
        <w:rPr>
          <w:rFonts w:ascii="Times New Roman" w:hAnsi="Times New Roman"/>
          <w:sz w:val="24"/>
          <w:szCs w:val="24"/>
        </w:rPr>
        <w:t>Furnham</w:t>
      </w:r>
      <w:proofErr w:type="spellEnd"/>
      <w:r w:rsidR="0072521D" w:rsidRPr="0072521D">
        <w:rPr>
          <w:rFonts w:ascii="Times New Roman" w:hAnsi="Times New Roman"/>
          <w:sz w:val="24"/>
          <w:szCs w:val="24"/>
        </w:rPr>
        <w:t xml:space="preserve"> &amp; </w:t>
      </w:r>
      <w:proofErr w:type="spellStart"/>
      <w:r w:rsidR="0072521D" w:rsidRPr="0072521D">
        <w:rPr>
          <w:rFonts w:ascii="Times New Roman" w:hAnsi="Times New Roman"/>
          <w:sz w:val="24"/>
          <w:szCs w:val="24"/>
        </w:rPr>
        <w:t>Argyle</w:t>
      </w:r>
      <w:proofErr w:type="spellEnd"/>
      <w:r w:rsidR="0072521D" w:rsidRPr="0072521D">
        <w:rPr>
          <w:rFonts w:ascii="Times New Roman" w:hAnsi="Times New Roman"/>
          <w:sz w:val="24"/>
          <w:szCs w:val="24"/>
        </w:rPr>
        <w:t xml:space="preserve">, 1998). </w:t>
      </w:r>
      <w:proofErr w:type="spellStart"/>
      <w:r w:rsidR="0072521D" w:rsidRPr="0072521D">
        <w:rPr>
          <w:rFonts w:ascii="Times New Roman" w:hAnsi="Times New Roman"/>
          <w:sz w:val="24"/>
          <w:szCs w:val="24"/>
        </w:rPr>
        <w:t>Furnham</w:t>
      </w:r>
      <w:proofErr w:type="spellEnd"/>
      <w:r w:rsidR="0072521D" w:rsidRPr="0072521D">
        <w:rPr>
          <w:rFonts w:ascii="Times New Roman" w:hAnsi="Times New Roman"/>
          <w:sz w:val="24"/>
          <w:szCs w:val="24"/>
        </w:rPr>
        <w:t xml:space="preserve"> a Okamura (1999) </w:t>
      </w:r>
      <w:r w:rsidR="002C4902">
        <w:rPr>
          <w:rFonts w:ascii="Times New Roman" w:hAnsi="Times New Roman"/>
          <w:sz w:val="24"/>
          <w:szCs w:val="24"/>
        </w:rPr>
        <w:t>ve svém výzkumu zjistili</w:t>
      </w:r>
      <w:r w:rsidR="0072521D" w:rsidRPr="0072521D">
        <w:rPr>
          <w:rFonts w:ascii="Times New Roman" w:hAnsi="Times New Roman"/>
          <w:sz w:val="24"/>
          <w:szCs w:val="24"/>
        </w:rPr>
        <w:t xml:space="preserve">, že náboženství </w:t>
      </w:r>
      <w:r w:rsidR="002C4902">
        <w:rPr>
          <w:rFonts w:ascii="Times New Roman" w:hAnsi="Times New Roman"/>
          <w:sz w:val="24"/>
          <w:szCs w:val="24"/>
        </w:rPr>
        <w:t>ovlivňuje</w:t>
      </w:r>
      <w:r w:rsidR="0072521D" w:rsidRPr="0072521D">
        <w:rPr>
          <w:rFonts w:ascii="Times New Roman" w:hAnsi="Times New Roman"/>
          <w:sz w:val="24"/>
          <w:szCs w:val="24"/>
        </w:rPr>
        <w:t xml:space="preserve"> názory, jakým způsobem </w:t>
      </w:r>
      <w:r w:rsidR="002C4902">
        <w:rPr>
          <w:rFonts w:ascii="Times New Roman" w:hAnsi="Times New Roman"/>
          <w:sz w:val="24"/>
          <w:szCs w:val="24"/>
        </w:rPr>
        <w:t>získávat</w:t>
      </w:r>
      <w:r w:rsidR="0072521D" w:rsidRPr="0072521D">
        <w:rPr>
          <w:rFonts w:ascii="Times New Roman" w:hAnsi="Times New Roman"/>
          <w:sz w:val="24"/>
          <w:szCs w:val="24"/>
        </w:rPr>
        <w:t xml:space="preserve"> peníze, co je to extravagance či rizikové chování. Politi</w:t>
      </w:r>
      <w:r w:rsidR="002C4902">
        <w:rPr>
          <w:rFonts w:ascii="Times New Roman" w:hAnsi="Times New Roman"/>
          <w:sz w:val="24"/>
          <w:szCs w:val="24"/>
        </w:rPr>
        <w:t xml:space="preserve">cká vyhraněnost </w:t>
      </w:r>
      <w:r w:rsidR="0072521D" w:rsidRPr="0072521D">
        <w:rPr>
          <w:rFonts w:ascii="Times New Roman" w:hAnsi="Times New Roman"/>
          <w:sz w:val="24"/>
          <w:szCs w:val="24"/>
        </w:rPr>
        <w:t>byl</w:t>
      </w:r>
      <w:r w:rsidR="002C4902">
        <w:rPr>
          <w:rFonts w:ascii="Times New Roman" w:hAnsi="Times New Roman"/>
          <w:sz w:val="24"/>
          <w:szCs w:val="24"/>
        </w:rPr>
        <w:t>a</w:t>
      </w:r>
      <w:r w:rsidR="0072521D" w:rsidRPr="0072521D">
        <w:rPr>
          <w:rFonts w:ascii="Times New Roman" w:hAnsi="Times New Roman"/>
          <w:sz w:val="24"/>
          <w:szCs w:val="24"/>
        </w:rPr>
        <w:t xml:space="preserve"> </w:t>
      </w:r>
      <w:r w:rsidR="002C4902">
        <w:rPr>
          <w:rFonts w:ascii="Times New Roman" w:hAnsi="Times New Roman"/>
          <w:sz w:val="24"/>
          <w:szCs w:val="24"/>
        </w:rPr>
        <w:t xml:space="preserve">také </w:t>
      </w:r>
      <w:r w:rsidR="0072521D" w:rsidRPr="0072521D">
        <w:rPr>
          <w:rFonts w:ascii="Times New Roman" w:hAnsi="Times New Roman"/>
          <w:sz w:val="24"/>
          <w:szCs w:val="24"/>
        </w:rPr>
        <w:t>spojen</w:t>
      </w:r>
      <w:r w:rsidR="002C4902">
        <w:rPr>
          <w:rFonts w:ascii="Times New Roman" w:hAnsi="Times New Roman"/>
          <w:sz w:val="24"/>
          <w:szCs w:val="24"/>
        </w:rPr>
        <w:t>a</w:t>
      </w:r>
      <w:r w:rsidR="0072521D" w:rsidRPr="0072521D">
        <w:rPr>
          <w:rFonts w:ascii="Times New Roman" w:hAnsi="Times New Roman"/>
          <w:sz w:val="24"/>
          <w:szCs w:val="24"/>
        </w:rPr>
        <w:t xml:space="preserve"> s názory </w:t>
      </w:r>
      <w:r w:rsidR="002C4902">
        <w:rPr>
          <w:rFonts w:ascii="Times New Roman" w:hAnsi="Times New Roman"/>
          <w:sz w:val="24"/>
          <w:szCs w:val="24"/>
        </w:rPr>
        <w:t>týkajícími se</w:t>
      </w:r>
      <w:r w:rsidR="0072521D" w:rsidRPr="0072521D">
        <w:rPr>
          <w:rFonts w:ascii="Times New Roman" w:hAnsi="Times New Roman"/>
          <w:sz w:val="24"/>
          <w:szCs w:val="24"/>
        </w:rPr>
        <w:t xml:space="preserve"> materialismu a způsobu, jak vydělávat peníze. Třetí proměnnou, která se brala v úvahu, byla osobnostní porucha a patologie v oblasti peněz a hospodaření</w:t>
      </w:r>
      <w:r w:rsidR="00166561">
        <w:rPr>
          <w:rFonts w:ascii="Times New Roman" w:hAnsi="Times New Roman"/>
          <w:sz w:val="24"/>
          <w:szCs w:val="24"/>
        </w:rPr>
        <w:t>.</w:t>
      </w:r>
      <w:r w:rsidR="0072521D" w:rsidRPr="0072521D">
        <w:rPr>
          <w:rFonts w:ascii="Times New Roman" w:hAnsi="Times New Roman"/>
          <w:sz w:val="24"/>
          <w:szCs w:val="24"/>
        </w:rPr>
        <w:t xml:space="preserve"> Cílem této studie bylo pomocí regresních analýz prošetřit primární klíčové faktory konkrétních postojů a chování ohledně kapesného. Bylo nadneseno, že rodiče jsou primárními socializačními zprostředkovateli finanční gramotnosti dítěte. Jaké chování, názory a hodnoty se snaží rodiče vštípit dětem a jakým způsobem se toho snaží docílit jsou hypoteticky pro tuto oblast ekonomické psychologie velmi důležité</w:t>
      </w:r>
      <w:r w:rsidR="00166561">
        <w:rPr>
          <w:rFonts w:ascii="Times New Roman" w:hAnsi="Times New Roman"/>
          <w:sz w:val="24"/>
          <w:szCs w:val="24"/>
        </w:rPr>
        <w:t>.</w:t>
      </w:r>
    </w:p>
    <w:p w:rsidR="00524A12" w:rsidRPr="00524A12" w:rsidRDefault="00524A12">
      <w:pPr>
        <w:rPr>
          <w:rFonts w:ascii="Times New Roman" w:hAnsi="Times New Roman"/>
          <w:b/>
          <w:sz w:val="28"/>
          <w:szCs w:val="28"/>
        </w:rPr>
      </w:pPr>
    </w:p>
    <w:p w:rsidR="00524A12" w:rsidRDefault="00524A12">
      <w:pPr>
        <w:rPr>
          <w:rFonts w:ascii="Times New Roman" w:hAnsi="Times New Roman"/>
          <w:bCs/>
          <w:sz w:val="28"/>
          <w:szCs w:val="28"/>
        </w:rPr>
      </w:pPr>
    </w:p>
    <w:p w:rsidR="002D5CBF" w:rsidRDefault="002D5CBF">
      <w:pPr>
        <w:rPr>
          <w:rFonts w:ascii="Times New Roman" w:hAnsi="Times New Roman"/>
          <w:b/>
          <w:sz w:val="40"/>
          <w:szCs w:val="40"/>
          <w:u w:val="single"/>
        </w:rPr>
      </w:pPr>
    </w:p>
    <w:p w:rsidR="00841BF9" w:rsidRDefault="00841BF9">
      <w:pPr>
        <w:rPr>
          <w:rFonts w:ascii="Times New Roman" w:hAnsi="Times New Roman"/>
          <w:b/>
          <w:sz w:val="40"/>
          <w:szCs w:val="40"/>
          <w:u w:val="single"/>
        </w:rPr>
      </w:pPr>
    </w:p>
    <w:p w:rsidR="00376E7F" w:rsidRPr="00762936" w:rsidRDefault="00E26916">
      <w:pPr>
        <w:rPr>
          <w:rFonts w:ascii="Times New Roman" w:hAnsi="Times New Roman"/>
          <w:bCs/>
          <w:sz w:val="28"/>
          <w:szCs w:val="28"/>
        </w:rPr>
      </w:pPr>
      <w:r>
        <w:rPr>
          <w:rFonts w:ascii="Times New Roman" w:hAnsi="Times New Roman"/>
          <w:b/>
          <w:sz w:val="40"/>
          <w:szCs w:val="40"/>
          <w:u w:val="single"/>
        </w:rPr>
        <w:lastRenderedPageBreak/>
        <w:t>Výzkumná</w:t>
      </w:r>
      <w:r w:rsidR="00260550">
        <w:rPr>
          <w:rFonts w:ascii="Times New Roman" w:hAnsi="Times New Roman"/>
          <w:b/>
          <w:sz w:val="40"/>
          <w:szCs w:val="40"/>
          <w:u w:val="single"/>
        </w:rPr>
        <w:t xml:space="preserve"> část</w:t>
      </w: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Pr>
        <w:rPr>
          <w:rFonts w:ascii="Times New Roman" w:hAnsi="Times New Roman"/>
          <w:sz w:val="28"/>
          <w:szCs w:val="28"/>
        </w:rPr>
      </w:pPr>
    </w:p>
    <w:p w:rsidR="00376E7F" w:rsidRDefault="00376E7F"/>
    <w:p w:rsidR="00524A12" w:rsidRDefault="00260550">
      <w:pPr>
        <w:rPr>
          <w:rFonts w:ascii="Times New Roman" w:hAnsi="Times New Roman"/>
          <w:sz w:val="28"/>
          <w:szCs w:val="28"/>
        </w:rPr>
      </w:pPr>
      <w:r>
        <w:rPr>
          <w:rFonts w:ascii="Times New Roman" w:hAnsi="Times New Roman"/>
          <w:sz w:val="28"/>
          <w:szCs w:val="28"/>
        </w:rPr>
        <w:t xml:space="preserve">   </w:t>
      </w:r>
    </w:p>
    <w:p w:rsidR="00524A12" w:rsidRDefault="00524A12">
      <w:pPr>
        <w:rPr>
          <w:rFonts w:ascii="Times New Roman" w:hAnsi="Times New Roman"/>
          <w:sz w:val="28"/>
          <w:szCs w:val="28"/>
        </w:rPr>
      </w:pPr>
    </w:p>
    <w:p w:rsidR="00524A12" w:rsidRDefault="00524A12">
      <w:pPr>
        <w:rPr>
          <w:rFonts w:ascii="Times New Roman" w:hAnsi="Times New Roman"/>
          <w:sz w:val="28"/>
          <w:szCs w:val="28"/>
        </w:rPr>
      </w:pPr>
    </w:p>
    <w:p w:rsidR="00E26916" w:rsidRDefault="00E26916">
      <w:pPr>
        <w:rPr>
          <w:rFonts w:ascii="Times New Roman" w:hAnsi="Times New Roman"/>
          <w:b/>
          <w:bCs/>
          <w:sz w:val="28"/>
          <w:szCs w:val="28"/>
        </w:rPr>
      </w:pPr>
      <w:r>
        <w:rPr>
          <w:rFonts w:ascii="Times New Roman" w:hAnsi="Times New Roman"/>
          <w:sz w:val="28"/>
          <w:szCs w:val="28"/>
        </w:rPr>
        <w:lastRenderedPageBreak/>
        <w:t xml:space="preserve">   </w:t>
      </w:r>
      <w:r>
        <w:rPr>
          <w:rFonts w:ascii="Times New Roman" w:hAnsi="Times New Roman"/>
          <w:b/>
          <w:bCs/>
          <w:sz w:val="28"/>
          <w:szCs w:val="28"/>
        </w:rPr>
        <w:t>5. METODOLOGIE</w:t>
      </w:r>
      <w:r w:rsidR="00C1499C">
        <w:rPr>
          <w:rFonts w:ascii="Times New Roman" w:hAnsi="Times New Roman"/>
          <w:b/>
          <w:bCs/>
          <w:sz w:val="28"/>
          <w:szCs w:val="28"/>
        </w:rPr>
        <w:t xml:space="preserve"> VÝZKUMU</w:t>
      </w:r>
    </w:p>
    <w:p w:rsidR="00E26916" w:rsidRDefault="00E26916">
      <w:pPr>
        <w:rPr>
          <w:rFonts w:ascii="Times New Roman" w:hAnsi="Times New Roman"/>
          <w:b/>
          <w:bCs/>
          <w:sz w:val="28"/>
          <w:szCs w:val="28"/>
        </w:rPr>
      </w:pPr>
    </w:p>
    <w:p w:rsidR="00524A12" w:rsidRDefault="00E26916">
      <w:pPr>
        <w:rPr>
          <w:rFonts w:ascii="Times New Roman" w:hAnsi="Times New Roman"/>
          <w:sz w:val="24"/>
          <w:szCs w:val="24"/>
        </w:rPr>
      </w:pPr>
      <w:r>
        <w:rPr>
          <w:rFonts w:ascii="Times New Roman" w:hAnsi="Times New Roman"/>
          <w:b/>
          <w:bCs/>
          <w:sz w:val="28"/>
          <w:szCs w:val="28"/>
        </w:rPr>
        <w:t xml:space="preserve">   </w:t>
      </w:r>
      <w:r w:rsidRPr="00E26916">
        <w:rPr>
          <w:rFonts w:ascii="Times New Roman" w:hAnsi="Times New Roman"/>
          <w:sz w:val="24"/>
          <w:szCs w:val="24"/>
        </w:rPr>
        <w:t xml:space="preserve">Výzkumná část </w:t>
      </w:r>
      <w:r>
        <w:rPr>
          <w:rFonts w:ascii="Times New Roman" w:hAnsi="Times New Roman"/>
          <w:sz w:val="24"/>
          <w:szCs w:val="24"/>
        </w:rPr>
        <w:t xml:space="preserve">mé diplomové </w:t>
      </w:r>
      <w:proofErr w:type="gramStart"/>
      <w:r>
        <w:rPr>
          <w:rFonts w:ascii="Times New Roman" w:hAnsi="Times New Roman"/>
          <w:sz w:val="24"/>
          <w:szCs w:val="24"/>
        </w:rPr>
        <w:t xml:space="preserve">práce </w:t>
      </w:r>
      <w:r w:rsidRPr="00E26916">
        <w:rPr>
          <w:rFonts w:ascii="Times New Roman" w:hAnsi="Times New Roman"/>
          <w:sz w:val="24"/>
          <w:szCs w:val="24"/>
        </w:rPr>
        <w:t xml:space="preserve"> se</w:t>
      </w:r>
      <w:proofErr w:type="gramEnd"/>
      <w:r w:rsidRPr="00E26916">
        <w:rPr>
          <w:rFonts w:ascii="Times New Roman" w:hAnsi="Times New Roman"/>
          <w:sz w:val="24"/>
          <w:szCs w:val="24"/>
        </w:rPr>
        <w:t xml:space="preserve"> zaměřuje na odhalení </w:t>
      </w:r>
      <w:r>
        <w:rPr>
          <w:rFonts w:ascii="Times New Roman" w:hAnsi="Times New Roman"/>
          <w:sz w:val="24"/>
          <w:szCs w:val="24"/>
        </w:rPr>
        <w:t xml:space="preserve">postojů </w:t>
      </w:r>
      <w:r w:rsidRPr="00E26916">
        <w:rPr>
          <w:rFonts w:ascii="Times New Roman" w:hAnsi="Times New Roman"/>
          <w:sz w:val="24"/>
          <w:szCs w:val="24"/>
        </w:rPr>
        <w:t xml:space="preserve">rodičů </w:t>
      </w:r>
      <w:r>
        <w:rPr>
          <w:rFonts w:ascii="Times New Roman" w:hAnsi="Times New Roman"/>
          <w:sz w:val="24"/>
          <w:szCs w:val="24"/>
        </w:rPr>
        <w:t xml:space="preserve">k udělování kapesného </w:t>
      </w:r>
      <w:r w:rsidRPr="00E26916">
        <w:rPr>
          <w:rFonts w:ascii="Times New Roman" w:hAnsi="Times New Roman"/>
          <w:sz w:val="24"/>
          <w:szCs w:val="24"/>
        </w:rPr>
        <w:t xml:space="preserve">a jejich </w:t>
      </w:r>
      <w:r>
        <w:rPr>
          <w:rFonts w:ascii="Times New Roman" w:hAnsi="Times New Roman"/>
          <w:sz w:val="24"/>
          <w:szCs w:val="24"/>
        </w:rPr>
        <w:t xml:space="preserve">názoru na </w:t>
      </w:r>
      <w:r w:rsidRPr="00E26916">
        <w:rPr>
          <w:rFonts w:ascii="Times New Roman" w:hAnsi="Times New Roman"/>
          <w:sz w:val="24"/>
          <w:szCs w:val="24"/>
        </w:rPr>
        <w:t>formování postojů dětí k</w:t>
      </w:r>
      <w:r w:rsidR="00C27AC6">
        <w:rPr>
          <w:rFonts w:ascii="Times New Roman" w:hAnsi="Times New Roman"/>
          <w:sz w:val="24"/>
          <w:szCs w:val="24"/>
        </w:rPr>
        <w:t> </w:t>
      </w:r>
      <w:r w:rsidRPr="00E26916">
        <w:rPr>
          <w:rFonts w:ascii="Times New Roman" w:hAnsi="Times New Roman"/>
          <w:sz w:val="24"/>
          <w:szCs w:val="24"/>
        </w:rPr>
        <w:t>penězům</w:t>
      </w:r>
      <w:r w:rsidR="00C27AC6">
        <w:rPr>
          <w:rFonts w:ascii="Times New Roman" w:hAnsi="Times New Roman"/>
          <w:sz w:val="24"/>
          <w:szCs w:val="24"/>
        </w:rPr>
        <w:t>. Konkretizujeme zde veškeré části šetření. Vymezíme si zde cíl výzkumu, vytvoříme jeho konceptuální rámec. Dále pak stanovíme sledované jednotky a definujeme výzkumné otázky. Představíme si metodu sběru dat a její realizaci. Pečlivá příprava všech těchto kroků povede k nasměrování výzkumu. Celý výzkum by pak měl zapadat do patřičného rámce, což nám umožní snazší čitelnost a interpretování získaných dat.</w:t>
      </w:r>
    </w:p>
    <w:p w:rsidR="00C27AC6" w:rsidRDefault="00C27AC6">
      <w:pPr>
        <w:rPr>
          <w:rFonts w:ascii="Times New Roman" w:hAnsi="Times New Roman"/>
          <w:sz w:val="24"/>
          <w:szCs w:val="24"/>
        </w:rPr>
      </w:pPr>
    </w:p>
    <w:p w:rsidR="004931E0" w:rsidRDefault="00E26916">
      <w:pPr>
        <w:rPr>
          <w:rFonts w:ascii="Times New Roman" w:hAnsi="Times New Roman"/>
          <w:b/>
          <w:bCs/>
          <w:sz w:val="28"/>
          <w:szCs w:val="28"/>
        </w:rPr>
      </w:pPr>
      <w:r>
        <w:rPr>
          <w:rFonts w:ascii="Times New Roman" w:hAnsi="Times New Roman"/>
          <w:b/>
          <w:bCs/>
          <w:sz w:val="28"/>
          <w:szCs w:val="28"/>
        </w:rPr>
        <w:t xml:space="preserve">   5.1.</w:t>
      </w:r>
      <w:r w:rsidR="004931E0">
        <w:rPr>
          <w:rFonts w:ascii="Times New Roman" w:hAnsi="Times New Roman"/>
          <w:b/>
          <w:bCs/>
          <w:sz w:val="28"/>
          <w:szCs w:val="28"/>
        </w:rPr>
        <w:t xml:space="preserve"> VÝZKUMNÉ CÍLE</w:t>
      </w:r>
    </w:p>
    <w:p w:rsidR="007D6DA1" w:rsidRDefault="004931E0">
      <w:pPr>
        <w:rPr>
          <w:rFonts w:ascii="Times New Roman" w:hAnsi="Times New Roman"/>
          <w:sz w:val="24"/>
          <w:szCs w:val="24"/>
        </w:rPr>
      </w:pPr>
      <w:r>
        <w:rPr>
          <w:rFonts w:ascii="Times New Roman" w:hAnsi="Times New Roman"/>
          <w:b/>
          <w:bCs/>
          <w:sz w:val="28"/>
          <w:szCs w:val="28"/>
        </w:rPr>
        <w:t xml:space="preserve">   </w:t>
      </w:r>
      <w:r w:rsidR="00E26916">
        <w:rPr>
          <w:rFonts w:ascii="Times New Roman" w:hAnsi="Times New Roman"/>
          <w:b/>
          <w:bCs/>
          <w:sz w:val="28"/>
          <w:szCs w:val="28"/>
        </w:rPr>
        <w:t xml:space="preserve"> </w:t>
      </w:r>
      <w:r w:rsidR="00C27AC6" w:rsidRPr="00C27AC6">
        <w:rPr>
          <w:rFonts w:ascii="Times New Roman" w:hAnsi="Times New Roman"/>
          <w:sz w:val="24"/>
          <w:szCs w:val="24"/>
        </w:rPr>
        <w:t>Cíl</w:t>
      </w:r>
      <w:r>
        <w:rPr>
          <w:rFonts w:ascii="Times New Roman" w:hAnsi="Times New Roman"/>
          <w:sz w:val="24"/>
          <w:szCs w:val="24"/>
        </w:rPr>
        <w:t>em</w:t>
      </w:r>
      <w:r w:rsidR="00C27AC6" w:rsidRPr="00C27AC6">
        <w:rPr>
          <w:rFonts w:ascii="Times New Roman" w:hAnsi="Times New Roman"/>
          <w:sz w:val="24"/>
          <w:szCs w:val="24"/>
        </w:rPr>
        <w:t xml:space="preserve"> tohoto výzkumu </w:t>
      </w:r>
      <w:r>
        <w:rPr>
          <w:rFonts w:ascii="Times New Roman" w:hAnsi="Times New Roman"/>
          <w:sz w:val="24"/>
          <w:szCs w:val="24"/>
        </w:rPr>
        <w:t xml:space="preserve">je odhalit postoje rodičů vůči penězům a kapesného dětí rovnocenně s finanční gramotností dětí. Dále pak odhalit kontext mezi postoji respondentů s vybranými demografickými údaji (např. počet dětí v rodině, věk, výše příjmu apod.) Jde nám tedy </w:t>
      </w:r>
      <w:r w:rsidR="007D6DA1">
        <w:rPr>
          <w:rFonts w:ascii="Times New Roman" w:hAnsi="Times New Roman"/>
          <w:sz w:val="24"/>
          <w:szCs w:val="24"/>
        </w:rPr>
        <w:t xml:space="preserve">především o to, zda se rodiče zajímají o finanční gramotnost v souvislosti s kapesným u svých potomků. </w:t>
      </w:r>
    </w:p>
    <w:p w:rsidR="0018067A" w:rsidRDefault="007D6DA1">
      <w:pPr>
        <w:rPr>
          <w:rFonts w:ascii="Times New Roman" w:hAnsi="Times New Roman"/>
          <w:sz w:val="24"/>
          <w:szCs w:val="24"/>
        </w:rPr>
      </w:pPr>
      <w:r>
        <w:rPr>
          <w:rFonts w:ascii="Times New Roman" w:hAnsi="Times New Roman"/>
          <w:sz w:val="24"/>
          <w:szCs w:val="24"/>
        </w:rPr>
        <w:t xml:space="preserve">   Z předešlých studií uvedených v teoretické části je patrné, že vztah k penězům se odvíjí od osobnostních a demografických znaků. Výsledky těchto vědeckých studií jasně prokázaly souvislost postoje k</w:t>
      </w:r>
      <w:r w:rsidR="00E93F2C">
        <w:rPr>
          <w:rFonts w:ascii="Times New Roman" w:hAnsi="Times New Roman"/>
          <w:sz w:val="24"/>
          <w:szCs w:val="24"/>
        </w:rPr>
        <w:t xml:space="preserve"> penězům věku, pohlaví, výši příjmů, vzdělání apod. </w:t>
      </w:r>
      <w:proofErr w:type="spellStart"/>
      <w:r w:rsidR="00E93F2C">
        <w:rPr>
          <w:rFonts w:ascii="Times New Roman" w:hAnsi="Times New Roman"/>
          <w:sz w:val="24"/>
          <w:szCs w:val="24"/>
        </w:rPr>
        <w:t>Lemrová</w:t>
      </w:r>
      <w:proofErr w:type="spellEnd"/>
      <w:r w:rsidR="00E93F2C">
        <w:rPr>
          <w:rFonts w:ascii="Times New Roman" w:hAnsi="Times New Roman"/>
          <w:sz w:val="24"/>
          <w:szCs w:val="24"/>
        </w:rPr>
        <w:t xml:space="preserve">, Reiterová, </w:t>
      </w:r>
      <w:proofErr w:type="spellStart"/>
      <w:r w:rsidR="00E93F2C">
        <w:rPr>
          <w:rFonts w:ascii="Times New Roman" w:hAnsi="Times New Roman"/>
          <w:sz w:val="24"/>
          <w:szCs w:val="24"/>
        </w:rPr>
        <w:t>Fatěnová</w:t>
      </w:r>
      <w:proofErr w:type="spellEnd"/>
      <w:r w:rsidR="00E93F2C">
        <w:rPr>
          <w:rFonts w:ascii="Times New Roman" w:hAnsi="Times New Roman"/>
          <w:sz w:val="24"/>
          <w:szCs w:val="24"/>
        </w:rPr>
        <w:t xml:space="preserve">, </w:t>
      </w:r>
      <w:proofErr w:type="spellStart"/>
      <w:r w:rsidR="00E93F2C">
        <w:rPr>
          <w:rFonts w:ascii="Times New Roman" w:hAnsi="Times New Roman"/>
          <w:sz w:val="24"/>
          <w:szCs w:val="24"/>
        </w:rPr>
        <w:t>Lemr</w:t>
      </w:r>
      <w:proofErr w:type="spellEnd"/>
      <w:r w:rsidR="00E93F2C">
        <w:rPr>
          <w:rFonts w:ascii="Times New Roman" w:hAnsi="Times New Roman"/>
          <w:sz w:val="24"/>
          <w:szCs w:val="24"/>
        </w:rPr>
        <w:t xml:space="preserve"> &amp; Tang, 2013). Z těchto výzkumů je zřejmé, že rodiče schvalují kapesné a své děti s nimi chtějí seznámit poměrně brzy. Většinou souhlasí s tím, že obnos kapesného by se měl úměrně zvyšovat s věkem dítěte. Dítě by pak mělo být vedené ke spoření alespoň části z kapesného. </w:t>
      </w:r>
      <w:r w:rsidR="0018067A">
        <w:rPr>
          <w:rFonts w:ascii="Times New Roman" w:hAnsi="Times New Roman"/>
          <w:sz w:val="24"/>
          <w:szCs w:val="24"/>
        </w:rPr>
        <w:t xml:space="preserve">Méně se pak výzkumy shodují, zda by mělo být kapesné závislé na provedení domácích prací, nebo udělena odměna za pěkné známky či složení zkoušek, či zda by výše kapesného měla být pevně stanovena předem. </w:t>
      </w:r>
    </w:p>
    <w:p w:rsidR="00E26916" w:rsidRDefault="0018067A">
      <w:pPr>
        <w:rPr>
          <w:rFonts w:ascii="Times New Roman" w:hAnsi="Times New Roman"/>
          <w:sz w:val="24"/>
          <w:szCs w:val="24"/>
        </w:rPr>
      </w:pPr>
      <w:r>
        <w:rPr>
          <w:rFonts w:ascii="Times New Roman" w:hAnsi="Times New Roman"/>
          <w:sz w:val="24"/>
          <w:szCs w:val="24"/>
        </w:rPr>
        <w:t xml:space="preserve">   Podle toho, jaký vztah zaujímá člověk k penězům, může mít vypovídající postoje při jeho nakládání s finančními prostředky. Vědomosti a kompetence </w:t>
      </w:r>
      <w:r w:rsidR="00875F4A">
        <w:rPr>
          <w:rFonts w:ascii="Times New Roman" w:hAnsi="Times New Roman"/>
          <w:sz w:val="24"/>
          <w:szCs w:val="24"/>
        </w:rPr>
        <w:t xml:space="preserve">k nakládání s penězi umožňuje předpovídat chování jedince při manipulaci s finančními prostředky. Daný vztah vůči penězům může vést k hospodárnému nebo naopak nehospodárnému nakládání s penězi. U rodičů tyto postoje ovlivňují finanční gramotnost jejich dětí, mají vliv na výší a režim jejich kapesného, ekonomickou socializaci jejich dětí a v neposlední řadě vlastní vztah těchto dětí </w:t>
      </w:r>
      <w:r w:rsidR="00875F4A">
        <w:rPr>
          <w:rFonts w:ascii="Times New Roman" w:hAnsi="Times New Roman"/>
          <w:sz w:val="24"/>
          <w:szCs w:val="24"/>
        </w:rPr>
        <w:lastRenderedPageBreak/>
        <w:t xml:space="preserve">k penězům v dospělém věku. </w:t>
      </w:r>
      <w:r w:rsidR="00C27AC6" w:rsidRPr="00C27AC6">
        <w:rPr>
          <w:rFonts w:ascii="Times New Roman" w:hAnsi="Times New Roman"/>
          <w:sz w:val="24"/>
          <w:szCs w:val="24"/>
        </w:rPr>
        <w:t>Personálním cílem práce se pak stává důkladné prozkoumání dané problematiky a vyvození závěrů tak, aby pro mne, jako rodiče i budoucího pedagoga, byly zdrojem u</w:t>
      </w:r>
      <w:r w:rsidR="007B1DB3">
        <w:rPr>
          <w:rFonts w:ascii="Times New Roman" w:hAnsi="Times New Roman"/>
          <w:sz w:val="24"/>
          <w:szCs w:val="24"/>
        </w:rPr>
        <w:t>ž</w:t>
      </w:r>
      <w:r w:rsidR="00C27AC6" w:rsidRPr="00C27AC6">
        <w:rPr>
          <w:rFonts w:ascii="Times New Roman" w:hAnsi="Times New Roman"/>
          <w:sz w:val="24"/>
          <w:szCs w:val="24"/>
        </w:rPr>
        <w:t>itečných informací při výchově i vzdělávání dítěte v oblasti finanční gramotnosti.</w:t>
      </w:r>
      <w:r w:rsidR="007B1DB3" w:rsidRPr="007B1DB3">
        <w:rPr>
          <w:rFonts w:ascii="Times New Roman" w:hAnsi="Times New Roman"/>
          <w:sz w:val="24"/>
          <w:szCs w:val="24"/>
        </w:rPr>
        <w:t xml:space="preserve"> </w:t>
      </w:r>
      <w:r w:rsidR="007B1DB3" w:rsidRPr="00C27AC6">
        <w:rPr>
          <w:rFonts w:ascii="Times New Roman" w:hAnsi="Times New Roman"/>
          <w:sz w:val="24"/>
          <w:szCs w:val="24"/>
        </w:rPr>
        <w:t>Vymezený cíl se tak stává stě</w:t>
      </w:r>
      <w:r w:rsidR="007B1DB3">
        <w:rPr>
          <w:rFonts w:ascii="Times New Roman" w:hAnsi="Times New Roman"/>
          <w:sz w:val="24"/>
          <w:szCs w:val="24"/>
        </w:rPr>
        <w:t>ž</w:t>
      </w:r>
      <w:r w:rsidR="007B1DB3" w:rsidRPr="00C27AC6">
        <w:rPr>
          <w:rFonts w:ascii="Times New Roman" w:hAnsi="Times New Roman"/>
          <w:sz w:val="24"/>
          <w:szCs w:val="24"/>
        </w:rPr>
        <w:t>ejním pro celou práci. Praktický cíl pak spatřujeme především v tom, abychom výsledky výzkumu interpretovali takovým způsobem, aby mohly být dále nápomocny konkrétním institucím (rodinám a vzdělávacím institucím).</w:t>
      </w:r>
    </w:p>
    <w:p w:rsidR="00EA3EAC" w:rsidRDefault="00EA3EAC">
      <w:pPr>
        <w:rPr>
          <w:rFonts w:ascii="Times New Roman" w:hAnsi="Times New Roman"/>
          <w:sz w:val="24"/>
          <w:szCs w:val="24"/>
        </w:rPr>
      </w:pPr>
    </w:p>
    <w:p w:rsidR="00EA3EAC" w:rsidRPr="00EA3EAC" w:rsidRDefault="00EA3EAC">
      <w:pPr>
        <w:rPr>
          <w:rFonts w:ascii="Times New Roman" w:hAnsi="Times New Roman"/>
          <w:b/>
          <w:bCs/>
          <w:sz w:val="28"/>
          <w:szCs w:val="28"/>
        </w:rPr>
      </w:pPr>
      <w:r>
        <w:rPr>
          <w:rFonts w:ascii="Times New Roman" w:hAnsi="Times New Roman"/>
          <w:b/>
          <w:bCs/>
          <w:sz w:val="32"/>
          <w:szCs w:val="32"/>
        </w:rPr>
        <w:t xml:space="preserve">   </w:t>
      </w:r>
      <w:r w:rsidRPr="00EA3EAC">
        <w:rPr>
          <w:rFonts w:ascii="Times New Roman" w:hAnsi="Times New Roman"/>
          <w:b/>
          <w:bCs/>
          <w:sz w:val="28"/>
          <w:szCs w:val="28"/>
        </w:rPr>
        <w:t>5.2. TYP VÝZKUMU</w:t>
      </w:r>
    </w:p>
    <w:p w:rsidR="00887CB9" w:rsidRDefault="00EA3EAC">
      <w:pPr>
        <w:rPr>
          <w:rFonts w:ascii="Times New Roman" w:hAnsi="Times New Roman"/>
          <w:sz w:val="24"/>
          <w:szCs w:val="24"/>
        </w:rPr>
      </w:pPr>
      <w:r>
        <w:rPr>
          <w:rFonts w:ascii="Times New Roman" w:hAnsi="Times New Roman"/>
          <w:b/>
          <w:bCs/>
          <w:sz w:val="28"/>
          <w:szCs w:val="28"/>
        </w:rPr>
        <w:t xml:space="preserve">   </w:t>
      </w:r>
      <w:r>
        <w:rPr>
          <w:rFonts w:ascii="Times New Roman" w:hAnsi="Times New Roman"/>
          <w:sz w:val="24"/>
          <w:szCs w:val="24"/>
        </w:rPr>
        <w:t>V závislosti na stanovených cílech jsme zvolili kvantitativní typ výzkumné činnosti</w:t>
      </w:r>
      <w:r w:rsidR="00331722">
        <w:rPr>
          <w:rFonts w:ascii="Times New Roman" w:hAnsi="Times New Roman"/>
          <w:sz w:val="24"/>
          <w:szCs w:val="24"/>
        </w:rPr>
        <w:t xml:space="preserve">, který na předvídatelné úrovni </w:t>
      </w:r>
      <w:r>
        <w:rPr>
          <w:rFonts w:ascii="Times New Roman" w:hAnsi="Times New Roman"/>
          <w:sz w:val="24"/>
          <w:szCs w:val="24"/>
        </w:rPr>
        <w:t>využívá</w:t>
      </w:r>
      <w:r w:rsidR="00331722">
        <w:rPr>
          <w:rFonts w:ascii="Times New Roman" w:hAnsi="Times New Roman"/>
          <w:sz w:val="24"/>
          <w:szCs w:val="24"/>
        </w:rPr>
        <w:t xml:space="preserve"> statistické testování, spolu v kombinaci s kvalitativním přístupem. Takový typ výzkumu se nazývá tzv. smíšený přístup, ve kterém se využívá vzájemné doplňování obou přístupů tak, aby vyrovnával své nevýhody. Vznikla tak rozšířená možnost interpretace výsledk</w:t>
      </w:r>
      <w:r w:rsidR="001560CF">
        <w:rPr>
          <w:rFonts w:ascii="Times New Roman" w:hAnsi="Times New Roman"/>
          <w:sz w:val="24"/>
          <w:szCs w:val="24"/>
        </w:rPr>
        <w:t xml:space="preserve">ů. </w:t>
      </w:r>
      <w:r w:rsidR="001560CF" w:rsidRPr="001560CF">
        <w:rPr>
          <w:rFonts w:ascii="Times New Roman" w:hAnsi="Times New Roman"/>
          <w:sz w:val="24"/>
          <w:szCs w:val="24"/>
        </w:rPr>
        <w:t xml:space="preserve">Potřebu jednotnosti odpovědí jsme naplnili zařazením </w:t>
      </w:r>
      <w:r w:rsidR="001560CF">
        <w:rPr>
          <w:rFonts w:ascii="Times New Roman" w:hAnsi="Times New Roman"/>
          <w:sz w:val="24"/>
          <w:szCs w:val="24"/>
        </w:rPr>
        <w:t>otevřených</w:t>
      </w:r>
      <w:r w:rsidR="001560CF" w:rsidRPr="001560CF">
        <w:rPr>
          <w:rFonts w:ascii="Times New Roman" w:hAnsi="Times New Roman"/>
          <w:sz w:val="24"/>
          <w:szCs w:val="24"/>
        </w:rPr>
        <w:t xml:space="preserve"> a škálových otázek, přičemž </w:t>
      </w:r>
      <w:r w:rsidR="001560CF">
        <w:rPr>
          <w:rFonts w:ascii="Times New Roman" w:hAnsi="Times New Roman"/>
          <w:sz w:val="24"/>
          <w:szCs w:val="24"/>
        </w:rPr>
        <w:t xml:space="preserve">odpověďmi: </w:t>
      </w:r>
      <w:r w:rsidR="001560CF" w:rsidRPr="001560CF">
        <w:rPr>
          <w:rFonts w:ascii="Times New Roman" w:hAnsi="Times New Roman"/>
          <w:i/>
          <w:iCs/>
          <w:sz w:val="24"/>
          <w:szCs w:val="24"/>
        </w:rPr>
        <w:t>Ano, Spíše ano, Spíše ne, Ne,</w:t>
      </w:r>
      <w:r w:rsidR="001560CF" w:rsidRPr="001560CF">
        <w:rPr>
          <w:rFonts w:ascii="Times New Roman" w:hAnsi="Times New Roman"/>
          <w:sz w:val="24"/>
          <w:szCs w:val="24"/>
        </w:rPr>
        <w:t xml:space="preserve"> jsme sledovali požadavek vyhnutí se inklinace ke středním hodnotám ze strany respondentů. </w:t>
      </w:r>
      <w:r w:rsidR="001560CF">
        <w:rPr>
          <w:rFonts w:ascii="Times New Roman" w:hAnsi="Times New Roman"/>
          <w:sz w:val="24"/>
          <w:szCs w:val="24"/>
        </w:rPr>
        <w:t xml:space="preserve"> </w:t>
      </w:r>
    </w:p>
    <w:p w:rsidR="001560CF" w:rsidRDefault="001560CF">
      <w:pPr>
        <w:rPr>
          <w:rFonts w:ascii="Times New Roman" w:hAnsi="Times New Roman"/>
          <w:sz w:val="24"/>
          <w:szCs w:val="24"/>
        </w:rPr>
      </w:pPr>
    </w:p>
    <w:p w:rsidR="001560CF" w:rsidRDefault="001560CF" w:rsidP="001560CF">
      <w:pPr>
        <w:rPr>
          <w:rFonts w:ascii="Times New Roman" w:hAnsi="Times New Roman"/>
          <w:b/>
          <w:bCs/>
          <w:sz w:val="28"/>
          <w:szCs w:val="28"/>
        </w:rPr>
      </w:pPr>
      <w:r>
        <w:rPr>
          <w:rFonts w:ascii="Times New Roman" w:hAnsi="Times New Roman"/>
          <w:b/>
          <w:bCs/>
          <w:sz w:val="28"/>
          <w:szCs w:val="28"/>
        </w:rPr>
        <w:t xml:space="preserve">   5.</w:t>
      </w:r>
      <w:r w:rsidR="00AB1B35">
        <w:rPr>
          <w:rFonts w:ascii="Times New Roman" w:hAnsi="Times New Roman"/>
          <w:b/>
          <w:bCs/>
          <w:sz w:val="28"/>
          <w:szCs w:val="28"/>
        </w:rPr>
        <w:t>3</w:t>
      </w:r>
      <w:r>
        <w:rPr>
          <w:rFonts w:ascii="Times New Roman" w:hAnsi="Times New Roman"/>
          <w:b/>
          <w:bCs/>
          <w:sz w:val="28"/>
          <w:szCs w:val="28"/>
        </w:rPr>
        <w:t>. FORMA VÝZKUMU A JEHO ORGANIZACE</w:t>
      </w:r>
    </w:p>
    <w:p w:rsidR="001560CF" w:rsidRDefault="001560CF" w:rsidP="001560CF">
      <w:pPr>
        <w:rPr>
          <w:rFonts w:ascii="Times New Roman" w:hAnsi="Times New Roman"/>
          <w:b/>
          <w:bCs/>
          <w:sz w:val="28"/>
          <w:szCs w:val="28"/>
        </w:rPr>
      </w:pPr>
    </w:p>
    <w:p w:rsidR="001560CF" w:rsidRDefault="001560CF" w:rsidP="001560CF">
      <w:pPr>
        <w:rPr>
          <w:rFonts w:ascii="Times New Roman" w:hAnsi="Times New Roman"/>
          <w:sz w:val="24"/>
          <w:szCs w:val="24"/>
        </w:rPr>
      </w:pPr>
      <w:r>
        <w:rPr>
          <w:rFonts w:ascii="Times New Roman" w:hAnsi="Times New Roman"/>
          <w:b/>
          <w:bCs/>
          <w:sz w:val="28"/>
          <w:szCs w:val="28"/>
        </w:rPr>
        <w:t xml:space="preserve">   </w:t>
      </w:r>
      <w:r>
        <w:rPr>
          <w:rFonts w:ascii="Times New Roman" w:hAnsi="Times New Roman"/>
          <w:sz w:val="24"/>
          <w:szCs w:val="24"/>
        </w:rPr>
        <w:t xml:space="preserve">Ke sběru dat do výzkumné části jsme využili nestandardizovaný dotazník </w:t>
      </w:r>
      <w:proofErr w:type="spellStart"/>
      <w:r w:rsidRPr="00887CB9">
        <w:rPr>
          <w:rFonts w:ascii="Times New Roman" w:hAnsi="Times New Roman"/>
          <w:b/>
          <w:bCs/>
          <w:sz w:val="24"/>
          <w:szCs w:val="24"/>
        </w:rPr>
        <w:t>Teaching</w:t>
      </w:r>
      <w:proofErr w:type="spellEnd"/>
      <w:r w:rsidRPr="00887CB9">
        <w:rPr>
          <w:rFonts w:ascii="Times New Roman" w:hAnsi="Times New Roman"/>
          <w:b/>
          <w:bCs/>
          <w:sz w:val="24"/>
          <w:szCs w:val="24"/>
        </w:rPr>
        <w:t xml:space="preserve"> </w:t>
      </w:r>
      <w:proofErr w:type="spellStart"/>
      <w:r w:rsidRPr="00887CB9">
        <w:rPr>
          <w:rFonts w:ascii="Times New Roman" w:hAnsi="Times New Roman"/>
          <w:b/>
          <w:bCs/>
          <w:sz w:val="24"/>
          <w:szCs w:val="24"/>
        </w:rPr>
        <w:t>Children</w:t>
      </w:r>
      <w:proofErr w:type="spellEnd"/>
      <w:r w:rsidRPr="00887CB9">
        <w:rPr>
          <w:rFonts w:ascii="Times New Roman" w:hAnsi="Times New Roman"/>
          <w:b/>
          <w:bCs/>
          <w:sz w:val="24"/>
          <w:szCs w:val="24"/>
        </w:rPr>
        <w:t xml:space="preserve"> </w:t>
      </w:r>
      <w:proofErr w:type="spellStart"/>
      <w:r w:rsidRPr="00887CB9">
        <w:rPr>
          <w:rFonts w:ascii="Times New Roman" w:hAnsi="Times New Roman"/>
          <w:b/>
          <w:bCs/>
          <w:sz w:val="24"/>
          <w:szCs w:val="24"/>
        </w:rPr>
        <w:t>about</w:t>
      </w:r>
      <w:proofErr w:type="spellEnd"/>
      <w:r w:rsidRPr="00887CB9">
        <w:rPr>
          <w:rFonts w:ascii="Times New Roman" w:hAnsi="Times New Roman"/>
          <w:b/>
          <w:bCs/>
          <w:sz w:val="24"/>
          <w:szCs w:val="24"/>
        </w:rPr>
        <w:t xml:space="preserve"> Money</w:t>
      </w:r>
      <w:r>
        <w:rPr>
          <w:rFonts w:ascii="Times New Roman" w:hAnsi="Times New Roman"/>
          <w:b/>
          <w:bCs/>
          <w:sz w:val="24"/>
          <w:szCs w:val="24"/>
        </w:rPr>
        <w:t xml:space="preserve">. </w:t>
      </w:r>
      <w:r>
        <w:rPr>
          <w:rFonts w:ascii="Times New Roman" w:hAnsi="Times New Roman"/>
          <w:sz w:val="24"/>
          <w:szCs w:val="24"/>
        </w:rPr>
        <w:t xml:space="preserve">Ten byl použit ve výzkumech </w:t>
      </w:r>
      <w:proofErr w:type="spellStart"/>
      <w:r>
        <w:rPr>
          <w:rFonts w:ascii="Times New Roman" w:hAnsi="Times New Roman"/>
          <w:sz w:val="24"/>
          <w:szCs w:val="24"/>
        </w:rPr>
        <w:t>Furnhama</w:t>
      </w:r>
      <w:proofErr w:type="spellEnd"/>
      <w:r>
        <w:rPr>
          <w:rFonts w:ascii="Times New Roman" w:hAnsi="Times New Roman"/>
          <w:sz w:val="24"/>
          <w:szCs w:val="24"/>
        </w:rPr>
        <w:t xml:space="preserve"> (viz. jeho výzkum v kapitole 4.3). Jeho původní dotazník byl přeložen z anglického jazyka do češtiny a následně upraven tak, aby jeho podoba vyhovovala našemu </w:t>
      </w:r>
      <w:r w:rsidR="00A7272A">
        <w:rPr>
          <w:rFonts w:ascii="Times New Roman" w:hAnsi="Times New Roman"/>
          <w:sz w:val="24"/>
          <w:szCs w:val="24"/>
        </w:rPr>
        <w:t>setření</w:t>
      </w:r>
      <w:r>
        <w:rPr>
          <w:rFonts w:ascii="Times New Roman" w:hAnsi="Times New Roman"/>
          <w:sz w:val="24"/>
          <w:szCs w:val="24"/>
        </w:rPr>
        <w:t xml:space="preserve">. Po upravení byl dotazník </w:t>
      </w:r>
      <w:r w:rsidR="00A7272A">
        <w:rPr>
          <w:rFonts w:ascii="Times New Roman" w:hAnsi="Times New Roman"/>
          <w:sz w:val="24"/>
          <w:szCs w:val="24"/>
        </w:rPr>
        <w:t xml:space="preserve">rozdán na ZŠ Horní Studénky. Bohužel byla návratnost dotazníku velice nízká, proto jsme se </w:t>
      </w:r>
      <w:proofErr w:type="spellStart"/>
      <w:r w:rsidR="00A7272A">
        <w:rPr>
          <w:rFonts w:ascii="Times New Roman" w:hAnsi="Times New Roman"/>
          <w:sz w:val="24"/>
          <w:szCs w:val="24"/>
        </w:rPr>
        <w:t>úchýlili</w:t>
      </w:r>
      <w:proofErr w:type="spellEnd"/>
      <w:r w:rsidR="00A7272A">
        <w:rPr>
          <w:rFonts w:ascii="Times New Roman" w:hAnsi="Times New Roman"/>
          <w:sz w:val="24"/>
          <w:szCs w:val="24"/>
        </w:rPr>
        <w:t xml:space="preserve"> převést dotazník </w:t>
      </w:r>
      <w:r>
        <w:rPr>
          <w:rFonts w:ascii="Times New Roman" w:hAnsi="Times New Roman"/>
          <w:sz w:val="24"/>
          <w:szCs w:val="24"/>
        </w:rPr>
        <w:t>do internetové aplikace Google/</w:t>
      </w:r>
      <w:proofErr w:type="spellStart"/>
      <w:r>
        <w:rPr>
          <w:rFonts w:ascii="Times New Roman" w:hAnsi="Times New Roman"/>
          <w:sz w:val="24"/>
          <w:szCs w:val="24"/>
        </w:rPr>
        <w:t>forms</w:t>
      </w:r>
      <w:proofErr w:type="spellEnd"/>
      <w:r>
        <w:rPr>
          <w:rFonts w:ascii="Times New Roman" w:hAnsi="Times New Roman"/>
          <w:sz w:val="24"/>
          <w:szCs w:val="24"/>
        </w:rPr>
        <w:t xml:space="preserve"> s odkazem: </w:t>
      </w:r>
      <w:hyperlink r:id="rId11" w:history="1">
        <w:r w:rsidRPr="003A1734">
          <w:rPr>
            <w:rStyle w:val="Hypertextovodkaz"/>
            <w:rFonts w:ascii="Times New Roman" w:hAnsi="Times New Roman"/>
            <w:sz w:val="24"/>
            <w:szCs w:val="24"/>
          </w:rPr>
          <w:t>https://docs.google.com/forms/d/1rrOe2jecrd2tiF1lV0HBrX5eP3mM4ls5S6kCTKiuKnY/edit</w:t>
        </w:r>
      </w:hyperlink>
      <w:r w:rsidRPr="003A1734">
        <w:rPr>
          <w:rFonts w:ascii="Times New Roman" w:hAnsi="Times New Roman"/>
          <w:sz w:val="24"/>
          <w:szCs w:val="24"/>
        </w:rPr>
        <w:t xml:space="preserve"> </w:t>
      </w:r>
      <w:r w:rsidR="00A7272A">
        <w:rPr>
          <w:rFonts w:ascii="Times New Roman" w:hAnsi="Times New Roman"/>
          <w:sz w:val="24"/>
          <w:szCs w:val="24"/>
        </w:rPr>
        <w:t xml:space="preserve">a šířit dotazník přes sociální sítě. </w:t>
      </w:r>
      <w:r>
        <w:rPr>
          <w:rFonts w:ascii="Times New Roman" w:hAnsi="Times New Roman"/>
          <w:sz w:val="24"/>
          <w:szCs w:val="24"/>
        </w:rPr>
        <w:t xml:space="preserve">Díky této internetové aplikaci bylo velice snadné šířit dotazník na delší vzdálenosti bez většího časového či materiálního omezení. Další výhodou dotazníku umístěného na internetu byla poměrně snadná administrace. Vyplnění dotazníku nezabralo příliš dlouhou dobu, zhruba 15 až 20 minut, přestože obsahoval 4 části: 1. </w:t>
      </w:r>
      <w:proofErr w:type="gramStart"/>
      <w:r>
        <w:rPr>
          <w:rFonts w:ascii="Times New Roman" w:hAnsi="Times New Roman"/>
          <w:sz w:val="24"/>
          <w:szCs w:val="24"/>
        </w:rPr>
        <w:t>část - osobnostní</w:t>
      </w:r>
      <w:proofErr w:type="gramEnd"/>
      <w:r>
        <w:rPr>
          <w:rFonts w:ascii="Times New Roman" w:hAnsi="Times New Roman"/>
          <w:sz w:val="24"/>
          <w:szCs w:val="24"/>
        </w:rPr>
        <w:t xml:space="preserve"> a demografické údaje, 2. část – Kapesné (Jak se stavíme ke kapesnému), 3. část – </w:t>
      </w:r>
      <w:r>
        <w:rPr>
          <w:rFonts w:ascii="Times New Roman" w:hAnsi="Times New Roman"/>
          <w:sz w:val="24"/>
          <w:szCs w:val="24"/>
        </w:rPr>
        <w:lastRenderedPageBreak/>
        <w:t xml:space="preserve">Peníze v dětství (ohlédnutí zpět) 4. část – Finanční přesvědčení. Na úvodu byli respondenti požádáni o trpělivost při vyplňování dotazníku a o úplné vyplnění všech částí dotazníku.  </w:t>
      </w:r>
    </w:p>
    <w:p w:rsidR="002E1695" w:rsidRDefault="001560CF" w:rsidP="001560CF">
      <w:pPr>
        <w:rPr>
          <w:rFonts w:ascii="Times New Roman" w:hAnsi="Times New Roman"/>
          <w:sz w:val="24"/>
          <w:szCs w:val="24"/>
        </w:rPr>
      </w:pPr>
      <w:r>
        <w:rPr>
          <w:rFonts w:ascii="Times New Roman" w:hAnsi="Times New Roman"/>
          <w:sz w:val="24"/>
          <w:szCs w:val="24"/>
        </w:rPr>
        <w:t xml:space="preserve">    Obsah částí dotazníkového šetření: </w:t>
      </w:r>
    </w:p>
    <w:p w:rsidR="002E1695" w:rsidRDefault="002E1695" w:rsidP="001560CF">
      <w:pPr>
        <w:rPr>
          <w:rFonts w:ascii="Times New Roman" w:hAnsi="Times New Roman"/>
          <w:sz w:val="24"/>
          <w:szCs w:val="24"/>
        </w:rPr>
      </w:pPr>
      <w:r>
        <w:rPr>
          <w:rFonts w:ascii="Times New Roman" w:hAnsi="Times New Roman"/>
          <w:sz w:val="24"/>
          <w:szCs w:val="24"/>
        </w:rPr>
        <w:t xml:space="preserve">   </w:t>
      </w:r>
      <w:r w:rsidR="001560CF" w:rsidRPr="00081B8B">
        <w:rPr>
          <w:rFonts w:ascii="Times New Roman" w:hAnsi="Times New Roman"/>
          <w:b/>
          <w:bCs/>
          <w:sz w:val="24"/>
          <w:szCs w:val="24"/>
        </w:rPr>
        <w:t xml:space="preserve">1. část </w:t>
      </w:r>
      <w:r w:rsidR="001560CF">
        <w:rPr>
          <w:rFonts w:ascii="Times New Roman" w:hAnsi="Times New Roman"/>
          <w:sz w:val="24"/>
          <w:szCs w:val="24"/>
        </w:rPr>
        <w:t>se nazývá Osobnostní a demografické údaje, který obsahova</w:t>
      </w:r>
      <w:r w:rsidR="00081B8B">
        <w:rPr>
          <w:rFonts w:ascii="Times New Roman" w:hAnsi="Times New Roman"/>
          <w:sz w:val="24"/>
          <w:szCs w:val="24"/>
        </w:rPr>
        <w:t xml:space="preserve">la 10 otázek, kterými jsme zjišťovali osobní údaje respondentů jako je pohlaví, věk, dosažené vzdělání, rodinný stav, počet dětí v rodině, </w:t>
      </w:r>
      <w:r w:rsidR="00DD0377">
        <w:rPr>
          <w:rFonts w:ascii="Times New Roman" w:hAnsi="Times New Roman"/>
          <w:sz w:val="24"/>
          <w:szCs w:val="24"/>
        </w:rPr>
        <w:t>orientace ve věku dětí v rodině, abych mohla určit, v jaké třídě na 1 stupni základního vzdělávání děti přibližně jsou</w:t>
      </w:r>
      <w:r w:rsidR="00081B8B">
        <w:rPr>
          <w:rFonts w:ascii="Times New Roman" w:hAnsi="Times New Roman"/>
          <w:sz w:val="24"/>
          <w:szCs w:val="24"/>
        </w:rPr>
        <w:t xml:space="preserve">, měsíční čistý příjem, pracovní pozice, kraj a velikost lokality, ve které žijí. </w:t>
      </w:r>
    </w:p>
    <w:p w:rsidR="002E1695" w:rsidRDefault="002E1695" w:rsidP="001560CF">
      <w:pPr>
        <w:rPr>
          <w:rFonts w:ascii="Times New Roman" w:hAnsi="Times New Roman"/>
          <w:sz w:val="24"/>
          <w:szCs w:val="24"/>
        </w:rPr>
      </w:pPr>
      <w:r>
        <w:rPr>
          <w:rFonts w:ascii="Times New Roman" w:hAnsi="Times New Roman"/>
          <w:sz w:val="24"/>
          <w:szCs w:val="24"/>
        </w:rPr>
        <w:t xml:space="preserve">   </w:t>
      </w:r>
      <w:r w:rsidR="00081B8B" w:rsidRPr="002E1695">
        <w:rPr>
          <w:rFonts w:ascii="Times New Roman" w:hAnsi="Times New Roman"/>
          <w:b/>
          <w:bCs/>
          <w:sz w:val="24"/>
          <w:szCs w:val="24"/>
        </w:rPr>
        <w:t>2. část</w:t>
      </w:r>
      <w:r w:rsidR="00081B8B">
        <w:rPr>
          <w:rFonts w:ascii="Times New Roman" w:hAnsi="Times New Roman"/>
          <w:sz w:val="24"/>
          <w:szCs w:val="24"/>
        </w:rPr>
        <w:t xml:space="preserve"> </w:t>
      </w:r>
      <w:r>
        <w:rPr>
          <w:rFonts w:ascii="Times New Roman" w:hAnsi="Times New Roman"/>
          <w:sz w:val="24"/>
          <w:szCs w:val="24"/>
        </w:rPr>
        <w:t xml:space="preserve">dotazníku </w:t>
      </w:r>
      <w:r w:rsidR="00081B8B">
        <w:rPr>
          <w:rFonts w:ascii="Times New Roman" w:hAnsi="Times New Roman"/>
          <w:sz w:val="24"/>
          <w:szCs w:val="24"/>
        </w:rPr>
        <w:t xml:space="preserve">byla zaměřena na </w:t>
      </w:r>
      <w:r>
        <w:rPr>
          <w:rFonts w:ascii="Times New Roman" w:hAnsi="Times New Roman"/>
          <w:sz w:val="24"/>
          <w:szCs w:val="24"/>
        </w:rPr>
        <w:t xml:space="preserve">postoje rodičů ke </w:t>
      </w:r>
      <w:r w:rsidR="00486FCE">
        <w:rPr>
          <w:rFonts w:ascii="Times New Roman" w:hAnsi="Times New Roman"/>
          <w:sz w:val="24"/>
          <w:szCs w:val="24"/>
        </w:rPr>
        <w:t>K</w:t>
      </w:r>
      <w:r>
        <w:rPr>
          <w:rFonts w:ascii="Times New Roman" w:hAnsi="Times New Roman"/>
          <w:sz w:val="24"/>
          <w:szCs w:val="24"/>
        </w:rPr>
        <w:t>apesnému. Obsahem této oblasti bylo 19 stěžejních otázek pro výzkumnou část této diplomové práce. Formulování otázek bylo stylem škálového výběru, kdy měli respondenti označit souhlas či nesouhlas s tvrzením zaškrtnutím vybraného pole: Ano/Spíše ano/Spíše ne/Ne.</w:t>
      </w:r>
    </w:p>
    <w:p w:rsidR="00486FCE" w:rsidRDefault="002E1695" w:rsidP="001560CF">
      <w:pPr>
        <w:rPr>
          <w:rFonts w:ascii="Times New Roman" w:hAnsi="Times New Roman"/>
          <w:sz w:val="24"/>
          <w:szCs w:val="24"/>
        </w:rPr>
      </w:pPr>
      <w:r>
        <w:rPr>
          <w:rFonts w:ascii="Times New Roman" w:hAnsi="Times New Roman"/>
          <w:sz w:val="24"/>
          <w:szCs w:val="24"/>
        </w:rPr>
        <w:t xml:space="preserve">   </w:t>
      </w:r>
      <w:r w:rsidR="00486FCE" w:rsidRPr="003B6456">
        <w:rPr>
          <w:rFonts w:ascii="Times New Roman" w:hAnsi="Times New Roman"/>
          <w:b/>
          <w:bCs/>
          <w:sz w:val="24"/>
          <w:szCs w:val="24"/>
        </w:rPr>
        <w:t>3. část</w:t>
      </w:r>
      <w:r w:rsidR="00486FCE">
        <w:rPr>
          <w:rFonts w:ascii="Times New Roman" w:hAnsi="Times New Roman"/>
          <w:sz w:val="24"/>
          <w:szCs w:val="24"/>
        </w:rPr>
        <w:t xml:space="preserve"> byla pojmenovaná Peníze v dětství a zaměřovala se na zpětné ohlédnutí </w:t>
      </w:r>
      <w:r w:rsidR="00DD0377">
        <w:rPr>
          <w:rFonts w:ascii="Times New Roman" w:hAnsi="Times New Roman"/>
          <w:sz w:val="24"/>
          <w:szCs w:val="24"/>
        </w:rPr>
        <w:t xml:space="preserve">respondentů do vlastního dětství, ve kterém si měli připomenout, jak sami byli vedeni k penězům. </w:t>
      </w:r>
      <w:r w:rsidR="00486FCE">
        <w:rPr>
          <w:rFonts w:ascii="Times New Roman" w:hAnsi="Times New Roman"/>
          <w:sz w:val="24"/>
          <w:szCs w:val="24"/>
        </w:rPr>
        <w:t>Tato oblast obsahovala 10 škálových otázek, ve kterých měli souhlasit či nesouhlasit s tvrzením výběrem z </w:t>
      </w:r>
      <w:proofErr w:type="gramStart"/>
      <w:r w:rsidR="00486FCE">
        <w:rPr>
          <w:rFonts w:ascii="Times New Roman" w:hAnsi="Times New Roman"/>
          <w:sz w:val="24"/>
          <w:szCs w:val="24"/>
        </w:rPr>
        <w:t xml:space="preserve">odpovědí:   </w:t>
      </w:r>
      <w:proofErr w:type="gramEnd"/>
      <w:r w:rsidR="00486FCE">
        <w:rPr>
          <w:rFonts w:ascii="Times New Roman" w:hAnsi="Times New Roman"/>
          <w:sz w:val="24"/>
          <w:szCs w:val="24"/>
        </w:rPr>
        <w:t xml:space="preserve">                                           </w:t>
      </w:r>
      <w:r w:rsidR="00DD0377">
        <w:rPr>
          <w:rFonts w:ascii="Times New Roman" w:hAnsi="Times New Roman"/>
          <w:sz w:val="24"/>
          <w:szCs w:val="24"/>
        </w:rPr>
        <w:t xml:space="preserve">                                                                 </w:t>
      </w:r>
      <w:r w:rsidR="00486FCE">
        <w:rPr>
          <w:rFonts w:ascii="Times New Roman" w:hAnsi="Times New Roman"/>
          <w:sz w:val="24"/>
          <w:szCs w:val="24"/>
        </w:rPr>
        <w:t xml:space="preserve"> Naprosto nesouhlasím/Nesouhlasím/Nemám názor/Souhlasím/Naprosto souhlasím </w:t>
      </w:r>
    </w:p>
    <w:p w:rsidR="001560CF" w:rsidRDefault="00486FCE">
      <w:pPr>
        <w:rPr>
          <w:rFonts w:ascii="Times New Roman" w:hAnsi="Times New Roman"/>
          <w:sz w:val="24"/>
          <w:szCs w:val="24"/>
        </w:rPr>
      </w:pPr>
      <w:r w:rsidRPr="003B6456">
        <w:rPr>
          <w:rFonts w:ascii="Times New Roman" w:hAnsi="Times New Roman"/>
          <w:b/>
          <w:bCs/>
          <w:sz w:val="24"/>
          <w:szCs w:val="24"/>
        </w:rPr>
        <w:t xml:space="preserve">   4. část</w:t>
      </w:r>
      <w:r>
        <w:rPr>
          <w:rFonts w:ascii="Times New Roman" w:hAnsi="Times New Roman"/>
          <w:sz w:val="24"/>
          <w:szCs w:val="24"/>
        </w:rPr>
        <w:t xml:space="preserve"> dotazníkového šetření se jmenovala Finanční přesvědčení a měla potvrdit záměry ze druhé části šetření (Kapesného). Dotazovaní</w:t>
      </w:r>
      <w:r w:rsidR="00DD0377">
        <w:rPr>
          <w:rFonts w:ascii="Times New Roman" w:hAnsi="Times New Roman"/>
          <w:sz w:val="24"/>
          <w:szCs w:val="24"/>
        </w:rPr>
        <w:t xml:space="preserve"> vyplňovali </w:t>
      </w:r>
      <w:r>
        <w:rPr>
          <w:rFonts w:ascii="Times New Roman" w:hAnsi="Times New Roman"/>
          <w:sz w:val="24"/>
          <w:szCs w:val="24"/>
        </w:rPr>
        <w:t>10 otázek škálového typu, ve kterém měli opět určit svůj souhlas nebo nesouhlas s </w:t>
      </w:r>
      <w:proofErr w:type="gramStart"/>
      <w:r>
        <w:rPr>
          <w:rFonts w:ascii="Times New Roman" w:hAnsi="Times New Roman"/>
          <w:sz w:val="24"/>
          <w:szCs w:val="24"/>
        </w:rPr>
        <w:t xml:space="preserve">tvrzením:   </w:t>
      </w:r>
      <w:proofErr w:type="gramEnd"/>
      <w:r>
        <w:rPr>
          <w:rFonts w:ascii="Times New Roman" w:hAnsi="Times New Roman"/>
          <w:sz w:val="24"/>
          <w:szCs w:val="24"/>
        </w:rPr>
        <w:t xml:space="preserve">                                              Naprosto nesouhlasím/Nesouhlasím/Nemám názor/Souhlasím/Naprosto souhlasím</w:t>
      </w:r>
    </w:p>
    <w:p w:rsidR="00A7272A" w:rsidRDefault="00A7272A">
      <w:pPr>
        <w:rPr>
          <w:rFonts w:ascii="Times New Roman" w:hAnsi="Times New Roman"/>
          <w:sz w:val="24"/>
          <w:szCs w:val="24"/>
        </w:rPr>
      </w:pPr>
      <w:r>
        <w:rPr>
          <w:rFonts w:ascii="Times New Roman" w:hAnsi="Times New Roman"/>
          <w:sz w:val="24"/>
          <w:szCs w:val="24"/>
        </w:rPr>
        <w:t xml:space="preserve">   </w:t>
      </w:r>
    </w:p>
    <w:p w:rsidR="00AB1B35" w:rsidRDefault="00887CB9">
      <w:pPr>
        <w:rPr>
          <w:rFonts w:ascii="Times New Roman" w:hAnsi="Times New Roman"/>
          <w:b/>
          <w:bCs/>
          <w:sz w:val="28"/>
          <w:szCs w:val="28"/>
        </w:rPr>
      </w:pPr>
      <w:r>
        <w:rPr>
          <w:rFonts w:ascii="Times New Roman" w:hAnsi="Times New Roman"/>
          <w:b/>
          <w:bCs/>
          <w:sz w:val="28"/>
          <w:szCs w:val="28"/>
        </w:rPr>
        <w:t xml:space="preserve">   </w:t>
      </w:r>
    </w:p>
    <w:p w:rsidR="00CE546F" w:rsidRDefault="00CE546F">
      <w:pPr>
        <w:rPr>
          <w:rFonts w:ascii="Times New Roman" w:hAnsi="Times New Roman"/>
          <w:b/>
          <w:bCs/>
          <w:sz w:val="28"/>
          <w:szCs w:val="28"/>
        </w:rPr>
      </w:pPr>
    </w:p>
    <w:p w:rsidR="00CE546F" w:rsidRDefault="00CE546F">
      <w:pPr>
        <w:rPr>
          <w:rFonts w:ascii="Times New Roman" w:hAnsi="Times New Roman"/>
          <w:b/>
          <w:bCs/>
          <w:sz w:val="28"/>
          <w:szCs w:val="28"/>
        </w:rPr>
      </w:pPr>
    </w:p>
    <w:p w:rsidR="00CE546F" w:rsidRDefault="00CE546F">
      <w:pPr>
        <w:rPr>
          <w:rFonts w:ascii="Times New Roman" w:hAnsi="Times New Roman"/>
          <w:b/>
          <w:bCs/>
          <w:sz w:val="28"/>
          <w:szCs w:val="28"/>
        </w:rPr>
      </w:pPr>
    </w:p>
    <w:p w:rsidR="00CE546F" w:rsidRDefault="00CE546F">
      <w:pPr>
        <w:rPr>
          <w:rFonts w:ascii="Times New Roman" w:hAnsi="Times New Roman"/>
          <w:b/>
          <w:bCs/>
          <w:sz w:val="28"/>
          <w:szCs w:val="28"/>
        </w:rPr>
      </w:pPr>
    </w:p>
    <w:p w:rsidR="00CE546F" w:rsidRDefault="00CE546F">
      <w:pPr>
        <w:rPr>
          <w:rFonts w:ascii="Times New Roman" w:hAnsi="Times New Roman"/>
          <w:b/>
          <w:bCs/>
          <w:sz w:val="28"/>
          <w:szCs w:val="28"/>
        </w:rPr>
      </w:pPr>
    </w:p>
    <w:p w:rsidR="00CE546F" w:rsidRDefault="00CE546F">
      <w:pPr>
        <w:rPr>
          <w:rFonts w:ascii="Times New Roman" w:hAnsi="Times New Roman"/>
          <w:b/>
          <w:bCs/>
          <w:sz w:val="28"/>
          <w:szCs w:val="28"/>
        </w:rPr>
      </w:pPr>
    </w:p>
    <w:p w:rsidR="00CE546F" w:rsidRDefault="00CE546F">
      <w:pPr>
        <w:rPr>
          <w:rFonts w:ascii="Times New Roman" w:hAnsi="Times New Roman"/>
          <w:b/>
          <w:bCs/>
          <w:sz w:val="28"/>
          <w:szCs w:val="28"/>
        </w:rPr>
      </w:pPr>
    </w:p>
    <w:p w:rsidR="00CE546F" w:rsidRDefault="00CE546F">
      <w:pPr>
        <w:rPr>
          <w:rFonts w:ascii="Times New Roman" w:hAnsi="Times New Roman"/>
          <w:b/>
          <w:bCs/>
          <w:sz w:val="28"/>
          <w:szCs w:val="28"/>
        </w:rPr>
      </w:pPr>
    </w:p>
    <w:p w:rsidR="004D08FC" w:rsidRDefault="00AB1B35">
      <w:pPr>
        <w:rPr>
          <w:rFonts w:ascii="Times New Roman" w:hAnsi="Times New Roman"/>
          <w:b/>
          <w:bCs/>
          <w:sz w:val="28"/>
          <w:szCs w:val="28"/>
        </w:rPr>
      </w:pPr>
      <w:r>
        <w:rPr>
          <w:rFonts w:ascii="Times New Roman" w:hAnsi="Times New Roman"/>
          <w:b/>
          <w:bCs/>
          <w:sz w:val="28"/>
          <w:szCs w:val="28"/>
        </w:rPr>
        <w:t xml:space="preserve">   </w:t>
      </w:r>
      <w:r w:rsidR="00841BF9">
        <w:rPr>
          <w:rFonts w:ascii="Times New Roman" w:hAnsi="Times New Roman"/>
          <w:b/>
          <w:bCs/>
          <w:sz w:val="28"/>
          <w:szCs w:val="28"/>
        </w:rPr>
        <w:t>5</w:t>
      </w:r>
      <w:r w:rsidR="00887CB9">
        <w:rPr>
          <w:rFonts w:ascii="Times New Roman" w:hAnsi="Times New Roman"/>
          <w:b/>
          <w:bCs/>
          <w:sz w:val="28"/>
          <w:szCs w:val="28"/>
        </w:rPr>
        <w:t>.</w:t>
      </w:r>
      <w:r>
        <w:rPr>
          <w:rFonts w:ascii="Times New Roman" w:hAnsi="Times New Roman"/>
          <w:b/>
          <w:bCs/>
          <w:sz w:val="28"/>
          <w:szCs w:val="28"/>
        </w:rPr>
        <w:t>4</w:t>
      </w:r>
      <w:r w:rsidR="00887CB9">
        <w:rPr>
          <w:rFonts w:ascii="Times New Roman" w:hAnsi="Times New Roman"/>
          <w:b/>
          <w:bCs/>
          <w:sz w:val="28"/>
          <w:szCs w:val="28"/>
        </w:rPr>
        <w:t xml:space="preserve">. </w:t>
      </w:r>
      <w:r w:rsidR="004D08FC">
        <w:rPr>
          <w:rFonts w:ascii="Times New Roman" w:hAnsi="Times New Roman"/>
          <w:b/>
          <w:bCs/>
          <w:sz w:val="28"/>
          <w:szCs w:val="28"/>
        </w:rPr>
        <w:t>ZVOLENÍ VÝZKUMNÝCH OTÁZEK A HYPOTÉZ</w:t>
      </w:r>
    </w:p>
    <w:p w:rsidR="00CE546F" w:rsidRDefault="00CE546F">
      <w:pPr>
        <w:rPr>
          <w:rFonts w:ascii="Times New Roman" w:hAnsi="Times New Roman"/>
          <w:b/>
          <w:bCs/>
          <w:sz w:val="28"/>
          <w:szCs w:val="28"/>
        </w:rPr>
      </w:pPr>
      <w:r>
        <w:rPr>
          <w:rFonts w:ascii="Times New Roman" w:hAnsi="Times New Roman"/>
          <w:b/>
          <w:bCs/>
          <w:sz w:val="28"/>
          <w:szCs w:val="28"/>
        </w:rPr>
        <w:t xml:space="preserve">   </w:t>
      </w:r>
    </w:p>
    <w:p w:rsidR="004D08FC" w:rsidRDefault="00CE546F">
      <w:pPr>
        <w:rPr>
          <w:rFonts w:ascii="Times New Roman" w:hAnsi="Times New Roman"/>
          <w:sz w:val="24"/>
          <w:szCs w:val="24"/>
        </w:rPr>
      </w:pPr>
      <w:r>
        <w:rPr>
          <w:rFonts w:ascii="Times New Roman" w:hAnsi="Times New Roman"/>
          <w:b/>
          <w:bCs/>
          <w:sz w:val="28"/>
          <w:szCs w:val="28"/>
        </w:rPr>
        <w:t xml:space="preserve">   </w:t>
      </w:r>
      <w:r w:rsidR="004D08FC" w:rsidRPr="001D76EB">
        <w:rPr>
          <w:rFonts w:ascii="Times New Roman" w:hAnsi="Times New Roman"/>
          <w:b/>
          <w:bCs/>
          <w:sz w:val="24"/>
          <w:szCs w:val="24"/>
        </w:rPr>
        <w:t>Výzkumné otázky</w:t>
      </w:r>
      <w:r w:rsidR="004D08FC">
        <w:rPr>
          <w:rFonts w:ascii="Times New Roman" w:hAnsi="Times New Roman"/>
          <w:sz w:val="24"/>
          <w:szCs w:val="24"/>
        </w:rPr>
        <w:t xml:space="preserve"> jsme formulovali na základě </w:t>
      </w:r>
      <w:r w:rsidR="001D76EB">
        <w:rPr>
          <w:rFonts w:ascii="Times New Roman" w:hAnsi="Times New Roman"/>
          <w:sz w:val="24"/>
          <w:szCs w:val="24"/>
        </w:rPr>
        <w:t>studie</w:t>
      </w:r>
      <w:r w:rsidR="004D08FC">
        <w:rPr>
          <w:rFonts w:ascii="Times New Roman" w:hAnsi="Times New Roman"/>
          <w:sz w:val="24"/>
          <w:szCs w:val="24"/>
        </w:rPr>
        <w:t xml:space="preserve"> </w:t>
      </w:r>
      <w:proofErr w:type="spellStart"/>
      <w:r w:rsidR="004D08FC">
        <w:rPr>
          <w:rFonts w:ascii="Times New Roman" w:hAnsi="Times New Roman"/>
          <w:sz w:val="24"/>
          <w:szCs w:val="24"/>
        </w:rPr>
        <w:t>Furnhama</w:t>
      </w:r>
      <w:proofErr w:type="spellEnd"/>
      <w:r w:rsidR="004D08FC">
        <w:rPr>
          <w:rFonts w:ascii="Times New Roman" w:hAnsi="Times New Roman"/>
          <w:sz w:val="24"/>
          <w:szCs w:val="24"/>
        </w:rPr>
        <w:t xml:space="preserve"> (2001), který je formulován v teoretické části diplomové práce (viz. 4.3)</w:t>
      </w:r>
    </w:p>
    <w:p w:rsidR="004D08FC" w:rsidRDefault="004D08FC">
      <w:pPr>
        <w:rPr>
          <w:rFonts w:ascii="Times New Roman" w:hAnsi="Times New Roman"/>
          <w:sz w:val="24"/>
          <w:szCs w:val="24"/>
        </w:rPr>
      </w:pPr>
      <w:r>
        <w:rPr>
          <w:rFonts w:ascii="Times New Roman" w:hAnsi="Times New Roman"/>
          <w:i/>
          <w:iCs/>
          <w:sz w:val="24"/>
          <w:szCs w:val="24"/>
        </w:rPr>
        <w:t xml:space="preserve">   </w:t>
      </w:r>
      <w:r w:rsidRPr="004D08FC">
        <w:rPr>
          <w:rFonts w:ascii="Times New Roman" w:hAnsi="Times New Roman"/>
          <w:i/>
          <w:iCs/>
          <w:sz w:val="24"/>
          <w:szCs w:val="24"/>
        </w:rPr>
        <w:t>Výzkumná otázka č. 1:</w:t>
      </w:r>
      <w:r>
        <w:rPr>
          <w:rFonts w:ascii="Times New Roman" w:hAnsi="Times New Roman"/>
          <w:sz w:val="24"/>
          <w:szCs w:val="24"/>
        </w:rPr>
        <w:t xml:space="preserve"> Kolik procent českých rodičů se domnívá, že je vhodné začít s kapesným u dítěte ve věku </w:t>
      </w:r>
      <w:proofErr w:type="gramStart"/>
      <w:r>
        <w:rPr>
          <w:rFonts w:ascii="Times New Roman" w:hAnsi="Times New Roman"/>
          <w:sz w:val="24"/>
          <w:szCs w:val="24"/>
        </w:rPr>
        <w:t>6 – 7</w:t>
      </w:r>
      <w:proofErr w:type="gramEnd"/>
      <w:r>
        <w:rPr>
          <w:rFonts w:ascii="Times New Roman" w:hAnsi="Times New Roman"/>
          <w:sz w:val="24"/>
          <w:szCs w:val="24"/>
        </w:rPr>
        <w:t xml:space="preserve"> let (tzn. s nástupem na 1. stupeň základního v</w:t>
      </w:r>
      <w:r w:rsidR="002A2E73">
        <w:rPr>
          <w:rFonts w:ascii="Times New Roman" w:hAnsi="Times New Roman"/>
          <w:sz w:val="24"/>
          <w:szCs w:val="24"/>
        </w:rPr>
        <w:t>z</w:t>
      </w:r>
      <w:r>
        <w:rPr>
          <w:rFonts w:ascii="Times New Roman" w:hAnsi="Times New Roman"/>
          <w:sz w:val="24"/>
          <w:szCs w:val="24"/>
        </w:rPr>
        <w:t>dělávání)?</w:t>
      </w:r>
    </w:p>
    <w:p w:rsidR="004D08FC" w:rsidRDefault="004D08FC">
      <w:pPr>
        <w:rPr>
          <w:rFonts w:ascii="Times New Roman" w:hAnsi="Times New Roman"/>
          <w:sz w:val="24"/>
          <w:szCs w:val="24"/>
        </w:rPr>
      </w:pPr>
      <w:r>
        <w:rPr>
          <w:rFonts w:ascii="Times New Roman" w:hAnsi="Times New Roman"/>
          <w:sz w:val="24"/>
          <w:szCs w:val="24"/>
        </w:rPr>
        <w:t xml:space="preserve">   </w:t>
      </w:r>
      <w:r w:rsidRPr="001D76EB">
        <w:rPr>
          <w:rFonts w:ascii="Times New Roman" w:hAnsi="Times New Roman"/>
          <w:i/>
          <w:iCs/>
          <w:sz w:val="24"/>
          <w:szCs w:val="24"/>
        </w:rPr>
        <w:t>Výzkumná otázka č. 2:</w:t>
      </w:r>
      <w:r>
        <w:rPr>
          <w:rFonts w:ascii="Times New Roman" w:hAnsi="Times New Roman"/>
          <w:sz w:val="24"/>
          <w:szCs w:val="24"/>
        </w:rPr>
        <w:t xml:space="preserve"> Kolik procent českých rodičů se domnívá, </w:t>
      </w:r>
      <w:r w:rsidR="001D76EB">
        <w:rPr>
          <w:rFonts w:ascii="Times New Roman" w:hAnsi="Times New Roman"/>
          <w:sz w:val="24"/>
          <w:szCs w:val="24"/>
        </w:rPr>
        <w:t>že by děti měly mít povinnost ukládat si část svého kapesného a jakým způsobem by ho měly ukládat?</w:t>
      </w:r>
    </w:p>
    <w:p w:rsidR="001D76EB" w:rsidRDefault="001D76EB">
      <w:pPr>
        <w:rPr>
          <w:rFonts w:ascii="Times New Roman" w:hAnsi="Times New Roman"/>
          <w:sz w:val="24"/>
          <w:szCs w:val="24"/>
        </w:rPr>
      </w:pPr>
      <w:r>
        <w:rPr>
          <w:rFonts w:ascii="Times New Roman" w:hAnsi="Times New Roman"/>
          <w:sz w:val="24"/>
          <w:szCs w:val="24"/>
        </w:rPr>
        <w:t xml:space="preserve">   </w:t>
      </w:r>
      <w:r w:rsidRPr="001D76EB">
        <w:rPr>
          <w:rFonts w:ascii="Times New Roman" w:hAnsi="Times New Roman"/>
          <w:i/>
          <w:iCs/>
          <w:sz w:val="24"/>
          <w:szCs w:val="24"/>
        </w:rPr>
        <w:t>Výzkumná otázka č. 3:</w:t>
      </w:r>
      <w:r>
        <w:rPr>
          <w:rFonts w:ascii="Times New Roman" w:hAnsi="Times New Roman"/>
          <w:sz w:val="24"/>
          <w:szCs w:val="24"/>
        </w:rPr>
        <w:t xml:space="preserve"> Kolik procent českých rodičů se domnívá, že rodičovské návyky ohledně nakupování jsou důležité pro správný rozvoj postoje dítěte k penězům?</w:t>
      </w:r>
    </w:p>
    <w:p w:rsidR="001D76EB" w:rsidRDefault="001D76EB">
      <w:pPr>
        <w:rPr>
          <w:rFonts w:ascii="Times New Roman" w:hAnsi="Times New Roman"/>
          <w:sz w:val="24"/>
          <w:szCs w:val="24"/>
        </w:rPr>
      </w:pPr>
      <w:r w:rsidRPr="001D76EB">
        <w:rPr>
          <w:rFonts w:ascii="Times New Roman" w:hAnsi="Times New Roman"/>
          <w:i/>
          <w:iCs/>
          <w:sz w:val="24"/>
          <w:szCs w:val="24"/>
        </w:rPr>
        <w:t>Výzkumná otázka č. 4:</w:t>
      </w:r>
      <w:r>
        <w:rPr>
          <w:rFonts w:ascii="Times New Roman" w:hAnsi="Times New Roman"/>
          <w:sz w:val="24"/>
          <w:szCs w:val="24"/>
        </w:rPr>
        <w:t xml:space="preserve"> Kolik procent českých rodičů bylo v dětství seznámeno s finanční stránkou rodiny?</w:t>
      </w:r>
    </w:p>
    <w:p w:rsidR="001D76EB" w:rsidRDefault="001D76EB">
      <w:pPr>
        <w:rPr>
          <w:rFonts w:ascii="Times New Roman" w:hAnsi="Times New Roman"/>
          <w:sz w:val="24"/>
          <w:szCs w:val="24"/>
        </w:rPr>
      </w:pPr>
    </w:p>
    <w:p w:rsidR="001D76EB" w:rsidRDefault="001D76EB">
      <w:pPr>
        <w:rPr>
          <w:rFonts w:ascii="Times New Roman" w:hAnsi="Times New Roman"/>
          <w:sz w:val="24"/>
          <w:szCs w:val="24"/>
        </w:rPr>
      </w:pPr>
    </w:p>
    <w:p w:rsidR="001D76EB" w:rsidRDefault="001D76EB">
      <w:pPr>
        <w:rPr>
          <w:rFonts w:ascii="Times New Roman" w:hAnsi="Times New Roman"/>
          <w:sz w:val="24"/>
          <w:szCs w:val="24"/>
        </w:rPr>
      </w:pPr>
      <w:r>
        <w:rPr>
          <w:rFonts w:ascii="Times New Roman" w:hAnsi="Times New Roman"/>
          <w:sz w:val="24"/>
          <w:szCs w:val="24"/>
        </w:rPr>
        <w:t xml:space="preserve">   Vzhledem ke stanoveným cílům a poznatkům z teoretické části naší diplomové práce, jsme zformovali tyto čtyři hypotézy:</w:t>
      </w:r>
    </w:p>
    <w:p w:rsidR="001D76EB" w:rsidRDefault="00282DF6">
      <w:pPr>
        <w:rPr>
          <w:rFonts w:ascii="Times New Roman" w:hAnsi="Times New Roman"/>
          <w:sz w:val="24"/>
          <w:szCs w:val="24"/>
        </w:rPr>
      </w:pPr>
      <w:r>
        <w:rPr>
          <w:rFonts w:ascii="Times New Roman" w:hAnsi="Times New Roman"/>
          <w:sz w:val="24"/>
          <w:szCs w:val="24"/>
        </w:rPr>
        <w:t xml:space="preserve">   </w:t>
      </w:r>
      <w:r w:rsidRPr="006A7F20">
        <w:rPr>
          <w:rFonts w:ascii="Times New Roman" w:hAnsi="Times New Roman"/>
          <w:i/>
          <w:iCs/>
          <w:sz w:val="24"/>
          <w:szCs w:val="24"/>
        </w:rPr>
        <w:t>Hypotéza č. 1</w:t>
      </w:r>
      <w:r w:rsidR="00845DE5" w:rsidRPr="006A7F20">
        <w:rPr>
          <w:rFonts w:ascii="Times New Roman" w:hAnsi="Times New Roman"/>
          <w:i/>
          <w:iCs/>
          <w:sz w:val="24"/>
          <w:szCs w:val="24"/>
        </w:rPr>
        <w:t>:</w:t>
      </w:r>
      <w:r>
        <w:rPr>
          <w:rFonts w:ascii="Times New Roman" w:hAnsi="Times New Roman"/>
          <w:sz w:val="24"/>
          <w:szCs w:val="24"/>
        </w:rPr>
        <w:t xml:space="preserve"> Studií bylo zjištěno, že děti </w:t>
      </w:r>
      <w:r w:rsidR="00B3012D">
        <w:rPr>
          <w:rFonts w:ascii="Times New Roman" w:hAnsi="Times New Roman"/>
          <w:sz w:val="24"/>
          <w:szCs w:val="24"/>
        </w:rPr>
        <w:t>ne</w:t>
      </w:r>
      <w:r>
        <w:rPr>
          <w:rFonts w:ascii="Times New Roman" w:hAnsi="Times New Roman"/>
          <w:sz w:val="24"/>
          <w:szCs w:val="24"/>
        </w:rPr>
        <w:t xml:space="preserve">dostávají kapesné bez souvislosti se získaným vzděláním rodičů.  </w:t>
      </w:r>
    </w:p>
    <w:p w:rsidR="00282DF6" w:rsidRDefault="00282DF6">
      <w:pPr>
        <w:rPr>
          <w:rFonts w:ascii="Times New Roman" w:hAnsi="Times New Roman"/>
          <w:sz w:val="24"/>
          <w:szCs w:val="24"/>
        </w:rPr>
      </w:pPr>
      <w:r>
        <w:rPr>
          <w:rFonts w:ascii="Times New Roman" w:hAnsi="Times New Roman"/>
          <w:sz w:val="24"/>
          <w:szCs w:val="24"/>
        </w:rPr>
        <w:t xml:space="preserve">   </w:t>
      </w:r>
      <w:r w:rsidRPr="006A7F20">
        <w:rPr>
          <w:rFonts w:ascii="Times New Roman" w:hAnsi="Times New Roman"/>
          <w:i/>
          <w:iCs/>
          <w:sz w:val="24"/>
          <w:szCs w:val="24"/>
        </w:rPr>
        <w:t>Hypotéza č. 2</w:t>
      </w:r>
      <w:r w:rsidR="006A7F20" w:rsidRPr="006A7F20">
        <w:rPr>
          <w:rFonts w:ascii="Times New Roman" w:hAnsi="Times New Roman"/>
          <w:i/>
          <w:iCs/>
          <w:sz w:val="24"/>
          <w:szCs w:val="24"/>
        </w:rPr>
        <w:t>:</w:t>
      </w:r>
      <w:r>
        <w:rPr>
          <w:rFonts w:ascii="Times New Roman" w:hAnsi="Times New Roman"/>
          <w:sz w:val="24"/>
          <w:szCs w:val="24"/>
        </w:rPr>
        <w:t xml:space="preserve"> Studií bylo zjištěno, že děti dostávají kapesné v souvislosti na výši příjmu rodičů.</w:t>
      </w:r>
    </w:p>
    <w:p w:rsidR="00282DF6" w:rsidRDefault="00282DF6">
      <w:pPr>
        <w:rPr>
          <w:rFonts w:ascii="Times New Roman" w:hAnsi="Times New Roman"/>
          <w:sz w:val="24"/>
          <w:szCs w:val="24"/>
        </w:rPr>
      </w:pPr>
      <w:r>
        <w:rPr>
          <w:rFonts w:ascii="Times New Roman" w:hAnsi="Times New Roman"/>
          <w:sz w:val="24"/>
          <w:szCs w:val="24"/>
        </w:rPr>
        <w:t xml:space="preserve">   </w:t>
      </w:r>
      <w:r w:rsidRPr="006A7F20">
        <w:rPr>
          <w:rFonts w:ascii="Times New Roman" w:hAnsi="Times New Roman"/>
          <w:i/>
          <w:iCs/>
          <w:sz w:val="24"/>
          <w:szCs w:val="24"/>
        </w:rPr>
        <w:t>Hypotéza č. 3</w:t>
      </w:r>
      <w:r w:rsidR="006A7F20" w:rsidRPr="006A7F20">
        <w:rPr>
          <w:rFonts w:ascii="Times New Roman" w:hAnsi="Times New Roman"/>
          <w:i/>
          <w:iCs/>
          <w:sz w:val="24"/>
          <w:szCs w:val="24"/>
        </w:rPr>
        <w:t>:</w:t>
      </w:r>
      <w:r>
        <w:rPr>
          <w:rFonts w:ascii="Times New Roman" w:hAnsi="Times New Roman"/>
          <w:sz w:val="24"/>
          <w:szCs w:val="24"/>
        </w:rPr>
        <w:t xml:space="preserve"> Studií bylo zjištěno, že by se domácí práce měly vést k příležitostnému </w:t>
      </w:r>
      <w:r w:rsidR="006A7F20">
        <w:rPr>
          <w:rFonts w:ascii="Times New Roman" w:hAnsi="Times New Roman"/>
          <w:sz w:val="24"/>
          <w:szCs w:val="24"/>
        </w:rPr>
        <w:t>přivýdělku dítěte</w:t>
      </w:r>
    </w:p>
    <w:p w:rsidR="006A7F20" w:rsidRDefault="006A7F20">
      <w:pPr>
        <w:rPr>
          <w:rFonts w:ascii="Times New Roman" w:hAnsi="Times New Roman"/>
          <w:sz w:val="24"/>
          <w:szCs w:val="24"/>
        </w:rPr>
      </w:pPr>
      <w:r w:rsidRPr="006A7F20">
        <w:rPr>
          <w:rFonts w:ascii="Times New Roman" w:hAnsi="Times New Roman"/>
          <w:i/>
          <w:iCs/>
          <w:sz w:val="24"/>
          <w:szCs w:val="24"/>
        </w:rPr>
        <w:t>Hypotéza č. 4</w:t>
      </w:r>
      <w:r>
        <w:rPr>
          <w:rFonts w:ascii="Times New Roman" w:hAnsi="Times New Roman"/>
          <w:i/>
          <w:iCs/>
          <w:sz w:val="24"/>
          <w:szCs w:val="24"/>
        </w:rPr>
        <w:t xml:space="preserve">: </w:t>
      </w:r>
      <w:r>
        <w:rPr>
          <w:rFonts w:ascii="Times New Roman" w:hAnsi="Times New Roman"/>
          <w:sz w:val="24"/>
          <w:szCs w:val="24"/>
        </w:rPr>
        <w:t>Studií bylo zjištěno, že i přes neznalost finanční situace rodičů v dětství, sami vedou své děti k finanční gramotnosti</w:t>
      </w:r>
    </w:p>
    <w:p w:rsidR="00CE546F" w:rsidRDefault="00CE546F">
      <w:pPr>
        <w:rPr>
          <w:rFonts w:ascii="Times New Roman" w:hAnsi="Times New Roman"/>
          <w:sz w:val="24"/>
          <w:szCs w:val="24"/>
        </w:rPr>
      </w:pPr>
    </w:p>
    <w:p w:rsidR="00CE546F" w:rsidRDefault="00CE546F">
      <w:pPr>
        <w:rPr>
          <w:rFonts w:ascii="Times New Roman" w:hAnsi="Times New Roman"/>
          <w:sz w:val="24"/>
          <w:szCs w:val="24"/>
        </w:rPr>
      </w:pPr>
    </w:p>
    <w:p w:rsidR="00CE546F" w:rsidRPr="00DD0377" w:rsidRDefault="00DD0377" w:rsidP="00550E01">
      <w:pPr>
        <w:rPr>
          <w:rFonts w:ascii="Times New Roman" w:hAnsi="Times New Roman"/>
          <w:sz w:val="24"/>
          <w:szCs w:val="24"/>
        </w:rPr>
      </w:pPr>
      <w:r>
        <w:rPr>
          <w:rFonts w:ascii="Times New Roman" w:hAnsi="Times New Roman"/>
          <w:sz w:val="24"/>
          <w:szCs w:val="24"/>
        </w:rPr>
        <w:lastRenderedPageBreak/>
        <w:t xml:space="preserve">   </w:t>
      </w:r>
      <w:r w:rsidR="00A7272A">
        <w:rPr>
          <w:rFonts w:ascii="Times New Roman" w:hAnsi="Times New Roman"/>
          <w:b/>
          <w:bCs/>
          <w:sz w:val="28"/>
          <w:szCs w:val="28"/>
        </w:rPr>
        <w:t xml:space="preserve">6. </w:t>
      </w:r>
      <w:r w:rsidR="00EB01B1">
        <w:rPr>
          <w:rFonts w:ascii="Times New Roman" w:hAnsi="Times New Roman"/>
          <w:b/>
          <w:bCs/>
          <w:sz w:val="28"/>
          <w:szCs w:val="28"/>
        </w:rPr>
        <w:t>REALIZACE VÝZKUMU</w:t>
      </w:r>
    </w:p>
    <w:p w:rsidR="00CE1ABD" w:rsidRDefault="00CE1ABD">
      <w:pPr>
        <w:rPr>
          <w:rFonts w:ascii="Times New Roman" w:hAnsi="Times New Roman"/>
          <w:b/>
          <w:bCs/>
          <w:sz w:val="28"/>
          <w:szCs w:val="28"/>
        </w:rPr>
      </w:pPr>
    </w:p>
    <w:p w:rsidR="00550E01" w:rsidRDefault="00CE1ABD">
      <w:pPr>
        <w:rPr>
          <w:rFonts w:ascii="Times New Roman" w:hAnsi="Times New Roman"/>
          <w:sz w:val="24"/>
          <w:szCs w:val="24"/>
        </w:rPr>
      </w:pPr>
      <w:r>
        <w:rPr>
          <w:rFonts w:ascii="Times New Roman" w:hAnsi="Times New Roman"/>
          <w:sz w:val="24"/>
          <w:szCs w:val="24"/>
        </w:rPr>
        <w:t xml:space="preserve">   </w:t>
      </w:r>
      <w:r w:rsidR="00635F25" w:rsidRPr="00635F25">
        <w:rPr>
          <w:rFonts w:ascii="Times New Roman" w:hAnsi="Times New Roman"/>
          <w:sz w:val="24"/>
          <w:szCs w:val="24"/>
        </w:rPr>
        <w:t xml:space="preserve">Pro základní seznámení výzkumného souboru nám poslouží celkový přehled respondentů. Za základní soubor je zde považován počet rodičů dětí 1. stupně základního vzdělávání. </w:t>
      </w:r>
      <w:r w:rsidR="009713E3">
        <w:rPr>
          <w:rFonts w:ascii="Times New Roman" w:hAnsi="Times New Roman"/>
          <w:sz w:val="24"/>
          <w:szCs w:val="24"/>
        </w:rPr>
        <w:t>Počet rodičů zúčastněných se sběru dat ovlivnila fluktuace a samozřejmě jejich ochota spolupracovat. Kritérii, která byla stanovena, jsou: zájem o účast ve výzkumu, souhlas s účastí ve výzkumu a přesvědčení respondentů, se jejich osobní údaje jsou zcela chráněny a nebudou zneužity.</w:t>
      </w:r>
    </w:p>
    <w:p w:rsidR="00BC43F8" w:rsidRDefault="00A7272A">
      <w:pPr>
        <w:rPr>
          <w:rFonts w:ascii="Times New Roman" w:hAnsi="Times New Roman"/>
          <w:b/>
          <w:bCs/>
          <w:sz w:val="28"/>
          <w:szCs w:val="28"/>
        </w:rPr>
      </w:pPr>
      <w:r>
        <w:rPr>
          <w:rFonts w:ascii="Times New Roman" w:hAnsi="Times New Roman"/>
          <w:b/>
          <w:bCs/>
          <w:sz w:val="28"/>
          <w:szCs w:val="28"/>
        </w:rPr>
        <w:t xml:space="preserve">   </w:t>
      </w:r>
    </w:p>
    <w:p w:rsidR="000866FA" w:rsidRDefault="00BC43F8">
      <w:pPr>
        <w:rPr>
          <w:rFonts w:ascii="Times New Roman" w:hAnsi="Times New Roman"/>
          <w:b/>
          <w:bCs/>
          <w:sz w:val="28"/>
          <w:szCs w:val="28"/>
        </w:rPr>
      </w:pPr>
      <w:r>
        <w:rPr>
          <w:rFonts w:ascii="Times New Roman" w:hAnsi="Times New Roman"/>
          <w:b/>
          <w:bCs/>
          <w:sz w:val="28"/>
          <w:szCs w:val="28"/>
        </w:rPr>
        <w:t xml:space="preserve">   </w:t>
      </w:r>
      <w:r w:rsidR="002F5B48">
        <w:rPr>
          <w:rFonts w:ascii="Times New Roman" w:hAnsi="Times New Roman"/>
          <w:b/>
          <w:bCs/>
          <w:sz w:val="28"/>
          <w:szCs w:val="28"/>
        </w:rPr>
        <w:t>6.1. A</w:t>
      </w:r>
      <w:r w:rsidR="000866FA">
        <w:rPr>
          <w:rFonts w:ascii="Times New Roman" w:hAnsi="Times New Roman"/>
          <w:b/>
          <w:bCs/>
          <w:sz w:val="28"/>
          <w:szCs w:val="28"/>
        </w:rPr>
        <w:t xml:space="preserve">NALÝZA VÝZKUMNÉ ČÁSTI OSOBNOSTNÍ A </w:t>
      </w:r>
    </w:p>
    <w:p w:rsidR="00A7272A" w:rsidRDefault="000866FA">
      <w:pPr>
        <w:rPr>
          <w:rFonts w:ascii="Times New Roman" w:hAnsi="Times New Roman"/>
          <w:b/>
          <w:bCs/>
          <w:sz w:val="28"/>
          <w:szCs w:val="28"/>
        </w:rPr>
      </w:pPr>
      <w:r>
        <w:rPr>
          <w:rFonts w:ascii="Times New Roman" w:hAnsi="Times New Roman"/>
          <w:b/>
          <w:bCs/>
          <w:sz w:val="28"/>
          <w:szCs w:val="28"/>
        </w:rPr>
        <w:t xml:space="preserve">   GEOGRAFICKÉ ÚDAJE</w:t>
      </w:r>
    </w:p>
    <w:p w:rsidR="002F5B48" w:rsidRPr="002F5B48" w:rsidRDefault="002F5B48">
      <w:pPr>
        <w:rPr>
          <w:rFonts w:ascii="Times New Roman" w:hAnsi="Times New Roman"/>
          <w:b/>
          <w:bCs/>
          <w:sz w:val="24"/>
          <w:szCs w:val="24"/>
        </w:rPr>
      </w:pPr>
      <w:r>
        <w:rPr>
          <w:rFonts w:ascii="Times New Roman" w:hAnsi="Times New Roman"/>
          <w:b/>
          <w:bCs/>
          <w:sz w:val="28"/>
          <w:szCs w:val="28"/>
        </w:rPr>
        <w:t xml:space="preserve">  </w:t>
      </w:r>
    </w:p>
    <w:p w:rsidR="00C1499C" w:rsidRDefault="002F5B48">
      <w:pPr>
        <w:rPr>
          <w:rFonts w:ascii="Times New Roman" w:hAnsi="Times New Roman"/>
          <w:sz w:val="24"/>
          <w:szCs w:val="24"/>
        </w:rPr>
      </w:pPr>
      <w:r>
        <w:rPr>
          <w:rFonts w:ascii="Times New Roman" w:hAnsi="Times New Roman"/>
          <w:b/>
          <w:bCs/>
          <w:sz w:val="28"/>
          <w:szCs w:val="28"/>
        </w:rPr>
        <w:t xml:space="preserve">   </w:t>
      </w:r>
      <w:r w:rsidR="00550E01">
        <w:rPr>
          <w:rFonts w:ascii="Times New Roman" w:hAnsi="Times New Roman"/>
          <w:sz w:val="24"/>
          <w:szCs w:val="24"/>
        </w:rPr>
        <w:t xml:space="preserve"> </w:t>
      </w:r>
      <w:r>
        <w:rPr>
          <w:rFonts w:ascii="Times New Roman" w:hAnsi="Times New Roman"/>
          <w:sz w:val="24"/>
          <w:szCs w:val="24"/>
        </w:rPr>
        <w:t xml:space="preserve"> </w:t>
      </w:r>
      <w:r w:rsidR="00657DEE">
        <w:rPr>
          <w:rFonts w:ascii="Times New Roman" w:hAnsi="Times New Roman"/>
          <w:sz w:val="24"/>
          <w:szCs w:val="24"/>
        </w:rPr>
        <w:t>Dotazníkového šetření se zúčastnilo 107 respondentů. Pro neúplné vyplnění některých dotazníků, muselo být z </w:t>
      </w:r>
      <w:r w:rsidR="00A7272A">
        <w:rPr>
          <w:rFonts w:ascii="Times New Roman" w:hAnsi="Times New Roman"/>
          <w:sz w:val="24"/>
          <w:szCs w:val="24"/>
        </w:rPr>
        <w:t>výzkumu</w:t>
      </w:r>
      <w:r w:rsidR="00657DEE">
        <w:rPr>
          <w:rFonts w:ascii="Times New Roman" w:hAnsi="Times New Roman"/>
          <w:sz w:val="24"/>
          <w:szCs w:val="24"/>
        </w:rPr>
        <w:t xml:space="preserve"> vyškrtnuto 2</w:t>
      </w:r>
      <w:r w:rsidR="0016769D">
        <w:rPr>
          <w:rFonts w:ascii="Times New Roman" w:hAnsi="Times New Roman"/>
          <w:sz w:val="24"/>
          <w:szCs w:val="24"/>
        </w:rPr>
        <w:t>7</w:t>
      </w:r>
      <w:r w:rsidR="00657DEE">
        <w:rPr>
          <w:rFonts w:ascii="Times New Roman" w:hAnsi="Times New Roman"/>
          <w:sz w:val="24"/>
          <w:szCs w:val="24"/>
        </w:rPr>
        <w:t xml:space="preserve"> respondentů. </w:t>
      </w:r>
      <w:r w:rsidR="005B329E">
        <w:rPr>
          <w:rFonts w:ascii="Times New Roman" w:hAnsi="Times New Roman"/>
          <w:sz w:val="24"/>
          <w:szCs w:val="24"/>
        </w:rPr>
        <w:t xml:space="preserve">Výzkumný soubor tvořilo </w:t>
      </w:r>
      <w:r w:rsidR="0016769D">
        <w:rPr>
          <w:rFonts w:ascii="Times New Roman" w:hAnsi="Times New Roman"/>
          <w:sz w:val="24"/>
          <w:szCs w:val="24"/>
        </w:rPr>
        <w:t>80</w:t>
      </w:r>
      <w:r w:rsidR="005B329E">
        <w:rPr>
          <w:rFonts w:ascii="Times New Roman" w:hAnsi="Times New Roman"/>
          <w:sz w:val="24"/>
          <w:szCs w:val="24"/>
        </w:rPr>
        <w:t xml:space="preserve"> respondentů</w:t>
      </w:r>
      <w:r w:rsidR="00550E01">
        <w:rPr>
          <w:rFonts w:ascii="Times New Roman" w:hAnsi="Times New Roman"/>
          <w:sz w:val="24"/>
          <w:szCs w:val="24"/>
        </w:rPr>
        <w:t xml:space="preserve">, z toho </w:t>
      </w:r>
      <w:proofErr w:type="gramStart"/>
      <w:r w:rsidR="00550E01">
        <w:rPr>
          <w:rFonts w:ascii="Times New Roman" w:hAnsi="Times New Roman"/>
          <w:sz w:val="24"/>
          <w:szCs w:val="24"/>
        </w:rPr>
        <w:t>67%</w:t>
      </w:r>
      <w:proofErr w:type="gramEnd"/>
      <w:r w:rsidR="00550E01">
        <w:rPr>
          <w:rFonts w:ascii="Times New Roman" w:hAnsi="Times New Roman"/>
          <w:sz w:val="24"/>
          <w:szCs w:val="24"/>
        </w:rPr>
        <w:t xml:space="preserve"> žen (54 žen) a 33% (26).</w:t>
      </w:r>
    </w:p>
    <w:p w:rsidR="00BB36AE" w:rsidRDefault="00BB36AE">
      <w:pPr>
        <w:rPr>
          <w:rFonts w:ascii="Times New Roman" w:hAnsi="Times New Roman"/>
          <w:sz w:val="24"/>
          <w:szCs w:val="24"/>
        </w:rPr>
      </w:pPr>
    </w:p>
    <w:p w:rsidR="007F2FDF" w:rsidRDefault="00BC43F8" w:rsidP="00BC43F8">
      <w:pPr>
        <w:jc w:val="center"/>
        <w:rPr>
          <w:rFonts w:ascii="Times New Roman" w:hAnsi="Times New Roman"/>
          <w:sz w:val="24"/>
          <w:szCs w:val="24"/>
        </w:rPr>
      </w:pPr>
      <w:r>
        <w:rPr>
          <w:noProof/>
        </w:rPr>
        <w:drawing>
          <wp:inline distT="0" distB="0" distL="0" distR="0" wp14:anchorId="2087D037" wp14:editId="64D70016">
            <wp:extent cx="4556502" cy="2648521"/>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14160" cy="2682035"/>
                    </a:xfrm>
                    <a:prstGeom prst="rect">
                      <a:avLst/>
                    </a:prstGeom>
                  </pic:spPr>
                </pic:pic>
              </a:graphicData>
            </a:graphic>
          </wp:inline>
        </w:drawing>
      </w:r>
    </w:p>
    <w:p w:rsidR="007F2FDF" w:rsidRPr="00BB36AE" w:rsidRDefault="000E2C25" w:rsidP="00BC43F8">
      <w:pPr>
        <w:jc w:val="center"/>
        <w:rPr>
          <w:rFonts w:ascii="Times New Roman" w:hAnsi="Times New Roman"/>
          <w:b/>
          <w:bCs/>
          <w:sz w:val="24"/>
          <w:szCs w:val="24"/>
        </w:rPr>
      </w:pPr>
      <w:r w:rsidRPr="00BB36AE">
        <w:rPr>
          <w:rFonts w:ascii="Times New Roman" w:hAnsi="Times New Roman"/>
          <w:b/>
          <w:bCs/>
          <w:sz w:val="24"/>
          <w:szCs w:val="24"/>
        </w:rPr>
        <w:t>Graf č. 1. – Vyjádření zúčastněných na dotazníkovém šetření v procentech</w:t>
      </w:r>
    </w:p>
    <w:p w:rsidR="000E2C25" w:rsidRDefault="00C1499C">
      <w:pPr>
        <w:rPr>
          <w:rFonts w:ascii="Times New Roman" w:hAnsi="Times New Roman"/>
          <w:b/>
          <w:bCs/>
          <w:sz w:val="28"/>
          <w:szCs w:val="28"/>
        </w:rPr>
      </w:pPr>
      <w:r>
        <w:rPr>
          <w:rFonts w:ascii="Times New Roman" w:hAnsi="Times New Roman"/>
          <w:b/>
          <w:bCs/>
          <w:sz w:val="28"/>
          <w:szCs w:val="28"/>
        </w:rPr>
        <w:t xml:space="preserve">   </w:t>
      </w:r>
    </w:p>
    <w:p w:rsidR="00524A12" w:rsidRPr="000E2C25" w:rsidRDefault="000E2C25">
      <w:pPr>
        <w:rPr>
          <w:rFonts w:ascii="Times New Roman" w:hAnsi="Times New Roman"/>
          <w:b/>
          <w:bCs/>
          <w:sz w:val="28"/>
          <w:szCs w:val="28"/>
        </w:rPr>
      </w:pPr>
      <w:r>
        <w:rPr>
          <w:rFonts w:ascii="Times New Roman" w:hAnsi="Times New Roman"/>
          <w:b/>
          <w:bCs/>
          <w:sz w:val="28"/>
          <w:szCs w:val="28"/>
        </w:rPr>
        <w:lastRenderedPageBreak/>
        <w:t xml:space="preserve">  </w:t>
      </w:r>
      <w:r w:rsidR="00BB36AE">
        <w:rPr>
          <w:rFonts w:ascii="Times New Roman" w:hAnsi="Times New Roman"/>
          <w:sz w:val="24"/>
          <w:szCs w:val="24"/>
        </w:rPr>
        <w:t xml:space="preserve">  </w:t>
      </w:r>
      <w:r w:rsidR="006A0D8E" w:rsidRPr="006A0D8E">
        <w:rPr>
          <w:rFonts w:ascii="Times New Roman" w:hAnsi="Times New Roman"/>
          <w:sz w:val="24"/>
          <w:szCs w:val="24"/>
        </w:rPr>
        <w:t>Z psychologie víme, že jinak reaguj</w:t>
      </w:r>
      <w:r w:rsidR="006A0D8E">
        <w:rPr>
          <w:rFonts w:ascii="Times New Roman" w:hAnsi="Times New Roman"/>
          <w:sz w:val="24"/>
          <w:szCs w:val="24"/>
        </w:rPr>
        <w:t>í</w:t>
      </w:r>
      <w:r w:rsidR="006A0D8E" w:rsidRPr="006A0D8E">
        <w:rPr>
          <w:rFonts w:ascii="Times New Roman" w:hAnsi="Times New Roman"/>
          <w:sz w:val="24"/>
          <w:szCs w:val="24"/>
        </w:rPr>
        <w:t xml:space="preserve"> na danou situaci jedinci mladší věkové skupiny a jinak se rozhodují starší osoby, které mají více možnosti čerpání z vlastní zkušenosti. Dík</w:t>
      </w:r>
      <w:r w:rsidR="000866FA">
        <w:rPr>
          <w:rFonts w:ascii="Times New Roman" w:hAnsi="Times New Roman"/>
          <w:sz w:val="24"/>
          <w:szCs w:val="24"/>
        </w:rPr>
        <w:t xml:space="preserve"> </w:t>
      </w:r>
      <w:r w:rsidR="006A0D8E" w:rsidRPr="006A0D8E">
        <w:rPr>
          <w:rFonts w:ascii="Times New Roman" w:hAnsi="Times New Roman"/>
          <w:sz w:val="24"/>
          <w:szCs w:val="24"/>
        </w:rPr>
        <w:t>typu dotazníku a využití internetu se součástí výzkumu stala věkově pestrá skupina respondentů.</w:t>
      </w:r>
      <w:r>
        <w:rPr>
          <w:rFonts w:ascii="Times New Roman" w:hAnsi="Times New Roman"/>
          <w:b/>
          <w:bCs/>
          <w:sz w:val="28"/>
          <w:szCs w:val="28"/>
        </w:rPr>
        <w:t xml:space="preserve"> </w:t>
      </w:r>
      <w:r w:rsidR="00550E01" w:rsidRPr="009713E3">
        <w:rPr>
          <w:rFonts w:ascii="Times New Roman" w:eastAsia="BatangChe" w:hAnsi="Times New Roman"/>
          <w:sz w:val="24"/>
          <w:szCs w:val="24"/>
        </w:rPr>
        <w:t xml:space="preserve">Věkové rozpětí </w:t>
      </w:r>
      <w:r w:rsidR="00550E01">
        <w:rPr>
          <w:rFonts w:ascii="Times New Roman" w:eastAsia="BatangChe" w:hAnsi="Times New Roman"/>
          <w:sz w:val="24"/>
          <w:szCs w:val="24"/>
        </w:rPr>
        <w:t xml:space="preserve">dotazovaných </w:t>
      </w:r>
      <w:r w:rsidR="00550E01" w:rsidRPr="009713E3">
        <w:rPr>
          <w:rFonts w:ascii="Times New Roman" w:eastAsia="BatangChe" w:hAnsi="Times New Roman"/>
          <w:sz w:val="24"/>
          <w:szCs w:val="24"/>
        </w:rPr>
        <w:t>bylo od</w:t>
      </w:r>
      <w:r w:rsidR="00550E01">
        <w:rPr>
          <w:rFonts w:ascii="Times New Roman" w:eastAsia="BatangChe" w:hAnsi="Times New Roman"/>
          <w:sz w:val="24"/>
          <w:szCs w:val="24"/>
        </w:rPr>
        <w:t xml:space="preserve"> 25 </w:t>
      </w:r>
      <w:proofErr w:type="gramStart"/>
      <w:r w:rsidR="00550E01">
        <w:rPr>
          <w:rFonts w:ascii="Times New Roman" w:eastAsia="BatangChe" w:hAnsi="Times New Roman"/>
          <w:sz w:val="24"/>
          <w:szCs w:val="24"/>
        </w:rPr>
        <w:t xml:space="preserve">let </w:t>
      </w:r>
      <w:r w:rsidR="00550E01" w:rsidRPr="009713E3">
        <w:rPr>
          <w:rFonts w:ascii="Times New Roman" w:eastAsia="BatangChe" w:hAnsi="Times New Roman"/>
          <w:sz w:val="24"/>
          <w:szCs w:val="24"/>
        </w:rPr>
        <w:t xml:space="preserve"> do</w:t>
      </w:r>
      <w:proofErr w:type="gramEnd"/>
      <w:r w:rsidR="00550E01" w:rsidRPr="009713E3">
        <w:rPr>
          <w:rFonts w:ascii="Times New Roman" w:eastAsia="BatangChe" w:hAnsi="Times New Roman"/>
          <w:sz w:val="24"/>
          <w:szCs w:val="24"/>
        </w:rPr>
        <w:t xml:space="preserve"> </w:t>
      </w:r>
      <w:r w:rsidR="00550E01">
        <w:rPr>
          <w:rFonts w:ascii="Times New Roman" w:eastAsia="BatangChe" w:hAnsi="Times New Roman"/>
          <w:sz w:val="24"/>
          <w:szCs w:val="24"/>
        </w:rPr>
        <w:t xml:space="preserve">55 let. </w:t>
      </w:r>
      <w:r w:rsidR="00550E01" w:rsidRPr="009713E3">
        <w:rPr>
          <w:rFonts w:ascii="Times New Roman" w:eastAsia="BatangChe" w:hAnsi="Times New Roman"/>
          <w:sz w:val="24"/>
          <w:szCs w:val="24"/>
        </w:rPr>
        <w:t xml:space="preserve">Průměrný věk respondentů </w:t>
      </w:r>
      <w:r w:rsidR="00550E01">
        <w:rPr>
          <w:rFonts w:ascii="Times New Roman" w:eastAsia="BatangChe" w:hAnsi="Times New Roman"/>
          <w:sz w:val="24"/>
          <w:szCs w:val="24"/>
        </w:rPr>
        <w:t xml:space="preserve">tak </w:t>
      </w:r>
      <w:r w:rsidR="00550E01" w:rsidRPr="009713E3">
        <w:rPr>
          <w:rFonts w:ascii="Times New Roman" w:eastAsia="BatangChe" w:hAnsi="Times New Roman"/>
          <w:sz w:val="24"/>
          <w:szCs w:val="24"/>
        </w:rPr>
        <w:t xml:space="preserve">činil </w:t>
      </w:r>
      <w:r w:rsidR="00550E01">
        <w:rPr>
          <w:rFonts w:ascii="Times New Roman" w:eastAsia="BatangChe" w:hAnsi="Times New Roman"/>
          <w:sz w:val="24"/>
          <w:szCs w:val="24"/>
        </w:rPr>
        <w:t>37,5</w:t>
      </w:r>
      <w:r w:rsidR="00550E01" w:rsidRPr="009713E3">
        <w:rPr>
          <w:rFonts w:ascii="Times New Roman" w:eastAsia="BatangChe" w:hAnsi="Times New Roman"/>
          <w:sz w:val="24"/>
          <w:szCs w:val="24"/>
        </w:rPr>
        <w:t xml:space="preserve"> let</w:t>
      </w:r>
      <w:r w:rsidR="00550E01">
        <w:rPr>
          <w:rFonts w:ascii="Times New Roman" w:eastAsia="BatangChe" w:hAnsi="Times New Roman"/>
          <w:sz w:val="24"/>
          <w:szCs w:val="24"/>
        </w:rPr>
        <w:t xml:space="preserve">. </w:t>
      </w:r>
      <w:r w:rsidR="00550E01" w:rsidRPr="009713E3">
        <w:rPr>
          <w:rFonts w:ascii="Times New Roman" w:eastAsia="BatangChe" w:hAnsi="Times New Roman"/>
          <w:sz w:val="24"/>
          <w:szCs w:val="24"/>
        </w:rPr>
        <w:t xml:space="preserve">Nejpočetnější skupinou </w:t>
      </w:r>
      <w:r w:rsidR="00550E01">
        <w:rPr>
          <w:rFonts w:ascii="Times New Roman" w:eastAsia="BatangChe" w:hAnsi="Times New Roman"/>
          <w:sz w:val="24"/>
          <w:szCs w:val="24"/>
        </w:rPr>
        <w:t>daného výzkumu byla skupina  respondentů ve věku od 3</w:t>
      </w:r>
      <w:r w:rsidR="009C21F9">
        <w:rPr>
          <w:rFonts w:ascii="Times New Roman" w:eastAsia="BatangChe" w:hAnsi="Times New Roman"/>
          <w:sz w:val="24"/>
          <w:szCs w:val="24"/>
        </w:rPr>
        <w:t>5</w:t>
      </w:r>
      <w:r w:rsidR="00550E01">
        <w:rPr>
          <w:rFonts w:ascii="Times New Roman" w:eastAsia="BatangChe" w:hAnsi="Times New Roman"/>
          <w:sz w:val="24"/>
          <w:szCs w:val="24"/>
        </w:rPr>
        <w:t xml:space="preserve"> do 4</w:t>
      </w:r>
      <w:r w:rsidR="009C21F9">
        <w:rPr>
          <w:rFonts w:ascii="Times New Roman" w:eastAsia="BatangChe" w:hAnsi="Times New Roman"/>
          <w:sz w:val="24"/>
          <w:szCs w:val="24"/>
        </w:rPr>
        <w:t>5</w:t>
      </w:r>
      <w:r w:rsidR="00550E01">
        <w:rPr>
          <w:rFonts w:ascii="Times New Roman" w:eastAsia="BatangChe" w:hAnsi="Times New Roman"/>
          <w:sz w:val="24"/>
          <w:szCs w:val="24"/>
        </w:rPr>
        <w:t xml:space="preserve"> let. </w:t>
      </w:r>
      <w:r w:rsidR="00550E01" w:rsidRPr="009713E3">
        <w:rPr>
          <w:rFonts w:ascii="Times New Roman" w:eastAsia="BatangChe" w:hAnsi="Times New Roman"/>
          <w:sz w:val="24"/>
          <w:szCs w:val="24"/>
        </w:rPr>
        <w:t xml:space="preserve">Rozložení výzkumného souboru dle věku </w:t>
      </w:r>
      <w:r w:rsidR="00747372">
        <w:rPr>
          <w:rFonts w:ascii="Times New Roman" w:eastAsia="BatangChe" w:hAnsi="Times New Roman"/>
          <w:sz w:val="24"/>
          <w:szCs w:val="24"/>
        </w:rPr>
        <w:t xml:space="preserve">jsme rozdělili </w:t>
      </w:r>
      <w:r w:rsidR="00550E01" w:rsidRPr="009713E3">
        <w:rPr>
          <w:rFonts w:ascii="Times New Roman" w:eastAsia="BatangChe" w:hAnsi="Times New Roman"/>
          <w:sz w:val="24"/>
          <w:szCs w:val="24"/>
        </w:rPr>
        <w:t>do následujících skupin</w:t>
      </w:r>
      <w:r w:rsidR="00747372">
        <w:rPr>
          <w:rFonts w:ascii="Times New Roman" w:eastAsia="BatangChe" w:hAnsi="Times New Roman"/>
          <w:sz w:val="24"/>
          <w:szCs w:val="24"/>
        </w:rPr>
        <w:t>:</w:t>
      </w:r>
      <w:r w:rsidR="009C21F9">
        <w:rPr>
          <w:rFonts w:ascii="Times New Roman" w:eastAsia="BatangChe" w:hAnsi="Times New Roman"/>
          <w:sz w:val="24"/>
          <w:szCs w:val="24"/>
        </w:rPr>
        <w:t xml:space="preserve"> 1. věková skupina dotazovaných byla rozdělena </w:t>
      </w:r>
      <w:r>
        <w:rPr>
          <w:rFonts w:ascii="Times New Roman" w:eastAsia="BatangChe" w:hAnsi="Times New Roman"/>
          <w:sz w:val="24"/>
          <w:szCs w:val="24"/>
        </w:rPr>
        <w:t xml:space="preserve">respondenty ve věku 25 až 34 let, a to z toho důvodu, že mladší respondenti se dotazníkového šetření neúčastnilo. 2. věková kategorie byla určena ve věku </w:t>
      </w:r>
      <w:proofErr w:type="gramStart"/>
      <w:r>
        <w:rPr>
          <w:rFonts w:ascii="Times New Roman" w:eastAsia="BatangChe" w:hAnsi="Times New Roman"/>
          <w:sz w:val="24"/>
          <w:szCs w:val="24"/>
        </w:rPr>
        <w:t>35 – 44</w:t>
      </w:r>
      <w:proofErr w:type="gramEnd"/>
      <w:r>
        <w:rPr>
          <w:rFonts w:ascii="Times New Roman" w:eastAsia="BatangChe" w:hAnsi="Times New Roman"/>
          <w:sz w:val="24"/>
          <w:szCs w:val="24"/>
        </w:rPr>
        <w:t xml:space="preserve"> let a třetí věková kategorií se učinila skupina respondentů ve věku 45 – 55 let. Šetření se starší občané neúčastnili</w:t>
      </w:r>
      <w:r w:rsidR="002A2E73">
        <w:rPr>
          <w:rFonts w:ascii="Times New Roman" w:eastAsia="BatangChe" w:hAnsi="Times New Roman"/>
          <w:sz w:val="24"/>
          <w:szCs w:val="24"/>
        </w:rPr>
        <w:t xml:space="preserve">. Především omezující pro starší i mladší respondenty bylo, že alespoň jedno dítě musí být vzděláváno na 1. stupni základních škol. </w:t>
      </w:r>
    </w:p>
    <w:p w:rsidR="00930B1D" w:rsidRDefault="00930B1D" w:rsidP="00BC43F8">
      <w:pPr>
        <w:jc w:val="center"/>
        <w:rPr>
          <w:rFonts w:ascii="Times New Roman" w:hAnsi="Times New Roman"/>
          <w:sz w:val="24"/>
          <w:szCs w:val="24"/>
        </w:rPr>
      </w:pPr>
      <w:r>
        <w:rPr>
          <w:noProof/>
        </w:rPr>
        <w:drawing>
          <wp:inline distT="0" distB="0" distL="0" distR="0" wp14:anchorId="58598A82" wp14:editId="29138D02">
            <wp:extent cx="5872955" cy="3055620"/>
            <wp:effectExtent l="0" t="0" r="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1963" cy="3060307"/>
                    </a:xfrm>
                    <a:prstGeom prst="rect">
                      <a:avLst/>
                    </a:prstGeom>
                  </pic:spPr>
                </pic:pic>
              </a:graphicData>
            </a:graphic>
          </wp:inline>
        </w:drawing>
      </w:r>
    </w:p>
    <w:p w:rsidR="005D305D" w:rsidRPr="00BB36AE" w:rsidRDefault="00930B1D" w:rsidP="00BC43F8">
      <w:pPr>
        <w:jc w:val="center"/>
        <w:rPr>
          <w:rFonts w:ascii="Times New Roman" w:hAnsi="Times New Roman"/>
          <w:b/>
          <w:bCs/>
          <w:sz w:val="24"/>
          <w:szCs w:val="24"/>
        </w:rPr>
      </w:pPr>
      <w:r w:rsidRPr="00BB36AE">
        <w:rPr>
          <w:rFonts w:ascii="Times New Roman" w:hAnsi="Times New Roman"/>
          <w:b/>
          <w:bCs/>
          <w:sz w:val="24"/>
          <w:szCs w:val="24"/>
        </w:rPr>
        <w:t xml:space="preserve">Tabulka č. </w:t>
      </w:r>
      <w:r w:rsidR="00BB36AE">
        <w:rPr>
          <w:rFonts w:ascii="Times New Roman" w:hAnsi="Times New Roman"/>
          <w:b/>
          <w:bCs/>
          <w:sz w:val="24"/>
          <w:szCs w:val="24"/>
        </w:rPr>
        <w:t>4</w:t>
      </w:r>
      <w:r w:rsidR="000E2C25" w:rsidRPr="00BB36AE">
        <w:rPr>
          <w:rFonts w:ascii="Times New Roman" w:hAnsi="Times New Roman"/>
          <w:b/>
          <w:bCs/>
          <w:sz w:val="24"/>
          <w:szCs w:val="24"/>
        </w:rPr>
        <w:t xml:space="preserve">. </w:t>
      </w:r>
      <w:r w:rsidRPr="00BB36AE">
        <w:rPr>
          <w:rFonts w:ascii="Times New Roman" w:hAnsi="Times New Roman"/>
          <w:b/>
          <w:bCs/>
          <w:sz w:val="24"/>
          <w:szCs w:val="24"/>
        </w:rPr>
        <w:t>Osobnostní a geografické údaje – věk</w:t>
      </w:r>
    </w:p>
    <w:p w:rsidR="00D032C1" w:rsidRDefault="00930B1D" w:rsidP="00BC43F8">
      <w:pPr>
        <w:rPr>
          <w:rFonts w:ascii="Times New Roman" w:hAnsi="Times New Roman"/>
          <w:b/>
          <w:bCs/>
          <w:sz w:val="24"/>
          <w:szCs w:val="24"/>
        </w:rPr>
      </w:pPr>
      <w:r>
        <w:rPr>
          <w:rFonts w:ascii="Times New Roman" w:hAnsi="Times New Roman"/>
          <w:b/>
          <w:bCs/>
          <w:sz w:val="24"/>
          <w:szCs w:val="24"/>
        </w:rPr>
        <w:t xml:space="preserve">  </w:t>
      </w:r>
      <w:r w:rsidR="00BC43F8">
        <w:rPr>
          <w:rFonts w:ascii="Times New Roman" w:hAnsi="Times New Roman"/>
          <w:b/>
          <w:bCs/>
          <w:sz w:val="24"/>
          <w:szCs w:val="24"/>
        </w:rPr>
        <w:t xml:space="preserve"> </w:t>
      </w:r>
    </w:p>
    <w:p w:rsidR="00D032C1" w:rsidRDefault="00D032C1" w:rsidP="00BC43F8">
      <w:pPr>
        <w:rPr>
          <w:rFonts w:ascii="Times New Roman" w:hAnsi="Times New Roman"/>
          <w:b/>
          <w:bCs/>
          <w:sz w:val="24"/>
          <w:szCs w:val="24"/>
        </w:rPr>
      </w:pPr>
    </w:p>
    <w:p w:rsidR="00D032C1" w:rsidRDefault="002A2E73" w:rsidP="00BC43F8">
      <w:pPr>
        <w:rPr>
          <w:rFonts w:ascii="Times New Roman" w:hAnsi="Times New Roman"/>
          <w:sz w:val="24"/>
          <w:szCs w:val="24"/>
        </w:rPr>
      </w:pPr>
      <w:r>
        <w:rPr>
          <w:rFonts w:ascii="Times New Roman" w:hAnsi="Times New Roman"/>
          <w:b/>
          <w:bCs/>
          <w:sz w:val="24"/>
          <w:szCs w:val="24"/>
        </w:rPr>
        <w:t xml:space="preserve">   </w:t>
      </w:r>
      <w:r w:rsidR="00BC43F8">
        <w:rPr>
          <w:rFonts w:ascii="Times New Roman" w:hAnsi="Times New Roman"/>
          <w:b/>
          <w:bCs/>
          <w:sz w:val="24"/>
          <w:szCs w:val="24"/>
        </w:rPr>
        <w:t xml:space="preserve"> </w:t>
      </w:r>
      <w:r w:rsidR="00930B1D">
        <w:rPr>
          <w:rFonts w:ascii="Times New Roman" w:hAnsi="Times New Roman"/>
          <w:sz w:val="24"/>
          <w:szCs w:val="24"/>
        </w:rPr>
        <w:t>Dalším osobnostním a geografickým souborem je dosažené vzdělání respondentů.</w:t>
      </w:r>
      <w:r w:rsidR="000E2C25">
        <w:rPr>
          <w:rFonts w:ascii="Times New Roman" w:hAnsi="Times New Roman"/>
          <w:sz w:val="24"/>
          <w:szCs w:val="24"/>
        </w:rPr>
        <w:t xml:space="preserve"> Dosažené vzdělání bylo v dotazníku děleno na 4 typy vzdělání – základní, středoškolské bez maturity, středoškolské s maturitou a vysokoškolské. </w:t>
      </w:r>
      <w:r w:rsidR="00F14249">
        <w:rPr>
          <w:rFonts w:ascii="Times New Roman" w:hAnsi="Times New Roman"/>
          <w:sz w:val="24"/>
          <w:szCs w:val="24"/>
        </w:rPr>
        <w:t>Našeho výzkumu se zúčastnilo 37</w:t>
      </w:r>
      <w:r w:rsidR="00DA3B80">
        <w:rPr>
          <w:rFonts w:ascii="Times New Roman" w:hAnsi="Times New Roman"/>
          <w:sz w:val="24"/>
          <w:szCs w:val="24"/>
        </w:rPr>
        <w:t xml:space="preserve"> </w:t>
      </w:r>
      <w:r w:rsidR="00D032C1">
        <w:rPr>
          <w:rFonts w:ascii="Times New Roman" w:hAnsi="Times New Roman"/>
          <w:sz w:val="24"/>
          <w:szCs w:val="24"/>
        </w:rPr>
        <w:t xml:space="preserve">vysokoškolsky vzdělaných respondentů, z toho 26 žen a 11 mužů. Středoškolského vzdělání s maturitou se bylo v tomto výzkumném šetření 40 dotázaných, z toho 26 žen a 14 mužů, 2 </w:t>
      </w:r>
      <w:r w:rsidR="00D032C1">
        <w:rPr>
          <w:rFonts w:ascii="Times New Roman" w:hAnsi="Times New Roman"/>
          <w:sz w:val="24"/>
          <w:szCs w:val="24"/>
        </w:rPr>
        <w:lastRenderedPageBreak/>
        <w:t xml:space="preserve">respondenti obdrželi středoškolské vzdělání bez maturity, 1 žena a 1 </w:t>
      </w:r>
      <w:proofErr w:type="gramStart"/>
      <w:r w:rsidR="00D032C1">
        <w:rPr>
          <w:rFonts w:ascii="Times New Roman" w:hAnsi="Times New Roman"/>
          <w:sz w:val="24"/>
          <w:szCs w:val="24"/>
        </w:rPr>
        <w:t>muž,  a</w:t>
      </w:r>
      <w:proofErr w:type="gramEnd"/>
      <w:r w:rsidR="00D032C1">
        <w:rPr>
          <w:rFonts w:ascii="Times New Roman" w:hAnsi="Times New Roman"/>
          <w:sz w:val="24"/>
          <w:szCs w:val="24"/>
        </w:rPr>
        <w:t xml:space="preserve"> 1 respondent </w:t>
      </w:r>
      <w:r w:rsidR="00C55D18">
        <w:rPr>
          <w:noProof/>
        </w:rPr>
        <w:drawing>
          <wp:anchor distT="0" distB="0" distL="114300" distR="114300" simplePos="0" relativeHeight="251672576" behindDoc="1" locked="0" layoutInCell="1" allowOverlap="1" wp14:anchorId="71368592">
            <wp:simplePos x="0" y="0"/>
            <wp:positionH relativeFrom="page">
              <wp:posOffset>1515745</wp:posOffset>
            </wp:positionH>
            <wp:positionV relativeFrom="paragraph">
              <wp:posOffset>600710</wp:posOffset>
            </wp:positionV>
            <wp:extent cx="5543550" cy="3459480"/>
            <wp:effectExtent l="0" t="0" r="0" b="7620"/>
            <wp:wrapTopAndBottom/>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43550" cy="3459480"/>
                    </a:xfrm>
                    <a:prstGeom prst="rect">
                      <a:avLst/>
                    </a:prstGeom>
                  </pic:spPr>
                </pic:pic>
              </a:graphicData>
            </a:graphic>
            <wp14:sizeRelH relativeFrom="margin">
              <wp14:pctWidth>0</wp14:pctWidth>
            </wp14:sizeRelH>
            <wp14:sizeRelV relativeFrom="margin">
              <wp14:pctHeight>0</wp14:pctHeight>
            </wp14:sizeRelV>
          </wp:anchor>
        </w:drawing>
      </w:r>
      <w:r w:rsidR="00D032C1">
        <w:rPr>
          <w:rFonts w:ascii="Times New Roman" w:hAnsi="Times New Roman"/>
          <w:sz w:val="24"/>
          <w:szCs w:val="24"/>
        </w:rPr>
        <w:t xml:space="preserve">skončil se základním vzděláním .   </w:t>
      </w:r>
      <w:r>
        <w:rPr>
          <w:rFonts w:ascii="Times New Roman" w:hAnsi="Times New Roman"/>
          <w:sz w:val="24"/>
          <w:szCs w:val="24"/>
        </w:rPr>
        <w:t xml:space="preserve">   </w:t>
      </w:r>
      <w:r w:rsidR="00D032C1">
        <w:rPr>
          <w:rFonts w:ascii="Times New Roman" w:hAnsi="Times New Roman"/>
          <w:sz w:val="24"/>
          <w:szCs w:val="24"/>
        </w:rPr>
        <w:t xml:space="preserve">  </w:t>
      </w:r>
    </w:p>
    <w:p w:rsidR="00BC43F8" w:rsidRPr="00BB36AE" w:rsidRDefault="00F14249" w:rsidP="00D032C1">
      <w:pPr>
        <w:jc w:val="center"/>
        <w:rPr>
          <w:rFonts w:ascii="Times New Roman" w:hAnsi="Times New Roman"/>
          <w:sz w:val="24"/>
          <w:szCs w:val="24"/>
        </w:rPr>
      </w:pPr>
      <w:r w:rsidRPr="00BB36AE">
        <w:rPr>
          <w:rFonts w:ascii="Times New Roman" w:hAnsi="Times New Roman"/>
          <w:sz w:val="24"/>
          <w:szCs w:val="24"/>
        </w:rPr>
        <w:t xml:space="preserve">. </w:t>
      </w:r>
      <w:r w:rsidR="00BC43F8" w:rsidRPr="00BB36AE">
        <w:rPr>
          <w:rFonts w:ascii="Times New Roman" w:hAnsi="Times New Roman"/>
          <w:sz w:val="24"/>
          <w:szCs w:val="24"/>
        </w:rPr>
        <w:t xml:space="preserve">             </w:t>
      </w:r>
      <w:r w:rsidR="00BC43F8" w:rsidRPr="00BB36AE">
        <w:rPr>
          <w:rFonts w:ascii="Times New Roman" w:hAnsi="Times New Roman"/>
          <w:b/>
          <w:bCs/>
          <w:sz w:val="24"/>
          <w:szCs w:val="24"/>
        </w:rPr>
        <w:t>Graf č. 2. Dosažené vzdělání v poměru muži a ženy</w:t>
      </w:r>
    </w:p>
    <w:p w:rsidR="003465EA" w:rsidRPr="002669AF" w:rsidRDefault="00BC43F8">
      <w:pPr>
        <w:rPr>
          <w:rFonts w:ascii="Times New Roman" w:hAnsi="Times New Roman"/>
          <w:sz w:val="24"/>
          <w:szCs w:val="24"/>
        </w:rPr>
      </w:pPr>
      <w:r>
        <w:rPr>
          <w:rFonts w:ascii="Times New Roman" w:hAnsi="Times New Roman"/>
          <w:b/>
          <w:bCs/>
          <w:sz w:val="24"/>
          <w:szCs w:val="24"/>
        </w:rPr>
        <w:t xml:space="preserve"> </w:t>
      </w:r>
      <w:r w:rsidR="003465EA">
        <w:rPr>
          <w:rFonts w:ascii="Times New Roman" w:hAnsi="Times New Roman"/>
          <w:sz w:val="24"/>
          <w:szCs w:val="24"/>
        </w:rPr>
        <w:t xml:space="preserve">   </w:t>
      </w:r>
      <w:r w:rsidR="002669AF">
        <w:rPr>
          <w:rFonts w:ascii="Times New Roman" w:hAnsi="Times New Roman"/>
          <w:sz w:val="24"/>
          <w:szCs w:val="24"/>
        </w:rPr>
        <w:t xml:space="preserve">   </w:t>
      </w:r>
      <w:r w:rsidR="003465EA">
        <w:rPr>
          <w:rFonts w:ascii="Times New Roman" w:hAnsi="Times New Roman"/>
          <w:sz w:val="24"/>
          <w:szCs w:val="24"/>
        </w:rPr>
        <w:t xml:space="preserve">V grafu číslo 3 je znázorněný procentuální poměr mezi jednotlivými typy vzdělávání. Protože se </w:t>
      </w:r>
      <w:r w:rsidR="00D032C1">
        <w:rPr>
          <w:rFonts w:ascii="Times New Roman" w:hAnsi="Times New Roman"/>
          <w:sz w:val="24"/>
          <w:szCs w:val="24"/>
        </w:rPr>
        <w:t>mého</w:t>
      </w:r>
      <w:r w:rsidR="003465EA">
        <w:rPr>
          <w:rFonts w:ascii="Times New Roman" w:hAnsi="Times New Roman"/>
          <w:sz w:val="24"/>
          <w:szCs w:val="24"/>
        </w:rPr>
        <w:t xml:space="preserve"> šetření zúčastnilo více žen než mužů, </w:t>
      </w:r>
      <w:r w:rsidR="00D032C1">
        <w:rPr>
          <w:rFonts w:ascii="Times New Roman" w:hAnsi="Times New Roman"/>
          <w:sz w:val="24"/>
          <w:szCs w:val="24"/>
        </w:rPr>
        <w:t>ponechala jsem</w:t>
      </w:r>
      <w:r w:rsidR="003465EA">
        <w:rPr>
          <w:rFonts w:ascii="Times New Roman" w:hAnsi="Times New Roman"/>
          <w:sz w:val="24"/>
          <w:szCs w:val="24"/>
        </w:rPr>
        <w:t xml:space="preserve"> poměr určující znázornění mezi typy vzdělání než v poměru dosaženého vzdělání mezi ženami a muži. Takové znázornění můžeme vidět v grafu číslo 2.</w:t>
      </w:r>
      <w:r w:rsidR="00D032C1">
        <w:rPr>
          <w:rFonts w:ascii="Times New Roman" w:hAnsi="Times New Roman"/>
          <w:sz w:val="24"/>
          <w:szCs w:val="24"/>
        </w:rPr>
        <w:t xml:space="preserve"> Z</w:t>
      </w:r>
      <w:r w:rsidR="003465EA">
        <w:rPr>
          <w:rFonts w:ascii="Times New Roman" w:hAnsi="Times New Roman"/>
          <w:sz w:val="24"/>
          <w:szCs w:val="24"/>
        </w:rPr>
        <w:t xml:space="preserve">de je </w:t>
      </w:r>
      <w:r w:rsidR="00D032C1">
        <w:rPr>
          <w:rFonts w:ascii="Times New Roman" w:hAnsi="Times New Roman"/>
          <w:sz w:val="24"/>
          <w:szCs w:val="24"/>
        </w:rPr>
        <w:t xml:space="preserve">vyjádřeno </w:t>
      </w:r>
      <w:r w:rsidR="003465EA">
        <w:rPr>
          <w:rFonts w:ascii="Times New Roman" w:hAnsi="Times New Roman"/>
          <w:sz w:val="24"/>
          <w:szCs w:val="24"/>
        </w:rPr>
        <w:t xml:space="preserve">zastoupení </w:t>
      </w:r>
      <w:r w:rsidR="00D032C1">
        <w:rPr>
          <w:rFonts w:ascii="Times New Roman" w:hAnsi="Times New Roman"/>
          <w:sz w:val="24"/>
          <w:szCs w:val="24"/>
        </w:rPr>
        <w:t>jednotlivých respondentů</w:t>
      </w:r>
      <w:r w:rsidR="003465EA">
        <w:rPr>
          <w:rFonts w:ascii="Times New Roman" w:hAnsi="Times New Roman"/>
          <w:sz w:val="24"/>
          <w:szCs w:val="24"/>
        </w:rPr>
        <w:t xml:space="preserve">, </w:t>
      </w:r>
      <w:r w:rsidR="00D032C1">
        <w:rPr>
          <w:rFonts w:ascii="Times New Roman" w:hAnsi="Times New Roman"/>
          <w:sz w:val="24"/>
          <w:szCs w:val="24"/>
        </w:rPr>
        <w:t xml:space="preserve">tento graf neurčuje </w:t>
      </w:r>
      <w:r w:rsidR="003465EA">
        <w:rPr>
          <w:rFonts w:ascii="Times New Roman" w:hAnsi="Times New Roman"/>
          <w:sz w:val="24"/>
          <w:szCs w:val="24"/>
        </w:rPr>
        <w:t>procentuální</w:t>
      </w:r>
      <w:r w:rsidR="00D032C1">
        <w:rPr>
          <w:rFonts w:ascii="Times New Roman" w:hAnsi="Times New Roman"/>
          <w:sz w:val="24"/>
          <w:szCs w:val="24"/>
        </w:rPr>
        <w:t xml:space="preserve"> zastoupení.</w:t>
      </w:r>
      <w:r w:rsidR="003465EA">
        <w:rPr>
          <w:rFonts w:ascii="Times New Roman" w:hAnsi="Times New Roman"/>
          <w:sz w:val="24"/>
          <w:szCs w:val="24"/>
        </w:rPr>
        <w:t xml:space="preserve"> </w:t>
      </w:r>
    </w:p>
    <w:p w:rsidR="002669AF" w:rsidRDefault="004708CA" w:rsidP="00D032C1">
      <w:pPr>
        <w:jc w:val="center"/>
        <w:rPr>
          <w:rFonts w:ascii="Times New Roman" w:hAnsi="Times New Roman"/>
          <w:b/>
          <w:bCs/>
          <w:sz w:val="28"/>
          <w:szCs w:val="28"/>
        </w:rPr>
      </w:pPr>
      <w:r w:rsidRPr="004708CA">
        <w:rPr>
          <w:noProof/>
        </w:rPr>
        <w:drawing>
          <wp:inline distT="0" distB="0" distL="0" distR="0" wp14:anchorId="2BA2BB65" wp14:editId="7848B196">
            <wp:extent cx="5372100" cy="2482807"/>
            <wp:effectExtent l="0" t="0" r="0" b="0"/>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29833" cy="2509489"/>
                    </a:xfrm>
                    <a:prstGeom prst="rect">
                      <a:avLst/>
                    </a:prstGeom>
                  </pic:spPr>
                </pic:pic>
              </a:graphicData>
            </a:graphic>
          </wp:inline>
        </w:drawing>
      </w:r>
    </w:p>
    <w:p w:rsidR="004708CA" w:rsidRPr="00BB36AE" w:rsidRDefault="004708CA" w:rsidP="00D032C1">
      <w:pPr>
        <w:jc w:val="center"/>
        <w:rPr>
          <w:rFonts w:ascii="Times New Roman" w:hAnsi="Times New Roman"/>
          <w:b/>
          <w:bCs/>
          <w:sz w:val="24"/>
          <w:szCs w:val="24"/>
        </w:rPr>
      </w:pPr>
      <w:r w:rsidRPr="00BB36AE">
        <w:rPr>
          <w:rFonts w:ascii="Times New Roman" w:hAnsi="Times New Roman"/>
          <w:b/>
          <w:bCs/>
          <w:sz w:val="24"/>
          <w:szCs w:val="24"/>
        </w:rPr>
        <w:t>Graf č. 3. Dosažené vzdělání v procentuálním poměru</w:t>
      </w:r>
    </w:p>
    <w:p w:rsidR="002F5B48" w:rsidRDefault="002669AF">
      <w:pPr>
        <w:rPr>
          <w:rFonts w:ascii="Times New Roman" w:hAnsi="Times New Roman"/>
          <w:sz w:val="24"/>
          <w:szCs w:val="24"/>
        </w:rPr>
      </w:pPr>
      <w:r>
        <w:rPr>
          <w:rFonts w:ascii="Times New Roman" w:hAnsi="Times New Roman"/>
          <w:b/>
          <w:bCs/>
          <w:sz w:val="24"/>
          <w:szCs w:val="24"/>
        </w:rPr>
        <w:lastRenderedPageBreak/>
        <w:t xml:space="preserve">   </w:t>
      </w:r>
      <w:r w:rsidR="00AB5204" w:rsidRPr="00AB5204">
        <w:rPr>
          <w:rFonts w:ascii="Times New Roman" w:hAnsi="Times New Roman"/>
          <w:sz w:val="24"/>
          <w:szCs w:val="24"/>
        </w:rPr>
        <w:t>V osobnostní a geografické části dotazníku</w:t>
      </w:r>
      <w:r w:rsidR="00AB5204">
        <w:rPr>
          <w:rFonts w:ascii="Times New Roman" w:hAnsi="Times New Roman"/>
          <w:sz w:val="24"/>
          <w:szCs w:val="24"/>
        </w:rPr>
        <w:t xml:space="preserve"> bylo pro můj výzkum důležité zjištění, jaký měsíční příjem má průměrně domácnost na </w:t>
      </w:r>
      <w:r w:rsidR="00695F27">
        <w:rPr>
          <w:rFonts w:ascii="Times New Roman" w:hAnsi="Times New Roman"/>
          <w:sz w:val="24"/>
          <w:szCs w:val="24"/>
        </w:rPr>
        <w:t>člena rodiny</w:t>
      </w:r>
      <w:r w:rsidR="00AB5204">
        <w:rPr>
          <w:rFonts w:ascii="Times New Roman" w:hAnsi="Times New Roman"/>
          <w:sz w:val="24"/>
          <w:szCs w:val="24"/>
        </w:rPr>
        <w:t>. Šk</w:t>
      </w:r>
      <w:r w:rsidR="007D6247">
        <w:rPr>
          <w:rFonts w:ascii="Times New Roman" w:hAnsi="Times New Roman"/>
          <w:sz w:val="24"/>
          <w:szCs w:val="24"/>
        </w:rPr>
        <w:t>álu odpovědí jsem vybrala podle průměrného měsíčního platu v České republice, která v tuto chvíli činí 33. 840,- korun. Je velmi těžké vyhnout se vlastní zkušenosti a nenahlížet na dané zjištění s odstupem. Podle měsíčního průměru své domácnosti ve srovnání s výsledkem v šetření, stojí si domácnosti respondentů velmi dobře se svými příjmy.</w:t>
      </w:r>
      <w:r w:rsidR="00695F27">
        <w:rPr>
          <w:rFonts w:ascii="Times New Roman" w:hAnsi="Times New Roman"/>
          <w:sz w:val="24"/>
          <w:szCs w:val="24"/>
        </w:rPr>
        <w:t xml:space="preserve"> </w:t>
      </w:r>
      <w:proofErr w:type="gramStart"/>
      <w:r w:rsidR="00695F27">
        <w:rPr>
          <w:rFonts w:ascii="Times New Roman" w:hAnsi="Times New Roman"/>
          <w:sz w:val="24"/>
          <w:szCs w:val="24"/>
        </w:rPr>
        <w:t>41,1%</w:t>
      </w:r>
      <w:proofErr w:type="gramEnd"/>
      <w:r w:rsidR="00695F27">
        <w:rPr>
          <w:rFonts w:ascii="Times New Roman" w:hAnsi="Times New Roman"/>
          <w:sz w:val="24"/>
          <w:szCs w:val="24"/>
        </w:rPr>
        <w:t>, což je 37 respondentů, odpovědělo, že jejich měsíční příjem na domácnost na člena rodiny činí</w:t>
      </w:r>
      <w:r w:rsidR="007D6247">
        <w:rPr>
          <w:rFonts w:ascii="Times New Roman" w:hAnsi="Times New Roman"/>
          <w:sz w:val="24"/>
          <w:szCs w:val="24"/>
        </w:rPr>
        <w:t xml:space="preserve"> </w:t>
      </w:r>
      <w:r w:rsidR="00695F27">
        <w:rPr>
          <w:rFonts w:ascii="Times New Roman" w:hAnsi="Times New Roman"/>
          <w:sz w:val="24"/>
          <w:szCs w:val="24"/>
        </w:rPr>
        <w:t>více jak 20. 000 korun. Velice se pozastavuji nad těmito odpověďmi. Myslím si, že respondenti nebrali v potaz, že příjmy, které v domácnosti mají, musí rozpočítat na všechny členy rodiny. Místo toho zaškrtli svou měsíční mzdu. Druhou nejčastější odpovědí bylo průměr měsíčního platu na domácnost na člena rodiny v rozmezí od 15. 001 do 20.000 korun. I tato odpověď je relevantní</w:t>
      </w:r>
      <w:r w:rsidR="00206E2F">
        <w:rPr>
          <w:rFonts w:ascii="Times New Roman" w:hAnsi="Times New Roman"/>
          <w:sz w:val="24"/>
          <w:szCs w:val="24"/>
        </w:rPr>
        <w:t xml:space="preserve">, zatrhlo ji </w:t>
      </w:r>
      <w:proofErr w:type="gramStart"/>
      <w:r w:rsidR="00206E2F">
        <w:rPr>
          <w:rFonts w:ascii="Times New Roman" w:hAnsi="Times New Roman"/>
          <w:sz w:val="24"/>
          <w:szCs w:val="24"/>
        </w:rPr>
        <w:t>23,2%</w:t>
      </w:r>
      <w:proofErr w:type="gramEnd"/>
      <w:r w:rsidR="00206E2F">
        <w:rPr>
          <w:rFonts w:ascii="Times New Roman" w:hAnsi="Times New Roman"/>
          <w:sz w:val="24"/>
          <w:szCs w:val="24"/>
        </w:rPr>
        <w:t xml:space="preserve">, to je 21 respondentů. Třetí nejčastější odpovědí bylo rozmezí od 10. 001 do 15. 000 korun. Tuto odpověď vybralo </w:t>
      </w:r>
      <w:proofErr w:type="gramStart"/>
      <w:r w:rsidR="00206E2F">
        <w:rPr>
          <w:rFonts w:ascii="Times New Roman" w:hAnsi="Times New Roman"/>
          <w:sz w:val="24"/>
          <w:szCs w:val="24"/>
        </w:rPr>
        <w:t>18,3%</w:t>
      </w:r>
      <w:proofErr w:type="gramEnd"/>
      <w:r w:rsidR="00206E2F">
        <w:rPr>
          <w:rFonts w:ascii="Times New Roman" w:hAnsi="Times New Roman"/>
          <w:sz w:val="24"/>
          <w:szCs w:val="24"/>
        </w:rPr>
        <w:t xml:space="preserve">, tedy 16 respondentů. Čtvrté rozmezí bylo od 5. 001 do 10. 000 korun, kterou označilo </w:t>
      </w:r>
      <w:proofErr w:type="gramStart"/>
      <w:r w:rsidR="00206E2F">
        <w:rPr>
          <w:rFonts w:ascii="Times New Roman" w:hAnsi="Times New Roman"/>
          <w:sz w:val="24"/>
          <w:szCs w:val="24"/>
        </w:rPr>
        <w:t>14,6%</w:t>
      </w:r>
      <w:proofErr w:type="gramEnd"/>
      <w:r w:rsidR="00206E2F">
        <w:rPr>
          <w:rFonts w:ascii="Times New Roman" w:hAnsi="Times New Roman"/>
          <w:sz w:val="24"/>
          <w:szCs w:val="24"/>
        </w:rPr>
        <w:t xml:space="preserve">, což činí 13 dotazovaných a páté rozmezí bylo nejméně frekventované, zaškrtlo ho 2,4%, tedy 3 respondenti. </w:t>
      </w:r>
    </w:p>
    <w:p w:rsidR="00206E2F" w:rsidRDefault="00206E2F">
      <w:pPr>
        <w:rPr>
          <w:rFonts w:ascii="Times New Roman" w:hAnsi="Times New Roman"/>
          <w:sz w:val="24"/>
          <w:szCs w:val="24"/>
        </w:rPr>
      </w:pPr>
    </w:p>
    <w:p w:rsidR="007D6247" w:rsidRDefault="007D6247" w:rsidP="00206E2F">
      <w:pPr>
        <w:jc w:val="center"/>
        <w:rPr>
          <w:rFonts w:ascii="Times New Roman" w:hAnsi="Times New Roman"/>
          <w:sz w:val="24"/>
          <w:szCs w:val="24"/>
        </w:rPr>
      </w:pPr>
      <w:r>
        <w:rPr>
          <w:noProof/>
        </w:rPr>
        <w:drawing>
          <wp:inline distT="0" distB="0" distL="0" distR="0" wp14:anchorId="23809016" wp14:editId="0D1A3CF7">
            <wp:extent cx="5729302" cy="2499360"/>
            <wp:effectExtent l="0" t="0" r="508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3695" cy="2510001"/>
                    </a:xfrm>
                    <a:prstGeom prst="rect">
                      <a:avLst/>
                    </a:prstGeom>
                  </pic:spPr>
                </pic:pic>
              </a:graphicData>
            </a:graphic>
          </wp:inline>
        </w:drawing>
      </w:r>
    </w:p>
    <w:p w:rsidR="00206E2F" w:rsidRDefault="00206E2F">
      <w:pPr>
        <w:rPr>
          <w:rFonts w:ascii="Times New Roman" w:hAnsi="Times New Roman"/>
          <w:sz w:val="24"/>
          <w:szCs w:val="24"/>
        </w:rPr>
      </w:pPr>
    </w:p>
    <w:p w:rsidR="00206E2F" w:rsidRPr="00BB36AE" w:rsidRDefault="00206E2F" w:rsidP="00206E2F">
      <w:pPr>
        <w:jc w:val="center"/>
        <w:rPr>
          <w:rFonts w:ascii="Times New Roman" w:hAnsi="Times New Roman"/>
          <w:b/>
          <w:bCs/>
          <w:sz w:val="24"/>
          <w:szCs w:val="24"/>
        </w:rPr>
      </w:pPr>
      <w:r w:rsidRPr="00BB36AE">
        <w:rPr>
          <w:rFonts w:ascii="Times New Roman" w:hAnsi="Times New Roman"/>
          <w:b/>
          <w:bCs/>
          <w:sz w:val="24"/>
          <w:szCs w:val="24"/>
        </w:rPr>
        <w:t>Graf č. 4. Průměrný příjem domácnosti na člena rodiny</w:t>
      </w:r>
    </w:p>
    <w:p w:rsidR="00A62A8D" w:rsidRDefault="00A62A8D" w:rsidP="00206E2F">
      <w:pPr>
        <w:jc w:val="center"/>
        <w:rPr>
          <w:rFonts w:ascii="Times New Roman" w:hAnsi="Times New Roman"/>
          <w:b/>
          <w:bCs/>
          <w:sz w:val="24"/>
          <w:szCs w:val="24"/>
        </w:rPr>
      </w:pPr>
    </w:p>
    <w:p w:rsidR="00A62A8D" w:rsidRPr="00CD2F94" w:rsidRDefault="00CD2F94" w:rsidP="00CD2F94">
      <w:pPr>
        <w:rPr>
          <w:rFonts w:ascii="Times New Roman" w:hAnsi="Times New Roman"/>
          <w:sz w:val="24"/>
          <w:szCs w:val="24"/>
        </w:rPr>
      </w:pPr>
      <w:r>
        <w:rPr>
          <w:rFonts w:ascii="Times New Roman" w:hAnsi="Times New Roman"/>
          <w:sz w:val="24"/>
          <w:szCs w:val="24"/>
        </w:rPr>
        <w:t xml:space="preserve">      Pátou otázkou dotazníkového šetření bylo, kolik dětí respondent má.</w:t>
      </w:r>
      <w:r w:rsidR="007103EC">
        <w:rPr>
          <w:rFonts w:ascii="Times New Roman" w:hAnsi="Times New Roman"/>
          <w:sz w:val="24"/>
          <w:szCs w:val="24"/>
        </w:rPr>
        <w:t xml:space="preserve"> Nejčastější odpovědí bylo, že respondent má 2 děti, tuto odpověď zvolilo 44 </w:t>
      </w:r>
      <w:r w:rsidR="00BE7A55">
        <w:rPr>
          <w:rFonts w:ascii="Times New Roman" w:hAnsi="Times New Roman"/>
          <w:sz w:val="24"/>
          <w:szCs w:val="24"/>
        </w:rPr>
        <w:t xml:space="preserve">zúčastněný. Druhou nejčastější odpovědí se stala odpověď, že dotazovaný má jedno dítě. Tuto odpověď označilo 21 </w:t>
      </w:r>
      <w:r w:rsidR="00BE7A55">
        <w:rPr>
          <w:rFonts w:ascii="Times New Roman" w:hAnsi="Times New Roman"/>
          <w:sz w:val="24"/>
          <w:szCs w:val="24"/>
        </w:rPr>
        <w:lastRenderedPageBreak/>
        <w:t xml:space="preserve">respondentů. Třetí a čtvrtá odpověď byly již méně časté, tři děti označilo 12 respondentů a čtyři děti 3 respondenti. Tato otázka obsahovala ještě možné odpovědi – pět dětí a 6 dětí a více. Tyto dvě možnosti neoznačil nikdo z dotazovaných.  </w:t>
      </w:r>
      <w:r>
        <w:rPr>
          <w:rFonts w:ascii="Times New Roman" w:hAnsi="Times New Roman"/>
          <w:sz w:val="24"/>
          <w:szCs w:val="24"/>
        </w:rPr>
        <w:t xml:space="preserve"> </w:t>
      </w:r>
    </w:p>
    <w:p w:rsidR="00A62A8D" w:rsidRDefault="00A62A8D" w:rsidP="00BB36AE">
      <w:pPr>
        <w:rPr>
          <w:rFonts w:ascii="Times New Roman" w:hAnsi="Times New Roman"/>
          <w:b/>
          <w:bCs/>
          <w:sz w:val="24"/>
          <w:szCs w:val="24"/>
        </w:rPr>
      </w:pPr>
    </w:p>
    <w:p w:rsidR="00A62A8D" w:rsidRDefault="00CD2F94" w:rsidP="00634B39">
      <w:pPr>
        <w:jc w:val="center"/>
        <w:rPr>
          <w:rFonts w:ascii="Times New Roman" w:hAnsi="Times New Roman"/>
          <w:sz w:val="24"/>
          <w:szCs w:val="24"/>
        </w:rPr>
      </w:pPr>
      <w:r>
        <w:rPr>
          <w:noProof/>
        </w:rPr>
        <w:drawing>
          <wp:inline distT="0" distB="0" distL="0" distR="0" wp14:anchorId="4D739863" wp14:editId="5A4EDDD4">
            <wp:extent cx="5369123" cy="2835409"/>
            <wp:effectExtent l="0" t="0" r="3175" b="317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74245" cy="2890924"/>
                    </a:xfrm>
                    <a:prstGeom prst="rect">
                      <a:avLst/>
                    </a:prstGeom>
                  </pic:spPr>
                </pic:pic>
              </a:graphicData>
            </a:graphic>
          </wp:inline>
        </w:drawing>
      </w:r>
    </w:p>
    <w:p w:rsidR="00634B39" w:rsidRPr="00BB36AE" w:rsidRDefault="00634B39" w:rsidP="00634B39">
      <w:pPr>
        <w:jc w:val="center"/>
        <w:rPr>
          <w:rFonts w:ascii="Times New Roman" w:hAnsi="Times New Roman"/>
          <w:b/>
          <w:bCs/>
          <w:sz w:val="24"/>
          <w:szCs w:val="24"/>
        </w:rPr>
      </w:pPr>
      <w:r w:rsidRPr="00BB36AE">
        <w:rPr>
          <w:rFonts w:ascii="Times New Roman" w:hAnsi="Times New Roman"/>
          <w:b/>
          <w:bCs/>
          <w:sz w:val="24"/>
          <w:szCs w:val="24"/>
        </w:rPr>
        <w:t>Graf č. 5 Znázornění počtu dětí respondenta v %</w:t>
      </w:r>
    </w:p>
    <w:p w:rsidR="00206E2F" w:rsidRDefault="00206E2F">
      <w:pPr>
        <w:rPr>
          <w:rFonts w:ascii="Times New Roman" w:hAnsi="Times New Roman"/>
          <w:sz w:val="24"/>
          <w:szCs w:val="24"/>
        </w:rPr>
      </w:pPr>
    </w:p>
    <w:p w:rsidR="00206E2F" w:rsidRDefault="00BE7A55">
      <w:pPr>
        <w:rPr>
          <w:rFonts w:ascii="Times New Roman" w:hAnsi="Times New Roman"/>
          <w:sz w:val="24"/>
          <w:szCs w:val="24"/>
        </w:rPr>
      </w:pPr>
      <w:r>
        <w:rPr>
          <w:rFonts w:ascii="Times New Roman" w:hAnsi="Times New Roman"/>
          <w:sz w:val="24"/>
          <w:szCs w:val="24"/>
        </w:rPr>
        <w:t xml:space="preserve">   V závislosti na již zjištěných datech lze vytvořit tabulku, ve které bude znázorněn věk respondentů a počtu dětí. </w:t>
      </w:r>
    </w:p>
    <w:p w:rsidR="00634B39" w:rsidRDefault="00634B39" w:rsidP="00634B39">
      <w:pPr>
        <w:jc w:val="center"/>
        <w:rPr>
          <w:rFonts w:ascii="Times New Roman" w:hAnsi="Times New Roman"/>
          <w:sz w:val="24"/>
          <w:szCs w:val="24"/>
        </w:rPr>
      </w:pPr>
      <w:r>
        <w:rPr>
          <w:noProof/>
        </w:rPr>
        <w:drawing>
          <wp:inline distT="0" distB="0" distL="0" distR="0" wp14:anchorId="29CD5722" wp14:editId="554F4C1F">
            <wp:extent cx="4807357" cy="2950669"/>
            <wp:effectExtent l="0" t="0" r="0" b="254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96125" cy="3005153"/>
                    </a:xfrm>
                    <a:prstGeom prst="rect">
                      <a:avLst/>
                    </a:prstGeom>
                  </pic:spPr>
                </pic:pic>
              </a:graphicData>
            </a:graphic>
          </wp:inline>
        </w:drawing>
      </w:r>
    </w:p>
    <w:p w:rsidR="00634B39" w:rsidRPr="00BB36AE" w:rsidRDefault="00634B39" w:rsidP="00634B39">
      <w:pPr>
        <w:jc w:val="center"/>
        <w:rPr>
          <w:rFonts w:ascii="Times New Roman" w:hAnsi="Times New Roman"/>
          <w:b/>
          <w:bCs/>
          <w:sz w:val="24"/>
          <w:szCs w:val="24"/>
        </w:rPr>
      </w:pPr>
      <w:r w:rsidRPr="00BB36AE">
        <w:rPr>
          <w:rFonts w:ascii="Times New Roman" w:hAnsi="Times New Roman"/>
          <w:b/>
          <w:bCs/>
          <w:sz w:val="24"/>
          <w:szCs w:val="24"/>
        </w:rPr>
        <w:t xml:space="preserve">Graf č. </w:t>
      </w:r>
      <w:proofErr w:type="gramStart"/>
      <w:r w:rsidRPr="00BB36AE">
        <w:rPr>
          <w:rFonts w:ascii="Times New Roman" w:hAnsi="Times New Roman"/>
          <w:b/>
          <w:bCs/>
          <w:sz w:val="24"/>
          <w:szCs w:val="24"/>
        </w:rPr>
        <w:t>6  Znázornění</w:t>
      </w:r>
      <w:proofErr w:type="gramEnd"/>
      <w:r w:rsidRPr="00BB36AE">
        <w:rPr>
          <w:rFonts w:ascii="Times New Roman" w:hAnsi="Times New Roman"/>
          <w:b/>
          <w:bCs/>
          <w:sz w:val="24"/>
          <w:szCs w:val="24"/>
        </w:rPr>
        <w:t xml:space="preserve"> vztahu mezi věkem a počtem dětí respondenta</w:t>
      </w:r>
    </w:p>
    <w:p w:rsidR="002669AF" w:rsidRDefault="002669AF" w:rsidP="00634B39">
      <w:pPr>
        <w:rPr>
          <w:rFonts w:ascii="Times New Roman" w:hAnsi="Times New Roman"/>
          <w:sz w:val="24"/>
          <w:szCs w:val="24"/>
        </w:rPr>
      </w:pPr>
    </w:p>
    <w:p w:rsidR="00634B39" w:rsidRDefault="00634B39" w:rsidP="00634B39">
      <w:pPr>
        <w:rPr>
          <w:rFonts w:ascii="Times New Roman" w:hAnsi="Times New Roman"/>
          <w:sz w:val="24"/>
          <w:szCs w:val="24"/>
        </w:rPr>
      </w:pPr>
      <w:r>
        <w:rPr>
          <w:rFonts w:ascii="Times New Roman" w:hAnsi="Times New Roman"/>
          <w:sz w:val="24"/>
          <w:szCs w:val="24"/>
        </w:rPr>
        <w:t xml:space="preserve">V tabulce č. 6 znázorňující vztah mezi věkem a počtem dětí respondenta je zřetelné, jak početné jsou dnešní rodiny. Překvapivé bylo zjištění, že občané starší 50 let mají dítě na prvním stupni. Jistě to však není nemožné. </w:t>
      </w:r>
    </w:p>
    <w:p w:rsidR="006A0D8E" w:rsidRDefault="006A0D8E" w:rsidP="00634B39">
      <w:pPr>
        <w:rPr>
          <w:rFonts w:ascii="Times New Roman" w:hAnsi="Times New Roman"/>
          <w:sz w:val="24"/>
          <w:szCs w:val="24"/>
        </w:rPr>
      </w:pPr>
    </w:p>
    <w:p w:rsidR="006A0D8E" w:rsidRDefault="006A0D8E" w:rsidP="00634B39">
      <w:pPr>
        <w:rPr>
          <w:rFonts w:ascii="Times New Roman" w:hAnsi="Times New Roman"/>
          <w:sz w:val="24"/>
          <w:szCs w:val="24"/>
        </w:rPr>
      </w:pPr>
      <w:r>
        <w:rPr>
          <w:rFonts w:ascii="Times New Roman" w:hAnsi="Times New Roman"/>
          <w:sz w:val="24"/>
          <w:szCs w:val="24"/>
        </w:rPr>
        <w:t xml:space="preserve">   Poslední částí tematického celku s názvem Osobnostní a geografické údaji bylo pro mne stěžejní šetření, v jakém partnerském stavu se nachází. V dotazníku byly uvedeny klasické zjišťovací otázky</w:t>
      </w:r>
      <w:r w:rsidR="00810641">
        <w:rPr>
          <w:rFonts w:ascii="Times New Roman" w:hAnsi="Times New Roman"/>
          <w:sz w:val="24"/>
          <w:szCs w:val="24"/>
        </w:rPr>
        <w:t>: svobodný (á), ženatý/vdaná, v partnerství (ne v manželství), rozvedený (á), vdovec/vdova. Tyto data poslouží pro zpracování kapesného v druhém tematickém celku.</w:t>
      </w:r>
      <w:r>
        <w:rPr>
          <w:rFonts w:ascii="Times New Roman" w:hAnsi="Times New Roman"/>
          <w:sz w:val="24"/>
          <w:szCs w:val="24"/>
        </w:rPr>
        <w:t xml:space="preserve"> </w:t>
      </w:r>
    </w:p>
    <w:p w:rsidR="00634B39" w:rsidRDefault="00810641" w:rsidP="00810641">
      <w:pPr>
        <w:jc w:val="center"/>
        <w:rPr>
          <w:rFonts w:ascii="Times New Roman" w:hAnsi="Times New Roman"/>
          <w:sz w:val="24"/>
          <w:szCs w:val="24"/>
        </w:rPr>
      </w:pPr>
      <w:r>
        <w:rPr>
          <w:noProof/>
        </w:rPr>
        <w:drawing>
          <wp:inline distT="0" distB="0" distL="0" distR="0" wp14:anchorId="6EA2E506" wp14:editId="1CA01040">
            <wp:extent cx="5759450" cy="2540635"/>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59450" cy="2540635"/>
                    </a:xfrm>
                    <a:prstGeom prst="rect">
                      <a:avLst/>
                    </a:prstGeom>
                  </pic:spPr>
                </pic:pic>
              </a:graphicData>
            </a:graphic>
          </wp:inline>
        </w:drawing>
      </w:r>
    </w:p>
    <w:p w:rsidR="00810641" w:rsidRPr="00BB36AE" w:rsidRDefault="00810641" w:rsidP="00A4646B">
      <w:pPr>
        <w:jc w:val="center"/>
        <w:rPr>
          <w:rFonts w:ascii="Times New Roman" w:hAnsi="Times New Roman"/>
          <w:b/>
          <w:bCs/>
          <w:sz w:val="24"/>
          <w:szCs w:val="24"/>
        </w:rPr>
      </w:pPr>
      <w:r w:rsidRPr="00BB36AE">
        <w:rPr>
          <w:rFonts w:ascii="Times New Roman" w:hAnsi="Times New Roman"/>
          <w:b/>
          <w:bCs/>
          <w:sz w:val="24"/>
          <w:szCs w:val="24"/>
        </w:rPr>
        <w:t>Graf č. 7 Znázornění stavu respondenta</w:t>
      </w:r>
    </w:p>
    <w:p w:rsidR="00A4646B" w:rsidRDefault="00946689" w:rsidP="00946689">
      <w:pPr>
        <w:rPr>
          <w:rFonts w:ascii="Times New Roman" w:hAnsi="Times New Roman"/>
          <w:b/>
          <w:bCs/>
          <w:sz w:val="28"/>
          <w:szCs w:val="28"/>
        </w:rPr>
      </w:pPr>
      <w:r>
        <w:rPr>
          <w:rFonts w:ascii="Times New Roman" w:hAnsi="Times New Roman"/>
          <w:b/>
          <w:bCs/>
          <w:sz w:val="28"/>
          <w:szCs w:val="28"/>
        </w:rPr>
        <w:t xml:space="preserve">   </w:t>
      </w:r>
    </w:p>
    <w:p w:rsidR="00810641" w:rsidRDefault="00946689" w:rsidP="00946689">
      <w:pPr>
        <w:rPr>
          <w:rFonts w:ascii="Times New Roman" w:hAnsi="Times New Roman"/>
          <w:sz w:val="24"/>
          <w:szCs w:val="24"/>
        </w:rPr>
      </w:pPr>
      <w:r>
        <w:rPr>
          <w:rFonts w:ascii="Times New Roman" w:hAnsi="Times New Roman"/>
          <w:sz w:val="24"/>
          <w:szCs w:val="24"/>
        </w:rPr>
        <w:t xml:space="preserve">Nejfrekventovanější odpovědí dotazovaných bylo, že jsou ve stavu ženatý/vdaná. Počet respondentů s touto variantou je 52. Následně jdou za sebou v partnerství 13 respondentů, svobodný (á) 8, rozvedený (á) 6 a vdovec/vdova 1 respondent. Znázornění stavu u dotazovaných uvádím především proto, že v teoretické části jsem se zabývala otázkou, co vede rodiče k udělování kapesného. Jedním z argumentů ze zahraničních výzkumů bylo, že u rozvedených partnerů tímto stylem kapesného získává potomka na svou stranu. V mém šetření je znázorněn pouze počet, už zde však není uvedeno (a ani to nebylo záměrem), zda rozvedení rodiče dávají peníze svým dětem za účelem získat si jejich náklonost před bývalým partnerem. </w:t>
      </w:r>
    </w:p>
    <w:p w:rsidR="000866FA" w:rsidRDefault="000866FA" w:rsidP="00946689">
      <w:pPr>
        <w:rPr>
          <w:rFonts w:ascii="Times New Roman" w:hAnsi="Times New Roman"/>
          <w:sz w:val="24"/>
          <w:szCs w:val="24"/>
        </w:rPr>
      </w:pPr>
    </w:p>
    <w:p w:rsidR="000866FA" w:rsidRDefault="000866FA" w:rsidP="00946689">
      <w:pPr>
        <w:rPr>
          <w:rFonts w:ascii="Times New Roman" w:hAnsi="Times New Roman"/>
          <w:sz w:val="24"/>
          <w:szCs w:val="24"/>
        </w:rPr>
      </w:pPr>
    </w:p>
    <w:p w:rsidR="000866FA" w:rsidRPr="000866FA" w:rsidRDefault="000866FA" w:rsidP="00946689">
      <w:pPr>
        <w:rPr>
          <w:rFonts w:ascii="Times New Roman" w:hAnsi="Times New Roman"/>
          <w:b/>
          <w:bCs/>
          <w:sz w:val="28"/>
          <w:szCs w:val="28"/>
        </w:rPr>
      </w:pPr>
      <w:r>
        <w:rPr>
          <w:rFonts w:ascii="Times New Roman" w:hAnsi="Times New Roman"/>
          <w:b/>
          <w:bCs/>
          <w:sz w:val="28"/>
          <w:szCs w:val="28"/>
        </w:rPr>
        <w:t xml:space="preserve">   6. 2. ANALÝZA TEMATICKÉ ČÁSTI </w:t>
      </w:r>
      <w:r w:rsidRPr="00343D3D">
        <w:rPr>
          <w:rFonts w:ascii="Times New Roman" w:hAnsi="Times New Roman"/>
          <w:b/>
          <w:bCs/>
          <w:sz w:val="28"/>
          <w:szCs w:val="28"/>
        </w:rPr>
        <w:t>KAPESNÉ</w:t>
      </w:r>
      <w:r>
        <w:rPr>
          <w:rFonts w:ascii="Times New Roman" w:hAnsi="Times New Roman"/>
          <w:b/>
          <w:bCs/>
          <w:sz w:val="28"/>
          <w:szCs w:val="28"/>
        </w:rPr>
        <w:t xml:space="preserve">   </w:t>
      </w:r>
    </w:p>
    <w:p w:rsidR="00810641" w:rsidRDefault="00810641" w:rsidP="00810641">
      <w:pPr>
        <w:jc w:val="center"/>
        <w:rPr>
          <w:rFonts w:ascii="Times New Roman" w:hAnsi="Times New Roman"/>
          <w:b/>
          <w:bCs/>
          <w:sz w:val="28"/>
          <w:szCs w:val="28"/>
        </w:rPr>
      </w:pPr>
    </w:p>
    <w:p w:rsidR="00205316" w:rsidRDefault="000866FA" w:rsidP="000866FA">
      <w:pPr>
        <w:rPr>
          <w:rFonts w:ascii="Times New Roman" w:hAnsi="Times New Roman"/>
          <w:sz w:val="24"/>
          <w:szCs w:val="24"/>
        </w:rPr>
      </w:pPr>
      <w:r>
        <w:rPr>
          <w:rFonts w:ascii="Times New Roman" w:hAnsi="Times New Roman"/>
          <w:sz w:val="24"/>
          <w:szCs w:val="24"/>
        </w:rPr>
        <w:t xml:space="preserve">   </w:t>
      </w:r>
      <w:r w:rsidR="00205316">
        <w:rPr>
          <w:rFonts w:ascii="Times New Roman" w:hAnsi="Times New Roman"/>
          <w:sz w:val="24"/>
          <w:szCs w:val="24"/>
        </w:rPr>
        <w:t>Tento tematický celek byl</w:t>
      </w:r>
      <w:r>
        <w:rPr>
          <w:rFonts w:ascii="Times New Roman" w:hAnsi="Times New Roman"/>
          <w:sz w:val="24"/>
          <w:szCs w:val="24"/>
        </w:rPr>
        <w:t xml:space="preserve"> zaměřen</w:t>
      </w:r>
      <w:r w:rsidR="00205316">
        <w:rPr>
          <w:rFonts w:ascii="Times New Roman" w:hAnsi="Times New Roman"/>
          <w:sz w:val="24"/>
          <w:szCs w:val="24"/>
        </w:rPr>
        <w:t xml:space="preserve"> </w:t>
      </w:r>
      <w:r>
        <w:rPr>
          <w:rFonts w:ascii="Times New Roman" w:hAnsi="Times New Roman"/>
          <w:sz w:val="24"/>
          <w:szCs w:val="24"/>
        </w:rPr>
        <w:t xml:space="preserve">na postoje rodičů ke Kapesnému. Obsahem této oblasti bylo 19 otázek pro výzkumnou část </w:t>
      </w:r>
      <w:r w:rsidR="00205316">
        <w:rPr>
          <w:rFonts w:ascii="Times New Roman" w:hAnsi="Times New Roman"/>
          <w:sz w:val="24"/>
          <w:szCs w:val="24"/>
        </w:rPr>
        <w:t xml:space="preserve">mé </w:t>
      </w:r>
      <w:r>
        <w:rPr>
          <w:rFonts w:ascii="Times New Roman" w:hAnsi="Times New Roman"/>
          <w:sz w:val="24"/>
          <w:szCs w:val="24"/>
        </w:rPr>
        <w:t xml:space="preserve">diplomové práce. Formulování </w:t>
      </w:r>
      <w:r w:rsidR="00117412">
        <w:rPr>
          <w:rFonts w:ascii="Times New Roman" w:hAnsi="Times New Roman"/>
          <w:sz w:val="24"/>
          <w:szCs w:val="24"/>
        </w:rPr>
        <w:t xml:space="preserve">většiny </w:t>
      </w:r>
      <w:r>
        <w:rPr>
          <w:rFonts w:ascii="Times New Roman" w:hAnsi="Times New Roman"/>
          <w:sz w:val="24"/>
          <w:szCs w:val="24"/>
        </w:rPr>
        <w:t>otázek bylo stylem škálového výběru, kdy měli respondenti označit souhlas či nesouhlas s tvrzením zaškrtnutím vybraného pole: Ano/Spíše ano/Spíše ne/Ne.</w:t>
      </w:r>
      <w:r w:rsidR="00205316">
        <w:rPr>
          <w:rFonts w:ascii="Times New Roman" w:hAnsi="Times New Roman"/>
          <w:sz w:val="24"/>
          <w:szCs w:val="24"/>
        </w:rPr>
        <w:t xml:space="preserve"> Snažila jsem se vyhnout možnosti výběru střední odpovědi. Dotazovaný se tak musel naklonit k pozitivní či negativní odpovědi. V analýze dotazníkové části Kapesné se všemi výzkumnými dotazy zabývat nebudu. Vybírala jsem je na základě výše zmíněného dotazníku ze zahraničního výzkumu a formulování výzkumných otázek. Na jejich základě jsem se rozhodla pro 19 dotazů, z nichž jsem do diplomové práce použila tyto:</w:t>
      </w:r>
    </w:p>
    <w:p w:rsidR="000866FA" w:rsidRDefault="000866FA" w:rsidP="000866FA">
      <w:pPr>
        <w:rPr>
          <w:rFonts w:ascii="Times New Roman" w:hAnsi="Times New Roman"/>
          <w:sz w:val="24"/>
          <w:szCs w:val="24"/>
        </w:rPr>
      </w:pPr>
    </w:p>
    <w:p w:rsidR="00117412" w:rsidRPr="00117412" w:rsidRDefault="00117412" w:rsidP="000866FA">
      <w:pPr>
        <w:rPr>
          <w:rFonts w:ascii="Times New Roman" w:hAnsi="Times New Roman"/>
          <w:sz w:val="24"/>
          <w:szCs w:val="24"/>
        </w:rPr>
      </w:pPr>
      <w:r>
        <w:rPr>
          <w:rFonts w:ascii="Times New Roman" w:hAnsi="Times New Roman"/>
          <w:sz w:val="24"/>
          <w:szCs w:val="24"/>
        </w:rPr>
        <w:t xml:space="preserve">   Prvním a nejstěžejnějším dotazem celé diplomové práce je dotaz na postoje rodičů ke kapesnému. Otázka byla formulována: </w:t>
      </w:r>
      <w:r w:rsidRPr="00117412">
        <w:rPr>
          <w:rFonts w:ascii="Times New Roman" w:hAnsi="Times New Roman"/>
          <w:i/>
          <w:iCs/>
          <w:sz w:val="24"/>
          <w:szCs w:val="24"/>
        </w:rPr>
        <w:t>„Myslíte si, že by se dětem mělo dávat kapesné?“</w:t>
      </w:r>
      <w:r>
        <w:rPr>
          <w:rFonts w:ascii="Times New Roman" w:hAnsi="Times New Roman"/>
          <w:i/>
          <w:iCs/>
          <w:sz w:val="24"/>
          <w:szCs w:val="24"/>
        </w:rPr>
        <w:t xml:space="preserve"> </w:t>
      </w:r>
      <w:r>
        <w:rPr>
          <w:rFonts w:ascii="Times New Roman" w:hAnsi="Times New Roman"/>
          <w:sz w:val="24"/>
          <w:szCs w:val="24"/>
        </w:rPr>
        <w:t xml:space="preserve">Odpovědi, ze kterých si mohli respondenti vybrat byly výjimečně jasně dané a to: ANO x Ne.  </w:t>
      </w:r>
    </w:p>
    <w:p w:rsidR="00117412" w:rsidRDefault="003724C5" w:rsidP="003724C5">
      <w:pPr>
        <w:jc w:val="center"/>
        <w:rPr>
          <w:rFonts w:ascii="Times New Roman" w:hAnsi="Times New Roman"/>
          <w:sz w:val="24"/>
          <w:szCs w:val="24"/>
        </w:rPr>
      </w:pPr>
      <w:r>
        <w:rPr>
          <w:noProof/>
        </w:rPr>
        <w:drawing>
          <wp:inline distT="0" distB="0" distL="0" distR="0" wp14:anchorId="2C023111" wp14:editId="333E0CDA">
            <wp:extent cx="3670375" cy="2842260"/>
            <wp:effectExtent l="0" t="0" r="6350"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04673" cy="2868819"/>
                    </a:xfrm>
                    <a:prstGeom prst="rect">
                      <a:avLst/>
                    </a:prstGeom>
                  </pic:spPr>
                </pic:pic>
              </a:graphicData>
            </a:graphic>
          </wp:inline>
        </w:drawing>
      </w:r>
    </w:p>
    <w:p w:rsidR="003724C5" w:rsidRPr="00BB36AE" w:rsidRDefault="003724C5" w:rsidP="003724C5">
      <w:pPr>
        <w:jc w:val="center"/>
        <w:rPr>
          <w:rFonts w:ascii="Times New Roman" w:hAnsi="Times New Roman"/>
          <w:b/>
          <w:bCs/>
          <w:sz w:val="24"/>
          <w:szCs w:val="24"/>
        </w:rPr>
      </w:pPr>
      <w:r w:rsidRPr="00BB36AE">
        <w:rPr>
          <w:rFonts w:ascii="Times New Roman" w:hAnsi="Times New Roman"/>
          <w:b/>
          <w:bCs/>
          <w:sz w:val="24"/>
          <w:szCs w:val="24"/>
        </w:rPr>
        <w:t>Graf č. 8</w:t>
      </w:r>
      <w:r w:rsidR="00BB36AE" w:rsidRPr="00BB36AE">
        <w:rPr>
          <w:rFonts w:ascii="Times New Roman" w:hAnsi="Times New Roman"/>
          <w:b/>
          <w:bCs/>
          <w:sz w:val="24"/>
          <w:szCs w:val="24"/>
        </w:rPr>
        <w:t xml:space="preserve">. </w:t>
      </w:r>
      <w:r w:rsidRPr="00BB36AE">
        <w:rPr>
          <w:rFonts w:ascii="Times New Roman" w:hAnsi="Times New Roman"/>
          <w:b/>
          <w:bCs/>
          <w:sz w:val="24"/>
          <w:szCs w:val="24"/>
        </w:rPr>
        <w:t xml:space="preserve"> Znázornění názoru na kapesné u dětí</w:t>
      </w:r>
    </w:p>
    <w:p w:rsidR="002F206C" w:rsidRDefault="002F206C" w:rsidP="003724C5">
      <w:pPr>
        <w:rPr>
          <w:rFonts w:ascii="Times New Roman" w:hAnsi="Times New Roman"/>
          <w:b/>
          <w:bCs/>
          <w:sz w:val="28"/>
          <w:szCs w:val="28"/>
        </w:rPr>
      </w:pPr>
    </w:p>
    <w:p w:rsidR="002F206C" w:rsidRDefault="002F206C" w:rsidP="003724C5">
      <w:pPr>
        <w:rPr>
          <w:rFonts w:ascii="Times New Roman" w:hAnsi="Times New Roman"/>
          <w:b/>
          <w:bCs/>
          <w:sz w:val="28"/>
          <w:szCs w:val="28"/>
        </w:rPr>
      </w:pPr>
    </w:p>
    <w:p w:rsidR="003724C5" w:rsidRDefault="002F206C" w:rsidP="003724C5">
      <w:pPr>
        <w:rPr>
          <w:rFonts w:ascii="Times New Roman" w:hAnsi="Times New Roman"/>
          <w:sz w:val="24"/>
          <w:szCs w:val="24"/>
        </w:rPr>
      </w:pPr>
      <w:r>
        <w:rPr>
          <w:rFonts w:ascii="Times New Roman" w:hAnsi="Times New Roman"/>
          <w:b/>
          <w:bCs/>
          <w:sz w:val="28"/>
          <w:szCs w:val="28"/>
        </w:rPr>
        <w:lastRenderedPageBreak/>
        <w:t xml:space="preserve">  </w:t>
      </w:r>
      <w:r w:rsidR="003724C5">
        <w:rPr>
          <w:rFonts w:ascii="Times New Roman" w:hAnsi="Times New Roman"/>
          <w:sz w:val="24"/>
          <w:szCs w:val="24"/>
        </w:rPr>
        <w:t xml:space="preserve"> Kapesné se ukázalo jako jedna z mála otázek, ve které se většina respondentů shodla v názoru. V grafu názoru na kapesné u dětí je velmi přesvědčivě ukázáno, jak se staví rodiče ke kapesnému, zda jsou ochotni kapesné dítěti vyplácet.</w:t>
      </w:r>
    </w:p>
    <w:p w:rsidR="00C916D1" w:rsidRDefault="003724C5" w:rsidP="003724C5">
      <w:pPr>
        <w:rPr>
          <w:rFonts w:ascii="Times New Roman" w:hAnsi="Times New Roman"/>
          <w:sz w:val="24"/>
          <w:szCs w:val="24"/>
        </w:rPr>
      </w:pPr>
      <w:r>
        <w:rPr>
          <w:rFonts w:ascii="Times New Roman" w:hAnsi="Times New Roman"/>
          <w:sz w:val="24"/>
          <w:szCs w:val="24"/>
        </w:rPr>
        <w:t xml:space="preserve">   V</w:t>
      </w:r>
      <w:r w:rsidR="00601615">
        <w:rPr>
          <w:rFonts w:ascii="Times New Roman" w:hAnsi="Times New Roman"/>
          <w:sz w:val="24"/>
          <w:szCs w:val="24"/>
        </w:rPr>
        <w:t> souvislosti s věkem respondentů jsem zjistila, kolik respondentů souhlasí s</w:t>
      </w:r>
      <w:r w:rsidR="00C916D1">
        <w:rPr>
          <w:rFonts w:ascii="Times New Roman" w:hAnsi="Times New Roman"/>
          <w:sz w:val="24"/>
          <w:szCs w:val="24"/>
        </w:rPr>
        <w:t> </w:t>
      </w:r>
      <w:r w:rsidR="00601615">
        <w:rPr>
          <w:rFonts w:ascii="Times New Roman" w:hAnsi="Times New Roman"/>
          <w:sz w:val="24"/>
          <w:szCs w:val="24"/>
        </w:rPr>
        <w:t>kape</w:t>
      </w:r>
      <w:r w:rsidR="00C916D1">
        <w:rPr>
          <w:rFonts w:ascii="Times New Roman" w:hAnsi="Times New Roman"/>
          <w:sz w:val="24"/>
          <w:szCs w:val="24"/>
        </w:rPr>
        <w:t>sným. Následně lze porovnat tabulku s věkem a tabulku, ve které jsou uvedené souhlasy s kapesným u dětí a jejich věk dále rozdělenou, zda s výrokem nesouhlasí žena či muž.</w:t>
      </w:r>
    </w:p>
    <w:tbl>
      <w:tblPr>
        <w:tblStyle w:val="Mkatabulky"/>
        <w:tblW w:w="0" w:type="auto"/>
        <w:tblLook w:val="04A0" w:firstRow="1" w:lastRow="0" w:firstColumn="1" w:lastColumn="0" w:noHBand="0" w:noVBand="1"/>
      </w:tblPr>
      <w:tblGrid>
        <w:gridCol w:w="3020"/>
        <w:gridCol w:w="3020"/>
        <w:gridCol w:w="3020"/>
      </w:tblGrid>
      <w:tr w:rsidR="00BD5363" w:rsidRPr="008C2F2F" w:rsidTr="00FE6B11">
        <w:trPr>
          <w:trHeight w:val="839"/>
        </w:trPr>
        <w:tc>
          <w:tcPr>
            <w:tcW w:w="3020" w:type="dxa"/>
            <w:shd w:val="clear" w:color="auto" w:fill="FFF2CC" w:themeFill="accent4" w:themeFillTint="33"/>
            <w:vAlign w:val="center"/>
          </w:tcPr>
          <w:p w:rsidR="00BD5363" w:rsidRPr="008C2F2F" w:rsidRDefault="00BD5363" w:rsidP="00FE6B11">
            <w:pPr>
              <w:jc w:val="center"/>
              <w:rPr>
                <w:rFonts w:ascii="Times New Roman" w:hAnsi="Times New Roman" w:cs="Times New Roman"/>
                <w:b/>
                <w:bCs/>
                <w:sz w:val="24"/>
                <w:szCs w:val="24"/>
              </w:rPr>
            </w:pPr>
            <w:r w:rsidRPr="008C2F2F">
              <w:rPr>
                <w:rFonts w:ascii="Times New Roman" w:hAnsi="Times New Roman" w:cs="Times New Roman"/>
                <w:b/>
                <w:bCs/>
                <w:sz w:val="24"/>
                <w:szCs w:val="24"/>
              </w:rPr>
              <w:t>Věková skupina respondenta</w:t>
            </w:r>
          </w:p>
        </w:tc>
        <w:tc>
          <w:tcPr>
            <w:tcW w:w="3021" w:type="dxa"/>
            <w:shd w:val="clear" w:color="auto" w:fill="E7E6E6" w:themeFill="background2"/>
            <w:vAlign w:val="center"/>
          </w:tcPr>
          <w:p w:rsidR="00BD5363" w:rsidRPr="008C2F2F" w:rsidRDefault="00BD5363" w:rsidP="00FE6B11">
            <w:pPr>
              <w:jc w:val="center"/>
              <w:rPr>
                <w:rFonts w:ascii="Times New Roman" w:hAnsi="Times New Roman" w:cs="Times New Roman"/>
                <w:b/>
                <w:bCs/>
                <w:sz w:val="24"/>
                <w:szCs w:val="24"/>
              </w:rPr>
            </w:pPr>
            <w:r w:rsidRPr="008C2F2F">
              <w:rPr>
                <w:rFonts w:ascii="Times New Roman" w:hAnsi="Times New Roman" w:cs="Times New Roman"/>
                <w:b/>
                <w:bCs/>
                <w:sz w:val="24"/>
                <w:szCs w:val="24"/>
              </w:rPr>
              <w:t xml:space="preserve">Ženy </w:t>
            </w:r>
          </w:p>
        </w:tc>
        <w:tc>
          <w:tcPr>
            <w:tcW w:w="3021" w:type="dxa"/>
            <w:shd w:val="clear" w:color="auto" w:fill="E7E6E6" w:themeFill="background2"/>
            <w:vAlign w:val="center"/>
          </w:tcPr>
          <w:p w:rsidR="00BD5363" w:rsidRPr="008C2F2F" w:rsidRDefault="00BD5363" w:rsidP="00FE6B11">
            <w:pPr>
              <w:jc w:val="center"/>
              <w:rPr>
                <w:rFonts w:ascii="Times New Roman" w:hAnsi="Times New Roman" w:cs="Times New Roman"/>
                <w:b/>
                <w:bCs/>
                <w:sz w:val="24"/>
                <w:szCs w:val="24"/>
              </w:rPr>
            </w:pPr>
            <w:r w:rsidRPr="008C2F2F">
              <w:rPr>
                <w:rFonts w:ascii="Times New Roman" w:hAnsi="Times New Roman" w:cs="Times New Roman"/>
                <w:b/>
                <w:bCs/>
                <w:sz w:val="24"/>
                <w:szCs w:val="24"/>
              </w:rPr>
              <w:t>Muži</w:t>
            </w:r>
          </w:p>
        </w:tc>
      </w:tr>
      <w:tr w:rsidR="00BD5363" w:rsidRPr="008C2F2F" w:rsidTr="00FE6B11">
        <w:trPr>
          <w:trHeight w:val="839"/>
        </w:trPr>
        <w:tc>
          <w:tcPr>
            <w:tcW w:w="3020" w:type="dxa"/>
            <w:shd w:val="clear" w:color="auto" w:fill="FFF2CC" w:themeFill="accent4" w:themeFillTint="33"/>
            <w:vAlign w:val="center"/>
          </w:tcPr>
          <w:p w:rsidR="00BD5363" w:rsidRPr="008C2F2F" w:rsidRDefault="00BD5363" w:rsidP="00FE6B11">
            <w:pPr>
              <w:jc w:val="center"/>
              <w:rPr>
                <w:rFonts w:ascii="Times New Roman" w:hAnsi="Times New Roman" w:cs="Times New Roman"/>
                <w:sz w:val="24"/>
                <w:szCs w:val="24"/>
              </w:rPr>
            </w:pPr>
            <w:proofErr w:type="gramStart"/>
            <w:r>
              <w:rPr>
                <w:rFonts w:ascii="Times New Roman" w:hAnsi="Times New Roman" w:cs="Times New Roman"/>
                <w:sz w:val="24"/>
                <w:szCs w:val="24"/>
              </w:rPr>
              <w:t>25 - 34</w:t>
            </w:r>
            <w:proofErr w:type="gramEnd"/>
          </w:p>
        </w:tc>
        <w:tc>
          <w:tcPr>
            <w:tcW w:w="3021" w:type="dxa"/>
            <w:shd w:val="clear" w:color="auto" w:fill="E7E6E6" w:themeFill="background2"/>
            <w:vAlign w:val="center"/>
          </w:tcPr>
          <w:p w:rsidR="00BD5363" w:rsidRPr="008C2F2F" w:rsidRDefault="00BD5363" w:rsidP="00FE6B11">
            <w:pPr>
              <w:jc w:val="center"/>
              <w:rPr>
                <w:rFonts w:ascii="Times New Roman" w:hAnsi="Times New Roman" w:cs="Times New Roman"/>
                <w:sz w:val="24"/>
                <w:szCs w:val="24"/>
              </w:rPr>
            </w:pPr>
            <w:r>
              <w:rPr>
                <w:rFonts w:ascii="Times New Roman" w:hAnsi="Times New Roman" w:cs="Times New Roman"/>
                <w:sz w:val="24"/>
                <w:szCs w:val="24"/>
              </w:rPr>
              <w:t>15</w:t>
            </w:r>
          </w:p>
        </w:tc>
        <w:tc>
          <w:tcPr>
            <w:tcW w:w="3021" w:type="dxa"/>
            <w:shd w:val="clear" w:color="auto" w:fill="E7E6E6" w:themeFill="background2"/>
            <w:vAlign w:val="center"/>
          </w:tcPr>
          <w:p w:rsidR="00BD5363" w:rsidRPr="008C2F2F" w:rsidRDefault="00BD5363" w:rsidP="00FE6B11">
            <w:pPr>
              <w:jc w:val="center"/>
              <w:rPr>
                <w:rFonts w:ascii="Times New Roman" w:hAnsi="Times New Roman" w:cs="Times New Roman"/>
                <w:sz w:val="24"/>
                <w:szCs w:val="24"/>
              </w:rPr>
            </w:pPr>
            <w:r>
              <w:rPr>
                <w:rFonts w:ascii="Times New Roman" w:hAnsi="Times New Roman" w:cs="Times New Roman"/>
                <w:sz w:val="24"/>
                <w:szCs w:val="24"/>
              </w:rPr>
              <w:t>11</w:t>
            </w:r>
          </w:p>
        </w:tc>
      </w:tr>
      <w:tr w:rsidR="00BD5363" w:rsidRPr="008C2F2F" w:rsidTr="00FE6B11">
        <w:trPr>
          <w:trHeight w:val="839"/>
        </w:trPr>
        <w:tc>
          <w:tcPr>
            <w:tcW w:w="3020" w:type="dxa"/>
            <w:shd w:val="clear" w:color="auto" w:fill="FFF2CC" w:themeFill="accent4" w:themeFillTint="33"/>
            <w:vAlign w:val="center"/>
          </w:tcPr>
          <w:p w:rsidR="00BD5363" w:rsidRPr="008C2F2F" w:rsidRDefault="00BD5363" w:rsidP="00FE6B11">
            <w:pPr>
              <w:jc w:val="center"/>
              <w:rPr>
                <w:rFonts w:ascii="Times New Roman" w:hAnsi="Times New Roman" w:cs="Times New Roman"/>
                <w:sz w:val="24"/>
                <w:szCs w:val="24"/>
              </w:rPr>
            </w:pPr>
            <w:proofErr w:type="gramStart"/>
            <w:r>
              <w:rPr>
                <w:rFonts w:ascii="Times New Roman" w:hAnsi="Times New Roman" w:cs="Times New Roman"/>
                <w:sz w:val="24"/>
                <w:szCs w:val="24"/>
              </w:rPr>
              <w:t>34 – 44</w:t>
            </w:r>
            <w:proofErr w:type="gramEnd"/>
          </w:p>
        </w:tc>
        <w:tc>
          <w:tcPr>
            <w:tcW w:w="3021" w:type="dxa"/>
            <w:shd w:val="clear" w:color="auto" w:fill="E7E6E6" w:themeFill="background2"/>
            <w:vAlign w:val="center"/>
          </w:tcPr>
          <w:p w:rsidR="00BD5363" w:rsidRPr="008C2F2F" w:rsidRDefault="00BD5363" w:rsidP="00FE6B11">
            <w:pPr>
              <w:jc w:val="center"/>
              <w:rPr>
                <w:rFonts w:ascii="Times New Roman" w:hAnsi="Times New Roman" w:cs="Times New Roman"/>
                <w:sz w:val="24"/>
                <w:szCs w:val="24"/>
              </w:rPr>
            </w:pPr>
            <w:r>
              <w:rPr>
                <w:rFonts w:ascii="Times New Roman" w:hAnsi="Times New Roman" w:cs="Times New Roman"/>
                <w:sz w:val="24"/>
                <w:szCs w:val="24"/>
              </w:rPr>
              <w:t>27</w:t>
            </w:r>
          </w:p>
        </w:tc>
        <w:tc>
          <w:tcPr>
            <w:tcW w:w="3021" w:type="dxa"/>
            <w:shd w:val="clear" w:color="auto" w:fill="E7E6E6" w:themeFill="background2"/>
            <w:vAlign w:val="center"/>
          </w:tcPr>
          <w:p w:rsidR="00BD5363" w:rsidRPr="008C2F2F" w:rsidRDefault="00BD5363" w:rsidP="00FE6B11">
            <w:pPr>
              <w:jc w:val="center"/>
              <w:rPr>
                <w:rFonts w:ascii="Times New Roman" w:hAnsi="Times New Roman" w:cs="Times New Roman"/>
                <w:sz w:val="24"/>
                <w:szCs w:val="24"/>
              </w:rPr>
            </w:pPr>
            <w:r>
              <w:rPr>
                <w:rFonts w:ascii="Times New Roman" w:hAnsi="Times New Roman" w:cs="Times New Roman"/>
                <w:sz w:val="24"/>
                <w:szCs w:val="24"/>
              </w:rPr>
              <w:t>9</w:t>
            </w:r>
          </w:p>
        </w:tc>
      </w:tr>
      <w:tr w:rsidR="00BD5363" w:rsidRPr="008C2F2F" w:rsidTr="00FE6B11">
        <w:trPr>
          <w:trHeight w:val="839"/>
        </w:trPr>
        <w:tc>
          <w:tcPr>
            <w:tcW w:w="3020" w:type="dxa"/>
            <w:shd w:val="clear" w:color="auto" w:fill="FFF2CC" w:themeFill="accent4" w:themeFillTint="33"/>
            <w:vAlign w:val="center"/>
          </w:tcPr>
          <w:p w:rsidR="00BD5363" w:rsidRPr="008C2F2F" w:rsidRDefault="00BD5363" w:rsidP="00FE6B11">
            <w:pPr>
              <w:jc w:val="center"/>
              <w:rPr>
                <w:rFonts w:ascii="Times New Roman" w:hAnsi="Times New Roman" w:cs="Times New Roman"/>
                <w:sz w:val="24"/>
                <w:szCs w:val="24"/>
              </w:rPr>
            </w:pPr>
            <w:proofErr w:type="gramStart"/>
            <w:r>
              <w:rPr>
                <w:rFonts w:ascii="Times New Roman" w:hAnsi="Times New Roman" w:cs="Times New Roman"/>
                <w:sz w:val="24"/>
                <w:szCs w:val="24"/>
              </w:rPr>
              <w:t>45 - 55</w:t>
            </w:r>
            <w:proofErr w:type="gramEnd"/>
          </w:p>
        </w:tc>
        <w:tc>
          <w:tcPr>
            <w:tcW w:w="3021" w:type="dxa"/>
            <w:shd w:val="clear" w:color="auto" w:fill="E7E6E6" w:themeFill="background2"/>
            <w:vAlign w:val="center"/>
          </w:tcPr>
          <w:p w:rsidR="00BD5363" w:rsidRPr="008C2F2F" w:rsidRDefault="00BD5363" w:rsidP="00FE6B11">
            <w:pPr>
              <w:jc w:val="center"/>
              <w:rPr>
                <w:rFonts w:ascii="Times New Roman" w:hAnsi="Times New Roman" w:cs="Times New Roman"/>
                <w:sz w:val="24"/>
                <w:szCs w:val="24"/>
              </w:rPr>
            </w:pPr>
            <w:r>
              <w:rPr>
                <w:rFonts w:ascii="Times New Roman" w:hAnsi="Times New Roman" w:cs="Times New Roman"/>
                <w:sz w:val="24"/>
                <w:szCs w:val="24"/>
              </w:rPr>
              <w:t>12</w:t>
            </w:r>
          </w:p>
        </w:tc>
        <w:tc>
          <w:tcPr>
            <w:tcW w:w="3021" w:type="dxa"/>
            <w:shd w:val="clear" w:color="auto" w:fill="E7E6E6" w:themeFill="background2"/>
            <w:vAlign w:val="center"/>
          </w:tcPr>
          <w:p w:rsidR="00BD5363" w:rsidRPr="008C2F2F" w:rsidRDefault="00BE1D45" w:rsidP="00FE6B11">
            <w:pPr>
              <w:jc w:val="center"/>
              <w:rPr>
                <w:rFonts w:ascii="Times New Roman" w:hAnsi="Times New Roman" w:cs="Times New Roman"/>
                <w:sz w:val="24"/>
                <w:szCs w:val="24"/>
              </w:rPr>
            </w:pPr>
            <w:r>
              <w:rPr>
                <w:rFonts w:ascii="Times New Roman" w:hAnsi="Times New Roman" w:cs="Times New Roman"/>
                <w:sz w:val="24"/>
                <w:szCs w:val="24"/>
              </w:rPr>
              <w:t>5</w:t>
            </w:r>
          </w:p>
        </w:tc>
      </w:tr>
    </w:tbl>
    <w:p w:rsidR="00C916D1" w:rsidRDefault="00C916D1" w:rsidP="00C916D1">
      <w:pPr>
        <w:jc w:val="center"/>
        <w:rPr>
          <w:rFonts w:ascii="Times New Roman" w:hAnsi="Times New Roman"/>
          <w:sz w:val="24"/>
          <w:szCs w:val="24"/>
        </w:rPr>
      </w:pPr>
    </w:p>
    <w:p w:rsidR="00C916D1" w:rsidRPr="00AF7677" w:rsidRDefault="00AF7677" w:rsidP="00C916D1">
      <w:pPr>
        <w:jc w:val="center"/>
        <w:rPr>
          <w:rFonts w:ascii="Times New Roman" w:hAnsi="Times New Roman"/>
          <w:b/>
          <w:bCs/>
          <w:sz w:val="24"/>
          <w:szCs w:val="24"/>
        </w:rPr>
      </w:pPr>
      <w:r w:rsidRPr="00AF7677">
        <w:rPr>
          <w:noProof/>
          <w:sz w:val="24"/>
          <w:szCs w:val="24"/>
        </w:rPr>
        <w:drawing>
          <wp:anchor distT="0" distB="0" distL="114300" distR="114300" simplePos="0" relativeHeight="251673600" behindDoc="0" locked="0" layoutInCell="1" allowOverlap="1" wp14:anchorId="08CF1754">
            <wp:simplePos x="0" y="0"/>
            <wp:positionH relativeFrom="margin">
              <wp:posOffset>-107576</wp:posOffset>
            </wp:positionH>
            <wp:positionV relativeFrom="margin">
              <wp:posOffset>4852670</wp:posOffset>
            </wp:positionV>
            <wp:extent cx="5759450" cy="3116580"/>
            <wp:effectExtent l="0" t="0" r="0" b="762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59450" cy="3116580"/>
                    </a:xfrm>
                    <a:prstGeom prst="rect">
                      <a:avLst/>
                    </a:prstGeom>
                  </pic:spPr>
                </pic:pic>
              </a:graphicData>
            </a:graphic>
          </wp:anchor>
        </w:drawing>
      </w:r>
      <w:r w:rsidRPr="00AF7677">
        <w:rPr>
          <w:rFonts w:ascii="Times New Roman" w:hAnsi="Times New Roman"/>
          <w:b/>
          <w:bCs/>
          <w:sz w:val="24"/>
          <w:szCs w:val="24"/>
        </w:rPr>
        <w:t xml:space="preserve">Tabulka </w:t>
      </w:r>
      <w:r w:rsidR="00C916D1" w:rsidRPr="00AF7677">
        <w:rPr>
          <w:rFonts w:ascii="Times New Roman" w:hAnsi="Times New Roman"/>
          <w:b/>
          <w:bCs/>
          <w:sz w:val="24"/>
          <w:szCs w:val="24"/>
        </w:rPr>
        <w:t xml:space="preserve">č. </w:t>
      </w:r>
      <w:r w:rsidR="00BB36AE" w:rsidRPr="00AF7677">
        <w:rPr>
          <w:rFonts w:ascii="Times New Roman" w:hAnsi="Times New Roman"/>
          <w:b/>
          <w:bCs/>
          <w:sz w:val="24"/>
          <w:szCs w:val="24"/>
        </w:rPr>
        <w:t xml:space="preserve">5. </w:t>
      </w:r>
      <w:r w:rsidR="00C916D1" w:rsidRPr="00AF7677">
        <w:rPr>
          <w:rFonts w:ascii="Times New Roman" w:hAnsi="Times New Roman"/>
          <w:b/>
          <w:bCs/>
          <w:sz w:val="24"/>
          <w:szCs w:val="24"/>
        </w:rPr>
        <w:t xml:space="preserve"> Znázornění souhlasu s kapesným a jeho rozdělení do věkových skupina a pohlaví</w:t>
      </w:r>
    </w:p>
    <w:p w:rsidR="00BE1D45" w:rsidRPr="00AF7677" w:rsidRDefault="00AF7677" w:rsidP="00AF7677">
      <w:pPr>
        <w:ind w:left="2832"/>
        <w:rPr>
          <w:rFonts w:ascii="Times New Roman" w:hAnsi="Times New Roman"/>
          <w:b/>
          <w:bCs/>
          <w:noProof/>
          <w:sz w:val="24"/>
          <w:szCs w:val="24"/>
        </w:rPr>
      </w:pPr>
      <w:r>
        <w:rPr>
          <w:rFonts w:ascii="Times New Roman" w:hAnsi="Times New Roman"/>
          <w:b/>
          <w:bCs/>
          <w:noProof/>
          <w:sz w:val="24"/>
          <w:szCs w:val="24"/>
        </w:rPr>
        <w:t>Tabulka č. 6. Znázornění věkové skupiny respondentů</w:t>
      </w:r>
    </w:p>
    <w:p w:rsidR="00C916D1" w:rsidRDefault="00BE1D45" w:rsidP="00C916D1">
      <w:pPr>
        <w:rPr>
          <w:rFonts w:ascii="Times New Roman" w:hAnsi="Times New Roman"/>
          <w:b/>
          <w:bCs/>
          <w:sz w:val="28"/>
          <w:szCs w:val="28"/>
        </w:rPr>
      </w:pPr>
      <w:r>
        <w:rPr>
          <w:rFonts w:ascii="Times New Roman" w:hAnsi="Times New Roman"/>
          <w:b/>
          <w:bCs/>
          <w:sz w:val="28"/>
          <w:szCs w:val="28"/>
        </w:rPr>
        <w:t xml:space="preserve">                                                                </w:t>
      </w:r>
    </w:p>
    <w:p w:rsidR="00BD5363" w:rsidRDefault="00BD5363" w:rsidP="00C916D1">
      <w:pPr>
        <w:rPr>
          <w:rFonts w:ascii="Times New Roman" w:hAnsi="Times New Roman"/>
          <w:sz w:val="24"/>
          <w:szCs w:val="24"/>
        </w:rPr>
      </w:pPr>
      <w:r>
        <w:rPr>
          <w:rFonts w:ascii="Times New Roman" w:hAnsi="Times New Roman"/>
          <w:sz w:val="24"/>
          <w:szCs w:val="24"/>
        </w:rPr>
        <w:lastRenderedPageBreak/>
        <w:t xml:space="preserve">   Pokud porovnám tyto dvě tabulky, zjistím, že s kapesným nesouhlasí jedna žena ve věku </w:t>
      </w:r>
      <w:r w:rsidR="002669AF">
        <w:rPr>
          <w:rFonts w:ascii="Times New Roman" w:hAnsi="Times New Roman"/>
          <w:sz w:val="24"/>
          <w:szCs w:val="24"/>
        </w:rPr>
        <w:t xml:space="preserve">  </w:t>
      </w:r>
      <w:proofErr w:type="gramStart"/>
      <w:r>
        <w:rPr>
          <w:rFonts w:ascii="Times New Roman" w:hAnsi="Times New Roman"/>
          <w:sz w:val="24"/>
          <w:szCs w:val="24"/>
        </w:rPr>
        <w:t>35 –44</w:t>
      </w:r>
      <w:proofErr w:type="gramEnd"/>
      <w:r>
        <w:rPr>
          <w:rFonts w:ascii="Times New Roman" w:hAnsi="Times New Roman"/>
          <w:sz w:val="24"/>
          <w:szCs w:val="24"/>
        </w:rPr>
        <w:t xml:space="preserve"> let a jeden muž ve věku 45 – 55 let.</w:t>
      </w:r>
    </w:p>
    <w:p w:rsidR="00060F31" w:rsidRDefault="002669AF" w:rsidP="00C916D1">
      <w:pPr>
        <w:rPr>
          <w:rFonts w:ascii="Times New Roman" w:hAnsi="Times New Roman"/>
          <w:sz w:val="24"/>
          <w:szCs w:val="24"/>
        </w:rPr>
      </w:pPr>
      <w:r>
        <w:rPr>
          <w:rFonts w:ascii="Times New Roman" w:hAnsi="Times New Roman"/>
          <w:sz w:val="24"/>
          <w:szCs w:val="24"/>
        </w:rPr>
        <w:t xml:space="preserve">    </w:t>
      </w:r>
      <w:r w:rsidR="00060F31">
        <w:rPr>
          <w:rFonts w:ascii="Times New Roman" w:hAnsi="Times New Roman"/>
          <w:sz w:val="24"/>
          <w:szCs w:val="24"/>
        </w:rPr>
        <w:t>Další šetření, které lze s těmito dotazníky</w:t>
      </w:r>
      <w:r w:rsidR="00640E7C">
        <w:rPr>
          <w:rFonts w:ascii="Times New Roman" w:hAnsi="Times New Roman"/>
          <w:sz w:val="24"/>
          <w:szCs w:val="24"/>
        </w:rPr>
        <w:t xml:space="preserve"> vytvořit tabulku na základě příjmu a souhlasu s kapesným. </w:t>
      </w:r>
    </w:p>
    <w:p w:rsidR="00E23A08" w:rsidRDefault="00E23A08" w:rsidP="00C916D1">
      <w:pPr>
        <w:rPr>
          <w:rFonts w:ascii="Times New Roman" w:hAnsi="Times New Roman"/>
          <w:sz w:val="24"/>
          <w:szCs w:val="24"/>
        </w:rPr>
      </w:pPr>
      <w:r>
        <w:rPr>
          <w:noProof/>
        </w:rPr>
        <w:drawing>
          <wp:inline distT="0" distB="0" distL="0" distR="0" wp14:anchorId="5144A008" wp14:editId="56A66C74">
            <wp:extent cx="5841365" cy="1659751"/>
            <wp:effectExtent l="0" t="0" r="6985" b="0"/>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97256" cy="1675632"/>
                    </a:xfrm>
                    <a:prstGeom prst="rect">
                      <a:avLst/>
                    </a:prstGeom>
                  </pic:spPr>
                </pic:pic>
              </a:graphicData>
            </a:graphic>
          </wp:inline>
        </w:drawing>
      </w:r>
    </w:p>
    <w:p w:rsidR="00E23A08" w:rsidRPr="00A22BA0" w:rsidRDefault="00E23A08" w:rsidP="00E23A08">
      <w:pPr>
        <w:jc w:val="center"/>
        <w:rPr>
          <w:rFonts w:ascii="Times New Roman" w:hAnsi="Times New Roman"/>
          <w:b/>
          <w:bCs/>
          <w:sz w:val="24"/>
          <w:szCs w:val="24"/>
        </w:rPr>
      </w:pPr>
      <w:r w:rsidRPr="00A22BA0">
        <w:rPr>
          <w:rFonts w:ascii="Times New Roman" w:hAnsi="Times New Roman"/>
          <w:b/>
          <w:bCs/>
          <w:sz w:val="24"/>
          <w:szCs w:val="24"/>
        </w:rPr>
        <w:t>Tabulka č.</w:t>
      </w:r>
      <w:r w:rsidR="00A22BA0" w:rsidRPr="00A22BA0">
        <w:rPr>
          <w:rFonts w:ascii="Times New Roman" w:hAnsi="Times New Roman"/>
          <w:b/>
          <w:bCs/>
          <w:sz w:val="24"/>
          <w:szCs w:val="24"/>
        </w:rPr>
        <w:t xml:space="preserve"> </w:t>
      </w:r>
      <w:r w:rsidR="00AF7677">
        <w:rPr>
          <w:rFonts w:ascii="Times New Roman" w:hAnsi="Times New Roman"/>
          <w:b/>
          <w:bCs/>
          <w:sz w:val="24"/>
          <w:szCs w:val="24"/>
        </w:rPr>
        <w:t>7</w:t>
      </w:r>
      <w:r w:rsidR="00A22BA0" w:rsidRPr="00A22BA0">
        <w:rPr>
          <w:rFonts w:ascii="Times New Roman" w:hAnsi="Times New Roman"/>
          <w:b/>
          <w:bCs/>
          <w:sz w:val="24"/>
          <w:szCs w:val="24"/>
        </w:rPr>
        <w:t>.</w:t>
      </w:r>
      <w:r w:rsidRPr="00A22BA0">
        <w:rPr>
          <w:rFonts w:ascii="Times New Roman" w:hAnsi="Times New Roman"/>
          <w:b/>
          <w:bCs/>
          <w:sz w:val="24"/>
          <w:szCs w:val="24"/>
        </w:rPr>
        <w:t xml:space="preserve">  Porovnání výše příjmu na domácnost a souhlasu s kapesným u dětí</w:t>
      </w:r>
    </w:p>
    <w:p w:rsidR="00AF0097" w:rsidRPr="00AF0097" w:rsidRDefault="00AF0097" w:rsidP="00AF0097">
      <w:pPr>
        <w:rPr>
          <w:rFonts w:ascii="Times New Roman" w:hAnsi="Times New Roman"/>
          <w:sz w:val="24"/>
          <w:szCs w:val="24"/>
        </w:rPr>
      </w:pPr>
      <w:r w:rsidRPr="00AF0097">
        <w:rPr>
          <w:rFonts w:ascii="Times New Roman" w:hAnsi="Times New Roman"/>
          <w:b/>
          <w:bCs/>
          <w:sz w:val="24"/>
          <w:szCs w:val="24"/>
        </w:rPr>
        <w:t>M</w:t>
      </w:r>
      <w:r>
        <w:rPr>
          <w:rFonts w:ascii="Times New Roman" w:hAnsi="Times New Roman"/>
          <w:sz w:val="24"/>
          <w:szCs w:val="24"/>
        </w:rPr>
        <w:t xml:space="preserve"> = muž, </w:t>
      </w:r>
      <w:r w:rsidRPr="00AF0097">
        <w:rPr>
          <w:rFonts w:ascii="Times New Roman" w:hAnsi="Times New Roman"/>
          <w:b/>
          <w:bCs/>
          <w:sz w:val="24"/>
          <w:szCs w:val="24"/>
        </w:rPr>
        <w:t>M + K</w:t>
      </w:r>
      <w:r>
        <w:rPr>
          <w:rFonts w:ascii="Times New Roman" w:hAnsi="Times New Roman"/>
          <w:sz w:val="24"/>
          <w:szCs w:val="24"/>
        </w:rPr>
        <w:t xml:space="preserve"> = muž souhlasící s kapesným, </w:t>
      </w:r>
      <w:r w:rsidRPr="00AF0097">
        <w:rPr>
          <w:rFonts w:ascii="Times New Roman" w:hAnsi="Times New Roman"/>
          <w:b/>
          <w:bCs/>
          <w:sz w:val="24"/>
          <w:szCs w:val="24"/>
        </w:rPr>
        <w:t>Ž</w:t>
      </w:r>
      <w:r>
        <w:rPr>
          <w:rFonts w:ascii="Times New Roman" w:hAnsi="Times New Roman"/>
          <w:sz w:val="24"/>
          <w:szCs w:val="24"/>
        </w:rPr>
        <w:t xml:space="preserve"> = žena, </w:t>
      </w:r>
      <w:r w:rsidRPr="00AF0097">
        <w:rPr>
          <w:rFonts w:ascii="Times New Roman" w:hAnsi="Times New Roman"/>
          <w:b/>
          <w:bCs/>
          <w:sz w:val="24"/>
          <w:szCs w:val="24"/>
        </w:rPr>
        <w:t>Ž + K</w:t>
      </w:r>
      <w:r>
        <w:rPr>
          <w:rFonts w:ascii="Times New Roman" w:hAnsi="Times New Roman"/>
          <w:sz w:val="24"/>
          <w:szCs w:val="24"/>
        </w:rPr>
        <w:t xml:space="preserve"> = žena souhlasící s kapesným</w:t>
      </w:r>
    </w:p>
    <w:p w:rsidR="00E23A08" w:rsidRDefault="002F206C" w:rsidP="00E23A08">
      <w:pPr>
        <w:rPr>
          <w:rFonts w:ascii="Times New Roman" w:hAnsi="Times New Roman"/>
          <w:sz w:val="24"/>
          <w:szCs w:val="24"/>
        </w:rPr>
      </w:pPr>
      <w:r>
        <w:rPr>
          <w:rFonts w:ascii="Times New Roman" w:hAnsi="Times New Roman"/>
          <w:b/>
          <w:bCs/>
          <w:sz w:val="28"/>
          <w:szCs w:val="28"/>
        </w:rPr>
        <w:t xml:space="preserve">    </w:t>
      </w:r>
      <w:r w:rsidR="00E23A08">
        <w:rPr>
          <w:rFonts w:ascii="Times New Roman" w:hAnsi="Times New Roman"/>
          <w:sz w:val="24"/>
          <w:szCs w:val="24"/>
        </w:rPr>
        <w:t>V tabulce je zvýrazněn rozdíl u dvou respondentů, kteří nesouhlasí s kapesným u dětí. Tito respondenti svými příjmy na domácnost náleží do odlišných kolonek. Rozdíl mezi jejich příjmy je minimálně 10 000 korun. Především mě překvapilo rozhodnutí muže, který svými příjmy převyšuje hodnotu 20 000 korun</w:t>
      </w:r>
      <w:r w:rsidR="00991DBD">
        <w:rPr>
          <w:rFonts w:ascii="Times New Roman" w:hAnsi="Times New Roman"/>
          <w:sz w:val="24"/>
          <w:szCs w:val="24"/>
        </w:rPr>
        <w:t>, pak se tedy nabízí otázka, co vedlo tohoto muže k přesvědčení, že by dítě nemělo dostávat kapesné. Finanční situace podle příjmu to nebude.</w:t>
      </w:r>
    </w:p>
    <w:p w:rsidR="00C07511" w:rsidRDefault="00C07511" w:rsidP="00E23A08">
      <w:pPr>
        <w:rPr>
          <w:rFonts w:ascii="Times New Roman" w:hAnsi="Times New Roman"/>
          <w:sz w:val="24"/>
          <w:szCs w:val="24"/>
        </w:rPr>
      </w:pPr>
    </w:p>
    <w:p w:rsidR="00AF0097" w:rsidRDefault="00E57CA5" w:rsidP="00E23A08">
      <w:pPr>
        <w:rPr>
          <w:rFonts w:ascii="Times New Roman" w:hAnsi="Times New Roman"/>
          <w:sz w:val="24"/>
          <w:szCs w:val="24"/>
        </w:rPr>
      </w:pPr>
      <w:r>
        <w:rPr>
          <w:rFonts w:ascii="Times New Roman" w:hAnsi="Times New Roman"/>
          <w:sz w:val="24"/>
          <w:szCs w:val="24"/>
        </w:rPr>
        <w:t xml:space="preserve">   </w:t>
      </w:r>
      <w:r w:rsidR="00AF0097">
        <w:rPr>
          <w:noProof/>
        </w:rPr>
        <w:drawing>
          <wp:inline distT="0" distB="0" distL="0" distR="0" wp14:anchorId="4810F2B3" wp14:editId="4D3BA2A1">
            <wp:extent cx="5692140" cy="1721224"/>
            <wp:effectExtent l="0" t="0" r="381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07832" cy="1725969"/>
                    </a:xfrm>
                    <a:prstGeom prst="rect">
                      <a:avLst/>
                    </a:prstGeom>
                  </pic:spPr>
                </pic:pic>
              </a:graphicData>
            </a:graphic>
          </wp:inline>
        </w:drawing>
      </w:r>
    </w:p>
    <w:p w:rsidR="00AF0097" w:rsidRPr="00A22BA0" w:rsidRDefault="00A22BA0" w:rsidP="00AF0097">
      <w:pPr>
        <w:jc w:val="center"/>
        <w:rPr>
          <w:rFonts w:ascii="Times New Roman" w:hAnsi="Times New Roman"/>
          <w:b/>
          <w:bCs/>
          <w:sz w:val="24"/>
          <w:szCs w:val="24"/>
        </w:rPr>
      </w:pPr>
      <w:r w:rsidRPr="00A22BA0">
        <w:rPr>
          <w:rFonts w:ascii="Times New Roman" w:hAnsi="Times New Roman"/>
          <w:b/>
          <w:bCs/>
          <w:sz w:val="24"/>
          <w:szCs w:val="24"/>
        </w:rPr>
        <w:t>Tabulka č. 7</w:t>
      </w:r>
      <w:r w:rsidR="00AF0097" w:rsidRPr="00A22BA0">
        <w:rPr>
          <w:rFonts w:ascii="Times New Roman" w:hAnsi="Times New Roman"/>
          <w:b/>
          <w:bCs/>
          <w:sz w:val="24"/>
          <w:szCs w:val="24"/>
        </w:rPr>
        <w:t>. Porovnání získaného vzdělání u respondentů a souhlasu s kapesným u jejich dětí</w:t>
      </w:r>
    </w:p>
    <w:p w:rsidR="00186785" w:rsidRDefault="00AF0097" w:rsidP="00AF0097">
      <w:pPr>
        <w:rPr>
          <w:rFonts w:ascii="Times New Roman" w:hAnsi="Times New Roman"/>
          <w:sz w:val="24"/>
          <w:szCs w:val="24"/>
        </w:rPr>
      </w:pPr>
      <w:r w:rsidRPr="00AF0097">
        <w:rPr>
          <w:rFonts w:ascii="Times New Roman" w:hAnsi="Times New Roman"/>
          <w:b/>
          <w:bCs/>
          <w:sz w:val="24"/>
          <w:szCs w:val="24"/>
        </w:rPr>
        <w:t>M</w:t>
      </w:r>
      <w:r>
        <w:rPr>
          <w:rFonts w:ascii="Times New Roman" w:hAnsi="Times New Roman"/>
          <w:sz w:val="24"/>
          <w:szCs w:val="24"/>
        </w:rPr>
        <w:t xml:space="preserve"> = muž, </w:t>
      </w:r>
      <w:r w:rsidRPr="00AF0097">
        <w:rPr>
          <w:rFonts w:ascii="Times New Roman" w:hAnsi="Times New Roman"/>
          <w:b/>
          <w:bCs/>
          <w:sz w:val="24"/>
          <w:szCs w:val="24"/>
        </w:rPr>
        <w:t>M + K</w:t>
      </w:r>
      <w:r>
        <w:rPr>
          <w:rFonts w:ascii="Times New Roman" w:hAnsi="Times New Roman"/>
          <w:sz w:val="24"/>
          <w:szCs w:val="24"/>
        </w:rPr>
        <w:t xml:space="preserve"> = muž souhlasící s kapesným, </w:t>
      </w:r>
      <w:r w:rsidRPr="00AF0097">
        <w:rPr>
          <w:rFonts w:ascii="Times New Roman" w:hAnsi="Times New Roman"/>
          <w:b/>
          <w:bCs/>
          <w:sz w:val="24"/>
          <w:szCs w:val="24"/>
        </w:rPr>
        <w:t>Ž</w:t>
      </w:r>
      <w:r>
        <w:rPr>
          <w:rFonts w:ascii="Times New Roman" w:hAnsi="Times New Roman"/>
          <w:sz w:val="24"/>
          <w:szCs w:val="24"/>
        </w:rPr>
        <w:t xml:space="preserve"> = žena, </w:t>
      </w:r>
      <w:r w:rsidRPr="00AF0097">
        <w:rPr>
          <w:rFonts w:ascii="Times New Roman" w:hAnsi="Times New Roman"/>
          <w:b/>
          <w:bCs/>
          <w:sz w:val="24"/>
          <w:szCs w:val="24"/>
        </w:rPr>
        <w:t>Ž + K</w:t>
      </w:r>
      <w:r>
        <w:rPr>
          <w:rFonts w:ascii="Times New Roman" w:hAnsi="Times New Roman"/>
          <w:sz w:val="24"/>
          <w:szCs w:val="24"/>
        </w:rPr>
        <w:t xml:space="preserve"> = žena souhlasící s</w:t>
      </w:r>
      <w:r w:rsidR="00186785">
        <w:rPr>
          <w:rFonts w:ascii="Times New Roman" w:hAnsi="Times New Roman"/>
          <w:sz w:val="24"/>
          <w:szCs w:val="24"/>
        </w:rPr>
        <w:t> </w:t>
      </w:r>
      <w:r>
        <w:rPr>
          <w:rFonts w:ascii="Times New Roman" w:hAnsi="Times New Roman"/>
          <w:sz w:val="24"/>
          <w:szCs w:val="24"/>
        </w:rPr>
        <w:t>kapesným</w:t>
      </w:r>
    </w:p>
    <w:p w:rsidR="00524A12" w:rsidRDefault="00186785" w:rsidP="00AF0097">
      <w:pPr>
        <w:rPr>
          <w:rFonts w:ascii="Times New Roman" w:hAnsi="Times New Roman"/>
          <w:sz w:val="24"/>
          <w:szCs w:val="24"/>
        </w:rPr>
      </w:pPr>
      <w:r>
        <w:rPr>
          <w:rFonts w:ascii="Times New Roman" w:hAnsi="Times New Roman"/>
          <w:sz w:val="24"/>
          <w:szCs w:val="24"/>
        </w:rPr>
        <w:lastRenderedPageBreak/>
        <w:t xml:space="preserve">   </w:t>
      </w:r>
      <w:r w:rsidR="00450A2D">
        <w:rPr>
          <w:rFonts w:ascii="Times New Roman" w:hAnsi="Times New Roman"/>
          <w:sz w:val="24"/>
          <w:szCs w:val="24"/>
        </w:rPr>
        <w:t xml:space="preserve"> Z dotazníku </w:t>
      </w:r>
      <w:r w:rsidR="00E57CA5">
        <w:rPr>
          <w:rFonts w:ascii="Times New Roman" w:hAnsi="Times New Roman"/>
          <w:sz w:val="24"/>
          <w:szCs w:val="24"/>
        </w:rPr>
        <w:t>lze určit, zda získaný stupeň vzdělání respondentů ovlivňuje jejich názor na kapesné.</w:t>
      </w:r>
      <w:r w:rsidR="00AF0097">
        <w:rPr>
          <w:rFonts w:ascii="Times New Roman" w:hAnsi="Times New Roman"/>
          <w:sz w:val="24"/>
          <w:szCs w:val="24"/>
        </w:rPr>
        <w:t xml:space="preserve"> Výsledek šetření mne opět překvapil. Podle odborné literatury souhlasili respondenti s kapesným se zvyšujícím se stupněm jejich vzdělání. V mém výzkumu bylo zjištěno, že jeden muž vysokoškolsky vzdělaný a jedna žena, která získala středoškolské vzdělání s maturitou, byli proti kapesnému u svých dětí. Pokud dosáhli určitého stupně vzdělání, měli by mít i určitou finanční gramotnost, přesto však nesympatizují s kapesným u dětí. </w:t>
      </w:r>
    </w:p>
    <w:p w:rsidR="00C55D18" w:rsidRDefault="00C55D18" w:rsidP="00AF0097">
      <w:pPr>
        <w:rPr>
          <w:rFonts w:ascii="Times New Roman" w:hAnsi="Times New Roman"/>
          <w:sz w:val="24"/>
          <w:szCs w:val="24"/>
        </w:rPr>
      </w:pPr>
    </w:p>
    <w:p w:rsidR="0046034F" w:rsidRDefault="00C55D18" w:rsidP="00AF0097">
      <w:pPr>
        <w:rPr>
          <w:rFonts w:ascii="Times New Roman" w:hAnsi="Times New Roman"/>
          <w:sz w:val="24"/>
          <w:szCs w:val="24"/>
        </w:rPr>
      </w:pPr>
      <w:r>
        <w:rPr>
          <w:rFonts w:ascii="Times New Roman" w:hAnsi="Times New Roman"/>
          <w:sz w:val="24"/>
          <w:szCs w:val="24"/>
        </w:rPr>
        <w:t xml:space="preserve">   Velmi důležitým dotazem výzkumného šetření je otázka na věk dětí, ve kterém by měly kapesné dostávat</w:t>
      </w:r>
      <w:r w:rsidR="002F206C">
        <w:rPr>
          <w:rFonts w:ascii="Times New Roman" w:hAnsi="Times New Roman"/>
          <w:sz w:val="24"/>
          <w:szCs w:val="24"/>
        </w:rPr>
        <w:t>. V odborné literatuře uvádí, že dítě by mělo začít se zacházením s kapesným v raném dětství, jakmile je schopno pochopit abstraktnost s jejich manipulací. V mém výzkumu se tato tvrzení na daném vzorku potvrdila. Rodiče jsou převážně opravdu toho názoru, aby jejich děti začaly zacházet s kapesným v letech od 5 do 7 let. Tento věk</w:t>
      </w:r>
      <w:r w:rsidR="008E2D6B">
        <w:rPr>
          <w:rFonts w:ascii="Times New Roman" w:hAnsi="Times New Roman"/>
          <w:sz w:val="24"/>
          <w:szCs w:val="24"/>
        </w:rPr>
        <w:t xml:space="preserve"> dětí</w:t>
      </w:r>
      <w:r w:rsidR="002F206C">
        <w:rPr>
          <w:rFonts w:ascii="Times New Roman" w:hAnsi="Times New Roman"/>
          <w:sz w:val="24"/>
          <w:szCs w:val="24"/>
        </w:rPr>
        <w:t xml:space="preserve"> je spojen s nástupem dětí do první třídy a </w:t>
      </w:r>
      <w:r w:rsidR="0046034F">
        <w:rPr>
          <w:rFonts w:ascii="Times New Roman" w:hAnsi="Times New Roman"/>
          <w:sz w:val="24"/>
          <w:szCs w:val="24"/>
        </w:rPr>
        <w:t xml:space="preserve">získáváním počtářských znalostí. Rodiče si uvědomují důležitost finanční gramotnosti u svých dětí. </w:t>
      </w:r>
    </w:p>
    <w:p w:rsidR="00C55D18" w:rsidRDefault="0046034F" w:rsidP="00AF0097">
      <w:pPr>
        <w:rPr>
          <w:rFonts w:ascii="Times New Roman" w:hAnsi="Times New Roman"/>
          <w:sz w:val="24"/>
          <w:szCs w:val="24"/>
        </w:rPr>
      </w:pPr>
      <w:r>
        <w:rPr>
          <w:rFonts w:ascii="Times New Roman" w:hAnsi="Times New Roman"/>
          <w:sz w:val="24"/>
          <w:szCs w:val="24"/>
        </w:rPr>
        <w:t xml:space="preserve">   Třetí nejčastější odpovědí je, že kapesné by měly dostávat děti ve věku </w:t>
      </w:r>
      <w:proofErr w:type="gramStart"/>
      <w:r>
        <w:rPr>
          <w:rFonts w:ascii="Times New Roman" w:hAnsi="Times New Roman"/>
          <w:sz w:val="24"/>
          <w:szCs w:val="24"/>
        </w:rPr>
        <w:t>9 – 10</w:t>
      </w:r>
      <w:proofErr w:type="gramEnd"/>
      <w:r>
        <w:rPr>
          <w:rFonts w:ascii="Times New Roman" w:hAnsi="Times New Roman"/>
          <w:sz w:val="24"/>
          <w:szCs w:val="24"/>
        </w:rPr>
        <w:t xml:space="preserve"> let. Děti už mají větší zkušenosti a znalosti ze školy. Rodiče by však neměli zapomínat, že největším vzorem pro praktický život dětí jsou právě oni a že děti je vidí při manipulaci s penězi mnohem dříve.</w:t>
      </w:r>
    </w:p>
    <w:p w:rsidR="00AF7677" w:rsidRDefault="0046034F" w:rsidP="00AF7677">
      <w:pPr>
        <w:rPr>
          <w:rFonts w:ascii="Times New Roman" w:hAnsi="Times New Roman"/>
          <w:sz w:val="24"/>
          <w:szCs w:val="24"/>
        </w:rPr>
      </w:pPr>
      <w:r>
        <w:rPr>
          <w:rFonts w:ascii="Times New Roman" w:hAnsi="Times New Roman"/>
          <w:sz w:val="24"/>
          <w:szCs w:val="24"/>
        </w:rPr>
        <w:t xml:space="preserve">Rodiče jsou i toho názoru, že by děti měly dostávat kapesné až ve věku 15 let a více. To mě opět překvapilo. Jak bude rodič, který dá dítěti peníze do ruky až s nástupem na střední školu vědět, že jeho dítě ví, jak s penězi naložit a že je neutratí za něco, co by chtělo, když </w:t>
      </w:r>
      <w:r w:rsidR="00FF02D3">
        <w:rPr>
          <w:rFonts w:ascii="Times New Roman" w:hAnsi="Times New Roman"/>
          <w:sz w:val="24"/>
          <w:szCs w:val="24"/>
        </w:rPr>
        <w:t xml:space="preserve">do této doby nemělo dostatečné zkušenosti </w:t>
      </w:r>
      <w:proofErr w:type="gramStart"/>
      <w:r w:rsidR="00FF02D3">
        <w:rPr>
          <w:rFonts w:ascii="Times New Roman" w:hAnsi="Times New Roman"/>
          <w:sz w:val="24"/>
          <w:szCs w:val="24"/>
        </w:rPr>
        <w:t>z</w:t>
      </w:r>
      <w:proofErr w:type="gramEnd"/>
      <w:r w:rsidR="00FF02D3">
        <w:rPr>
          <w:rFonts w:ascii="Times New Roman" w:hAnsi="Times New Roman"/>
          <w:sz w:val="24"/>
          <w:szCs w:val="24"/>
        </w:rPr>
        <w:t xml:space="preserve"> vlastními penězi? </w:t>
      </w:r>
    </w:p>
    <w:p w:rsidR="00AF7677" w:rsidRDefault="00AF7677" w:rsidP="00AF7677">
      <w:pPr>
        <w:rPr>
          <w:rFonts w:ascii="Times New Roman" w:hAnsi="Times New Roman"/>
          <w:sz w:val="24"/>
          <w:szCs w:val="24"/>
        </w:rPr>
      </w:pPr>
      <w:r>
        <w:rPr>
          <w:rFonts w:ascii="Times New Roman" w:hAnsi="Times New Roman"/>
          <w:sz w:val="24"/>
          <w:szCs w:val="24"/>
        </w:rPr>
        <w:t xml:space="preserve">   Věk dětí, s jakým souhlasí rodiče pro jejich manipulaci s kapesným, můžeme udat v hodnotách, které budou rozděleny na pohlaví. </w:t>
      </w:r>
      <w:r w:rsidRPr="00996942">
        <w:rPr>
          <w:rFonts w:ascii="Times New Roman" w:hAnsi="Times New Roman"/>
          <w:i/>
          <w:iCs/>
          <w:sz w:val="24"/>
          <w:szCs w:val="24"/>
        </w:rPr>
        <w:t>A) Ženy:</w:t>
      </w:r>
      <w:r>
        <w:rPr>
          <w:rFonts w:ascii="Times New Roman" w:hAnsi="Times New Roman"/>
          <w:sz w:val="24"/>
          <w:szCs w:val="24"/>
        </w:rPr>
        <w:t xml:space="preserve"> pro věk od </w:t>
      </w:r>
      <w:proofErr w:type="gramStart"/>
      <w:r>
        <w:rPr>
          <w:rFonts w:ascii="Times New Roman" w:hAnsi="Times New Roman"/>
          <w:sz w:val="24"/>
          <w:szCs w:val="24"/>
        </w:rPr>
        <w:t>5 – 6</w:t>
      </w:r>
      <w:proofErr w:type="gramEnd"/>
      <w:r>
        <w:rPr>
          <w:rFonts w:ascii="Times New Roman" w:hAnsi="Times New Roman"/>
          <w:sz w:val="24"/>
          <w:szCs w:val="24"/>
        </w:rPr>
        <w:t xml:space="preserve"> let je 17 žen, pro věk od 7 – 8 let dítěte 14 žen, 9 – 10 let 15 žen, 11 – 12 let 3 ženy, 13 – 14 let 2 ženy a od 15 výše 3 ženy, </w:t>
      </w:r>
      <w:r w:rsidRPr="00996942">
        <w:rPr>
          <w:rFonts w:ascii="Times New Roman" w:hAnsi="Times New Roman"/>
          <w:i/>
          <w:iCs/>
          <w:sz w:val="24"/>
          <w:szCs w:val="24"/>
        </w:rPr>
        <w:t>B) Muži:</w:t>
      </w:r>
      <w:r>
        <w:rPr>
          <w:rFonts w:ascii="Times New Roman" w:hAnsi="Times New Roman"/>
          <w:sz w:val="24"/>
          <w:szCs w:val="24"/>
        </w:rPr>
        <w:t xml:space="preserve"> pro věk od 5 – 6 let je 6 mužů, od 7 – 8 let je 9 mužů, od 9 – 10 let dítěte jsou 4 muži, od 11 – 12 let opět 4 muži, od 13 – 14 let 1 muž a od 15 let a výše jsou dva muži. </w:t>
      </w:r>
    </w:p>
    <w:p w:rsidR="00AF7677" w:rsidRDefault="00186785" w:rsidP="00AF7677">
      <w:pPr>
        <w:rPr>
          <w:rFonts w:ascii="Times New Roman" w:hAnsi="Times New Roman"/>
          <w:sz w:val="24"/>
          <w:szCs w:val="24"/>
        </w:rPr>
      </w:pPr>
      <w:r>
        <w:rPr>
          <w:rFonts w:ascii="Times New Roman" w:hAnsi="Times New Roman"/>
          <w:sz w:val="24"/>
          <w:szCs w:val="24"/>
        </w:rPr>
        <w:t xml:space="preserve">   </w:t>
      </w:r>
    </w:p>
    <w:p w:rsidR="00AF7677" w:rsidRDefault="00AF7677" w:rsidP="00AF7677">
      <w:pPr>
        <w:jc w:val="center"/>
        <w:rPr>
          <w:rFonts w:ascii="Times New Roman" w:hAnsi="Times New Roman"/>
          <w:sz w:val="24"/>
          <w:szCs w:val="24"/>
        </w:rPr>
      </w:pPr>
    </w:p>
    <w:p w:rsidR="00AF7677" w:rsidRDefault="00C55D18" w:rsidP="00AF7677">
      <w:pPr>
        <w:jc w:val="center"/>
        <w:rPr>
          <w:rFonts w:ascii="Times New Roman" w:hAnsi="Times New Roman"/>
          <w:sz w:val="24"/>
          <w:szCs w:val="24"/>
        </w:rPr>
      </w:pPr>
      <w:r>
        <w:rPr>
          <w:noProof/>
        </w:rPr>
        <w:lastRenderedPageBreak/>
        <w:drawing>
          <wp:inline distT="0" distB="0" distL="0" distR="0" wp14:anchorId="34CBD56F" wp14:editId="58B913B4">
            <wp:extent cx="3795913" cy="2406449"/>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72232" cy="2454832"/>
                    </a:xfrm>
                    <a:prstGeom prst="rect">
                      <a:avLst/>
                    </a:prstGeom>
                  </pic:spPr>
                </pic:pic>
              </a:graphicData>
            </a:graphic>
          </wp:inline>
        </w:drawing>
      </w:r>
    </w:p>
    <w:p w:rsidR="00636AF7" w:rsidRPr="00AF7677" w:rsidRDefault="00636AF7" w:rsidP="00AF7677">
      <w:pPr>
        <w:jc w:val="center"/>
        <w:rPr>
          <w:rFonts w:ascii="Times New Roman" w:hAnsi="Times New Roman"/>
          <w:sz w:val="24"/>
          <w:szCs w:val="24"/>
        </w:rPr>
      </w:pPr>
      <w:r w:rsidRPr="00BB36AE">
        <w:rPr>
          <w:rFonts w:ascii="Times New Roman" w:hAnsi="Times New Roman"/>
          <w:b/>
          <w:bCs/>
          <w:sz w:val="24"/>
          <w:szCs w:val="24"/>
        </w:rPr>
        <w:t>Graf č</w:t>
      </w:r>
      <w:r w:rsidR="00A22BA0">
        <w:rPr>
          <w:rFonts w:ascii="Times New Roman" w:hAnsi="Times New Roman"/>
          <w:b/>
          <w:bCs/>
          <w:sz w:val="24"/>
          <w:szCs w:val="24"/>
        </w:rPr>
        <w:t xml:space="preserve">. 9. </w:t>
      </w:r>
      <w:r w:rsidRPr="00BB36AE">
        <w:rPr>
          <w:rFonts w:ascii="Times New Roman" w:hAnsi="Times New Roman"/>
          <w:b/>
          <w:bCs/>
          <w:sz w:val="24"/>
          <w:szCs w:val="24"/>
        </w:rPr>
        <w:t>Věk dětí, kdy by měli dostávat kapesné v %</w:t>
      </w:r>
    </w:p>
    <w:p w:rsidR="00AF7677" w:rsidRDefault="00385EC2" w:rsidP="00AF0097">
      <w:pPr>
        <w:rPr>
          <w:rFonts w:ascii="Times New Roman" w:hAnsi="Times New Roman"/>
          <w:sz w:val="24"/>
          <w:szCs w:val="24"/>
        </w:rPr>
      </w:pPr>
      <w:r>
        <w:rPr>
          <w:rFonts w:ascii="Times New Roman" w:hAnsi="Times New Roman"/>
          <w:sz w:val="24"/>
          <w:szCs w:val="24"/>
        </w:rPr>
        <w:t xml:space="preserve">  </w:t>
      </w:r>
    </w:p>
    <w:p w:rsidR="00385EC2" w:rsidRDefault="00385EC2" w:rsidP="00AF0097">
      <w:pPr>
        <w:rPr>
          <w:rFonts w:ascii="Times New Roman" w:hAnsi="Times New Roman"/>
          <w:sz w:val="24"/>
          <w:szCs w:val="24"/>
        </w:rPr>
      </w:pPr>
      <w:r>
        <w:rPr>
          <w:rFonts w:ascii="Times New Roman" w:hAnsi="Times New Roman"/>
          <w:sz w:val="24"/>
          <w:szCs w:val="24"/>
        </w:rPr>
        <w:t xml:space="preserve"> V porovnání názorů na vhodný věk, kdy dítěti začít dávat kapesné, se velmi od sebe muži ani ženy neliší. Při porovnávání mužů a žen je vždy důležité brát na zřetel, že zúčastněných mužů je méně než žen.</w:t>
      </w:r>
    </w:p>
    <w:p w:rsidR="00AF7677" w:rsidRDefault="00385EC2" w:rsidP="00964A0F">
      <w:pPr>
        <w:rPr>
          <w:rFonts w:ascii="Times New Roman" w:hAnsi="Times New Roman"/>
          <w:sz w:val="24"/>
          <w:szCs w:val="24"/>
        </w:rPr>
      </w:pPr>
      <w:r>
        <w:rPr>
          <w:rFonts w:ascii="Times New Roman" w:hAnsi="Times New Roman"/>
          <w:sz w:val="24"/>
          <w:szCs w:val="24"/>
        </w:rPr>
        <w:t xml:space="preserve">   </w:t>
      </w:r>
      <w:r w:rsidR="00996942">
        <w:rPr>
          <w:rFonts w:ascii="Times New Roman" w:hAnsi="Times New Roman"/>
          <w:sz w:val="24"/>
          <w:szCs w:val="24"/>
        </w:rPr>
        <w:t xml:space="preserve">   </w:t>
      </w:r>
    </w:p>
    <w:p w:rsidR="00964A0F" w:rsidRDefault="00996942" w:rsidP="00964A0F">
      <w:pPr>
        <w:rPr>
          <w:rFonts w:ascii="Times New Roman" w:hAnsi="Times New Roman"/>
          <w:sz w:val="24"/>
          <w:szCs w:val="24"/>
        </w:rPr>
      </w:pPr>
      <w:r>
        <w:rPr>
          <w:rFonts w:ascii="Times New Roman" w:hAnsi="Times New Roman"/>
          <w:sz w:val="24"/>
          <w:szCs w:val="24"/>
        </w:rPr>
        <w:t xml:space="preserve">Třetí otázkou druhého tematického celku v dotazníkovém šetření je, zda si rodiče myslí, že je vhodné dětem kapesné během roku zvyšovat při vhodných příležitostech jako jsou například narozeniny, začátek nebo konec školního roku a podobně. Rodiče si měli na výběr z daných možností: </w:t>
      </w:r>
      <w:r w:rsidRPr="00996942">
        <w:rPr>
          <w:rFonts w:ascii="Times New Roman" w:hAnsi="Times New Roman"/>
          <w:i/>
          <w:iCs/>
          <w:sz w:val="24"/>
          <w:szCs w:val="24"/>
        </w:rPr>
        <w:t>Ano, Spíše ano, Spíše ne, Ne</w:t>
      </w:r>
      <w:r>
        <w:rPr>
          <w:rFonts w:ascii="Times New Roman" w:hAnsi="Times New Roman"/>
          <w:sz w:val="24"/>
          <w:szCs w:val="24"/>
        </w:rPr>
        <w:t xml:space="preserve">. V šetření byli muži i ženy podobného názoru, jak by měli děti </w:t>
      </w:r>
      <w:r w:rsidR="00964A0F">
        <w:rPr>
          <w:rFonts w:ascii="Times New Roman" w:hAnsi="Times New Roman"/>
          <w:sz w:val="24"/>
          <w:szCs w:val="24"/>
        </w:rPr>
        <w:t xml:space="preserve">alespoň s částí svého kapesného zacházet. </w:t>
      </w:r>
      <w:r w:rsidR="00964A0F" w:rsidRPr="00AF7677">
        <w:rPr>
          <w:rFonts w:ascii="Times New Roman" w:hAnsi="Times New Roman"/>
          <w:sz w:val="24"/>
          <w:szCs w:val="24"/>
        </w:rPr>
        <w:t>Kladné odpovědi</w:t>
      </w:r>
      <w:r w:rsidR="00964A0F">
        <w:rPr>
          <w:rFonts w:ascii="Times New Roman" w:hAnsi="Times New Roman"/>
          <w:sz w:val="24"/>
          <w:szCs w:val="24"/>
        </w:rPr>
        <w:t xml:space="preserve"> byli v zastoupení: Pro Ano bylo 16 mužů a 6 žen, pro Spíše ano 22 žen a 9 mužů. </w:t>
      </w:r>
      <w:r w:rsidR="00964A0F" w:rsidRPr="00AF7677">
        <w:rPr>
          <w:rFonts w:ascii="Times New Roman" w:hAnsi="Times New Roman"/>
          <w:sz w:val="24"/>
          <w:szCs w:val="24"/>
        </w:rPr>
        <w:t>Zápornou odpověď</w:t>
      </w:r>
      <w:r w:rsidR="00964A0F">
        <w:rPr>
          <w:rFonts w:ascii="Times New Roman" w:hAnsi="Times New Roman"/>
          <w:sz w:val="24"/>
          <w:szCs w:val="24"/>
        </w:rPr>
        <w:t xml:space="preserve"> vyjádřili respondenti v zastoupení: Pro Spíše ne se vyjádřilo 8 žen a 7 mužů a pro Ne 8 žen a 4 muži. Výsledky této části tematického celku lze vyjádřit také v procentuální podobě.</w:t>
      </w:r>
    </w:p>
    <w:p w:rsidR="00AF7677" w:rsidRDefault="00964A0F" w:rsidP="00AF7677">
      <w:pPr>
        <w:jc w:val="center"/>
        <w:rPr>
          <w:rFonts w:ascii="Times New Roman" w:hAnsi="Times New Roman"/>
          <w:sz w:val="24"/>
          <w:szCs w:val="24"/>
        </w:rPr>
      </w:pPr>
      <w:r>
        <w:rPr>
          <w:noProof/>
        </w:rPr>
        <w:lastRenderedPageBreak/>
        <w:drawing>
          <wp:inline distT="0" distB="0" distL="0" distR="0" wp14:anchorId="1762B498" wp14:editId="0DA04502">
            <wp:extent cx="4734732" cy="2403928"/>
            <wp:effectExtent l="0" t="0" r="0" b="0"/>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50590" cy="2411980"/>
                    </a:xfrm>
                    <a:prstGeom prst="rect">
                      <a:avLst/>
                    </a:prstGeom>
                  </pic:spPr>
                </pic:pic>
              </a:graphicData>
            </a:graphic>
          </wp:inline>
        </w:drawing>
      </w:r>
    </w:p>
    <w:p w:rsidR="00964A0F" w:rsidRPr="00AF7677" w:rsidRDefault="00964A0F" w:rsidP="00AF7677">
      <w:pPr>
        <w:jc w:val="center"/>
        <w:rPr>
          <w:rFonts w:ascii="Times New Roman" w:hAnsi="Times New Roman"/>
          <w:sz w:val="24"/>
          <w:szCs w:val="24"/>
        </w:rPr>
      </w:pPr>
      <w:r w:rsidRPr="00BB36AE">
        <w:rPr>
          <w:rFonts w:ascii="Times New Roman" w:hAnsi="Times New Roman"/>
          <w:b/>
          <w:bCs/>
          <w:sz w:val="24"/>
          <w:szCs w:val="24"/>
        </w:rPr>
        <w:t>Graf č.</w:t>
      </w:r>
      <w:r w:rsidR="00A22BA0">
        <w:rPr>
          <w:rFonts w:ascii="Times New Roman" w:hAnsi="Times New Roman"/>
          <w:b/>
          <w:bCs/>
          <w:sz w:val="24"/>
          <w:szCs w:val="24"/>
        </w:rPr>
        <w:t xml:space="preserve"> 10. </w:t>
      </w:r>
      <w:r w:rsidRPr="00BB36AE">
        <w:rPr>
          <w:rFonts w:ascii="Times New Roman" w:hAnsi="Times New Roman"/>
          <w:b/>
          <w:bCs/>
          <w:sz w:val="24"/>
          <w:szCs w:val="24"/>
        </w:rPr>
        <w:t>Znázornění na zvyšování kapesného během roku</w:t>
      </w:r>
    </w:p>
    <w:p w:rsidR="00964A0F" w:rsidRPr="00964A0F" w:rsidRDefault="00964A0F" w:rsidP="00964A0F">
      <w:pPr>
        <w:rPr>
          <w:rFonts w:ascii="Times New Roman" w:hAnsi="Times New Roman"/>
          <w:sz w:val="24"/>
          <w:szCs w:val="24"/>
        </w:rPr>
      </w:pPr>
    </w:p>
    <w:p w:rsidR="00964A0F" w:rsidRDefault="00964A0F" w:rsidP="00964A0F">
      <w:pPr>
        <w:rPr>
          <w:rFonts w:ascii="Times New Roman" w:hAnsi="Times New Roman"/>
          <w:sz w:val="24"/>
          <w:szCs w:val="24"/>
        </w:rPr>
      </w:pPr>
      <w:r>
        <w:rPr>
          <w:rFonts w:ascii="Times New Roman" w:hAnsi="Times New Roman"/>
          <w:sz w:val="24"/>
          <w:szCs w:val="24"/>
        </w:rPr>
        <w:t xml:space="preserve">      V teoretické části jsem se zabývala také intenzitou kapesného, jaký interval je vhodný pro dávání kapesného dětem.</w:t>
      </w:r>
      <w:r w:rsidR="00AF5638">
        <w:rPr>
          <w:rFonts w:ascii="Times New Roman" w:hAnsi="Times New Roman"/>
          <w:sz w:val="24"/>
          <w:szCs w:val="24"/>
        </w:rPr>
        <w:t xml:space="preserve"> </w:t>
      </w:r>
      <w:r w:rsidR="00627ECF">
        <w:rPr>
          <w:rFonts w:ascii="Times New Roman" w:hAnsi="Times New Roman"/>
          <w:sz w:val="24"/>
          <w:szCs w:val="24"/>
        </w:rPr>
        <w:t xml:space="preserve">V odborné literatuře se zmiňují o důležitosti pravidelných dávek </w:t>
      </w:r>
      <w:r>
        <w:rPr>
          <w:rFonts w:ascii="Times New Roman" w:hAnsi="Times New Roman"/>
          <w:sz w:val="24"/>
          <w:szCs w:val="24"/>
        </w:rPr>
        <w:t xml:space="preserve">kapesného. Na </w:t>
      </w:r>
      <w:r w:rsidR="00627ECF">
        <w:rPr>
          <w:rFonts w:ascii="Times New Roman" w:hAnsi="Times New Roman"/>
          <w:sz w:val="24"/>
          <w:szCs w:val="24"/>
        </w:rPr>
        <w:t>tomto základě</w:t>
      </w:r>
      <w:r>
        <w:rPr>
          <w:rFonts w:ascii="Times New Roman" w:hAnsi="Times New Roman"/>
          <w:sz w:val="24"/>
          <w:szCs w:val="24"/>
        </w:rPr>
        <w:t xml:space="preserve"> jsem se rozhodla položit </w:t>
      </w:r>
      <w:r w:rsidR="00627ECF">
        <w:rPr>
          <w:rFonts w:ascii="Times New Roman" w:hAnsi="Times New Roman"/>
          <w:sz w:val="24"/>
          <w:szCs w:val="24"/>
        </w:rPr>
        <w:t xml:space="preserve">danou </w:t>
      </w:r>
      <w:r>
        <w:rPr>
          <w:rFonts w:ascii="Times New Roman" w:hAnsi="Times New Roman"/>
          <w:sz w:val="24"/>
          <w:szCs w:val="24"/>
        </w:rPr>
        <w:t>otázku i respondentům ve svém šetření.</w:t>
      </w:r>
      <w:r w:rsidR="00627ECF">
        <w:rPr>
          <w:rFonts w:ascii="Times New Roman" w:hAnsi="Times New Roman"/>
          <w:sz w:val="24"/>
          <w:szCs w:val="24"/>
        </w:rPr>
        <w:t xml:space="preserve"> </w:t>
      </w:r>
      <w:r w:rsidR="007C5CCD">
        <w:rPr>
          <w:rFonts w:ascii="Times New Roman" w:hAnsi="Times New Roman"/>
          <w:sz w:val="24"/>
          <w:szCs w:val="24"/>
        </w:rPr>
        <w:t xml:space="preserve">Většina rodičů odpovídala, že by se rozhodla pro týdenní udělování kapesného a to 35 respondentů. Druhou nezanedbatelnou skupinou jsou rodiče, kteří jsou názoru, že kapesné by se dětem mělo vyplácet měsíčně. Zástupců tohoto názoru by 30. Poslední možností je dle potřeby, tu si vybralo 15 dotazovaných jako vhodnou pro udílení kapesného dětem. </w:t>
      </w:r>
    </w:p>
    <w:p w:rsidR="003B246B" w:rsidRDefault="007C5CCD" w:rsidP="00964A0F">
      <w:pPr>
        <w:rPr>
          <w:rFonts w:ascii="Times New Roman" w:hAnsi="Times New Roman"/>
          <w:sz w:val="24"/>
          <w:szCs w:val="24"/>
        </w:rPr>
      </w:pPr>
      <w:r>
        <w:rPr>
          <w:rFonts w:ascii="Times New Roman" w:hAnsi="Times New Roman"/>
          <w:sz w:val="24"/>
          <w:szCs w:val="24"/>
        </w:rPr>
        <w:t xml:space="preserve">   Stejného názoru je i odborná společnost, která dodává, že čím mladší dítě je, o to menší obnos v kratších intervalech by měl dostávat.</w:t>
      </w:r>
    </w:p>
    <w:p w:rsidR="007C5CCD" w:rsidRDefault="007C5CCD" w:rsidP="003B246B">
      <w:pPr>
        <w:jc w:val="center"/>
        <w:rPr>
          <w:rFonts w:ascii="Times New Roman" w:hAnsi="Times New Roman"/>
          <w:sz w:val="24"/>
          <w:szCs w:val="24"/>
        </w:rPr>
      </w:pPr>
      <w:r>
        <w:rPr>
          <w:noProof/>
        </w:rPr>
        <w:drawing>
          <wp:inline distT="0" distB="0" distL="0" distR="0" wp14:anchorId="247C3C13" wp14:editId="4A950CD6">
            <wp:extent cx="4841205" cy="2735516"/>
            <wp:effectExtent l="0" t="0" r="0" b="825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38056" cy="2790241"/>
                    </a:xfrm>
                    <a:prstGeom prst="rect">
                      <a:avLst/>
                    </a:prstGeom>
                  </pic:spPr>
                </pic:pic>
              </a:graphicData>
            </a:graphic>
          </wp:inline>
        </w:drawing>
      </w:r>
    </w:p>
    <w:p w:rsidR="003B246B" w:rsidRPr="00226445" w:rsidRDefault="003B246B" w:rsidP="003B246B">
      <w:pPr>
        <w:jc w:val="center"/>
        <w:rPr>
          <w:rFonts w:ascii="Times New Roman" w:hAnsi="Times New Roman"/>
          <w:b/>
          <w:bCs/>
          <w:sz w:val="24"/>
          <w:szCs w:val="24"/>
        </w:rPr>
      </w:pPr>
      <w:r w:rsidRPr="00226445">
        <w:rPr>
          <w:rFonts w:ascii="Times New Roman" w:hAnsi="Times New Roman"/>
          <w:b/>
          <w:bCs/>
          <w:sz w:val="24"/>
          <w:szCs w:val="24"/>
        </w:rPr>
        <w:t>Graf č.</w:t>
      </w:r>
      <w:r w:rsidR="00A22BA0">
        <w:rPr>
          <w:rFonts w:ascii="Times New Roman" w:hAnsi="Times New Roman"/>
          <w:b/>
          <w:bCs/>
          <w:sz w:val="24"/>
          <w:szCs w:val="24"/>
        </w:rPr>
        <w:t xml:space="preserve"> 11. </w:t>
      </w:r>
      <w:r w:rsidRPr="00226445">
        <w:rPr>
          <w:rFonts w:ascii="Times New Roman" w:hAnsi="Times New Roman"/>
          <w:b/>
          <w:bCs/>
          <w:sz w:val="24"/>
          <w:szCs w:val="24"/>
        </w:rPr>
        <w:t xml:space="preserve"> Znázornění intervalů dávek kapesného</w:t>
      </w:r>
    </w:p>
    <w:p w:rsidR="00A22BA0" w:rsidRDefault="003B246B" w:rsidP="00A22BA0">
      <w:pPr>
        <w:rPr>
          <w:rFonts w:ascii="Times New Roman" w:hAnsi="Times New Roman"/>
          <w:i/>
          <w:iCs/>
          <w:sz w:val="24"/>
          <w:szCs w:val="24"/>
        </w:rPr>
      </w:pPr>
      <w:r>
        <w:rPr>
          <w:rFonts w:ascii="Times New Roman" w:hAnsi="Times New Roman"/>
          <w:sz w:val="24"/>
          <w:szCs w:val="24"/>
        </w:rPr>
        <w:lastRenderedPageBreak/>
        <w:t xml:space="preserve">Pátou otázkou v druhém tematickém celku Kapesné zjišťuji, jaký postoj zastávají rodiče v otázce přivýdělku si dětí ke kapesnému formou domácích prací. Musím přiznat, že jsem výsledkem byla mile překvapena. </w:t>
      </w:r>
      <w:r w:rsidR="00210194">
        <w:rPr>
          <w:rFonts w:ascii="Times New Roman" w:hAnsi="Times New Roman"/>
          <w:sz w:val="24"/>
          <w:szCs w:val="24"/>
        </w:rPr>
        <w:t xml:space="preserve">Neočekávala jsem, že by většina respondentů byla proti vyplácení dětí za domácí práce. 36 dotazovaných označilo jako odpověď </w:t>
      </w:r>
      <w:r w:rsidR="00210194" w:rsidRPr="00210194">
        <w:rPr>
          <w:rFonts w:ascii="Times New Roman" w:hAnsi="Times New Roman"/>
          <w:i/>
          <w:iCs/>
          <w:sz w:val="24"/>
          <w:szCs w:val="24"/>
        </w:rPr>
        <w:t>Ne</w:t>
      </w:r>
      <w:r w:rsidR="00210194">
        <w:rPr>
          <w:rFonts w:ascii="Times New Roman" w:hAnsi="Times New Roman"/>
          <w:sz w:val="24"/>
          <w:szCs w:val="24"/>
        </w:rPr>
        <w:t xml:space="preserve"> a 24 dotazovaných se svou odpovědí </w:t>
      </w:r>
      <w:r w:rsidR="00210194" w:rsidRPr="00210194">
        <w:rPr>
          <w:rFonts w:ascii="Times New Roman" w:hAnsi="Times New Roman"/>
          <w:i/>
          <w:iCs/>
          <w:sz w:val="24"/>
          <w:szCs w:val="24"/>
        </w:rPr>
        <w:t>Spíše ne</w:t>
      </w:r>
      <w:r w:rsidR="00210194">
        <w:rPr>
          <w:rFonts w:ascii="Times New Roman" w:hAnsi="Times New Roman"/>
          <w:sz w:val="24"/>
          <w:szCs w:val="24"/>
        </w:rPr>
        <w:t xml:space="preserve"> přiklonila také k zápornému přístupu výplaty za domácí činnosti či pomoc. Zbylých 21 respondentů souhlasilo s odměnami za domácí činnosti. Přestože dvě třetiny respondentů odpovědělo podle odporníků správně, stále je tu jedna třetina, která by domácí práce odměňovala, čímž by u dětí podnítila špatný návyk vzhledem k finanční gramotnosti a správným postojem k financím. Podrobnější znázornění uvádím v </w:t>
      </w:r>
      <w:r w:rsidR="00FE6B11">
        <w:rPr>
          <w:rFonts w:ascii="Times New Roman" w:hAnsi="Times New Roman"/>
          <w:sz w:val="24"/>
          <w:szCs w:val="24"/>
        </w:rPr>
        <w:t>tabulce</w:t>
      </w:r>
      <w:r w:rsidR="00210194">
        <w:rPr>
          <w:rFonts w:ascii="Times New Roman" w:hAnsi="Times New Roman"/>
          <w:sz w:val="24"/>
          <w:szCs w:val="24"/>
        </w:rPr>
        <w:t xml:space="preserve"> </w:t>
      </w:r>
      <w:r w:rsidR="00210194" w:rsidRPr="00210194">
        <w:rPr>
          <w:rFonts w:ascii="Times New Roman" w:hAnsi="Times New Roman"/>
          <w:i/>
          <w:iCs/>
          <w:sz w:val="24"/>
          <w:szCs w:val="24"/>
        </w:rPr>
        <w:t>Přivýdělek za domácí prác</w:t>
      </w:r>
      <w:r w:rsidR="00A22BA0">
        <w:rPr>
          <w:rFonts w:ascii="Times New Roman" w:hAnsi="Times New Roman"/>
          <w:i/>
          <w:iCs/>
          <w:sz w:val="24"/>
          <w:szCs w:val="24"/>
        </w:rPr>
        <w:t>e</w:t>
      </w:r>
    </w:p>
    <w:p w:rsidR="00A22BA0" w:rsidRDefault="00A22BA0" w:rsidP="00A22BA0">
      <w:pPr>
        <w:rPr>
          <w:rFonts w:ascii="Times New Roman" w:hAnsi="Times New Roman"/>
          <w:sz w:val="24"/>
          <w:szCs w:val="24"/>
        </w:rPr>
      </w:pPr>
      <w:r>
        <w:rPr>
          <w:rFonts w:ascii="Times New Roman" w:hAnsi="Times New Roman"/>
          <w:b/>
          <w:bCs/>
          <w:sz w:val="28"/>
          <w:szCs w:val="28"/>
        </w:rPr>
        <w:t xml:space="preserve">  </w:t>
      </w:r>
      <w:r>
        <w:rPr>
          <w:rFonts w:ascii="Times New Roman" w:hAnsi="Times New Roman"/>
          <w:sz w:val="24"/>
          <w:szCs w:val="24"/>
        </w:rPr>
        <w:t xml:space="preserve"> Muži vychází v této testové otázce velmi špatně. Téměř stejná část odpověděla Ano i Ne. Nevidí nic špatného a ohrožujícího v tom, když dostane dítě peníze za odpracovanou domácí činnost? Co kdyby ale rodič potřeboval s něčím doma pomoci a neměl u sebe hotovost, kterou by dítěti pomoc zaplatil? Šlo by mu i přesto dítě pomoci? Kdo víc by si uvědomil, kde je chyba?</w:t>
      </w:r>
    </w:p>
    <w:p w:rsidR="00A22BA0" w:rsidRPr="00A22BA0" w:rsidRDefault="00A22BA0" w:rsidP="00A22BA0">
      <w:pPr>
        <w:rPr>
          <w:rFonts w:ascii="Times New Roman" w:hAnsi="Times New Roman"/>
          <w:sz w:val="24"/>
          <w:szCs w:val="24"/>
        </w:rPr>
      </w:pPr>
    </w:p>
    <w:p w:rsidR="00210194" w:rsidRPr="00A22BA0" w:rsidRDefault="00226445" w:rsidP="00A22BA0">
      <w:pPr>
        <w:jc w:val="center"/>
        <w:rPr>
          <w:rFonts w:ascii="Times New Roman" w:hAnsi="Times New Roman"/>
          <w:b/>
          <w:bCs/>
          <w:sz w:val="28"/>
          <w:szCs w:val="28"/>
        </w:rPr>
      </w:pPr>
      <w:r>
        <w:rPr>
          <w:noProof/>
        </w:rPr>
        <w:drawing>
          <wp:inline distT="0" distB="0" distL="0" distR="0" wp14:anchorId="5347BB8D" wp14:editId="27B69314">
            <wp:extent cx="5148303" cy="3088982"/>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49231" cy="3149539"/>
                    </a:xfrm>
                    <a:prstGeom prst="rect">
                      <a:avLst/>
                    </a:prstGeom>
                  </pic:spPr>
                </pic:pic>
              </a:graphicData>
            </a:graphic>
          </wp:inline>
        </w:drawing>
      </w:r>
    </w:p>
    <w:p w:rsidR="00AF7677" w:rsidRDefault="00AF7677" w:rsidP="00FE6B11">
      <w:pPr>
        <w:jc w:val="center"/>
        <w:rPr>
          <w:rFonts w:ascii="Times New Roman" w:hAnsi="Times New Roman"/>
          <w:b/>
          <w:bCs/>
          <w:sz w:val="24"/>
          <w:szCs w:val="24"/>
        </w:rPr>
      </w:pPr>
    </w:p>
    <w:p w:rsidR="00FE6B11" w:rsidRPr="00FE6B11" w:rsidRDefault="00B722AA" w:rsidP="00FE6B11">
      <w:pPr>
        <w:jc w:val="center"/>
        <w:rPr>
          <w:rFonts w:ascii="Times New Roman" w:hAnsi="Times New Roman"/>
          <w:b/>
          <w:bCs/>
          <w:sz w:val="24"/>
          <w:szCs w:val="24"/>
        </w:rPr>
      </w:pPr>
      <w:r>
        <w:rPr>
          <w:rFonts w:ascii="Times New Roman" w:hAnsi="Times New Roman"/>
          <w:b/>
          <w:bCs/>
          <w:sz w:val="24"/>
          <w:szCs w:val="24"/>
        </w:rPr>
        <w:t>Graf</w:t>
      </w:r>
      <w:r w:rsidR="00226445">
        <w:rPr>
          <w:rFonts w:ascii="Times New Roman" w:hAnsi="Times New Roman"/>
          <w:b/>
          <w:bCs/>
          <w:sz w:val="24"/>
          <w:szCs w:val="24"/>
        </w:rPr>
        <w:t xml:space="preserve"> č.</w:t>
      </w:r>
      <w:r w:rsidR="00BB66E0">
        <w:rPr>
          <w:rFonts w:ascii="Times New Roman" w:hAnsi="Times New Roman"/>
          <w:b/>
          <w:bCs/>
          <w:sz w:val="24"/>
          <w:szCs w:val="24"/>
        </w:rPr>
        <w:t xml:space="preserve"> 12. </w:t>
      </w:r>
      <w:r w:rsidR="00226445">
        <w:rPr>
          <w:rFonts w:ascii="Times New Roman" w:hAnsi="Times New Roman"/>
          <w:b/>
          <w:bCs/>
          <w:sz w:val="24"/>
          <w:szCs w:val="24"/>
        </w:rPr>
        <w:t xml:space="preserve"> Znázornění přivýdělku za domácí práce</w:t>
      </w:r>
    </w:p>
    <w:p w:rsidR="00226445" w:rsidRDefault="00226445" w:rsidP="00226445">
      <w:pPr>
        <w:jc w:val="center"/>
        <w:rPr>
          <w:rFonts w:ascii="Times New Roman" w:hAnsi="Times New Roman"/>
          <w:sz w:val="24"/>
          <w:szCs w:val="24"/>
        </w:rPr>
      </w:pPr>
    </w:p>
    <w:p w:rsidR="00FE6B11" w:rsidRDefault="00FE6B11" w:rsidP="00AF0097">
      <w:pPr>
        <w:rPr>
          <w:rFonts w:ascii="Times New Roman" w:hAnsi="Times New Roman"/>
          <w:sz w:val="24"/>
          <w:szCs w:val="24"/>
        </w:rPr>
      </w:pPr>
      <w:r>
        <w:rPr>
          <w:rFonts w:ascii="Times New Roman" w:hAnsi="Times New Roman"/>
          <w:sz w:val="24"/>
          <w:szCs w:val="24"/>
        </w:rPr>
        <w:lastRenderedPageBreak/>
        <w:t xml:space="preserve">   Šestá otázka druhého oddílu dotazníku k mé diplomové práci se dotýká zjištění, zda by se rodiče měli s dětmi </w:t>
      </w:r>
      <w:r w:rsidR="00AE5312">
        <w:rPr>
          <w:rFonts w:ascii="Times New Roman" w:hAnsi="Times New Roman"/>
          <w:sz w:val="24"/>
          <w:szCs w:val="24"/>
        </w:rPr>
        <w:t xml:space="preserve">předem </w:t>
      </w:r>
      <w:r>
        <w:rPr>
          <w:rFonts w:ascii="Times New Roman" w:hAnsi="Times New Roman"/>
          <w:sz w:val="24"/>
          <w:szCs w:val="24"/>
        </w:rPr>
        <w:t>domlouvat, na co by mělo být kapesné použito.</w:t>
      </w:r>
      <w:r w:rsidR="00AE5312">
        <w:rPr>
          <w:rFonts w:ascii="Times New Roman" w:hAnsi="Times New Roman"/>
          <w:sz w:val="24"/>
          <w:szCs w:val="24"/>
        </w:rPr>
        <w:t xml:space="preserve"> Výsledek šetření v tomto bodě poukazuje na to, že si rodiče nejsou úplně jisti, zda by měli dětem zasahovat do manipulace s kapesným. Přestože je výsledek pozitivní, většinovou odpovědí bylo spíše ano, které naznačuje váhání nad správností rozhodnutí. </w:t>
      </w:r>
      <w:r w:rsidR="002B4B63">
        <w:rPr>
          <w:rFonts w:ascii="Times New Roman" w:hAnsi="Times New Roman"/>
          <w:sz w:val="24"/>
          <w:szCs w:val="24"/>
        </w:rPr>
        <w:t>Tvrzení posiluje dalších 28 respondentů, kteří znají pevná pravidla týkající se kapesného a že na domluvě předem s dítětem o jeho zacházení s kapesným je nutná. V grafu č. je znázorněn podrobněji výsledek šetření této šesté otázky.</w:t>
      </w:r>
    </w:p>
    <w:p w:rsidR="00AE5312" w:rsidRDefault="00AE5312" w:rsidP="00AE5312">
      <w:pPr>
        <w:jc w:val="center"/>
        <w:rPr>
          <w:rFonts w:ascii="Times New Roman" w:hAnsi="Times New Roman"/>
          <w:sz w:val="24"/>
          <w:szCs w:val="24"/>
        </w:rPr>
      </w:pPr>
      <w:r>
        <w:rPr>
          <w:noProof/>
        </w:rPr>
        <w:drawing>
          <wp:inline distT="0" distB="0" distL="0" distR="0" wp14:anchorId="30E2D223" wp14:editId="535B72E6">
            <wp:extent cx="4761583" cy="2213002"/>
            <wp:effectExtent l="0" t="0" r="127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36405" cy="2247776"/>
                    </a:xfrm>
                    <a:prstGeom prst="rect">
                      <a:avLst/>
                    </a:prstGeom>
                  </pic:spPr>
                </pic:pic>
              </a:graphicData>
            </a:graphic>
          </wp:inline>
        </w:drawing>
      </w:r>
    </w:p>
    <w:p w:rsidR="00AE5312" w:rsidRDefault="00AE5312" w:rsidP="00AE5312">
      <w:pPr>
        <w:jc w:val="center"/>
        <w:rPr>
          <w:rFonts w:ascii="Times New Roman" w:hAnsi="Times New Roman"/>
          <w:b/>
          <w:bCs/>
          <w:sz w:val="24"/>
          <w:szCs w:val="24"/>
        </w:rPr>
      </w:pPr>
      <w:r>
        <w:rPr>
          <w:rFonts w:ascii="Times New Roman" w:hAnsi="Times New Roman"/>
          <w:b/>
          <w:bCs/>
          <w:sz w:val="24"/>
          <w:szCs w:val="24"/>
        </w:rPr>
        <w:t xml:space="preserve">Graf č. </w:t>
      </w:r>
      <w:r w:rsidR="00BB66E0">
        <w:rPr>
          <w:rFonts w:ascii="Times New Roman" w:hAnsi="Times New Roman"/>
          <w:b/>
          <w:bCs/>
          <w:sz w:val="24"/>
          <w:szCs w:val="24"/>
        </w:rPr>
        <w:t xml:space="preserve">13. </w:t>
      </w:r>
      <w:r>
        <w:rPr>
          <w:rFonts w:ascii="Times New Roman" w:hAnsi="Times New Roman"/>
          <w:b/>
          <w:bCs/>
          <w:sz w:val="24"/>
          <w:szCs w:val="24"/>
        </w:rPr>
        <w:t xml:space="preserve"> Znázornění názoru, zda se s dětmi domluvit předem na využití kapesného</w:t>
      </w:r>
    </w:p>
    <w:p w:rsidR="002B4B63" w:rsidRDefault="002B4B63" w:rsidP="002B4B63">
      <w:pPr>
        <w:rPr>
          <w:rFonts w:ascii="Times New Roman" w:hAnsi="Times New Roman"/>
          <w:sz w:val="24"/>
          <w:szCs w:val="24"/>
        </w:rPr>
      </w:pPr>
      <w:r>
        <w:rPr>
          <w:rFonts w:ascii="Times New Roman" w:hAnsi="Times New Roman"/>
          <w:sz w:val="24"/>
          <w:szCs w:val="24"/>
        </w:rPr>
        <w:t xml:space="preserve">      Jednou z velmi důležitých otázek mého výzkumu je otázka, zda jsou rodiče názoru, že by si děti měly část svého kapesného ukládat a šetřit. V teoretické části jsem vysvětlovala důležitost vedení dětí ke spoření a přípravě do života ke správné manipulaci s penězi a pohybováním se na finančním trhu. </w:t>
      </w:r>
    </w:p>
    <w:p w:rsidR="00D9485A" w:rsidRDefault="00B722AA" w:rsidP="002B4B63">
      <w:pPr>
        <w:rPr>
          <w:rFonts w:ascii="Times New Roman" w:hAnsi="Times New Roman"/>
          <w:sz w:val="24"/>
          <w:szCs w:val="24"/>
        </w:rPr>
      </w:pPr>
      <w:r>
        <w:rPr>
          <w:rFonts w:ascii="Times New Roman" w:hAnsi="Times New Roman"/>
          <w:sz w:val="24"/>
          <w:szCs w:val="24"/>
        </w:rPr>
        <w:t xml:space="preserve">   Grafické znázornění ukazuje, že přestože odpovědi byly kladné, čímž potvrdily znalost finanční gramotnosti u českých rodičů, stále je zde velké zastoupení, které si s některými finančními postoji vůči svým dětem nevědí rady nebo děl</w:t>
      </w:r>
      <w:r w:rsidR="00705B50">
        <w:rPr>
          <w:rFonts w:ascii="Times New Roman" w:hAnsi="Times New Roman"/>
          <w:sz w:val="24"/>
          <w:szCs w:val="24"/>
        </w:rPr>
        <w:t>ají chybné kroky. Je nabíledni, aby se rodiče více zajímali o finanční vzdělání svých „ratolestí“</w:t>
      </w:r>
      <w:r w:rsidR="00D9485A">
        <w:rPr>
          <w:rFonts w:ascii="Times New Roman" w:hAnsi="Times New Roman"/>
          <w:sz w:val="24"/>
          <w:szCs w:val="24"/>
        </w:rPr>
        <w:t xml:space="preserve"> a uvědomili si, že některé kroky opravdu nemůže udělat škola, nýbrž oni sami jsou odpovědní za finanční vzdělání potomků. </w:t>
      </w:r>
    </w:p>
    <w:p w:rsidR="00C55D18" w:rsidRDefault="00B722AA" w:rsidP="00A22BA0">
      <w:pPr>
        <w:jc w:val="center"/>
        <w:rPr>
          <w:rFonts w:ascii="Times New Roman" w:hAnsi="Times New Roman"/>
          <w:sz w:val="24"/>
          <w:szCs w:val="24"/>
        </w:rPr>
      </w:pPr>
      <w:r>
        <w:rPr>
          <w:noProof/>
        </w:rPr>
        <w:lastRenderedPageBreak/>
        <w:drawing>
          <wp:inline distT="0" distB="0" distL="0" distR="0" wp14:anchorId="49BC8D12" wp14:editId="4AD2CB5B">
            <wp:extent cx="5034746" cy="3027509"/>
            <wp:effectExtent l="0" t="0" r="0" b="190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72540" cy="3050235"/>
                    </a:xfrm>
                    <a:prstGeom prst="rect">
                      <a:avLst/>
                    </a:prstGeom>
                  </pic:spPr>
                </pic:pic>
              </a:graphicData>
            </a:graphic>
          </wp:inline>
        </w:drawing>
      </w:r>
    </w:p>
    <w:p w:rsidR="00945DEA" w:rsidRDefault="00D9485A" w:rsidP="00BB66E0">
      <w:pPr>
        <w:jc w:val="center"/>
        <w:rPr>
          <w:rFonts w:ascii="Times New Roman" w:hAnsi="Times New Roman"/>
          <w:b/>
          <w:bCs/>
          <w:sz w:val="24"/>
          <w:szCs w:val="24"/>
        </w:rPr>
      </w:pPr>
      <w:r>
        <w:rPr>
          <w:rFonts w:ascii="Times New Roman" w:hAnsi="Times New Roman"/>
          <w:b/>
          <w:bCs/>
          <w:sz w:val="24"/>
          <w:szCs w:val="24"/>
        </w:rPr>
        <w:t xml:space="preserve">Graf č. </w:t>
      </w:r>
      <w:r w:rsidR="00BB66E0">
        <w:rPr>
          <w:rFonts w:ascii="Times New Roman" w:hAnsi="Times New Roman"/>
          <w:b/>
          <w:bCs/>
          <w:sz w:val="24"/>
          <w:szCs w:val="24"/>
        </w:rPr>
        <w:t xml:space="preserve">14. </w:t>
      </w:r>
      <w:r>
        <w:rPr>
          <w:rFonts w:ascii="Times New Roman" w:hAnsi="Times New Roman"/>
          <w:b/>
          <w:bCs/>
          <w:sz w:val="24"/>
          <w:szCs w:val="24"/>
        </w:rPr>
        <w:t xml:space="preserve"> Znázornění názoru na šetření dětí z</w:t>
      </w:r>
      <w:r w:rsidR="00945DEA">
        <w:rPr>
          <w:rFonts w:ascii="Times New Roman" w:hAnsi="Times New Roman"/>
          <w:b/>
          <w:bCs/>
          <w:sz w:val="24"/>
          <w:szCs w:val="24"/>
        </w:rPr>
        <w:t> </w:t>
      </w:r>
      <w:r>
        <w:rPr>
          <w:rFonts w:ascii="Times New Roman" w:hAnsi="Times New Roman"/>
          <w:b/>
          <w:bCs/>
          <w:sz w:val="24"/>
          <w:szCs w:val="24"/>
        </w:rPr>
        <w:t>kape</w:t>
      </w:r>
      <w:r w:rsidR="00945DEA">
        <w:rPr>
          <w:rFonts w:ascii="Times New Roman" w:hAnsi="Times New Roman"/>
          <w:b/>
          <w:bCs/>
          <w:sz w:val="24"/>
          <w:szCs w:val="24"/>
        </w:rPr>
        <w:t>sného</w:t>
      </w:r>
    </w:p>
    <w:p w:rsidR="00945DEA" w:rsidRDefault="00945DEA" w:rsidP="00945DEA">
      <w:pPr>
        <w:rPr>
          <w:rFonts w:ascii="Times New Roman" w:hAnsi="Times New Roman"/>
          <w:sz w:val="24"/>
          <w:szCs w:val="24"/>
        </w:rPr>
      </w:pPr>
    </w:p>
    <w:p w:rsidR="00945DEA" w:rsidRDefault="00945DEA" w:rsidP="00945DEA">
      <w:pPr>
        <w:rPr>
          <w:rFonts w:ascii="Times New Roman" w:hAnsi="Times New Roman"/>
          <w:sz w:val="24"/>
          <w:szCs w:val="24"/>
        </w:rPr>
      </w:pPr>
      <w:r>
        <w:rPr>
          <w:rFonts w:ascii="Times New Roman" w:hAnsi="Times New Roman"/>
          <w:sz w:val="24"/>
          <w:szCs w:val="24"/>
        </w:rPr>
        <w:t xml:space="preserve">   Následujícím dotazu se hned ptám, jakým způsobem by si dítě mělo své kapesné šetřit. Rodiče si mohli vybrat z varianty: </w:t>
      </w:r>
      <w:r w:rsidRPr="00945DEA">
        <w:rPr>
          <w:rFonts w:ascii="Times New Roman" w:hAnsi="Times New Roman"/>
          <w:i/>
          <w:iCs/>
          <w:sz w:val="24"/>
          <w:szCs w:val="24"/>
        </w:rPr>
        <w:t>Do pokladničky, U rodičů, Vlastní bankovní účet</w:t>
      </w:r>
    </w:p>
    <w:p w:rsidR="00863444" w:rsidRDefault="00C24104" w:rsidP="00863444">
      <w:pPr>
        <w:rPr>
          <w:rFonts w:ascii="Times New Roman" w:hAnsi="Times New Roman"/>
          <w:sz w:val="24"/>
          <w:szCs w:val="24"/>
        </w:rPr>
      </w:pPr>
      <w:r>
        <w:rPr>
          <w:rFonts w:ascii="Times New Roman" w:hAnsi="Times New Roman"/>
          <w:sz w:val="24"/>
          <w:szCs w:val="24"/>
        </w:rPr>
        <w:t xml:space="preserve">   Většina dotázaných odpověděla, že by si děti měly kapesné spořit v pokladničce. Pro vizualizaci je to jedno z nejlepších řešení. Děti mladšího věku potřebují vše názorně ukázat a také si osahat, aby byly schopny pochopit souvislosti. V pokladničce mohou vidět, jak peníze nabývají na množství. Pokud je pak domluveno s rodiči na co si šetří, například na autíčko, a ušetří si na něho, má pak větší radost z vykonané a dokonané činnosti. Koupě autíčka se pak stává velmi dobrým motivačním faktorem k dalšímu šetření. </w:t>
      </w:r>
    </w:p>
    <w:p w:rsidR="00D9485A" w:rsidRPr="00863444" w:rsidRDefault="00945DEA" w:rsidP="00863444">
      <w:pPr>
        <w:jc w:val="center"/>
        <w:rPr>
          <w:rFonts w:ascii="Times New Roman" w:hAnsi="Times New Roman"/>
          <w:sz w:val="24"/>
          <w:szCs w:val="24"/>
        </w:rPr>
      </w:pPr>
      <w:r>
        <w:rPr>
          <w:noProof/>
        </w:rPr>
        <w:drawing>
          <wp:inline distT="0" distB="0" distL="0" distR="0" wp14:anchorId="414B856D" wp14:editId="094A76B3">
            <wp:extent cx="3173506" cy="2397113"/>
            <wp:effectExtent l="0" t="0" r="8255"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65177" cy="2466357"/>
                    </a:xfrm>
                    <a:prstGeom prst="rect">
                      <a:avLst/>
                    </a:prstGeom>
                  </pic:spPr>
                </pic:pic>
              </a:graphicData>
            </a:graphic>
          </wp:inline>
        </w:drawing>
      </w:r>
    </w:p>
    <w:p w:rsidR="00945DEA" w:rsidRDefault="00945DEA" w:rsidP="00D9485A">
      <w:pPr>
        <w:jc w:val="center"/>
        <w:rPr>
          <w:rFonts w:ascii="Times New Roman" w:hAnsi="Times New Roman"/>
          <w:b/>
          <w:bCs/>
          <w:sz w:val="24"/>
          <w:szCs w:val="24"/>
        </w:rPr>
      </w:pPr>
      <w:r>
        <w:rPr>
          <w:rFonts w:ascii="Times New Roman" w:hAnsi="Times New Roman"/>
          <w:b/>
          <w:bCs/>
          <w:sz w:val="24"/>
          <w:szCs w:val="24"/>
        </w:rPr>
        <w:t xml:space="preserve">Graf č. </w:t>
      </w:r>
      <w:r w:rsidR="00BB66E0">
        <w:rPr>
          <w:rFonts w:ascii="Times New Roman" w:hAnsi="Times New Roman"/>
          <w:b/>
          <w:bCs/>
          <w:sz w:val="24"/>
          <w:szCs w:val="24"/>
        </w:rPr>
        <w:t xml:space="preserve">15. </w:t>
      </w:r>
      <w:r>
        <w:rPr>
          <w:rFonts w:ascii="Times New Roman" w:hAnsi="Times New Roman"/>
          <w:b/>
          <w:bCs/>
          <w:sz w:val="24"/>
          <w:szCs w:val="24"/>
        </w:rPr>
        <w:t xml:space="preserve"> Znázornění způsobu šetření kapesného</w:t>
      </w:r>
    </w:p>
    <w:p w:rsidR="00AF7677" w:rsidRDefault="00863444" w:rsidP="00863444">
      <w:pPr>
        <w:rPr>
          <w:rFonts w:ascii="Times New Roman" w:hAnsi="Times New Roman"/>
          <w:sz w:val="24"/>
          <w:szCs w:val="24"/>
        </w:rPr>
      </w:pPr>
      <w:r>
        <w:rPr>
          <w:rFonts w:ascii="Times New Roman" w:hAnsi="Times New Roman"/>
          <w:sz w:val="24"/>
          <w:szCs w:val="24"/>
        </w:rPr>
        <w:lastRenderedPageBreak/>
        <w:t xml:space="preserve">  </w:t>
      </w:r>
    </w:p>
    <w:p w:rsidR="00D61A18" w:rsidRDefault="00863444" w:rsidP="00863444">
      <w:pPr>
        <w:rPr>
          <w:rFonts w:ascii="Times New Roman" w:hAnsi="Times New Roman"/>
          <w:sz w:val="24"/>
          <w:szCs w:val="24"/>
        </w:rPr>
      </w:pPr>
      <w:r>
        <w:rPr>
          <w:rFonts w:ascii="Times New Roman" w:hAnsi="Times New Roman"/>
          <w:sz w:val="24"/>
          <w:szCs w:val="24"/>
        </w:rPr>
        <w:t xml:space="preserve"> </w:t>
      </w:r>
      <w:r w:rsidR="00F23F10">
        <w:rPr>
          <w:rFonts w:ascii="Times New Roman" w:hAnsi="Times New Roman"/>
          <w:sz w:val="24"/>
          <w:szCs w:val="24"/>
        </w:rPr>
        <w:t>Jak už jsem již výš zmínila, a je to vidět i v</w:t>
      </w:r>
      <w:r w:rsidR="0007670B">
        <w:rPr>
          <w:rFonts w:ascii="Times New Roman" w:hAnsi="Times New Roman"/>
          <w:sz w:val="24"/>
          <w:szCs w:val="24"/>
        </w:rPr>
        <w:t> </w:t>
      </w:r>
      <w:r w:rsidR="00F23F10">
        <w:rPr>
          <w:rFonts w:ascii="Times New Roman" w:hAnsi="Times New Roman"/>
          <w:sz w:val="24"/>
          <w:szCs w:val="24"/>
        </w:rPr>
        <w:t xml:space="preserve">grafickém znázornění, odpověď, </w:t>
      </w:r>
      <w:r>
        <w:rPr>
          <w:rFonts w:ascii="Times New Roman" w:hAnsi="Times New Roman"/>
          <w:sz w:val="24"/>
          <w:szCs w:val="24"/>
        </w:rPr>
        <w:t>že by si děti měly ukládat kapesné do pokladničky byla velmi častá, tuto možnost označilo 58 dotázaných žen a muž</w:t>
      </w:r>
      <w:r w:rsidR="00F23F10">
        <w:rPr>
          <w:rFonts w:ascii="Times New Roman" w:hAnsi="Times New Roman"/>
          <w:sz w:val="24"/>
          <w:szCs w:val="24"/>
        </w:rPr>
        <w:t>ů z</w:t>
      </w:r>
      <w:r w:rsidR="0007670B">
        <w:rPr>
          <w:rFonts w:ascii="Times New Roman" w:hAnsi="Times New Roman"/>
          <w:sz w:val="24"/>
          <w:szCs w:val="24"/>
        </w:rPr>
        <w:t> </w:t>
      </w:r>
      <w:r w:rsidR="00F23F10">
        <w:rPr>
          <w:rFonts w:ascii="Times New Roman" w:hAnsi="Times New Roman"/>
          <w:sz w:val="24"/>
          <w:szCs w:val="24"/>
        </w:rPr>
        <w:t>80 dotazovaných rodičů. Vyplývá to i z</w:t>
      </w:r>
      <w:r w:rsidR="0007670B">
        <w:rPr>
          <w:rFonts w:ascii="Times New Roman" w:hAnsi="Times New Roman"/>
          <w:sz w:val="24"/>
          <w:szCs w:val="24"/>
        </w:rPr>
        <w:t> </w:t>
      </w:r>
      <w:r w:rsidR="00F23F10">
        <w:rPr>
          <w:rFonts w:ascii="Times New Roman" w:hAnsi="Times New Roman"/>
          <w:sz w:val="24"/>
          <w:szCs w:val="24"/>
        </w:rPr>
        <w:t>určité vlastní zkušenosti. I my, rodiče, jsme měli ve svém dětství pokladničku a snažili se něco ušetřit. Přesně tento zvyk se přenáší dál z</w:t>
      </w:r>
      <w:r w:rsidR="0007670B">
        <w:rPr>
          <w:rFonts w:ascii="Times New Roman" w:hAnsi="Times New Roman"/>
          <w:sz w:val="24"/>
          <w:szCs w:val="24"/>
        </w:rPr>
        <w:t> </w:t>
      </w:r>
      <w:r w:rsidR="00F23F10">
        <w:rPr>
          <w:rFonts w:ascii="Times New Roman" w:hAnsi="Times New Roman"/>
          <w:sz w:val="24"/>
          <w:szCs w:val="24"/>
        </w:rPr>
        <w:t>pokolení na pokolení. Jen je v</w:t>
      </w:r>
      <w:r w:rsidR="0007670B">
        <w:rPr>
          <w:rFonts w:ascii="Times New Roman" w:hAnsi="Times New Roman"/>
          <w:sz w:val="24"/>
          <w:szCs w:val="24"/>
        </w:rPr>
        <w:t> </w:t>
      </w:r>
      <w:r w:rsidR="00F23F10">
        <w:rPr>
          <w:rFonts w:ascii="Times New Roman" w:hAnsi="Times New Roman"/>
          <w:sz w:val="24"/>
          <w:szCs w:val="24"/>
        </w:rPr>
        <w:t xml:space="preserve">této činnosti kladen důraz na </w:t>
      </w:r>
      <w:r w:rsidR="00D61A18">
        <w:rPr>
          <w:rFonts w:ascii="Times New Roman" w:hAnsi="Times New Roman"/>
          <w:sz w:val="24"/>
          <w:szCs w:val="24"/>
        </w:rPr>
        <w:t xml:space="preserve">dohled nad dětmi a dodržování určitých pravidel. </w:t>
      </w:r>
    </w:p>
    <w:p w:rsidR="00FF647B" w:rsidRDefault="00D61A18" w:rsidP="00863444">
      <w:pPr>
        <w:rPr>
          <w:rFonts w:ascii="Times New Roman" w:hAnsi="Times New Roman"/>
          <w:sz w:val="24"/>
          <w:szCs w:val="24"/>
        </w:rPr>
      </w:pPr>
      <w:r>
        <w:rPr>
          <w:rFonts w:ascii="Times New Roman" w:hAnsi="Times New Roman"/>
          <w:sz w:val="24"/>
          <w:szCs w:val="24"/>
        </w:rPr>
        <w:t xml:space="preserve">   </w:t>
      </w:r>
    </w:p>
    <w:p w:rsidR="00863444" w:rsidRDefault="00FF647B" w:rsidP="00863444">
      <w:pPr>
        <w:rPr>
          <w:rFonts w:ascii="Times New Roman" w:hAnsi="Times New Roman"/>
          <w:sz w:val="24"/>
          <w:szCs w:val="24"/>
        </w:rPr>
      </w:pPr>
      <w:r>
        <w:rPr>
          <w:rFonts w:ascii="Times New Roman" w:hAnsi="Times New Roman"/>
          <w:sz w:val="24"/>
          <w:szCs w:val="24"/>
        </w:rPr>
        <w:t xml:space="preserve">   </w:t>
      </w:r>
      <w:r w:rsidR="00D61A18">
        <w:rPr>
          <w:rFonts w:ascii="Times New Roman" w:hAnsi="Times New Roman"/>
          <w:sz w:val="24"/>
          <w:szCs w:val="24"/>
        </w:rPr>
        <w:t>Ukázka kapesného a chování rodičů bylo námětem pro vytvoření následujícího dotazu, ve kterém jsem zjišťovala, jak se staví rodiče k</w:t>
      </w:r>
      <w:r w:rsidR="0007670B">
        <w:rPr>
          <w:rFonts w:ascii="Times New Roman" w:hAnsi="Times New Roman"/>
          <w:sz w:val="24"/>
          <w:szCs w:val="24"/>
        </w:rPr>
        <w:t> </w:t>
      </w:r>
      <w:r w:rsidR="00D61A18">
        <w:rPr>
          <w:rFonts w:ascii="Times New Roman" w:hAnsi="Times New Roman"/>
          <w:sz w:val="24"/>
          <w:szCs w:val="24"/>
        </w:rPr>
        <w:t>názoru, že chování rodičů ohledně nakupování ovlivňuje i nakupování dětí. Výsledné zjištění bylo velmi pozitivní. Většina rodičů se opět přikláněla k</w:t>
      </w:r>
      <w:r w:rsidR="0007670B">
        <w:rPr>
          <w:rFonts w:ascii="Times New Roman" w:hAnsi="Times New Roman"/>
          <w:sz w:val="24"/>
          <w:szCs w:val="24"/>
        </w:rPr>
        <w:t> </w:t>
      </w:r>
      <w:r w:rsidR="00D61A18">
        <w:rPr>
          <w:rFonts w:ascii="Times New Roman" w:hAnsi="Times New Roman"/>
          <w:sz w:val="24"/>
          <w:szCs w:val="24"/>
        </w:rPr>
        <w:t>odpovědi, že děti určitě pozorují chování svých rodičů i při nakupování. Samy pak používají stejné naučené strategie nákupu. V</w:t>
      </w:r>
      <w:r w:rsidR="0007670B">
        <w:rPr>
          <w:rFonts w:ascii="Times New Roman" w:hAnsi="Times New Roman"/>
          <w:sz w:val="24"/>
          <w:szCs w:val="24"/>
        </w:rPr>
        <w:t> </w:t>
      </w:r>
      <w:r w:rsidR="00D61A18">
        <w:rPr>
          <w:rFonts w:ascii="Times New Roman" w:hAnsi="Times New Roman"/>
          <w:sz w:val="24"/>
          <w:szCs w:val="24"/>
        </w:rPr>
        <w:t>tomto bodě mě překvapila pouze odpověď jedné ženy, která je názoru, že dítě si netvoří vzor nakupování podle svých rodičů. Možná bych méně překvapena, kdyby byl toho názoru muž. Žena, která si s</w:t>
      </w:r>
      <w:r w:rsidR="0007670B">
        <w:rPr>
          <w:rFonts w:ascii="Times New Roman" w:hAnsi="Times New Roman"/>
          <w:sz w:val="24"/>
          <w:szCs w:val="24"/>
        </w:rPr>
        <w:t> </w:t>
      </w:r>
      <w:r w:rsidR="00D61A18">
        <w:rPr>
          <w:rFonts w:ascii="Times New Roman" w:hAnsi="Times New Roman"/>
          <w:sz w:val="24"/>
          <w:szCs w:val="24"/>
        </w:rPr>
        <w:t>dětmi hraje a říká, aby se dítě podívalo, jak se skládá prádlo a dává na kupičku k</w:t>
      </w:r>
      <w:r w:rsidR="0007670B">
        <w:rPr>
          <w:rFonts w:ascii="Times New Roman" w:hAnsi="Times New Roman"/>
          <w:sz w:val="24"/>
          <w:szCs w:val="24"/>
        </w:rPr>
        <w:t> </w:t>
      </w:r>
      <w:r w:rsidR="00D61A18">
        <w:rPr>
          <w:rFonts w:ascii="Times New Roman" w:hAnsi="Times New Roman"/>
          <w:sz w:val="24"/>
          <w:szCs w:val="24"/>
        </w:rPr>
        <w:t>posteli na druhý den, by si měla být vědoma i toho, že když chodím s</w:t>
      </w:r>
      <w:r w:rsidR="0007670B">
        <w:rPr>
          <w:rFonts w:ascii="Times New Roman" w:hAnsi="Times New Roman"/>
          <w:sz w:val="24"/>
          <w:szCs w:val="24"/>
        </w:rPr>
        <w:t> </w:t>
      </w:r>
      <w:r w:rsidR="00D61A18">
        <w:rPr>
          <w:rFonts w:ascii="Times New Roman" w:hAnsi="Times New Roman"/>
          <w:sz w:val="24"/>
          <w:szCs w:val="24"/>
        </w:rPr>
        <w:t xml:space="preserve">dítětem na nákup, sleduje mě a učí se, jak si vybírám zboží, které kupuji. </w:t>
      </w:r>
    </w:p>
    <w:p w:rsidR="00FF647B" w:rsidRDefault="00BB66E0" w:rsidP="00863444">
      <w:pPr>
        <w:rPr>
          <w:rFonts w:ascii="Times New Roman" w:hAnsi="Times New Roman"/>
          <w:sz w:val="24"/>
          <w:szCs w:val="24"/>
        </w:rPr>
      </w:pPr>
      <w:r>
        <w:rPr>
          <w:rFonts w:ascii="Times New Roman" w:hAnsi="Times New Roman"/>
          <w:sz w:val="24"/>
          <w:szCs w:val="24"/>
        </w:rPr>
        <w:t xml:space="preserve">   </w:t>
      </w:r>
    </w:p>
    <w:p w:rsidR="00BB66E0" w:rsidRDefault="00FF647B" w:rsidP="00863444">
      <w:pPr>
        <w:rPr>
          <w:rFonts w:ascii="Times New Roman" w:hAnsi="Times New Roman"/>
          <w:sz w:val="24"/>
          <w:szCs w:val="24"/>
        </w:rPr>
      </w:pPr>
      <w:r>
        <w:rPr>
          <w:rFonts w:ascii="Times New Roman" w:hAnsi="Times New Roman"/>
          <w:sz w:val="24"/>
          <w:szCs w:val="24"/>
        </w:rPr>
        <w:t xml:space="preserve">   </w:t>
      </w:r>
      <w:r w:rsidR="00BB66E0">
        <w:rPr>
          <w:rFonts w:ascii="Times New Roman" w:hAnsi="Times New Roman"/>
          <w:sz w:val="24"/>
          <w:szCs w:val="24"/>
        </w:rPr>
        <w:t>Na grafickém znázornění je zřetelné, jak odpovídala skupina žen a jak odpovídala skupina mužů. I přes jednu negativní odpověď, je podle testového výsledku viditelné, že populace rodičů se opravdu zajímá o správný postoj dětí k</w:t>
      </w:r>
      <w:r w:rsidR="0007670B">
        <w:rPr>
          <w:rFonts w:ascii="Times New Roman" w:hAnsi="Times New Roman"/>
          <w:sz w:val="24"/>
          <w:szCs w:val="24"/>
        </w:rPr>
        <w:t> </w:t>
      </w:r>
      <w:r w:rsidR="00BB66E0">
        <w:rPr>
          <w:rFonts w:ascii="Times New Roman" w:hAnsi="Times New Roman"/>
          <w:sz w:val="24"/>
          <w:szCs w:val="24"/>
        </w:rPr>
        <w:t xml:space="preserve">penězům. </w:t>
      </w:r>
    </w:p>
    <w:p w:rsidR="00BB66E0" w:rsidRDefault="00BB66E0" w:rsidP="00863444">
      <w:pPr>
        <w:rPr>
          <w:rFonts w:ascii="Times New Roman" w:hAnsi="Times New Roman"/>
          <w:sz w:val="24"/>
          <w:szCs w:val="24"/>
        </w:rPr>
      </w:pPr>
    </w:p>
    <w:p w:rsidR="00D61A18" w:rsidRDefault="00BB66E0" w:rsidP="00863444">
      <w:pPr>
        <w:rPr>
          <w:rFonts w:ascii="Times New Roman" w:hAnsi="Times New Roman"/>
          <w:sz w:val="24"/>
          <w:szCs w:val="24"/>
        </w:rPr>
      </w:pPr>
      <w:r>
        <w:rPr>
          <w:noProof/>
        </w:rPr>
        <w:lastRenderedPageBreak/>
        <w:drawing>
          <wp:inline distT="0" distB="0" distL="0" distR="0" wp14:anchorId="53202AA4" wp14:editId="272CCCE0">
            <wp:extent cx="5759450" cy="3503930"/>
            <wp:effectExtent l="0" t="0" r="0" b="127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3503930"/>
                    </a:xfrm>
                    <a:prstGeom prst="rect">
                      <a:avLst/>
                    </a:prstGeom>
                  </pic:spPr>
                </pic:pic>
              </a:graphicData>
            </a:graphic>
          </wp:inline>
        </w:drawing>
      </w:r>
    </w:p>
    <w:p w:rsidR="00BB66E0" w:rsidRDefault="0007670B" w:rsidP="0007670B">
      <w:pPr>
        <w:jc w:val="center"/>
        <w:rPr>
          <w:rFonts w:ascii="Times New Roman" w:hAnsi="Times New Roman"/>
          <w:b/>
          <w:bCs/>
          <w:sz w:val="24"/>
          <w:szCs w:val="24"/>
        </w:rPr>
      </w:pPr>
      <w:r>
        <w:rPr>
          <w:rFonts w:ascii="Times New Roman" w:hAnsi="Times New Roman"/>
          <w:b/>
          <w:bCs/>
          <w:sz w:val="24"/>
          <w:szCs w:val="24"/>
        </w:rPr>
        <w:t>Graf č. 16. Znázornění výzkumu rodičovských návyků ohledně nakupování a přenosu na dítě</w:t>
      </w:r>
    </w:p>
    <w:p w:rsidR="0007670B" w:rsidRDefault="0007670B" w:rsidP="0007670B">
      <w:pPr>
        <w:rPr>
          <w:rFonts w:ascii="Times New Roman" w:hAnsi="Times New Roman"/>
          <w:sz w:val="24"/>
          <w:szCs w:val="24"/>
        </w:rPr>
      </w:pPr>
    </w:p>
    <w:p w:rsidR="0007670B" w:rsidRDefault="0007670B" w:rsidP="0007670B">
      <w:pPr>
        <w:rPr>
          <w:rFonts w:ascii="Times New Roman" w:hAnsi="Times New Roman"/>
          <w:sz w:val="24"/>
          <w:szCs w:val="24"/>
        </w:rPr>
      </w:pPr>
    </w:p>
    <w:p w:rsidR="00FF647B" w:rsidRDefault="0007670B" w:rsidP="0007670B">
      <w:pPr>
        <w:rPr>
          <w:rFonts w:ascii="Times New Roman" w:hAnsi="Times New Roman"/>
          <w:sz w:val="24"/>
          <w:szCs w:val="24"/>
        </w:rPr>
      </w:pPr>
      <w:r>
        <w:rPr>
          <w:rFonts w:ascii="Times New Roman" w:hAnsi="Times New Roman"/>
          <w:sz w:val="24"/>
          <w:szCs w:val="24"/>
        </w:rPr>
        <w:t xml:space="preserve">  </w:t>
      </w:r>
    </w:p>
    <w:p w:rsidR="00FF647B" w:rsidRDefault="00FF647B" w:rsidP="0007670B">
      <w:pPr>
        <w:rPr>
          <w:rFonts w:ascii="Times New Roman" w:hAnsi="Times New Roman"/>
          <w:sz w:val="24"/>
          <w:szCs w:val="24"/>
        </w:rPr>
      </w:pPr>
    </w:p>
    <w:p w:rsidR="00FF647B" w:rsidRDefault="00FF647B" w:rsidP="0007670B">
      <w:pPr>
        <w:rPr>
          <w:rFonts w:ascii="Times New Roman" w:hAnsi="Times New Roman"/>
          <w:sz w:val="24"/>
          <w:szCs w:val="24"/>
        </w:rPr>
      </w:pPr>
    </w:p>
    <w:p w:rsidR="00FF647B" w:rsidRDefault="00FF647B" w:rsidP="0007670B">
      <w:pPr>
        <w:rPr>
          <w:rFonts w:ascii="Times New Roman" w:hAnsi="Times New Roman"/>
          <w:sz w:val="24"/>
          <w:szCs w:val="24"/>
        </w:rPr>
      </w:pPr>
    </w:p>
    <w:p w:rsidR="00FF647B" w:rsidRDefault="00FF647B" w:rsidP="0007670B">
      <w:pPr>
        <w:rPr>
          <w:rFonts w:ascii="Times New Roman" w:hAnsi="Times New Roman"/>
          <w:sz w:val="24"/>
          <w:szCs w:val="24"/>
        </w:rPr>
      </w:pPr>
    </w:p>
    <w:p w:rsidR="00FF647B" w:rsidRDefault="00FF647B" w:rsidP="0007670B">
      <w:pPr>
        <w:rPr>
          <w:rFonts w:ascii="Times New Roman" w:hAnsi="Times New Roman"/>
          <w:sz w:val="24"/>
          <w:szCs w:val="24"/>
        </w:rPr>
      </w:pPr>
    </w:p>
    <w:p w:rsidR="00FF647B" w:rsidRDefault="00FF647B" w:rsidP="0007670B">
      <w:pPr>
        <w:rPr>
          <w:rFonts w:ascii="Times New Roman" w:hAnsi="Times New Roman"/>
          <w:sz w:val="24"/>
          <w:szCs w:val="24"/>
        </w:rPr>
      </w:pPr>
    </w:p>
    <w:p w:rsidR="00FF647B" w:rsidRDefault="00FF647B" w:rsidP="0007670B">
      <w:pPr>
        <w:rPr>
          <w:rFonts w:ascii="Times New Roman" w:hAnsi="Times New Roman"/>
          <w:sz w:val="24"/>
          <w:szCs w:val="24"/>
        </w:rPr>
      </w:pPr>
    </w:p>
    <w:p w:rsidR="00FF647B" w:rsidRDefault="00FF647B" w:rsidP="0007670B">
      <w:pPr>
        <w:rPr>
          <w:rFonts w:ascii="Times New Roman" w:hAnsi="Times New Roman"/>
          <w:sz w:val="24"/>
          <w:szCs w:val="24"/>
        </w:rPr>
      </w:pPr>
    </w:p>
    <w:p w:rsidR="00FF647B" w:rsidRDefault="00FF647B" w:rsidP="0007670B">
      <w:pPr>
        <w:rPr>
          <w:rFonts w:ascii="Times New Roman" w:hAnsi="Times New Roman"/>
          <w:sz w:val="24"/>
          <w:szCs w:val="24"/>
        </w:rPr>
      </w:pPr>
    </w:p>
    <w:p w:rsidR="00FF647B" w:rsidRDefault="00FF647B" w:rsidP="0007670B">
      <w:pPr>
        <w:rPr>
          <w:rFonts w:ascii="Times New Roman" w:hAnsi="Times New Roman"/>
          <w:sz w:val="24"/>
          <w:szCs w:val="24"/>
        </w:rPr>
      </w:pPr>
    </w:p>
    <w:p w:rsidR="00FF647B" w:rsidRDefault="00FF647B" w:rsidP="0007670B">
      <w:pPr>
        <w:rPr>
          <w:rFonts w:ascii="Times New Roman" w:hAnsi="Times New Roman"/>
          <w:sz w:val="24"/>
          <w:szCs w:val="24"/>
        </w:rPr>
      </w:pPr>
    </w:p>
    <w:p w:rsidR="0007670B" w:rsidRDefault="0007670B" w:rsidP="0007670B">
      <w:pPr>
        <w:rPr>
          <w:rFonts w:ascii="Times New Roman" w:hAnsi="Times New Roman"/>
          <w:b/>
          <w:bCs/>
          <w:sz w:val="28"/>
          <w:szCs w:val="28"/>
        </w:rPr>
      </w:pPr>
      <w:r>
        <w:rPr>
          <w:rFonts w:ascii="Times New Roman" w:hAnsi="Times New Roman"/>
          <w:sz w:val="24"/>
          <w:szCs w:val="24"/>
        </w:rPr>
        <w:lastRenderedPageBreak/>
        <w:t xml:space="preserve"> </w:t>
      </w:r>
      <w:r>
        <w:rPr>
          <w:rFonts w:ascii="Times New Roman" w:hAnsi="Times New Roman"/>
          <w:b/>
          <w:bCs/>
          <w:sz w:val="28"/>
          <w:szCs w:val="28"/>
        </w:rPr>
        <w:t xml:space="preserve">6. 3. ANALÝZA DOTAZNÍKOVÉ ČÁSTI PENÍZE V DĚTSTVÍ </w:t>
      </w:r>
    </w:p>
    <w:p w:rsidR="0007670B" w:rsidRDefault="0007670B" w:rsidP="0007670B">
      <w:pPr>
        <w:rPr>
          <w:rFonts w:ascii="Times New Roman" w:hAnsi="Times New Roman"/>
          <w:b/>
          <w:bCs/>
          <w:sz w:val="28"/>
          <w:szCs w:val="28"/>
        </w:rPr>
      </w:pPr>
      <w:r>
        <w:rPr>
          <w:rFonts w:ascii="Times New Roman" w:hAnsi="Times New Roman"/>
          <w:b/>
          <w:bCs/>
          <w:sz w:val="28"/>
          <w:szCs w:val="28"/>
        </w:rPr>
        <w:t xml:space="preserve">  RODIČŮ</w:t>
      </w:r>
    </w:p>
    <w:p w:rsidR="00DA297E" w:rsidRDefault="0007670B" w:rsidP="0007670B">
      <w:pPr>
        <w:rPr>
          <w:rFonts w:ascii="Times New Roman" w:hAnsi="Times New Roman"/>
          <w:sz w:val="24"/>
          <w:szCs w:val="24"/>
        </w:rPr>
      </w:pPr>
      <w:r>
        <w:rPr>
          <w:rFonts w:ascii="Times New Roman" w:hAnsi="Times New Roman"/>
          <w:b/>
          <w:bCs/>
          <w:sz w:val="28"/>
          <w:szCs w:val="28"/>
        </w:rPr>
        <w:t xml:space="preserve">   </w:t>
      </w:r>
      <w:r>
        <w:rPr>
          <w:rFonts w:ascii="Times New Roman" w:hAnsi="Times New Roman"/>
          <w:sz w:val="24"/>
          <w:szCs w:val="24"/>
        </w:rPr>
        <w:t>V tematické části výzkumu nazvané Peníze v dětství rodičů, navazuji na předchozí dotazníkové šetření, ve kterém jsem mimo jiné zjišťovala, zda si rodiče uvědomují, že především nápodobou se raného věku učí a stejně tomu je i ve vztahu k penězům a zacházení s nimi. Zajímalo mne, zda i dotazovaní rodiče měli stejný vzor i ve svých rodičích, zda znali finanční situaci svých rodičů. Studiem odborné literatury</w:t>
      </w:r>
      <w:r w:rsidR="00DA297E">
        <w:rPr>
          <w:rFonts w:ascii="Times New Roman" w:hAnsi="Times New Roman"/>
          <w:sz w:val="24"/>
          <w:szCs w:val="24"/>
        </w:rPr>
        <w:t>,</w:t>
      </w:r>
      <w:r>
        <w:rPr>
          <w:rFonts w:ascii="Times New Roman" w:hAnsi="Times New Roman"/>
          <w:sz w:val="24"/>
          <w:szCs w:val="24"/>
        </w:rPr>
        <w:t xml:space="preserve"> sloužící jako podklad pro mou diplomovou práci</w:t>
      </w:r>
      <w:r w:rsidR="00DA297E">
        <w:rPr>
          <w:rFonts w:ascii="Times New Roman" w:hAnsi="Times New Roman"/>
          <w:sz w:val="24"/>
          <w:szCs w:val="24"/>
        </w:rPr>
        <w:t>,</w:t>
      </w:r>
      <w:r>
        <w:rPr>
          <w:rFonts w:ascii="Times New Roman" w:hAnsi="Times New Roman"/>
          <w:sz w:val="24"/>
          <w:szCs w:val="24"/>
        </w:rPr>
        <w:t xml:space="preserve"> a </w:t>
      </w:r>
      <w:r w:rsidR="00DA297E">
        <w:rPr>
          <w:rFonts w:ascii="Times New Roman" w:hAnsi="Times New Roman"/>
          <w:sz w:val="24"/>
          <w:szCs w:val="24"/>
        </w:rPr>
        <w:t xml:space="preserve">výsledky </w:t>
      </w:r>
      <w:proofErr w:type="spellStart"/>
      <w:r w:rsidR="00DA297E">
        <w:rPr>
          <w:rFonts w:ascii="Times New Roman" w:hAnsi="Times New Roman"/>
          <w:sz w:val="24"/>
          <w:szCs w:val="24"/>
        </w:rPr>
        <w:t>Furnhamových</w:t>
      </w:r>
      <w:proofErr w:type="spellEnd"/>
      <w:r w:rsidR="00DA297E">
        <w:rPr>
          <w:rFonts w:ascii="Times New Roman" w:hAnsi="Times New Roman"/>
          <w:sz w:val="24"/>
          <w:szCs w:val="24"/>
        </w:rPr>
        <w:t xml:space="preserve"> výzkumů mě samotnou vedly k zamyšlení, jak se stavěli vlastní rodiče k výchově o penězích v mém dětství. Pokud se se mnou dělili o informace finanční stránky rodiny, jak to tedy prováděli? O to více jsem se toužila dozvědět, jak na tom byli i ostatní. Měli rodiče, kteří je vedli ke správnému postoji k penězům a finanční gramotnosti?</w:t>
      </w:r>
    </w:p>
    <w:p w:rsidR="00C44C3D" w:rsidRDefault="00DA297E" w:rsidP="0007670B">
      <w:pPr>
        <w:rPr>
          <w:rFonts w:ascii="Times New Roman" w:hAnsi="Times New Roman"/>
          <w:sz w:val="24"/>
          <w:szCs w:val="24"/>
        </w:rPr>
      </w:pPr>
      <w:r>
        <w:rPr>
          <w:rFonts w:ascii="Times New Roman" w:hAnsi="Times New Roman"/>
          <w:sz w:val="24"/>
          <w:szCs w:val="24"/>
        </w:rPr>
        <w:t xml:space="preserve">   Několik po sobě jsoucích otázek by </w:t>
      </w:r>
      <w:r w:rsidR="00C44C3D">
        <w:rPr>
          <w:rFonts w:ascii="Times New Roman" w:hAnsi="Times New Roman"/>
          <w:sz w:val="24"/>
          <w:szCs w:val="24"/>
        </w:rPr>
        <w:t>mi</w:t>
      </w:r>
      <w:r>
        <w:rPr>
          <w:rFonts w:ascii="Times New Roman" w:hAnsi="Times New Roman"/>
          <w:sz w:val="24"/>
          <w:szCs w:val="24"/>
        </w:rPr>
        <w:t xml:space="preserve"> mělo přiblížit, jak jsou po stránce návyků z dětství samotní rodiče.</w:t>
      </w:r>
    </w:p>
    <w:p w:rsidR="004E64EB" w:rsidRDefault="00C44C3D" w:rsidP="0007670B">
      <w:pPr>
        <w:rPr>
          <w:rFonts w:ascii="Times New Roman" w:hAnsi="Times New Roman"/>
          <w:sz w:val="24"/>
          <w:szCs w:val="24"/>
        </w:rPr>
      </w:pPr>
      <w:r>
        <w:rPr>
          <w:rFonts w:ascii="Times New Roman" w:hAnsi="Times New Roman"/>
          <w:sz w:val="24"/>
          <w:szCs w:val="24"/>
        </w:rPr>
        <w:t xml:space="preserve">   </w:t>
      </w:r>
      <w:r w:rsidR="00500944">
        <w:rPr>
          <w:rFonts w:ascii="Times New Roman" w:hAnsi="Times New Roman"/>
          <w:sz w:val="24"/>
          <w:szCs w:val="24"/>
        </w:rPr>
        <w:t xml:space="preserve">První otázkou, kterou se budu </w:t>
      </w:r>
      <w:r>
        <w:rPr>
          <w:rFonts w:ascii="Times New Roman" w:hAnsi="Times New Roman"/>
          <w:sz w:val="24"/>
          <w:szCs w:val="24"/>
        </w:rPr>
        <w:t xml:space="preserve">zabývat, je, zda bylo v dětství respondentů sdělováno, jak si stojí naše rodina na finančním poli. </w:t>
      </w:r>
      <w:r w:rsidR="004E64EB">
        <w:rPr>
          <w:rFonts w:ascii="Times New Roman" w:hAnsi="Times New Roman"/>
          <w:sz w:val="24"/>
          <w:szCs w:val="24"/>
        </w:rPr>
        <w:t xml:space="preserve">Výzkumné sdělení přímo znělo: </w:t>
      </w:r>
      <w:r w:rsidR="004E64EB" w:rsidRPr="004E64EB">
        <w:rPr>
          <w:rFonts w:ascii="Times New Roman" w:hAnsi="Times New Roman"/>
          <w:i/>
          <w:iCs/>
          <w:sz w:val="24"/>
          <w:szCs w:val="24"/>
        </w:rPr>
        <w:t>Nikdo mi neříkal, ja</w:t>
      </w:r>
      <w:r w:rsidR="004E64EB">
        <w:rPr>
          <w:rFonts w:ascii="Times New Roman" w:hAnsi="Times New Roman"/>
          <w:i/>
          <w:iCs/>
          <w:sz w:val="24"/>
          <w:szCs w:val="24"/>
        </w:rPr>
        <w:t>k</w:t>
      </w:r>
      <w:r w:rsidR="004E64EB" w:rsidRPr="004E64EB">
        <w:rPr>
          <w:rFonts w:ascii="Times New Roman" w:hAnsi="Times New Roman"/>
          <w:i/>
          <w:iCs/>
          <w:sz w:val="24"/>
          <w:szCs w:val="24"/>
        </w:rPr>
        <w:t xml:space="preserve"> si na tom naše rodina stojí</w:t>
      </w:r>
      <w:r w:rsidR="004E64EB">
        <w:rPr>
          <w:rFonts w:ascii="Times New Roman" w:hAnsi="Times New Roman"/>
          <w:i/>
          <w:iCs/>
          <w:sz w:val="24"/>
          <w:szCs w:val="24"/>
        </w:rPr>
        <w:t xml:space="preserve">. </w:t>
      </w:r>
      <w:r w:rsidR="004E64EB">
        <w:rPr>
          <w:rFonts w:ascii="Times New Roman" w:hAnsi="Times New Roman"/>
          <w:sz w:val="24"/>
          <w:szCs w:val="24"/>
        </w:rPr>
        <w:t>Dotazování si vybírali se škály možností, kterou vyjadřovali svůj souhlas nebo nesouhlas s</w:t>
      </w:r>
      <w:r w:rsidR="00713CF2">
        <w:rPr>
          <w:rFonts w:ascii="Times New Roman" w:hAnsi="Times New Roman"/>
          <w:sz w:val="24"/>
          <w:szCs w:val="24"/>
        </w:rPr>
        <w:t> </w:t>
      </w:r>
      <w:r w:rsidR="004E64EB">
        <w:rPr>
          <w:rFonts w:ascii="Times New Roman" w:hAnsi="Times New Roman"/>
          <w:sz w:val="24"/>
          <w:szCs w:val="24"/>
        </w:rPr>
        <w:t xml:space="preserve">tvrzením. </w:t>
      </w:r>
    </w:p>
    <w:p w:rsidR="0007670B" w:rsidRDefault="004E64EB" w:rsidP="0007670B">
      <w:pPr>
        <w:rPr>
          <w:rFonts w:ascii="Times New Roman" w:hAnsi="Times New Roman"/>
          <w:sz w:val="24"/>
          <w:szCs w:val="24"/>
        </w:rPr>
      </w:pPr>
      <w:r>
        <w:rPr>
          <w:rFonts w:ascii="Times New Roman" w:hAnsi="Times New Roman"/>
          <w:sz w:val="24"/>
          <w:szCs w:val="24"/>
        </w:rPr>
        <w:t xml:space="preserve">   Výsledné šetření prokázalo, že i dotazovaní rodiče byli informovaní o finanční situaci v</w:t>
      </w:r>
      <w:r w:rsidR="00713CF2">
        <w:rPr>
          <w:rFonts w:ascii="Times New Roman" w:hAnsi="Times New Roman"/>
          <w:sz w:val="24"/>
          <w:szCs w:val="24"/>
        </w:rPr>
        <w:t> </w:t>
      </w:r>
      <w:r>
        <w:rPr>
          <w:rFonts w:ascii="Times New Roman" w:hAnsi="Times New Roman"/>
          <w:sz w:val="24"/>
          <w:szCs w:val="24"/>
        </w:rPr>
        <w:t>dětství ve své rodině. Čtyři rodiče zatrhli tvrzení, že nemají názor. Ve většině případů je taková odpověď ukázkou neotevřenosti a studem před ostatními o své finanční situaci hovořit. Dalším problémem, který by mohl z</w:t>
      </w:r>
      <w:r w:rsidR="00713CF2">
        <w:rPr>
          <w:rFonts w:ascii="Times New Roman" w:hAnsi="Times New Roman"/>
          <w:sz w:val="24"/>
          <w:szCs w:val="24"/>
        </w:rPr>
        <w:t> </w:t>
      </w:r>
      <w:r>
        <w:rPr>
          <w:rFonts w:ascii="Times New Roman" w:hAnsi="Times New Roman"/>
          <w:sz w:val="24"/>
          <w:szCs w:val="24"/>
        </w:rPr>
        <w:t>tohoto šetření vzejít, je zjištění, že 33 respondentů nebylo v</w:t>
      </w:r>
      <w:r w:rsidR="00713CF2">
        <w:rPr>
          <w:rFonts w:ascii="Times New Roman" w:hAnsi="Times New Roman"/>
          <w:sz w:val="24"/>
          <w:szCs w:val="24"/>
        </w:rPr>
        <w:t> </w:t>
      </w:r>
      <w:r>
        <w:rPr>
          <w:rFonts w:ascii="Times New Roman" w:hAnsi="Times New Roman"/>
          <w:sz w:val="24"/>
          <w:szCs w:val="24"/>
        </w:rPr>
        <w:t>dětství seznamováno s</w:t>
      </w:r>
      <w:r w:rsidR="00713CF2">
        <w:rPr>
          <w:rFonts w:ascii="Times New Roman" w:hAnsi="Times New Roman"/>
          <w:sz w:val="24"/>
          <w:szCs w:val="24"/>
        </w:rPr>
        <w:t> </w:t>
      </w:r>
      <w:r>
        <w:rPr>
          <w:rFonts w:ascii="Times New Roman" w:hAnsi="Times New Roman"/>
          <w:sz w:val="24"/>
          <w:szCs w:val="24"/>
        </w:rPr>
        <w:t>finančním dění ve své rodině. Takový rodič by si měl být vědom chyby, jakou jeho rodina dělala ohledně otevřenosti v</w:t>
      </w:r>
      <w:r w:rsidR="00713CF2">
        <w:rPr>
          <w:rFonts w:ascii="Times New Roman" w:hAnsi="Times New Roman"/>
          <w:sz w:val="24"/>
          <w:szCs w:val="24"/>
        </w:rPr>
        <w:t> </w:t>
      </w:r>
      <w:r>
        <w:rPr>
          <w:rFonts w:ascii="Times New Roman" w:hAnsi="Times New Roman"/>
          <w:sz w:val="24"/>
          <w:szCs w:val="24"/>
        </w:rPr>
        <w:t xml:space="preserve">otázce financí, a sám by se těmto chybám měl vyvarovat. </w:t>
      </w:r>
      <w:r w:rsidR="00C44C3D">
        <w:rPr>
          <w:rFonts w:ascii="Times New Roman" w:hAnsi="Times New Roman"/>
          <w:sz w:val="24"/>
          <w:szCs w:val="24"/>
        </w:rPr>
        <w:t xml:space="preserve"> </w:t>
      </w:r>
      <w:r w:rsidR="00DA297E">
        <w:rPr>
          <w:rFonts w:ascii="Times New Roman" w:hAnsi="Times New Roman"/>
          <w:sz w:val="24"/>
          <w:szCs w:val="24"/>
        </w:rPr>
        <w:t xml:space="preserve"> </w:t>
      </w:r>
    </w:p>
    <w:p w:rsidR="00C44C3D" w:rsidRDefault="008E3385" w:rsidP="00C44C3D">
      <w:pPr>
        <w:jc w:val="center"/>
        <w:rPr>
          <w:rFonts w:ascii="Times New Roman" w:hAnsi="Times New Roman"/>
          <w:sz w:val="24"/>
          <w:szCs w:val="24"/>
        </w:rPr>
      </w:pPr>
      <w:r>
        <w:rPr>
          <w:noProof/>
        </w:rPr>
        <w:lastRenderedPageBreak/>
        <w:drawing>
          <wp:inline distT="0" distB="0" distL="0" distR="0" wp14:anchorId="79C17ACA" wp14:editId="636A8E4C">
            <wp:extent cx="4424766" cy="2695839"/>
            <wp:effectExtent l="0" t="0" r="0" b="952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75516" cy="2726759"/>
                    </a:xfrm>
                    <a:prstGeom prst="rect">
                      <a:avLst/>
                    </a:prstGeom>
                  </pic:spPr>
                </pic:pic>
              </a:graphicData>
            </a:graphic>
          </wp:inline>
        </w:drawing>
      </w:r>
    </w:p>
    <w:p w:rsidR="008E3385" w:rsidRPr="008E3385" w:rsidRDefault="008E3385" w:rsidP="00C44C3D">
      <w:pPr>
        <w:jc w:val="center"/>
        <w:rPr>
          <w:rFonts w:ascii="Times New Roman" w:hAnsi="Times New Roman"/>
          <w:b/>
          <w:bCs/>
          <w:sz w:val="24"/>
          <w:szCs w:val="24"/>
        </w:rPr>
      </w:pPr>
      <w:r>
        <w:rPr>
          <w:rFonts w:ascii="Times New Roman" w:hAnsi="Times New Roman"/>
          <w:b/>
          <w:bCs/>
          <w:sz w:val="24"/>
          <w:szCs w:val="24"/>
        </w:rPr>
        <w:t>Graf č. 17. Znázornění</w:t>
      </w:r>
      <w:r w:rsidR="004E64EB">
        <w:rPr>
          <w:rFonts w:ascii="Times New Roman" w:hAnsi="Times New Roman"/>
          <w:b/>
          <w:bCs/>
          <w:sz w:val="24"/>
          <w:szCs w:val="24"/>
        </w:rPr>
        <w:t xml:space="preserve"> sdělení: Nikdo mi neříkal, jak si na tom naše rodina finančně stojí</w:t>
      </w:r>
    </w:p>
    <w:p w:rsidR="008E3385" w:rsidRDefault="008E3385" w:rsidP="00C44C3D">
      <w:pPr>
        <w:jc w:val="center"/>
        <w:rPr>
          <w:rFonts w:ascii="Times New Roman" w:hAnsi="Times New Roman"/>
          <w:sz w:val="24"/>
          <w:szCs w:val="24"/>
        </w:rPr>
      </w:pPr>
    </w:p>
    <w:p w:rsidR="008E3385" w:rsidRDefault="00713CF2" w:rsidP="00713CF2">
      <w:pPr>
        <w:rPr>
          <w:rFonts w:ascii="Times New Roman" w:hAnsi="Times New Roman"/>
          <w:sz w:val="24"/>
          <w:szCs w:val="24"/>
        </w:rPr>
      </w:pPr>
      <w:r>
        <w:rPr>
          <w:rFonts w:ascii="Times New Roman" w:hAnsi="Times New Roman"/>
          <w:sz w:val="24"/>
          <w:szCs w:val="24"/>
        </w:rPr>
        <w:t xml:space="preserve">    Zjištění, jak byli rodiče ve svém dětství informování o finanční stránce své rodiny, jsem propojila se zjištěním z dotazníkového celku o Kapesném. Měla bych tak dojít k odpovědi, zda rodiče, i přes svou neznalost v dětství a nevedení rodiči ke správnému postoji k financím, se sami snaží dohlížet na finanční podvědomí u svých dětí. </w:t>
      </w:r>
      <w:r w:rsidR="00CC5EDE">
        <w:rPr>
          <w:rFonts w:ascii="Times New Roman" w:hAnsi="Times New Roman"/>
          <w:sz w:val="24"/>
          <w:szCs w:val="24"/>
        </w:rPr>
        <w:t xml:space="preserve">Porovnám provedená jednotlivá šetření. </w:t>
      </w:r>
    </w:p>
    <w:p w:rsidR="00CC5EDE" w:rsidRDefault="00CC5EDE" w:rsidP="00713CF2">
      <w:pPr>
        <w:rPr>
          <w:rFonts w:ascii="Times New Roman" w:hAnsi="Times New Roman"/>
          <w:sz w:val="24"/>
          <w:szCs w:val="24"/>
        </w:rPr>
      </w:pPr>
    </w:p>
    <w:p w:rsidR="00CC5EDE" w:rsidRDefault="00CC5EDE" w:rsidP="00713CF2">
      <w:pPr>
        <w:rPr>
          <w:rFonts w:ascii="Times New Roman" w:hAnsi="Times New Roman"/>
          <w:sz w:val="24"/>
          <w:szCs w:val="24"/>
        </w:rPr>
      </w:pPr>
    </w:p>
    <w:p w:rsidR="00CC5EDE" w:rsidRDefault="004554AA" w:rsidP="004554AA">
      <w:pPr>
        <w:jc w:val="center"/>
        <w:rPr>
          <w:rFonts w:ascii="Times New Roman" w:hAnsi="Times New Roman"/>
          <w:sz w:val="24"/>
          <w:szCs w:val="24"/>
        </w:rPr>
      </w:pPr>
      <w:r>
        <w:rPr>
          <w:noProof/>
        </w:rPr>
        <w:lastRenderedPageBreak/>
        <w:drawing>
          <wp:inline distT="0" distB="0" distL="0" distR="0" wp14:anchorId="7ADB6F7E" wp14:editId="5A2FE49B">
            <wp:extent cx="5759450" cy="31248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59450" cy="3124835"/>
                    </a:xfrm>
                    <a:prstGeom prst="rect">
                      <a:avLst/>
                    </a:prstGeom>
                  </pic:spPr>
                </pic:pic>
              </a:graphicData>
            </a:graphic>
          </wp:inline>
        </w:drawing>
      </w:r>
    </w:p>
    <w:p w:rsidR="004554AA" w:rsidRDefault="004554AA" w:rsidP="004554AA">
      <w:pPr>
        <w:jc w:val="center"/>
        <w:rPr>
          <w:rFonts w:ascii="Times New Roman" w:hAnsi="Times New Roman"/>
          <w:b/>
          <w:bCs/>
          <w:sz w:val="24"/>
          <w:szCs w:val="24"/>
        </w:rPr>
      </w:pPr>
      <w:r>
        <w:rPr>
          <w:rFonts w:ascii="Times New Roman" w:hAnsi="Times New Roman"/>
          <w:b/>
          <w:bCs/>
          <w:sz w:val="24"/>
          <w:szCs w:val="24"/>
        </w:rPr>
        <w:t>Tabulka č. 8. Porovnání rodičů souhlasících s kapesným, přestože sami nebyli informováni o finanční své rodiny v dětství</w:t>
      </w:r>
    </w:p>
    <w:p w:rsidR="004554AA" w:rsidRDefault="004554AA" w:rsidP="004554AA">
      <w:pPr>
        <w:rPr>
          <w:rFonts w:ascii="Times New Roman" w:hAnsi="Times New Roman"/>
          <w:sz w:val="24"/>
          <w:szCs w:val="24"/>
        </w:rPr>
      </w:pPr>
    </w:p>
    <w:p w:rsidR="004554AA" w:rsidRDefault="004554AA" w:rsidP="004554AA">
      <w:pPr>
        <w:rPr>
          <w:rFonts w:ascii="Times New Roman" w:hAnsi="Times New Roman"/>
          <w:sz w:val="24"/>
          <w:szCs w:val="24"/>
        </w:rPr>
      </w:pPr>
      <w:r>
        <w:rPr>
          <w:rFonts w:ascii="Times New Roman" w:hAnsi="Times New Roman"/>
          <w:sz w:val="24"/>
          <w:szCs w:val="24"/>
        </w:rPr>
        <w:t xml:space="preserve">   </w:t>
      </w:r>
      <w:r w:rsidR="00623A09">
        <w:rPr>
          <w:rFonts w:ascii="Times New Roman" w:hAnsi="Times New Roman"/>
          <w:sz w:val="24"/>
          <w:szCs w:val="24"/>
        </w:rPr>
        <w:t xml:space="preserve"> Z porovnání hodno</w:t>
      </w:r>
      <w:r w:rsidR="009B288B">
        <w:rPr>
          <w:rFonts w:ascii="Times New Roman" w:hAnsi="Times New Roman"/>
          <w:sz w:val="24"/>
          <w:szCs w:val="24"/>
        </w:rPr>
        <w:t xml:space="preserve">t obou předchozích šetření je patrné, že ačkoliv většina neznala finanční situaci rodiny ze svého mládí, sami jsou pro dávání kapesného dětem. Podle odborníků právě toto uvědomění vede ke správné finanční zodpovědnosti dětí v dospělosti a mělo by se tak předejít zadluženosti společnosti a s tím spojeným ekonomickým problémům. Osvěta finanční gramotnosti, která probíhá v České republice dává šanci mladým lidem naučit se správně zacházet s penězi a být připraven na život. </w:t>
      </w:r>
    </w:p>
    <w:p w:rsidR="009B288B" w:rsidRDefault="009B288B" w:rsidP="004554AA">
      <w:pPr>
        <w:rPr>
          <w:rFonts w:ascii="Times New Roman" w:hAnsi="Times New Roman"/>
          <w:sz w:val="24"/>
          <w:szCs w:val="24"/>
        </w:rPr>
      </w:pPr>
      <w:r>
        <w:rPr>
          <w:rFonts w:ascii="Times New Roman" w:hAnsi="Times New Roman"/>
          <w:sz w:val="24"/>
          <w:szCs w:val="24"/>
        </w:rPr>
        <w:t xml:space="preserve"> </w:t>
      </w:r>
    </w:p>
    <w:p w:rsidR="009B288B" w:rsidRPr="00DA3EDA" w:rsidRDefault="009B288B" w:rsidP="004554AA">
      <w:pPr>
        <w:rPr>
          <w:rFonts w:ascii="Times New Roman" w:hAnsi="Times New Roman"/>
          <w:sz w:val="24"/>
          <w:szCs w:val="24"/>
        </w:rPr>
      </w:pPr>
      <w:r>
        <w:rPr>
          <w:rFonts w:ascii="Times New Roman" w:hAnsi="Times New Roman"/>
          <w:sz w:val="24"/>
          <w:szCs w:val="24"/>
        </w:rPr>
        <w:t xml:space="preserve">   K porovnání můžeme využít i další dotaz výzkumného šetření </w:t>
      </w:r>
      <w:proofErr w:type="gramStart"/>
      <w:r>
        <w:rPr>
          <w:rFonts w:ascii="Times New Roman" w:hAnsi="Times New Roman"/>
          <w:sz w:val="24"/>
          <w:szCs w:val="24"/>
        </w:rPr>
        <w:t>s</w:t>
      </w:r>
      <w:proofErr w:type="gramEnd"/>
      <w:r>
        <w:rPr>
          <w:rFonts w:ascii="Times New Roman" w:hAnsi="Times New Roman"/>
          <w:sz w:val="24"/>
          <w:szCs w:val="24"/>
        </w:rPr>
        <w:t xml:space="preserve"> tematického celku Peníze v dětství rodičů. Následující otázka zní: </w:t>
      </w:r>
      <w:r w:rsidRPr="00DA3EDA">
        <w:rPr>
          <w:rFonts w:ascii="Times New Roman" w:hAnsi="Times New Roman"/>
          <w:i/>
          <w:iCs/>
          <w:sz w:val="24"/>
          <w:szCs w:val="24"/>
        </w:rPr>
        <w:t xml:space="preserve">Pro mé rodiče bylo vždy důležité, abych byl finančně vzdělaní již od útlého věku. </w:t>
      </w:r>
      <w:r w:rsidR="00DA3EDA">
        <w:rPr>
          <w:rFonts w:ascii="Times New Roman" w:hAnsi="Times New Roman"/>
          <w:sz w:val="24"/>
          <w:szCs w:val="24"/>
        </w:rPr>
        <w:t>Odpovědi této výzkumné části nejsou příliš jednoznačné. 3</w:t>
      </w:r>
      <w:r w:rsidR="00547DD7">
        <w:rPr>
          <w:rFonts w:ascii="Times New Roman" w:hAnsi="Times New Roman"/>
          <w:sz w:val="24"/>
          <w:szCs w:val="24"/>
        </w:rPr>
        <w:t>2</w:t>
      </w:r>
      <w:r w:rsidR="00DA3EDA">
        <w:rPr>
          <w:rFonts w:ascii="Times New Roman" w:hAnsi="Times New Roman"/>
          <w:sz w:val="24"/>
          <w:szCs w:val="24"/>
        </w:rPr>
        <w:t xml:space="preserve"> respondentů s výrokem Souhlasilo, 20 Nesouhlasilo a bohužel 20 dotazovaných Nemá názor na daný výrok, </w:t>
      </w:r>
      <w:r w:rsidR="00547DD7">
        <w:rPr>
          <w:rFonts w:ascii="Times New Roman" w:hAnsi="Times New Roman"/>
          <w:sz w:val="24"/>
          <w:szCs w:val="24"/>
        </w:rPr>
        <w:t>5</w:t>
      </w:r>
      <w:r w:rsidR="00DA3EDA">
        <w:rPr>
          <w:rFonts w:ascii="Times New Roman" w:hAnsi="Times New Roman"/>
          <w:sz w:val="24"/>
          <w:szCs w:val="24"/>
        </w:rPr>
        <w:t xml:space="preserve"> zúčastněných Naprosto souhlasilo a </w:t>
      </w:r>
      <w:r w:rsidR="00547DD7">
        <w:rPr>
          <w:rFonts w:ascii="Times New Roman" w:hAnsi="Times New Roman"/>
          <w:sz w:val="24"/>
          <w:szCs w:val="24"/>
        </w:rPr>
        <w:t>3</w:t>
      </w:r>
      <w:r w:rsidR="00DA3EDA">
        <w:rPr>
          <w:rFonts w:ascii="Times New Roman" w:hAnsi="Times New Roman"/>
          <w:sz w:val="24"/>
          <w:szCs w:val="24"/>
        </w:rPr>
        <w:t xml:space="preserve"> Naprosto nesouhlasili. Když sečtu pozitivní odpovědi, pak respondentů, kteří souhlasí s tím, že rodičům záleželo na jejich finančních znalostech, je 38. Takový počet činí necelou polovinu respondentů. V tom případě je odpovědí souhlas na výrok. V grafu znázorňujícím názory rodičů je patrné, jak malý rozdíl v názorech je. </w:t>
      </w:r>
    </w:p>
    <w:p w:rsidR="009B288B" w:rsidRDefault="009B288B" w:rsidP="009B288B">
      <w:pPr>
        <w:jc w:val="center"/>
        <w:rPr>
          <w:rFonts w:ascii="Times New Roman" w:hAnsi="Times New Roman"/>
          <w:sz w:val="24"/>
          <w:szCs w:val="24"/>
        </w:rPr>
      </w:pPr>
      <w:r>
        <w:rPr>
          <w:noProof/>
        </w:rPr>
        <w:lastRenderedPageBreak/>
        <w:drawing>
          <wp:inline distT="0" distB="0" distL="0" distR="0" wp14:anchorId="0F2447F1" wp14:editId="162344F9">
            <wp:extent cx="4471261" cy="2423894"/>
            <wp:effectExtent l="0" t="0" r="571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44370" cy="2463527"/>
                    </a:xfrm>
                    <a:prstGeom prst="rect">
                      <a:avLst/>
                    </a:prstGeom>
                  </pic:spPr>
                </pic:pic>
              </a:graphicData>
            </a:graphic>
          </wp:inline>
        </w:drawing>
      </w:r>
    </w:p>
    <w:p w:rsidR="00DA3EDA" w:rsidRDefault="00DA3EDA" w:rsidP="009B288B">
      <w:pPr>
        <w:jc w:val="center"/>
        <w:rPr>
          <w:rFonts w:ascii="Times New Roman" w:hAnsi="Times New Roman"/>
          <w:b/>
          <w:bCs/>
          <w:sz w:val="24"/>
          <w:szCs w:val="24"/>
        </w:rPr>
      </w:pPr>
      <w:r>
        <w:rPr>
          <w:rFonts w:ascii="Times New Roman" w:hAnsi="Times New Roman"/>
          <w:b/>
          <w:bCs/>
          <w:sz w:val="24"/>
          <w:szCs w:val="24"/>
        </w:rPr>
        <w:t>Graf č. 18. Znázornění důležitosti rodičů respondentů na znalostech finanční gramotnosti</w:t>
      </w:r>
    </w:p>
    <w:p w:rsidR="00DA3EDA" w:rsidRDefault="00DA3EDA" w:rsidP="009B288B">
      <w:pPr>
        <w:jc w:val="center"/>
        <w:rPr>
          <w:rFonts w:ascii="Times New Roman" w:hAnsi="Times New Roman"/>
          <w:b/>
          <w:bCs/>
          <w:sz w:val="24"/>
          <w:szCs w:val="24"/>
        </w:rPr>
      </w:pPr>
    </w:p>
    <w:p w:rsidR="00DA3EDA" w:rsidRPr="00DA3EDA" w:rsidRDefault="00DA3EDA" w:rsidP="00DA3EDA">
      <w:pPr>
        <w:rPr>
          <w:rFonts w:ascii="Times New Roman" w:hAnsi="Times New Roman"/>
          <w:sz w:val="24"/>
          <w:szCs w:val="24"/>
        </w:rPr>
      </w:pPr>
      <w:r>
        <w:rPr>
          <w:rFonts w:ascii="Times New Roman" w:hAnsi="Times New Roman"/>
          <w:sz w:val="24"/>
          <w:szCs w:val="24"/>
        </w:rPr>
        <w:t xml:space="preserve">   Pokud si porovnám finanční přesvědčení rodiny a její snahu o finanční znalosti respondentů v</w:t>
      </w:r>
      <w:r w:rsidR="003F5410">
        <w:rPr>
          <w:rFonts w:ascii="Times New Roman" w:hAnsi="Times New Roman"/>
          <w:sz w:val="24"/>
          <w:szCs w:val="24"/>
        </w:rPr>
        <w:t> </w:t>
      </w:r>
      <w:r>
        <w:rPr>
          <w:rFonts w:ascii="Times New Roman" w:hAnsi="Times New Roman"/>
          <w:sz w:val="24"/>
          <w:szCs w:val="24"/>
        </w:rPr>
        <w:t>dětství</w:t>
      </w:r>
      <w:r w:rsidR="003F5410">
        <w:rPr>
          <w:rFonts w:ascii="Times New Roman" w:hAnsi="Times New Roman"/>
          <w:sz w:val="24"/>
          <w:szCs w:val="24"/>
        </w:rPr>
        <w:t xml:space="preserve">, výsledným šetřením zjistím, nakolik si respondenti protiřečili. </w:t>
      </w:r>
      <w:r>
        <w:rPr>
          <w:rFonts w:ascii="Times New Roman" w:hAnsi="Times New Roman"/>
          <w:sz w:val="24"/>
          <w:szCs w:val="24"/>
        </w:rPr>
        <w:t xml:space="preserve"> </w:t>
      </w:r>
    </w:p>
    <w:p w:rsidR="009B288B" w:rsidRDefault="00547DD7" w:rsidP="009B288B">
      <w:pPr>
        <w:jc w:val="center"/>
        <w:rPr>
          <w:rFonts w:ascii="Times New Roman" w:hAnsi="Times New Roman"/>
          <w:sz w:val="24"/>
          <w:szCs w:val="24"/>
        </w:rPr>
      </w:pPr>
      <w:r>
        <w:rPr>
          <w:noProof/>
        </w:rPr>
        <w:drawing>
          <wp:inline distT="0" distB="0" distL="0" distR="0" wp14:anchorId="74F88D43" wp14:editId="5CFBC347">
            <wp:extent cx="5759450" cy="331724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59450" cy="3317240"/>
                    </a:xfrm>
                    <a:prstGeom prst="rect">
                      <a:avLst/>
                    </a:prstGeom>
                  </pic:spPr>
                </pic:pic>
              </a:graphicData>
            </a:graphic>
          </wp:inline>
        </w:drawing>
      </w:r>
    </w:p>
    <w:p w:rsidR="00547DD7" w:rsidRDefault="00547DD7" w:rsidP="009B288B">
      <w:pPr>
        <w:jc w:val="center"/>
        <w:rPr>
          <w:rFonts w:ascii="Times New Roman" w:hAnsi="Times New Roman"/>
          <w:b/>
          <w:bCs/>
          <w:sz w:val="24"/>
          <w:szCs w:val="24"/>
        </w:rPr>
      </w:pPr>
      <w:r>
        <w:rPr>
          <w:rFonts w:ascii="Times New Roman" w:hAnsi="Times New Roman"/>
          <w:b/>
          <w:bCs/>
          <w:sz w:val="24"/>
          <w:szCs w:val="24"/>
        </w:rPr>
        <w:t>Graf č. 19. Porovnání výroků: a) rodiče se snažili o mou finanční gramotnost b) v dětství jsem neznal finanční situaci naší rodiny</w:t>
      </w:r>
    </w:p>
    <w:p w:rsidR="00547DD7" w:rsidRDefault="00547DD7" w:rsidP="00547DD7">
      <w:pPr>
        <w:rPr>
          <w:rFonts w:ascii="Times New Roman" w:hAnsi="Times New Roman"/>
          <w:sz w:val="24"/>
          <w:szCs w:val="24"/>
        </w:rPr>
      </w:pPr>
    </w:p>
    <w:p w:rsidR="00547DD7" w:rsidRDefault="00547DD7" w:rsidP="00547DD7">
      <w:pPr>
        <w:rPr>
          <w:rFonts w:ascii="Times New Roman" w:hAnsi="Times New Roman"/>
          <w:sz w:val="24"/>
          <w:szCs w:val="24"/>
        </w:rPr>
      </w:pPr>
      <w:r>
        <w:rPr>
          <w:rFonts w:ascii="Times New Roman" w:hAnsi="Times New Roman"/>
          <w:sz w:val="24"/>
          <w:szCs w:val="24"/>
        </w:rPr>
        <w:lastRenderedPageBreak/>
        <w:t xml:space="preserve">   Protichůdná tvrzení jsem nalezla hned v odpovědi Souhlasím. 32 respondentů označilo, že se jejich rodiče snažili o jejich finanční vzdělání, přesto 25 zúčastněných odpovědělo, že neznali finanční situaci své rodiny. Rodiče se mohli snažit o znalosti dětí na poli financí pomocí již zmíněné pokladničky. Pokud však nebudeme hovořit s dětmi o chodu domácnosti, co vše musíme zaplatit, jakým způsobem peníze získáváme, nebudou naše děti dostatečně obeznámeni s finančními prostředky potřebnými na bydlení a stravu a nedokáží si v budoucnosti spočítat, jakou rezervu si vytvořit, abych měl kde žít. To je základní </w:t>
      </w:r>
      <w:r w:rsidR="00EA7A08">
        <w:rPr>
          <w:rFonts w:ascii="Times New Roman" w:hAnsi="Times New Roman"/>
          <w:sz w:val="24"/>
          <w:szCs w:val="24"/>
        </w:rPr>
        <w:t>poznatek, bez kterého nebudou úspěšní.</w:t>
      </w:r>
    </w:p>
    <w:p w:rsidR="00EA7A08" w:rsidRPr="00EA7A08" w:rsidRDefault="00EA7A08" w:rsidP="00547DD7">
      <w:pPr>
        <w:rPr>
          <w:rFonts w:ascii="Times New Roman" w:hAnsi="Times New Roman"/>
          <w:sz w:val="24"/>
          <w:szCs w:val="24"/>
        </w:rPr>
      </w:pPr>
      <w:r>
        <w:rPr>
          <w:rFonts w:ascii="Times New Roman" w:hAnsi="Times New Roman"/>
          <w:sz w:val="24"/>
          <w:szCs w:val="24"/>
        </w:rPr>
        <w:t xml:space="preserve">   Následující výrok: </w:t>
      </w:r>
      <w:r w:rsidRPr="00EA7A08">
        <w:rPr>
          <w:rFonts w:ascii="Times New Roman" w:hAnsi="Times New Roman"/>
          <w:i/>
          <w:iCs/>
          <w:sz w:val="24"/>
          <w:szCs w:val="24"/>
        </w:rPr>
        <w:t>Naše rodina byla vždy velice otevřená, co se peněz týče</w:t>
      </w:r>
      <w:r>
        <w:rPr>
          <w:rFonts w:ascii="Times New Roman" w:hAnsi="Times New Roman"/>
          <w:sz w:val="24"/>
          <w:szCs w:val="24"/>
        </w:rPr>
        <w:t xml:space="preserve">, jen podtrhuje předchozí výrokové zjištění, které stejně nejednoznačné. Opět je zde podobný poměr mezi označenými </w:t>
      </w:r>
      <w:proofErr w:type="gramStart"/>
      <w:r>
        <w:rPr>
          <w:rFonts w:ascii="Times New Roman" w:hAnsi="Times New Roman"/>
          <w:sz w:val="24"/>
          <w:szCs w:val="24"/>
        </w:rPr>
        <w:t>odpověďmi</w:t>
      </w:r>
      <w:proofErr w:type="gramEnd"/>
      <w:r>
        <w:rPr>
          <w:rFonts w:ascii="Times New Roman" w:hAnsi="Times New Roman"/>
          <w:sz w:val="24"/>
          <w:szCs w:val="24"/>
        </w:rPr>
        <w:t xml:space="preserve"> a ještě více dotazovaných si není jisto, jak na to vlastně ve své rodině byli. Odpovědi z druhého tematického celku mne ubezpečují, že i přes neúplné finanční kompetence, které měli rodiče získat ve svém dětství, jsou ochotni své děti financím učit. Pak už je jen důležité, aby si rodiče dávali pozor na správné finanční návyky a byli tak vzorem pro své děti</w:t>
      </w:r>
      <w:r w:rsidR="001E2877">
        <w:rPr>
          <w:rFonts w:ascii="Times New Roman" w:hAnsi="Times New Roman"/>
          <w:sz w:val="24"/>
          <w:szCs w:val="24"/>
        </w:rPr>
        <w:t xml:space="preserve"> v jejich finančním učení.</w:t>
      </w:r>
    </w:p>
    <w:p w:rsidR="00EA7A08" w:rsidRDefault="00EA7A08" w:rsidP="00547DD7">
      <w:pPr>
        <w:rPr>
          <w:rFonts w:ascii="Times New Roman" w:hAnsi="Times New Roman"/>
          <w:sz w:val="24"/>
          <w:szCs w:val="24"/>
        </w:rPr>
      </w:pPr>
    </w:p>
    <w:p w:rsidR="00EA7A08" w:rsidRDefault="00EA7A08" w:rsidP="00EA7A08">
      <w:pPr>
        <w:jc w:val="center"/>
        <w:rPr>
          <w:rFonts w:ascii="Times New Roman" w:hAnsi="Times New Roman"/>
          <w:sz w:val="24"/>
          <w:szCs w:val="24"/>
        </w:rPr>
      </w:pPr>
      <w:r>
        <w:rPr>
          <w:noProof/>
        </w:rPr>
        <w:drawing>
          <wp:inline distT="0" distB="0" distL="0" distR="0" wp14:anchorId="71301D32" wp14:editId="09EBBA83">
            <wp:extent cx="4331776" cy="211640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89079" cy="2144402"/>
                    </a:xfrm>
                    <a:prstGeom prst="rect">
                      <a:avLst/>
                    </a:prstGeom>
                  </pic:spPr>
                </pic:pic>
              </a:graphicData>
            </a:graphic>
          </wp:inline>
        </w:drawing>
      </w:r>
    </w:p>
    <w:p w:rsidR="00EA7A08" w:rsidRDefault="00EA7A08" w:rsidP="00EA7A08">
      <w:pPr>
        <w:jc w:val="center"/>
        <w:rPr>
          <w:rFonts w:ascii="Times New Roman" w:hAnsi="Times New Roman"/>
          <w:b/>
          <w:bCs/>
          <w:sz w:val="24"/>
          <w:szCs w:val="24"/>
        </w:rPr>
      </w:pPr>
      <w:r>
        <w:rPr>
          <w:rFonts w:ascii="Times New Roman" w:hAnsi="Times New Roman"/>
          <w:b/>
          <w:bCs/>
          <w:sz w:val="24"/>
          <w:szCs w:val="24"/>
        </w:rPr>
        <w:t>Graf č. 20. Výsledek výroku: Naše rodina byla vždy velice otevřená, co se peněz týče</w:t>
      </w:r>
    </w:p>
    <w:p w:rsidR="001F6E5A" w:rsidRDefault="001F6E5A" w:rsidP="00EA7A08">
      <w:pPr>
        <w:jc w:val="center"/>
        <w:rPr>
          <w:rFonts w:ascii="Times New Roman" w:hAnsi="Times New Roman"/>
          <w:b/>
          <w:bCs/>
          <w:sz w:val="24"/>
          <w:szCs w:val="24"/>
        </w:rPr>
      </w:pPr>
    </w:p>
    <w:p w:rsidR="001F6E5A" w:rsidRDefault="001F6E5A" w:rsidP="001F6E5A">
      <w:pPr>
        <w:rPr>
          <w:rFonts w:ascii="Times New Roman" w:hAnsi="Times New Roman"/>
          <w:b/>
          <w:bCs/>
          <w:sz w:val="28"/>
          <w:szCs w:val="28"/>
        </w:rPr>
      </w:pPr>
      <w:r>
        <w:rPr>
          <w:rFonts w:ascii="Times New Roman" w:hAnsi="Times New Roman"/>
          <w:b/>
          <w:bCs/>
          <w:sz w:val="28"/>
          <w:szCs w:val="28"/>
        </w:rPr>
        <w:t xml:space="preserve">   </w:t>
      </w:r>
    </w:p>
    <w:p w:rsidR="001F6E5A" w:rsidRDefault="001F6E5A" w:rsidP="001F6E5A">
      <w:pPr>
        <w:rPr>
          <w:rFonts w:ascii="Times New Roman" w:hAnsi="Times New Roman"/>
          <w:b/>
          <w:bCs/>
          <w:sz w:val="28"/>
          <w:szCs w:val="28"/>
        </w:rPr>
      </w:pPr>
    </w:p>
    <w:p w:rsidR="001F6E5A" w:rsidRDefault="001F6E5A" w:rsidP="001F6E5A">
      <w:pPr>
        <w:rPr>
          <w:rFonts w:ascii="Times New Roman" w:hAnsi="Times New Roman"/>
          <w:b/>
          <w:bCs/>
          <w:sz w:val="28"/>
          <w:szCs w:val="28"/>
        </w:rPr>
      </w:pPr>
    </w:p>
    <w:p w:rsidR="001F6E5A" w:rsidRDefault="001F6E5A" w:rsidP="001F6E5A">
      <w:pPr>
        <w:rPr>
          <w:rFonts w:ascii="Times New Roman" w:hAnsi="Times New Roman"/>
          <w:b/>
          <w:bCs/>
          <w:sz w:val="28"/>
          <w:szCs w:val="28"/>
        </w:rPr>
      </w:pPr>
    </w:p>
    <w:p w:rsidR="001F6E5A" w:rsidRDefault="001F6E5A" w:rsidP="001F6E5A">
      <w:pPr>
        <w:rPr>
          <w:rFonts w:ascii="Times New Roman" w:hAnsi="Times New Roman"/>
          <w:b/>
          <w:bCs/>
          <w:sz w:val="28"/>
          <w:szCs w:val="28"/>
        </w:rPr>
      </w:pPr>
      <w:r>
        <w:rPr>
          <w:rFonts w:ascii="Times New Roman" w:hAnsi="Times New Roman"/>
          <w:b/>
          <w:bCs/>
          <w:sz w:val="28"/>
          <w:szCs w:val="28"/>
        </w:rPr>
        <w:lastRenderedPageBreak/>
        <w:t xml:space="preserve">   6.4. ANALÝZA DOTAZNÍKOVÉ ČÁSTI FINANČNÍ PŘESVĚDČENÍ</w:t>
      </w:r>
    </w:p>
    <w:p w:rsidR="001F6E5A" w:rsidRDefault="001F6E5A" w:rsidP="001F6E5A">
      <w:pPr>
        <w:rPr>
          <w:rFonts w:ascii="Times New Roman" w:hAnsi="Times New Roman"/>
          <w:sz w:val="24"/>
          <w:szCs w:val="24"/>
        </w:rPr>
      </w:pPr>
      <w:r>
        <w:rPr>
          <w:rFonts w:ascii="Times New Roman" w:hAnsi="Times New Roman"/>
          <w:sz w:val="24"/>
          <w:szCs w:val="24"/>
        </w:rPr>
        <w:t xml:space="preserve">    </w:t>
      </w:r>
    </w:p>
    <w:p w:rsidR="00E731CE" w:rsidRDefault="001F6E5A" w:rsidP="001F6E5A">
      <w:pPr>
        <w:rPr>
          <w:rFonts w:ascii="Times New Roman" w:hAnsi="Times New Roman"/>
          <w:sz w:val="24"/>
          <w:szCs w:val="24"/>
        </w:rPr>
      </w:pPr>
      <w:r>
        <w:rPr>
          <w:rFonts w:ascii="Times New Roman" w:hAnsi="Times New Roman"/>
          <w:sz w:val="24"/>
          <w:szCs w:val="24"/>
        </w:rPr>
        <w:t xml:space="preserve">   Čtvrtý a závěrečný tematický celek s názvem Finanční přesvědčení je zaměřen na postoje rodičů k vlastním financím. Tyto odpovědi mi dají možnost lépe nahlédnout do </w:t>
      </w:r>
      <w:r w:rsidR="00E731CE">
        <w:rPr>
          <w:rFonts w:ascii="Times New Roman" w:hAnsi="Times New Roman"/>
          <w:sz w:val="24"/>
          <w:szCs w:val="24"/>
        </w:rPr>
        <w:t xml:space="preserve">sociálně – ekonomického chování rodičů. Mohu tak na základě zjištění z teoretické části porovnat, zda jsou dotazovaní dobrými vzory a učiteli finančních operací pro své děti. </w:t>
      </w:r>
    </w:p>
    <w:p w:rsidR="00E731CE" w:rsidRDefault="00E731CE" w:rsidP="001F6E5A">
      <w:pPr>
        <w:rPr>
          <w:rFonts w:ascii="Times New Roman" w:hAnsi="Times New Roman"/>
          <w:sz w:val="24"/>
          <w:szCs w:val="24"/>
        </w:rPr>
      </w:pPr>
      <w:r>
        <w:rPr>
          <w:rFonts w:ascii="Times New Roman" w:hAnsi="Times New Roman"/>
          <w:sz w:val="24"/>
          <w:szCs w:val="24"/>
        </w:rPr>
        <w:t xml:space="preserve">První výrok poslední části dotazníku zní: </w:t>
      </w:r>
      <w:r w:rsidRPr="00E731CE">
        <w:rPr>
          <w:rFonts w:ascii="Times New Roman" w:hAnsi="Times New Roman"/>
          <w:i/>
          <w:iCs/>
          <w:sz w:val="24"/>
          <w:szCs w:val="24"/>
        </w:rPr>
        <w:t>Stále se bojím utrácet, půjčovat někomu nebo investovat</w:t>
      </w:r>
      <w:r>
        <w:rPr>
          <w:rFonts w:ascii="Times New Roman" w:hAnsi="Times New Roman"/>
          <w:sz w:val="24"/>
          <w:szCs w:val="24"/>
        </w:rPr>
        <w:t xml:space="preserve">. Z níže znázorněného grafického schématu je viditelný velký rozptyl </w:t>
      </w:r>
      <w:r w:rsidR="00A431B5">
        <w:rPr>
          <w:rFonts w:ascii="Times New Roman" w:hAnsi="Times New Roman"/>
          <w:sz w:val="24"/>
          <w:szCs w:val="24"/>
        </w:rPr>
        <w:t>v názorech respondentů. 37 respondentů s výrokem nesouhlasí, utrácení, půjčování ani investování se nebojí. Pokud v jejich chování převládá investování nad utrácením, pak je takové chování za přínosný vzor pro výchovu dětí. Pokud však vydělané peníze utratí a neví, z čeho celý zbylý měsíc vyžije, pak takové chování není v souladu s finanční gramotností. Naproti tomuto výsledku je 35 dotázaných, kteří s výrokem souhlasí. Toto chování také není zcela správné, ale je zdravější než bezmyšlenkovité nakupování nepotřebného zboží. Pokud neutrácí, jistě ušetří rezervy, přestože s investicemi by měl takový rodič možnost získat větší obnos rychleji. Jsou s tím však spojená jistá rizika, která by si musel dobře uvědomovat.</w:t>
      </w:r>
    </w:p>
    <w:p w:rsidR="001F6E5A" w:rsidRDefault="00E731CE" w:rsidP="00E731CE">
      <w:pPr>
        <w:jc w:val="center"/>
        <w:rPr>
          <w:rFonts w:ascii="Times New Roman" w:hAnsi="Times New Roman"/>
          <w:sz w:val="24"/>
          <w:szCs w:val="24"/>
        </w:rPr>
      </w:pPr>
      <w:r>
        <w:rPr>
          <w:noProof/>
        </w:rPr>
        <w:drawing>
          <wp:inline distT="0" distB="0" distL="0" distR="0" wp14:anchorId="01603F72" wp14:editId="1CE801CE">
            <wp:extent cx="5281565" cy="2297526"/>
            <wp:effectExtent l="0" t="0" r="0" b="762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75636" cy="2338448"/>
                    </a:xfrm>
                    <a:prstGeom prst="rect">
                      <a:avLst/>
                    </a:prstGeom>
                  </pic:spPr>
                </pic:pic>
              </a:graphicData>
            </a:graphic>
          </wp:inline>
        </w:drawing>
      </w:r>
    </w:p>
    <w:p w:rsidR="00E731CE" w:rsidRPr="00E731CE" w:rsidRDefault="00E731CE" w:rsidP="00E731CE">
      <w:pPr>
        <w:jc w:val="center"/>
        <w:rPr>
          <w:rFonts w:ascii="Times New Roman" w:hAnsi="Times New Roman"/>
          <w:b/>
          <w:bCs/>
          <w:sz w:val="24"/>
          <w:szCs w:val="24"/>
        </w:rPr>
      </w:pPr>
      <w:r>
        <w:rPr>
          <w:rFonts w:ascii="Times New Roman" w:hAnsi="Times New Roman"/>
          <w:b/>
          <w:bCs/>
          <w:sz w:val="24"/>
          <w:szCs w:val="24"/>
        </w:rPr>
        <w:t>Graf č. 21. Výsledné zjištění výroku: Stále se bojím utrácet, půjčovat někomu nebo investovat</w:t>
      </w:r>
    </w:p>
    <w:p w:rsidR="00A431B5" w:rsidRDefault="00A431B5" w:rsidP="001F6E5A">
      <w:pPr>
        <w:rPr>
          <w:rFonts w:ascii="Times New Roman" w:hAnsi="Times New Roman"/>
          <w:sz w:val="28"/>
          <w:szCs w:val="28"/>
        </w:rPr>
      </w:pPr>
      <w:r>
        <w:rPr>
          <w:rFonts w:ascii="Times New Roman" w:hAnsi="Times New Roman"/>
          <w:sz w:val="28"/>
          <w:szCs w:val="28"/>
        </w:rPr>
        <w:t xml:space="preserve">  </w:t>
      </w:r>
    </w:p>
    <w:p w:rsidR="001F6E5A" w:rsidRPr="00693B96" w:rsidRDefault="00A431B5" w:rsidP="001F6E5A">
      <w:pPr>
        <w:rPr>
          <w:rFonts w:ascii="Times New Roman" w:hAnsi="Times New Roman"/>
          <w:sz w:val="24"/>
          <w:szCs w:val="24"/>
        </w:rPr>
      </w:pPr>
      <w:r>
        <w:rPr>
          <w:rFonts w:ascii="Times New Roman" w:hAnsi="Times New Roman"/>
          <w:sz w:val="28"/>
          <w:szCs w:val="28"/>
        </w:rPr>
        <w:t xml:space="preserve">   </w:t>
      </w:r>
      <w:r>
        <w:rPr>
          <w:rFonts w:ascii="Times New Roman" w:hAnsi="Times New Roman"/>
          <w:sz w:val="24"/>
          <w:szCs w:val="24"/>
        </w:rPr>
        <w:t xml:space="preserve">Ve druhém výroku zkoumám, zda jsou rodiče otevření diskuzi o svých financích. </w:t>
      </w:r>
      <w:r w:rsidR="00693B96" w:rsidRPr="00693B96">
        <w:rPr>
          <w:rFonts w:ascii="Times New Roman" w:hAnsi="Times New Roman"/>
          <w:i/>
          <w:iCs/>
          <w:sz w:val="24"/>
          <w:szCs w:val="24"/>
        </w:rPr>
        <w:t>Výrok zní: Nerad mluvím s ostatními o penězích, zvláště pak o svém příjmu.</w:t>
      </w:r>
      <w:r w:rsidR="00693B96">
        <w:rPr>
          <w:rFonts w:ascii="Times New Roman" w:hAnsi="Times New Roman"/>
          <w:sz w:val="24"/>
          <w:szCs w:val="24"/>
        </w:rPr>
        <w:t xml:space="preserve"> Druhé výrokové zjištění je již více rozlišné podle označených odpovědí. I když pouze dva korespondenti označili za svou </w:t>
      </w:r>
      <w:r w:rsidR="00693B96">
        <w:rPr>
          <w:rFonts w:ascii="Times New Roman" w:hAnsi="Times New Roman"/>
          <w:sz w:val="24"/>
          <w:szCs w:val="24"/>
        </w:rPr>
        <w:lastRenderedPageBreak/>
        <w:t xml:space="preserve">odpověď, že s výrokem naprosto souhlasí, dalších 38 dotazovaných zvyšuje kladné výrokové zjištění. Vyplývá z něj, že rodiče opravdu nerady mluví o svých financích. Pokud budou chtít ukazovat dětem příkladné chování na trhu financí, měli by se přestat obávat o svých příjmech a jiných financích diskutovat. </w:t>
      </w:r>
    </w:p>
    <w:p w:rsidR="00A431B5" w:rsidRPr="00A431B5" w:rsidRDefault="00A431B5" w:rsidP="00693B96">
      <w:pPr>
        <w:jc w:val="center"/>
        <w:rPr>
          <w:rFonts w:ascii="Times New Roman" w:hAnsi="Times New Roman"/>
          <w:sz w:val="24"/>
          <w:szCs w:val="24"/>
        </w:rPr>
      </w:pPr>
      <w:r>
        <w:rPr>
          <w:noProof/>
        </w:rPr>
        <w:drawing>
          <wp:inline distT="0" distB="0" distL="0" distR="0" wp14:anchorId="41FD6754" wp14:editId="278D6AC1">
            <wp:extent cx="5150395" cy="2282158"/>
            <wp:effectExtent l="0" t="0" r="0" b="444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66112" cy="2333433"/>
                    </a:xfrm>
                    <a:prstGeom prst="rect">
                      <a:avLst/>
                    </a:prstGeom>
                  </pic:spPr>
                </pic:pic>
              </a:graphicData>
            </a:graphic>
          </wp:inline>
        </w:drawing>
      </w:r>
    </w:p>
    <w:p w:rsidR="00DA297E" w:rsidRDefault="00A431B5" w:rsidP="00A431B5">
      <w:pPr>
        <w:jc w:val="center"/>
        <w:rPr>
          <w:rFonts w:ascii="Times New Roman" w:hAnsi="Times New Roman"/>
          <w:b/>
          <w:bCs/>
          <w:sz w:val="24"/>
          <w:szCs w:val="24"/>
        </w:rPr>
      </w:pPr>
      <w:r>
        <w:rPr>
          <w:rFonts w:ascii="Times New Roman" w:hAnsi="Times New Roman"/>
          <w:b/>
          <w:bCs/>
          <w:sz w:val="24"/>
          <w:szCs w:val="24"/>
        </w:rPr>
        <w:t xml:space="preserve">Graf č. 22. Znázornění </w:t>
      </w:r>
      <w:r w:rsidR="00693B96">
        <w:rPr>
          <w:rFonts w:ascii="Times New Roman" w:hAnsi="Times New Roman"/>
          <w:b/>
          <w:bCs/>
          <w:sz w:val="24"/>
          <w:szCs w:val="24"/>
        </w:rPr>
        <w:t>výroku: Nerad mluvím s ostatními o penězích, zvláště pak o svém příjmu</w:t>
      </w:r>
    </w:p>
    <w:p w:rsidR="009468A0" w:rsidRDefault="009468A0" w:rsidP="009468A0">
      <w:pPr>
        <w:rPr>
          <w:rFonts w:ascii="Times New Roman" w:hAnsi="Times New Roman"/>
          <w:sz w:val="24"/>
          <w:szCs w:val="24"/>
        </w:rPr>
      </w:pPr>
      <w:r>
        <w:rPr>
          <w:rFonts w:ascii="Times New Roman" w:hAnsi="Times New Roman"/>
          <w:b/>
          <w:bCs/>
          <w:sz w:val="24"/>
          <w:szCs w:val="24"/>
        </w:rPr>
        <w:t xml:space="preserve">   </w:t>
      </w:r>
      <w:r>
        <w:rPr>
          <w:rFonts w:ascii="Times New Roman" w:hAnsi="Times New Roman"/>
          <w:sz w:val="24"/>
          <w:szCs w:val="24"/>
        </w:rPr>
        <w:t xml:space="preserve">   V další části čtvrtého tematického celku se zajímám, jaký postoj rodiče zaujímají k ušetřeným penězům. Z grafického znázornění vyplývá, že většina respondentů s tvrzením nesouhlasí</w:t>
      </w:r>
      <w:r w:rsidR="00690B2E">
        <w:rPr>
          <w:rFonts w:ascii="Times New Roman" w:hAnsi="Times New Roman"/>
          <w:sz w:val="24"/>
          <w:szCs w:val="24"/>
        </w:rPr>
        <w:t>. Těchto 50 Nesouhlasím</w:t>
      </w:r>
      <w:r w:rsidR="00B11737">
        <w:rPr>
          <w:rFonts w:ascii="Times New Roman" w:hAnsi="Times New Roman"/>
          <w:sz w:val="24"/>
          <w:szCs w:val="24"/>
        </w:rPr>
        <w:t xml:space="preserve"> a 5 Naprosto nesouhlasím po</w:t>
      </w:r>
      <w:r w:rsidR="00690B2E">
        <w:rPr>
          <w:rFonts w:ascii="Times New Roman" w:hAnsi="Times New Roman"/>
          <w:sz w:val="24"/>
          <w:szCs w:val="24"/>
        </w:rPr>
        <w:t>ukazuje, že si rodiče většinou šetří za nějakým záměrem, například koupi nového auta nebo dovolenou. Pokud tyto našetřené peníze utratí s </w:t>
      </w:r>
      <w:proofErr w:type="gramStart"/>
      <w:r w:rsidR="00690B2E">
        <w:rPr>
          <w:rFonts w:ascii="Times New Roman" w:hAnsi="Times New Roman"/>
          <w:sz w:val="24"/>
          <w:szCs w:val="24"/>
        </w:rPr>
        <w:t>rozvahou</w:t>
      </w:r>
      <w:proofErr w:type="gramEnd"/>
      <w:r w:rsidR="00690B2E">
        <w:rPr>
          <w:rFonts w:ascii="Times New Roman" w:hAnsi="Times New Roman"/>
          <w:sz w:val="24"/>
          <w:szCs w:val="24"/>
        </w:rPr>
        <w:t xml:space="preserve"> a ještě jim </w:t>
      </w:r>
      <w:r w:rsidR="00B11737">
        <w:rPr>
          <w:rFonts w:ascii="Times New Roman" w:hAnsi="Times New Roman"/>
          <w:sz w:val="24"/>
          <w:szCs w:val="24"/>
        </w:rPr>
        <w:t>zůstane</w:t>
      </w:r>
      <w:r w:rsidR="00690B2E">
        <w:rPr>
          <w:rFonts w:ascii="Times New Roman" w:hAnsi="Times New Roman"/>
          <w:sz w:val="24"/>
          <w:szCs w:val="24"/>
        </w:rPr>
        <w:t xml:space="preserve"> rezerva, pak není co namítnout. V opačném případě by se nechovali příliš finančně racionálně a nebyli by dobrým příkladem pro své děti. Naopak </w:t>
      </w:r>
      <w:r w:rsidR="00B11737">
        <w:rPr>
          <w:rFonts w:ascii="Times New Roman" w:hAnsi="Times New Roman"/>
          <w:sz w:val="24"/>
          <w:szCs w:val="24"/>
        </w:rPr>
        <w:t xml:space="preserve">19 </w:t>
      </w:r>
      <w:r w:rsidR="00690B2E">
        <w:rPr>
          <w:rFonts w:ascii="Times New Roman" w:hAnsi="Times New Roman"/>
          <w:sz w:val="24"/>
          <w:szCs w:val="24"/>
        </w:rPr>
        <w:t>tvrzení bylo Souhlasím a pouze jedno Naprosto souhlasím. Každý z nás se někde v blízkosti svého okolí sešel s osobou, která má dostatek financí, přesto není ochotno utrácet své naspořené peníze za výdobytky moderní doby.</w:t>
      </w:r>
      <w:r>
        <w:rPr>
          <w:rFonts w:ascii="Times New Roman" w:hAnsi="Times New Roman"/>
          <w:sz w:val="24"/>
          <w:szCs w:val="24"/>
        </w:rPr>
        <w:t xml:space="preserve"> </w:t>
      </w:r>
      <w:r w:rsidR="00B11737">
        <w:rPr>
          <w:rFonts w:ascii="Times New Roman" w:hAnsi="Times New Roman"/>
          <w:sz w:val="24"/>
          <w:szCs w:val="24"/>
        </w:rPr>
        <w:t xml:space="preserve">Tvrzení Naprosto souhlasím nezaznačil ani jeden ze zúčastněných. </w:t>
      </w:r>
    </w:p>
    <w:p w:rsidR="00B11737" w:rsidRPr="009468A0" w:rsidRDefault="00B11737" w:rsidP="009468A0">
      <w:pPr>
        <w:rPr>
          <w:rFonts w:ascii="Times New Roman" w:hAnsi="Times New Roman"/>
          <w:sz w:val="24"/>
          <w:szCs w:val="24"/>
        </w:rPr>
      </w:pPr>
      <w:r>
        <w:rPr>
          <w:rFonts w:ascii="Times New Roman" w:hAnsi="Times New Roman"/>
          <w:sz w:val="24"/>
          <w:szCs w:val="24"/>
        </w:rPr>
        <w:t xml:space="preserve">   </w:t>
      </w:r>
    </w:p>
    <w:p w:rsidR="0007670B" w:rsidRDefault="00011AD9" w:rsidP="00B11737">
      <w:pPr>
        <w:jc w:val="center"/>
        <w:rPr>
          <w:rFonts w:ascii="Times New Roman" w:hAnsi="Times New Roman"/>
          <w:sz w:val="24"/>
          <w:szCs w:val="24"/>
        </w:rPr>
      </w:pPr>
      <w:r>
        <w:rPr>
          <w:noProof/>
        </w:rPr>
        <w:lastRenderedPageBreak/>
        <w:drawing>
          <wp:inline distT="0" distB="0" distL="0" distR="0" wp14:anchorId="59E2AEBC" wp14:editId="3B74342D">
            <wp:extent cx="5383506" cy="2412786"/>
            <wp:effectExtent l="0" t="0" r="8255" b="698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04080" cy="2511643"/>
                    </a:xfrm>
                    <a:prstGeom prst="rect">
                      <a:avLst/>
                    </a:prstGeom>
                  </pic:spPr>
                </pic:pic>
              </a:graphicData>
            </a:graphic>
          </wp:inline>
        </w:drawing>
      </w:r>
    </w:p>
    <w:p w:rsidR="00147B2A" w:rsidRDefault="00011AD9" w:rsidP="00147B2A">
      <w:pPr>
        <w:jc w:val="center"/>
        <w:rPr>
          <w:rFonts w:ascii="Times New Roman" w:hAnsi="Times New Roman"/>
          <w:b/>
          <w:bCs/>
          <w:sz w:val="24"/>
          <w:szCs w:val="24"/>
        </w:rPr>
      </w:pPr>
      <w:r>
        <w:rPr>
          <w:rFonts w:ascii="Times New Roman" w:hAnsi="Times New Roman"/>
          <w:b/>
          <w:bCs/>
          <w:sz w:val="24"/>
          <w:szCs w:val="24"/>
        </w:rPr>
        <w:t xml:space="preserve">Graf č. 23. Znázornění výroku: Dbám o své </w:t>
      </w:r>
      <w:r w:rsidR="009468A0">
        <w:rPr>
          <w:rFonts w:ascii="Times New Roman" w:hAnsi="Times New Roman"/>
          <w:b/>
          <w:bCs/>
          <w:sz w:val="24"/>
          <w:szCs w:val="24"/>
        </w:rPr>
        <w:t>na</w:t>
      </w:r>
      <w:r>
        <w:rPr>
          <w:rFonts w:ascii="Times New Roman" w:hAnsi="Times New Roman"/>
          <w:b/>
          <w:bCs/>
          <w:sz w:val="24"/>
          <w:szCs w:val="24"/>
        </w:rPr>
        <w:t>šetřené peníze, jsem „skrblík“</w:t>
      </w:r>
    </w:p>
    <w:p w:rsidR="00147B2A" w:rsidRDefault="00147B2A" w:rsidP="00147B2A">
      <w:pPr>
        <w:rPr>
          <w:rFonts w:ascii="Times New Roman" w:hAnsi="Times New Roman"/>
          <w:sz w:val="24"/>
          <w:szCs w:val="24"/>
        </w:rPr>
      </w:pPr>
      <w:r>
        <w:rPr>
          <w:rFonts w:ascii="Times New Roman" w:hAnsi="Times New Roman"/>
          <w:sz w:val="24"/>
          <w:szCs w:val="24"/>
        </w:rPr>
        <w:t xml:space="preserve">   Následující tvrzení </w:t>
      </w:r>
      <w:r w:rsidR="00A274CB">
        <w:rPr>
          <w:rFonts w:ascii="Times New Roman" w:hAnsi="Times New Roman"/>
          <w:sz w:val="24"/>
          <w:szCs w:val="24"/>
        </w:rPr>
        <w:t xml:space="preserve">je opačným výrokem z předchozího dotazu výzkumu. Znění otázky je: </w:t>
      </w:r>
      <w:r w:rsidR="00A274CB" w:rsidRPr="00A274CB">
        <w:rPr>
          <w:rFonts w:ascii="Times New Roman" w:hAnsi="Times New Roman"/>
          <w:i/>
          <w:iCs/>
          <w:sz w:val="24"/>
          <w:szCs w:val="24"/>
        </w:rPr>
        <w:t>Stále se trápí, zda v příštím měsíci zvládnu zaplatit účty</w:t>
      </w:r>
      <w:r w:rsidR="00A274CB">
        <w:rPr>
          <w:rFonts w:ascii="Times New Roman" w:hAnsi="Times New Roman"/>
          <w:i/>
          <w:iCs/>
          <w:sz w:val="24"/>
          <w:szCs w:val="24"/>
        </w:rPr>
        <w:t xml:space="preserve">, </w:t>
      </w:r>
      <w:r w:rsidR="00A274CB">
        <w:rPr>
          <w:rFonts w:ascii="Times New Roman" w:hAnsi="Times New Roman"/>
          <w:sz w:val="24"/>
          <w:szCs w:val="24"/>
        </w:rPr>
        <w:t xml:space="preserve">a mělo by potvrdit nebo vyvrátit tvrzení předešlé. </w:t>
      </w:r>
    </w:p>
    <w:p w:rsidR="00A274CB" w:rsidRPr="00A274CB" w:rsidRDefault="00A274CB" w:rsidP="00147B2A">
      <w:pPr>
        <w:rPr>
          <w:rFonts w:ascii="Times New Roman" w:hAnsi="Times New Roman"/>
          <w:sz w:val="24"/>
          <w:szCs w:val="24"/>
        </w:rPr>
      </w:pPr>
      <w:r>
        <w:rPr>
          <w:rFonts w:ascii="Times New Roman" w:hAnsi="Times New Roman"/>
          <w:sz w:val="24"/>
          <w:szCs w:val="24"/>
        </w:rPr>
        <w:t xml:space="preserve">   49 dotázaných s výrokem Nesouhlasí a 20 dokonce Naprosto nesouhlasí, nemusí přemýšlet, zda v měsíci s penězi vystačí či nikoli. Takový výsledek potvrzuje předešlé tvrzení. Rodiče se naučili šetřit a netrápí je obavy o platby účtů a hospodaření v domácnosti. Tento výrok potvrzuje i Osobnostní a geografickou část tematického celku</w:t>
      </w:r>
      <w:r w:rsidR="00540F50">
        <w:rPr>
          <w:rFonts w:ascii="Times New Roman" w:hAnsi="Times New Roman"/>
          <w:sz w:val="24"/>
          <w:szCs w:val="24"/>
        </w:rPr>
        <w:t xml:space="preserve"> s dotazem na rozsah měsíčních </w:t>
      </w:r>
      <w:proofErr w:type="gramStart"/>
      <w:r w:rsidR="00540F50">
        <w:rPr>
          <w:rFonts w:ascii="Times New Roman" w:hAnsi="Times New Roman"/>
          <w:sz w:val="24"/>
          <w:szCs w:val="24"/>
        </w:rPr>
        <w:t>příjmů  v</w:t>
      </w:r>
      <w:proofErr w:type="gramEnd"/>
      <w:r w:rsidR="00540F50">
        <w:rPr>
          <w:rFonts w:ascii="Times New Roman" w:hAnsi="Times New Roman"/>
          <w:sz w:val="24"/>
          <w:szCs w:val="24"/>
        </w:rPr>
        <w:t xml:space="preserve"> domácnosti na osobu. Rodiče označili vyšší částky v dotazníku a nyní se ukazuje, že jsou opravdu zaopatřeni díky svým příjmům. Bohužel 4 dotazovaní odpověděli, že Naprosto souhlasí a 6 Souhlasilo. Některé rodiny se opravdu trápí s tím, jak během měsíce vystačit s penězi.  </w:t>
      </w:r>
      <w:r>
        <w:rPr>
          <w:rFonts w:ascii="Times New Roman" w:hAnsi="Times New Roman"/>
          <w:sz w:val="24"/>
          <w:szCs w:val="24"/>
        </w:rPr>
        <w:t xml:space="preserve"> </w:t>
      </w:r>
    </w:p>
    <w:p w:rsidR="00011AD9" w:rsidRDefault="00147B2A" w:rsidP="00011AD9">
      <w:pPr>
        <w:jc w:val="center"/>
        <w:rPr>
          <w:rFonts w:ascii="Times New Roman" w:hAnsi="Times New Roman"/>
          <w:b/>
          <w:bCs/>
          <w:sz w:val="24"/>
          <w:szCs w:val="24"/>
        </w:rPr>
      </w:pPr>
      <w:r>
        <w:rPr>
          <w:noProof/>
        </w:rPr>
        <w:drawing>
          <wp:inline distT="0" distB="0" distL="0" distR="0" wp14:anchorId="7F47FCF3" wp14:editId="693D4B91">
            <wp:extent cx="4641157" cy="2174528"/>
            <wp:effectExtent l="0" t="0" r="762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657553" cy="2182210"/>
                    </a:xfrm>
                    <a:prstGeom prst="rect">
                      <a:avLst/>
                    </a:prstGeom>
                  </pic:spPr>
                </pic:pic>
              </a:graphicData>
            </a:graphic>
          </wp:inline>
        </w:drawing>
      </w:r>
    </w:p>
    <w:p w:rsidR="00011AD9" w:rsidRDefault="00011AD9" w:rsidP="00011AD9">
      <w:pPr>
        <w:jc w:val="center"/>
        <w:rPr>
          <w:rFonts w:ascii="Times New Roman" w:hAnsi="Times New Roman"/>
          <w:b/>
          <w:bCs/>
          <w:sz w:val="24"/>
          <w:szCs w:val="24"/>
        </w:rPr>
      </w:pPr>
      <w:r>
        <w:rPr>
          <w:rFonts w:ascii="Times New Roman" w:hAnsi="Times New Roman"/>
          <w:b/>
          <w:bCs/>
          <w:sz w:val="24"/>
          <w:szCs w:val="24"/>
        </w:rPr>
        <w:t xml:space="preserve">Graf č. 24. Znázornění tvrzení: </w:t>
      </w:r>
      <w:r w:rsidR="00147B2A">
        <w:rPr>
          <w:rFonts w:ascii="Times New Roman" w:hAnsi="Times New Roman"/>
          <w:b/>
          <w:bCs/>
          <w:sz w:val="24"/>
          <w:szCs w:val="24"/>
        </w:rPr>
        <w:t>Stále se trápím, zda v příštím měsíci zvládnu zaplatit účty</w:t>
      </w:r>
    </w:p>
    <w:p w:rsidR="00540F50" w:rsidRDefault="00540F50" w:rsidP="00540F50">
      <w:pPr>
        <w:rPr>
          <w:rFonts w:ascii="Times New Roman" w:hAnsi="Times New Roman"/>
          <w:sz w:val="24"/>
          <w:szCs w:val="24"/>
        </w:rPr>
      </w:pPr>
    </w:p>
    <w:p w:rsidR="00540F50" w:rsidRDefault="00540F50" w:rsidP="00540F50">
      <w:pPr>
        <w:rPr>
          <w:rFonts w:ascii="Times New Roman" w:hAnsi="Times New Roman"/>
          <w:sz w:val="24"/>
          <w:szCs w:val="24"/>
        </w:rPr>
      </w:pPr>
      <w:r>
        <w:rPr>
          <w:rFonts w:ascii="Times New Roman" w:hAnsi="Times New Roman"/>
          <w:sz w:val="24"/>
          <w:szCs w:val="24"/>
        </w:rPr>
        <w:t xml:space="preserve">      V následujícím výroku testuji, zda opravdu rodiče umí hospodařit s penězi a mají přehled o toku financí na svém účtu. Nejenom že tím dostanu opětovné potvrzení </w:t>
      </w:r>
      <w:r w:rsidR="000D54F1">
        <w:rPr>
          <w:rFonts w:ascii="Times New Roman" w:hAnsi="Times New Roman"/>
          <w:sz w:val="24"/>
          <w:szCs w:val="24"/>
        </w:rPr>
        <w:t xml:space="preserve">z </w:t>
      </w:r>
      <w:r>
        <w:rPr>
          <w:rFonts w:ascii="Times New Roman" w:hAnsi="Times New Roman"/>
          <w:sz w:val="24"/>
          <w:szCs w:val="24"/>
        </w:rPr>
        <w:t>předchozích</w:t>
      </w:r>
      <w:r w:rsidR="000D54F1">
        <w:rPr>
          <w:rFonts w:ascii="Times New Roman" w:hAnsi="Times New Roman"/>
          <w:sz w:val="24"/>
          <w:szCs w:val="24"/>
        </w:rPr>
        <w:t xml:space="preserve"> </w:t>
      </w:r>
      <w:proofErr w:type="gramStart"/>
      <w:r w:rsidR="000D54F1">
        <w:rPr>
          <w:rFonts w:ascii="Times New Roman" w:hAnsi="Times New Roman"/>
          <w:sz w:val="24"/>
          <w:szCs w:val="24"/>
        </w:rPr>
        <w:t xml:space="preserve">dvou </w:t>
      </w:r>
      <w:r>
        <w:rPr>
          <w:rFonts w:ascii="Times New Roman" w:hAnsi="Times New Roman"/>
          <w:sz w:val="24"/>
          <w:szCs w:val="24"/>
        </w:rPr>
        <w:t xml:space="preserve"> </w:t>
      </w:r>
      <w:r w:rsidR="000D54F1">
        <w:rPr>
          <w:rFonts w:ascii="Times New Roman" w:hAnsi="Times New Roman"/>
          <w:sz w:val="24"/>
          <w:szCs w:val="24"/>
        </w:rPr>
        <w:t>výroků</w:t>
      </w:r>
      <w:proofErr w:type="gramEnd"/>
      <w:r w:rsidR="000D54F1">
        <w:rPr>
          <w:rFonts w:ascii="Times New Roman" w:hAnsi="Times New Roman"/>
          <w:sz w:val="24"/>
          <w:szCs w:val="24"/>
        </w:rPr>
        <w:t xml:space="preserve"> z dotazníkového šetření, ale zjišťuji tím také, jakým vzorem pro své děti jsou a zda jim mohou ukázat zacházení z bankovním účtem. </w:t>
      </w:r>
    </w:p>
    <w:p w:rsidR="000D54F1" w:rsidRDefault="000D54F1" w:rsidP="00540F50">
      <w:pPr>
        <w:rPr>
          <w:rFonts w:ascii="Times New Roman" w:hAnsi="Times New Roman"/>
          <w:sz w:val="24"/>
          <w:szCs w:val="24"/>
        </w:rPr>
      </w:pPr>
      <w:r>
        <w:rPr>
          <w:rFonts w:ascii="Times New Roman" w:hAnsi="Times New Roman"/>
          <w:sz w:val="24"/>
          <w:szCs w:val="24"/>
        </w:rPr>
        <w:t xml:space="preserve">   Naprostá většina rodičů odpověděla, že s výrokem Nesouhlasí a Naprosto nesouhlasí, necelé ¾ dotazovaných. Zjištěním je, že rodiče opravdu hospodaří příkladně se svými financemi. Pokud budou otevření v otázce financí a hospodaření ke svým dětem, pak budou dobře seznámeni s fungováním bankovního účtu. Vštípí si, že je důležité mít přehled nad finančními transakcemi na účtu. 10 dotázaných s výrokem Souhlasí a Naprosto souhlasí. Tato tvrzení také posilují výzkumy předešlých </w:t>
      </w:r>
      <w:r w:rsidR="004E0792">
        <w:rPr>
          <w:rFonts w:ascii="Times New Roman" w:hAnsi="Times New Roman"/>
          <w:sz w:val="24"/>
          <w:szCs w:val="24"/>
        </w:rPr>
        <w:t>šetření, že jsou tu i rodiče, kteří mají problémy s </w:t>
      </w:r>
      <w:proofErr w:type="gramStart"/>
      <w:r w:rsidR="004E0792">
        <w:rPr>
          <w:rFonts w:ascii="Times New Roman" w:hAnsi="Times New Roman"/>
          <w:sz w:val="24"/>
          <w:szCs w:val="24"/>
        </w:rPr>
        <w:t>financemi</w:t>
      </w:r>
      <w:proofErr w:type="gramEnd"/>
      <w:r w:rsidR="004E0792">
        <w:rPr>
          <w:rFonts w:ascii="Times New Roman" w:hAnsi="Times New Roman"/>
          <w:sz w:val="24"/>
          <w:szCs w:val="24"/>
        </w:rPr>
        <w:t xml:space="preserve"> a to pak může vést k zadlužování a opětné neschopnosti správně nakládat s domácím rozpočtem. Lidé se dostávají do větších a větších nesnází. Dobré je pro jejich děti, pokud je s finanční situací seznamují, aby věděly, čemu se mají do budoucna vyvarovat. Znázornění šetření je patrné na následujícím grafu.</w:t>
      </w:r>
      <w:r>
        <w:rPr>
          <w:rFonts w:ascii="Times New Roman" w:hAnsi="Times New Roman"/>
          <w:sz w:val="24"/>
          <w:szCs w:val="24"/>
        </w:rPr>
        <w:t xml:space="preserve"> </w:t>
      </w:r>
    </w:p>
    <w:p w:rsidR="000D54F1" w:rsidRDefault="000D54F1" w:rsidP="00540F50">
      <w:pPr>
        <w:rPr>
          <w:rFonts w:ascii="Times New Roman" w:hAnsi="Times New Roman"/>
          <w:sz w:val="24"/>
          <w:szCs w:val="24"/>
        </w:rPr>
      </w:pPr>
    </w:p>
    <w:p w:rsidR="000D54F1" w:rsidRPr="00540F50" w:rsidRDefault="000D54F1" w:rsidP="00540F50">
      <w:pPr>
        <w:rPr>
          <w:rFonts w:ascii="Times New Roman" w:hAnsi="Times New Roman"/>
          <w:sz w:val="24"/>
          <w:szCs w:val="24"/>
        </w:rPr>
      </w:pPr>
      <w:r>
        <w:rPr>
          <w:rFonts w:ascii="Times New Roman" w:hAnsi="Times New Roman"/>
          <w:sz w:val="24"/>
          <w:szCs w:val="24"/>
        </w:rPr>
        <w:t xml:space="preserve">   </w:t>
      </w:r>
    </w:p>
    <w:p w:rsidR="00011AD9" w:rsidRDefault="009468A0" w:rsidP="00011AD9">
      <w:pPr>
        <w:jc w:val="center"/>
        <w:rPr>
          <w:rFonts w:ascii="Times New Roman" w:hAnsi="Times New Roman"/>
          <w:b/>
          <w:bCs/>
          <w:sz w:val="24"/>
          <w:szCs w:val="24"/>
        </w:rPr>
      </w:pPr>
      <w:r>
        <w:rPr>
          <w:noProof/>
        </w:rPr>
        <w:drawing>
          <wp:inline distT="0" distB="0" distL="0" distR="0" wp14:anchorId="1C7D8819" wp14:editId="68BF866D">
            <wp:extent cx="5280905" cy="2451207"/>
            <wp:effectExtent l="0" t="0" r="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74236" cy="2494528"/>
                    </a:xfrm>
                    <a:prstGeom prst="rect">
                      <a:avLst/>
                    </a:prstGeom>
                  </pic:spPr>
                </pic:pic>
              </a:graphicData>
            </a:graphic>
          </wp:inline>
        </w:drawing>
      </w:r>
    </w:p>
    <w:p w:rsidR="009468A0" w:rsidRDefault="009468A0" w:rsidP="00011AD9">
      <w:pPr>
        <w:jc w:val="center"/>
        <w:rPr>
          <w:rFonts w:ascii="Times New Roman" w:hAnsi="Times New Roman"/>
          <w:b/>
          <w:bCs/>
          <w:sz w:val="24"/>
          <w:szCs w:val="24"/>
        </w:rPr>
      </w:pPr>
      <w:r>
        <w:rPr>
          <w:rFonts w:ascii="Times New Roman" w:hAnsi="Times New Roman"/>
          <w:b/>
          <w:bCs/>
          <w:sz w:val="24"/>
          <w:szCs w:val="24"/>
        </w:rPr>
        <w:t>Graf č. 25.  Znázornění tvrzení: Jsem neustále zmatený/á, kvůli tomu, že nevím, kam moje peníze jdou a jak to, že na konci měsíce nemám na účtu žádné peníze</w:t>
      </w:r>
    </w:p>
    <w:p w:rsidR="009468A0" w:rsidRDefault="009468A0" w:rsidP="00011AD9">
      <w:pPr>
        <w:jc w:val="center"/>
        <w:rPr>
          <w:rFonts w:ascii="Times New Roman" w:hAnsi="Times New Roman"/>
          <w:b/>
          <w:bCs/>
          <w:sz w:val="24"/>
          <w:szCs w:val="24"/>
        </w:rPr>
      </w:pPr>
    </w:p>
    <w:p w:rsidR="00E26CFC" w:rsidRDefault="00E26CFC" w:rsidP="00E26CFC">
      <w:pPr>
        <w:rPr>
          <w:rFonts w:ascii="Times New Roman" w:hAnsi="Times New Roman"/>
          <w:sz w:val="24"/>
          <w:szCs w:val="24"/>
        </w:rPr>
      </w:pPr>
      <w:r>
        <w:rPr>
          <w:rFonts w:ascii="Times New Roman" w:hAnsi="Times New Roman"/>
          <w:sz w:val="24"/>
          <w:szCs w:val="24"/>
        </w:rPr>
        <w:t xml:space="preserve">   Posledním tvrzením, kterým se ve výzkumné části dotazníkového šetření budu zabývat je tvrzení: Nechce se mi vzdělávat se v praktických věcech ohledně nakupování. Nakupování je </w:t>
      </w:r>
      <w:r>
        <w:rPr>
          <w:rFonts w:ascii="Times New Roman" w:hAnsi="Times New Roman"/>
          <w:sz w:val="24"/>
          <w:szCs w:val="24"/>
        </w:rPr>
        <w:lastRenderedPageBreak/>
        <w:t xml:space="preserve">první </w:t>
      </w:r>
      <w:r w:rsidR="0044259D">
        <w:rPr>
          <w:rFonts w:ascii="Times New Roman" w:hAnsi="Times New Roman"/>
          <w:sz w:val="24"/>
          <w:szCs w:val="24"/>
        </w:rPr>
        <w:t>aktivitou při manipulaci s penězi, u které děti sledují své rodiče. Na základě postoje rodiče, který zaujímá ke svým financím a stylu nakupování, pak dítě získává své vlastní návyky k nakupování. Je to jeho první finanční vzdělávání. Kontrolou nám může být i sledování dětské hry, při které si hraje na nakupování. Rodič vidí, jak se dítě chová a měl by si sám sebe za hrou představit, protože dítě jen opakuje, co vidí. Ve chvílích, ve kterých dítě předvádí nerozumné zacházení s penězi, měli by se rodiče zamyslet, za by nebylo dobré se po této stránce vzdělávat, aby mohli být opět dobrým vzorem pro své děti.</w:t>
      </w:r>
    </w:p>
    <w:p w:rsidR="0044259D" w:rsidRDefault="0044259D" w:rsidP="00E26CFC">
      <w:pPr>
        <w:rPr>
          <w:rFonts w:ascii="Times New Roman" w:hAnsi="Times New Roman"/>
          <w:sz w:val="24"/>
          <w:szCs w:val="24"/>
        </w:rPr>
      </w:pPr>
      <w:r>
        <w:rPr>
          <w:rFonts w:ascii="Times New Roman" w:hAnsi="Times New Roman"/>
          <w:sz w:val="24"/>
          <w:szCs w:val="24"/>
        </w:rPr>
        <w:t xml:space="preserve">   Z testového šetření vyšlo, že opět téměř ¾ respondentů se nebrání dalšímu studiu ohledně praktických činností při nakupovaní. Takové zjištění jen posiluje přesvědčení, že se rodiče opravdu zajímají nejenom o své finance, ale snaží se naučit i své děti o zájem ve finanční gramotnosti. Pokud dítě vyrůstá v takové rodině, získává podnětné </w:t>
      </w:r>
      <w:r w:rsidR="00D70DBE">
        <w:rPr>
          <w:rFonts w:ascii="Times New Roman" w:hAnsi="Times New Roman"/>
          <w:sz w:val="24"/>
          <w:szCs w:val="24"/>
        </w:rPr>
        <w:t>a nenásilné ponaučení do budoucího života dospívajícího a dospělého jedince. Pak by samo nemělo mít s finanční stránkou své domácnosti potíže. To je cílem celého finančního vzdělávání a mělo by to být i cílem rodičů. Opět také téměř ¼ respondentů potvrzuje, že se o finanční vzdělávání v praktických činnostech ohledně nakupovaní nezajímá. Je to téměř stejná část respondentů, která má své obtíže s financemi během měsíce, nemají přehled o financích na účtu a zadlužují se. Takové nezdravé chování ve světe financí povede tyto rodiny k nezdaru. Stejné nezdravé chování mají ti, kteří v dotazníku odpověděli, že k dalšímu vzdělání ohledně nakupování nemají názor. Je to v tomto případě téměř to samé, jako by odpověděli, že nesouhlasí. Nezájem o nové věci na obchodním trhu vede k zadlužování nebo k tomu, že nalítnou na nějaký reklamní trik a dostanou svou rodinu do neštěstí. Svět financí je vrtkavý, ale není nepochopitelný. Ve chvíli, kdy rodiče zaujmou správný postoj k financím, pak mohou lépe hospodařit se svými financemi a pomohou tak vybavit i zdravím postojem k financím své děti.</w:t>
      </w:r>
    </w:p>
    <w:p w:rsidR="0044259D" w:rsidRPr="00E26CFC" w:rsidRDefault="0044259D" w:rsidP="00E26CFC">
      <w:pPr>
        <w:rPr>
          <w:rFonts w:ascii="Times New Roman" w:hAnsi="Times New Roman"/>
          <w:sz w:val="24"/>
          <w:szCs w:val="24"/>
        </w:rPr>
      </w:pPr>
    </w:p>
    <w:p w:rsidR="009468A0" w:rsidRDefault="009468A0" w:rsidP="00011AD9">
      <w:pPr>
        <w:jc w:val="center"/>
        <w:rPr>
          <w:rFonts w:ascii="Times New Roman" w:hAnsi="Times New Roman"/>
          <w:b/>
          <w:bCs/>
          <w:sz w:val="24"/>
          <w:szCs w:val="24"/>
        </w:rPr>
      </w:pPr>
      <w:r>
        <w:rPr>
          <w:noProof/>
        </w:rPr>
        <w:lastRenderedPageBreak/>
        <w:drawing>
          <wp:inline distT="0" distB="0" distL="0" distR="0" wp14:anchorId="37E9BB4A" wp14:editId="0B9EE61F">
            <wp:extent cx="5433972" cy="2712464"/>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20077" cy="2755445"/>
                    </a:xfrm>
                    <a:prstGeom prst="rect">
                      <a:avLst/>
                    </a:prstGeom>
                  </pic:spPr>
                </pic:pic>
              </a:graphicData>
            </a:graphic>
          </wp:inline>
        </w:drawing>
      </w:r>
    </w:p>
    <w:p w:rsidR="009468A0" w:rsidRPr="00011AD9" w:rsidRDefault="009468A0" w:rsidP="00011AD9">
      <w:pPr>
        <w:jc w:val="center"/>
        <w:rPr>
          <w:rFonts w:ascii="Times New Roman" w:hAnsi="Times New Roman"/>
          <w:b/>
          <w:bCs/>
          <w:sz w:val="24"/>
          <w:szCs w:val="24"/>
        </w:rPr>
      </w:pPr>
      <w:r>
        <w:rPr>
          <w:rFonts w:ascii="Times New Roman" w:hAnsi="Times New Roman"/>
          <w:b/>
          <w:bCs/>
          <w:sz w:val="24"/>
          <w:szCs w:val="24"/>
        </w:rPr>
        <w:t>Graf č. 26. Znázornění tvrzení: Nechce se mi vzdělávat se v praktických věcech ohledně nakupování</w:t>
      </w:r>
    </w:p>
    <w:p w:rsidR="00863444" w:rsidRDefault="00863444" w:rsidP="00D9485A">
      <w:pPr>
        <w:jc w:val="center"/>
        <w:rPr>
          <w:rFonts w:ascii="Times New Roman" w:hAnsi="Times New Roman"/>
          <w:b/>
          <w:bCs/>
          <w:sz w:val="24"/>
          <w:szCs w:val="24"/>
        </w:rPr>
      </w:pPr>
    </w:p>
    <w:p w:rsidR="005C5ACF" w:rsidRDefault="005C5ACF" w:rsidP="00D9485A">
      <w:pPr>
        <w:jc w:val="center"/>
        <w:rPr>
          <w:rFonts w:ascii="Times New Roman" w:hAnsi="Times New Roman"/>
          <w:b/>
          <w:bCs/>
          <w:sz w:val="24"/>
          <w:szCs w:val="24"/>
        </w:rPr>
      </w:pPr>
    </w:p>
    <w:p w:rsidR="005C5ACF" w:rsidRDefault="005C5ACF" w:rsidP="00D9485A">
      <w:pPr>
        <w:jc w:val="center"/>
        <w:rPr>
          <w:rFonts w:ascii="Times New Roman" w:hAnsi="Times New Roman"/>
          <w:b/>
          <w:bCs/>
          <w:sz w:val="24"/>
          <w:szCs w:val="24"/>
        </w:rPr>
      </w:pPr>
    </w:p>
    <w:p w:rsidR="005C5ACF" w:rsidRDefault="005C5ACF" w:rsidP="00D9485A">
      <w:pPr>
        <w:jc w:val="center"/>
        <w:rPr>
          <w:rFonts w:ascii="Times New Roman" w:hAnsi="Times New Roman"/>
          <w:b/>
          <w:bCs/>
          <w:sz w:val="24"/>
          <w:szCs w:val="24"/>
        </w:rPr>
      </w:pPr>
    </w:p>
    <w:p w:rsidR="005C5ACF" w:rsidRDefault="005C5ACF" w:rsidP="00D9485A">
      <w:pPr>
        <w:jc w:val="center"/>
        <w:rPr>
          <w:rFonts w:ascii="Times New Roman" w:hAnsi="Times New Roman"/>
          <w:b/>
          <w:bCs/>
          <w:sz w:val="24"/>
          <w:szCs w:val="24"/>
        </w:rPr>
      </w:pPr>
    </w:p>
    <w:p w:rsidR="005C5ACF" w:rsidRDefault="005C5ACF" w:rsidP="00D9485A">
      <w:pPr>
        <w:jc w:val="center"/>
        <w:rPr>
          <w:rFonts w:ascii="Times New Roman" w:hAnsi="Times New Roman"/>
          <w:b/>
          <w:bCs/>
          <w:sz w:val="24"/>
          <w:szCs w:val="24"/>
        </w:rPr>
      </w:pPr>
    </w:p>
    <w:p w:rsidR="00FF647B" w:rsidRDefault="00FF647B" w:rsidP="005C5ACF">
      <w:pPr>
        <w:rPr>
          <w:rFonts w:ascii="Times New Roman" w:hAnsi="Times New Roman"/>
          <w:b/>
          <w:bCs/>
          <w:sz w:val="28"/>
          <w:szCs w:val="28"/>
        </w:rPr>
      </w:pPr>
    </w:p>
    <w:p w:rsidR="00FF647B" w:rsidRDefault="00FF647B" w:rsidP="005C5ACF">
      <w:pPr>
        <w:rPr>
          <w:rFonts w:ascii="Times New Roman" w:hAnsi="Times New Roman"/>
          <w:b/>
          <w:bCs/>
          <w:sz w:val="28"/>
          <w:szCs w:val="28"/>
        </w:rPr>
      </w:pPr>
    </w:p>
    <w:p w:rsidR="00FF647B" w:rsidRDefault="00FF647B" w:rsidP="005C5ACF">
      <w:pPr>
        <w:rPr>
          <w:rFonts w:ascii="Times New Roman" w:hAnsi="Times New Roman"/>
          <w:b/>
          <w:bCs/>
          <w:sz w:val="28"/>
          <w:szCs w:val="28"/>
        </w:rPr>
      </w:pPr>
    </w:p>
    <w:p w:rsidR="00FF647B" w:rsidRDefault="00FF647B" w:rsidP="005C5ACF">
      <w:pPr>
        <w:rPr>
          <w:rFonts w:ascii="Times New Roman" w:hAnsi="Times New Roman"/>
          <w:b/>
          <w:bCs/>
          <w:sz w:val="28"/>
          <w:szCs w:val="28"/>
        </w:rPr>
      </w:pPr>
    </w:p>
    <w:p w:rsidR="00FF647B" w:rsidRDefault="00FF647B" w:rsidP="005C5ACF">
      <w:pPr>
        <w:rPr>
          <w:rFonts w:ascii="Times New Roman" w:hAnsi="Times New Roman"/>
          <w:b/>
          <w:bCs/>
          <w:sz w:val="28"/>
          <w:szCs w:val="28"/>
        </w:rPr>
      </w:pPr>
    </w:p>
    <w:p w:rsidR="00FF647B" w:rsidRDefault="00FF647B" w:rsidP="005C5ACF">
      <w:pPr>
        <w:rPr>
          <w:rFonts w:ascii="Times New Roman" w:hAnsi="Times New Roman"/>
          <w:b/>
          <w:bCs/>
          <w:sz w:val="28"/>
          <w:szCs w:val="28"/>
        </w:rPr>
      </w:pPr>
    </w:p>
    <w:p w:rsidR="00FF647B" w:rsidRDefault="00FF647B" w:rsidP="005C5ACF">
      <w:pPr>
        <w:rPr>
          <w:rFonts w:ascii="Times New Roman" w:hAnsi="Times New Roman"/>
          <w:b/>
          <w:bCs/>
          <w:sz w:val="28"/>
          <w:szCs w:val="28"/>
        </w:rPr>
      </w:pPr>
    </w:p>
    <w:p w:rsidR="00FF647B" w:rsidRDefault="00FF647B" w:rsidP="005C5ACF">
      <w:pPr>
        <w:rPr>
          <w:rFonts w:ascii="Times New Roman" w:hAnsi="Times New Roman"/>
          <w:b/>
          <w:bCs/>
          <w:sz w:val="28"/>
          <w:szCs w:val="28"/>
        </w:rPr>
      </w:pPr>
    </w:p>
    <w:p w:rsidR="00FF647B" w:rsidRDefault="00FF647B" w:rsidP="005C5ACF">
      <w:pPr>
        <w:rPr>
          <w:rFonts w:ascii="Times New Roman" w:hAnsi="Times New Roman"/>
          <w:b/>
          <w:bCs/>
          <w:sz w:val="28"/>
          <w:szCs w:val="28"/>
        </w:rPr>
      </w:pPr>
    </w:p>
    <w:p w:rsidR="005C5ACF" w:rsidRDefault="005C5ACF" w:rsidP="005C5ACF">
      <w:pPr>
        <w:rPr>
          <w:rFonts w:ascii="Times New Roman" w:hAnsi="Times New Roman"/>
          <w:b/>
          <w:bCs/>
          <w:sz w:val="28"/>
          <w:szCs w:val="28"/>
        </w:rPr>
      </w:pPr>
      <w:r>
        <w:rPr>
          <w:rFonts w:ascii="Times New Roman" w:hAnsi="Times New Roman"/>
          <w:b/>
          <w:bCs/>
          <w:sz w:val="28"/>
          <w:szCs w:val="28"/>
        </w:rPr>
        <w:lastRenderedPageBreak/>
        <w:t>7. ZÁVĚR VÝZKUMU</w:t>
      </w:r>
    </w:p>
    <w:p w:rsidR="00346F39" w:rsidRDefault="00C21839" w:rsidP="005C5ACF">
      <w:pPr>
        <w:rPr>
          <w:rFonts w:ascii="Times New Roman" w:hAnsi="Times New Roman"/>
          <w:sz w:val="24"/>
          <w:szCs w:val="24"/>
        </w:rPr>
      </w:pPr>
      <w:r>
        <w:rPr>
          <w:rFonts w:ascii="Times New Roman" w:hAnsi="Times New Roman"/>
          <w:b/>
          <w:bCs/>
          <w:sz w:val="28"/>
          <w:szCs w:val="28"/>
        </w:rPr>
        <w:t xml:space="preserve">   </w:t>
      </w:r>
      <w:r>
        <w:rPr>
          <w:rFonts w:ascii="Times New Roman" w:hAnsi="Times New Roman"/>
          <w:sz w:val="24"/>
          <w:szCs w:val="24"/>
        </w:rPr>
        <w:t xml:space="preserve">Z dotazníkového šetření pro rodiče žáků prvního stupně jsem učinila několik závěru a shrnuji jejich situaci v otázce postoje rodičů ke kapesnému u svých dětí. Rodiče konstatovali, že je vhodné podporovat děti v manipulaci s penězi formou získávání kapesného. </w:t>
      </w:r>
      <w:r w:rsidR="00AD7E88">
        <w:rPr>
          <w:rFonts w:ascii="Times New Roman" w:hAnsi="Times New Roman"/>
          <w:sz w:val="24"/>
          <w:szCs w:val="24"/>
        </w:rPr>
        <w:t xml:space="preserve">Názor na to, kdy začít s kapesným byl přesvědčivý. </w:t>
      </w:r>
      <w:r w:rsidR="0012399D">
        <w:rPr>
          <w:rFonts w:ascii="Times New Roman" w:hAnsi="Times New Roman"/>
          <w:sz w:val="24"/>
          <w:szCs w:val="24"/>
        </w:rPr>
        <w:t xml:space="preserve">Více jak polovina </w:t>
      </w:r>
      <w:r w:rsidR="00AD7E88">
        <w:rPr>
          <w:rFonts w:ascii="Times New Roman" w:hAnsi="Times New Roman"/>
          <w:sz w:val="24"/>
          <w:szCs w:val="24"/>
        </w:rPr>
        <w:t xml:space="preserve">rodičů souhlasí s tím, aby děti získávali kapesné již v ranní letech, především s nástupem na 1. stupeň základních škol. Dalších </w:t>
      </w:r>
      <w:proofErr w:type="gramStart"/>
      <w:r w:rsidR="00AD7E88">
        <w:rPr>
          <w:rFonts w:ascii="Times New Roman" w:hAnsi="Times New Roman"/>
          <w:sz w:val="24"/>
          <w:szCs w:val="24"/>
        </w:rPr>
        <w:t>24%</w:t>
      </w:r>
      <w:proofErr w:type="gramEnd"/>
      <w:r w:rsidR="00AD7E88">
        <w:rPr>
          <w:rFonts w:ascii="Times New Roman" w:hAnsi="Times New Roman"/>
          <w:sz w:val="24"/>
          <w:szCs w:val="24"/>
        </w:rPr>
        <w:t xml:space="preserve"> souhlasí se získáváním kapesného u svých dětí během pobytu na 1. stupni základní školy, tj. mezi 9 a 10 rokem dítěte. </w:t>
      </w:r>
      <w:r w:rsidR="006B5708">
        <w:rPr>
          <w:rFonts w:ascii="Times New Roman" w:hAnsi="Times New Roman"/>
          <w:sz w:val="24"/>
          <w:szCs w:val="24"/>
        </w:rPr>
        <w:t xml:space="preserve">Výsledkem je, že ¾ rodičů souhlasí s udělováním kapesného během docházky dítěte na 1. stupeň základních škol. </w:t>
      </w:r>
    </w:p>
    <w:p w:rsidR="00AD7E88" w:rsidRDefault="00346F39" w:rsidP="005C5ACF">
      <w:pPr>
        <w:rPr>
          <w:rFonts w:ascii="Times New Roman" w:hAnsi="Times New Roman"/>
          <w:sz w:val="24"/>
          <w:szCs w:val="24"/>
        </w:rPr>
      </w:pPr>
      <w:r>
        <w:rPr>
          <w:rFonts w:ascii="Times New Roman" w:hAnsi="Times New Roman"/>
          <w:sz w:val="24"/>
          <w:szCs w:val="24"/>
        </w:rPr>
        <w:t xml:space="preserve">   V otázce zacházení s kapesným se názory rodičů některých podmínkách shodují, v jiných už shoda není tak jednoznačná. V pohledu na stanovení pravidel ohledně manipulace s kapesným a na co by je děti měly využít se rodiče </w:t>
      </w:r>
      <w:r w:rsidR="0012399D">
        <w:rPr>
          <w:rFonts w:ascii="Times New Roman" w:hAnsi="Times New Roman"/>
          <w:sz w:val="24"/>
          <w:szCs w:val="24"/>
        </w:rPr>
        <w:t xml:space="preserve">z více jak 2/3 </w:t>
      </w:r>
      <w:r>
        <w:rPr>
          <w:rFonts w:ascii="Times New Roman" w:hAnsi="Times New Roman"/>
          <w:sz w:val="24"/>
          <w:szCs w:val="24"/>
        </w:rPr>
        <w:t xml:space="preserve">shodují. Rodiče jsou toho názoru, že by dětem měla být daná pevná pravidla a </w:t>
      </w:r>
      <w:r w:rsidR="00B21F8D">
        <w:rPr>
          <w:rFonts w:ascii="Times New Roman" w:hAnsi="Times New Roman"/>
          <w:sz w:val="24"/>
          <w:szCs w:val="24"/>
        </w:rPr>
        <w:t xml:space="preserve">že by se </w:t>
      </w:r>
      <w:r>
        <w:rPr>
          <w:rFonts w:ascii="Times New Roman" w:hAnsi="Times New Roman"/>
          <w:sz w:val="24"/>
          <w:szCs w:val="24"/>
        </w:rPr>
        <w:t xml:space="preserve">měli s dětmi domluvit, na co kapesné mohou použít. </w:t>
      </w:r>
      <w:r w:rsidR="00B21F8D">
        <w:rPr>
          <w:rFonts w:ascii="Times New Roman" w:hAnsi="Times New Roman"/>
          <w:sz w:val="24"/>
          <w:szCs w:val="24"/>
        </w:rPr>
        <w:t xml:space="preserve">Rodiče nesouhlasí, aby domácí práce sloužili dětem jako přivýdělek ke kapesnému a to ze 73, 4 %. </w:t>
      </w:r>
    </w:p>
    <w:p w:rsidR="005B72BA" w:rsidRDefault="00B21F8D" w:rsidP="005C5ACF">
      <w:pPr>
        <w:rPr>
          <w:rFonts w:ascii="Times New Roman" w:hAnsi="Times New Roman"/>
          <w:sz w:val="24"/>
          <w:szCs w:val="24"/>
        </w:rPr>
      </w:pPr>
      <w:r>
        <w:rPr>
          <w:rFonts w:ascii="Times New Roman" w:hAnsi="Times New Roman"/>
          <w:sz w:val="24"/>
          <w:szCs w:val="24"/>
        </w:rPr>
        <w:t xml:space="preserve">   Srovnáním </w:t>
      </w:r>
      <w:r w:rsidR="00FF647B">
        <w:rPr>
          <w:rFonts w:ascii="Times New Roman" w:hAnsi="Times New Roman"/>
          <w:sz w:val="24"/>
          <w:szCs w:val="24"/>
        </w:rPr>
        <w:t xml:space="preserve">názorů na kapesné v závislosti na </w:t>
      </w:r>
      <w:r>
        <w:rPr>
          <w:rFonts w:ascii="Times New Roman" w:hAnsi="Times New Roman"/>
          <w:sz w:val="24"/>
          <w:szCs w:val="24"/>
        </w:rPr>
        <w:t>vzdělání</w:t>
      </w:r>
      <w:r w:rsidR="00FF647B">
        <w:rPr>
          <w:rFonts w:ascii="Times New Roman" w:hAnsi="Times New Roman"/>
          <w:sz w:val="24"/>
          <w:szCs w:val="24"/>
        </w:rPr>
        <w:t xml:space="preserve"> rodičů</w:t>
      </w:r>
      <w:r>
        <w:rPr>
          <w:rFonts w:ascii="Times New Roman" w:hAnsi="Times New Roman"/>
          <w:sz w:val="24"/>
          <w:szCs w:val="24"/>
        </w:rPr>
        <w:t xml:space="preserve">, kdy vysokoškolsky vzdělaní respondenti zastupují skupinu 44, 6 </w:t>
      </w:r>
      <w:proofErr w:type="gramStart"/>
      <w:r>
        <w:rPr>
          <w:rFonts w:ascii="Times New Roman" w:hAnsi="Times New Roman"/>
          <w:sz w:val="24"/>
          <w:szCs w:val="24"/>
        </w:rPr>
        <w:t>% ,</w:t>
      </w:r>
      <w:proofErr w:type="gramEnd"/>
      <w:r>
        <w:rPr>
          <w:rFonts w:ascii="Times New Roman" w:hAnsi="Times New Roman"/>
          <w:sz w:val="24"/>
          <w:szCs w:val="24"/>
        </w:rPr>
        <w:t xml:space="preserve"> středoškolsky vzdělaní 50,6 %, vyučeni v oboru </w:t>
      </w:r>
      <w:r w:rsidR="00FF647B">
        <w:rPr>
          <w:rFonts w:ascii="Times New Roman" w:hAnsi="Times New Roman"/>
          <w:sz w:val="24"/>
          <w:szCs w:val="24"/>
        </w:rPr>
        <w:t xml:space="preserve">     </w:t>
      </w:r>
      <w:r>
        <w:rPr>
          <w:rFonts w:ascii="Times New Roman" w:hAnsi="Times New Roman"/>
          <w:sz w:val="24"/>
          <w:szCs w:val="24"/>
        </w:rPr>
        <w:t xml:space="preserve">3,6 % a se základním vzděláním zde bylo zastoupeno </w:t>
      </w:r>
      <w:r w:rsidR="004C1CD7">
        <w:rPr>
          <w:rFonts w:ascii="Times New Roman" w:hAnsi="Times New Roman"/>
          <w:sz w:val="24"/>
          <w:szCs w:val="24"/>
        </w:rPr>
        <w:t>1,2 % respondentů</w:t>
      </w:r>
      <w:r w:rsidR="00FF647B">
        <w:rPr>
          <w:rFonts w:ascii="Times New Roman" w:hAnsi="Times New Roman"/>
          <w:sz w:val="24"/>
          <w:szCs w:val="24"/>
        </w:rPr>
        <w:t xml:space="preserve">, zjistíme, že názory se plně neodvíjí od vzdělání. Neplatí zde, že dosáhne rodič vyššího vzdělání, pak je lépe orientován otázkách finanční gramotnosti. Přesto je stupeň vzdělanosti u respondentů spíše vyšší. Ptám se tudíž, co vede rodiče k tomu, aby se vzdělávali na poli finanční gramotnosti a vedli tak své děti ke správným návykům k finanční gramotnosti. </w:t>
      </w:r>
    </w:p>
    <w:p w:rsidR="005B72BA" w:rsidRDefault="005B72BA" w:rsidP="005C5ACF">
      <w:pPr>
        <w:rPr>
          <w:rFonts w:ascii="Times New Roman" w:hAnsi="Times New Roman"/>
          <w:sz w:val="24"/>
          <w:szCs w:val="24"/>
        </w:rPr>
      </w:pPr>
      <w:r>
        <w:rPr>
          <w:rFonts w:ascii="Times New Roman" w:hAnsi="Times New Roman"/>
          <w:sz w:val="24"/>
          <w:szCs w:val="24"/>
        </w:rPr>
        <w:t xml:space="preserve">   Téměř 2/3 rodičů se domnívá, že by měly mít děti povinnost si šetřit peníze z kapesného. Z šetření dále vyplývá, že rodiče jako nejlepší nástroj k šetření z kapesného považují pokladničku. </w:t>
      </w:r>
    </w:p>
    <w:p w:rsidR="00B21F8D" w:rsidRDefault="005B72BA" w:rsidP="005C5ACF">
      <w:pPr>
        <w:rPr>
          <w:rFonts w:ascii="Times New Roman" w:hAnsi="Times New Roman"/>
          <w:sz w:val="24"/>
          <w:szCs w:val="24"/>
        </w:rPr>
      </w:pPr>
      <w:r>
        <w:rPr>
          <w:rFonts w:ascii="Times New Roman" w:hAnsi="Times New Roman"/>
          <w:sz w:val="24"/>
          <w:szCs w:val="24"/>
        </w:rPr>
        <w:t xml:space="preserve">   Tyto pozitivní ohlasy k zacházení s kapesným má většina rodičů zúčastněných se na mém dotazníkovém šetření. Přesto se dále prokázalo, že zkušenosti z vlastního dětství už tolik rodičů nemá. Protichůdné odpovědi z tematického celku, který se zabýval zkušeností rodičů z dospívání, je třeba brát ve výsledném šetření v</w:t>
      </w:r>
      <w:r w:rsidR="003B5BF5">
        <w:rPr>
          <w:rFonts w:ascii="Times New Roman" w:hAnsi="Times New Roman"/>
          <w:sz w:val="24"/>
          <w:szCs w:val="24"/>
        </w:rPr>
        <w:t xml:space="preserve"> potaz. </w:t>
      </w:r>
    </w:p>
    <w:p w:rsidR="003B5BF5" w:rsidRDefault="003B5BF5" w:rsidP="005C5ACF">
      <w:pPr>
        <w:rPr>
          <w:rFonts w:ascii="Times New Roman" w:hAnsi="Times New Roman"/>
          <w:sz w:val="24"/>
          <w:szCs w:val="24"/>
        </w:rPr>
      </w:pPr>
      <w:r>
        <w:rPr>
          <w:rFonts w:ascii="Times New Roman" w:hAnsi="Times New Roman"/>
          <w:sz w:val="24"/>
          <w:szCs w:val="24"/>
        </w:rPr>
        <w:t xml:space="preserve">   Dále z výzkumu vyplývá, že rodiče si jsou vědomi, že děti kopírují jejich chování a učí se nápodobou, především při nakupování. S tímto výrokem souhlasilo 98, 8 % respondentů. Pouze jeden s tvrzením nesouhlasil.</w:t>
      </w:r>
    </w:p>
    <w:p w:rsidR="003B5BF5" w:rsidRDefault="003B5BF5" w:rsidP="005C5ACF">
      <w:pPr>
        <w:rPr>
          <w:rFonts w:ascii="Times New Roman" w:hAnsi="Times New Roman"/>
          <w:sz w:val="24"/>
          <w:szCs w:val="24"/>
        </w:rPr>
      </w:pPr>
      <w:r>
        <w:rPr>
          <w:rFonts w:ascii="Times New Roman" w:hAnsi="Times New Roman"/>
          <w:sz w:val="24"/>
          <w:szCs w:val="24"/>
        </w:rPr>
        <w:lastRenderedPageBreak/>
        <w:t xml:space="preserve">      Zjištění, že rodiče souhlasí s udělováním kapesného bez závislosti na jejich vlastních příjmech je prokazatelné. Většina rodičů souhlasila s kapesným, ale škála finančních prostředků, kterými smí respondent měsíčně hospodařit je rozlišný, dělí se zhruba na třetiny. Z tabulky měsíčního příjmu na domácnost vyplývá, že respondenti jsou dobře zaopatřeni a s penězi by měli umět hospodařit. </w:t>
      </w:r>
    </w:p>
    <w:p w:rsidR="0012399D" w:rsidRDefault="0012399D" w:rsidP="005C5ACF">
      <w:pPr>
        <w:rPr>
          <w:rFonts w:ascii="Times New Roman" w:hAnsi="Times New Roman"/>
          <w:sz w:val="24"/>
          <w:szCs w:val="24"/>
        </w:rPr>
      </w:pPr>
    </w:p>
    <w:p w:rsidR="0012399D" w:rsidRDefault="0012399D" w:rsidP="005C5ACF">
      <w:pPr>
        <w:rPr>
          <w:rFonts w:ascii="Times New Roman" w:hAnsi="Times New Roman"/>
          <w:b/>
          <w:bCs/>
          <w:sz w:val="28"/>
          <w:szCs w:val="28"/>
        </w:rPr>
      </w:pPr>
      <w:r>
        <w:rPr>
          <w:rFonts w:ascii="Times New Roman" w:hAnsi="Times New Roman"/>
          <w:sz w:val="28"/>
          <w:szCs w:val="28"/>
        </w:rPr>
        <w:t xml:space="preserve">   </w:t>
      </w:r>
      <w:r>
        <w:rPr>
          <w:rFonts w:ascii="Times New Roman" w:hAnsi="Times New Roman"/>
          <w:b/>
          <w:bCs/>
          <w:sz w:val="28"/>
          <w:szCs w:val="28"/>
        </w:rPr>
        <w:t>7.1. VÝZKUMNÉ OTÁZKY</w:t>
      </w:r>
    </w:p>
    <w:p w:rsidR="0012399D" w:rsidRDefault="0012399D" w:rsidP="005C5ACF">
      <w:pPr>
        <w:rPr>
          <w:rFonts w:ascii="Times New Roman" w:hAnsi="Times New Roman"/>
          <w:sz w:val="24"/>
          <w:szCs w:val="24"/>
        </w:rPr>
      </w:pPr>
      <w:r>
        <w:rPr>
          <w:rFonts w:ascii="Times New Roman" w:hAnsi="Times New Roman"/>
          <w:sz w:val="24"/>
          <w:szCs w:val="24"/>
        </w:rPr>
        <w:t xml:space="preserve">   </w:t>
      </w:r>
    </w:p>
    <w:p w:rsidR="0012399D" w:rsidRDefault="00981218" w:rsidP="005C5ACF">
      <w:pPr>
        <w:rPr>
          <w:rFonts w:ascii="Times New Roman" w:hAnsi="Times New Roman"/>
          <w:sz w:val="24"/>
          <w:szCs w:val="24"/>
        </w:rPr>
      </w:pPr>
      <w:r>
        <w:rPr>
          <w:rFonts w:ascii="Times New Roman" w:hAnsi="Times New Roman"/>
          <w:i/>
          <w:iCs/>
          <w:sz w:val="24"/>
          <w:szCs w:val="24"/>
        </w:rPr>
        <w:t xml:space="preserve">   </w:t>
      </w:r>
      <w:r w:rsidR="0012399D" w:rsidRPr="0012399D">
        <w:rPr>
          <w:rFonts w:ascii="Times New Roman" w:hAnsi="Times New Roman"/>
          <w:i/>
          <w:iCs/>
          <w:sz w:val="24"/>
          <w:szCs w:val="24"/>
        </w:rPr>
        <w:t>Výzkumná otázka č. 1</w:t>
      </w:r>
      <w:r w:rsidR="0012399D">
        <w:rPr>
          <w:rFonts w:ascii="Times New Roman" w:hAnsi="Times New Roman"/>
          <w:sz w:val="24"/>
          <w:szCs w:val="24"/>
        </w:rPr>
        <w:t xml:space="preserve">: Kolik procent českých rodičů se domnívá, že je vhodné začít s kapesným u dítěte ve věku </w:t>
      </w:r>
      <w:proofErr w:type="gramStart"/>
      <w:r w:rsidR="0012399D">
        <w:rPr>
          <w:rFonts w:ascii="Times New Roman" w:hAnsi="Times New Roman"/>
          <w:sz w:val="24"/>
          <w:szCs w:val="24"/>
        </w:rPr>
        <w:t>6 – 7</w:t>
      </w:r>
      <w:proofErr w:type="gramEnd"/>
      <w:r w:rsidR="0012399D">
        <w:rPr>
          <w:rFonts w:ascii="Times New Roman" w:hAnsi="Times New Roman"/>
          <w:sz w:val="24"/>
          <w:szCs w:val="24"/>
        </w:rPr>
        <w:t xml:space="preserve"> let (tzn. s nástupem na první stupeň základního vzdělávání)?</w:t>
      </w:r>
    </w:p>
    <w:p w:rsidR="0012399D" w:rsidRPr="0012399D" w:rsidRDefault="0012399D" w:rsidP="005C5ACF">
      <w:pPr>
        <w:rPr>
          <w:rFonts w:ascii="Times New Roman" w:hAnsi="Times New Roman"/>
          <w:b/>
          <w:bCs/>
          <w:sz w:val="24"/>
          <w:szCs w:val="24"/>
        </w:rPr>
      </w:pPr>
      <w:r>
        <w:rPr>
          <w:rFonts w:ascii="Times New Roman" w:hAnsi="Times New Roman"/>
          <w:sz w:val="24"/>
          <w:szCs w:val="24"/>
        </w:rPr>
        <w:t xml:space="preserve">   </w:t>
      </w:r>
      <w:r w:rsidRPr="0012399D">
        <w:rPr>
          <w:rFonts w:ascii="Times New Roman" w:hAnsi="Times New Roman"/>
          <w:b/>
          <w:bCs/>
          <w:sz w:val="24"/>
          <w:szCs w:val="24"/>
        </w:rPr>
        <w:t xml:space="preserve">Se začátkem kapesného u dětí ve </w:t>
      </w:r>
      <w:proofErr w:type="gramStart"/>
      <w:r w:rsidRPr="0012399D">
        <w:rPr>
          <w:rFonts w:ascii="Times New Roman" w:hAnsi="Times New Roman"/>
          <w:b/>
          <w:bCs/>
          <w:sz w:val="24"/>
          <w:szCs w:val="24"/>
        </w:rPr>
        <w:t>věku  6</w:t>
      </w:r>
      <w:proofErr w:type="gramEnd"/>
      <w:r w:rsidRPr="0012399D">
        <w:rPr>
          <w:rFonts w:ascii="Times New Roman" w:hAnsi="Times New Roman"/>
          <w:b/>
          <w:bCs/>
          <w:sz w:val="24"/>
          <w:szCs w:val="24"/>
        </w:rPr>
        <w:t xml:space="preserve"> – 7 let souhlasí 57 % rodičů. </w:t>
      </w:r>
    </w:p>
    <w:p w:rsidR="0012399D" w:rsidRDefault="00981218" w:rsidP="005C5ACF">
      <w:pPr>
        <w:rPr>
          <w:rFonts w:ascii="Times New Roman" w:hAnsi="Times New Roman"/>
          <w:sz w:val="24"/>
          <w:szCs w:val="24"/>
        </w:rPr>
      </w:pPr>
      <w:r>
        <w:rPr>
          <w:rFonts w:ascii="Times New Roman" w:hAnsi="Times New Roman"/>
          <w:i/>
          <w:iCs/>
          <w:sz w:val="24"/>
          <w:szCs w:val="24"/>
        </w:rPr>
        <w:t xml:space="preserve">   </w:t>
      </w:r>
      <w:r w:rsidR="0012399D" w:rsidRPr="0012399D">
        <w:rPr>
          <w:rFonts w:ascii="Times New Roman" w:hAnsi="Times New Roman"/>
          <w:i/>
          <w:iCs/>
          <w:sz w:val="24"/>
          <w:szCs w:val="24"/>
        </w:rPr>
        <w:t>Výzkumná otázka č. 2:</w:t>
      </w:r>
      <w:r>
        <w:rPr>
          <w:rFonts w:ascii="Times New Roman" w:hAnsi="Times New Roman"/>
          <w:i/>
          <w:iCs/>
          <w:sz w:val="24"/>
          <w:szCs w:val="24"/>
        </w:rPr>
        <w:t xml:space="preserve"> </w:t>
      </w:r>
      <w:r>
        <w:rPr>
          <w:rFonts w:ascii="Times New Roman" w:hAnsi="Times New Roman"/>
          <w:sz w:val="24"/>
          <w:szCs w:val="24"/>
        </w:rPr>
        <w:t>Kolik procent českých rodičů se domnívá, že by děti měly mít povinnost ukládat si část svého kapesného a jakým způsobem?</w:t>
      </w:r>
    </w:p>
    <w:p w:rsidR="00981218" w:rsidRDefault="00981218" w:rsidP="005C5ACF">
      <w:pPr>
        <w:rPr>
          <w:rFonts w:ascii="Times New Roman" w:hAnsi="Times New Roman"/>
          <w:b/>
          <w:bCs/>
          <w:sz w:val="24"/>
          <w:szCs w:val="24"/>
        </w:rPr>
      </w:pPr>
      <w:r>
        <w:rPr>
          <w:rFonts w:ascii="Times New Roman" w:hAnsi="Times New Roman"/>
          <w:sz w:val="24"/>
          <w:szCs w:val="24"/>
        </w:rPr>
        <w:t xml:space="preserve">   </w:t>
      </w:r>
      <w:r w:rsidRPr="00981218">
        <w:rPr>
          <w:rFonts w:ascii="Times New Roman" w:hAnsi="Times New Roman"/>
          <w:b/>
          <w:bCs/>
          <w:sz w:val="24"/>
          <w:szCs w:val="24"/>
        </w:rPr>
        <w:t>Čeští rodiče souhlasí se šetřením kapesného v</w:t>
      </w:r>
      <w:r>
        <w:rPr>
          <w:rFonts w:ascii="Times New Roman" w:hAnsi="Times New Roman"/>
          <w:b/>
          <w:bCs/>
          <w:sz w:val="24"/>
          <w:szCs w:val="24"/>
        </w:rPr>
        <w:t> </w:t>
      </w:r>
      <w:r w:rsidRPr="00981218">
        <w:rPr>
          <w:rFonts w:ascii="Times New Roman" w:hAnsi="Times New Roman"/>
          <w:b/>
          <w:bCs/>
          <w:sz w:val="24"/>
          <w:szCs w:val="24"/>
        </w:rPr>
        <w:t xml:space="preserve">68,3 % a 74,7 % se domnívá, že by si děti měly spořit do pokladničky. </w:t>
      </w:r>
    </w:p>
    <w:p w:rsidR="00981218" w:rsidRDefault="00981218" w:rsidP="005C5ACF">
      <w:pPr>
        <w:rPr>
          <w:rFonts w:ascii="Times New Roman" w:hAnsi="Times New Roman"/>
          <w:sz w:val="24"/>
          <w:szCs w:val="24"/>
        </w:rPr>
      </w:pPr>
      <w:r>
        <w:rPr>
          <w:rFonts w:ascii="Times New Roman" w:hAnsi="Times New Roman"/>
          <w:i/>
          <w:iCs/>
          <w:sz w:val="24"/>
          <w:szCs w:val="24"/>
        </w:rPr>
        <w:t xml:space="preserve">   </w:t>
      </w:r>
      <w:r w:rsidRPr="00981218">
        <w:rPr>
          <w:rFonts w:ascii="Times New Roman" w:hAnsi="Times New Roman"/>
          <w:i/>
          <w:iCs/>
          <w:sz w:val="24"/>
          <w:szCs w:val="24"/>
        </w:rPr>
        <w:t>Výzkumná otázka č. 3:</w:t>
      </w:r>
      <w:r>
        <w:rPr>
          <w:rFonts w:ascii="Times New Roman" w:hAnsi="Times New Roman"/>
          <w:sz w:val="24"/>
          <w:szCs w:val="24"/>
        </w:rPr>
        <w:t xml:space="preserve"> Kolik procent rodičů se domnívá, že rodičovské návyky ohledně nakupování jsou důležité pro správný rozvoj postoje dítěte k</w:t>
      </w:r>
      <w:r w:rsidR="00866A93">
        <w:rPr>
          <w:rFonts w:ascii="Times New Roman" w:hAnsi="Times New Roman"/>
          <w:sz w:val="24"/>
          <w:szCs w:val="24"/>
        </w:rPr>
        <w:t>e</w:t>
      </w:r>
      <w:r>
        <w:rPr>
          <w:rFonts w:ascii="Times New Roman" w:hAnsi="Times New Roman"/>
          <w:sz w:val="24"/>
          <w:szCs w:val="24"/>
        </w:rPr>
        <w:t xml:space="preserve"> penězům? </w:t>
      </w:r>
    </w:p>
    <w:p w:rsidR="00981218" w:rsidRDefault="00866A93" w:rsidP="005C5ACF">
      <w:pPr>
        <w:rPr>
          <w:rFonts w:ascii="Times New Roman" w:hAnsi="Times New Roman"/>
          <w:b/>
          <w:bCs/>
          <w:sz w:val="24"/>
          <w:szCs w:val="24"/>
        </w:rPr>
      </w:pPr>
      <w:r>
        <w:rPr>
          <w:rFonts w:ascii="Times New Roman" w:hAnsi="Times New Roman"/>
          <w:sz w:val="24"/>
          <w:szCs w:val="24"/>
        </w:rPr>
        <w:t xml:space="preserve">   </w:t>
      </w:r>
      <w:r w:rsidRPr="00866A93">
        <w:rPr>
          <w:rFonts w:ascii="Times New Roman" w:hAnsi="Times New Roman"/>
          <w:b/>
          <w:bCs/>
          <w:sz w:val="24"/>
          <w:szCs w:val="24"/>
        </w:rPr>
        <w:t>81 % rodičů se domnívá, že rodičovské návyky ohledně nakupování jsou důležité pro správný rozvoj postoje dítěte ke kapesnému</w:t>
      </w:r>
    </w:p>
    <w:p w:rsidR="00866A93" w:rsidRDefault="00866A93" w:rsidP="005C5ACF">
      <w:pPr>
        <w:rPr>
          <w:rFonts w:ascii="Times New Roman" w:hAnsi="Times New Roman"/>
          <w:sz w:val="24"/>
          <w:szCs w:val="24"/>
        </w:rPr>
      </w:pPr>
      <w:r>
        <w:rPr>
          <w:rFonts w:ascii="Times New Roman" w:hAnsi="Times New Roman"/>
          <w:b/>
          <w:bCs/>
          <w:sz w:val="24"/>
          <w:szCs w:val="24"/>
        </w:rPr>
        <w:t xml:space="preserve">   </w:t>
      </w:r>
      <w:r w:rsidRPr="00866A93">
        <w:rPr>
          <w:rFonts w:ascii="Times New Roman" w:hAnsi="Times New Roman"/>
          <w:i/>
          <w:iCs/>
          <w:sz w:val="24"/>
          <w:szCs w:val="24"/>
        </w:rPr>
        <w:t>Výzkumná otázka č. 4:</w:t>
      </w:r>
      <w:r>
        <w:rPr>
          <w:rFonts w:ascii="Times New Roman" w:hAnsi="Times New Roman"/>
          <w:sz w:val="24"/>
          <w:szCs w:val="24"/>
        </w:rPr>
        <w:t xml:space="preserve"> Kolik procent českých rodičů bylo v dětství seznámeno s finanční stránkou rodiny?</w:t>
      </w:r>
    </w:p>
    <w:p w:rsidR="00866A93" w:rsidRPr="00A54720" w:rsidRDefault="00866A93" w:rsidP="005C5ACF">
      <w:pPr>
        <w:rPr>
          <w:rFonts w:ascii="Times New Roman" w:hAnsi="Times New Roman"/>
          <w:b/>
          <w:bCs/>
          <w:sz w:val="24"/>
          <w:szCs w:val="24"/>
        </w:rPr>
      </w:pPr>
      <w:r w:rsidRPr="00A54720">
        <w:rPr>
          <w:rFonts w:ascii="Times New Roman" w:hAnsi="Times New Roman"/>
          <w:b/>
          <w:bCs/>
          <w:sz w:val="24"/>
          <w:szCs w:val="24"/>
        </w:rPr>
        <w:t xml:space="preserve">   Rodiče byli seznámení v dětství s finanční stránkou rodiny v zastoupení </w:t>
      </w:r>
      <w:r w:rsidR="00A54720" w:rsidRPr="00A54720">
        <w:rPr>
          <w:rFonts w:ascii="Times New Roman" w:hAnsi="Times New Roman"/>
          <w:b/>
          <w:bCs/>
          <w:sz w:val="24"/>
          <w:szCs w:val="24"/>
        </w:rPr>
        <w:t>63,4 % respondentů.</w:t>
      </w:r>
    </w:p>
    <w:p w:rsidR="00A54720" w:rsidRDefault="00A54720" w:rsidP="005C5ACF">
      <w:pPr>
        <w:rPr>
          <w:rFonts w:ascii="Times New Roman" w:hAnsi="Times New Roman"/>
          <w:sz w:val="24"/>
          <w:szCs w:val="24"/>
        </w:rPr>
      </w:pPr>
    </w:p>
    <w:p w:rsidR="00A54720" w:rsidRDefault="00A54720" w:rsidP="005C5ACF">
      <w:pPr>
        <w:rPr>
          <w:rFonts w:ascii="Times New Roman" w:hAnsi="Times New Roman"/>
          <w:sz w:val="24"/>
          <w:szCs w:val="24"/>
        </w:rPr>
      </w:pPr>
    </w:p>
    <w:p w:rsidR="00A54720" w:rsidRDefault="00A54720" w:rsidP="005C5ACF">
      <w:pPr>
        <w:rPr>
          <w:rFonts w:ascii="Times New Roman" w:hAnsi="Times New Roman"/>
          <w:sz w:val="24"/>
          <w:szCs w:val="24"/>
        </w:rPr>
      </w:pPr>
    </w:p>
    <w:p w:rsidR="00A54720" w:rsidRDefault="00A54720" w:rsidP="005C5ACF">
      <w:pPr>
        <w:rPr>
          <w:rFonts w:ascii="Times New Roman" w:hAnsi="Times New Roman"/>
          <w:sz w:val="24"/>
          <w:szCs w:val="24"/>
        </w:rPr>
      </w:pPr>
    </w:p>
    <w:p w:rsidR="00A54720" w:rsidRDefault="00A54720" w:rsidP="005C5ACF">
      <w:pPr>
        <w:rPr>
          <w:rFonts w:ascii="Times New Roman" w:hAnsi="Times New Roman"/>
          <w:sz w:val="24"/>
          <w:szCs w:val="24"/>
        </w:rPr>
      </w:pPr>
    </w:p>
    <w:p w:rsidR="00A54720" w:rsidRDefault="00A54720" w:rsidP="005C5ACF">
      <w:pPr>
        <w:rPr>
          <w:rFonts w:ascii="Times New Roman" w:hAnsi="Times New Roman"/>
          <w:b/>
          <w:bCs/>
          <w:sz w:val="28"/>
          <w:szCs w:val="28"/>
        </w:rPr>
      </w:pPr>
      <w:r>
        <w:rPr>
          <w:rFonts w:ascii="Times New Roman" w:hAnsi="Times New Roman"/>
          <w:b/>
          <w:bCs/>
          <w:sz w:val="28"/>
          <w:szCs w:val="28"/>
        </w:rPr>
        <w:lastRenderedPageBreak/>
        <w:t xml:space="preserve">   7.2. VÝZKUMNÉ HYPOTÉZY</w:t>
      </w:r>
    </w:p>
    <w:p w:rsidR="00A54720" w:rsidRDefault="00A54720" w:rsidP="005C5ACF">
      <w:pPr>
        <w:rPr>
          <w:rFonts w:ascii="Times New Roman" w:hAnsi="Times New Roman"/>
          <w:sz w:val="24"/>
          <w:szCs w:val="24"/>
        </w:rPr>
      </w:pPr>
      <w:r w:rsidRPr="00A54720">
        <w:rPr>
          <w:rFonts w:ascii="Times New Roman" w:hAnsi="Times New Roman"/>
          <w:i/>
          <w:iCs/>
          <w:sz w:val="24"/>
          <w:szCs w:val="24"/>
        </w:rPr>
        <w:t>Hypotéza č. 1:</w:t>
      </w:r>
      <w:r>
        <w:rPr>
          <w:rFonts w:ascii="Times New Roman" w:hAnsi="Times New Roman"/>
          <w:i/>
          <w:iCs/>
          <w:sz w:val="24"/>
          <w:szCs w:val="24"/>
        </w:rPr>
        <w:t xml:space="preserve"> </w:t>
      </w:r>
      <w:r>
        <w:rPr>
          <w:rFonts w:ascii="Times New Roman" w:hAnsi="Times New Roman"/>
          <w:sz w:val="24"/>
          <w:szCs w:val="24"/>
        </w:rPr>
        <w:t xml:space="preserve">Studií bylo zjištěno, že děti nedostávají kapesné bez souvislosti se získaným vzděláním rodičů. </w:t>
      </w:r>
    </w:p>
    <w:p w:rsidR="00A54720" w:rsidRDefault="00A54720" w:rsidP="005C5ACF">
      <w:pPr>
        <w:rPr>
          <w:rFonts w:ascii="Times New Roman" w:hAnsi="Times New Roman"/>
          <w:sz w:val="24"/>
          <w:szCs w:val="24"/>
        </w:rPr>
      </w:pPr>
      <w:r>
        <w:rPr>
          <w:rFonts w:ascii="Times New Roman" w:hAnsi="Times New Roman"/>
          <w:sz w:val="24"/>
          <w:szCs w:val="24"/>
        </w:rPr>
        <w:t xml:space="preserve">    Hypotéza nebyla potvrzena. Rodiče se skutečně zajímají o hospodaření s kapesným svých dětí a většinově souhlasí s udělováním kapesného bez ohledu na to, jakého vzdělání respondent dosáhl. Udělování kapesného se tedy nesouvisí se získaným vzděláním rodičů.</w:t>
      </w:r>
    </w:p>
    <w:p w:rsidR="00A54720" w:rsidRDefault="00A54720" w:rsidP="005C5ACF">
      <w:pPr>
        <w:rPr>
          <w:rFonts w:ascii="Times New Roman" w:hAnsi="Times New Roman"/>
          <w:sz w:val="24"/>
          <w:szCs w:val="24"/>
        </w:rPr>
      </w:pPr>
    </w:p>
    <w:p w:rsidR="00A54720" w:rsidRDefault="00A54720" w:rsidP="005C5ACF">
      <w:pPr>
        <w:rPr>
          <w:rFonts w:ascii="Times New Roman" w:hAnsi="Times New Roman"/>
          <w:sz w:val="24"/>
          <w:szCs w:val="24"/>
        </w:rPr>
      </w:pPr>
      <w:r w:rsidRPr="00A54720">
        <w:rPr>
          <w:rFonts w:ascii="Times New Roman" w:hAnsi="Times New Roman"/>
          <w:i/>
          <w:iCs/>
          <w:sz w:val="24"/>
          <w:szCs w:val="24"/>
        </w:rPr>
        <w:t>Hypotéza č. 2:</w:t>
      </w:r>
      <w:r>
        <w:rPr>
          <w:rFonts w:ascii="Times New Roman" w:hAnsi="Times New Roman"/>
          <w:i/>
          <w:iCs/>
          <w:sz w:val="24"/>
          <w:szCs w:val="24"/>
        </w:rPr>
        <w:t xml:space="preserve"> </w:t>
      </w:r>
      <w:r>
        <w:rPr>
          <w:rFonts w:ascii="Times New Roman" w:hAnsi="Times New Roman"/>
          <w:sz w:val="24"/>
          <w:szCs w:val="24"/>
        </w:rPr>
        <w:t>Studií bylo zjištěno, že děti dostávají kapesné v souv</w:t>
      </w:r>
      <w:r w:rsidR="005776AE">
        <w:rPr>
          <w:rFonts w:ascii="Times New Roman" w:hAnsi="Times New Roman"/>
          <w:sz w:val="24"/>
          <w:szCs w:val="24"/>
        </w:rPr>
        <w:t>i</w:t>
      </w:r>
      <w:r>
        <w:rPr>
          <w:rFonts w:ascii="Times New Roman" w:hAnsi="Times New Roman"/>
          <w:sz w:val="24"/>
          <w:szCs w:val="24"/>
        </w:rPr>
        <w:t>slosti na výši příjmu rodičů</w:t>
      </w:r>
      <w:r w:rsidR="005776AE">
        <w:rPr>
          <w:rFonts w:ascii="Times New Roman" w:hAnsi="Times New Roman"/>
          <w:sz w:val="24"/>
          <w:szCs w:val="24"/>
        </w:rPr>
        <w:t xml:space="preserve">. </w:t>
      </w:r>
    </w:p>
    <w:p w:rsidR="005776AE" w:rsidRDefault="005776AE" w:rsidP="005C5ACF">
      <w:pPr>
        <w:rPr>
          <w:rFonts w:ascii="Times New Roman" w:hAnsi="Times New Roman"/>
          <w:sz w:val="24"/>
          <w:szCs w:val="24"/>
        </w:rPr>
      </w:pPr>
      <w:r>
        <w:rPr>
          <w:rFonts w:ascii="Times New Roman" w:hAnsi="Times New Roman"/>
          <w:sz w:val="24"/>
          <w:szCs w:val="24"/>
        </w:rPr>
        <w:t>Hypotéza nebyla potvrzena. Rodiče souhlasili s udělováním kapesného většinově. Příjmy na domácnost však respondenti mají rozličné téměř v třetinovém zastoupení. S kapesným nesouhlasili ti respondenti, kteří byli z dobře situovaní a otázku kapesného nemuseli řešit v závislosti na svém příjmu.</w:t>
      </w:r>
    </w:p>
    <w:p w:rsidR="005776AE" w:rsidRDefault="005776AE" w:rsidP="005C5ACF">
      <w:pPr>
        <w:rPr>
          <w:rFonts w:ascii="Times New Roman" w:hAnsi="Times New Roman"/>
          <w:sz w:val="24"/>
          <w:szCs w:val="24"/>
        </w:rPr>
      </w:pPr>
    </w:p>
    <w:p w:rsidR="005776AE" w:rsidRDefault="005776AE" w:rsidP="005C5ACF">
      <w:pPr>
        <w:rPr>
          <w:rFonts w:ascii="Times New Roman" w:hAnsi="Times New Roman"/>
          <w:sz w:val="24"/>
          <w:szCs w:val="24"/>
        </w:rPr>
      </w:pPr>
      <w:r w:rsidRPr="005776AE">
        <w:rPr>
          <w:rFonts w:ascii="Times New Roman" w:hAnsi="Times New Roman"/>
          <w:i/>
          <w:iCs/>
          <w:sz w:val="24"/>
          <w:szCs w:val="24"/>
        </w:rPr>
        <w:t>Hypotéza č. 3:</w:t>
      </w:r>
      <w:r>
        <w:rPr>
          <w:rFonts w:ascii="Times New Roman" w:hAnsi="Times New Roman"/>
          <w:i/>
          <w:iCs/>
          <w:sz w:val="24"/>
          <w:szCs w:val="24"/>
        </w:rPr>
        <w:t xml:space="preserve"> </w:t>
      </w:r>
      <w:r>
        <w:rPr>
          <w:rFonts w:ascii="Times New Roman" w:hAnsi="Times New Roman"/>
          <w:sz w:val="24"/>
          <w:szCs w:val="24"/>
        </w:rPr>
        <w:t xml:space="preserve">Studií bylo zjištěno, že by se domácí práce měli vést k příležitostnému přivýdělku dítěte. </w:t>
      </w:r>
    </w:p>
    <w:p w:rsidR="005776AE" w:rsidRDefault="005776AE" w:rsidP="005C5ACF">
      <w:pPr>
        <w:rPr>
          <w:rFonts w:ascii="Times New Roman" w:hAnsi="Times New Roman"/>
          <w:sz w:val="24"/>
          <w:szCs w:val="24"/>
        </w:rPr>
      </w:pPr>
      <w:r>
        <w:rPr>
          <w:rFonts w:ascii="Times New Roman" w:hAnsi="Times New Roman"/>
          <w:sz w:val="24"/>
          <w:szCs w:val="24"/>
        </w:rPr>
        <w:t xml:space="preserve">Hypotéza nebyla potvrzena. Rodiče ze dvou třetin </w:t>
      </w:r>
      <w:r w:rsidR="0059348F">
        <w:rPr>
          <w:rFonts w:ascii="Times New Roman" w:hAnsi="Times New Roman"/>
          <w:sz w:val="24"/>
          <w:szCs w:val="24"/>
        </w:rPr>
        <w:t>nesouhlasí s vyplácením odměn dětem za domácí práce. Jsou si vědomi, že jim v dospělosti také nikdo nebude dávat peníze za to, že setřely podlahu nebo si poskládaly prádlo. Pokud by vznikl tento návyk, děti by se v dospělosti snažily spíše tam, kde dostanou peníze, a domácnost by pro ně nebyla důležitá.</w:t>
      </w:r>
    </w:p>
    <w:p w:rsidR="0059348F" w:rsidRDefault="0059348F" w:rsidP="005C5ACF">
      <w:pPr>
        <w:rPr>
          <w:rFonts w:ascii="Times New Roman" w:hAnsi="Times New Roman"/>
          <w:sz w:val="24"/>
          <w:szCs w:val="24"/>
        </w:rPr>
      </w:pPr>
    </w:p>
    <w:p w:rsidR="0059348F" w:rsidRDefault="0059348F" w:rsidP="005C5ACF">
      <w:pPr>
        <w:rPr>
          <w:rFonts w:ascii="Times New Roman" w:hAnsi="Times New Roman"/>
          <w:sz w:val="24"/>
          <w:szCs w:val="24"/>
        </w:rPr>
      </w:pPr>
      <w:r w:rsidRPr="0059348F">
        <w:rPr>
          <w:rFonts w:ascii="Times New Roman" w:hAnsi="Times New Roman"/>
          <w:i/>
          <w:iCs/>
          <w:sz w:val="24"/>
          <w:szCs w:val="24"/>
        </w:rPr>
        <w:t xml:space="preserve">   Hypotéza č. 4:</w:t>
      </w:r>
      <w:r>
        <w:rPr>
          <w:rFonts w:ascii="Times New Roman" w:hAnsi="Times New Roman"/>
          <w:i/>
          <w:iCs/>
          <w:sz w:val="24"/>
          <w:szCs w:val="24"/>
        </w:rPr>
        <w:t xml:space="preserve"> </w:t>
      </w:r>
      <w:r>
        <w:rPr>
          <w:rFonts w:ascii="Times New Roman" w:hAnsi="Times New Roman"/>
          <w:sz w:val="24"/>
          <w:szCs w:val="24"/>
        </w:rPr>
        <w:t xml:space="preserve">Studií bylo zjištěno, že i přes neznalost finanční situace rodičů v dětství, sami vedou své děti k finanční gramotnosti. </w:t>
      </w:r>
    </w:p>
    <w:p w:rsidR="0059348F" w:rsidRDefault="0059348F" w:rsidP="005C5ACF">
      <w:pPr>
        <w:rPr>
          <w:rFonts w:ascii="Times New Roman" w:hAnsi="Times New Roman"/>
          <w:sz w:val="24"/>
          <w:szCs w:val="24"/>
        </w:rPr>
      </w:pPr>
      <w:r>
        <w:rPr>
          <w:rFonts w:ascii="Times New Roman" w:hAnsi="Times New Roman"/>
          <w:sz w:val="24"/>
          <w:szCs w:val="24"/>
        </w:rPr>
        <w:t xml:space="preserve">   Hypotéza nebyla potvrzena. Více jak polovina rodičů odpověděla, že o finanční situaci rodičů během dětství věděla. </w:t>
      </w:r>
    </w:p>
    <w:p w:rsidR="00841EEC" w:rsidRDefault="00841EEC" w:rsidP="005C5ACF">
      <w:pPr>
        <w:rPr>
          <w:rFonts w:ascii="Times New Roman" w:hAnsi="Times New Roman"/>
          <w:sz w:val="24"/>
          <w:szCs w:val="24"/>
        </w:rPr>
      </w:pPr>
    </w:p>
    <w:p w:rsidR="00841EEC" w:rsidRDefault="00841EEC" w:rsidP="005C5ACF">
      <w:pPr>
        <w:rPr>
          <w:rFonts w:ascii="Times New Roman" w:hAnsi="Times New Roman"/>
          <w:sz w:val="24"/>
          <w:szCs w:val="24"/>
        </w:rPr>
      </w:pPr>
    </w:p>
    <w:p w:rsidR="00841EEC" w:rsidRDefault="00841EEC" w:rsidP="005C5ACF">
      <w:pPr>
        <w:rPr>
          <w:rFonts w:ascii="Times New Roman" w:hAnsi="Times New Roman"/>
          <w:sz w:val="24"/>
          <w:szCs w:val="24"/>
        </w:rPr>
      </w:pPr>
    </w:p>
    <w:p w:rsidR="00841EEC" w:rsidRDefault="00841EEC" w:rsidP="005C5ACF">
      <w:pPr>
        <w:rPr>
          <w:rFonts w:ascii="Times New Roman" w:hAnsi="Times New Roman"/>
          <w:sz w:val="24"/>
          <w:szCs w:val="24"/>
        </w:rPr>
      </w:pPr>
    </w:p>
    <w:p w:rsidR="00841EEC" w:rsidRDefault="00841EEC" w:rsidP="005C5ACF">
      <w:pPr>
        <w:rPr>
          <w:rFonts w:ascii="Times New Roman" w:hAnsi="Times New Roman"/>
          <w:b/>
          <w:bCs/>
          <w:sz w:val="28"/>
          <w:szCs w:val="28"/>
        </w:rPr>
      </w:pPr>
      <w:r>
        <w:rPr>
          <w:rFonts w:ascii="Times New Roman" w:hAnsi="Times New Roman"/>
          <w:b/>
          <w:bCs/>
          <w:sz w:val="28"/>
          <w:szCs w:val="28"/>
        </w:rPr>
        <w:lastRenderedPageBreak/>
        <w:t xml:space="preserve">   8. ZÁVĚR</w:t>
      </w:r>
    </w:p>
    <w:p w:rsidR="000F1718" w:rsidRDefault="000F1718" w:rsidP="005C5ACF">
      <w:pPr>
        <w:rPr>
          <w:rFonts w:ascii="Times New Roman" w:hAnsi="Times New Roman"/>
          <w:sz w:val="24"/>
          <w:szCs w:val="24"/>
        </w:rPr>
      </w:pPr>
      <w:r>
        <w:rPr>
          <w:rFonts w:ascii="Times New Roman" w:hAnsi="Times New Roman"/>
          <w:sz w:val="24"/>
          <w:szCs w:val="24"/>
        </w:rPr>
        <w:t xml:space="preserve">   Za cíl své diplomové práce jsem si kladla zjistit postoje českých rodičů k finanční gramotnosti, penězům a kapesnému u dětí. V teoretické části jsem se na úvod zabývala vysvětlením pojmu gramotnost a finanční gramotnosti obecně. </w:t>
      </w:r>
      <w:proofErr w:type="gramStart"/>
      <w:r>
        <w:rPr>
          <w:rFonts w:ascii="Times New Roman" w:hAnsi="Times New Roman"/>
          <w:sz w:val="24"/>
          <w:szCs w:val="24"/>
        </w:rPr>
        <w:t>Po té</w:t>
      </w:r>
      <w:proofErr w:type="gramEnd"/>
      <w:r>
        <w:rPr>
          <w:rFonts w:ascii="Times New Roman" w:hAnsi="Times New Roman"/>
          <w:sz w:val="24"/>
          <w:szCs w:val="24"/>
        </w:rPr>
        <w:t xml:space="preserve"> jsem se zaměřila na změny vycházející z kurikulární reformy školské legislativy spojené s výukou na prvním stupni základních škol a jak</w:t>
      </w:r>
      <w:r w:rsidR="00945CD9">
        <w:rPr>
          <w:rFonts w:ascii="Times New Roman" w:hAnsi="Times New Roman"/>
          <w:sz w:val="24"/>
          <w:szCs w:val="24"/>
        </w:rPr>
        <w:t xml:space="preserve">é kompetence získají žáci prvního stupně základních škol.  Největším problémem finančního vzdělávání u dětí na prvním stupni je uvědomění si, že ve škole žáci získají teoretické vzdělání. Učitel může žáky zaujmout hrou na nakupování. Žáci však ví, že je to hra. Praktické zkušenosti získávají z nakupování a hovorem o financích s rodiči. Ve třetí kapitole jsem se zaměřila na přiblížení důležitosti a funkcí rodiny, postojích a vztazích k penězům, věnovala jsem se představám dětí o financích a manipulaci s penězi. V závěrečné kapitole teoretické části jsem se snažila osvětlit výzkumy finanční gramotnosti v zahraničí a finanční průzkumy na českém trhu financí. </w:t>
      </w:r>
    </w:p>
    <w:p w:rsidR="00945CD9" w:rsidRDefault="00945CD9" w:rsidP="005C5ACF">
      <w:pPr>
        <w:rPr>
          <w:rFonts w:ascii="Times New Roman" w:hAnsi="Times New Roman"/>
          <w:sz w:val="24"/>
          <w:szCs w:val="24"/>
        </w:rPr>
      </w:pPr>
      <w:r>
        <w:rPr>
          <w:rFonts w:ascii="Times New Roman" w:hAnsi="Times New Roman"/>
          <w:sz w:val="24"/>
          <w:szCs w:val="24"/>
        </w:rPr>
        <w:t>Ve výzkumné části jsem se zaměřila na metodologii, testování výzkumných otázek a hypotéz z oblasti finanční gramotnosti, penězům a kapesnému rodičů dětí na prvním stupni základních škol.</w:t>
      </w:r>
      <w:r w:rsidR="00402512">
        <w:rPr>
          <w:rFonts w:ascii="Times New Roman" w:hAnsi="Times New Roman"/>
          <w:sz w:val="24"/>
          <w:szCs w:val="24"/>
        </w:rPr>
        <w:t xml:space="preserve"> Z výzkumného šetření vyplynulo, že čeští rodiče si uvědomují, jak je důležité vzdělávání dětí v oblasti finanční gramotnosti a nakládání s penězi. Rodiče si uvědomují, že musí být dětem v této činnosti příkladem. Kladou důraz na znalosti hodnoty peněz tak, aby byly schopni vybrat za určitou částku správný druh zboží. Rodiče také souhlasí s hospodařením dětí s vlastními penězi, ovšem společně s nastavenými přísnými pravidly.</w:t>
      </w:r>
      <w:r w:rsidR="00C1584C">
        <w:rPr>
          <w:rFonts w:ascii="Times New Roman" w:hAnsi="Times New Roman"/>
          <w:sz w:val="24"/>
          <w:szCs w:val="24"/>
        </w:rPr>
        <w:t xml:space="preserve"> Přístup a postoje ke kapesnému u dětí není ovlivněn výškou příjmů rodičů.</w:t>
      </w:r>
      <w:r w:rsidR="00A07D7C">
        <w:rPr>
          <w:rFonts w:ascii="Times New Roman" w:hAnsi="Times New Roman"/>
          <w:sz w:val="24"/>
          <w:szCs w:val="24"/>
        </w:rPr>
        <w:t xml:space="preserve"> Z výsledného šetření je patrné, že poskytování kapesného nesouvisí s postojem k penězům v rodině. Dále se prokázalo, že rodiče si opravdu uvědomují důležitost znalosti manipulace s penězi u dětí a snaží se je k ní vést. Současně si však uvědomují, že při vedení dětí je důležité dbát na důslednost, určení pevných pravidel, které musí obě strany dodržovat. Výzkum ukázal, že rodiče si se svým hospodařením s penězi starosti nedělají, nemusí se bát, jak každý měsíc vyjdou s finančními prostředky, které mají. Rodiče se dále domnívají, že by děti neměly být odměňováni za domácí práce a pomoc. Jsou si dobře vědomi, že v dospělosti za ně také nebude nikdo platit, neměly by si proto ani v dětství na odměnu za pomoc v domácnosti zvykat. Z výzkumu je také zřejmé, že si rodiče uvědomují důležitost hovořit s dětmi o finanční stránce rodiny, hovořit s nimi o nakládaní s penězi a potřebách v domácnosti.</w:t>
      </w:r>
    </w:p>
    <w:p w:rsidR="00A07D7C" w:rsidRDefault="00A07D7C" w:rsidP="005C5ACF">
      <w:pPr>
        <w:rPr>
          <w:rFonts w:ascii="Times New Roman" w:hAnsi="Times New Roman"/>
          <w:sz w:val="24"/>
          <w:szCs w:val="24"/>
        </w:rPr>
      </w:pPr>
      <w:r>
        <w:rPr>
          <w:rFonts w:ascii="Times New Roman" w:hAnsi="Times New Roman"/>
          <w:sz w:val="24"/>
          <w:szCs w:val="24"/>
        </w:rPr>
        <w:lastRenderedPageBreak/>
        <w:t xml:space="preserve">   Pro mne jako matku má a bude mít tento výzkum zpětnou vazbu, výsledky šetření mi pomohou zkvalitnit postoje k finanční gramotnosti, penězům a kapesného u mých dětí, především dbaní na dodržování da</w:t>
      </w:r>
      <w:r w:rsidR="006B53D8">
        <w:rPr>
          <w:rFonts w:ascii="Times New Roman" w:hAnsi="Times New Roman"/>
          <w:sz w:val="24"/>
          <w:szCs w:val="24"/>
        </w:rPr>
        <w:t>ných pravidel.</w:t>
      </w: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Default="006B53D8" w:rsidP="005C5ACF">
      <w:pPr>
        <w:rPr>
          <w:rFonts w:ascii="Times New Roman" w:hAnsi="Times New Roman"/>
          <w:sz w:val="24"/>
          <w:szCs w:val="24"/>
        </w:rPr>
      </w:pPr>
    </w:p>
    <w:p w:rsidR="006B53D8" w:rsidRPr="005326E0" w:rsidRDefault="006B53D8" w:rsidP="005C5ACF">
      <w:pPr>
        <w:rPr>
          <w:rFonts w:ascii="Times New Roman" w:hAnsi="Times New Roman"/>
          <w:b/>
          <w:bCs/>
          <w:sz w:val="28"/>
          <w:szCs w:val="28"/>
        </w:rPr>
      </w:pPr>
      <w:r w:rsidRPr="005326E0">
        <w:rPr>
          <w:rFonts w:ascii="Times New Roman" w:hAnsi="Times New Roman"/>
          <w:b/>
          <w:bCs/>
          <w:sz w:val="28"/>
          <w:szCs w:val="28"/>
        </w:rPr>
        <w:lastRenderedPageBreak/>
        <w:t xml:space="preserve">Seznam použité literatury a zdrojů knihy </w:t>
      </w:r>
    </w:p>
    <w:p w:rsidR="006B53D8" w:rsidRPr="005326E0" w:rsidRDefault="006B53D8" w:rsidP="005C5ACF">
      <w:pPr>
        <w:rPr>
          <w:rFonts w:ascii="Times New Roman" w:hAnsi="Times New Roman"/>
          <w:sz w:val="26"/>
          <w:szCs w:val="26"/>
        </w:rPr>
      </w:pPr>
      <w:proofErr w:type="spellStart"/>
      <w:r w:rsidRPr="005326E0">
        <w:rPr>
          <w:rFonts w:ascii="Times New Roman" w:hAnsi="Times New Roman"/>
          <w:sz w:val="26"/>
          <w:szCs w:val="26"/>
        </w:rPr>
        <w:t>Akerlof</w:t>
      </w:r>
      <w:proofErr w:type="spellEnd"/>
      <w:r w:rsidRPr="005326E0">
        <w:rPr>
          <w:rFonts w:ascii="Times New Roman" w:hAnsi="Times New Roman"/>
          <w:sz w:val="26"/>
          <w:szCs w:val="26"/>
        </w:rPr>
        <w:t xml:space="preserve">, G.A., </w:t>
      </w:r>
      <w:proofErr w:type="spellStart"/>
      <w:r w:rsidRPr="005326E0">
        <w:rPr>
          <w:rFonts w:ascii="Times New Roman" w:hAnsi="Times New Roman"/>
          <w:sz w:val="26"/>
          <w:szCs w:val="26"/>
        </w:rPr>
        <w:t>Shiller</w:t>
      </w:r>
      <w:proofErr w:type="spellEnd"/>
      <w:r w:rsidRPr="005326E0">
        <w:rPr>
          <w:rFonts w:ascii="Times New Roman" w:hAnsi="Times New Roman"/>
          <w:sz w:val="26"/>
          <w:szCs w:val="26"/>
        </w:rPr>
        <w:t xml:space="preserve">, R.J., (2010). Živočišné pudy. Jak lidská psychologie řídí ekonomiku a proč je podstatná pro celosvětový kapitalismus. Praha: Dokořán a Argo. </w:t>
      </w:r>
    </w:p>
    <w:p w:rsidR="006B53D8" w:rsidRPr="005326E0" w:rsidRDefault="006B53D8" w:rsidP="005C5ACF">
      <w:pPr>
        <w:rPr>
          <w:rFonts w:ascii="Times New Roman" w:hAnsi="Times New Roman"/>
          <w:sz w:val="26"/>
          <w:szCs w:val="26"/>
        </w:rPr>
      </w:pPr>
      <w:proofErr w:type="spellStart"/>
      <w:r w:rsidRPr="005326E0">
        <w:rPr>
          <w:rFonts w:ascii="Times New Roman" w:hAnsi="Times New Roman"/>
          <w:sz w:val="26"/>
          <w:szCs w:val="26"/>
        </w:rPr>
        <w:t>Baštecká</w:t>
      </w:r>
      <w:proofErr w:type="spellEnd"/>
      <w:r w:rsidRPr="005326E0">
        <w:rPr>
          <w:rFonts w:ascii="Times New Roman" w:hAnsi="Times New Roman"/>
          <w:sz w:val="26"/>
          <w:szCs w:val="26"/>
        </w:rPr>
        <w:t xml:space="preserve">, B. (2009). Psychologická encyklopedie. Aplikovaná psychologie. Praha: Portál. </w:t>
      </w:r>
    </w:p>
    <w:p w:rsidR="006B53D8" w:rsidRPr="005326E0" w:rsidRDefault="006B53D8" w:rsidP="005C5ACF">
      <w:pPr>
        <w:rPr>
          <w:rFonts w:ascii="Times New Roman" w:hAnsi="Times New Roman"/>
          <w:sz w:val="26"/>
          <w:szCs w:val="26"/>
        </w:rPr>
      </w:pPr>
      <w:r w:rsidRPr="005326E0">
        <w:rPr>
          <w:rFonts w:ascii="Times New Roman" w:hAnsi="Times New Roman"/>
          <w:sz w:val="26"/>
          <w:szCs w:val="26"/>
        </w:rPr>
        <w:t xml:space="preserve">Bendová, K., Dolejš, M., Charvát, M., Kolařík, M., Pechová, O., Sobotková, I., … </w:t>
      </w:r>
      <w:proofErr w:type="spellStart"/>
      <w:r w:rsidRPr="005326E0">
        <w:rPr>
          <w:rFonts w:ascii="Times New Roman" w:hAnsi="Times New Roman"/>
          <w:sz w:val="26"/>
          <w:szCs w:val="26"/>
        </w:rPr>
        <w:t>Šucha</w:t>
      </w:r>
      <w:proofErr w:type="spellEnd"/>
      <w:r w:rsidRPr="005326E0">
        <w:rPr>
          <w:rFonts w:ascii="Times New Roman" w:hAnsi="Times New Roman"/>
          <w:sz w:val="26"/>
          <w:szCs w:val="26"/>
        </w:rPr>
        <w:t xml:space="preserve">, M. (2011). Manuál pro psaní diplomových prací na katedře psychologie FF UP v Olomouci. Olomouc: Univerzita Palackého. </w:t>
      </w:r>
    </w:p>
    <w:p w:rsidR="006B53D8" w:rsidRPr="005326E0" w:rsidRDefault="006B53D8" w:rsidP="005C5ACF">
      <w:pPr>
        <w:rPr>
          <w:rFonts w:ascii="Times New Roman" w:hAnsi="Times New Roman"/>
          <w:sz w:val="26"/>
          <w:szCs w:val="26"/>
        </w:rPr>
      </w:pPr>
      <w:proofErr w:type="spellStart"/>
      <w:r w:rsidRPr="005326E0">
        <w:rPr>
          <w:rFonts w:ascii="Times New Roman" w:hAnsi="Times New Roman"/>
          <w:sz w:val="26"/>
          <w:szCs w:val="26"/>
        </w:rPr>
        <w:t>Bertl</w:t>
      </w:r>
      <w:proofErr w:type="spellEnd"/>
      <w:r w:rsidRPr="005326E0">
        <w:rPr>
          <w:rFonts w:ascii="Times New Roman" w:hAnsi="Times New Roman"/>
          <w:sz w:val="26"/>
          <w:szCs w:val="26"/>
        </w:rPr>
        <w:t xml:space="preserve">, I., (2012). Kapitoly o finanční gramotnosti. Praha: Triton. </w:t>
      </w:r>
    </w:p>
    <w:p w:rsidR="006B53D8" w:rsidRDefault="006B53D8" w:rsidP="005C5ACF">
      <w:pPr>
        <w:rPr>
          <w:rFonts w:ascii="Times New Roman" w:hAnsi="Times New Roman"/>
          <w:sz w:val="26"/>
          <w:szCs w:val="26"/>
        </w:rPr>
      </w:pPr>
      <w:r w:rsidRPr="005326E0">
        <w:rPr>
          <w:rFonts w:ascii="Times New Roman" w:hAnsi="Times New Roman"/>
          <w:sz w:val="26"/>
          <w:szCs w:val="26"/>
        </w:rPr>
        <w:t xml:space="preserve">Buriánek, J., (2001). Sociologie pro střední školy a vyšší odborné školy. Praha: Fortuna. </w:t>
      </w:r>
    </w:p>
    <w:p w:rsidR="005326E0" w:rsidRPr="005326E0" w:rsidRDefault="005326E0" w:rsidP="005C5ACF">
      <w:pPr>
        <w:rPr>
          <w:rFonts w:ascii="Times New Roman" w:hAnsi="Times New Roman"/>
          <w:sz w:val="26"/>
          <w:szCs w:val="26"/>
        </w:rPr>
      </w:pPr>
      <w:proofErr w:type="spellStart"/>
      <w:r>
        <w:rPr>
          <w:rFonts w:ascii="Times New Roman" w:hAnsi="Times New Roman"/>
          <w:sz w:val="26"/>
          <w:szCs w:val="26"/>
        </w:rPr>
        <w:t>Cakirpaloglu</w:t>
      </w:r>
      <w:proofErr w:type="spellEnd"/>
      <w:r>
        <w:rPr>
          <w:rFonts w:ascii="Times New Roman" w:hAnsi="Times New Roman"/>
          <w:sz w:val="26"/>
          <w:szCs w:val="26"/>
        </w:rPr>
        <w:t>, P., (2009). Psychologie hodnot (druhé doplněné a přepracované vydání). FF UP v Olomouci. Olomouc: Univerzita Palackého</w:t>
      </w:r>
    </w:p>
    <w:p w:rsidR="006B53D8" w:rsidRPr="005326E0" w:rsidRDefault="006B53D8" w:rsidP="005C5ACF">
      <w:pPr>
        <w:rPr>
          <w:rFonts w:ascii="Times New Roman" w:hAnsi="Times New Roman"/>
          <w:sz w:val="26"/>
          <w:szCs w:val="26"/>
        </w:rPr>
      </w:pPr>
      <w:proofErr w:type="spellStart"/>
      <w:r w:rsidRPr="005326E0">
        <w:rPr>
          <w:rFonts w:ascii="Times New Roman" w:hAnsi="Times New Roman"/>
          <w:sz w:val="26"/>
          <w:szCs w:val="26"/>
        </w:rPr>
        <w:t>Cooke</w:t>
      </w:r>
      <w:proofErr w:type="spellEnd"/>
      <w:r w:rsidRPr="005326E0">
        <w:rPr>
          <w:rFonts w:ascii="Times New Roman" w:hAnsi="Times New Roman"/>
          <w:sz w:val="26"/>
          <w:szCs w:val="26"/>
        </w:rPr>
        <w:t xml:space="preserve">, R.A., (2006). Finance pro </w:t>
      </w:r>
      <w:proofErr w:type="spellStart"/>
      <w:r w:rsidRPr="005326E0">
        <w:rPr>
          <w:rFonts w:ascii="Times New Roman" w:hAnsi="Times New Roman"/>
          <w:sz w:val="26"/>
          <w:szCs w:val="26"/>
        </w:rPr>
        <w:t>nefinančníky</w:t>
      </w:r>
      <w:proofErr w:type="spellEnd"/>
      <w:r w:rsidRPr="005326E0">
        <w:rPr>
          <w:rFonts w:ascii="Times New Roman" w:hAnsi="Times New Roman"/>
          <w:sz w:val="26"/>
          <w:szCs w:val="26"/>
        </w:rPr>
        <w:t xml:space="preserve">. Praha: Alfa </w:t>
      </w:r>
      <w:proofErr w:type="spellStart"/>
      <w:r w:rsidRPr="005326E0">
        <w:rPr>
          <w:rFonts w:ascii="Times New Roman" w:hAnsi="Times New Roman"/>
          <w:sz w:val="26"/>
          <w:szCs w:val="26"/>
        </w:rPr>
        <w:t>Publishing</w:t>
      </w:r>
      <w:proofErr w:type="spellEnd"/>
      <w:r w:rsidRPr="005326E0">
        <w:rPr>
          <w:rFonts w:ascii="Times New Roman" w:hAnsi="Times New Roman"/>
          <w:sz w:val="26"/>
          <w:szCs w:val="26"/>
        </w:rPr>
        <w:t xml:space="preserve"> s.r.o. </w:t>
      </w:r>
    </w:p>
    <w:p w:rsidR="006B53D8" w:rsidRPr="005326E0" w:rsidRDefault="006B53D8" w:rsidP="005C5ACF">
      <w:pPr>
        <w:rPr>
          <w:rFonts w:ascii="Times New Roman" w:hAnsi="Times New Roman"/>
          <w:sz w:val="26"/>
          <w:szCs w:val="26"/>
        </w:rPr>
      </w:pPr>
      <w:r w:rsidRPr="005326E0">
        <w:rPr>
          <w:rFonts w:ascii="Times New Roman" w:hAnsi="Times New Roman"/>
          <w:sz w:val="26"/>
          <w:szCs w:val="26"/>
        </w:rPr>
        <w:t xml:space="preserve">De Singly, F., (1999). Sociologie současné rodiny. Praha: Portál. </w:t>
      </w:r>
    </w:p>
    <w:p w:rsidR="006B53D8" w:rsidRDefault="006B53D8" w:rsidP="005C5ACF">
      <w:pPr>
        <w:rPr>
          <w:rFonts w:ascii="Times New Roman" w:hAnsi="Times New Roman"/>
          <w:sz w:val="26"/>
          <w:szCs w:val="26"/>
        </w:rPr>
      </w:pPr>
      <w:r w:rsidRPr="005326E0">
        <w:rPr>
          <w:rFonts w:ascii="Times New Roman" w:hAnsi="Times New Roman"/>
          <w:sz w:val="26"/>
          <w:szCs w:val="26"/>
        </w:rPr>
        <w:t xml:space="preserve">Dvořáková, Z. (2011). Finanční vzdělávání pro střední školy. Praha: C. H. </w:t>
      </w:r>
      <w:proofErr w:type="spellStart"/>
      <w:r w:rsidRPr="005326E0">
        <w:rPr>
          <w:rFonts w:ascii="Times New Roman" w:hAnsi="Times New Roman"/>
          <w:sz w:val="26"/>
          <w:szCs w:val="26"/>
        </w:rPr>
        <w:t>Bech</w:t>
      </w:r>
      <w:proofErr w:type="spellEnd"/>
      <w:r w:rsidRPr="005326E0">
        <w:rPr>
          <w:rFonts w:ascii="Times New Roman" w:hAnsi="Times New Roman"/>
          <w:sz w:val="26"/>
          <w:szCs w:val="26"/>
        </w:rPr>
        <w:t xml:space="preserve">. </w:t>
      </w:r>
    </w:p>
    <w:p w:rsidR="005326E0" w:rsidRPr="005326E0" w:rsidRDefault="005326E0" w:rsidP="005C5ACF">
      <w:pPr>
        <w:rPr>
          <w:rFonts w:ascii="Times New Roman" w:hAnsi="Times New Roman"/>
          <w:sz w:val="26"/>
          <w:szCs w:val="26"/>
        </w:rPr>
      </w:pPr>
      <w:proofErr w:type="spellStart"/>
      <w:r>
        <w:rPr>
          <w:rFonts w:ascii="Times New Roman" w:hAnsi="Times New Roman"/>
          <w:sz w:val="26"/>
          <w:szCs w:val="26"/>
        </w:rPr>
        <w:t>Eyerovi</w:t>
      </w:r>
      <w:proofErr w:type="spellEnd"/>
      <w:r>
        <w:rPr>
          <w:rFonts w:ascii="Times New Roman" w:hAnsi="Times New Roman"/>
          <w:sz w:val="26"/>
          <w:szCs w:val="26"/>
        </w:rPr>
        <w:t>, L.&amp;R., (2013). Jak naučit děti hodnotám. Praha: Portál.</w:t>
      </w:r>
    </w:p>
    <w:p w:rsidR="006B53D8" w:rsidRPr="005326E0" w:rsidRDefault="006B53D8" w:rsidP="005C5ACF">
      <w:pPr>
        <w:rPr>
          <w:rFonts w:ascii="Times New Roman" w:hAnsi="Times New Roman"/>
          <w:sz w:val="26"/>
          <w:szCs w:val="26"/>
        </w:rPr>
      </w:pPr>
      <w:r w:rsidRPr="005326E0">
        <w:rPr>
          <w:rFonts w:ascii="Times New Roman" w:hAnsi="Times New Roman"/>
          <w:sz w:val="26"/>
          <w:szCs w:val="26"/>
        </w:rPr>
        <w:t xml:space="preserve">Farková, M., (2009). Dospělost a její variabilita. Praha: Grada </w:t>
      </w:r>
      <w:proofErr w:type="spellStart"/>
      <w:r w:rsidRPr="005326E0">
        <w:rPr>
          <w:rFonts w:ascii="Times New Roman" w:hAnsi="Times New Roman"/>
          <w:sz w:val="26"/>
          <w:szCs w:val="26"/>
        </w:rPr>
        <w:t>Publishing</w:t>
      </w:r>
      <w:proofErr w:type="spellEnd"/>
      <w:r w:rsidRPr="005326E0">
        <w:rPr>
          <w:rFonts w:ascii="Times New Roman" w:hAnsi="Times New Roman"/>
          <w:sz w:val="26"/>
          <w:szCs w:val="26"/>
        </w:rPr>
        <w:t xml:space="preserve"> a.s. </w:t>
      </w:r>
    </w:p>
    <w:p w:rsidR="006B53D8" w:rsidRPr="005326E0" w:rsidRDefault="006B53D8" w:rsidP="005C5ACF">
      <w:pPr>
        <w:rPr>
          <w:rFonts w:ascii="Times New Roman" w:hAnsi="Times New Roman"/>
          <w:sz w:val="26"/>
          <w:szCs w:val="26"/>
        </w:rPr>
      </w:pPr>
      <w:proofErr w:type="spellStart"/>
      <w:r w:rsidRPr="005326E0">
        <w:rPr>
          <w:rFonts w:ascii="Times New Roman" w:hAnsi="Times New Roman"/>
          <w:sz w:val="26"/>
          <w:szCs w:val="26"/>
        </w:rPr>
        <w:t>Ferjenčík</w:t>
      </w:r>
      <w:proofErr w:type="spellEnd"/>
      <w:r w:rsidRPr="005326E0">
        <w:rPr>
          <w:rFonts w:ascii="Times New Roman" w:hAnsi="Times New Roman"/>
          <w:sz w:val="26"/>
          <w:szCs w:val="26"/>
        </w:rPr>
        <w:t xml:space="preserve">, J. (2000). Úvod do metodologie psychologického výzkumu. Praha: Portál. </w:t>
      </w:r>
    </w:p>
    <w:p w:rsidR="006B53D8" w:rsidRPr="005326E0" w:rsidRDefault="006B53D8" w:rsidP="005C5ACF">
      <w:pPr>
        <w:rPr>
          <w:rFonts w:ascii="Times New Roman" w:hAnsi="Times New Roman"/>
          <w:sz w:val="26"/>
          <w:szCs w:val="26"/>
        </w:rPr>
      </w:pPr>
      <w:proofErr w:type="spellStart"/>
      <w:r w:rsidRPr="005326E0">
        <w:rPr>
          <w:rFonts w:ascii="Times New Roman" w:hAnsi="Times New Roman"/>
          <w:sz w:val="26"/>
          <w:szCs w:val="26"/>
        </w:rPr>
        <w:t>Furnham</w:t>
      </w:r>
      <w:proofErr w:type="spellEnd"/>
      <w:r w:rsidRPr="005326E0">
        <w:rPr>
          <w:rFonts w:ascii="Times New Roman" w:hAnsi="Times New Roman"/>
          <w:sz w:val="26"/>
          <w:szCs w:val="26"/>
        </w:rPr>
        <w:t xml:space="preserve">, A., &amp; </w:t>
      </w:r>
      <w:proofErr w:type="spellStart"/>
      <w:r w:rsidRPr="005326E0">
        <w:rPr>
          <w:rFonts w:ascii="Times New Roman" w:hAnsi="Times New Roman"/>
          <w:sz w:val="26"/>
          <w:szCs w:val="26"/>
        </w:rPr>
        <w:t>Argyle</w:t>
      </w:r>
      <w:proofErr w:type="spellEnd"/>
      <w:r w:rsidRPr="005326E0">
        <w:rPr>
          <w:rFonts w:ascii="Times New Roman" w:hAnsi="Times New Roman"/>
          <w:sz w:val="26"/>
          <w:szCs w:val="26"/>
        </w:rPr>
        <w:t xml:space="preserve">, M. (1998). </w:t>
      </w:r>
      <w:proofErr w:type="spellStart"/>
      <w:r w:rsidRPr="005326E0">
        <w:rPr>
          <w:rFonts w:ascii="Times New Roman" w:hAnsi="Times New Roman"/>
          <w:sz w:val="26"/>
          <w:szCs w:val="26"/>
        </w:rPr>
        <w:t>The</w:t>
      </w:r>
      <w:proofErr w:type="spellEnd"/>
      <w:r w:rsidRPr="005326E0">
        <w:rPr>
          <w:rFonts w:ascii="Times New Roman" w:hAnsi="Times New Roman"/>
          <w:sz w:val="26"/>
          <w:szCs w:val="26"/>
        </w:rPr>
        <w:t xml:space="preserve"> Psychology </w:t>
      </w:r>
      <w:proofErr w:type="spellStart"/>
      <w:r w:rsidRPr="005326E0">
        <w:rPr>
          <w:rFonts w:ascii="Times New Roman" w:hAnsi="Times New Roman"/>
          <w:sz w:val="26"/>
          <w:szCs w:val="26"/>
        </w:rPr>
        <w:t>of</w:t>
      </w:r>
      <w:proofErr w:type="spellEnd"/>
      <w:r w:rsidRPr="005326E0">
        <w:rPr>
          <w:rFonts w:ascii="Times New Roman" w:hAnsi="Times New Roman"/>
          <w:sz w:val="26"/>
          <w:szCs w:val="26"/>
        </w:rPr>
        <w:t xml:space="preserve"> Money. London: </w:t>
      </w:r>
      <w:proofErr w:type="spellStart"/>
      <w:r w:rsidRPr="005326E0">
        <w:rPr>
          <w:rFonts w:ascii="Times New Roman" w:hAnsi="Times New Roman"/>
          <w:sz w:val="26"/>
          <w:szCs w:val="26"/>
        </w:rPr>
        <w:t>Routledge</w:t>
      </w:r>
      <w:proofErr w:type="spellEnd"/>
      <w:r w:rsidRPr="005326E0">
        <w:rPr>
          <w:rFonts w:ascii="Times New Roman" w:hAnsi="Times New Roman"/>
          <w:sz w:val="26"/>
          <w:szCs w:val="26"/>
        </w:rPr>
        <w:t xml:space="preserve">. Hartl, P., &amp; </w:t>
      </w:r>
    </w:p>
    <w:p w:rsidR="006B53D8" w:rsidRPr="005326E0" w:rsidRDefault="006B53D8" w:rsidP="005C5ACF">
      <w:pPr>
        <w:rPr>
          <w:rFonts w:ascii="Times New Roman" w:hAnsi="Times New Roman"/>
          <w:sz w:val="26"/>
          <w:szCs w:val="26"/>
        </w:rPr>
      </w:pPr>
      <w:r w:rsidRPr="005326E0">
        <w:rPr>
          <w:rFonts w:ascii="Times New Roman" w:hAnsi="Times New Roman"/>
          <w:sz w:val="26"/>
          <w:szCs w:val="26"/>
        </w:rPr>
        <w:t xml:space="preserve">Hartlová, H. (2004). Psychologický slovník. Praha: Portál. Havlík, R., Koťa, J. (2011). Sociologie výchovy a školy. Praha: Portál. </w:t>
      </w:r>
    </w:p>
    <w:p w:rsidR="006B53D8" w:rsidRPr="005326E0" w:rsidRDefault="006B53D8" w:rsidP="005C5ACF">
      <w:pPr>
        <w:rPr>
          <w:rFonts w:ascii="Times New Roman" w:hAnsi="Times New Roman"/>
          <w:sz w:val="26"/>
          <w:szCs w:val="26"/>
        </w:rPr>
      </w:pPr>
      <w:r w:rsidRPr="005326E0">
        <w:rPr>
          <w:rFonts w:ascii="Times New Roman" w:hAnsi="Times New Roman"/>
          <w:sz w:val="26"/>
          <w:szCs w:val="26"/>
        </w:rPr>
        <w:t xml:space="preserve">Hayesová, N. (1998). Základy sociální psychologie. Praha: Portál. </w:t>
      </w:r>
    </w:p>
    <w:p w:rsidR="006B53D8" w:rsidRPr="005326E0" w:rsidRDefault="006B53D8" w:rsidP="005C5ACF">
      <w:pPr>
        <w:rPr>
          <w:rFonts w:ascii="Times New Roman" w:hAnsi="Times New Roman"/>
          <w:sz w:val="26"/>
          <w:szCs w:val="26"/>
        </w:rPr>
      </w:pPr>
      <w:proofErr w:type="spellStart"/>
      <w:r w:rsidRPr="005326E0">
        <w:rPr>
          <w:rFonts w:ascii="Times New Roman" w:hAnsi="Times New Roman"/>
          <w:sz w:val="26"/>
          <w:szCs w:val="26"/>
        </w:rPr>
        <w:t>Helus</w:t>
      </w:r>
      <w:proofErr w:type="spellEnd"/>
      <w:r w:rsidRPr="005326E0">
        <w:rPr>
          <w:rFonts w:ascii="Times New Roman" w:hAnsi="Times New Roman"/>
          <w:sz w:val="26"/>
          <w:szCs w:val="26"/>
        </w:rPr>
        <w:t xml:space="preserve">, Z. (2004). Dítě v osobnostním pojetí: obrat k dítěti jako výzva a úkol pro učitele i rodiče. Praha: Portál. </w:t>
      </w:r>
    </w:p>
    <w:p w:rsidR="006B53D8" w:rsidRPr="005326E0" w:rsidRDefault="006B53D8" w:rsidP="005C5ACF">
      <w:pPr>
        <w:rPr>
          <w:rFonts w:ascii="Times New Roman" w:hAnsi="Times New Roman"/>
          <w:sz w:val="26"/>
          <w:szCs w:val="26"/>
        </w:rPr>
      </w:pPr>
      <w:r w:rsidRPr="005326E0">
        <w:rPr>
          <w:rFonts w:ascii="Times New Roman" w:hAnsi="Times New Roman"/>
          <w:sz w:val="26"/>
          <w:szCs w:val="26"/>
        </w:rPr>
        <w:lastRenderedPageBreak/>
        <w:t xml:space="preserve">Hesová, A., </w:t>
      </w:r>
      <w:proofErr w:type="spellStart"/>
      <w:r w:rsidRPr="005326E0">
        <w:rPr>
          <w:rFonts w:ascii="Times New Roman" w:hAnsi="Times New Roman"/>
          <w:sz w:val="26"/>
          <w:szCs w:val="26"/>
        </w:rPr>
        <w:t>Zelendová</w:t>
      </w:r>
      <w:proofErr w:type="spellEnd"/>
      <w:r w:rsidRPr="005326E0">
        <w:rPr>
          <w:rFonts w:ascii="Times New Roman" w:hAnsi="Times New Roman"/>
          <w:sz w:val="26"/>
          <w:szCs w:val="26"/>
        </w:rPr>
        <w:t xml:space="preserve">, E., (2011). Finanční gramotnost ve výuce. Praha: Národní ústav pro vzdělávání. </w:t>
      </w:r>
    </w:p>
    <w:p w:rsidR="006B53D8" w:rsidRPr="005326E0" w:rsidRDefault="006B53D8" w:rsidP="005C5ACF">
      <w:pPr>
        <w:rPr>
          <w:rFonts w:ascii="Times New Roman" w:hAnsi="Times New Roman"/>
          <w:sz w:val="26"/>
          <w:szCs w:val="26"/>
        </w:rPr>
      </w:pPr>
      <w:r w:rsidRPr="005326E0">
        <w:rPr>
          <w:rFonts w:ascii="Times New Roman" w:hAnsi="Times New Roman"/>
          <w:sz w:val="26"/>
          <w:szCs w:val="26"/>
        </w:rPr>
        <w:t xml:space="preserve">Hubinková, Z., (2008). Psychologie a sociologie ekonomického chování. Praha: Grada. </w:t>
      </w:r>
    </w:p>
    <w:p w:rsidR="006B53D8" w:rsidRPr="005326E0" w:rsidRDefault="006B53D8" w:rsidP="005C5ACF">
      <w:pPr>
        <w:rPr>
          <w:rFonts w:ascii="Times New Roman" w:hAnsi="Times New Roman"/>
          <w:sz w:val="26"/>
          <w:szCs w:val="26"/>
        </w:rPr>
      </w:pPr>
      <w:r w:rsidRPr="005326E0">
        <w:rPr>
          <w:rFonts w:ascii="Times New Roman" w:hAnsi="Times New Roman"/>
          <w:sz w:val="26"/>
          <w:szCs w:val="26"/>
        </w:rPr>
        <w:t xml:space="preserve">Kociánová, H., (2012). Finanční gramotnost v kostce. Olomouc: </w:t>
      </w:r>
      <w:proofErr w:type="spellStart"/>
      <w:r w:rsidRPr="005326E0">
        <w:rPr>
          <w:rFonts w:ascii="Times New Roman" w:hAnsi="Times New Roman"/>
          <w:sz w:val="26"/>
          <w:szCs w:val="26"/>
        </w:rPr>
        <w:t>Anag</w:t>
      </w:r>
      <w:proofErr w:type="spellEnd"/>
      <w:r w:rsidRPr="005326E0">
        <w:rPr>
          <w:rFonts w:ascii="Times New Roman" w:hAnsi="Times New Roman"/>
          <w:sz w:val="26"/>
          <w:szCs w:val="26"/>
        </w:rPr>
        <w:t>.</w:t>
      </w:r>
    </w:p>
    <w:p w:rsidR="006B53D8" w:rsidRPr="005326E0" w:rsidRDefault="006B53D8" w:rsidP="005C5ACF">
      <w:pPr>
        <w:rPr>
          <w:rFonts w:ascii="Times New Roman" w:hAnsi="Times New Roman"/>
          <w:sz w:val="26"/>
          <w:szCs w:val="26"/>
        </w:rPr>
      </w:pPr>
      <w:r w:rsidRPr="005326E0">
        <w:rPr>
          <w:rFonts w:ascii="Times New Roman" w:hAnsi="Times New Roman"/>
          <w:sz w:val="26"/>
          <w:szCs w:val="26"/>
        </w:rPr>
        <w:t xml:space="preserve"> </w:t>
      </w:r>
      <w:proofErr w:type="spellStart"/>
      <w:r w:rsidRPr="005326E0">
        <w:rPr>
          <w:rFonts w:ascii="Times New Roman" w:hAnsi="Times New Roman"/>
          <w:sz w:val="26"/>
          <w:szCs w:val="26"/>
        </w:rPr>
        <w:t>Laniado</w:t>
      </w:r>
      <w:proofErr w:type="spellEnd"/>
      <w:r w:rsidRPr="005326E0">
        <w:rPr>
          <w:rFonts w:ascii="Times New Roman" w:hAnsi="Times New Roman"/>
          <w:sz w:val="26"/>
          <w:szCs w:val="26"/>
        </w:rPr>
        <w:t xml:space="preserve">, N. (2002). Děti a peníze. Praha: Portál. </w:t>
      </w:r>
    </w:p>
    <w:p w:rsidR="006B53D8" w:rsidRPr="005326E0" w:rsidRDefault="006B53D8" w:rsidP="005C5ACF">
      <w:pPr>
        <w:rPr>
          <w:rFonts w:ascii="Times New Roman" w:hAnsi="Times New Roman"/>
          <w:sz w:val="26"/>
          <w:szCs w:val="26"/>
        </w:rPr>
      </w:pPr>
      <w:r w:rsidRPr="005326E0">
        <w:rPr>
          <w:rFonts w:ascii="Times New Roman" w:hAnsi="Times New Roman"/>
          <w:sz w:val="26"/>
          <w:szCs w:val="26"/>
        </w:rPr>
        <w:t xml:space="preserve">Lea, S. E. G., &amp; </w:t>
      </w:r>
      <w:proofErr w:type="spellStart"/>
      <w:r w:rsidRPr="005326E0">
        <w:rPr>
          <w:rFonts w:ascii="Times New Roman" w:hAnsi="Times New Roman"/>
          <w:sz w:val="26"/>
          <w:szCs w:val="26"/>
        </w:rPr>
        <w:t>Webley</w:t>
      </w:r>
      <w:proofErr w:type="spellEnd"/>
      <w:r w:rsidRPr="005326E0">
        <w:rPr>
          <w:rFonts w:ascii="Times New Roman" w:hAnsi="Times New Roman"/>
          <w:sz w:val="26"/>
          <w:szCs w:val="26"/>
        </w:rPr>
        <w:t xml:space="preserve">, P. (1994). Psychologie ekonomického chování. Praha: Grada </w:t>
      </w:r>
      <w:proofErr w:type="spellStart"/>
      <w:r w:rsidRPr="005326E0">
        <w:rPr>
          <w:rFonts w:ascii="Times New Roman" w:hAnsi="Times New Roman"/>
          <w:sz w:val="26"/>
          <w:szCs w:val="26"/>
        </w:rPr>
        <w:t>Publishing</w:t>
      </w:r>
      <w:proofErr w:type="spellEnd"/>
      <w:r w:rsidRPr="005326E0">
        <w:rPr>
          <w:rFonts w:ascii="Times New Roman" w:hAnsi="Times New Roman"/>
          <w:sz w:val="26"/>
          <w:szCs w:val="26"/>
        </w:rPr>
        <w:t xml:space="preserve">. </w:t>
      </w:r>
    </w:p>
    <w:p w:rsidR="006B53D8" w:rsidRPr="005326E0" w:rsidRDefault="006B53D8" w:rsidP="005C5ACF">
      <w:pPr>
        <w:rPr>
          <w:rFonts w:ascii="Times New Roman" w:hAnsi="Times New Roman"/>
          <w:sz w:val="26"/>
          <w:szCs w:val="26"/>
        </w:rPr>
      </w:pPr>
      <w:r w:rsidRPr="005326E0">
        <w:rPr>
          <w:rFonts w:ascii="Times New Roman" w:hAnsi="Times New Roman"/>
          <w:sz w:val="26"/>
          <w:szCs w:val="26"/>
        </w:rPr>
        <w:t xml:space="preserve">Linhart, J., Petrusek, M., Vodáková, A., Maříková, H. (1996). Velký sociologický slovník. Praha: Karolinum. </w:t>
      </w:r>
      <w:proofErr w:type="spellStart"/>
      <w:r w:rsidRPr="005326E0">
        <w:rPr>
          <w:rFonts w:ascii="Times New Roman" w:hAnsi="Times New Roman"/>
          <w:sz w:val="26"/>
          <w:szCs w:val="26"/>
        </w:rPr>
        <w:t>Morawski</w:t>
      </w:r>
      <w:proofErr w:type="spellEnd"/>
      <w:r w:rsidRPr="005326E0">
        <w:rPr>
          <w:rFonts w:ascii="Times New Roman" w:hAnsi="Times New Roman"/>
          <w:sz w:val="26"/>
          <w:szCs w:val="26"/>
        </w:rPr>
        <w:t xml:space="preserve">, W., (2005). Základy sociologie. Praha: Slon. </w:t>
      </w:r>
    </w:p>
    <w:p w:rsidR="006B53D8" w:rsidRPr="005326E0" w:rsidRDefault="006B53D8" w:rsidP="005C5ACF">
      <w:pPr>
        <w:rPr>
          <w:rFonts w:ascii="Times New Roman" w:hAnsi="Times New Roman"/>
          <w:sz w:val="26"/>
          <w:szCs w:val="26"/>
        </w:rPr>
      </w:pPr>
      <w:r w:rsidRPr="005326E0">
        <w:rPr>
          <w:rFonts w:ascii="Times New Roman" w:hAnsi="Times New Roman"/>
          <w:sz w:val="26"/>
          <w:szCs w:val="26"/>
        </w:rPr>
        <w:t xml:space="preserve">Možný, I., (1999). Sociologie rodiny. Praha: SLON. </w:t>
      </w:r>
    </w:p>
    <w:p w:rsidR="006B53D8" w:rsidRDefault="006B53D8" w:rsidP="005C5ACF">
      <w:pPr>
        <w:rPr>
          <w:rFonts w:ascii="Times New Roman" w:hAnsi="Times New Roman"/>
          <w:sz w:val="26"/>
          <w:szCs w:val="26"/>
        </w:rPr>
      </w:pPr>
      <w:proofErr w:type="spellStart"/>
      <w:r w:rsidRPr="005326E0">
        <w:rPr>
          <w:rFonts w:ascii="Times New Roman" w:hAnsi="Times New Roman"/>
          <w:sz w:val="26"/>
          <w:szCs w:val="26"/>
        </w:rPr>
        <w:t>Nakonečný</w:t>
      </w:r>
      <w:proofErr w:type="spellEnd"/>
      <w:r w:rsidRPr="005326E0">
        <w:rPr>
          <w:rFonts w:ascii="Times New Roman" w:hAnsi="Times New Roman"/>
          <w:sz w:val="26"/>
          <w:szCs w:val="26"/>
        </w:rPr>
        <w:t xml:space="preserve">, M. (2003). Úvod do psychologie. Praha: Academia. </w:t>
      </w:r>
      <w:proofErr w:type="spellStart"/>
      <w:r w:rsidRPr="005326E0">
        <w:rPr>
          <w:rFonts w:ascii="Times New Roman" w:hAnsi="Times New Roman"/>
          <w:sz w:val="26"/>
          <w:szCs w:val="26"/>
        </w:rPr>
        <w:t>Nakonečný</w:t>
      </w:r>
      <w:proofErr w:type="spellEnd"/>
      <w:r w:rsidRPr="005326E0">
        <w:rPr>
          <w:rFonts w:ascii="Times New Roman" w:hAnsi="Times New Roman"/>
          <w:sz w:val="26"/>
          <w:szCs w:val="26"/>
        </w:rPr>
        <w:t xml:space="preserve">, M. (2009). Sociální psychologie. Praha: Academia. </w:t>
      </w:r>
    </w:p>
    <w:p w:rsidR="005326E0" w:rsidRPr="005326E0" w:rsidRDefault="005326E0" w:rsidP="005C5ACF">
      <w:pPr>
        <w:rPr>
          <w:rFonts w:ascii="Times New Roman" w:hAnsi="Times New Roman"/>
          <w:sz w:val="26"/>
          <w:szCs w:val="26"/>
        </w:rPr>
      </w:pPr>
      <w:r>
        <w:rPr>
          <w:rFonts w:ascii="Times New Roman" w:hAnsi="Times New Roman"/>
          <w:sz w:val="26"/>
          <w:szCs w:val="26"/>
        </w:rPr>
        <w:t>Opletalová, A., Kvintová, J., (2014). Vybrané aspekty finanční gramotnosti v podmínkách základních a středních škol. PF UP v Olomouci. Univerzita Palackého v Olomouci.</w:t>
      </w:r>
    </w:p>
    <w:p w:rsidR="006B53D8" w:rsidRPr="005326E0" w:rsidRDefault="006B53D8" w:rsidP="005C5ACF">
      <w:pPr>
        <w:rPr>
          <w:rFonts w:ascii="Times New Roman" w:hAnsi="Times New Roman"/>
          <w:sz w:val="26"/>
          <w:szCs w:val="26"/>
        </w:rPr>
      </w:pPr>
      <w:r w:rsidRPr="005326E0">
        <w:rPr>
          <w:rFonts w:ascii="Times New Roman" w:hAnsi="Times New Roman"/>
          <w:sz w:val="26"/>
          <w:szCs w:val="26"/>
        </w:rPr>
        <w:t xml:space="preserve">Pekařová, L., (2006). Jak žít a nezbláznit se. Olomouc: Poznání. </w:t>
      </w:r>
    </w:p>
    <w:p w:rsidR="006B53D8" w:rsidRPr="005326E0" w:rsidRDefault="006B53D8" w:rsidP="005C5ACF">
      <w:pPr>
        <w:rPr>
          <w:rFonts w:ascii="Times New Roman" w:hAnsi="Times New Roman"/>
          <w:sz w:val="26"/>
          <w:szCs w:val="26"/>
        </w:rPr>
      </w:pPr>
      <w:proofErr w:type="spellStart"/>
      <w:r w:rsidRPr="005326E0">
        <w:rPr>
          <w:rFonts w:ascii="Times New Roman" w:hAnsi="Times New Roman"/>
          <w:sz w:val="26"/>
          <w:szCs w:val="26"/>
        </w:rPr>
        <w:t>Petýrková</w:t>
      </w:r>
      <w:proofErr w:type="spellEnd"/>
      <w:r w:rsidRPr="005326E0">
        <w:rPr>
          <w:rFonts w:ascii="Times New Roman" w:hAnsi="Times New Roman"/>
          <w:sz w:val="26"/>
          <w:szCs w:val="26"/>
        </w:rPr>
        <w:t xml:space="preserve">, L., Chmelařová, P., (2011). Základy finanční gramotnosti. Praha: </w:t>
      </w:r>
      <w:proofErr w:type="spellStart"/>
      <w:r w:rsidRPr="005326E0">
        <w:rPr>
          <w:rFonts w:ascii="Times New Roman" w:hAnsi="Times New Roman"/>
          <w:sz w:val="26"/>
          <w:szCs w:val="26"/>
        </w:rPr>
        <w:t>Generation</w:t>
      </w:r>
      <w:proofErr w:type="spellEnd"/>
      <w:r w:rsidRPr="005326E0">
        <w:rPr>
          <w:rFonts w:ascii="Times New Roman" w:hAnsi="Times New Roman"/>
          <w:sz w:val="26"/>
          <w:szCs w:val="26"/>
        </w:rPr>
        <w:t xml:space="preserve"> </w:t>
      </w:r>
      <w:proofErr w:type="spellStart"/>
      <w:r w:rsidRPr="005326E0">
        <w:rPr>
          <w:rFonts w:ascii="Times New Roman" w:hAnsi="Times New Roman"/>
          <w:sz w:val="26"/>
          <w:szCs w:val="26"/>
        </w:rPr>
        <w:t>Europe</w:t>
      </w:r>
      <w:proofErr w:type="spellEnd"/>
      <w:r w:rsidRPr="005326E0">
        <w:rPr>
          <w:rFonts w:ascii="Times New Roman" w:hAnsi="Times New Roman"/>
          <w:sz w:val="26"/>
          <w:szCs w:val="26"/>
        </w:rPr>
        <w:t xml:space="preserve">. </w:t>
      </w:r>
    </w:p>
    <w:p w:rsidR="006B53D8" w:rsidRPr="005326E0" w:rsidRDefault="006B53D8" w:rsidP="005C5ACF">
      <w:pPr>
        <w:rPr>
          <w:rFonts w:ascii="Times New Roman" w:hAnsi="Times New Roman"/>
          <w:sz w:val="26"/>
          <w:szCs w:val="26"/>
        </w:rPr>
      </w:pPr>
      <w:r w:rsidRPr="005326E0">
        <w:rPr>
          <w:rFonts w:ascii="Times New Roman" w:hAnsi="Times New Roman"/>
          <w:sz w:val="26"/>
          <w:szCs w:val="26"/>
        </w:rPr>
        <w:t>Plháková, A. (2003). Učebnice obecné psychologie. Praha: Academia.</w:t>
      </w:r>
      <w:r w:rsidRPr="005326E0">
        <w:rPr>
          <w:sz w:val="26"/>
          <w:szCs w:val="26"/>
        </w:rPr>
        <w:t xml:space="preserve"> </w:t>
      </w:r>
      <w:proofErr w:type="spellStart"/>
      <w:r w:rsidRPr="005326E0">
        <w:rPr>
          <w:rFonts w:ascii="Times New Roman" w:hAnsi="Times New Roman"/>
          <w:sz w:val="26"/>
          <w:szCs w:val="26"/>
        </w:rPr>
        <w:t>Riegel</w:t>
      </w:r>
      <w:proofErr w:type="spellEnd"/>
      <w:r w:rsidRPr="005326E0">
        <w:rPr>
          <w:rFonts w:ascii="Times New Roman" w:hAnsi="Times New Roman"/>
          <w:sz w:val="26"/>
          <w:szCs w:val="26"/>
        </w:rPr>
        <w:t xml:space="preserve">. K. (2007). Ekonomická psychologie. Praha: Grada. </w:t>
      </w:r>
    </w:p>
    <w:p w:rsidR="005326E0" w:rsidRPr="005326E0" w:rsidRDefault="006B53D8" w:rsidP="005C5ACF">
      <w:pPr>
        <w:rPr>
          <w:rFonts w:ascii="Times New Roman" w:hAnsi="Times New Roman"/>
          <w:sz w:val="26"/>
          <w:szCs w:val="26"/>
        </w:rPr>
      </w:pPr>
      <w:r w:rsidRPr="005326E0">
        <w:rPr>
          <w:rFonts w:ascii="Times New Roman" w:hAnsi="Times New Roman"/>
          <w:sz w:val="26"/>
          <w:szCs w:val="26"/>
        </w:rPr>
        <w:t xml:space="preserve">Reiterová, E. (2009). Základy statistiky pro studenty psychologie. Olomouc: Univerzita Palackého. </w:t>
      </w:r>
    </w:p>
    <w:p w:rsidR="005326E0" w:rsidRPr="005326E0" w:rsidRDefault="006B53D8" w:rsidP="005C5ACF">
      <w:pPr>
        <w:rPr>
          <w:rFonts w:ascii="Times New Roman" w:hAnsi="Times New Roman"/>
          <w:sz w:val="26"/>
          <w:szCs w:val="26"/>
        </w:rPr>
      </w:pPr>
      <w:r w:rsidRPr="005326E0">
        <w:rPr>
          <w:rFonts w:ascii="Times New Roman" w:hAnsi="Times New Roman"/>
          <w:sz w:val="26"/>
          <w:szCs w:val="26"/>
        </w:rPr>
        <w:t>Reiterová, E. (2005). Statistické hodnocení výzkumu pro studenty kombinovaného studia psychologie. Olomouc: Univerzita Palackého.</w:t>
      </w:r>
    </w:p>
    <w:p w:rsidR="005326E0" w:rsidRPr="005326E0" w:rsidRDefault="006B53D8" w:rsidP="005C5ACF">
      <w:pPr>
        <w:rPr>
          <w:rFonts w:ascii="Times New Roman" w:hAnsi="Times New Roman"/>
          <w:sz w:val="26"/>
          <w:szCs w:val="26"/>
        </w:rPr>
      </w:pPr>
      <w:r w:rsidRPr="005326E0">
        <w:rPr>
          <w:rFonts w:ascii="Times New Roman" w:hAnsi="Times New Roman"/>
          <w:sz w:val="26"/>
          <w:szCs w:val="26"/>
        </w:rPr>
        <w:t xml:space="preserve"> </w:t>
      </w:r>
      <w:proofErr w:type="spellStart"/>
      <w:r w:rsidRPr="005326E0">
        <w:rPr>
          <w:rFonts w:ascii="Times New Roman" w:hAnsi="Times New Roman"/>
          <w:sz w:val="26"/>
          <w:szCs w:val="26"/>
        </w:rPr>
        <w:t>Riegel</w:t>
      </w:r>
      <w:proofErr w:type="spellEnd"/>
      <w:r w:rsidRPr="005326E0">
        <w:rPr>
          <w:rFonts w:ascii="Times New Roman" w:hAnsi="Times New Roman"/>
          <w:sz w:val="26"/>
          <w:szCs w:val="26"/>
        </w:rPr>
        <w:t>, K. (2007). Ekonomická psychologie. Praha: Grada.</w:t>
      </w:r>
    </w:p>
    <w:p w:rsidR="005326E0" w:rsidRPr="005326E0" w:rsidRDefault="006B53D8" w:rsidP="005C5ACF">
      <w:pPr>
        <w:rPr>
          <w:rFonts w:ascii="Times New Roman" w:hAnsi="Times New Roman"/>
          <w:sz w:val="26"/>
          <w:szCs w:val="26"/>
        </w:rPr>
      </w:pPr>
      <w:r w:rsidRPr="005326E0">
        <w:rPr>
          <w:rFonts w:ascii="Times New Roman" w:hAnsi="Times New Roman"/>
          <w:sz w:val="26"/>
          <w:szCs w:val="26"/>
        </w:rPr>
        <w:t xml:space="preserve"> </w:t>
      </w:r>
      <w:proofErr w:type="spellStart"/>
      <w:r w:rsidRPr="005326E0">
        <w:rPr>
          <w:rFonts w:ascii="Times New Roman" w:hAnsi="Times New Roman"/>
          <w:sz w:val="26"/>
          <w:szCs w:val="26"/>
        </w:rPr>
        <w:t>Řehan</w:t>
      </w:r>
      <w:proofErr w:type="spellEnd"/>
      <w:r w:rsidRPr="005326E0">
        <w:rPr>
          <w:rFonts w:ascii="Times New Roman" w:hAnsi="Times New Roman"/>
          <w:sz w:val="26"/>
          <w:szCs w:val="26"/>
        </w:rPr>
        <w:t xml:space="preserve">, V. (2007). Sociální psychologie 2. Olomouc: Univerzita Palackého. </w:t>
      </w:r>
    </w:p>
    <w:p w:rsidR="005326E0" w:rsidRPr="005326E0" w:rsidRDefault="006B53D8" w:rsidP="005C5ACF">
      <w:pPr>
        <w:rPr>
          <w:rFonts w:ascii="Times New Roman" w:hAnsi="Times New Roman"/>
          <w:sz w:val="26"/>
          <w:szCs w:val="26"/>
        </w:rPr>
      </w:pPr>
      <w:r w:rsidRPr="005326E0">
        <w:rPr>
          <w:rFonts w:ascii="Times New Roman" w:hAnsi="Times New Roman"/>
          <w:sz w:val="26"/>
          <w:szCs w:val="26"/>
        </w:rPr>
        <w:lastRenderedPageBreak/>
        <w:t xml:space="preserve">Sobotková, I., (2012). Psychologie rodiny. Praha: Portál. </w:t>
      </w:r>
    </w:p>
    <w:p w:rsidR="005326E0" w:rsidRPr="005326E0" w:rsidRDefault="006B53D8" w:rsidP="005C5ACF">
      <w:pPr>
        <w:rPr>
          <w:rFonts w:ascii="Times New Roman" w:hAnsi="Times New Roman"/>
          <w:sz w:val="26"/>
          <w:szCs w:val="26"/>
        </w:rPr>
      </w:pPr>
      <w:r w:rsidRPr="005326E0">
        <w:rPr>
          <w:rFonts w:ascii="Times New Roman" w:hAnsi="Times New Roman"/>
          <w:sz w:val="26"/>
          <w:szCs w:val="26"/>
        </w:rPr>
        <w:t xml:space="preserve">Šulová, L., (2010). Raný psychický vývoj dítěte. Praha: Karolinum. </w:t>
      </w:r>
    </w:p>
    <w:p w:rsidR="005326E0" w:rsidRPr="005326E0" w:rsidRDefault="006B53D8" w:rsidP="005C5ACF">
      <w:pPr>
        <w:rPr>
          <w:rFonts w:ascii="Times New Roman" w:hAnsi="Times New Roman"/>
          <w:sz w:val="26"/>
          <w:szCs w:val="26"/>
        </w:rPr>
      </w:pPr>
      <w:r w:rsidRPr="005326E0">
        <w:rPr>
          <w:rFonts w:ascii="Times New Roman" w:hAnsi="Times New Roman"/>
          <w:sz w:val="26"/>
          <w:szCs w:val="26"/>
        </w:rPr>
        <w:t xml:space="preserve">Šulová, L., </w:t>
      </w:r>
      <w:proofErr w:type="spellStart"/>
      <w:r w:rsidRPr="005326E0">
        <w:rPr>
          <w:rFonts w:ascii="Times New Roman" w:hAnsi="Times New Roman"/>
          <w:sz w:val="26"/>
          <w:szCs w:val="26"/>
        </w:rPr>
        <w:t>Gillernová</w:t>
      </w:r>
      <w:proofErr w:type="spellEnd"/>
      <w:r w:rsidRPr="005326E0">
        <w:rPr>
          <w:rFonts w:ascii="Times New Roman" w:hAnsi="Times New Roman"/>
          <w:sz w:val="26"/>
          <w:szCs w:val="26"/>
        </w:rPr>
        <w:t xml:space="preserve">, I., (2008). </w:t>
      </w:r>
      <w:proofErr w:type="spellStart"/>
      <w:r w:rsidRPr="005326E0">
        <w:rPr>
          <w:rFonts w:ascii="Times New Roman" w:hAnsi="Times New Roman"/>
          <w:sz w:val="26"/>
          <w:szCs w:val="26"/>
        </w:rPr>
        <w:t>The</w:t>
      </w:r>
      <w:proofErr w:type="spellEnd"/>
      <w:r w:rsidRPr="005326E0">
        <w:rPr>
          <w:rFonts w:ascii="Times New Roman" w:hAnsi="Times New Roman"/>
          <w:sz w:val="26"/>
          <w:szCs w:val="26"/>
        </w:rPr>
        <w:t xml:space="preserve"> </w:t>
      </w:r>
      <w:proofErr w:type="spellStart"/>
      <w:r w:rsidRPr="005326E0">
        <w:rPr>
          <w:rFonts w:ascii="Times New Roman" w:hAnsi="Times New Roman"/>
          <w:sz w:val="26"/>
          <w:szCs w:val="26"/>
        </w:rPr>
        <w:t>Individual</w:t>
      </w:r>
      <w:proofErr w:type="spellEnd"/>
      <w:r w:rsidRPr="005326E0">
        <w:rPr>
          <w:rFonts w:ascii="Times New Roman" w:hAnsi="Times New Roman"/>
          <w:sz w:val="26"/>
          <w:szCs w:val="26"/>
        </w:rPr>
        <w:t xml:space="preserve"> And </w:t>
      </w:r>
      <w:proofErr w:type="spellStart"/>
      <w:r w:rsidRPr="005326E0">
        <w:rPr>
          <w:rFonts w:ascii="Times New Roman" w:hAnsi="Times New Roman"/>
          <w:sz w:val="26"/>
          <w:szCs w:val="26"/>
        </w:rPr>
        <w:t>The</w:t>
      </w:r>
      <w:proofErr w:type="spellEnd"/>
      <w:r w:rsidRPr="005326E0">
        <w:rPr>
          <w:rFonts w:ascii="Times New Roman" w:hAnsi="Times New Roman"/>
          <w:sz w:val="26"/>
          <w:szCs w:val="26"/>
        </w:rPr>
        <w:t xml:space="preserve"> </w:t>
      </w:r>
      <w:proofErr w:type="spellStart"/>
      <w:r w:rsidRPr="005326E0">
        <w:rPr>
          <w:rFonts w:ascii="Times New Roman" w:hAnsi="Times New Roman"/>
          <w:sz w:val="26"/>
          <w:szCs w:val="26"/>
        </w:rPr>
        <w:t>Process</w:t>
      </w:r>
      <w:proofErr w:type="spellEnd"/>
      <w:r w:rsidRPr="005326E0">
        <w:rPr>
          <w:rFonts w:ascii="Times New Roman" w:hAnsi="Times New Roman"/>
          <w:sz w:val="26"/>
          <w:szCs w:val="26"/>
        </w:rPr>
        <w:t xml:space="preserve"> </w:t>
      </w:r>
      <w:proofErr w:type="spellStart"/>
      <w:r w:rsidRPr="005326E0">
        <w:rPr>
          <w:rFonts w:ascii="Times New Roman" w:hAnsi="Times New Roman"/>
          <w:sz w:val="26"/>
          <w:szCs w:val="26"/>
        </w:rPr>
        <w:t>of</w:t>
      </w:r>
      <w:proofErr w:type="spellEnd"/>
      <w:r w:rsidRPr="005326E0">
        <w:rPr>
          <w:rFonts w:ascii="Times New Roman" w:hAnsi="Times New Roman"/>
          <w:sz w:val="26"/>
          <w:szCs w:val="26"/>
        </w:rPr>
        <w:t xml:space="preserve"> </w:t>
      </w:r>
      <w:proofErr w:type="spellStart"/>
      <w:r w:rsidRPr="005326E0">
        <w:rPr>
          <w:rFonts w:ascii="Times New Roman" w:hAnsi="Times New Roman"/>
          <w:sz w:val="26"/>
          <w:szCs w:val="26"/>
        </w:rPr>
        <w:t>Socialization</w:t>
      </w:r>
      <w:proofErr w:type="spellEnd"/>
      <w:r w:rsidRPr="005326E0">
        <w:rPr>
          <w:rFonts w:ascii="Times New Roman" w:hAnsi="Times New Roman"/>
          <w:sz w:val="26"/>
          <w:szCs w:val="26"/>
        </w:rPr>
        <w:t xml:space="preserve"> In </w:t>
      </w:r>
      <w:proofErr w:type="spellStart"/>
      <w:r w:rsidRPr="005326E0">
        <w:rPr>
          <w:rFonts w:ascii="Times New Roman" w:hAnsi="Times New Roman"/>
          <w:sz w:val="26"/>
          <w:szCs w:val="26"/>
        </w:rPr>
        <w:t>The</w:t>
      </w:r>
      <w:proofErr w:type="spellEnd"/>
      <w:r w:rsidRPr="005326E0">
        <w:rPr>
          <w:rFonts w:ascii="Times New Roman" w:hAnsi="Times New Roman"/>
          <w:sz w:val="26"/>
          <w:szCs w:val="26"/>
        </w:rPr>
        <w:t xml:space="preserve"> Environment </w:t>
      </w:r>
      <w:proofErr w:type="spellStart"/>
      <w:r w:rsidRPr="005326E0">
        <w:rPr>
          <w:rFonts w:ascii="Times New Roman" w:hAnsi="Times New Roman"/>
          <w:sz w:val="26"/>
          <w:szCs w:val="26"/>
        </w:rPr>
        <w:t>of</w:t>
      </w:r>
      <w:proofErr w:type="spellEnd"/>
      <w:r w:rsidRPr="005326E0">
        <w:rPr>
          <w:rFonts w:ascii="Times New Roman" w:hAnsi="Times New Roman"/>
          <w:sz w:val="26"/>
          <w:szCs w:val="26"/>
        </w:rPr>
        <w:t xml:space="preserve"> </w:t>
      </w:r>
      <w:proofErr w:type="spellStart"/>
      <w:r w:rsidRPr="005326E0">
        <w:rPr>
          <w:rFonts w:ascii="Times New Roman" w:hAnsi="Times New Roman"/>
          <w:sz w:val="26"/>
          <w:szCs w:val="26"/>
        </w:rPr>
        <w:t>Current</w:t>
      </w:r>
      <w:proofErr w:type="spellEnd"/>
      <w:r w:rsidRPr="005326E0">
        <w:rPr>
          <w:rFonts w:ascii="Times New Roman" w:hAnsi="Times New Roman"/>
          <w:sz w:val="26"/>
          <w:szCs w:val="26"/>
        </w:rPr>
        <w:t xml:space="preserve"> Society. Prague: </w:t>
      </w:r>
      <w:proofErr w:type="spellStart"/>
      <w:r w:rsidRPr="005326E0">
        <w:rPr>
          <w:rFonts w:ascii="Times New Roman" w:hAnsi="Times New Roman"/>
          <w:sz w:val="26"/>
          <w:szCs w:val="26"/>
        </w:rPr>
        <w:t>Matfyzpress</w:t>
      </w:r>
      <w:proofErr w:type="spellEnd"/>
      <w:r w:rsidRPr="005326E0">
        <w:rPr>
          <w:rFonts w:ascii="Times New Roman" w:hAnsi="Times New Roman"/>
          <w:sz w:val="26"/>
          <w:szCs w:val="26"/>
        </w:rPr>
        <w:t xml:space="preserve">. </w:t>
      </w:r>
    </w:p>
    <w:p w:rsidR="006B53D8" w:rsidRDefault="006B53D8" w:rsidP="005C5ACF">
      <w:pPr>
        <w:rPr>
          <w:rFonts w:ascii="Times New Roman" w:hAnsi="Times New Roman"/>
          <w:sz w:val="26"/>
          <w:szCs w:val="26"/>
        </w:rPr>
      </w:pPr>
      <w:r w:rsidRPr="005326E0">
        <w:rPr>
          <w:rFonts w:ascii="Times New Roman" w:hAnsi="Times New Roman"/>
          <w:sz w:val="26"/>
          <w:szCs w:val="26"/>
        </w:rPr>
        <w:t>Vágnerová, M. (2000). Vývojová psychologie. Praha: Portál.</w:t>
      </w:r>
    </w:p>
    <w:p w:rsidR="00F16869" w:rsidRDefault="00F16869" w:rsidP="005C5ACF">
      <w:pPr>
        <w:rPr>
          <w:rFonts w:ascii="Times New Roman" w:hAnsi="Times New Roman"/>
          <w:sz w:val="26"/>
          <w:szCs w:val="26"/>
        </w:rPr>
      </w:pPr>
    </w:p>
    <w:p w:rsidR="00F16869" w:rsidRDefault="00F16869" w:rsidP="005C5ACF">
      <w:pPr>
        <w:rPr>
          <w:rFonts w:ascii="Times New Roman" w:hAnsi="Times New Roman"/>
          <w:sz w:val="26"/>
          <w:szCs w:val="26"/>
        </w:rPr>
      </w:pPr>
      <w:r w:rsidRPr="00F16869">
        <w:rPr>
          <w:rFonts w:ascii="Times New Roman" w:hAnsi="Times New Roman"/>
          <w:sz w:val="26"/>
          <w:szCs w:val="26"/>
        </w:rPr>
        <w:t xml:space="preserve">Časopisy a elektronické zdroje </w:t>
      </w:r>
    </w:p>
    <w:p w:rsidR="00F16869" w:rsidRDefault="00F16869" w:rsidP="005C5ACF">
      <w:pPr>
        <w:rPr>
          <w:rFonts w:ascii="Times New Roman" w:hAnsi="Times New Roman"/>
          <w:sz w:val="26"/>
          <w:szCs w:val="26"/>
        </w:rPr>
      </w:pPr>
      <w:r w:rsidRPr="00F16869">
        <w:rPr>
          <w:rFonts w:ascii="Times New Roman" w:hAnsi="Times New Roman"/>
          <w:sz w:val="26"/>
          <w:szCs w:val="26"/>
        </w:rPr>
        <w:t>Barnet-</w:t>
      </w:r>
      <w:proofErr w:type="spellStart"/>
      <w:r w:rsidRPr="00F16869">
        <w:rPr>
          <w:rFonts w:ascii="Times New Roman" w:hAnsi="Times New Roman"/>
          <w:sz w:val="26"/>
          <w:szCs w:val="26"/>
        </w:rPr>
        <w:t>Verzat</w:t>
      </w:r>
      <w:proofErr w:type="spellEnd"/>
      <w:r w:rsidRPr="00F16869">
        <w:rPr>
          <w:rFonts w:ascii="Times New Roman" w:hAnsi="Times New Roman"/>
          <w:sz w:val="26"/>
          <w:szCs w:val="26"/>
        </w:rPr>
        <w:t xml:space="preserve">, Ch., </w:t>
      </w:r>
      <w:proofErr w:type="spellStart"/>
      <w:r w:rsidRPr="00F16869">
        <w:rPr>
          <w:rFonts w:ascii="Times New Roman" w:hAnsi="Times New Roman"/>
          <w:sz w:val="26"/>
          <w:szCs w:val="26"/>
        </w:rPr>
        <w:t>Wolff</w:t>
      </w:r>
      <w:proofErr w:type="spellEnd"/>
      <w:r w:rsidRPr="00F16869">
        <w:rPr>
          <w:rFonts w:ascii="Times New Roman" w:hAnsi="Times New Roman"/>
          <w:sz w:val="26"/>
          <w:szCs w:val="26"/>
        </w:rPr>
        <w:t xml:space="preserve">, F.Ch. (2002). </w:t>
      </w:r>
      <w:proofErr w:type="spellStart"/>
      <w:r w:rsidRPr="00F16869">
        <w:rPr>
          <w:rFonts w:ascii="Times New Roman" w:hAnsi="Times New Roman"/>
          <w:sz w:val="26"/>
          <w:szCs w:val="26"/>
        </w:rPr>
        <w:t>Motives</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for</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pocket</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money</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allowance</w:t>
      </w:r>
      <w:proofErr w:type="spellEnd"/>
      <w:r w:rsidRPr="00F16869">
        <w:rPr>
          <w:rFonts w:ascii="Times New Roman" w:hAnsi="Times New Roman"/>
          <w:sz w:val="26"/>
          <w:szCs w:val="26"/>
        </w:rPr>
        <w:t xml:space="preserve"> and </w:t>
      </w:r>
      <w:proofErr w:type="spellStart"/>
      <w:r w:rsidRPr="00F16869">
        <w:rPr>
          <w:rFonts w:ascii="Times New Roman" w:hAnsi="Times New Roman"/>
          <w:sz w:val="26"/>
          <w:szCs w:val="26"/>
        </w:rPr>
        <w:t>family</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incentives</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Journal</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of</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Economic</w:t>
      </w:r>
      <w:proofErr w:type="spellEnd"/>
      <w:r w:rsidRPr="00F16869">
        <w:rPr>
          <w:rFonts w:ascii="Times New Roman" w:hAnsi="Times New Roman"/>
          <w:sz w:val="26"/>
          <w:szCs w:val="26"/>
        </w:rPr>
        <w:t xml:space="preserve"> Psychology, 23, 339–366 </w:t>
      </w:r>
    </w:p>
    <w:p w:rsidR="005C320E" w:rsidRDefault="00F16869" w:rsidP="005C5ACF">
      <w:pPr>
        <w:rPr>
          <w:rFonts w:ascii="Times New Roman" w:hAnsi="Times New Roman"/>
          <w:sz w:val="26"/>
          <w:szCs w:val="26"/>
        </w:rPr>
      </w:pPr>
      <w:r w:rsidRPr="00F16869">
        <w:rPr>
          <w:rFonts w:ascii="Times New Roman" w:hAnsi="Times New Roman"/>
          <w:sz w:val="26"/>
          <w:szCs w:val="26"/>
        </w:rPr>
        <w:t xml:space="preserve">Baštýřová, V. (2013). Den finanční gramotnosti: Devět z deseti Čechů se považuje za finančně zodpovědné. Získáno z </w:t>
      </w:r>
      <w:hyperlink r:id="rId43" w:history="1">
        <w:r w:rsidR="005C320E" w:rsidRPr="00B3174A">
          <w:rPr>
            <w:rStyle w:val="Hypertextovodkaz"/>
            <w:rFonts w:ascii="Times New Roman" w:hAnsi="Times New Roman"/>
            <w:sz w:val="26"/>
            <w:szCs w:val="26"/>
          </w:rPr>
          <w:t>http://www.partners.cz/cs/media/tiskove-zpravy/denfinancni-gramotnosti/den-financni-gramotnosti-devet-z-deseti-cechu-se-povazuje-zafinancne-zodpovedne/</w:t>
        </w:r>
      </w:hyperlink>
      <w:r w:rsidRPr="00F16869">
        <w:rPr>
          <w:rFonts w:ascii="Times New Roman" w:hAnsi="Times New Roman"/>
          <w:sz w:val="26"/>
          <w:szCs w:val="26"/>
        </w:rPr>
        <w:t xml:space="preserve"> </w:t>
      </w:r>
    </w:p>
    <w:p w:rsidR="005C320E" w:rsidRDefault="00F16869" w:rsidP="005C5ACF">
      <w:pPr>
        <w:rPr>
          <w:rFonts w:ascii="Times New Roman" w:hAnsi="Times New Roman"/>
          <w:sz w:val="26"/>
          <w:szCs w:val="26"/>
        </w:rPr>
      </w:pPr>
      <w:proofErr w:type="spellStart"/>
      <w:r w:rsidRPr="00F16869">
        <w:rPr>
          <w:rFonts w:ascii="Times New Roman" w:hAnsi="Times New Roman"/>
          <w:sz w:val="26"/>
          <w:szCs w:val="26"/>
        </w:rPr>
        <w:t>Danes</w:t>
      </w:r>
      <w:proofErr w:type="spellEnd"/>
      <w:r w:rsidRPr="00F16869">
        <w:rPr>
          <w:rFonts w:ascii="Times New Roman" w:hAnsi="Times New Roman"/>
          <w:sz w:val="26"/>
          <w:szCs w:val="26"/>
        </w:rPr>
        <w:t xml:space="preserve">, S.M. (1994). </w:t>
      </w:r>
      <w:proofErr w:type="spellStart"/>
      <w:r w:rsidRPr="00F16869">
        <w:rPr>
          <w:rFonts w:ascii="Times New Roman" w:hAnsi="Times New Roman"/>
          <w:sz w:val="26"/>
          <w:szCs w:val="26"/>
        </w:rPr>
        <w:t>Parental</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Perceptions</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of</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Children's</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Financial</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Socialization</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Financial</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Counseling</w:t>
      </w:r>
      <w:proofErr w:type="spellEnd"/>
      <w:r w:rsidRPr="00F16869">
        <w:rPr>
          <w:rFonts w:ascii="Times New Roman" w:hAnsi="Times New Roman"/>
          <w:sz w:val="26"/>
          <w:szCs w:val="26"/>
        </w:rPr>
        <w:t xml:space="preserve"> and </w:t>
      </w:r>
      <w:proofErr w:type="spellStart"/>
      <w:r w:rsidRPr="00F16869">
        <w:rPr>
          <w:rFonts w:ascii="Times New Roman" w:hAnsi="Times New Roman"/>
          <w:sz w:val="26"/>
          <w:szCs w:val="26"/>
        </w:rPr>
        <w:t>Planning</w:t>
      </w:r>
      <w:proofErr w:type="spellEnd"/>
      <w:r w:rsidRPr="00F16869">
        <w:rPr>
          <w:rFonts w:ascii="Times New Roman" w:hAnsi="Times New Roman"/>
          <w:sz w:val="26"/>
          <w:szCs w:val="26"/>
        </w:rPr>
        <w:t xml:space="preserve">, 5, 127-149 </w:t>
      </w:r>
    </w:p>
    <w:p w:rsidR="005C320E" w:rsidRDefault="00F16869" w:rsidP="005C5ACF">
      <w:pPr>
        <w:rPr>
          <w:rFonts w:ascii="Times New Roman" w:hAnsi="Times New Roman"/>
          <w:sz w:val="26"/>
          <w:szCs w:val="26"/>
        </w:rPr>
      </w:pPr>
      <w:proofErr w:type="spellStart"/>
      <w:r w:rsidRPr="00F16869">
        <w:rPr>
          <w:rFonts w:ascii="Times New Roman" w:hAnsi="Times New Roman"/>
          <w:sz w:val="26"/>
          <w:szCs w:val="26"/>
        </w:rPr>
        <w:t>Furnham</w:t>
      </w:r>
      <w:proofErr w:type="spellEnd"/>
      <w:r w:rsidRPr="00F16869">
        <w:rPr>
          <w:rFonts w:ascii="Times New Roman" w:hAnsi="Times New Roman"/>
          <w:sz w:val="26"/>
          <w:szCs w:val="26"/>
        </w:rPr>
        <w:t xml:space="preserve">, A. (2001). </w:t>
      </w:r>
      <w:proofErr w:type="spellStart"/>
      <w:r w:rsidRPr="00F16869">
        <w:rPr>
          <w:rFonts w:ascii="Times New Roman" w:hAnsi="Times New Roman"/>
          <w:sz w:val="26"/>
          <w:szCs w:val="26"/>
        </w:rPr>
        <w:t>Parental</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attitudes</w:t>
      </w:r>
      <w:proofErr w:type="spellEnd"/>
      <w:r w:rsidRPr="00F16869">
        <w:rPr>
          <w:rFonts w:ascii="Times New Roman" w:hAnsi="Times New Roman"/>
          <w:sz w:val="26"/>
          <w:szCs w:val="26"/>
        </w:rPr>
        <w:t xml:space="preserve"> to </w:t>
      </w:r>
      <w:proofErr w:type="spellStart"/>
      <w:r w:rsidRPr="00F16869">
        <w:rPr>
          <w:rFonts w:ascii="Times New Roman" w:hAnsi="Times New Roman"/>
          <w:sz w:val="26"/>
          <w:szCs w:val="26"/>
        </w:rPr>
        <w:t>pocket</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money</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allowances</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for</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children</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Journal</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of</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Economic</w:t>
      </w:r>
      <w:proofErr w:type="spellEnd"/>
      <w:r w:rsidRPr="00F16869">
        <w:rPr>
          <w:rFonts w:ascii="Times New Roman" w:hAnsi="Times New Roman"/>
          <w:sz w:val="26"/>
          <w:szCs w:val="26"/>
        </w:rPr>
        <w:t xml:space="preserve"> Psychology 22 (2001). 397-442 </w:t>
      </w:r>
    </w:p>
    <w:p w:rsidR="005C320E" w:rsidRDefault="00F16869" w:rsidP="005C5ACF">
      <w:pPr>
        <w:rPr>
          <w:rFonts w:ascii="Times New Roman" w:hAnsi="Times New Roman"/>
          <w:sz w:val="26"/>
          <w:szCs w:val="26"/>
        </w:rPr>
      </w:pPr>
      <w:proofErr w:type="spellStart"/>
      <w:r w:rsidRPr="00F16869">
        <w:rPr>
          <w:rFonts w:ascii="Times New Roman" w:hAnsi="Times New Roman"/>
          <w:sz w:val="26"/>
          <w:szCs w:val="26"/>
        </w:rPr>
        <w:t>Furnham</w:t>
      </w:r>
      <w:proofErr w:type="spellEnd"/>
      <w:r w:rsidRPr="00F16869">
        <w:rPr>
          <w:rFonts w:ascii="Times New Roman" w:hAnsi="Times New Roman"/>
          <w:sz w:val="26"/>
          <w:szCs w:val="26"/>
        </w:rPr>
        <w:t xml:space="preserve">, A., </w:t>
      </w:r>
      <w:proofErr w:type="spellStart"/>
      <w:r w:rsidRPr="00F16869">
        <w:rPr>
          <w:rFonts w:ascii="Times New Roman" w:hAnsi="Times New Roman"/>
          <w:sz w:val="26"/>
          <w:szCs w:val="26"/>
        </w:rPr>
        <w:t>Kirkcaldy</w:t>
      </w:r>
      <w:proofErr w:type="spellEnd"/>
      <w:r w:rsidRPr="00F16869">
        <w:rPr>
          <w:rFonts w:ascii="Times New Roman" w:hAnsi="Times New Roman"/>
          <w:sz w:val="26"/>
          <w:szCs w:val="26"/>
        </w:rPr>
        <w:t xml:space="preserve">, B. (2000). </w:t>
      </w:r>
      <w:proofErr w:type="spellStart"/>
      <w:r w:rsidRPr="00F16869">
        <w:rPr>
          <w:rFonts w:ascii="Times New Roman" w:hAnsi="Times New Roman"/>
          <w:sz w:val="26"/>
          <w:szCs w:val="26"/>
        </w:rPr>
        <w:t>Economic</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socialization</w:t>
      </w:r>
      <w:proofErr w:type="spellEnd"/>
      <w:r w:rsidRPr="00F16869">
        <w:rPr>
          <w:rFonts w:ascii="Times New Roman" w:hAnsi="Times New Roman"/>
          <w:sz w:val="26"/>
          <w:szCs w:val="26"/>
        </w:rPr>
        <w:t xml:space="preserve">: German </w:t>
      </w:r>
      <w:proofErr w:type="spellStart"/>
      <w:r w:rsidRPr="00F16869">
        <w:rPr>
          <w:rFonts w:ascii="Times New Roman" w:hAnsi="Times New Roman"/>
          <w:sz w:val="26"/>
          <w:szCs w:val="26"/>
        </w:rPr>
        <w:t>parents</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perceptions</w:t>
      </w:r>
      <w:proofErr w:type="spellEnd"/>
      <w:r w:rsidRPr="00F16869">
        <w:rPr>
          <w:rFonts w:ascii="Times New Roman" w:hAnsi="Times New Roman"/>
          <w:sz w:val="26"/>
          <w:szCs w:val="26"/>
        </w:rPr>
        <w:t xml:space="preserve"> and </w:t>
      </w:r>
      <w:proofErr w:type="spellStart"/>
      <w:r w:rsidRPr="00F16869">
        <w:rPr>
          <w:rFonts w:ascii="Times New Roman" w:hAnsi="Times New Roman"/>
          <w:sz w:val="26"/>
          <w:szCs w:val="26"/>
        </w:rPr>
        <w:t>implementation</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of</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allowances</w:t>
      </w:r>
      <w:proofErr w:type="spellEnd"/>
      <w:r w:rsidRPr="00F16869">
        <w:rPr>
          <w:rFonts w:ascii="Times New Roman" w:hAnsi="Times New Roman"/>
          <w:sz w:val="26"/>
          <w:szCs w:val="26"/>
        </w:rPr>
        <w:t xml:space="preserve"> to </w:t>
      </w:r>
      <w:proofErr w:type="spellStart"/>
      <w:r w:rsidRPr="00F16869">
        <w:rPr>
          <w:rFonts w:ascii="Times New Roman" w:hAnsi="Times New Roman"/>
          <w:sz w:val="26"/>
          <w:szCs w:val="26"/>
        </w:rPr>
        <w:t>educate</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children</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European</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Psychologist</w:t>
      </w:r>
      <w:proofErr w:type="spellEnd"/>
      <w:r w:rsidRPr="00F16869">
        <w:rPr>
          <w:rFonts w:ascii="Times New Roman" w:hAnsi="Times New Roman"/>
          <w:sz w:val="26"/>
          <w:szCs w:val="26"/>
        </w:rPr>
        <w:t xml:space="preserve">, 5(3), </w:t>
      </w:r>
      <w:proofErr w:type="gramStart"/>
      <w:r w:rsidRPr="00F16869">
        <w:rPr>
          <w:rFonts w:ascii="Times New Roman" w:hAnsi="Times New Roman"/>
          <w:sz w:val="26"/>
          <w:szCs w:val="26"/>
        </w:rPr>
        <w:t>202- 215</w:t>
      </w:r>
      <w:proofErr w:type="gramEnd"/>
      <w:r w:rsidRPr="00F16869">
        <w:rPr>
          <w:rFonts w:ascii="Times New Roman" w:hAnsi="Times New Roman"/>
          <w:sz w:val="26"/>
          <w:szCs w:val="26"/>
        </w:rPr>
        <w:t xml:space="preserve">. </w:t>
      </w:r>
    </w:p>
    <w:p w:rsidR="005C320E" w:rsidRDefault="00F16869" w:rsidP="005C5ACF">
      <w:pPr>
        <w:rPr>
          <w:rFonts w:ascii="Times New Roman" w:hAnsi="Times New Roman"/>
          <w:sz w:val="26"/>
          <w:szCs w:val="26"/>
        </w:rPr>
      </w:pPr>
      <w:proofErr w:type="spellStart"/>
      <w:r w:rsidRPr="00F16869">
        <w:rPr>
          <w:rFonts w:ascii="Times New Roman" w:hAnsi="Times New Roman"/>
          <w:sz w:val="26"/>
          <w:szCs w:val="26"/>
        </w:rPr>
        <w:t>Furnham</w:t>
      </w:r>
      <w:proofErr w:type="spellEnd"/>
      <w:r w:rsidRPr="00F16869">
        <w:rPr>
          <w:rFonts w:ascii="Times New Roman" w:hAnsi="Times New Roman"/>
          <w:sz w:val="26"/>
          <w:szCs w:val="26"/>
        </w:rPr>
        <w:t>, A. (1999</w:t>
      </w:r>
      <w:proofErr w:type="gramStart"/>
      <w:r w:rsidRPr="00F16869">
        <w:rPr>
          <w:rFonts w:ascii="Times New Roman" w:hAnsi="Times New Roman"/>
          <w:sz w:val="26"/>
          <w:szCs w:val="26"/>
        </w:rPr>
        <w:t>).</w:t>
      </w:r>
      <w:proofErr w:type="spellStart"/>
      <w:r w:rsidRPr="00F16869">
        <w:rPr>
          <w:rFonts w:ascii="Times New Roman" w:hAnsi="Times New Roman"/>
          <w:sz w:val="26"/>
          <w:szCs w:val="26"/>
        </w:rPr>
        <w:t>Economic</w:t>
      </w:r>
      <w:proofErr w:type="spellEnd"/>
      <w:proofErr w:type="gramEnd"/>
      <w:r w:rsidRPr="00F16869">
        <w:rPr>
          <w:rFonts w:ascii="Times New Roman" w:hAnsi="Times New Roman"/>
          <w:sz w:val="26"/>
          <w:szCs w:val="26"/>
        </w:rPr>
        <w:t xml:space="preserve"> </w:t>
      </w:r>
      <w:proofErr w:type="spellStart"/>
      <w:r w:rsidRPr="00F16869">
        <w:rPr>
          <w:rFonts w:ascii="Times New Roman" w:hAnsi="Times New Roman"/>
          <w:sz w:val="26"/>
          <w:szCs w:val="26"/>
        </w:rPr>
        <w:t>socialization</w:t>
      </w:r>
      <w:proofErr w:type="spellEnd"/>
      <w:r w:rsidRPr="00F16869">
        <w:rPr>
          <w:rFonts w:ascii="Times New Roman" w:hAnsi="Times New Roman"/>
          <w:sz w:val="26"/>
          <w:szCs w:val="26"/>
        </w:rPr>
        <w:t xml:space="preserve">: A study </w:t>
      </w:r>
      <w:proofErr w:type="spellStart"/>
      <w:r w:rsidRPr="00F16869">
        <w:rPr>
          <w:rFonts w:ascii="Times New Roman" w:hAnsi="Times New Roman"/>
          <w:sz w:val="26"/>
          <w:szCs w:val="26"/>
        </w:rPr>
        <w:t>of</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adults</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perceptions</w:t>
      </w:r>
      <w:proofErr w:type="spellEnd"/>
      <w:r w:rsidRPr="00F16869">
        <w:rPr>
          <w:rFonts w:ascii="Times New Roman" w:hAnsi="Times New Roman"/>
          <w:sz w:val="26"/>
          <w:szCs w:val="26"/>
        </w:rPr>
        <w:t xml:space="preserve"> and </w:t>
      </w:r>
      <w:proofErr w:type="spellStart"/>
      <w:r w:rsidRPr="00F16869">
        <w:rPr>
          <w:rFonts w:ascii="Times New Roman" w:hAnsi="Times New Roman"/>
          <w:sz w:val="26"/>
          <w:szCs w:val="26"/>
        </w:rPr>
        <w:t>uses</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of</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allowances</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pocket</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money</w:t>
      </w:r>
      <w:proofErr w:type="spellEnd"/>
      <w:r w:rsidRPr="00F16869">
        <w:rPr>
          <w:rFonts w:ascii="Times New Roman" w:hAnsi="Times New Roman"/>
          <w:sz w:val="26"/>
          <w:szCs w:val="26"/>
        </w:rPr>
        <w:t xml:space="preserve">) to </w:t>
      </w:r>
      <w:proofErr w:type="spellStart"/>
      <w:r w:rsidRPr="00F16869">
        <w:rPr>
          <w:rFonts w:ascii="Times New Roman" w:hAnsi="Times New Roman"/>
          <w:sz w:val="26"/>
          <w:szCs w:val="26"/>
        </w:rPr>
        <w:t>educate</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children</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British</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Journal</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of</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Developmental</w:t>
      </w:r>
      <w:proofErr w:type="spellEnd"/>
      <w:r w:rsidRPr="00F16869">
        <w:rPr>
          <w:rFonts w:ascii="Times New Roman" w:hAnsi="Times New Roman"/>
          <w:sz w:val="26"/>
          <w:szCs w:val="26"/>
        </w:rPr>
        <w:t xml:space="preserve"> Psychology, 17 (4), 585-604 </w:t>
      </w:r>
    </w:p>
    <w:p w:rsidR="005C320E" w:rsidRDefault="00F16869" w:rsidP="005C5ACF">
      <w:pPr>
        <w:rPr>
          <w:rFonts w:ascii="Times New Roman" w:hAnsi="Times New Roman"/>
          <w:sz w:val="26"/>
          <w:szCs w:val="26"/>
        </w:rPr>
      </w:pPr>
      <w:proofErr w:type="spellStart"/>
      <w:r w:rsidRPr="00F16869">
        <w:rPr>
          <w:rFonts w:ascii="Times New Roman" w:hAnsi="Times New Roman"/>
          <w:sz w:val="26"/>
          <w:szCs w:val="26"/>
        </w:rPr>
        <w:t>Furnham</w:t>
      </w:r>
      <w:proofErr w:type="spellEnd"/>
      <w:r w:rsidRPr="00F16869">
        <w:rPr>
          <w:rFonts w:ascii="Times New Roman" w:hAnsi="Times New Roman"/>
          <w:sz w:val="26"/>
          <w:szCs w:val="26"/>
        </w:rPr>
        <w:t xml:space="preserve">, A. (1996). </w:t>
      </w:r>
      <w:proofErr w:type="spellStart"/>
      <w:r w:rsidRPr="00F16869">
        <w:rPr>
          <w:rFonts w:ascii="Times New Roman" w:hAnsi="Times New Roman"/>
          <w:sz w:val="26"/>
          <w:szCs w:val="26"/>
        </w:rPr>
        <w:t>Attitudinal</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correlates</w:t>
      </w:r>
      <w:proofErr w:type="spellEnd"/>
      <w:r w:rsidRPr="00F16869">
        <w:rPr>
          <w:rFonts w:ascii="Times New Roman" w:hAnsi="Times New Roman"/>
          <w:sz w:val="26"/>
          <w:szCs w:val="26"/>
        </w:rPr>
        <w:t xml:space="preserve"> and </w:t>
      </w:r>
      <w:proofErr w:type="spellStart"/>
      <w:r w:rsidRPr="00F16869">
        <w:rPr>
          <w:rFonts w:ascii="Times New Roman" w:hAnsi="Times New Roman"/>
          <w:sz w:val="26"/>
          <w:szCs w:val="26"/>
        </w:rPr>
        <w:t>demographic</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predictors</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of</w:t>
      </w:r>
      <w:proofErr w:type="spellEnd"/>
      <w:r w:rsidRPr="00F16869">
        <w:rPr>
          <w:rFonts w:ascii="Times New Roman" w:hAnsi="Times New Roman"/>
          <w:sz w:val="26"/>
          <w:szCs w:val="26"/>
        </w:rPr>
        <w:t xml:space="preserve"> Mostary </w:t>
      </w:r>
      <w:proofErr w:type="spellStart"/>
      <w:r w:rsidRPr="00F16869">
        <w:rPr>
          <w:rFonts w:ascii="Times New Roman" w:hAnsi="Times New Roman"/>
          <w:sz w:val="26"/>
          <w:szCs w:val="26"/>
        </w:rPr>
        <w:t>beliefs</w:t>
      </w:r>
      <w:proofErr w:type="spellEnd"/>
      <w:r w:rsidRPr="00F16869">
        <w:rPr>
          <w:rFonts w:ascii="Times New Roman" w:hAnsi="Times New Roman"/>
          <w:sz w:val="26"/>
          <w:szCs w:val="26"/>
        </w:rPr>
        <w:t xml:space="preserve"> and </w:t>
      </w:r>
      <w:proofErr w:type="spellStart"/>
      <w:r w:rsidRPr="00F16869">
        <w:rPr>
          <w:rFonts w:ascii="Times New Roman" w:hAnsi="Times New Roman"/>
          <w:sz w:val="26"/>
          <w:szCs w:val="26"/>
        </w:rPr>
        <w:t>behaviours</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Journal</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of</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Organizational</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Behaviour</w:t>
      </w:r>
      <w:proofErr w:type="spellEnd"/>
      <w:r w:rsidRPr="00F16869">
        <w:rPr>
          <w:rFonts w:ascii="Times New Roman" w:hAnsi="Times New Roman"/>
          <w:sz w:val="26"/>
          <w:szCs w:val="26"/>
        </w:rPr>
        <w:t xml:space="preserve">, 17, </w:t>
      </w:r>
      <w:proofErr w:type="gramStart"/>
      <w:r w:rsidRPr="00F16869">
        <w:rPr>
          <w:rFonts w:ascii="Times New Roman" w:hAnsi="Times New Roman"/>
          <w:sz w:val="26"/>
          <w:szCs w:val="26"/>
        </w:rPr>
        <w:t>375 – 388</w:t>
      </w:r>
      <w:proofErr w:type="gramEnd"/>
      <w:r w:rsidRPr="00F16869">
        <w:rPr>
          <w:rFonts w:ascii="Times New Roman" w:hAnsi="Times New Roman"/>
          <w:sz w:val="26"/>
          <w:szCs w:val="26"/>
        </w:rPr>
        <w:t xml:space="preserve">. </w:t>
      </w:r>
    </w:p>
    <w:p w:rsidR="005C320E" w:rsidRDefault="00F16869" w:rsidP="005C5ACF">
      <w:pPr>
        <w:rPr>
          <w:rFonts w:ascii="Times New Roman" w:hAnsi="Times New Roman"/>
          <w:sz w:val="26"/>
          <w:szCs w:val="26"/>
        </w:rPr>
      </w:pPr>
      <w:proofErr w:type="spellStart"/>
      <w:r w:rsidRPr="00F16869">
        <w:rPr>
          <w:rFonts w:ascii="Times New Roman" w:hAnsi="Times New Roman"/>
          <w:sz w:val="26"/>
          <w:szCs w:val="26"/>
        </w:rPr>
        <w:t>Hanzlovský</w:t>
      </w:r>
      <w:proofErr w:type="spellEnd"/>
      <w:r w:rsidRPr="00F16869">
        <w:rPr>
          <w:rFonts w:ascii="Times New Roman" w:hAnsi="Times New Roman"/>
          <w:sz w:val="26"/>
          <w:szCs w:val="26"/>
        </w:rPr>
        <w:t xml:space="preserve">, M. (2010). Kapesné. Získáno z </w:t>
      </w:r>
      <w:hyperlink r:id="rId44" w:history="1">
        <w:r w:rsidR="005C320E" w:rsidRPr="00B3174A">
          <w:rPr>
            <w:rStyle w:val="Hypertextovodkaz"/>
            <w:rFonts w:ascii="Times New Roman" w:hAnsi="Times New Roman"/>
            <w:sz w:val="26"/>
            <w:szCs w:val="26"/>
          </w:rPr>
          <w:t>http://www.celostnimedicina.cz/kapesne.html</w:t>
        </w:r>
      </w:hyperlink>
      <w:r w:rsidRPr="00F16869">
        <w:rPr>
          <w:rFonts w:ascii="Times New Roman" w:hAnsi="Times New Roman"/>
          <w:sz w:val="26"/>
          <w:szCs w:val="26"/>
        </w:rPr>
        <w:t xml:space="preserve"> </w:t>
      </w:r>
    </w:p>
    <w:p w:rsidR="005C320E" w:rsidRDefault="00F16869" w:rsidP="005C5ACF">
      <w:pPr>
        <w:rPr>
          <w:rFonts w:ascii="Times New Roman" w:hAnsi="Times New Roman"/>
          <w:sz w:val="26"/>
          <w:szCs w:val="26"/>
        </w:rPr>
      </w:pPr>
      <w:r w:rsidRPr="00F16869">
        <w:rPr>
          <w:rFonts w:ascii="Times New Roman" w:hAnsi="Times New Roman"/>
          <w:sz w:val="26"/>
          <w:szCs w:val="26"/>
        </w:rPr>
        <w:lastRenderedPageBreak/>
        <w:t xml:space="preserve">Kim, J., </w:t>
      </w:r>
      <w:proofErr w:type="spellStart"/>
      <w:r w:rsidRPr="00F16869">
        <w:rPr>
          <w:rFonts w:ascii="Times New Roman" w:hAnsi="Times New Roman"/>
          <w:sz w:val="26"/>
          <w:szCs w:val="26"/>
        </w:rPr>
        <w:t>LaTaillade</w:t>
      </w:r>
      <w:proofErr w:type="spellEnd"/>
      <w:r w:rsidRPr="00F16869">
        <w:rPr>
          <w:rFonts w:ascii="Times New Roman" w:hAnsi="Times New Roman"/>
          <w:sz w:val="26"/>
          <w:szCs w:val="26"/>
        </w:rPr>
        <w:t xml:space="preserve">, J., Kim, H. (2011). </w:t>
      </w:r>
      <w:proofErr w:type="spellStart"/>
      <w:r w:rsidRPr="00F16869">
        <w:rPr>
          <w:rFonts w:ascii="Times New Roman" w:hAnsi="Times New Roman"/>
          <w:sz w:val="26"/>
          <w:szCs w:val="26"/>
        </w:rPr>
        <w:t>Family</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Processes</w:t>
      </w:r>
      <w:proofErr w:type="spellEnd"/>
      <w:r w:rsidRPr="00F16869">
        <w:rPr>
          <w:rFonts w:ascii="Times New Roman" w:hAnsi="Times New Roman"/>
          <w:sz w:val="26"/>
          <w:szCs w:val="26"/>
        </w:rPr>
        <w:t xml:space="preserve"> and </w:t>
      </w:r>
      <w:proofErr w:type="spellStart"/>
      <w:r w:rsidRPr="00F16869">
        <w:rPr>
          <w:rFonts w:ascii="Times New Roman" w:hAnsi="Times New Roman"/>
          <w:sz w:val="26"/>
          <w:szCs w:val="26"/>
        </w:rPr>
        <w:t>Adolescents</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Financial</w:t>
      </w:r>
      <w:proofErr w:type="spellEnd"/>
      <w:r w:rsidRPr="00F16869">
        <w:rPr>
          <w:rFonts w:ascii="Times New Roman" w:hAnsi="Times New Roman"/>
          <w:sz w:val="26"/>
          <w:szCs w:val="26"/>
        </w:rPr>
        <w:t xml:space="preserve"> </w:t>
      </w:r>
    </w:p>
    <w:p w:rsidR="00F16869" w:rsidRDefault="00F16869" w:rsidP="005C5ACF">
      <w:pPr>
        <w:rPr>
          <w:rFonts w:ascii="Times New Roman" w:hAnsi="Times New Roman"/>
          <w:sz w:val="26"/>
          <w:szCs w:val="26"/>
        </w:rPr>
      </w:pPr>
      <w:proofErr w:type="spellStart"/>
      <w:r w:rsidRPr="00F16869">
        <w:rPr>
          <w:rFonts w:ascii="Times New Roman" w:hAnsi="Times New Roman"/>
          <w:sz w:val="26"/>
          <w:szCs w:val="26"/>
        </w:rPr>
        <w:t>Behaviors</w:t>
      </w:r>
      <w:proofErr w:type="spellEnd"/>
      <w:r w:rsidRPr="00F16869">
        <w:rPr>
          <w:rFonts w:ascii="Times New Roman" w:hAnsi="Times New Roman"/>
          <w:sz w:val="26"/>
          <w:szCs w:val="26"/>
        </w:rPr>
        <w:t xml:space="preserve">. J </w:t>
      </w:r>
      <w:proofErr w:type="spellStart"/>
      <w:r w:rsidRPr="00F16869">
        <w:rPr>
          <w:rFonts w:ascii="Times New Roman" w:hAnsi="Times New Roman"/>
          <w:sz w:val="26"/>
          <w:szCs w:val="26"/>
        </w:rPr>
        <w:t>Fam</w:t>
      </w:r>
      <w:proofErr w:type="spellEnd"/>
      <w:r w:rsidRPr="00F16869">
        <w:rPr>
          <w:rFonts w:ascii="Times New Roman" w:hAnsi="Times New Roman"/>
          <w:sz w:val="26"/>
          <w:szCs w:val="26"/>
        </w:rPr>
        <w:t xml:space="preserve"> </w:t>
      </w:r>
      <w:proofErr w:type="spellStart"/>
      <w:r w:rsidRPr="00F16869">
        <w:rPr>
          <w:rFonts w:ascii="Times New Roman" w:hAnsi="Times New Roman"/>
          <w:sz w:val="26"/>
          <w:szCs w:val="26"/>
        </w:rPr>
        <w:t>Econ</w:t>
      </w:r>
      <w:proofErr w:type="spellEnd"/>
      <w:r w:rsidRPr="00F16869">
        <w:rPr>
          <w:rFonts w:ascii="Times New Roman" w:hAnsi="Times New Roman"/>
          <w:sz w:val="26"/>
          <w:szCs w:val="26"/>
        </w:rPr>
        <w:t>., 32, 668–679. doi:10.1007/s10834-011-9270-3</w:t>
      </w: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r>
        <w:rPr>
          <w:rFonts w:ascii="Times New Roman" w:hAnsi="Times New Roman"/>
          <w:sz w:val="26"/>
          <w:szCs w:val="26"/>
        </w:rPr>
        <w:lastRenderedPageBreak/>
        <w:t>Přílohy</w:t>
      </w:r>
      <w:r w:rsidR="00A2042E">
        <w:rPr>
          <w:rFonts w:ascii="Times New Roman" w:hAnsi="Times New Roman"/>
          <w:sz w:val="26"/>
          <w:szCs w:val="26"/>
        </w:rPr>
        <w:t xml:space="preserve"> č.</w:t>
      </w:r>
      <w:r>
        <w:rPr>
          <w:rFonts w:ascii="Times New Roman" w:hAnsi="Times New Roman"/>
          <w:sz w:val="26"/>
          <w:szCs w:val="26"/>
        </w:rPr>
        <w:t>1. Dotazník k</w:t>
      </w:r>
      <w:r w:rsidR="00A2042E">
        <w:rPr>
          <w:rFonts w:ascii="Times New Roman" w:hAnsi="Times New Roman"/>
          <w:sz w:val="26"/>
          <w:szCs w:val="26"/>
        </w:rPr>
        <w:t> </w:t>
      </w:r>
      <w:r>
        <w:rPr>
          <w:rFonts w:ascii="Times New Roman" w:hAnsi="Times New Roman"/>
          <w:sz w:val="26"/>
          <w:szCs w:val="26"/>
        </w:rPr>
        <w:t>diplo</w:t>
      </w:r>
      <w:r w:rsidR="00A2042E">
        <w:rPr>
          <w:rFonts w:ascii="Times New Roman" w:hAnsi="Times New Roman"/>
          <w:sz w:val="26"/>
          <w:szCs w:val="26"/>
        </w:rPr>
        <w:t>mové práci</w:t>
      </w: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5ACF">
      <w:pPr>
        <w:rPr>
          <w:rFonts w:ascii="Times New Roman" w:hAnsi="Times New Roman"/>
          <w:sz w:val="26"/>
          <w:szCs w:val="26"/>
        </w:rPr>
      </w:pPr>
    </w:p>
    <w:p w:rsidR="005C320E" w:rsidRDefault="005C320E" w:rsidP="005C320E">
      <w:r>
        <w:rPr>
          <w:noProof/>
        </w:rPr>
        <w:lastRenderedPageBreak/>
        <w:drawing>
          <wp:inline distT="0" distB="0" distL="0" distR="0" wp14:anchorId="0FE04F9E" wp14:editId="2B5B1261">
            <wp:extent cx="5760720" cy="2584451"/>
            <wp:effectExtent l="0" t="0" r="0" b="6349"/>
            <wp:docPr id="50" name="Obrázek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584451"/>
                    </a:xfrm>
                    <a:prstGeom prst="rect">
                      <a:avLst/>
                    </a:prstGeom>
                    <a:noFill/>
                    <a:ln>
                      <a:noFill/>
                      <a:prstDash/>
                    </a:ln>
                  </pic:spPr>
                </pic:pic>
              </a:graphicData>
            </a:graphic>
          </wp:inline>
        </w:drawing>
      </w:r>
    </w:p>
    <w:p w:rsidR="005C320E" w:rsidRDefault="005C320E" w:rsidP="005C320E">
      <w:r>
        <w:rPr>
          <w:noProof/>
        </w:rPr>
        <w:drawing>
          <wp:inline distT="0" distB="0" distL="0" distR="0" wp14:anchorId="5FDCCCA2" wp14:editId="34A341F0">
            <wp:extent cx="5760720" cy="2312673"/>
            <wp:effectExtent l="0" t="0" r="0" b="0"/>
            <wp:docPr id="51" name="Obrázek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2312673"/>
                    </a:xfrm>
                    <a:prstGeom prst="rect">
                      <a:avLst/>
                    </a:prstGeom>
                    <a:noFill/>
                    <a:ln>
                      <a:noFill/>
                      <a:prstDash/>
                    </a:ln>
                  </pic:spPr>
                </pic:pic>
              </a:graphicData>
            </a:graphic>
          </wp:inline>
        </w:drawing>
      </w:r>
    </w:p>
    <w:p w:rsidR="005C320E" w:rsidRDefault="005C320E" w:rsidP="005C320E"/>
    <w:p w:rsidR="005C320E" w:rsidRDefault="005C320E" w:rsidP="005C320E">
      <w:r>
        <w:rPr>
          <w:noProof/>
        </w:rPr>
        <w:drawing>
          <wp:inline distT="0" distB="0" distL="0" distR="0" wp14:anchorId="76255AEB" wp14:editId="121DD532">
            <wp:extent cx="5760720" cy="2500627"/>
            <wp:effectExtent l="0" t="0" r="0" b="0"/>
            <wp:docPr id="52" name="Obrázek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2500627"/>
                    </a:xfrm>
                    <a:prstGeom prst="rect">
                      <a:avLst/>
                    </a:prstGeom>
                    <a:noFill/>
                    <a:ln>
                      <a:noFill/>
                      <a:prstDash/>
                    </a:ln>
                  </pic:spPr>
                </pic:pic>
              </a:graphicData>
            </a:graphic>
          </wp:inline>
        </w:drawing>
      </w:r>
    </w:p>
    <w:p w:rsidR="005C320E" w:rsidRDefault="005C320E" w:rsidP="005C320E"/>
    <w:p w:rsidR="005C320E" w:rsidRDefault="005C320E" w:rsidP="005C320E"/>
    <w:p w:rsidR="005C320E" w:rsidRDefault="005C320E" w:rsidP="005C320E"/>
    <w:p w:rsidR="005C320E" w:rsidRDefault="005C320E" w:rsidP="005C320E">
      <w:r>
        <w:rPr>
          <w:noProof/>
        </w:rPr>
        <w:drawing>
          <wp:inline distT="0" distB="0" distL="0" distR="0" wp14:anchorId="1D88A154" wp14:editId="1DA1D5E8">
            <wp:extent cx="5760720" cy="2270756"/>
            <wp:effectExtent l="0" t="0" r="0" b="0"/>
            <wp:docPr id="61" name="Obrázek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2270756"/>
                    </a:xfrm>
                    <a:prstGeom prst="rect">
                      <a:avLst/>
                    </a:prstGeom>
                    <a:noFill/>
                    <a:ln>
                      <a:noFill/>
                      <a:prstDash/>
                    </a:ln>
                  </pic:spPr>
                </pic:pic>
              </a:graphicData>
            </a:graphic>
          </wp:inline>
        </w:drawing>
      </w:r>
    </w:p>
    <w:p w:rsidR="005C320E" w:rsidRDefault="005C320E" w:rsidP="005C320E"/>
    <w:p w:rsidR="005C320E" w:rsidRDefault="005C320E" w:rsidP="005C320E"/>
    <w:p w:rsidR="005C320E" w:rsidRDefault="005C320E" w:rsidP="005C320E">
      <w:r>
        <w:rPr>
          <w:noProof/>
        </w:rPr>
        <w:drawing>
          <wp:inline distT="0" distB="0" distL="0" distR="0" wp14:anchorId="6497D635" wp14:editId="3001A08C">
            <wp:extent cx="5760720" cy="2706367"/>
            <wp:effectExtent l="0" t="0" r="0" b="0"/>
            <wp:docPr id="64"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2706367"/>
                    </a:xfrm>
                    <a:prstGeom prst="rect">
                      <a:avLst/>
                    </a:prstGeom>
                    <a:noFill/>
                    <a:ln>
                      <a:noFill/>
                      <a:prstDash/>
                    </a:ln>
                  </pic:spPr>
                </pic:pic>
              </a:graphicData>
            </a:graphic>
          </wp:inline>
        </w:drawing>
      </w:r>
    </w:p>
    <w:p w:rsidR="005C320E" w:rsidRDefault="005C320E" w:rsidP="005C320E"/>
    <w:p w:rsidR="005C320E" w:rsidRDefault="005C320E" w:rsidP="005C320E"/>
    <w:p w:rsidR="005C320E" w:rsidRDefault="005C320E" w:rsidP="005C320E">
      <w:r>
        <w:rPr>
          <w:noProof/>
        </w:rPr>
        <w:lastRenderedPageBreak/>
        <w:drawing>
          <wp:inline distT="0" distB="0" distL="0" distR="0" wp14:anchorId="4978E6E9" wp14:editId="3E3F607F">
            <wp:extent cx="5760720" cy="2404113"/>
            <wp:effectExtent l="0" t="0" r="0" b="0"/>
            <wp:docPr id="65" name="Obrázek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2404113"/>
                    </a:xfrm>
                    <a:prstGeom prst="rect">
                      <a:avLst/>
                    </a:prstGeom>
                    <a:noFill/>
                    <a:ln>
                      <a:noFill/>
                      <a:prstDash/>
                    </a:ln>
                  </pic:spPr>
                </pic:pic>
              </a:graphicData>
            </a:graphic>
          </wp:inline>
        </w:drawing>
      </w:r>
    </w:p>
    <w:p w:rsidR="005C320E" w:rsidRDefault="005C320E" w:rsidP="005C320E">
      <w:r>
        <w:rPr>
          <w:noProof/>
        </w:rPr>
        <w:drawing>
          <wp:inline distT="0" distB="0" distL="0" distR="0" wp14:anchorId="2065B889" wp14:editId="796535C9">
            <wp:extent cx="5760720" cy="2380612"/>
            <wp:effectExtent l="0" t="0" r="0" b="638"/>
            <wp:docPr id="67" name="Obrázek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2380612"/>
                    </a:xfrm>
                    <a:prstGeom prst="rect">
                      <a:avLst/>
                    </a:prstGeom>
                    <a:noFill/>
                    <a:ln>
                      <a:noFill/>
                      <a:prstDash/>
                    </a:ln>
                  </pic:spPr>
                </pic:pic>
              </a:graphicData>
            </a:graphic>
          </wp:inline>
        </w:drawing>
      </w:r>
    </w:p>
    <w:p w:rsidR="005C320E" w:rsidRDefault="005C320E" w:rsidP="005C320E"/>
    <w:p w:rsidR="005C320E" w:rsidRDefault="005C320E" w:rsidP="005C320E">
      <w:r>
        <w:rPr>
          <w:noProof/>
        </w:rPr>
        <w:drawing>
          <wp:inline distT="0" distB="0" distL="0" distR="0" wp14:anchorId="3ACD4DF1" wp14:editId="7133DC02">
            <wp:extent cx="5760720" cy="2057400"/>
            <wp:effectExtent l="0" t="0" r="0" b="0"/>
            <wp:docPr id="72" name="Obrázek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2057400"/>
                    </a:xfrm>
                    <a:prstGeom prst="rect">
                      <a:avLst/>
                    </a:prstGeom>
                    <a:noFill/>
                    <a:ln>
                      <a:noFill/>
                      <a:prstDash/>
                    </a:ln>
                  </pic:spPr>
                </pic:pic>
              </a:graphicData>
            </a:graphic>
          </wp:inline>
        </w:drawing>
      </w:r>
    </w:p>
    <w:p w:rsidR="005C320E" w:rsidRDefault="005C320E" w:rsidP="005C320E"/>
    <w:p w:rsidR="005C320E" w:rsidRDefault="005C320E" w:rsidP="005C320E">
      <w:pPr>
        <w:tabs>
          <w:tab w:val="left" w:pos="1596"/>
        </w:tabs>
      </w:pPr>
      <w:r>
        <w:rPr>
          <w:noProof/>
        </w:rPr>
        <w:lastRenderedPageBreak/>
        <w:drawing>
          <wp:anchor distT="0" distB="0" distL="114300" distR="114300" simplePos="0" relativeHeight="251675648" behindDoc="0" locked="0" layoutInCell="1" allowOverlap="1" wp14:anchorId="6D8C212D" wp14:editId="33E19D48">
            <wp:simplePos x="0" y="0"/>
            <wp:positionH relativeFrom="column">
              <wp:align>left</wp:align>
            </wp:positionH>
            <wp:positionV relativeFrom="paragraph">
              <wp:align>top</wp:align>
            </wp:positionV>
            <wp:extent cx="2190746" cy="4486275"/>
            <wp:effectExtent l="0" t="0" r="4" b="9525"/>
            <wp:wrapSquare wrapText="bothSides"/>
            <wp:docPr id="73" name="Obrázek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190746" cy="4486275"/>
                    </a:xfrm>
                    <a:prstGeom prst="rect">
                      <a:avLst/>
                    </a:prstGeom>
                    <a:noFill/>
                    <a:ln>
                      <a:noFill/>
                      <a:prstDash/>
                    </a:ln>
                  </pic:spPr>
                </pic:pic>
              </a:graphicData>
            </a:graphic>
          </wp:anchor>
        </w:drawing>
      </w:r>
      <w:r>
        <w:tab/>
        <w:t xml:space="preserve">   </w:t>
      </w:r>
      <w:r>
        <w:rPr>
          <w:noProof/>
        </w:rPr>
        <w:drawing>
          <wp:inline distT="0" distB="0" distL="0" distR="0" wp14:anchorId="715B9637" wp14:editId="619EAB9F">
            <wp:extent cx="1752603" cy="3943349"/>
            <wp:effectExtent l="0" t="0" r="0" b="1"/>
            <wp:docPr id="74" name="Obrázek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752603" cy="3943349"/>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1F2AE57B" wp14:editId="4BB256AE">
            <wp:extent cx="5760720" cy="3224531"/>
            <wp:effectExtent l="0" t="0" r="0" b="0"/>
            <wp:docPr id="75" name="Obrázek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3224531"/>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13B4377E" wp14:editId="03C18DEE">
            <wp:extent cx="5760720" cy="4048121"/>
            <wp:effectExtent l="0" t="0" r="0" b="0"/>
            <wp:docPr id="76" name="Obrázek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4048121"/>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336E9CEF" wp14:editId="35873C84">
            <wp:extent cx="5760720" cy="2009137"/>
            <wp:effectExtent l="0" t="0" r="0" b="0"/>
            <wp:docPr id="77" name="Obrázek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2009137"/>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lastRenderedPageBreak/>
        <w:drawing>
          <wp:inline distT="0" distB="0" distL="0" distR="0" wp14:anchorId="20295691" wp14:editId="6CEABE82">
            <wp:extent cx="5760720" cy="1779266"/>
            <wp:effectExtent l="0" t="0" r="0" b="0"/>
            <wp:docPr id="78" name="Obrázek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1779266"/>
                    </a:xfrm>
                    <a:prstGeom prst="rect">
                      <a:avLst/>
                    </a:prstGeom>
                    <a:noFill/>
                    <a:ln>
                      <a:noFill/>
                      <a:prstDash/>
                    </a:ln>
                  </pic:spPr>
                </pic:pic>
              </a:graphicData>
            </a:graphic>
          </wp:inline>
        </w:drawing>
      </w:r>
    </w:p>
    <w:p w:rsidR="005C320E" w:rsidRDefault="005C320E" w:rsidP="005C320E">
      <w:pPr>
        <w:tabs>
          <w:tab w:val="left" w:pos="1596"/>
        </w:tabs>
      </w:pPr>
      <w:r>
        <w:rPr>
          <w:noProof/>
        </w:rPr>
        <w:drawing>
          <wp:inline distT="0" distB="0" distL="0" distR="0" wp14:anchorId="049B6629" wp14:editId="58AAD9C8">
            <wp:extent cx="5760720" cy="1933571"/>
            <wp:effectExtent l="0" t="0" r="0" b="0"/>
            <wp:docPr id="79" name="Obrázek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60720" cy="1933571"/>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2D71B1E9" wp14:editId="7DC312D4">
            <wp:extent cx="5760720" cy="2062484"/>
            <wp:effectExtent l="0" t="0" r="0" b="0"/>
            <wp:docPr id="80" name="Obrázek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2062484"/>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lastRenderedPageBreak/>
        <w:drawing>
          <wp:inline distT="0" distB="0" distL="0" distR="0" wp14:anchorId="3FB65164" wp14:editId="505D4544">
            <wp:extent cx="5760720" cy="2011680"/>
            <wp:effectExtent l="0" t="0" r="0" b="7620"/>
            <wp:docPr id="81" name="Obrázek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2011680"/>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253716AC" wp14:editId="4D6D9D93">
            <wp:extent cx="5760720" cy="1949445"/>
            <wp:effectExtent l="0" t="0" r="0" b="0"/>
            <wp:docPr id="82" name="Obrázek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1949445"/>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0142E91F" wp14:editId="7EF60022">
            <wp:extent cx="5760720" cy="1856103"/>
            <wp:effectExtent l="0" t="0" r="0" b="0"/>
            <wp:docPr id="83" name="Obrázek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60720" cy="1856103"/>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lastRenderedPageBreak/>
        <w:drawing>
          <wp:inline distT="0" distB="0" distL="0" distR="0" wp14:anchorId="3E700932" wp14:editId="6B1D974E">
            <wp:extent cx="5760720" cy="2107563"/>
            <wp:effectExtent l="0" t="0" r="0" b="6987"/>
            <wp:docPr id="84" name="Obrázek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60720" cy="2107563"/>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69428ADD" wp14:editId="38D6201F">
            <wp:extent cx="5760720" cy="2370453"/>
            <wp:effectExtent l="0" t="0" r="0" b="0"/>
            <wp:docPr id="85" name="Obrázek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0720" cy="2370453"/>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099B04F4" wp14:editId="1B19C741">
            <wp:extent cx="5760720" cy="2279654"/>
            <wp:effectExtent l="0" t="0" r="0" b="6346"/>
            <wp:docPr id="22" name="Obrázek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2279654"/>
                    </a:xfrm>
                    <a:prstGeom prst="rect">
                      <a:avLst/>
                    </a:prstGeom>
                    <a:noFill/>
                    <a:ln>
                      <a:noFill/>
                      <a:prstDash/>
                    </a:ln>
                  </pic:spPr>
                </pic:pic>
              </a:graphicData>
            </a:graphic>
          </wp:inline>
        </w:drawing>
      </w:r>
    </w:p>
    <w:p w:rsidR="005C320E" w:rsidRDefault="005C320E" w:rsidP="005C320E">
      <w:pPr>
        <w:tabs>
          <w:tab w:val="left" w:pos="1596"/>
        </w:tabs>
      </w:pPr>
      <w:r>
        <w:rPr>
          <w:noProof/>
        </w:rPr>
        <w:lastRenderedPageBreak/>
        <w:drawing>
          <wp:inline distT="0" distB="0" distL="0" distR="0" wp14:anchorId="46FDCE72" wp14:editId="11E5D058">
            <wp:extent cx="5760720" cy="2643502"/>
            <wp:effectExtent l="0" t="0" r="0" b="4448"/>
            <wp:docPr id="23" name="Obrázek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2643502"/>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38768D25" wp14:editId="3711A1BA">
            <wp:extent cx="5760720" cy="2052956"/>
            <wp:effectExtent l="0" t="0" r="0" b="4444"/>
            <wp:docPr id="24" name="Obrázek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2052956"/>
                    </a:xfrm>
                    <a:prstGeom prst="rect">
                      <a:avLst/>
                    </a:prstGeom>
                    <a:noFill/>
                    <a:ln>
                      <a:noFill/>
                      <a:prstDash/>
                    </a:ln>
                  </pic:spPr>
                </pic:pic>
              </a:graphicData>
            </a:graphic>
          </wp:inline>
        </w:drawing>
      </w:r>
    </w:p>
    <w:p w:rsidR="005C320E" w:rsidRDefault="005C320E" w:rsidP="005C320E">
      <w:pPr>
        <w:tabs>
          <w:tab w:val="left" w:pos="1596"/>
        </w:tabs>
      </w:pPr>
      <w:r>
        <w:rPr>
          <w:noProof/>
        </w:rPr>
        <w:drawing>
          <wp:inline distT="0" distB="0" distL="0" distR="0" wp14:anchorId="3A763BE1" wp14:editId="64E40260">
            <wp:extent cx="5760720" cy="2142494"/>
            <wp:effectExtent l="0" t="0" r="0" b="0"/>
            <wp:docPr id="25" name="Obrázek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2142494"/>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lastRenderedPageBreak/>
        <w:drawing>
          <wp:inline distT="0" distB="0" distL="0" distR="0" wp14:anchorId="1A3BFC56" wp14:editId="0A4C3275">
            <wp:extent cx="5760720" cy="2256153"/>
            <wp:effectExtent l="0" t="0" r="0" b="0"/>
            <wp:docPr id="26" name="Obrázek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2256153"/>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2838635C" wp14:editId="16488462">
            <wp:extent cx="5760720" cy="1960245"/>
            <wp:effectExtent l="0" t="0" r="0" b="1905"/>
            <wp:docPr id="27" name="Obrázek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760720" cy="1960245"/>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770B73C6" wp14:editId="0D655A69">
            <wp:extent cx="5760720" cy="2193288"/>
            <wp:effectExtent l="0" t="0" r="0" b="0"/>
            <wp:docPr id="28" name="Obrázek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2193288"/>
                    </a:xfrm>
                    <a:prstGeom prst="rect">
                      <a:avLst/>
                    </a:prstGeom>
                    <a:noFill/>
                    <a:ln>
                      <a:noFill/>
                      <a:prstDash/>
                    </a:ln>
                  </pic:spPr>
                </pic:pic>
              </a:graphicData>
            </a:graphic>
          </wp:inline>
        </w:drawing>
      </w:r>
    </w:p>
    <w:p w:rsidR="005C320E" w:rsidRDefault="005C320E" w:rsidP="005C320E">
      <w:pPr>
        <w:tabs>
          <w:tab w:val="left" w:pos="1596"/>
        </w:tabs>
      </w:pPr>
      <w:r>
        <w:rPr>
          <w:noProof/>
        </w:rPr>
        <w:lastRenderedPageBreak/>
        <w:drawing>
          <wp:inline distT="0" distB="0" distL="0" distR="0" wp14:anchorId="044A1BC8" wp14:editId="2A186C86">
            <wp:extent cx="5760720" cy="2011049"/>
            <wp:effectExtent l="0" t="0" r="0" b="8251"/>
            <wp:docPr id="29" name="Obrázek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2011049"/>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0608123F" wp14:editId="7EB0ABE3">
            <wp:extent cx="5760720" cy="4025902"/>
            <wp:effectExtent l="0" t="0" r="0" b="0"/>
            <wp:docPr id="30" name="Obrázek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4025902"/>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r>
        <w:rPr>
          <w:noProof/>
        </w:rPr>
        <w:lastRenderedPageBreak/>
        <w:drawing>
          <wp:inline distT="0" distB="0" distL="0" distR="0" wp14:anchorId="5ABF1BB9" wp14:editId="70977693">
            <wp:extent cx="5760720" cy="2271397"/>
            <wp:effectExtent l="0" t="0" r="0" b="0"/>
            <wp:docPr id="31" name="Obrázek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2271397"/>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7DACD498" wp14:editId="6A64BA56">
            <wp:extent cx="5760720" cy="2369823"/>
            <wp:effectExtent l="0" t="0" r="0" b="0"/>
            <wp:docPr id="32" name="Obrázek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2369823"/>
                    </a:xfrm>
                    <a:prstGeom prst="rect">
                      <a:avLst/>
                    </a:prstGeom>
                    <a:noFill/>
                    <a:ln>
                      <a:noFill/>
                      <a:prstDash/>
                    </a:ln>
                  </pic:spPr>
                </pic:pic>
              </a:graphicData>
            </a:graphic>
          </wp:inline>
        </w:drawing>
      </w:r>
    </w:p>
    <w:p w:rsidR="005C320E" w:rsidRDefault="005C320E" w:rsidP="005C320E">
      <w:pPr>
        <w:tabs>
          <w:tab w:val="left" w:pos="1596"/>
        </w:tabs>
      </w:pPr>
      <w:r>
        <w:rPr>
          <w:noProof/>
        </w:rPr>
        <w:drawing>
          <wp:inline distT="0" distB="0" distL="0" distR="0" wp14:anchorId="354D5D78" wp14:editId="74079178">
            <wp:extent cx="5760720" cy="2355851"/>
            <wp:effectExtent l="0" t="0" r="0" b="6349"/>
            <wp:docPr id="33" name="Obrázek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2355851"/>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lastRenderedPageBreak/>
        <w:drawing>
          <wp:inline distT="0" distB="0" distL="0" distR="0" wp14:anchorId="6164905E" wp14:editId="6A035604">
            <wp:extent cx="5760720" cy="2364738"/>
            <wp:effectExtent l="0" t="0" r="0" b="0"/>
            <wp:docPr id="34" name="Obrázek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2364738"/>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1D07B890" wp14:editId="4C402F5F">
            <wp:extent cx="5760720" cy="2197102"/>
            <wp:effectExtent l="0" t="0" r="0" b="0"/>
            <wp:docPr id="35" name="Obrázek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2197102"/>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55663F27" wp14:editId="4E91ADBC">
            <wp:extent cx="5760720" cy="2688592"/>
            <wp:effectExtent l="0" t="0" r="0" b="0"/>
            <wp:docPr id="36" name="Obrázek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2688592"/>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lastRenderedPageBreak/>
        <w:drawing>
          <wp:inline distT="0" distB="0" distL="0" distR="0" wp14:anchorId="45C2D4B9" wp14:editId="5E67855D">
            <wp:extent cx="5760720" cy="2461263"/>
            <wp:effectExtent l="0" t="0" r="0" b="0"/>
            <wp:docPr id="37" name="Obrázek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2461263"/>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4474178D" wp14:editId="34B8631A">
            <wp:extent cx="5760720" cy="2263139"/>
            <wp:effectExtent l="0" t="0" r="0" b="3811"/>
            <wp:docPr id="38" name="Obrázek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760720" cy="2263139"/>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20BE9EFC" wp14:editId="4BE5E869">
            <wp:extent cx="5760720" cy="2426332"/>
            <wp:effectExtent l="0" t="0" r="0" b="0"/>
            <wp:docPr id="39" name="Obrázek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2426332"/>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4E11ED32" wp14:editId="20C563F8">
            <wp:extent cx="5760720" cy="4471031"/>
            <wp:effectExtent l="0" t="0" r="0" b="5719"/>
            <wp:docPr id="40" name="Obrázek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60720" cy="4471031"/>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r>
        <w:rPr>
          <w:noProof/>
        </w:rPr>
        <w:lastRenderedPageBreak/>
        <w:drawing>
          <wp:inline distT="0" distB="0" distL="0" distR="0" wp14:anchorId="4F98DB8A" wp14:editId="362B0AAF">
            <wp:extent cx="5760720" cy="2404113"/>
            <wp:effectExtent l="0" t="0" r="0" b="0"/>
            <wp:docPr id="41" name="Obrázek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2404113"/>
                    </a:xfrm>
                    <a:prstGeom prst="rect">
                      <a:avLst/>
                    </a:prstGeom>
                    <a:noFill/>
                    <a:ln>
                      <a:noFill/>
                      <a:prstDash/>
                    </a:ln>
                  </pic:spPr>
                </pic:pic>
              </a:graphicData>
            </a:graphic>
          </wp:inline>
        </w:drawing>
      </w:r>
    </w:p>
    <w:p w:rsidR="005C320E" w:rsidRDefault="005C320E" w:rsidP="005C320E">
      <w:pPr>
        <w:tabs>
          <w:tab w:val="left" w:pos="1596"/>
        </w:tabs>
      </w:pPr>
      <w:r>
        <w:rPr>
          <w:noProof/>
        </w:rPr>
        <w:drawing>
          <wp:inline distT="0" distB="0" distL="0" distR="0" wp14:anchorId="2C45B557" wp14:editId="094A9550">
            <wp:extent cx="5760720" cy="2185672"/>
            <wp:effectExtent l="0" t="0" r="0" b="5078"/>
            <wp:docPr id="42" name="Obrázek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760720" cy="2185672"/>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0D4ED537" wp14:editId="24564678">
            <wp:extent cx="5760720" cy="2479679"/>
            <wp:effectExtent l="0" t="0" r="0" b="0"/>
            <wp:docPr id="43" name="Obrázek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2479679"/>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lastRenderedPageBreak/>
        <w:drawing>
          <wp:inline distT="0" distB="0" distL="0" distR="0" wp14:anchorId="1CDA38DF" wp14:editId="7AC47D3A">
            <wp:extent cx="5760720" cy="2225036"/>
            <wp:effectExtent l="0" t="0" r="0" b="3814"/>
            <wp:docPr id="44" name="Obrázek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2225036"/>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5F051F71" wp14:editId="6294182D">
            <wp:extent cx="5760720" cy="2117722"/>
            <wp:effectExtent l="0" t="0" r="0" b="0"/>
            <wp:docPr id="45" name="Obrázek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117722"/>
                    </a:xfrm>
                    <a:prstGeom prst="rect">
                      <a:avLst/>
                    </a:prstGeom>
                    <a:noFill/>
                    <a:ln>
                      <a:noFill/>
                      <a:prstDash/>
                    </a:ln>
                  </pic:spPr>
                </pic:pic>
              </a:graphicData>
            </a:graphic>
          </wp:inline>
        </w:drawing>
      </w:r>
    </w:p>
    <w:p w:rsidR="005C320E" w:rsidRDefault="005C320E" w:rsidP="005C320E">
      <w:pPr>
        <w:tabs>
          <w:tab w:val="left" w:pos="1596"/>
        </w:tabs>
      </w:pPr>
      <w:r>
        <w:rPr>
          <w:noProof/>
        </w:rPr>
        <w:drawing>
          <wp:inline distT="0" distB="0" distL="0" distR="0" wp14:anchorId="6670664A" wp14:editId="01110CF6">
            <wp:extent cx="5760720" cy="2213606"/>
            <wp:effectExtent l="0" t="0" r="0" b="0"/>
            <wp:docPr id="46" name="Obrázek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213606"/>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lastRenderedPageBreak/>
        <w:drawing>
          <wp:inline distT="0" distB="0" distL="0" distR="0" wp14:anchorId="062AF850" wp14:editId="3984B85B">
            <wp:extent cx="5760720" cy="2281556"/>
            <wp:effectExtent l="0" t="0" r="0" b="4444"/>
            <wp:docPr id="47" name="Obrázek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281556"/>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33A14F3D" wp14:editId="4E699906">
            <wp:extent cx="5760720" cy="2342519"/>
            <wp:effectExtent l="0" t="0" r="0" b="631"/>
            <wp:docPr id="48" name="Obrázek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2342519"/>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r>
        <w:rPr>
          <w:noProof/>
        </w:rPr>
        <w:drawing>
          <wp:inline distT="0" distB="0" distL="0" distR="0" wp14:anchorId="4420480E" wp14:editId="257928DD">
            <wp:extent cx="5760720" cy="2333621"/>
            <wp:effectExtent l="0" t="0" r="0" b="0"/>
            <wp:docPr id="49" name="Obrázek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2333621"/>
                    </a:xfrm>
                    <a:prstGeom prst="rect">
                      <a:avLst/>
                    </a:prstGeom>
                    <a:noFill/>
                    <a:ln>
                      <a:noFill/>
                      <a:prstDash/>
                    </a:ln>
                  </pic:spPr>
                </pic:pic>
              </a:graphicData>
            </a:graphic>
          </wp:inline>
        </w:drawing>
      </w:r>
    </w:p>
    <w:p w:rsidR="005C320E" w:rsidRDefault="005C320E" w:rsidP="005C320E">
      <w:pPr>
        <w:tabs>
          <w:tab w:val="left" w:pos="1596"/>
        </w:tabs>
      </w:pPr>
    </w:p>
    <w:p w:rsidR="005C320E" w:rsidRDefault="005C320E" w:rsidP="005C320E">
      <w:pPr>
        <w:tabs>
          <w:tab w:val="left" w:pos="1596"/>
        </w:tabs>
      </w:pPr>
    </w:p>
    <w:sectPr w:rsidR="005C320E" w:rsidSect="0028510C">
      <w:footerReference w:type="default" r:id="rId94"/>
      <w:footerReference w:type="first" r:id="rId95"/>
      <w:pgSz w:w="11906" w:h="16838"/>
      <w:pgMar w:top="1418" w:right="851" w:bottom="1418" w:left="1985"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1717" w:rsidRDefault="003C1717">
      <w:pPr>
        <w:spacing w:after="0" w:line="240" w:lineRule="auto"/>
      </w:pPr>
      <w:r>
        <w:separator/>
      </w:r>
    </w:p>
  </w:endnote>
  <w:endnote w:type="continuationSeparator" w:id="0">
    <w:p w:rsidR="003C1717" w:rsidRDefault="003C1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4727117"/>
      <w:docPartObj>
        <w:docPartGallery w:val="Page Numbers (Bottom of Page)"/>
        <w:docPartUnique/>
      </w:docPartObj>
    </w:sdtPr>
    <w:sdtContent>
      <w:p w:rsidR="00C00886" w:rsidRDefault="00C00886">
        <w:pPr>
          <w:pStyle w:val="Zpat"/>
          <w:jc w:val="center"/>
        </w:pPr>
        <w:r>
          <w:fldChar w:fldCharType="begin"/>
        </w:r>
        <w:r>
          <w:instrText>PAGE   \* MERGEFORMAT</w:instrText>
        </w:r>
        <w:r>
          <w:fldChar w:fldCharType="separate"/>
        </w:r>
        <w:r>
          <w:t>2</w:t>
        </w:r>
        <w:r>
          <w:fldChar w:fldCharType="end"/>
        </w:r>
      </w:p>
    </w:sdtContent>
  </w:sdt>
  <w:p w:rsidR="00C00886" w:rsidRDefault="00C00886">
    <w:pPr>
      <w:pStyle w:val="Zpat"/>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886" w:rsidRDefault="00C00886">
    <w:pPr>
      <w:pStyle w:val="Zpat"/>
      <w:jc w:val="center"/>
    </w:pPr>
  </w:p>
  <w:p w:rsidR="00C00886" w:rsidRDefault="00C00886">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1717" w:rsidRDefault="003C1717">
      <w:pPr>
        <w:spacing w:after="0" w:line="240" w:lineRule="auto"/>
      </w:pPr>
      <w:r>
        <w:rPr>
          <w:color w:val="000000"/>
        </w:rPr>
        <w:separator/>
      </w:r>
    </w:p>
  </w:footnote>
  <w:footnote w:type="continuationSeparator" w:id="0">
    <w:p w:rsidR="003C1717" w:rsidRDefault="003C171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E7F"/>
    <w:rsid w:val="00006EA6"/>
    <w:rsid w:val="00011AD9"/>
    <w:rsid w:val="000143A1"/>
    <w:rsid w:val="0002448F"/>
    <w:rsid w:val="00026D5B"/>
    <w:rsid w:val="000344E3"/>
    <w:rsid w:val="00037898"/>
    <w:rsid w:val="0004007A"/>
    <w:rsid w:val="00045F56"/>
    <w:rsid w:val="0005283E"/>
    <w:rsid w:val="00056756"/>
    <w:rsid w:val="00060F31"/>
    <w:rsid w:val="00070A52"/>
    <w:rsid w:val="00071C6B"/>
    <w:rsid w:val="0007670B"/>
    <w:rsid w:val="00081B8B"/>
    <w:rsid w:val="00085512"/>
    <w:rsid w:val="000866FA"/>
    <w:rsid w:val="000A4717"/>
    <w:rsid w:val="000B38E9"/>
    <w:rsid w:val="000B7235"/>
    <w:rsid w:val="000B7B1A"/>
    <w:rsid w:val="000C2204"/>
    <w:rsid w:val="000C35C4"/>
    <w:rsid w:val="000D1AE0"/>
    <w:rsid w:val="000D54F1"/>
    <w:rsid w:val="000E0CD1"/>
    <w:rsid w:val="000E2C25"/>
    <w:rsid w:val="000F1718"/>
    <w:rsid w:val="001064C0"/>
    <w:rsid w:val="00110282"/>
    <w:rsid w:val="00117412"/>
    <w:rsid w:val="0012399D"/>
    <w:rsid w:val="00147B2A"/>
    <w:rsid w:val="00150B5A"/>
    <w:rsid w:val="00153D20"/>
    <w:rsid w:val="001560CF"/>
    <w:rsid w:val="00166561"/>
    <w:rsid w:val="0016769D"/>
    <w:rsid w:val="0018067A"/>
    <w:rsid w:val="00186785"/>
    <w:rsid w:val="001A07EA"/>
    <w:rsid w:val="001A27E7"/>
    <w:rsid w:val="001A72F8"/>
    <w:rsid w:val="001D4370"/>
    <w:rsid w:val="001D76EB"/>
    <w:rsid w:val="001E2877"/>
    <w:rsid w:val="001F2AA7"/>
    <w:rsid w:val="001F6E5A"/>
    <w:rsid w:val="00205316"/>
    <w:rsid w:val="00206E2F"/>
    <w:rsid w:val="00210194"/>
    <w:rsid w:val="00226445"/>
    <w:rsid w:val="00233C09"/>
    <w:rsid w:val="00233D27"/>
    <w:rsid w:val="002418E2"/>
    <w:rsid w:val="00254740"/>
    <w:rsid w:val="00260550"/>
    <w:rsid w:val="002669AF"/>
    <w:rsid w:val="002772AD"/>
    <w:rsid w:val="00282DF6"/>
    <w:rsid w:val="0028510C"/>
    <w:rsid w:val="0029006A"/>
    <w:rsid w:val="00295991"/>
    <w:rsid w:val="0029612E"/>
    <w:rsid w:val="002A2E73"/>
    <w:rsid w:val="002B235D"/>
    <w:rsid w:val="002B4B63"/>
    <w:rsid w:val="002B6D94"/>
    <w:rsid w:val="002C467C"/>
    <w:rsid w:val="002C4902"/>
    <w:rsid w:val="002C5FFA"/>
    <w:rsid w:val="002D5CBF"/>
    <w:rsid w:val="002E1695"/>
    <w:rsid w:val="002E2F1B"/>
    <w:rsid w:val="002E5894"/>
    <w:rsid w:val="002E5D9C"/>
    <w:rsid w:val="002E6BCC"/>
    <w:rsid w:val="002F14DC"/>
    <w:rsid w:val="002F206C"/>
    <w:rsid w:val="002F5B48"/>
    <w:rsid w:val="00315AA6"/>
    <w:rsid w:val="00327E7D"/>
    <w:rsid w:val="00331722"/>
    <w:rsid w:val="00332EEE"/>
    <w:rsid w:val="00332FB3"/>
    <w:rsid w:val="00333C48"/>
    <w:rsid w:val="00335BDF"/>
    <w:rsid w:val="00343D3D"/>
    <w:rsid w:val="00344FD7"/>
    <w:rsid w:val="003465EA"/>
    <w:rsid w:val="00346F39"/>
    <w:rsid w:val="0035565C"/>
    <w:rsid w:val="0035632D"/>
    <w:rsid w:val="003706ED"/>
    <w:rsid w:val="00370DB0"/>
    <w:rsid w:val="003724C5"/>
    <w:rsid w:val="00372501"/>
    <w:rsid w:val="003740A7"/>
    <w:rsid w:val="00376E7F"/>
    <w:rsid w:val="0038543B"/>
    <w:rsid w:val="00385EC2"/>
    <w:rsid w:val="003A1734"/>
    <w:rsid w:val="003A43D6"/>
    <w:rsid w:val="003B246B"/>
    <w:rsid w:val="003B5BF5"/>
    <w:rsid w:val="003B6456"/>
    <w:rsid w:val="003C1717"/>
    <w:rsid w:val="003C567B"/>
    <w:rsid w:val="003C6FE6"/>
    <w:rsid w:val="003C741C"/>
    <w:rsid w:val="003D4928"/>
    <w:rsid w:val="003E0F9E"/>
    <w:rsid w:val="003E23C0"/>
    <w:rsid w:val="003E3B25"/>
    <w:rsid w:val="003F5410"/>
    <w:rsid w:val="00402512"/>
    <w:rsid w:val="00412548"/>
    <w:rsid w:val="00413BEF"/>
    <w:rsid w:val="00416B08"/>
    <w:rsid w:val="004368F3"/>
    <w:rsid w:val="0044259D"/>
    <w:rsid w:val="004448A4"/>
    <w:rsid w:val="00450A2D"/>
    <w:rsid w:val="004554AA"/>
    <w:rsid w:val="004600B1"/>
    <w:rsid w:val="0046034F"/>
    <w:rsid w:val="00466C65"/>
    <w:rsid w:val="004708CA"/>
    <w:rsid w:val="00470CE2"/>
    <w:rsid w:val="004860E1"/>
    <w:rsid w:val="00486C17"/>
    <w:rsid w:val="00486FCE"/>
    <w:rsid w:val="004877DB"/>
    <w:rsid w:val="004911A1"/>
    <w:rsid w:val="004931E0"/>
    <w:rsid w:val="0049420B"/>
    <w:rsid w:val="004952AF"/>
    <w:rsid w:val="004B0B83"/>
    <w:rsid w:val="004B361C"/>
    <w:rsid w:val="004B747B"/>
    <w:rsid w:val="004C00B6"/>
    <w:rsid w:val="004C1CD7"/>
    <w:rsid w:val="004C7DF5"/>
    <w:rsid w:val="004D08FC"/>
    <w:rsid w:val="004D68F6"/>
    <w:rsid w:val="004D6AF6"/>
    <w:rsid w:val="004E0792"/>
    <w:rsid w:val="004E14AF"/>
    <w:rsid w:val="004E64EB"/>
    <w:rsid w:val="00500944"/>
    <w:rsid w:val="00502EF2"/>
    <w:rsid w:val="00510E8F"/>
    <w:rsid w:val="00524A12"/>
    <w:rsid w:val="00525967"/>
    <w:rsid w:val="005301C0"/>
    <w:rsid w:val="005326E0"/>
    <w:rsid w:val="00540F50"/>
    <w:rsid w:val="0054286F"/>
    <w:rsid w:val="00543BA7"/>
    <w:rsid w:val="00547DD7"/>
    <w:rsid w:val="00550E01"/>
    <w:rsid w:val="005523B2"/>
    <w:rsid w:val="005534BA"/>
    <w:rsid w:val="0057033F"/>
    <w:rsid w:val="00570918"/>
    <w:rsid w:val="00576903"/>
    <w:rsid w:val="005776AE"/>
    <w:rsid w:val="005865B5"/>
    <w:rsid w:val="0059348F"/>
    <w:rsid w:val="005941ED"/>
    <w:rsid w:val="005B1CE4"/>
    <w:rsid w:val="005B329E"/>
    <w:rsid w:val="005B72BA"/>
    <w:rsid w:val="005C1038"/>
    <w:rsid w:val="005C1AC7"/>
    <w:rsid w:val="005C1E4F"/>
    <w:rsid w:val="005C320E"/>
    <w:rsid w:val="005C5ACF"/>
    <w:rsid w:val="005D305D"/>
    <w:rsid w:val="005D6FB2"/>
    <w:rsid w:val="005F0070"/>
    <w:rsid w:val="00601615"/>
    <w:rsid w:val="00602A1A"/>
    <w:rsid w:val="00603D6C"/>
    <w:rsid w:val="00603F3E"/>
    <w:rsid w:val="00620F46"/>
    <w:rsid w:val="006216D8"/>
    <w:rsid w:val="00623A09"/>
    <w:rsid w:val="00627ECF"/>
    <w:rsid w:val="006303D9"/>
    <w:rsid w:val="00634B39"/>
    <w:rsid w:val="00635F25"/>
    <w:rsid w:val="00636AF7"/>
    <w:rsid w:val="00640E7C"/>
    <w:rsid w:val="00643A3C"/>
    <w:rsid w:val="00645C20"/>
    <w:rsid w:val="00657DEE"/>
    <w:rsid w:val="006615B0"/>
    <w:rsid w:val="00663AD9"/>
    <w:rsid w:val="00671EA7"/>
    <w:rsid w:val="00672C34"/>
    <w:rsid w:val="00690B2E"/>
    <w:rsid w:val="006927AF"/>
    <w:rsid w:val="00693B96"/>
    <w:rsid w:val="00695F27"/>
    <w:rsid w:val="006A0D8E"/>
    <w:rsid w:val="006A5761"/>
    <w:rsid w:val="006A7F20"/>
    <w:rsid w:val="006B53D8"/>
    <w:rsid w:val="006B5708"/>
    <w:rsid w:val="006B6BF5"/>
    <w:rsid w:val="006D5D25"/>
    <w:rsid w:val="006F4525"/>
    <w:rsid w:val="00705B50"/>
    <w:rsid w:val="007103EC"/>
    <w:rsid w:val="00711FD1"/>
    <w:rsid w:val="00713CF2"/>
    <w:rsid w:val="0072521D"/>
    <w:rsid w:val="0074565C"/>
    <w:rsid w:val="00747372"/>
    <w:rsid w:val="00750529"/>
    <w:rsid w:val="00751B1B"/>
    <w:rsid w:val="0075365E"/>
    <w:rsid w:val="00762936"/>
    <w:rsid w:val="00767D90"/>
    <w:rsid w:val="0077213C"/>
    <w:rsid w:val="00773D4D"/>
    <w:rsid w:val="00775C46"/>
    <w:rsid w:val="0078001E"/>
    <w:rsid w:val="007824EA"/>
    <w:rsid w:val="00794F01"/>
    <w:rsid w:val="007A4622"/>
    <w:rsid w:val="007B05E4"/>
    <w:rsid w:val="007B1DB3"/>
    <w:rsid w:val="007B69CC"/>
    <w:rsid w:val="007C5CCD"/>
    <w:rsid w:val="007D6247"/>
    <w:rsid w:val="007D6DA1"/>
    <w:rsid w:val="007E4B8C"/>
    <w:rsid w:val="007E6A18"/>
    <w:rsid w:val="007F2FDF"/>
    <w:rsid w:val="00810641"/>
    <w:rsid w:val="00826554"/>
    <w:rsid w:val="00826E94"/>
    <w:rsid w:val="00833CA2"/>
    <w:rsid w:val="00836C3A"/>
    <w:rsid w:val="00841BF9"/>
    <w:rsid w:val="00841EEC"/>
    <w:rsid w:val="00845DE5"/>
    <w:rsid w:val="00861DEE"/>
    <w:rsid w:val="00863444"/>
    <w:rsid w:val="00866A93"/>
    <w:rsid w:val="00872571"/>
    <w:rsid w:val="00875F4A"/>
    <w:rsid w:val="0088073E"/>
    <w:rsid w:val="00880EF1"/>
    <w:rsid w:val="00887CB9"/>
    <w:rsid w:val="008C6FF6"/>
    <w:rsid w:val="008D534C"/>
    <w:rsid w:val="008E2D6B"/>
    <w:rsid w:val="008E3385"/>
    <w:rsid w:val="008E69FF"/>
    <w:rsid w:val="00901CC6"/>
    <w:rsid w:val="009050C3"/>
    <w:rsid w:val="00905DBE"/>
    <w:rsid w:val="00930B1D"/>
    <w:rsid w:val="00932B04"/>
    <w:rsid w:val="009336DD"/>
    <w:rsid w:val="0093640A"/>
    <w:rsid w:val="00943236"/>
    <w:rsid w:val="00945CD9"/>
    <w:rsid w:val="00945DEA"/>
    <w:rsid w:val="00946689"/>
    <w:rsid w:val="009468A0"/>
    <w:rsid w:val="0095150E"/>
    <w:rsid w:val="00964A0F"/>
    <w:rsid w:val="0097070F"/>
    <w:rsid w:val="009713E3"/>
    <w:rsid w:val="0097329A"/>
    <w:rsid w:val="00975943"/>
    <w:rsid w:val="00981218"/>
    <w:rsid w:val="0099019E"/>
    <w:rsid w:val="00991DBD"/>
    <w:rsid w:val="00996942"/>
    <w:rsid w:val="009A773A"/>
    <w:rsid w:val="009B0263"/>
    <w:rsid w:val="009B1C41"/>
    <w:rsid w:val="009B288B"/>
    <w:rsid w:val="009B68B4"/>
    <w:rsid w:val="009C21F9"/>
    <w:rsid w:val="009D6EE6"/>
    <w:rsid w:val="009E3CBE"/>
    <w:rsid w:val="009E6106"/>
    <w:rsid w:val="009E71B5"/>
    <w:rsid w:val="009F3158"/>
    <w:rsid w:val="009F3AED"/>
    <w:rsid w:val="00A065E3"/>
    <w:rsid w:val="00A07D7C"/>
    <w:rsid w:val="00A11BCE"/>
    <w:rsid w:val="00A2042E"/>
    <w:rsid w:val="00A22BA0"/>
    <w:rsid w:val="00A274CB"/>
    <w:rsid w:val="00A27AE0"/>
    <w:rsid w:val="00A32ED8"/>
    <w:rsid w:val="00A431B5"/>
    <w:rsid w:val="00A4646B"/>
    <w:rsid w:val="00A467D1"/>
    <w:rsid w:val="00A524CA"/>
    <w:rsid w:val="00A54720"/>
    <w:rsid w:val="00A62A8D"/>
    <w:rsid w:val="00A669E7"/>
    <w:rsid w:val="00A7272A"/>
    <w:rsid w:val="00A73376"/>
    <w:rsid w:val="00A84896"/>
    <w:rsid w:val="00A872BC"/>
    <w:rsid w:val="00A87E1C"/>
    <w:rsid w:val="00A90995"/>
    <w:rsid w:val="00AA19DE"/>
    <w:rsid w:val="00AB1B35"/>
    <w:rsid w:val="00AB5204"/>
    <w:rsid w:val="00AC3CD6"/>
    <w:rsid w:val="00AC4F8E"/>
    <w:rsid w:val="00AD6913"/>
    <w:rsid w:val="00AD7E88"/>
    <w:rsid w:val="00AE1353"/>
    <w:rsid w:val="00AE2F6F"/>
    <w:rsid w:val="00AE5312"/>
    <w:rsid w:val="00AF0097"/>
    <w:rsid w:val="00AF2E7D"/>
    <w:rsid w:val="00AF5638"/>
    <w:rsid w:val="00AF7677"/>
    <w:rsid w:val="00B00FE4"/>
    <w:rsid w:val="00B11737"/>
    <w:rsid w:val="00B1683D"/>
    <w:rsid w:val="00B21F8D"/>
    <w:rsid w:val="00B23E58"/>
    <w:rsid w:val="00B25291"/>
    <w:rsid w:val="00B264A0"/>
    <w:rsid w:val="00B3012D"/>
    <w:rsid w:val="00B37E13"/>
    <w:rsid w:val="00B425F9"/>
    <w:rsid w:val="00B51D1F"/>
    <w:rsid w:val="00B521DE"/>
    <w:rsid w:val="00B6425F"/>
    <w:rsid w:val="00B662F4"/>
    <w:rsid w:val="00B722AA"/>
    <w:rsid w:val="00B808FC"/>
    <w:rsid w:val="00BA3A6E"/>
    <w:rsid w:val="00BA6866"/>
    <w:rsid w:val="00BB36AE"/>
    <w:rsid w:val="00BB66E0"/>
    <w:rsid w:val="00BC43F8"/>
    <w:rsid w:val="00BD5363"/>
    <w:rsid w:val="00BE1AC5"/>
    <w:rsid w:val="00BE1D45"/>
    <w:rsid w:val="00BE7A55"/>
    <w:rsid w:val="00BF007A"/>
    <w:rsid w:val="00BF6438"/>
    <w:rsid w:val="00C00886"/>
    <w:rsid w:val="00C07511"/>
    <w:rsid w:val="00C078E1"/>
    <w:rsid w:val="00C144F2"/>
    <w:rsid w:val="00C1499C"/>
    <w:rsid w:val="00C1584C"/>
    <w:rsid w:val="00C21839"/>
    <w:rsid w:val="00C22FC0"/>
    <w:rsid w:val="00C24104"/>
    <w:rsid w:val="00C27AC6"/>
    <w:rsid w:val="00C40B0D"/>
    <w:rsid w:val="00C40F46"/>
    <w:rsid w:val="00C44C3D"/>
    <w:rsid w:val="00C44EFE"/>
    <w:rsid w:val="00C50434"/>
    <w:rsid w:val="00C55D18"/>
    <w:rsid w:val="00C61F42"/>
    <w:rsid w:val="00C71139"/>
    <w:rsid w:val="00C73ADF"/>
    <w:rsid w:val="00C76DEC"/>
    <w:rsid w:val="00C85377"/>
    <w:rsid w:val="00C90989"/>
    <w:rsid w:val="00C916D1"/>
    <w:rsid w:val="00C93C9D"/>
    <w:rsid w:val="00CA143F"/>
    <w:rsid w:val="00CB4FC3"/>
    <w:rsid w:val="00CC4AA5"/>
    <w:rsid w:val="00CC5EDE"/>
    <w:rsid w:val="00CD2F94"/>
    <w:rsid w:val="00CD3123"/>
    <w:rsid w:val="00CE1ABD"/>
    <w:rsid w:val="00CE546F"/>
    <w:rsid w:val="00D032C1"/>
    <w:rsid w:val="00D0389D"/>
    <w:rsid w:val="00D217F4"/>
    <w:rsid w:val="00D318F3"/>
    <w:rsid w:val="00D364EB"/>
    <w:rsid w:val="00D371A8"/>
    <w:rsid w:val="00D37AE4"/>
    <w:rsid w:val="00D42848"/>
    <w:rsid w:val="00D43124"/>
    <w:rsid w:val="00D46F9F"/>
    <w:rsid w:val="00D522B2"/>
    <w:rsid w:val="00D61A18"/>
    <w:rsid w:val="00D70DBE"/>
    <w:rsid w:val="00D70E52"/>
    <w:rsid w:val="00D72C71"/>
    <w:rsid w:val="00D73994"/>
    <w:rsid w:val="00D85D55"/>
    <w:rsid w:val="00D934E9"/>
    <w:rsid w:val="00D9485A"/>
    <w:rsid w:val="00D95971"/>
    <w:rsid w:val="00DA297E"/>
    <w:rsid w:val="00DA3B80"/>
    <w:rsid w:val="00DA3EDA"/>
    <w:rsid w:val="00DA3F8E"/>
    <w:rsid w:val="00DA5DBD"/>
    <w:rsid w:val="00DB7C71"/>
    <w:rsid w:val="00DD0377"/>
    <w:rsid w:val="00DD1172"/>
    <w:rsid w:val="00DD58EC"/>
    <w:rsid w:val="00DE49E0"/>
    <w:rsid w:val="00DE7945"/>
    <w:rsid w:val="00E03C7B"/>
    <w:rsid w:val="00E05EBA"/>
    <w:rsid w:val="00E20C5E"/>
    <w:rsid w:val="00E21A66"/>
    <w:rsid w:val="00E23A08"/>
    <w:rsid w:val="00E26916"/>
    <w:rsid w:val="00E26CFC"/>
    <w:rsid w:val="00E33561"/>
    <w:rsid w:val="00E46274"/>
    <w:rsid w:val="00E57CA5"/>
    <w:rsid w:val="00E7300E"/>
    <w:rsid w:val="00E731CE"/>
    <w:rsid w:val="00E85083"/>
    <w:rsid w:val="00E93F2C"/>
    <w:rsid w:val="00E9416F"/>
    <w:rsid w:val="00E9576F"/>
    <w:rsid w:val="00EA3EAC"/>
    <w:rsid w:val="00EA7A08"/>
    <w:rsid w:val="00EB01B1"/>
    <w:rsid w:val="00EB0FFA"/>
    <w:rsid w:val="00EC51A4"/>
    <w:rsid w:val="00EC5301"/>
    <w:rsid w:val="00EC785E"/>
    <w:rsid w:val="00ED0BDE"/>
    <w:rsid w:val="00ED4F44"/>
    <w:rsid w:val="00EE52A3"/>
    <w:rsid w:val="00EE6E0E"/>
    <w:rsid w:val="00EF2156"/>
    <w:rsid w:val="00EF68FF"/>
    <w:rsid w:val="00F04417"/>
    <w:rsid w:val="00F06367"/>
    <w:rsid w:val="00F14249"/>
    <w:rsid w:val="00F1661F"/>
    <w:rsid w:val="00F16869"/>
    <w:rsid w:val="00F23F10"/>
    <w:rsid w:val="00F307D6"/>
    <w:rsid w:val="00F421D9"/>
    <w:rsid w:val="00F430FE"/>
    <w:rsid w:val="00F43E16"/>
    <w:rsid w:val="00F45608"/>
    <w:rsid w:val="00F543B7"/>
    <w:rsid w:val="00F57C94"/>
    <w:rsid w:val="00F7217E"/>
    <w:rsid w:val="00F73DA3"/>
    <w:rsid w:val="00F759F4"/>
    <w:rsid w:val="00F8439E"/>
    <w:rsid w:val="00F87490"/>
    <w:rsid w:val="00FA4136"/>
    <w:rsid w:val="00FB043F"/>
    <w:rsid w:val="00FB4A78"/>
    <w:rsid w:val="00FD2FCE"/>
    <w:rsid w:val="00FD4F2D"/>
    <w:rsid w:val="00FE6B11"/>
    <w:rsid w:val="00FF02D3"/>
    <w:rsid w:val="00FF4605"/>
    <w:rsid w:val="00FF64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BC750"/>
  <w15:docId w15:val="{262B9DEF-742F-4CF0-A38F-8222AB426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cs-CZ" w:eastAsia="en-US" w:bidi="ar-SA"/>
      </w:rPr>
    </w:rPrDefault>
    <w:pPrDefault>
      <w:pPr>
        <w:autoSpaceDN w:val="0"/>
        <w:spacing w:after="120" w:line="360"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pPr>
  </w:style>
  <w:style w:type="paragraph" w:styleId="Nadpis1">
    <w:name w:val="heading 1"/>
    <w:basedOn w:val="Normln"/>
    <w:next w:val="Normln"/>
    <w:uiPriority w:val="9"/>
    <w:qFormat/>
    <w:pPr>
      <w:keepNext/>
      <w:keepLines/>
      <w:spacing w:before="240" w:after="0"/>
      <w:outlineLvl w:val="0"/>
    </w:pPr>
    <w:rPr>
      <w:rFonts w:ascii="Calibri Light" w:eastAsia="Times New Roman" w:hAnsi="Calibri Light"/>
      <w:color w:val="2F5496"/>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pPr>
      <w:tabs>
        <w:tab w:val="center" w:pos="4536"/>
        <w:tab w:val="right" w:pos="9072"/>
      </w:tabs>
      <w:spacing w:after="0" w:line="240" w:lineRule="auto"/>
    </w:pPr>
  </w:style>
  <w:style w:type="character" w:customStyle="1" w:styleId="ZhlavChar">
    <w:name w:val="Záhlaví Char"/>
    <w:basedOn w:val="Standardnpsmoodstavce"/>
  </w:style>
  <w:style w:type="paragraph" w:styleId="Zpat">
    <w:name w:val="footer"/>
    <w:basedOn w:val="Normln"/>
    <w:uiPriority w:val="99"/>
    <w:pPr>
      <w:tabs>
        <w:tab w:val="center" w:pos="4536"/>
        <w:tab w:val="right" w:pos="9072"/>
      </w:tabs>
      <w:spacing w:after="0" w:line="240" w:lineRule="auto"/>
    </w:pPr>
  </w:style>
  <w:style w:type="character" w:customStyle="1" w:styleId="ZpatChar">
    <w:name w:val="Zápatí Char"/>
    <w:basedOn w:val="Standardnpsmoodstavce"/>
    <w:uiPriority w:val="99"/>
  </w:style>
  <w:style w:type="character" w:customStyle="1" w:styleId="Nadpis1Char">
    <w:name w:val="Nadpis 1 Char"/>
    <w:basedOn w:val="Standardnpsmoodstavce"/>
    <w:rPr>
      <w:rFonts w:ascii="Calibri Light" w:eastAsia="Times New Roman" w:hAnsi="Calibri Light" w:cs="Times New Roman"/>
      <w:color w:val="2F5496"/>
      <w:sz w:val="32"/>
      <w:szCs w:val="32"/>
    </w:rPr>
  </w:style>
  <w:style w:type="paragraph" w:styleId="Nadpisobsahu">
    <w:name w:val="TOC Heading"/>
    <w:basedOn w:val="Nadpis1"/>
    <w:next w:val="Normln"/>
    <w:pPr>
      <w:suppressAutoHyphens w:val="0"/>
      <w:spacing w:line="240" w:lineRule="auto"/>
      <w:textAlignment w:val="auto"/>
    </w:pPr>
    <w:rPr>
      <w:lang w:eastAsia="cs-CZ"/>
    </w:rPr>
  </w:style>
  <w:style w:type="paragraph" w:customStyle="1" w:styleId="Zkladntextodsazen21">
    <w:name w:val="Základní text odsazený 21"/>
    <w:basedOn w:val="Normln"/>
    <w:pPr>
      <w:spacing w:after="0"/>
      <w:ind w:firstLine="720"/>
      <w:jc w:val="both"/>
      <w:textAlignment w:val="auto"/>
    </w:pPr>
    <w:rPr>
      <w:rFonts w:ascii="Times New Roman" w:eastAsia="Times New Roman" w:hAnsi="Times New Roman"/>
      <w:sz w:val="24"/>
      <w:szCs w:val="24"/>
      <w:lang w:eastAsia="ar-SA"/>
    </w:rPr>
  </w:style>
  <w:style w:type="paragraph" w:customStyle="1" w:styleId="Default">
    <w:name w:val="Default"/>
    <w:pPr>
      <w:autoSpaceDE w:val="0"/>
      <w:spacing w:after="0" w:line="240" w:lineRule="auto"/>
      <w:textAlignment w:val="auto"/>
    </w:pPr>
    <w:rPr>
      <w:rFonts w:ascii="Times New Roman" w:hAnsi="Times New Roman"/>
      <w:color w:val="000000"/>
      <w:sz w:val="24"/>
      <w:szCs w:val="24"/>
    </w:rPr>
  </w:style>
  <w:style w:type="paragraph" w:styleId="Textbubliny">
    <w:name w:val="Balloon Text"/>
    <w:basedOn w:val="Normln"/>
    <w:pPr>
      <w:spacing w:after="0" w:line="240" w:lineRule="auto"/>
    </w:pPr>
    <w:rPr>
      <w:rFonts w:ascii="Segoe UI" w:hAnsi="Segoe UI" w:cs="Segoe UI"/>
      <w:sz w:val="18"/>
      <w:szCs w:val="18"/>
    </w:rPr>
  </w:style>
  <w:style w:type="character" w:customStyle="1" w:styleId="TextbublinyChar">
    <w:name w:val="Text bubliny Char"/>
    <w:basedOn w:val="Standardnpsmoodstavce"/>
    <w:rPr>
      <w:rFonts w:ascii="Segoe UI" w:hAnsi="Segoe UI" w:cs="Segoe UI"/>
      <w:sz w:val="18"/>
      <w:szCs w:val="18"/>
    </w:rPr>
  </w:style>
  <w:style w:type="character" w:styleId="Hypertextovodkaz">
    <w:name w:val="Hyperlink"/>
    <w:basedOn w:val="Standardnpsmoodstavce"/>
    <w:uiPriority w:val="99"/>
    <w:unhideWhenUsed/>
    <w:rsid w:val="003A1734"/>
    <w:rPr>
      <w:color w:val="0000FF"/>
      <w:u w:val="single"/>
    </w:rPr>
  </w:style>
  <w:style w:type="character" w:styleId="Zstupntext">
    <w:name w:val="Placeholder Text"/>
    <w:basedOn w:val="Standardnpsmoodstavce"/>
    <w:uiPriority w:val="99"/>
    <w:semiHidden/>
    <w:rsid w:val="00206E2F"/>
    <w:rPr>
      <w:color w:val="808080"/>
    </w:rPr>
  </w:style>
  <w:style w:type="table" w:styleId="Mkatabulky">
    <w:name w:val="Table Grid"/>
    <w:basedOn w:val="Normlntabulka"/>
    <w:uiPriority w:val="39"/>
    <w:rsid w:val="00BD5363"/>
    <w:pPr>
      <w:autoSpaceDN/>
      <w:spacing w:after="0" w:line="240" w:lineRule="auto"/>
      <w:textAlignment w:val="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vyeenzmnka">
    <w:name w:val="Unresolved Mention"/>
    <w:basedOn w:val="Standardnpsmoodstavce"/>
    <w:uiPriority w:val="99"/>
    <w:semiHidden/>
    <w:unhideWhenUsed/>
    <w:rsid w:val="005C32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84" Type="http://schemas.openxmlformats.org/officeDocument/2006/relationships/image" Target="media/image75.png"/><Relationship Id="rId89" Type="http://schemas.openxmlformats.org/officeDocument/2006/relationships/image" Target="media/image80.png"/><Relationship Id="rId9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hyperlink" Target="https://docs.google.com/forms/d/1rrOe2jecrd2tiF1lV0HBrX5eP3mM4ls5S6kCTKiuKnY/edit"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footnotes" Target="footnote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footer" Target="footer2.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www.partners.cz/cs/media/tiskove-zpravy/denfinancni-gramotnosti/den-financni-gramotnosti-devet-z-deseti-cechu-se-povazuje-zafinancne-zodpovedne/" TargetMode="External"/><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hyperlink" Target="http://www.celostnimedicina.cz/kapesne.html" TargetMode="External"/><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19F78E-2C4C-4D7E-B767-B5F3C1523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4706</TotalTime>
  <Pages>102</Pages>
  <Words>19957</Words>
  <Characters>111366</Characters>
  <Application>Microsoft Office Word</Application>
  <DocSecurity>0</DocSecurity>
  <Lines>2320</Lines>
  <Paragraphs>517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130806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Vagnerova</dc:creator>
  <dc:description/>
  <cp:lastModifiedBy>Kamila Vagnerova</cp:lastModifiedBy>
  <cp:revision>170</cp:revision>
  <cp:lastPrinted>2019-06-19T07:59:00Z</cp:lastPrinted>
  <dcterms:created xsi:type="dcterms:W3CDTF">2019-04-04T19:58:00Z</dcterms:created>
  <dcterms:modified xsi:type="dcterms:W3CDTF">2019-06-19T08:45:00Z</dcterms:modified>
</cp:coreProperties>
</file>