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73E7B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4BB6">
        <w:rPr>
          <w:rFonts w:ascii="Times New Roman" w:hAnsi="Times New Roman" w:cs="Times New Roman"/>
          <w:b/>
          <w:bCs/>
          <w:sz w:val="40"/>
          <w:szCs w:val="40"/>
        </w:rPr>
        <w:t xml:space="preserve">UNIVERZITA PALACKÉHO V OLOMOUCI Cyrilometodějská teologická fakulta </w:t>
      </w:r>
    </w:p>
    <w:p w14:paraId="74EE9A18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0FE5A8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03E7F0" w14:textId="77777777" w:rsidR="00C04BB6" w:rsidRP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46FC78" w14:textId="57EEEEF3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04BB6">
        <w:rPr>
          <w:rFonts w:ascii="Times New Roman" w:hAnsi="Times New Roman" w:cs="Times New Roman"/>
          <w:b/>
          <w:bCs/>
          <w:sz w:val="40"/>
          <w:szCs w:val="40"/>
        </w:rPr>
        <w:t xml:space="preserve">Katedra biblických věd </w:t>
      </w:r>
    </w:p>
    <w:p w14:paraId="0451CF53" w14:textId="3B996012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075741" w14:textId="62AAFB61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A0E37C" w14:textId="77777777" w:rsidR="00C04BB6" w:rsidRPr="00C04BB6" w:rsidRDefault="00C04BB6" w:rsidP="00C04BB6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13BD1EC8" w14:textId="77777777" w:rsidR="00C04BB6" w:rsidRP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04BB6">
        <w:rPr>
          <w:rFonts w:ascii="Times New Roman" w:hAnsi="Times New Roman" w:cs="Times New Roman"/>
          <w:b/>
          <w:bCs/>
          <w:sz w:val="72"/>
          <w:szCs w:val="72"/>
        </w:rPr>
        <w:t xml:space="preserve">BAKALÁŘSKÁ PRÁCE </w:t>
      </w:r>
    </w:p>
    <w:p w14:paraId="4FD3F2FD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B5D27E3" w14:textId="533411EB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FA048B4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6A6C4DBB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F7D689D" w14:textId="7FC16040" w:rsidR="00C04BB6" w:rsidRDefault="00C04BB6" w:rsidP="00C04BB6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04BB6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21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E1293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LUKÁŠ MATÝSEK</w:t>
      </w:r>
      <w:r w:rsidRPr="00C04BB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88D00F7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12A4E31" w14:textId="77777777" w:rsidR="00AE4DB5" w:rsidRDefault="00C04BB6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4DB5">
        <w:rPr>
          <w:rFonts w:ascii="Times New Roman" w:hAnsi="Times New Roman" w:cs="Times New Roman"/>
          <w:b/>
          <w:bCs/>
          <w:sz w:val="40"/>
          <w:szCs w:val="40"/>
        </w:rPr>
        <w:lastRenderedPageBreak/>
        <w:t>UNIVERZITA PALACKÉHO V OLOMOUCI</w:t>
      </w:r>
      <w:r w:rsidRPr="00C04BB6">
        <w:rPr>
          <w:rFonts w:ascii="Times New Roman" w:hAnsi="Times New Roman" w:cs="Times New Roman"/>
          <w:sz w:val="40"/>
          <w:szCs w:val="40"/>
        </w:rPr>
        <w:t xml:space="preserve"> Cyrilometodějská teologická fakulta </w:t>
      </w:r>
    </w:p>
    <w:p w14:paraId="741663B8" w14:textId="77777777" w:rsidR="00AE4DB5" w:rsidRDefault="00C04BB6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04BB6">
        <w:rPr>
          <w:rFonts w:ascii="Times New Roman" w:hAnsi="Times New Roman" w:cs="Times New Roman"/>
          <w:sz w:val="40"/>
          <w:szCs w:val="40"/>
        </w:rPr>
        <w:t xml:space="preserve">Katedra biblických věd </w:t>
      </w:r>
    </w:p>
    <w:p w14:paraId="06CD512E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6C65CF6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396E9D4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343AAA5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A634811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E4DB5">
        <w:rPr>
          <w:rFonts w:ascii="Times New Roman" w:hAnsi="Times New Roman" w:cs="Times New Roman"/>
          <w:b/>
          <w:bCs/>
          <w:sz w:val="44"/>
          <w:szCs w:val="44"/>
        </w:rPr>
        <w:t>Příkladová vyprávění v Lukášově evangeliu</w:t>
      </w:r>
      <w:r w:rsidRPr="00AE4DB5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r w:rsidR="00C04BB6" w:rsidRPr="00AE4DB5">
        <w:rPr>
          <w:rFonts w:ascii="Times New Roman" w:hAnsi="Times New Roman" w:cs="Times New Roman"/>
          <w:sz w:val="40"/>
          <w:szCs w:val="40"/>
        </w:rPr>
        <w:t>Bakalářská práce</w:t>
      </w:r>
      <w:r w:rsidR="00C04BB6" w:rsidRPr="00C04BB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1AC063F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4F1377D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FCD5C90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74C32CD" w14:textId="77777777" w:rsidR="00AE4DB5" w:rsidRDefault="00AE4DB5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73C3A65" w14:textId="74E7A378" w:rsidR="00AE4DB5" w:rsidRDefault="00C04BB6" w:rsidP="00AE4DB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04BB6">
        <w:rPr>
          <w:rFonts w:ascii="Times New Roman" w:hAnsi="Times New Roman" w:cs="Times New Roman"/>
          <w:sz w:val="40"/>
          <w:szCs w:val="40"/>
        </w:rPr>
        <w:t>Vedoucí práce:</w:t>
      </w:r>
      <w:r w:rsidR="00AE4DB5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E4DB5">
        <w:rPr>
          <w:rFonts w:ascii="Times New Roman" w:hAnsi="Times New Roman" w:cs="Times New Roman"/>
          <w:sz w:val="40"/>
          <w:szCs w:val="40"/>
        </w:rPr>
        <w:t>Doc.</w:t>
      </w:r>
      <w:proofErr w:type="gramEnd"/>
      <w:r w:rsidR="00AE4DB5">
        <w:rPr>
          <w:rFonts w:ascii="Times New Roman" w:hAnsi="Times New Roman" w:cs="Times New Roman"/>
          <w:sz w:val="40"/>
          <w:szCs w:val="40"/>
        </w:rPr>
        <w:t xml:space="preserve"> Dr. Petr Mareček, </w:t>
      </w:r>
      <w:proofErr w:type="spellStart"/>
      <w:r w:rsidR="00AE4DB5">
        <w:rPr>
          <w:rFonts w:ascii="Times New Roman" w:hAnsi="Times New Roman" w:cs="Times New Roman"/>
          <w:sz w:val="40"/>
          <w:szCs w:val="40"/>
        </w:rPr>
        <w:t>Th.D</w:t>
      </w:r>
      <w:proofErr w:type="spellEnd"/>
      <w:r w:rsidR="00AE4DB5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B3A0701" w14:textId="77777777" w:rsidR="00E12939" w:rsidRDefault="00E12939" w:rsidP="00AE4DB5">
      <w:pPr>
        <w:spacing w:line="360" w:lineRule="auto"/>
        <w:jc w:val="center"/>
      </w:pPr>
    </w:p>
    <w:p w14:paraId="33D2443E" w14:textId="77777777" w:rsidR="00E12939" w:rsidRDefault="00E12939" w:rsidP="00AE4DB5">
      <w:pPr>
        <w:spacing w:line="360" w:lineRule="auto"/>
        <w:jc w:val="center"/>
      </w:pPr>
    </w:p>
    <w:p w14:paraId="62EEC349" w14:textId="77777777" w:rsidR="00E12939" w:rsidRDefault="00E12939" w:rsidP="00AE4DB5">
      <w:pPr>
        <w:spacing w:line="360" w:lineRule="auto"/>
        <w:jc w:val="center"/>
      </w:pPr>
    </w:p>
    <w:p w14:paraId="789DCF53" w14:textId="6E8DAEEB" w:rsidR="00C04BB6" w:rsidRPr="00C04BB6" w:rsidRDefault="00C04BB6" w:rsidP="00E12939">
      <w:pPr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C04BB6">
        <w:rPr>
          <w:rFonts w:ascii="Times New Roman" w:hAnsi="Times New Roman" w:cs="Times New Roman"/>
          <w:sz w:val="40"/>
          <w:szCs w:val="40"/>
        </w:rPr>
        <w:t>Olomouc 20</w:t>
      </w:r>
      <w:r w:rsidR="00E12939">
        <w:rPr>
          <w:rFonts w:ascii="Times New Roman" w:hAnsi="Times New Roman" w:cs="Times New Roman"/>
          <w:sz w:val="40"/>
          <w:szCs w:val="40"/>
        </w:rPr>
        <w:t>21</w:t>
      </w:r>
      <w:r w:rsidRPr="00C04BB6">
        <w:rPr>
          <w:rFonts w:ascii="Times New Roman" w:hAnsi="Times New Roman" w:cs="Times New Roman"/>
          <w:sz w:val="40"/>
          <w:szCs w:val="40"/>
        </w:rPr>
        <w:t xml:space="preserve"> </w:t>
      </w:r>
      <w:r w:rsidR="00E12939">
        <w:rPr>
          <w:rFonts w:ascii="Times New Roman" w:hAnsi="Times New Roman" w:cs="Times New Roman"/>
          <w:sz w:val="40"/>
          <w:szCs w:val="40"/>
        </w:rPr>
        <w:tab/>
      </w:r>
      <w:r w:rsidR="00E12939">
        <w:rPr>
          <w:rFonts w:ascii="Times New Roman" w:hAnsi="Times New Roman" w:cs="Times New Roman"/>
          <w:sz w:val="40"/>
          <w:szCs w:val="40"/>
        </w:rPr>
        <w:tab/>
      </w:r>
      <w:r w:rsidR="00E12939">
        <w:rPr>
          <w:rFonts w:ascii="Times New Roman" w:hAnsi="Times New Roman" w:cs="Times New Roman"/>
          <w:sz w:val="40"/>
          <w:szCs w:val="40"/>
        </w:rPr>
        <w:tab/>
      </w:r>
      <w:r w:rsidR="00E12939">
        <w:rPr>
          <w:rFonts w:ascii="Times New Roman" w:hAnsi="Times New Roman" w:cs="Times New Roman"/>
          <w:sz w:val="40"/>
          <w:szCs w:val="40"/>
        </w:rPr>
        <w:tab/>
      </w:r>
      <w:r w:rsidR="00E12939">
        <w:rPr>
          <w:rFonts w:ascii="Times New Roman" w:hAnsi="Times New Roman" w:cs="Times New Roman"/>
          <w:sz w:val="40"/>
          <w:szCs w:val="40"/>
        </w:rPr>
        <w:tab/>
        <w:t xml:space="preserve">   Lukáš Matýsek</w:t>
      </w:r>
    </w:p>
    <w:p w14:paraId="5FAA37B4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D1B9D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FD03B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C441A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F8A2B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8A051" w14:textId="7777777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445C5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3D8CCC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5A3487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B960E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D093CB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B7246A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16E069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DD7828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F136A1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0AA7A4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D77FC0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842483" w14:textId="77777777" w:rsidR="00E12939" w:rsidRDefault="00E12939" w:rsidP="00E1293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49E06" w14:textId="58A46C61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939">
        <w:rPr>
          <w:rFonts w:ascii="Times New Roman" w:hAnsi="Times New Roman" w:cs="Times New Roman"/>
          <w:sz w:val="28"/>
          <w:szCs w:val="28"/>
        </w:rPr>
        <w:t xml:space="preserve">Prohlašuji, že jsem bakalářskou práci vypracoval samostatně pouze s využitím uvedených pramenů a literatury. </w:t>
      </w:r>
    </w:p>
    <w:p w14:paraId="13C84E10" w14:textId="7777777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AA672" w14:textId="35CCFB0F" w:rsidR="00C04BB6" w:rsidRP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12939">
        <w:rPr>
          <w:rFonts w:ascii="Times New Roman" w:hAnsi="Times New Roman" w:cs="Times New Roman"/>
          <w:sz w:val="28"/>
          <w:szCs w:val="28"/>
        </w:rPr>
        <w:t>V Olomouci dne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939">
        <w:rPr>
          <w:rFonts w:ascii="Times New Roman" w:hAnsi="Times New Roman" w:cs="Times New Roman"/>
          <w:sz w:val="28"/>
          <w:szCs w:val="28"/>
        </w:rPr>
        <w:t>. 4.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Lukáš Matýsek</w:t>
      </w:r>
    </w:p>
    <w:p w14:paraId="3FB02AB7" w14:textId="7777777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5770B" w14:textId="7777777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308AA" w14:textId="7777777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27804" w14:textId="7777777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FA759" w14:textId="6B829DC6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CEBB210" w14:textId="491AD07A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4BCA8CC" w14:textId="74A450BB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EB9FFBB" w14:textId="2094950F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F27180B" w14:textId="19D255A9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52CEB05" w14:textId="1740E241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F349D5F" w14:textId="1086237A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50BAA42" w14:textId="2B8F5C8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5DD6383" w14:textId="093F6279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FB1732D" w14:textId="359C8088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FFBAC8F" w14:textId="0517CAE9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169A1D0" w14:textId="77777777" w:rsid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0EA01" w14:textId="07EEB42C" w:rsidR="00C04BB6" w:rsidRPr="00E12939" w:rsidRDefault="00E12939" w:rsidP="00E1293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12939">
        <w:rPr>
          <w:rFonts w:ascii="Times New Roman" w:hAnsi="Times New Roman" w:cs="Times New Roman"/>
          <w:sz w:val="28"/>
          <w:szCs w:val="28"/>
        </w:rPr>
        <w:t xml:space="preserve">Děkuji </w:t>
      </w:r>
      <w:r>
        <w:rPr>
          <w:rFonts w:ascii="Times New Roman" w:hAnsi="Times New Roman" w:cs="Times New Roman"/>
          <w:sz w:val="28"/>
          <w:szCs w:val="28"/>
        </w:rPr>
        <w:t xml:space="preserve">Doc. Dr. Petru Marečkovi,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Th.D</w:t>
      </w:r>
      <w:proofErr w:type="spellEnd"/>
      <w:proofErr w:type="gramEnd"/>
      <w:r w:rsidRPr="00E12939">
        <w:rPr>
          <w:rFonts w:ascii="Times New Roman" w:hAnsi="Times New Roman" w:cs="Times New Roman"/>
          <w:sz w:val="28"/>
          <w:szCs w:val="28"/>
        </w:rPr>
        <w:t>, za odborné vedení práce, poskytování cenných rad, připomínek a podnětů při zpracování mé bakalářské práce.</w:t>
      </w:r>
    </w:p>
    <w:p w14:paraId="0359EA76" w14:textId="469A4318" w:rsidR="007C5B2B" w:rsidRPr="00E4318C" w:rsidRDefault="007C5B2B" w:rsidP="00E4318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318C">
        <w:rPr>
          <w:rFonts w:ascii="Times New Roman" w:hAnsi="Times New Roman" w:cs="Times New Roman"/>
          <w:b/>
          <w:bCs/>
          <w:sz w:val="32"/>
          <w:szCs w:val="32"/>
        </w:rPr>
        <w:lastRenderedPageBreak/>
        <w:t>OBSAH</w:t>
      </w:r>
    </w:p>
    <w:p w14:paraId="12A28348" w14:textId="7D33F737" w:rsidR="007C5B2B" w:rsidRPr="00E4318C" w:rsidRDefault="007C5B2B" w:rsidP="00DD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8C">
        <w:rPr>
          <w:rFonts w:ascii="Times New Roman" w:hAnsi="Times New Roman" w:cs="Times New Roman"/>
          <w:sz w:val="28"/>
          <w:szCs w:val="28"/>
        </w:rPr>
        <w:t>OBSAH ………………………………………………………………</w:t>
      </w:r>
      <w:proofErr w:type="gramStart"/>
      <w:r w:rsidRPr="00E4318C">
        <w:rPr>
          <w:rFonts w:ascii="Times New Roman" w:hAnsi="Times New Roman" w:cs="Times New Roman"/>
          <w:sz w:val="28"/>
          <w:szCs w:val="28"/>
        </w:rPr>
        <w:t>……</w:t>
      </w:r>
      <w:r w:rsidR="00DE25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318C"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5B5C1CFA" w14:textId="3DCDD3A6" w:rsidR="007C5B2B" w:rsidRPr="00E4318C" w:rsidRDefault="007C5B2B" w:rsidP="00DD48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18C">
        <w:rPr>
          <w:rFonts w:ascii="Times New Roman" w:hAnsi="Times New Roman" w:cs="Times New Roman"/>
          <w:sz w:val="28"/>
          <w:szCs w:val="28"/>
        </w:rPr>
        <w:t>ÚVOD</w:t>
      </w:r>
      <w:r w:rsidR="008216FF">
        <w:rPr>
          <w:rFonts w:ascii="Times New Roman" w:hAnsi="Times New Roman" w:cs="Times New Roman"/>
          <w:sz w:val="28"/>
          <w:szCs w:val="28"/>
        </w:rPr>
        <w:t xml:space="preserve"> </w:t>
      </w:r>
      <w:r w:rsidRPr="00E4318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E4318C">
        <w:rPr>
          <w:rFonts w:ascii="Times New Roman" w:hAnsi="Times New Roman" w:cs="Times New Roman"/>
          <w:sz w:val="28"/>
          <w:szCs w:val="28"/>
        </w:rPr>
        <w:t>...</w:t>
      </w:r>
      <w:r w:rsidRPr="00E4318C">
        <w:rPr>
          <w:rFonts w:ascii="Times New Roman" w:hAnsi="Times New Roman" w:cs="Times New Roman"/>
          <w:sz w:val="28"/>
          <w:szCs w:val="28"/>
        </w:rPr>
        <w:t xml:space="preserve">6 </w:t>
      </w:r>
    </w:p>
    <w:p w14:paraId="656C4614" w14:textId="28953885" w:rsidR="00710C72" w:rsidRDefault="007C5B2B" w:rsidP="004A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557">
        <w:rPr>
          <w:rFonts w:ascii="Times New Roman" w:hAnsi="Times New Roman" w:cs="Times New Roman"/>
          <w:sz w:val="28"/>
          <w:szCs w:val="28"/>
        </w:rPr>
        <w:t xml:space="preserve">1. </w:t>
      </w:r>
      <w:r w:rsidR="00DD485C">
        <w:rPr>
          <w:rFonts w:ascii="Times New Roman" w:hAnsi="Times New Roman" w:cs="Times New Roman"/>
          <w:sz w:val="28"/>
          <w:szCs w:val="28"/>
        </w:rPr>
        <w:t>EVANGELIUM PODLE LUKÁŠE……………</w:t>
      </w:r>
      <w:proofErr w:type="gramStart"/>
      <w:r w:rsidR="00DD485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D485C">
        <w:rPr>
          <w:rFonts w:ascii="Times New Roman" w:hAnsi="Times New Roman" w:cs="Times New Roman"/>
          <w:sz w:val="28"/>
          <w:szCs w:val="28"/>
        </w:rPr>
        <w:t>.</w:t>
      </w:r>
      <w:r w:rsidR="00F13557">
        <w:rPr>
          <w:rFonts w:ascii="Times New Roman" w:hAnsi="Times New Roman" w:cs="Times New Roman"/>
          <w:sz w:val="28"/>
          <w:szCs w:val="28"/>
        </w:rPr>
        <w:t>……….</w:t>
      </w:r>
      <w:r w:rsidRPr="00E4318C">
        <w:rPr>
          <w:rFonts w:ascii="Times New Roman" w:hAnsi="Times New Roman" w:cs="Times New Roman"/>
          <w:sz w:val="28"/>
          <w:szCs w:val="28"/>
        </w:rPr>
        <w:t xml:space="preserve">……….. 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="00DF0EA9">
        <w:rPr>
          <w:rFonts w:ascii="Times New Roman" w:hAnsi="Times New Roman" w:cs="Times New Roman"/>
          <w:sz w:val="28"/>
          <w:szCs w:val="28"/>
        </w:rPr>
        <w:tab/>
      </w:r>
      <w:r w:rsidRPr="00DF0EA9">
        <w:rPr>
          <w:rFonts w:ascii="Times New Roman" w:hAnsi="Times New Roman" w:cs="Times New Roman"/>
          <w:sz w:val="28"/>
          <w:szCs w:val="28"/>
        </w:rPr>
        <w:t xml:space="preserve">1.1 </w:t>
      </w:r>
      <w:r w:rsidR="00DF0EA9">
        <w:rPr>
          <w:rFonts w:ascii="Times New Roman" w:hAnsi="Times New Roman" w:cs="Times New Roman"/>
          <w:sz w:val="28"/>
          <w:szCs w:val="28"/>
        </w:rPr>
        <w:t>Autor………..…</w:t>
      </w:r>
      <w:r w:rsidRPr="00DF0EA9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="00DF0EA9">
        <w:rPr>
          <w:rFonts w:ascii="Times New Roman" w:hAnsi="Times New Roman" w:cs="Times New Roman"/>
          <w:sz w:val="28"/>
          <w:szCs w:val="28"/>
        </w:rPr>
        <w:tab/>
      </w:r>
      <w:r w:rsidRPr="00DF0EA9">
        <w:rPr>
          <w:rFonts w:ascii="Times New Roman" w:hAnsi="Times New Roman" w:cs="Times New Roman"/>
          <w:sz w:val="28"/>
          <w:szCs w:val="28"/>
        </w:rPr>
        <w:t>1.</w:t>
      </w:r>
      <w:r w:rsidR="004A6520">
        <w:rPr>
          <w:rFonts w:ascii="Times New Roman" w:hAnsi="Times New Roman" w:cs="Times New Roman"/>
          <w:sz w:val="28"/>
          <w:szCs w:val="28"/>
        </w:rPr>
        <w:t>2</w:t>
      </w:r>
      <w:r w:rsidRPr="00DF0EA9">
        <w:rPr>
          <w:rFonts w:ascii="Times New Roman" w:hAnsi="Times New Roman" w:cs="Times New Roman"/>
          <w:sz w:val="28"/>
          <w:szCs w:val="28"/>
        </w:rPr>
        <w:t xml:space="preserve"> </w:t>
      </w:r>
      <w:r w:rsidR="00DF0EA9">
        <w:rPr>
          <w:rFonts w:ascii="Times New Roman" w:hAnsi="Times New Roman" w:cs="Times New Roman"/>
          <w:sz w:val="28"/>
          <w:szCs w:val="28"/>
        </w:rPr>
        <w:t xml:space="preserve">Lukáš – lékař </w:t>
      </w:r>
      <w:r w:rsidR="004A6520">
        <w:rPr>
          <w:rFonts w:ascii="Times New Roman" w:hAnsi="Times New Roman" w:cs="Times New Roman"/>
          <w:sz w:val="28"/>
          <w:szCs w:val="28"/>
        </w:rPr>
        <w:t>………..</w:t>
      </w:r>
      <w:r w:rsidR="00DF0EA9">
        <w:rPr>
          <w:rFonts w:ascii="Times New Roman" w:hAnsi="Times New Roman" w:cs="Times New Roman"/>
          <w:sz w:val="28"/>
          <w:szCs w:val="28"/>
        </w:rPr>
        <w:t>………...</w:t>
      </w:r>
      <w:r w:rsidRPr="00DF0EA9">
        <w:rPr>
          <w:rFonts w:ascii="Times New Roman" w:hAnsi="Times New Roman" w:cs="Times New Roman"/>
          <w:sz w:val="28"/>
          <w:szCs w:val="28"/>
        </w:rPr>
        <w:t>………………………</w:t>
      </w:r>
      <w:r w:rsidR="00DF0EA9">
        <w:rPr>
          <w:rFonts w:ascii="Times New Roman" w:hAnsi="Times New Roman" w:cs="Times New Roman"/>
          <w:sz w:val="28"/>
          <w:szCs w:val="28"/>
        </w:rPr>
        <w:t>..</w:t>
      </w:r>
      <w:r w:rsidRPr="00DF0EA9">
        <w:rPr>
          <w:rFonts w:ascii="Times New Roman" w:hAnsi="Times New Roman" w:cs="Times New Roman"/>
          <w:sz w:val="28"/>
          <w:szCs w:val="28"/>
        </w:rPr>
        <w:t>………..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Pr="00DF0EA9">
        <w:rPr>
          <w:rFonts w:ascii="Times New Roman" w:hAnsi="Times New Roman" w:cs="Times New Roman"/>
          <w:sz w:val="28"/>
          <w:szCs w:val="28"/>
        </w:rPr>
        <w:t xml:space="preserve"> </w:t>
      </w:r>
      <w:r w:rsidR="0067187A">
        <w:rPr>
          <w:rFonts w:ascii="Times New Roman" w:hAnsi="Times New Roman" w:cs="Times New Roman"/>
          <w:sz w:val="28"/>
          <w:szCs w:val="28"/>
        </w:rPr>
        <w:tab/>
        <w:t>1.</w:t>
      </w:r>
      <w:r w:rsidR="004A6520">
        <w:rPr>
          <w:rFonts w:ascii="Times New Roman" w:hAnsi="Times New Roman" w:cs="Times New Roman"/>
          <w:sz w:val="28"/>
          <w:szCs w:val="28"/>
        </w:rPr>
        <w:t>3</w:t>
      </w:r>
      <w:r w:rsidR="0067187A">
        <w:rPr>
          <w:rFonts w:ascii="Times New Roman" w:hAnsi="Times New Roman" w:cs="Times New Roman"/>
          <w:sz w:val="28"/>
          <w:szCs w:val="28"/>
        </w:rPr>
        <w:t xml:space="preserve"> Nábožensko-etnický původ Lukáše</w:t>
      </w:r>
      <w:r w:rsidR="004A6520">
        <w:rPr>
          <w:rFonts w:ascii="Times New Roman" w:hAnsi="Times New Roman" w:cs="Times New Roman"/>
          <w:sz w:val="28"/>
          <w:szCs w:val="28"/>
        </w:rPr>
        <w:t>………</w:t>
      </w:r>
      <w:r w:rsidR="0067187A">
        <w:rPr>
          <w:rFonts w:ascii="Times New Roman" w:hAnsi="Times New Roman" w:cs="Times New Roman"/>
          <w:sz w:val="28"/>
          <w:szCs w:val="28"/>
        </w:rPr>
        <w:t>……………………</w:t>
      </w:r>
      <w:r w:rsidR="0066078A">
        <w:rPr>
          <w:rFonts w:ascii="Times New Roman" w:hAnsi="Times New Roman" w:cs="Times New Roman"/>
          <w:sz w:val="28"/>
          <w:szCs w:val="28"/>
        </w:rPr>
        <w:t>9</w:t>
      </w:r>
      <w:r w:rsidRPr="00DF0EA9">
        <w:rPr>
          <w:rFonts w:ascii="Times New Roman" w:hAnsi="Times New Roman" w:cs="Times New Roman"/>
          <w:sz w:val="28"/>
          <w:szCs w:val="28"/>
        </w:rPr>
        <w:t xml:space="preserve"> </w:t>
      </w:r>
      <w:r w:rsidR="004A6520">
        <w:rPr>
          <w:rFonts w:ascii="Times New Roman" w:hAnsi="Times New Roman" w:cs="Times New Roman"/>
          <w:sz w:val="28"/>
          <w:szCs w:val="28"/>
        </w:rPr>
        <w:tab/>
      </w:r>
      <w:r w:rsidR="00DE25BD">
        <w:rPr>
          <w:rFonts w:ascii="Times New Roman" w:hAnsi="Times New Roman" w:cs="Times New Roman"/>
          <w:sz w:val="28"/>
          <w:szCs w:val="28"/>
        </w:rPr>
        <w:t>1.</w:t>
      </w:r>
      <w:r w:rsidR="004A6520">
        <w:rPr>
          <w:rFonts w:ascii="Times New Roman" w:hAnsi="Times New Roman" w:cs="Times New Roman"/>
          <w:sz w:val="28"/>
          <w:szCs w:val="28"/>
        </w:rPr>
        <w:t>4</w:t>
      </w:r>
      <w:r w:rsidR="00DE25BD">
        <w:rPr>
          <w:rFonts w:ascii="Times New Roman" w:hAnsi="Times New Roman" w:cs="Times New Roman"/>
          <w:sz w:val="28"/>
          <w:szCs w:val="28"/>
        </w:rPr>
        <w:t xml:space="preserve"> Doba sepsání…………………………………………………....1</w:t>
      </w:r>
      <w:r w:rsidR="0066078A">
        <w:rPr>
          <w:rFonts w:ascii="Times New Roman" w:hAnsi="Times New Roman" w:cs="Times New Roman"/>
          <w:sz w:val="28"/>
          <w:szCs w:val="28"/>
        </w:rPr>
        <w:t>0</w:t>
      </w:r>
      <w:r w:rsidR="004A6520">
        <w:rPr>
          <w:rFonts w:ascii="Times New Roman" w:hAnsi="Times New Roman" w:cs="Times New Roman"/>
          <w:sz w:val="28"/>
          <w:szCs w:val="28"/>
        </w:rPr>
        <w:tab/>
      </w:r>
      <w:r w:rsidR="00710C72">
        <w:rPr>
          <w:rFonts w:ascii="Times New Roman" w:hAnsi="Times New Roman" w:cs="Times New Roman"/>
          <w:sz w:val="28"/>
          <w:szCs w:val="28"/>
        </w:rPr>
        <w:t>1.</w:t>
      </w:r>
      <w:r w:rsidR="004A6520">
        <w:rPr>
          <w:rFonts w:ascii="Times New Roman" w:hAnsi="Times New Roman" w:cs="Times New Roman"/>
          <w:sz w:val="28"/>
          <w:szCs w:val="28"/>
        </w:rPr>
        <w:t>5</w:t>
      </w:r>
      <w:r w:rsidR="00710C72">
        <w:rPr>
          <w:rFonts w:ascii="Times New Roman" w:hAnsi="Times New Roman" w:cs="Times New Roman"/>
          <w:sz w:val="28"/>
          <w:szCs w:val="28"/>
        </w:rPr>
        <w:t xml:space="preserve"> Místo sepsání...…………………………………………………1</w:t>
      </w:r>
      <w:r w:rsidR="0066078A">
        <w:rPr>
          <w:rFonts w:ascii="Times New Roman" w:hAnsi="Times New Roman" w:cs="Times New Roman"/>
          <w:sz w:val="28"/>
          <w:szCs w:val="28"/>
        </w:rPr>
        <w:t>2</w:t>
      </w:r>
      <w:r w:rsidR="008502D7">
        <w:rPr>
          <w:rFonts w:ascii="Times New Roman" w:hAnsi="Times New Roman" w:cs="Times New Roman"/>
          <w:sz w:val="28"/>
          <w:szCs w:val="28"/>
        </w:rPr>
        <w:tab/>
      </w:r>
      <w:r w:rsidR="008502D7">
        <w:rPr>
          <w:rFonts w:ascii="Times New Roman" w:hAnsi="Times New Roman" w:cs="Times New Roman"/>
          <w:sz w:val="28"/>
          <w:szCs w:val="28"/>
        </w:rPr>
        <w:tab/>
        <w:t>1.6 Adresáti…………………………………………………………1</w:t>
      </w:r>
      <w:r w:rsidR="0066078A">
        <w:rPr>
          <w:rFonts w:ascii="Times New Roman" w:hAnsi="Times New Roman" w:cs="Times New Roman"/>
          <w:sz w:val="28"/>
          <w:szCs w:val="28"/>
        </w:rPr>
        <w:t>4</w:t>
      </w:r>
      <w:r w:rsidR="008502D7">
        <w:rPr>
          <w:rFonts w:ascii="Times New Roman" w:hAnsi="Times New Roman" w:cs="Times New Roman"/>
          <w:sz w:val="28"/>
          <w:szCs w:val="28"/>
        </w:rPr>
        <w:tab/>
        <w:t>1.7 Literární charakter Lukášova evangelia...………………………1</w:t>
      </w:r>
      <w:r w:rsidR="0066078A">
        <w:rPr>
          <w:rFonts w:ascii="Times New Roman" w:hAnsi="Times New Roman" w:cs="Times New Roman"/>
          <w:sz w:val="28"/>
          <w:szCs w:val="28"/>
        </w:rPr>
        <w:t>4</w:t>
      </w:r>
      <w:r w:rsidR="00913D23">
        <w:rPr>
          <w:rFonts w:ascii="Times New Roman" w:hAnsi="Times New Roman" w:cs="Times New Roman"/>
          <w:sz w:val="28"/>
          <w:szCs w:val="28"/>
        </w:rPr>
        <w:tab/>
        <w:t xml:space="preserve">1.8 </w:t>
      </w:r>
      <w:r w:rsidR="002626E0">
        <w:rPr>
          <w:rFonts w:ascii="Times New Roman" w:hAnsi="Times New Roman" w:cs="Times New Roman"/>
          <w:sz w:val="28"/>
          <w:szCs w:val="28"/>
        </w:rPr>
        <w:t>Teologický charakter Lukášova evangelia...……………………1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="00B50BA8">
        <w:rPr>
          <w:rFonts w:ascii="Times New Roman" w:hAnsi="Times New Roman" w:cs="Times New Roman"/>
          <w:sz w:val="28"/>
          <w:szCs w:val="28"/>
        </w:rPr>
        <w:tab/>
        <w:t xml:space="preserve">1.9 </w:t>
      </w:r>
      <w:r w:rsidR="003C6B0E">
        <w:rPr>
          <w:rFonts w:ascii="Times New Roman" w:hAnsi="Times New Roman" w:cs="Times New Roman"/>
          <w:sz w:val="28"/>
          <w:szCs w:val="28"/>
        </w:rPr>
        <w:t>„Evangelium chudých“</w:t>
      </w:r>
      <w:r w:rsidR="00B50BA8"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r w:rsidR="003C6B0E">
        <w:rPr>
          <w:rFonts w:ascii="Times New Roman" w:hAnsi="Times New Roman" w:cs="Times New Roman"/>
          <w:sz w:val="28"/>
          <w:szCs w:val="28"/>
        </w:rPr>
        <w:t>1</w:t>
      </w:r>
      <w:r w:rsidR="0066078A">
        <w:rPr>
          <w:rFonts w:ascii="Times New Roman" w:hAnsi="Times New Roman" w:cs="Times New Roman"/>
          <w:sz w:val="28"/>
          <w:szCs w:val="28"/>
        </w:rPr>
        <w:t>8</w:t>
      </w:r>
      <w:r w:rsidR="003C6B0E">
        <w:rPr>
          <w:rFonts w:ascii="Times New Roman" w:hAnsi="Times New Roman" w:cs="Times New Roman"/>
          <w:sz w:val="28"/>
          <w:szCs w:val="28"/>
        </w:rPr>
        <w:tab/>
        <w:t>1.10 „Evangelium žen“……………………………………………..</w:t>
      </w:r>
      <w:r w:rsidR="0066078A">
        <w:rPr>
          <w:rFonts w:ascii="Times New Roman" w:hAnsi="Times New Roman" w:cs="Times New Roman"/>
          <w:sz w:val="28"/>
          <w:szCs w:val="28"/>
        </w:rPr>
        <w:t>19</w:t>
      </w:r>
      <w:r w:rsidR="003C6B0E">
        <w:rPr>
          <w:rFonts w:ascii="Times New Roman" w:hAnsi="Times New Roman" w:cs="Times New Roman"/>
          <w:sz w:val="28"/>
          <w:szCs w:val="28"/>
        </w:rPr>
        <w:tab/>
        <w:t>1.11 „Evangelium o Duchu svatém…………………………………2</w:t>
      </w:r>
      <w:r w:rsidR="0066078A">
        <w:rPr>
          <w:rFonts w:ascii="Times New Roman" w:hAnsi="Times New Roman" w:cs="Times New Roman"/>
          <w:sz w:val="28"/>
          <w:szCs w:val="28"/>
        </w:rPr>
        <w:t>0</w:t>
      </w:r>
      <w:r w:rsidR="003C6B0E">
        <w:rPr>
          <w:rFonts w:ascii="Times New Roman" w:hAnsi="Times New Roman" w:cs="Times New Roman"/>
          <w:sz w:val="28"/>
          <w:szCs w:val="28"/>
        </w:rPr>
        <w:tab/>
        <w:t>1.12 Vliv Lukáše na liturgii…………………………………………2</w:t>
      </w:r>
      <w:r w:rsidR="0066078A">
        <w:rPr>
          <w:rFonts w:ascii="Times New Roman" w:hAnsi="Times New Roman" w:cs="Times New Roman"/>
          <w:sz w:val="28"/>
          <w:szCs w:val="28"/>
        </w:rPr>
        <w:t>0</w:t>
      </w:r>
    </w:p>
    <w:p w14:paraId="4EC920B9" w14:textId="0D5B35A0" w:rsidR="00D00849" w:rsidRDefault="00D00849" w:rsidP="004A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PODOBENSTVÍ ...………………………………………………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</w:t>
      </w:r>
      <w:r w:rsidR="006607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2.1 Podobenství ve Starém zákoně………………………………….2</w:t>
      </w:r>
      <w:r w:rsidR="0066078A">
        <w:rPr>
          <w:rFonts w:ascii="Times New Roman" w:hAnsi="Times New Roman" w:cs="Times New Roman"/>
          <w:sz w:val="28"/>
          <w:szCs w:val="28"/>
        </w:rPr>
        <w:t>1</w:t>
      </w:r>
      <w:r w:rsidR="009D4A98">
        <w:rPr>
          <w:rFonts w:ascii="Times New Roman" w:hAnsi="Times New Roman" w:cs="Times New Roman"/>
          <w:sz w:val="28"/>
          <w:szCs w:val="28"/>
        </w:rPr>
        <w:tab/>
        <w:t>2.2 Rabínská podobenství..…………………………………………2</w:t>
      </w:r>
      <w:r w:rsidR="0066078A">
        <w:rPr>
          <w:rFonts w:ascii="Times New Roman" w:hAnsi="Times New Roman" w:cs="Times New Roman"/>
          <w:sz w:val="28"/>
          <w:szCs w:val="28"/>
        </w:rPr>
        <w:t>2</w:t>
      </w:r>
      <w:r w:rsidR="009D4A98">
        <w:rPr>
          <w:rFonts w:ascii="Times New Roman" w:hAnsi="Times New Roman" w:cs="Times New Roman"/>
          <w:sz w:val="28"/>
          <w:szCs w:val="28"/>
        </w:rPr>
        <w:tab/>
        <w:t>2.3 Ježíšova podobenství...…………………………………………2</w:t>
      </w:r>
      <w:r w:rsidR="0066078A">
        <w:rPr>
          <w:rFonts w:ascii="Times New Roman" w:hAnsi="Times New Roman" w:cs="Times New Roman"/>
          <w:sz w:val="28"/>
          <w:szCs w:val="28"/>
        </w:rPr>
        <w:t>3</w:t>
      </w:r>
      <w:r w:rsidR="00256499">
        <w:rPr>
          <w:rFonts w:ascii="Times New Roman" w:hAnsi="Times New Roman" w:cs="Times New Roman"/>
          <w:sz w:val="28"/>
          <w:szCs w:val="28"/>
        </w:rPr>
        <w:tab/>
      </w:r>
      <w:r w:rsidR="00D016A7">
        <w:rPr>
          <w:rFonts w:ascii="Times New Roman" w:hAnsi="Times New Roman" w:cs="Times New Roman"/>
          <w:sz w:val="28"/>
          <w:szCs w:val="28"/>
        </w:rPr>
        <w:tab/>
        <w:t>2.4 Specifické rysy Ježíšových podobenství………………………2</w:t>
      </w:r>
      <w:r w:rsidR="0066078A">
        <w:rPr>
          <w:rFonts w:ascii="Times New Roman" w:hAnsi="Times New Roman" w:cs="Times New Roman"/>
          <w:sz w:val="28"/>
          <w:szCs w:val="28"/>
        </w:rPr>
        <w:t>5</w:t>
      </w:r>
      <w:r w:rsidR="00256499">
        <w:rPr>
          <w:rFonts w:ascii="Times New Roman" w:hAnsi="Times New Roman" w:cs="Times New Roman"/>
          <w:sz w:val="28"/>
          <w:szCs w:val="28"/>
        </w:rPr>
        <w:tab/>
        <w:t>2.</w:t>
      </w:r>
      <w:r w:rsidR="00D016A7">
        <w:rPr>
          <w:rFonts w:ascii="Times New Roman" w:hAnsi="Times New Roman" w:cs="Times New Roman"/>
          <w:sz w:val="28"/>
          <w:szCs w:val="28"/>
        </w:rPr>
        <w:t>5</w:t>
      </w:r>
      <w:r w:rsidR="00256499">
        <w:rPr>
          <w:rFonts w:ascii="Times New Roman" w:hAnsi="Times New Roman" w:cs="Times New Roman"/>
          <w:sz w:val="28"/>
          <w:szCs w:val="28"/>
        </w:rPr>
        <w:t xml:space="preserve"> Literární charakter podobenství</w:t>
      </w:r>
      <w:r w:rsidR="009869A0">
        <w:rPr>
          <w:rFonts w:ascii="Times New Roman" w:hAnsi="Times New Roman" w:cs="Times New Roman"/>
          <w:sz w:val="28"/>
          <w:szCs w:val="28"/>
        </w:rPr>
        <w:t>...………………………………2</w:t>
      </w:r>
      <w:r w:rsidR="0066078A">
        <w:rPr>
          <w:rFonts w:ascii="Times New Roman" w:hAnsi="Times New Roman" w:cs="Times New Roman"/>
          <w:sz w:val="28"/>
          <w:szCs w:val="28"/>
        </w:rPr>
        <w:t>6</w:t>
      </w:r>
      <w:r w:rsidR="008D56F4">
        <w:rPr>
          <w:rFonts w:ascii="Times New Roman" w:hAnsi="Times New Roman" w:cs="Times New Roman"/>
          <w:sz w:val="28"/>
          <w:szCs w:val="28"/>
        </w:rPr>
        <w:tab/>
        <w:t>2.</w:t>
      </w:r>
      <w:r w:rsidR="00D016A7">
        <w:rPr>
          <w:rFonts w:ascii="Times New Roman" w:hAnsi="Times New Roman" w:cs="Times New Roman"/>
          <w:sz w:val="28"/>
          <w:szCs w:val="28"/>
        </w:rPr>
        <w:t>6</w:t>
      </w:r>
      <w:r w:rsidR="008D56F4">
        <w:rPr>
          <w:rFonts w:ascii="Times New Roman" w:hAnsi="Times New Roman" w:cs="Times New Roman"/>
          <w:sz w:val="28"/>
          <w:szCs w:val="28"/>
        </w:rPr>
        <w:t xml:space="preserve"> Výklad podobenství…………………………………………….2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="00227BAC">
        <w:rPr>
          <w:rFonts w:ascii="Times New Roman" w:hAnsi="Times New Roman" w:cs="Times New Roman"/>
          <w:sz w:val="28"/>
          <w:szCs w:val="28"/>
        </w:rPr>
        <w:tab/>
        <w:t>2.</w:t>
      </w:r>
      <w:r w:rsidR="00D841D8">
        <w:rPr>
          <w:rFonts w:ascii="Times New Roman" w:hAnsi="Times New Roman" w:cs="Times New Roman"/>
          <w:sz w:val="28"/>
          <w:szCs w:val="28"/>
        </w:rPr>
        <w:t>7</w:t>
      </w:r>
      <w:r w:rsidR="00227BAC">
        <w:rPr>
          <w:rFonts w:ascii="Times New Roman" w:hAnsi="Times New Roman" w:cs="Times New Roman"/>
          <w:sz w:val="28"/>
          <w:szCs w:val="28"/>
        </w:rPr>
        <w:t xml:space="preserve"> Počet podobenství </w:t>
      </w:r>
      <w:r w:rsidR="00D841D8">
        <w:rPr>
          <w:rFonts w:ascii="Times New Roman" w:hAnsi="Times New Roman" w:cs="Times New Roman"/>
          <w:sz w:val="28"/>
          <w:szCs w:val="28"/>
        </w:rPr>
        <w:t>u synoptiků</w:t>
      </w:r>
      <w:r w:rsidR="00227BAC">
        <w:rPr>
          <w:rFonts w:ascii="Times New Roman" w:hAnsi="Times New Roman" w:cs="Times New Roman"/>
          <w:sz w:val="28"/>
          <w:szCs w:val="28"/>
        </w:rPr>
        <w:t>...</w:t>
      </w:r>
      <w:r w:rsidR="00D841D8">
        <w:rPr>
          <w:rFonts w:ascii="Times New Roman" w:hAnsi="Times New Roman" w:cs="Times New Roman"/>
          <w:sz w:val="28"/>
          <w:szCs w:val="28"/>
        </w:rPr>
        <w:t>........</w:t>
      </w:r>
      <w:r w:rsidR="00227BAC">
        <w:rPr>
          <w:rFonts w:ascii="Times New Roman" w:hAnsi="Times New Roman" w:cs="Times New Roman"/>
          <w:sz w:val="28"/>
          <w:szCs w:val="28"/>
        </w:rPr>
        <w:t>………………………….2</w:t>
      </w:r>
      <w:r w:rsidR="0066078A">
        <w:rPr>
          <w:rFonts w:ascii="Times New Roman" w:hAnsi="Times New Roman" w:cs="Times New Roman"/>
          <w:sz w:val="28"/>
          <w:szCs w:val="28"/>
        </w:rPr>
        <w:t>8</w:t>
      </w:r>
    </w:p>
    <w:p w14:paraId="070C3B86" w14:textId="2B5C4D8B" w:rsidR="00D841D8" w:rsidRDefault="00D841D8" w:rsidP="004A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PŘÍKLADOVÁ VYPRÁVĚNÍ...………………………………………</w:t>
      </w:r>
      <w:r w:rsidR="0066078A">
        <w:rPr>
          <w:rFonts w:ascii="Times New Roman" w:hAnsi="Times New Roman" w:cs="Times New Roman"/>
          <w:sz w:val="28"/>
          <w:szCs w:val="28"/>
        </w:rPr>
        <w:t>29</w:t>
      </w:r>
      <w:r w:rsidR="00004069">
        <w:rPr>
          <w:rFonts w:ascii="Times New Roman" w:hAnsi="Times New Roman" w:cs="Times New Roman"/>
          <w:sz w:val="28"/>
          <w:szCs w:val="28"/>
        </w:rPr>
        <w:tab/>
      </w:r>
      <w:r w:rsidR="00004069">
        <w:rPr>
          <w:rFonts w:ascii="Times New Roman" w:hAnsi="Times New Roman" w:cs="Times New Roman"/>
          <w:sz w:val="28"/>
          <w:szCs w:val="28"/>
        </w:rPr>
        <w:tab/>
        <w:t xml:space="preserve">3.1 Podobenství o milosrdném </w:t>
      </w:r>
      <w:proofErr w:type="spellStart"/>
      <w:r w:rsidR="00004069">
        <w:rPr>
          <w:rFonts w:ascii="Times New Roman" w:hAnsi="Times New Roman" w:cs="Times New Roman"/>
          <w:sz w:val="28"/>
          <w:szCs w:val="28"/>
        </w:rPr>
        <w:t>Samařanu</w:t>
      </w:r>
      <w:proofErr w:type="spellEnd"/>
      <w:r w:rsidR="00004069">
        <w:rPr>
          <w:rFonts w:ascii="Times New Roman" w:hAnsi="Times New Roman" w:cs="Times New Roman"/>
          <w:sz w:val="28"/>
          <w:szCs w:val="28"/>
        </w:rPr>
        <w:t>………………………….3</w:t>
      </w:r>
      <w:r w:rsidR="0066078A">
        <w:rPr>
          <w:rFonts w:ascii="Times New Roman" w:hAnsi="Times New Roman" w:cs="Times New Roman"/>
          <w:sz w:val="28"/>
          <w:szCs w:val="28"/>
        </w:rPr>
        <w:t>0</w:t>
      </w:r>
      <w:r w:rsidR="00004069">
        <w:rPr>
          <w:rFonts w:ascii="Times New Roman" w:hAnsi="Times New Roman" w:cs="Times New Roman"/>
          <w:sz w:val="28"/>
          <w:szCs w:val="28"/>
        </w:rPr>
        <w:tab/>
      </w:r>
      <w:r w:rsidR="00004069">
        <w:rPr>
          <w:rFonts w:ascii="Times New Roman" w:hAnsi="Times New Roman" w:cs="Times New Roman"/>
          <w:sz w:val="28"/>
          <w:szCs w:val="28"/>
        </w:rPr>
        <w:tab/>
      </w:r>
      <w:r w:rsidR="00004069">
        <w:rPr>
          <w:rFonts w:ascii="Times New Roman" w:hAnsi="Times New Roman" w:cs="Times New Roman"/>
          <w:sz w:val="28"/>
          <w:szCs w:val="28"/>
        </w:rPr>
        <w:tab/>
        <w:t>3.1.1 Kontext……………………………….………………..3</w:t>
      </w:r>
      <w:r w:rsidR="0066078A">
        <w:rPr>
          <w:rFonts w:ascii="Times New Roman" w:hAnsi="Times New Roman" w:cs="Times New Roman"/>
          <w:sz w:val="28"/>
          <w:szCs w:val="28"/>
        </w:rPr>
        <w:t>1</w:t>
      </w:r>
      <w:r w:rsidR="002D17A1">
        <w:rPr>
          <w:rFonts w:ascii="Times New Roman" w:hAnsi="Times New Roman" w:cs="Times New Roman"/>
          <w:sz w:val="28"/>
          <w:szCs w:val="28"/>
        </w:rPr>
        <w:tab/>
      </w:r>
      <w:r w:rsidR="002D17A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17A1">
        <w:rPr>
          <w:rFonts w:ascii="Times New Roman" w:hAnsi="Times New Roman" w:cs="Times New Roman"/>
          <w:sz w:val="28"/>
          <w:szCs w:val="28"/>
        </w:rPr>
        <w:tab/>
        <w:t xml:space="preserve">3.1.2 </w:t>
      </w:r>
      <w:r w:rsidR="000A2EC5">
        <w:rPr>
          <w:rFonts w:ascii="Times New Roman" w:hAnsi="Times New Roman" w:cs="Times New Roman"/>
          <w:sz w:val="28"/>
          <w:szCs w:val="28"/>
        </w:rPr>
        <w:t>Výklad</w:t>
      </w:r>
      <w:r w:rsidR="002D17A1">
        <w:rPr>
          <w:rFonts w:ascii="Times New Roman" w:hAnsi="Times New Roman" w:cs="Times New Roman"/>
          <w:sz w:val="28"/>
          <w:szCs w:val="28"/>
        </w:rPr>
        <w:t xml:space="preserve"> textu</w:t>
      </w:r>
      <w:r w:rsidR="000A2EC5">
        <w:rPr>
          <w:rFonts w:ascii="Times New Roman" w:hAnsi="Times New Roman" w:cs="Times New Roman"/>
          <w:sz w:val="28"/>
          <w:szCs w:val="28"/>
        </w:rPr>
        <w:t>...</w:t>
      </w:r>
      <w:r w:rsidR="002D17A1">
        <w:rPr>
          <w:rFonts w:ascii="Times New Roman" w:hAnsi="Times New Roman" w:cs="Times New Roman"/>
          <w:sz w:val="28"/>
          <w:szCs w:val="28"/>
        </w:rPr>
        <w:t>…………………………………………3</w:t>
      </w:r>
      <w:r w:rsidR="0066078A">
        <w:rPr>
          <w:rFonts w:ascii="Times New Roman" w:hAnsi="Times New Roman" w:cs="Times New Roman"/>
          <w:sz w:val="28"/>
          <w:szCs w:val="28"/>
        </w:rPr>
        <w:t>2</w:t>
      </w:r>
      <w:r w:rsidR="005F6A2B">
        <w:rPr>
          <w:rFonts w:ascii="Times New Roman" w:hAnsi="Times New Roman" w:cs="Times New Roman"/>
          <w:sz w:val="28"/>
          <w:szCs w:val="28"/>
        </w:rPr>
        <w:tab/>
      </w:r>
      <w:r w:rsidR="004D59EC">
        <w:rPr>
          <w:rFonts w:ascii="Times New Roman" w:hAnsi="Times New Roman" w:cs="Times New Roman"/>
          <w:sz w:val="28"/>
          <w:szCs w:val="28"/>
        </w:rPr>
        <w:tab/>
      </w:r>
      <w:r w:rsidR="004D59EC">
        <w:rPr>
          <w:rFonts w:ascii="Times New Roman" w:hAnsi="Times New Roman" w:cs="Times New Roman"/>
          <w:sz w:val="28"/>
          <w:szCs w:val="28"/>
        </w:rPr>
        <w:tab/>
        <w:t>3.1.3 Teologie podobenství…….……………………………3</w:t>
      </w:r>
      <w:r w:rsidR="0066078A">
        <w:rPr>
          <w:rFonts w:ascii="Times New Roman" w:hAnsi="Times New Roman" w:cs="Times New Roman"/>
          <w:sz w:val="28"/>
          <w:szCs w:val="28"/>
        </w:rPr>
        <w:t>6</w:t>
      </w:r>
      <w:r w:rsidR="005F6A2B">
        <w:rPr>
          <w:rFonts w:ascii="Times New Roman" w:hAnsi="Times New Roman" w:cs="Times New Roman"/>
          <w:sz w:val="28"/>
          <w:szCs w:val="28"/>
        </w:rPr>
        <w:tab/>
        <w:t>3.2 Podobenství o boháči a stodolách……………………………….3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="005F6A2B">
        <w:rPr>
          <w:rFonts w:ascii="Times New Roman" w:hAnsi="Times New Roman" w:cs="Times New Roman"/>
          <w:sz w:val="28"/>
          <w:szCs w:val="28"/>
        </w:rPr>
        <w:tab/>
      </w:r>
      <w:r w:rsidR="005F6A2B">
        <w:rPr>
          <w:rFonts w:ascii="Times New Roman" w:hAnsi="Times New Roman" w:cs="Times New Roman"/>
          <w:sz w:val="28"/>
          <w:szCs w:val="28"/>
        </w:rPr>
        <w:tab/>
        <w:t>3.2.1 Kontext...………………………………………………3</w:t>
      </w:r>
      <w:r w:rsidR="0066078A">
        <w:rPr>
          <w:rFonts w:ascii="Times New Roman" w:hAnsi="Times New Roman" w:cs="Times New Roman"/>
          <w:sz w:val="28"/>
          <w:szCs w:val="28"/>
        </w:rPr>
        <w:t>7</w:t>
      </w:r>
      <w:r w:rsidR="005F6A2B">
        <w:rPr>
          <w:rFonts w:ascii="Times New Roman" w:hAnsi="Times New Roman" w:cs="Times New Roman"/>
          <w:sz w:val="28"/>
          <w:szCs w:val="28"/>
        </w:rPr>
        <w:tab/>
      </w:r>
      <w:r w:rsidR="005F6A2B">
        <w:rPr>
          <w:rFonts w:ascii="Times New Roman" w:hAnsi="Times New Roman" w:cs="Times New Roman"/>
          <w:sz w:val="28"/>
          <w:szCs w:val="28"/>
        </w:rPr>
        <w:tab/>
      </w:r>
      <w:r w:rsidR="005F6A2B">
        <w:rPr>
          <w:rFonts w:ascii="Times New Roman" w:hAnsi="Times New Roman" w:cs="Times New Roman"/>
          <w:sz w:val="28"/>
          <w:szCs w:val="28"/>
        </w:rPr>
        <w:tab/>
        <w:t xml:space="preserve">3.2.2 </w:t>
      </w:r>
      <w:r w:rsidR="000A2EC5">
        <w:rPr>
          <w:rFonts w:ascii="Times New Roman" w:hAnsi="Times New Roman" w:cs="Times New Roman"/>
          <w:sz w:val="28"/>
          <w:szCs w:val="28"/>
        </w:rPr>
        <w:t>Výklad</w:t>
      </w:r>
      <w:r w:rsidR="005F6A2B">
        <w:rPr>
          <w:rFonts w:ascii="Times New Roman" w:hAnsi="Times New Roman" w:cs="Times New Roman"/>
          <w:sz w:val="28"/>
          <w:szCs w:val="28"/>
        </w:rPr>
        <w:t xml:space="preserve"> textu</w:t>
      </w:r>
      <w:r w:rsidR="000A2EC5">
        <w:rPr>
          <w:rFonts w:ascii="Times New Roman" w:hAnsi="Times New Roman" w:cs="Times New Roman"/>
          <w:sz w:val="28"/>
          <w:szCs w:val="28"/>
        </w:rPr>
        <w:t>...</w:t>
      </w:r>
      <w:r w:rsidR="005F6A2B">
        <w:rPr>
          <w:rFonts w:ascii="Times New Roman" w:hAnsi="Times New Roman" w:cs="Times New Roman"/>
          <w:sz w:val="28"/>
          <w:szCs w:val="28"/>
        </w:rPr>
        <w:t>…………………………………………3</w:t>
      </w:r>
      <w:r w:rsidR="0066078A">
        <w:rPr>
          <w:rFonts w:ascii="Times New Roman" w:hAnsi="Times New Roman" w:cs="Times New Roman"/>
          <w:sz w:val="28"/>
          <w:szCs w:val="28"/>
        </w:rPr>
        <w:t>8</w:t>
      </w:r>
      <w:r w:rsidR="004D59EC">
        <w:rPr>
          <w:rFonts w:ascii="Times New Roman" w:hAnsi="Times New Roman" w:cs="Times New Roman"/>
          <w:sz w:val="28"/>
          <w:szCs w:val="28"/>
        </w:rPr>
        <w:tab/>
      </w:r>
      <w:r w:rsidR="004D59EC">
        <w:rPr>
          <w:rFonts w:ascii="Times New Roman" w:hAnsi="Times New Roman" w:cs="Times New Roman"/>
          <w:sz w:val="28"/>
          <w:szCs w:val="28"/>
        </w:rPr>
        <w:tab/>
      </w:r>
      <w:r w:rsidR="0066078A">
        <w:rPr>
          <w:rFonts w:ascii="Times New Roman" w:hAnsi="Times New Roman" w:cs="Times New Roman"/>
          <w:sz w:val="28"/>
          <w:szCs w:val="28"/>
        </w:rPr>
        <w:tab/>
      </w:r>
      <w:r w:rsidR="004D59EC">
        <w:rPr>
          <w:rFonts w:ascii="Times New Roman" w:hAnsi="Times New Roman" w:cs="Times New Roman"/>
          <w:sz w:val="28"/>
          <w:szCs w:val="28"/>
        </w:rPr>
        <w:t>3.2.3 Teologie podobenství…….……………………………4</w:t>
      </w:r>
      <w:r w:rsidR="0066078A">
        <w:rPr>
          <w:rFonts w:ascii="Times New Roman" w:hAnsi="Times New Roman" w:cs="Times New Roman"/>
          <w:sz w:val="28"/>
          <w:szCs w:val="28"/>
        </w:rPr>
        <w:t>1</w:t>
      </w:r>
      <w:r w:rsidR="00D81EDA">
        <w:rPr>
          <w:rFonts w:ascii="Times New Roman" w:hAnsi="Times New Roman" w:cs="Times New Roman"/>
          <w:sz w:val="28"/>
          <w:szCs w:val="28"/>
        </w:rPr>
        <w:tab/>
        <w:t>3.3 Podobenství o boháči a Lazarovi……………………………….4</w:t>
      </w:r>
      <w:r w:rsidR="0066078A">
        <w:rPr>
          <w:rFonts w:ascii="Times New Roman" w:hAnsi="Times New Roman" w:cs="Times New Roman"/>
          <w:sz w:val="28"/>
          <w:szCs w:val="28"/>
        </w:rPr>
        <w:t>2</w:t>
      </w:r>
      <w:r w:rsidR="00D81EDA">
        <w:rPr>
          <w:rFonts w:ascii="Times New Roman" w:hAnsi="Times New Roman" w:cs="Times New Roman"/>
          <w:sz w:val="28"/>
          <w:szCs w:val="28"/>
        </w:rPr>
        <w:tab/>
      </w:r>
      <w:r w:rsidR="00D81EDA">
        <w:rPr>
          <w:rFonts w:ascii="Times New Roman" w:hAnsi="Times New Roman" w:cs="Times New Roman"/>
          <w:sz w:val="28"/>
          <w:szCs w:val="28"/>
        </w:rPr>
        <w:tab/>
        <w:t>3.3.1 Kontext...………………………………………………43</w:t>
      </w:r>
      <w:r w:rsidR="00D81EDA">
        <w:rPr>
          <w:rFonts w:ascii="Times New Roman" w:hAnsi="Times New Roman" w:cs="Times New Roman"/>
          <w:sz w:val="28"/>
          <w:szCs w:val="28"/>
        </w:rPr>
        <w:tab/>
      </w:r>
      <w:r w:rsidR="00D81EDA">
        <w:rPr>
          <w:rFonts w:ascii="Times New Roman" w:hAnsi="Times New Roman" w:cs="Times New Roman"/>
          <w:sz w:val="28"/>
          <w:szCs w:val="28"/>
        </w:rPr>
        <w:tab/>
      </w:r>
      <w:r w:rsidR="00D81EDA">
        <w:rPr>
          <w:rFonts w:ascii="Times New Roman" w:hAnsi="Times New Roman" w:cs="Times New Roman"/>
          <w:sz w:val="28"/>
          <w:szCs w:val="28"/>
        </w:rPr>
        <w:tab/>
        <w:t xml:space="preserve">3.3.2 </w:t>
      </w:r>
      <w:r w:rsidR="000A2EC5">
        <w:rPr>
          <w:rFonts w:ascii="Times New Roman" w:hAnsi="Times New Roman" w:cs="Times New Roman"/>
          <w:sz w:val="28"/>
          <w:szCs w:val="28"/>
        </w:rPr>
        <w:t>Výklad</w:t>
      </w:r>
      <w:r w:rsidR="00D81EDA">
        <w:rPr>
          <w:rFonts w:ascii="Times New Roman" w:hAnsi="Times New Roman" w:cs="Times New Roman"/>
          <w:sz w:val="28"/>
          <w:szCs w:val="28"/>
        </w:rPr>
        <w:t xml:space="preserve"> textu</w:t>
      </w:r>
      <w:r w:rsidR="000A2EC5">
        <w:rPr>
          <w:rFonts w:ascii="Times New Roman" w:hAnsi="Times New Roman" w:cs="Times New Roman"/>
          <w:sz w:val="28"/>
          <w:szCs w:val="28"/>
        </w:rPr>
        <w:t>…</w:t>
      </w:r>
      <w:r w:rsidR="00D81EDA">
        <w:rPr>
          <w:rFonts w:ascii="Times New Roman" w:hAnsi="Times New Roman" w:cs="Times New Roman"/>
          <w:sz w:val="28"/>
          <w:szCs w:val="28"/>
        </w:rPr>
        <w:t>..……………………………………….4</w:t>
      </w:r>
      <w:r w:rsidR="0066078A">
        <w:rPr>
          <w:rFonts w:ascii="Times New Roman" w:hAnsi="Times New Roman" w:cs="Times New Roman"/>
          <w:sz w:val="28"/>
          <w:szCs w:val="28"/>
        </w:rPr>
        <w:t>3</w:t>
      </w:r>
      <w:r w:rsidR="00157619">
        <w:rPr>
          <w:rFonts w:ascii="Times New Roman" w:hAnsi="Times New Roman" w:cs="Times New Roman"/>
          <w:sz w:val="28"/>
          <w:szCs w:val="28"/>
        </w:rPr>
        <w:tab/>
      </w:r>
      <w:r w:rsidR="00157619">
        <w:rPr>
          <w:rFonts w:ascii="Times New Roman" w:hAnsi="Times New Roman" w:cs="Times New Roman"/>
          <w:sz w:val="28"/>
          <w:szCs w:val="28"/>
        </w:rPr>
        <w:tab/>
      </w:r>
      <w:r w:rsidR="00157619">
        <w:rPr>
          <w:rFonts w:ascii="Times New Roman" w:hAnsi="Times New Roman" w:cs="Times New Roman"/>
          <w:sz w:val="28"/>
          <w:szCs w:val="28"/>
        </w:rPr>
        <w:tab/>
        <w:t>3.3.3 Teologie podobenství………………………………….</w:t>
      </w:r>
      <w:r w:rsidR="0066078A">
        <w:rPr>
          <w:rFonts w:ascii="Times New Roman" w:hAnsi="Times New Roman" w:cs="Times New Roman"/>
          <w:sz w:val="28"/>
          <w:szCs w:val="28"/>
        </w:rPr>
        <w:t>48</w:t>
      </w:r>
      <w:r w:rsidR="00012237">
        <w:rPr>
          <w:rFonts w:ascii="Times New Roman" w:hAnsi="Times New Roman" w:cs="Times New Roman"/>
          <w:sz w:val="28"/>
          <w:szCs w:val="28"/>
        </w:rPr>
        <w:tab/>
      </w:r>
      <w:r w:rsidR="00012237">
        <w:rPr>
          <w:rFonts w:ascii="Times New Roman" w:hAnsi="Times New Roman" w:cs="Times New Roman"/>
          <w:sz w:val="28"/>
          <w:szCs w:val="28"/>
        </w:rPr>
        <w:tab/>
        <w:t>3.4 Podobenství o farizeu a celníkovi……………………………</w:t>
      </w:r>
      <w:r w:rsidR="007E6F79">
        <w:rPr>
          <w:rFonts w:ascii="Times New Roman" w:hAnsi="Times New Roman" w:cs="Times New Roman"/>
          <w:sz w:val="28"/>
          <w:szCs w:val="28"/>
        </w:rPr>
        <w:t>...</w:t>
      </w:r>
      <w:r w:rsidR="0066078A">
        <w:rPr>
          <w:rFonts w:ascii="Times New Roman" w:hAnsi="Times New Roman" w:cs="Times New Roman"/>
          <w:sz w:val="28"/>
          <w:szCs w:val="28"/>
        </w:rPr>
        <w:t>49</w:t>
      </w:r>
      <w:r w:rsidR="007E6F79">
        <w:rPr>
          <w:rFonts w:ascii="Times New Roman" w:hAnsi="Times New Roman" w:cs="Times New Roman"/>
          <w:sz w:val="28"/>
          <w:szCs w:val="28"/>
        </w:rPr>
        <w:tab/>
      </w:r>
      <w:r w:rsidR="007E6F79">
        <w:rPr>
          <w:rFonts w:ascii="Times New Roman" w:hAnsi="Times New Roman" w:cs="Times New Roman"/>
          <w:sz w:val="28"/>
          <w:szCs w:val="28"/>
        </w:rPr>
        <w:tab/>
      </w:r>
      <w:r w:rsidR="007E6F79">
        <w:rPr>
          <w:rFonts w:ascii="Times New Roman" w:hAnsi="Times New Roman" w:cs="Times New Roman"/>
          <w:sz w:val="28"/>
          <w:szCs w:val="28"/>
        </w:rPr>
        <w:tab/>
        <w:t>3.4.1 Kontext………………………………………………...5</w:t>
      </w:r>
      <w:r w:rsidR="0066078A">
        <w:rPr>
          <w:rFonts w:ascii="Times New Roman" w:hAnsi="Times New Roman" w:cs="Times New Roman"/>
          <w:sz w:val="28"/>
          <w:szCs w:val="28"/>
        </w:rPr>
        <w:t>0</w:t>
      </w:r>
      <w:r w:rsidR="007E6F79">
        <w:rPr>
          <w:rFonts w:ascii="Times New Roman" w:hAnsi="Times New Roman" w:cs="Times New Roman"/>
          <w:sz w:val="28"/>
          <w:szCs w:val="28"/>
        </w:rPr>
        <w:tab/>
      </w:r>
      <w:r w:rsidR="007E6F79">
        <w:rPr>
          <w:rFonts w:ascii="Times New Roman" w:hAnsi="Times New Roman" w:cs="Times New Roman"/>
          <w:sz w:val="28"/>
          <w:szCs w:val="28"/>
        </w:rPr>
        <w:tab/>
      </w:r>
      <w:r w:rsidR="007E6F79">
        <w:rPr>
          <w:rFonts w:ascii="Times New Roman" w:hAnsi="Times New Roman" w:cs="Times New Roman"/>
          <w:sz w:val="28"/>
          <w:szCs w:val="28"/>
        </w:rPr>
        <w:tab/>
        <w:t xml:space="preserve">3.4.2 </w:t>
      </w:r>
      <w:r w:rsidR="000A2EC5">
        <w:rPr>
          <w:rFonts w:ascii="Times New Roman" w:hAnsi="Times New Roman" w:cs="Times New Roman"/>
          <w:sz w:val="28"/>
          <w:szCs w:val="28"/>
        </w:rPr>
        <w:t>Výklad</w:t>
      </w:r>
      <w:r w:rsidR="007E6F79">
        <w:rPr>
          <w:rFonts w:ascii="Times New Roman" w:hAnsi="Times New Roman" w:cs="Times New Roman"/>
          <w:sz w:val="28"/>
          <w:szCs w:val="28"/>
        </w:rPr>
        <w:t xml:space="preserve"> textu…</w:t>
      </w:r>
      <w:r w:rsidR="00875555">
        <w:rPr>
          <w:rFonts w:ascii="Times New Roman" w:hAnsi="Times New Roman" w:cs="Times New Roman"/>
          <w:sz w:val="28"/>
          <w:szCs w:val="28"/>
        </w:rPr>
        <w:t>….</w:t>
      </w:r>
      <w:r w:rsidR="007E6F79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75555">
        <w:rPr>
          <w:rFonts w:ascii="Times New Roman" w:hAnsi="Times New Roman" w:cs="Times New Roman"/>
          <w:sz w:val="28"/>
          <w:szCs w:val="28"/>
        </w:rPr>
        <w:t>..</w:t>
      </w:r>
      <w:r w:rsidR="007E6F79">
        <w:rPr>
          <w:rFonts w:ascii="Times New Roman" w:hAnsi="Times New Roman" w:cs="Times New Roman"/>
          <w:sz w:val="28"/>
          <w:szCs w:val="28"/>
        </w:rPr>
        <w:t>5</w:t>
      </w:r>
      <w:r w:rsidR="0066078A">
        <w:rPr>
          <w:rFonts w:ascii="Times New Roman" w:hAnsi="Times New Roman" w:cs="Times New Roman"/>
          <w:sz w:val="28"/>
          <w:szCs w:val="28"/>
        </w:rPr>
        <w:t>0</w:t>
      </w:r>
      <w:r w:rsidR="007E6F79">
        <w:rPr>
          <w:rFonts w:ascii="Times New Roman" w:hAnsi="Times New Roman" w:cs="Times New Roman"/>
          <w:sz w:val="28"/>
          <w:szCs w:val="28"/>
        </w:rPr>
        <w:tab/>
      </w:r>
      <w:r w:rsidR="007E6F79">
        <w:rPr>
          <w:rFonts w:ascii="Times New Roman" w:hAnsi="Times New Roman" w:cs="Times New Roman"/>
          <w:sz w:val="28"/>
          <w:szCs w:val="28"/>
        </w:rPr>
        <w:tab/>
      </w:r>
      <w:r w:rsidR="007E6F79">
        <w:rPr>
          <w:rFonts w:ascii="Times New Roman" w:hAnsi="Times New Roman" w:cs="Times New Roman"/>
          <w:sz w:val="28"/>
          <w:szCs w:val="28"/>
        </w:rPr>
        <w:tab/>
        <w:t>3.4.3 Teologie podobenství………………………………….55</w:t>
      </w:r>
    </w:p>
    <w:p w14:paraId="3AD49384" w14:textId="6E9CD5E0" w:rsidR="007E6F79" w:rsidRDefault="007E6F79" w:rsidP="004A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ZÁVĚR……………………………………………………………………5</w:t>
      </w:r>
      <w:r w:rsidR="00284310">
        <w:rPr>
          <w:rFonts w:ascii="Times New Roman" w:hAnsi="Times New Roman" w:cs="Times New Roman"/>
          <w:sz w:val="28"/>
          <w:szCs w:val="28"/>
        </w:rPr>
        <w:t>6</w:t>
      </w:r>
    </w:p>
    <w:p w14:paraId="1B31D21C" w14:textId="27A1758C" w:rsidR="007E6F79" w:rsidRDefault="007E6F79" w:rsidP="004A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BIBLIOGRAFIE……………………………………………………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633829">
        <w:rPr>
          <w:rFonts w:ascii="Times New Roman" w:hAnsi="Times New Roman" w:cs="Times New Roman"/>
          <w:sz w:val="28"/>
          <w:szCs w:val="28"/>
        </w:rPr>
        <w:t>58</w:t>
      </w:r>
    </w:p>
    <w:p w14:paraId="018DE4AD" w14:textId="1AFBF5C9" w:rsidR="007E6F79" w:rsidRDefault="007E6F79" w:rsidP="004A6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ANOTACE…………………………………………………………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33829">
        <w:rPr>
          <w:rFonts w:ascii="Times New Roman" w:hAnsi="Times New Roman" w:cs="Times New Roman"/>
          <w:sz w:val="28"/>
          <w:szCs w:val="28"/>
        </w:rPr>
        <w:t>60</w:t>
      </w:r>
    </w:p>
    <w:p w14:paraId="0519C0FB" w14:textId="4412A46F" w:rsidR="007E6F79" w:rsidRDefault="00F67BC5" w:rsidP="00F67B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7BC5">
        <w:rPr>
          <w:rFonts w:ascii="Times New Roman" w:hAnsi="Times New Roman" w:cs="Times New Roman"/>
          <w:color w:val="000000"/>
          <w:sz w:val="28"/>
          <w:szCs w:val="28"/>
        </w:rPr>
        <w:t>ANNOTATION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6F79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7E6F79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33829">
        <w:rPr>
          <w:rFonts w:ascii="Times New Roman" w:hAnsi="Times New Roman" w:cs="Times New Roman"/>
          <w:sz w:val="28"/>
          <w:szCs w:val="28"/>
        </w:rPr>
        <w:t>.</w:t>
      </w:r>
      <w:r w:rsidR="007E6F79">
        <w:rPr>
          <w:rFonts w:ascii="Times New Roman" w:hAnsi="Times New Roman" w:cs="Times New Roman"/>
          <w:sz w:val="28"/>
          <w:szCs w:val="28"/>
        </w:rPr>
        <w:t>.</w:t>
      </w:r>
      <w:r w:rsidR="00633829">
        <w:rPr>
          <w:rFonts w:ascii="Times New Roman" w:hAnsi="Times New Roman" w:cs="Times New Roman"/>
          <w:sz w:val="28"/>
          <w:szCs w:val="28"/>
        </w:rPr>
        <w:t>61</w:t>
      </w:r>
    </w:p>
    <w:p w14:paraId="712497FF" w14:textId="68EF25E7" w:rsidR="00C04BB6" w:rsidRDefault="00C04BB6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E0C20" w14:textId="1973EF1C" w:rsidR="002D3D7B" w:rsidRDefault="002D3D7B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A8C397" w14:textId="58643718" w:rsidR="002D3D7B" w:rsidRDefault="002D3D7B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27940" w14:textId="4F124472" w:rsidR="002D3D7B" w:rsidRDefault="002D3D7B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8AC19" w14:textId="354EF707" w:rsidR="002D3D7B" w:rsidRDefault="002D3D7B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678702" w14:textId="6BB32BCB" w:rsidR="002D3D7B" w:rsidRDefault="002D3D7B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4034E" w14:textId="561FAB37" w:rsidR="002D3D7B" w:rsidRDefault="002D3D7B" w:rsidP="00CA0C1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83BB1" w14:textId="043262A3" w:rsidR="002D3D7B" w:rsidRDefault="002D3D7B" w:rsidP="002D3D7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ÚVOD</w:t>
      </w:r>
    </w:p>
    <w:p w14:paraId="4AF18674" w14:textId="0F17A7A3" w:rsidR="002D3D7B" w:rsidRDefault="002D3D7B" w:rsidP="002D3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mé bakalářské práci se chci zabývat příkladovými vyprávěními v Lukášově evangeliu. </w:t>
      </w:r>
      <w:r w:rsidR="00017FDF">
        <w:rPr>
          <w:rFonts w:ascii="Times New Roman" w:hAnsi="Times New Roman" w:cs="Times New Roman"/>
          <w:sz w:val="28"/>
          <w:szCs w:val="28"/>
        </w:rPr>
        <w:t>Myslím si, že příklady, které použil Ježíš před dvěma tisícovkami let</w:t>
      </w:r>
      <w:r w:rsidR="00875555">
        <w:rPr>
          <w:rFonts w:ascii="Times New Roman" w:hAnsi="Times New Roman" w:cs="Times New Roman"/>
          <w:sz w:val="28"/>
          <w:szCs w:val="28"/>
        </w:rPr>
        <w:t>,</w:t>
      </w:r>
      <w:r w:rsidR="00017FDF">
        <w:rPr>
          <w:rFonts w:ascii="Times New Roman" w:hAnsi="Times New Roman" w:cs="Times New Roman"/>
          <w:sz w:val="28"/>
          <w:szCs w:val="28"/>
        </w:rPr>
        <w:t xml:space="preserve"> jsou stále aktuální i pro člověka jednadvacátého století. A možná ještě více. Především my křesťané bychom si měli uvědomovat, že nemůžeme být lhostejní vůči potřebám druhých, že není dobré neustále hromadit majetek a naše zbožnost nesmí být pouze „na efekt“.</w:t>
      </w:r>
    </w:p>
    <w:p w14:paraId="13DEEF97" w14:textId="373AE363" w:rsidR="002D3D7B" w:rsidRDefault="002D3D7B" w:rsidP="002D3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Celou práci jsem rozdělil do tří kapitol. V první kapitole představím Lukášovo evangelium. Kdo je autorem a kým byl. Dále se budu zamýšlet, kdy, kde a pro koho bylo evangelium napsáno. A pokusím se předložit literární a teologický charakter evangelia. </w:t>
      </w:r>
    </w:p>
    <w:p w14:paraId="1D0CD74F" w14:textId="08AFC788" w:rsidR="002D3D7B" w:rsidRDefault="002D3D7B" w:rsidP="002D3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druhé kapitole se zamyslím nad podobenstvím. </w:t>
      </w:r>
      <w:r w:rsidR="00274F8D">
        <w:rPr>
          <w:rFonts w:ascii="Times New Roman" w:hAnsi="Times New Roman" w:cs="Times New Roman"/>
          <w:sz w:val="28"/>
          <w:szCs w:val="28"/>
        </w:rPr>
        <w:t xml:space="preserve">Co vlastně podobenství je a proč je Ježíš tak často používal. Popíšu podobenství ve Starém i Novém zákoně a pokusím se předložit rozdíl mezi Ježíšovými a rabínskými podobenstvími. </w:t>
      </w:r>
    </w:p>
    <w:p w14:paraId="7DC3D8DF" w14:textId="06223A02" w:rsidR="009766F9" w:rsidRDefault="000A2EC5" w:rsidP="002D3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t</w:t>
      </w:r>
      <w:r w:rsidR="00274F8D">
        <w:rPr>
          <w:rFonts w:ascii="Times New Roman" w:hAnsi="Times New Roman" w:cs="Times New Roman"/>
          <w:sz w:val="28"/>
          <w:szCs w:val="28"/>
        </w:rPr>
        <w:t>řetí kapitol</w:t>
      </w:r>
      <w:r>
        <w:rPr>
          <w:rFonts w:ascii="Times New Roman" w:hAnsi="Times New Roman" w:cs="Times New Roman"/>
          <w:sz w:val="28"/>
          <w:szCs w:val="28"/>
        </w:rPr>
        <w:t>e</w:t>
      </w:r>
      <w:r w:rsidR="00274F8D">
        <w:rPr>
          <w:rFonts w:ascii="Times New Roman" w:hAnsi="Times New Roman" w:cs="Times New Roman"/>
          <w:sz w:val="28"/>
          <w:szCs w:val="28"/>
        </w:rPr>
        <w:t xml:space="preserve"> se zaměř</w:t>
      </w:r>
      <w:r>
        <w:rPr>
          <w:rFonts w:ascii="Times New Roman" w:hAnsi="Times New Roman" w:cs="Times New Roman"/>
          <w:sz w:val="28"/>
          <w:szCs w:val="28"/>
        </w:rPr>
        <w:t>ím</w:t>
      </w:r>
      <w:r w:rsidR="00274F8D">
        <w:rPr>
          <w:rFonts w:ascii="Times New Roman" w:hAnsi="Times New Roman" w:cs="Times New Roman"/>
          <w:sz w:val="28"/>
          <w:szCs w:val="28"/>
        </w:rPr>
        <w:t xml:space="preserve"> na příkladové vyprávění. Nejprve uved</w:t>
      </w:r>
      <w:r>
        <w:rPr>
          <w:rFonts w:ascii="Times New Roman" w:hAnsi="Times New Roman" w:cs="Times New Roman"/>
          <w:sz w:val="28"/>
          <w:szCs w:val="28"/>
        </w:rPr>
        <w:t>u</w:t>
      </w:r>
      <w:r w:rsidR="00274F8D">
        <w:rPr>
          <w:rFonts w:ascii="Times New Roman" w:hAnsi="Times New Roman" w:cs="Times New Roman"/>
          <w:sz w:val="28"/>
          <w:szCs w:val="28"/>
        </w:rPr>
        <w:t xml:space="preserve"> znění perikopy. Úryvek poté zasad</w:t>
      </w:r>
      <w:r>
        <w:rPr>
          <w:rFonts w:ascii="Times New Roman" w:hAnsi="Times New Roman" w:cs="Times New Roman"/>
          <w:sz w:val="28"/>
          <w:szCs w:val="28"/>
        </w:rPr>
        <w:t>ím</w:t>
      </w:r>
      <w:r w:rsidR="00274F8D">
        <w:rPr>
          <w:rFonts w:ascii="Times New Roman" w:hAnsi="Times New Roman" w:cs="Times New Roman"/>
          <w:sz w:val="28"/>
          <w:szCs w:val="28"/>
        </w:rPr>
        <w:t xml:space="preserve"> do kontextu, a</w:t>
      </w:r>
      <w:r w:rsidR="009766F9">
        <w:rPr>
          <w:rFonts w:ascii="Times New Roman" w:hAnsi="Times New Roman" w:cs="Times New Roman"/>
          <w:sz w:val="28"/>
          <w:szCs w:val="28"/>
        </w:rPr>
        <w:t xml:space="preserve"> vylož</w:t>
      </w:r>
      <w:r>
        <w:rPr>
          <w:rFonts w:ascii="Times New Roman" w:hAnsi="Times New Roman" w:cs="Times New Roman"/>
          <w:sz w:val="28"/>
          <w:szCs w:val="28"/>
        </w:rPr>
        <w:t>ím</w:t>
      </w:r>
      <w:r w:rsidR="00274F8D">
        <w:rPr>
          <w:rFonts w:ascii="Times New Roman" w:hAnsi="Times New Roman" w:cs="Times New Roman"/>
          <w:sz w:val="28"/>
          <w:szCs w:val="28"/>
        </w:rPr>
        <w:t xml:space="preserve"> jej po jednotlivých verších. Na závěr </w:t>
      </w:r>
      <w:r w:rsidR="009766F9">
        <w:rPr>
          <w:rFonts w:ascii="Times New Roman" w:hAnsi="Times New Roman" w:cs="Times New Roman"/>
          <w:sz w:val="28"/>
          <w:szCs w:val="28"/>
        </w:rPr>
        <w:t>se pokus</w:t>
      </w:r>
      <w:r>
        <w:rPr>
          <w:rFonts w:ascii="Times New Roman" w:hAnsi="Times New Roman" w:cs="Times New Roman"/>
          <w:sz w:val="28"/>
          <w:szCs w:val="28"/>
        </w:rPr>
        <w:t>ím</w:t>
      </w:r>
      <w:r w:rsidR="009766F9">
        <w:rPr>
          <w:rFonts w:ascii="Times New Roman" w:hAnsi="Times New Roman" w:cs="Times New Roman"/>
          <w:sz w:val="28"/>
          <w:szCs w:val="28"/>
        </w:rPr>
        <w:t xml:space="preserve"> </w:t>
      </w:r>
      <w:r w:rsidR="00274F8D">
        <w:rPr>
          <w:rFonts w:ascii="Times New Roman" w:hAnsi="Times New Roman" w:cs="Times New Roman"/>
          <w:sz w:val="28"/>
          <w:szCs w:val="28"/>
        </w:rPr>
        <w:t>ke každé</w:t>
      </w:r>
      <w:r w:rsidR="009766F9">
        <w:rPr>
          <w:rFonts w:ascii="Times New Roman" w:hAnsi="Times New Roman" w:cs="Times New Roman"/>
          <w:sz w:val="28"/>
          <w:szCs w:val="28"/>
        </w:rPr>
        <w:t xml:space="preserve">mu podobenství napsat jeho teologický charakter. </w:t>
      </w:r>
    </w:p>
    <w:p w14:paraId="224EC609" w14:textId="1A3B1303" w:rsidR="0066078A" w:rsidRDefault="009766F9" w:rsidP="00F67B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Hlavní pramen, který </w:t>
      </w:r>
      <w:r w:rsidR="000A2EC5">
        <w:rPr>
          <w:rFonts w:ascii="Times New Roman" w:hAnsi="Times New Roman" w:cs="Times New Roman"/>
          <w:sz w:val="28"/>
          <w:szCs w:val="28"/>
        </w:rPr>
        <w:t>budu</w:t>
      </w:r>
      <w:r>
        <w:rPr>
          <w:rFonts w:ascii="Times New Roman" w:hAnsi="Times New Roman" w:cs="Times New Roman"/>
          <w:sz w:val="28"/>
          <w:szCs w:val="28"/>
        </w:rPr>
        <w:t xml:space="preserve"> používa</w:t>
      </w:r>
      <w:r w:rsidR="000A2EC5">
        <w:rPr>
          <w:rFonts w:ascii="Times New Roman" w:hAnsi="Times New Roman" w:cs="Times New Roman"/>
          <w:sz w:val="28"/>
          <w:szCs w:val="28"/>
        </w:rPr>
        <w:t>t</w:t>
      </w:r>
      <w:r w:rsidR="00856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C5">
        <w:rPr>
          <w:rFonts w:ascii="Times New Roman" w:hAnsi="Times New Roman" w:cs="Times New Roman"/>
          <w:sz w:val="28"/>
          <w:szCs w:val="28"/>
        </w:rPr>
        <w:t>je</w:t>
      </w:r>
      <w:r>
        <w:rPr>
          <w:rFonts w:ascii="Times New Roman" w:hAnsi="Times New Roman" w:cs="Times New Roman"/>
          <w:sz w:val="28"/>
          <w:szCs w:val="28"/>
        </w:rPr>
        <w:t xml:space="preserve"> Český ekumenický překlad Písma svatého</w:t>
      </w:r>
      <w:r w:rsidR="000A2EC5">
        <w:rPr>
          <w:rFonts w:ascii="Times New Roman" w:hAnsi="Times New Roman" w:cs="Times New Roman"/>
          <w:sz w:val="28"/>
          <w:szCs w:val="28"/>
        </w:rPr>
        <w:t xml:space="preserve">, jedná se o </w:t>
      </w:r>
      <w:r w:rsidR="00757D75">
        <w:rPr>
          <w:rFonts w:ascii="Times New Roman" w:hAnsi="Times New Roman" w:cs="Times New Roman"/>
          <w:sz w:val="28"/>
          <w:szCs w:val="28"/>
        </w:rPr>
        <w:t>třetí přepracované vydání (</w:t>
      </w:r>
      <w:r w:rsidR="000A2EC5">
        <w:rPr>
          <w:rFonts w:ascii="Times New Roman" w:hAnsi="Times New Roman" w:cs="Times New Roman"/>
          <w:sz w:val="28"/>
          <w:szCs w:val="28"/>
        </w:rPr>
        <w:t>první</w:t>
      </w:r>
      <w:r w:rsidR="00757D75">
        <w:rPr>
          <w:rFonts w:ascii="Times New Roman" w:hAnsi="Times New Roman" w:cs="Times New Roman"/>
          <w:sz w:val="28"/>
          <w:szCs w:val="28"/>
        </w:rPr>
        <w:t xml:space="preserve"> v České biblické společnosti)</w:t>
      </w:r>
      <w:r w:rsidR="000A2EC5">
        <w:rPr>
          <w:rFonts w:ascii="Times New Roman" w:hAnsi="Times New Roman" w:cs="Times New Roman"/>
          <w:sz w:val="28"/>
          <w:szCs w:val="28"/>
        </w:rPr>
        <w:t xml:space="preserve"> z roku 1993</w:t>
      </w:r>
      <w:r w:rsidR="00853E06">
        <w:rPr>
          <w:rStyle w:val="Znakapoznpodarou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 K výkladu jednotlivých příkladových vyprávění použi</w:t>
      </w:r>
      <w:r w:rsidR="000A2EC5">
        <w:rPr>
          <w:rFonts w:ascii="Times New Roman" w:hAnsi="Times New Roman" w:cs="Times New Roman"/>
          <w:sz w:val="28"/>
          <w:szCs w:val="28"/>
        </w:rPr>
        <w:t>ji</w:t>
      </w:r>
      <w:r>
        <w:rPr>
          <w:rFonts w:ascii="Times New Roman" w:hAnsi="Times New Roman" w:cs="Times New Roman"/>
          <w:sz w:val="28"/>
          <w:szCs w:val="28"/>
        </w:rPr>
        <w:t xml:space="preserve"> různé komentáře k Novému zákonu. </w:t>
      </w:r>
      <w:r w:rsidR="00017FDF">
        <w:rPr>
          <w:rFonts w:ascii="Times New Roman" w:hAnsi="Times New Roman" w:cs="Times New Roman"/>
          <w:sz w:val="28"/>
          <w:szCs w:val="28"/>
        </w:rPr>
        <w:t>A k pochopení historických, literárních a teologických aspektu použ</w:t>
      </w:r>
      <w:r w:rsidR="000A2EC5">
        <w:rPr>
          <w:rFonts w:ascii="Times New Roman" w:hAnsi="Times New Roman" w:cs="Times New Roman"/>
          <w:sz w:val="28"/>
          <w:szCs w:val="28"/>
        </w:rPr>
        <w:t>iji</w:t>
      </w:r>
      <w:r w:rsidR="00017FDF">
        <w:rPr>
          <w:rFonts w:ascii="Times New Roman" w:hAnsi="Times New Roman" w:cs="Times New Roman"/>
          <w:sz w:val="28"/>
          <w:szCs w:val="28"/>
        </w:rPr>
        <w:t xml:space="preserve"> biblické slovníky. </w:t>
      </w:r>
    </w:p>
    <w:p w14:paraId="0C151081" w14:textId="4C0F8323" w:rsidR="00F13557" w:rsidRPr="00F13557" w:rsidRDefault="00DD485C" w:rsidP="00F13557">
      <w:pPr>
        <w:pStyle w:val="Odstavecseseznamem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EVANGELIUM PODLE LUKÁŠE</w:t>
      </w:r>
    </w:p>
    <w:p w14:paraId="7C997BD3" w14:textId="1235A190" w:rsidR="00DD485C" w:rsidRDefault="0067187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Třetí knihou Nového zákona je Lukášovo evangelium. </w:t>
      </w:r>
      <w:r w:rsidR="00DD485C">
        <w:rPr>
          <w:rFonts w:ascii="Times New Roman" w:hAnsi="Times New Roman" w:cs="Times New Roman"/>
          <w:sz w:val="28"/>
          <w:szCs w:val="28"/>
        </w:rPr>
        <w:t>Toto evangelium je velmi originální, protože jako jediné z evangelií má pokračování v další knize</w:t>
      </w:r>
      <w:r w:rsidR="00DF0EA9">
        <w:rPr>
          <w:rFonts w:ascii="Times New Roman" w:hAnsi="Times New Roman" w:cs="Times New Roman"/>
          <w:sz w:val="28"/>
          <w:szCs w:val="28"/>
        </w:rPr>
        <w:t xml:space="preserve">. </w:t>
      </w:r>
      <w:r w:rsidR="00DD485C">
        <w:rPr>
          <w:rFonts w:ascii="Times New Roman" w:hAnsi="Times New Roman" w:cs="Times New Roman"/>
          <w:sz w:val="28"/>
          <w:szCs w:val="28"/>
        </w:rPr>
        <w:t xml:space="preserve">Lukáš tedy napsal </w:t>
      </w:r>
      <w:proofErr w:type="spellStart"/>
      <w:r w:rsidR="00DD485C"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 w:rsidR="00DF0EA9">
        <w:rPr>
          <w:rFonts w:ascii="Times New Roman" w:hAnsi="Times New Roman" w:cs="Times New Roman"/>
          <w:sz w:val="28"/>
          <w:szCs w:val="28"/>
        </w:rPr>
        <w:t>. Evangelium je první knihou a Skutky apoštolů druhou. Celkem má toto dílo obdivuhodnou délku 52 kapitol a zabírá v kánonu Nového zákona celou čtvrtinu.</w:t>
      </w:r>
    </w:p>
    <w:p w14:paraId="34F83459" w14:textId="77777777" w:rsidR="00DF0EA9" w:rsidRDefault="00DF0EA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D91F7" w14:textId="48572572" w:rsidR="00DD485C" w:rsidRPr="00DF0EA9" w:rsidRDefault="00DD485C" w:rsidP="0067187A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F0EA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0EA9" w:rsidRPr="00DF0EA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F0EA9">
        <w:rPr>
          <w:rFonts w:ascii="Times New Roman" w:hAnsi="Times New Roman" w:cs="Times New Roman"/>
          <w:b/>
          <w:bCs/>
          <w:sz w:val="28"/>
          <w:szCs w:val="28"/>
        </w:rPr>
        <w:t xml:space="preserve"> AUTOR </w:t>
      </w:r>
    </w:p>
    <w:p w14:paraId="7D72574E" w14:textId="4E8FA462" w:rsidR="00DF0EA9" w:rsidRDefault="00575F1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prvních veršů evangelia a prvního verše knihy Skutky apoštolů, dále srovnáním slohu, slovní zásoby a teologického zaměření obou knih je zřejmé, že obě díla napsal tentýž autor. O jeho totožnosti s určitostí nemůžeme nic </w:t>
      </w:r>
      <w:proofErr w:type="gramStart"/>
      <w:r>
        <w:rPr>
          <w:rFonts w:ascii="Times New Roman" w:hAnsi="Times New Roman" w:cs="Times New Roman"/>
          <w:sz w:val="28"/>
          <w:szCs w:val="28"/>
        </w:rPr>
        <w:t>říci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Samotný text evangelia nám o jménu autora nedává žádnou odpověď. </w:t>
      </w:r>
      <w:r w:rsidR="00CB2D17">
        <w:rPr>
          <w:rFonts w:ascii="Times New Roman" w:hAnsi="Times New Roman" w:cs="Times New Roman"/>
          <w:sz w:val="28"/>
          <w:szCs w:val="28"/>
        </w:rPr>
        <w:t xml:space="preserve">První zmínku o pisateli třetího evangelia a Skutků nalezneme u </w:t>
      </w:r>
      <w:proofErr w:type="spellStart"/>
      <w:r w:rsidR="00CB2D17">
        <w:rPr>
          <w:rFonts w:ascii="Times New Roman" w:hAnsi="Times New Roman" w:cs="Times New Roman"/>
          <w:sz w:val="28"/>
          <w:szCs w:val="28"/>
        </w:rPr>
        <w:t>Ireneje</w:t>
      </w:r>
      <w:proofErr w:type="spellEnd"/>
      <w:r w:rsidR="00CB2D17">
        <w:rPr>
          <w:rFonts w:ascii="Times New Roman" w:hAnsi="Times New Roman" w:cs="Times New Roman"/>
          <w:sz w:val="28"/>
          <w:szCs w:val="28"/>
        </w:rPr>
        <w:t xml:space="preserve">, který kolem roku 180 uvádí, že </w:t>
      </w:r>
      <w:r w:rsidR="00B249EA">
        <w:rPr>
          <w:rFonts w:ascii="Times New Roman" w:hAnsi="Times New Roman" w:cs="Times New Roman"/>
          <w:sz w:val="28"/>
          <w:szCs w:val="28"/>
        </w:rPr>
        <w:t xml:space="preserve">autorem je </w:t>
      </w:r>
      <w:r w:rsidR="00B249EA" w:rsidRPr="00B249EA">
        <w:rPr>
          <w:rFonts w:ascii="Times New Roman" w:hAnsi="Times New Roman" w:cs="Times New Roman"/>
          <w:sz w:val="28"/>
          <w:szCs w:val="28"/>
        </w:rPr>
        <w:t>Lukáš.</w:t>
      </w:r>
      <w:r w:rsidR="00DF514F" w:rsidRPr="00B249EA">
        <w:rPr>
          <w:rStyle w:val="Znakapoznpodarou"/>
          <w:rFonts w:ascii="Times New Roman" w:hAnsi="Times New Roman" w:cs="Times New Roman"/>
          <w:sz w:val="28"/>
          <w:szCs w:val="28"/>
        </w:rPr>
        <w:footnoteReference w:id="2"/>
      </w:r>
      <w:r w:rsidR="00DF514F" w:rsidRPr="00B249EA">
        <w:rPr>
          <w:rFonts w:ascii="Times New Roman" w:hAnsi="Times New Roman" w:cs="Times New Roman"/>
          <w:sz w:val="28"/>
          <w:szCs w:val="28"/>
        </w:rPr>
        <w:t xml:space="preserve"> </w:t>
      </w:r>
      <w:r w:rsidR="00315B88" w:rsidRPr="00B249EA">
        <w:rPr>
          <w:rFonts w:ascii="Times New Roman" w:hAnsi="Times New Roman" w:cs="Times New Roman"/>
          <w:sz w:val="28"/>
          <w:szCs w:val="28"/>
        </w:rPr>
        <w:t>Hlavní</w:t>
      </w:r>
      <w:r w:rsidR="00315B88">
        <w:rPr>
          <w:rFonts w:ascii="Times New Roman" w:hAnsi="Times New Roman" w:cs="Times New Roman"/>
          <w:sz w:val="28"/>
          <w:szCs w:val="28"/>
        </w:rPr>
        <w:t xml:space="preserve"> argument</w:t>
      </w:r>
      <w:r w:rsidR="009104E1">
        <w:rPr>
          <w:rFonts w:ascii="Times New Roman" w:hAnsi="Times New Roman" w:cs="Times New Roman"/>
          <w:sz w:val="28"/>
          <w:szCs w:val="28"/>
        </w:rPr>
        <w:t xml:space="preserve"> </w:t>
      </w:r>
      <w:r w:rsidR="00315B88">
        <w:rPr>
          <w:rFonts w:ascii="Times New Roman" w:hAnsi="Times New Roman" w:cs="Times New Roman"/>
          <w:sz w:val="28"/>
          <w:szCs w:val="28"/>
        </w:rPr>
        <w:t>pro své tvrzení</w:t>
      </w:r>
      <w:r w:rsidR="009104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4E1">
        <w:rPr>
          <w:rFonts w:ascii="Times New Roman" w:hAnsi="Times New Roman" w:cs="Times New Roman"/>
          <w:sz w:val="28"/>
          <w:szCs w:val="28"/>
        </w:rPr>
        <w:t>Irenej</w:t>
      </w:r>
      <w:proofErr w:type="spellEnd"/>
      <w:r w:rsidR="009104E1">
        <w:rPr>
          <w:rFonts w:ascii="Times New Roman" w:hAnsi="Times New Roman" w:cs="Times New Roman"/>
          <w:sz w:val="28"/>
          <w:szCs w:val="28"/>
        </w:rPr>
        <w:t xml:space="preserve">, nachází ve Skutcích apoštolů, kde se hovoří v první osobě množného čísla. </w:t>
      </w:r>
      <w:r w:rsidR="00315B88">
        <w:rPr>
          <w:rFonts w:ascii="Times New Roman" w:hAnsi="Times New Roman" w:cs="Times New Roman"/>
          <w:sz w:val="28"/>
          <w:szCs w:val="28"/>
        </w:rPr>
        <w:t>To je podle něj důkaz, že Lukáš byl nerozlučně spojen s Pavlem.</w:t>
      </w:r>
      <w:r w:rsidR="009104E1">
        <w:rPr>
          <w:rFonts w:ascii="Times New Roman" w:hAnsi="Times New Roman" w:cs="Times New Roman"/>
          <w:sz w:val="28"/>
          <w:szCs w:val="28"/>
        </w:rPr>
        <w:t xml:space="preserve"> Další svědectví o tomto spojení nacházíme v tzv. </w:t>
      </w:r>
      <w:proofErr w:type="spellStart"/>
      <w:r w:rsidR="009104E1">
        <w:rPr>
          <w:rFonts w:ascii="Times New Roman" w:hAnsi="Times New Roman" w:cs="Times New Roman"/>
          <w:sz w:val="28"/>
          <w:szCs w:val="28"/>
        </w:rPr>
        <w:t>Muratoriho</w:t>
      </w:r>
      <w:proofErr w:type="spellEnd"/>
      <w:r w:rsidR="009104E1">
        <w:rPr>
          <w:rFonts w:ascii="Times New Roman" w:hAnsi="Times New Roman" w:cs="Times New Roman"/>
          <w:sz w:val="28"/>
          <w:szCs w:val="28"/>
        </w:rPr>
        <w:t xml:space="preserve"> kánonu, ve </w:t>
      </w:r>
      <w:proofErr w:type="spellStart"/>
      <w:r w:rsidR="009104E1">
        <w:rPr>
          <w:rFonts w:ascii="Times New Roman" w:hAnsi="Times New Roman" w:cs="Times New Roman"/>
          <w:sz w:val="28"/>
          <w:szCs w:val="28"/>
        </w:rPr>
        <w:t>Stromatech</w:t>
      </w:r>
      <w:proofErr w:type="spellEnd"/>
      <w:r w:rsidR="009104E1">
        <w:rPr>
          <w:rFonts w:ascii="Times New Roman" w:hAnsi="Times New Roman" w:cs="Times New Roman"/>
          <w:sz w:val="28"/>
          <w:szCs w:val="28"/>
        </w:rPr>
        <w:t xml:space="preserve"> Klementa Alexandrijského a u historika </w:t>
      </w:r>
      <w:proofErr w:type="spellStart"/>
      <w:r w:rsidR="009104E1">
        <w:rPr>
          <w:rFonts w:ascii="Times New Roman" w:hAnsi="Times New Roman" w:cs="Times New Roman"/>
          <w:sz w:val="28"/>
          <w:szCs w:val="28"/>
        </w:rPr>
        <w:t>Eusebia</w:t>
      </w:r>
      <w:proofErr w:type="spellEnd"/>
      <w:r w:rsidR="009104E1">
        <w:rPr>
          <w:rFonts w:ascii="Times New Roman" w:hAnsi="Times New Roman" w:cs="Times New Roman"/>
          <w:sz w:val="28"/>
          <w:szCs w:val="28"/>
        </w:rPr>
        <w:t xml:space="preserve">, který se odvolává na </w:t>
      </w:r>
      <w:proofErr w:type="spellStart"/>
      <w:r w:rsidR="009104E1">
        <w:rPr>
          <w:rFonts w:ascii="Times New Roman" w:hAnsi="Times New Roman" w:cs="Times New Roman"/>
          <w:sz w:val="28"/>
          <w:szCs w:val="28"/>
        </w:rPr>
        <w:t>Origena</w:t>
      </w:r>
      <w:proofErr w:type="spellEnd"/>
      <w:r w:rsidR="00E549E3">
        <w:rPr>
          <w:rFonts w:ascii="Times New Roman" w:hAnsi="Times New Roman" w:cs="Times New Roman"/>
          <w:sz w:val="28"/>
          <w:szCs w:val="28"/>
        </w:rPr>
        <w:t>.</w:t>
      </w:r>
      <w:r w:rsidR="008568AC">
        <w:rPr>
          <w:rStyle w:val="Znakapoznpodarou"/>
          <w:rFonts w:ascii="Times New Roman" w:hAnsi="Times New Roman" w:cs="Times New Roman"/>
          <w:sz w:val="28"/>
          <w:szCs w:val="28"/>
        </w:rPr>
        <w:footnoteReference w:id="3"/>
      </w:r>
    </w:p>
    <w:p w14:paraId="46CAA6C0" w14:textId="77777777" w:rsidR="008568AC" w:rsidRPr="00F67BC5" w:rsidRDefault="008568AC" w:rsidP="00F67BC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E96A34" w14:textId="00333025" w:rsidR="00DF0EA9" w:rsidRPr="00DF0EA9" w:rsidRDefault="00DF0EA9" w:rsidP="004A652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A652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520">
        <w:rPr>
          <w:rFonts w:ascii="Times New Roman" w:hAnsi="Times New Roman" w:cs="Times New Roman"/>
          <w:b/>
          <w:bCs/>
          <w:sz w:val="28"/>
          <w:szCs w:val="28"/>
        </w:rPr>
        <w:t xml:space="preserve">LUKÁŠ – LÉKAŘ </w:t>
      </w:r>
    </w:p>
    <w:p w14:paraId="6E526FDF" w14:textId="676BED24" w:rsidR="0027631D" w:rsidRDefault="00F2595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starobylém prologu k Lukášovu evangeliu se nacházejí další životop</w:t>
      </w:r>
      <w:r w:rsidRPr="00B249EA">
        <w:rPr>
          <w:rFonts w:ascii="Times New Roman" w:hAnsi="Times New Roman" w:cs="Times New Roman"/>
          <w:sz w:val="28"/>
          <w:szCs w:val="28"/>
        </w:rPr>
        <w:t xml:space="preserve">isné údaje: „Lukáš byl Syřan, povoláním lékař, učedník apoštolů a pozdější </w:t>
      </w:r>
      <w:r w:rsidRPr="00B249EA">
        <w:rPr>
          <w:rFonts w:ascii="Times New Roman" w:hAnsi="Times New Roman" w:cs="Times New Roman"/>
          <w:sz w:val="28"/>
          <w:szCs w:val="28"/>
        </w:rPr>
        <w:lastRenderedPageBreak/>
        <w:t>následovník Pavla až do jeho mučednické smrti. Sloužil Pánu bez rozptýlení, bez ženy a bez dětí. Zemřel ve věku 84 let v </w:t>
      </w:r>
      <w:proofErr w:type="spellStart"/>
      <w:r w:rsidRPr="00B249EA">
        <w:rPr>
          <w:rFonts w:ascii="Times New Roman" w:hAnsi="Times New Roman" w:cs="Times New Roman"/>
          <w:sz w:val="28"/>
          <w:szCs w:val="28"/>
        </w:rPr>
        <w:t>Boiotii</w:t>
      </w:r>
      <w:proofErr w:type="spellEnd"/>
      <w:r w:rsidRPr="00B249EA">
        <w:rPr>
          <w:rFonts w:ascii="Times New Roman" w:hAnsi="Times New Roman" w:cs="Times New Roman"/>
          <w:sz w:val="28"/>
          <w:szCs w:val="28"/>
        </w:rPr>
        <w:t>.“</w:t>
      </w:r>
      <w:r w:rsidRPr="00B249EA">
        <w:rPr>
          <w:rStyle w:val="Znakapoznpodarou"/>
          <w:rFonts w:ascii="Times New Roman" w:hAnsi="Times New Roman" w:cs="Times New Roman"/>
          <w:sz w:val="28"/>
          <w:szCs w:val="28"/>
        </w:rPr>
        <w:footnoteReference w:id="4"/>
      </w:r>
      <w:r w:rsidRPr="00B249EA">
        <w:rPr>
          <w:rFonts w:ascii="Times New Roman" w:hAnsi="Times New Roman" w:cs="Times New Roman"/>
          <w:sz w:val="28"/>
          <w:szCs w:val="28"/>
        </w:rPr>
        <w:t xml:space="preserve"> </w:t>
      </w:r>
      <w:r w:rsidR="003B0190" w:rsidRPr="00B249EA">
        <w:rPr>
          <w:rFonts w:ascii="Times New Roman" w:hAnsi="Times New Roman" w:cs="Times New Roman"/>
          <w:sz w:val="28"/>
          <w:szCs w:val="28"/>
        </w:rPr>
        <w:t xml:space="preserve">V patristické </w:t>
      </w:r>
      <w:r w:rsidR="003B0190">
        <w:rPr>
          <w:rFonts w:ascii="Times New Roman" w:hAnsi="Times New Roman" w:cs="Times New Roman"/>
          <w:sz w:val="28"/>
          <w:szCs w:val="28"/>
        </w:rPr>
        <w:t xml:space="preserve">době je autor třetího evangelia Lukáš ztotožňován s bratrem, kterého Pavel posílá do </w:t>
      </w:r>
      <w:proofErr w:type="spellStart"/>
      <w:r w:rsidR="003B0190">
        <w:rPr>
          <w:rFonts w:ascii="Times New Roman" w:hAnsi="Times New Roman" w:cs="Times New Roman"/>
          <w:sz w:val="28"/>
          <w:szCs w:val="28"/>
        </w:rPr>
        <w:t>Korintu</w:t>
      </w:r>
      <w:proofErr w:type="spellEnd"/>
      <w:r w:rsidR="003B0190">
        <w:rPr>
          <w:rFonts w:ascii="Times New Roman" w:hAnsi="Times New Roman" w:cs="Times New Roman"/>
          <w:sz w:val="28"/>
          <w:szCs w:val="28"/>
        </w:rPr>
        <w:t xml:space="preserve"> společně s Titem. Dále s Luciem z</w:t>
      </w:r>
      <w:r w:rsidR="002763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B0190">
        <w:rPr>
          <w:rFonts w:ascii="Times New Roman" w:hAnsi="Times New Roman" w:cs="Times New Roman"/>
          <w:sz w:val="28"/>
          <w:szCs w:val="28"/>
        </w:rPr>
        <w:t>Kyrény</w:t>
      </w:r>
      <w:proofErr w:type="spellEnd"/>
      <w:r w:rsidR="0027631D">
        <w:rPr>
          <w:rFonts w:ascii="Times New Roman" w:hAnsi="Times New Roman" w:cs="Times New Roman"/>
          <w:sz w:val="28"/>
          <w:szCs w:val="28"/>
        </w:rPr>
        <w:t xml:space="preserve"> nebo jako společník Kleofáše na cestě do Emauz. A někteří autoři Lukáše řadí mezi 72 učedníků, které Ježíš posílá před sebou</w:t>
      </w:r>
      <w:r w:rsidR="0029689C">
        <w:rPr>
          <w:rFonts w:ascii="Times New Roman" w:hAnsi="Times New Roman" w:cs="Times New Roman"/>
          <w:sz w:val="28"/>
          <w:szCs w:val="28"/>
        </w:rPr>
        <w:t xml:space="preserve"> do míst, kam chtěl sám přijít</w:t>
      </w:r>
      <w:r w:rsidR="0027631D">
        <w:rPr>
          <w:rFonts w:ascii="Times New Roman" w:hAnsi="Times New Roman" w:cs="Times New Roman"/>
          <w:sz w:val="28"/>
          <w:szCs w:val="28"/>
        </w:rPr>
        <w:t>.</w:t>
      </w:r>
      <w:r w:rsidR="0029689C">
        <w:rPr>
          <w:rFonts w:ascii="Times New Roman" w:hAnsi="Times New Roman" w:cs="Times New Roman"/>
          <w:sz w:val="28"/>
          <w:szCs w:val="28"/>
        </w:rPr>
        <w:t xml:space="preserve"> Většinu údajů, které nám o autorovi třetího evangelia předkládá patristi</w:t>
      </w:r>
      <w:r w:rsidR="00272561">
        <w:rPr>
          <w:rFonts w:ascii="Times New Roman" w:hAnsi="Times New Roman" w:cs="Times New Roman"/>
          <w:sz w:val="28"/>
          <w:szCs w:val="28"/>
        </w:rPr>
        <w:t>ka</w:t>
      </w:r>
      <w:r w:rsidR="008568AC">
        <w:rPr>
          <w:rFonts w:ascii="Times New Roman" w:hAnsi="Times New Roman" w:cs="Times New Roman"/>
          <w:sz w:val="28"/>
          <w:szCs w:val="28"/>
        </w:rPr>
        <w:t>,</w:t>
      </w:r>
      <w:r w:rsidR="00272561">
        <w:rPr>
          <w:rFonts w:ascii="Times New Roman" w:hAnsi="Times New Roman" w:cs="Times New Roman"/>
          <w:sz w:val="28"/>
          <w:szCs w:val="28"/>
        </w:rPr>
        <w:t xml:space="preserve"> můžeme považovat za legendy. Na druhou stanu nemůžeme odmítat tradici církve. </w:t>
      </w:r>
      <w:r w:rsidR="00B249EA">
        <w:rPr>
          <w:rFonts w:ascii="Times New Roman" w:hAnsi="Times New Roman" w:cs="Times New Roman"/>
          <w:sz w:val="28"/>
          <w:szCs w:val="28"/>
        </w:rPr>
        <w:t xml:space="preserve">Proto </w:t>
      </w:r>
      <w:r w:rsidR="00B719F5">
        <w:rPr>
          <w:rFonts w:ascii="Times New Roman" w:hAnsi="Times New Roman" w:cs="Times New Roman"/>
          <w:sz w:val="28"/>
          <w:szCs w:val="28"/>
        </w:rPr>
        <w:t>musíme akceptovat všechny</w:t>
      </w:r>
      <w:r w:rsidR="005B5C72">
        <w:rPr>
          <w:rFonts w:ascii="Times New Roman" w:hAnsi="Times New Roman" w:cs="Times New Roman"/>
          <w:sz w:val="28"/>
          <w:szCs w:val="28"/>
        </w:rPr>
        <w:t xml:space="preserve"> </w:t>
      </w:r>
      <w:r w:rsidR="00B249EA">
        <w:rPr>
          <w:rFonts w:ascii="Times New Roman" w:hAnsi="Times New Roman" w:cs="Times New Roman"/>
          <w:sz w:val="28"/>
          <w:szCs w:val="28"/>
        </w:rPr>
        <w:t xml:space="preserve">skutečnosti, které </w:t>
      </w:r>
      <w:r w:rsidR="00B719F5">
        <w:rPr>
          <w:rFonts w:ascii="Times New Roman" w:hAnsi="Times New Roman" w:cs="Times New Roman"/>
          <w:sz w:val="28"/>
          <w:szCs w:val="28"/>
        </w:rPr>
        <w:t>nejsou pouze nějaké legend</w:t>
      </w:r>
      <w:r w:rsidR="005B5C72">
        <w:rPr>
          <w:rFonts w:ascii="Times New Roman" w:hAnsi="Times New Roman" w:cs="Times New Roman"/>
          <w:sz w:val="28"/>
          <w:szCs w:val="28"/>
        </w:rPr>
        <w:t>y,</w:t>
      </w:r>
      <w:r w:rsidR="00B719F5">
        <w:rPr>
          <w:rFonts w:ascii="Times New Roman" w:hAnsi="Times New Roman" w:cs="Times New Roman"/>
          <w:sz w:val="28"/>
          <w:szCs w:val="28"/>
        </w:rPr>
        <w:t xml:space="preserve"> a to do doby</w:t>
      </w:r>
      <w:r w:rsidR="005B5C72">
        <w:rPr>
          <w:rFonts w:ascii="Times New Roman" w:hAnsi="Times New Roman" w:cs="Times New Roman"/>
          <w:sz w:val="28"/>
          <w:szCs w:val="28"/>
        </w:rPr>
        <w:t>,</w:t>
      </w:r>
      <w:r w:rsidR="00B719F5">
        <w:rPr>
          <w:rFonts w:ascii="Times New Roman" w:hAnsi="Times New Roman" w:cs="Times New Roman"/>
          <w:sz w:val="28"/>
          <w:szCs w:val="28"/>
        </w:rPr>
        <w:t xml:space="preserve"> než vyvstanou opačné nebo neřešitelné </w:t>
      </w:r>
      <w:r w:rsidR="00B719F5" w:rsidRPr="005B5C72">
        <w:rPr>
          <w:rFonts w:ascii="Times New Roman" w:hAnsi="Times New Roman" w:cs="Times New Roman"/>
          <w:sz w:val="28"/>
          <w:szCs w:val="28"/>
        </w:rPr>
        <w:t>překážky</w:t>
      </w:r>
      <w:r w:rsidR="00272561" w:rsidRPr="005B5C72">
        <w:rPr>
          <w:rFonts w:ascii="Times New Roman" w:hAnsi="Times New Roman" w:cs="Times New Roman"/>
          <w:sz w:val="28"/>
          <w:szCs w:val="28"/>
        </w:rPr>
        <w:t>.</w:t>
      </w:r>
      <w:r w:rsidR="00272561" w:rsidRPr="005B5C72">
        <w:rPr>
          <w:rStyle w:val="Znakapoznpodarou"/>
          <w:rFonts w:ascii="Times New Roman" w:hAnsi="Times New Roman" w:cs="Times New Roman"/>
          <w:sz w:val="28"/>
          <w:szCs w:val="28"/>
        </w:rPr>
        <w:footnoteReference w:id="5"/>
      </w:r>
      <w:r w:rsidR="002725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6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3AFB9" w14:textId="4AAD75B7" w:rsidR="001B0CE6" w:rsidRDefault="001B0CE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listě </w:t>
      </w:r>
      <w:proofErr w:type="spellStart"/>
      <w:r>
        <w:rPr>
          <w:rFonts w:ascii="Times New Roman" w:hAnsi="Times New Roman" w:cs="Times New Roman"/>
          <w:sz w:val="28"/>
          <w:szCs w:val="28"/>
        </w:rPr>
        <w:t>Kolosanům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 4. kapitole se píše: </w:t>
      </w:r>
      <w:r w:rsidRPr="005B5C72">
        <w:rPr>
          <w:rFonts w:ascii="Times New Roman" w:hAnsi="Times New Roman" w:cs="Times New Roman"/>
          <w:sz w:val="28"/>
          <w:szCs w:val="28"/>
        </w:rPr>
        <w:t>„Pozdravuje vás milovaný lékař Lukáš“</w:t>
      </w:r>
      <w:r w:rsidR="00B00A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0AAC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="00B00AAC">
        <w:rPr>
          <w:rFonts w:ascii="Times New Roman" w:hAnsi="Times New Roman" w:cs="Times New Roman"/>
          <w:sz w:val="28"/>
          <w:szCs w:val="28"/>
        </w:rPr>
        <w:t xml:space="preserve"> 4,14).</w:t>
      </w:r>
      <w:r>
        <w:rPr>
          <w:rFonts w:ascii="Times New Roman" w:hAnsi="Times New Roman" w:cs="Times New Roman"/>
          <w:sz w:val="28"/>
          <w:szCs w:val="28"/>
        </w:rPr>
        <w:t xml:space="preserve"> Zmínka o tom, že Lukáš byl lékař</w:t>
      </w:r>
      <w:r w:rsidR="00B0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objevuje v nejranějších křesťanských spisech. </w:t>
      </w:r>
      <w:r w:rsidR="00915D47">
        <w:rPr>
          <w:rFonts w:ascii="Times New Roman" w:hAnsi="Times New Roman" w:cs="Times New Roman"/>
          <w:sz w:val="28"/>
          <w:szCs w:val="28"/>
        </w:rPr>
        <w:t xml:space="preserve">Na konci 19. století se otázka, zda byl Lukáš lékař znovu dostala do povědomí. Zásluhu na tom má irský exegeta </w:t>
      </w:r>
      <w:proofErr w:type="spellStart"/>
      <w:r w:rsidR="00915D47">
        <w:rPr>
          <w:rFonts w:ascii="Times New Roman" w:hAnsi="Times New Roman" w:cs="Times New Roman"/>
          <w:sz w:val="28"/>
          <w:szCs w:val="28"/>
        </w:rPr>
        <w:t>Willam</w:t>
      </w:r>
      <w:proofErr w:type="spellEnd"/>
      <w:r w:rsidR="00915D47">
        <w:rPr>
          <w:rFonts w:ascii="Times New Roman" w:hAnsi="Times New Roman" w:cs="Times New Roman"/>
          <w:sz w:val="28"/>
          <w:szCs w:val="28"/>
        </w:rPr>
        <w:t xml:space="preserve"> K. Hobart, který srovnával jazyk a styl Lukášových spisů s jazykem řeckých lékařů-spisovatelů jako byli Hippokrates, </w:t>
      </w:r>
      <w:proofErr w:type="spellStart"/>
      <w:r w:rsidR="00915D47">
        <w:rPr>
          <w:rFonts w:ascii="Times New Roman" w:hAnsi="Times New Roman" w:cs="Times New Roman"/>
          <w:sz w:val="28"/>
          <w:szCs w:val="28"/>
        </w:rPr>
        <w:t>Galén</w:t>
      </w:r>
      <w:proofErr w:type="spellEnd"/>
      <w:r w:rsidR="00915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D47">
        <w:rPr>
          <w:rFonts w:ascii="Times New Roman" w:hAnsi="Times New Roman" w:cs="Times New Roman"/>
          <w:sz w:val="28"/>
          <w:szCs w:val="28"/>
        </w:rPr>
        <w:t>Pedanius</w:t>
      </w:r>
      <w:proofErr w:type="spellEnd"/>
      <w:r w:rsidR="00915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D47">
        <w:rPr>
          <w:rFonts w:ascii="Times New Roman" w:hAnsi="Times New Roman" w:cs="Times New Roman"/>
          <w:sz w:val="28"/>
          <w:szCs w:val="28"/>
        </w:rPr>
        <w:t>Dioscorides</w:t>
      </w:r>
      <w:proofErr w:type="spellEnd"/>
      <w:r w:rsidR="00915D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D47">
        <w:rPr>
          <w:rFonts w:ascii="Times New Roman" w:hAnsi="Times New Roman" w:cs="Times New Roman"/>
          <w:sz w:val="28"/>
          <w:szCs w:val="28"/>
        </w:rPr>
        <w:t>Aretaeus</w:t>
      </w:r>
      <w:proofErr w:type="spellEnd"/>
      <w:r w:rsidR="00915D47">
        <w:rPr>
          <w:rFonts w:ascii="Times New Roman" w:hAnsi="Times New Roman" w:cs="Times New Roman"/>
          <w:sz w:val="28"/>
          <w:szCs w:val="28"/>
        </w:rPr>
        <w:t xml:space="preserve"> a</w:t>
      </w:r>
      <w:r w:rsidR="001D2F8E">
        <w:rPr>
          <w:rFonts w:ascii="Times New Roman" w:hAnsi="Times New Roman" w:cs="Times New Roman"/>
          <w:sz w:val="28"/>
          <w:szCs w:val="28"/>
        </w:rPr>
        <w:t xml:space="preserve"> došel k názoru, že Lukáš píše jazykem řeckých lékařských škol. </w:t>
      </w:r>
      <w:r w:rsidR="005B5C72">
        <w:rPr>
          <w:rFonts w:ascii="Times New Roman" w:hAnsi="Times New Roman" w:cs="Times New Roman"/>
          <w:sz w:val="28"/>
          <w:szCs w:val="28"/>
        </w:rPr>
        <w:t xml:space="preserve">Lukášovo </w:t>
      </w:r>
      <w:proofErr w:type="spellStart"/>
      <w:r w:rsidR="005B5C72"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 w:rsidR="005B5C72">
        <w:rPr>
          <w:rFonts w:ascii="Times New Roman" w:hAnsi="Times New Roman" w:cs="Times New Roman"/>
          <w:sz w:val="28"/>
          <w:szCs w:val="28"/>
        </w:rPr>
        <w:t xml:space="preserve"> musel napsat velmi vzdělaný člověk s</w:t>
      </w:r>
      <w:r w:rsidR="00BF284B">
        <w:rPr>
          <w:rFonts w:ascii="Times New Roman" w:hAnsi="Times New Roman" w:cs="Times New Roman"/>
          <w:sz w:val="28"/>
          <w:szCs w:val="28"/>
        </w:rPr>
        <w:t> </w:t>
      </w:r>
      <w:r w:rsidR="005B5C72">
        <w:rPr>
          <w:rFonts w:ascii="Times New Roman" w:hAnsi="Times New Roman" w:cs="Times New Roman"/>
          <w:sz w:val="28"/>
          <w:szCs w:val="28"/>
        </w:rPr>
        <w:t>vel</w:t>
      </w:r>
      <w:r w:rsidR="00BF284B">
        <w:rPr>
          <w:rFonts w:ascii="Times New Roman" w:hAnsi="Times New Roman" w:cs="Times New Roman"/>
          <w:sz w:val="28"/>
          <w:szCs w:val="28"/>
        </w:rPr>
        <w:t>mi dobrými</w:t>
      </w:r>
      <w:r w:rsidR="005B5C72">
        <w:rPr>
          <w:rFonts w:ascii="Times New Roman" w:hAnsi="Times New Roman" w:cs="Times New Roman"/>
          <w:sz w:val="28"/>
          <w:szCs w:val="28"/>
        </w:rPr>
        <w:t xml:space="preserve"> vyjadřovacími schopnostmi. V díle na</w:t>
      </w:r>
      <w:r w:rsidR="007F6657">
        <w:rPr>
          <w:rFonts w:ascii="Times New Roman" w:hAnsi="Times New Roman" w:cs="Times New Roman"/>
          <w:sz w:val="28"/>
          <w:szCs w:val="28"/>
        </w:rPr>
        <w:t>cházíme</w:t>
      </w:r>
      <w:r w:rsidR="005B5C72">
        <w:rPr>
          <w:rFonts w:ascii="Times New Roman" w:hAnsi="Times New Roman" w:cs="Times New Roman"/>
          <w:sz w:val="28"/>
          <w:szCs w:val="28"/>
        </w:rPr>
        <w:t xml:space="preserve"> stopy </w:t>
      </w:r>
      <w:r w:rsidR="007F6657">
        <w:rPr>
          <w:rFonts w:ascii="Times New Roman" w:hAnsi="Times New Roman" w:cs="Times New Roman"/>
          <w:sz w:val="28"/>
          <w:szCs w:val="28"/>
        </w:rPr>
        <w:t xml:space="preserve">jazyka lékařů a autorův zájem o medicínské záležitosti. </w:t>
      </w:r>
      <w:r w:rsidR="000B209B" w:rsidRPr="007F6657">
        <w:rPr>
          <w:rFonts w:ascii="Times New Roman" w:hAnsi="Times New Roman" w:cs="Times New Roman"/>
          <w:sz w:val="28"/>
          <w:szCs w:val="28"/>
        </w:rPr>
        <w:t>Při</w:t>
      </w:r>
      <w:r w:rsidR="000B209B">
        <w:rPr>
          <w:rFonts w:ascii="Times New Roman" w:hAnsi="Times New Roman" w:cs="Times New Roman"/>
          <w:sz w:val="28"/>
          <w:szCs w:val="28"/>
        </w:rPr>
        <w:t xml:space="preserve"> pečlivém čtení Lukášova evangelia si můžeme povšimnout, že autor při popisu mentálních a tělesných stavů lidí </w:t>
      </w:r>
      <w:r w:rsidR="009D3558">
        <w:rPr>
          <w:rFonts w:ascii="Times New Roman" w:hAnsi="Times New Roman" w:cs="Times New Roman"/>
          <w:sz w:val="28"/>
          <w:szCs w:val="28"/>
        </w:rPr>
        <w:t xml:space="preserve">přesně </w:t>
      </w:r>
      <w:r w:rsidR="000B209B">
        <w:rPr>
          <w:rFonts w:ascii="Times New Roman" w:hAnsi="Times New Roman" w:cs="Times New Roman"/>
          <w:sz w:val="28"/>
          <w:szCs w:val="28"/>
        </w:rPr>
        <w:t>ví, o čem mluví</w:t>
      </w:r>
      <w:r w:rsidR="009D3558">
        <w:rPr>
          <w:rFonts w:ascii="Times New Roman" w:hAnsi="Times New Roman" w:cs="Times New Roman"/>
          <w:sz w:val="28"/>
          <w:szCs w:val="28"/>
        </w:rPr>
        <w:t xml:space="preserve">. Když porovnáme ostatní evangelia, tak Lukášovo evangelium uvádí nejvíce zázraků uzdravení a ve Skutcích apoštolů </w:t>
      </w:r>
      <w:r w:rsidR="00BF284B">
        <w:rPr>
          <w:rFonts w:ascii="Times New Roman" w:hAnsi="Times New Roman" w:cs="Times New Roman"/>
          <w:sz w:val="28"/>
          <w:szCs w:val="28"/>
        </w:rPr>
        <w:t xml:space="preserve">přesně </w:t>
      </w:r>
      <w:r w:rsidR="009D3558">
        <w:rPr>
          <w:rFonts w:ascii="Times New Roman" w:hAnsi="Times New Roman" w:cs="Times New Roman"/>
          <w:sz w:val="28"/>
          <w:szCs w:val="28"/>
        </w:rPr>
        <w:t xml:space="preserve">popisuje stav nemocného. </w:t>
      </w:r>
      <w:r w:rsidR="003B37A0">
        <w:rPr>
          <w:rFonts w:ascii="Times New Roman" w:hAnsi="Times New Roman" w:cs="Times New Roman"/>
          <w:sz w:val="28"/>
          <w:szCs w:val="28"/>
        </w:rPr>
        <w:t>Existují</w:t>
      </w:r>
      <w:r w:rsidR="00BF284B">
        <w:rPr>
          <w:rFonts w:ascii="Times New Roman" w:hAnsi="Times New Roman" w:cs="Times New Roman"/>
          <w:sz w:val="28"/>
          <w:szCs w:val="28"/>
        </w:rPr>
        <w:t>, ale</w:t>
      </w:r>
      <w:r w:rsidR="003B37A0">
        <w:rPr>
          <w:rFonts w:ascii="Times New Roman" w:hAnsi="Times New Roman" w:cs="Times New Roman"/>
          <w:sz w:val="28"/>
          <w:szCs w:val="28"/>
        </w:rPr>
        <w:t xml:space="preserve"> ještě další pozorování, která naznačují, že autor třetího evangelia a Skutku apoštolů byl lékař. </w:t>
      </w:r>
      <w:r w:rsidR="00BF284B">
        <w:rPr>
          <w:rFonts w:ascii="Times New Roman" w:hAnsi="Times New Roman" w:cs="Times New Roman"/>
          <w:sz w:val="28"/>
          <w:szCs w:val="28"/>
        </w:rPr>
        <w:t xml:space="preserve">Prolog Lukášova evangelia musel napsat autor, který velmi dobře zná </w:t>
      </w:r>
      <w:r w:rsidR="00BF284B">
        <w:rPr>
          <w:rFonts w:ascii="Times New Roman" w:hAnsi="Times New Roman" w:cs="Times New Roman"/>
          <w:sz w:val="28"/>
          <w:szCs w:val="28"/>
        </w:rPr>
        <w:lastRenderedPageBreak/>
        <w:t>odborné spisy. Lukáš stejně jako lékaři ve starověku rád cestuje. A nakonec oslovení Theofila jako „vznešeného“ naznačuje, že Lukáš nepatřil do privilegované vrstvy</w:t>
      </w:r>
      <w:r w:rsidR="00E4318C">
        <w:rPr>
          <w:rFonts w:ascii="Times New Roman" w:hAnsi="Times New Roman" w:cs="Times New Roman"/>
          <w:sz w:val="28"/>
          <w:szCs w:val="28"/>
        </w:rPr>
        <w:t xml:space="preserve">. Spíše bychom ho mohli zařadit mezi řemeslníky, tedy mezi vrstvu, kam lékaři v prvním </w:t>
      </w:r>
      <w:r w:rsidR="00E4318C" w:rsidRPr="00E4318C">
        <w:rPr>
          <w:rFonts w:ascii="Times New Roman" w:hAnsi="Times New Roman" w:cs="Times New Roman"/>
          <w:sz w:val="28"/>
          <w:szCs w:val="28"/>
        </w:rPr>
        <w:t>století patřili</w:t>
      </w:r>
      <w:r w:rsidR="00155CDC" w:rsidRPr="00E4318C">
        <w:rPr>
          <w:rFonts w:ascii="Times New Roman" w:hAnsi="Times New Roman" w:cs="Times New Roman"/>
          <w:sz w:val="28"/>
          <w:szCs w:val="28"/>
        </w:rPr>
        <w:t>.</w:t>
      </w:r>
      <w:r w:rsidR="00155CDC" w:rsidRPr="00E4318C">
        <w:rPr>
          <w:rStyle w:val="Znakapoznpodarou"/>
          <w:rFonts w:ascii="Times New Roman" w:hAnsi="Times New Roman" w:cs="Times New Roman"/>
          <w:sz w:val="28"/>
          <w:szCs w:val="28"/>
        </w:rPr>
        <w:footnoteReference w:id="6"/>
      </w:r>
      <w:r w:rsidR="00BF284B" w:rsidRPr="00E4318C">
        <w:rPr>
          <w:rFonts w:ascii="Times New Roman" w:hAnsi="Times New Roman" w:cs="Times New Roman"/>
          <w:sz w:val="28"/>
          <w:szCs w:val="28"/>
        </w:rPr>
        <w:t xml:space="preserve"> To</w:t>
      </w:r>
      <w:r w:rsidR="00BF284B">
        <w:rPr>
          <w:rFonts w:ascii="Times New Roman" w:hAnsi="Times New Roman" w:cs="Times New Roman"/>
          <w:sz w:val="28"/>
          <w:szCs w:val="28"/>
        </w:rPr>
        <w:t xml:space="preserve"> všechno by mohlo naznačovat, že pisatelem je „milovaný lékař</w:t>
      </w:r>
      <w:r w:rsidR="00BF284B" w:rsidRPr="007F6657">
        <w:rPr>
          <w:rFonts w:ascii="Times New Roman" w:hAnsi="Times New Roman" w:cs="Times New Roman"/>
          <w:sz w:val="28"/>
          <w:szCs w:val="28"/>
        </w:rPr>
        <w:t>“</w:t>
      </w:r>
      <w:r w:rsidR="00E4318C">
        <w:rPr>
          <w:rFonts w:ascii="Times New Roman" w:hAnsi="Times New Roman" w:cs="Times New Roman"/>
          <w:sz w:val="28"/>
          <w:szCs w:val="28"/>
        </w:rPr>
        <w:t>.</w:t>
      </w:r>
      <w:r w:rsidR="00E4318C" w:rsidRPr="007F6657">
        <w:rPr>
          <w:rStyle w:val="Znakapoznpodarou"/>
          <w:rFonts w:ascii="Times New Roman" w:hAnsi="Times New Roman" w:cs="Times New Roman"/>
          <w:sz w:val="28"/>
          <w:szCs w:val="28"/>
        </w:rPr>
        <w:footnoteReference w:id="7"/>
      </w:r>
      <w:r w:rsidR="00E4318C" w:rsidRPr="007F6657">
        <w:rPr>
          <w:rFonts w:ascii="Times New Roman" w:hAnsi="Times New Roman" w:cs="Times New Roman"/>
          <w:sz w:val="28"/>
          <w:szCs w:val="28"/>
        </w:rPr>
        <w:t xml:space="preserve"> </w:t>
      </w:r>
      <w:r w:rsidR="005128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CF2402D" w14:textId="11353EA4" w:rsidR="0067187A" w:rsidRDefault="0067187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0E6FB" w14:textId="2849E297" w:rsidR="0067187A" w:rsidRPr="0067187A" w:rsidRDefault="0067187A" w:rsidP="004A652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A652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6520">
        <w:rPr>
          <w:rFonts w:ascii="Times New Roman" w:hAnsi="Times New Roman" w:cs="Times New Roman"/>
          <w:b/>
          <w:bCs/>
          <w:sz w:val="28"/>
          <w:szCs w:val="28"/>
        </w:rPr>
        <w:t>NÁBOŽENSKO-ETNICKÝ PŮVOD LUKÁŠE</w:t>
      </w:r>
    </w:p>
    <w:p w14:paraId="52C633E9" w14:textId="37B9E6A5" w:rsidR="00F73FD9" w:rsidRDefault="00512833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F73FD9">
        <w:rPr>
          <w:rFonts w:ascii="Times New Roman" w:hAnsi="Times New Roman" w:cs="Times New Roman"/>
          <w:sz w:val="28"/>
          <w:szCs w:val="28"/>
        </w:rPr>
        <w:t>ále se dostáváme k otázce nábožensko-etnického původu Lukáše. Otázka zní, zda byl žid nebo pohan. Mnoho badatelů se domnívá, že byl židokřesťan. Dokazují to Lukášovou dobrou znalostí Starého zákona, vyzdvihování ústřední důležitosti Jeruzaléma,</w:t>
      </w:r>
      <w:r w:rsidR="00585E35">
        <w:rPr>
          <w:rFonts w:ascii="Times New Roman" w:hAnsi="Times New Roman" w:cs="Times New Roman"/>
          <w:sz w:val="28"/>
          <w:szCs w:val="28"/>
        </w:rPr>
        <w:t xml:space="preserve"> kvalifikovaného popisu synagogální bohoslužby, používáním mesiánského titulu „Služebník“, rozlišuje mezi farizeji a saduceji. Na druhou stranu další badatelé zastávají názor, že Lukáš byl </w:t>
      </w:r>
      <w:proofErr w:type="spellStart"/>
      <w:r w:rsidR="00585E35">
        <w:rPr>
          <w:rFonts w:ascii="Times New Roman" w:hAnsi="Times New Roman" w:cs="Times New Roman"/>
          <w:sz w:val="28"/>
          <w:szCs w:val="28"/>
        </w:rPr>
        <w:t>pohanokřesťan</w:t>
      </w:r>
      <w:proofErr w:type="spellEnd"/>
      <w:r w:rsidR="00585E35">
        <w:rPr>
          <w:rFonts w:ascii="Times New Roman" w:hAnsi="Times New Roman" w:cs="Times New Roman"/>
          <w:sz w:val="28"/>
          <w:szCs w:val="28"/>
        </w:rPr>
        <w:t xml:space="preserve">. Toto dokazují vysokou kvalitou řeckého textu evangelia a Skutku a z toho vyvozují, že mateřským jazykem autora musela být řečtina. </w:t>
      </w:r>
      <w:r w:rsidR="00D6127C">
        <w:rPr>
          <w:rFonts w:ascii="Times New Roman" w:hAnsi="Times New Roman" w:cs="Times New Roman"/>
          <w:sz w:val="28"/>
          <w:szCs w:val="28"/>
        </w:rPr>
        <w:t>Dalším důkazem je nepřítomnost semitských výrazů, vynechání textů o Ježíšových sporech týkajících se židovských kultovních předpisů. A v neposlední řadě dobrá znalost Septuaginty</w:t>
      </w:r>
      <w:r w:rsidR="00BD4519">
        <w:rPr>
          <w:rFonts w:ascii="Times New Roman" w:hAnsi="Times New Roman" w:cs="Times New Roman"/>
          <w:sz w:val="28"/>
          <w:szCs w:val="28"/>
        </w:rPr>
        <w:t xml:space="preserve"> </w:t>
      </w:r>
      <w:r w:rsidR="00CF537D">
        <w:rPr>
          <w:rFonts w:ascii="Times New Roman" w:hAnsi="Times New Roman" w:cs="Times New Roman"/>
          <w:sz w:val="28"/>
          <w:szCs w:val="28"/>
        </w:rPr>
        <w:t>nás přivádí k domněnce, že Lukáš byl pohan, který sympatizoval s židovstvím jako „bohabojný“ tzn.</w:t>
      </w:r>
      <w:r w:rsidR="00BD4519" w:rsidRPr="00BD4519">
        <w:rPr>
          <w:rFonts w:ascii="Times New Roman" w:hAnsi="Times New Roman" w:cs="Times New Roman"/>
          <w:sz w:val="28"/>
          <w:szCs w:val="28"/>
        </w:rPr>
        <w:t xml:space="preserve"> že „</w:t>
      </w:r>
      <w:r w:rsidR="00D6127C" w:rsidRPr="00BD4519">
        <w:rPr>
          <w:rFonts w:ascii="Times New Roman" w:hAnsi="Times New Roman" w:cs="Times New Roman"/>
          <w:sz w:val="28"/>
          <w:szCs w:val="28"/>
        </w:rPr>
        <w:t>židovství</w:t>
      </w:r>
      <w:r w:rsidR="00BD4519" w:rsidRPr="00BD4519">
        <w:rPr>
          <w:rFonts w:ascii="Times New Roman" w:hAnsi="Times New Roman" w:cs="Times New Roman"/>
          <w:sz w:val="28"/>
          <w:szCs w:val="28"/>
        </w:rPr>
        <w:t xml:space="preserve"> </w:t>
      </w:r>
      <w:r w:rsidR="00D6127C" w:rsidRPr="00BD4519">
        <w:rPr>
          <w:rFonts w:ascii="Times New Roman" w:hAnsi="Times New Roman" w:cs="Times New Roman"/>
          <w:sz w:val="28"/>
          <w:szCs w:val="28"/>
        </w:rPr>
        <w:t>zcela nepřijal, a tak nebyl považován za žida v plném smyslu, a</w:t>
      </w:r>
      <w:r w:rsidR="00E80633" w:rsidRPr="00BD4519">
        <w:rPr>
          <w:rFonts w:ascii="Times New Roman" w:hAnsi="Times New Roman" w:cs="Times New Roman"/>
          <w:sz w:val="28"/>
          <w:szCs w:val="28"/>
        </w:rPr>
        <w:t xml:space="preserve"> nadále zůstával pohanem</w:t>
      </w:r>
      <w:r w:rsidR="00BD4519" w:rsidRPr="00BD4519">
        <w:rPr>
          <w:rFonts w:ascii="Times New Roman" w:hAnsi="Times New Roman" w:cs="Times New Roman"/>
          <w:sz w:val="28"/>
          <w:szCs w:val="28"/>
        </w:rPr>
        <w:t>“</w:t>
      </w:r>
      <w:r w:rsidR="00BD4519">
        <w:rPr>
          <w:rFonts w:ascii="Times New Roman" w:hAnsi="Times New Roman" w:cs="Times New Roman"/>
          <w:sz w:val="28"/>
          <w:szCs w:val="28"/>
        </w:rPr>
        <w:t>.</w:t>
      </w:r>
      <w:r w:rsidR="00E80633" w:rsidRPr="00BD4519">
        <w:rPr>
          <w:rStyle w:val="Znakapoznpodarou"/>
          <w:rFonts w:ascii="Times New Roman" w:hAnsi="Times New Roman" w:cs="Times New Roman"/>
          <w:sz w:val="28"/>
          <w:szCs w:val="28"/>
        </w:rPr>
        <w:footnoteReference w:id="8"/>
      </w:r>
      <w:r w:rsidR="00D6127C" w:rsidRPr="00BD45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95291" w14:textId="37EA75A7" w:rsidR="0093308E" w:rsidRDefault="0024272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Věrohodnost rozličných tradic o autorovi třetího evangelia a Skutků apoštolů nemůžeme ani popřít ani potvrdit. Můžeme předpokládat, že Lukáš byl spolupracovníkem Pavla, nebyl očitým svědkem Ježíšova života. Pravděpodobně pocházel z Antiochie v Sýrii, kde získal dobré vzdělání. Než </w:t>
      </w:r>
      <w:r>
        <w:rPr>
          <w:rFonts w:ascii="Times New Roman" w:hAnsi="Times New Roman" w:cs="Times New Roman"/>
          <w:sz w:val="28"/>
          <w:szCs w:val="28"/>
        </w:rPr>
        <w:lastRenderedPageBreak/>
        <w:t>se stal křesťanem</w:t>
      </w:r>
      <w:r w:rsidR="008755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byl pravděpodobně pohan, který měl kontakt se židovstvím.</w:t>
      </w:r>
    </w:p>
    <w:p w14:paraId="191DA6AF" w14:textId="77777777" w:rsidR="00BD4519" w:rsidRDefault="00BD451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C8057" w14:textId="019F806B" w:rsidR="0093308E" w:rsidRPr="00DE25BD" w:rsidRDefault="00DE25BD" w:rsidP="00DE25B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E25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65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E2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308E" w:rsidRPr="00DE25BD">
        <w:rPr>
          <w:rFonts w:ascii="Times New Roman" w:hAnsi="Times New Roman" w:cs="Times New Roman"/>
          <w:b/>
          <w:bCs/>
          <w:sz w:val="28"/>
          <w:szCs w:val="28"/>
        </w:rPr>
        <w:t>DOBA SEPSÁNÍ</w:t>
      </w:r>
    </w:p>
    <w:p w14:paraId="34584CB8" w14:textId="02705120" w:rsidR="0093308E" w:rsidRDefault="0093308E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1F766F">
        <w:rPr>
          <w:rFonts w:ascii="Times New Roman" w:hAnsi="Times New Roman" w:cs="Times New Roman"/>
          <w:sz w:val="28"/>
          <w:szCs w:val="28"/>
        </w:rPr>
        <w:t>době sepsání</w:t>
      </w:r>
      <w:r>
        <w:rPr>
          <w:rFonts w:ascii="Times New Roman" w:hAnsi="Times New Roman" w:cs="Times New Roman"/>
          <w:sz w:val="28"/>
          <w:szCs w:val="28"/>
        </w:rPr>
        <w:t xml:space="preserve"> Lukášova evangelia a Skutků apoštolů nepanuje mezi biblisty žádná shoda. Samotné dílo nám nepředstavuje žádný údaj ohledně data vzniku.</w:t>
      </w:r>
      <w:r w:rsidR="001D2F8E">
        <w:rPr>
          <w:rFonts w:ascii="Times New Roman" w:hAnsi="Times New Roman" w:cs="Times New Roman"/>
          <w:sz w:val="28"/>
          <w:szCs w:val="28"/>
        </w:rPr>
        <w:t xml:space="preserve"> Evangelium, ale muselo vzniknout před sepsáním Skutků apoštolů, jak je patrné z úvodu knihy Skutků. </w:t>
      </w:r>
    </w:p>
    <w:p w14:paraId="1BE9BFB4" w14:textId="7B89D8ED" w:rsidR="008E2E3E" w:rsidRDefault="00C534C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Mnoho badatelů datovalo vznik Lukášova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dvojdíla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začátek 60. let</w:t>
      </w:r>
      <w:r w:rsidR="00716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 to z několika důvodů. Skutky apoštolů končí Pavlovým domácím vězením v</w:t>
      </w:r>
      <w:r w:rsidR="00EF05E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Římě</w:t>
      </w:r>
      <w:r w:rsidR="00EF05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E0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e otázkou</w:t>
      </w:r>
      <w:r w:rsidR="00B0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proč Lukáš nepodal zprávu o konci Pavlova procesu. Proč chybí zprávy o smrti apoštolů Petra, Pavla a Jakuba? Dále Ježíšovy předpovědi o zkáze Jeruzaléma nevykazují velkou přesnost</w:t>
      </w:r>
      <w:r w:rsidR="00EF05E0">
        <w:rPr>
          <w:rFonts w:ascii="Times New Roman" w:hAnsi="Times New Roman" w:cs="Times New Roman"/>
          <w:sz w:val="28"/>
          <w:szCs w:val="28"/>
        </w:rPr>
        <w:t>. Proti takovémuto ranému datování hovoří celá řada skutečností</w:t>
      </w:r>
      <w:r w:rsidR="00A82DB0">
        <w:rPr>
          <w:rFonts w:ascii="Times New Roman" w:hAnsi="Times New Roman" w:cs="Times New Roman"/>
          <w:sz w:val="28"/>
          <w:szCs w:val="28"/>
        </w:rPr>
        <w:t xml:space="preserve">. V předmluvě k evangeliu Lukáš naráží na evangelistu Marka, když mluví o mnohých, kteří se pokusili sepsat vypravování o Ježíšovi. První generaci křesťanů označuje za </w:t>
      </w:r>
      <w:r w:rsidR="00A82DB0" w:rsidRPr="00716801">
        <w:rPr>
          <w:rFonts w:ascii="Times New Roman" w:hAnsi="Times New Roman" w:cs="Times New Roman"/>
          <w:sz w:val="28"/>
          <w:szCs w:val="28"/>
        </w:rPr>
        <w:t>„očité svědky“</w:t>
      </w:r>
      <w:r w:rsidR="00452CC9">
        <w:rPr>
          <w:rFonts w:ascii="Times New Roman" w:hAnsi="Times New Roman" w:cs="Times New Roman"/>
          <w:sz w:val="28"/>
          <w:szCs w:val="28"/>
        </w:rPr>
        <w:t xml:space="preserve"> (L 1,2)</w:t>
      </w:r>
      <w:r w:rsidR="00A82DB0">
        <w:rPr>
          <w:rFonts w:ascii="Times New Roman" w:hAnsi="Times New Roman" w:cs="Times New Roman"/>
          <w:sz w:val="28"/>
          <w:szCs w:val="28"/>
        </w:rPr>
        <w:t xml:space="preserve">. </w:t>
      </w:r>
      <w:r w:rsidR="006B76C1">
        <w:rPr>
          <w:rFonts w:ascii="Times New Roman" w:hAnsi="Times New Roman" w:cs="Times New Roman"/>
          <w:sz w:val="28"/>
          <w:szCs w:val="28"/>
        </w:rPr>
        <w:t xml:space="preserve">Výrok z 13. kapitoly 35 verše: </w:t>
      </w:r>
      <w:r w:rsidR="006B76C1" w:rsidRPr="00716801">
        <w:rPr>
          <w:rFonts w:ascii="Times New Roman" w:hAnsi="Times New Roman" w:cs="Times New Roman"/>
          <w:sz w:val="28"/>
          <w:szCs w:val="28"/>
        </w:rPr>
        <w:t>„ve svém domě zůstanete sami“</w:t>
      </w:r>
      <w:r w:rsidR="006B76C1">
        <w:rPr>
          <w:rFonts w:ascii="Times New Roman" w:hAnsi="Times New Roman" w:cs="Times New Roman"/>
          <w:sz w:val="28"/>
          <w:szCs w:val="28"/>
        </w:rPr>
        <w:t xml:space="preserve"> je zcela jistě odkaz na zničení Jeruzaléma. </w:t>
      </w:r>
      <w:r w:rsidR="008E2E3E">
        <w:rPr>
          <w:rFonts w:ascii="Times New Roman" w:hAnsi="Times New Roman" w:cs="Times New Roman"/>
          <w:sz w:val="28"/>
          <w:szCs w:val="28"/>
        </w:rPr>
        <w:t>A d</w:t>
      </w:r>
      <w:r w:rsidR="006B76C1">
        <w:rPr>
          <w:rFonts w:ascii="Times New Roman" w:hAnsi="Times New Roman" w:cs="Times New Roman"/>
          <w:sz w:val="28"/>
          <w:szCs w:val="28"/>
        </w:rPr>
        <w:t xml:space="preserve">ále Lukáš v 19. kapitole hovoří o valu, který použili Římané při oblehání Jeruzaléma (o tom podává svědectví také </w:t>
      </w:r>
      <w:proofErr w:type="spellStart"/>
      <w:r w:rsidR="006B76C1">
        <w:rPr>
          <w:rFonts w:ascii="Times New Roman" w:hAnsi="Times New Roman" w:cs="Times New Roman"/>
          <w:sz w:val="28"/>
          <w:szCs w:val="28"/>
        </w:rPr>
        <w:t>Josephus</w:t>
      </w:r>
      <w:proofErr w:type="spellEnd"/>
      <w:r w:rsidR="006B76C1">
        <w:rPr>
          <w:rFonts w:ascii="Times New Roman" w:hAnsi="Times New Roman" w:cs="Times New Roman"/>
          <w:sz w:val="28"/>
          <w:szCs w:val="28"/>
        </w:rPr>
        <w:t xml:space="preserve"> Flavius). </w:t>
      </w:r>
    </w:p>
    <w:p w14:paraId="30344E50" w14:textId="7253E811" w:rsidR="00C534C9" w:rsidRDefault="00A31226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Kniha Skutky apoštolů je zakončena velmi promyšleným způsobem.</w:t>
      </w:r>
      <w:r w:rsidR="00716801">
        <w:rPr>
          <w:rFonts w:ascii="Times New Roman" w:hAnsi="Times New Roman" w:cs="Times New Roman"/>
          <w:sz w:val="28"/>
          <w:szCs w:val="28"/>
        </w:rPr>
        <w:t xml:space="preserve"> Lukáš</w:t>
      </w:r>
      <w:r w:rsidR="008E2E3E">
        <w:rPr>
          <w:rFonts w:ascii="Times New Roman" w:hAnsi="Times New Roman" w:cs="Times New Roman"/>
          <w:sz w:val="28"/>
          <w:szCs w:val="28"/>
        </w:rPr>
        <w:t xml:space="preserve">ovým cílem nebylo psát o smrti apoštola Pavla, ale </w:t>
      </w:r>
      <w:r w:rsidR="00716801">
        <w:rPr>
          <w:rFonts w:ascii="Times New Roman" w:hAnsi="Times New Roman" w:cs="Times New Roman"/>
          <w:sz w:val="28"/>
          <w:szCs w:val="28"/>
        </w:rPr>
        <w:t>pop</w:t>
      </w:r>
      <w:r w:rsidR="008E2E3E">
        <w:rPr>
          <w:rFonts w:ascii="Times New Roman" w:hAnsi="Times New Roman" w:cs="Times New Roman"/>
          <w:sz w:val="28"/>
          <w:szCs w:val="28"/>
        </w:rPr>
        <w:t>sat</w:t>
      </w:r>
      <w:r w:rsidR="00716801">
        <w:rPr>
          <w:rFonts w:ascii="Times New Roman" w:hAnsi="Times New Roman" w:cs="Times New Roman"/>
          <w:sz w:val="28"/>
          <w:szCs w:val="28"/>
        </w:rPr>
        <w:t xml:space="preserve"> Pavlovu evangelizační činnost v Římě, které není nijak bráněno</w:t>
      </w:r>
      <w:r w:rsidR="008E2E3E">
        <w:rPr>
          <w:rFonts w:ascii="Times New Roman" w:hAnsi="Times New Roman" w:cs="Times New Roman"/>
          <w:sz w:val="28"/>
          <w:szCs w:val="28"/>
        </w:rPr>
        <w:t xml:space="preserve"> a může probíhat zcela otevřeně. Tím nám Lukáš chce naznačit, že zvěst o Božím království a učení </w:t>
      </w:r>
      <w:r w:rsidR="008E2E3E">
        <w:rPr>
          <w:rFonts w:ascii="Times New Roman" w:hAnsi="Times New Roman" w:cs="Times New Roman"/>
          <w:sz w:val="28"/>
          <w:szCs w:val="28"/>
        </w:rPr>
        <w:lastRenderedPageBreak/>
        <w:t xml:space="preserve">o Ježíši Kristu se z tohoto </w:t>
      </w:r>
      <w:r w:rsidR="008E2E3E" w:rsidRPr="008E2E3E">
        <w:rPr>
          <w:rFonts w:ascii="Times New Roman" w:hAnsi="Times New Roman" w:cs="Times New Roman"/>
          <w:sz w:val="28"/>
          <w:szCs w:val="28"/>
        </w:rPr>
        <w:t xml:space="preserve">hlavního města </w:t>
      </w:r>
      <w:r w:rsidR="008E2E3E">
        <w:rPr>
          <w:rFonts w:ascii="Times New Roman" w:hAnsi="Times New Roman" w:cs="Times New Roman"/>
          <w:sz w:val="28"/>
          <w:szCs w:val="28"/>
        </w:rPr>
        <w:t>bude šířit</w:t>
      </w:r>
      <w:r w:rsidR="008E2E3E" w:rsidRPr="008E2E3E">
        <w:rPr>
          <w:rFonts w:ascii="Times New Roman" w:hAnsi="Times New Roman" w:cs="Times New Roman"/>
          <w:sz w:val="28"/>
          <w:szCs w:val="28"/>
        </w:rPr>
        <w:t xml:space="preserve"> „až na konec země“ (Sk 1,8), t</w:t>
      </w:r>
      <w:r w:rsidR="008E2E3E">
        <w:rPr>
          <w:rFonts w:ascii="Times New Roman" w:hAnsi="Times New Roman" w:cs="Times New Roman"/>
          <w:sz w:val="28"/>
          <w:szCs w:val="28"/>
        </w:rPr>
        <w:t>zn.</w:t>
      </w:r>
      <w:r w:rsidR="008E2E3E" w:rsidRPr="008E2E3E">
        <w:rPr>
          <w:rFonts w:ascii="Times New Roman" w:hAnsi="Times New Roman" w:cs="Times New Roman"/>
          <w:sz w:val="28"/>
          <w:szCs w:val="28"/>
        </w:rPr>
        <w:t xml:space="preserve"> „ke všem národům“ (L 24,</w:t>
      </w:r>
      <w:r w:rsidR="00B00AAC">
        <w:rPr>
          <w:rFonts w:ascii="Times New Roman" w:hAnsi="Times New Roman" w:cs="Times New Roman"/>
          <w:sz w:val="28"/>
          <w:szCs w:val="28"/>
        </w:rPr>
        <w:t>4</w:t>
      </w:r>
      <w:r w:rsidR="008E2E3E" w:rsidRPr="008E2E3E">
        <w:rPr>
          <w:rFonts w:ascii="Times New Roman" w:hAnsi="Times New Roman" w:cs="Times New Roman"/>
          <w:sz w:val="28"/>
          <w:szCs w:val="28"/>
        </w:rPr>
        <w:t>7)</w:t>
      </w:r>
      <w:r w:rsidRPr="008E2E3E">
        <w:rPr>
          <w:rFonts w:ascii="Times New Roman" w:hAnsi="Times New Roman" w:cs="Times New Roman"/>
          <w:sz w:val="28"/>
          <w:szCs w:val="28"/>
        </w:rPr>
        <w:t>.</w:t>
      </w:r>
      <w:r w:rsidRPr="008E2E3E">
        <w:rPr>
          <w:rStyle w:val="Znakapoznpodarou"/>
          <w:rFonts w:ascii="Times New Roman" w:hAnsi="Times New Roman" w:cs="Times New Roman"/>
          <w:sz w:val="28"/>
          <w:szCs w:val="28"/>
        </w:rPr>
        <w:footnoteReference w:id="9"/>
      </w:r>
    </w:p>
    <w:p w14:paraId="73CADE5A" w14:textId="024D4FE8" w:rsidR="008E2E3E" w:rsidRDefault="00A44185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CA7805">
        <w:rPr>
          <w:rFonts w:ascii="Times New Roman" w:hAnsi="Times New Roman" w:cs="Times New Roman"/>
          <w:sz w:val="28"/>
          <w:szCs w:val="28"/>
        </w:rPr>
        <w:t> uvedených informací</w:t>
      </w:r>
      <w:r>
        <w:rPr>
          <w:rFonts w:ascii="Times New Roman" w:hAnsi="Times New Roman" w:cs="Times New Roman"/>
          <w:sz w:val="28"/>
          <w:szCs w:val="28"/>
        </w:rPr>
        <w:t xml:space="preserve"> vyplývá, že Lukášovo dílo muselo vzniknout po roce 70</w:t>
      </w:r>
      <w:r w:rsidR="00CA7805">
        <w:rPr>
          <w:rFonts w:ascii="Times New Roman" w:hAnsi="Times New Roman" w:cs="Times New Roman"/>
          <w:sz w:val="28"/>
          <w:szCs w:val="28"/>
        </w:rPr>
        <w:t>, tzn. po sepsání Markov</w:t>
      </w:r>
      <w:r w:rsidR="00B00AAC">
        <w:rPr>
          <w:rFonts w:ascii="Times New Roman" w:hAnsi="Times New Roman" w:cs="Times New Roman"/>
          <w:sz w:val="28"/>
          <w:szCs w:val="28"/>
        </w:rPr>
        <w:t>a</w:t>
      </w:r>
      <w:r w:rsidR="00CA7805">
        <w:rPr>
          <w:rFonts w:ascii="Times New Roman" w:hAnsi="Times New Roman" w:cs="Times New Roman"/>
          <w:sz w:val="28"/>
          <w:szCs w:val="28"/>
        </w:rPr>
        <w:t xml:space="preserve"> evangelia a po zničení Jeruzaléma. </w:t>
      </w:r>
      <w:r>
        <w:rPr>
          <w:rFonts w:ascii="Times New Roman" w:hAnsi="Times New Roman" w:cs="Times New Roman"/>
          <w:sz w:val="28"/>
          <w:szCs w:val="28"/>
        </w:rPr>
        <w:t>Zbývá nám určit</w:t>
      </w:r>
      <w:r w:rsidR="00CA7805">
        <w:rPr>
          <w:rFonts w:ascii="Times New Roman" w:hAnsi="Times New Roman" w:cs="Times New Roman"/>
          <w:sz w:val="28"/>
          <w:szCs w:val="28"/>
        </w:rPr>
        <w:t xml:space="preserve"> </w:t>
      </w:r>
      <w:r w:rsidR="00066F72">
        <w:rPr>
          <w:rFonts w:ascii="Times New Roman" w:hAnsi="Times New Roman" w:cs="Times New Roman"/>
          <w:sz w:val="28"/>
          <w:szCs w:val="28"/>
        </w:rPr>
        <w:t xml:space="preserve">přibližnou </w:t>
      </w:r>
      <w:r w:rsidR="00CA7805">
        <w:rPr>
          <w:rFonts w:ascii="Times New Roman" w:hAnsi="Times New Roman" w:cs="Times New Roman"/>
          <w:sz w:val="28"/>
          <w:szCs w:val="28"/>
        </w:rPr>
        <w:t>dobu</w:t>
      </w:r>
      <w:r w:rsidR="00066F72">
        <w:rPr>
          <w:rFonts w:ascii="Times New Roman" w:hAnsi="Times New Roman" w:cs="Times New Roman"/>
          <w:sz w:val="28"/>
          <w:szCs w:val="28"/>
        </w:rPr>
        <w:t>, kdy bylo dílo sepsáno.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27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ěk</w:t>
      </w:r>
      <w:r w:rsidR="00F33277">
        <w:rPr>
          <w:rFonts w:ascii="Times New Roman" w:hAnsi="Times New Roman" w:cs="Times New Roman"/>
          <w:sz w:val="28"/>
          <w:szCs w:val="28"/>
        </w:rPr>
        <w:t xml:space="preserve">teří badatelé </w:t>
      </w:r>
      <w:r w:rsidR="00D936B0">
        <w:rPr>
          <w:rFonts w:ascii="Times New Roman" w:hAnsi="Times New Roman" w:cs="Times New Roman"/>
          <w:sz w:val="28"/>
          <w:szCs w:val="28"/>
        </w:rPr>
        <w:t>datují</w:t>
      </w:r>
      <w:r w:rsidR="00066F72">
        <w:rPr>
          <w:rFonts w:ascii="Times New Roman" w:hAnsi="Times New Roman" w:cs="Times New Roman"/>
          <w:sz w:val="28"/>
          <w:szCs w:val="28"/>
        </w:rPr>
        <w:t xml:space="preserve"> dobu vzniku </w:t>
      </w:r>
      <w:r w:rsidR="00D936B0">
        <w:rPr>
          <w:rFonts w:ascii="Times New Roman" w:hAnsi="Times New Roman" w:cs="Times New Roman"/>
          <w:sz w:val="28"/>
          <w:szCs w:val="28"/>
        </w:rPr>
        <w:t xml:space="preserve">do druhého století, ale tato hypotéza se jeví nepravděpodobně. </w:t>
      </w:r>
      <w:r w:rsidR="00C915D3">
        <w:rPr>
          <w:rFonts w:ascii="Times New Roman" w:hAnsi="Times New Roman" w:cs="Times New Roman"/>
          <w:sz w:val="28"/>
          <w:szCs w:val="28"/>
        </w:rPr>
        <w:t xml:space="preserve">Lukášovo evangelium a Skutky apoštolů museli vzniknout před rokem 100 po Kristu, a to z mnoha důvodů. </w:t>
      </w:r>
      <w:r w:rsidR="00D936B0">
        <w:rPr>
          <w:rFonts w:ascii="Times New Roman" w:hAnsi="Times New Roman" w:cs="Times New Roman"/>
          <w:sz w:val="28"/>
          <w:szCs w:val="28"/>
        </w:rPr>
        <w:t xml:space="preserve"> Lukáš staví Jeruzalém do středu křesťanství, a to neodpovídá pohledu 2. století. Spisy apoštolských otců, jako je </w:t>
      </w:r>
      <w:proofErr w:type="spellStart"/>
      <w:r w:rsidR="00D936B0">
        <w:rPr>
          <w:rFonts w:ascii="Times New Roman" w:hAnsi="Times New Roman" w:cs="Times New Roman"/>
          <w:sz w:val="28"/>
          <w:szCs w:val="28"/>
        </w:rPr>
        <w:t>Didaché</w:t>
      </w:r>
      <w:proofErr w:type="spellEnd"/>
      <w:r w:rsidR="00D936B0">
        <w:rPr>
          <w:rFonts w:ascii="Times New Roman" w:hAnsi="Times New Roman" w:cs="Times New Roman"/>
          <w:sz w:val="28"/>
          <w:szCs w:val="28"/>
        </w:rPr>
        <w:t xml:space="preserve"> a První list Klementa Římského odkazují na Lukášovo </w:t>
      </w:r>
      <w:proofErr w:type="spellStart"/>
      <w:r w:rsidR="00D936B0"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 w:rsidR="00D936B0">
        <w:rPr>
          <w:rFonts w:ascii="Times New Roman" w:hAnsi="Times New Roman" w:cs="Times New Roman"/>
          <w:sz w:val="28"/>
          <w:szCs w:val="28"/>
        </w:rPr>
        <w:t>, to proto muselo vzniknout před</w:t>
      </w:r>
      <w:r w:rsidR="00C86FEE">
        <w:rPr>
          <w:rFonts w:ascii="Times New Roman" w:hAnsi="Times New Roman" w:cs="Times New Roman"/>
          <w:sz w:val="28"/>
          <w:szCs w:val="28"/>
        </w:rPr>
        <w:t xml:space="preserve"> rokem 100. Dále je třeba brát zřetel</w:t>
      </w:r>
      <w:r w:rsidR="00C63FFB">
        <w:rPr>
          <w:rFonts w:ascii="Times New Roman" w:hAnsi="Times New Roman" w:cs="Times New Roman"/>
          <w:sz w:val="28"/>
          <w:szCs w:val="28"/>
        </w:rPr>
        <w:t xml:space="preserve"> na to</w:t>
      </w:r>
      <w:r w:rsidR="00C86FEE">
        <w:rPr>
          <w:rFonts w:ascii="Times New Roman" w:hAnsi="Times New Roman" w:cs="Times New Roman"/>
          <w:sz w:val="28"/>
          <w:szCs w:val="28"/>
        </w:rPr>
        <w:t xml:space="preserve">, že Lukáš neznal sbírku Pavlových spisů, která se </w:t>
      </w:r>
      <w:r w:rsidR="00C63FFB">
        <w:rPr>
          <w:rFonts w:ascii="Times New Roman" w:hAnsi="Times New Roman" w:cs="Times New Roman"/>
          <w:sz w:val="28"/>
          <w:szCs w:val="28"/>
        </w:rPr>
        <w:t xml:space="preserve">formovala a </w:t>
      </w:r>
      <w:r w:rsidR="00C86FEE">
        <w:rPr>
          <w:rFonts w:ascii="Times New Roman" w:hAnsi="Times New Roman" w:cs="Times New Roman"/>
          <w:sz w:val="28"/>
          <w:szCs w:val="28"/>
        </w:rPr>
        <w:t xml:space="preserve">začala </w:t>
      </w:r>
      <w:r w:rsidR="00C63FFB">
        <w:rPr>
          <w:rFonts w:ascii="Times New Roman" w:hAnsi="Times New Roman" w:cs="Times New Roman"/>
          <w:sz w:val="28"/>
          <w:szCs w:val="28"/>
        </w:rPr>
        <w:t xml:space="preserve">se </w:t>
      </w:r>
      <w:r w:rsidR="00C86FEE">
        <w:rPr>
          <w:rFonts w:ascii="Times New Roman" w:hAnsi="Times New Roman" w:cs="Times New Roman"/>
          <w:sz w:val="28"/>
          <w:szCs w:val="28"/>
        </w:rPr>
        <w:t>šířit kolem roku 100.</w:t>
      </w:r>
      <w:r w:rsidR="00C63FFB">
        <w:rPr>
          <w:rFonts w:ascii="Times New Roman" w:hAnsi="Times New Roman" w:cs="Times New Roman"/>
          <w:sz w:val="28"/>
          <w:szCs w:val="28"/>
        </w:rPr>
        <w:t xml:space="preserve"> Skutky apoštolů nebudí dojem, že by měla být církev římským státem pronásledována, Lukáš doufá, že římské úřady budou vůči církvi loajální. </w:t>
      </w:r>
      <w:r w:rsidR="00EF2409">
        <w:rPr>
          <w:rFonts w:ascii="Times New Roman" w:hAnsi="Times New Roman" w:cs="Times New Roman"/>
          <w:sz w:val="28"/>
          <w:szCs w:val="28"/>
        </w:rPr>
        <w:t xml:space="preserve">Skutky nepředkládají žádné zprávy o pronásledování křesťanů, které proběhlo v Římě a v Malé Asii na konci vlády císaře </w:t>
      </w:r>
      <w:proofErr w:type="spellStart"/>
      <w:r w:rsidR="00EF2409">
        <w:rPr>
          <w:rFonts w:ascii="Times New Roman" w:hAnsi="Times New Roman" w:cs="Times New Roman"/>
          <w:sz w:val="28"/>
          <w:szCs w:val="28"/>
        </w:rPr>
        <w:t>Domiciána</w:t>
      </w:r>
      <w:proofErr w:type="spellEnd"/>
      <w:r w:rsidR="00EF2409">
        <w:rPr>
          <w:rFonts w:ascii="Times New Roman" w:hAnsi="Times New Roman" w:cs="Times New Roman"/>
          <w:sz w:val="28"/>
          <w:szCs w:val="28"/>
        </w:rPr>
        <w:t xml:space="preserve"> (81-96 po Kristu). </w:t>
      </w:r>
    </w:p>
    <w:p w14:paraId="3E280686" w14:textId="6AFF2655" w:rsidR="00561043" w:rsidRDefault="00C915D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Lukášovo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tedy muselo vzniknout od konce 70. let do začátku let 90. </w:t>
      </w:r>
      <w:r w:rsidR="00EF2409">
        <w:rPr>
          <w:rFonts w:ascii="Times New Roman" w:hAnsi="Times New Roman" w:cs="Times New Roman"/>
          <w:sz w:val="28"/>
          <w:szCs w:val="28"/>
        </w:rPr>
        <w:t xml:space="preserve">To nám dosvědčuje několik věcí: Lukáš ve svém </w:t>
      </w:r>
      <w:proofErr w:type="spellStart"/>
      <w:r w:rsidR="00EF2409">
        <w:rPr>
          <w:rFonts w:ascii="Times New Roman" w:hAnsi="Times New Roman" w:cs="Times New Roman"/>
          <w:sz w:val="28"/>
          <w:szCs w:val="28"/>
        </w:rPr>
        <w:t>dvojdíle</w:t>
      </w:r>
      <w:proofErr w:type="spellEnd"/>
      <w:r w:rsidR="00EF2409">
        <w:rPr>
          <w:rFonts w:ascii="Times New Roman" w:hAnsi="Times New Roman" w:cs="Times New Roman"/>
          <w:sz w:val="28"/>
          <w:szCs w:val="28"/>
        </w:rPr>
        <w:t xml:space="preserve"> řeší </w:t>
      </w:r>
      <w:r w:rsidR="00334D22">
        <w:rPr>
          <w:rFonts w:ascii="Times New Roman" w:hAnsi="Times New Roman" w:cs="Times New Roman"/>
          <w:sz w:val="28"/>
          <w:szCs w:val="28"/>
        </w:rPr>
        <w:t>problémy</w:t>
      </w:r>
      <w:r w:rsidR="00EF2409">
        <w:rPr>
          <w:rFonts w:ascii="Times New Roman" w:hAnsi="Times New Roman" w:cs="Times New Roman"/>
          <w:sz w:val="28"/>
          <w:szCs w:val="28"/>
        </w:rPr>
        <w:t xml:space="preserve"> typické pro zástupce třetí generace křesťanů. Dále se staví proti blízkému očekávání paruzie. </w:t>
      </w:r>
      <w:r w:rsidR="00334D22">
        <w:rPr>
          <w:rFonts w:ascii="Times New Roman" w:hAnsi="Times New Roman" w:cs="Times New Roman"/>
          <w:sz w:val="28"/>
          <w:szCs w:val="28"/>
        </w:rPr>
        <w:t xml:space="preserve">A mezi hlavní otázky, na které </w:t>
      </w:r>
      <w:proofErr w:type="spellStart"/>
      <w:r w:rsidR="00334D22"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 w:rsidR="00334D22">
        <w:rPr>
          <w:rFonts w:ascii="Times New Roman" w:hAnsi="Times New Roman" w:cs="Times New Roman"/>
          <w:sz w:val="28"/>
          <w:szCs w:val="28"/>
        </w:rPr>
        <w:t xml:space="preserve"> odpovídá je zacházení s penězi a majetkem, protože v těchto letech jsou členy církve i bohatí a vážení lidé. Majetek a bohatství patří mezi nejdůležitější otázky </w:t>
      </w:r>
      <w:r w:rsidR="00334D22" w:rsidRPr="00334D22">
        <w:rPr>
          <w:rFonts w:ascii="Times New Roman" w:hAnsi="Times New Roman" w:cs="Times New Roman"/>
          <w:sz w:val="28"/>
          <w:szCs w:val="28"/>
        </w:rPr>
        <w:t>Lukášovy etiky</w:t>
      </w:r>
      <w:r w:rsidR="00561043" w:rsidRPr="00334D22">
        <w:rPr>
          <w:rFonts w:ascii="Times New Roman" w:hAnsi="Times New Roman" w:cs="Times New Roman"/>
          <w:sz w:val="28"/>
          <w:szCs w:val="28"/>
        </w:rPr>
        <w:t>.</w:t>
      </w:r>
      <w:r w:rsidR="00561043" w:rsidRPr="00334D22">
        <w:rPr>
          <w:rStyle w:val="Znakapoznpodarou"/>
          <w:rFonts w:ascii="Times New Roman" w:hAnsi="Times New Roman" w:cs="Times New Roman"/>
          <w:sz w:val="28"/>
          <w:szCs w:val="28"/>
        </w:rPr>
        <w:footnoteReference w:id="10"/>
      </w:r>
    </w:p>
    <w:p w14:paraId="558907F5" w14:textId="77777777" w:rsidR="00B94B65" w:rsidRDefault="00B94B65" w:rsidP="00710C7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959DB" w14:textId="29AFBA41" w:rsidR="00561043" w:rsidRPr="00710C72" w:rsidRDefault="00710C72" w:rsidP="00710C7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0C7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4A65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10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043" w:rsidRPr="00710C72">
        <w:rPr>
          <w:rFonts w:ascii="Times New Roman" w:hAnsi="Times New Roman" w:cs="Times New Roman"/>
          <w:b/>
          <w:bCs/>
          <w:sz w:val="28"/>
          <w:szCs w:val="28"/>
        </w:rPr>
        <w:t>MÍSTO SEPSÁNÍ</w:t>
      </w:r>
    </w:p>
    <w:p w14:paraId="6A391FF1" w14:textId="402B3868" w:rsidR="00E2057B" w:rsidRDefault="008C46D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 nám ve svých dílech neposkytuje žádné informace, kde byla napsána a poprvé zveřejněna. </w:t>
      </w:r>
      <w:r w:rsidR="00710C72">
        <w:rPr>
          <w:rFonts w:ascii="Times New Roman" w:hAnsi="Times New Roman" w:cs="Times New Roman"/>
          <w:sz w:val="28"/>
          <w:szCs w:val="28"/>
        </w:rPr>
        <w:t xml:space="preserve">Místem sepsání pravděpodobně </w:t>
      </w:r>
      <w:r w:rsidR="00392ABF">
        <w:rPr>
          <w:rFonts w:ascii="Times New Roman" w:hAnsi="Times New Roman" w:cs="Times New Roman"/>
          <w:sz w:val="28"/>
          <w:szCs w:val="28"/>
        </w:rPr>
        <w:t xml:space="preserve">nemohla být </w:t>
      </w:r>
      <w:r w:rsidR="00710C72">
        <w:rPr>
          <w:rFonts w:ascii="Times New Roman" w:hAnsi="Times New Roman" w:cs="Times New Roman"/>
          <w:sz w:val="28"/>
          <w:szCs w:val="28"/>
        </w:rPr>
        <w:t>Palestina, protože Lukášova znalost geografie Palestiny ne</w:t>
      </w:r>
      <w:r w:rsidR="00392ABF">
        <w:rPr>
          <w:rFonts w:ascii="Times New Roman" w:hAnsi="Times New Roman" w:cs="Times New Roman"/>
          <w:sz w:val="28"/>
          <w:szCs w:val="28"/>
        </w:rPr>
        <w:t>ní</w:t>
      </w:r>
      <w:r w:rsidR="00710C72">
        <w:rPr>
          <w:rFonts w:ascii="Times New Roman" w:hAnsi="Times New Roman" w:cs="Times New Roman"/>
          <w:sz w:val="28"/>
          <w:szCs w:val="28"/>
        </w:rPr>
        <w:t xml:space="preserve"> moc dobrá</w:t>
      </w:r>
      <w:r w:rsidR="00392ABF">
        <w:rPr>
          <w:rFonts w:ascii="Times New Roman" w:hAnsi="Times New Roman" w:cs="Times New Roman"/>
          <w:sz w:val="28"/>
          <w:szCs w:val="28"/>
        </w:rPr>
        <w:t>. Jeho snahou bylo</w:t>
      </w:r>
      <w:r w:rsidR="00805C9D">
        <w:rPr>
          <w:rFonts w:ascii="Times New Roman" w:hAnsi="Times New Roman" w:cs="Times New Roman"/>
          <w:sz w:val="28"/>
          <w:szCs w:val="28"/>
        </w:rPr>
        <w:t xml:space="preserve"> přetvořit palestinský místní kolorit v řecký protějšek, nahrazov</w:t>
      </w:r>
      <w:r w:rsidR="00392ABF">
        <w:rPr>
          <w:rFonts w:ascii="Times New Roman" w:hAnsi="Times New Roman" w:cs="Times New Roman"/>
          <w:sz w:val="28"/>
          <w:szCs w:val="28"/>
        </w:rPr>
        <w:t>al</w:t>
      </w:r>
      <w:r w:rsidR="00805C9D">
        <w:rPr>
          <w:rFonts w:ascii="Times New Roman" w:hAnsi="Times New Roman" w:cs="Times New Roman"/>
          <w:sz w:val="28"/>
          <w:szCs w:val="28"/>
        </w:rPr>
        <w:t xml:space="preserve"> semits</w:t>
      </w:r>
      <w:r w:rsidR="00392ABF">
        <w:rPr>
          <w:rFonts w:ascii="Times New Roman" w:hAnsi="Times New Roman" w:cs="Times New Roman"/>
          <w:sz w:val="28"/>
          <w:szCs w:val="28"/>
        </w:rPr>
        <w:t>ké</w:t>
      </w:r>
      <w:r w:rsidR="00805C9D">
        <w:rPr>
          <w:rFonts w:ascii="Times New Roman" w:hAnsi="Times New Roman" w:cs="Times New Roman"/>
          <w:sz w:val="28"/>
          <w:szCs w:val="28"/>
        </w:rPr>
        <w:t xml:space="preserve"> výraz</w:t>
      </w:r>
      <w:r w:rsidR="00392ABF">
        <w:rPr>
          <w:rFonts w:ascii="Times New Roman" w:hAnsi="Times New Roman" w:cs="Times New Roman"/>
          <w:sz w:val="28"/>
          <w:szCs w:val="28"/>
        </w:rPr>
        <w:t>y</w:t>
      </w:r>
      <w:r w:rsidR="00805C9D">
        <w:rPr>
          <w:rFonts w:ascii="Times New Roman" w:hAnsi="Times New Roman" w:cs="Times New Roman"/>
          <w:sz w:val="28"/>
          <w:szCs w:val="28"/>
        </w:rPr>
        <w:t xml:space="preserve"> řeckými a zájem o židovské otázky a zvyklosti</w:t>
      </w:r>
      <w:r w:rsidR="00392ABF">
        <w:rPr>
          <w:rFonts w:ascii="Times New Roman" w:hAnsi="Times New Roman" w:cs="Times New Roman"/>
          <w:sz w:val="28"/>
          <w:szCs w:val="28"/>
        </w:rPr>
        <w:t xml:space="preserve"> u něho klesal</w:t>
      </w:r>
      <w:r w:rsidR="00805C9D">
        <w:rPr>
          <w:rFonts w:ascii="Times New Roman" w:hAnsi="Times New Roman" w:cs="Times New Roman"/>
          <w:sz w:val="28"/>
          <w:szCs w:val="28"/>
        </w:rPr>
        <w:t xml:space="preserve">. </w:t>
      </w:r>
      <w:r w:rsidR="00392ABF">
        <w:rPr>
          <w:rFonts w:ascii="Times New Roman" w:hAnsi="Times New Roman" w:cs="Times New Roman"/>
          <w:sz w:val="28"/>
          <w:szCs w:val="28"/>
        </w:rPr>
        <w:t>Z těchto důvodů usuzujeme, že žil v helenistickém prostře</w:t>
      </w:r>
      <w:r w:rsidR="00392ABF" w:rsidRPr="00392ABF">
        <w:rPr>
          <w:rFonts w:ascii="Times New Roman" w:hAnsi="Times New Roman" w:cs="Times New Roman"/>
          <w:sz w:val="28"/>
          <w:szCs w:val="28"/>
        </w:rPr>
        <w:t>dí.</w:t>
      </w:r>
      <w:r w:rsidR="00392ABF" w:rsidRPr="00392ABF">
        <w:rPr>
          <w:rStyle w:val="Znakapoznpodarou"/>
          <w:rFonts w:ascii="Times New Roman" w:hAnsi="Times New Roman" w:cs="Times New Roman"/>
          <w:sz w:val="28"/>
          <w:szCs w:val="28"/>
        </w:rPr>
        <w:footnoteReference w:id="11"/>
      </w:r>
    </w:p>
    <w:p w14:paraId="77E90E99" w14:textId="3618FB33" w:rsidR="00805C9D" w:rsidRDefault="00805C9D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místě sepsání Lukášova díla panovala nejistota již v rané křesťanské době. Byly uváděny rozličné lokality např. Řím, </w:t>
      </w:r>
      <w:proofErr w:type="spellStart"/>
      <w:r>
        <w:rPr>
          <w:rFonts w:ascii="Times New Roman" w:hAnsi="Times New Roman" w:cs="Times New Roman"/>
          <w:sz w:val="28"/>
          <w:szCs w:val="28"/>
        </w:rPr>
        <w:t>Achaja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Boiotie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Alexandrie. V dnešní době se objevují další návrhy ohledně místa vzniku, např. Malá Asie, </w:t>
      </w:r>
      <w:proofErr w:type="spellStart"/>
      <w:r>
        <w:rPr>
          <w:rFonts w:ascii="Times New Roman" w:hAnsi="Times New Roman" w:cs="Times New Roman"/>
          <w:sz w:val="28"/>
          <w:szCs w:val="28"/>
        </w:rPr>
        <w:t>Dekapolis</w:t>
      </w:r>
      <w:proofErr w:type="spellEnd"/>
      <w:r>
        <w:rPr>
          <w:rFonts w:ascii="Times New Roman" w:hAnsi="Times New Roman" w:cs="Times New Roman"/>
          <w:sz w:val="28"/>
          <w:szCs w:val="28"/>
        </w:rPr>
        <w:t>, ale jedná se o pouhé dohady</w:t>
      </w:r>
      <w:r w:rsidR="00E549E3">
        <w:rPr>
          <w:rFonts w:ascii="Times New Roman" w:hAnsi="Times New Roman" w:cs="Times New Roman"/>
          <w:sz w:val="28"/>
          <w:szCs w:val="28"/>
        </w:rPr>
        <w:t>.</w:t>
      </w:r>
      <w:r w:rsidR="00B00AAC">
        <w:rPr>
          <w:rStyle w:val="Znakapoznpodarou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A5918" w14:textId="5A17B251" w:rsidR="00805C9D" w:rsidRDefault="0007407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Dalším návrhem, kde by mohlo být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napsáno je </w:t>
      </w:r>
      <w:proofErr w:type="spellStart"/>
      <w:r>
        <w:rPr>
          <w:rFonts w:ascii="Times New Roman" w:hAnsi="Times New Roman" w:cs="Times New Roman"/>
          <w:sz w:val="28"/>
          <w:szCs w:val="28"/>
        </w:rPr>
        <w:t>Cesarea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Přímořská. Důvodem je popis misijní činnosti v první části Skutků apoštolů, která se soustředí do oblasti východního pobřeží Středozemního moře</w:t>
      </w:r>
      <w:r w:rsidR="00A6242E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="00A6242E">
        <w:rPr>
          <w:rFonts w:ascii="Times New Roman" w:hAnsi="Times New Roman" w:cs="Times New Roman"/>
          <w:sz w:val="28"/>
          <w:szCs w:val="28"/>
        </w:rPr>
        <w:t>Cesarea</w:t>
      </w:r>
      <w:proofErr w:type="spellEnd"/>
      <w:r w:rsidR="00A6242E">
        <w:rPr>
          <w:rFonts w:ascii="Times New Roman" w:hAnsi="Times New Roman" w:cs="Times New Roman"/>
          <w:sz w:val="28"/>
          <w:szCs w:val="28"/>
        </w:rPr>
        <w:t xml:space="preserve"> také měla být rodným místem Lukáše. </w:t>
      </w:r>
      <w:r w:rsidR="00C915D3">
        <w:rPr>
          <w:rFonts w:ascii="Times New Roman" w:hAnsi="Times New Roman" w:cs="Times New Roman"/>
          <w:sz w:val="28"/>
          <w:szCs w:val="28"/>
        </w:rPr>
        <w:t>Tento návrh není moc pravděpodobný, protože</w:t>
      </w:r>
      <w:r w:rsidR="00B00AAC">
        <w:rPr>
          <w:rFonts w:ascii="Times New Roman" w:hAnsi="Times New Roman" w:cs="Times New Roman"/>
          <w:sz w:val="28"/>
          <w:szCs w:val="28"/>
        </w:rPr>
        <w:t>,</w:t>
      </w:r>
      <w:r w:rsidR="00C915D3">
        <w:rPr>
          <w:rFonts w:ascii="Times New Roman" w:hAnsi="Times New Roman" w:cs="Times New Roman"/>
          <w:sz w:val="28"/>
          <w:szCs w:val="28"/>
        </w:rPr>
        <w:t xml:space="preserve"> jak bylo řečeno výše</w:t>
      </w:r>
      <w:r w:rsidR="00B00AAC">
        <w:rPr>
          <w:rFonts w:ascii="Times New Roman" w:hAnsi="Times New Roman" w:cs="Times New Roman"/>
          <w:sz w:val="28"/>
          <w:szCs w:val="28"/>
        </w:rPr>
        <w:t>,</w:t>
      </w:r>
      <w:r w:rsidR="00C915D3">
        <w:rPr>
          <w:rFonts w:ascii="Times New Roman" w:hAnsi="Times New Roman" w:cs="Times New Roman"/>
          <w:sz w:val="28"/>
          <w:szCs w:val="28"/>
        </w:rPr>
        <w:t xml:space="preserve"> Lukáš napsal evangelium i Skutky mimo Palestinu</w:t>
      </w:r>
      <w:r w:rsidR="00E549E3">
        <w:rPr>
          <w:rFonts w:ascii="Times New Roman" w:hAnsi="Times New Roman" w:cs="Times New Roman"/>
          <w:sz w:val="28"/>
          <w:szCs w:val="28"/>
        </w:rPr>
        <w:t>.</w:t>
      </w:r>
      <w:r w:rsidR="00B00AAC">
        <w:rPr>
          <w:rStyle w:val="Znakapoznpodarou"/>
          <w:rFonts w:ascii="Times New Roman" w:hAnsi="Times New Roman" w:cs="Times New Roman"/>
          <w:sz w:val="28"/>
          <w:szCs w:val="28"/>
        </w:rPr>
        <w:footnoteReference w:id="13"/>
      </w:r>
    </w:p>
    <w:p w14:paraId="35249A5D" w14:textId="1972DB10" w:rsidR="00AB58CB" w:rsidRDefault="00AB58CB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Rozšířeným názorem je, že Lukáš napsal své dílo v Antiochii v</w:t>
      </w:r>
      <w:r w:rsidR="00652E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Sýrii</w:t>
      </w:r>
      <w:r w:rsidR="00652EB8">
        <w:rPr>
          <w:rFonts w:ascii="Times New Roman" w:hAnsi="Times New Roman" w:cs="Times New Roman"/>
          <w:sz w:val="28"/>
          <w:szCs w:val="28"/>
        </w:rPr>
        <w:t xml:space="preserve">, protože </w:t>
      </w:r>
      <w:r w:rsidR="000C472E">
        <w:rPr>
          <w:rFonts w:ascii="Times New Roman" w:hAnsi="Times New Roman" w:cs="Times New Roman"/>
          <w:sz w:val="28"/>
          <w:szCs w:val="28"/>
        </w:rPr>
        <w:t>podle starobylé tradice</w:t>
      </w:r>
      <w:r w:rsidR="005701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7016D">
        <w:rPr>
          <w:rFonts w:ascii="Times New Roman" w:hAnsi="Times New Roman" w:cs="Times New Roman"/>
          <w:sz w:val="28"/>
          <w:szCs w:val="28"/>
        </w:rPr>
        <w:t>Eusebius</w:t>
      </w:r>
      <w:proofErr w:type="spellEnd"/>
      <w:r w:rsidR="0057016D">
        <w:rPr>
          <w:rFonts w:ascii="Times New Roman" w:hAnsi="Times New Roman" w:cs="Times New Roman"/>
          <w:sz w:val="28"/>
          <w:szCs w:val="28"/>
        </w:rPr>
        <w:t>, Jeroným)</w:t>
      </w:r>
      <w:r w:rsidR="000C472E">
        <w:rPr>
          <w:rFonts w:ascii="Times New Roman" w:hAnsi="Times New Roman" w:cs="Times New Roman"/>
          <w:sz w:val="28"/>
          <w:szCs w:val="28"/>
        </w:rPr>
        <w:t xml:space="preserve"> z města pocházel a </w:t>
      </w:r>
      <w:r w:rsidR="00652EB8">
        <w:rPr>
          <w:rFonts w:ascii="Times New Roman" w:hAnsi="Times New Roman" w:cs="Times New Roman"/>
          <w:sz w:val="28"/>
          <w:szCs w:val="28"/>
        </w:rPr>
        <w:t xml:space="preserve">měl velmi dobré informace o raném období této místní církve. </w:t>
      </w:r>
      <w:r w:rsidR="000C472E">
        <w:rPr>
          <w:rFonts w:ascii="Times New Roman" w:hAnsi="Times New Roman" w:cs="Times New Roman"/>
          <w:sz w:val="28"/>
          <w:szCs w:val="28"/>
        </w:rPr>
        <w:t xml:space="preserve">Lukáš například ví, že v Antiochii se učedníci začali nazývat křesťané, že mnoho židů a pohanů bylo získáno pro křesťanství lidmi z Jeruzaléma, Kypru a </w:t>
      </w:r>
      <w:proofErr w:type="spellStart"/>
      <w:r w:rsidR="000C472E">
        <w:rPr>
          <w:rFonts w:ascii="Times New Roman" w:hAnsi="Times New Roman" w:cs="Times New Roman"/>
          <w:sz w:val="28"/>
          <w:szCs w:val="28"/>
        </w:rPr>
        <w:t>Kyrény</w:t>
      </w:r>
      <w:proofErr w:type="spellEnd"/>
      <w:r w:rsidR="000C472E">
        <w:rPr>
          <w:rFonts w:ascii="Times New Roman" w:hAnsi="Times New Roman" w:cs="Times New Roman"/>
          <w:sz w:val="28"/>
          <w:szCs w:val="28"/>
        </w:rPr>
        <w:t xml:space="preserve">. Také ví, že antiochijská komunita vyslala Pavla a Barnabáše na misijní cestu, a že na její popud byl uskutečněn Jeruzalémský sněm, který odpovídal na otázku obřízky pro konvertity z pohanství. </w:t>
      </w:r>
      <w:r w:rsidR="000847C4">
        <w:rPr>
          <w:rFonts w:ascii="Times New Roman" w:hAnsi="Times New Roman" w:cs="Times New Roman"/>
          <w:sz w:val="28"/>
          <w:szCs w:val="28"/>
        </w:rPr>
        <w:t>Ale n</w:t>
      </w:r>
      <w:r w:rsidR="0057016D">
        <w:rPr>
          <w:rFonts w:ascii="Times New Roman" w:hAnsi="Times New Roman" w:cs="Times New Roman"/>
          <w:sz w:val="28"/>
          <w:szCs w:val="28"/>
        </w:rPr>
        <w:t xml:space="preserve">a druhou stranu </w:t>
      </w:r>
      <w:r w:rsidR="000847C4">
        <w:rPr>
          <w:rFonts w:ascii="Times New Roman" w:hAnsi="Times New Roman" w:cs="Times New Roman"/>
          <w:sz w:val="28"/>
          <w:szCs w:val="28"/>
        </w:rPr>
        <w:t xml:space="preserve">existují </w:t>
      </w:r>
      <w:r w:rsidR="000847C4">
        <w:rPr>
          <w:rFonts w:ascii="Times New Roman" w:hAnsi="Times New Roman" w:cs="Times New Roman"/>
          <w:sz w:val="28"/>
          <w:szCs w:val="28"/>
        </w:rPr>
        <w:lastRenderedPageBreak/>
        <w:t>pochybnosti, proč</w:t>
      </w:r>
      <w:r w:rsidR="00244A26">
        <w:rPr>
          <w:rFonts w:ascii="Times New Roman" w:hAnsi="Times New Roman" w:cs="Times New Roman"/>
          <w:sz w:val="28"/>
          <w:szCs w:val="28"/>
        </w:rPr>
        <w:t xml:space="preserve"> Lukášov</w:t>
      </w:r>
      <w:r w:rsidR="000847C4">
        <w:rPr>
          <w:rFonts w:ascii="Times New Roman" w:hAnsi="Times New Roman" w:cs="Times New Roman"/>
          <w:sz w:val="28"/>
          <w:szCs w:val="28"/>
        </w:rPr>
        <w:t>o</w:t>
      </w:r>
      <w:r w:rsidR="00244A26">
        <w:rPr>
          <w:rFonts w:ascii="Times New Roman" w:hAnsi="Times New Roman" w:cs="Times New Roman"/>
          <w:sz w:val="28"/>
          <w:szCs w:val="28"/>
        </w:rPr>
        <w:t xml:space="preserve"> díl</w:t>
      </w:r>
      <w:r w:rsidR="000847C4">
        <w:rPr>
          <w:rFonts w:ascii="Times New Roman" w:hAnsi="Times New Roman" w:cs="Times New Roman"/>
          <w:sz w:val="28"/>
          <w:szCs w:val="28"/>
        </w:rPr>
        <w:t>o</w:t>
      </w:r>
      <w:r w:rsidR="00244A26">
        <w:rPr>
          <w:rFonts w:ascii="Times New Roman" w:hAnsi="Times New Roman" w:cs="Times New Roman"/>
          <w:sz w:val="28"/>
          <w:szCs w:val="28"/>
        </w:rPr>
        <w:t xml:space="preserve"> </w:t>
      </w:r>
      <w:r w:rsidR="000847C4">
        <w:rPr>
          <w:rFonts w:ascii="Times New Roman" w:hAnsi="Times New Roman" w:cs="Times New Roman"/>
          <w:sz w:val="28"/>
          <w:szCs w:val="28"/>
        </w:rPr>
        <w:t xml:space="preserve">v Antiochii vzniknout nemohlo. </w:t>
      </w:r>
      <w:r w:rsidR="004A6520">
        <w:rPr>
          <w:rFonts w:ascii="Times New Roman" w:hAnsi="Times New Roman" w:cs="Times New Roman"/>
          <w:sz w:val="28"/>
          <w:szCs w:val="28"/>
        </w:rPr>
        <w:t>Důvody proti vzniku jsou, že tady bylo pravděpodobně napsáno Matoušovo evangelium a Lukáš nevypadá, že ho zná. A těžko by v jednom prostředí vznikla dvě velmi různá vyprávění o Ježíšově dětst</w:t>
      </w:r>
      <w:r w:rsidR="004A6520" w:rsidRPr="004A6520">
        <w:rPr>
          <w:rFonts w:ascii="Times New Roman" w:hAnsi="Times New Roman" w:cs="Times New Roman"/>
          <w:sz w:val="28"/>
          <w:szCs w:val="28"/>
        </w:rPr>
        <w:t>ví</w:t>
      </w:r>
      <w:r w:rsidR="000847C4" w:rsidRPr="004A6520">
        <w:rPr>
          <w:rFonts w:ascii="Times New Roman" w:hAnsi="Times New Roman" w:cs="Times New Roman"/>
          <w:sz w:val="28"/>
          <w:szCs w:val="28"/>
        </w:rPr>
        <w:t>.</w:t>
      </w:r>
      <w:r w:rsidR="000847C4" w:rsidRPr="004A6520">
        <w:rPr>
          <w:rStyle w:val="Znakapoznpodarou"/>
          <w:rFonts w:ascii="Times New Roman" w:hAnsi="Times New Roman" w:cs="Times New Roman"/>
          <w:sz w:val="28"/>
          <w:szCs w:val="28"/>
        </w:rPr>
        <w:footnoteReference w:id="14"/>
      </w:r>
    </w:p>
    <w:p w14:paraId="2A9C98B6" w14:textId="2819D2DA" w:rsidR="000847C4" w:rsidRDefault="000847C4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Názor, že Lukáš své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napsal v</w:t>
      </w:r>
      <w:r w:rsidR="00B00AAC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Efesu</w:t>
      </w:r>
      <w:proofErr w:type="spellEnd"/>
      <w:r w:rsidR="00B0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345">
        <w:rPr>
          <w:rFonts w:ascii="Times New Roman" w:hAnsi="Times New Roman" w:cs="Times New Roman"/>
          <w:sz w:val="28"/>
          <w:szCs w:val="28"/>
        </w:rPr>
        <w:t xml:space="preserve">také </w:t>
      </w:r>
      <w:r>
        <w:rPr>
          <w:rFonts w:ascii="Times New Roman" w:hAnsi="Times New Roman" w:cs="Times New Roman"/>
          <w:sz w:val="28"/>
          <w:szCs w:val="28"/>
        </w:rPr>
        <w:t>ne</w:t>
      </w:r>
      <w:r w:rsidR="004A6520">
        <w:rPr>
          <w:rFonts w:ascii="Times New Roman" w:hAnsi="Times New Roman" w:cs="Times New Roman"/>
          <w:sz w:val="28"/>
          <w:szCs w:val="28"/>
        </w:rPr>
        <w:t>zní zrovna</w:t>
      </w:r>
      <w:r>
        <w:rPr>
          <w:rFonts w:ascii="Times New Roman" w:hAnsi="Times New Roman" w:cs="Times New Roman"/>
          <w:sz w:val="28"/>
          <w:szCs w:val="28"/>
        </w:rPr>
        <w:t xml:space="preserve"> přesvědčiv</w:t>
      </w:r>
      <w:r w:rsidR="004A6520">
        <w:rPr>
          <w:rFonts w:ascii="Times New Roman" w:hAnsi="Times New Roman" w:cs="Times New Roman"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3369">
        <w:rPr>
          <w:rFonts w:ascii="Times New Roman" w:hAnsi="Times New Roman" w:cs="Times New Roman"/>
          <w:sz w:val="28"/>
          <w:szCs w:val="28"/>
        </w:rPr>
        <w:t xml:space="preserve">Přestože se ve Skutcích apoštolů objevuje </w:t>
      </w:r>
      <w:r w:rsidR="004A6520">
        <w:rPr>
          <w:rFonts w:ascii="Times New Roman" w:hAnsi="Times New Roman" w:cs="Times New Roman"/>
          <w:sz w:val="28"/>
          <w:szCs w:val="28"/>
        </w:rPr>
        <w:t xml:space="preserve">celá </w:t>
      </w:r>
      <w:r w:rsidR="00D83369">
        <w:rPr>
          <w:rFonts w:ascii="Times New Roman" w:hAnsi="Times New Roman" w:cs="Times New Roman"/>
          <w:sz w:val="28"/>
          <w:szCs w:val="28"/>
        </w:rPr>
        <w:t xml:space="preserve">řada údajů o tomto městě </w:t>
      </w:r>
      <w:r w:rsidR="00BD4345">
        <w:rPr>
          <w:rFonts w:ascii="Times New Roman" w:hAnsi="Times New Roman" w:cs="Times New Roman"/>
          <w:sz w:val="28"/>
          <w:szCs w:val="28"/>
        </w:rPr>
        <w:t xml:space="preserve">tak je Lukášová známost místních poměrů v podstatě stejná jako, když popisuje jiné Pavlovo působení na území </w:t>
      </w:r>
      <w:r w:rsidR="00BD4345" w:rsidRPr="00BD4345">
        <w:rPr>
          <w:rFonts w:ascii="Times New Roman" w:hAnsi="Times New Roman" w:cs="Times New Roman"/>
          <w:sz w:val="28"/>
          <w:szCs w:val="28"/>
        </w:rPr>
        <w:t>Řecka</w:t>
      </w:r>
      <w:r w:rsidR="00D83369" w:rsidRPr="00BD4345">
        <w:rPr>
          <w:rFonts w:ascii="Times New Roman" w:hAnsi="Times New Roman" w:cs="Times New Roman"/>
          <w:sz w:val="28"/>
          <w:szCs w:val="28"/>
        </w:rPr>
        <w:t>.</w:t>
      </w:r>
      <w:r w:rsidR="00D83369" w:rsidRPr="00BD4345">
        <w:rPr>
          <w:rStyle w:val="Znakapoznpodarou"/>
          <w:rFonts w:ascii="Times New Roman" w:hAnsi="Times New Roman" w:cs="Times New Roman"/>
          <w:sz w:val="28"/>
          <w:szCs w:val="28"/>
        </w:rPr>
        <w:footnoteReference w:id="15"/>
      </w:r>
    </w:p>
    <w:p w14:paraId="14F21F4D" w14:textId="01BAD03D" w:rsidR="009D503E" w:rsidRDefault="009D503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Podle posledních dvou kapitol Skutků apoštolů můžeme předpokládat</w:t>
      </w:r>
      <w:r w:rsidR="00B34A7D">
        <w:rPr>
          <w:rFonts w:ascii="Times New Roman" w:hAnsi="Times New Roman" w:cs="Times New Roman"/>
          <w:sz w:val="28"/>
          <w:szCs w:val="28"/>
        </w:rPr>
        <w:t xml:space="preserve"> (</w:t>
      </w:r>
      <w:r w:rsidR="00185513">
        <w:rPr>
          <w:rFonts w:ascii="Times New Roman" w:hAnsi="Times New Roman" w:cs="Times New Roman"/>
          <w:sz w:val="28"/>
          <w:szCs w:val="28"/>
        </w:rPr>
        <w:t>Lukáš používá zájmeno „</w:t>
      </w:r>
      <w:r w:rsidR="00B34A7D">
        <w:rPr>
          <w:rFonts w:ascii="Times New Roman" w:hAnsi="Times New Roman" w:cs="Times New Roman"/>
          <w:sz w:val="28"/>
          <w:szCs w:val="28"/>
        </w:rPr>
        <w:t>my</w:t>
      </w:r>
      <w:r w:rsidR="00185513">
        <w:rPr>
          <w:rFonts w:ascii="Times New Roman" w:hAnsi="Times New Roman" w:cs="Times New Roman"/>
          <w:sz w:val="28"/>
          <w:szCs w:val="28"/>
        </w:rPr>
        <w:t>“</w:t>
      </w:r>
      <w:r w:rsidR="00B34A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že autor třetího evangelia a Skutků doputoval s Pavlem do Říma, takže se objevuje návrh, že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sepsal tam. Na druhou stranu se dá usuzovat, že pokud by dílo sepsal tam po roce 70</w:t>
      </w:r>
      <w:r w:rsidR="00B00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někde by </w:t>
      </w:r>
      <w:r w:rsidR="00B34A7D">
        <w:rPr>
          <w:rFonts w:ascii="Times New Roman" w:hAnsi="Times New Roman" w:cs="Times New Roman"/>
          <w:sz w:val="28"/>
          <w:szCs w:val="28"/>
        </w:rPr>
        <w:t xml:space="preserve">určitě </w:t>
      </w:r>
      <w:r>
        <w:rPr>
          <w:rFonts w:ascii="Times New Roman" w:hAnsi="Times New Roman" w:cs="Times New Roman"/>
          <w:sz w:val="28"/>
          <w:szCs w:val="28"/>
        </w:rPr>
        <w:t xml:space="preserve">učinil zmínku o </w:t>
      </w:r>
      <w:proofErr w:type="spellStart"/>
      <w:r>
        <w:rPr>
          <w:rFonts w:ascii="Times New Roman" w:hAnsi="Times New Roman" w:cs="Times New Roman"/>
          <w:sz w:val="28"/>
          <w:szCs w:val="28"/>
        </w:rPr>
        <w:t>Neronově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pronásledování křesťanů v polovině šedesátých let. </w:t>
      </w:r>
    </w:p>
    <w:p w14:paraId="7C8FC75F" w14:textId="22B1D9D1" w:rsidR="00DE1CB3" w:rsidRDefault="00DE1CB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Nedávno se </w:t>
      </w:r>
      <w:r w:rsidR="00B34A7D">
        <w:rPr>
          <w:rFonts w:ascii="Times New Roman" w:hAnsi="Times New Roman" w:cs="Times New Roman"/>
          <w:sz w:val="28"/>
          <w:szCs w:val="28"/>
        </w:rPr>
        <w:t xml:space="preserve">ještě </w:t>
      </w:r>
      <w:r>
        <w:rPr>
          <w:rFonts w:ascii="Times New Roman" w:hAnsi="Times New Roman" w:cs="Times New Roman"/>
          <w:sz w:val="28"/>
          <w:szCs w:val="28"/>
        </w:rPr>
        <w:t>objevil</w:t>
      </w:r>
      <w:r w:rsidR="00B34A7D">
        <w:rPr>
          <w:rFonts w:ascii="Times New Roman" w:hAnsi="Times New Roman" w:cs="Times New Roman"/>
          <w:sz w:val="28"/>
          <w:szCs w:val="28"/>
        </w:rPr>
        <w:t xml:space="preserve">o mínění, že dílo mohlo vzniknout ve Filipech v Makedonii. Kvůli dobré geografické znalosti a podrobné znalosti o městech Filipy a </w:t>
      </w:r>
      <w:proofErr w:type="spellStart"/>
      <w:r w:rsidR="00B34A7D">
        <w:rPr>
          <w:rFonts w:ascii="Times New Roman" w:hAnsi="Times New Roman" w:cs="Times New Roman"/>
          <w:sz w:val="28"/>
          <w:szCs w:val="28"/>
        </w:rPr>
        <w:t>Tesaloniky</w:t>
      </w:r>
      <w:proofErr w:type="spellEnd"/>
      <w:r w:rsidR="00B34A7D">
        <w:rPr>
          <w:rFonts w:ascii="Times New Roman" w:hAnsi="Times New Roman" w:cs="Times New Roman"/>
          <w:sz w:val="28"/>
          <w:szCs w:val="28"/>
        </w:rPr>
        <w:t xml:space="preserve"> a jejich správě</w:t>
      </w:r>
      <w:r w:rsidR="00E549E3">
        <w:rPr>
          <w:rFonts w:ascii="Times New Roman" w:hAnsi="Times New Roman" w:cs="Times New Roman"/>
          <w:sz w:val="28"/>
          <w:szCs w:val="28"/>
        </w:rPr>
        <w:t>.</w:t>
      </w:r>
      <w:r w:rsidR="00B00AAC">
        <w:rPr>
          <w:rStyle w:val="Znakapoznpodarou"/>
          <w:rFonts w:ascii="Times New Roman" w:hAnsi="Times New Roman" w:cs="Times New Roman"/>
          <w:sz w:val="28"/>
          <w:szCs w:val="28"/>
        </w:rPr>
        <w:footnoteReference w:id="16"/>
      </w:r>
      <w:r w:rsidR="00B34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D09BC" w14:textId="7FCD38A3" w:rsidR="00F36265" w:rsidRDefault="00B34A7D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otázku, kde vzniklo třetí evangelium a Skutky apoštolů nelze s určitostí odpovědět. </w:t>
      </w:r>
      <w:r w:rsidR="00185513">
        <w:rPr>
          <w:rFonts w:ascii="Times New Roman" w:hAnsi="Times New Roman" w:cs="Times New Roman"/>
          <w:sz w:val="28"/>
          <w:szCs w:val="28"/>
        </w:rPr>
        <w:t>„</w:t>
      </w:r>
      <w:r w:rsidR="00993F06" w:rsidRPr="00185513">
        <w:rPr>
          <w:rFonts w:ascii="Times New Roman" w:hAnsi="Times New Roman" w:cs="Times New Roman"/>
          <w:sz w:val="28"/>
          <w:szCs w:val="28"/>
        </w:rPr>
        <w:t xml:space="preserve">Podle </w:t>
      </w:r>
      <w:proofErr w:type="spellStart"/>
      <w:r w:rsidR="00993F06" w:rsidRPr="00185513">
        <w:rPr>
          <w:rFonts w:ascii="Times New Roman" w:hAnsi="Times New Roman" w:cs="Times New Roman"/>
          <w:sz w:val="28"/>
          <w:szCs w:val="28"/>
        </w:rPr>
        <w:t>monarchiánských</w:t>
      </w:r>
      <w:proofErr w:type="spellEnd"/>
      <w:r w:rsidR="00993F06" w:rsidRPr="00185513">
        <w:rPr>
          <w:rFonts w:ascii="Times New Roman" w:hAnsi="Times New Roman" w:cs="Times New Roman"/>
          <w:sz w:val="28"/>
          <w:szCs w:val="28"/>
        </w:rPr>
        <w:t xml:space="preserve"> prologů a </w:t>
      </w:r>
      <w:proofErr w:type="spellStart"/>
      <w:r w:rsidR="00993F06" w:rsidRPr="00185513">
        <w:rPr>
          <w:rFonts w:ascii="Times New Roman" w:hAnsi="Times New Roman" w:cs="Times New Roman"/>
          <w:sz w:val="28"/>
          <w:szCs w:val="28"/>
        </w:rPr>
        <w:t>protimarkiónovských</w:t>
      </w:r>
      <w:proofErr w:type="spellEnd"/>
      <w:r w:rsidR="00993F06" w:rsidRPr="00185513">
        <w:rPr>
          <w:rFonts w:ascii="Times New Roman" w:hAnsi="Times New Roman" w:cs="Times New Roman"/>
          <w:sz w:val="28"/>
          <w:szCs w:val="28"/>
        </w:rPr>
        <w:t xml:space="preserve"> evangelijních prologů sepsal Lukáš evangelium v Řecku. Protože jsou geografické a osobní údaje Skutku apoštolů přesnější a častější právě v Řecku, musí být tato relativně pozdní tradice (4. století) vzata vážně.</w:t>
      </w:r>
      <w:r w:rsidR="00185513">
        <w:rPr>
          <w:rFonts w:ascii="Times New Roman" w:hAnsi="Times New Roman" w:cs="Times New Roman"/>
          <w:sz w:val="28"/>
          <w:szCs w:val="28"/>
        </w:rPr>
        <w:t>“</w:t>
      </w:r>
      <w:r w:rsidR="00993F06" w:rsidRPr="00185513">
        <w:rPr>
          <w:rStyle w:val="Znakapoznpodarou"/>
          <w:rFonts w:ascii="Times New Roman" w:hAnsi="Times New Roman" w:cs="Times New Roman"/>
          <w:sz w:val="28"/>
          <w:szCs w:val="28"/>
        </w:rPr>
        <w:footnoteReference w:id="17"/>
      </w:r>
      <w:r w:rsidR="00993F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93F06">
        <w:rPr>
          <w:rFonts w:ascii="Times New Roman" w:hAnsi="Times New Roman" w:cs="Times New Roman"/>
          <w:sz w:val="28"/>
          <w:szCs w:val="28"/>
        </w:rPr>
        <w:t>Řecko</w:t>
      </w:r>
      <w:r w:rsidR="00185513">
        <w:rPr>
          <w:rFonts w:ascii="Times New Roman" w:hAnsi="Times New Roman" w:cs="Times New Roman"/>
          <w:sz w:val="28"/>
          <w:szCs w:val="28"/>
        </w:rPr>
        <w:t xml:space="preserve"> je proto</w:t>
      </w:r>
      <w:r w:rsidR="00F36265">
        <w:rPr>
          <w:rFonts w:ascii="Times New Roman" w:hAnsi="Times New Roman" w:cs="Times New Roman"/>
          <w:sz w:val="28"/>
          <w:szCs w:val="28"/>
        </w:rPr>
        <w:t xml:space="preserve"> nejpravděpodobnější místo vzniku</w:t>
      </w:r>
      <w:r w:rsidR="00185513">
        <w:rPr>
          <w:rFonts w:ascii="Times New Roman" w:hAnsi="Times New Roman" w:cs="Times New Roman"/>
          <w:sz w:val="28"/>
          <w:szCs w:val="28"/>
        </w:rPr>
        <w:t xml:space="preserve"> Lukášova </w:t>
      </w:r>
      <w:proofErr w:type="spellStart"/>
      <w:r w:rsidR="00185513">
        <w:rPr>
          <w:rFonts w:ascii="Times New Roman" w:hAnsi="Times New Roman" w:cs="Times New Roman"/>
          <w:sz w:val="28"/>
          <w:szCs w:val="28"/>
        </w:rPr>
        <w:t>dvojdíla</w:t>
      </w:r>
      <w:proofErr w:type="spellEnd"/>
      <w:r w:rsidR="00185513">
        <w:rPr>
          <w:rFonts w:ascii="Times New Roman" w:hAnsi="Times New Roman" w:cs="Times New Roman"/>
          <w:sz w:val="28"/>
          <w:szCs w:val="28"/>
        </w:rPr>
        <w:t xml:space="preserve">. </w:t>
      </w:r>
      <w:r w:rsidR="00F362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1AD8A" w14:textId="23CF9C43" w:rsidR="00F36265" w:rsidRPr="00185513" w:rsidRDefault="00185513" w:rsidP="0018551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51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1.6 </w:t>
      </w:r>
      <w:r w:rsidR="00F36265" w:rsidRPr="00185513">
        <w:rPr>
          <w:rFonts w:ascii="Times New Roman" w:hAnsi="Times New Roman" w:cs="Times New Roman"/>
          <w:b/>
          <w:bCs/>
          <w:sz w:val="28"/>
          <w:szCs w:val="28"/>
        </w:rPr>
        <w:t>ADRESÁT</w:t>
      </w:r>
      <w:r w:rsidR="00F47D66" w:rsidRPr="00185513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24E74459" w14:textId="5E4E8CEF" w:rsidR="008C46D3" w:rsidRPr="00F36265" w:rsidRDefault="008C46D3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 své evangelium a Skutky apoštolů adresoval, a o tom mezi badateli panuje shoda, křesťanské komunitě žijící v helénistickém městě. </w:t>
      </w:r>
      <w:r w:rsidR="00185513">
        <w:rPr>
          <w:rFonts w:ascii="Times New Roman" w:hAnsi="Times New Roman" w:cs="Times New Roman"/>
          <w:sz w:val="28"/>
          <w:szCs w:val="28"/>
        </w:rPr>
        <w:t>Druhá část Skutků apoštolů popisuje Pavlovu misijní činnost</w:t>
      </w:r>
      <w:r w:rsidR="008502D7">
        <w:rPr>
          <w:rFonts w:ascii="Times New Roman" w:hAnsi="Times New Roman" w:cs="Times New Roman"/>
          <w:sz w:val="28"/>
          <w:szCs w:val="28"/>
        </w:rPr>
        <w:t>,</w:t>
      </w:r>
      <w:r w:rsidR="00185513">
        <w:rPr>
          <w:rFonts w:ascii="Times New Roman" w:hAnsi="Times New Roman" w:cs="Times New Roman"/>
          <w:sz w:val="28"/>
          <w:szCs w:val="28"/>
        </w:rPr>
        <w:t xml:space="preserve"> a to by mohlo naznačovat, že Lukáš svoje dílo adresoval některé křesťanské komunitě</w:t>
      </w:r>
      <w:r w:rsidR="008502D7">
        <w:rPr>
          <w:rFonts w:ascii="Times New Roman" w:hAnsi="Times New Roman" w:cs="Times New Roman"/>
          <w:sz w:val="28"/>
          <w:szCs w:val="28"/>
        </w:rPr>
        <w:t xml:space="preserve">, která se odkazuje na </w:t>
      </w:r>
      <w:r w:rsidR="008502D7" w:rsidRPr="008502D7">
        <w:rPr>
          <w:rFonts w:ascii="Times New Roman" w:hAnsi="Times New Roman" w:cs="Times New Roman"/>
          <w:sz w:val="28"/>
          <w:szCs w:val="28"/>
        </w:rPr>
        <w:t>apoštola Pavla</w:t>
      </w:r>
      <w:r w:rsidR="00F36265" w:rsidRPr="008502D7">
        <w:rPr>
          <w:rFonts w:ascii="Times New Roman" w:hAnsi="Times New Roman" w:cs="Times New Roman"/>
          <w:sz w:val="28"/>
          <w:szCs w:val="28"/>
        </w:rPr>
        <w:t>.</w:t>
      </w:r>
      <w:r w:rsidR="00F36265" w:rsidRPr="008502D7">
        <w:rPr>
          <w:rStyle w:val="Znakapoznpodarou"/>
          <w:rFonts w:ascii="Times New Roman" w:hAnsi="Times New Roman" w:cs="Times New Roman"/>
          <w:sz w:val="28"/>
          <w:szCs w:val="28"/>
        </w:rPr>
        <w:footnoteReference w:id="18"/>
      </w:r>
    </w:p>
    <w:p w14:paraId="4D3F4821" w14:textId="77777777" w:rsidR="00805637" w:rsidRDefault="00805637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25049" w14:textId="36ACB8D7" w:rsidR="00FD6EA6" w:rsidRPr="008502D7" w:rsidRDefault="008502D7" w:rsidP="008502D7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2D7">
        <w:rPr>
          <w:rFonts w:ascii="Times New Roman" w:hAnsi="Times New Roman" w:cs="Times New Roman"/>
          <w:b/>
          <w:bCs/>
          <w:sz w:val="28"/>
          <w:szCs w:val="28"/>
        </w:rPr>
        <w:t xml:space="preserve">1.7 </w:t>
      </w:r>
      <w:r w:rsidR="00FD6EA6" w:rsidRPr="008502D7">
        <w:rPr>
          <w:rFonts w:ascii="Times New Roman" w:hAnsi="Times New Roman" w:cs="Times New Roman"/>
          <w:b/>
          <w:bCs/>
          <w:sz w:val="28"/>
          <w:szCs w:val="28"/>
        </w:rPr>
        <w:t>LITERÁRNÍ CHARAKTER LUKÁŠOVA EVANGELIA</w:t>
      </w:r>
    </w:p>
    <w:p w14:paraId="6ADD21EA" w14:textId="77777777" w:rsidR="00513B2E" w:rsidRDefault="002C78B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Literárně kritické bádání prokázalo, že Lukáš pro své evangelium zpracovává Markovo evangelium, pramen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„Q“ a zvláštní látku „L“, která obsahuje příběhy Ježíšova dětství. </w:t>
      </w:r>
    </w:p>
    <w:p w14:paraId="22D95189" w14:textId="60E3C28F" w:rsidR="00513B2E" w:rsidRDefault="002C78B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 je </w:t>
      </w:r>
      <w:r w:rsidR="00BE0503">
        <w:rPr>
          <w:rFonts w:ascii="Times New Roman" w:hAnsi="Times New Roman" w:cs="Times New Roman"/>
          <w:sz w:val="28"/>
          <w:szCs w:val="28"/>
        </w:rPr>
        <w:t>výborný</w:t>
      </w:r>
      <w:r>
        <w:rPr>
          <w:rFonts w:ascii="Times New Roman" w:hAnsi="Times New Roman" w:cs="Times New Roman"/>
          <w:sz w:val="28"/>
          <w:szCs w:val="28"/>
        </w:rPr>
        <w:t xml:space="preserve"> vypravěč</w:t>
      </w:r>
      <w:r w:rsidR="00702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 svých příbězích používá konstitutivní vyprávěcí prvky. </w:t>
      </w:r>
      <w:r w:rsidR="00BE0503">
        <w:rPr>
          <w:rFonts w:ascii="Times New Roman" w:hAnsi="Times New Roman" w:cs="Times New Roman"/>
          <w:sz w:val="28"/>
          <w:szCs w:val="28"/>
        </w:rPr>
        <w:t>Jeho evangelium obsahuje mnoho přesně definovaných epiz</w:t>
      </w:r>
      <w:r w:rsidR="00BE0503" w:rsidRPr="0070288C">
        <w:rPr>
          <w:rFonts w:ascii="Times New Roman" w:hAnsi="Times New Roman" w:cs="Times New Roman"/>
          <w:sz w:val="28"/>
          <w:szCs w:val="28"/>
        </w:rPr>
        <w:t>od</w:t>
      </w:r>
      <w:r w:rsidRPr="0070288C">
        <w:rPr>
          <w:rFonts w:ascii="Times New Roman" w:hAnsi="Times New Roman" w:cs="Times New Roman"/>
          <w:sz w:val="28"/>
          <w:szCs w:val="28"/>
        </w:rPr>
        <w:t>.</w:t>
      </w:r>
      <w:r w:rsidRPr="0070288C">
        <w:rPr>
          <w:rStyle w:val="Znakapoznpodarou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 Pouze v</w:t>
      </w:r>
      <w:r w:rsidR="0070288C">
        <w:rPr>
          <w:rFonts w:ascii="Times New Roman" w:hAnsi="Times New Roman" w:cs="Times New Roman"/>
          <w:sz w:val="28"/>
          <w:szCs w:val="28"/>
        </w:rPr>
        <w:t xml:space="preserve"> jeho</w:t>
      </w:r>
      <w:r>
        <w:rPr>
          <w:rFonts w:ascii="Times New Roman" w:hAnsi="Times New Roman" w:cs="Times New Roman"/>
          <w:sz w:val="28"/>
          <w:szCs w:val="28"/>
        </w:rPr>
        <w:t xml:space="preserve"> evangeliu najdeme nejkrásnější podobenství např. o marnotratném synu, o milosrdném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Samařanu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boháči a Lazarovi. </w:t>
      </w:r>
      <w:r w:rsidR="00BE0503">
        <w:rPr>
          <w:rFonts w:ascii="Times New Roman" w:hAnsi="Times New Roman" w:cs="Times New Roman"/>
          <w:sz w:val="28"/>
          <w:szCs w:val="28"/>
        </w:rPr>
        <w:t>„</w:t>
      </w:r>
      <w:r w:rsidR="00513B2E" w:rsidRPr="00BE0503">
        <w:rPr>
          <w:rFonts w:ascii="Times New Roman" w:hAnsi="Times New Roman" w:cs="Times New Roman"/>
          <w:sz w:val="28"/>
          <w:szCs w:val="28"/>
        </w:rPr>
        <w:t>Postavy motivují a rozehrávají zápletku. Zápletka v průběhu děje odhaluje postavy. Nejdůležitější postavou Lukášova díla je ovšem Bůh, který se nikde neobjevuje přímo, ale který různými způsoby dění řídí. Celý příběh se odvíjí ve vztahu k němu.</w:t>
      </w:r>
      <w:r w:rsidR="00BE0503">
        <w:rPr>
          <w:rFonts w:ascii="Times New Roman" w:hAnsi="Times New Roman" w:cs="Times New Roman"/>
          <w:sz w:val="28"/>
          <w:szCs w:val="28"/>
        </w:rPr>
        <w:t>“</w:t>
      </w:r>
      <w:r w:rsidR="00513B2E" w:rsidRPr="00BE0503">
        <w:rPr>
          <w:rStyle w:val="Znakapoznpodarou"/>
          <w:rFonts w:ascii="Times New Roman" w:hAnsi="Times New Roman" w:cs="Times New Roman"/>
          <w:sz w:val="28"/>
          <w:szCs w:val="28"/>
        </w:rPr>
        <w:footnoteReference w:id="20"/>
      </w:r>
    </w:p>
    <w:p w14:paraId="2155C93B" w14:textId="1C2C1D45" w:rsidR="00754619" w:rsidRDefault="002D0B88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 propojuje příběh Ježíšova působení s příběhem prvotní církve dokonce i s celými dějinami Božího </w:t>
      </w:r>
      <w:r w:rsidRPr="00BE0503">
        <w:rPr>
          <w:rFonts w:ascii="Times New Roman" w:hAnsi="Times New Roman" w:cs="Times New Roman"/>
          <w:sz w:val="28"/>
          <w:szCs w:val="28"/>
        </w:rPr>
        <w:t>lidu</w:t>
      </w:r>
      <w:r w:rsidR="00754619" w:rsidRPr="00BE0503">
        <w:rPr>
          <w:rFonts w:ascii="Times New Roman" w:hAnsi="Times New Roman" w:cs="Times New Roman"/>
          <w:sz w:val="28"/>
          <w:szCs w:val="28"/>
        </w:rPr>
        <w:t>.</w:t>
      </w:r>
      <w:r w:rsidR="00754619" w:rsidRPr="00BE0503">
        <w:rPr>
          <w:rStyle w:val="Znakapoznpodarou"/>
          <w:rFonts w:ascii="Times New Roman" w:hAnsi="Times New Roman" w:cs="Times New Roman"/>
          <w:sz w:val="28"/>
          <w:szCs w:val="28"/>
        </w:rPr>
        <w:footnoteReference w:id="21"/>
      </w:r>
      <w:r w:rsidR="00754619" w:rsidRPr="00BE0503">
        <w:rPr>
          <w:rFonts w:ascii="Times New Roman" w:hAnsi="Times New Roman" w:cs="Times New Roman"/>
          <w:sz w:val="28"/>
          <w:szCs w:val="28"/>
        </w:rPr>
        <w:t xml:space="preserve"> Proto</w:t>
      </w:r>
      <w:r w:rsidR="00754619">
        <w:rPr>
          <w:rFonts w:ascii="Times New Roman" w:hAnsi="Times New Roman" w:cs="Times New Roman"/>
          <w:sz w:val="28"/>
          <w:szCs w:val="28"/>
        </w:rPr>
        <w:t xml:space="preserve"> je třeba třetí evangelium a</w:t>
      </w:r>
      <w:r w:rsidR="005E1E5F">
        <w:rPr>
          <w:rFonts w:ascii="Times New Roman" w:hAnsi="Times New Roman" w:cs="Times New Roman"/>
          <w:sz w:val="28"/>
          <w:szCs w:val="28"/>
        </w:rPr>
        <w:t xml:space="preserve"> </w:t>
      </w:r>
      <w:r w:rsidR="00754619">
        <w:rPr>
          <w:rFonts w:ascii="Times New Roman" w:hAnsi="Times New Roman" w:cs="Times New Roman"/>
          <w:sz w:val="28"/>
          <w:szCs w:val="28"/>
        </w:rPr>
        <w:lastRenderedPageBreak/>
        <w:t xml:space="preserve">Skutky apoštolů číst jako jeden příběh. Skutky jsou nejen pokračováním evangelia, </w:t>
      </w:r>
      <w:r>
        <w:rPr>
          <w:rFonts w:ascii="Times New Roman" w:hAnsi="Times New Roman" w:cs="Times New Roman"/>
          <w:sz w:val="28"/>
          <w:szCs w:val="28"/>
        </w:rPr>
        <w:t xml:space="preserve">ale jsou také autorovým vlastním komentářem prvního </w:t>
      </w:r>
      <w:r w:rsidRPr="002D0B88">
        <w:rPr>
          <w:rFonts w:ascii="Times New Roman" w:hAnsi="Times New Roman" w:cs="Times New Roman"/>
          <w:sz w:val="28"/>
          <w:szCs w:val="28"/>
        </w:rPr>
        <w:t>díla</w:t>
      </w:r>
      <w:r w:rsidR="00754619" w:rsidRPr="002D0B88">
        <w:rPr>
          <w:rFonts w:ascii="Times New Roman" w:hAnsi="Times New Roman" w:cs="Times New Roman"/>
          <w:sz w:val="28"/>
          <w:szCs w:val="28"/>
        </w:rPr>
        <w:t>.</w:t>
      </w:r>
      <w:r w:rsidR="00754619" w:rsidRPr="002D0B88">
        <w:rPr>
          <w:rStyle w:val="Znakapoznpodarou"/>
          <w:rFonts w:ascii="Times New Roman" w:hAnsi="Times New Roman" w:cs="Times New Roman"/>
          <w:sz w:val="28"/>
          <w:szCs w:val="28"/>
        </w:rPr>
        <w:footnoteReference w:id="22"/>
      </w:r>
    </w:p>
    <w:p w14:paraId="329DC6DF" w14:textId="528BF452" w:rsidR="00806347" w:rsidRDefault="00513B2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Žánrem se Lukášovo evangelium nejvíc</w:t>
      </w:r>
      <w:r w:rsidR="00754619">
        <w:rPr>
          <w:rFonts w:ascii="Times New Roman" w:hAnsi="Times New Roman" w:cs="Times New Roman"/>
          <w:sz w:val="28"/>
          <w:szCs w:val="28"/>
        </w:rPr>
        <w:t>e blíží helénistické historiografii. Především svou předmluvou, která</w:t>
      </w:r>
      <w:r w:rsidR="00993F06">
        <w:rPr>
          <w:rFonts w:ascii="Times New Roman" w:hAnsi="Times New Roman" w:cs="Times New Roman"/>
          <w:sz w:val="28"/>
          <w:szCs w:val="28"/>
        </w:rPr>
        <w:t xml:space="preserve"> se </w:t>
      </w:r>
      <w:r w:rsidR="00E41DD8">
        <w:rPr>
          <w:rFonts w:ascii="Times New Roman" w:hAnsi="Times New Roman" w:cs="Times New Roman"/>
          <w:sz w:val="28"/>
          <w:szCs w:val="28"/>
        </w:rPr>
        <w:t xml:space="preserve">velmi </w:t>
      </w:r>
      <w:r w:rsidR="00993F06">
        <w:rPr>
          <w:rFonts w:ascii="Times New Roman" w:hAnsi="Times New Roman" w:cs="Times New Roman"/>
          <w:sz w:val="28"/>
          <w:szCs w:val="28"/>
        </w:rPr>
        <w:t>podobá předmluvám té doby, např. v Židovských starožitnostech</w:t>
      </w:r>
      <w:r w:rsidR="00E41DD8">
        <w:rPr>
          <w:rFonts w:ascii="Times New Roman" w:hAnsi="Times New Roman" w:cs="Times New Roman"/>
          <w:sz w:val="28"/>
          <w:szCs w:val="28"/>
        </w:rPr>
        <w:t xml:space="preserve"> Josefa Flavia. </w:t>
      </w:r>
      <w:r w:rsidR="00754619">
        <w:rPr>
          <w:rFonts w:ascii="Times New Roman" w:hAnsi="Times New Roman" w:cs="Times New Roman"/>
          <w:sz w:val="28"/>
          <w:szCs w:val="28"/>
        </w:rPr>
        <w:t>Dále Lukáš vkládá zprávu o Ježíšovi a prvotní církvi do kontextu světových dějin. Lze ho považovat za historika, jehož vyprávění je zásadně lineární</w:t>
      </w:r>
      <w:r w:rsidR="00110EA2">
        <w:rPr>
          <w:rFonts w:ascii="Times New Roman" w:hAnsi="Times New Roman" w:cs="Times New Roman"/>
          <w:sz w:val="28"/>
          <w:szCs w:val="28"/>
        </w:rPr>
        <w:t xml:space="preserve"> a přímočaré</w:t>
      </w:r>
      <w:r w:rsidR="00754619">
        <w:rPr>
          <w:rFonts w:ascii="Times New Roman" w:hAnsi="Times New Roman" w:cs="Times New Roman"/>
          <w:sz w:val="28"/>
          <w:szCs w:val="28"/>
        </w:rPr>
        <w:t>.</w:t>
      </w:r>
      <w:r w:rsidR="00754619" w:rsidRPr="00110EA2">
        <w:rPr>
          <w:rStyle w:val="Znakapoznpodarou"/>
          <w:rFonts w:ascii="Times New Roman" w:hAnsi="Times New Roman" w:cs="Times New Roman"/>
          <w:sz w:val="28"/>
          <w:szCs w:val="28"/>
        </w:rPr>
        <w:footnoteReference w:id="23"/>
      </w:r>
      <w:r w:rsidR="001E63AF" w:rsidRPr="00110EA2">
        <w:rPr>
          <w:rFonts w:ascii="Times New Roman" w:hAnsi="Times New Roman" w:cs="Times New Roman"/>
          <w:sz w:val="28"/>
          <w:szCs w:val="28"/>
        </w:rPr>
        <w:t xml:space="preserve"> </w:t>
      </w:r>
      <w:r w:rsidR="001430F3">
        <w:rPr>
          <w:rFonts w:ascii="Times New Roman" w:hAnsi="Times New Roman" w:cs="Times New Roman"/>
          <w:sz w:val="28"/>
          <w:szCs w:val="28"/>
        </w:rPr>
        <w:t xml:space="preserve">Podle tehdejších měřítek předává Lukáš svou zprávu patrně dosti věrohodně. </w:t>
      </w:r>
    </w:p>
    <w:p w14:paraId="1A2B5122" w14:textId="17FACAA4" w:rsidR="00513B2E" w:rsidRPr="007F1AE8" w:rsidRDefault="00CA5F24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 </w:t>
      </w:r>
      <w:r w:rsidR="00806347">
        <w:rPr>
          <w:rFonts w:ascii="Times New Roman" w:hAnsi="Times New Roman" w:cs="Times New Roman"/>
          <w:sz w:val="28"/>
          <w:szCs w:val="28"/>
        </w:rPr>
        <w:t xml:space="preserve">ve Skutcích apoštolů popisuje hnutí, do kterého byl osobně zapojen. V předmluvě k evangeliu naznačuje, že má v úmyslu své dílo zveřejnit a chce jím ovlivnit širší svět, a proto můžeme </w:t>
      </w:r>
      <w:proofErr w:type="gramStart"/>
      <w:r w:rsidR="00806347">
        <w:rPr>
          <w:rFonts w:ascii="Times New Roman" w:hAnsi="Times New Roman" w:cs="Times New Roman"/>
          <w:sz w:val="28"/>
          <w:szCs w:val="28"/>
        </w:rPr>
        <w:t>říci</w:t>
      </w:r>
      <w:proofErr w:type="gramEnd"/>
      <w:r w:rsidR="00806347">
        <w:rPr>
          <w:rFonts w:ascii="Times New Roman" w:hAnsi="Times New Roman" w:cs="Times New Roman"/>
          <w:sz w:val="28"/>
          <w:szCs w:val="28"/>
        </w:rPr>
        <w:t xml:space="preserve">, že jeho dílo je první křesťanská apologie. </w:t>
      </w:r>
      <w:r w:rsidR="00206C32">
        <w:rPr>
          <w:rFonts w:ascii="Times New Roman" w:hAnsi="Times New Roman" w:cs="Times New Roman"/>
          <w:sz w:val="28"/>
          <w:szCs w:val="28"/>
        </w:rPr>
        <w:t>„</w:t>
      </w:r>
      <w:r w:rsidR="00806347" w:rsidRPr="00206C32">
        <w:rPr>
          <w:rFonts w:ascii="Times New Roman" w:hAnsi="Times New Roman" w:cs="Times New Roman"/>
          <w:sz w:val="28"/>
          <w:szCs w:val="28"/>
        </w:rPr>
        <w:t>To, že Lukáš vnímal pohany pozitivně, zvláště římské úředníky, vedlo některé badatelé k názoru, že psal apologii křesťanského hnutí jako takového. Křesťané byli politicky neškodní, mělo se jim tedy dostávat stejné svobody, jakou Řím dopřával</w:t>
      </w:r>
      <w:r w:rsidR="00206C32">
        <w:rPr>
          <w:rFonts w:ascii="Times New Roman" w:hAnsi="Times New Roman" w:cs="Times New Roman"/>
          <w:sz w:val="28"/>
          <w:szCs w:val="28"/>
        </w:rPr>
        <w:t xml:space="preserve"> ‚</w:t>
      </w:r>
      <w:r w:rsidR="00806347" w:rsidRPr="00206C32">
        <w:rPr>
          <w:rFonts w:ascii="Times New Roman" w:hAnsi="Times New Roman" w:cs="Times New Roman"/>
          <w:sz w:val="28"/>
          <w:szCs w:val="28"/>
        </w:rPr>
        <w:t>jiným Židům</w:t>
      </w:r>
      <w:r w:rsidR="00206C32">
        <w:rPr>
          <w:rFonts w:ascii="Times New Roman" w:hAnsi="Times New Roman" w:cs="Times New Roman"/>
          <w:sz w:val="28"/>
          <w:szCs w:val="28"/>
        </w:rPr>
        <w:t>‘</w:t>
      </w:r>
      <w:r w:rsidR="00806347" w:rsidRPr="00206C32">
        <w:rPr>
          <w:rFonts w:ascii="Times New Roman" w:hAnsi="Times New Roman" w:cs="Times New Roman"/>
          <w:sz w:val="28"/>
          <w:szCs w:val="28"/>
        </w:rPr>
        <w:t>. V tomto světle slouží Lukášovo zasazení křesťanství do judaismu jako jasný politický cíl.</w:t>
      </w:r>
      <w:r w:rsidR="00206C32">
        <w:rPr>
          <w:rFonts w:ascii="Times New Roman" w:hAnsi="Times New Roman" w:cs="Times New Roman"/>
          <w:sz w:val="28"/>
          <w:szCs w:val="28"/>
        </w:rPr>
        <w:t>“</w:t>
      </w:r>
      <w:r w:rsidR="00806347" w:rsidRPr="00206C32">
        <w:rPr>
          <w:rStyle w:val="Znakapoznpodarou"/>
          <w:rFonts w:ascii="Times New Roman" w:hAnsi="Times New Roman" w:cs="Times New Roman"/>
          <w:sz w:val="28"/>
          <w:szCs w:val="28"/>
        </w:rPr>
        <w:footnoteReference w:id="24"/>
      </w:r>
      <w:r w:rsidR="00DD6DC7">
        <w:rPr>
          <w:rFonts w:ascii="Times New Roman" w:hAnsi="Times New Roman" w:cs="Times New Roman"/>
          <w:sz w:val="28"/>
          <w:szCs w:val="28"/>
        </w:rPr>
        <w:t xml:space="preserve"> Můžeme tedy </w:t>
      </w:r>
      <w:proofErr w:type="gramStart"/>
      <w:r w:rsidR="00DD6DC7">
        <w:rPr>
          <w:rFonts w:ascii="Times New Roman" w:hAnsi="Times New Roman" w:cs="Times New Roman"/>
          <w:sz w:val="28"/>
          <w:szCs w:val="28"/>
        </w:rPr>
        <w:t>říci</w:t>
      </w:r>
      <w:proofErr w:type="gramEnd"/>
      <w:r w:rsidR="00DD6DC7">
        <w:rPr>
          <w:rFonts w:ascii="Times New Roman" w:hAnsi="Times New Roman" w:cs="Times New Roman"/>
          <w:sz w:val="28"/>
          <w:szCs w:val="28"/>
        </w:rPr>
        <w:t xml:space="preserve">, že Lukáš je historik – apologeta, který napsal své dílo nejen proto, aby hájil křesťanství, ale především jako obhajobu Božího jednání ve světě. Představuje, že Ježíšův příběh je zakořeněn v dějinách Izraele a ukazuje, že Bůh dodržel svůj slib daný praotcům. </w:t>
      </w:r>
      <w:r w:rsidR="00F47D66">
        <w:rPr>
          <w:rFonts w:ascii="Times New Roman" w:hAnsi="Times New Roman" w:cs="Times New Roman"/>
          <w:sz w:val="28"/>
          <w:szCs w:val="28"/>
        </w:rPr>
        <w:t xml:space="preserve">Dále ujišťuje své čtenáře, že mohou věřit </w:t>
      </w:r>
      <w:r w:rsidR="00F47D66" w:rsidRPr="00206C32">
        <w:rPr>
          <w:rFonts w:ascii="Times New Roman" w:hAnsi="Times New Roman" w:cs="Times New Roman"/>
          <w:sz w:val="28"/>
          <w:szCs w:val="28"/>
        </w:rPr>
        <w:t>„nauce, ve které byli vyučeni“</w:t>
      </w:r>
      <w:r w:rsidR="00F47D66">
        <w:rPr>
          <w:rFonts w:ascii="Times New Roman" w:hAnsi="Times New Roman" w:cs="Times New Roman"/>
          <w:sz w:val="28"/>
          <w:szCs w:val="28"/>
        </w:rPr>
        <w:t xml:space="preserve"> (L 1,4) </w:t>
      </w:r>
      <w:r w:rsidR="007F1AE8">
        <w:rPr>
          <w:rFonts w:ascii="Times New Roman" w:hAnsi="Times New Roman" w:cs="Times New Roman"/>
          <w:sz w:val="28"/>
          <w:szCs w:val="28"/>
        </w:rPr>
        <w:t>„</w:t>
      </w:r>
      <w:r w:rsidR="00F47D66" w:rsidRPr="007F1AE8">
        <w:rPr>
          <w:rFonts w:ascii="Times New Roman" w:hAnsi="Times New Roman" w:cs="Times New Roman"/>
          <w:sz w:val="28"/>
          <w:szCs w:val="28"/>
        </w:rPr>
        <w:t xml:space="preserve">Lukáš předložil tento problém tak úspěšně, že se jeho vyprávění stalo etiologickým mýtem </w:t>
      </w:r>
      <w:proofErr w:type="spellStart"/>
      <w:r w:rsidR="00F47D66" w:rsidRPr="007F1AE8">
        <w:rPr>
          <w:rFonts w:ascii="Times New Roman" w:hAnsi="Times New Roman" w:cs="Times New Roman"/>
          <w:sz w:val="28"/>
          <w:szCs w:val="28"/>
        </w:rPr>
        <w:t>pohanokřesťanstva</w:t>
      </w:r>
      <w:proofErr w:type="spellEnd"/>
      <w:r w:rsidR="00F47D66" w:rsidRPr="007F1AE8">
        <w:rPr>
          <w:rFonts w:ascii="Times New Roman" w:hAnsi="Times New Roman" w:cs="Times New Roman"/>
          <w:sz w:val="28"/>
          <w:szCs w:val="28"/>
        </w:rPr>
        <w:t>.</w:t>
      </w:r>
      <w:r w:rsidR="007F1AE8">
        <w:rPr>
          <w:rFonts w:ascii="Times New Roman" w:hAnsi="Times New Roman" w:cs="Times New Roman"/>
          <w:sz w:val="28"/>
          <w:szCs w:val="28"/>
        </w:rPr>
        <w:t>“</w:t>
      </w:r>
      <w:r w:rsidR="00F47D66" w:rsidRPr="007F1AE8">
        <w:rPr>
          <w:rStyle w:val="Znakapoznpodarou"/>
          <w:rFonts w:ascii="Times New Roman" w:hAnsi="Times New Roman" w:cs="Times New Roman"/>
          <w:sz w:val="28"/>
          <w:szCs w:val="28"/>
        </w:rPr>
        <w:footnoteReference w:id="25"/>
      </w:r>
    </w:p>
    <w:p w14:paraId="727DDACF" w14:textId="1BFDF83A" w:rsidR="005115EA" w:rsidRDefault="00FD6EA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Rozsahem je Lukášovo evangelium nejdelší knihou Nového zákona</w:t>
      </w:r>
      <w:r w:rsidR="00030E44">
        <w:rPr>
          <w:rFonts w:ascii="Times New Roman" w:hAnsi="Times New Roman" w:cs="Times New Roman"/>
          <w:sz w:val="28"/>
          <w:szCs w:val="28"/>
        </w:rPr>
        <w:t>, také má nejbohatší látku.</w:t>
      </w:r>
      <w:r>
        <w:rPr>
          <w:rFonts w:ascii="Times New Roman" w:hAnsi="Times New Roman" w:cs="Times New Roman"/>
          <w:sz w:val="28"/>
          <w:szCs w:val="28"/>
        </w:rPr>
        <w:t xml:space="preserve"> Má největší slovní zásobu ze všech novozákonních knih. Je </w:t>
      </w:r>
      <w:r>
        <w:rPr>
          <w:rFonts w:ascii="Times New Roman" w:hAnsi="Times New Roman" w:cs="Times New Roman"/>
          <w:sz w:val="28"/>
          <w:szCs w:val="28"/>
        </w:rPr>
        <w:lastRenderedPageBreak/>
        <w:t>napsáno</w:t>
      </w:r>
      <w:r w:rsidR="004F5DA9">
        <w:rPr>
          <w:rFonts w:ascii="Times New Roman" w:hAnsi="Times New Roman" w:cs="Times New Roman"/>
          <w:sz w:val="28"/>
          <w:szCs w:val="28"/>
        </w:rPr>
        <w:t>, spolu s listem Židům, nejpečlivější a nejelegantnější řečtinou z celého Nového zákona. Autor</w:t>
      </w:r>
      <w:r w:rsidR="007F1AE8">
        <w:rPr>
          <w:rFonts w:ascii="Times New Roman" w:hAnsi="Times New Roman" w:cs="Times New Roman"/>
          <w:sz w:val="28"/>
          <w:szCs w:val="28"/>
        </w:rPr>
        <w:t xml:space="preserve"> se snaží vylepšit jazyk své předlohy, jak ve větné stavbě, tak i v slovní zásobě. Nepoužívá semitismy a latinismy. Lidové vyjadřování a neučesaný styl Markova evangelia</w:t>
      </w:r>
      <w:r w:rsidR="00913D23">
        <w:rPr>
          <w:rFonts w:ascii="Times New Roman" w:hAnsi="Times New Roman" w:cs="Times New Roman"/>
          <w:sz w:val="28"/>
          <w:szCs w:val="28"/>
        </w:rPr>
        <w:t xml:space="preserve"> upravuje a činí jej </w:t>
      </w:r>
      <w:r w:rsidR="00913D23" w:rsidRPr="00913D23">
        <w:rPr>
          <w:rFonts w:ascii="Times New Roman" w:hAnsi="Times New Roman" w:cs="Times New Roman"/>
          <w:sz w:val="28"/>
          <w:szCs w:val="28"/>
        </w:rPr>
        <w:t>srozumitelnějším</w:t>
      </w:r>
      <w:r w:rsidR="004F5DA9" w:rsidRPr="00913D23">
        <w:rPr>
          <w:rFonts w:ascii="Times New Roman" w:hAnsi="Times New Roman" w:cs="Times New Roman"/>
          <w:sz w:val="28"/>
          <w:szCs w:val="28"/>
        </w:rPr>
        <w:t>.</w:t>
      </w:r>
      <w:r w:rsidR="004F5DA9" w:rsidRPr="00913D23">
        <w:rPr>
          <w:rStyle w:val="Znakapoznpodarou"/>
          <w:rFonts w:ascii="Times New Roman" w:hAnsi="Times New Roman" w:cs="Times New Roman"/>
          <w:sz w:val="28"/>
          <w:szCs w:val="28"/>
        </w:rPr>
        <w:footnoteReference w:id="26"/>
      </w:r>
      <w:r w:rsidR="004F5DA9" w:rsidRPr="00913D23">
        <w:rPr>
          <w:rFonts w:ascii="Times New Roman" w:hAnsi="Times New Roman" w:cs="Times New Roman"/>
          <w:sz w:val="28"/>
          <w:szCs w:val="28"/>
        </w:rPr>
        <w:t xml:space="preserve"> </w:t>
      </w:r>
      <w:r w:rsidR="006D24A3" w:rsidRPr="00913D23">
        <w:rPr>
          <w:rFonts w:ascii="Times New Roman" w:hAnsi="Times New Roman" w:cs="Times New Roman"/>
          <w:sz w:val="28"/>
          <w:szCs w:val="28"/>
        </w:rPr>
        <w:t>Evangelium</w:t>
      </w:r>
      <w:r w:rsidR="006D24A3">
        <w:rPr>
          <w:rFonts w:ascii="Times New Roman" w:hAnsi="Times New Roman" w:cs="Times New Roman"/>
          <w:sz w:val="28"/>
          <w:szCs w:val="28"/>
        </w:rPr>
        <w:t xml:space="preserve"> je napsáno řečtinou, která se nejvíce blíží tehdejší literární řečtině. Jelikož si byl autor vědom, že píše posvátné dějiny</w:t>
      </w:r>
      <w:r w:rsidR="00E549E3">
        <w:rPr>
          <w:rFonts w:ascii="Times New Roman" w:hAnsi="Times New Roman" w:cs="Times New Roman"/>
          <w:sz w:val="28"/>
          <w:szCs w:val="28"/>
        </w:rPr>
        <w:t>,</w:t>
      </w:r>
      <w:r w:rsidR="006D24A3">
        <w:rPr>
          <w:rFonts w:ascii="Times New Roman" w:hAnsi="Times New Roman" w:cs="Times New Roman"/>
          <w:sz w:val="28"/>
          <w:szCs w:val="28"/>
        </w:rPr>
        <w:t xml:space="preserve"> osvojil si jazyk Septuaginty. </w:t>
      </w:r>
    </w:p>
    <w:p w14:paraId="64AD166F" w14:textId="17920647" w:rsidR="00A676EC" w:rsidRDefault="006D24A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Lukáš se snaží o věcnou a výrazovou přesnost, zevšeobecňuje, nepřehání, vynechává pitoreskní detaily</w:t>
      </w:r>
      <w:r w:rsidR="008A0DE6">
        <w:rPr>
          <w:rFonts w:ascii="Times New Roman" w:hAnsi="Times New Roman" w:cs="Times New Roman"/>
          <w:sz w:val="28"/>
          <w:szCs w:val="28"/>
        </w:rPr>
        <w:t>, příležitostně něco doplní, aby situaci více zdůraznil</w:t>
      </w:r>
      <w:r w:rsidR="00030E44">
        <w:rPr>
          <w:rFonts w:ascii="Times New Roman" w:hAnsi="Times New Roman" w:cs="Times New Roman"/>
          <w:sz w:val="28"/>
          <w:szCs w:val="28"/>
        </w:rPr>
        <w:t>. S</w:t>
      </w:r>
      <w:r w:rsidR="008A0DE6">
        <w:rPr>
          <w:rFonts w:ascii="Times New Roman" w:hAnsi="Times New Roman" w:cs="Times New Roman"/>
          <w:sz w:val="28"/>
          <w:szCs w:val="28"/>
        </w:rPr>
        <w:t xml:space="preserve">pojuje úryvky, které jsou u Marka odděleny. Neklade důraz na </w:t>
      </w:r>
      <w:r w:rsidR="005A2AA6">
        <w:rPr>
          <w:rFonts w:ascii="Times New Roman" w:hAnsi="Times New Roman" w:cs="Times New Roman"/>
          <w:sz w:val="28"/>
          <w:szCs w:val="28"/>
        </w:rPr>
        <w:t xml:space="preserve">údaje o místě a době. Nevěnuje pozornost židovským otázkám, </w:t>
      </w:r>
      <w:r w:rsidR="00913D23">
        <w:rPr>
          <w:rFonts w:ascii="Times New Roman" w:hAnsi="Times New Roman" w:cs="Times New Roman"/>
          <w:sz w:val="28"/>
          <w:szCs w:val="28"/>
        </w:rPr>
        <w:t xml:space="preserve">ale vypravuje pohledem </w:t>
      </w:r>
      <w:r w:rsidR="00913D23" w:rsidRPr="00913D23">
        <w:rPr>
          <w:rFonts w:ascii="Times New Roman" w:hAnsi="Times New Roman" w:cs="Times New Roman"/>
          <w:sz w:val="28"/>
          <w:szCs w:val="28"/>
        </w:rPr>
        <w:t>řeckého světa</w:t>
      </w:r>
      <w:r w:rsidR="005A2AA6" w:rsidRPr="00913D23">
        <w:rPr>
          <w:rFonts w:ascii="Times New Roman" w:hAnsi="Times New Roman" w:cs="Times New Roman"/>
          <w:sz w:val="28"/>
          <w:szCs w:val="28"/>
        </w:rPr>
        <w:t>.</w:t>
      </w:r>
      <w:r w:rsidR="005A2AA6" w:rsidRPr="00913D23">
        <w:rPr>
          <w:rStyle w:val="Znakapoznpodarou"/>
          <w:rFonts w:ascii="Times New Roman" w:hAnsi="Times New Roman" w:cs="Times New Roman"/>
          <w:sz w:val="28"/>
          <w:szCs w:val="28"/>
        </w:rPr>
        <w:footnoteReference w:id="27"/>
      </w:r>
      <w:r w:rsidR="005A2AA6" w:rsidRPr="00913D23">
        <w:rPr>
          <w:rFonts w:ascii="Times New Roman" w:hAnsi="Times New Roman" w:cs="Times New Roman"/>
          <w:sz w:val="28"/>
          <w:szCs w:val="28"/>
        </w:rPr>
        <w:t xml:space="preserve"> Lukáš</w:t>
      </w:r>
      <w:r w:rsidR="005A2AA6">
        <w:rPr>
          <w:rFonts w:ascii="Times New Roman" w:hAnsi="Times New Roman" w:cs="Times New Roman"/>
          <w:sz w:val="28"/>
          <w:szCs w:val="28"/>
        </w:rPr>
        <w:t xml:space="preserve"> projevuje zájem o christologii. Vynechává situace, ve kterých je Ježíšova důstojnost ponížena. Vynechává Ježíšovy lidské emoce. Zlepšuje obraz apoštolů a vynechává </w:t>
      </w:r>
      <w:r w:rsidR="00A676EC">
        <w:rPr>
          <w:rFonts w:ascii="Times New Roman" w:hAnsi="Times New Roman" w:cs="Times New Roman"/>
          <w:sz w:val="28"/>
          <w:szCs w:val="28"/>
        </w:rPr>
        <w:t xml:space="preserve">jejich </w:t>
      </w:r>
      <w:r w:rsidR="005A2AA6">
        <w:rPr>
          <w:rFonts w:ascii="Times New Roman" w:hAnsi="Times New Roman" w:cs="Times New Roman"/>
          <w:sz w:val="28"/>
          <w:szCs w:val="28"/>
        </w:rPr>
        <w:t>negativní rysy.</w:t>
      </w:r>
    </w:p>
    <w:p w14:paraId="55B8B2BE" w14:textId="4991BAEC" w:rsidR="00EE6C1E" w:rsidRPr="007F1AE8" w:rsidRDefault="00EE6C1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Text Lukášova evangelia lze rozdělit do pěti hlavních části:</w:t>
      </w:r>
    </w:p>
    <w:p w14:paraId="5132BC03" w14:textId="258BEAC3" w:rsidR="00EE6C1E" w:rsidRPr="007F1AE8" w:rsidRDefault="00EE6C1E" w:rsidP="00CA0C18">
      <w:pPr>
        <w:pStyle w:val="Odstavecseseznamem"/>
        <w:spacing w:line="36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Předmluva (1,1-4)</w:t>
      </w:r>
    </w:p>
    <w:p w14:paraId="0C364954" w14:textId="6D817E9E" w:rsidR="00EE6C1E" w:rsidRPr="007F1AE8" w:rsidRDefault="00EE6C1E" w:rsidP="00CA0C1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Vyprávění o Ježíšově dětství (1,5</w:t>
      </w:r>
      <w:r w:rsidR="002F36BE">
        <w:rPr>
          <w:rFonts w:ascii="Times New Roman" w:hAnsi="Times New Roman" w:cs="Times New Roman"/>
          <w:sz w:val="28"/>
          <w:szCs w:val="28"/>
        </w:rPr>
        <w:t>-</w:t>
      </w:r>
      <w:r w:rsidRPr="007F1AE8">
        <w:rPr>
          <w:rFonts w:ascii="Times New Roman" w:hAnsi="Times New Roman" w:cs="Times New Roman"/>
          <w:sz w:val="28"/>
          <w:szCs w:val="28"/>
        </w:rPr>
        <w:t>2,52)</w:t>
      </w:r>
    </w:p>
    <w:p w14:paraId="2D163981" w14:textId="1BE368BD" w:rsidR="00EE6C1E" w:rsidRPr="007F1AE8" w:rsidRDefault="00EE6C1E" w:rsidP="00CA0C1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Příprava na Ježíšovu veřejnou činnost (3,1-4,13)</w:t>
      </w:r>
    </w:p>
    <w:p w14:paraId="77E6260D" w14:textId="73CCC861" w:rsidR="00EE6C1E" w:rsidRPr="007F1AE8" w:rsidRDefault="00EE6C1E" w:rsidP="00CA0C1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Ježíšovo působení v Galileji (4,14-9,50)</w:t>
      </w:r>
    </w:p>
    <w:p w14:paraId="517F5777" w14:textId="5E4D0924" w:rsidR="00EE6C1E" w:rsidRPr="007F1AE8" w:rsidRDefault="00EE6C1E" w:rsidP="00CA0C1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Ježíšova cesta do Jeruzaléma (9,51-19,27)</w:t>
      </w:r>
    </w:p>
    <w:p w14:paraId="1DA6254B" w14:textId="48E32BFF" w:rsidR="00EE6C1E" w:rsidRPr="007F1AE8" w:rsidRDefault="00EE6C1E" w:rsidP="00CA0C1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E8">
        <w:rPr>
          <w:rFonts w:ascii="Times New Roman" w:hAnsi="Times New Roman" w:cs="Times New Roman"/>
          <w:sz w:val="28"/>
          <w:szCs w:val="28"/>
        </w:rPr>
        <w:t>Ježíš v Jeruzalémě, jeho utrpení a jeho oslavení (19,28-24,53)</w:t>
      </w:r>
      <w:r w:rsidRPr="007F1AE8">
        <w:rPr>
          <w:rStyle w:val="Znakapoznpodarou"/>
          <w:rFonts w:ascii="Times New Roman" w:hAnsi="Times New Roman" w:cs="Times New Roman"/>
          <w:sz w:val="28"/>
          <w:szCs w:val="28"/>
        </w:rPr>
        <w:footnoteReference w:id="28"/>
      </w:r>
    </w:p>
    <w:p w14:paraId="1E23A3A9" w14:textId="7EE725A8" w:rsidR="00C5290F" w:rsidRDefault="00C5290F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C8FC7" w14:textId="77777777" w:rsidR="00757D75" w:rsidRDefault="00757D75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18F69F" w14:textId="77777777" w:rsidR="002F36BE" w:rsidRDefault="002F36BE" w:rsidP="00913D2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8A403" w14:textId="4E1BBC70" w:rsidR="00A676EC" w:rsidRPr="00913D23" w:rsidRDefault="00913D23" w:rsidP="00913D2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1.8 </w:t>
      </w:r>
      <w:r w:rsidR="00A676EC" w:rsidRPr="00913D23">
        <w:rPr>
          <w:rFonts w:ascii="Times New Roman" w:hAnsi="Times New Roman" w:cs="Times New Roman"/>
          <w:b/>
          <w:bCs/>
          <w:sz w:val="28"/>
          <w:szCs w:val="28"/>
        </w:rPr>
        <w:t>TEOLOGICKÝ CHARAKTER LUKÁŠOVA EVANGELIA</w:t>
      </w:r>
    </w:p>
    <w:p w14:paraId="6387EC49" w14:textId="64538F6B" w:rsidR="00C5290F" w:rsidRDefault="00C5290F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Jednou z hlavních teologických charakteristik Lukášova evangelia je téma zaslíbení a naplnění. </w:t>
      </w:r>
      <w:r w:rsidR="002626E0">
        <w:rPr>
          <w:rFonts w:ascii="Times New Roman" w:hAnsi="Times New Roman" w:cs="Times New Roman"/>
          <w:sz w:val="28"/>
          <w:szCs w:val="28"/>
        </w:rPr>
        <w:t xml:space="preserve">Ježíšův život, jeho evangelizační činnost, utrpení, smrt a vzkříšení Lukáš představuje jako naplnění zaslíbení, které dostal Izrael od Boha. </w:t>
      </w:r>
      <w:r w:rsidR="00DB6524">
        <w:rPr>
          <w:rFonts w:ascii="Times New Roman" w:hAnsi="Times New Roman" w:cs="Times New Roman"/>
          <w:sz w:val="28"/>
          <w:szCs w:val="28"/>
        </w:rPr>
        <w:t>Dějiny, které na první pohled vypadají, že odporují lidským očekáváním</w:t>
      </w:r>
      <w:r w:rsidR="00757D75">
        <w:rPr>
          <w:rFonts w:ascii="Times New Roman" w:hAnsi="Times New Roman" w:cs="Times New Roman"/>
          <w:sz w:val="28"/>
          <w:szCs w:val="28"/>
        </w:rPr>
        <w:t>,</w:t>
      </w:r>
      <w:r w:rsidR="00DB6524">
        <w:rPr>
          <w:rFonts w:ascii="Times New Roman" w:hAnsi="Times New Roman" w:cs="Times New Roman"/>
          <w:sz w:val="28"/>
          <w:szCs w:val="28"/>
        </w:rPr>
        <w:t xml:space="preserve"> probíhají ve shodě s Boží </w:t>
      </w:r>
      <w:r w:rsidR="00DB6524" w:rsidRPr="00DB6524">
        <w:rPr>
          <w:rFonts w:ascii="Times New Roman" w:hAnsi="Times New Roman" w:cs="Times New Roman"/>
          <w:sz w:val="28"/>
          <w:szCs w:val="28"/>
        </w:rPr>
        <w:t>vůl</w:t>
      </w:r>
      <w:r w:rsidR="00757D75">
        <w:rPr>
          <w:rFonts w:ascii="Times New Roman" w:hAnsi="Times New Roman" w:cs="Times New Roman"/>
          <w:sz w:val="28"/>
          <w:szCs w:val="28"/>
        </w:rPr>
        <w:t>í</w:t>
      </w:r>
      <w:r w:rsidR="00542C99" w:rsidRPr="00DB6524">
        <w:rPr>
          <w:rFonts w:ascii="Times New Roman" w:hAnsi="Times New Roman" w:cs="Times New Roman"/>
          <w:sz w:val="28"/>
          <w:szCs w:val="28"/>
        </w:rPr>
        <w:t>.</w:t>
      </w:r>
      <w:r w:rsidR="00542C99" w:rsidRPr="00DB6524">
        <w:rPr>
          <w:rStyle w:val="Znakapoznpodarou"/>
          <w:rFonts w:ascii="Times New Roman" w:hAnsi="Times New Roman" w:cs="Times New Roman"/>
          <w:sz w:val="28"/>
          <w:szCs w:val="28"/>
        </w:rPr>
        <w:footnoteReference w:id="29"/>
      </w:r>
      <w:r w:rsidR="00542C9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4673">
        <w:rPr>
          <w:rFonts w:ascii="Times New Roman" w:hAnsi="Times New Roman" w:cs="Times New Roman"/>
          <w:sz w:val="28"/>
          <w:szCs w:val="28"/>
        </w:rPr>
        <w:t xml:space="preserve">Bůh převrací očekávání člověka, protože chce zachránit ztracené. Poslední a konečné zjevení Boha v Ježíši Kristu se děje pro jeho spásu. V Ježíšově životě, v tom, co koná nebo říká, se naplňuje Starý zákon. </w:t>
      </w:r>
      <w:r w:rsidR="008764EF">
        <w:rPr>
          <w:rFonts w:ascii="Times New Roman" w:hAnsi="Times New Roman" w:cs="Times New Roman"/>
          <w:sz w:val="28"/>
          <w:szCs w:val="28"/>
        </w:rPr>
        <w:t>Ježíš</w:t>
      </w:r>
      <w:r w:rsidR="00DB6524">
        <w:rPr>
          <w:rFonts w:ascii="Times New Roman" w:hAnsi="Times New Roman" w:cs="Times New Roman"/>
          <w:sz w:val="28"/>
          <w:szCs w:val="28"/>
        </w:rPr>
        <w:t>ův</w:t>
      </w:r>
      <w:r w:rsidR="008764EF">
        <w:rPr>
          <w:rFonts w:ascii="Times New Roman" w:hAnsi="Times New Roman" w:cs="Times New Roman"/>
          <w:sz w:val="28"/>
          <w:szCs w:val="28"/>
        </w:rPr>
        <w:t xml:space="preserve"> obraz zdůrazň</w:t>
      </w:r>
      <w:r w:rsidR="00DB6524">
        <w:rPr>
          <w:rFonts w:ascii="Times New Roman" w:hAnsi="Times New Roman" w:cs="Times New Roman"/>
          <w:sz w:val="28"/>
          <w:szCs w:val="28"/>
        </w:rPr>
        <w:t>uje radostnou zvěst.</w:t>
      </w:r>
      <w:r w:rsidR="008764EF" w:rsidRPr="008764EF">
        <w:rPr>
          <w:rStyle w:val="Znakapoznpodarou"/>
          <w:rFonts w:ascii="Times New Roman" w:hAnsi="Times New Roman" w:cs="Times New Roman"/>
          <w:sz w:val="28"/>
          <w:szCs w:val="28"/>
        </w:rPr>
        <w:footnoteReference w:id="30"/>
      </w:r>
      <w:r w:rsidR="008764EF">
        <w:rPr>
          <w:rFonts w:ascii="Times New Roman" w:hAnsi="Times New Roman" w:cs="Times New Roman"/>
          <w:sz w:val="28"/>
          <w:szCs w:val="28"/>
        </w:rPr>
        <w:t xml:space="preserve"> Ježíš „vyhlašuje léto milosti Hospodinovy“. </w:t>
      </w:r>
      <w:r w:rsidR="00DB6524">
        <w:rPr>
          <w:rFonts w:ascii="Times New Roman" w:hAnsi="Times New Roman" w:cs="Times New Roman"/>
          <w:sz w:val="28"/>
          <w:szCs w:val="28"/>
        </w:rPr>
        <w:t>Svým jednáním zjevuje Otcovu milosrdnou lásku</w:t>
      </w:r>
      <w:r w:rsidR="008764EF" w:rsidRPr="009876FC">
        <w:rPr>
          <w:rFonts w:ascii="Times New Roman" w:hAnsi="Times New Roman" w:cs="Times New Roman"/>
          <w:sz w:val="28"/>
          <w:szCs w:val="28"/>
        </w:rPr>
        <w:t>.</w:t>
      </w:r>
      <w:r w:rsidR="008764EF" w:rsidRPr="009876FC">
        <w:rPr>
          <w:rStyle w:val="Znakapoznpodarou"/>
          <w:rFonts w:ascii="Times New Roman" w:hAnsi="Times New Roman" w:cs="Times New Roman"/>
          <w:sz w:val="28"/>
          <w:szCs w:val="28"/>
        </w:rPr>
        <w:footnoteReference w:id="31"/>
      </w:r>
      <w:r w:rsidR="008764EF" w:rsidRPr="009876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A07FF" w14:textId="74B1E3DE" w:rsidR="008764EF" w:rsidRDefault="00ED18D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Lukáš</w:t>
      </w:r>
      <w:r w:rsidR="00120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své vyprávění umísťuje do prostoru a času. </w:t>
      </w:r>
      <w:r w:rsidR="003A6C76">
        <w:rPr>
          <w:rFonts w:ascii="Times New Roman" w:hAnsi="Times New Roman" w:cs="Times New Roman"/>
          <w:sz w:val="28"/>
          <w:szCs w:val="28"/>
        </w:rPr>
        <w:t>Událost</w:t>
      </w:r>
      <w:r w:rsidR="001209FF">
        <w:rPr>
          <w:rFonts w:ascii="Times New Roman" w:hAnsi="Times New Roman" w:cs="Times New Roman"/>
          <w:sz w:val="28"/>
          <w:szCs w:val="28"/>
        </w:rPr>
        <w:t>,</w:t>
      </w:r>
      <w:r w:rsidR="003A6C76">
        <w:rPr>
          <w:rFonts w:ascii="Times New Roman" w:hAnsi="Times New Roman" w:cs="Times New Roman"/>
          <w:sz w:val="28"/>
          <w:szCs w:val="28"/>
        </w:rPr>
        <w:t xml:space="preserve"> o které vypráví</w:t>
      </w:r>
      <w:r w:rsidR="00757D75">
        <w:rPr>
          <w:rFonts w:ascii="Times New Roman" w:hAnsi="Times New Roman" w:cs="Times New Roman"/>
          <w:sz w:val="28"/>
          <w:szCs w:val="28"/>
        </w:rPr>
        <w:t>,</w:t>
      </w:r>
      <w:r w:rsidR="003A6C76">
        <w:rPr>
          <w:rFonts w:ascii="Times New Roman" w:hAnsi="Times New Roman" w:cs="Times New Roman"/>
          <w:sz w:val="28"/>
          <w:szCs w:val="28"/>
        </w:rPr>
        <w:t xml:space="preserve"> se nestala někde v ústraní, ale je všeobecně známa, a proto ji evangelista spojuje s osobami, obdobími, institucemi a palestinskou a římskou historii.</w:t>
      </w:r>
      <w:r w:rsidR="00E41DD8">
        <w:rPr>
          <w:rFonts w:ascii="Times New Roman" w:hAnsi="Times New Roman" w:cs="Times New Roman"/>
          <w:sz w:val="28"/>
          <w:szCs w:val="28"/>
        </w:rPr>
        <w:t xml:space="preserve"> Ježíšův příběh, který je tak důležitý pro spásu světa je pro něj nejvýznamnější okamžik lidské historie, a proto musí být zasazen do souvislostí s historií světa.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95E33AE" w14:textId="0B3CAFCD" w:rsidR="00DF0BDB" w:rsidRDefault="009876F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Lukášova evangelia vyzařuje spása, kterou Bůh nabízí všem lidem</w:t>
      </w:r>
      <w:r w:rsidR="001209FF" w:rsidRPr="009876FC">
        <w:rPr>
          <w:rFonts w:ascii="Times New Roman" w:hAnsi="Times New Roman" w:cs="Times New Roman"/>
          <w:sz w:val="28"/>
          <w:szCs w:val="28"/>
        </w:rPr>
        <w:t>.</w:t>
      </w:r>
      <w:r w:rsidR="00822470" w:rsidRPr="009876FC">
        <w:rPr>
          <w:rStyle w:val="Znakapoznpodarou"/>
          <w:rFonts w:ascii="Times New Roman" w:hAnsi="Times New Roman" w:cs="Times New Roman"/>
          <w:sz w:val="28"/>
          <w:szCs w:val="28"/>
        </w:rPr>
        <w:footnoteReference w:id="32"/>
      </w:r>
      <w:r w:rsidR="001209FF" w:rsidRPr="009876FC">
        <w:rPr>
          <w:rFonts w:ascii="Times New Roman" w:hAnsi="Times New Roman" w:cs="Times New Roman"/>
          <w:sz w:val="28"/>
          <w:szCs w:val="28"/>
        </w:rPr>
        <w:t xml:space="preserve"> Bůh</w:t>
      </w:r>
      <w:r w:rsidR="001209FF">
        <w:rPr>
          <w:rFonts w:ascii="Times New Roman" w:hAnsi="Times New Roman" w:cs="Times New Roman"/>
          <w:sz w:val="28"/>
          <w:szCs w:val="28"/>
        </w:rPr>
        <w:t xml:space="preserve"> dal</w:t>
      </w:r>
      <w:r w:rsidR="00822470">
        <w:rPr>
          <w:rFonts w:ascii="Times New Roman" w:hAnsi="Times New Roman" w:cs="Times New Roman"/>
          <w:sz w:val="28"/>
          <w:szCs w:val="28"/>
        </w:rPr>
        <w:t xml:space="preserve"> sice</w:t>
      </w:r>
      <w:r w:rsidR="001209FF">
        <w:rPr>
          <w:rFonts w:ascii="Times New Roman" w:hAnsi="Times New Roman" w:cs="Times New Roman"/>
          <w:sz w:val="28"/>
          <w:szCs w:val="28"/>
        </w:rPr>
        <w:t xml:space="preserve"> své zaslíbení v prvé řadě Iz</w:t>
      </w:r>
      <w:r w:rsidR="00822470">
        <w:rPr>
          <w:rFonts w:ascii="Times New Roman" w:hAnsi="Times New Roman" w:cs="Times New Roman"/>
          <w:sz w:val="28"/>
          <w:szCs w:val="28"/>
        </w:rPr>
        <w:t>raeli, ale od začátku evangelia se dostávají do popředí pohané. První zmínka o univerzálním rozsahu Ježíšova díla spásy se objevuje v </w:t>
      </w:r>
      <w:proofErr w:type="spellStart"/>
      <w:r w:rsidR="00822470">
        <w:rPr>
          <w:rFonts w:ascii="Times New Roman" w:hAnsi="Times New Roman" w:cs="Times New Roman"/>
          <w:sz w:val="28"/>
          <w:szCs w:val="28"/>
        </w:rPr>
        <w:t>Simeonově</w:t>
      </w:r>
      <w:proofErr w:type="spellEnd"/>
      <w:r w:rsidR="00822470">
        <w:rPr>
          <w:rFonts w:ascii="Times New Roman" w:hAnsi="Times New Roman" w:cs="Times New Roman"/>
          <w:sz w:val="28"/>
          <w:szCs w:val="28"/>
        </w:rPr>
        <w:t xml:space="preserve"> hymnu (</w:t>
      </w:r>
      <w:r w:rsidR="002F36BE">
        <w:rPr>
          <w:rFonts w:ascii="Times New Roman" w:hAnsi="Times New Roman" w:cs="Times New Roman"/>
          <w:sz w:val="28"/>
          <w:szCs w:val="28"/>
        </w:rPr>
        <w:t xml:space="preserve">L </w:t>
      </w:r>
      <w:r w:rsidR="00822470">
        <w:rPr>
          <w:rFonts w:ascii="Times New Roman" w:hAnsi="Times New Roman" w:cs="Times New Roman"/>
          <w:sz w:val="28"/>
          <w:szCs w:val="28"/>
        </w:rPr>
        <w:t xml:space="preserve">2,29-33). </w:t>
      </w:r>
    </w:p>
    <w:p w14:paraId="5CF8CC30" w14:textId="11EF2C11" w:rsidR="00822470" w:rsidRDefault="00822470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Slovo evangelium překládáme jako „radostná zvěst“</w:t>
      </w:r>
      <w:r w:rsidR="000F0D8C">
        <w:rPr>
          <w:rFonts w:ascii="Times New Roman" w:hAnsi="Times New Roman" w:cs="Times New Roman"/>
          <w:sz w:val="28"/>
          <w:szCs w:val="28"/>
        </w:rPr>
        <w:t xml:space="preserve"> a skutečně můžeme Lukášovo evangelium označit jako „evangelium radosti“. Od prvních veršů se zde hovoří o radosti. Radost z narození Jana Křtitele, z narození Spasitele. </w:t>
      </w:r>
      <w:r w:rsidR="000F0D8C">
        <w:rPr>
          <w:rFonts w:ascii="Times New Roman" w:hAnsi="Times New Roman" w:cs="Times New Roman"/>
          <w:sz w:val="28"/>
          <w:szCs w:val="28"/>
        </w:rPr>
        <w:lastRenderedPageBreak/>
        <w:t xml:space="preserve">Ježíš vybízí učedníky k radosti při pronásledování a nepřátelství. Ti jsou naplněni radostí při návratu z misijní činnosti. Zástupy se radují z Ježíšových zázraků, </w:t>
      </w:r>
      <w:proofErr w:type="spellStart"/>
      <w:r w:rsidR="000F0D8C">
        <w:rPr>
          <w:rFonts w:ascii="Times New Roman" w:hAnsi="Times New Roman" w:cs="Times New Roman"/>
          <w:sz w:val="28"/>
          <w:szCs w:val="28"/>
        </w:rPr>
        <w:t>Zacheus</w:t>
      </w:r>
      <w:proofErr w:type="spellEnd"/>
      <w:r w:rsidR="000F0D8C">
        <w:rPr>
          <w:rFonts w:ascii="Times New Roman" w:hAnsi="Times New Roman" w:cs="Times New Roman"/>
          <w:sz w:val="28"/>
          <w:szCs w:val="28"/>
        </w:rPr>
        <w:t xml:space="preserve"> s radostí přijímá Ježíše. V podobenstvích o ztracené minci, ovci a synovi je radost z jejich nalezení.</w:t>
      </w:r>
      <w:r w:rsidR="00E41DD8">
        <w:rPr>
          <w:rFonts w:ascii="Times New Roman" w:hAnsi="Times New Roman" w:cs="Times New Roman"/>
          <w:sz w:val="28"/>
          <w:szCs w:val="28"/>
        </w:rPr>
        <w:t xml:space="preserve"> Při Ježíšově vjezdu do Jeruzaléma </w:t>
      </w:r>
      <w:r w:rsidR="00904F78">
        <w:rPr>
          <w:rFonts w:ascii="Times New Roman" w:hAnsi="Times New Roman" w:cs="Times New Roman"/>
          <w:sz w:val="28"/>
          <w:szCs w:val="28"/>
        </w:rPr>
        <w:t xml:space="preserve">ho radostně vítá celý zástup. A vrcholem evangelia je radost učedníků </w:t>
      </w:r>
      <w:r w:rsidR="002F36BE">
        <w:rPr>
          <w:rFonts w:ascii="Times New Roman" w:hAnsi="Times New Roman" w:cs="Times New Roman"/>
          <w:sz w:val="28"/>
          <w:szCs w:val="28"/>
        </w:rPr>
        <w:t>z</w:t>
      </w:r>
      <w:r w:rsidR="00904F78">
        <w:rPr>
          <w:rFonts w:ascii="Times New Roman" w:hAnsi="Times New Roman" w:cs="Times New Roman"/>
          <w:sz w:val="28"/>
          <w:szCs w:val="28"/>
        </w:rPr>
        <w:t>e Zmrtvýchvstalého.</w:t>
      </w:r>
    </w:p>
    <w:p w14:paraId="175522C3" w14:textId="291038B8" w:rsidR="000E6EFB" w:rsidRDefault="000E6EFB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Ježíš je </w:t>
      </w:r>
      <w:r w:rsidR="00A01DA5">
        <w:rPr>
          <w:rFonts w:ascii="Times New Roman" w:hAnsi="Times New Roman" w:cs="Times New Roman"/>
          <w:sz w:val="28"/>
          <w:szCs w:val="28"/>
        </w:rPr>
        <w:t xml:space="preserve">ve třetím evangeliu </w:t>
      </w:r>
      <w:r>
        <w:rPr>
          <w:rFonts w:ascii="Times New Roman" w:hAnsi="Times New Roman" w:cs="Times New Roman"/>
          <w:sz w:val="28"/>
          <w:szCs w:val="28"/>
        </w:rPr>
        <w:t xml:space="preserve">představován jako ten, kdo má blízko k opovrhovaným, mezi něž se řadí celníci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Samařani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1DA5">
        <w:rPr>
          <w:rFonts w:ascii="Times New Roman" w:hAnsi="Times New Roman" w:cs="Times New Roman"/>
          <w:sz w:val="28"/>
          <w:szCs w:val="28"/>
        </w:rPr>
        <w:t>Jsou to celníci, kdo uposlechli výzvy Jana Křtitele. Celníci a hříšníci jsou Ježíšovi posluchači</w:t>
      </w:r>
      <w:r w:rsidR="009876FC">
        <w:rPr>
          <w:rFonts w:ascii="Times New Roman" w:hAnsi="Times New Roman" w:cs="Times New Roman"/>
          <w:sz w:val="28"/>
          <w:szCs w:val="28"/>
        </w:rPr>
        <w:t xml:space="preserve">. Ten svoji náklonost k těmto lidem vysvětluje v podobenstvích o ztracených a nalezených </w:t>
      </w:r>
      <w:r w:rsidR="009876FC" w:rsidRPr="009876FC">
        <w:rPr>
          <w:rFonts w:ascii="Times New Roman" w:hAnsi="Times New Roman" w:cs="Times New Roman"/>
          <w:sz w:val="28"/>
          <w:szCs w:val="28"/>
        </w:rPr>
        <w:t>věcech</w:t>
      </w:r>
      <w:r w:rsidR="00A01DA5" w:rsidRPr="009876FC">
        <w:rPr>
          <w:rFonts w:ascii="Times New Roman" w:hAnsi="Times New Roman" w:cs="Times New Roman"/>
          <w:sz w:val="28"/>
          <w:szCs w:val="28"/>
        </w:rPr>
        <w:t>.</w:t>
      </w:r>
      <w:r w:rsidR="00A01DA5" w:rsidRPr="009876FC">
        <w:rPr>
          <w:rStyle w:val="Znakapoznpodarou"/>
          <w:rFonts w:ascii="Times New Roman" w:hAnsi="Times New Roman" w:cs="Times New Roman"/>
          <w:sz w:val="28"/>
          <w:szCs w:val="28"/>
        </w:rPr>
        <w:footnoteReference w:id="33"/>
      </w:r>
      <w:r w:rsidR="00F066FE" w:rsidRPr="009876FC">
        <w:rPr>
          <w:rFonts w:ascii="Times New Roman" w:hAnsi="Times New Roman" w:cs="Times New Roman"/>
          <w:sz w:val="28"/>
          <w:szCs w:val="28"/>
        </w:rPr>
        <w:t xml:space="preserve"> </w:t>
      </w:r>
      <w:r w:rsidR="00A12CC1" w:rsidRPr="009876FC">
        <w:rPr>
          <w:rFonts w:ascii="Times New Roman" w:hAnsi="Times New Roman" w:cs="Times New Roman"/>
          <w:sz w:val="28"/>
          <w:szCs w:val="28"/>
        </w:rPr>
        <w:t>J</w:t>
      </w:r>
      <w:r w:rsidR="00A01DA5" w:rsidRPr="009876FC">
        <w:rPr>
          <w:rFonts w:ascii="Times New Roman" w:hAnsi="Times New Roman" w:cs="Times New Roman"/>
          <w:sz w:val="28"/>
          <w:szCs w:val="28"/>
        </w:rPr>
        <w:t>enom</w:t>
      </w:r>
      <w:r w:rsidR="00A01DA5">
        <w:rPr>
          <w:rFonts w:ascii="Times New Roman" w:hAnsi="Times New Roman" w:cs="Times New Roman"/>
          <w:sz w:val="28"/>
          <w:szCs w:val="28"/>
        </w:rPr>
        <w:t xml:space="preserve"> v jeho evangeliu se nachází podobenství o farizeji a celníkovi</w:t>
      </w:r>
      <w:r w:rsidR="00A12CC1">
        <w:rPr>
          <w:rFonts w:ascii="Times New Roman" w:hAnsi="Times New Roman" w:cs="Times New Roman"/>
          <w:sz w:val="28"/>
          <w:szCs w:val="28"/>
        </w:rPr>
        <w:t xml:space="preserve"> a</w:t>
      </w:r>
      <w:r w:rsidR="00A01DA5">
        <w:rPr>
          <w:rFonts w:ascii="Times New Roman" w:hAnsi="Times New Roman" w:cs="Times New Roman"/>
          <w:sz w:val="28"/>
          <w:szCs w:val="28"/>
        </w:rPr>
        <w:t xml:space="preserve"> vyprávění o vrchním celníku </w:t>
      </w:r>
      <w:proofErr w:type="spellStart"/>
      <w:r w:rsidR="00A01DA5">
        <w:rPr>
          <w:rFonts w:ascii="Times New Roman" w:hAnsi="Times New Roman" w:cs="Times New Roman"/>
          <w:sz w:val="28"/>
          <w:szCs w:val="28"/>
        </w:rPr>
        <w:t>Zacheovi</w:t>
      </w:r>
      <w:proofErr w:type="spellEnd"/>
      <w:r w:rsidR="00A01DA5">
        <w:rPr>
          <w:rFonts w:ascii="Times New Roman" w:hAnsi="Times New Roman" w:cs="Times New Roman"/>
          <w:sz w:val="28"/>
          <w:szCs w:val="28"/>
        </w:rPr>
        <w:t xml:space="preserve">. V Markově evangeliu nejsou </w:t>
      </w:r>
      <w:proofErr w:type="spellStart"/>
      <w:r w:rsidR="00A01DA5">
        <w:rPr>
          <w:rFonts w:ascii="Times New Roman" w:hAnsi="Times New Roman" w:cs="Times New Roman"/>
          <w:sz w:val="28"/>
          <w:szCs w:val="28"/>
        </w:rPr>
        <w:t>Samařani</w:t>
      </w:r>
      <w:proofErr w:type="spellEnd"/>
      <w:r w:rsidR="00A01DA5">
        <w:rPr>
          <w:rFonts w:ascii="Times New Roman" w:hAnsi="Times New Roman" w:cs="Times New Roman"/>
          <w:sz w:val="28"/>
          <w:szCs w:val="28"/>
        </w:rPr>
        <w:t xml:space="preserve"> zmíněni vůbec, v Matoušově evangeliu jsou představeni, jako ti, kterým je třeba se vyhýbat. Zatímco u Lukáše jsou </w:t>
      </w:r>
      <w:proofErr w:type="spellStart"/>
      <w:r w:rsidR="00A01DA5">
        <w:rPr>
          <w:rFonts w:ascii="Times New Roman" w:hAnsi="Times New Roman" w:cs="Times New Roman"/>
          <w:sz w:val="28"/>
          <w:szCs w:val="28"/>
        </w:rPr>
        <w:t>Samařani</w:t>
      </w:r>
      <w:proofErr w:type="spellEnd"/>
      <w:r w:rsidR="00A01DA5">
        <w:rPr>
          <w:rFonts w:ascii="Times New Roman" w:hAnsi="Times New Roman" w:cs="Times New Roman"/>
          <w:sz w:val="28"/>
          <w:szCs w:val="28"/>
        </w:rPr>
        <w:t xml:space="preserve"> dáváni za vzor</w:t>
      </w:r>
      <w:r w:rsidR="00A12CC1">
        <w:rPr>
          <w:rFonts w:ascii="Times New Roman" w:hAnsi="Times New Roman" w:cs="Times New Roman"/>
          <w:sz w:val="28"/>
          <w:szCs w:val="28"/>
        </w:rPr>
        <w:t xml:space="preserve">, např. podobenství o milosrdném </w:t>
      </w:r>
      <w:proofErr w:type="spellStart"/>
      <w:r w:rsidR="00A12CC1">
        <w:rPr>
          <w:rFonts w:ascii="Times New Roman" w:hAnsi="Times New Roman" w:cs="Times New Roman"/>
          <w:sz w:val="28"/>
          <w:szCs w:val="28"/>
        </w:rPr>
        <w:t>Samařanu</w:t>
      </w:r>
      <w:proofErr w:type="spellEnd"/>
      <w:r w:rsidR="00DF0BDB">
        <w:rPr>
          <w:rFonts w:ascii="Times New Roman" w:hAnsi="Times New Roman" w:cs="Times New Roman"/>
          <w:sz w:val="28"/>
          <w:szCs w:val="28"/>
        </w:rPr>
        <w:t xml:space="preserve"> nebo vyprávění o </w:t>
      </w:r>
      <w:proofErr w:type="spellStart"/>
      <w:r w:rsidR="00A12CC1">
        <w:rPr>
          <w:rFonts w:ascii="Times New Roman" w:hAnsi="Times New Roman" w:cs="Times New Roman"/>
          <w:sz w:val="28"/>
          <w:szCs w:val="28"/>
        </w:rPr>
        <w:t>Samařan</w:t>
      </w:r>
      <w:r w:rsidR="00DF0BDB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DF0BDB">
        <w:rPr>
          <w:rFonts w:ascii="Times New Roman" w:hAnsi="Times New Roman" w:cs="Times New Roman"/>
          <w:sz w:val="28"/>
          <w:szCs w:val="28"/>
        </w:rPr>
        <w:t>, který je vděčný za</w:t>
      </w:r>
      <w:r w:rsidR="00A12CC1">
        <w:rPr>
          <w:rFonts w:ascii="Times New Roman" w:hAnsi="Times New Roman" w:cs="Times New Roman"/>
          <w:sz w:val="28"/>
          <w:szCs w:val="28"/>
        </w:rPr>
        <w:t xml:space="preserve"> uzdravený z malomocenství. </w:t>
      </w:r>
    </w:p>
    <w:p w14:paraId="6CED4E3B" w14:textId="66DF0C24" w:rsidR="003C6B0E" w:rsidRDefault="003C6B0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1B1B3" w14:textId="335D2421" w:rsidR="003C6B0E" w:rsidRPr="003C6B0E" w:rsidRDefault="003C6B0E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1.9 „EVANGELIUM CHUDÝCH“</w:t>
      </w:r>
    </w:p>
    <w:p w14:paraId="2AFEE1FF" w14:textId="1F7A3236" w:rsidR="006D24A3" w:rsidRDefault="00904F78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Lukášovo evangelium bývá někdy označováno „evangeliem chudých“. Protože žádné jiné evangelium se tolik nevěnuje tématu chudoby a zřeknutí se majetku jako Lukášovo. </w:t>
      </w:r>
      <w:r w:rsidR="00A12CC1">
        <w:rPr>
          <w:rFonts w:ascii="Times New Roman" w:hAnsi="Times New Roman" w:cs="Times New Roman"/>
          <w:sz w:val="28"/>
          <w:szCs w:val="28"/>
        </w:rPr>
        <w:t>Uchování si odstupu o</w:t>
      </w:r>
      <w:r w:rsidR="00DF0BDB">
        <w:rPr>
          <w:rFonts w:ascii="Times New Roman" w:hAnsi="Times New Roman" w:cs="Times New Roman"/>
          <w:sz w:val="28"/>
          <w:szCs w:val="28"/>
        </w:rPr>
        <w:t>d</w:t>
      </w:r>
      <w:r w:rsidR="00A12CC1">
        <w:rPr>
          <w:rFonts w:ascii="Times New Roman" w:hAnsi="Times New Roman" w:cs="Times New Roman"/>
          <w:sz w:val="28"/>
          <w:szCs w:val="28"/>
        </w:rPr>
        <w:t xml:space="preserve"> majetku </w:t>
      </w:r>
      <w:r w:rsidR="00057E34">
        <w:rPr>
          <w:rFonts w:ascii="Times New Roman" w:hAnsi="Times New Roman" w:cs="Times New Roman"/>
          <w:sz w:val="28"/>
          <w:szCs w:val="28"/>
        </w:rPr>
        <w:t xml:space="preserve">je zásadní požadavek Ježíšova učení. Toto se objevuje ve všech třech základních pramenech, které Lukáš použil při psaní svého evangelia. </w:t>
      </w:r>
      <w:r w:rsidR="009C30D9">
        <w:rPr>
          <w:rFonts w:ascii="Times New Roman" w:hAnsi="Times New Roman" w:cs="Times New Roman"/>
          <w:sz w:val="28"/>
          <w:szCs w:val="28"/>
        </w:rPr>
        <w:t xml:space="preserve">Ježíš </w:t>
      </w:r>
      <w:r w:rsidR="00DF0BDB">
        <w:rPr>
          <w:rFonts w:ascii="Times New Roman" w:hAnsi="Times New Roman" w:cs="Times New Roman"/>
          <w:sz w:val="28"/>
          <w:szCs w:val="28"/>
        </w:rPr>
        <w:t xml:space="preserve">hlásá, že učedník, který chce </w:t>
      </w:r>
      <w:r w:rsidR="0024790A">
        <w:rPr>
          <w:rFonts w:ascii="Times New Roman" w:hAnsi="Times New Roman" w:cs="Times New Roman"/>
          <w:sz w:val="28"/>
          <w:szCs w:val="28"/>
        </w:rPr>
        <w:t xml:space="preserve">vstoupit </w:t>
      </w:r>
      <w:r w:rsidR="00DF0BDB">
        <w:rPr>
          <w:rFonts w:ascii="Times New Roman" w:hAnsi="Times New Roman" w:cs="Times New Roman"/>
          <w:sz w:val="28"/>
          <w:szCs w:val="28"/>
        </w:rPr>
        <w:t>do</w:t>
      </w:r>
      <w:r w:rsidR="009C30D9">
        <w:rPr>
          <w:rFonts w:ascii="Times New Roman" w:hAnsi="Times New Roman" w:cs="Times New Roman"/>
          <w:sz w:val="28"/>
          <w:szCs w:val="28"/>
        </w:rPr>
        <w:t xml:space="preserve"> Božího království</w:t>
      </w:r>
      <w:r w:rsidR="002F36BE">
        <w:rPr>
          <w:rFonts w:ascii="Times New Roman" w:hAnsi="Times New Roman" w:cs="Times New Roman"/>
          <w:sz w:val="28"/>
          <w:szCs w:val="28"/>
        </w:rPr>
        <w:t>,</w:t>
      </w:r>
      <w:r w:rsidR="00DF0BDB">
        <w:rPr>
          <w:rFonts w:ascii="Times New Roman" w:hAnsi="Times New Roman" w:cs="Times New Roman"/>
          <w:sz w:val="28"/>
          <w:szCs w:val="28"/>
        </w:rPr>
        <w:t xml:space="preserve"> musí být </w:t>
      </w:r>
      <w:r w:rsidR="0024790A">
        <w:rPr>
          <w:rFonts w:ascii="Times New Roman" w:hAnsi="Times New Roman" w:cs="Times New Roman"/>
          <w:sz w:val="28"/>
          <w:szCs w:val="28"/>
        </w:rPr>
        <w:t xml:space="preserve">nezávislý na majetku, svůj život se všemi starostmi vložit na Otce a plně mu </w:t>
      </w:r>
      <w:r w:rsidR="0024790A" w:rsidRPr="0024790A">
        <w:rPr>
          <w:rFonts w:ascii="Times New Roman" w:hAnsi="Times New Roman" w:cs="Times New Roman"/>
          <w:sz w:val="28"/>
          <w:szCs w:val="28"/>
        </w:rPr>
        <w:t>důvěřovat</w:t>
      </w:r>
      <w:r w:rsidR="009C30D9" w:rsidRPr="0024790A">
        <w:rPr>
          <w:rFonts w:ascii="Times New Roman" w:hAnsi="Times New Roman" w:cs="Times New Roman"/>
          <w:sz w:val="28"/>
          <w:szCs w:val="28"/>
        </w:rPr>
        <w:t>.</w:t>
      </w:r>
      <w:r w:rsidR="009C30D9" w:rsidRPr="0024790A">
        <w:rPr>
          <w:rStyle w:val="Znakapoznpodarou"/>
          <w:rFonts w:ascii="Times New Roman" w:hAnsi="Times New Roman" w:cs="Times New Roman"/>
          <w:sz w:val="28"/>
          <w:szCs w:val="28"/>
        </w:rPr>
        <w:footnoteReference w:id="34"/>
      </w:r>
      <w:r w:rsidR="009C30D9">
        <w:rPr>
          <w:rFonts w:ascii="Times New Roman" w:hAnsi="Times New Roman" w:cs="Times New Roman"/>
          <w:sz w:val="28"/>
          <w:szCs w:val="28"/>
        </w:rPr>
        <w:t xml:space="preserve"> </w:t>
      </w:r>
      <w:r w:rsidR="00447FCC">
        <w:rPr>
          <w:rFonts w:ascii="Times New Roman" w:hAnsi="Times New Roman" w:cs="Times New Roman"/>
          <w:sz w:val="28"/>
          <w:szCs w:val="28"/>
        </w:rPr>
        <w:lastRenderedPageBreak/>
        <w:t>Již</w:t>
      </w:r>
      <w:r w:rsidR="009C30D9">
        <w:rPr>
          <w:rFonts w:ascii="Times New Roman" w:hAnsi="Times New Roman" w:cs="Times New Roman"/>
          <w:sz w:val="28"/>
          <w:szCs w:val="28"/>
        </w:rPr>
        <w:t xml:space="preserve"> na začátku evangelia Jan Křtitel </w:t>
      </w:r>
      <w:r w:rsidR="00447FCC">
        <w:rPr>
          <w:rFonts w:ascii="Times New Roman" w:hAnsi="Times New Roman" w:cs="Times New Roman"/>
          <w:sz w:val="28"/>
          <w:szCs w:val="28"/>
        </w:rPr>
        <w:t xml:space="preserve">vyzývá zástupy k dobročinnosti a tato výzva se z Ježíšových úst v průběhu evangelia ještě několikrát </w:t>
      </w:r>
      <w:r w:rsidR="0024790A">
        <w:rPr>
          <w:rFonts w:ascii="Times New Roman" w:hAnsi="Times New Roman" w:cs="Times New Roman"/>
          <w:sz w:val="28"/>
          <w:szCs w:val="28"/>
        </w:rPr>
        <w:t>z</w:t>
      </w:r>
      <w:r w:rsidR="00447FCC">
        <w:rPr>
          <w:rFonts w:ascii="Times New Roman" w:hAnsi="Times New Roman" w:cs="Times New Roman"/>
          <w:sz w:val="28"/>
          <w:szCs w:val="28"/>
        </w:rPr>
        <w:t xml:space="preserve">opakuje. U Lukáše se také objevuje kritika bohatých a jejich bohatství, protože majetek člověka </w:t>
      </w:r>
      <w:r w:rsidR="00702D7A">
        <w:rPr>
          <w:rFonts w:ascii="Times New Roman" w:hAnsi="Times New Roman" w:cs="Times New Roman"/>
          <w:sz w:val="28"/>
          <w:szCs w:val="28"/>
        </w:rPr>
        <w:t>vzdaluje od služby Bohu</w:t>
      </w:r>
      <w:r w:rsidR="00380609">
        <w:rPr>
          <w:rFonts w:ascii="Times New Roman" w:hAnsi="Times New Roman" w:cs="Times New Roman"/>
          <w:sz w:val="28"/>
          <w:szCs w:val="28"/>
        </w:rPr>
        <w:t xml:space="preserve"> a vede k věčnému odsouzení</w:t>
      </w:r>
      <w:r w:rsidR="00702D7A">
        <w:rPr>
          <w:rFonts w:ascii="Times New Roman" w:hAnsi="Times New Roman" w:cs="Times New Roman"/>
          <w:sz w:val="28"/>
          <w:szCs w:val="28"/>
        </w:rPr>
        <w:t xml:space="preserve">. </w:t>
      </w:r>
      <w:r w:rsidR="000D5A62">
        <w:rPr>
          <w:rFonts w:ascii="Times New Roman" w:hAnsi="Times New Roman" w:cs="Times New Roman"/>
          <w:sz w:val="28"/>
          <w:szCs w:val="28"/>
        </w:rPr>
        <w:t>To nám ukazují podobenství, které nalezneme p</w:t>
      </w:r>
      <w:r w:rsidR="00702D7A">
        <w:rPr>
          <w:rFonts w:ascii="Times New Roman" w:hAnsi="Times New Roman" w:cs="Times New Roman"/>
          <w:sz w:val="28"/>
          <w:szCs w:val="28"/>
        </w:rPr>
        <w:t>ouze v jeho evangeliu</w:t>
      </w:r>
      <w:r w:rsidR="000D5A62">
        <w:rPr>
          <w:rFonts w:ascii="Times New Roman" w:hAnsi="Times New Roman" w:cs="Times New Roman"/>
          <w:sz w:val="28"/>
          <w:szCs w:val="28"/>
        </w:rPr>
        <w:t xml:space="preserve">, </w:t>
      </w:r>
      <w:r w:rsidR="00702D7A">
        <w:rPr>
          <w:rFonts w:ascii="Times New Roman" w:hAnsi="Times New Roman" w:cs="Times New Roman"/>
          <w:sz w:val="28"/>
          <w:szCs w:val="28"/>
        </w:rPr>
        <w:t>podobenství o boháči a stodolách</w:t>
      </w:r>
      <w:r w:rsidR="000D5A62">
        <w:rPr>
          <w:rFonts w:ascii="Times New Roman" w:hAnsi="Times New Roman" w:cs="Times New Roman"/>
          <w:sz w:val="28"/>
          <w:szCs w:val="28"/>
        </w:rPr>
        <w:t xml:space="preserve"> a </w:t>
      </w:r>
      <w:r w:rsidR="00380609">
        <w:rPr>
          <w:rFonts w:ascii="Times New Roman" w:hAnsi="Times New Roman" w:cs="Times New Roman"/>
          <w:sz w:val="28"/>
          <w:szCs w:val="28"/>
        </w:rPr>
        <w:t xml:space="preserve">o boháči a Lazarovi. </w:t>
      </w:r>
    </w:p>
    <w:p w14:paraId="06A8EEA4" w14:textId="19D7CC0B" w:rsidR="003C6B0E" w:rsidRDefault="003C6B0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B79E5" w14:textId="5E165610" w:rsidR="003C6B0E" w:rsidRPr="003C6B0E" w:rsidRDefault="003C6B0E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1.10 „EVANGELIUM ŽEN“</w:t>
      </w:r>
    </w:p>
    <w:p w14:paraId="0A26353B" w14:textId="6FF3FACC" w:rsidR="00237B64" w:rsidRDefault="00237B64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Evangelium podle Lukáše můžeme také pojmenovat „evangeliem žen“, neboť si nejvíce všímá žen, v porovnání s ostatními kanonickými evangelii. O Ježíšově matce Marii se v Lukášově díle mluví více než v ostatních spisech Nového zákona. Je zde představená prvokřesťanská mariánská úcta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15D9">
        <w:rPr>
          <w:rFonts w:ascii="Times New Roman" w:hAnsi="Times New Roman" w:cs="Times New Roman"/>
          <w:sz w:val="28"/>
          <w:szCs w:val="28"/>
        </w:rPr>
        <w:t>„</w:t>
      </w:r>
      <w:r w:rsidRPr="007A15D9">
        <w:rPr>
          <w:rFonts w:ascii="Times New Roman" w:hAnsi="Times New Roman" w:cs="Times New Roman"/>
          <w:sz w:val="28"/>
          <w:szCs w:val="28"/>
        </w:rPr>
        <w:t xml:space="preserve">Maria je milostiplná, neporušená panna, matka Mesiáše, matka Božího Syna, </w:t>
      </w:r>
      <w:r w:rsidR="003E7746" w:rsidRPr="007A15D9">
        <w:rPr>
          <w:rFonts w:ascii="Times New Roman" w:hAnsi="Times New Roman" w:cs="Times New Roman"/>
          <w:sz w:val="28"/>
          <w:szCs w:val="28"/>
        </w:rPr>
        <w:t>„snoubenka“ Ducha svatého, služebnice Páně, příkladně věřící a naslouchající, „bolestná matka“, požehnaná nade všechny ženy, blahoslavená ode všech pokolení, prorokyně. Maria od počátku patří k církvi. Od ní se může křesťan učit, k čemu je povolán.</w:t>
      </w:r>
      <w:r w:rsidR="007A15D9">
        <w:rPr>
          <w:rFonts w:ascii="Times New Roman" w:hAnsi="Times New Roman" w:cs="Times New Roman"/>
          <w:sz w:val="28"/>
          <w:szCs w:val="28"/>
        </w:rPr>
        <w:t>“</w:t>
      </w:r>
      <w:r w:rsidR="003E7746" w:rsidRPr="007A15D9">
        <w:rPr>
          <w:rStyle w:val="Znakapoznpodarou"/>
          <w:rFonts w:ascii="Times New Roman" w:hAnsi="Times New Roman" w:cs="Times New Roman"/>
          <w:sz w:val="28"/>
          <w:szCs w:val="28"/>
        </w:rPr>
        <w:footnoteReference w:id="35"/>
      </w:r>
      <w:r w:rsidR="003E77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BEF36" w14:textId="48C88FC5" w:rsidR="008F4A0B" w:rsidRDefault="0072713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Třetí evangelium se také, jako jediné, zmiňuje o skupině žen, které Ježíše následovaly. Některé byly Ježíšem uzdraveny a ty, které byly majetné</w:t>
      </w:r>
      <w:r w:rsidR="002F36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o něho a j</w:t>
      </w:r>
      <w:r w:rsidR="008F4A0B">
        <w:rPr>
          <w:rFonts w:ascii="Times New Roman" w:hAnsi="Times New Roman" w:cs="Times New Roman"/>
          <w:sz w:val="28"/>
          <w:szCs w:val="28"/>
        </w:rPr>
        <w:t>eho apoštoly</w:t>
      </w:r>
      <w:r>
        <w:rPr>
          <w:rFonts w:ascii="Times New Roman" w:hAnsi="Times New Roman" w:cs="Times New Roman"/>
          <w:sz w:val="28"/>
          <w:szCs w:val="28"/>
        </w:rPr>
        <w:t xml:space="preserve"> staraly. Že ženy patřily mezi Ježíšovy učedníky</w:t>
      </w:r>
      <w:r w:rsidR="002F36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nám dokládá příběh </w:t>
      </w:r>
      <w:r w:rsidR="008F4A0B">
        <w:rPr>
          <w:rFonts w:ascii="Times New Roman" w:hAnsi="Times New Roman" w:cs="Times New Roman"/>
          <w:sz w:val="28"/>
          <w:szCs w:val="28"/>
        </w:rPr>
        <w:t>o Marii a Martě. Jenom u Lukáše se do</w:t>
      </w:r>
      <w:r w:rsidR="007A15D9">
        <w:rPr>
          <w:rFonts w:ascii="Times New Roman" w:hAnsi="Times New Roman" w:cs="Times New Roman"/>
          <w:sz w:val="28"/>
          <w:szCs w:val="28"/>
        </w:rPr>
        <w:t>z</w:t>
      </w:r>
      <w:r w:rsidR="008F4A0B">
        <w:rPr>
          <w:rFonts w:ascii="Times New Roman" w:hAnsi="Times New Roman" w:cs="Times New Roman"/>
          <w:sz w:val="28"/>
          <w:szCs w:val="28"/>
        </w:rPr>
        <w:t xml:space="preserve">vídáme o zvolání ženy ze zástupu, o uzdravení ženy, která je nazvána dcerou Abrahamovou, o ženách, které ho oplakávaly na křížové cestě. </w:t>
      </w:r>
      <w:r w:rsidR="00F066FE">
        <w:rPr>
          <w:rFonts w:ascii="Times New Roman" w:hAnsi="Times New Roman" w:cs="Times New Roman"/>
          <w:sz w:val="28"/>
          <w:szCs w:val="28"/>
        </w:rPr>
        <w:t>Lukáš</w:t>
      </w:r>
      <w:r w:rsidR="007A15D9">
        <w:rPr>
          <w:rFonts w:ascii="Times New Roman" w:hAnsi="Times New Roman" w:cs="Times New Roman"/>
          <w:sz w:val="28"/>
          <w:szCs w:val="28"/>
        </w:rPr>
        <w:t xml:space="preserve"> také</w:t>
      </w:r>
      <w:r w:rsidR="00F066FE">
        <w:rPr>
          <w:rFonts w:ascii="Times New Roman" w:hAnsi="Times New Roman" w:cs="Times New Roman"/>
          <w:sz w:val="28"/>
          <w:szCs w:val="28"/>
        </w:rPr>
        <w:t xml:space="preserve"> věnuje velkou pozornost vdovám. </w:t>
      </w:r>
      <w:r w:rsidR="008F4A0B">
        <w:rPr>
          <w:rFonts w:ascii="Times New Roman" w:hAnsi="Times New Roman" w:cs="Times New Roman"/>
          <w:sz w:val="28"/>
          <w:szCs w:val="28"/>
        </w:rPr>
        <w:t>Například prorokyně Anna, podobenství o soudci a vdově a vdova co dala všechno, co měla.</w:t>
      </w:r>
    </w:p>
    <w:p w14:paraId="3BC06DF1" w14:textId="015F3CAC" w:rsidR="003C6B0E" w:rsidRPr="003C6B0E" w:rsidRDefault="003C6B0E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1.11 „EVANGELIUM O DUCHU SVATÉM“</w:t>
      </w:r>
    </w:p>
    <w:p w14:paraId="2B2D781D" w14:textId="19F088E5" w:rsidR="00C41079" w:rsidRDefault="008E1F1D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Velký důraz se v Lukášově evangeliu klade na působení Ducha svatého. </w:t>
      </w:r>
      <w:r w:rsidR="00C41079">
        <w:rPr>
          <w:rFonts w:ascii="Times New Roman" w:hAnsi="Times New Roman" w:cs="Times New Roman"/>
          <w:sz w:val="28"/>
          <w:szCs w:val="28"/>
        </w:rPr>
        <w:t>Evangelium obsahuje</w:t>
      </w:r>
      <w:r>
        <w:rPr>
          <w:rFonts w:ascii="Times New Roman" w:hAnsi="Times New Roman" w:cs="Times New Roman"/>
          <w:sz w:val="28"/>
          <w:szCs w:val="28"/>
        </w:rPr>
        <w:t xml:space="preserve"> 17 odkazů na či</w:t>
      </w:r>
      <w:r w:rsidR="00C41079">
        <w:rPr>
          <w:rFonts w:ascii="Times New Roman" w:hAnsi="Times New Roman" w:cs="Times New Roman"/>
          <w:sz w:val="28"/>
          <w:szCs w:val="28"/>
        </w:rPr>
        <w:t>nnost Ducha svatého. To je v prvé řadě spojeno s Ježíšem, který byl počat skrze Ducha svatého, ten na něj sestoupil při křtu a čtyřicet dní jej vodil pouští.</w:t>
      </w:r>
      <w:r w:rsidR="00F066FE">
        <w:rPr>
          <w:rFonts w:ascii="Times New Roman" w:hAnsi="Times New Roman" w:cs="Times New Roman"/>
          <w:sz w:val="28"/>
          <w:szCs w:val="28"/>
        </w:rPr>
        <w:t xml:space="preserve"> Duch svatý má také vliv na další postavy evangelia. </w:t>
      </w:r>
      <w:r w:rsidR="00BB10E0">
        <w:rPr>
          <w:rFonts w:ascii="Times New Roman" w:hAnsi="Times New Roman" w:cs="Times New Roman"/>
          <w:sz w:val="28"/>
          <w:szCs w:val="28"/>
        </w:rPr>
        <w:t>Pod vlivem Ducha svatého působí Jan Křtitel, Alžběta je jim naplněna při setkáni s Marií, Zachariáš díky němu pronáší svůj chvalozpěv, z jeho vnuknutí se Simeon setkává s Ježíšem. Učedníci mají prosit o Ducha svatého a On je poučí</w:t>
      </w:r>
      <w:r w:rsidR="00606A31">
        <w:rPr>
          <w:rFonts w:ascii="Times New Roman" w:hAnsi="Times New Roman" w:cs="Times New Roman"/>
          <w:sz w:val="28"/>
          <w:szCs w:val="28"/>
        </w:rPr>
        <w:t>,</w:t>
      </w:r>
      <w:r w:rsidR="00BB10E0">
        <w:rPr>
          <w:rFonts w:ascii="Times New Roman" w:hAnsi="Times New Roman" w:cs="Times New Roman"/>
          <w:sz w:val="28"/>
          <w:szCs w:val="28"/>
        </w:rPr>
        <w:t xml:space="preserve"> pokud budou muset vydávat svědectví o Kristu.</w:t>
      </w:r>
      <w:r w:rsidR="00606A31">
        <w:rPr>
          <w:rFonts w:ascii="Times New Roman" w:hAnsi="Times New Roman" w:cs="Times New Roman"/>
          <w:sz w:val="28"/>
          <w:szCs w:val="28"/>
        </w:rPr>
        <w:t xml:space="preserve"> </w:t>
      </w:r>
      <w:r w:rsidR="00F066FE">
        <w:rPr>
          <w:rFonts w:ascii="Times New Roman" w:hAnsi="Times New Roman" w:cs="Times New Roman"/>
          <w:sz w:val="28"/>
          <w:szCs w:val="28"/>
        </w:rPr>
        <w:t>Daleko více než v Lukášově evangeliu působí Duch svatý ve Skutcích apoštolů, kterým se říká Evangelium o Duchu svatém.</w:t>
      </w:r>
    </w:p>
    <w:p w14:paraId="38C0A93E" w14:textId="3DA73C85" w:rsidR="00545AE7" w:rsidRDefault="0071706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Lukáš ve svém evangeliu ukazuje Ježíše jako Pána a Spasitele, který je milosrdný a milující, neustále hledající hříšníky, chudé a opovrhované, ale ze svých radikálních požadavků neslevuj</w:t>
      </w:r>
      <w:r w:rsidR="00F066F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0BA8">
        <w:rPr>
          <w:rFonts w:ascii="Times New Roman" w:hAnsi="Times New Roman" w:cs="Times New Roman"/>
          <w:sz w:val="28"/>
          <w:szCs w:val="28"/>
        </w:rPr>
        <w:t>Lukáš daleko více než další dva synoptikové představuje Ježíše s vnitřní účastí a láskou. Právě proto je postava Ježíše Krista z tohoto evangelia sympatická i nevěřícím</w:t>
      </w:r>
      <w:r w:rsidR="00F066FE" w:rsidRPr="00B50BA8">
        <w:rPr>
          <w:rFonts w:ascii="Times New Roman" w:hAnsi="Times New Roman" w:cs="Times New Roman"/>
          <w:sz w:val="28"/>
          <w:szCs w:val="28"/>
        </w:rPr>
        <w:t>.</w:t>
      </w:r>
      <w:r w:rsidR="00F066FE" w:rsidRPr="00B50BA8">
        <w:rPr>
          <w:rStyle w:val="Znakapoznpodarou"/>
          <w:rFonts w:ascii="Times New Roman" w:hAnsi="Times New Roman" w:cs="Times New Roman"/>
          <w:sz w:val="28"/>
          <w:szCs w:val="28"/>
        </w:rPr>
        <w:footnoteReference w:id="36"/>
      </w:r>
      <w:r w:rsidR="00F066FE" w:rsidRPr="00B50BA8">
        <w:rPr>
          <w:rFonts w:ascii="Times New Roman" w:hAnsi="Times New Roman" w:cs="Times New Roman"/>
          <w:sz w:val="28"/>
          <w:szCs w:val="28"/>
        </w:rPr>
        <w:t xml:space="preserve"> </w:t>
      </w:r>
      <w:r w:rsidR="00B50BA8">
        <w:rPr>
          <w:rFonts w:ascii="Times New Roman" w:hAnsi="Times New Roman" w:cs="Times New Roman"/>
          <w:sz w:val="28"/>
          <w:szCs w:val="28"/>
        </w:rPr>
        <w:t xml:space="preserve">Třetí </w:t>
      </w:r>
      <w:r w:rsidR="00B50BA8" w:rsidRPr="00B50BA8">
        <w:rPr>
          <w:rFonts w:ascii="Times New Roman" w:hAnsi="Times New Roman" w:cs="Times New Roman"/>
          <w:sz w:val="28"/>
          <w:szCs w:val="28"/>
        </w:rPr>
        <w:t>evangelium je tedy evangeliem křesťana, který o Pánu vydává svědectví ve světě.</w:t>
      </w:r>
      <w:r w:rsidRPr="00B50BA8">
        <w:rPr>
          <w:rStyle w:val="Znakapoznpodarou"/>
          <w:rFonts w:ascii="Times New Roman" w:hAnsi="Times New Roman" w:cs="Times New Roman"/>
          <w:sz w:val="28"/>
          <w:szCs w:val="28"/>
        </w:rPr>
        <w:footnoteReference w:id="37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99056" w14:textId="77777777" w:rsidR="003C6B0E" w:rsidRDefault="003C6B0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72A7A" w14:textId="31B5AF63" w:rsidR="00B50BA8" w:rsidRPr="00B50BA8" w:rsidRDefault="00B50BA8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C6B0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VLIV LUKÁŠE NA LITURGII</w:t>
      </w:r>
    </w:p>
    <w:p w14:paraId="382F42C9" w14:textId="350592CA" w:rsidR="0072713C" w:rsidRPr="008F4A0B" w:rsidRDefault="00B63CD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Lukášovo </w:t>
      </w:r>
      <w:proofErr w:type="spellStart"/>
      <w:r>
        <w:rPr>
          <w:rFonts w:ascii="Times New Roman" w:hAnsi="Times New Roman" w:cs="Times New Roman"/>
          <w:sz w:val="28"/>
          <w:szCs w:val="28"/>
        </w:rPr>
        <w:t>dvojdílo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mělo zásadní vliv na liturgii církve. Základem slavnosti Nanebevstoupení Páně a Seslání Ducha svatého jsou Lukášovy texty. Významnou součásti Denní modlitby církve jsou Lukášova kantika Magnificat,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Benedictus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Nunc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Dimittis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která se církev modlí denně. </w:t>
      </w:r>
    </w:p>
    <w:p w14:paraId="7EFACA51" w14:textId="67B5804E" w:rsidR="00393363" w:rsidRPr="00A40ADD" w:rsidRDefault="00076455" w:rsidP="00A40ADD">
      <w:pPr>
        <w:pStyle w:val="Odstavecseseznamem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0ADD">
        <w:rPr>
          <w:rFonts w:ascii="Times New Roman" w:hAnsi="Times New Roman" w:cs="Times New Roman"/>
          <w:b/>
          <w:bCs/>
          <w:sz w:val="32"/>
          <w:szCs w:val="32"/>
        </w:rPr>
        <w:lastRenderedPageBreak/>
        <w:t>PODOBENSTVÍ</w:t>
      </w:r>
    </w:p>
    <w:p w14:paraId="4CC7C326" w14:textId="29AAE055" w:rsidR="00570D4A" w:rsidRPr="003B526E" w:rsidRDefault="00DE3074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Slovo „podobenství“ rozhodně nepatří mezi nejpoužívanější slova v</w:t>
      </w:r>
      <w:r w:rsidR="00FD47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životě</w:t>
      </w:r>
      <w:r w:rsidR="00FD4756">
        <w:rPr>
          <w:rFonts w:ascii="Times New Roman" w:hAnsi="Times New Roman" w:cs="Times New Roman"/>
          <w:sz w:val="28"/>
          <w:szCs w:val="28"/>
        </w:rPr>
        <w:t>. Znají ho především čtenáři evangelií.</w:t>
      </w:r>
      <w:r w:rsidR="00FD4756">
        <w:rPr>
          <w:rStyle w:val="Znakapoznpodarou"/>
          <w:rFonts w:ascii="Times New Roman" w:hAnsi="Times New Roman" w:cs="Times New Roman"/>
          <w:sz w:val="28"/>
          <w:szCs w:val="28"/>
        </w:rPr>
        <w:footnoteReference w:id="3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ADD">
        <w:rPr>
          <w:rFonts w:ascii="Times New Roman" w:hAnsi="Times New Roman" w:cs="Times New Roman"/>
          <w:sz w:val="28"/>
          <w:szCs w:val="28"/>
        </w:rPr>
        <w:t>„</w:t>
      </w:r>
      <w:r w:rsidR="00A5144E" w:rsidRPr="00A40ADD">
        <w:rPr>
          <w:rFonts w:ascii="Times New Roman" w:hAnsi="Times New Roman" w:cs="Times New Roman"/>
          <w:sz w:val="28"/>
          <w:szCs w:val="28"/>
        </w:rPr>
        <w:t xml:space="preserve">Český výraz </w:t>
      </w:r>
      <w:r w:rsidR="00A40ADD">
        <w:rPr>
          <w:rFonts w:ascii="Times New Roman" w:hAnsi="Times New Roman" w:cs="Times New Roman"/>
          <w:sz w:val="28"/>
          <w:szCs w:val="28"/>
        </w:rPr>
        <w:t>‚</w:t>
      </w:r>
      <w:r w:rsidR="00A5144E" w:rsidRPr="00A40ADD">
        <w:rPr>
          <w:rFonts w:ascii="Times New Roman" w:hAnsi="Times New Roman" w:cs="Times New Roman"/>
          <w:sz w:val="28"/>
          <w:szCs w:val="28"/>
        </w:rPr>
        <w:t>podobenství</w:t>
      </w:r>
      <w:r w:rsidR="00A40ADD">
        <w:rPr>
          <w:rFonts w:ascii="Times New Roman" w:hAnsi="Times New Roman" w:cs="Times New Roman"/>
          <w:sz w:val="28"/>
          <w:szCs w:val="28"/>
        </w:rPr>
        <w:t>‘</w:t>
      </w:r>
      <w:r w:rsidR="00A5144E" w:rsidRPr="00A40ADD">
        <w:rPr>
          <w:rFonts w:ascii="Times New Roman" w:hAnsi="Times New Roman" w:cs="Times New Roman"/>
          <w:sz w:val="28"/>
          <w:szCs w:val="28"/>
        </w:rPr>
        <w:t xml:space="preserve"> je překladem řeckého </w:t>
      </w:r>
      <w:r w:rsidR="00A40ADD">
        <w:rPr>
          <w:rFonts w:ascii="Times New Roman" w:hAnsi="Times New Roman" w:cs="Times New Roman"/>
          <w:sz w:val="28"/>
          <w:szCs w:val="28"/>
        </w:rPr>
        <w:t>‚</w:t>
      </w:r>
      <w:proofErr w:type="spellStart"/>
      <w:r w:rsidR="00A5144E" w:rsidRPr="00A40ADD">
        <w:rPr>
          <w:rFonts w:ascii="Times New Roman" w:hAnsi="Times New Roman" w:cs="Times New Roman"/>
          <w:sz w:val="28"/>
          <w:szCs w:val="28"/>
        </w:rPr>
        <w:t>parabol</w:t>
      </w:r>
      <w:r w:rsidR="00024EB0" w:rsidRPr="00A40ADD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A40ADD">
        <w:rPr>
          <w:rFonts w:ascii="Times New Roman" w:hAnsi="Times New Roman" w:cs="Times New Roman"/>
          <w:sz w:val="28"/>
          <w:szCs w:val="28"/>
        </w:rPr>
        <w:t>‘</w:t>
      </w:r>
      <w:r w:rsidR="00A5144E" w:rsidRPr="00A40ADD">
        <w:rPr>
          <w:rFonts w:ascii="Times New Roman" w:hAnsi="Times New Roman" w:cs="Times New Roman"/>
          <w:sz w:val="28"/>
          <w:szCs w:val="28"/>
        </w:rPr>
        <w:t xml:space="preserve">, které doslovně znamená </w:t>
      </w:r>
      <w:r w:rsidR="00A40ADD">
        <w:rPr>
          <w:rFonts w:ascii="Times New Roman" w:hAnsi="Times New Roman" w:cs="Times New Roman"/>
          <w:sz w:val="28"/>
          <w:szCs w:val="28"/>
        </w:rPr>
        <w:t>‚</w:t>
      </w:r>
      <w:r w:rsidR="00A5144E" w:rsidRPr="00A40ADD">
        <w:rPr>
          <w:rFonts w:ascii="Times New Roman" w:hAnsi="Times New Roman" w:cs="Times New Roman"/>
          <w:sz w:val="28"/>
          <w:szCs w:val="28"/>
        </w:rPr>
        <w:t>přirovnání</w:t>
      </w:r>
      <w:r w:rsidR="00A40ADD">
        <w:rPr>
          <w:rFonts w:ascii="Times New Roman" w:hAnsi="Times New Roman" w:cs="Times New Roman"/>
          <w:sz w:val="28"/>
          <w:szCs w:val="28"/>
        </w:rPr>
        <w:t>‘</w:t>
      </w:r>
      <w:r w:rsidR="00A5144E" w:rsidRPr="00A40ADD">
        <w:rPr>
          <w:rStyle w:val="Znakapoznpodarou"/>
          <w:rFonts w:ascii="Times New Roman" w:hAnsi="Times New Roman" w:cs="Times New Roman"/>
          <w:sz w:val="28"/>
          <w:szCs w:val="28"/>
        </w:rPr>
        <w:footnoteReference w:id="39"/>
      </w:r>
      <w:r w:rsidR="00971D8B" w:rsidRPr="00A40ADD">
        <w:rPr>
          <w:rFonts w:ascii="Times New Roman" w:hAnsi="Times New Roman" w:cs="Times New Roman"/>
          <w:sz w:val="28"/>
          <w:szCs w:val="28"/>
        </w:rPr>
        <w:t xml:space="preserve"> nebo </w:t>
      </w:r>
      <w:r w:rsidR="00A40ADD">
        <w:rPr>
          <w:rFonts w:ascii="Times New Roman" w:hAnsi="Times New Roman" w:cs="Times New Roman"/>
          <w:sz w:val="28"/>
          <w:szCs w:val="28"/>
        </w:rPr>
        <w:t>‚</w:t>
      </w:r>
      <w:r w:rsidR="00971D8B" w:rsidRPr="00A40ADD">
        <w:rPr>
          <w:rFonts w:ascii="Times New Roman" w:hAnsi="Times New Roman" w:cs="Times New Roman"/>
          <w:sz w:val="28"/>
          <w:szCs w:val="28"/>
        </w:rPr>
        <w:t>postavení vedle sebe</w:t>
      </w:r>
      <w:r w:rsidR="00A40ADD">
        <w:rPr>
          <w:rFonts w:ascii="Times New Roman" w:hAnsi="Times New Roman" w:cs="Times New Roman"/>
          <w:sz w:val="28"/>
          <w:szCs w:val="28"/>
        </w:rPr>
        <w:t>‘</w:t>
      </w:r>
      <w:r w:rsidR="00971D8B" w:rsidRPr="00A40ADD">
        <w:rPr>
          <w:rStyle w:val="Znakapoznpodarou"/>
          <w:rFonts w:ascii="Times New Roman" w:hAnsi="Times New Roman" w:cs="Times New Roman"/>
          <w:sz w:val="28"/>
          <w:szCs w:val="28"/>
        </w:rPr>
        <w:footnoteReference w:id="40"/>
      </w:r>
      <w:r w:rsidR="00EF568A" w:rsidRPr="00A40ADD">
        <w:rPr>
          <w:rFonts w:ascii="Times New Roman" w:hAnsi="Times New Roman" w:cs="Times New Roman"/>
          <w:sz w:val="28"/>
          <w:szCs w:val="28"/>
        </w:rPr>
        <w:t xml:space="preserve"> a hebrejského slova </w:t>
      </w:r>
      <w:r w:rsidR="00A40ADD">
        <w:rPr>
          <w:rFonts w:ascii="Times New Roman" w:hAnsi="Times New Roman" w:cs="Times New Roman"/>
          <w:sz w:val="28"/>
          <w:szCs w:val="28"/>
        </w:rPr>
        <w:t>‚</w:t>
      </w:r>
      <w:proofErr w:type="spellStart"/>
      <w:r w:rsidR="00EF568A" w:rsidRPr="00A40ADD">
        <w:rPr>
          <w:rFonts w:ascii="Times New Roman" w:hAnsi="Times New Roman" w:cs="Times New Roman"/>
          <w:sz w:val="28"/>
          <w:szCs w:val="28"/>
        </w:rPr>
        <w:t>mašal</w:t>
      </w:r>
      <w:proofErr w:type="spellEnd"/>
      <w:r w:rsidR="00A40ADD">
        <w:rPr>
          <w:rFonts w:ascii="Times New Roman" w:hAnsi="Times New Roman" w:cs="Times New Roman"/>
          <w:sz w:val="28"/>
          <w:szCs w:val="28"/>
        </w:rPr>
        <w:t>‘</w:t>
      </w:r>
      <w:r w:rsidR="00EF568A" w:rsidRPr="00A40ADD">
        <w:rPr>
          <w:rFonts w:ascii="Times New Roman" w:hAnsi="Times New Roman" w:cs="Times New Roman"/>
          <w:sz w:val="28"/>
          <w:szCs w:val="28"/>
        </w:rPr>
        <w:t xml:space="preserve"> což znamená </w:t>
      </w:r>
      <w:r w:rsidR="00A40ADD">
        <w:rPr>
          <w:rFonts w:ascii="Times New Roman" w:hAnsi="Times New Roman" w:cs="Times New Roman"/>
          <w:sz w:val="28"/>
          <w:szCs w:val="28"/>
        </w:rPr>
        <w:t>‚</w:t>
      </w:r>
      <w:r w:rsidR="00EF568A" w:rsidRPr="00A40ADD">
        <w:rPr>
          <w:rFonts w:ascii="Times New Roman" w:hAnsi="Times New Roman" w:cs="Times New Roman"/>
          <w:sz w:val="28"/>
          <w:szCs w:val="28"/>
        </w:rPr>
        <w:t>řeč v</w:t>
      </w:r>
      <w:r w:rsidR="00A40ADD">
        <w:rPr>
          <w:rFonts w:ascii="Times New Roman" w:hAnsi="Times New Roman" w:cs="Times New Roman"/>
          <w:sz w:val="28"/>
          <w:szCs w:val="28"/>
        </w:rPr>
        <w:t> </w:t>
      </w:r>
      <w:r w:rsidR="00EF568A" w:rsidRPr="00A40ADD">
        <w:rPr>
          <w:rFonts w:ascii="Times New Roman" w:hAnsi="Times New Roman" w:cs="Times New Roman"/>
          <w:sz w:val="28"/>
          <w:szCs w:val="28"/>
        </w:rPr>
        <w:t>hádankách</w:t>
      </w:r>
      <w:r w:rsidR="00A40ADD">
        <w:rPr>
          <w:rFonts w:ascii="Times New Roman" w:hAnsi="Times New Roman" w:cs="Times New Roman"/>
          <w:sz w:val="28"/>
          <w:szCs w:val="28"/>
        </w:rPr>
        <w:t>‘</w:t>
      </w:r>
      <w:r w:rsidR="00EF568A" w:rsidRPr="00A40ADD">
        <w:rPr>
          <w:rFonts w:ascii="Times New Roman" w:hAnsi="Times New Roman" w:cs="Times New Roman"/>
          <w:sz w:val="28"/>
          <w:szCs w:val="28"/>
        </w:rPr>
        <w:t>.</w:t>
      </w:r>
      <w:r w:rsidR="00A40ADD">
        <w:rPr>
          <w:rFonts w:ascii="Times New Roman" w:hAnsi="Times New Roman" w:cs="Times New Roman"/>
          <w:sz w:val="28"/>
          <w:szCs w:val="28"/>
        </w:rPr>
        <w:t>“</w:t>
      </w:r>
      <w:r w:rsidR="00EF568A" w:rsidRPr="00A40ADD">
        <w:rPr>
          <w:rStyle w:val="Znakapoznpodarou"/>
          <w:rFonts w:ascii="Times New Roman" w:hAnsi="Times New Roman" w:cs="Times New Roman"/>
          <w:sz w:val="28"/>
          <w:szCs w:val="28"/>
        </w:rPr>
        <w:footnoteReference w:id="41"/>
      </w:r>
      <w:r w:rsidR="00AF1012" w:rsidRPr="003B526E">
        <w:rPr>
          <w:rFonts w:ascii="Times New Roman" w:hAnsi="Times New Roman" w:cs="Times New Roman"/>
          <w:sz w:val="28"/>
          <w:szCs w:val="28"/>
        </w:rPr>
        <w:t xml:space="preserve"> </w:t>
      </w:r>
      <w:r w:rsidR="00024EB0" w:rsidRPr="003B526E">
        <w:rPr>
          <w:rFonts w:ascii="Times New Roman" w:hAnsi="Times New Roman" w:cs="Times New Roman"/>
          <w:sz w:val="28"/>
          <w:szCs w:val="28"/>
        </w:rPr>
        <w:t>Je to příměr, který znázorňuje něco nového</w:t>
      </w:r>
      <w:r w:rsidR="00570D4A" w:rsidRPr="003B526E">
        <w:rPr>
          <w:rFonts w:ascii="Times New Roman" w:hAnsi="Times New Roman" w:cs="Times New Roman"/>
          <w:sz w:val="28"/>
          <w:szCs w:val="28"/>
        </w:rPr>
        <w:t xml:space="preserve"> pomocí situací, kter</w:t>
      </w:r>
      <w:r w:rsidR="00D44C55">
        <w:rPr>
          <w:rFonts w:ascii="Times New Roman" w:hAnsi="Times New Roman" w:cs="Times New Roman"/>
          <w:sz w:val="28"/>
          <w:szCs w:val="28"/>
        </w:rPr>
        <w:t>á</w:t>
      </w:r>
      <w:r w:rsidR="00570D4A" w:rsidRPr="003B526E">
        <w:rPr>
          <w:rFonts w:ascii="Times New Roman" w:hAnsi="Times New Roman" w:cs="Times New Roman"/>
          <w:sz w:val="28"/>
          <w:szCs w:val="28"/>
        </w:rPr>
        <w:t xml:space="preserve"> popisují všední život. </w:t>
      </w:r>
      <w:r w:rsidR="00EF5343">
        <w:rPr>
          <w:rFonts w:ascii="Times New Roman" w:hAnsi="Times New Roman" w:cs="Times New Roman"/>
          <w:sz w:val="28"/>
          <w:szCs w:val="28"/>
        </w:rPr>
        <w:t xml:space="preserve">Jsou to krátké příběhy nebo stručná přirovnání, o kterých má posluchač přemýšlet a pochopit jejich smysl. </w:t>
      </w:r>
      <w:r w:rsidR="00B61AD5">
        <w:rPr>
          <w:rFonts w:ascii="Times New Roman" w:hAnsi="Times New Roman" w:cs="Times New Roman"/>
          <w:sz w:val="28"/>
          <w:szCs w:val="28"/>
        </w:rPr>
        <w:t>Podobenství je porovnání dvou vedle sebe stojících věcí. Něco, co přináleží nábožens</w:t>
      </w:r>
      <w:r w:rsidR="00EF5343">
        <w:rPr>
          <w:rFonts w:ascii="Times New Roman" w:hAnsi="Times New Roman" w:cs="Times New Roman"/>
          <w:sz w:val="28"/>
          <w:szCs w:val="28"/>
        </w:rPr>
        <w:t xml:space="preserve">tví </w:t>
      </w:r>
      <w:r w:rsidR="00B61AD5">
        <w:rPr>
          <w:rFonts w:ascii="Times New Roman" w:hAnsi="Times New Roman" w:cs="Times New Roman"/>
          <w:sz w:val="28"/>
          <w:szCs w:val="28"/>
        </w:rPr>
        <w:t>nebo morál</w:t>
      </w:r>
      <w:r w:rsidR="00EF5343">
        <w:rPr>
          <w:rFonts w:ascii="Times New Roman" w:hAnsi="Times New Roman" w:cs="Times New Roman"/>
          <w:sz w:val="28"/>
          <w:szCs w:val="28"/>
        </w:rPr>
        <w:t>ce</w:t>
      </w:r>
      <w:r w:rsidR="00B61AD5">
        <w:rPr>
          <w:rFonts w:ascii="Times New Roman" w:hAnsi="Times New Roman" w:cs="Times New Roman"/>
          <w:sz w:val="28"/>
          <w:szCs w:val="28"/>
        </w:rPr>
        <w:t xml:space="preserve"> je znázorněné něčím jiným, co se vyskytuje v přírodě nebo v každodenním životě. Tak například v životě rostliny můžeme vidět podobenství o životě člověka. V obou případech</w:t>
      </w:r>
      <w:r w:rsidR="00EF5343">
        <w:rPr>
          <w:rFonts w:ascii="Times New Roman" w:hAnsi="Times New Roman" w:cs="Times New Roman"/>
          <w:sz w:val="28"/>
          <w:szCs w:val="28"/>
        </w:rPr>
        <w:t xml:space="preserve"> můžeme hovořit o rozkvětu a vadnutí.</w:t>
      </w:r>
      <w:r w:rsidR="00B61AD5">
        <w:rPr>
          <w:rFonts w:ascii="Times New Roman" w:hAnsi="Times New Roman" w:cs="Times New Roman"/>
          <w:sz w:val="28"/>
          <w:szCs w:val="28"/>
        </w:rPr>
        <w:t xml:space="preserve"> </w:t>
      </w:r>
      <w:r w:rsidR="00A40ADD">
        <w:rPr>
          <w:rFonts w:ascii="Times New Roman" w:hAnsi="Times New Roman" w:cs="Times New Roman"/>
          <w:sz w:val="28"/>
          <w:szCs w:val="28"/>
        </w:rPr>
        <w:t>Podobenství je analogie mezi obrazem a skutečností.</w:t>
      </w:r>
      <w:r w:rsidR="0013530F">
        <w:rPr>
          <w:rStyle w:val="Znakapoznpodarou"/>
          <w:rFonts w:ascii="Times New Roman" w:hAnsi="Times New Roman" w:cs="Times New Roman"/>
          <w:sz w:val="28"/>
          <w:szCs w:val="28"/>
        </w:rPr>
        <w:footnoteReference w:id="42"/>
      </w:r>
      <w:r w:rsidR="0013530F">
        <w:rPr>
          <w:rFonts w:ascii="Times New Roman" w:hAnsi="Times New Roman" w:cs="Times New Roman"/>
          <w:sz w:val="28"/>
          <w:szCs w:val="28"/>
        </w:rPr>
        <w:t xml:space="preserve"> </w:t>
      </w:r>
      <w:r w:rsidR="008549D4" w:rsidRPr="003B526E">
        <w:rPr>
          <w:rFonts w:ascii="Times New Roman" w:hAnsi="Times New Roman" w:cs="Times New Roman"/>
          <w:sz w:val="28"/>
          <w:szCs w:val="28"/>
        </w:rPr>
        <w:t>Hlavní myšlenka je vyjádřena pomocí obrazu.</w:t>
      </w:r>
      <w:r w:rsidR="005319E9">
        <w:rPr>
          <w:rFonts w:ascii="Times New Roman" w:hAnsi="Times New Roman" w:cs="Times New Roman"/>
          <w:sz w:val="28"/>
          <w:szCs w:val="28"/>
        </w:rPr>
        <w:t xml:space="preserve"> Je to vyprávění o něčem jiném</w:t>
      </w:r>
      <w:r w:rsidR="00270A92" w:rsidRPr="005319E9">
        <w:rPr>
          <w:rFonts w:ascii="Times New Roman" w:hAnsi="Times New Roman" w:cs="Times New Roman"/>
          <w:sz w:val="28"/>
          <w:szCs w:val="28"/>
        </w:rPr>
        <w:t>.</w:t>
      </w:r>
      <w:r w:rsidR="00270A92" w:rsidRPr="005319E9">
        <w:rPr>
          <w:rStyle w:val="Znakapoznpodarou"/>
          <w:rFonts w:ascii="Times New Roman" w:hAnsi="Times New Roman" w:cs="Times New Roman"/>
          <w:sz w:val="28"/>
          <w:szCs w:val="28"/>
        </w:rPr>
        <w:footnoteReference w:id="43"/>
      </w:r>
      <w:r w:rsidR="00270A92" w:rsidRPr="0053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D4D581" w14:textId="14774515" w:rsidR="000927DF" w:rsidRDefault="000927DF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6E">
        <w:rPr>
          <w:rFonts w:ascii="Times New Roman" w:hAnsi="Times New Roman" w:cs="Times New Roman"/>
          <w:sz w:val="28"/>
          <w:szCs w:val="28"/>
        </w:rPr>
        <w:t xml:space="preserve">Vyprávění v podobenstvích bylo na Východě oblíbené již velmi dávno. Podobenství se objevuje v knihách Starého zákona, v učení židovských rabínů i v nebiblických písemnostech starověku. </w:t>
      </w:r>
    </w:p>
    <w:p w14:paraId="1DE5982F" w14:textId="77777777" w:rsidR="004B7DD7" w:rsidRDefault="004B7DD7" w:rsidP="00CA0C18">
      <w:pPr>
        <w:spacing w:line="360" w:lineRule="auto"/>
        <w:jc w:val="both"/>
        <w:rPr>
          <w:color w:val="000000"/>
          <w:sz w:val="27"/>
          <w:szCs w:val="27"/>
        </w:rPr>
      </w:pPr>
    </w:p>
    <w:p w14:paraId="381C81C6" w14:textId="4F789715" w:rsidR="005319E9" w:rsidRPr="005319E9" w:rsidRDefault="005319E9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2.1 PODOBENSTVÍ VE STARÉM ZÁKONĚ</w:t>
      </w:r>
    </w:p>
    <w:p w14:paraId="65017CF0" w14:textId="61F18AE3" w:rsidR="003F01CC" w:rsidRPr="003B526E" w:rsidRDefault="00D70BC2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6E">
        <w:rPr>
          <w:rFonts w:ascii="Times New Roman" w:hAnsi="Times New Roman" w:cs="Times New Roman"/>
          <w:sz w:val="28"/>
          <w:szCs w:val="28"/>
        </w:rPr>
        <w:t>Izrael od samého počátku</w:t>
      </w:r>
      <w:r w:rsidR="003F01CC" w:rsidRPr="003B526E">
        <w:rPr>
          <w:rFonts w:ascii="Times New Roman" w:hAnsi="Times New Roman" w:cs="Times New Roman"/>
          <w:sz w:val="28"/>
          <w:szCs w:val="28"/>
        </w:rPr>
        <w:t xml:space="preserve"> své existence musel hledat výrazy k popsání smyslově nepostižitelného Boha pomocí pozemských skutečností, které tak mají podobu znamení nebo symbolu. </w:t>
      </w:r>
      <w:r w:rsidR="005319E9">
        <w:rPr>
          <w:rFonts w:ascii="Times New Roman" w:hAnsi="Times New Roman" w:cs="Times New Roman"/>
          <w:sz w:val="28"/>
          <w:szCs w:val="28"/>
        </w:rPr>
        <w:t xml:space="preserve">Mnohé antropomorfismy, které se </w:t>
      </w:r>
      <w:r w:rsidR="005319E9">
        <w:rPr>
          <w:rFonts w:ascii="Times New Roman" w:hAnsi="Times New Roman" w:cs="Times New Roman"/>
          <w:sz w:val="28"/>
          <w:szCs w:val="28"/>
        </w:rPr>
        <w:lastRenderedPageBreak/>
        <w:t>nacházejí v nejstarších textech</w:t>
      </w:r>
      <w:r w:rsidR="004B7DD7">
        <w:rPr>
          <w:rFonts w:ascii="Times New Roman" w:hAnsi="Times New Roman" w:cs="Times New Roman"/>
          <w:sz w:val="28"/>
          <w:szCs w:val="28"/>
        </w:rPr>
        <w:t>,</w:t>
      </w:r>
      <w:r w:rsidR="005319E9">
        <w:rPr>
          <w:rFonts w:ascii="Times New Roman" w:hAnsi="Times New Roman" w:cs="Times New Roman"/>
          <w:sz w:val="28"/>
          <w:szCs w:val="28"/>
        </w:rPr>
        <w:t xml:space="preserve"> jsou symboly, které můžeme označit za podobenství.</w:t>
      </w:r>
      <w:r w:rsidR="003F01CC" w:rsidRPr="003B526E">
        <w:rPr>
          <w:rStyle w:val="Znakapoznpodarou"/>
          <w:rFonts w:ascii="Times New Roman" w:hAnsi="Times New Roman" w:cs="Times New Roman"/>
          <w:sz w:val="28"/>
          <w:szCs w:val="28"/>
        </w:rPr>
        <w:footnoteReference w:id="44"/>
      </w:r>
      <w:r w:rsidR="003F01CC" w:rsidRPr="003B526E">
        <w:rPr>
          <w:rFonts w:ascii="Times New Roman" w:hAnsi="Times New Roman" w:cs="Times New Roman"/>
          <w:sz w:val="28"/>
          <w:szCs w:val="28"/>
        </w:rPr>
        <w:t xml:space="preserve"> Tyto se nacházejí v knize Genesis ve 2</w:t>
      </w:r>
      <w:r w:rsidR="004A1406" w:rsidRPr="003B526E">
        <w:rPr>
          <w:rFonts w:ascii="Times New Roman" w:hAnsi="Times New Roman" w:cs="Times New Roman"/>
          <w:sz w:val="28"/>
          <w:szCs w:val="28"/>
        </w:rPr>
        <w:t>. kapitole ve verších 7, 8, 19 a 21.</w:t>
      </w:r>
    </w:p>
    <w:p w14:paraId="74C8A94A" w14:textId="32458FE5" w:rsidR="00570D4A" w:rsidRPr="003B526E" w:rsidRDefault="008F4D8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6E">
        <w:rPr>
          <w:rFonts w:ascii="Times New Roman" w:hAnsi="Times New Roman" w:cs="Times New Roman"/>
          <w:sz w:val="28"/>
          <w:szCs w:val="28"/>
        </w:rPr>
        <w:t xml:space="preserve">Nejvýraznější </w:t>
      </w:r>
      <w:r w:rsidR="000927DF" w:rsidRPr="003B526E">
        <w:rPr>
          <w:rFonts w:ascii="Times New Roman" w:hAnsi="Times New Roman" w:cs="Times New Roman"/>
          <w:sz w:val="28"/>
          <w:szCs w:val="28"/>
        </w:rPr>
        <w:t>podobenství Starého zákona</w:t>
      </w:r>
      <w:r w:rsidRPr="003B526E">
        <w:rPr>
          <w:rFonts w:ascii="Times New Roman" w:hAnsi="Times New Roman" w:cs="Times New Roman"/>
          <w:sz w:val="28"/>
          <w:szCs w:val="28"/>
        </w:rPr>
        <w:t xml:space="preserve"> je podobenství proroka Nátana o malé ovečce, patřící chudému člověku, kterou jeden bohatý muž </w:t>
      </w:r>
      <w:r w:rsidR="004A1406" w:rsidRPr="003B526E">
        <w:rPr>
          <w:rFonts w:ascii="Times New Roman" w:hAnsi="Times New Roman" w:cs="Times New Roman"/>
          <w:sz w:val="28"/>
          <w:szCs w:val="28"/>
        </w:rPr>
        <w:t>vzal</w:t>
      </w:r>
      <w:r w:rsidRPr="003B526E">
        <w:rPr>
          <w:rFonts w:ascii="Times New Roman" w:hAnsi="Times New Roman" w:cs="Times New Roman"/>
          <w:sz w:val="28"/>
          <w:szCs w:val="28"/>
        </w:rPr>
        <w:t xml:space="preserve"> k pohoštění hosta. Toto podobenství se nachází ve 2. knize Samuelově. </w:t>
      </w:r>
      <w:r w:rsidR="000927DF" w:rsidRPr="003B526E">
        <w:rPr>
          <w:rFonts w:ascii="Times New Roman" w:hAnsi="Times New Roman" w:cs="Times New Roman"/>
          <w:sz w:val="28"/>
          <w:szCs w:val="28"/>
        </w:rPr>
        <w:t>Další podobenství se nacházejí</w:t>
      </w:r>
      <w:r w:rsidR="00074807">
        <w:rPr>
          <w:rFonts w:ascii="Times New Roman" w:hAnsi="Times New Roman" w:cs="Times New Roman"/>
          <w:sz w:val="28"/>
          <w:szCs w:val="28"/>
        </w:rPr>
        <w:t xml:space="preserve"> </w:t>
      </w:r>
      <w:r w:rsidR="000927DF" w:rsidRPr="003B526E">
        <w:rPr>
          <w:rFonts w:ascii="Times New Roman" w:hAnsi="Times New Roman" w:cs="Times New Roman"/>
          <w:sz w:val="28"/>
          <w:szCs w:val="28"/>
        </w:rPr>
        <w:t>v prorockých knihách</w:t>
      </w:r>
      <w:r w:rsidR="00074807">
        <w:rPr>
          <w:rFonts w:ascii="Times New Roman" w:hAnsi="Times New Roman" w:cs="Times New Roman"/>
          <w:sz w:val="28"/>
          <w:szCs w:val="28"/>
        </w:rPr>
        <w:t xml:space="preserve"> např. v knize proroka </w:t>
      </w:r>
      <w:proofErr w:type="spellStart"/>
      <w:r w:rsidR="00074807">
        <w:rPr>
          <w:rFonts w:ascii="Times New Roman" w:hAnsi="Times New Roman" w:cs="Times New Roman"/>
          <w:sz w:val="28"/>
          <w:szCs w:val="28"/>
        </w:rPr>
        <w:t>Izajiáše</w:t>
      </w:r>
      <w:proofErr w:type="spellEnd"/>
      <w:r w:rsidR="00074807">
        <w:rPr>
          <w:rFonts w:ascii="Times New Roman" w:hAnsi="Times New Roman" w:cs="Times New Roman"/>
          <w:sz w:val="28"/>
          <w:szCs w:val="28"/>
        </w:rPr>
        <w:t xml:space="preserve"> Píseň o neplodné vinici</w:t>
      </w:r>
      <w:r w:rsidR="000927DF" w:rsidRPr="003B526E">
        <w:rPr>
          <w:rFonts w:ascii="Times New Roman" w:hAnsi="Times New Roman" w:cs="Times New Roman"/>
          <w:sz w:val="28"/>
          <w:szCs w:val="28"/>
        </w:rPr>
        <w:t xml:space="preserve"> a v žalmech. </w:t>
      </w:r>
    </w:p>
    <w:p w14:paraId="36058E30" w14:textId="77777777" w:rsidR="00D00849" w:rsidRDefault="00D0084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1A9ED" w14:textId="2580CDE8" w:rsidR="00D00849" w:rsidRPr="00D00849" w:rsidRDefault="00D00849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074807">
        <w:rPr>
          <w:rFonts w:ascii="Times New Roman" w:hAnsi="Times New Roman" w:cs="Times New Roman"/>
          <w:b/>
          <w:bCs/>
          <w:sz w:val="28"/>
          <w:szCs w:val="28"/>
        </w:rPr>
        <w:t xml:space="preserve">RABÍNSKÁ </w:t>
      </w:r>
      <w:r>
        <w:rPr>
          <w:rFonts w:ascii="Times New Roman" w:hAnsi="Times New Roman" w:cs="Times New Roman"/>
          <w:b/>
          <w:bCs/>
          <w:sz w:val="28"/>
          <w:szCs w:val="28"/>
        </w:rPr>
        <w:t>PODOBENSTVÍ</w:t>
      </w:r>
    </w:p>
    <w:p w14:paraId="1BBF0919" w14:textId="1E326186" w:rsidR="00636706" w:rsidRDefault="004A1406" w:rsidP="006367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6E">
        <w:rPr>
          <w:rFonts w:ascii="Times New Roman" w:hAnsi="Times New Roman" w:cs="Times New Roman"/>
          <w:sz w:val="28"/>
          <w:szCs w:val="28"/>
        </w:rPr>
        <w:t>Rabíni používají podobenství jako součást vyučování.</w:t>
      </w:r>
      <w:r w:rsidR="00636706">
        <w:rPr>
          <w:rFonts w:ascii="Times New Roman" w:hAnsi="Times New Roman" w:cs="Times New Roman"/>
          <w:sz w:val="28"/>
          <w:szCs w:val="28"/>
        </w:rPr>
        <w:t xml:space="preserve"> Vysvětlují</w:t>
      </w:r>
      <w:r w:rsidR="00EF4685">
        <w:rPr>
          <w:rFonts w:ascii="Times New Roman" w:hAnsi="Times New Roman" w:cs="Times New Roman"/>
          <w:sz w:val="28"/>
          <w:szCs w:val="28"/>
        </w:rPr>
        <w:t xml:space="preserve"> a objasňují</w:t>
      </w:r>
      <w:r w:rsidR="00636706">
        <w:rPr>
          <w:rFonts w:ascii="Times New Roman" w:hAnsi="Times New Roman" w:cs="Times New Roman"/>
          <w:sz w:val="28"/>
          <w:szCs w:val="28"/>
        </w:rPr>
        <w:t xml:space="preserve"> na nich některé texty z Písma.</w:t>
      </w:r>
      <w:r w:rsidRPr="003B526E">
        <w:rPr>
          <w:rFonts w:ascii="Times New Roman" w:hAnsi="Times New Roman" w:cs="Times New Roman"/>
          <w:sz w:val="28"/>
          <w:szCs w:val="28"/>
        </w:rPr>
        <w:t xml:space="preserve"> </w:t>
      </w:r>
      <w:r w:rsidR="00636706">
        <w:rPr>
          <w:rFonts w:ascii="Times New Roman" w:hAnsi="Times New Roman" w:cs="Times New Roman"/>
          <w:sz w:val="28"/>
          <w:szCs w:val="28"/>
        </w:rPr>
        <w:t>„</w:t>
      </w:r>
      <w:r w:rsidR="00636706" w:rsidRPr="00074807">
        <w:rPr>
          <w:rFonts w:ascii="Times New Roman" w:hAnsi="Times New Roman" w:cs="Times New Roman"/>
          <w:sz w:val="28"/>
          <w:szCs w:val="28"/>
        </w:rPr>
        <w:t xml:space="preserve">Často taková lekce končí slovy: </w:t>
      </w:r>
      <w:r w:rsidR="00636706">
        <w:rPr>
          <w:rFonts w:ascii="Times New Roman" w:hAnsi="Times New Roman" w:cs="Times New Roman"/>
          <w:sz w:val="28"/>
          <w:szCs w:val="28"/>
        </w:rPr>
        <w:t>‚</w:t>
      </w:r>
      <w:r w:rsidR="00636706" w:rsidRPr="00074807">
        <w:rPr>
          <w:rFonts w:ascii="Times New Roman" w:hAnsi="Times New Roman" w:cs="Times New Roman"/>
          <w:sz w:val="28"/>
          <w:szCs w:val="28"/>
        </w:rPr>
        <w:t>Čemu se podobá …?</w:t>
      </w:r>
      <w:r w:rsidR="00636706">
        <w:rPr>
          <w:rFonts w:ascii="Times New Roman" w:hAnsi="Times New Roman" w:cs="Times New Roman"/>
          <w:sz w:val="28"/>
          <w:szCs w:val="28"/>
        </w:rPr>
        <w:t>‘</w:t>
      </w:r>
      <w:r w:rsidR="00636706" w:rsidRPr="00074807">
        <w:rPr>
          <w:rFonts w:ascii="Times New Roman" w:hAnsi="Times New Roman" w:cs="Times New Roman"/>
          <w:sz w:val="28"/>
          <w:szCs w:val="28"/>
        </w:rPr>
        <w:t xml:space="preserve"> Ježíš používá stejného postupu při vysvětlování základních symbolů svého poselství: </w:t>
      </w:r>
      <w:r w:rsidR="00636706">
        <w:rPr>
          <w:rFonts w:ascii="Times New Roman" w:hAnsi="Times New Roman" w:cs="Times New Roman"/>
          <w:sz w:val="28"/>
          <w:szCs w:val="28"/>
        </w:rPr>
        <w:t>‚</w:t>
      </w:r>
      <w:r w:rsidR="00636706" w:rsidRPr="00074807">
        <w:rPr>
          <w:rFonts w:ascii="Times New Roman" w:hAnsi="Times New Roman" w:cs="Times New Roman"/>
          <w:sz w:val="28"/>
          <w:szCs w:val="28"/>
        </w:rPr>
        <w:t>K čemu bych přirovnal …?</w:t>
      </w:r>
      <w:r w:rsidR="00636706">
        <w:rPr>
          <w:rFonts w:ascii="Times New Roman" w:hAnsi="Times New Roman" w:cs="Times New Roman"/>
          <w:sz w:val="28"/>
          <w:szCs w:val="28"/>
        </w:rPr>
        <w:t>‘</w:t>
      </w:r>
      <w:r w:rsidR="00636706" w:rsidRPr="00074807">
        <w:rPr>
          <w:rFonts w:ascii="Times New Roman" w:hAnsi="Times New Roman" w:cs="Times New Roman"/>
          <w:sz w:val="28"/>
          <w:szCs w:val="28"/>
        </w:rPr>
        <w:t xml:space="preserve"> nebo </w:t>
      </w:r>
      <w:r w:rsidR="00636706">
        <w:rPr>
          <w:rFonts w:ascii="Times New Roman" w:hAnsi="Times New Roman" w:cs="Times New Roman"/>
          <w:sz w:val="28"/>
          <w:szCs w:val="28"/>
        </w:rPr>
        <w:t>‚</w:t>
      </w:r>
      <w:r w:rsidR="00636706" w:rsidRPr="00074807">
        <w:rPr>
          <w:rFonts w:ascii="Times New Roman" w:hAnsi="Times New Roman" w:cs="Times New Roman"/>
          <w:sz w:val="28"/>
          <w:szCs w:val="28"/>
        </w:rPr>
        <w:t>Království nebeské je podobné …</w:t>
      </w:r>
      <w:r w:rsidR="00636706">
        <w:rPr>
          <w:rFonts w:ascii="Times New Roman" w:hAnsi="Times New Roman" w:cs="Times New Roman"/>
          <w:sz w:val="28"/>
          <w:szCs w:val="28"/>
        </w:rPr>
        <w:t>‘</w:t>
      </w:r>
      <w:r w:rsidR="00636706" w:rsidRPr="00074807">
        <w:rPr>
          <w:rFonts w:ascii="Times New Roman" w:hAnsi="Times New Roman" w:cs="Times New Roman"/>
          <w:sz w:val="28"/>
          <w:szCs w:val="28"/>
        </w:rPr>
        <w:t>.</w:t>
      </w:r>
      <w:r w:rsidR="00636706">
        <w:rPr>
          <w:rFonts w:ascii="Times New Roman" w:hAnsi="Times New Roman" w:cs="Times New Roman"/>
          <w:sz w:val="28"/>
          <w:szCs w:val="28"/>
        </w:rPr>
        <w:t>“</w:t>
      </w:r>
      <w:r w:rsidR="00636706" w:rsidRPr="00074807">
        <w:rPr>
          <w:rStyle w:val="Znakapoznpodarou"/>
          <w:rFonts w:ascii="Times New Roman" w:hAnsi="Times New Roman" w:cs="Times New Roman"/>
          <w:sz w:val="28"/>
          <w:szCs w:val="28"/>
        </w:rPr>
        <w:footnoteReference w:id="45"/>
      </w:r>
      <w:r w:rsidR="00636706" w:rsidRPr="000748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A2B96" w14:textId="5829B2DA" w:rsidR="004C05CA" w:rsidRDefault="009D4A98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Dochovaná</w:t>
      </w:r>
      <w:r w:rsidR="00636706">
        <w:rPr>
          <w:rFonts w:ascii="Times New Roman" w:hAnsi="Times New Roman" w:cs="Times New Roman"/>
          <w:sz w:val="28"/>
          <w:szCs w:val="28"/>
        </w:rPr>
        <w:t xml:space="preserve"> rabínská</w:t>
      </w:r>
      <w:r>
        <w:rPr>
          <w:rFonts w:ascii="Times New Roman" w:hAnsi="Times New Roman" w:cs="Times New Roman"/>
          <w:sz w:val="28"/>
          <w:szCs w:val="28"/>
        </w:rPr>
        <w:t xml:space="preserve"> podobenství jsou většinou mladší než podobenství v evangeliích. </w:t>
      </w:r>
      <w:r w:rsidR="004C05CA">
        <w:rPr>
          <w:rFonts w:ascii="Times New Roman" w:hAnsi="Times New Roman" w:cs="Times New Roman"/>
          <w:sz w:val="28"/>
          <w:szCs w:val="28"/>
        </w:rPr>
        <w:t>Někteří b</w:t>
      </w:r>
      <w:r>
        <w:rPr>
          <w:rFonts w:ascii="Times New Roman" w:hAnsi="Times New Roman" w:cs="Times New Roman"/>
          <w:sz w:val="28"/>
          <w:szCs w:val="28"/>
        </w:rPr>
        <w:t xml:space="preserve">adatelé, kteří porovnávají rabínská a Ježíšova podobenství </w:t>
      </w:r>
      <w:r w:rsidR="004C05CA">
        <w:rPr>
          <w:rFonts w:ascii="Times New Roman" w:hAnsi="Times New Roman" w:cs="Times New Roman"/>
          <w:sz w:val="28"/>
          <w:szCs w:val="28"/>
        </w:rPr>
        <w:t xml:space="preserve">většinou </w:t>
      </w:r>
      <w:r>
        <w:rPr>
          <w:rFonts w:ascii="Times New Roman" w:hAnsi="Times New Roman" w:cs="Times New Roman"/>
          <w:sz w:val="28"/>
          <w:szCs w:val="28"/>
        </w:rPr>
        <w:t>docházejí k</w:t>
      </w:r>
      <w:r w:rsidR="004C05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závěrům</w:t>
      </w:r>
      <w:r w:rsidR="004C05CA">
        <w:rPr>
          <w:rFonts w:ascii="Times New Roman" w:hAnsi="Times New Roman" w:cs="Times New Roman"/>
          <w:sz w:val="28"/>
          <w:szCs w:val="28"/>
        </w:rPr>
        <w:t>, že Ježíšova podobenství stojí mnohem výše. Naproti tomu především židovští badatelé říkají, že úroveň Ježíšových a rabínských podobenství je v podstatě stejná.</w:t>
      </w:r>
      <w:r w:rsidR="004C05CA">
        <w:rPr>
          <w:rStyle w:val="Znakapoznpodarou"/>
          <w:rFonts w:ascii="Times New Roman" w:hAnsi="Times New Roman" w:cs="Times New Roman"/>
          <w:sz w:val="28"/>
          <w:szCs w:val="28"/>
        </w:rPr>
        <w:footnoteReference w:id="46"/>
      </w:r>
      <w:r w:rsidR="004C05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E19AB" w14:textId="6ECDD1F1" w:rsidR="00636706" w:rsidRDefault="0063670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BEB35" w14:textId="237B3662" w:rsidR="00D30275" w:rsidRDefault="00D30275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E2172E" w14:textId="77777777" w:rsidR="00D30275" w:rsidRDefault="00D30275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8822D" w14:textId="77777777" w:rsidR="00CA7DDD" w:rsidRDefault="00074807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2.3 JEŽÍŠOVA PODOBENSTVÍ</w:t>
      </w:r>
    </w:p>
    <w:p w14:paraId="4B6255C1" w14:textId="2086F153" w:rsidR="0021523D" w:rsidRPr="004C05CA" w:rsidRDefault="00D44C55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Ježíšova podobenství tvoří důležitou část jeho </w:t>
      </w:r>
      <w:r w:rsidR="00CA7DDD">
        <w:rPr>
          <w:rFonts w:ascii="Times New Roman" w:hAnsi="Times New Roman" w:cs="Times New Roman"/>
          <w:sz w:val="28"/>
          <w:szCs w:val="28"/>
        </w:rPr>
        <w:t>kázání a Ježíš tuto formu vyprávění dovedl k </w:t>
      </w:r>
      <w:r w:rsidR="00CA7DDD" w:rsidRPr="00CA7DDD">
        <w:rPr>
          <w:rFonts w:ascii="Times New Roman" w:hAnsi="Times New Roman" w:cs="Times New Roman"/>
          <w:sz w:val="28"/>
          <w:szCs w:val="28"/>
        </w:rPr>
        <w:t>dokonalosti.</w:t>
      </w:r>
      <w:r w:rsidR="00CA7DDD" w:rsidRPr="00CA7DDD">
        <w:rPr>
          <w:rStyle w:val="Znakapoznpodarou"/>
          <w:rFonts w:ascii="Times New Roman" w:hAnsi="Times New Roman" w:cs="Times New Roman"/>
          <w:sz w:val="28"/>
          <w:szCs w:val="28"/>
        </w:rPr>
        <w:footnoteReference w:id="47"/>
      </w:r>
      <w:r w:rsidR="00CA7DDD" w:rsidRPr="00CA7DDD">
        <w:rPr>
          <w:rFonts w:ascii="Times New Roman" w:hAnsi="Times New Roman" w:cs="Times New Roman"/>
          <w:sz w:val="28"/>
          <w:szCs w:val="28"/>
        </w:rPr>
        <w:t xml:space="preserve"> </w:t>
      </w:r>
      <w:r w:rsidRPr="00CA7DDD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 jeho podobenstvích se Boží království samo zpřítomňuje. Ježíšovo učení v podobenstvích a blízkost Božího království tvoří jednotu, protože podobenstvím staví Ježíš své posluchače před rozhodnutí: zda jsou pro Boží království anebo proti. Jsou vyzvání, aby se sami v podobenstvích poznali, změnili své stanovisko a udělali to</w:t>
      </w:r>
      <w:r w:rsidR="004B7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 co podobenství ukazuje. </w:t>
      </w:r>
      <w:r w:rsidR="009D1236">
        <w:rPr>
          <w:rFonts w:ascii="Times New Roman" w:hAnsi="Times New Roman" w:cs="Times New Roman"/>
          <w:sz w:val="28"/>
          <w:szCs w:val="28"/>
        </w:rPr>
        <w:t>Ježíšova podobenství nemůžeme chápat pouze jako názorné příběhy. Posluchač se sám noří do podobenství. Podobenství ho nutí přemýšlet a v důsledku toho se ocitne v situaci, ve které se musí rozhodnout</w:t>
      </w:r>
      <w:r w:rsidR="00A62877">
        <w:rPr>
          <w:rFonts w:ascii="Times New Roman" w:hAnsi="Times New Roman" w:cs="Times New Roman"/>
          <w:sz w:val="28"/>
          <w:szCs w:val="28"/>
        </w:rPr>
        <w:t>,</w:t>
      </w:r>
      <w:r w:rsidR="009D1236">
        <w:rPr>
          <w:rFonts w:ascii="Times New Roman" w:hAnsi="Times New Roman" w:cs="Times New Roman"/>
          <w:sz w:val="28"/>
          <w:szCs w:val="28"/>
        </w:rPr>
        <w:t xml:space="preserve"> zda je pro Boží království či ne. </w:t>
      </w:r>
    </w:p>
    <w:p w14:paraId="301CCD4A" w14:textId="48F8021E" w:rsidR="009D1236" w:rsidRDefault="00CA7DDD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Podobenství zaznamenané v evangeliích představují více než </w:t>
      </w:r>
      <w:r w:rsidR="00841A3A">
        <w:rPr>
          <w:rFonts w:ascii="Times New Roman" w:hAnsi="Times New Roman" w:cs="Times New Roman"/>
          <w:sz w:val="28"/>
          <w:szCs w:val="28"/>
        </w:rPr>
        <w:t xml:space="preserve">jednu třetinu Ježíšových slov. Tradice tato podobenství předává poměrně věrně, a proto exegeté usuzují, že </w:t>
      </w:r>
      <w:r w:rsidR="00D30275">
        <w:rPr>
          <w:rFonts w:ascii="Times New Roman" w:hAnsi="Times New Roman" w:cs="Times New Roman"/>
          <w:sz w:val="28"/>
          <w:szCs w:val="28"/>
        </w:rPr>
        <w:t xml:space="preserve">se jedná o skutečná </w:t>
      </w:r>
      <w:r w:rsidR="00841A3A">
        <w:rPr>
          <w:rFonts w:ascii="Times New Roman" w:hAnsi="Times New Roman" w:cs="Times New Roman"/>
          <w:sz w:val="28"/>
          <w:szCs w:val="28"/>
        </w:rPr>
        <w:t xml:space="preserve">Ježíšova </w:t>
      </w:r>
      <w:r w:rsidR="00D30275">
        <w:rPr>
          <w:rFonts w:ascii="Times New Roman" w:hAnsi="Times New Roman" w:cs="Times New Roman"/>
          <w:sz w:val="28"/>
          <w:szCs w:val="28"/>
        </w:rPr>
        <w:t>slov</w:t>
      </w:r>
      <w:r w:rsidR="00D30275" w:rsidRPr="00D30275">
        <w:rPr>
          <w:rFonts w:ascii="Times New Roman" w:hAnsi="Times New Roman" w:cs="Times New Roman"/>
          <w:sz w:val="28"/>
          <w:szCs w:val="28"/>
        </w:rPr>
        <w:t>a</w:t>
      </w:r>
      <w:r w:rsidR="0021523D" w:rsidRPr="00D30275">
        <w:rPr>
          <w:rFonts w:ascii="Times New Roman" w:hAnsi="Times New Roman" w:cs="Times New Roman"/>
          <w:sz w:val="28"/>
          <w:szCs w:val="28"/>
        </w:rPr>
        <w:t>.</w:t>
      </w:r>
      <w:r w:rsidR="0021523D" w:rsidRPr="00D30275">
        <w:rPr>
          <w:rStyle w:val="Znakapoznpodarou"/>
          <w:rFonts w:ascii="Times New Roman" w:hAnsi="Times New Roman" w:cs="Times New Roman"/>
          <w:sz w:val="28"/>
          <w:szCs w:val="28"/>
        </w:rPr>
        <w:footnoteReference w:id="48"/>
      </w:r>
      <w:r w:rsidR="0021523D">
        <w:rPr>
          <w:rFonts w:ascii="Times New Roman" w:hAnsi="Times New Roman" w:cs="Times New Roman"/>
          <w:sz w:val="28"/>
          <w:szCs w:val="28"/>
        </w:rPr>
        <w:t xml:space="preserve"> </w:t>
      </w:r>
      <w:r w:rsidR="00C703DE">
        <w:rPr>
          <w:rFonts w:ascii="Times New Roman" w:hAnsi="Times New Roman" w:cs="Times New Roman"/>
          <w:sz w:val="28"/>
          <w:szCs w:val="28"/>
        </w:rPr>
        <w:t>Podobenství ale také utvářela tradice a redakce evangelistů</w:t>
      </w:r>
      <w:r w:rsidR="00D30275" w:rsidRPr="00C703DE">
        <w:rPr>
          <w:rFonts w:ascii="Times New Roman" w:hAnsi="Times New Roman" w:cs="Times New Roman"/>
          <w:sz w:val="28"/>
          <w:szCs w:val="28"/>
        </w:rPr>
        <w:t>.</w:t>
      </w:r>
      <w:r w:rsidR="00D30275" w:rsidRPr="00C703DE">
        <w:rPr>
          <w:rStyle w:val="Znakapoznpodarou"/>
          <w:rFonts w:ascii="Times New Roman" w:hAnsi="Times New Roman" w:cs="Times New Roman"/>
          <w:sz w:val="28"/>
          <w:szCs w:val="28"/>
        </w:rPr>
        <w:footnoteReference w:id="49"/>
      </w:r>
      <w:r w:rsidR="00D30275" w:rsidRPr="00C703DE">
        <w:rPr>
          <w:rFonts w:ascii="Times New Roman" w:hAnsi="Times New Roman" w:cs="Times New Roman"/>
          <w:sz w:val="28"/>
          <w:szCs w:val="28"/>
        </w:rPr>
        <w:t xml:space="preserve"> </w:t>
      </w:r>
      <w:r w:rsidR="0021523D" w:rsidRPr="00C703DE">
        <w:rPr>
          <w:rFonts w:ascii="Times New Roman" w:hAnsi="Times New Roman" w:cs="Times New Roman"/>
          <w:sz w:val="28"/>
          <w:szCs w:val="28"/>
        </w:rPr>
        <w:t>Ježíšova</w:t>
      </w:r>
      <w:r w:rsidR="0021523D">
        <w:rPr>
          <w:rFonts w:ascii="Times New Roman" w:hAnsi="Times New Roman" w:cs="Times New Roman"/>
          <w:sz w:val="28"/>
          <w:szCs w:val="28"/>
        </w:rPr>
        <w:t xml:space="preserve"> podobenství nám vydávají podrobné svědectví o způsobu života v tehdejší Palestině. </w:t>
      </w:r>
      <w:r w:rsidR="00574B25">
        <w:rPr>
          <w:rFonts w:ascii="Times New Roman" w:hAnsi="Times New Roman" w:cs="Times New Roman"/>
          <w:sz w:val="28"/>
          <w:szCs w:val="28"/>
        </w:rPr>
        <w:t>Většin</w:t>
      </w:r>
      <w:r w:rsidR="00C703DE">
        <w:rPr>
          <w:rFonts w:ascii="Times New Roman" w:hAnsi="Times New Roman" w:cs="Times New Roman"/>
          <w:sz w:val="28"/>
          <w:szCs w:val="28"/>
        </w:rPr>
        <w:t>ou</w:t>
      </w:r>
      <w:r w:rsidR="00574B25">
        <w:rPr>
          <w:rFonts w:ascii="Times New Roman" w:hAnsi="Times New Roman" w:cs="Times New Roman"/>
          <w:sz w:val="28"/>
          <w:szCs w:val="28"/>
        </w:rPr>
        <w:t xml:space="preserve"> popisuj</w:t>
      </w:r>
      <w:r w:rsidR="00C703DE">
        <w:rPr>
          <w:rFonts w:ascii="Times New Roman" w:hAnsi="Times New Roman" w:cs="Times New Roman"/>
          <w:sz w:val="28"/>
          <w:szCs w:val="28"/>
        </w:rPr>
        <w:t>í</w:t>
      </w:r>
      <w:r w:rsidR="00574B25">
        <w:rPr>
          <w:rFonts w:ascii="Times New Roman" w:hAnsi="Times New Roman" w:cs="Times New Roman"/>
          <w:sz w:val="28"/>
          <w:szCs w:val="28"/>
        </w:rPr>
        <w:t xml:space="preserve"> </w:t>
      </w:r>
      <w:r w:rsidR="003E0747">
        <w:rPr>
          <w:rFonts w:ascii="Times New Roman" w:hAnsi="Times New Roman" w:cs="Times New Roman"/>
          <w:sz w:val="28"/>
          <w:szCs w:val="28"/>
        </w:rPr>
        <w:t xml:space="preserve">každodenní </w:t>
      </w:r>
      <w:r w:rsidR="00574B25">
        <w:rPr>
          <w:rFonts w:ascii="Times New Roman" w:hAnsi="Times New Roman" w:cs="Times New Roman"/>
          <w:sz w:val="28"/>
          <w:szCs w:val="28"/>
        </w:rPr>
        <w:t xml:space="preserve">život </w:t>
      </w:r>
      <w:r w:rsidR="003E0747">
        <w:rPr>
          <w:rFonts w:ascii="Times New Roman" w:hAnsi="Times New Roman" w:cs="Times New Roman"/>
          <w:sz w:val="28"/>
          <w:szCs w:val="28"/>
        </w:rPr>
        <w:t xml:space="preserve">izraelské </w:t>
      </w:r>
      <w:r w:rsidR="00574B25">
        <w:rPr>
          <w:rFonts w:ascii="Times New Roman" w:hAnsi="Times New Roman" w:cs="Times New Roman"/>
          <w:sz w:val="28"/>
          <w:szCs w:val="28"/>
        </w:rPr>
        <w:t xml:space="preserve">vesnice. Ježíš používal slova, obrazy a obraty, s kterými se jeho posluchači každodenně potkávali. </w:t>
      </w:r>
      <w:r w:rsidR="00C703DE">
        <w:rPr>
          <w:rFonts w:ascii="Times New Roman" w:hAnsi="Times New Roman" w:cs="Times New Roman"/>
          <w:sz w:val="28"/>
          <w:szCs w:val="28"/>
        </w:rPr>
        <w:t>V</w:t>
      </w:r>
      <w:r w:rsidR="003E0747">
        <w:rPr>
          <w:rFonts w:ascii="Times New Roman" w:hAnsi="Times New Roman" w:cs="Times New Roman"/>
          <w:sz w:val="28"/>
          <w:szCs w:val="28"/>
        </w:rPr>
        <w:t xml:space="preserve">ždy ke svým posluchačům přistupuje z hlediska jejich životních zkušenosti. </w:t>
      </w:r>
      <w:r w:rsidR="00A67332">
        <w:rPr>
          <w:rFonts w:ascii="Times New Roman" w:hAnsi="Times New Roman" w:cs="Times New Roman"/>
          <w:sz w:val="28"/>
          <w:szCs w:val="28"/>
        </w:rPr>
        <w:t xml:space="preserve">Jeho podobenství jsou velmi názorná a jednoduchá. </w:t>
      </w:r>
      <w:r w:rsidR="00A80DC2">
        <w:rPr>
          <w:rFonts w:ascii="Times New Roman" w:hAnsi="Times New Roman" w:cs="Times New Roman"/>
          <w:sz w:val="28"/>
          <w:szCs w:val="28"/>
        </w:rPr>
        <w:t>Pro prvotní církev byla Ježíšova podobenství velmi důležitá. P</w:t>
      </w:r>
      <w:r w:rsidR="00C703DE">
        <w:rPr>
          <w:rFonts w:ascii="Times New Roman" w:hAnsi="Times New Roman" w:cs="Times New Roman"/>
          <w:sz w:val="28"/>
          <w:szCs w:val="28"/>
        </w:rPr>
        <w:t>rotože</w:t>
      </w:r>
      <w:r w:rsidR="00A80DC2">
        <w:rPr>
          <w:rFonts w:ascii="Times New Roman" w:hAnsi="Times New Roman" w:cs="Times New Roman"/>
          <w:sz w:val="28"/>
          <w:szCs w:val="28"/>
        </w:rPr>
        <w:t xml:space="preserve"> se lehce zapamatují a spolehlivě se předávají.</w:t>
      </w:r>
    </w:p>
    <w:p w14:paraId="57114569" w14:textId="0DD66A11" w:rsidR="002075E4" w:rsidRDefault="00C703DE" w:rsidP="00CA0C18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Ježíš dostává nějakou otázku nebo vede rozhovor se svými posluchači o určitém problému, a </w:t>
      </w:r>
      <w:r w:rsidRPr="00ED5918">
        <w:rPr>
          <w:rFonts w:ascii="Times New Roman" w:hAnsi="Times New Roman" w:cs="Times New Roman"/>
          <w:sz w:val="28"/>
          <w:szCs w:val="28"/>
        </w:rPr>
        <w:t>najednou vypráví</w:t>
      </w:r>
      <w:r w:rsidR="00ED5918" w:rsidRPr="00ED5918">
        <w:rPr>
          <w:rFonts w:ascii="Times New Roman" w:hAnsi="Times New Roman" w:cs="Times New Roman"/>
          <w:sz w:val="28"/>
          <w:szCs w:val="28"/>
        </w:rPr>
        <w:t xml:space="preserve"> příběh, který se zdá vůbec nesouvisí </w:t>
      </w:r>
      <w:r w:rsidR="00ED5918">
        <w:rPr>
          <w:rFonts w:ascii="Times New Roman" w:hAnsi="Times New Roman" w:cs="Times New Roman"/>
          <w:sz w:val="28"/>
          <w:szCs w:val="28"/>
        </w:rPr>
        <w:t>s</w:t>
      </w:r>
      <w:r w:rsidR="00ED5918" w:rsidRPr="00ED5918">
        <w:rPr>
          <w:rFonts w:ascii="Times New Roman" w:hAnsi="Times New Roman" w:cs="Times New Roman"/>
          <w:sz w:val="28"/>
          <w:szCs w:val="28"/>
        </w:rPr>
        <w:t> diskutovaným problémem</w:t>
      </w:r>
      <w:r w:rsidR="00ED5918">
        <w:rPr>
          <w:rFonts w:ascii="Times New Roman" w:hAnsi="Times New Roman" w:cs="Times New Roman"/>
          <w:sz w:val="28"/>
          <w:szCs w:val="28"/>
        </w:rPr>
        <w:t>.</w:t>
      </w:r>
      <w:r w:rsidR="002075E4" w:rsidRPr="00ED5918">
        <w:rPr>
          <w:rStyle w:val="Znakapoznpodarou"/>
          <w:rFonts w:ascii="Times New Roman" w:hAnsi="Times New Roman" w:cs="Times New Roman"/>
          <w:sz w:val="28"/>
          <w:szCs w:val="28"/>
        </w:rPr>
        <w:footnoteReference w:id="50"/>
      </w:r>
      <w:r w:rsidR="002075E4" w:rsidRPr="00ED5918">
        <w:rPr>
          <w:rFonts w:ascii="Times New Roman" w:hAnsi="Times New Roman" w:cs="Times New Roman"/>
          <w:sz w:val="28"/>
          <w:szCs w:val="28"/>
        </w:rPr>
        <w:t xml:space="preserve"> A přece</w:t>
      </w:r>
      <w:r w:rsidR="002075E4">
        <w:rPr>
          <w:rFonts w:ascii="Times New Roman" w:hAnsi="Times New Roman" w:cs="Times New Roman"/>
          <w:sz w:val="28"/>
          <w:szCs w:val="28"/>
        </w:rPr>
        <w:t xml:space="preserve"> víme, že ten </w:t>
      </w:r>
      <w:r w:rsidR="003E0747">
        <w:rPr>
          <w:rFonts w:ascii="Times New Roman" w:hAnsi="Times New Roman" w:cs="Times New Roman"/>
          <w:sz w:val="28"/>
          <w:szCs w:val="28"/>
        </w:rPr>
        <w:t xml:space="preserve">příběh </w:t>
      </w:r>
      <w:r w:rsidR="00ED5918">
        <w:rPr>
          <w:rFonts w:ascii="Times New Roman" w:hAnsi="Times New Roman" w:cs="Times New Roman"/>
          <w:sz w:val="28"/>
          <w:szCs w:val="28"/>
        </w:rPr>
        <w:t>„</w:t>
      </w:r>
      <w:r w:rsidR="003E0747">
        <w:rPr>
          <w:rFonts w:ascii="Times New Roman" w:hAnsi="Times New Roman" w:cs="Times New Roman"/>
          <w:sz w:val="28"/>
          <w:szCs w:val="28"/>
        </w:rPr>
        <w:t>o něčem jiném</w:t>
      </w:r>
      <w:r w:rsidR="00ED5918">
        <w:rPr>
          <w:rFonts w:ascii="Times New Roman" w:hAnsi="Times New Roman" w:cs="Times New Roman"/>
          <w:sz w:val="28"/>
          <w:szCs w:val="28"/>
        </w:rPr>
        <w:t>“</w:t>
      </w:r>
      <w:r w:rsidR="003E0747">
        <w:rPr>
          <w:rFonts w:ascii="Times New Roman" w:hAnsi="Times New Roman" w:cs="Times New Roman"/>
          <w:sz w:val="28"/>
          <w:szCs w:val="28"/>
        </w:rPr>
        <w:t xml:space="preserve"> </w:t>
      </w:r>
      <w:r w:rsidR="00ED5918">
        <w:rPr>
          <w:rFonts w:ascii="Times New Roman" w:hAnsi="Times New Roman" w:cs="Times New Roman"/>
          <w:sz w:val="28"/>
          <w:szCs w:val="28"/>
        </w:rPr>
        <w:lastRenderedPageBreak/>
        <w:t xml:space="preserve">se spornou otázkou </w:t>
      </w:r>
      <w:r w:rsidR="003E0747">
        <w:rPr>
          <w:rFonts w:ascii="Times New Roman" w:hAnsi="Times New Roman" w:cs="Times New Roman"/>
          <w:sz w:val="28"/>
          <w:szCs w:val="28"/>
        </w:rPr>
        <w:t xml:space="preserve">souvisí, a dokonce předkládá nový pohled na diskutovaný problém. </w:t>
      </w:r>
      <w:r w:rsidR="00ED5918">
        <w:rPr>
          <w:rFonts w:ascii="Times New Roman" w:hAnsi="Times New Roman" w:cs="Times New Roman"/>
          <w:sz w:val="28"/>
          <w:szCs w:val="28"/>
        </w:rPr>
        <w:t xml:space="preserve">Z toho vyplývá, že podobenství dávají smysl pouze díky kontextu, ve kterém byla </w:t>
      </w:r>
      <w:r w:rsidR="00ED5918" w:rsidRPr="00001CFE">
        <w:rPr>
          <w:rFonts w:ascii="Times New Roman" w:hAnsi="Times New Roman" w:cs="Times New Roman"/>
          <w:sz w:val="28"/>
          <w:szCs w:val="28"/>
        </w:rPr>
        <w:t>vyslovena</w:t>
      </w:r>
      <w:r w:rsidR="003E0747" w:rsidRPr="00001CFE">
        <w:rPr>
          <w:rFonts w:ascii="Times New Roman" w:hAnsi="Times New Roman" w:cs="Times New Roman"/>
          <w:sz w:val="28"/>
          <w:szCs w:val="28"/>
        </w:rPr>
        <w:t>.</w:t>
      </w:r>
      <w:r w:rsidR="003E0747" w:rsidRPr="00001CFE">
        <w:rPr>
          <w:rStyle w:val="Znakapoznpodarou"/>
          <w:rFonts w:ascii="Times New Roman" w:hAnsi="Times New Roman" w:cs="Times New Roman"/>
          <w:sz w:val="28"/>
          <w:szCs w:val="28"/>
        </w:rPr>
        <w:footnoteReference w:id="51"/>
      </w:r>
      <w:r w:rsidR="004072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24FF346" w14:textId="2C58089D" w:rsidR="003B2DED" w:rsidRDefault="003B2DED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Tematický okruh </w:t>
      </w:r>
      <w:r w:rsidR="00CA0436">
        <w:rPr>
          <w:rFonts w:ascii="Times New Roman" w:hAnsi="Times New Roman" w:cs="Times New Roman"/>
          <w:sz w:val="28"/>
          <w:szCs w:val="28"/>
        </w:rPr>
        <w:t>Ježíšových podobenství je tak rozsáhlý jako jeho poslání. Podobenství zvěstují přítomnost Božího království, vyzývají k obrácení a k lásce. Ukazují na Boží milosrdenství, posilňují důvěru, že v každém okamžiku</w:t>
      </w:r>
      <w:r w:rsidR="007B7771">
        <w:rPr>
          <w:rFonts w:ascii="Times New Roman" w:hAnsi="Times New Roman" w:cs="Times New Roman"/>
          <w:sz w:val="28"/>
          <w:szCs w:val="28"/>
        </w:rPr>
        <w:t xml:space="preserve"> může nastat druhý příchod Pána. Podobenství také obsahují výstrahy a varování, hrozí Božím soudem</w:t>
      </w:r>
      <w:r w:rsidR="007C46FA">
        <w:rPr>
          <w:rFonts w:ascii="Times New Roman" w:hAnsi="Times New Roman" w:cs="Times New Roman"/>
          <w:sz w:val="28"/>
          <w:szCs w:val="28"/>
        </w:rPr>
        <w:t>,</w:t>
      </w:r>
      <w:r w:rsidR="007B7771">
        <w:rPr>
          <w:rFonts w:ascii="Times New Roman" w:hAnsi="Times New Roman" w:cs="Times New Roman"/>
          <w:sz w:val="28"/>
          <w:szCs w:val="28"/>
        </w:rPr>
        <w:t xml:space="preserve"> pokud posluchači nepřijmou Ježíšovou výzvu k pokání. </w:t>
      </w:r>
      <w:r w:rsidR="00BF076B">
        <w:rPr>
          <w:rFonts w:ascii="Times New Roman" w:hAnsi="Times New Roman" w:cs="Times New Roman"/>
          <w:sz w:val="28"/>
          <w:szCs w:val="28"/>
        </w:rPr>
        <w:t>Podobenství n</w:t>
      </w:r>
      <w:r w:rsidR="007C46FA">
        <w:rPr>
          <w:rFonts w:ascii="Times New Roman" w:hAnsi="Times New Roman" w:cs="Times New Roman"/>
          <w:sz w:val="28"/>
          <w:szCs w:val="28"/>
        </w:rPr>
        <w:t>a příkladech vysvětlují, jak dopadne ten, kdo se před Božími výzvami uzavře. Mnoh</w:t>
      </w:r>
      <w:r w:rsidR="004B7DD7">
        <w:rPr>
          <w:rFonts w:ascii="Times New Roman" w:hAnsi="Times New Roman" w:cs="Times New Roman"/>
          <w:sz w:val="28"/>
          <w:szCs w:val="28"/>
        </w:rPr>
        <w:t>á</w:t>
      </w:r>
      <w:r w:rsidR="007C46FA">
        <w:rPr>
          <w:rFonts w:ascii="Times New Roman" w:hAnsi="Times New Roman" w:cs="Times New Roman"/>
          <w:sz w:val="28"/>
          <w:szCs w:val="28"/>
        </w:rPr>
        <w:t xml:space="preserve"> podobenství představují život společenství učedníků. V nich je naznačována cesta, po které má křesťan jít. Ježíš v podobenstvích </w:t>
      </w:r>
      <w:r w:rsidR="00251ED6">
        <w:rPr>
          <w:rFonts w:ascii="Times New Roman" w:hAnsi="Times New Roman" w:cs="Times New Roman"/>
          <w:sz w:val="28"/>
          <w:szCs w:val="28"/>
        </w:rPr>
        <w:t xml:space="preserve">také </w:t>
      </w:r>
      <w:r w:rsidR="007C46FA">
        <w:rPr>
          <w:rFonts w:ascii="Times New Roman" w:hAnsi="Times New Roman" w:cs="Times New Roman"/>
          <w:sz w:val="28"/>
          <w:szCs w:val="28"/>
        </w:rPr>
        <w:t>poukazuje na konec věků, takže jsou předpovědí</w:t>
      </w:r>
      <w:r w:rsidR="00251ED6">
        <w:rPr>
          <w:rFonts w:ascii="Times New Roman" w:hAnsi="Times New Roman" w:cs="Times New Roman"/>
          <w:sz w:val="28"/>
          <w:szCs w:val="28"/>
        </w:rPr>
        <w:t xml:space="preserve"> i hrozbou, prosbou i výzvou, varováním i útěchou. </w:t>
      </w:r>
    </w:p>
    <w:p w14:paraId="6D36E055" w14:textId="6D490780" w:rsidR="00D86372" w:rsidRPr="00D86372" w:rsidRDefault="00D86372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 vyprávěl podobenství, aby zvěstoval Boží království. Aby představil něco nového, co zde ještě nebylo. Posluchače vede k setkání s Bohem. Ti se v naslouchání nedozvídají jen něco o království Božím, ale jsou do tohoto dění sami vtaženi a sami se musí rozhodnout. „</w:t>
      </w:r>
      <w:r w:rsidRPr="00D8637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oslovují rozum a ten se tak otevírá víře.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Pr="00D8637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52"/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Čím hlouběji posluchač pronikne do zjevovaného tajemství, tím lépe ho chápe, a naopak čím více člověk Ježíše odmítá tím více se mu zdají být podobenství nepochopitelná. Toto popisují evangelisté, když popisují zatvrzelost Židů odmítajících Kristovo poselství. </w:t>
      </w:r>
    </w:p>
    <w:p w14:paraId="2C2C06EB" w14:textId="2C960E19" w:rsidR="00A80DC2" w:rsidRDefault="00251ED6" w:rsidP="00CA0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Ježíšova podobenství obsahují pouze synoptická evangelia. </w:t>
      </w:r>
      <w:r w:rsidR="005F6337">
        <w:rPr>
          <w:rFonts w:ascii="Times New Roman" w:hAnsi="Times New Roman" w:cs="Times New Roman"/>
          <w:sz w:val="28"/>
          <w:szCs w:val="28"/>
        </w:rPr>
        <w:t xml:space="preserve">Každý evangelista má svou vlastní teologii a podle ní podobenství předkládá. Markova podobenství kladou důraz na tajemství Božího království. Matouš podobenství používá k vyučování členů církve a důraz klade na upozornění, </w:t>
      </w:r>
      <w:r w:rsidR="005F6337">
        <w:rPr>
          <w:rFonts w:ascii="Times New Roman" w:hAnsi="Times New Roman" w:cs="Times New Roman"/>
          <w:sz w:val="28"/>
          <w:szCs w:val="28"/>
        </w:rPr>
        <w:lastRenderedPageBreak/>
        <w:t xml:space="preserve">že soud hrozí také křesťanům. A Lukáš podobenství zasazuje do kontextu historie a důraz klade na napomenutí a </w:t>
      </w:r>
      <w:r w:rsidR="005F6337" w:rsidRPr="005F6337">
        <w:rPr>
          <w:rFonts w:ascii="Times New Roman" w:hAnsi="Times New Roman" w:cs="Times New Roman"/>
          <w:sz w:val="28"/>
          <w:szCs w:val="28"/>
        </w:rPr>
        <w:t>potěšen</w:t>
      </w:r>
      <w:r w:rsidR="005F6337">
        <w:rPr>
          <w:rFonts w:ascii="Times New Roman" w:hAnsi="Times New Roman" w:cs="Times New Roman"/>
          <w:sz w:val="28"/>
          <w:szCs w:val="28"/>
        </w:rPr>
        <w:t>í</w:t>
      </w:r>
      <w:r w:rsidR="00495D24" w:rsidRPr="005F6337">
        <w:rPr>
          <w:rFonts w:ascii="Times New Roman" w:hAnsi="Times New Roman" w:cs="Times New Roman"/>
          <w:sz w:val="28"/>
          <w:szCs w:val="28"/>
        </w:rPr>
        <w:t>.</w:t>
      </w:r>
      <w:r w:rsidR="00495D24" w:rsidRPr="005F6337">
        <w:rPr>
          <w:rStyle w:val="Znakapoznpodarou"/>
          <w:rFonts w:ascii="Times New Roman" w:hAnsi="Times New Roman" w:cs="Times New Roman"/>
          <w:sz w:val="28"/>
          <w:szCs w:val="28"/>
        </w:rPr>
        <w:footnoteReference w:id="53"/>
      </w:r>
      <w:r w:rsidR="00495D24" w:rsidRPr="005F6337">
        <w:rPr>
          <w:rFonts w:ascii="Times New Roman" w:hAnsi="Times New Roman" w:cs="Times New Roman"/>
          <w:sz w:val="28"/>
          <w:szCs w:val="28"/>
        </w:rPr>
        <w:t xml:space="preserve"> Janovo</w:t>
      </w:r>
      <w:r w:rsidR="00495D24">
        <w:rPr>
          <w:rFonts w:ascii="Times New Roman" w:hAnsi="Times New Roman" w:cs="Times New Roman"/>
          <w:sz w:val="28"/>
          <w:szCs w:val="28"/>
        </w:rPr>
        <w:t xml:space="preserve"> evangelium podobenství</w:t>
      </w:r>
      <w:r w:rsidR="00BF076B">
        <w:rPr>
          <w:rFonts w:ascii="Times New Roman" w:hAnsi="Times New Roman" w:cs="Times New Roman"/>
          <w:sz w:val="28"/>
          <w:szCs w:val="28"/>
        </w:rPr>
        <w:t xml:space="preserve">, v pravém slova smyslu </w:t>
      </w:r>
      <w:r w:rsidR="00495D24">
        <w:rPr>
          <w:rFonts w:ascii="Times New Roman" w:hAnsi="Times New Roman" w:cs="Times New Roman"/>
          <w:sz w:val="28"/>
          <w:szCs w:val="28"/>
        </w:rPr>
        <w:t>neobsahuje</w:t>
      </w:r>
      <w:r w:rsidR="00FE2E8D">
        <w:rPr>
          <w:rFonts w:ascii="Times New Roman" w:hAnsi="Times New Roman" w:cs="Times New Roman"/>
          <w:sz w:val="28"/>
          <w:szCs w:val="28"/>
        </w:rPr>
        <w:t xml:space="preserve"> a ani výrok podobenství se v něm nevyskytuje</w:t>
      </w:r>
      <w:r w:rsidR="00A80DC2">
        <w:rPr>
          <w:rFonts w:ascii="Times New Roman" w:hAnsi="Times New Roman" w:cs="Times New Roman"/>
          <w:sz w:val="28"/>
          <w:szCs w:val="28"/>
        </w:rPr>
        <w:t xml:space="preserve">. Má však spoustu obrazných slov, která </w:t>
      </w:r>
      <w:r w:rsidR="00FE2E8D">
        <w:rPr>
          <w:rFonts w:ascii="Times New Roman" w:hAnsi="Times New Roman" w:cs="Times New Roman"/>
          <w:sz w:val="28"/>
          <w:szCs w:val="28"/>
        </w:rPr>
        <w:t xml:space="preserve">jsou </w:t>
      </w:r>
      <w:r w:rsidR="00A80DC2">
        <w:rPr>
          <w:rFonts w:ascii="Times New Roman" w:hAnsi="Times New Roman" w:cs="Times New Roman"/>
          <w:sz w:val="28"/>
          <w:szCs w:val="28"/>
        </w:rPr>
        <w:t xml:space="preserve">svou formou podobenství blízká. </w:t>
      </w:r>
    </w:p>
    <w:p w14:paraId="64DD1B46" w14:textId="484F29B4" w:rsidR="00574B25" w:rsidRDefault="0025649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křesťanské literatuře jsou podobenství spojena pouze s Ježíšem, s ním vznikla i zanikla, on je dovedl k dokonalosti, jeho podobenství „jsou ve své tvořivosti a kráse nenapodobitelná</w:t>
      </w:r>
      <w:r w:rsidRPr="00256499">
        <w:rPr>
          <w:rFonts w:ascii="Times New Roman" w:hAnsi="Times New Roman" w:cs="Times New Roman"/>
          <w:sz w:val="28"/>
          <w:szCs w:val="28"/>
        </w:rPr>
        <w:t>.“</w:t>
      </w:r>
      <w:r w:rsidR="00A80DC2" w:rsidRPr="00256499">
        <w:rPr>
          <w:rStyle w:val="Znakapoznpodarou"/>
          <w:rFonts w:ascii="Times New Roman" w:hAnsi="Times New Roman" w:cs="Times New Roman"/>
          <w:sz w:val="28"/>
          <w:szCs w:val="28"/>
        </w:rPr>
        <w:footnoteReference w:id="54"/>
      </w:r>
      <w:r w:rsidR="0001197E" w:rsidRPr="00256499">
        <w:rPr>
          <w:rFonts w:ascii="Times New Roman" w:hAnsi="Times New Roman" w:cs="Times New Roman"/>
          <w:sz w:val="28"/>
          <w:szCs w:val="28"/>
        </w:rPr>
        <w:t xml:space="preserve"> </w:t>
      </w:r>
      <w:r w:rsidR="00FE2E8D" w:rsidRPr="00256499">
        <w:rPr>
          <w:rFonts w:ascii="Times New Roman" w:hAnsi="Times New Roman" w:cs="Times New Roman"/>
          <w:sz w:val="28"/>
          <w:szCs w:val="28"/>
        </w:rPr>
        <w:t>Pavel</w:t>
      </w:r>
      <w:r w:rsidR="00FE2E8D">
        <w:rPr>
          <w:rFonts w:ascii="Times New Roman" w:hAnsi="Times New Roman" w:cs="Times New Roman"/>
          <w:sz w:val="28"/>
          <w:szCs w:val="28"/>
        </w:rPr>
        <w:t xml:space="preserve"> se sice v listě Římanům o podobenství pokoušel, ale jde o běžnou alegorii.</w:t>
      </w:r>
    </w:p>
    <w:p w14:paraId="7701459A" w14:textId="77777777" w:rsidR="00D016A7" w:rsidRDefault="00D016A7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42E00" w14:textId="2BBA2447" w:rsidR="00D016A7" w:rsidRDefault="00D016A7" w:rsidP="00D016A7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2.4 SPECIFICKÉ RYSY JEŽÍŠOVÝCH PODOBENSTVÍ</w:t>
      </w:r>
    </w:p>
    <w:p w14:paraId="4266F510" w14:textId="5A89A91B" w:rsidR="00D016A7" w:rsidRDefault="00D016A7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Ježíšova podobenství se vyznačují přímostí, kterou oslovuje posluchače: „Kdo z vás?“, „Která žena?“, „Který král?“, „Co myslíte?“. Tyto úvodní věty okamžitě zvýší pozornost posluchačů a zaujmou je. Na rozdíl od rabínských podobenství jsou Ježíšova nezávislá na biblickém textu. Pouze jedno podobenství se odvolává na biblický text, a to podobenství o milosrdném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Samařanu</w:t>
      </w:r>
      <w:proofErr w:type="spellEnd"/>
      <w:r>
        <w:rPr>
          <w:rFonts w:ascii="Times New Roman" w:hAnsi="Times New Roman" w:cs="Times New Roman"/>
          <w:sz w:val="28"/>
          <w:szCs w:val="28"/>
        </w:rPr>
        <w:t>. Ježíšova podobenství stojí na věcech, které jsou známé z každodenního života. Boha vyjadřuje pomocí metafor: otec, král, pastýř, vlastník vinice, žena, která zametá svůj dům. Většina Ježíšových podobenství má překvapivý konec. Hlavní postavy jednají nečekaně. A nakonec Ježíš ve svých podobenstvích využívá dvě hlavní židovské tradice: moudrost a eschatologii.</w:t>
      </w:r>
      <w:r>
        <w:rPr>
          <w:rStyle w:val="Znakapoznpodarou"/>
          <w:rFonts w:ascii="Times New Roman" w:hAnsi="Times New Roman" w:cs="Times New Roman"/>
          <w:sz w:val="28"/>
          <w:szCs w:val="28"/>
        </w:rPr>
        <w:footnoteReference w:id="55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968D7" w14:textId="77777777" w:rsidR="00D016A7" w:rsidRDefault="00D016A7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102DE" w14:textId="0DF7E78D" w:rsidR="00256499" w:rsidRDefault="0025649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ACB16" w14:textId="53C53D0C" w:rsidR="00256499" w:rsidRPr="00256499" w:rsidRDefault="00256499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D016A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LITERÁRNÍ CHARAKTER PODOBENSTVÍ</w:t>
      </w:r>
    </w:p>
    <w:p w14:paraId="495386AF" w14:textId="0DD41A37" w:rsidR="00E9419A" w:rsidRPr="00256499" w:rsidRDefault="0025649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E9419A" w:rsidRPr="00256499">
        <w:rPr>
          <w:rFonts w:ascii="Times New Roman" w:hAnsi="Times New Roman" w:cs="Times New Roman"/>
          <w:sz w:val="28"/>
          <w:szCs w:val="28"/>
        </w:rPr>
        <w:t xml:space="preserve">Pro literární pochopení podobenství je třeba si všimnout tři věcí: obrazová část – vyprávění, věcná část – úmysl, a </w:t>
      </w:r>
      <w:proofErr w:type="spellStart"/>
      <w:r w:rsidR="00E9419A" w:rsidRPr="00256499">
        <w:rPr>
          <w:rFonts w:ascii="Times New Roman" w:hAnsi="Times New Roman" w:cs="Times New Roman"/>
          <w:sz w:val="28"/>
          <w:szCs w:val="28"/>
        </w:rPr>
        <w:t>tertium</w:t>
      </w:r>
      <w:proofErr w:type="spellEnd"/>
      <w:r w:rsidR="00E9419A" w:rsidRPr="00256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9A" w:rsidRPr="00256499">
        <w:rPr>
          <w:rFonts w:ascii="Times New Roman" w:hAnsi="Times New Roman" w:cs="Times New Roman"/>
          <w:sz w:val="28"/>
          <w:szCs w:val="28"/>
        </w:rPr>
        <w:t>comparationis</w:t>
      </w:r>
      <w:proofErr w:type="spellEnd"/>
      <w:r w:rsidR="00E9419A" w:rsidRPr="00256499">
        <w:rPr>
          <w:rFonts w:ascii="Times New Roman" w:hAnsi="Times New Roman" w:cs="Times New Roman"/>
          <w:sz w:val="28"/>
          <w:szCs w:val="28"/>
        </w:rPr>
        <w:t xml:space="preserve"> – věc porovnání, to, co je obrazové a věcné části společné. Například v podobenství o hořčičném zrnu </w:t>
      </w:r>
      <w:r w:rsidR="00BF076B" w:rsidRPr="002564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076B" w:rsidRPr="00256499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="00BF076B" w:rsidRPr="00256499">
        <w:rPr>
          <w:rFonts w:ascii="Times New Roman" w:hAnsi="Times New Roman" w:cs="Times New Roman"/>
          <w:sz w:val="28"/>
          <w:szCs w:val="28"/>
        </w:rPr>
        <w:t xml:space="preserve"> 13, 31n) </w:t>
      </w:r>
      <w:r w:rsidR="00E9419A" w:rsidRPr="00256499">
        <w:rPr>
          <w:rFonts w:ascii="Times New Roman" w:hAnsi="Times New Roman" w:cs="Times New Roman"/>
          <w:sz w:val="28"/>
          <w:szCs w:val="28"/>
        </w:rPr>
        <w:t xml:space="preserve">je obrazovou části hořčičné zrno a jeho růst, věcnou části je Boží království a </w:t>
      </w:r>
      <w:proofErr w:type="spellStart"/>
      <w:r w:rsidR="00E9419A" w:rsidRPr="00256499">
        <w:rPr>
          <w:rFonts w:ascii="Times New Roman" w:hAnsi="Times New Roman" w:cs="Times New Roman"/>
          <w:sz w:val="28"/>
          <w:szCs w:val="28"/>
        </w:rPr>
        <w:t>tertium</w:t>
      </w:r>
      <w:proofErr w:type="spellEnd"/>
      <w:r w:rsidR="00E9419A" w:rsidRPr="002564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19A" w:rsidRPr="00256499">
        <w:rPr>
          <w:rFonts w:ascii="Times New Roman" w:hAnsi="Times New Roman" w:cs="Times New Roman"/>
          <w:sz w:val="28"/>
          <w:szCs w:val="28"/>
        </w:rPr>
        <w:t>comparationis</w:t>
      </w:r>
      <w:proofErr w:type="spellEnd"/>
      <w:r w:rsidR="00E9419A" w:rsidRPr="00256499">
        <w:rPr>
          <w:rFonts w:ascii="Times New Roman" w:hAnsi="Times New Roman" w:cs="Times New Roman"/>
          <w:sz w:val="28"/>
          <w:szCs w:val="28"/>
        </w:rPr>
        <w:t xml:space="preserve"> je nápadný rozdíl mezi malým začátkem a neočekávaně velkým koncem.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E9419A" w:rsidRPr="00256499">
        <w:rPr>
          <w:rStyle w:val="Znakapoznpodarou"/>
          <w:rFonts w:ascii="Times New Roman" w:hAnsi="Times New Roman" w:cs="Times New Roman"/>
          <w:sz w:val="28"/>
          <w:szCs w:val="28"/>
        </w:rPr>
        <w:footnoteReference w:id="56"/>
      </w:r>
    </w:p>
    <w:p w14:paraId="0568BDC4" w14:textId="77777777" w:rsidR="009869A0" w:rsidRDefault="00D302C4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Novozákonní exegeze rozlišuje různé formy podobenství: </w:t>
      </w:r>
    </w:p>
    <w:p w14:paraId="64C4F4C8" w14:textId="68AFEBA6" w:rsidR="009869A0" w:rsidRPr="009869A0" w:rsidRDefault="009869A0" w:rsidP="009869A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A0">
        <w:rPr>
          <w:rFonts w:ascii="Times New Roman" w:hAnsi="Times New Roman" w:cs="Times New Roman"/>
          <w:sz w:val="28"/>
          <w:szCs w:val="28"/>
        </w:rPr>
        <w:t>P</w:t>
      </w:r>
      <w:r w:rsidR="00D302C4" w:rsidRPr="009869A0">
        <w:rPr>
          <w:rFonts w:ascii="Times New Roman" w:hAnsi="Times New Roman" w:cs="Times New Roman"/>
          <w:sz w:val="28"/>
          <w:szCs w:val="28"/>
        </w:rPr>
        <w:t>odobenství</w:t>
      </w:r>
    </w:p>
    <w:p w14:paraId="7EF07DDB" w14:textId="41ADFF7D" w:rsidR="009869A0" w:rsidRPr="009869A0" w:rsidRDefault="009869A0" w:rsidP="009869A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A0">
        <w:rPr>
          <w:rFonts w:ascii="Times New Roman" w:hAnsi="Times New Roman" w:cs="Times New Roman"/>
          <w:sz w:val="28"/>
          <w:szCs w:val="28"/>
        </w:rPr>
        <w:t>A</w:t>
      </w:r>
      <w:r w:rsidR="00D302C4" w:rsidRPr="009869A0">
        <w:rPr>
          <w:rFonts w:ascii="Times New Roman" w:hAnsi="Times New Roman" w:cs="Times New Roman"/>
          <w:sz w:val="28"/>
          <w:szCs w:val="28"/>
        </w:rPr>
        <w:t>legorie</w:t>
      </w:r>
    </w:p>
    <w:p w14:paraId="041AC91C" w14:textId="6804675C" w:rsidR="009869A0" w:rsidRPr="009869A0" w:rsidRDefault="009869A0" w:rsidP="009869A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A0">
        <w:rPr>
          <w:rFonts w:ascii="Times New Roman" w:hAnsi="Times New Roman" w:cs="Times New Roman"/>
          <w:sz w:val="28"/>
          <w:szCs w:val="28"/>
        </w:rPr>
        <w:t>P</w:t>
      </w:r>
      <w:r w:rsidR="00DB4E86" w:rsidRPr="009869A0">
        <w:rPr>
          <w:rFonts w:ascii="Times New Roman" w:hAnsi="Times New Roman" w:cs="Times New Roman"/>
          <w:sz w:val="28"/>
          <w:szCs w:val="28"/>
        </w:rPr>
        <w:t>arabola</w:t>
      </w:r>
    </w:p>
    <w:p w14:paraId="11C12D2C" w14:textId="5FEF8F0D" w:rsidR="00DB4E86" w:rsidRPr="009869A0" w:rsidRDefault="009869A0" w:rsidP="009869A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DB4E86" w:rsidRPr="009869A0">
        <w:rPr>
          <w:rFonts w:ascii="Times New Roman" w:hAnsi="Times New Roman" w:cs="Times New Roman"/>
          <w:sz w:val="28"/>
          <w:szCs w:val="28"/>
        </w:rPr>
        <w:t xml:space="preserve">říkladové vyprávění </w:t>
      </w:r>
      <w:r w:rsidR="00D302C4" w:rsidRPr="00986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B4AFE" w14:textId="46B0A172" w:rsidR="00DB4E86" w:rsidRDefault="00E10B4B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Podobenství používá obraz, který je každému znám, je to fakt, který musí každý uznat. Například, že kvas se vkládá do mouky, že na poli je zaséváno hořčičné zrno apod. </w:t>
      </w:r>
    </w:p>
    <w:p w14:paraId="6C857735" w14:textId="680ED7BC" w:rsidR="00DB4E86" w:rsidRDefault="00E10B4B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Alegorie je vyprávění, které se většinou skládá jen z obrazotvorných metafor. Vždy používá důsledné šifrování jednotlivých údajů, například </w:t>
      </w:r>
      <w:r w:rsidR="00E010A5">
        <w:rPr>
          <w:rFonts w:ascii="Times New Roman" w:hAnsi="Times New Roman" w:cs="Times New Roman"/>
          <w:sz w:val="28"/>
          <w:szCs w:val="28"/>
        </w:rPr>
        <w:t>místo lidí používá zvířata. V evangeliích se alegorie vyskytují zřídka</w:t>
      </w:r>
      <w:r w:rsidR="00311F1C">
        <w:rPr>
          <w:rFonts w:ascii="Times New Roman" w:hAnsi="Times New Roman" w:cs="Times New Roman"/>
          <w:sz w:val="28"/>
          <w:szCs w:val="28"/>
        </w:rPr>
        <w:t xml:space="preserve"> např. o zlých vinařích nebo o hostinách. </w:t>
      </w:r>
      <w:r w:rsidR="00E010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9F93E" w14:textId="77777777" w:rsidR="00D016A7" w:rsidRDefault="00E010A5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Parabola vypravuje nový, vymyšlený a provokativní, ale všeobecně srozumitelný příběh</w:t>
      </w:r>
      <w:r w:rsidR="009869A0">
        <w:rPr>
          <w:rFonts w:ascii="Times New Roman" w:hAnsi="Times New Roman" w:cs="Times New Roman"/>
          <w:sz w:val="28"/>
          <w:szCs w:val="28"/>
        </w:rPr>
        <w:t xml:space="preserve">, </w:t>
      </w:r>
      <w:r w:rsidR="009869A0" w:rsidRPr="009869A0">
        <w:rPr>
          <w:rFonts w:ascii="Times New Roman" w:hAnsi="Times New Roman" w:cs="Times New Roman"/>
          <w:sz w:val="28"/>
          <w:szCs w:val="28"/>
        </w:rPr>
        <w:t>který</w:t>
      </w:r>
      <w:r w:rsidRPr="009869A0">
        <w:rPr>
          <w:rFonts w:ascii="Times New Roman" w:hAnsi="Times New Roman" w:cs="Times New Roman"/>
          <w:sz w:val="28"/>
          <w:szCs w:val="28"/>
        </w:rPr>
        <w:t xml:space="preserve"> </w:t>
      </w:r>
      <w:r w:rsidR="009869A0" w:rsidRPr="009869A0">
        <w:rPr>
          <w:rFonts w:ascii="Times New Roman" w:hAnsi="Times New Roman" w:cs="Times New Roman"/>
          <w:sz w:val="28"/>
          <w:szCs w:val="28"/>
        </w:rPr>
        <w:t>„</w:t>
      </w:r>
      <w:r w:rsidRPr="009869A0">
        <w:rPr>
          <w:rFonts w:ascii="Times New Roman" w:hAnsi="Times New Roman" w:cs="Times New Roman"/>
          <w:sz w:val="28"/>
          <w:szCs w:val="28"/>
        </w:rPr>
        <w:t>odporuje životní zkušenosti nebo očekávání posluchačů.</w:t>
      </w:r>
      <w:r w:rsidR="009869A0" w:rsidRPr="009869A0">
        <w:rPr>
          <w:rFonts w:ascii="Times New Roman" w:hAnsi="Times New Roman" w:cs="Times New Roman"/>
          <w:sz w:val="28"/>
          <w:szCs w:val="28"/>
        </w:rPr>
        <w:t>“</w:t>
      </w:r>
      <w:r w:rsidRPr="009869A0">
        <w:rPr>
          <w:rStyle w:val="Znakapoznpodarou"/>
          <w:rFonts w:ascii="Times New Roman" w:hAnsi="Times New Roman" w:cs="Times New Roman"/>
          <w:sz w:val="28"/>
          <w:szCs w:val="28"/>
        </w:rPr>
        <w:footnoteReference w:id="57"/>
      </w:r>
      <w:r w:rsidRPr="009869A0">
        <w:rPr>
          <w:rFonts w:ascii="Times New Roman" w:hAnsi="Times New Roman" w:cs="Times New Roman"/>
          <w:sz w:val="28"/>
          <w:szCs w:val="28"/>
        </w:rPr>
        <w:t xml:space="preserve"> Parabolou </w:t>
      </w:r>
      <w:r>
        <w:rPr>
          <w:rFonts w:ascii="Times New Roman" w:hAnsi="Times New Roman" w:cs="Times New Roman"/>
          <w:sz w:val="28"/>
          <w:szCs w:val="28"/>
        </w:rPr>
        <w:t xml:space="preserve">je například Ježíšovo vyprávění o nepoctivém správci. </w:t>
      </w:r>
    </w:p>
    <w:p w14:paraId="679A0719" w14:textId="022AAC57" w:rsidR="00E9419A" w:rsidRPr="00D016A7" w:rsidRDefault="00E010A5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Příkladové vyprávění</w:t>
      </w:r>
      <w:r w:rsidR="0001126A">
        <w:rPr>
          <w:rFonts w:ascii="Times New Roman" w:hAnsi="Times New Roman" w:cs="Times New Roman"/>
          <w:sz w:val="28"/>
          <w:szCs w:val="28"/>
        </w:rPr>
        <w:t xml:space="preserve"> se nacházejí jen v Lukášově evangeli</w:t>
      </w:r>
      <w:r w:rsidR="00F063E5">
        <w:rPr>
          <w:rFonts w:ascii="Times New Roman" w:hAnsi="Times New Roman" w:cs="Times New Roman"/>
          <w:sz w:val="28"/>
          <w:szCs w:val="28"/>
        </w:rPr>
        <w:t xml:space="preserve">u. </w:t>
      </w:r>
      <w:r w:rsidR="008B4E94">
        <w:rPr>
          <w:rFonts w:ascii="Times New Roman" w:hAnsi="Times New Roman" w:cs="Times New Roman"/>
          <w:sz w:val="28"/>
          <w:szCs w:val="28"/>
        </w:rPr>
        <w:t xml:space="preserve">Je to </w:t>
      </w:r>
      <w:r w:rsidR="008B4E94" w:rsidRPr="009869A0">
        <w:rPr>
          <w:rFonts w:ascii="Times New Roman" w:hAnsi="Times New Roman" w:cs="Times New Roman"/>
          <w:sz w:val="28"/>
          <w:szCs w:val="28"/>
        </w:rPr>
        <w:t>vymyšlený příběh, který na</w:t>
      </w:r>
      <w:r w:rsidR="00F063E5" w:rsidRPr="009869A0">
        <w:rPr>
          <w:rFonts w:ascii="Times New Roman" w:hAnsi="Times New Roman" w:cs="Times New Roman"/>
          <w:sz w:val="28"/>
          <w:szCs w:val="28"/>
        </w:rPr>
        <w:t xml:space="preserve"> jedno</w:t>
      </w:r>
      <w:r w:rsidR="008B4E94" w:rsidRPr="009869A0">
        <w:rPr>
          <w:rFonts w:ascii="Times New Roman" w:hAnsi="Times New Roman" w:cs="Times New Roman"/>
          <w:sz w:val="28"/>
          <w:szCs w:val="28"/>
        </w:rPr>
        <w:t>m příkladu ukazuje, jak se má</w:t>
      </w:r>
      <w:r w:rsidR="00E37C4A" w:rsidRPr="009869A0">
        <w:rPr>
          <w:rFonts w:ascii="Times New Roman" w:hAnsi="Times New Roman" w:cs="Times New Roman"/>
          <w:sz w:val="28"/>
          <w:szCs w:val="28"/>
        </w:rPr>
        <w:t xml:space="preserve"> nebo nemá</w:t>
      </w:r>
      <w:r w:rsidR="008B4E94" w:rsidRPr="009869A0">
        <w:rPr>
          <w:rFonts w:ascii="Times New Roman" w:hAnsi="Times New Roman" w:cs="Times New Roman"/>
          <w:sz w:val="28"/>
          <w:szCs w:val="28"/>
        </w:rPr>
        <w:t xml:space="preserve"> posluchač chovat.</w:t>
      </w:r>
      <w:r w:rsidR="009869A0">
        <w:rPr>
          <w:rFonts w:ascii="Times New Roman" w:hAnsi="Times New Roman" w:cs="Times New Roman"/>
          <w:sz w:val="28"/>
          <w:szCs w:val="28"/>
        </w:rPr>
        <w:t xml:space="preserve"> Podobenství většinou učí za pomoci analogie, naproti tomu příkladové vyprávění učí p</w:t>
      </w:r>
      <w:r w:rsidR="009869A0" w:rsidRPr="009869A0">
        <w:rPr>
          <w:rFonts w:ascii="Times New Roman" w:hAnsi="Times New Roman" w:cs="Times New Roman"/>
          <w:sz w:val="28"/>
          <w:szCs w:val="28"/>
        </w:rPr>
        <w:t>říkladem, který mají posluchači napodobovat nebo na který si mají dát pozor</w:t>
      </w:r>
      <w:r w:rsidR="00E37C4A" w:rsidRPr="009869A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37C4A" w:rsidRPr="009869A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58"/>
      </w:r>
      <w:r w:rsidR="008B4E94" w:rsidRPr="009869A0">
        <w:rPr>
          <w:rFonts w:ascii="Times New Roman" w:hAnsi="Times New Roman" w:cs="Times New Roman"/>
          <w:sz w:val="32"/>
          <w:szCs w:val="32"/>
        </w:rPr>
        <w:t xml:space="preserve"> </w:t>
      </w:r>
      <w:r w:rsidR="008B4E94" w:rsidRPr="009869A0">
        <w:rPr>
          <w:rFonts w:ascii="Times New Roman" w:hAnsi="Times New Roman" w:cs="Times New Roman"/>
          <w:sz w:val="28"/>
          <w:szCs w:val="28"/>
        </w:rPr>
        <w:t>Z </w:t>
      </w:r>
      <w:r w:rsidR="008B4E94">
        <w:rPr>
          <w:rFonts w:ascii="Times New Roman" w:hAnsi="Times New Roman" w:cs="Times New Roman"/>
          <w:sz w:val="28"/>
          <w:szCs w:val="28"/>
        </w:rPr>
        <w:t>Ježíšových podobenství se mezi příkladové vyprávění počí</w:t>
      </w:r>
      <w:r w:rsidR="00EF568A">
        <w:rPr>
          <w:rFonts w:ascii="Times New Roman" w:hAnsi="Times New Roman" w:cs="Times New Roman"/>
          <w:sz w:val="28"/>
          <w:szCs w:val="28"/>
        </w:rPr>
        <w:t>tají</w:t>
      </w:r>
      <w:r w:rsidR="008B4E94" w:rsidRPr="00EF568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8B4E94" w:rsidRPr="008D56F4">
        <w:rPr>
          <w:rFonts w:ascii="Times New Roman" w:hAnsi="Times New Roman" w:cs="Times New Roman"/>
          <w:sz w:val="28"/>
          <w:szCs w:val="28"/>
        </w:rPr>
        <w:t xml:space="preserve">o milosrdném </w:t>
      </w:r>
      <w:proofErr w:type="spellStart"/>
      <w:r w:rsidR="008B4E94" w:rsidRPr="008D56F4">
        <w:rPr>
          <w:rFonts w:ascii="Times New Roman" w:hAnsi="Times New Roman" w:cs="Times New Roman"/>
          <w:sz w:val="28"/>
          <w:szCs w:val="28"/>
        </w:rPr>
        <w:t>Samařanu</w:t>
      </w:r>
      <w:proofErr w:type="spellEnd"/>
      <w:r w:rsidR="008B4E94" w:rsidRPr="008D56F4">
        <w:rPr>
          <w:rFonts w:ascii="Times New Roman" w:hAnsi="Times New Roman" w:cs="Times New Roman"/>
          <w:sz w:val="28"/>
          <w:szCs w:val="28"/>
        </w:rPr>
        <w:t xml:space="preserve"> (</w:t>
      </w:r>
      <w:r w:rsidR="004B7DD7">
        <w:rPr>
          <w:rFonts w:ascii="Times New Roman" w:hAnsi="Times New Roman" w:cs="Times New Roman"/>
          <w:sz w:val="28"/>
          <w:szCs w:val="28"/>
        </w:rPr>
        <w:t>L</w:t>
      </w:r>
      <w:r w:rsidR="007C4019">
        <w:rPr>
          <w:rFonts w:ascii="Times New Roman" w:hAnsi="Times New Roman" w:cs="Times New Roman"/>
          <w:sz w:val="28"/>
          <w:szCs w:val="28"/>
        </w:rPr>
        <w:t xml:space="preserve"> </w:t>
      </w:r>
      <w:r w:rsidR="008B4E94" w:rsidRPr="008D56F4">
        <w:rPr>
          <w:rFonts w:ascii="Times New Roman" w:hAnsi="Times New Roman" w:cs="Times New Roman"/>
          <w:sz w:val="28"/>
          <w:szCs w:val="28"/>
        </w:rPr>
        <w:t>10,29-37), o boháči a Lazarovi (</w:t>
      </w:r>
      <w:r w:rsidR="007C4019">
        <w:rPr>
          <w:rFonts w:ascii="Times New Roman" w:hAnsi="Times New Roman" w:cs="Times New Roman"/>
          <w:sz w:val="28"/>
          <w:szCs w:val="28"/>
        </w:rPr>
        <w:t xml:space="preserve">L </w:t>
      </w:r>
      <w:r w:rsidR="008B4E94" w:rsidRPr="008D56F4">
        <w:rPr>
          <w:rFonts w:ascii="Times New Roman" w:hAnsi="Times New Roman" w:cs="Times New Roman"/>
          <w:sz w:val="28"/>
          <w:szCs w:val="28"/>
        </w:rPr>
        <w:t>16,19-31)</w:t>
      </w:r>
      <w:r w:rsidR="00E9419A" w:rsidRPr="008D56F4">
        <w:rPr>
          <w:rFonts w:ascii="Times New Roman" w:hAnsi="Times New Roman" w:cs="Times New Roman"/>
          <w:sz w:val="28"/>
          <w:szCs w:val="28"/>
        </w:rPr>
        <w:t>, o farizeu a celníkovi (</w:t>
      </w:r>
      <w:r w:rsidR="007C4019">
        <w:rPr>
          <w:rFonts w:ascii="Times New Roman" w:hAnsi="Times New Roman" w:cs="Times New Roman"/>
          <w:sz w:val="28"/>
          <w:szCs w:val="28"/>
        </w:rPr>
        <w:t xml:space="preserve">L </w:t>
      </w:r>
      <w:r w:rsidR="00E9419A" w:rsidRPr="008D56F4">
        <w:rPr>
          <w:rFonts w:ascii="Times New Roman" w:hAnsi="Times New Roman" w:cs="Times New Roman"/>
          <w:sz w:val="28"/>
          <w:szCs w:val="28"/>
        </w:rPr>
        <w:t>18,9-14) a o boháči a stodolách (</w:t>
      </w:r>
      <w:r w:rsidR="007C4019">
        <w:rPr>
          <w:rFonts w:ascii="Times New Roman" w:hAnsi="Times New Roman" w:cs="Times New Roman"/>
          <w:sz w:val="28"/>
          <w:szCs w:val="28"/>
        </w:rPr>
        <w:t xml:space="preserve">L </w:t>
      </w:r>
      <w:r w:rsidR="00E9419A" w:rsidRPr="008D56F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12,13-21)</w:t>
      </w:r>
      <w:r w:rsidR="007C40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</w:p>
    <w:p w14:paraId="03B6FC69" w14:textId="1DFDEA9D" w:rsidR="008D56F4" w:rsidRDefault="008D56F4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311E51CB" w14:textId="590F6939" w:rsidR="008D56F4" w:rsidRPr="008D56F4" w:rsidRDefault="008D56F4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2.</w:t>
      </w:r>
      <w:r w:rsidR="00D016A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6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 VÝKLAD PODOBENSTVÍ</w:t>
      </w:r>
    </w:p>
    <w:p w14:paraId="0A06115A" w14:textId="4188C5E4" w:rsidR="0064051E" w:rsidRPr="007544ED" w:rsidRDefault="00CB7D4E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Abychom podobenství mohli pochopit</w:t>
      </w:r>
      <w:r w:rsidR="007C40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musíme pohlížet na biblické a orientální souvislosti. </w:t>
      </w:r>
      <w:r w:rsidR="008D56F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jsou postavené na prostých událostech všedního života, ale také na velkých událostech z dějin Izraele. Hlavní postavou podobenství bývá nejčastěji nebeský Otec nebo Kristus. V podobenstvích, kde jsou dvě hlavní postavy, tak se jedná o Otce a Sy</w:t>
      </w:r>
      <w:r w:rsidR="008D56F4" w:rsidRPr="008D56F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na.</w:t>
      </w:r>
      <w:r w:rsidRPr="008D56F4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59"/>
      </w:r>
      <w:r w:rsidR="007544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Otcova láska, která se zjevila v jeho poslaném Synu</w:t>
      </w:r>
      <w:r w:rsidR="007C40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7544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 rozhodující součástí v Ježíšově poslání a podobenství dokonale vykreslují Boží záměry. </w:t>
      </w:r>
    </w:p>
    <w:p w14:paraId="333CEC5C" w14:textId="77777777" w:rsidR="00227BAC" w:rsidRDefault="00D86372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Základ výkladu podobenství položil německý exegeta Adolf </w:t>
      </w:r>
      <w:proofErr w:type="spellStart"/>
      <w:r>
        <w:rPr>
          <w:rFonts w:ascii="Times New Roman" w:hAnsi="Times New Roman" w:cs="Times New Roman"/>
          <w:sz w:val="28"/>
          <w:szCs w:val="28"/>
        </w:rPr>
        <w:t>Jülicher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4942">
        <w:rPr>
          <w:rFonts w:ascii="Times New Roman" w:hAnsi="Times New Roman" w:cs="Times New Roman"/>
          <w:sz w:val="28"/>
          <w:szCs w:val="28"/>
        </w:rPr>
        <w:t>Sám podobenství rozděloval do tří skupin. Do první zařadil vlastní podobenství, v druhé skupině byly paraboly a třetí skupinu tvořili příkladové vyprávění. Další bádání ukázalo, že jeho kladení důrazu na jedinou pointu nelze u všech podobenství dodržet.</w:t>
      </w:r>
      <w:r w:rsidR="0064051E" w:rsidRPr="003E4942">
        <w:rPr>
          <w:rStyle w:val="Znakapoznpodarou"/>
          <w:rFonts w:ascii="Times New Roman" w:hAnsi="Times New Roman" w:cs="Times New Roman"/>
          <w:sz w:val="28"/>
          <w:szCs w:val="28"/>
        </w:rPr>
        <w:footnoteReference w:id="60"/>
      </w:r>
      <w:r w:rsidR="00D71FDC" w:rsidRPr="003E4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3177D" w14:textId="602AB856" w:rsidR="0001197E" w:rsidRDefault="00D71FD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942">
        <w:rPr>
          <w:rFonts w:ascii="Times New Roman" w:hAnsi="Times New Roman" w:cs="Times New Roman"/>
          <w:sz w:val="28"/>
          <w:szCs w:val="28"/>
        </w:rPr>
        <w:lastRenderedPageBreak/>
        <w:t>Třídění</w:t>
      </w:r>
      <w:r>
        <w:rPr>
          <w:rFonts w:ascii="Times New Roman" w:hAnsi="Times New Roman" w:cs="Times New Roman"/>
          <w:sz w:val="28"/>
          <w:szCs w:val="28"/>
        </w:rPr>
        <w:t xml:space="preserve"> podobenství do skupin je vždy velmi subjektivní</w:t>
      </w:r>
      <w:r w:rsidR="007544ED">
        <w:rPr>
          <w:rFonts w:ascii="Times New Roman" w:hAnsi="Times New Roman" w:cs="Times New Roman"/>
          <w:sz w:val="28"/>
          <w:szCs w:val="28"/>
        </w:rPr>
        <w:t xml:space="preserve"> a různí exeget</w:t>
      </w:r>
      <w:r w:rsidR="007C4019">
        <w:rPr>
          <w:rFonts w:ascii="Times New Roman" w:hAnsi="Times New Roman" w:cs="Times New Roman"/>
          <w:sz w:val="28"/>
          <w:szCs w:val="28"/>
        </w:rPr>
        <w:t>é</w:t>
      </w:r>
      <w:r w:rsidR="007544ED">
        <w:rPr>
          <w:rFonts w:ascii="Times New Roman" w:hAnsi="Times New Roman" w:cs="Times New Roman"/>
          <w:sz w:val="28"/>
          <w:szCs w:val="28"/>
        </w:rPr>
        <w:t xml:space="preserve"> podobenství také různě třídili a stejné podobenství rozdělovali do různých skupin.</w:t>
      </w:r>
    </w:p>
    <w:p w14:paraId="1F6495FF" w14:textId="70DB1932" w:rsidR="00227BAC" w:rsidRDefault="00227BA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290E5" w14:textId="653D5C8E" w:rsidR="00227BAC" w:rsidRDefault="00227BAC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524DE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POČET PODOBENSTVÍ </w:t>
      </w:r>
      <w:r w:rsidR="00D841D8">
        <w:rPr>
          <w:rFonts w:ascii="Times New Roman" w:hAnsi="Times New Roman" w:cs="Times New Roman"/>
          <w:b/>
          <w:bCs/>
          <w:sz w:val="28"/>
          <w:szCs w:val="28"/>
        </w:rPr>
        <w:t>U SYNOPTIKŮ</w:t>
      </w:r>
    </w:p>
    <w:p w14:paraId="0158A886" w14:textId="61EE9EAC" w:rsidR="00227BAC" w:rsidRDefault="00227BA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Různí exegeté stanovují množství podobenství v Novém zákoně různě. Někteří uvádějí šedesát a více např. </w:t>
      </w:r>
      <w:proofErr w:type="spellStart"/>
      <w:r>
        <w:rPr>
          <w:rFonts w:ascii="Times New Roman" w:hAnsi="Times New Roman" w:cs="Times New Roman"/>
          <w:sz w:val="28"/>
          <w:szCs w:val="28"/>
        </w:rPr>
        <w:t>Manson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Zimmermann, ale většina se přiklání k nižšímu počtu.</w:t>
      </w:r>
      <w:r>
        <w:rPr>
          <w:rStyle w:val="Znakapoznpodarou"/>
          <w:rFonts w:ascii="Times New Roman" w:hAnsi="Times New Roman" w:cs="Times New Roman"/>
          <w:sz w:val="28"/>
          <w:szCs w:val="28"/>
        </w:rPr>
        <w:footnoteReference w:id="61"/>
      </w:r>
      <w:r>
        <w:rPr>
          <w:rFonts w:ascii="Times New Roman" w:hAnsi="Times New Roman" w:cs="Times New Roman"/>
          <w:sz w:val="28"/>
          <w:szCs w:val="28"/>
        </w:rPr>
        <w:t xml:space="preserve"> Aby se mohl stanovit počet podobenství v Novém zákoně</w:t>
      </w:r>
      <w:r w:rsidR="007C4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 třeba </w:t>
      </w:r>
      <w:r w:rsidR="00311F1C">
        <w:rPr>
          <w:rFonts w:ascii="Times New Roman" w:hAnsi="Times New Roman" w:cs="Times New Roman"/>
          <w:sz w:val="28"/>
          <w:szCs w:val="28"/>
        </w:rPr>
        <w:t xml:space="preserve">uvést definici podobenství. Těch je možné uvést několik, ale nejpřesvědčivější je od A. J. </w:t>
      </w:r>
      <w:proofErr w:type="spellStart"/>
      <w:r w:rsidR="00311F1C">
        <w:rPr>
          <w:rFonts w:ascii="Times New Roman" w:hAnsi="Times New Roman" w:cs="Times New Roman"/>
          <w:sz w:val="28"/>
          <w:szCs w:val="28"/>
        </w:rPr>
        <w:t>Hultgrena</w:t>
      </w:r>
      <w:proofErr w:type="spellEnd"/>
      <w:r w:rsidR="00311F1C">
        <w:rPr>
          <w:rFonts w:ascii="Times New Roman" w:hAnsi="Times New Roman" w:cs="Times New Roman"/>
          <w:sz w:val="28"/>
          <w:szCs w:val="28"/>
        </w:rPr>
        <w:t>: „Podobenství je řečová figura, v níž je učiněno srovnání mezi Božím královstvím, Božími činy nebo očekáváními a něčím na tomto světě, ať skutečným či vymýšleným.“</w:t>
      </w:r>
      <w:r w:rsidR="00311F1C">
        <w:rPr>
          <w:rStyle w:val="Znakapoznpodarou"/>
          <w:rFonts w:ascii="Times New Roman" w:hAnsi="Times New Roman" w:cs="Times New Roman"/>
          <w:sz w:val="28"/>
          <w:szCs w:val="28"/>
        </w:rPr>
        <w:footnoteReference w:id="62"/>
      </w:r>
      <w:r w:rsidR="00311F1C">
        <w:rPr>
          <w:rFonts w:ascii="Times New Roman" w:hAnsi="Times New Roman" w:cs="Times New Roman"/>
          <w:sz w:val="28"/>
          <w:szCs w:val="28"/>
        </w:rPr>
        <w:t xml:space="preserve"> Díky této definici nalezneme v synoptických evangeliích minimálně 38 perikop, které mohou nést označení podobenství.</w:t>
      </w:r>
      <w:r w:rsidR="00311F1C">
        <w:rPr>
          <w:rStyle w:val="Znakapoznpodarou"/>
          <w:rFonts w:ascii="Times New Roman" w:hAnsi="Times New Roman" w:cs="Times New Roman"/>
          <w:sz w:val="28"/>
          <w:szCs w:val="28"/>
        </w:rPr>
        <w:footnoteReference w:id="63"/>
      </w:r>
    </w:p>
    <w:p w14:paraId="5418A9E7" w14:textId="4F89BB11" w:rsidR="00311F1C" w:rsidRDefault="00311F1C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C401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to podobenství můžeme rozdělit </w:t>
      </w:r>
      <w:r w:rsidR="007C4019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sedmi skupin:</w:t>
      </w:r>
    </w:p>
    <w:p w14:paraId="1129595C" w14:textId="3924C6AA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Božím zjevení</w:t>
      </w:r>
    </w:p>
    <w:p w14:paraId="52E63C6D" w14:textId="1AFBF25F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příkladném chování</w:t>
      </w:r>
    </w:p>
    <w:p w14:paraId="4E8DE706" w14:textId="29382FC3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moudrosti</w:t>
      </w:r>
    </w:p>
    <w:p w14:paraId="6B8D0D53" w14:textId="02D9E50C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životě před Bohem</w:t>
      </w:r>
    </w:p>
    <w:p w14:paraId="7C34B03B" w14:textId="1873040D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posledním soudu</w:t>
      </w:r>
    </w:p>
    <w:p w14:paraId="0F6F1A81" w14:textId="59A15F1E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Alegorie</w:t>
      </w:r>
    </w:p>
    <w:p w14:paraId="1ECAF118" w14:textId="1D624FFD" w:rsidR="00311F1C" w:rsidRDefault="00311F1C" w:rsidP="00311F1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království</w:t>
      </w:r>
      <w:r>
        <w:rPr>
          <w:rStyle w:val="Znakapoznpodarou"/>
          <w:rFonts w:ascii="Times New Roman" w:hAnsi="Times New Roman" w:cs="Times New Roman"/>
          <w:sz w:val="28"/>
          <w:szCs w:val="28"/>
        </w:rPr>
        <w:footnoteReference w:id="64"/>
      </w:r>
    </w:p>
    <w:p w14:paraId="5FA36B5C" w14:textId="70B38984" w:rsidR="00FC4422" w:rsidRDefault="00FC4422" w:rsidP="00FC44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919C1" w14:textId="259D2E1A" w:rsidR="00FC4422" w:rsidRPr="00D841D8" w:rsidRDefault="00D841D8" w:rsidP="00D841D8">
      <w:pPr>
        <w:pStyle w:val="Odstavecseseznamem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PŘÍKLADOVÁ VYPRÁVĚNÍ </w:t>
      </w:r>
    </w:p>
    <w:p w14:paraId="1255114A" w14:textId="13BA5968" w:rsidR="00C43165" w:rsidRDefault="00AA303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 Lukášově evangeliu nalezneme p</w:t>
      </w:r>
      <w:r w:rsidR="00834B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říkladová </w:t>
      </w:r>
      <w:r w:rsidR="004F62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vyprávění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která jsou Lukášovou vlastní látkou, kterou převzal z pramene „L“ a redakčně ji upravil. Jsou to</w:t>
      </w:r>
      <w:r w:rsidR="004F62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:</w:t>
      </w:r>
    </w:p>
    <w:p w14:paraId="59DCB370" w14:textId="3A22448C" w:rsidR="004F622C" w:rsidRPr="00D91921" w:rsidRDefault="00105C6E" w:rsidP="00D841D8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 w:rsidRPr="00D9192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 milo</w:t>
      </w:r>
      <w:r w:rsidR="0081343A" w:rsidRPr="00D9192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srdném </w:t>
      </w:r>
      <w:proofErr w:type="spellStart"/>
      <w:r w:rsidR="0081343A" w:rsidRPr="00D9192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Samařanu</w:t>
      </w:r>
      <w:proofErr w:type="spellEnd"/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10,25-37)</w:t>
      </w:r>
    </w:p>
    <w:p w14:paraId="6AF7471B" w14:textId="4FAC7884" w:rsidR="0081343A" w:rsidRPr="00D91921" w:rsidRDefault="0081343A" w:rsidP="00D841D8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 w:rsidRPr="00D9192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 boháči a stodolách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12,16-21)</w:t>
      </w:r>
    </w:p>
    <w:p w14:paraId="5379D554" w14:textId="26983FA3" w:rsidR="0081343A" w:rsidRPr="00D91921" w:rsidRDefault="00D91921" w:rsidP="00D841D8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 w:rsidRPr="00D9192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 boháči a Lazarovi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16,19-31)</w:t>
      </w:r>
    </w:p>
    <w:p w14:paraId="543257F5" w14:textId="39CE2855" w:rsidR="00D91921" w:rsidRDefault="00D91921" w:rsidP="00D841D8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 w:rsidRPr="00D9192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 farizeu a celníkovi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18,9-14)</w:t>
      </w:r>
    </w:p>
    <w:p w14:paraId="73D6B65D" w14:textId="34EE0FBC" w:rsidR="007961AC" w:rsidRDefault="00AC3E13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Všechn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tyto podobenství najdeme v části evangelia, které se říká „zpráva o cestě“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9,51-19,27)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1251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</w:t>
      </w:r>
      <w:r w:rsidR="00690E5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dná se o</w:t>
      </w:r>
      <w:r w:rsidR="00E1251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nejobsáhlejší část Lukášova evangelia</w:t>
      </w:r>
      <w:r w:rsidR="0045674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zahrnuje </w:t>
      </w:r>
      <w:r w:rsidR="00690E5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asi deset kapitol</w:t>
      </w:r>
      <w:r w:rsidR="00233B1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2F3E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 synoptických evangeliích</w:t>
      </w:r>
      <w:r w:rsidR="006C36D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najdeme pouze jednu Ježíšovu cestu do Jeruzaléma, napr</w:t>
      </w:r>
      <w:r w:rsidR="004E7A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oti tomu Jan ve svém evangeliu mluví o třech cestách. </w:t>
      </w:r>
    </w:p>
    <w:p w14:paraId="1D223392" w14:textId="5424A5E9" w:rsidR="009C22C6" w:rsidRDefault="00D841D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Druhá část Ježíšova veřejného působení se vyznačuje jeho putováním do Jeruzaléma.</w:t>
      </w:r>
      <w:r w:rsidR="00E579BE" w:rsidRPr="00D841D8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65"/>
      </w:r>
      <w:r w:rsidR="007205AF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CC1DB0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CC1DB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Zpráva o cestě“</w:t>
      </w:r>
      <w:r w:rsidR="007961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nepopisuje cestu s přesnými </w:t>
      </w:r>
      <w:r w:rsidR="000F64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zeměpisnými údaji</w:t>
      </w:r>
      <w:r w:rsidR="00FB2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 redakční poznámky</w:t>
      </w:r>
      <w:r w:rsidR="002A67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připomínají, že Ježíš je neustále na cestě do Jeruzaléma.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0505F7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Motiv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0505F7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cesty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4768E1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6B71B4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má teologick</w:t>
      </w:r>
      <w:r w:rsidR="00173AC6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é pozadí; ukazuje, že Ježíš je na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173AC6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cestě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C66DB6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ukázané a předurčené Bohem, na cestě, kterou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C66DB6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musí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C66DB6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jít </w:t>
      </w:r>
      <w:r w:rsidR="00574EEF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Mesiáš, takže Ježíš v</w:t>
      </w:r>
      <w:r w:rsidR="004768E1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574EEF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poslušnosti</w:t>
      </w:r>
      <w:r w:rsidR="004768E1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víry obrací svůj pohled neochvějně vpřed k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4768E1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cíli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7A2C24" w:rsidRPr="00D841D8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66"/>
      </w:r>
      <w:r w:rsidR="009A7218" w:rsidRP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F100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</w:t>
      </w:r>
      <w:r w:rsidR="005A7E9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spěchá vykonat vůli Otce. </w:t>
      </w:r>
      <w:r w:rsidR="00EA56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 k</w:t>
      </w:r>
      <w:r w:rsidR="000D100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řesťan má Ježíše následovat </w:t>
      </w:r>
      <w:r w:rsidR="00EA56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 této cestě</w:t>
      </w:r>
      <w:r w:rsidR="00FF05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má se nechat Ježíšem</w:t>
      </w:r>
      <w:r w:rsidR="00195BF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vést k životu.</w:t>
      </w:r>
    </w:p>
    <w:p w14:paraId="146E8FAF" w14:textId="4B569711" w:rsidR="006C53E8" w:rsidRDefault="00421414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 „zprávě o cestě“ nám Ježíš</w:t>
      </w:r>
      <w:r w:rsidR="006E472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představuje, jak má vypadat pravý učedník, </w:t>
      </w:r>
      <w:r w:rsidR="00993D3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jaká je opravdová zbožnost</w:t>
      </w:r>
      <w:r w:rsidR="005D44C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střetává se s protivníky, napomíná </w:t>
      </w:r>
      <w:r w:rsidR="005D44C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a varuje </w:t>
      </w:r>
      <w:r w:rsidR="006E218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učedníky</w:t>
      </w:r>
      <w:r w:rsid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P</w:t>
      </w:r>
      <w:r w:rsidR="00243D4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oučuje učedníky ohledně majetku</w:t>
      </w:r>
      <w:r w:rsidR="00B460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</w:t>
      </w:r>
      <w:r w:rsidR="006E218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vyzývá k</w:t>
      </w:r>
      <w:r w:rsidR="00251D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6E218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obrácení</w:t>
      </w:r>
      <w:r w:rsidR="00251D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předkládá podmínky následování </w:t>
      </w:r>
      <w:r w:rsidR="00436B6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</w:t>
      </w:r>
      <w:r w:rsidR="006C46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říká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6C46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co máme dělat, abychom vstoupili do Božího královs</w:t>
      </w:r>
      <w:r w:rsidR="00B460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tví, </w:t>
      </w:r>
      <w:r w:rsidR="00251D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</w:t>
      </w:r>
      <w:r w:rsidR="00B460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hlavně </w:t>
      </w:r>
      <w:r w:rsidR="00251D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představuje Boha jako </w:t>
      </w:r>
      <w:r w:rsidR="00F0474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milosrdného otce</w:t>
      </w:r>
      <w:r w:rsidR="00D40BF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E366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2A094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„Zprávu o cestě“ rámuje otázka: „Co mám</w:t>
      </w:r>
      <w:r w:rsidR="0074560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dělat, abych dostal věčný život?“</w:t>
      </w:r>
      <w:r w:rsidR="005257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 tuto otázku Ježíš </w:t>
      </w:r>
      <w:r w:rsidR="00D32CD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předkládá dvě odpovědi</w:t>
      </w:r>
      <w:r w:rsidR="0077766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8B6F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První je láska k Bohu a k bližnímu. </w:t>
      </w:r>
      <w:r w:rsidR="00DE484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Druhá je </w:t>
      </w:r>
      <w:r w:rsidR="00C057F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výzva k</w:t>
      </w:r>
      <w:r w:rsidR="00A5697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 darování majetku chudým a k jeho následování. </w:t>
      </w:r>
    </w:p>
    <w:p w14:paraId="25ED6A43" w14:textId="77777777" w:rsidR="00004069" w:rsidRDefault="00B040BD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Na cestě do Jeruzaléma </w:t>
      </w:r>
      <w:r w:rsidR="00716DB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</w:t>
      </w:r>
      <w:r w:rsidR="00D841D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potkává tři skupiny: </w:t>
      </w:r>
    </w:p>
    <w:p w14:paraId="14607D7A" w14:textId="77777777" w:rsidR="00004069" w:rsidRPr="00004069" w:rsidRDefault="00D841D8" w:rsidP="0000406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</w:pPr>
      <w:r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anonymní dav</w:t>
      </w:r>
    </w:p>
    <w:p w14:paraId="04EBD8BE" w14:textId="77777777" w:rsidR="00004069" w:rsidRPr="00004069" w:rsidRDefault="00D841D8" w:rsidP="0000406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</w:pPr>
      <w:r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horlivé učedníky</w:t>
      </w:r>
    </w:p>
    <w:p w14:paraId="05C41EE1" w14:textId="399D9009" w:rsidR="00B040BD" w:rsidRPr="00004069" w:rsidRDefault="00004069" w:rsidP="00004069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</w:pPr>
      <w:r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neustále číhající nepřátelsky naladěné protivníky</w:t>
      </w:r>
      <w:r w:rsidR="006D0B15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7482F" w:rsidRPr="0000406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67"/>
      </w:r>
    </w:p>
    <w:p w14:paraId="0F9C2AF4" w14:textId="77777777" w:rsidR="00AA3038" w:rsidRPr="00AA3038" w:rsidRDefault="00AA303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5B1F314A" w14:textId="3D6B6953" w:rsidR="0001197E" w:rsidRPr="00D80F6A" w:rsidRDefault="00004069" w:rsidP="00D80F6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3.1 </w:t>
      </w:r>
      <w:r w:rsidR="0001197E" w:rsidRPr="00004069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PODOBENSTVÍ O MILOSRDNÉM SAMAŘANU</w:t>
      </w:r>
      <w:r w:rsidR="00D80F6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 </w:t>
      </w:r>
      <w:r w:rsidR="0001197E" w:rsidRPr="00D80F6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(</w:t>
      </w:r>
      <w:r w:rsidR="00D80F6A" w:rsidRPr="00D80F6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L </w:t>
      </w:r>
      <w:r w:rsidR="0001197E" w:rsidRPr="00D80F6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10,25-37)</w:t>
      </w:r>
    </w:p>
    <w:p w14:paraId="34D25F24" w14:textId="1881D7EF" w:rsidR="0001197E" w:rsidRPr="00004069" w:rsidRDefault="00170F7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hyperlink r:id="rId8" w:anchor="v25" w:tooltip="25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25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Tu vystoupil jeden zákoník a zkoušel ho: „Mistře, co mám dělat, abych měl podíl na věčném životě?“ </w:t>
      </w:r>
      <w:hyperlink r:id="rId9" w:anchor="v26" w:tooltip="26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26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mu odpověděl: „Co je psáno v Zákoně? Jak to tam čteš?“ </w:t>
      </w:r>
      <w:hyperlink r:id="rId10" w:anchor="v27" w:tooltip="27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27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On mu řekl: „‚Miluj Hospodina, Boha svého, z celého svého srdce, celou svou duší, celou svou silou a celou svou myslí‘ a ‚miluj svého bližního jako sám sebe.‘“ </w:t>
      </w:r>
      <w:hyperlink r:id="rId11" w:anchor="v28" w:tooltip="28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28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mu řekl: „Správně jsi odpověděl. To čiň a budeš živ.“ </w:t>
      </w:r>
      <w:hyperlink r:id="rId12" w:anchor="v29" w:tooltip="29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29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Zákoník se však chtěl ospravedlnit, a proto Ježíšovi řekl: „A kdo je můj bližní?“ </w:t>
      </w:r>
      <w:hyperlink r:id="rId13" w:anchor="v30" w:tooltip="30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30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mu odpověděl: „Jeden člověk šel z Jeruzaléma do Jericha a padl do rukou lupičů; ti jej obrali, zbili a nechali tam ležet polomrtvého. </w:t>
      </w:r>
      <w:hyperlink r:id="rId14" w:anchor="v31" w:tooltip="31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31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Náhodou šel tou cestou jeden kněz, ale když ho uviděl, vyhnul se mu. </w:t>
      </w:r>
      <w:hyperlink r:id="rId15" w:anchor="v32" w:tooltip="32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32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stejně se mu vyhnul i levita, když přišel k tomu místu a uviděl ho. </w:t>
      </w:r>
      <w:hyperlink r:id="rId16" w:anchor="v33" w:tooltip="33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33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Ale když jeden </w:t>
      </w:r>
      <w:proofErr w:type="spellStart"/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</w:t>
      </w:r>
      <w:proofErr w:type="spellEnd"/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 své cestě přišel k tomu místu a uviděl ho, byl pohnut </w:t>
      </w:r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soucitem; </w:t>
      </w:r>
      <w:hyperlink r:id="rId17" w:anchor="v34" w:tooltip="34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34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přistoupil k němu, ošetřil jeho rány olejem a vínem a obvázal mu je, posadil jej na svého mezka, zavezl do hostince a tam se o něj staral. </w:t>
      </w:r>
      <w:hyperlink r:id="rId18" w:anchor="v35" w:tooltip="35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35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Druhého dne dal hostinskému dva denáry a řekl: ‚Postarej se o něj, a bude-li tě to stát víc, já ti to zaplatím, až se budu vracet.‘ </w:t>
      </w:r>
      <w:hyperlink r:id="rId19" w:anchor="v36" w:tooltip="36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36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Kdo z těch tří, myslíš, byl bližním tomu, který upadl mezi lupiče?“ </w:t>
      </w:r>
      <w:hyperlink r:id="rId20" w:anchor="v37" w:tooltip="37" w:history="1">
        <w:r w:rsidR="0001197E" w:rsidRPr="00004069">
          <w:rPr>
            <w:rFonts w:ascii="Times New Roman" w:eastAsia="Times New Roman" w:hAnsi="Times New Roman" w:cs="Times New Roman"/>
            <w:b/>
            <w:bCs/>
            <w:spacing w:val="8"/>
            <w:sz w:val="28"/>
            <w:szCs w:val="28"/>
            <w:vertAlign w:val="superscript"/>
            <w:lang w:eastAsia="cs-CZ"/>
          </w:rPr>
          <w:t>37</w:t>
        </w:r>
      </w:hyperlink>
      <w:r w:rsidR="0001197E" w:rsidRPr="000040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 odpověděl: „Ten, který mu prokázal milosrdenství.“ Ježíš mu řekl: „Jdi a jednej také tak.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</w:p>
    <w:p w14:paraId="6E28EC5F" w14:textId="3300E861" w:rsidR="00004069" w:rsidRDefault="00004069" w:rsidP="00004069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44DFB26C" w14:textId="3D0ACCE6" w:rsidR="00004069" w:rsidRPr="00004069" w:rsidRDefault="00004069" w:rsidP="0000406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3.1.1 Kontext</w:t>
      </w:r>
    </w:p>
    <w:p w14:paraId="035C4060" w14:textId="6A2968B5" w:rsidR="002D17A1" w:rsidRDefault="00004069" w:rsidP="00004069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 desáté kapitole evangelia Lukáš vypráví o Ježíšově vyslání Sedmdesáti učedníků do měst a míst kam chtěl sám jít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10,1-12)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Na tento úryvek navazuje „Běda nevěřícím městům“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10,13-16)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návrat Sedmdesáti</w:t>
      </w:r>
      <w:r w:rsidR="00D80F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10,17-20)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Lukáš dále předkládá Ježíšovu reakci na misijní úspěch Sedmdesáti učedníků. Ježíš zajásal v Duchu svatém a velebil Boha svého Otce za to, že upřednostňuje „maličké“. Další verš nepřímo mluví o tom, že Ježíš je Boží Syn. Jeho pravou podstatu zná pouze Otec a Boha Otce zná jen Syn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10,21-22)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Na závěr perikopy, když byl Ježíš sám s učedníky, tak je nazývá blahoslavenými, protože mají to štěstí, že mohou vidět a slyšet Pána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10,23-24)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Poté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co Ježíš dopověděl slova požehnání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vystoupil proti němu znalec zákona a Ježíš vypráví podobenství o milosrdném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Samařanovi</w:t>
      </w:r>
      <w:proofErr w:type="spellEnd"/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10,25-37)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Na toto nepřátelské setkání navazuje příběh, kdy Ježíše vlídně přijímají dvě sestry Marie a Marta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10,38-42)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Marie Ježíšovi naslouchá a Marta jej obsluhuje. </w:t>
      </w:r>
      <w:r w:rsidR="002D17A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Marta se chová přesně podle toho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2D17A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jaké byly tehdejší představy o jednání žen. Zatímco Mariin postoj s těmito představami ostře kontrastuje.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 chvíli, když si </w:t>
      </w:r>
      <w:r w:rsidR="002D17A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Marta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stěžuje, že ji její sestra nepomáhá, ji Ježíš napomíná.</w:t>
      </w:r>
    </w:p>
    <w:p w14:paraId="1617EF06" w14:textId="77777777" w:rsidR="00A5373A" w:rsidRDefault="002D17A1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ab/>
      </w:r>
    </w:p>
    <w:p w14:paraId="3D7A81B1" w14:textId="6672F6C0" w:rsidR="00004069" w:rsidRDefault="002D17A1" w:rsidP="00A5373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lastRenderedPageBreak/>
        <w:t xml:space="preserve">3.1.2 </w:t>
      </w:r>
      <w:r w:rsidR="007C663E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Výklad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 textu</w:t>
      </w:r>
    </w:p>
    <w:p w14:paraId="2D9FEF1C" w14:textId="10B0EF14" w:rsidR="00476537" w:rsidRDefault="00374E39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</w:t>
      </w:r>
      <w:r w:rsidR="00BA430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25</w:t>
      </w:r>
      <w:r w:rsidR="008C0B3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BB2B3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 w:rsidR="008C0B3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BB2B3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Učitel zákona</w:t>
      </w:r>
      <w:r w:rsidR="00F02B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DF44C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(</w:t>
      </w:r>
      <w:r w:rsidR="00F02B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</w:t>
      </w:r>
      <w:r w:rsidR="00DF44C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)</w:t>
      </w:r>
      <w:r w:rsidR="009F3A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byl odborník na studium Mojžíšova zákona</w:t>
      </w:r>
      <w:r w:rsidR="00267FD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5B32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Společenský vzestup zákoníků </w:t>
      </w:r>
      <w:r w:rsidR="001C21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pravděpodobně </w:t>
      </w:r>
      <w:r w:rsidR="005B32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spadá do </w:t>
      </w:r>
      <w:r w:rsidR="001C21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</w:t>
      </w:r>
      <w:r w:rsidR="005B32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abylonského zajetí</w:t>
      </w:r>
      <w:r w:rsidR="00CD425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Díky nim se prosadila bohoslužba v synagoze. Někteří učitelé zákona zasedali v </w:t>
      </w:r>
      <w:proofErr w:type="spellStart"/>
      <w:r w:rsidR="00257790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Sanhedrinu</w:t>
      </w:r>
      <w:proofErr w:type="spellEnd"/>
      <w:r w:rsidR="003C38A6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A67990" w:rsidRPr="0025779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68"/>
      </w:r>
      <w:r w:rsidR="00DC5908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proofErr w:type="spellStart"/>
      <w:r w:rsidR="009E62C3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Zákoníci</w:t>
      </w:r>
      <w:proofErr w:type="spellEnd"/>
      <w:r w:rsidR="009E62C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uchovávali zákon</w:t>
      </w:r>
      <w:r w:rsidR="004C1C6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aby se mohl tento zákon důsledněji uplatňovat, vymýšleli k němu nepsaná pravidla</w:t>
      </w:r>
      <w:r w:rsidR="004060FD" w:rsidRPr="0025779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69"/>
      </w:r>
      <w:r w:rsidR="004647E4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4647E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</w:t>
      </w:r>
      <w:r w:rsidR="004C1C6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vyučovali své žáky</w:t>
      </w:r>
      <w:r w:rsidR="0054381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Učitel zákona se jim říkalo, protože</w:t>
      </w:r>
      <w:r w:rsidR="006F24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jako soudci v </w:t>
      </w:r>
      <w:proofErr w:type="spellStart"/>
      <w:r w:rsidR="006F24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Sanhedrinu</w:t>
      </w:r>
      <w:proofErr w:type="spellEnd"/>
      <w:r w:rsidR="006F24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vykonávali právo.</w:t>
      </w:r>
      <w:r w:rsidR="004C1C6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3A6E2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 rozboření </w:t>
      </w:r>
      <w:r w:rsidR="00B0655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jeruzalémského chrámu v roce 70 po Kristu</w:t>
      </w:r>
      <w:r w:rsidR="008A4D7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6F24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jejich </w:t>
      </w:r>
      <w:r w:rsidR="008A4D7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význam vzrostl. </w:t>
      </w:r>
    </w:p>
    <w:p w14:paraId="50BCD797" w14:textId="5BEEFE99" w:rsidR="00446FEB" w:rsidRPr="001C3AEF" w:rsidRDefault="00446FE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Zákoník Ježíše oslovuje </w:t>
      </w:r>
      <w:r w:rsidR="00072DF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„mistře“, čímž</w:t>
      </w:r>
      <w:r w:rsid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ho potvrzuje za sobě rovného a nepovažuje jej pouze za laika</w:t>
      </w:r>
      <w:r w:rsidR="008B4A5D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49099F" w:rsidRPr="0025779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0"/>
      </w:r>
      <w:r w:rsidR="00692EB4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Svou</w:t>
      </w:r>
      <w:r w:rsidR="00692EB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otázku učitel zákona pouze předstírá</w:t>
      </w:r>
      <w:r w:rsidR="007B018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nechce obdržet </w:t>
      </w:r>
      <w:r w:rsidR="004C43D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poučení,</w:t>
      </w:r>
      <w:r w:rsidR="008D209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přichází s nepřátelským úmyslem</w:t>
      </w:r>
      <w:r w:rsidR="00686D3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Zákoník</w:t>
      </w:r>
      <w:r w:rsidR="00CC61A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chce vyzkoušet Ježíšovu</w:t>
      </w:r>
      <w:r w:rsidR="0024605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pravověrnost. </w:t>
      </w:r>
      <w:r w:rsid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C97FF4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Chce </w:t>
      </w:r>
      <w:r w:rsidR="001C3AEF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Ježíše chytit za slovo klasickým kazuistickým rébusem.</w:t>
      </w:r>
      <w:r w:rsid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1C3AEF" w:rsidRPr="0025779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1"/>
      </w:r>
    </w:p>
    <w:p w14:paraId="530093BB" w14:textId="0EC834F1" w:rsidR="005A06A5" w:rsidRDefault="005A06A5" w:rsidP="00CA0C1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26 </w:t>
      </w:r>
      <w:r w:rsidR="004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5946D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Na položenou otázku Ježíš reaguje protiotázkou</w:t>
      </w:r>
      <w:r w:rsidR="00E0615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staví tím </w:t>
      </w:r>
      <w:proofErr w:type="spellStart"/>
      <w:r w:rsidR="00E0615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zákoníka</w:t>
      </w:r>
      <w:proofErr w:type="spellEnd"/>
      <w:r w:rsidR="00E0615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do role zkoušeného</w:t>
      </w:r>
      <w:r w:rsidR="0059111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Ježíšova otázka obsahuje množství informací</w:t>
      </w:r>
      <w:r w:rsidR="004303CD" w:rsidRPr="0025779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2"/>
      </w:r>
      <w:r w:rsidR="005C3815" w:rsidRPr="00257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5C38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protože pouze Zákon</w:t>
      </w:r>
      <w:r w:rsidR="006F6A9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může dát odpověď na </w:t>
      </w:r>
      <w:proofErr w:type="spellStart"/>
      <w:r w:rsidR="006F6A9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zákoníkovu</w:t>
      </w:r>
      <w:proofErr w:type="spellEnd"/>
      <w:r w:rsidR="006F6A9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otázku. </w:t>
      </w:r>
      <w:r w:rsidR="00751C0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Takže odpovědí na </w:t>
      </w:r>
      <w:r w:rsidR="00B7347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otázku učitele zákona je, že věčný život obdržíš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B904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budeš-li zachovávat Tóru. </w:t>
      </w:r>
      <w:r w:rsidR="002A75C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Ježíšova odpověď je tedy pravověrná, Ježíš se hlásí k Zákonu, jeho učení ze Zákona vychází. Neříká tedy nic nového, co by nebylo zaslíbeno ve Starém zákoně</w:t>
      </w:r>
      <w:r w:rsidR="002052BA" w:rsidRPr="002A75C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2052BA" w:rsidRPr="002A75C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3"/>
      </w:r>
    </w:p>
    <w:p w14:paraId="129E2A74" w14:textId="030DCDB6" w:rsidR="006A408A" w:rsidRDefault="006A408A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Verš 27 </w:t>
      </w:r>
      <w:r w:rsidR="00740A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740A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Zákoník </w:t>
      </w:r>
      <w:r w:rsidR="00DF44C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cituje</w:t>
      </w:r>
      <w:r w:rsidR="00C0580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dvě přikázání z Tóry. </w:t>
      </w:r>
      <w:r w:rsidR="009B3C7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První je </w:t>
      </w:r>
      <w:r w:rsidR="003A39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citace textu z Deuteronomia. Je to text </w:t>
      </w:r>
      <w:r w:rsidR="00F02FB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proofErr w:type="spellStart"/>
      <w:r w:rsidR="003A39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Šema</w:t>
      </w:r>
      <w:proofErr w:type="spellEnd"/>
      <w:r w:rsidR="00F02FB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“, který měl pravověrný Žid</w:t>
      </w:r>
      <w:r w:rsidR="002E4F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povinnost dvakrát denně se modlit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</w:t>
      </w:r>
      <w:proofErr w:type="spellStart"/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Dt</w:t>
      </w:r>
      <w:proofErr w:type="spellEnd"/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6,5)</w:t>
      </w:r>
      <w:r w:rsidR="002E4F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4E36F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Druh</w:t>
      </w:r>
      <w:r w:rsidR="00CE28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é je z </w:t>
      </w:r>
      <w:proofErr w:type="spellStart"/>
      <w:r w:rsidR="00CE28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Levitiku</w:t>
      </w:r>
      <w:proofErr w:type="spellEnd"/>
      <w:r w:rsidR="00CE28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 tzv. Zákona</w:t>
      </w:r>
      <w:r w:rsidR="00360BC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svatosti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</w:t>
      </w:r>
      <w:proofErr w:type="spellStart"/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Lv</w:t>
      </w:r>
      <w:proofErr w:type="spellEnd"/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19,18)</w:t>
      </w:r>
      <w:r w:rsidR="00360BC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360BCE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Odpověď </w:t>
      </w:r>
      <w:r w:rsidR="00741E85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učitele Zákona</w:t>
      </w:r>
      <w:r w:rsidR="00360BCE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 ve skutečnosti</w:t>
      </w:r>
      <w:r w:rsidR="00741E85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Ježíšovou odpovědí</w:t>
      </w:r>
      <w:r w:rsidR="00700B9C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700B9C" w:rsidRPr="00F1021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4"/>
      </w:r>
      <w:r w:rsidR="004F2E72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EE05E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se tedy </w:t>
      </w:r>
      <w:r w:rsidR="003D0F4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se svým protivníkem</w:t>
      </w:r>
      <w:r w:rsidR="006A5D0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přes všechny polemiky, shoduje</w:t>
      </w:r>
      <w:r w:rsidR="00D9239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 tom, co oba považuj</w:t>
      </w:r>
      <w:r w:rsidR="00DC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í za nejdůležitější.</w:t>
      </w:r>
      <w:r w:rsid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tím jsou dvě přikázání lásky, které </w:t>
      </w:r>
      <w:r w:rsid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Lukáš nepředkládá jako Ježíšův objev, se kterým by se zákoník pouze ztotožnil, ale něco, k čemu zákoník došel nezávisle na </w:t>
      </w:r>
      <w:r w:rsidR="00C66624" w:rsidRP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Ježíšovi</w:t>
      </w:r>
      <w:r w:rsidR="005B6D13" w:rsidRP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5B6D13" w:rsidRPr="00C66624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5"/>
      </w:r>
    </w:p>
    <w:p w14:paraId="1D9E401C" w14:textId="0894ABF6" w:rsidR="0095500B" w:rsidRDefault="00C14732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28 </w:t>
      </w:r>
      <w:r w:rsidR="00A875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A875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</w:t>
      </w:r>
      <w:proofErr w:type="spellStart"/>
      <w:r w:rsidR="00A875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zákoníkovu</w:t>
      </w:r>
      <w:proofErr w:type="spellEnd"/>
      <w:r w:rsidR="00A875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odpověď akceptuje</w:t>
      </w:r>
      <w:r w:rsidR="003B243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</w:t>
      </w:r>
      <w:r w:rsidR="00C843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chválí</w:t>
      </w:r>
      <w:r w:rsidR="00F3163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ho</w:t>
      </w:r>
      <w:r w:rsidR="003B243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vyzývá k</w:t>
      </w:r>
      <w:r w:rsidR="007F0F9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e konání. </w:t>
      </w:r>
      <w:r w:rsid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říká, mu že výklad Písma není jen teorie, ale správně chápat Písmo znamená podle něho </w:t>
      </w:r>
      <w:r w:rsidR="00F10219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žít.</w:t>
      </w:r>
      <w:r w:rsidR="005223A7" w:rsidRPr="00F1021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6"/>
      </w:r>
      <w:r w:rsidR="001832E2" w:rsidRPr="00F102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Zákoník</w:t>
      </w:r>
      <w:r w:rsidR="001832E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který chtěl Ježíše </w:t>
      </w:r>
      <w:r w:rsidR="00DC44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nachytat si sám</w:t>
      </w:r>
      <w:r w:rsidR="00F4077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„naběhl“</w:t>
      </w:r>
      <w:r w:rsidR="00F07A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dostává od </w:t>
      </w:r>
      <w:r w:rsidR="00D92AD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něho výzvu, aby </w:t>
      </w:r>
      <w:r w:rsidR="008E2A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se </w:t>
      </w:r>
      <w:r w:rsidR="00D92AD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sám</w:t>
      </w:r>
      <w:r w:rsidR="008E2A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tak choval.</w:t>
      </w:r>
    </w:p>
    <w:p w14:paraId="50ADCF30" w14:textId="44C8C7F9" w:rsidR="00C14732" w:rsidRDefault="0095500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29 </w:t>
      </w:r>
      <w:r w:rsidR="00FF725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FF725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 se však chce obhájit</w:t>
      </w:r>
      <w:r w:rsidR="0042124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</w:t>
      </w:r>
      <w:r w:rsid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</w:t>
      </w:r>
      <w:r w:rsid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protož</w:t>
      </w:r>
      <w:r w:rsidR="00C66624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e </w:t>
      </w:r>
      <w:r w:rsidR="00DC4AD3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421248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nechce vypadat</w:t>
      </w:r>
      <w:r w:rsidR="005663FC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jako někdo, kdo se hloupě ptá na něco, co sám ví a co je všem ostatním jasné</w:t>
      </w:r>
      <w:r w:rsidR="00DC4AD3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A5373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0C29CF" w:rsidRPr="00DC4AD3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7"/>
      </w:r>
      <w:r w:rsidR="008066A5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A5373A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</w:t>
      </w:r>
      <w:r w:rsidR="008066A5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ál </w:t>
      </w:r>
      <w:r w:rsidR="008066A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Ježíše zkouší</w:t>
      </w:r>
      <w:r w:rsid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aby dokázal, že dodržovat přikázání lásky k bližnímu je v podstatě </w:t>
      </w:r>
      <w:r w:rsidR="00C66624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</w:t>
      </w:r>
      <w:r w:rsidR="00DC4AD3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možné.</w:t>
      </w:r>
      <w:r w:rsidR="00A66E3B" w:rsidRPr="00DC4AD3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8"/>
      </w:r>
      <w:r w:rsidR="00D92AD4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EE1EF0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</w:t>
      </w:r>
      <w:r w:rsidR="00EE1EF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Starém zákoně byl za bližního považován</w:t>
      </w:r>
      <w:r w:rsidR="00726A0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nejen ten, kdo náležel k vyvolenému národu</w:t>
      </w:r>
      <w:r w:rsidR="003B29F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nýbrž každý cizinec, který </w:t>
      </w:r>
      <w:r w:rsidR="008016C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 ním žil. V Ježíšově době</w:t>
      </w:r>
      <w:r w:rsidR="00076AF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 území Izraele žilo mnoho cizinců</w:t>
      </w:r>
      <w:r w:rsid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:</w:t>
      </w:r>
      <w:r w:rsidR="00076AF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Řekové, Říman</w:t>
      </w:r>
      <w:r w:rsidR="00731D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é a Syřan</w:t>
      </w:r>
      <w:r w:rsidR="009A71A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é</w:t>
      </w:r>
      <w:r w:rsidR="0064702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C6662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Proto byla otázka, kdo je můj „bližní“ velmi aktuální.</w:t>
      </w:r>
      <w:r w:rsidR="00FC5371" w:rsidRPr="00C66624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79"/>
      </w:r>
      <w:r w:rsidR="0011106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07D2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Za bližní byli v Ježíšově </w:t>
      </w:r>
      <w:r w:rsidR="001236E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době považováni</w:t>
      </w:r>
      <w:r w:rsidR="00CA018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pouze cizinci, kteří se stali proselyty</w:t>
      </w:r>
      <w:r w:rsidR="007C562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tzn. že přijali obřízku nebo </w:t>
      </w:r>
      <w:proofErr w:type="spellStart"/>
      <w:r w:rsidR="007C562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proselytský</w:t>
      </w:r>
      <w:proofErr w:type="spellEnd"/>
      <w:r w:rsidR="007C562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křest. Farizeové mezi své bližní </w:t>
      </w:r>
      <w:r w:rsidR="0031512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nepočítali ani </w:t>
      </w:r>
      <w:r w:rsidR="000E1DB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lidi, </w:t>
      </w:r>
      <w:r w:rsidR="00EA2E0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kteří </w:t>
      </w:r>
      <w:r w:rsidR="003E247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úzkostlivě </w:t>
      </w:r>
      <w:r w:rsidR="00EA2E0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nedodržovali </w:t>
      </w:r>
      <w:r w:rsidR="002720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jednotlivé požadavky Zákona</w:t>
      </w:r>
      <w:r w:rsidR="003E247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hříšníky a </w:t>
      </w:r>
      <w:proofErr w:type="spellStart"/>
      <w:r w:rsidR="003E247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Samařany</w:t>
      </w:r>
      <w:proofErr w:type="spellEnd"/>
      <w:r w:rsidR="003E247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4637B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proofErr w:type="spellStart"/>
      <w:r w:rsidR="004637B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Eseni</w:t>
      </w:r>
      <w:proofErr w:type="spellEnd"/>
      <w:r w:rsidR="004637B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za bližní považovali pouze příslušníky své komunity</w:t>
      </w:r>
      <w:r w:rsidR="00DB5C6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</w:p>
    <w:p w14:paraId="78D8AD04" w14:textId="51AB882E" w:rsidR="00DB5C6B" w:rsidRPr="0020134C" w:rsidRDefault="00DB5C6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30 </w:t>
      </w:r>
      <w:r w:rsidR="00265BA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265BA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 odpovídá podobenstvím</w:t>
      </w:r>
      <w:r w:rsidR="007211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které dává příklad</w:t>
      </w:r>
      <w:r w:rsidR="00AC758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7211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jak se zachovat. </w:t>
      </w:r>
      <w:r w:rsidR="00DC4AD3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E47703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</w:t>
      </w:r>
      <w:r w:rsidR="005B13AB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akýsi neznámý muž jde 30 km velmi nebezpečnou pust</w:t>
      </w:r>
      <w:r w:rsidR="00CF3C4E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ou cestou z horského města Jeruzaléma (800 m. n. m.) do </w:t>
      </w:r>
      <w:r w:rsidR="00AB41F4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Jericha, oázy v blízkosti Mrtvého moře (250 m. n. m.)</w:t>
      </w:r>
      <w:r w:rsidR="00DC4AD3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137DBE" w:rsidRPr="00DC4AD3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0"/>
      </w:r>
      <w:r w:rsidR="0055241F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742CC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</w:t>
      </w:r>
      <w:r w:rsidR="001742C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byl přepaden lupiči. </w:t>
      </w:r>
      <w:r w:rsidR="00BF133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Nic bližšího se </w:t>
      </w:r>
      <w:r w:rsidR="009270A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nedovídáme. Zda to byl Žid</w:t>
      </w:r>
      <w:r w:rsidR="00681A3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</w:t>
      </w:r>
      <w:r w:rsidR="00A735A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pravděpodobně ano) a</w:t>
      </w:r>
      <w:r w:rsid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ni</w:t>
      </w:r>
      <w:r w:rsidR="00A735A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270A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proč šel do Jericha</w:t>
      </w:r>
      <w:r w:rsidR="0020134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P</w:t>
      </w:r>
      <w:r w:rsidR="00D66D3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ouze</w:t>
      </w:r>
      <w:r w:rsidR="000D05C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CF1AA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to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CF1AA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0D05C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že po akci lupičů zůstal ležet polomrtvý a </w:t>
      </w:r>
      <w:r w:rsid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nutně </w:t>
      </w:r>
      <w:r w:rsidR="000D05C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potřeboval pomoc. 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665084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Slovo polomrtvý nás</w:t>
      </w:r>
      <w:r w:rsidR="00BA653B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připravilo na to, že druhou polovinu dokoná lhostejný dav.</w:t>
      </w:r>
      <w:r w:rsidR="00906825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20134C" w:rsidRPr="00906825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1"/>
      </w:r>
    </w:p>
    <w:p w14:paraId="028F22A3" w14:textId="378D0068" w:rsidR="00D64F72" w:rsidRDefault="00D64F72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31</w:t>
      </w:r>
      <w:r w:rsidR="00456DA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34DC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 w:rsidR="00456DA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34DC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Kněz</w:t>
      </w:r>
      <w:r w:rsidR="008E619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zástupce chrámového kultu vážená osoba</w:t>
      </w:r>
      <w:r w:rsidR="00C741E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uviděl</w:t>
      </w:r>
      <w:r w:rsidR="002A2E3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FA085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potřebného, zaregistroval ho</w:t>
      </w:r>
      <w:r w:rsidR="006B304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viděl, že potřebuje pomoc, že to není někdo, kdo jen odpočívá</w:t>
      </w:r>
      <w:r w:rsidR="006C35B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7D160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přesto se mu vyhnul.</w:t>
      </w:r>
      <w:r w:rsidR="006B304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E9408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Často se spekuluje, že kněz spěchal do Jeruzaléma</w:t>
      </w:r>
      <w:r w:rsidR="00FD3D3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do chrámu na bohoslužby, že se</w:t>
      </w:r>
      <w:r w:rsidR="00E639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nesměl rituálně znečistit, ale v řeckém textu </w:t>
      </w:r>
      <w:r w:rsidR="00C95CC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 používá slovo „sestupoval“</w:t>
      </w:r>
      <w:r w:rsidR="008A47E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tzn. že odcház</w:t>
      </w:r>
      <w:r w:rsidR="006C35B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el</w:t>
      </w:r>
      <w:r w:rsidR="008A47E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 Jeruzaléma, proto mu nic nebrání, aby pomohl</w:t>
      </w:r>
      <w:r w:rsidR="001005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 on s</w:t>
      </w:r>
      <w:r w:rsidR="006C35B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 potřebnému vyhýbá.</w:t>
      </w:r>
    </w:p>
    <w:p w14:paraId="43A1F6FC" w14:textId="19197219" w:rsidR="006C35B6" w:rsidRDefault="00B941F6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32 </w:t>
      </w:r>
      <w:r w:rsidR="0080286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80286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Levita, který přichází později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80286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se zachovává podobně jako kněz</w:t>
      </w:r>
      <w:r w:rsidR="00AE548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Levita </w:t>
      </w:r>
      <w:r w:rsidR="00B72C7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také není jen tak nějaký člověk. </w:t>
      </w:r>
      <w:r w:rsid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Zase je to člověk pracovně spojený s chrámem. Dnešním jazykem bychom ho mohli přirovnat ke kostelníkovi nebo ministrantovi</w:t>
      </w:r>
      <w:r w:rsidR="00C9395B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C9395B" w:rsidRPr="00DC4AD3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2"/>
      </w:r>
      <w:r w:rsidR="005C40B1" w:rsidRPr="00DC4AD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BB0BE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Ani jeden z</w:t>
      </w:r>
      <w:r w:rsidR="00CE11E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 obou jmenovaných Ježíšem nespojil službu Bohu </w:t>
      </w:r>
      <w:r w:rsidR="000C7F0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 láskou k</w:t>
      </w:r>
      <w:r w:rsidR="00C16B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0C7F0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bližnímu</w:t>
      </w:r>
      <w:r w:rsidR="00C16B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Proč takto jednají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C16B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Ježíš nezmiňuje</w:t>
      </w:r>
      <w:r w:rsidR="00AB050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ale jejich </w:t>
      </w:r>
      <w:r w:rsidR="0094211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chybné jednání připravuje půdu pro vzorové </w:t>
      </w:r>
      <w:r w:rsidR="005962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jednání </w:t>
      </w:r>
      <w:proofErr w:type="spellStart"/>
      <w:r w:rsidR="005962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Samařana</w:t>
      </w:r>
      <w:proofErr w:type="spellEnd"/>
      <w:r w:rsidR="005962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</w:p>
    <w:p w14:paraId="4C5D1B16" w14:textId="693E6EA4" w:rsidR="00071E95" w:rsidRDefault="00596294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Verš 33 </w:t>
      </w:r>
      <w:r w:rsidR="00CC4FC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Podle tradičního rozdělení žid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ů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na: kněze, levity a ostatní Izraelity všichni posluchači očekávají, že třetí postavou bude obyčejný </w:t>
      </w:r>
      <w:r w:rsidR="00906825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Izraelita</w:t>
      </w:r>
      <w:r w:rsidR="007D0D69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CC3C8E" w:rsidRPr="00906825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3"/>
      </w:r>
      <w:r w:rsidR="00461F4B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B16EEA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Ale</w:t>
      </w:r>
      <w:r w:rsidR="00B16EE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Ježíš posluchačům „vyráží dech“</w:t>
      </w:r>
      <w:r w:rsidR="0033589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provokuje je</w:t>
      </w:r>
      <w:r w:rsidR="008121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protože tře</w:t>
      </w:r>
      <w:r w:rsidR="00FC6C9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tí postavou a tou, která pomůže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FC6C9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 </w:t>
      </w:r>
      <w:proofErr w:type="spellStart"/>
      <w:r w:rsidR="00FC6C9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</w:t>
      </w:r>
      <w:proofErr w:type="spellEnd"/>
      <w:r w:rsidR="00A13B7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proofErr w:type="spellStart"/>
      <w:r w:rsidR="003311B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Samařané</w:t>
      </w:r>
      <w:proofErr w:type="spellEnd"/>
      <w:r w:rsidR="003311B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žili ve střední Palestině mezi Galilejí na severu a Judskem na jihu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3750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Obyvatelé tohoto kraje byli etnikem vzniklým smíšením Izraelců s </w:t>
      </w:r>
      <w:r w:rsidR="003750E3" w:rsidRPr="003750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pohany</w:t>
      </w:r>
      <w:r w:rsidR="0044362C" w:rsidRPr="003750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44362C" w:rsidRPr="003750E3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4"/>
      </w:r>
      <w:r w:rsidR="0044362C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Když asyrský král </w:t>
      </w:r>
      <w:proofErr w:type="spellStart"/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Sargon</w:t>
      </w:r>
      <w:proofErr w:type="spellEnd"/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dobyl Severní království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odvlékl odtud původní obyvatelstvo a nahradil je kolonisty z Bab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y</w:t>
      </w:r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lon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</w:t>
      </w:r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 zemi se rozmnožila divoká zvěř a ta sužovala </w:t>
      </w:r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kolonisty</w:t>
      </w:r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Ti to považovali za trest místního božstva, a proto</w:t>
      </w:r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žádali </w:t>
      </w:r>
      <w:proofErr w:type="spellStart"/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Sargona</w:t>
      </w:r>
      <w:proofErr w:type="spellEnd"/>
      <w:r w:rsidR="0044362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aby jim poslal kněze</w:t>
      </w:r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který by naučil ctít boha té země. Kněz se usídlil v </w:t>
      </w:r>
      <w:proofErr w:type="spellStart"/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Bethelu</w:t>
      </w:r>
      <w:proofErr w:type="spellEnd"/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ale nepodařilo se mu vymýtit pohanské zvyky. Tak vzniklo samaritánské náboženství. Při návratu Židů z exilu </w:t>
      </w:r>
      <w:proofErr w:type="spellStart"/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Samařani</w:t>
      </w:r>
      <w:proofErr w:type="spellEnd"/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nabízeli pomoc při budování jeruzalemského chrámu. Židé odmítli a </w:t>
      </w:r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někteří </w:t>
      </w:r>
      <w:proofErr w:type="spellStart"/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Samařané</w:t>
      </w:r>
      <w:proofErr w:type="spellEnd"/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se snažili za pomocí intrik překazit stavbu chrámu a hradeb.</w:t>
      </w:r>
      <w:r w:rsidR="00CA0C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proofErr w:type="spellStart"/>
      <w:r w:rsidR="00CA0C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Samařané</w:t>
      </w:r>
      <w:proofErr w:type="spellEnd"/>
      <w:r w:rsidR="00CA0C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si postavili chrám na hoře </w:t>
      </w:r>
      <w:proofErr w:type="spellStart"/>
      <w:r w:rsidR="00CA0C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Gerizím</w:t>
      </w:r>
      <w:proofErr w:type="spellEnd"/>
      <w:r w:rsidR="00CA0C1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</w:t>
      </w:r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ak vznikla </w:t>
      </w:r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nenávist mezi Židy a </w:t>
      </w:r>
      <w:proofErr w:type="spellStart"/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Samařany</w:t>
      </w:r>
      <w:proofErr w:type="spellEnd"/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CC6E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A4290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 Ježíšově době žili </w:t>
      </w:r>
      <w:proofErr w:type="spellStart"/>
      <w:r w:rsidR="00A4290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Samařané</w:t>
      </w:r>
      <w:proofErr w:type="spellEnd"/>
      <w:r w:rsidR="00A4290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Židé vedle</w:t>
      </w:r>
      <w:r w:rsidR="0033589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sebe 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335896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asi tak jako Srbové s</w:t>
      </w:r>
      <w:r w:rsidR="009526A3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335896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Albánci</w:t>
      </w:r>
      <w:r w:rsidR="009526A3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 Kosovu. A Římané jsou zde tak trochu v roli mezinárodních mírových sil</w:t>
      </w:r>
      <w:r w:rsidR="000A19FC" w:rsidRP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90682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0A19FC" w:rsidRPr="00906825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5"/>
      </w:r>
      <w:r w:rsidR="000A19F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255F4" w:rsidRPr="00B605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Mezi </w:t>
      </w:r>
      <w:r w:rsidR="00421534" w:rsidRPr="00B605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Židy a </w:t>
      </w:r>
      <w:proofErr w:type="spellStart"/>
      <w:r w:rsidR="00421534" w:rsidRPr="00B605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Samařany</w:t>
      </w:r>
      <w:proofErr w:type="spellEnd"/>
      <w:r w:rsidR="00421534" w:rsidRPr="00B605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bylo takové náboženské a národnostní nepřátelství</w:t>
      </w:r>
      <w:r w:rsidR="007649F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že Žid by </w:t>
      </w:r>
      <w:r w:rsidR="00033EC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opovržlivě odmítl číši studené vody</w:t>
      </w:r>
      <w:r w:rsidR="00851B9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033EC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pokud by mu ji nabídl </w:t>
      </w:r>
      <w:proofErr w:type="spellStart"/>
      <w:r w:rsidR="00033EC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</w:t>
      </w:r>
      <w:proofErr w:type="spellEnd"/>
      <w:r w:rsidR="00033EC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nazvat někoho </w:t>
      </w:r>
      <w:proofErr w:type="spellStart"/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Samařanem</w:t>
      </w:r>
      <w:proofErr w:type="spellEnd"/>
      <w:r w:rsidR="00A002D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bylo urážkou. </w:t>
      </w:r>
      <w:r w:rsidR="009C23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Kněz a levita </w:t>
      </w:r>
      <w:r w:rsidR="007D591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zraněného </w:t>
      </w:r>
      <w:r w:rsidR="005A511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</w:t>
      </w:r>
      <w:r w:rsidR="009C23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viděli a vyhnuli se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9C23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proofErr w:type="spellStart"/>
      <w:r w:rsidR="009C23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</w:t>
      </w:r>
      <w:proofErr w:type="spellEnd"/>
      <w:r w:rsidR="009C23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5A511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</w:t>
      </w:r>
      <w:r w:rsidR="009C23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viděl a</w:t>
      </w:r>
      <w:r w:rsidR="005A511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smiloval se, byl pohnut </w:t>
      </w:r>
      <w:r w:rsidR="00071E9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soucitem.</w:t>
      </w:r>
    </w:p>
    <w:p w14:paraId="3B4A10DF" w14:textId="2B1B1E7B" w:rsidR="005C1862" w:rsidRDefault="00071E95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</w:t>
      </w:r>
      <w:r w:rsidR="00A824A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proofErr w:type="gramStart"/>
      <w:r w:rsidR="00A824A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34 – </w:t>
      </w:r>
      <w:r w:rsidR="006B54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</w:t>
      </w:r>
      <w:proofErr w:type="gramEnd"/>
      <w:r w:rsidR="006B54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 tomto verši </w:t>
      </w:r>
      <w:r w:rsidR="00730CA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</w:t>
      </w:r>
      <w:r w:rsidR="002121B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důsledně popisuje </w:t>
      </w:r>
      <w:proofErr w:type="spellStart"/>
      <w:r w:rsidR="002121B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Samařanovu</w:t>
      </w:r>
      <w:proofErr w:type="spellEnd"/>
      <w:r w:rsidR="002121B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pomoc potřebnému</w:t>
      </w:r>
      <w:r w:rsidR="006A0C7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což </w:t>
      </w:r>
      <w:r w:rsidR="00977DE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„bije do očí“ v kontrastu </w:t>
      </w:r>
      <w:r w:rsidR="00072B7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 úvodními verši </w:t>
      </w:r>
      <w:r w:rsidR="00072B7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podobenství. </w:t>
      </w:r>
      <w:proofErr w:type="spellStart"/>
      <w:r w:rsidR="00D6773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</w:t>
      </w:r>
      <w:proofErr w:type="spellEnd"/>
      <w:r w:rsidR="00D6773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mohl zavolat pomoc a pořád by udělal více než </w:t>
      </w:r>
      <w:r w:rsidR="00076FB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jeho dva </w:t>
      </w:r>
      <w:r w:rsidR="00C35A6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předchůdci. Ale on zraněného ošetří, naloží na </w:t>
      </w:r>
      <w:r w:rsidR="00BA043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mezka</w:t>
      </w:r>
      <w:r w:rsidR="00B84F8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(sám musí jít pěšky)</w:t>
      </w:r>
      <w:r w:rsidR="00BA043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ještě ho v hostinci ošetřuje.</w:t>
      </w:r>
    </w:p>
    <w:p w14:paraId="63EC11F5" w14:textId="37324EC0" w:rsidR="008A4926" w:rsidRDefault="005C1862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35</w:t>
      </w:r>
      <w:r w:rsidR="00E7367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– Druhý den při odjezdu</w:t>
      </w:r>
      <w:r w:rsidR="00E434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dává </w:t>
      </w:r>
      <w:proofErr w:type="spellStart"/>
      <w:r w:rsidR="00E434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</w:t>
      </w:r>
      <w:proofErr w:type="spellEnd"/>
      <w:r w:rsidR="00E434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hostinskému dva denáry</w:t>
      </w:r>
      <w:r w:rsidR="008E49C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aby se o raněného postaral</w:t>
      </w:r>
      <w:r w:rsidR="00710F9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68711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8406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 j</w:t>
      </w:r>
      <w:r w:rsidR="0068711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eště ho utvrzuje, že pokud bude stát péče více</w:t>
      </w:r>
      <w:r w:rsidR="00D3089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tak až se bude vracet tak dluh doplatí.</w:t>
      </w:r>
      <w:r w:rsidR="00710F9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Jeden denár byla denní mzda nádeníka,</w:t>
      </w:r>
      <w:r w:rsidR="001E1126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1E11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což nám Ježíš </w:t>
      </w:r>
      <w:r w:rsidR="0084066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říká</w:t>
      </w:r>
      <w:r w:rsidR="009D32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 podobenství </w:t>
      </w:r>
      <w:r w:rsidR="007C225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 dělnících na vinici.</w:t>
      </w:r>
      <w:r w:rsidR="00B76E5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Dva denáry mohly vystačit na dvoutýdenní </w:t>
      </w:r>
      <w:r w:rsidR="009D1349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živobytí</w:t>
      </w:r>
      <w:r w:rsidR="00682295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682295" w:rsidRPr="009D134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6"/>
      </w:r>
      <w:r w:rsidR="007C225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E2255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Ze </w:t>
      </w:r>
      <w:proofErr w:type="spellStart"/>
      <w:r w:rsidR="00E2255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Samařanova</w:t>
      </w:r>
      <w:proofErr w:type="spellEnd"/>
      <w:r w:rsidR="00E2255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jednání je patrné, že potřebného miloval jako sám sebe. </w:t>
      </w:r>
    </w:p>
    <w:p w14:paraId="2F00C848" w14:textId="472FF96D" w:rsidR="00476537" w:rsidRDefault="008A4926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36 </w:t>
      </w:r>
      <w:r w:rsidR="008605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8605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Na závěr p</w:t>
      </w:r>
      <w:r w:rsidR="003F107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říběhu</w:t>
      </w:r>
      <w:r w:rsidR="008605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Ježíš pokládá otázku</w:t>
      </w:r>
      <w:r w:rsidR="00B738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CC5B7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Zatímco učitel zákona se na začátku </w:t>
      </w:r>
      <w:r w:rsidR="003F107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perikopy 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3F1070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ptal na </w:t>
      </w:r>
      <w:r w:rsidR="00EB5DA7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předmět lásky 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EB5DA7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Koho mám pokládat za svého bližního?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166B43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</w:t>
      </w:r>
      <w:r w:rsidR="009A36C8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</w:t>
      </w:r>
      <w:r w:rsidR="00B641A6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se dotazuje na podmět lásky 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B641A6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Kdo jednal jako bližní?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B738F9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B738F9" w:rsidRPr="009D134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7"/>
      </w:r>
      <w:r w:rsidR="00471117" w:rsidRP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0F52C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říká, </w:t>
      </w:r>
      <w:r w:rsidR="00462D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abychom neuvažovali o tom, kdo je můj bližní</w:t>
      </w:r>
      <w:r w:rsidR="001D0CB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 abychom jako bližní jednali.</w:t>
      </w:r>
    </w:p>
    <w:p w14:paraId="5FADA11A" w14:textId="1E2E304E" w:rsidR="001D0CB9" w:rsidRDefault="001D0CB9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37 </w:t>
      </w:r>
      <w:r w:rsidR="00924F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24F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 odpovíd</w:t>
      </w:r>
      <w:r w:rsidR="000B547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á, že bližní je ten, kdo prokazuje milosrdenství. </w:t>
      </w:r>
      <w:r w:rsidR="00B96CE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Pro přepadeného </w:t>
      </w:r>
      <w:r w:rsidR="000500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 bližní pouze ten jeden, který mu pomůže</w:t>
      </w:r>
      <w:r w:rsidR="00CE556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8442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 </w:t>
      </w:r>
      <w:proofErr w:type="spellStart"/>
      <w:r w:rsidR="008442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zákoníka</w:t>
      </w:r>
      <w:proofErr w:type="spellEnd"/>
      <w:r w:rsidR="008442E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nabádá, aby jednal </w:t>
      </w:r>
      <w:r w:rsidR="00895E2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také tak, tzn. </w:t>
      </w:r>
      <w:r w:rsidR="00C56EA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aby byl někomu bližním. </w:t>
      </w:r>
    </w:p>
    <w:p w14:paraId="7657EA01" w14:textId="25B91CE1" w:rsidR="004D59EC" w:rsidRDefault="004D59EC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4995A899" w14:textId="0EE38D90" w:rsidR="004D59EC" w:rsidRPr="004D59EC" w:rsidRDefault="004D59EC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3.1.3 Teologie podobenství</w:t>
      </w:r>
    </w:p>
    <w:p w14:paraId="366C785B" w14:textId="6743F740" w:rsidR="001B688B" w:rsidRDefault="006A7AD2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Církevní otcové viděli </w:t>
      </w:r>
      <w:r w:rsidR="00F41F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 </w:t>
      </w:r>
      <w:proofErr w:type="spellStart"/>
      <w:r w:rsidR="00F41F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Samařanovi</w:t>
      </w:r>
      <w:proofErr w:type="spellEnd"/>
      <w:r w:rsidR="00F41F8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Krista, ale 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Ježíše bychom 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hlavně měli</w:t>
      </w:r>
      <w:r w:rsidR="009D134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vidět v tom zraněném, bezbranném a bezejmenném ležícím u c</w:t>
      </w:r>
      <w:r w:rsidR="001B688B" w:rsidRP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esty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FC53AD" w:rsidRPr="001B688B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8"/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který potřebuje pomoc. A na to</w:t>
      </w:r>
      <w:r w:rsidR="00C23F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 </w:t>
      </w:r>
      <w:r w:rsidR="00412E8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mohlo</w:t>
      </w:r>
      <w:r w:rsidR="00C23F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nav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ázat</w:t>
      </w:r>
      <w:r w:rsidR="00C23F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podobenství o posledním</w:t>
      </w:r>
      <w:r w:rsidR="001D4B3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soudu v Matoušově evangeliu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</w:t>
      </w:r>
      <w:proofErr w:type="spellStart"/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Mt</w:t>
      </w:r>
      <w:proofErr w:type="spellEnd"/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25,31-46)</w:t>
      </w:r>
      <w:r w:rsidR="001D4B3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416035" w:rsidRP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Pravým </w:t>
      </w:r>
      <w:r w:rsidR="00416035" w:rsidRP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Božím učedníkem je </w:t>
      </w:r>
      <w:r w:rsidR="001F02EC" w:rsidRP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ten, kdo konkrétně projevuje soucit ve svém každodenním jednání, a tak se stává bližním.</w:t>
      </w:r>
      <w:r w:rsidR="001B688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1F02EC" w:rsidRPr="001B688B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89"/>
      </w:r>
    </w:p>
    <w:p w14:paraId="56278CD0" w14:textId="77777777" w:rsidR="008178C1" w:rsidRDefault="008178C1" w:rsidP="001B688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</w:p>
    <w:p w14:paraId="50D62058" w14:textId="77777777" w:rsidR="008178C1" w:rsidRDefault="008178C1" w:rsidP="001B688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</w:p>
    <w:p w14:paraId="690307CB" w14:textId="51A2D5BF" w:rsidR="0001197E" w:rsidRPr="001B688B" w:rsidRDefault="001B688B" w:rsidP="001B688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 w:rsidRPr="001B688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3.2 </w:t>
      </w:r>
      <w:r w:rsidR="0001197E" w:rsidRPr="001B688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PODOBENSTVÍ O BOHÁČI A STODOLÁCH (</w:t>
      </w:r>
      <w:r w:rsidR="008178C1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L </w:t>
      </w:r>
      <w:r w:rsidR="0001197E" w:rsidRPr="001B688B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12,13-21)</w:t>
      </w:r>
    </w:p>
    <w:p w14:paraId="39F53319" w14:textId="541D5ED4" w:rsidR="009B796E" w:rsidRDefault="00170F7B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hyperlink r:id="rId21" w:anchor="v13" w:tooltip="13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13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Někdo ze zástupu ho požádal: „Mistře, domluv mému bratru, ať se rozdělí se mnou o dědictví.“ </w:t>
      </w:r>
      <w:hyperlink r:id="rId22" w:anchor="v14" w:tooltip="14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14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Ježíš mu odpověděl: „Člověče, kdo </w:t>
      </w:r>
      <w:proofErr w:type="gramStart"/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mne</w:t>
      </w:r>
      <w:proofErr w:type="gramEnd"/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ustanovil nad vámi soudcem nebo rozhodčím?“ </w:t>
      </w:r>
      <w:hyperlink r:id="rId23" w:anchor="v15" w:tooltip="15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15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A řekl jim: „Mějte se na pozoru před každou chamtivostí, neboť i když člověk má nadbytek, není jeho život zajištěn tím, co má.“ </w:t>
      </w:r>
      <w:hyperlink r:id="rId24" w:anchor="v16" w:tooltip="16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16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Pak jim pověděl toto podobenství: „Jednomu bohatému člověku se na polích hojně urodilo. </w:t>
      </w:r>
      <w:hyperlink r:id="rId25" w:anchor="v17" w:tooltip="17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17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Uvažoval o tom a říkal si: ‚Co budu dělat, když nemám kam složit svou úrodu?‘ </w:t>
      </w:r>
      <w:hyperlink r:id="rId26" w:anchor="v18" w:tooltip="18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18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Pak si řekl: ‚Tohle udělám: Zbořím stodoly, postavím větší a tam shromáždím všechno své obilí i ostatní zásoby </w:t>
      </w:r>
      <w:hyperlink r:id="rId27" w:anchor="v19" w:tooltip="19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19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a řeknu si: Teď máš velké zásoby na mnoho let; klidně si žij, jez, pij, buď veselé mysli.‘ </w:t>
      </w:r>
      <w:hyperlink r:id="rId28" w:anchor="v20" w:tooltip="20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20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Ale Bůh mu řekl: ‚Blázne! Ještě této noci si vyžádají tvou duši, a čí bude to, co jsi nashromáždil?‘ </w:t>
      </w:r>
      <w:hyperlink r:id="rId29" w:anchor="v21" w:tooltip="21" w:history="1">
        <w:r w:rsidR="009B796E" w:rsidRPr="005F6A2B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21</w:t>
        </w:r>
      </w:hyperlink>
      <w:r w:rsidR="009B796E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Tak je to s tím, kdo si hromadí poklady a není bohatý před Bohem.“</w:t>
      </w:r>
    </w:p>
    <w:p w14:paraId="094EB34A" w14:textId="77777777" w:rsidR="005F6A2B" w:rsidRPr="005F6A2B" w:rsidRDefault="005F6A2B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</w:p>
    <w:p w14:paraId="672A2060" w14:textId="63246E2C" w:rsidR="001B688B" w:rsidRPr="001B688B" w:rsidRDefault="001B688B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ab/>
      </w:r>
      <w:r w:rsidRPr="001B688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>3.2.1 Kontext</w:t>
      </w:r>
    </w:p>
    <w:p w14:paraId="7505BD07" w14:textId="1485F057" w:rsidR="005F6A2B" w:rsidRPr="005F6A2B" w:rsidRDefault="001B688B" w:rsidP="005F6A2B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Dvanáctá kapitola začíná zmínkou, že se kolem Ježíše shromáždil obrovský zástup, hrozilo dokonce, že se ušlapou. Ježíš, ale začíná hovořit ke svým učedníkům a varuje je před pokrytectvím, aby nejednali jako farizeové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12,1-3)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A dále je povzbuzuje ke statečnému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vyznání. Učedníci se nemají bát nepřátel, kteří omezují jejich působení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12,4-12)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Po těchto promluvách k učedníkům vystupuje nějaký člověk ze zástupu a prosí Ježíše, aby zasáhl do jednoho rodinného sporu.</w:t>
      </w:r>
      <w:r w:rsidR="005F6A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Ježíš se tomu brání a vypráví podobenství o boháči a stodolách</w:t>
      </w:r>
      <w:r w:rsidR="008178C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12,13-21)</w:t>
      </w:r>
      <w:r w:rsidR="005F6A2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Dále dvanáctá kapitola pokračuje Ježíšovou výzvou, aby si učedníci nedělali starost o živobytí a vzali si ponaučení od ptáků a květin. A radí jim, jak být bohatý před Bohem 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(L 12,22-34) </w:t>
      </w:r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a povzbuzuje je k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bdělosti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(L 12,35-40)</w:t>
      </w:r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</w:t>
      </w:r>
    </w:p>
    <w:p w14:paraId="70407CEE" w14:textId="77777777" w:rsidR="005F6A2B" w:rsidRPr="00471CB1" w:rsidRDefault="005F6A2B" w:rsidP="001B688B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7D14B732" w14:textId="2831739F" w:rsidR="001B688B" w:rsidRPr="005F6A2B" w:rsidRDefault="001B688B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ab/>
      </w:r>
      <w:r w:rsidR="005F6A2B" w:rsidRPr="005F6A2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 xml:space="preserve">3.2.2 </w:t>
      </w:r>
      <w:r w:rsidR="00955D0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>Výklad</w:t>
      </w:r>
      <w:r w:rsidR="005F6A2B" w:rsidRPr="005F6A2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 xml:space="preserve"> textu</w:t>
      </w:r>
    </w:p>
    <w:p w14:paraId="6D0D5DA6" w14:textId="0C2D6146" w:rsidR="003950B2" w:rsidRPr="002B0C5D" w:rsidRDefault="0055769B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13 </w:t>
      </w:r>
      <w:r w:rsidR="007F3B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7F3BD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Ježíš je osloven nějakým bezejmenným člověkem, který ho žádá, aby zasáhl do rodinného sporu o dědictví. </w:t>
      </w:r>
      <w:r w:rsidR="00622B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Tento člověk v Ježíšovi spatřuje </w:t>
      </w:r>
      <w:r w:rsidR="00ED74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židovského </w:t>
      </w:r>
      <w:proofErr w:type="spellStart"/>
      <w:r w:rsidR="00ED74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rabb</w:t>
      </w:r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i</w:t>
      </w:r>
      <w:r w:rsidR="00ED74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ho</w:t>
      </w:r>
      <w:proofErr w:type="spellEnd"/>
      <w:r w:rsidR="00D24B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znal</w:t>
      </w:r>
      <w:r w:rsidR="00845FE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ce</w:t>
      </w:r>
      <w:r w:rsidR="00D24B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E46E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Zákona, </w:t>
      </w:r>
      <w:r w:rsidR="00ED74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což je patrné z</w:t>
      </w:r>
      <w:r w:rsidR="004B71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ED744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oslovení</w:t>
      </w:r>
      <w:r w:rsidR="004B71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„Mistře“.</w:t>
      </w:r>
      <w:r w:rsidR="00E46E4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Kompetence učitelů zákona se netýkala jen teologických otázek, ale </w:t>
      </w:r>
      <w:proofErr w:type="spellStart"/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zákoníci</w:t>
      </w:r>
      <w:proofErr w:type="spellEnd"/>
      <w:r w:rsid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radili také v právních sporec</w:t>
      </w:r>
      <w:r w:rsidR="005F6A2B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h</w:t>
      </w:r>
      <w:r w:rsidR="00FE6944" w:rsidRPr="005F6A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FE6944" w:rsidRPr="005F6A2B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0"/>
      </w:r>
      <w:r w:rsidR="002C17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7A6D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O problematice dělení majetku v Ježíšově době</w:t>
      </w:r>
      <w:r w:rsidR="00746A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toho moc nevíme, protože máme velmi málo biblických textů, které by </w:t>
      </w:r>
      <w:r w:rsidR="00226AD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hovořily o tomto problému. </w:t>
      </w:r>
      <w:r w:rsidR="00837E4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Každopádně byla snaha vyhnout se dělení majetku. </w:t>
      </w:r>
      <w:r w:rsidR="00DB1B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Pokud již k dělení muselo dojít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236F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řešilo </w:t>
      </w:r>
      <w:r w:rsidR="00441E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se to podle</w:t>
      </w:r>
      <w:r w:rsidR="00737C5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21. kapitoly</w:t>
      </w:r>
      <w:r w:rsidR="00441E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Deuteronomia</w:t>
      </w:r>
      <w:r w:rsidR="00357E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Prvorozený syn </w:t>
      </w:r>
      <w:r w:rsidR="003360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měl obdržet </w:t>
      </w:r>
      <w:r w:rsidR="00B224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dvakrát více majetku než další synové. </w:t>
      </w:r>
      <w:r w:rsidR="008A507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Podle toho se lze domnívat</w:t>
      </w:r>
      <w:r w:rsidR="00521D2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že mladší bratr žádá Ježíše, aby napomenul jeho staršího sourozence k vyplacení pod</w:t>
      </w:r>
      <w:r w:rsidR="000321A8" w:rsidRP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ílů</w:t>
      </w:r>
      <w:r w:rsidR="008409C2" w:rsidRP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8409C2" w:rsidRPr="000321A8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1"/>
      </w:r>
      <w:r w:rsidR="00095A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62201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Namísto toho</w:t>
      </w:r>
      <w:r w:rsidR="00C252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nechává otcovské dědictví</w:t>
      </w:r>
      <w:r w:rsidR="00190A3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nerozdělené, čímž mladšího bratra nutí,</w:t>
      </w:r>
      <w:r w:rsidR="00190A3A" w:rsidRP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„</w:t>
      </w:r>
      <w:r w:rsidR="00190A3A" w:rsidRP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aby </w:t>
      </w:r>
      <w:r w:rsidR="00352AF0" w:rsidRP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 ním i nadále zůstal žít ve stejné rodině.</w:t>
      </w:r>
      <w:r w:rsid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“</w:t>
      </w:r>
      <w:r w:rsidR="002B0C5D" w:rsidRPr="000321A8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2"/>
      </w:r>
    </w:p>
    <w:p w14:paraId="3ED3C929" w14:textId="7CCD80FF" w:rsidR="003950B2" w:rsidRDefault="00866B30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lastRenderedPageBreak/>
        <w:t xml:space="preserve">Verš 14 </w:t>
      </w:r>
      <w:r w:rsidR="00D967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D9670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Ježíšova reakce je překvapující</w:t>
      </w:r>
      <w:r w:rsidR="00E62BD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Proč </w:t>
      </w:r>
      <w:r w:rsidR="00DD22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žadatele odmítá</w:t>
      </w:r>
      <w:r w:rsidR="00AC702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, proč 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„</w:t>
      </w:r>
      <w:r w:rsidR="001D0AEE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nedá</w:t>
      </w:r>
      <w:r w:rsidR="00DD221D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za pravdu jednomu nebo druhému</w:t>
      </w:r>
      <w:r w:rsidR="004F4A4D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nebo neřekne nějakou šalamounskou odpověď, která by </w:t>
      </w:r>
      <w:r w:rsidR="001D379E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převezla oba.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“</w:t>
      </w:r>
      <w:r w:rsidR="001D379E" w:rsidRPr="00987CCF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3"/>
      </w:r>
      <w:r w:rsidR="001D0AEE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  <w:t xml:space="preserve"> </w:t>
      </w:r>
      <w:r w:rsidR="003F62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Na Ježíšovo odmítnutí se můžeme podívat ze tří </w:t>
      </w:r>
      <w:r w:rsidR="008B74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důvodů. Prvním </w:t>
      </w:r>
      <w:r w:rsidR="00002E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důvodem </w:t>
      </w:r>
      <w:r w:rsidR="008B74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je</w:t>
      </w:r>
      <w:r w:rsidR="00002E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to</w:t>
      </w:r>
      <w:r w:rsidR="00F416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8B74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co </w:t>
      </w:r>
      <w:r w:rsidR="008E610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tazatele k</w:t>
      </w:r>
      <w:r w:rsidR="00F416F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této otázce vede</w:t>
      </w:r>
      <w:r w:rsid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a to je jen jeho vlastní zájem. Ježíše potřebuje jen k naplnění vlastního cíle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a to je získat majetek</w:t>
      </w:r>
      <w:r w:rsidR="000321A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Smyslem života, ale není majetek, i když si to žadatel myslí</w:t>
      </w:r>
      <w:r w:rsidR="00481100" w:rsidRPr="00F416F5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  <w:t>.</w:t>
      </w:r>
      <w:r w:rsidR="00653EAD" w:rsidRPr="00987CCF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4"/>
      </w:r>
      <w:r w:rsidR="00B66A3D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Druhým</w:t>
      </w:r>
      <w:r w:rsidR="00B66A3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důvodem je</w:t>
      </w:r>
      <w:r w:rsidR="00FD59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že</w:t>
      </w:r>
      <w:r w:rsidR="00856E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Ježíš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nepřišel dělat majetkového soudce, ale zvěstovat Boží </w:t>
      </w:r>
      <w:r w:rsidR="00987CCF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království</w:t>
      </w:r>
      <w:r w:rsidR="000D10D2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0D10D2" w:rsidRPr="00987CCF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5"/>
      </w:r>
      <w:r w:rsidR="008C2390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FD592E" w:rsidRP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Třetím</w:t>
      </w:r>
      <w:r w:rsidR="00FD592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důvod</w:t>
      </w:r>
      <w:r w:rsidR="00C64D3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em může být, že Lukáš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ví, komu evangelium píše, a tím</w:t>
      </w:r>
      <w:r w:rsid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to</w:t>
      </w:r>
      <w:r w:rsidR="00987C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varuje představené obce, aby si dávali pozor na světské a politické </w:t>
      </w:r>
      <w:r w:rsidR="00987CCF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funkce</w:t>
      </w:r>
      <w:r w:rsidR="00A45BD2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A45BD2" w:rsidRPr="000F7B87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6"/>
      </w:r>
    </w:p>
    <w:p w14:paraId="4B67059D" w14:textId="0F8532CC" w:rsidR="001E268F" w:rsidRDefault="001E268F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Verš 15</w:t>
      </w:r>
      <w:r w:rsidR="00B10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6B5D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 w:rsidR="00B10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6B5D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Ježíš </w:t>
      </w:r>
      <w:r w:rsidR="00744C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využívá situaci,</w:t>
      </w:r>
      <w:r w:rsidR="00AA0E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obrací se </w:t>
      </w:r>
      <w:r w:rsidR="00BE09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na ty, kteří </w:t>
      </w:r>
      <w:r w:rsidR="00264A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se zúčastnili sporu s</w:t>
      </w:r>
      <w:r w:rsidR="00963F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6B49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mužem</w:t>
      </w:r>
      <w:r w:rsidR="00963FF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a varuje před</w:t>
      </w:r>
      <w:r w:rsidR="00467D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chamtivost</w:t>
      </w:r>
      <w:r w:rsidR="00AA0E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i. </w:t>
      </w:r>
      <w:r w:rsidR="00A17EA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Naznačuje, že spor</w:t>
      </w:r>
      <w:r w:rsidR="004C65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o dědictví má počátek v chamtivosti. </w:t>
      </w:r>
      <w:r w:rsidR="001A148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Chamtiv</w:t>
      </w:r>
      <w:r w:rsidR="005011B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ý člověk je ten, který se nespokojí </w:t>
      </w:r>
      <w:r w:rsidR="00DF21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 tím, co má, ale chce stále víc.</w:t>
      </w:r>
      <w:r w:rsidR="000D03E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E257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 novozákonních seznamech neřestí</w:t>
      </w:r>
      <w:r w:rsidR="00D644D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se objevuje na předních místech.</w:t>
      </w:r>
      <w:r w:rsidR="001D3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05222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Židé </w:t>
      </w:r>
      <w:r w:rsidR="008D7C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ji označovali </w:t>
      </w:r>
      <w:r w:rsidR="003B2F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za hlavní neřest pohanů, ve</w:t>
      </w:r>
      <w:r w:rsidR="00394C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dle smilstva a modloslu</w:t>
      </w:r>
      <w:r w:rsidR="00394CCC" w:rsidRPr="001D3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žby. </w:t>
      </w:r>
      <w:r w:rsidR="001D3964" w:rsidRPr="001D396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Ježíš dobře věděl, že z chamtivosti vyrůstají všechny </w:t>
      </w:r>
      <w:r w:rsidR="001D3964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neřestí, </w:t>
      </w:r>
      <w:r w:rsid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„</w:t>
      </w:r>
      <w:r w:rsidR="001D3964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že je to vlastně rafinovaná modloslužba, neboť takováto nešťastná mentalita v sobě zahrnuje důvěryplné spoléhání se na </w:t>
      </w:r>
      <w:r w:rsidR="006825AA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majetek, který tak zabírá místo, jež patří Bohu.</w:t>
      </w:r>
      <w:r w:rsid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“</w:t>
      </w:r>
      <w:r w:rsidR="006825AA" w:rsidRPr="000F7B87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7"/>
      </w:r>
      <w:r w:rsidR="001D3964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093EA3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Chamtivost j</w:t>
      </w:r>
      <w:r w:rsidR="00093EA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e </w:t>
      </w:r>
      <w:r w:rsidR="003B4F7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vrcholem pošetilosti, což dokládá následující podobenství. </w:t>
      </w:r>
    </w:p>
    <w:p w14:paraId="55B7178F" w14:textId="6371121E" w:rsidR="002E20DC" w:rsidRPr="00211BFF" w:rsidRDefault="002E20DC" w:rsidP="00CA0C1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16 </w:t>
      </w:r>
      <w:r w:rsidR="003460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3460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K</w:t>
      </w:r>
      <w:r w:rsidR="000416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omu Ježíš následující podobenství vypráví</w:t>
      </w:r>
      <w:r w:rsidR="007C66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0416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není jisté</w:t>
      </w:r>
      <w:r w:rsidR="00253C1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</w:t>
      </w:r>
      <w:r w:rsidR="00735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Možná </w:t>
      </w:r>
      <w:r w:rsidR="00253C1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se obrací k bratrům, kteří vedli spor o dědictví</w:t>
      </w:r>
      <w:r w:rsidR="00C05B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nebo k celému </w:t>
      </w:r>
      <w:r w:rsidR="00C05B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lastRenderedPageBreak/>
        <w:t>zástupu, který byl pravděpodobně přítomen</w:t>
      </w:r>
      <w:r w:rsidR="00735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</w:t>
      </w:r>
      <w:r w:rsidR="00C422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Vypráví p</w:t>
      </w:r>
      <w:r w:rsidR="00DA113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odobenství o </w:t>
      </w:r>
      <w:r w:rsidR="0042282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bohatém sedlákovi, kte</w:t>
      </w:r>
      <w:r w:rsidR="00E249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rý měl</w:t>
      </w:r>
      <w:r w:rsidR="00627E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velkou</w:t>
      </w:r>
      <w:r w:rsidR="00E2499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úrodu. </w:t>
      </w:r>
      <w:r w:rsid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Více jej nepopisuje, takže nevíme, jak byl stár, zda byl ženatý, ani úroda není číselně vyjádřen</w:t>
      </w:r>
      <w:r w:rsidR="000F7B87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a</w:t>
      </w:r>
      <w:r w:rsidR="004C474D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08107F" w:rsidRPr="000F7B87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8"/>
      </w:r>
      <w:r w:rsidR="003E4A7B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  <w:t xml:space="preserve"> </w:t>
      </w:r>
      <w:r w:rsidR="003E4A7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Pravděpodobně </w:t>
      </w:r>
      <w:r w:rsidR="00627E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měl </w:t>
      </w:r>
      <w:r w:rsidR="00E4098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všeho dostatek již před nečekanou úrodou</w:t>
      </w:r>
      <w:r w:rsidR="0055505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ale je rád, že má ještě víc.</w:t>
      </w:r>
      <w:r w:rsidR="003F792B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cs-CZ"/>
        </w:rPr>
        <w:t xml:space="preserve"> </w:t>
      </w:r>
      <w:r w:rsid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Ježíš se nezmiňuje, jak k majetku přišel, ani zda mu hojnou úrodu daroval Bůh, ale pravděpodobně se jednalo o poctivého člověka, který neudělal nic špatně, nikomu neublíž</w:t>
      </w:r>
      <w:r w:rsidR="000F7B87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il</w:t>
      </w:r>
      <w:r w:rsidR="00C35B77" w:rsidRPr="000F7B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C35B77" w:rsidRPr="000F7B87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99"/>
      </w:r>
      <w:r w:rsidR="00B346C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F37D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Lukáš </w:t>
      </w:r>
      <w:r w:rsidR="00E0579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říká, že </w:t>
      </w:r>
      <w:r w:rsidR="00B43EC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hlavní postava příběhu</w:t>
      </w:r>
      <w:r w:rsidR="0078749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je „boháč“</w:t>
      </w:r>
      <w:r w:rsidR="002247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, což je pro něho znamená „záporný </w:t>
      </w:r>
      <w:r w:rsidR="0022479C" w:rsidRPr="002247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hrdina</w:t>
      </w:r>
      <w:r w:rsidR="00C32F63" w:rsidRPr="002247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22479C" w:rsidRPr="0022479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“</w:t>
      </w:r>
      <w:r w:rsidR="00C32F63" w:rsidRPr="0022479C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0"/>
      </w:r>
    </w:p>
    <w:p w14:paraId="1792483F" w14:textId="741964C5" w:rsidR="008F1ED6" w:rsidRDefault="008F1ED6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17 </w:t>
      </w:r>
      <w:r w:rsidR="00F071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 w:rsidR="007E67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F071F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Větší bohatství znamená </w:t>
      </w:r>
      <w:r w:rsidR="00EA347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větší starosti. </w:t>
      </w:r>
      <w:r w:rsidR="005863D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Úrody je tak moc, že není možné ji uskladnit. </w:t>
      </w:r>
      <w:r w:rsidR="00BE2F8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Boháč v samomluvě uvažuje, co bude dělat.</w:t>
      </w:r>
      <w:r w:rsidR="00A77D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Jedná se o zcela racionální uvažování.</w:t>
      </w:r>
      <w:r w:rsidR="00BD708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To, že mluví sám se sebou je u Lukáše běžný způsob, kterým charakterizuje postavu</w:t>
      </w:r>
      <w:r w:rsidR="00175CE9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  <w:t>.</w:t>
      </w:r>
      <w:r w:rsidR="00175CE9" w:rsidRPr="00C06849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1"/>
      </w:r>
      <w:r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A</w:t>
      </w:r>
      <w:r w:rsidR="00E062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v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E062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podobenstvích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ho</w:t>
      </w:r>
      <w:r w:rsidR="005358C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používá opakovaně. </w:t>
      </w:r>
    </w:p>
    <w:p w14:paraId="5C6EF27F" w14:textId="4D4F190D" w:rsidR="00450BDC" w:rsidRDefault="00F258A2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18 </w:t>
      </w:r>
      <w:r w:rsidR="000A3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0A337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 svém uvažování dojde k tomu, že zbourá </w:t>
      </w:r>
      <w:r w:rsidR="00747D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své stodoly a postaví větší</w:t>
      </w:r>
      <w:r w:rsidR="00C7052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 pravém slova smyslu se jedná o víceúčelové prostory pro uskladnění </w:t>
      </w:r>
      <w:r w:rsidR="00C06849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zásob.</w:t>
      </w:r>
      <w:r w:rsidR="00DF6894" w:rsidRPr="00C06849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2"/>
      </w:r>
      <w:r w:rsidR="00FD00B1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9D3F1D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Ani</w:t>
      </w:r>
      <w:r w:rsidR="009D3F1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v tomto rozhodnutí</w:t>
      </w:r>
      <w:r w:rsidR="00CC510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nenajdeme nic</w:t>
      </w:r>
      <w:r w:rsidR="0083767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co bychom mu mohli vytknout.</w:t>
      </w:r>
      <w:r w:rsidR="000670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Proti sedlákovu jednání se nedá nic namítat, přesto je jeho uvažování zavrženíhodné.</w:t>
      </w:r>
    </w:p>
    <w:p w14:paraId="2C826DFE" w14:textId="31BE862A" w:rsidR="00837672" w:rsidRDefault="00837672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19 </w:t>
      </w:r>
      <w:r w:rsidR="00C076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212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Sedlák pokračuje v</w:t>
      </w:r>
      <w:r w:rsidR="00681D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212BC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samomluvě</w:t>
      </w:r>
      <w:r w:rsidR="00681D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, ale tady </w:t>
      </w:r>
      <w:r w:rsidR="00190D4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jeho vnitřní dialog začíná být podezřelý</w:t>
      </w:r>
      <w:r w:rsidR="00BB10C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protože je velmi sebestředný.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Radí se jen sám se sebou nikoli s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Boh</w:t>
      </w:r>
      <w:r w:rsidR="00C06849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em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0F57E7" w:rsidRPr="00C06849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3"/>
      </w:r>
      <w:r w:rsidR="000F57E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Z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abývá se jen svým sobeckým „já“ a svým majetkem. Nepotřebuje nikoho jiného, ani Boha</w:t>
      </w:r>
      <w:r w:rsidR="0040564F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F60964" w:rsidRPr="00C06849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4"/>
      </w:r>
      <w:r w:rsidR="001B4A09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433487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Je</w:t>
      </w:r>
      <w:r w:rsidR="00433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si </w:t>
      </w:r>
      <w:r w:rsidR="003472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velmi </w:t>
      </w:r>
      <w:r w:rsidR="0043348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jistý</w:t>
      </w:r>
      <w:r w:rsidR="003472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E756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E756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lastRenderedPageBreak/>
        <w:t>Těší se na svůj</w:t>
      </w:r>
      <w:r w:rsidR="003472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budoucí požitkářský život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ale co bude po smrti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ho vůbec </w:t>
      </w:r>
      <w:r w:rsidR="00C06849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nezajímá</w:t>
      </w:r>
      <w:r w:rsidR="001F52B6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1F52B6" w:rsidRPr="00C06849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5"/>
      </w:r>
      <w:r w:rsidR="000125EF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864E13" w:rsidRPr="00C0684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Toto</w:t>
      </w:r>
      <w:r w:rsidR="00864E1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je jednání těch, kteří zapomněli na Boha. </w:t>
      </w:r>
    </w:p>
    <w:p w14:paraId="408219FB" w14:textId="4BB78470" w:rsidR="00D52B59" w:rsidRDefault="00C0648C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20 – Do boháčova uvažování však náhle vstupuje Bůh, čímž je toto podobenství výjimečné. Protože je nezvyklé, aby v podobenstvích vystupoval Bůh, ten bývá v podobenstvích označen jako hospodář, král nebo otec. </w:t>
      </w:r>
      <w:r w:rsidR="006E2B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Bůh označuje boháče výrazem „blázne“, protože se velmi mýlí</w:t>
      </w:r>
      <w:r w:rsid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a n</w:t>
      </w:r>
      <w:r w:rsidR="009D07E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echápe, že za svůj život a za své bohatství vděčí Bohu.</w:t>
      </w:r>
      <w:r w:rsid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Oslovení „blázne“ staví boháče na roveň svévolníků, kteří se domnívají, že Bůh nevidí jejich zlé skutky</w:t>
      </w:r>
      <w:r w:rsidR="009D07ED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  <w:t>.</w:t>
      </w:r>
      <w:r w:rsidR="009D07ED" w:rsidRPr="00A44CC7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6"/>
      </w:r>
      <w:r w:rsidR="009D07ED" w:rsidRP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BD37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Boháč je blázen, protože není bohatý před Bohem. Co znamená být bohatý před Bohem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BD37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Lukáš popisuje hned v</w:t>
      </w:r>
      <w:r w:rsid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 následující </w:t>
      </w:r>
      <w:r w:rsidR="00BD37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perikopě</w:t>
      </w:r>
      <w:r w:rsid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Učedník si má střádat poklad v nebi, mít měšec, který se </w:t>
      </w:r>
      <w:r w:rsidR="00A44CC7" w:rsidRP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nerozpadne.</w:t>
      </w:r>
      <w:r w:rsidR="00BD37AE" w:rsidRPr="00A44CC7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7"/>
      </w:r>
      <w:r w:rsidR="007B2DE8" w:rsidRP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Po oslovení</w:t>
      </w:r>
      <w:r w:rsidR="007B2D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Bůh pokračuje a říká, že boháčův život si ještě dnes v noci vyžádají. </w:t>
      </w:r>
      <w:r w:rsid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Kdo si vyžádá boháčovu duši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A44CC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není řečeno, ale Bůh to není. Bůh boháče nezabije, ani ho neodsuzuje k smrti, dokonce mu ani smrtí nevyhrožuje. Jen mu říká, že se na něj v noci </w:t>
      </w:r>
      <w:r w:rsidR="00A44CC7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chystají</w:t>
      </w:r>
      <w:r w:rsidR="00D81EDA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7B2DE8" w:rsidRPr="00D81EDA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8"/>
      </w:r>
      <w:r w:rsidR="00C6416A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Pravděpodobně</w:t>
      </w:r>
      <w:r w:rsidR="00C6416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jd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e </w:t>
      </w:r>
      <w:r w:rsidR="00C6416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o anděly smrti.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C6416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Boží otázka, co bude s jeho majetkem</w:t>
      </w:r>
      <w:r w:rsidR="00955D0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 w:rsidR="00C6416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není adresována jen boháči. Adresátem této otázky je </w:t>
      </w:r>
      <w:r w:rsidR="00115A3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muž, který na začátku prosil Ježíše o pomoc. </w:t>
      </w:r>
    </w:p>
    <w:p w14:paraId="7C15E4F0" w14:textId="33C00F83" w:rsidR="00115A37" w:rsidRDefault="00115A37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Verš 21 – Ježíš perikopu uzavírá, že takhle končí každý, kdo není bohatý před Bohem. Majetek jsme dostali proto, abychom </w:t>
      </w:r>
      <w:r w:rsidR="00192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na tomto světě mohli žít, ale také abychom se mohli stát bohatými před Bohem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, protože jen </w:t>
      </w:r>
      <w:r w:rsidR="00D81EDA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tak můžeme naše pomíjející a hmotné hodnoty změnit v hodnoty věčné</w:t>
      </w:r>
      <w:r w:rsidR="00192E1C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192E1C" w:rsidRPr="00D81EDA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09"/>
      </w:r>
      <w:r w:rsidR="00192E1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</w:p>
    <w:p w14:paraId="6A1FE67C" w14:textId="64DA1157" w:rsidR="004D59EC" w:rsidRDefault="004D59EC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</w:p>
    <w:p w14:paraId="1CD81ED5" w14:textId="25F6B078" w:rsidR="004D59EC" w:rsidRPr="004D59EC" w:rsidRDefault="004D59EC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lastRenderedPageBreak/>
        <w:tab/>
        <w:t>3.2.3 Teologie podobenství</w:t>
      </w:r>
    </w:p>
    <w:p w14:paraId="7A76A3E6" w14:textId="2EE65F90" w:rsidR="00192E1C" w:rsidRDefault="00192E1C" w:rsidP="00CA0C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 tomto podobenství proti sobě stojí dnešek a budoucnost</w:t>
      </w:r>
      <w:r w:rsidR="00EF77C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a připravenost a nepřipravenost, ale v zajímavém paradoxu. 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„</w:t>
      </w:r>
      <w:r w:rsidR="00EF77CE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Boháč myslí na budoucnost. Prakticky nedělá nic jiného, než zařizuje budoucnost a Bůh mu vyčte: měl jsi myslet na dnešek. Jeho připravenost se ukáže totální nepřipraveností.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“</w:t>
      </w:r>
      <w:r w:rsidR="00EF77CE" w:rsidRPr="00D81EDA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10"/>
      </w:r>
      <w:r w:rsidR="00EF77CE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„</w:t>
      </w:r>
      <w:r w:rsidR="00EF77CE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Příběh je nadto výjimečný i tím, že je jedním z</w:t>
      </w:r>
      <w:r w:rsidR="00285243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 </w:t>
      </w:r>
      <w:r w:rsidR="00EF77CE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příklad</w:t>
      </w:r>
      <w:r w:rsidR="00285243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ů „individuální eschatologie“, kterou má Lukáš jako jediný ze synoptiků vedle „eschatologie Božího království“.</w:t>
      </w:r>
      <w:r w:rsid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“</w:t>
      </w:r>
      <w:r w:rsidR="00285243" w:rsidRPr="00D81EDA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11"/>
      </w:r>
      <w:r w:rsidR="00285243" w:rsidRPr="00D81E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</w:p>
    <w:p w14:paraId="255983DC" w14:textId="77777777" w:rsidR="004D59EC" w:rsidRDefault="004D59EC" w:rsidP="00D81E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</w:p>
    <w:p w14:paraId="684D9223" w14:textId="77777777" w:rsidR="004D59EC" w:rsidRDefault="004D59EC" w:rsidP="00D81E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</w:p>
    <w:p w14:paraId="7C580DE0" w14:textId="7161FA1E" w:rsidR="009B796E" w:rsidRPr="00D81EDA" w:rsidRDefault="00D81EDA" w:rsidP="00D81ED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 xml:space="preserve">3.3 </w:t>
      </w:r>
      <w:r w:rsidR="009B796E" w:rsidRPr="00D81ED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>PODOBENSTVÍ O BOHÁČI A LAZAROVI (</w:t>
      </w:r>
      <w:r w:rsidR="00955D05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 xml:space="preserve">L </w:t>
      </w:r>
      <w:r w:rsidR="009B796E" w:rsidRPr="00D81EDA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>16,19-31)</w:t>
      </w:r>
    </w:p>
    <w:p w14:paraId="06E85C3E" w14:textId="2D93CCB4" w:rsidR="009B796E" w:rsidRPr="00D81EDA" w:rsidRDefault="00170F7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hyperlink r:id="rId30" w:anchor="v19" w:tooltip="19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19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Byl jeden bohatý člověk, nádherně a vybraně se strojil a den co den skvěle hodoval. </w:t>
      </w:r>
      <w:hyperlink r:id="rId31" w:anchor="v20" w:tooltip="20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20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U vrat jeho domu lehával nějaký chudák, jménem Lazar, plný vředů, </w:t>
      </w:r>
      <w:hyperlink r:id="rId32" w:anchor="v21" w:tooltip="21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21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toužil nasytit se aspoň tím, co spadlo ze stolu toho boháče; dokonce přibíhali psi a olizovali jeho vředy. </w:t>
      </w:r>
      <w:hyperlink r:id="rId33" w:anchor="v22" w:tooltip="22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22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I umřel ten chudák a andělé ho přenesli k Abrahamovi; zemřel i ten boháč a byl pohřben. </w:t>
      </w:r>
      <w:hyperlink r:id="rId34" w:anchor="v23" w:tooltip="23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23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když v pekle pozdvihl v mukách oči, uviděl v dáli Abrahama a u něho Lazara. </w:t>
      </w:r>
      <w:hyperlink r:id="rId35" w:anchor="v24" w:tooltip="24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24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Tu zvolal: ‚Otče Abrahame, smiluj se nade mnou a pošli Lazara, ať omočí aspoň špičku prstu ve vodě a svlaží mé rty, neboť se trápím v tomto </w:t>
      </w:r>
      <w:proofErr w:type="spellStart"/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plameni</w:t>
      </w:r>
      <w:proofErr w:type="spellEnd"/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.‘ </w:t>
      </w:r>
      <w:hyperlink r:id="rId36" w:anchor="v25" w:tooltip="25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25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Abraham řekl: ‚Synu, vzpomeň si, že se ti dostalo všeho dobrého už za tvého života, a Lazarovi naopak všeho zlého. Nyní on se tu raduje, a ty trpíš. </w:t>
      </w:r>
      <w:hyperlink r:id="rId37" w:anchor="v26" w:tooltip="26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26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 nad to vše jest mezi námi a vámi veliká propast, takže nikdo – i kdyby chtěl – nemůže přejít odtud k vám ani překročit od vás k nám.‘ </w:t>
      </w:r>
      <w:hyperlink r:id="rId38" w:anchor="v27" w:tooltip="27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27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Řekl: ‚Prosím tě tedy, otče, pošli jej do mého rodného domu, </w:t>
      </w:r>
      <w:hyperlink r:id="rId39" w:anchor="v28" w:tooltip="28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28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neboť mám pět bratrů, ať je varuje, </w:t>
      </w:r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aby také oni nepřišli do tohoto místa muk.‘ </w:t>
      </w:r>
      <w:hyperlink r:id="rId40" w:anchor="v29" w:tooltip="29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29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Ale Abraham mu odpověděl: ‚Mají Mojžíše a Proroky, ať je poslouchají!‘ </w:t>
      </w:r>
      <w:hyperlink r:id="rId41" w:anchor="v30" w:tooltip="30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30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On řekl: ‚Ne tak, otče Abrahame, ale přijde-li k nim někdo z mrtvých, budou činit pokání.‘ </w:t>
      </w:r>
      <w:hyperlink r:id="rId42" w:anchor="v31" w:tooltip="31" w:history="1">
        <w:r w:rsidR="009B796E" w:rsidRPr="00D81EDA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31</w:t>
        </w:r>
      </w:hyperlink>
      <w:r w:rsidR="009B796E" w:rsidRPr="00D81ED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Řekl mu: ‚Neposlouchají-li Mojžíše a Proroky, nedají se přesvědčit, ani kdyby někdo vstal z mrtvých.‘“</w:t>
      </w:r>
    </w:p>
    <w:p w14:paraId="1613159F" w14:textId="75314528" w:rsidR="00D81EDA" w:rsidRDefault="00D81EDA" w:rsidP="00D81ED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</w:p>
    <w:p w14:paraId="7E370BE9" w14:textId="547ED205" w:rsidR="00D81EDA" w:rsidRPr="00D81EDA" w:rsidRDefault="00D81EDA" w:rsidP="00D81ED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cs-CZ"/>
        </w:rPr>
        <w:tab/>
        <w:t>3.3.1 Kontext</w:t>
      </w:r>
    </w:p>
    <w:p w14:paraId="5ACE7442" w14:textId="631EA753" w:rsidR="00700B62" w:rsidRPr="00700B62" w:rsidRDefault="00D81EDA" w:rsidP="00700B6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V předchozích kapitolách se Ježíš svými slovy obrací na farizeje a učitele Zákona od šestnácté kapitoly se obrací na své učedníky a poučuje je o majetku, o požadavcích zákona a o jejich soužití. Šestnáctá kapitola začíná podobenstvím o nepoctivém správci</w:t>
      </w:r>
      <w:r w:rsidR="001B42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(L 16,1-9)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 kde Ježíš říká, že osoby, které se řídí světskými hodnotami</w:t>
      </w:r>
      <w:r w:rsidR="001B42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jsou chytřejší než synové světla, tedy křesťané. A pokračuje výzvami, aby učedníci věrně spravovali svěřený majetek</w:t>
      </w:r>
      <w:r w:rsidR="001B42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(L 16,10-13)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. Dále reaguje na posměch farizeu a </w:t>
      </w:r>
      <w:r w:rsidR="00700B6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následující perikopy šestnácté kapitoly jsou odpovědí na tyto útoky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  <w:lang w:eastAsia="cs-CZ"/>
        </w:rPr>
        <w:t>.</w:t>
      </w:r>
      <w:r w:rsidRPr="00700B62">
        <w:rPr>
          <w:rStyle w:val="Znakapoznpodarou"/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footnoteReference w:id="112"/>
      </w:r>
      <w:r w:rsidRPr="00700B6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Na výrok o rozluce</w:t>
      </w:r>
      <w:r w:rsidR="001B42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(L 16,18)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bezprostředně navazuje příkladové vyprávění o nebezpečí bohatství</w:t>
      </w:r>
      <w:r w:rsidR="001B425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(L 16,19-31)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>.</w:t>
      </w:r>
      <w:r w:rsidR="00700B6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cs-CZ"/>
        </w:rPr>
        <w:t xml:space="preserve"> </w:t>
      </w:r>
      <w:r w:rsid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 této perikopě následují čtyři Ježíšovy výroky. První varuje učedníky, aby druhé nepohoršovali</w:t>
      </w:r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</w:t>
      </w:r>
      <w:proofErr w:type="gramStart"/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17,1-3a</w:t>
      </w:r>
      <w:proofErr w:type="gramEnd"/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)</w:t>
      </w:r>
      <w:r w:rsid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Druhý vyžaduje odpouštění</w:t>
      </w:r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17,3b-4)</w:t>
      </w:r>
      <w:r w:rsid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Třetí mluví o síle víry</w:t>
      </w:r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17,5-6)</w:t>
      </w:r>
      <w:r w:rsid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Čtvrtý hovoří o postavení služebníka, učedník nemá vyžadovat vděčnost, když udělá to, co je mu nařízeno</w:t>
      </w:r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17,7-10)</w:t>
      </w:r>
      <w:r w:rsid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Těmito Ježíšovými výroky končí jeho poučování ohledně majetku. </w:t>
      </w:r>
    </w:p>
    <w:p w14:paraId="72D9EBF6" w14:textId="51D9211B" w:rsidR="00D81EDA" w:rsidRDefault="00D81EDA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11D7F0E3" w14:textId="77777777" w:rsidR="001B425A" w:rsidRDefault="001B425A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7E73737D" w14:textId="0BC64F33" w:rsidR="00D81EDA" w:rsidRPr="00D81EDA" w:rsidRDefault="00D81EDA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3.3.2 </w:t>
      </w:r>
      <w:r w:rsidR="001B425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Výklad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 textu</w:t>
      </w:r>
    </w:p>
    <w:p w14:paraId="038EBC91" w14:textId="0026055B" w:rsidR="00920BD2" w:rsidRDefault="00D829CC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19 </w:t>
      </w:r>
      <w:r w:rsidR="006A5E1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1081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Na začátku podobenství nám Ježíš představuje dvě postavy, které jsou velmi rozdílné. Jeden z nich je velmi bohatý. </w:t>
      </w:r>
      <w:r w:rsid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Bohatí lidé jsou většinou v Písmu pojmenováni, zatímco chudí jsou bezejmenní, ale tady je to naopak</w:t>
      </w:r>
      <w:r w:rsidR="00FD20A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>.</w:t>
      </w:r>
      <w:r w:rsidR="00FD20A4" w:rsidRPr="00B300B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3"/>
      </w:r>
      <w:r w:rsidR="00FD20A4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20BD2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Stejně</w:t>
      </w:r>
      <w:r w:rsidR="00920BD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jako boháč v předchozím příkladovém vyprávění ani tento boháč není zrovna sympatickou postavou. S</w:t>
      </w:r>
      <w:r w:rsidR="00FD2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ice neznáme </w:t>
      </w:r>
      <w:r w:rsidR="00920BD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jeho </w:t>
      </w:r>
      <w:r w:rsidR="00FD2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jméno, ale je popsán způsob jeho života. </w:t>
      </w:r>
      <w:r w:rsidR="00920BD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Nádherně a vybraně se oblékal. </w:t>
      </w:r>
      <w:r w:rsidR="00483C5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Odíval se do purpuru a kmentu, což je královský oděv. Purpur je ozdobný šat červené barvy</w:t>
      </w:r>
      <w:r w:rsidR="001546B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později byl v Římě a v Byzantské říši určen jen pro císaře,</w:t>
      </w:r>
      <w:r w:rsidR="00483C5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kment je obzvlášť jemná látka</w:t>
      </w:r>
      <w:r w:rsidR="001546B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Oblékal se velmi luxusně, dnešním jazykem bychom mohli </w:t>
      </w:r>
      <w:proofErr w:type="gramStart"/>
      <w:r w:rsidR="001546B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říci</w:t>
      </w:r>
      <w:proofErr w:type="gramEnd"/>
      <w:r w:rsidR="001546B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„značkově“. Denně pořádá hostiny a „užívá si“;</w:t>
      </w:r>
      <w:r w:rsidR="001546B9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jedná se o totožné slovo, které používá Ježíš v podobenství o boháči a stodolách, kde boháč říká své duši: „Jez, pij a užívej si!“</w:t>
      </w:r>
      <w:r w:rsidR="000D4B1A" w:rsidRPr="00B300B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4"/>
      </w:r>
      <w:r w:rsidR="000D4B1A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0D4B1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Nic bližšího se o boháči nedozvídáme. Ježíš o něm neříká nic výslovně negativního, </w:t>
      </w:r>
      <w:r w:rsid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např. </w:t>
      </w:r>
      <w:r w:rsid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že by byl nepoctivý nebo žil </w:t>
      </w:r>
      <w:r w:rsidR="00B300BD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nevázaně</w:t>
      </w:r>
      <w:r w:rsidR="00430BC9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430BC9" w:rsidRPr="00B300B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5"/>
      </w:r>
      <w:r w:rsidR="00430BC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Protože své vyprávění zaměřuje na něco jiného, a to je na nespravedlivé využívání bohatství, to je ten hlavní boháčův problém</w:t>
      </w:r>
      <w:r w:rsidR="00430BC9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B01049" w:rsidRPr="001A631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6"/>
      </w:r>
      <w:r w:rsidR="00B01049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663BEBB5" w14:textId="2440F368" w:rsidR="00B01049" w:rsidRDefault="00B01049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20 – </w:t>
      </w:r>
      <w:r w:rsid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Hned následující verše nám představují neuvěřitelný kontrast. Ježíš popisuje jednoho chudého a na rozdíl od boháče ho popisuje dosti obšírně.  </w:t>
      </w:r>
      <w:r w:rsidR="00C0274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Chudák se </w:t>
      </w:r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jmenuje Lazar, což je </w:t>
      </w:r>
      <w:r w:rsidR="001A631C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zkratka jména </w:t>
      </w:r>
      <w:proofErr w:type="spellStart"/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Eleazar</w:t>
      </w:r>
      <w:proofErr w:type="spellEnd"/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které znamená </w:t>
      </w:r>
      <w:r w:rsidR="001A631C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Bůh pomáhá</w:t>
      </w:r>
      <w:r w:rsidR="001A631C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‘“</w:t>
      </w:r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C02744" w:rsidRPr="001A631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7"/>
      </w:r>
      <w:r w:rsidR="00C0274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Toto</w:t>
      </w:r>
      <w:r w:rsidR="00C0274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jméno není zvoleno náhodně, protože mu může pomoci jenom Bůh. </w:t>
      </w:r>
      <w:r w:rsidR="00E4278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Přestože si jej lidé nevšímají</w:t>
      </w:r>
      <w:r w:rsidR="001B425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E4278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Bůh o jeho trápení ví. Lazar je žebrák, který leží před vraty boháče. </w:t>
      </w:r>
      <w:r w:rsid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Boháč o Lazarovi musel vědět a zřejmě by nic nenamítal, kdyby mu někdo dal </w:t>
      </w:r>
      <w:r w:rsid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zbytky z jeho stolu, ale sám to nenaříd</w:t>
      </w:r>
      <w:r w:rsidR="001A631C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il</w:t>
      </w:r>
      <w:r w:rsidR="0018438D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18438D" w:rsidRPr="001A631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8"/>
      </w:r>
      <w:r w:rsidR="0018438D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E42784" w:rsidRPr="001A631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</w:t>
      </w:r>
      <w:r w:rsidR="00E4278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84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Lazara</w:t>
      </w:r>
      <w:r w:rsidR="00E4278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popisuje jako osobu upoutanou na lůžko a tím poukazuje na jeho bezmocnost. Aby jeho trápení nebylo málo má ke všemu ještě vředy</w:t>
      </w:r>
      <w:r w:rsidR="00814C8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Tím se podobá Jobovi a stejně jako „zbožní“ Jobovi přátelé si o něm mysleli, že jej Bůh za něco trestá. Tak také u Lazara vředy vzbuzovaly dojem trest</w:t>
      </w:r>
      <w:r w:rsidR="0001724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</w:t>
      </w:r>
      <w:r w:rsidR="00814C89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814C89" w:rsidRPr="0001724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19"/>
      </w:r>
      <w:r w:rsidR="00814C89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814C8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Naproti tomu o boháči by si mohli myslet, že mu Bůh žehná.</w:t>
      </w:r>
    </w:p>
    <w:p w14:paraId="22841190" w14:textId="125DF72E" w:rsidR="00814C89" w:rsidRDefault="00814C89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21 – Lazar toužil alespoň po zbytcích ze stolu boháče, kterými by zahnal hlad, ale nic nedostal</w:t>
      </w:r>
      <w:r w:rsidR="00EB45E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Zmínka o psech je víceznačná. Není jasné, zda se o nich mluví v kladném či záporném smyslu. Podle </w:t>
      </w:r>
      <w:proofErr w:type="spellStart"/>
      <w:r w:rsidR="00EB45E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Levitiku</w:t>
      </w:r>
      <w:proofErr w:type="spellEnd"/>
      <w:r w:rsidR="00EB45E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57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(11,27) </w:t>
      </w:r>
      <w:r w:rsidR="00EB45E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jsou nečistými zvířaty</w:t>
      </w:r>
      <w:r w:rsidR="007A75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EB45E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</w:t>
      </w:r>
      <w:r w:rsidR="007A75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to mohlo znamenat další znak vyvržení. V kladném smyslu byli psi soucitnější a pokoušeli se Lazarovi ulevit v bolesti. Každopádně dělali Lazarovi společnost a na rozdíl od boháče si ho všimli. </w:t>
      </w:r>
    </w:p>
    <w:p w14:paraId="1F5BDFB4" w14:textId="6C466178" w:rsidR="007A751F" w:rsidRPr="00017242" w:rsidRDefault="007A751F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22 </w:t>
      </w:r>
      <w:r w:rsidR="004F6F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4F6F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Lazar umřel a byl anděly odnesen do nebe „do Abrahamova klína“</w:t>
      </w:r>
      <w:r w:rsid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což znamená na čestné místo vedle Abraháma</w:t>
      </w:r>
      <w:r w:rsidR="004F6F4B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>.</w:t>
      </w:r>
      <w:r w:rsidR="004F6F4B" w:rsidRPr="0001724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0"/>
      </w:r>
      <w:r w:rsidR="004F6F4B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4F6F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Zemřel také boháč a v jeho případě se zmiňuje i pohřeb. </w:t>
      </w:r>
      <w:r w:rsidR="0001724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4F6F4B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Naproti tomu se nezmiňuje, že by se kvůli němu obtěžovali </w:t>
      </w:r>
      <w:r w:rsidR="0099303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andělé.</w:t>
      </w:r>
      <w:r w:rsidR="0001724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993032" w:rsidRPr="0001724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1"/>
      </w:r>
      <w:r w:rsidR="0099303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1E44BD92" w14:textId="39E06B2A" w:rsidR="003A2282" w:rsidRPr="009C22F2" w:rsidRDefault="00230DBE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23 – Nastává velká změna poměrů. Lazar je v Abrahamově náručí a boháč trpí v říši mrtvých.</w:t>
      </w:r>
      <w:r w:rsidR="00EB7CE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 nemluví ani o soudu ani nevyslovuje nějakou kritiku jen tak mimochodem prohlásí, že boháč trpí v p</w:t>
      </w:r>
      <w:r w:rsidR="0001724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ekle</w:t>
      </w:r>
      <w:r w:rsidR="00EB7CEB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B7CEB" w:rsidRPr="0001724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2"/>
      </w:r>
      <w:r w:rsidR="00EB7CEB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EB7CE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Boháčův hřích byl, že neplnil největší přikázání</w:t>
      </w:r>
      <w:r w:rsidR="00C174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Nemiloval bližního jako sám sebe. </w:t>
      </w:r>
      <w:r w:rsid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Vinu nemáme jen tehdy, když jednáme špatně, ale také tehdy, když přehlížíme potřeby dru</w:t>
      </w:r>
      <w:r w:rsidR="00017242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hých</w:t>
      </w:r>
      <w:r w:rsidR="00C17494" w:rsidRPr="0001724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C17494" w:rsidRPr="0001724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3"/>
      </w:r>
      <w:r w:rsidR="00C17494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C174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Když v utrpení boháč pozvedne oči</w:t>
      </w:r>
      <w:r w:rsidR="0057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C1749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vidí v dálce Abraháma a Lazara.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C17494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 pozdním judaismu </w:t>
      </w:r>
      <w:r w:rsidR="00C17494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byla běžná představa, že spravedliví a zlí se ve stavu po smrti vzájemně vidí.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C17494" w:rsidRPr="009C22F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4"/>
      </w:r>
      <w:r w:rsidR="00C17494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21E72312" w14:textId="03461676" w:rsidR="003A2282" w:rsidRDefault="00791521" w:rsidP="00CA0C1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24 – Boháč zdvořile žádá Abrah</w:t>
      </w:r>
      <w:r w:rsidR="00085F2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ma, aby mu Lazar posloužil.</w:t>
      </w:r>
      <w:r w:rsidR="00085F2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Oslovuje Abrahama „otče“ tím se odvolává na svůj původ a prosí ho o smilování. </w:t>
      </w:r>
      <w:r w:rsidR="00BF5D2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Lazara pořád považuje za méněcenného a žádá, aby mu posloužil.</w:t>
      </w:r>
      <w:r w:rsidR="00BF5D2A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Teprve ve chvíli, když si s Lazarem vyměnili úděly, se mu otevřely oči a Lazara „vidí“ a prosí, aby mu poskytl úlevu</w:t>
      </w:r>
      <w:r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Pr="009C22F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5"/>
      </w:r>
      <w:r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BF5D2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Touží alespoň po svlažení rtu. Jeho touha odkazuje na Lazarovu touhu</w:t>
      </w:r>
      <w:r w:rsidR="00E827F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 zbytcích z boháčova stolu</w:t>
      </w:r>
      <w:r w:rsidR="00BF5D2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827F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E827FE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Skutečnost, že bezbožník trpí žízní v říši smrti, tvoří součást tradičních představ o trestu. Z líčení se lze snad domnívat, že neutišitelná touha je známkou věčného trestu.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E827FE" w:rsidRPr="009C22F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6"/>
      </w:r>
    </w:p>
    <w:p w14:paraId="02870B6E" w14:textId="3D34AA93" w:rsidR="00E827FE" w:rsidRDefault="00E827FE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25 – Abraham boháčovi odpovídá. Oslovuje ho „synu“, doslova </w:t>
      </w:r>
      <w:r w:rsidR="00CA12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„dítě“, nezříká se ho,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uznává, že je členem jeho rodu, avšak ani tohle privilegium nemůže změnit jeho osud</w:t>
      </w:r>
      <w:r w:rsidR="00CA1268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CA1268" w:rsidRPr="009C22F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7"/>
      </w:r>
      <w:r w:rsidR="00CA1268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CA12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Abraham boháčovi připomíná, že dobře se měl již ve svém pozemském životě a připomíná mu také, jaký život měl Lazar.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CA1268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Lukášovo téma božského zvratu je zde rozvinuto jako individuální eschatologie: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mít se dobře za živa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stojí proti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zakoušet muka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Naopak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zlo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které zakoušel Lazar, je nyní nahrazeno větou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‚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nyní však on je zde potěšován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‘</w:t>
      </w:r>
      <w:r w:rsidR="00A0474B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A0474B" w:rsidRPr="009C22F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8"/>
      </w:r>
      <w:r w:rsidR="00A047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Tím</w:t>
      </w:r>
      <w:r w:rsidR="00AB6CD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A047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co zakouší boháč a Lazar v posmrtném životě nám Ježíš říká, co máme dělat za svého pozemského života. Pokud nechceme dopadnout jako boháč</w:t>
      </w:r>
      <w:r w:rsidR="0057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A047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musíme </w:t>
      </w:r>
      <w:r w:rsidR="00AB6CD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konat dobro a prokazovat milosrdenství. 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Ti, kteří neprokazují milosrdenství v tomto životě</w:t>
      </w:r>
      <w:r w:rsidR="0057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nemůžou očekávat milosrdenství po smr</w:t>
      </w:r>
      <w:r w:rsidR="009C22F2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ti</w:t>
      </w:r>
      <w:r w:rsidR="00AB6CDE" w:rsidRP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AB6CDE" w:rsidRPr="009C22F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29"/>
      </w:r>
      <w:r w:rsidR="00AB6CD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7D1B3CBC" w14:textId="57DA4465" w:rsidR="004442F9" w:rsidRDefault="00AB6CDE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Verš 26 </w:t>
      </w:r>
      <w:r w:rsidR="003C7ED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3C7ED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Abraham pokračuje ve v</w:t>
      </w:r>
      <w:r w:rsidR="0057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ý</w:t>
      </w:r>
      <w:r w:rsidR="003C7ED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čtu</w:t>
      </w:r>
      <w:r w:rsidR="0057579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3C7ED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proč není možné boháčovi ulehčit v utrpení. Druhým důvodem je veliká propast mezi těmi, kdo jsou odměněni a těmi, kdo jsou potrestáni. </w:t>
      </w:r>
      <w:r w:rsidR="00624F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Tady se nám opět nabízejí dv</w:t>
      </w:r>
      <w:r w:rsid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ě</w:t>
      </w:r>
      <w:r w:rsidR="00624F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možné v</w:t>
      </w:r>
      <w:r w:rsid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ysvětlení</w:t>
      </w:r>
      <w:r w:rsidR="00624F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První</w:t>
      </w:r>
      <w:r w:rsidR="009C22F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výklad</w:t>
      </w:r>
      <w:r w:rsid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objasňuje, že posmrtný stav boháče i Lazara je </w:t>
      </w:r>
      <w:r w:rsidR="00096260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trvalý</w:t>
      </w:r>
      <w:r w:rsidR="004442F9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4442F9" w:rsidRPr="0009626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0"/>
      </w:r>
      <w:r w:rsidR="004442F9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Druhý</w:t>
      </w:r>
      <w:r w:rsidR="004442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výklad kritizuje společenská kliš</w:t>
      </w:r>
      <w:r w:rsidR="004442F9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é </w:t>
      </w:r>
      <w:r w:rsidR="00096260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3C7EDC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Abraham tady opakuje ta tuctová klišé, která bychom nejspíš slyšeli od boháče, dokud byl naživu. </w:t>
      </w:r>
      <w:r w:rsidR="00624F1F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 tom, jak mezi společenskými vrstvami je vlastně nepřekonatelná propast, kterou člověk ani nemůže překročit, ani kdyby měl sebevětší dobrou vůli. Ten zdola prostě nemůže mezi nás nahoru a ten shora nemůže dolu, mezi nimi je společenská propast.</w:t>
      </w:r>
      <w:r w:rsidR="00096260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624F1F" w:rsidRPr="0009626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1"/>
      </w:r>
      <w:r w:rsidR="00624F1F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6B7B1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 tím se nedá nic dělat holt někdo je bohatý a někdo chudý to je jeho úděl, tak je to na světě zařízené, a proto nemá smysl někomu pomáhat, protože to je proti „jeho údělu“. </w:t>
      </w:r>
      <w:r w:rsidR="00624F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Tato klišé musel Ježíš i jeho posluchači mnohokrát slyšet kolem sebe, pravděpodobně </w:t>
      </w:r>
      <w:r w:rsidR="004442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 nimi </w:t>
      </w:r>
      <w:r w:rsidR="00624F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také někteří z Ježíšových posluchačů </w:t>
      </w:r>
      <w:r w:rsidR="004442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souhlasili</w:t>
      </w:r>
      <w:r w:rsidR="00624F1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4442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6B7B1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To je také jediný boháčův hřích, o kterém se Ježíš zmiňuje. Boháč </w:t>
      </w:r>
      <w:r w:rsidR="0092181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nepřekonal propast, která byla mezi ním a Lazarem. Na rozdíl od Lazara on ji překonat mohl. </w:t>
      </w:r>
    </w:p>
    <w:p w14:paraId="0ECAEE20" w14:textId="77777777" w:rsidR="00096260" w:rsidRDefault="00096260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616D0CF6" w14:textId="1F940D25" w:rsidR="0092181B" w:rsidRDefault="0092181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Podle některých exegetů tímto veršem podobenství končí. Ježíš pravděpodobně toto podobenství parafrázoval z jiného posluchačům zřejmě známého příběhu. A právě dvacátým sedmým veršem </w:t>
      </w:r>
      <w:r w:rsidR="001468D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Ježíš začíná podobenství přetvářet k obrazu svému a dává mu nový význam</w:t>
      </w:r>
      <w:r w:rsidR="00CD152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0B67A8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2"/>
      </w:r>
      <w:r w:rsidR="001468D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 </w:t>
      </w:r>
    </w:p>
    <w:p w14:paraId="0998C066" w14:textId="77777777" w:rsidR="00096260" w:rsidRDefault="00096260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25EF2F29" w14:textId="1A1DF04F" w:rsidR="0092181B" w:rsidRDefault="0092181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Verš</w:t>
      </w:r>
      <w:r w:rsidR="001468D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27</w:t>
      </w:r>
      <w:r w:rsidR="001468D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28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– </w:t>
      </w:r>
      <w:r w:rsidR="001468D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Boháč předkládá Abrahamovi druhou prosbu. Přestává myslet jen na sebe. Nechce, aby jeho bratři dopadli jako on. Opět chce použít Lazara jako služebníka. Lazar má bratry varovat a povzbudit je ke změně života. </w:t>
      </w:r>
    </w:p>
    <w:p w14:paraId="37035658" w14:textId="533708AB" w:rsidR="00DF2015" w:rsidRPr="008327F1" w:rsidRDefault="00DF2015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29 </w:t>
      </w:r>
      <w:r w:rsidR="00F5761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F5761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Druhá boháčova prosba je rovněž zamítnuta. </w:t>
      </w:r>
      <w:r w:rsid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Proč by měl někdo vystupovat ze záhrobí, když všechno, co by Lazar vyřídil je napsáno u Mojžíše a proroků. Zákon v pojetí tohoto podobenství obsahuje všechny důležité doporučení pro život. Mluví se tam o soucitu i odmítnutí luxusu</w:t>
      </w:r>
      <w:r w:rsidR="00F57611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F57611" w:rsidRPr="0009626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3"/>
      </w:r>
      <w:r w:rsidR="00F57611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Pokyny, které Bůh dal skrze Mojžíše a proroky stačí všem lidem, a proto musí stačit i boháčovým bratrům</w:t>
      </w:r>
      <w:r w:rsidR="00EE4903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E4903" w:rsidRPr="00096260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4"/>
      </w:r>
      <w:r w:rsidR="00EE4903" w:rsidRPr="0009626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26B89C38" w14:textId="1EEEE150" w:rsidR="00EE4903" w:rsidRDefault="00EE4903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30 </w:t>
      </w:r>
      <w:r w:rsidR="00AA3ED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AA3ED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Boháč se nevzdává a dále Abrahamovi namítá, že pokud k bratrům přijde někdo ze záhrobí, pak začnou činit pokání. Na první pohled se zdá, že tady je narážka na </w:t>
      </w:r>
      <w:r w:rsidR="009459A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povelikonoční víru, ale tento motiv se objevuje již ve Starém zákoně. </w:t>
      </w:r>
      <w:r w:rsid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Některé texty hovoří o zemřelých, kteří kontaktují živé převážně skrz</w:t>
      </w:r>
      <w:r w:rsidR="00754F26"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 sny</w:t>
      </w:r>
      <w:r w:rsidR="009459AF"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9459AF" w:rsidRPr="00754F26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5"/>
      </w:r>
      <w:r w:rsidR="009459A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462D6081" w14:textId="22420AD8" w:rsidR="009459AF" w:rsidRDefault="009459AF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31 – Abraham namítá, že ten, kdo nežije podle Zákona, tak toho nepřesvědčí ani to, když někdo vstane z mrtvých. </w:t>
      </w:r>
      <w:r w:rsid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Naznačuje, že situace boháčových bratrů je beznadějná, </w:t>
      </w:r>
      <w:r w:rsidR="00754F26"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protože svým bezstarostným životem odmítají Zákon i Proroky stejně jako on</w:t>
      </w:r>
      <w:r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Pr="00754F26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6"/>
      </w:r>
      <w:r w:rsidR="0031203B"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Abrahamova</w:t>
      </w:r>
      <w:r w:rsidR="0031203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narážka může také znamenat, že jestliže lidé neuvěří v Ježíše jako Mesiáše pomocí Zákona a Proroků, neuvěří tomu ani, když uslyší, že vstal z mrtvých. </w:t>
      </w:r>
      <w:r w:rsid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Boháčův požadavek zázraku představuje nevěru v Boží slov</w:t>
      </w:r>
      <w:r w:rsidR="00754F26"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</w:t>
      </w:r>
      <w:r w:rsidR="0031203B" w:rsidRPr="00754F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31203B" w:rsidRPr="00754F26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7"/>
      </w:r>
    </w:p>
    <w:p w14:paraId="35108215" w14:textId="77777777" w:rsidR="00157619" w:rsidRDefault="00157619" w:rsidP="00157619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27A7430B" w14:textId="60DCCCC8" w:rsidR="00157619" w:rsidRPr="00157619" w:rsidRDefault="00157619" w:rsidP="0015761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lastRenderedPageBreak/>
        <w:tab/>
        <w:t>3.3.3 Teologie podobenství</w:t>
      </w:r>
    </w:p>
    <w:p w14:paraId="4CA066B5" w14:textId="555B3904" w:rsidR="00157619" w:rsidRDefault="00157619" w:rsidP="00157619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 boháči a Lazarovi má velice blízké paralely. Mezi okolními národy existovala řada příběhů, které se zabývaly vztahem údělu v tomto životě a tomu, co následuje po smrti</w:t>
      </w:r>
      <w:r w:rsidRP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Pr="00700B6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8"/>
      </w:r>
      <w:r w:rsidRP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 velkou jistotou můžeme </w:t>
      </w:r>
      <w:proofErr w:type="gram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říci</w:t>
      </w:r>
      <w:proofErr w:type="gram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že toto podobenství není Ježíšův origin</w:t>
      </w:r>
      <w:r w:rsidRP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ál.</w:t>
      </w:r>
      <w:r w:rsidRPr="00700B6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39"/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563BBBCC" w14:textId="11A8F744" w:rsidR="00157619" w:rsidRDefault="00157619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Toto podobenství má dva vrcholy. „</w:t>
      </w:r>
      <w:r w:rsidRPr="00700B6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První část podobenství názorně objasňuje blahoslavenství chudých a běda bohatým, zatímco druhá část slouží jako ilustrace odmítnutí požadavku znamení.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Pr="00700B62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0"/>
      </w:r>
      <w:r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Podobenství odkazuje na Mojžíše a Proroky, čímž se spojuje s předešlými odpověďmi farizeům. Obsahem podobenství je naděje, že na konci času při posledním soudu dojde k vyrovnání mezi chudými a bohatými</w:t>
      </w:r>
      <w:r w:rsidRPr="004D59E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Pr="004D59E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1"/>
      </w:r>
    </w:p>
    <w:p w14:paraId="417E13B3" w14:textId="46D49A2B" w:rsidR="0031203B" w:rsidRDefault="0031203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Toto podobenství </w:t>
      </w:r>
      <w:r w:rsidR="00E843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by mohlo svádět k tomu, </w:t>
      </w:r>
      <w:r w:rsidR="001576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že je dobré prožít život v bídě a utrpení, protože to je to, co člověku před Bohem pomůže. Společnost by proti bídě a utrpení neměl</w:t>
      </w:r>
      <w:r w:rsid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</w:t>
      </w:r>
      <w:r w:rsidR="0015761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bojovat</w:t>
      </w:r>
      <w:r w:rsid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a církev by měla trpícího člověka jen utěšovat budoucím nebeským odpočinutím</w:t>
      </w:r>
      <w:r w:rsidR="00E843A4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E843A4" w:rsidRPr="00B300B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2"/>
      </w:r>
      <w:r w:rsidR="00E843A4" w:rsidRP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E843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Tato myšlenka</w:t>
      </w:r>
      <w:r w:rsidR="00B300B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</w:t>
      </w:r>
      <w:r w:rsidR="00E843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není cílem podobenství a myslet si to je rozhodně špatně. Cílem podobenství je ukázat, že nevšímavost k utrpení bližního je velký hřích, který může člověka přivést až k zatracení.</w:t>
      </w:r>
    </w:p>
    <w:p w14:paraId="1B833523" w14:textId="058AFDC4" w:rsidR="004D59EC" w:rsidRDefault="004D59EC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40360E43" w14:textId="77777777" w:rsidR="000B67A8" w:rsidRDefault="000B67A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3BA3061D" w14:textId="2A05F48B" w:rsidR="009B796E" w:rsidRPr="00012237" w:rsidRDefault="00012237" w:rsidP="0001223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 w:rsidRPr="0001223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3.4 </w:t>
      </w:r>
      <w:r w:rsidR="009B796E" w:rsidRPr="0001223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PODOBENSTVÍ O FARIZEU A CELNÍKOVI (</w:t>
      </w:r>
      <w:r w:rsidR="000B67A8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L </w:t>
      </w:r>
      <w:r w:rsidR="009B796E" w:rsidRPr="00012237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18,9-14)</w:t>
      </w:r>
    </w:p>
    <w:p w14:paraId="40DD3514" w14:textId="5B841567" w:rsidR="009B796E" w:rsidRDefault="009B796E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vertAlign w:val="superscript"/>
          <w:lang w:eastAsia="cs-CZ"/>
        </w:rPr>
        <w:t>„</w:t>
      </w:r>
      <w:hyperlink r:id="rId43" w:anchor="v9" w:tooltip="9" w:history="1">
        <w:r w:rsidRPr="00012237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9</w:t>
        </w:r>
      </w:hyperlink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O těch, kteří si na sobě zakládali, že jsou spravedliví, a ostatními pohrdali, řekl toto podobenství: </w:t>
      </w:r>
      <w:hyperlink r:id="rId44" w:anchor="v10" w:tooltip="10" w:history="1">
        <w:r w:rsidRPr="00012237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10</w:t>
        </w:r>
      </w:hyperlink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„Dva muži vstoupili do chrámu, aby </w:t>
      </w:r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se modlili; jeden byl farizeus, druhý celník. </w:t>
      </w:r>
      <w:hyperlink r:id="rId45" w:anchor="v11" w:tooltip="11" w:history="1">
        <w:r w:rsidRPr="00012237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11</w:t>
        </w:r>
      </w:hyperlink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Farizeus se postavil a takto se sám u sebe modlil: ‚Bože, děkuji ti, že nejsem jako ostatní lidé, vyděrači, nepoctivci, cizoložníci, nebo i jako tento celník. </w:t>
      </w:r>
      <w:hyperlink r:id="rId46" w:anchor="v12" w:tooltip="12" w:history="1">
        <w:r w:rsidRPr="00012237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12</w:t>
        </w:r>
      </w:hyperlink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Postím se dvakrát za týden a dávám desátky ze všeho, co získám.‘ </w:t>
      </w:r>
      <w:hyperlink r:id="rId47" w:anchor="v13" w:tooltip="13" w:history="1">
        <w:r w:rsidRPr="00012237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13</w:t>
        </w:r>
      </w:hyperlink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Avšak celník stál docela vzadu a neodvážil se ani oči k nebi pozdvihnout; bil se do prsou a říkal: ‚Bože, slituj se nade mnou hříšným.‘ </w:t>
      </w:r>
      <w:hyperlink r:id="rId48" w:anchor="v14" w:tooltip="14" w:history="1">
        <w:r w:rsidRPr="00012237">
          <w:rPr>
            <w:rFonts w:ascii="Times New Roman" w:eastAsia="Times New Roman" w:hAnsi="Times New Roman" w:cs="Times New Roman"/>
            <w:spacing w:val="8"/>
            <w:sz w:val="28"/>
            <w:szCs w:val="28"/>
            <w:vertAlign w:val="superscript"/>
            <w:lang w:eastAsia="cs-CZ"/>
          </w:rPr>
          <w:t>14</w:t>
        </w:r>
      </w:hyperlink>
      <w:r w:rsidRPr="0001223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Pravím vám, že ten celník se vrátil ospravedlněn do svého domu, a ne farizeus. Neboť každý, kdo se povyšuje, bude ponížen, a kdo se ponižuje, bude povýšen.“</w:t>
      </w:r>
    </w:p>
    <w:p w14:paraId="7535E994" w14:textId="77777777" w:rsidR="00673B22" w:rsidRPr="00012237" w:rsidRDefault="00673B22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45016FD1" w14:textId="2AB981C4" w:rsidR="007E6F79" w:rsidRPr="007E6F79" w:rsidRDefault="007E6F79" w:rsidP="0001223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3.4.1 Kontext</w:t>
      </w:r>
    </w:p>
    <w:p w14:paraId="324B0B0F" w14:textId="2A5A6EDB" w:rsidR="007E6F79" w:rsidRDefault="00012237" w:rsidP="007E6F79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 Ježíšově eschatologické řeči následují dvě podobenství. První je o soudci a vdově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18,1-8)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Ježíš se jím obrací na učedníky a ubezpečuje je, že vytrvalá modlitba bude vyslyšena. Druhé podobenství je čtvrtým příkladovým vyprávěním a Lukáš v něm pokračuje s tématem modlitby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18,9-14)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 tomto příkladovém vyprávění následuje vyprávění o Ježíšově vztahu k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dětem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18,15-17)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Učedník je Božím dítětem, a tak by měl přistupovat k</w:t>
      </w:r>
      <w:r w:rsidR="00B432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Bohu</w:t>
      </w:r>
      <w:r w:rsidR="00B432C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prázdnýma rukama, do kterých může přijmout jeho milost. Učedník, který se poníží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bude povýšen do Božího království. Lukáš volně navazuje na podobenství o farizeji a celníkovi následujícím poučným rozhovorem o bohatství a následování Ježíše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(L 18,18-27)</w:t>
      </w:r>
      <w:r w:rsidR="007E6F7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</w:p>
    <w:p w14:paraId="2A95A717" w14:textId="30455949" w:rsidR="00012237" w:rsidRDefault="00012237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6F7EFFBC" w14:textId="56805A60" w:rsidR="007E6F79" w:rsidRPr="007E6F79" w:rsidRDefault="007E6F79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3.4.2 </w:t>
      </w:r>
      <w:r w:rsidR="00673B22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>Výklad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cs-CZ"/>
        </w:rPr>
        <w:t xml:space="preserve"> textu</w:t>
      </w:r>
    </w:p>
    <w:p w14:paraId="37C2E38D" w14:textId="4586CC72" w:rsidR="000E3DAE" w:rsidRPr="00244468" w:rsidRDefault="000E3DAE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9 – Ježíš podobenství vypráví těm, kdo mají o sobě velké mínění a na základě toho ostatními pohrdají. 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Pohrdání druhými stojí v kontextu 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 xml:space="preserve">Ježíšova hledání a zachraňování </w:t>
      </w:r>
      <w:r w:rsidR="00CA038D"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ztracených</w:t>
      </w:r>
      <w:r w:rsidR="00CD6B56"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CD6B56" w:rsidRPr="00CA038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3"/>
      </w:r>
      <w:r w:rsidR="00CD6B56"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Nejspíš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se jednalo o širší okruh lidí, nejen o farizeje. 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244468"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 lidi je velice snadné (zvláště pokud trpí nějakou křivdu, ale i bez toho) považovat se za nevinné a dobré a brát za samozřejmost, že zlí a bezbožní jsou ti druzí. Proto musíme sledovat, jaké postavení zaujímáme před Bohem v modlitbách; jestliže naše vytrvalost v modlitbě ukazuje, co si myslíme o Božím charakteru, naše modlitby také odhalují, aniž bychom si to vždy uvědomovali, co si myslíme o sobě.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244468" w:rsidRPr="00CA038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4"/>
      </w:r>
    </w:p>
    <w:p w14:paraId="385AF1D6" w14:textId="77777777" w:rsidR="00CA038D" w:rsidRDefault="0024446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10 – Podobenství začíná tím, že dva muži vstoupili do chrámu</w:t>
      </w:r>
      <w:r w:rsidR="007B3B8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aby se modlili. Jeden byl farizeus</w:t>
      </w:r>
      <w:r w:rsidR="005B54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</w:t>
      </w:r>
    </w:p>
    <w:p w14:paraId="53F6287A" w14:textId="51D1B84A" w:rsidR="00CA038D" w:rsidRDefault="007B3B8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 návratu Židů z Babylonského exilu se</w:t>
      </w:r>
      <w:r w:rsidR="000A069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vůdčí osobou</w:t>
      </w:r>
      <w:r w:rsidR="000A069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stal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kněz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Ezdráš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V jeho díle pokračovali učitelé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jejichž snahou bylo zvládnout učení Zákona do nejmenších podrobností. 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Tito učitelé, byli ve 2. století před Kristem nazváni Chaside, tzn. Boží věrní. Farizeové se jim začalo říkat až v době vlády </w:t>
      </w:r>
      <w:proofErr w:type="spellStart"/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hasmoneovců</w:t>
      </w:r>
      <w:proofErr w:type="spellEnd"/>
      <w:r w:rsidR="000D2426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0D2426" w:rsidRPr="00E62876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5"/>
      </w:r>
      <w:r w:rsidR="000D2426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Za</w:t>
      </w:r>
      <w:r w:rsidR="000D24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vlády Alexandry Salome je jim svěřená vláda a od té chvíle mají v </w:t>
      </w:r>
      <w:proofErr w:type="spellStart"/>
      <w:r w:rsidR="000D24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Sanhedrinu</w:t>
      </w:r>
      <w:proofErr w:type="spellEnd"/>
      <w:r w:rsidR="000D24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vedoucí úlohu. </w:t>
      </w:r>
      <w:r w:rsidR="006909B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Většina f</w:t>
      </w:r>
      <w:r w:rsidR="000D242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arizeů</w:t>
      </w:r>
      <w:r w:rsidR="006909B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pocházela z prostého lidu, a proto </w:t>
      </w:r>
      <w:r w:rsid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jim vždy záleželo na zájmech veřejnosti a snažili se, aby pro ně byl Zákon </w:t>
      </w:r>
      <w:r w:rsidR="00E62876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snesitelnější</w:t>
      </w:r>
      <w:r w:rsidR="006909B2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6909B2" w:rsidRPr="00E62876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6"/>
      </w:r>
      <w:r w:rsidR="006909B2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5B1AAC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Farizeové</w:t>
      </w:r>
      <w:r w:rsidR="005B1A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trvali na </w:t>
      </w:r>
      <w:r w:rsidR="00AD7E8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tom, že </w:t>
      </w:r>
      <w:r w:rsidR="005B1A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exist</w:t>
      </w:r>
      <w:r w:rsidR="00AD7E8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uje</w:t>
      </w:r>
      <w:r w:rsidR="005B1A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jedin</w:t>
      </w:r>
      <w:r w:rsidR="00AD7E8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ý </w:t>
      </w:r>
      <w:r w:rsidR="005B1A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</w:t>
      </w:r>
      <w:r w:rsidR="00AD7E8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ůh-Jahve</w:t>
      </w:r>
      <w:r w:rsidR="000A069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</w:t>
      </w:r>
      <w:r w:rsidR="005B1AA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že Izrael je jeho vyvoleným národem a Tóra (Zákon) je absolutní autoritou. Velký důraz kladli na etiku a její pravidla dodržovali mnohem více než většina jejich současníků. </w:t>
      </w:r>
      <w:r w:rsidR="00AD7E8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Také pro ně bylo velmi důležité odevzdávat desátky, protože to považovali za věrnost Hospodinu. Farizeus byl příkladem </w:t>
      </w:r>
      <w:r w:rsidR="00211A8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pravé zbožnosti. </w:t>
      </w:r>
    </w:p>
    <w:p w14:paraId="1750A367" w14:textId="19EC1431" w:rsidR="00FB0AA9" w:rsidRDefault="00211A88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Druhým mužem, který vešel do chrámu, aby se modlil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byl celník. Celník byl </w:t>
      </w:r>
      <w:r w:rsidR="00E62876"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Pr="00E62876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člověk zaměstnaný ve veřejné důchodkové službě, byl členem družstva, které pronajímalo od římské </w:t>
      </w:r>
      <w:r w:rsidRP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vlády právo vybírat nepřímé daně, poplatky a cla v římských provinciích.</w:t>
      </w:r>
      <w:r w:rsidR="00E62876" w:rsidRP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Pr="009F2668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7"/>
      </w:r>
      <w:r w:rsidRP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Aby ho lidé nemohli podvádět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musel se umět</w:t>
      </w:r>
      <w:r w:rsidR="0099249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vyznat v lidech a znát jejich zvyky</w:t>
      </w:r>
      <w:r w:rsidR="0099249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Pr="009F2668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8"/>
      </w:r>
      <w:r w:rsidRP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Jejich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3428B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nepoctivé praktiky, jak nám dokládá Jan Křtitel a </w:t>
      </w:r>
      <w:proofErr w:type="spellStart"/>
      <w:r w:rsidR="003428B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Zacheus</w:t>
      </w:r>
      <w:proofErr w:type="spellEnd"/>
      <w:r w:rsidR="003428B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</w:t>
      </w:r>
      <w:r w:rsid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z</w:t>
      </w:r>
      <w:r w:rsidR="0099249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</w:t>
      </w:r>
      <w:r w:rsid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nich</w:t>
      </w:r>
      <w:r w:rsidR="0099249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</w:t>
      </w:r>
      <w:r w:rsidR="009F266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učinily opovrhované a nen</w:t>
      </w:r>
      <w:r w:rsidR="0099249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áviděné </w:t>
      </w:r>
      <w:r w:rsid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osoby.</w:t>
      </w:r>
      <w:r w:rsidR="003428BF" w:rsidRPr="0099249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49"/>
      </w:r>
      <w:r w:rsidR="003428BF" w:rsidRPr="0099249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Zbožní</w:t>
      </w:r>
      <w:r w:rsidR="003428BF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Židé je považovali za nečisté kvůli jejich kontaktům s pohany a také proto, že pracovali i o sabatu. Rabíni dokonce zakazovali svým žákům s takovými lidmi jíst. To všechno vedlo k tomu, že celník </w:t>
      </w:r>
      <w:r w:rsidR="000A069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se stal synonymem pro hříšníka. Celník se nikdy nemohl stát farizejem. </w:t>
      </w:r>
    </w:p>
    <w:p w14:paraId="6775312B" w14:textId="53A82CA9" w:rsidR="005B1AAC" w:rsidRDefault="00FB0AA9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Farizeova modlitba v chrámě nebyla něčím neobvyklým. Někteří farizeové se v chrámu modlili až sedmkrát za den. Chrám byl pro ně „druhým domovem“. Naopak celník v chrámu to bylo něco mimořádného</w:t>
      </w:r>
      <w:r w:rsidR="005B54BC" w:rsidRPr="005B54BC"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>.</w:t>
      </w:r>
      <w:r w:rsidR="005B54BC" w:rsidRPr="00FB0AA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0"/>
      </w:r>
      <w:r w:rsidR="005B54BC" w:rsidRPr="00FB0AA9">
        <w:rPr>
          <w:rFonts w:ascii="Times New Roman" w:eastAsia="Times New Roman" w:hAnsi="Times New Roman" w:cs="Times New Roman"/>
          <w:spacing w:val="8"/>
          <w:sz w:val="32"/>
          <w:szCs w:val="32"/>
          <w:lang w:eastAsia="cs-CZ"/>
        </w:rPr>
        <w:t xml:space="preserve"> </w:t>
      </w:r>
      <w:r w:rsidR="005B54BC" w:rsidRPr="005B54BC">
        <w:rPr>
          <w:rFonts w:ascii="Times New Roman" w:eastAsia="Times New Roman" w:hAnsi="Times New Roman" w:cs="Times New Roman"/>
          <w:spacing w:val="8"/>
          <w:sz w:val="32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2"/>
          <w:szCs w:val="32"/>
          <w:lang w:eastAsia="cs-CZ"/>
        </w:rPr>
        <w:t>„</w:t>
      </w:r>
      <w:r w:rsidR="000A069E" w:rsidRP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Společný příchod </w:t>
      </w:r>
      <w:proofErr w:type="gramStart"/>
      <w:r w:rsidR="000A069E" w:rsidRP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obou dvou</w:t>
      </w:r>
      <w:proofErr w:type="gramEnd"/>
      <w:r w:rsidR="000A069E" w:rsidRP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do chrámu může být dán časem modlitby a oběti, tj. může mít za pozadí ranní modlitbu kolem 9. hodiny nebo večerní modlitbu</w:t>
      </w:r>
      <w:r w:rsidR="00396508" w:rsidRPr="00FB0AA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kolem 15. hodiny.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396508" w:rsidRPr="00FB0AA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1"/>
      </w:r>
      <w:r w:rsidR="00396508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Nicméně Žid se v chrámu mohl modlit kdykoli během dne. Běžné bylo také modlení se na hlas. </w:t>
      </w:r>
    </w:p>
    <w:p w14:paraId="1F899CDD" w14:textId="1CF51AE8" w:rsidR="006A50A4" w:rsidRPr="006A50A4" w:rsidRDefault="00396508" w:rsidP="00CA0C1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pacing w:val="8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Verš 11 – Farizeus se modlí ve stoje a modlí se velmi sebejistě. Kde přesně v chrámu stál</w:t>
      </w:r>
      <w:r w:rsidR="00673B2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není řečeno, pravděpodobně v přední části nádvoří Izraele. </w:t>
      </w:r>
      <w:r w:rsidR="002569C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Farizeus se modlí „sám u sebe“ to může 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2569C2" w:rsidRP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znamenat, že stál o samotě nebo že se modlil potichu. Poněvadž však tehdy tiché modlení nebylo obvyklé, je druhá možnost málo pravděpodobná. Také </w:t>
      </w:r>
      <w:r w:rsidR="002569C2" w:rsidRP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to může znamenat, že se modlil sám, anebo že se modlil k sobě, že to tedy nebyla skutečná modlitba, nýbrž samomluva s tendencí k sebezbožnění.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2569C2" w:rsidRPr="000B61B1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2"/>
      </w:r>
      <w:r w:rsidR="002569C2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B125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Farizeus se při modlitbě nesměřuje k Bohu, ale rozhlíží se kolem sebe a vychloubá se, že není jako ti ostatní. 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Jeho modlitba není jen vychloubačná, ale z kontextu vyprávění vyplývá, že je i falešn</w:t>
      </w:r>
      <w:r w:rsidR="000B61B1" w:rsidRP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á</w:t>
      </w:r>
      <w:r w:rsidR="00B1259A" w:rsidRP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B1259A" w:rsidRPr="000B61B1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3"/>
      </w:r>
      <w:r w:rsidR="00B125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Jeho vychloubání dosahuje vrcholu, když se začne srovnávat s přítomným celníkem</w:t>
      </w:r>
      <w:r w:rsidR="00B1259A" w:rsidRP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B1259A" w:rsidRPr="000B61B1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4"/>
      </w:r>
      <w:r w:rsidR="00B1259A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5B54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Pro Ježíšov</w:t>
      </w:r>
      <w:r w:rsidR="006A5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y posluchače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</w:t>
      </w:r>
      <w:r w:rsidR="006A5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farizeova modlitba 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nebyla vůbec </w:t>
      </w:r>
      <w:r w:rsidR="006A5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pokrytecká.</w:t>
      </w:r>
      <w:r w:rsidR="000B61B1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Byla to děkovná modlitba, za to, že ho Bůh vede</w:t>
      </w:r>
      <w:r w:rsid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. Farizeus důsledně dodržoval náboženské a mravní předpisy a zřetelně se odlišoval od nepoctivých a </w:t>
      </w:r>
      <w:r w:rsidR="00F10A6C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neodpovědných lidí. V očích Ježíšových posluchačů byl jeho život v pořádku</w:t>
      </w:r>
      <w:r w:rsidR="006A50A4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6A50A4" w:rsidRPr="00F10A6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5"/>
      </w:r>
      <w:r w:rsidR="005B54BC" w:rsidRPr="006A5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</w:p>
    <w:p w14:paraId="4764B696" w14:textId="4AF7035B" w:rsidR="009C775B" w:rsidRDefault="00B1259A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12 </w:t>
      </w:r>
      <w:r w:rsidR="00A85C5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–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A85C5E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Poté co se farizeus porovnal s ostatními a došel k závěru, že je lepší člověk začíná Bohu vypočítávat, co všechno pro něj dělá. </w:t>
      </w:r>
      <w:r w:rsidR="005B54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Nejenom že dodržuje Zákon</w:t>
      </w:r>
      <w:r w:rsidR="001B18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 ale</w:t>
      </w:r>
      <w:r w:rsidR="005B54B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on dělá mnohem víc. </w:t>
      </w:r>
      <w:r w:rsid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A vyjmenovává dvě činnosti, půst a odevzdávání desátků, tyto činnosti jsou běžnou farizejskou praxi v Ježíšově době</w:t>
      </w:r>
      <w:r w:rsidR="005B54BC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5B54BC" w:rsidRPr="00F10A6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6"/>
      </w:r>
      <w:r w:rsidR="006A50A4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6A50A4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Starý zákon předepisoval jeden den půstu v roce pro den smíření a možná pro některé další příležitosti, ale on se postí dvakrát týdně, v pondělí a ve čtvrtek, pravděpodobně za hříchy lidu. Postit se dvakrát v týdnu </w:t>
      </w:r>
      <w:r w:rsid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nebylo vůbec snadné, protože při půstu se člověk zříkal také nápojů, což při letních vedrech v Palestině znamenalo velké odříkání</w:t>
      </w:r>
      <w:r w:rsidR="006A50A4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52471F" w:rsidRPr="00F10A6C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7"/>
      </w:r>
      <w:r w:rsidR="0052471F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B1805" w:rsidRPr="00F10A6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Druhým</w:t>
      </w:r>
      <w:r w:rsidR="001B18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příkladem je, že odevzdává desátky ze všeho. </w:t>
      </w:r>
      <w:r w:rsidR="00A04EF9" w:rsidRP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="001B1805" w:rsidRP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Mojžíšův zákon předepisoval desátek z veškeré úrody setby, obilí, moštu, oleje i prvorozených kusů skotu a bravu.</w:t>
      </w:r>
      <w:r w:rsidR="00A04EF9" w:rsidRP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1B1805" w:rsidRPr="00A04EF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8"/>
      </w:r>
      <w:r w:rsidR="001B18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1B180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lastRenderedPageBreak/>
        <w:t>Farizej jde ještě dál a desátek odevzdává ze všech produktů i ze zboží koupeného na tržišti, ze kterého už byl desátek odveden. Zajímavé je, že farizeus nepřipomíná žádné skutky milosrdenství</w:t>
      </w:r>
      <w:r w:rsidR="007D1670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, přestože ty patřili k povinnostem farizeu. </w:t>
      </w:r>
    </w:p>
    <w:p w14:paraId="3398CAED" w14:textId="3FA642DA" w:rsidR="007D1670" w:rsidRPr="00F9126D" w:rsidRDefault="007D1670" w:rsidP="00CA0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Verš </w:t>
      </w:r>
      <w:proofErr w:type="gram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13 – V</w:t>
      </w:r>
      <w:proofErr w:type="gram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 ostrém kontrastu je chování a modlitba celníka. </w:t>
      </w:r>
      <w:r w:rsid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Celník se nemá čím pochlubit, nemá nic, čím by Boha a lidi „oslnil“</w:t>
      </w:r>
      <w:r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>.</w:t>
      </w:r>
      <w:r w:rsidRPr="00A04EF9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59"/>
      </w:r>
      <w:r w:rsidRP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Stojí docela vzadu, pravděpodobně na okraji nádvoří Izraele. </w:t>
      </w:r>
      <w:r w:rsid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Lukáš celníkovu pokoru popsal čtyřmi aspekty. Celník stojí opodál, má sklopené oči, bije se v prsa a prosí o </w:t>
      </w:r>
      <w:r w:rsidR="00A04EF9" w:rsidRP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smilování</w:t>
      </w:r>
      <w:r w:rsidR="009C6BCC" w:rsidRPr="00A04EF9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C6BCC" w:rsidRPr="00A04EF9">
        <w:rPr>
          <w:rStyle w:val="Znakapoznpodarou"/>
          <w:rFonts w:ascii="Times New Roman" w:eastAsia="Times New Roman" w:hAnsi="Times New Roman" w:cs="Times New Roman"/>
          <w:sz w:val="28"/>
          <w:szCs w:val="28"/>
          <w:lang w:eastAsia="cs-CZ"/>
        </w:rPr>
        <w:footnoteReference w:id="160"/>
      </w:r>
      <w:r w:rsidR="009C6BCC" w:rsidRPr="00A04EF9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Celník</w:t>
      </w:r>
      <w:r w:rsidR="009C6BCC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j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e ostýchavý a nesmělý, považuje se za nehodného na Boha pohlédnout. Obvyklý </w:t>
      </w:r>
      <w:r w:rsidRPr="000820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postoj při modlitbě </w:t>
      </w:r>
      <w:r w:rsidR="0008204B" w:rsidRPr="000820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„</w:t>
      </w:r>
      <w:r w:rsidRPr="000820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 stání s pozvednutýma očima a zvednutýma rukama.</w:t>
      </w:r>
      <w:r w:rsidR="00DB38D5" w:rsidRPr="000820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Bití se do prsou bylo znamením krajní sklíčenosti a kajícnosti.</w:t>
      </w:r>
      <w:r w:rsidR="0008204B" w:rsidRPr="0008204B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“</w:t>
      </w:r>
      <w:r w:rsidR="00DB38D5" w:rsidRPr="0008204B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61"/>
      </w:r>
      <w:r w:rsidRP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C6BCC" w:rsidRP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>Celník</w:t>
      </w:r>
      <w:r w:rsidR="009C6B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stojí před Bohem v pravdě, je si vědom své viny</w:t>
      </w:r>
      <w:r w:rsidR="00467DED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C6B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467DED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9C6B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ouhlasí </w:t>
      </w:r>
      <w:r w:rsidR="00F9126D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r w:rsidR="009C6BC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farizejem, že je hříšník a že potřebuje Boží pomoc. </w:t>
      </w:r>
      <w:r w:rsid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Uvědomuje si, že jedině ten, kdo má zkroušené a pokorné srdce, kdo si je vědom své nedostatečnosti se může postavit před Boha, protože jen pokorná modlitba proniká až do obl</w:t>
      </w:r>
      <w:r w:rsidR="003B6432" w:rsidRP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ak</w:t>
      </w:r>
      <w:r w:rsidR="00F9126D" w:rsidRP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9126D" w:rsidRPr="003B6432">
        <w:rPr>
          <w:rStyle w:val="Znakapoznpodarou"/>
          <w:rFonts w:ascii="Times New Roman" w:eastAsia="Times New Roman" w:hAnsi="Times New Roman" w:cs="Times New Roman"/>
          <w:sz w:val="28"/>
          <w:szCs w:val="28"/>
          <w:lang w:eastAsia="cs-CZ"/>
        </w:rPr>
        <w:footnoteReference w:id="162"/>
      </w:r>
    </w:p>
    <w:p w14:paraId="30A6D81C" w14:textId="0DC90C00" w:rsidR="0053193C" w:rsidRDefault="00F9126D" w:rsidP="00CA0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Verš 14 – Ježíš šokuje</w:t>
      </w:r>
      <w:r w:rsidR="0005445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své posluchače a prohlašuje, že ospravedlněn je celník, který uznává svou hříšnost. Celníkovi je odpuštěno, přestože nekonal pokání. </w:t>
      </w:r>
      <w:r w:rsid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V Ježíšově době panovalo přesvědčení, že nikdo nemůže dosáhnout na odpuštění jen na základě své modlitby. Dosáhnout odpuštění je možné jen pokud člověk koná pokání. Aby celník došel odpuštění</w:t>
      </w:r>
      <w:r w:rsidR="00CD1528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musel by zanechat své práce a musel by odškodnit ty, které podvedl a k tomu přidat pětinu na </w:t>
      </w:r>
      <w:r w:rsidR="003B6432" w:rsidRP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vrh</w:t>
      </w:r>
      <w:r w:rsidR="0005445D" w:rsidRP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05445D" w:rsidRPr="003B6432">
        <w:rPr>
          <w:rStyle w:val="Znakapoznpodarou"/>
          <w:rFonts w:ascii="Times New Roman" w:eastAsia="Times New Roman" w:hAnsi="Times New Roman" w:cs="Times New Roman"/>
          <w:sz w:val="28"/>
          <w:szCs w:val="28"/>
          <w:lang w:eastAsia="cs-CZ"/>
        </w:rPr>
        <w:footnoteReference w:id="163"/>
      </w:r>
      <w:r w:rsidR="0005445D" w:rsidRP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C12AE" w:rsidRP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>Celníkovi</w:t>
      </w:r>
      <w:r w:rsidR="00FC12A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odpuštěno pro jeho vnitřní zkroušenost. Naproti tomu </w:t>
      </w:r>
      <w:r w:rsidR="00FC12AE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farizej </w:t>
      </w:r>
      <w:r w:rsidR="00FF0F7C">
        <w:rPr>
          <w:rFonts w:ascii="Times New Roman" w:eastAsia="Times New Roman" w:hAnsi="Times New Roman" w:cs="Times New Roman"/>
          <w:sz w:val="28"/>
          <w:szCs w:val="28"/>
          <w:lang w:eastAsia="cs-CZ"/>
        </w:rPr>
        <w:t>ospravedlnění nechce. Myslí si, že jej nepotřebuje. P</w:t>
      </w:r>
      <w:r w:rsidR="00FC12AE">
        <w:rPr>
          <w:rFonts w:ascii="Times New Roman" w:eastAsia="Times New Roman" w:hAnsi="Times New Roman" w:cs="Times New Roman"/>
          <w:sz w:val="28"/>
          <w:szCs w:val="28"/>
          <w:lang w:eastAsia="cs-CZ"/>
        </w:rPr>
        <w:t>ovažuje</w:t>
      </w:r>
      <w:r w:rsidR="00FF0F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</w:t>
      </w:r>
      <w:r w:rsidR="00FC12A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za „zdravého“ proto nepotřebuje lékaře. Farizeus nepřišel do chrámu Boha prosit o milost,</w:t>
      </w:r>
      <w:r w:rsidR="00FF0F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</w:t>
      </w:r>
      <w:r w:rsidR="00FC12A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proto ji nemohl dostat. Přesto všechno, co pro Boha „dělá“ nechápe, že </w:t>
      </w:r>
      <w:r w:rsidR="003B643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Bůh má velkou radost z jednoho kajícího hříšníka, a proto jej </w:t>
      </w:r>
      <w:r w:rsid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>obdarovává milosti odpuštění</w:t>
      </w:r>
      <w:r w:rsidR="00FC12AE" w:rsidRP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C12AE" w:rsidRPr="0008204B">
        <w:rPr>
          <w:rStyle w:val="Znakapoznpodarou"/>
          <w:rFonts w:ascii="Times New Roman" w:eastAsia="Times New Roman" w:hAnsi="Times New Roman" w:cs="Times New Roman"/>
          <w:sz w:val="28"/>
          <w:szCs w:val="28"/>
          <w:lang w:eastAsia="cs-CZ"/>
        </w:rPr>
        <w:footnoteReference w:id="164"/>
      </w:r>
      <w:r w:rsidR="00FF0F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Ježíš podobenství zakončuje větou o ponížení pyšných a povýšení pokorných. </w:t>
      </w:r>
      <w:r w:rsid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>Povýšit pokorné patří k základní charakteristice Boha a je základem jeho jednán</w:t>
      </w:r>
      <w:r w:rsidR="0008204B" w:rsidRP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>í</w:t>
      </w:r>
      <w:r w:rsidR="00FF0F7C" w:rsidRPr="0008204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F0F7C" w:rsidRPr="0008204B">
        <w:rPr>
          <w:rStyle w:val="Znakapoznpodarou"/>
          <w:rFonts w:ascii="Times New Roman" w:eastAsia="Times New Roman" w:hAnsi="Times New Roman" w:cs="Times New Roman"/>
          <w:sz w:val="28"/>
          <w:szCs w:val="28"/>
          <w:lang w:eastAsia="cs-CZ"/>
        </w:rPr>
        <w:footnoteReference w:id="165"/>
      </w:r>
      <w:r w:rsidR="00FF0F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1BBF7E7" w14:textId="77777777" w:rsidR="0008204B" w:rsidRDefault="0008204B" w:rsidP="00CA0C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66C5682" w14:textId="77777777" w:rsidR="007E6F79" w:rsidRDefault="007E6F79" w:rsidP="00CA0C1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3.4.3 Teologie podobenství</w:t>
      </w:r>
    </w:p>
    <w:p w14:paraId="25EE7C50" w14:textId="69232D93" w:rsidR="00EB07E7" w:rsidRDefault="00FF0F7C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Ježíš nám nedává za příklad celníkův způsob života, ale </w:t>
      </w:r>
      <w:r w:rsidR="007E6F79">
        <w:rPr>
          <w:rFonts w:ascii="Times New Roman" w:eastAsia="Times New Roman" w:hAnsi="Times New Roman" w:cs="Times New Roman"/>
          <w:sz w:val="28"/>
          <w:szCs w:val="28"/>
          <w:lang w:eastAsia="cs-CZ"/>
        </w:rPr>
        <w:t>příkladná je jeho pokora před Bohem, jeho důvěra k Bohu, jeho vědomí závislosti na Boží milost</w:t>
      </w:r>
      <w:r w:rsidR="00A467B5">
        <w:rPr>
          <w:rFonts w:ascii="Times New Roman" w:eastAsia="Times New Roman" w:hAnsi="Times New Roman" w:cs="Times New Roman"/>
          <w:sz w:val="28"/>
          <w:szCs w:val="28"/>
          <w:lang w:eastAsia="cs-CZ"/>
        </w:rPr>
        <w:t>i</w:t>
      </w:r>
      <w:r w:rsidR="007E6F7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jeho slitování</w:t>
      </w:r>
      <w:r w:rsidRPr="00CF22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Pr="00CF2215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66"/>
      </w:r>
      <w:r>
        <w:rPr>
          <w:rFonts w:ascii="Times New Roman" w:eastAsia="Times New Roman" w:hAnsi="Times New Roman" w:cs="Times New Roman"/>
          <w:i/>
          <w:iCs/>
          <w:spacing w:val="8"/>
          <w:sz w:val="28"/>
          <w:szCs w:val="28"/>
          <w:lang w:eastAsia="cs-CZ"/>
        </w:rPr>
        <w:t xml:space="preserve"> </w:t>
      </w:r>
      <w:r w:rsidR="00CF499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V Lukášově evangeliu je modlitbě dávána velká důležitost. </w:t>
      </w:r>
      <w:r w:rsidR="00CF22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Modlitba ukazuje víru člově</w:t>
      </w:r>
      <w:r w:rsidR="00CF2215" w:rsidRPr="00CF22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ka.</w:t>
      </w:r>
      <w:r w:rsidR="00CF4993" w:rsidRPr="00CF2215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67"/>
      </w:r>
      <w:r w:rsidR="00CF4993" w:rsidRPr="00CF22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</w:t>
      </w:r>
      <w:r w:rsidR="00CF22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Představu</w:t>
      </w:r>
      <w:r w:rsidR="00CF4993" w:rsidRPr="00CF221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je celý náš</w:t>
      </w:r>
      <w:r w:rsidR="00CF499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vztah k Bohu. Modlitba a vztah k Bohu jsou spojené nádoby. Jaká je naše modlitba</w:t>
      </w:r>
      <w:r w:rsidR="00A467B5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,</w:t>
      </w:r>
      <w:r w:rsidR="00CF499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takový vztah máme </w:t>
      </w:r>
      <w:r w:rsidR="00EB07E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 </w:t>
      </w:r>
      <w:r w:rsidR="00CF499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Boh</w:t>
      </w:r>
      <w:r w:rsidR="00EB07E7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em</w:t>
      </w:r>
      <w:r w:rsidR="00CF4993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</w:p>
    <w:p w14:paraId="7D1BFDD3" w14:textId="643F8B3E" w:rsidR="00267E41" w:rsidRDefault="00CF2215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Toto podobenství je podobné s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 prvním příkladovým vyprávěním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 milosrdném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Samařanu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V obou textech proti sobě stojí dva způsoby chování. Za vzor je dáván ten, který je v lidských očích méněcenný. Kromě toho má toto podobenství společné prvky s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e třetím příkladovým vyprávěním</w:t>
      </w: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 xml:space="preserve"> o boháči a Lazarovi</w:t>
      </w:r>
      <w:r w:rsid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 V obou textech Ježíš srovnává dva lidi a hlavní myšlenkou je obrácen</w:t>
      </w:r>
      <w:r w:rsidR="00CA038D"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í</w:t>
      </w:r>
      <w:r w:rsidR="007E6F79" w:rsidRPr="00CA038D"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t>.</w:t>
      </w:r>
      <w:r w:rsidR="007E6F79" w:rsidRPr="00CA038D">
        <w:rPr>
          <w:rStyle w:val="Znakapoznpodarou"/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  <w:footnoteReference w:id="168"/>
      </w:r>
    </w:p>
    <w:p w14:paraId="42CD408B" w14:textId="5731E8DD" w:rsidR="00267E41" w:rsidRDefault="00267E41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1DC09F2A" w14:textId="77777777" w:rsidR="0008204B" w:rsidRDefault="0008204B" w:rsidP="00CA0C18">
      <w:pPr>
        <w:spacing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cs-CZ"/>
        </w:rPr>
      </w:pPr>
    </w:p>
    <w:p w14:paraId="61E6A162" w14:textId="3F6754F5" w:rsidR="00267E41" w:rsidRDefault="00267E41" w:rsidP="008F086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086A">
        <w:rPr>
          <w:rFonts w:ascii="Times New Roman" w:hAnsi="Times New Roman" w:cs="Times New Roman"/>
          <w:b/>
          <w:bCs/>
          <w:sz w:val="32"/>
          <w:szCs w:val="32"/>
        </w:rPr>
        <w:lastRenderedPageBreak/>
        <w:t>ZÁVĚR</w:t>
      </w:r>
    </w:p>
    <w:p w14:paraId="1FDE76C6" w14:textId="77777777" w:rsidR="00856BD3" w:rsidRDefault="00856BD3" w:rsidP="008F0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Cílem mé práce bylo předložit a vyložit příkladové vyprávění v Lukášově evangeliu. </w:t>
      </w:r>
    </w:p>
    <w:p w14:paraId="7A33099A" w14:textId="0528B8D1" w:rsidR="008F086A" w:rsidRDefault="00856BD3" w:rsidP="008F0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první kapitole jsem popisoval Lukášovo evangelium. Kdo je pravděpodobně jeho autorem, jaká byla jeho profese, jaký byl jeho původ. Zabýval jsem se také dobou a místem sepsání a komu bylo evangelium adresováno. Předložil jsem také literární a teologický charakter evangelia. A nakonec jsem psal o vlivu Lukášova evangelia na liturgii.</w:t>
      </w:r>
    </w:p>
    <w:p w14:paraId="0646D191" w14:textId="060D09FE" w:rsidR="00856BD3" w:rsidRPr="008F086A" w:rsidRDefault="00856BD3" w:rsidP="008F08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druhé kapitole jsem psal o podobenství. Pokusil jsem se vysvětlit</w:t>
      </w:r>
      <w:r w:rsidR="00A467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 je podobenství. Jak</w:t>
      </w:r>
      <w:r w:rsidR="00A467B5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podobenství se objevovala ve Starém zákoně, a jak se na podobenství dívali rabíni. Následně jsem popisoval </w:t>
      </w:r>
      <w:r w:rsidR="00E71F7E">
        <w:rPr>
          <w:rFonts w:ascii="Times New Roman" w:hAnsi="Times New Roman" w:cs="Times New Roman"/>
          <w:sz w:val="28"/>
          <w:szCs w:val="28"/>
        </w:rPr>
        <w:t xml:space="preserve">Ježíšova podobenství, jejich specifické rysy a jejich literární charakter. Psal jsem také o výkladu podobenství a o jejich možném počtu.  </w:t>
      </w:r>
    </w:p>
    <w:p w14:paraId="0760AE48" w14:textId="14C988D7" w:rsidR="00E71F7E" w:rsidRDefault="00E71F7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Druhá část práce je její třetí kapitolou, ve které se zabývám příkladovými vyprávěními. Příkladové vyprávění najdeme pouze ve třetím evangeliu. Jedná se o čtyři Ježíšova podobenství. A to o milosrdném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Samařanu</w:t>
      </w:r>
      <w:proofErr w:type="spellEnd"/>
      <w:r>
        <w:rPr>
          <w:rFonts w:ascii="Times New Roman" w:hAnsi="Times New Roman" w:cs="Times New Roman"/>
          <w:sz w:val="28"/>
          <w:szCs w:val="28"/>
        </w:rPr>
        <w:t>, o boháči a stodolách, o boháči a Lazarovi a o farizeji a celníkovi. Příkladové vyprávění nám naznačují, jak se máme chovat ve vztahu k bližním a k Bohu.</w:t>
      </w:r>
    </w:p>
    <w:p w14:paraId="12936857" w14:textId="6C241E3C" w:rsidR="00E71F7E" w:rsidRDefault="00E71F7E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prvním podobenství nám Ježíš </w:t>
      </w:r>
      <w:r w:rsidR="00B56A1D">
        <w:rPr>
          <w:rFonts w:ascii="Times New Roman" w:hAnsi="Times New Roman" w:cs="Times New Roman"/>
          <w:sz w:val="28"/>
          <w:szCs w:val="28"/>
        </w:rPr>
        <w:t>v</w:t>
      </w:r>
      <w:r w:rsidR="001E7689">
        <w:rPr>
          <w:rFonts w:ascii="Times New Roman" w:hAnsi="Times New Roman" w:cs="Times New Roman"/>
          <w:sz w:val="28"/>
          <w:szCs w:val="28"/>
        </w:rPr>
        <w:t>ypráví příběh</w:t>
      </w:r>
      <w:r w:rsidR="00B56A1D">
        <w:rPr>
          <w:rFonts w:ascii="Times New Roman" w:hAnsi="Times New Roman" w:cs="Times New Roman"/>
          <w:sz w:val="28"/>
          <w:szCs w:val="28"/>
        </w:rPr>
        <w:t xml:space="preserve"> o pomoci v nouzi. </w:t>
      </w:r>
      <w:r w:rsidR="00077E30">
        <w:rPr>
          <w:rFonts w:ascii="Times New Roman" w:hAnsi="Times New Roman" w:cs="Times New Roman"/>
          <w:sz w:val="28"/>
          <w:szCs w:val="28"/>
        </w:rPr>
        <w:t xml:space="preserve">Hlavním </w:t>
      </w:r>
      <w:r w:rsidR="00B56A1D">
        <w:rPr>
          <w:rFonts w:ascii="Times New Roman" w:hAnsi="Times New Roman" w:cs="Times New Roman"/>
          <w:sz w:val="28"/>
          <w:szCs w:val="28"/>
        </w:rPr>
        <w:t>tématem</w:t>
      </w:r>
      <w:r w:rsidR="00077E30">
        <w:rPr>
          <w:rFonts w:ascii="Times New Roman" w:hAnsi="Times New Roman" w:cs="Times New Roman"/>
          <w:sz w:val="28"/>
          <w:szCs w:val="28"/>
        </w:rPr>
        <w:t xml:space="preserve"> perikopy je otázka „Kdo je můj bližní?“. </w:t>
      </w:r>
      <w:r w:rsidR="00B56A1D">
        <w:rPr>
          <w:rFonts w:ascii="Times New Roman" w:hAnsi="Times New Roman" w:cs="Times New Roman"/>
          <w:sz w:val="28"/>
          <w:szCs w:val="28"/>
        </w:rPr>
        <w:t xml:space="preserve"> </w:t>
      </w:r>
      <w:r w:rsidR="00077E30">
        <w:rPr>
          <w:rFonts w:ascii="Times New Roman" w:hAnsi="Times New Roman" w:cs="Times New Roman"/>
          <w:sz w:val="28"/>
          <w:szCs w:val="28"/>
        </w:rPr>
        <w:t>Odpovědí na tuto otázku</w:t>
      </w:r>
      <w:r w:rsidR="001B36A9">
        <w:rPr>
          <w:rFonts w:ascii="Times New Roman" w:hAnsi="Times New Roman" w:cs="Times New Roman"/>
          <w:sz w:val="28"/>
          <w:szCs w:val="28"/>
        </w:rPr>
        <w:t xml:space="preserve"> je </w:t>
      </w:r>
      <w:r w:rsidR="00077E30">
        <w:rPr>
          <w:rFonts w:ascii="Times New Roman" w:hAnsi="Times New Roman" w:cs="Times New Roman"/>
          <w:sz w:val="28"/>
          <w:szCs w:val="28"/>
        </w:rPr>
        <w:t xml:space="preserve">příklad </w:t>
      </w:r>
      <w:proofErr w:type="spellStart"/>
      <w:r w:rsidR="00077E30">
        <w:rPr>
          <w:rFonts w:ascii="Times New Roman" w:hAnsi="Times New Roman" w:cs="Times New Roman"/>
          <w:sz w:val="28"/>
          <w:szCs w:val="28"/>
        </w:rPr>
        <w:t>Samařana</w:t>
      </w:r>
      <w:proofErr w:type="spellEnd"/>
      <w:r w:rsidR="00077E30">
        <w:rPr>
          <w:rFonts w:ascii="Times New Roman" w:hAnsi="Times New Roman" w:cs="Times New Roman"/>
          <w:sz w:val="28"/>
          <w:szCs w:val="28"/>
        </w:rPr>
        <w:t>, který pomůže</w:t>
      </w:r>
      <w:r w:rsidR="001B36A9">
        <w:rPr>
          <w:rFonts w:ascii="Times New Roman" w:hAnsi="Times New Roman" w:cs="Times New Roman"/>
          <w:sz w:val="28"/>
          <w:szCs w:val="28"/>
        </w:rPr>
        <w:t xml:space="preserve"> potřebnému.</w:t>
      </w:r>
      <w:r w:rsidR="00077E30">
        <w:rPr>
          <w:rFonts w:ascii="Times New Roman" w:hAnsi="Times New Roman" w:cs="Times New Roman"/>
          <w:sz w:val="28"/>
          <w:szCs w:val="28"/>
        </w:rPr>
        <w:t xml:space="preserve"> </w:t>
      </w:r>
      <w:r w:rsidR="00B56A1D">
        <w:rPr>
          <w:rFonts w:ascii="Times New Roman" w:hAnsi="Times New Roman" w:cs="Times New Roman"/>
          <w:sz w:val="28"/>
          <w:szCs w:val="28"/>
        </w:rPr>
        <w:t xml:space="preserve"> </w:t>
      </w:r>
      <w:r w:rsidR="001B36A9">
        <w:rPr>
          <w:rFonts w:ascii="Times New Roman" w:hAnsi="Times New Roman" w:cs="Times New Roman"/>
          <w:sz w:val="28"/>
          <w:szCs w:val="28"/>
        </w:rPr>
        <w:t>Na tomto příkladu Ježíš vysvětluje</w:t>
      </w:r>
      <w:r>
        <w:rPr>
          <w:rFonts w:ascii="Times New Roman" w:hAnsi="Times New Roman" w:cs="Times New Roman"/>
          <w:sz w:val="28"/>
          <w:szCs w:val="28"/>
        </w:rPr>
        <w:t>, co je pravá láska k</w:t>
      </w:r>
      <w:r w:rsidR="001B36A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bližnímu</w:t>
      </w:r>
      <w:r w:rsidR="001B36A9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, kdo je skutečně můj bližní</w:t>
      </w:r>
      <w:r w:rsidR="003405E8">
        <w:rPr>
          <w:rFonts w:ascii="Times New Roman" w:hAnsi="Times New Roman" w:cs="Times New Roman"/>
          <w:sz w:val="28"/>
          <w:szCs w:val="28"/>
        </w:rPr>
        <w:t>.</w:t>
      </w:r>
      <w:r w:rsidR="001E7689">
        <w:rPr>
          <w:rFonts w:ascii="Times New Roman" w:hAnsi="Times New Roman" w:cs="Times New Roman"/>
          <w:sz w:val="28"/>
          <w:szCs w:val="28"/>
        </w:rPr>
        <w:t xml:space="preserve"> Bližní je ten, kdo</w:t>
      </w:r>
      <w:r w:rsidR="001B36A9">
        <w:rPr>
          <w:rFonts w:ascii="Times New Roman" w:hAnsi="Times New Roman" w:cs="Times New Roman"/>
          <w:sz w:val="28"/>
          <w:szCs w:val="28"/>
        </w:rPr>
        <w:t xml:space="preserve"> </w:t>
      </w:r>
      <w:r w:rsidR="001E7689">
        <w:rPr>
          <w:rFonts w:ascii="Times New Roman" w:hAnsi="Times New Roman" w:cs="Times New Roman"/>
          <w:sz w:val="28"/>
          <w:szCs w:val="28"/>
        </w:rPr>
        <w:t>pomůže v</w:t>
      </w:r>
      <w:r w:rsidR="001B36A9">
        <w:rPr>
          <w:rFonts w:ascii="Times New Roman" w:hAnsi="Times New Roman" w:cs="Times New Roman"/>
          <w:sz w:val="28"/>
          <w:szCs w:val="28"/>
        </w:rPr>
        <w:t> </w:t>
      </w:r>
      <w:r w:rsidR="001E7689">
        <w:rPr>
          <w:rFonts w:ascii="Times New Roman" w:hAnsi="Times New Roman" w:cs="Times New Roman"/>
          <w:sz w:val="28"/>
          <w:szCs w:val="28"/>
        </w:rPr>
        <w:t>nouzi</w:t>
      </w:r>
      <w:r w:rsidR="001B36A9">
        <w:rPr>
          <w:rFonts w:ascii="Times New Roman" w:hAnsi="Times New Roman" w:cs="Times New Roman"/>
          <w:sz w:val="28"/>
          <w:szCs w:val="28"/>
        </w:rPr>
        <w:t>, kdo nehledí na národnost, rasu nebo náboženské vyznání</w:t>
      </w:r>
      <w:r w:rsidR="001E7689">
        <w:rPr>
          <w:rFonts w:ascii="Times New Roman" w:hAnsi="Times New Roman" w:cs="Times New Roman"/>
          <w:sz w:val="28"/>
          <w:szCs w:val="28"/>
        </w:rPr>
        <w:t>. Bližním je Boží Syn</w:t>
      </w:r>
      <w:r w:rsidR="00CC39C1">
        <w:rPr>
          <w:rFonts w:ascii="Times New Roman" w:hAnsi="Times New Roman" w:cs="Times New Roman"/>
          <w:sz w:val="28"/>
          <w:szCs w:val="28"/>
        </w:rPr>
        <w:t xml:space="preserve">, který nás nenechal „umírat u cesty“, </w:t>
      </w:r>
      <w:r w:rsidR="001E7689">
        <w:rPr>
          <w:rFonts w:ascii="Times New Roman" w:hAnsi="Times New Roman" w:cs="Times New Roman"/>
          <w:sz w:val="28"/>
          <w:szCs w:val="28"/>
        </w:rPr>
        <w:t>nýbrž</w:t>
      </w:r>
      <w:r w:rsidR="00CC39C1">
        <w:rPr>
          <w:rFonts w:ascii="Times New Roman" w:hAnsi="Times New Roman" w:cs="Times New Roman"/>
          <w:sz w:val="28"/>
          <w:szCs w:val="28"/>
        </w:rPr>
        <w:t xml:space="preserve"> se o nás</w:t>
      </w:r>
      <w:r w:rsidR="001E7689">
        <w:rPr>
          <w:rFonts w:ascii="Times New Roman" w:hAnsi="Times New Roman" w:cs="Times New Roman"/>
          <w:sz w:val="28"/>
          <w:szCs w:val="28"/>
        </w:rPr>
        <w:t xml:space="preserve"> postaral</w:t>
      </w:r>
      <w:r w:rsidR="00CC39C1">
        <w:rPr>
          <w:rFonts w:ascii="Times New Roman" w:hAnsi="Times New Roman" w:cs="Times New Roman"/>
          <w:sz w:val="28"/>
          <w:szCs w:val="28"/>
        </w:rPr>
        <w:t xml:space="preserve">, a svým křížem nás zachránil. </w:t>
      </w:r>
      <w:r w:rsidR="001B36A9">
        <w:rPr>
          <w:rFonts w:ascii="Times New Roman" w:hAnsi="Times New Roman" w:cs="Times New Roman"/>
          <w:sz w:val="28"/>
          <w:szCs w:val="28"/>
        </w:rPr>
        <w:t>Vyprávění</w:t>
      </w:r>
      <w:r w:rsidR="001E7689">
        <w:rPr>
          <w:rFonts w:ascii="Times New Roman" w:hAnsi="Times New Roman" w:cs="Times New Roman"/>
          <w:sz w:val="28"/>
          <w:szCs w:val="28"/>
        </w:rPr>
        <w:t xml:space="preserve"> vrcholí Ježíšovou výzvou, že každý z nás musí </w:t>
      </w:r>
      <w:r w:rsidR="001B36A9">
        <w:rPr>
          <w:rFonts w:ascii="Times New Roman" w:hAnsi="Times New Roman" w:cs="Times New Roman"/>
          <w:sz w:val="28"/>
          <w:szCs w:val="28"/>
        </w:rPr>
        <w:t>být</w:t>
      </w:r>
      <w:r w:rsidR="001E7689">
        <w:rPr>
          <w:rFonts w:ascii="Times New Roman" w:hAnsi="Times New Roman" w:cs="Times New Roman"/>
          <w:sz w:val="28"/>
          <w:szCs w:val="28"/>
        </w:rPr>
        <w:t xml:space="preserve"> bližn</w:t>
      </w:r>
      <w:r w:rsidR="001B36A9">
        <w:rPr>
          <w:rFonts w:ascii="Times New Roman" w:hAnsi="Times New Roman" w:cs="Times New Roman"/>
          <w:sz w:val="28"/>
          <w:szCs w:val="28"/>
        </w:rPr>
        <w:t>í</w:t>
      </w:r>
      <w:r w:rsidR="001E7689">
        <w:rPr>
          <w:rFonts w:ascii="Times New Roman" w:hAnsi="Times New Roman" w:cs="Times New Roman"/>
          <w:sz w:val="28"/>
          <w:szCs w:val="28"/>
        </w:rPr>
        <w:t xml:space="preserve">. </w:t>
      </w:r>
      <w:r w:rsidR="001B36A9">
        <w:rPr>
          <w:rFonts w:ascii="Times New Roman" w:hAnsi="Times New Roman" w:cs="Times New Roman"/>
          <w:sz w:val="28"/>
          <w:szCs w:val="28"/>
        </w:rPr>
        <w:t>M</w:t>
      </w:r>
      <w:r w:rsidR="00CC39C1">
        <w:rPr>
          <w:rFonts w:ascii="Times New Roman" w:hAnsi="Times New Roman" w:cs="Times New Roman"/>
          <w:sz w:val="28"/>
          <w:szCs w:val="28"/>
        </w:rPr>
        <w:t xml:space="preserve">usíme </w:t>
      </w:r>
      <w:r w:rsidR="001B36A9">
        <w:rPr>
          <w:rFonts w:ascii="Times New Roman" w:hAnsi="Times New Roman" w:cs="Times New Roman"/>
          <w:sz w:val="28"/>
          <w:szCs w:val="28"/>
        </w:rPr>
        <w:t xml:space="preserve">se </w:t>
      </w:r>
      <w:r w:rsidR="00CC39C1">
        <w:rPr>
          <w:rFonts w:ascii="Times New Roman" w:hAnsi="Times New Roman" w:cs="Times New Roman"/>
          <w:sz w:val="28"/>
          <w:szCs w:val="28"/>
        </w:rPr>
        <w:t>stát bližním</w:t>
      </w:r>
      <w:r w:rsidR="001B36A9">
        <w:rPr>
          <w:rFonts w:ascii="Times New Roman" w:hAnsi="Times New Roman" w:cs="Times New Roman"/>
          <w:sz w:val="28"/>
          <w:szCs w:val="28"/>
        </w:rPr>
        <w:t>i</w:t>
      </w:r>
      <w:r w:rsidR="00CC39C1">
        <w:rPr>
          <w:rFonts w:ascii="Times New Roman" w:hAnsi="Times New Roman" w:cs="Times New Roman"/>
          <w:sz w:val="28"/>
          <w:szCs w:val="28"/>
        </w:rPr>
        <w:t xml:space="preserve"> Ježíš</w:t>
      </w:r>
      <w:r w:rsidR="001B36A9">
        <w:rPr>
          <w:rFonts w:ascii="Times New Roman" w:hAnsi="Times New Roman" w:cs="Times New Roman"/>
          <w:sz w:val="28"/>
          <w:szCs w:val="28"/>
        </w:rPr>
        <w:t>e</w:t>
      </w:r>
      <w:r w:rsidR="00CC39C1">
        <w:rPr>
          <w:rFonts w:ascii="Times New Roman" w:hAnsi="Times New Roman" w:cs="Times New Roman"/>
          <w:sz w:val="28"/>
          <w:szCs w:val="28"/>
        </w:rPr>
        <w:t xml:space="preserve"> Krist</w:t>
      </w:r>
      <w:r w:rsidR="001B36A9">
        <w:rPr>
          <w:rFonts w:ascii="Times New Roman" w:hAnsi="Times New Roman" w:cs="Times New Roman"/>
          <w:sz w:val="28"/>
          <w:szCs w:val="28"/>
        </w:rPr>
        <w:t>a</w:t>
      </w:r>
      <w:r w:rsidR="00CC39C1">
        <w:rPr>
          <w:rFonts w:ascii="Times New Roman" w:hAnsi="Times New Roman" w:cs="Times New Roman"/>
          <w:sz w:val="28"/>
          <w:szCs w:val="28"/>
        </w:rPr>
        <w:t xml:space="preserve">, který „leží zbitý u cesty“ a potřebuje naši pomoc. Protože až při </w:t>
      </w:r>
      <w:r w:rsidR="00CC39C1">
        <w:rPr>
          <w:rFonts w:ascii="Times New Roman" w:hAnsi="Times New Roman" w:cs="Times New Roman"/>
          <w:sz w:val="28"/>
          <w:szCs w:val="28"/>
        </w:rPr>
        <w:lastRenderedPageBreak/>
        <w:t>posledním soudu před něho předstoupíme, abychom z jeho úst slyšeli: „Cokoli jste učinili jednomu z těchto mých nepatrných bratří, mně jste učinili.“ (</w:t>
      </w:r>
      <w:proofErr w:type="spellStart"/>
      <w:r w:rsidR="00CC39C1">
        <w:rPr>
          <w:rFonts w:ascii="Times New Roman" w:hAnsi="Times New Roman" w:cs="Times New Roman"/>
          <w:sz w:val="28"/>
          <w:szCs w:val="28"/>
        </w:rPr>
        <w:t>Mt</w:t>
      </w:r>
      <w:proofErr w:type="spellEnd"/>
      <w:r w:rsidR="00CC39C1">
        <w:rPr>
          <w:rFonts w:ascii="Times New Roman" w:hAnsi="Times New Roman" w:cs="Times New Roman"/>
          <w:sz w:val="28"/>
          <w:szCs w:val="28"/>
        </w:rPr>
        <w:t xml:space="preserve"> 25,40).</w:t>
      </w:r>
    </w:p>
    <w:p w14:paraId="2CC8F82A" w14:textId="01FBA4E3" w:rsidR="00CC39C1" w:rsidRDefault="001B36A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Druhé příkladové vyprávění </w:t>
      </w:r>
      <w:r w:rsidR="00CC39C1">
        <w:rPr>
          <w:rFonts w:ascii="Times New Roman" w:hAnsi="Times New Roman" w:cs="Times New Roman"/>
          <w:sz w:val="28"/>
          <w:szCs w:val="28"/>
        </w:rPr>
        <w:t>nás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9C1">
        <w:rPr>
          <w:rFonts w:ascii="Times New Roman" w:hAnsi="Times New Roman" w:cs="Times New Roman"/>
          <w:sz w:val="28"/>
          <w:szCs w:val="28"/>
        </w:rPr>
        <w:t>varuje před nezměrným hromaděním majetku</w:t>
      </w:r>
      <w:r w:rsidR="002B136D">
        <w:rPr>
          <w:rFonts w:ascii="Times New Roman" w:hAnsi="Times New Roman" w:cs="Times New Roman"/>
          <w:sz w:val="28"/>
          <w:szCs w:val="28"/>
        </w:rPr>
        <w:t>, před sobectvím a zahleděností do sebe</w:t>
      </w:r>
      <w:r w:rsidR="00CC39C1">
        <w:rPr>
          <w:rFonts w:ascii="Times New Roman" w:hAnsi="Times New Roman" w:cs="Times New Roman"/>
          <w:sz w:val="28"/>
          <w:szCs w:val="28"/>
        </w:rPr>
        <w:t xml:space="preserve">. </w:t>
      </w:r>
      <w:r w:rsidR="00611260">
        <w:rPr>
          <w:rFonts w:ascii="Times New Roman" w:hAnsi="Times New Roman" w:cs="Times New Roman"/>
          <w:sz w:val="28"/>
          <w:szCs w:val="28"/>
        </w:rPr>
        <w:t>Boháč, kterému se mnoho urodilo, ani slůvkem nepoděkuje Bohu za dary, které dostal, ani ho nenapadne myšlenka s někým se podělit, někomu dát aspoň něco. Boháčovi jde jen o jedno mít se dobře, na nikom jiném mu nezáleží. Před tímto nás Ježíš varuje a n</w:t>
      </w:r>
      <w:r w:rsidR="00001509">
        <w:rPr>
          <w:rFonts w:ascii="Times New Roman" w:hAnsi="Times New Roman" w:cs="Times New Roman"/>
          <w:sz w:val="28"/>
          <w:szCs w:val="28"/>
        </w:rPr>
        <w:t xml:space="preserve">abádá nás, abychom si majetek hromadili u Boha, tzn. abychom se učili žít v lásce a v radostném </w:t>
      </w:r>
      <w:proofErr w:type="spellStart"/>
      <w:r w:rsidR="00001509">
        <w:rPr>
          <w:rFonts w:ascii="Times New Roman" w:hAnsi="Times New Roman" w:cs="Times New Roman"/>
          <w:sz w:val="28"/>
          <w:szCs w:val="28"/>
        </w:rPr>
        <w:t>sebedarování</w:t>
      </w:r>
      <w:proofErr w:type="spellEnd"/>
      <w:r w:rsidR="000015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52E970" w14:textId="1A808385" w:rsidR="00001509" w:rsidRDefault="0000150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Třetí podobenství klade do kontextu boháče a chudáka. </w:t>
      </w:r>
      <w:r w:rsidR="005C4F0B">
        <w:rPr>
          <w:rFonts w:ascii="Times New Roman" w:hAnsi="Times New Roman" w:cs="Times New Roman"/>
          <w:sz w:val="28"/>
          <w:szCs w:val="28"/>
        </w:rPr>
        <w:t>Ježíš boháče nekritizuje za to, že měl majetek, ale za jeho nevšímavost a lhostejnost</w:t>
      </w:r>
      <w:r w:rsidR="00D45D8B">
        <w:rPr>
          <w:rFonts w:ascii="Times New Roman" w:hAnsi="Times New Roman" w:cs="Times New Roman"/>
          <w:sz w:val="28"/>
          <w:szCs w:val="28"/>
        </w:rPr>
        <w:t xml:space="preserve">, za to, že neměl soucit </w:t>
      </w:r>
      <w:r w:rsidR="00B432CA">
        <w:rPr>
          <w:rFonts w:ascii="Times New Roman" w:hAnsi="Times New Roman" w:cs="Times New Roman"/>
          <w:sz w:val="28"/>
          <w:szCs w:val="28"/>
        </w:rPr>
        <w:t>s</w:t>
      </w:r>
      <w:r w:rsidR="00D45D8B">
        <w:rPr>
          <w:rFonts w:ascii="Times New Roman" w:hAnsi="Times New Roman" w:cs="Times New Roman"/>
          <w:sz w:val="28"/>
          <w:szCs w:val="28"/>
        </w:rPr>
        <w:t>e svým bližním</w:t>
      </w:r>
      <w:r w:rsidR="005C4F0B">
        <w:rPr>
          <w:rFonts w:ascii="Times New Roman" w:hAnsi="Times New Roman" w:cs="Times New Roman"/>
          <w:sz w:val="28"/>
          <w:szCs w:val="28"/>
        </w:rPr>
        <w:t xml:space="preserve">. </w:t>
      </w:r>
      <w:r w:rsidR="002F62B3">
        <w:rPr>
          <w:rFonts w:ascii="Times New Roman" w:hAnsi="Times New Roman" w:cs="Times New Roman"/>
          <w:sz w:val="28"/>
          <w:szCs w:val="28"/>
        </w:rPr>
        <w:t xml:space="preserve">Před tím nás varuje. Ježíš po nás chce, abychom měli oči otevřené a viděli ty, kteří potřebují naši pomoc. </w:t>
      </w:r>
      <w:r w:rsidR="00D45D8B">
        <w:rPr>
          <w:rFonts w:ascii="Times New Roman" w:hAnsi="Times New Roman" w:cs="Times New Roman"/>
          <w:sz w:val="28"/>
          <w:szCs w:val="28"/>
        </w:rPr>
        <w:t xml:space="preserve">Zahleděnost do sebe vede k záhubě. </w:t>
      </w:r>
      <w:r w:rsidR="00A2369F">
        <w:rPr>
          <w:rFonts w:ascii="Times New Roman" w:hAnsi="Times New Roman" w:cs="Times New Roman"/>
          <w:sz w:val="28"/>
          <w:szCs w:val="28"/>
        </w:rPr>
        <w:t xml:space="preserve">Ježíš nám na životě Lazara ukazuje, že každý člověk má v Božích očích smysl. Každý člověk je pro Boha důležitý. Člověk nemusí dělat vůbec nic, a přece jej Bůh miluje. Smyslem života není stát se „Lazarem“, proti tomu je třeba bojovat a dělat vše, proto, aby </w:t>
      </w:r>
      <w:r w:rsidR="00F7407E">
        <w:rPr>
          <w:rFonts w:ascii="Times New Roman" w:hAnsi="Times New Roman" w:cs="Times New Roman"/>
          <w:sz w:val="28"/>
          <w:szCs w:val="28"/>
        </w:rPr>
        <w:t xml:space="preserve">nikdo nemusel žít v nelidských podmínkách. Když už se, ale člověk dostane do „Lazarovy kůže“ může si být jistý, že Bůh bude s ním. </w:t>
      </w:r>
    </w:p>
    <w:p w14:paraId="365E43F7" w14:textId="7863ECE0" w:rsidR="00633829" w:rsidRPr="00F7407E" w:rsidRDefault="005C4F0B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Předchozí tři příkladové vyprávění nám ukazovaly, jaký by měl být náš vztah k bližnímu. Čtvrté podobenství nám představuje, jaký by měl být náš vztah k Bohu, jaký má být náš postoj před Bohem. </w:t>
      </w:r>
      <w:r w:rsidR="00F80974">
        <w:rPr>
          <w:rFonts w:ascii="Times New Roman" w:hAnsi="Times New Roman" w:cs="Times New Roman"/>
          <w:sz w:val="28"/>
          <w:szCs w:val="28"/>
        </w:rPr>
        <w:t xml:space="preserve">Ježíš nám radí, abychom se před Boha postavili jako kající hříšníci. </w:t>
      </w:r>
      <w:r w:rsidR="0076719D">
        <w:rPr>
          <w:rFonts w:ascii="Times New Roman" w:hAnsi="Times New Roman" w:cs="Times New Roman"/>
          <w:sz w:val="28"/>
          <w:szCs w:val="28"/>
        </w:rPr>
        <w:t xml:space="preserve">To je pravá zbožnost, která </w:t>
      </w:r>
      <w:r w:rsidR="00AE2816">
        <w:rPr>
          <w:rFonts w:ascii="Times New Roman" w:hAnsi="Times New Roman" w:cs="Times New Roman"/>
          <w:sz w:val="28"/>
          <w:szCs w:val="28"/>
        </w:rPr>
        <w:t xml:space="preserve">se </w:t>
      </w:r>
      <w:r w:rsidR="00633829">
        <w:rPr>
          <w:rFonts w:ascii="Times New Roman" w:hAnsi="Times New Roman" w:cs="Times New Roman"/>
          <w:sz w:val="28"/>
          <w:szCs w:val="28"/>
        </w:rPr>
        <w:t>Bohu</w:t>
      </w:r>
      <w:r w:rsidR="00AE2816">
        <w:rPr>
          <w:rFonts w:ascii="Times New Roman" w:hAnsi="Times New Roman" w:cs="Times New Roman"/>
          <w:sz w:val="28"/>
          <w:szCs w:val="28"/>
        </w:rPr>
        <w:t xml:space="preserve"> líbí</w:t>
      </w:r>
      <w:r w:rsidR="0076719D">
        <w:rPr>
          <w:rFonts w:ascii="Times New Roman" w:hAnsi="Times New Roman" w:cs="Times New Roman"/>
          <w:sz w:val="28"/>
          <w:szCs w:val="28"/>
        </w:rPr>
        <w:t>.</w:t>
      </w:r>
      <w:r w:rsidR="00AE2816">
        <w:rPr>
          <w:rFonts w:ascii="Times New Roman" w:hAnsi="Times New Roman" w:cs="Times New Roman"/>
          <w:sz w:val="28"/>
          <w:szCs w:val="28"/>
        </w:rPr>
        <w:t xml:space="preserve"> To je cesta, která vede k „ospravedlnění“.</w:t>
      </w:r>
      <w:r w:rsidR="0076719D">
        <w:rPr>
          <w:rFonts w:ascii="Times New Roman" w:hAnsi="Times New Roman" w:cs="Times New Roman"/>
          <w:sz w:val="28"/>
          <w:szCs w:val="28"/>
        </w:rPr>
        <w:t xml:space="preserve"> Ale pokud s</w:t>
      </w:r>
      <w:r w:rsidR="00AE2816">
        <w:rPr>
          <w:rFonts w:ascii="Times New Roman" w:hAnsi="Times New Roman" w:cs="Times New Roman"/>
          <w:sz w:val="28"/>
          <w:szCs w:val="28"/>
        </w:rPr>
        <w:t xml:space="preserve">e </w:t>
      </w:r>
      <w:r w:rsidR="0076719D">
        <w:rPr>
          <w:rFonts w:ascii="Times New Roman" w:hAnsi="Times New Roman" w:cs="Times New Roman"/>
          <w:sz w:val="28"/>
          <w:szCs w:val="28"/>
        </w:rPr>
        <w:t>před Boh</w:t>
      </w:r>
      <w:r w:rsidR="00AE2816">
        <w:rPr>
          <w:rFonts w:ascii="Times New Roman" w:hAnsi="Times New Roman" w:cs="Times New Roman"/>
          <w:sz w:val="28"/>
          <w:szCs w:val="28"/>
        </w:rPr>
        <w:t>a postavíme</w:t>
      </w:r>
      <w:r w:rsidR="0076719D">
        <w:rPr>
          <w:rFonts w:ascii="Times New Roman" w:hAnsi="Times New Roman" w:cs="Times New Roman"/>
          <w:sz w:val="28"/>
          <w:szCs w:val="28"/>
        </w:rPr>
        <w:t xml:space="preserve"> jako farizeus</w:t>
      </w:r>
      <w:r w:rsidR="00AE2816">
        <w:rPr>
          <w:rFonts w:ascii="Times New Roman" w:hAnsi="Times New Roman" w:cs="Times New Roman"/>
          <w:sz w:val="28"/>
          <w:szCs w:val="28"/>
        </w:rPr>
        <w:t>, tak naše zbožnost je jen</w:t>
      </w:r>
      <w:r w:rsidR="00633829">
        <w:rPr>
          <w:rFonts w:ascii="Times New Roman" w:hAnsi="Times New Roman" w:cs="Times New Roman"/>
          <w:sz w:val="28"/>
          <w:szCs w:val="28"/>
        </w:rPr>
        <w:t xml:space="preserve"> „na efekt“, abychom se zalíbili druhým, </w:t>
      </w:r>
      <w:r w:rsidR="00AE2816">
        <w:rPr>
          <w:rFonts w:ascii="Times New Roman" w:hAnsi="Times New Roman" w:cs="Times New Roman"/>
          <w:sz w:val="28"/>
          <w:szCs w:val="28"/>
        </w:rPr>
        <w:t xml:space="preserve">a </w:t>
      </w:r>
      <w:r w:rsidR="00633829">
        <w:rPr>
          <w:rFonts w:ascii="Times New Roman" w:hAnsi="Times New Roman" w:cs="Times New Roman"/>
          <w:sz w:val="28"/>
          <w:szCs w:val="28"/>
        </w:rPr>
        <w:t>v tom případě už máme svou odměnu a Bůh nás nemá, jak obdarovat.</w:t>
      </w:r>
      <w:r w:rsidR="00D95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C7DE9" w14:textId="0006040C" w:rsidR="00267E41" w:rsidRPr="00284310" w:rsidRDefault="00267E41" w:rsidP="0028431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4310">
        <w:rPr>
          <w:rFonts w:ascii="Times New Roman" w:hAnsi="Times New Roman" w:cs="Times New Roman"/>
          <w:b/>
          <w:bCs/>
          <w:sz w:val="32"/>
          <w:szCs w:val="32"/>
        </w:rPr>
        <w:lastRenderedPageBreak/>
        <w:t>BIBLIOGRAFIE</w:t>
      </w:r>
    </w:p>
    <w:p w14:paraId="050CCC0B" w14:textId="77777777" w:rsidR="00284310" w:rsidRDefault="00267E41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310">
        <w:rPr>
          <w:rFonts w:ascii="Times New Roman" w:hAnsi="Times New Roman" w:cs="Times New Roman"/>
          <w:b/>
          <w:bCs/>
          <w:sz w:val="28"/>
          <w:szCs w:val="28"/>
        </w:rPr>
        <w:t>Prameny</w:t>
      </w:r>
    </w:p>
    <w:p w14:paraId="4E007602" w14:textId="61B202E5" w:rsidR="00267E41" w:rsidRPr="00284310" w:rsidRDefault="00284310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7B5">
        <w:rPr>
          <w:rFonts w:ascii="Times New Roman" w:hAnsi="Times New Roman" w:cs="Times New Roman"/>
          <w:i/>
          <w:iCs/>
          <w:sz w:val="28"/>
          <w:szCs w:val="28"/>
        </w:rPr>
        <w:t>Bible. Písmo svaté Starého a Nového zákona. Český ekumenický překlad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67B5">
        <w:rPr>
          <w:rFonts w:ascii="Times New Roman" w:hAnsi="Times New Roman" w:cs="Times New Roman"/>
          <w:sz w:val="28"/>
          <w:szCs w:val="28"/>
        </w:rPr>
        <w:t>3. přepracované vydání (</w:t>
      </w:r>
      <w:r>
        <w:rPr>
          <w:rFonts w:ascii="Times New Roman" w:hAnsi="Times New Roman" w:cs="Times New Roman"/>
          <w:sz w:val="28"/>
          <w:szCs w:val="28"/>
        </w:rPr>
        <w:t>1. vydání</w:t>
      </w:r>
      <w:r w:rsidR="00A467B5">
        <w:rPr>
          <w:rFonts w:ascii="Times New Roman" w:hAnsi="Times New Roman" w:cs="Times New Roman"/>
          <w:sz w:val="28"/>
          <w:szCs w:val="28"/>
        </w:rPr>
        <w:t xml:space="preserve"> v ČBS)</w:t>
      </w:r>
      <w:r>
        <w:rPr>
          <w:rFonts w:ascii="Times New Roman" w:hAnsi="Times New Roman" w:cs="Times New Roman"/>
          <w:sz w:val="28"/>
          <w:szCs w:val="28"/>
        </w:rPr>
        <w:t>. Praha:</w:t>
      </w:r>
      <w:r w:rsidR="00840FD1">
        <w:rPr>
          <w:rFonts w:ascii="Times New Roman" w:hAnsi="Times New Roman" w:cs="Times New Roman"/>
          <w:sz w:val="28"/>
          <w:szCs w:val="28"/>
        </w:rPr>
        <w:t xml:space="preserve"> Česká biblická společnost, 1993. ISBN 80-900881-8-X</w:t>
      </w:r>
      <w:r w:rsidR="00267E41" w:rsidRPr="0028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C3D916" w14:textId="6E42A9F4" w:rsidR="00267E41" w:rsidRDefault="00267E41" w:rsidP="00CA0C1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0FD1">
        <w:rPr>
          <w:rFonts w:ascii="Times New Roman" w:hAnsi="Times New Roman" w:cs="Times New Roman"/>
          <w:b/>
          <w:bCs/>
          <w:sz w:val="28"/>
          <w:szCs w:val="28"/>
        </w:rPr>
        <w:t xml:space="preserve">Literatura </w:t>
      </w:r>
    </w:p>
    <w:p w14:paraId="73E55875" w14:textId="35995936" w:rsidR="00840FD1" w:rsidRPr="00840FD1" w:rsidRDefault="00840FD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Bianchi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Enzo, </w:t>
      </w:r>
      <w:r>
        <w:rPr>
          <w:rFonts w:ascii="Times New Roman" w:hAnsi="Times New Roman" w:cs="Times New Roman"/>
          <w:i/>
          <w:iCs/>
          <w:sz w:val="28"/>
          <w:szCs w:val="28"/>
        </w:rPr>
        <w:t>Hlásej slovo „C“, Komentář k nedělním liturgickým čtením</w:t>
      </w:r>
      <w:r>
        <w:rPr>
          <w:rFonts w:ascii="Times New Roman" w:hAnsi="Times New Roman" w:cs="Times New Roman"/>
          <w:sz w:val="28"/>
          <w:szCs w:val="28"/>
        </w:rPr>
        <w:t>, Kostelní Vydří: Karmelitánské nakladatelství, 2012</w:t>
      </w:r>
      <w:r w:rsidR="008D02C3">
        <w:rPr>
          <w:rFonts w:ascii="Times New Roman" w:hAnsi="Times New Roman" w:cs="Times New Roman"/>
          <w:sz w:val="28"/>
          <w:szCs w:val="28"/>
        </w:rPr>
        <w:t>. ISBN978-80-7195-530-6</w:t>
      </w:r>
    </w:p>
    <w:p w14:paraId="0E7EE49D" w14:textId="05983EDE" w:rsidR="00840FD1" w:rsidRDefault="00840FD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Cantalamessa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Raniero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Slovo a život</w:t>
      </w:r>
      <w:r w:rsidR="008D02C3">
        <w:rPr>
          <w:rFonts w:ascii="Times New Roman" w:hAnsi="Times New Roman" w:cs="Times New Roman"/>
          <w:i/>
          <w:iCs/>
          <w:sz w:val="28"/>
          <w:szCs w:val="28"/>
        </w:rPr>
        <w:t>, roční cyklus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„C“</w:t>
      </w:r>
      <w:r>
        <w:rPr>
          <w:rFonts w:ascii="Times New Roman" w:hAnsi="Times New Roman" w:cs="Times New Roman"/>
          <w:sz w:val="28"/>
          <w:szCs w:val="28"/>
        </w:rPr>
        <w:t>, Kostelní Vydří: Karmelitánské nakladatelství, 2009. ISBN 978-80-7195-261-9</w:t>
      </w:r>
    </w:p>
    <w:p w14:paraId="4F82A765" w14:textId="575C60A0" w:rsidR="003A64A9" w:rsidRPr="003A64A9" w:rsidRDefault="003A64A9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Douglas, J. D. </w:t>
      </w:r>
      <w:proofErr w:type="spellStart"/>
      <w:r>
        <w:rPr>
          <w:rFonts w:ascii="Times New Roman" w:hAnsi="Times New Roman" w:cs="Times New Roman"/>
          <w:sz w:val="28"/>
          <w:szCs w:val="28"/>
        </w:rPr>
        <w:t>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Hillyer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N.,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bruce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F. F,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Guthrie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D.,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Millard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A. R.,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Packer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J. I.,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Wisemann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D. J., </w:t>
      </w:r>
      <w:r>
        <w:rPr>
          <w:rFonts w:ascii="Times New Roman" w:hAnsi="Times New Roman" w:cs="Times New Roman"/>
          <w:i/>
          <w:iCs/>
          <w:sz w:val="28"/>
          <w:szCs w:val="28"/>
        </w:rPr>
        <w:t>Nový biblický slovník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53C3">
        <w:rPr>
          <w:rFonts w:ascii="Times New Roman" w:hAnsi="Times New Roman" w:cs="Times New Roman"/>
          <w:sz w:val="28"/>
          <w:szCs w:val="28"/>
        </w:rPr>
        <w:t>Praha: Návrat domů, 2017. ISBN978-80-7255-393-8</w:t>
      </w:r>
    </w:p>
    <w:p w14:paraId="3FB2F2A7" w14:textId="6E9DF6A1" w:rsidR="008D02C3" w:rsidRDefault="008D02C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Gooding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David, </w:t>
      </w:r>
      <w:r>
        <w:rPr>
          <w:rFonts w:ascii="Times New Roman" w:hAnsi="Times New Roman" w:cs="Times New Roman"/>
          <w:i/>
          <w:iCs/>
          <w:sz w:val="28"/>
          <w:szCs w:val="28"/>
        </w:rPr>
        <w:t>Lukášovo evangelium</w:t>
      </w:r>
      <w:r>
        <w:rPr>
          <w:rFonts w:ascii="Times New Roman" w:hAnsi="Times New Roman" w:cs="Times New Roman"/>
          <w:sz w:val="28"/>
          <w:szCs w:val="28"/>
        </w:rPr>
        <w:t>, Praha: Návrat domů, 1994. ISBN 80-85495-04-X</w:t>
      </w:r>
    </w:p>
    <w:p w14:paraId="7263678D" w14:textId="1DD53BBA" w:rsidR="008D02C3" w:rsidRDefault="008D02C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Johnson, Luke. T, </w:t>
      </w:r>
      <w:r>
        <w:rPr>
          <w:rFonts w:ascii="Times New Roman" w:hAnsi="Times New Roman" w:cs="Times New Roman"/>
          <w:i/>
          <w:iCs/>
          <w:sz w:val="28"/>
          <w:szCs w:val="28"/>
        </w:rPr>
        <w:t>Evangelium podle Lukáše</w:t>
      </w:r>
      <w:r>
        <w:rPr>
          <w:rFonts w:ascii="Times New Roman" w:hAnsi="Times New Roman" w:cs="Times New Roman"/>
          <w:sz w:val="28"/>
          <w:szCs w:val="28"/>
        </w:rPr>
        <w:t>, Kostelní Vydří: Karmelitánské nakladatelství, 2005. ISBN 80-7192-560-8</w:t>
      </w:r>
    </w:p>
    <w:p w14:paraId="18610C3D" w14:textId="70DE456C" w:rsidR="00A467B5" w:rsidRPr="00A467B5" w:rsidRDefault="00A467B5" w:rsidP="00CA0C18">
      <w:pPr>
        <w:spacing w:line="36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Léon-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Dufour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>, Xavier,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Duplacy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Jean,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george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Augustin,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Grelot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Pierre,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Guillet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Jacques,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Lacan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Marc-François, </w:t>
      </w:r>
      <w:r>
        <w:rPr>
          <w:rFonts w:ascii="Times New Roman" w:hAnsi="Times New Roman" w:cs="Times New Roman"/>
          <w:i/>
          <w:iCs/>
          <w:sz w:val="28"/>
          <w:szCs w:val="28"/>
        </w:rPr>
        <w:t>Slovník biblické teologie</w:t>
      </w:r>
      <w:r>
        <w:rPr>
          <w:rFonts w:ascii="Times New Roman" w:hAnsi="Times New Roman" w:cs="Times New Roman"/>
          <w:sz w:val="28"/>
          <w:szCs w:val="28"/>
        </w:rPr>
        <w:t>, přeložil Petr Kolář. Řím: Křesťanská akademie, 1991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14:paraId="5A679D59" w14:textId="124F2A14" w:rsidR="008D02C3" w:rsidRDefault="008D02C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Mareček, Petr, </w:t>
      </w:r>
      <w:r>
        <w:rPr>
          <w:rFonts w:ascii="Times New Roman" w:hAnsi="Times New Roman" w:cs="Times New Roman"/>
          <w:i/>
          <w:iCs/>
          <w:sz w:val="28"/>
          <w:szCs w:val="28"/>
        </w:rPr>
        <w:t>Evangelium podle Lukáše</w:t>
      </w:r>
      <w:r w:rsidR="00494781">
        <w:rPr>
          <w:rFonts w:ascii="Times New Roman" w:hAnsi="Times New Roman" w:cs="Times New Roman"/>
          <w:sz w:val="28"/>
          <w:szCs w:val="28"/>
        </w:rPr>
        <w:t xml:space="preserve">, Český ekumenický komentář k Novému zákonu, Praha: </w:t>
      </w:r>
      <w:r w:rsidR="006E2472">
        <w:rPr>
          <w:rFonts w:ascii="Times New Roman" w:hAnsi="Times New Roman" w:cs="Times New Roman"/>
          <w:sz w:val="28"/>
          <w:szCs w:val="28"/>
        </w:rPr>
        <w:t xml:space="preserve">Centrum biblických studií, </w:t>
      </w:r>
      <w:r w:rsidR="00494781">
        <w:rPr>
          <w:rFonts w:ascii="Times New Roman" w:hAnsi="Times New Roman" w:cs="Times New Roman"/>
          <w:sz w:val="28"/>
          <w:szCs w:val="28"/>
        </w:rPr>
        <w:t>Česká biblická společnost, 2018. ISBN 978-80-7545-065-4</w:t>
      </w:r>
    </w:p>
    <w:p w14:paraId="17E1CB3A" w14:textId="6C2D86DB" w:rsidR="00EE0546" w:rsidRPr="00EE0546" w:rsidRDefault="00EE054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Mánek, Jindřich, </w:t>
      </w:r>
      <w:r>
        <w:rPr>
          <w:rFonts w:ascii="Times New Roman" w:hAnsi="Times New Roman" w:cs="Times New Roman"/>
          <w:i/>
          <w:iCs/>
          <w:sz w:val="28"/>
          <w:szCs w:val="28"/>
        </w:rPr>
        <w:t>Ježíšova podobenství</w:t>
      </w:r>
      <w:r>
        <w:rPr>
          <w:rFonts w:ascii="Times New Roman" w:hAnsi="Times New Roman" w:cs="Times New Roman"/>
          <w:sz w:val="28"/>
          <w:szCs w:val="28"/>
        </w:rPr>
        <w:t>, Praha: Blahoslav, 1972</w:t>
      </w:r>
    </w:p>
    <w:p w14:paraId="07821936" w14:textId="1E893B45" w:rsidR="00494781" w:rsidRDefault="0049478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lastRenderedPageBreak/>
        <w:t>Müller, Paul-</w:t>
      </w:r>
      <w:r w:rsidR="00B432CA">
        <w:rPr>
          <w:rFonts w:ascii="Times New Roman" w:hAnsi="Times New Roman" w:cs="Times New Roman"/>
          <w:smallCaps/>
          <w:sz w:val="28"/>
          <w:szCs w:val="28"/>
        </w:rPr>
        <w:t>G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erhard, </w:t>
      </w:r>
      <w:r>
        <w:rPr>
          <w:rFonts w:ascii="Times New Roman" w:hAnsi="Times New Roman" w:cs="Times New Roman"/>
          <w:i/>
          <w:iCs/>
          <w:sz w:val="28"/>
          <w:szCs w:val="28"/>
        </w:rPr>
        <w:t>Evangelium sv. Lukáše</w:t>
      </w:r>
      <w:r>
        <w:rPr>
          <w:rFonts w:ascii="Times New Roman" w:hAnsi="Times New Roman" w:cs="Times New Roman"/>
          <w:sz w:val="28"/>
          <w:szCs w:val="28"/>
        </w:rPr>
        <w:t>, Malý stuttgartský komentář, Kostelní Vydří: Karmelitánské nakladatelství: 1998. ISBN 80-7192-261-7</w:t>
      </w:r>
    </w:p>
    <w:p w14:paraId="4E0B2761" w14:textId="0DF3AEF2" w:rsidR="00EE0546" w:rsidRDefault="00EE0546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Mrázek, Jiří, </w:t>
      </w:r>
      <w:r>
        <w:rPr>
          <w:rFonts w:ascii="Times New Roman" w:hAnsi="Times New Roman" w:cs="Times New Roman"/>
          <w:i/>
          <w:iCs/>
          <w:sz w:val="28"/>
          <w:szCs w:val="28"/>
        </w:rPr>
        <w:t>Lukášova podobenství</w:t>
      </w:r>
      <w:r>
        <w:rPr>
          <w:rFonts w:ascii="Times New Roman" w:hAnsi="Times New Roman" w:cs="Times New Roman"/>
          <w:sz w:val="28"/>
          <w:szCs w:val="28"/>
        </w:rPr>
        <w:t>, Jihlava: Mlýn, 2007. ISBN 80-86498-22-0</w:t>
      </w:r>
    </w:p>
    <w:p w14:paraId="588B4511" w14:textId="7BB3D357" w:rsidR="00E953C3" w:rsidRDefault="00E953C3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Novotný, Adolf, </w:t>
      </w:r>
      <w:r>
        <w:rPr>
          <w:rFonts w:ascii="Times New Roman" w:hAnsi="Times New Roman" w:cs="Times New Roman"/>
          <w:i/>
          <w:iCs/>
          <w:sz w:val="28"/>
          <w:szCs w:val="28"/>
        </w:rPr>
        <w:t>Biblický slovník „A-P“</w:t>
      </w:r>
      <w:r>
        <w:rPr>
          <w:rFonts w:ascii="Times New Roman" w:hAnsi="Times New Roman" w:cs="Times New Roman"/>
          <w:sz w:val="28"/>
          <w:szCs w:val="28"/>
        </w:rPr>
        <w:t>, Praha: Kalich – Česká biblická společnost, 1992. ISBN 80-7017-528-1 (pro Kalich). ISBN 80-900881-1-2 (pro Česká biblická společnost).</w:t>
      </w:r>
    </w:p>
    <w:p w14:paraId="253F919F" w14:textId="309EAC9D" w:rsidR="00E953C3" w:rsidRDefault="00E953C3" w:rsidP="00E95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Novotný, Adolf, </w:t>
      </w:r>
      <w:r>
        <w:rPr>
          <w:rFonts w:ascii="Times New Roman" w:hAnsi="Times New Roman" w:cs="Times New Roman"/>
          <w:i/>
          <w:iCs/>
          <w:sz w:val="28"/>
          <w:szCs w:val="28"/>
        </w:rPr>
        <w:t>Biblický slovník „R-Ž“</w:t>
      </w:r>
      <w:r>
        <w:rPr>
          <w:rFonts w:ascii="Times New Roman" w:hAnsi="Times New Roman" w:cs="Times New Roman"/>
          <w:sz w:val="28"/>
          <w:szCs w:val="28"/>
        </w:rPr>
        <w:t>, Praha: Kalich – Česká biblická společnost, 1992. ISBN 80-7017-528-1 (pro Kalich). ISBN 80-900881-1-2 (pro Česká biblická společnost).</w:t>
      </w:r>
    </w:p>
    <w:p w14:paraId="5250D18F" w14:textId="3844D5C5" w:rsidR="00E953C3" w:rsidRDefault="00E953C3" w:rsidP="00E95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Pokorný, Petr,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Heckel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Ulrich, </w:t>
      </w:r>
      <w:r w:rsidR="006B5973">
        <w:rPr>
          <w:rFonts w:ascii="Times New Roman" w:hAnsi="Times New Roman" w:cs="Times New Roman"/>
          <w:i/>
          <w:iCs/>
          <w:sz w:val="28"/>
          <w:szCs w:val="28"/>
        </w:rPr>
        <w:t>Úvod do Nového zákona. Přehled literatury a teologie</w:t>
      </w:r>
      <w:r w:rsidR="006B5973">
        <w:rPr>
          <w:rFonts w:ascii="Times New Roman" w:hAnsi="Times New Roman" w:cs="Times New Roman"/>
          <w:sz w:val="28"/>
          <w:szCs w:val="28"/>
        </w:rPr>
        <w:t>, Praha: Vyšehrad, 2013. ISBN 978-80-7429-186-9</w:t>
      </w:r>
    </w:p>
    <w:p w14:paraId="43C9B0AC" w14:textId="6AC0E239" w:rsidR="006B5973" w:rsidRDefault="006B5973" w:rsidP="00E95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Pokorný, Petr,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Vznešený Teofile, </w:t>
      </w:r>
      <w:r w:rsidR="006E2472" w:rsidRPr="006E2472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6E2472">
        <w:rPr>
          <w:rFonts w:ascii="Times New Roman" w:hAnsi="Times New Roman" w:cs="Times New Roman"/>
          <w:i/>
          <w:iCs/>
          <w:sz w:val="28"/>
          <w:szCs w:val="28"/>
        </w:rPr>
        <w:t>eologie Lukášova evangelia a Skutků</w:t>
      </w:r>
      <w:r>
        <w:rPr>
          <w:rFonts w:ascii="Times New Roman" w:hAnsi="Times New Roman" w:cs="Times New Roman"/>
          <w:sz w:val="28"/>
          <w:szCs w:val="28"/>
        </w:rPr>
        <w:t>, Třebenice: Mlýn 1998. ISBN 80-902296-2-X</w:t>
      </w:r>
    </w:p>
    <w:p w14:paraId="0FEADE30" w14:textId="7428FE13" w:rsidR="00232976" w:rsidRPr="00232976" w:rsidRDefault="00232976" w:rsidP="00E953C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Tichý,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ladislav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„Co je to podobenství?“ Studia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15, ročník VI., číslo 1, jaro 2004</w:t>
      </w:r>
    </w:p>
    <w:p w14:paraId="5DB46FD1" w14:textId="56E0B82E" w:rsidR="006B5973" w:rsidRDefault="006B5973" w:rsidP="00E95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Trutwin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Werner, Mága, Ján,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Otváral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nám Písma</w:t>
      </w:r>
      <w:r>
        <w:rPr>
          <w:rFonts w:ascii="Times New Roman" w:hAnsi="Times New Roman" w:cs="Times New Roman"/>
          <w:sz w:val="28"/>
          <w:szCs w:val="28"/>
        </w:rPr>
        <w:t xml:space="preserve">, Úvod do </w:t>
      </w:r>
      <w:proofErr w:type="spellStart"/>
      <w:r>
        <w:rPr>
          <w:rFonts w:ascii="Times New Roman" w:hAnsi="Times New Roman" w:cs="Times New Roman"/>
          <w:sz w:val="28"/>
          <w:szCs w:val="28"/>
        </w:rPr>
        <w:t>sveta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976">
        <w:rPr>
          <w:rFonts w:ascii="Times New Roman" w:hAnsi="Times New Roman" w:cs="Times New Roman"/>
          <w:sz w:val="28"/>
          <w:szCs w:val="28"/>
        </w:rPr>
        <w:t>Biblie</w:t>
      </w:r>
      <w:proofErr w:type="spellEnd"/>
      <w:r w:rsidR="00232976">
        <w:rPr>
          <w:rFonts w:ascii="Times New Roman" w:hAnsi="Times New Roman" w:cs="Times New Roman"/>
          <w:sz w:val="28"/>
          <w:szCs w:val="28"/>
        </w:rPr>
        <w:t xml:space="preserve">, Spišské </w:t>
      </w:r>
      <w:proofErr w:type="spellStart"/>
      <w:r w:rsidR="00232976">
        <w:rPr>
          <w:rFonts w:ascii="Times New Roman" w:hAnsi="Times New Roman" w:cs="Times New Roman"/>
          <w:sz w:val="28"/>
          <w:szCs w:val="28"/>
        </w:rPr>
        <w:t>Podhradie</w:t>
      </w:r>
      <w:proofErr w:type="spellEnd"/>
      <w:r w:rsidR="0023297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2976">
        <w:rPr>
          <w:rFonts w:ascii="Times New Roman" w:hAnsi="Times New Roman" w:cs="Times New Roman"/>
          <w:sz w:val="28"/>
          <w:szCs w:val="28"/>
        </w:rPr>
        <w:t>Kňazský</w:t>
      </w:r>
      <w:proofErr w:type="spellEnd"/>
      <w:r w:rsidR="00232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976">
        <w:rPr>
          <w:rFonts w:ascii="Times New Roman" w:hAnsi="Times New Roman" w:cs="Times New Roman"/>
          <w:sz w:val="28"/>
          <w:szCs w:val="28"/>
        </w:rPr>
        <w:t>seminár</w:t>
      </w:r>
      <w:proofErr w:type="spellEnd"/>
      <w:r w:rsidR="00232976">
        <w:rPr>
          <w:rFonts w:ascii="Times New Roman" w:hAnsi="Times New Roman" w:cs="Times New Roman"/>
          <w:sz w:val="28"/>
          <w:szCs w:val="28"/>
        </w:rPr>
        <w:t xml:space="preserve"> biskupa J. </w:t>
      </w:r>
      <w:proofErr w:type="spellStart"/>
      <w:r w:rsidR="00232976">
        <w:rPr>
          <w:rFonts w:ascii="Times New Roman" w:hAnsi="Times New Roman" w:cs="Times New Roman"/>
          <w:sz w:val="28"/>
          <w:szCs w:val="28"/>
        </w:rPr>
        <w:t>Vojtaššáka</w:t>
      </w:r>
      <w:proofErr w:type="spellEnd"/>
      <w:r w:rsidR="00232976">
        <w:rPr>
          <w:rFonts w:ascii="Times New Roman" w:hAnsi="Times New Roman" w:cs="Times New Roman"/>
          <w:sz w:val="28"/>
          <w:szCs w:val="28"/>
        </w:rPr>
        <w:t>, Spišská Kapitula, 1993. ISBN 80-7142-017-4</w:t>
      </w:r>
    </w:p>
    <w:p w14:paraId="0606B0B2" w14:textId="6A483A87" w:rsidR="003405E8" w:rsidRDefault="003405E8" w:rsidP="00E95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Zevini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Giorgio,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Cabra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Pier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Giordano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Lectio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divina na každý den v roce „3“, Doba postní a velikonoční triduum</w:t>
      </w:r>
      <w:r>
        <w:rPr>
          <w:rFonts w:ascii="Times New Roman" w:hAnsi="Times New Roman" w:cs="Times New Roman"/>
          <w:sz w:val="28"/>
          <w:szCs w:val="28"/>
        </w:rPr>
        <w:t>, Kostelní Vydří: Karmelitánské nakladatelství, 2002. ISBN 978-80-7192-647-0</w:t>
      </w:r>
    </w:p>
    <w:p w14:paraId="79DA2217" w14:textId="78275685" w:rsidR="00840FD1" w:rsidRPr="00840FD1" w:rsidRDefault="003405E8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Zevini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Giorgio,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Cabra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Pier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Giordano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Lectio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divina na každý den v roce „15“, Všední dny liturgického mezidobí, 26-34. týden, roční cyklus 2</w:t>
      </w:r>
      <w:r>
        <w:rPr>
          <w:rFonts w:ascii="Times New Roman" w:hAnsi="Times New Roman" w:cs="Times New Roman"/>
          <w:sz w:val="28"/>
          <w:szCs w:val="28"/>
        </w:rPr>
        <w:t>, Kostelní Vydří: Karmelitánské nakladatelství, 2004. ISBN 80-7192-878-X</w:t>
      </w:r>
    </w:p>
    <w:p w14:paraId="36632F7D" w14:textId="1D6E21FE" w:rsidR="007C1D2B" w:rsidRPr="00232976" w:rsidRDefault="00267E41" w:rsidP="0023297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2976">
        <w:rPr>
          <w:rFonts w:ascii="Times New Roman" w:hAnsi="Times New Roman" w:cs="Times New Roman"/>
          <w:b/>
          <w:bCs/>
          <w:sz w:val="32"/>
          <w:szCs w:val="32"/>
        </w:rPr>
        <w:lastRenderedPageBreak/>
        <w:t>ANOTACE</w:t>
      </w:r>
    </w:p>
    <w:p w14:paraId="20359F7B" w14:textId="28089DB9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Název práce: </w:t>
      </w:r>
      <w:r w:rsidR="00232976">
        <w:rPr>
          <w:rFonts w:ascii="Times New Roman" w:hAnsi="Times New Roman" w:cs="Times New Roman"/>
          <w:sz w:val="28"/>
          <w:szCs w:val="28"/>
        </w:rPr>
        <w:t>Příkladová vyprávění v Lukášově evangeliu</w:t>
      </w:r>
    </w:p>
    <w:p w14:paraId="19B6BBDB" w14:textId="5A295EC6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Příjmení a jméno: </w:t>
      </w:r>
      <w:r w:rsidR="00232976">
        <w:rPr>
          <w:rFonts w:ascii="Times New Roman" w:hAnsi="Times New Roman" w:cs="Times New Roman"/>
          <w:sz w:val="28"/>
          <w:szCs w:val="28"/>
        </w:rPr>
        <w:t>Matýsek Lukáš</w:t>
      </w:r>
    </w:p>
    <w:p w14:paraId="5DC5A1EF" w14:textId="77777777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Katedra: Biblických věd CMTF UP v Olomouci </w:t>
      </w:r>
    </w:p>
    <w:p w14:paraId="5F938E56" w14:textId="77777777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Obor: Teologické nauky </w:t>
      </w:r>
    </w:p>
    <w:p w14:paraId="361C07C8" w14:textId="203711FE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Vedoucí práce: </w:t>
      </w:r>
      <w:proofErr w:type="gramStart"/>
      <w:r w:rsidR="00232976" w:rsidRPr="00232976">
        <w:rPr>
          <w:rFonts w:ascii="Times New Roman" w:hAnsi="Times New Roman" w:cs="Times New Roman"/>
          <w:sz w:val="28"/>
          <w:szCs w:val="28"/>
        </w:rPr>
        <w:t>Doc.</w:t>
      </w:r>
      <w:proofErr w:type="gramEnd"/>
      <w:r w:rsidR="00232976" w:rsidRPr="00232976">
        <w:rPr>
          <w:rFonts w:ascii="Times New Roman" w:hAnsi="Times New Roman" w:cs="Times New Roman"/>
          <w:sz w:val="28"/>
          <w:szCs w:val="28"/>
        </w:rPr>
        <w:t xml:space="preserve"> Dr. Petr Mareček, </w:t>
      </w:r>
      <w:proofErr w:type="spellStart"/>
      <w:r w:rsidR="00232976" w:rsidRPr="00232976">
        <w:rPr>
          <w:rFonts w:ascii="Times New Roman" w:hAnsi="Times New Roman" w:cs="Times New Roman"/>
          <w:sz w:val="28"/>
          <w:szCs w:val="28"/>
        </w:rPr>
        <w:t>Th.D</w:t>
      </w:r>
      <w:proofErr w:type="spellEnd"/>
      <w:r w:rsidR="00232976" w:rsidRPr="00232976">
        <w:rPr>
          <w:rFonts w:ascii="Times New Roman" w:hAnsi="Times New Roman" w:cs="Times New Roman"/>
          <w:sz w:val="28"/>
          <w:szCs w:val="28"/>
        </w:rPr>
        <w:t>.</w:t>
      </w:r>
    </w:p>
    <w:p w14:paraId="3AAD86D1" w14:textId="6981E229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Počet stran: </w:t>
      </w:r>
      <w:r w:rsidR="008C402D">
        <w:rPr>
          <w:rFonts w:ascii="Times New Roman" w:hAnsi="Times New Roman" w:cs="Times New Roman"/>
          <w:sz w:val="28"/>
          <w:szCs w:val="28"/>
        </w:rPr>
        <w:t>61</w:t>
      </w:r>
    </w:p>
    <w:p w14:paraId="329B70AB" w14:textId="4A8E553C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Počet titulů použité literatury: </w:t>
      </w:r>
      <w:r w:rsidR="00232976">
        <w:rPr>
          <w:rFonts w:ascii="Times New Roman" w:hAnsi="Times New Roman" w:cs="Times New Roman"/>
          <w:sz w:val="28"/>
          <w:szCs w:val="28"/>
        </w:rPr>
        <w:t>1</w:t>
      </w:r>
      <w:r w:rsidR="003405E8">
        <w:rPr>
          <w:rFonts w:ascii="Times New Roman" w:hAnsi="Times New Roman" w:cs="Times New Roman"/>
          <w:sz w:val="28"/>
          <w:szCs w:val="28"/>
        </w:rPr>
        <w:t>8</w:t>
      </w:r>
      <w:r w:rsidRPr="002329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EFDAF" w14:textId="1DCE8DAE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Počet pramenů: </w:t>
      </w:r>
      <w:r w:rsidR="00232976">
        <w:rPr>
          <w:rFonts w:ascii="Times New Roman" w:hAnsi="Times New Roman" w:cs="Times New Roman"/>
          <w:sz w:val="28"/>
          <w:szCs w:val="28"/>
        </w:rPr>
        <w:t>1</w:t>
      </w:r>
    </w:p>
    <w:p w14:paraId="2FF15C1E" w14:textId="62381092" w:rsidR="007C1D2B" w:rsidRPr="00232976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 xml:space="preserve">Rok obhajoby: </w:t>
      </w:r>
      <w:r w:rsidR="00A467B5">
        <w:rPr>
          <w:rFonts w:ascii="Times New Roman" w:hAnsi="Times New Roman" w:cs="Times New Roman"/>
          <w:sz w:val="28"/>
          <w:szCs w:val="28"/>
        </w:rPr>
        <w:t>2021</w:t>
      </w:r>
    </w:p>
    <w:p w14:paraId="784D4DDF" w14:textId="54968D6D" w:rsidR="007C1D2B" w:rsidRDefault="00267E41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76">
        <w:rPr>
          <w:rFonts w:ascii="Times New Roman" w:hAnsi="Times New Roman" w:cs="Times New Roman"/>
          <w:sz w:val="28"/>
          <w:szCs w:val="28"/>
        </w:rPr>
        <w:t>Klíčová slova:</w:t>
      </w:r>
      <w:r w:rsidR="00A467B5">
        <w:rPr>
          <w:rFonts w:ascii="Times New Roman" w:hAnsi="Times New Roman" w:cs="Times New Roman"/>
          <w:sz w:val="28"/>
          <w:szCs w:val="28"/>
        </w:rPr>
        <w:t xml:space="preserve"> Lukášovo evangelium; podobenství; příkladová vyprávění; Ježíš Kristus.</w:t>
      </w:r>
    </w:p>
    <w:p w14:paraId="01A644C0" w14:textId="42FF4C5A" w:rsidR="00267E41" w:rsidRDefault="008F086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Předkládaná bakalářská práce se věnuje příkladovým vyprávěním v Lukášově evangeliu. První kapitola pojednává o Lukášově evangeliu, o autorovi, době a místu sepsání, o literárním a teologickém charakteru a adresátech. Druhá kapitola pojednává o tom, co je to podobenství, jaké podobenství vyprávěl Ježíš. Třetí kapitola se zabývá výkladem příkladových vyprávění. </w:t>
      </w:r>
    </w:p>
    <w:p w14:paraId="5720DE9A" w14:textId="2308A5D8" w:rsidR="008F086A" w:rsidRDefault="008F086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F1887" w14:textId="2CECAA57" w:rsidR="008F086A" w:rsidRDefault="008F086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FA765" w14:textId="20D594BA" w:rsidR="008F086A" w:rsidRDefault="008F086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75E8A" w14:textId="61B2AC19" w:rsidR="008F086A" w:rsidRDefault="008F086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C5466" w14:textId="77777777" w:rsidR="008F086A" w:rsidRPr="008F086A" w:rsidRDefault="008F086A" w:rsidP="00CA0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B0A88" w14:textId="78B4E3E6" w:rsidR="00267E41" w:rsidRDefault="00B432CA" w:rsidP="008F086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32CA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ANNOTATION</w:t>
      </w:r>
    </w:p>
    <w:p w14:paraId="2C6B5133" w14:textId="1EDF8F10" w:rsidR="00AB76B1" w:rsidRDefault="00B432CA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Title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bachelor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thesi</w:t>
      </w:r>
      <w:r w:rsidR="00AB76B1" w:rsidRPr="00AB76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76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6B1">
        <w:rPr>
          <w:rFonts w:ascii="Times New Roman" w:hAnsi="Times New Roman" w:cs="Times New Roman"/>
          <w:sz w:val="28"/>
          <w:szCs w:val="28"/>
        </w:rPr>
        <w:t>Exemplary</w:t>
      </w:r>
      <w:proofErr w:type="spellEnd"/>
      <w:r w:rsid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6B1">
        <w:rPr>
          <w:rFonts w:ascii="Times New Roman" w:hAnsi="Times New Roman" w:cs="Times New Roman"/>
          <w:sz w:val="28"/>
          <w:szCs w:val="28"/>
        </w:rPr>
        <w:t>Narratives</w:t>
      </w:r>
      <w:proofErr w:type="spellEnd"/>
      <w:r w:rsidR="00AB76B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B76B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B76B1">
        <w:rPr>
          <w:rFonts w:ascii="Times New Roman" w:hAnsi="Times New Roman" w:cs="Times New Roman"/>
          <w:sz w:val="28"/>
          <w:szCs w:val="28"/>
        </w:rPr>
        <w:t xml:space="preserve"> Gospel </w:t>
      </w:r>
      <w:proofErr w:type="spellStart"/>
      <w:r w:rsidR="00AB76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B76B1">
        <w:rPr>
          <w:rFonts w:ascii="Times New Roman" w:hAnsi="Times New Roman" w:cs="Times New Roman"/>
          <w:sz w:val="28"/>
          <w:szCs w:val="28"/>
        </w:rPr>
        <w:t xml:space="preserve"> Luke</w:t>
      </w:r>
    </w:p>
    <w:p w14:paraId="48FF1251" w14:textId="761F152F" w:rsidR="00AB76B1" w:rsidRDefault="00AB76B1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6B1">
        <w:rPr>
          <w:rFonts w:ascii="Times New Roman" w:hAnsi="Times New Roman" w:cs="Times New Roman"/>
          <w:sz w:val="28"/>
          <w:szCs w:val="28"/>
        </w:rPr>
        <w:t>Surname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Matýsek Lukáš</w:t>
      </w:r>
    </w:p>
    <w:p w14:paraId="441F69BC" w14:textId="38DC4314" w:rsidR="00AB76B1" w:rsidRPr="00B432CA" w:rsidRDefault="00B432CA" w:rsidP="00B432C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Department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Biblical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Studies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Sts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Cyril and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Methodius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Faculty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Theology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>, Palacký University Olomouc</w:t>
      </w:r>
      <w:r w:rsidR="00AB76B1" w:rsidRPr="00B432C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A97142" w14:textId="77777777" w:rsidR="00AB76B1" w:rsidRDefault="00AB76B1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6B1">
        <w:rPr>
          <w:rFonts w:ascii="Times New Roman" w:hAnsi="Times New Roman" w:cs="Times New Roman"/>
          <w:sz w:val="28"/>
          <w:szCs w:val="28"/>
        </w:rPr>
        <w:t>Branch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Theological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teachings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76A86" w14:textId="1E31DC13" w:rsidR="00AB76B1" w:rsidRDefault="00AB76B1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6B1">
        <w:rPr>
          <w:rFonts w:ascii="Times New Roman" w:hAnsi="Times New Roman" w:cs="Times New Roman"/>
          <w:sz w:val="28"/>
          <w:szCs w:val="28"/>
        </w:rPr>
        <w:t>Supervisor: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976">
        <w:rPr>
          <w:rFonts w:ascii="Times New Roman" w:hAnsi="Times New Roman" w:cs="Times New Roman"/>
          <w:sz w:val="28"/>
          <w:szCs w:val="28"/>
        </w:rPr>
        <w:t>Doc.</w:t>
      </w:r>
      <w:proofErr w:type="gramEnd"/>
      <w:r w:rsidRPr="00232976">
        <w:rPr>
          <w:rFonts w:ascii="Times New Roman" w:hAnsi="Times New Roman" w:cs="Times New Roman"/>
          <w:sz w:val="28"/>
          <w:szCs w:val="28"/>
        </w:rPr>
        <w:t xml:space="preserve"> Dr. Petr Mareček, </w:t>
      </w:r>
      <w:proofErr w:type="spellStart"/>
      <w:r w:rsidRPr="00232976">
        <w:rPr>
          <w:rFonts w:ascii="Times New Roman" w:hAnsi="Times New Roman" w:cs="Times New Roman"/>
          <w:sz w:val="28"/>
          <w:szCs w:val="28"/>
        </w:rPr>
        <w:t>Th.D</w:t>
      </w:r>
      <w:proofErr w:type="spellEnd"/>
      <w:r w:rsidRPr="00232976">
        <w:rPr>
          <w:rFonts w:ascii="Times New Roman" w:hAnsi="Times New Roman" w:cs="Times New Roman"/>
          <w:sz w:val="28"/>
          <w:szCs w:val="28"/>
        </w:rPr>
        <w:t>.</w:t>
      </w:r>
    </w:p>
    <w:p w14:paraId="0CB2A2D7" w14:textId="6BC3DD3D" w:rsidR="00AB76B1" w:rsidRDefault="00AB76B1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6B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61</w:t>
      </w:r>
    </w:p>
    <w:p w14:paraId="076158A6" w14:textId="71BDD312" w:rsidR="00AB76B1" w:rsidRDefault="00AB76B1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6B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bibliographical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titles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750F3417" w14:textId="2D0E9A55" w:rsidR="00AB76B1" w:rsidRDefault="00AB76B1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76B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6B1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96A4918" w14:textId="79E3B503" w:rsidR="00AB76B1" w:rsidRDefault="00B432CA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Year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defence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32CA">
        <w:rPr>
          <w:rFonts w:ascii="Times New Roman" w:hAnsi="Times New Roman" w:cs="Times New Roman"/>
          <w:color w:val="000000"/>
          <w:sz w:val="28"/>
          <w:szCs w:val="28"/>
        </w:rPr>
        <w:t>bachelor’s</w:t>
      </w:r>
      <w:proofErr w:type="spellEnd"/>
      <w:r w:rsidRPr="00B432CA">
        <w:rPr>
          <w:rFonts w:ascii="Times New Roman" w:hAnsi="Times New Roman" w:cs="Times New Roman"/>
          <w:color w:val="000000"/>
          <w:sz w:val="28"/>
          <w:szCs w:val="28"/>
        </w:rPr>
        <w:t xml:space="preserve"> thesi</w:t>
      </w:r>
      <w:r w:rsidR="00AB76B1" w:rsidRPr="00AB76B1">
        <w:rPr>
          <w:rFonts w:ascii="Times New Roman" w:hAnsi="Times New Roman" w:cs="Times New Roman"/>
          <w:sz w:val="28"/>
          <w:szCs w:val="28"/>
        </w:rPr>
        <w:t xml:space="preserve">: </w:t>
      </w:r>
      <w:r w:rsidR="00AB76B1">
        <w:rPr>
          <w:rFonts w:ascii="Times New Roman" w:hAnsi="Times New Roman" w:cs="Times New Roman"/>
          <w:sz w:val="28"/>
          <w:szCs w:val="28"/>
        </w:rPr>
        <w:t>2021</w:t>
      </w:r>
    </w:p>
    <w:p w14:paraId="107C730A" w14:textId="468E0660" w:rsidR="00470898" w:rsidRDefault="00AB76B1" w:rsidP="00B432C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B76B1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AB76B1">
        <w:rPr>
          <w:rFonts w:ascii="Times New Roman" w:hAnsi="Times New Roman" w:cs="Times New Roman"/>
          <w:sz w:val="28"/>
          <w:szCs w:val="28"/>
        </w:rPr>
        <w:t xml:space="preserve">: </w:t>
      </w:r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Gospel </w:t>
      </w:r>
      <w:proofErr w:type="spellStart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Luke; </w:t>
      </w:r>
      <w:proofErr w:type="spellStart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>parable</w:t>
      </w:r>
      <w:proofErr w:type="spellEnd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>exemplary</w:t>
      </w:r>
      <w:proofErr w:type="spellEnd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>narratives</w:t>
      </w:r>
      <w:proofErr w:type="spellEnd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>Jesus</w:t>
      </w:r>
      <w:proofErr w:type="spellEnd"/>
      <w:r w:rsidR="00470898"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Christ.</w:t>
      </w:r>
    </w:p>
    <w:p w14:paraId="5F2938F4" w14:textId="062D3CA6" w:rsidR="00470898" w:rsidRPr="00470898" w:rsidRDefault="00470898" w:rsidP="00B43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presented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bachelor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thesis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deals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exemplary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narratives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Gospel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Luke.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first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chapter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deals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Gospel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Luke,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author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time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and place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writing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, on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literary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theological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character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addressees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second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chapter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deals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parable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what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parable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Jesus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told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third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chapter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deals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with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interpretation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exemplary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0898">
        <w:rPr>
          <w:rFonts w:ascii="Times New Roman" w:hAnsi="Times New Roman" w:cs="Times New Roman"/>
          <w:color w:val="000000"/>
          <w:sz w:val="28"/>
          <w:szCs w:val="28"/>
        </w:rPr>
        <w:t>narratives</w:t>
      </w:r>
      <w:proofErr w:type="spellEnd"/>
      <w:r w:rsidRPr="004708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70898" w:rsidRPr="00470898" w:rsidSect="00AE4DB5">
      <w:footerReference w:type="default" r:id="rId49"/>
      <w:footerReference w:type="first" r:id="rId50"/>
      <w:pgSz w:w="11906" w:h="16838" w:code="9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CB16" w14:textId="77777777" w:rsidR="00170F7B" w:rsidRDefault="00170F7B" w:rsidP="00A5144E">
      <w:pPr>
        <w:spacing w:after="0" w:line="240" w:lineRule="auto"/>
      </w:pPr>
      <w:r>
        <w:separator/>
      </w:r>
    </w:p>
  </w:endnote>
  <w:endnote w:type="continuationSeparator" w:id="0">
    <w:p w14:paraId="48D5DEC2" w14:textId="77777777" w:rsidR="00170F7B" w:rsidRDefault="00170F7B" w:rsidP="00A5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081285"/>
      <w:docPartObj>
        <w:docPartGallery w:val="Page Numbers (Bottom of Page)"/>
        <w:docPartUnique/>
      </w:docPartObj>
    </w:sdtPr>
    <w:sdtEndPr/>
    <w:sdtContent>
      <w:p w14:paraId="51893063" w14:textId="313AA6E4" w:rsidR="00A45FBE" w:rsidRDefault="00A45F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AAB1C4" w14:textId="77777777" w:rsidR="00A45FBE" w:rsidRDefault="00A45F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627DA" w14:textId="226EBE4E" w:rsidR="00A45FBE" w:rsidRDefault="00A45FBE">
    <w:pPr>
      <w:pStyle w:val="Zpat"/>
      <w:jc w:val="center"/>
    </w:pPr>
  </w:p>
  <w:p w14:paraId="1E29517F" w14:textId="77777777" w:rsidR="00A45FBE" w:rsidRDefault="00A45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024FB" w14:textId="77777777" w:rsidR="00170F7B" w:rsidRDefault="00170F7B" w:rsidP="00A5144E">
      <w:pPr>
        <w:spacing w:after="0" w:line="240" w:lineRule="auto"/>
      </w:pPr>
      <w:r>
        <w:separator/>
      </w:r>
    </w:p>
  </w:footnote>
  <w:footnote w:type="continuationSeparator" w:id="0">
    <w:p w14:paraId="47CD4327" w14:textId="77777777" w:rsidR="00170F7B" w:rsidRDefault="00170F7B" w:rsidP="00A5144E">
      <w:pPr>
        <w:spacing w:after="0" w:line="240" w:lineRule="auto"/>
      </w:pPr>
      <w:r>
        <w:continuationSeparator/>
      </w:r>
    </w:p>
  </w:footnote>
  <w:footnote w:id="1">
    <w:p w14:paraId="54DCB7BC" w14:textId="090B617E" w:rsidR="00853E06" w:rsidRPr="00853E06" w:rsidRDefault="00853E06" w:rsidP="00853E06">
      <w:pPr>
        <w:pStyle w:val="Textpoznpodarou"/>
        <w:jc w:val="both"/>
        <w:rPr>
          <w:rFonts w:ascii="Times New Roman" w:hAnsi="Times New Roman" w:cs="Times New Roman"/>
        </w:rPr>
      </w:pPr>
      <w:r w:rsidRPr="00853E0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53E06">
        <w:rPr>
          <w:rFonts w:ascii="Times New Roman" w:hAnsi="Times New Roman" w:cs="Times New Roman"/>
          <w:sz w:val="24"/>
          <w:szCs w:val="24"/>
        </w:rPr>
        <w:t xml:space="preserve"> </w:t>
      </w:r>
      <w:r w:rsidRPr="00853E06">
        <w:rPr>
          <w:rFonts w:ascii="Times New Roman" w:hAnsi="Times New Roman" w:cs="Times New Roman"/>
          <w:color w:val="000000"/>
          <w:sz w:val="24"/>
          <w:szCs w:val="24"/>
        </w:rPr>
        <w:t>Bible. Písmo svaté Starého a Nového zákona. Český ekumenický překlad. 3. přepracované vydání (1. vydání v ČBS). Praha: Česká biblická společnost, 1993.</w:t>
      </w:r>
    </w:p>
  </w:footnote>
  <w:footnote w:id="2">
    <w:p w14:paraId="088BC7DB" w14:textId="206AAFE4" w:rsidR="00A45FBE" w:rsidRPr="00DF514F" w:rsidRDefault="00A45FBE" w:rsidP="00B249EA">
      <w:pPr>
        <w:pStyle w:val="Textpoznpodarou"/>
        <w:jc w:val="both"/>
        <w:rPr>
          <w:rFonts w:ascii="Times New Roman" w:hAnsi="Times New Roman" w:cs="Times New Roman"/>
        </w:rPr>
      </w:pPr>
      <w:r w:rsidRPr="00DF514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F5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8568AC">
        <w:rPr>
          <w:rFonts w:ascii="Times New Roman" w:hAnsi="Times New Roman" w:cs="Times New Roman"/>
          <w:smallCaps/>
          <w:sz w:val="24"/>
          <w:szCs w:val="24"/>
        </w:rPr>
        <w:t>Douglas</w:t>
      </w:r>
      <w:r w:rsidR="00875555">
        <w:rPr>
          <w:rFonts w:ascii="Times New Roman" w:hAnsi="Times New Roman" w:cs="Times New Roman"/>
          <w:smallCaps/>
          <w:sz w:val="24"/>
          <w:szCs w:val="24"/>
        </w:rPr>
        <w:t xml:space="preserve"> James </w:t>
      </w:r>
      <w:proofErr w:type="spellStart"/>
      <w:r w:rsidR="00875555">
        <w:rPr>
          <w:rFonts w:ascii="Times New Roman" w:hAnsi="Times New Roman" w:cs="Times New Roman"/>
          <w:smallCaps/>
          <w:sz w:val="24"/>
          <w:szCs w:val="24"/>
        </w:rPr>
        <w:t>Dixon</w:t>
      </w:r>
      <w:proofErr w:type="spellEnd"/>
      <w:r w:rsidR="008568AC">
        <w:rPr>
          <w:rFonts w:ascii="Times New Roman" w:hAnsi="Times New Roman" w:cs="Times New Roman"/>
          <w:smallCaps/>
          <w:sz w:val="24"/>
          <w:szCs w:val="24"/>
        </w:rPr>
        <w:t>,</w:t>
      </w:r>
      <w:r w:rsidR="00856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8A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568AC">
        <w:rPr>
          <w:rFonts w:ascii="Times New Roman" w:hAnsi="Times New Roman" w:cs="Times New Roman"/>
          <w:sz w:val="24"/>
          <w:szCs w:val="24"/>
        </w:rPr>
        <w:t xml:space="preserve">., </w:t>
      </w:r>
      <w:r w:rsidR="008568AC">
        <w:rPr>
          <w:rFonts w:ascii="Times New Roman" w:hAnsi="Times New Roman" w:cs="Times New Roman"/>
          <w:i/>
          <w:iCs/>
          <w:sz w:val="24"/>
          <w:szCs w:val="24"/>
        </w:rPr>
        <w:t>Nový biblický slovník,</w:t>
      </w:r>
      <w:r>
        <w:rPr>
          <w:rFonts w:ascii="Times New Roman" w:hAnsi="Times New Roman" w:cs="Times New Roman"/>
          <w:sz w:val="24"/>
          <w:szCs w:val="24"/>
        </w:rPr>
        <w:t xml:space="preserve"> třetí vydání, Praha: Návrat domu, 2017, s. 562.</w:t>
      </w:r>
    </w:p>
  </w:footnote>
  <w:footnote w:id="3">
    <w:p w14:paraId="377C9B79" w14:textId="682AC525" w:rsidR="008568AC" w:rsidRPr="008568AC" w:rsidRDefault="008568AC" w:rsidP="008568AC">
      <w:pPr>
        <w:pStyle w:val="Textpoznpodarou"/>
        <w:jc w:val="both"/>
        <w:rPr>
          <w:rFonts w:ascii="Times New Roman" w:hAnsi="Times New Roman" w:cs="Times New Roman"/>
        </w:rPr>
      </w:pPr>
      <w:r w:rsidRPr="008568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56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Petr 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Praha: Centrum biblických studií, 2018, s. 31.</w:t>
      </w:r>
    </w:p>
  </w:footnote>
  <w:footnote w:id="4">
    <w:p w14:paraId="2E9A54A9" w14:textId="2119909A" w:rsidR="00A45FBE" w:rsidRPr="00F25956" w:rsidRDefault="00A45FBE" w:rsidP="00B249EA">
      <w:pPr>
        <w:pStyle w:val="Textpoznpodarou"/>
        <w:jc w:val="both"/>
        <w:rPr>
          <w:rFonts w:ascii="Times New Roman" w:hAnsi="Times New Roman" w:cs="Times New Roman"/>
        </w:rPr>
      </w:pPr>
      <w:r w:rsidRPr="00F2595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25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31.</w:t>
      </w:r>
    </w:p>
  </w:footnote>
  <w:footnote w:id="5">
    <w:p w14:paraId="360CAC3A" w14:textId="372326C5" w:rsidR="00A45FBE" w:rsidRPr="00272561" w:rsidRDefault="00A45FBE">
      <w:pPr>
        <w:pStyle w:val="Textpoznpodarou"/>
        <w:rPr>
          <w:rFonts w:ascii="Times New Roman" w:hAnsi="Times New Roman" w:cs="Times New Roman"/>
        </w:rPr>
      </w:pPr>
      <w:r w:rsidRPr="00272561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7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</w:t>
      </w:r>
      <w:r w:rsidR="00A5373A">
        <w:rPr>
          <w:rFonts w:ascii="Times New Roman" w:hAnsi="Times New Roman" w:cs="Times New Roman"/>
          <w:sz w:val="24"/>
          <w:szCs w:val="24"/>
        </w:rPr>
        <w:t>. Tamtéž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33.</w:t>
      </w:r>
    </w:p>
  </w:footnote>
  <w:footnote w:id="6">
    <w:p w14:paraId="384D6FAB" w14:textId="6E3D007A" w:rsidR="00A45FBE" w:rsidRPr="00155CDC" w:rsidRDefault="00A45FBE">
      <w:pPr>
        <w:pStyle w:val="Textpoznpodarou"/>
        <w:rPr>
          <w:rFonts w:ascii="Times New Roman" w:hAnsi="Times New Roman" w:cs="Times New Roman"/>
        </w:rPr>
      </w:pPr>
      <w:r w:rsidRPr="00155CD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55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36</w:t>
      </w:r>
      <w:r w:rsidR="00B00AAC"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14:paraId="598B5E0A" w14:textId="07B0E8FA" w:rsidR="00A45FBE" w:rsidRPr="00915D47" w:rsidRDefault="00A45FBE" w:rsidP="00E4318C">
      <w:pPr>
        <w:pStyle w:val="Textpoznpodarou"/>
        <w:rPr>
          <w:rFonts w:ascii="Times New Roman" w:hAnsi="Times New Roman" w:cs="Times New Roman"/>
        </w:rPr>
      </w:pPr>
      <w:r w:rsidRPr="00915D4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15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B00AAC">
        <w:rPr>
          <w:rFonts w:ascii="Times New Roman" w:hAnsi="Times New Roman" w:cs="Times New Roman"/>
          <w:smallCaps/>
          <w:sz w:val="24"/>
          <w:szCs w:val="24"/>
        </w:rPr>
        <w:t xml:space="preserve">Douglas, </w:t>
      </w:r>
      <w:r w:rsidR="00B00AAC">
        <w:rPr>
          <w:rFonts w:ascii="Times New Roman" w:hAnsi="Times New Roman" w:cs="Times New Roman"/>
          <w:i/>
          <w:iCs/>
          <w:sz w:val="24"/>
          <w:szCs w:val="24"/>
        </w:rPr>
        <w:t>Nový biblický slovník</w:t>
      </w:r>
      <w:r>
        <w:rPr>
          <w:rFonts w:ascii="Times New Roman" w:hAnsi="Times New Roman" w:cs="Times New Roman"/>
          <w:sz w:val="24"/>
          <w:szCs w:val="24"/>
        </w:rPr>
        <w:t>, s. 562.</w:t>
      </w:r>
    </w:p>
  </w:footnote>
  <w:footnote w:id="8">
    <w:p w14:paraId="1EC802B8" w14:textId="35484753" w:rsidR="00A45FBE" w:rsidRPr="00E80633" w:rsidRDefault="00A45FBE">
      <w:pPr>
        <w:pStyle w:val="Textpoznpodarou"/>
        <w:rPr>
          <w:rFonts w:ascii="Times New Roman" w:hAnsi="Times New Roman" w:cs="Times New Roman"/>
        </w:rPr>
      </w:pPr>
      <w:r w:rsidRPr="00E8063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80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36</w:t>
      </w:r>
      <w:r w:rsidR="00B00AAC">
        <w:rPr>
          <w:rFonts w:ascii="Times New Roman" w:hAnsi="Times New Roman" w:cs="Times New Roman"/>
          <w:sz w:val="24"/>
          <w:szCs w:val="24"/>
        </w:rPr>
        <w:t>.</w:t>
      </w:r>
    </w:p>
  </w:footnote>
  <w:footnote w:id="9">
    <w:p w14:paraId="515F981E" w14:textId="630511CC" w:rsidR="00A45FBE" w:rsidRPr="00A31226" w:rsidRDefault="00A45FBE">
      <w:pPr>
        <w:pStyle w:val="Textpoznpodarou"/>
        <w:rPr>
          <w:rFonts w:ascii="Times New Roman" w:hAnsi="Times New Roman" w:cs="Times New Roman"/>
        </w:rPr>
      </w:pPr>
      <w:r w:rsidRPr="00A3122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31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40.</w:t>
      </w:r>
    </w:p>
  </w:footnote>
  <w:footnote w:id="10">
    <w:p w14:paraId="59435866" w14:textId="37EEBEAD" w:rsidR="00A45FBE" w:rsidRPr="00561043" w:rsidRDefault="00A45FBE">
      <w:pPr>
        <w:pStyle w:val="Textpoznpodarou"/>
        <w:rPr>
          <w:rFonts w:ascii="Times New Roman" w:hAnsi="Times New Roman" w:cs="Times New Roman"/>
        </w:rPr>
      </w:pPr>
      <w:r w:rsidRPr="0056104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61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42.</w:t>
      </w:r>
    </w:p>
  </w:footnote>
  <w:footnote w:id="11">
    <w:p w14:paraId="7154A221" w14:textId="2F4CD58E" w:rsidR="00A45FBE" w:rsidRPr="008C46D3" w:rsidRDefault="00A45FBE" w:rsidP="00392ABF">
      <w:pPr>
        <w:pStyle w:val="Textpoznpodarou"/>
        <w:rPr>
          <w:rFonts w:ascii="Times New Roman" w:hAnsi="Times New Roman" w:cs="Times New Roman"/>
        </w:rPr>
      </w:pPr>
      <w:r w:rsidRPr="008C46D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C4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42.</w:t>
      </w:r>
    </w:p>
  </w:footnote>
  <w:footnote w:id="12">
    <w:p w14:paraId="3E345C34" w14:textId="67348550" w:rsidR="00B00AAC" w:rsidRPr="00B00AAC" w:rsidRDefault="00B00AAC">
      <w:pPr>
        <w:pStyle w:val="Textpoznpodarou"/>
        <w:rPr>
          <w:rFonts w:ascii="Times New Roman" w:hAnsi="Times New Roman" w:cs="Times New Roman"/>
        </w:rPr>
      </w:pPr>
      <w:r w:rsidRPr="00B00A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00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43.</w:t>
      </w:r>
    </w:p>
  </w:footnote>
  <w:footnote w:id="13">
    <w:p w14:paraId="4AFCBB2B" w14:textId="1D6C94A4" w:rsidR="00B00AAC" w:rsidRPr="00B00AAC" w:rsidRDefault="00B00AAC">
      <w:pPr>
        <w:pStyle w:val="Textpoznpodarou"/>
        <w:rPr>
          <w:rFonts w:ascii="Times New Roman" w:hAnsi="Times New Roman" w:cs="Times New Roman"/>
        </w:rPr>
      </w:pPr>
      <w:r w:rsidRPr="00B00A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00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43-44.</w:t>
      </w:r>
    </w:p>
  </w:footnote>
  <w:footnote w:id="14">
    <w:p w14:paraId="611A7128" w14:textId="5AA421F8" w:rsidR="00A45FBE" w:rsidRPr="000847C4" w:rsidRDefault="00A45FBE">
      <w:pPr>
        <w:pStyle w:val="Textpoznpodarou"/>
        <w:rPr>
          <w:rFonts w:ascii="Times New Roman" w:hAnsi="Times New Roman" w:cs="Times New Roman"/>
        </w:rPr>
      </w:pPr>
      <w:r w:rsidRPr="000847C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84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44.</w:t>
      </w:r>
    </w:p>
  </w:footnote>
  <w:footnote w:id="15">
    <w:p w14:paraId="00420A94" w14:textId="30852AF1" w:rsidR="00A45FBE" w:rsidRPr="00D83369" w:rsidRDefault="00A45FBE">
      <w:pPr>
        <w:pStyle w:val="Textpoznpodarou"/>
        <w:rPr>
          <w:rFonts w:ascii="Times New Roman" w:hAnsi="Times New Roman" w:cs="Times New Roman"/>
        </w:rPr>
      </w:pPr>
      <w:r w:rsidRPr="00D8336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83369">
        <w:rPr>
          <w:rFonts w:ascii="Times New Roman" w:hAnsi="Times New Roman" w:cs="Times New Roman"/>
          <w:sz w:val="24"/>
          <w:szCs w:val="24"/>
        </w:rPr>
        <w:t xml:space="preserve"> </w:t>
      </w:r>
      <w:r w:rsidR="00757D75"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z w:val="24"/>
          <w:szCs w:val="24"/>
        </w:rPr>
        <w:t>Tamtéž s. 45.</w:t>
      </w:r>
    </w:p>
  </w:footnote>
  <w:footnote w:id="16">
    <w:p w14:paraId="25785E32" w14:textId="0D266136" w:rsidR="00B00AAC" w:rsidRPr="00B00AAC" w:rsidRDefault="00B00AAC">
      <w:pPr>
        <w:pStyle w:val="Textpoznpodarou"/>
        <w:rPr>
          <w:rFonts w:ascii="Times New Roman" w:hAnsi="Times New Roman" w:cs="Times New Roman"/>
        </w:rPr>
      </w:pPr>
      <w:r w:rsidRPr="00B00A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00AAC">
        <w:rPr>
          <w:rFonts w:ascii="Times New Roman" w:hAnsi="Times New Roman" w:cs="Times New Roman"/>
          <w:sz w:val="24"/>
          <w:szCs w:val="24"/>
        </w:rPr>
        <w:t xml:space="preserve"> </w:t>
      </w:r>
      <w:r w:rsidR="00757D75">
        <w:rPr>
          <w:rFonts w:ascii="Times New Roman" w:hAnsi="Times New Roman" w:cs="Times New Roman"/>
          <w:sz w:val="24"/>
          <w:szCs w:val="24"/>
        </w:rPr>
        <w:t>Srov. Tamtéž, s 45.</w:t>
      </w:r>
    </w:p>
  </w:footnote>
  <w:footnote w:id="17">
    <w:p w14:paraId="519A7C9A" w14:textId="376C4D14" w:rsidR="00A45FBE" w:rsidRPr="00993F06" w:rsidRDefault="00A45FBE" w:rsidP="00392ABF">
      <w:pPr>
        <w:pStyle w:val="Textpoznpodarou"/>
        <w:jc w:val="both"/>
        <w:rPr>
          <w:rFonts w:ascii="Times New Roman" w:hAnsi="Times New Roman" w:cs="Times New Roman"/>
        </w:rPr>
      </w:pPr>
      <w:r w:rsidRPr="00993F0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93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Petr Pokorný, Ulrich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Heckel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Úvod do Nového zákona, Přehled literatury a teologie, </w:t>
      </w:r>
      <w:r>
        <w:rPr>
          <w:rFonts w:ascii="Times New Roman" w:hAnsi="Times New Roman" w:cs="Times New Roman"/>
          <w:sz w:val="24"/>
          <w:szCs w:val="24"/>
        </w:rPr>
        <w:t>Praha: Vyšehrad, 2013, s. 567.</w:t>
      </w:r>
    </w:p>
  </w:footnote>
  <w:footnote w:id="18">
    <w:p w14:paraId="0D81ACF2" w14:textId="69F58A6F" w:rsidR="00A45FBE" w:rsidRPr="00F36265" w:rsidRDefault="00A45FBE">
      <w:pPr>
        <w:pStyle w:val="Textpoznpodarou"/>
        <w:rPr>
          <w:rFonts w:ascii="Times New Roman" w:hAnsi="Times New Roman" w:cs="Times New Roman"/>
        </w:rPr>
      </w:pPr>
      <w:r w:rsidRPr="00F36265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36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46.</w:t>
      </w:r>
    </w:p>
  </w:footnote>
  <w:footnote w:id="19">
    <w:p w14:paraId="5EBE11F4" w14:textId="6AC11B09" w:rsidR="00A45FBE" w:rsidRPr="005115EA" w:rsidRDefault="00A45FBE" w:rsidP="0070288C">
      <w:pPr>
        <w:pStyle w:val="Textpoznpodarou"/>
        <w:jc w:val="both"/>
        <w:rPr>
          <w:rFonts w:ascii="Times New Roman" w:hAnsi="Times New Roman" w:cs="Times New Roman"/>
        </w:rPr>
      </w:pPr>
      <w:r w:rsidRPr="005115E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Luke T. 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Lukáše,</w:t>
      </w:r>
      <w:r>
        <w:rPr>
          <w:rFonts w:ascii="Times New Roman" w:hAnsi="Times New Roman" w:cs="Times New Roman"/>
          <w:sz w:val="24"/>
          <w:szCs w:val="24"/>
        </w:rPr>
        <w:t xml:space="preserve"> Kostelní Vydří: Karmelitánské nakladatelství, 2005, s. 14.</w:t>
      </w:r>
    </w:p>
  </w:footnote>
  <w:footnote w:id="20">
    <w:p w14:paraId="1414098F" w14:textId="29A431BF" w:rsidR="00A45FBE" w:rsidRPr="00513B2E" w:rsidRDefault="00A45FBE">
      <w:pPr>
        <w:pStyle w:val="Textpoznpodarou"/>
        <w:rPr>
          <w:rFonts w:ascii="Times New Roman" w:hAnsi="Times New Roman" w:cs="Times New Roman"/>
        </w:rPr>
      </w:pPr>
      <w:r w:rsidRPr="00513B2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13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Tamtéž, s. 15.</w:t>
      </w:r>
    </w:p>
  </w:footnote>
  <w:footnote w:id="21">
    <w:p w14:paraId="20A88801" w14:textId="7825EB5E" w:rsidR="00A45FBE" w:rsidRPr="002C78B3" w:rsidRDefault="00A45FBE" w:rsidP="00754619">
      <w:pPr>
        <w:pStyle w:val="Textpoznpodarou"/>
        <w:rPr>
          <w:rFonts w:ascii="Times New Roman" w:hAnsi="Times New Roman" w:cs="Times New Roman"/>
        </w:rPr>
      </w:pPr>
      <w:r w:rsidRPr="002C78B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C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14.</w:t>
      </w:r>
    </w:p>
  </w:footnote>
  <w:footnote w:id="22">
    <w:p w14:paraId="7C764EB9" w14:textId="7C01EB79" w:rsidR="00A45FBE" w:rsidRPr="002C78B3" w:rsidRDefault="00A45FBE" w:rsidP="00754619">
      <w:pPr>
        <w:pStyle w:val="Textpoznpodarou"/>
        <w:rPr>
          <w:rFonts w:ascii="Times New Roman" w:hAnsi="Times New Roman" w:cs="Times New Roman"/>
        </w:rPr>
      </w:pPr>
      <w:r w:rsidRPr="002C78B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C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15.</w:t>
      </w:r>
    </w:p>
  </w:footnote>
  <w:footnote w:id="23">
    <w:p w14:paraId="3E7E1540" w14:textId="642F442E" w:rsidR="00A45FBE" w:rsidRPr="00754619" w:rsidRDefault="00A45FBE">
      <w:pPr>
        <w:pStyle w:val="Textpoznpodarou"/>
        <w:rPr>
          <w:rFonts w:ascii="Times New Roman" w:hAnsi="Times New Roman" w:cs="Times New Roman"/>
        </w:rPr>
      </w:pPr>
      <w:r w:rsidRPr="0075461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54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16.</w:t>
      </w:r>
    </w:p>
  </w:footnote>
  <w:footnote w:id="24">
    <w:p w14:paraId="0995FD78" w14:textId="2D01AB0A" w:rsidR="00A45FBE" w:rsidRPr="00E41DD8" w:rsidRDefault="00A45FBE">
      <w:pPr>
        <w:pStyle w:val="Textpoznpodarou"/>
        <w:rPr>
          <w:rFonts w:ascii="Times New Roman" w:hAnsi="Times New Roman" w:cs="Times New Roman"/>
        </w:rPr>
      </w:pPr>
      <w:r w:rsidRPr="0080634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06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Tamtéž, s. 18.</w:t>
      </w:r>
    </w:p>
  </w:footnote>
  <w:footnote w:id="25">
    <w:p w14:paraId="5337B8A1" w14:textId="74BEE414" w:rsidR="00A45FBE" w:rsidRPr="00F47D66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F47D6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47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20.</w:t>
      </w:r>
    </w:p>
  </w:footnote>
  <w:footnote w:id="26">
    <w:p w14:paraId="2170A5C5" w14:textId="6627A185" w:rsidR="00A45FBE" w:rsidRPr="004F5DA9" w:rsidRDefault="00A45FBE">
      <w:pPr>
        <w:pStyle w:val="Textpoznpodarou"/>
        <w:rPr>
          <w:rFonts w:ascii="Times New Roman" w:hAnsi="Times New Roman" w:cs="Times New Roman"/>
        </w:rPr>
      </w:pPr>
      <w:r w:rsidRPr="004F5DA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F5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 xml:space="preserve"> s. 19. </w:t>
      </w:r>
    </w:p>
  </w:footnote>
  <w:footnote w:id="27">
    <w:p w14:paraId="24E21299" w14:textId="634D72DA" w:rsidR="00A45FBE" w:rsidRPr="005A2AA6" w:rsidRDefault="00A45FBE">
      <w:pPr>
        <w:pStyle w:val="Textpoznpodarou"/>
        <w:rPr>
          <w:rFonts w:ascii="Times New Roman" w:hAnsi="Times New Roman" w:cs="Times New Roman"/>
        </w:rPr>
      </w:pPr>
      <w:r w:rsidRPr="005A2AA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A2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21.</w:t>
      </w:r>
    </w:p>
  </w:footnote>
  <w:footnote w:id="28">
    <w:p w14:paraId="391420C8" w14:textId="332DCB90" w:rsidR="00A45FBE" w:rsidRPr="00EE6C1E" w:rsidRDefault="00A45FBE">
      <w:pPr>
        <w:pStyle w:val="Textpoznpodarou"/>
        <w:rPr>
          <w:rFonts w:ascii="Times New Roman" w:hAnsi="Times New Roman" w:cs="Times New Roman"/>
        </w:rPr>
      </w:pPr>
      <w:r w:rsidRPr="00EE6C1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E6C1E">
        <w:rPr>
          <w:rFonts w:ascii="Times New Roman" w:hAnsi="Times New Roman" w:cs="Times New Roman"/>
          <w:sz w:val="24"/>
          <w:szCs w:val="24"/>
        </w:rPr>
        <w:t xml:space="preserve"> </w:t>
      </w:r>
      <w:r w:rsidR="00757D75"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z w:val="24"/>
          <w:szCs w:val="24"/>
        </w:rPr>
        <w:t>Tamtéž, s. 23</w:t>
      </w:r>
      <w:r w:rsidR="00757D75">
        <w:rPr>
          <w:rFonts w:ascii="Times New Roman" w:hAnsi="Times New Roman" w:cs="Times New Roman"/>
          <w:sz w:val="24"/>
          <w:szCs w:val="24"/>
        </w:rPr>
        <w:t>-24</w:t>
      </w:r>
    </w:p>
  </w:footnote>
  <w:footnote w:id="29">
    <w:p w14:paraId="10D514E1" w14:textId="7BEDA0BC" w:rsidR="00A45FBE" w:rsidRPr="00542C99" w:rsidRDefault="00A45FBE">
      <w:pPr>
        <w:pStyle w:val="Textpoznpodarou"/>
        <w:rPr>
          <w:rFonts w:ascii="Times New Roman" w:hAnsi="Times New Roman" w:cs="Times New Roman"/>
        </w:rPr>
      </w:pPr>
      <w:r w:rsidRPr="00542C9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42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24.</w:t>
      </w:r>
    </w:p>
  </w:footnote>
  <w:footnote w:id="30">
    <w:p w14:paraId="67E99931" w14:textId="1659A339" w:rsidR="00A45FBE" w:rsidRPr="008764EF" w:rsidRDefault="00A45FBE" w:rsidP="003A6C76">
      <w:pPr>
        <w:pStyle w:val="Textpoznpodarou"/>
        <w:jc w:val="both"/>
        <w:rPr>
          <w:rFonts w:ascii="Times New Roman" w:hAnsi="Times New Roman" w:cs="Times New Roman"/>
        </w:rPr>
      </w:pPr>
      <w:r w:rsidRPr="008764E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76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31.</w:t>
      </w:r>
    </w:p>
  </w:footnote>
  <w:footnote w:id="31">
    <w:p w14:paraId="599D3D40" w14:textId="4070F821" w:rsidR="00A45FBE" w:rsidRPr="008764EF" w:rsidRDefault="00A45FBE">
      <w:pPr>
        <w:pStyle w:val="Textpoznpodarou"/>
        <w:rPr>
          <w:rFonts w:ascii="Times New Roman" w:hAnsi="Times New Roman" w:cs="Times New Roman"/>
        </w:rPr>
      </w:pPr>
      <w:r w:rsidRPr="008764E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76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24.</w:t>
      </w:r>
    </w:p>
  </w:footnote>
  <w:footnote w:id="32">
    <w:p w14:paraId="01A06566" w14:textId="4B81D9CB" w:rsidR="00A45FBE" w:rsidRPr="00822470" w:rsidRDefault="00A45FBE">
      <w:pPr>
        <w:pStyle w:val="Textpoznpodarou"/>
        <w:rPr>
          <w:rFonts w:ascii="Times New Roman" w:hAnsi="Times New Roman" w:cs="Times New Roman"/>
        </w:rPr>
      </w:pPr>
      <w:r w:rsidRPr="00822470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22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25.</w:t>
      </w:r>
    </w:p>
  </w:footnote>
  <w:footnote w:id="33">
    <w:p w14:paraId="3BCA11E7" w14:textId="6B0CF1B0" w:rsidR="00A45FBE" w:rsidRPr="00A01DA5" w:rsidRDefault="00A45FBE">
      <w:pPr>
        <w:pStyle w:val="Textpoznpodarou"/>
        <w:rPr>
          <w:rFonts w:ascii="Times New Roman" w:hAnsi="Times New Roman" w:cs="Times New Roman"/>
        </w:rPr>
      </w:pPr>
      <w:r w:rsidRPr="00A01DA5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01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27.</w:t>
      </w:r>
    </w:p>
  </w:footnote>
  <w:footnote w:id="34">
    <w:p w14:paraId="0C8EC386" w14:textId="0D87C61C" w:rsidR="00A45FBE" w:rsidRPr="009C30D9" w:rsidRDefault="00A45FBE">
      <w:pPr>
        <w:pStyle w:val="Textpoznpodarou"/>
        <w:rPr>
          <w:rFonts w:ascii="Times New Roman" w:hAnsi="Times New Roman" w:cs="Times New Roman"/>
        </w:rPr>
      </w:pPr>
      <w:r w:rsidRPr="009C30D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C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27.</w:t>
      </w:r>
    </w:p>
  </w:footnote>
  <w:footnote w:id="35">
    <w:p w14:paraId="0B0A8DDB" w14:textId="54DB90CB" w:rsidR="00A45FBE" w:rsidRPr="003E7746" w:rsidRDefault="00A45FBE">
      <w:pPr>
        <w:pStyle w:val="Textpoznpodarou"/>
        <w:rPr>
          <w:rFonts w:ascii="Times New Roman" w:hAnsi="Times New Roman" w:cs="Times New Roman"/>
        </w:rPr>
      </w:pPr>
      <w:r w:rsidRPr="003E774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E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29.</w:t>
      </w:r>
    </w:p>
  </w:footnote>
  <w:footnote w:id="36">
    <w:p w14:paraId="4049435F" w14:textId="00C1D66D" w:rsidR="00A45FBE" w:rsidRPr="006A23C1" w:rsidRDefault="00A45FBE" w:rsidP="00B50BA8">
      <w:pPr>
        <w:pStyle w:val="Textpoznpodarou"/>
        <w:jc w:val="both"/>
        <w:rPr>
          <w:rFonts w:ascii="Times New Roman" w:hAnsi="Times New Roman" w:cs="Times New Roman"/>
        </w:rPr>
      </w:pPr>
      <w:r w:rsidRPr="006A23C1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A2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Werner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Trutwin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Ján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Maga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Otváral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nám Písma, Úvod do světa Bible, </w:t>
      </w:r>
      <w:r>
        <w:rPr>
          <w:rFonts w:ascii="Times New Roman" w:hAnsi="Times New Roman" w:cs="Times New Roman"/>
          <w:sz w:val="24"/>
          <w:szCs w:val="24"/>
        </w:rPr>
        <w:t xml:space="preserve">Spišské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Podhradie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Kňazský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biskupa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Vojtaššáka</w:t>
      </w:r>
      <w:proofErr w:type="spellEnd"/>
      <w:r>
        <w:rPr>
          <w:rFonts w:ascii="Times New Roman" w:hAnsi="Times New Roman" w:cs="Times New Roman"/>
          <w:sz w:val="24"/>
          <w:szCs w:val="24"/>
        </w:rPr>
        <w:t>, Spišská Kapitula, 1993, s. 328.</w:t>
      </w:r>
    </w:p>
  </w:footnote>
  <w:footnote w:id="37">
    <w:p w14:paraId="7592A0E4" w14:textId="041EFBC7" w:rsidR="00A45FBE" w:rsidRPr="00717066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71706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17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30.</w:t>
      </w:r>
    </w:p>
  </w:footnote>
  <w:footnote w:id="38">
    <w:p w14:paraId="1B6CE869" w14:textId="17D2D7F8" w:rsidR="00A45FBE" w:rsidRPr="00FD4756" w:rsidRDefault="00A45FBE">
      <w:pPr>
        <w:pStyle w:val="Textpoznpodarou"/>
        <w:rPr>
          <w:rFonts w:ascii="Times New Roman" w:hAnsi="Times New Roman" w:cs="Times New Roman"/>
        </w:rPr>
      </w:pPr>
      <w:r w:rsidRPr="00FD475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D4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>Ladislav Tichý, „</w:t>
      </w:r>
      <w:r>
        <w:rPr>
          <w:rFonts w:ascii="Times New Roman" w:hAnsi="Times New Roman" w:cs="Times New Roman"/>
          <w:sz w:val="24"/>
          <w:szCs w:val="24"/>
        </w:rPr>
        <w:t xml:space="preserve">Co je to podobenství?“,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theologica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, č. 1 (2004): 1.</w:t>
      </w:r>
    </w:p>
  </w:footnote>
  <w:footnote w:id="39">
    <w:p w14:paraId="6389EE9F" w14:textId="4A9493F7" w:rsidR="00A45FBE" w:rsidRPr="0021523D" w:rsidRDefault="00A45FBE" w:rsidP="0013530F">
      <w:pPr>
        <w:pStyle w:val="Textpoznpodarou"/>
        <w:jc w:val="both"/>
        <w:rPr>
          <w:rFonts w:ascii="Times New Roman" w:hAnsi="Times New Roman" w:cs="Times New Roman"/>
          <w:sz w:val="24"/>
          <w:szCs w:val="24"/>
        </w:rPr>
      </w:pPr>
      <w:r w:rsidRPr="0021523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="00571CBA">
        <w:rPr>
          <w:rFonts w:ascii="Times New Roman" w:hAnsi="Times New Roman" w:cs="Times New Roman"/>
          <w:sz w:val="24"/>
          <w:szCs w:val="24"/>
        </w:rPr>
        <w:t xml:space="preserve"> </w:t>
      </w:r>
      <w:r w:rsidR="004B7DD7">
        <w:rPr>
          <w:rFonts w:ascii="Times New Roman" w:hAnsi="Times New Roman" w:cs="Times New Roman"/>
          <w:smallCaps/>
          <w:sz w:val="24"/>
          <w:szCs w:val="24"/>
        </w:rPr>
        <w:t>Léon-</w:t>
      </w:r>
      <w:proofErr w:type="spellStart"/>
      <w:r w:rsidR="004B7DD7" w:rsidRPr="004B7DD7">
        <w:rPr>
          <w:rFonts w:ascii="Times New Roman" w:hAnsi="Times New Roman" w:cs="Times New Roman"/>
          <w:smallCaps/>
          <w:sz w:val="24"/>
          <w:szCs w:val="24"/>
        </w:rPr>
        <w:t>Dufour</w:t>
      </w:r>
      <w:proofErr w:type="spellEnd"/>
      <w:r w:rsidR="00571CBA">
        <w:rPr>
          <w:rFonts w:ascii="Times New Roman" w:hAnsi="Times New Roman" w:cs="Times New Roman"/>
          <w:smallCaps/>
          <w:sz w:val="24"/>
          <w:szCs w:val="24"/>
        </w:rPr>
        <w:t xml:space="preserve"> Xavier</w:t>
      </w:r>
      <w:r w:rsidR="004B7DD7">
        <w:rPr>
          <w:rFonts w:ascii="Times New Roman" w:hAnsi="Times New Roman" w:cs="Times New Roman"/>
          <w:sz w:val="24"/>
          <w:szCs w:val="24"/>
        </w:rPr>
        <w:t xml:space="preserve"> a kolektiv, </w:t>
      </w:r>
      <w:r w:rsidR="004B7DD7">
        <w:rPr>
          <w:rFonts w:ascii="Times New Roman" w:hAnsi="Times New Roman" w:cs="Times New Roman"/>
          <w:i/>
          <w:iCs/>
          <w:sz w:val="24"/>
          <w:szCs w:val="24"/>
        </w:rPr>
        <w:t>Slovník biblické teologie</w:t>
      </w:r>
      <w:r w:rsidRPr="0021523D">
        <w:rPr>
          <w:rFonts w:ascii="Times New Roman" w:hAnsi="Times New Roman" w:cs="Times New Roman"/>
          <w:sz w:val="24"/>
          <w:szCs w:val="24"/>
        </w:rPr>
        <w:t xml:space="preserve">, </w:t>
      </w:r>
      <w:r w:rsidR="004B7DD7">
        <w:rPr>
          <w:rFonts w:ascii="Times New Roman" w:hAnsi="Times New Roman" w:cs="Times New Roman"/>
          <w:sz w:val="24"/>
          <w:szCs w:val="24"/>
        </w:rPr>
        <w:t xml:space="preserve">Řím: </w:t>
      </w:r>
      <w:r w:rsidRPr="0021523D">
        <w:rPr>
          <w:rFonts w:ascii="Times New Roman" w:hAnsi="Times New Roman" w:cs="Times New Roman"/>
          <w:sz w:val="24"/>
          <w:szCs w:val="24"/>
        </w:rPr>
        <w:t>Velehrad – Křesťanská akademie, s. 328.</w:t>
      </w:r>
    </w:p>
  </w:footnote>
  <w:footnote w:id="40">
    <w:p w14:paraId="79510502" w14:textId="111DD71E" w:rsidR="00A45FBE" w:rsidRPr="00971D8B" w:rsidRDefault="00A45FBE">
      <w:pPr>
        <w:pStyle w:val="Textpoznpodarou"/>
        <w:rPr>
          <w:rFonts w:ascii="Times New Roman" w:hAnsi="Times New Roman" w:cs="Times New Roman"/>
        </w:rPr>
      </w:pPr>
      <w:r w:rsidRPr="00971D8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71D8B">
        <w:rPr>
          <w:rFonts w:ascii="Times New Roman" w:hAnsi="Times New Roman" w:cs="Times New Roman"/>
          <w:sz w:val="24"/>
          <w:szCs w:val="24"/>
        </w:rPr>
        <w:t xml:space="preserve"> </w:t>
      </w:r>
      <w:r w:rsidR="004B7DD7">
        <w:rPr>
          <w:rFonts w:ascii="Times New Roman" w:hAnsi="Times New Roman" w:cs="Times New Roman"/>
          <w:smallCaps/>
          <w:sz w:val="24"/>
          <w:szCs w:val="24"/>
        </w:rPr>
        <w:t>Douglas,</w:t>
      </w:r>
      <w:r w:rsidR="004B7DD7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 </w:t>
      </w:r>
      <w:r w:rsidR="004B7DD7">
        <w:rPr>
          <w:rFonts w:ascii="Times New Roman" w:hAnsi="Times New Roman" w:cs="Times New Roman"/>
          <w:i/>
          <w:iCs/>
          <w:sz w:val="24"/>
          <w:szCs w:val="24"/>
        </w:rPr>
        <w:t>Nový biblický slovník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783.</w:t>
      </w:r>
    </w:p>
  </w:footnote>
  <w:footnote w:id="41">
    <w:p w14:paraId="0E9E307B" w14:textId="7AEB2D48" w:rsidR="00A45FBE" w:rsidRPr="00EF568A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EF568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F5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Pokorný,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Heckel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Úvod do Nového zákona, Přehled literatury a teologie,</w:t>
      </w:r>
      <w:r>
        <w:rPr>
          <w:rFonts w:ascii="Times New Roman" w:hAnsi="Times New Roman" w:cs="Times New Roman"/>
          <w:sz w:val="24"/>
          <w:szCs w:val="24"/>
        </w:rPr>
        <w:t xml:space="preserve"> s. 426.</w:t>
      </w:r>
    </w:p>
  </w:footnote>
  <w:footnote w:id="42">
    <w:p w14:paraId="4731B4A3" w14:textId="28984E54" w:rsidR="00A45FBE" w:rsidRPr="0013530F" w:rsidRDefault="00A45FBE" w:rsidP="0013530F">
      <w:pPr>
        <w:pStyle w:val="Textpoznpodarou"/>
        <w:jc w:val="both"/>
        <w:rPr>
          <w:rFonts w:ascii="Times New Roman" w:hAnsi="Times New Roman" w:cs="Times New Roman"/>
        </w:rPr>
      </w:pPr>
      <w:r w:rsidRPr="0013530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Srov. Tamtéž s. 426.</w:t>
      </w:r>
    </w:p>
  </w:footnote>
  <w:footnote w:id="43">
    <w:p w14:paraId="1127315F" w14:textId="31164039" w:rsidR="00A45FBE" w:rsidRPr="0021523D" w:rsidRDefault="00A45FBE" w:rsidP="0013530F">
      <w:pPr>
        <w:pStyle w:val="Textpoznpodarou"/>
        <w:jc w:val="both"/>
        <w:rPr>
          <w:rFonts w:ascii="Times New Roman" w:hAnsi="Times New Roman" w:cs="Times New Roman"/>
          <w:sz w:val="24"/>
          <w:szCs w:val="24"/>
        </w:rPr>
      </w:pPr>
      <w:r w:rsidRPr="0021523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Jiří 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>, Jihlava: Mlýn 2007, s. 8.</w:t>
      </w:r>
    </w:p>
  </w:footnote>
  <w:footnote w:id="44">
    <w:p w14:paraId="24F4E940" w14:textId="75D6A888" w:rsidR="00A45FBE" w:rsidRPr="007076B3" w:rsidRDefault="00A45FBE" w:rsidP="0013530F">
      <w:pPr>
        <w:pStyle w:val="Textpoznpodarou"/>
        <w:jc w:val="both"/>
        <w:rPr>
          <w:rFonts w:ascii="Times New Roman" w:hAnsi="Times New Roman" w:cs="Times New Roman"/>
          <w:sz w:val="22"/>
          <w:szCs w:val="22"/>
        </w:rPr>
      </w:pPr>
      <w:r w:rsidRPr="0021523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proofErr w:type="spellStart"/>
      <w:r w:rsidR="004B7DD7">
        <w:rPr>
          <w:rFonts w:ascii="Times New Roman" w:hAnsi="Times New Roman" w:cs="Times New Roman"/>
          <w:smallCaps/>
          <w:sz w:val="24"/>
          <w:szCs w:val="24"/>
        </w:rPr>
        <w:t>Dufour</w:t>
      </w:r>
      <w:proofErr w:type="spellEnd"/>
      <w:r w:rsidR="004B7DD7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="004B7DD7">
        <w:rPr>
          <w:rFonts w:ascii="Times New Roman" w:hAnsi="Times New Roman" w:cs="Times New Roman"/>
          <w:i/>
          <w:iCs/>
          <w:sz w:val="24"/>
          <w:szCs w:val="24"/>
        </w:rPr>
        <w:t>Slovník biblické teologie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 w:rsidRPr="0021523D">
        <w:rPr>
          <w:rFonts w:ascii="Times New Roman" w:hAnsi="Times New Roman" w:cs="Times New Roman"/>
          <w:sz w:val="24"/>
          <w:szCs w:val="24"/>
        </w:rPr>
        <w:t>s. 328.</w:t>
      </w:r>
    </w:p>
  </w:footnote>
  <w:footnote w:id="45">
    <w:p w14:paraId="6A519EA1" w14:textId="40FC0CE1" w:rsidR="00A45FBE" w:rsidRPr="0021523D" w:rsidRDefault="00A45FBE" w:rsidP="00636706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1523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523D">
        <w:rPr>
          <w:rFonts w:ascii="Times New Roman" w:hAnsi="Times New Roman" w:cs="Times New Roman"/>
          <w:sz w:val="24"/>
          <w:szCs w:val="24"/>
        </w:rPr>
        <w:t xml:space="preserve"> </w:t>
      </w:r>
      <w:r w:rsidR="004B7DD7">
        <w:rPr>
          <w:rFonts w:ascii="Times New Roman" w:hAnsi="Times New Roman" w:cs="Times New Roman"/>
          <w:sz w:val="24"/>
          <w:szCs w:val="24"/>
        </w:rPr>
        <w:t>Tamtéž</w:t>
      </w:r>
      <w:r w:rsidRPr="0021523D">
        <w:rPr>
          <w:rFonts w:ascii="Times New Roman" w:hAnsi="Times New Roman" w:cs="Times New Roman"/>
          <w:sz w:val="24"/>
          <w:szCs w:val="24"/>
        </w:rPr>
        <w:t>, s. 329.</w:t>
      </w:r>
    </w:p>
  </w:footnote>
  <w:footnote w:id="46">
    <w:p w14:paraId="5AFBFA9F" w14:textId="628255C0" w:rsidR="00A45FBE" w:rsidRPr="004C05CA" w:rsidRDefault="00A45FBE">
      <w:pPr>
        <w:pStyle w:val="Textpoznpodarou"/>
        <w:rPr>
          <w:rFonts w:ascii="Times New Roman" w:hAnsi="Times New Roman" w:cs="Times New Roman"/>
        </w:rPr>
      </w:pPr>
      <w:r w:rsidRPr="004C05C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C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>Tichý, „</w:t>
      </w:r>
      <w:r>
        <w:rPr>
          <w:rFonts w:ascii="Times New Roman" w:hAnsi="Times New Roman" w:cs="Times New Roman"/>
          <w:sz w:val="24"/>
          <w:szCs w:val="24"/>
        </w:rPr>
        <w:t>Co je to podobenství?“, s. 7.</w:t>
      </w:r>
    </w:p>
  </w:footnote>
  <w:footnote w:id="47">
    <w:p w14:paraId="70DFB6E9" w14:textId="098A4636" w:rsidR="00A45FBE" w:rsidRPr="00452B0C" w:rsidRDefault="00A45FBE" w:rsidP="00CA7DDD">
      <w:pPr>
        <w:pStyle w:val="Textpoznpodarou"/>
        <w:jc w:val="both"/>
        <w:rPr>
          <w:rFonts w:ascii="Times New Roman" w:hAnsi="Times New Roman" w:cs="Times New Roman"/>
          <w:sz w:val="24"/>
          <w:szCs w:val="24"/>
        </w:rPr>
      </w:pPr>
      <w:r w:rsidRPr="00452B0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5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452B0C">
        <w:rPr>
          <w:rFonts w:ascii="Times New Roman" w:hAnsi="Times New Roman" w:cs="Times New Roman"/>
          <w:smallCaps/>
          <w:sz w:val="24"/>
          <w:szCs w:val="24"/>
        </w:rPr>
        <w:t xml:space="preserve">Jindřich Mánek, </w:t>
      </w:r>
      <w:r w:rsidRPr="00452B0C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452B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Praha: </w:t>
      </w:r>
      <w:r w:rsidRPr="00452B0C">
        <w:rPr>
          <w:rFonts w:ascii="Times New Roman" w:hAnsi="Times New Roman" w:cs="Times New Roman"/>
          <w:sz w:val="24"/>
          <w:szCs w:val="24"/>
        </w:rPr>
        <w:t>Blahoslav 1972, s. 5</w:t>
      </w:r>
    </w:p>
  </w:footnote>
  <w:footnote w:id="48">
    <w:p w14:paraId="53523157" w14:textId="337A1D96" w:rsidR="00A45FBE" w:rsidRPr="0021523D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1523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5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</w:t>
      </w:r>
      <w:r w:rsidRPr="0021523D">
        <w:rPr>
          <w:rFonts w:ascii="Times New Roman" w:hAnsi="Times New Roman" w:cs="Times New Roman"/>
          <w:sz w:val="24"/>
          <w:szCs w:val="24"/>
        </w:rPr>
        <w:t xml:space="preserve"> s.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49">
    <w:p w14:paraId="5BFE1F80" w14:textId="611E0D45" w:rsidR="00A45FBE" w:rsidRPr="00452B0C" w:rsidRDefault="00A45FBE" w:rsidP="00D30275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C703D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703DE">
        <w:rPr>
          <w:rFonts w:ascii="Times New Roman" w:hAnsi="Times New Roman" w:cs="Times New Roman"/>
          <w:sz w:val="24"/>
          <w:szCs w:val="24"/>
        </w:rPr>
        <w:t xml:space="preserve"> Srov. </w:t>
      </w:r>
      <w:r w:rsidRPr="00C703DE">
        <w:rPr>
          <w:rFonts w:ascii="Times New Roman" w:hAnsi="Times New Roman" w:cs="Times New Roman"/>
          <w:smallCaps/>
          <w:sz w:val="24"/>
          <w:szCs w:val="24"/>
        </w:rPr>
        <w:t>Pokorný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Heckel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Úvod do Nového zákona,</w:t>
      </w:r>
      <w:r>
        <w:rPr>
          <w:rFonts w:ascii="Times New Roman" w:hAnsi="Times New Roman" w:cs="Times New Roman"/>
          <w:sz w:val="24"/>
          <w:szCs w:val="24"/>
        </w:rPr>
        <w:t xml:space="preserve"> s. 426.</w:t>
      </w:r>
    </w:p>
  </w:footnote>
  <w:footnote w:id="50">
    <w:p w14:paraId="55D1F9FE" w14:textId="70E621ED" w:rsidR="00A45FBE" w:rsidRPr="002075E4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2075E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07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075E4">
        <w:rPr>
          <w:rFonts w:ascii="Times New Roman" w:hAnsi="Times New Roman" w:cs="Times New Roman"/>
          <w:smallCaps/>
          <w:sz w:val="24"/>
          <w:szCs w:val="24"/>
        </w:rPr>
        <w:t>M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rázek,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Lukášovská podobenství, </w:t>
      </w:r>
      <w:r>
        <w:rPr>
          <w:rFonts w:ascii="Times New Roman" w:hAnsi="Times New Roman" w:cs="Times New Roman"/>
          <w:sz w:val="24"/>
          <w:szCs w:val="24"/>
        </w:rPr>
        <w:t>s. 8</w:t>
      </w:r>
    </w:p>
  </w:footnote>
  <w:footnote w:id="51">
    <w:p w14:paraId="27304DE5" w14:textId="19A077CD" w:rsidR="00A45FBE" w:rsidRPr="004072D7" w:rsidRDefault="00A45FBE">
      <w:pPr>
        <w:pStyle w:val="Textpoznpodarou"/>
        <w:rPr>
          <w:rFonts w:ascii="Times New Roman" w:hAnsi="Times New Roman" w:cs="Times New Roman"/>
        </w:rPr>
      </w:pPr>
      <w:r w:rsidRPr="004072D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07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075E4">
        <w:rPr>
          <w:rFonts w:ascii="Times New Roman" w:hAnsi="Times New Roman" w:cs="Times New Roman"/>
          <w:smallCaps/>
          <w:sz w:val="24"/>
          <w:szCs w:val="24"/>
        </w:rPr>
        <w:t>M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rázek,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Lukášovská podobenství, </w:t>
      </w:r>
      <w:r>
        <w:rPr>
          <w:rFonts w:ascii="Times New Roman" w:hAnsi="Times New Roman" w:cs="Times New Roman"/>
          <w:sz w:val="24"/>
          <w:szCs w:val="24"/>
        </w:rPr>
        <w:t>s. 8</w:t>
      </w:r>
    </w:p>
  </w:footnote>
  <w:footnote w:id="52">
    <w:p w14:paraId="3B9150EF" w14:textId="77777777" w:rsidR="00A45FBE" w:rsidRPr="00F85468" w:rsidRDefault="00A45FBE" w:rsidP="00D86372">
      <w:pPr>
        <w:pStyle w:val="Textpoznpodarou"/>
        <w:rPr>
          <w:rFonts w:ascii="Times New Roman" w:hAnsi="Times New Roman" w:cs="Times New Roman"/>
        </w:rPr>
      </w:pPr>
      <w:r w:rsidRPr="00F8546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85468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Slovník Biblické teologie</w:t>
      </w:r>
      <w:r w:rsidRPr="0021523D">
        <w:rPr>
          <w:rFonts w:ascii="Times New Roman" w:hAnsi="Times New Roman" w:cs="Times New Roman"/>
          <w:sz w:val="24"/>
          <w:szCs w:val="24"/>
        </w:rPr>
        <w:t>, s. 3</w:t>
      </w:r>
      <w:r>
        <w:rPr>
          <w:rFonts w:ascii="Times New Roman" w:hAnsi="Times New Roman" w:cs="Times New Roman"/>
          <w:sz w:val="24"/>
          <w:szCs w:val="24"/>
        </w:rPr>
        <w:t>29.</w:t>
      </w:r>
    </w:p>
  </w:footnote>
  <w:footnote w:id="53">
    <w:p w14:paraId="7197F30D" w14:textId="1592676A" w:rsidR="00A45FBE" w:rsidRPr="00495D24" w:rsidRDefault="00A45FBE">
      <w:pPr>
        <w:pStyle w:val="Textpoznpodarou"/>
        <w:rPr>
          <w:rFonts w:ascii="Times New Roman" w:hAnsi="Times New Roman" w:cs="Times New Roman"/>
        </w:rPr>
      </w:pPr>
      <w:r w:rsidRPr="00495D2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95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523D">
        <w:rPr>
          <w:rFonts w:ascii="Times New Roman" w:hAnsi="Times New Roman" w:cs="Times New Roman"/>
          <w:sz w:val="24"/>
          <w:szCs w:val="24"/>
        </w:rPr>
        <w:t xml:space="preserve"> s. </w:t>
      </w:r>
      <w:r>
        <w:rPr>
          <w:rFonts w:ascii="Times New Roman" w:hAnsi="Times New Roman" w:cs="Times New Roman"/>
          <w:sz w:val="24"/>
          <w:szCs w:val="24"/>
        </w:rPr>
        <w:t>17</w:t>
      </w:r>
    </w:p>
  </w:footnote>
  <w:footnote w:id="54">
    <w:p w14:paraId="03BB4BFA" w14:textId="2606C33A" w:rsidR="00A45FBE" w:rsidRPr="00A80DC2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A80DC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80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Adolf Novotný, </w:t>
      </w:r>
      <w:r>
        <w:rPr>
          <w:rFonts w:ascii="Times New Roman" w:hAnsi="Times New Roman" w:cs="Times New Roman"/>
          <w:i/>
          <w:iCs/>
          <w:sz w:val="24"/>
          <w:szCs w:val="24"/>
        </w:rPr>
        <w:t>Biblický slovník</w:t>
      </w:r>
      <w:r>
        <w:rPr>
          <w:rFonts w:ascii="Times New Roman" w:hAnsi="Times New Roman" w:cs="Times New Roman"/>
          <w:sz w:val="24"/>
          <w:szCs w:val="24"/>
        </w:rPr>
        <w:t xml:space="preserve">, svazek první A–P, Praha: Kalich 1992, s. 654. </w:t>
      </w:r>
    </w:p>
  </w:footnote>
  <w:footnote w:id="55">
    <w:p w14:paraId="7F529C38" w14:textId="77777777" w:rsidR="00A45FBE" w:rsidRPr="00D016A7" w:rsidRDefault="00A45FBE" w:rsidP="00D016A7">
      <w:pPr>
        <w:pStyle w:val="Textpoznpodarou"/>
        <w:rPr>
          <w:rFonts w:ascii="Times New Roman" w:hAnsi="Times New Roman" w:cs="Times New Roman"/>
        </w:rPr>
      </w:pPr>
      <w:r w:rsidRPr="00D016A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01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247.</w:t>
      </w:r>
    </w:p>
  </w:footnote>
  <w:footnote w:id="56">
    <w:p w14:paraId="2462CF21" w14:textId="632A8047" w:rsidR="00A45FBE" w:rsidRPr="00F104D7" w:rsidRDefault="00A45FBE" w:rsidP="00E9419A">
      <w:pPr>
        <w:pStyle w:val="Textpoznpodarou"/>
        <w:jc w:val="both"/>
        <w:rPr>
          <w:rFonts w:ascii="Times New Roman" w:hAnsi="Times New Roman" w:cs="Times New Roman"/>
        </w:rPr>
      </w:pPr>
      <w:r w:rsidRPr="00F104D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Trutwin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Maga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Otváral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nám Písma, Úvod do světa Bible</w:t>
      </w:r>
      <w:r>
        <w:rPr>
          <w:rFonts w:ascii="Times New Roman" w:hAnsi="Times New Roman" w:cs="Times New Roman"/>
          <w:sz w:val="24"/>
          <w:szCs w:val="24"/>
        </w:rPr>
        <w:t xml:space="preserve">, s. 372. </w:t>
      </w:r>
    </w:p>
  </w:footnote>
  <w:footnote w:id="57">
    <w:p w14:paraId="54B094E5" w14:textId="277EB8FB" w:rsidR="00A45FBE" w:rsidRPr="00E010A5" w:rsidRDefault="00A45FBE">
      <w:pPr>
        <w:pStyle w:val="Textpoznpodarou"/>
        <w:rPr>
          <w:rFonts w:ascii="Times New Roman" w:hAnsi="Times New Roman" w:cs="Times New Roman"/>
        </w:rPr>
      </w:pPr>
      <w:r w:rsidRPr="00E010A5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01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Pokorný,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Heckel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Úvod do Nového zákona,</w:t>
      </w:r>
      <w:r>
        <w:rPr>
          <w:rFonts w:ascii="Times New Roman" w:hAnsi="Times New Roman" w:cs="Times New Roman"/>
          <w:sz w:val="24"/>
          <w:szCs w:val="24"/>
        </w:rPr>
        <w:t xml:space="preserve"> s. 428.</w:t>
      </w:r>
    </w:p>
  </w:footnote>
  <w:footnote w:id="58">
    <w:p w14:paraId="30CD0BC7" w14:textId="6F2FDD16" w:rsidR="00A45FBE" w:rsidRPr="00E37C4A" w:rsidRDefault="00A45FBE">
      <w:pPr>
        <w:pStyle w:val="Textpoznpodarou"/>
        <w:rPr>
          <w:rFonts w:ascii="Times New Roman" w:hAnsi="Times New Roman" w:cs="Times New Roman"/>
        </w:rPr>
      </w:pPr>
      <w:r w:rsidRPr="00E37C4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37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523D">
        <w:rPr>
          <w:rFonts w:ascii="Times New Roman" w:hAnsi="Times New Roman" w:cs="Times New Roman"/>
          <w:sz w:val="24"/>
          <w:szCs w:val="24"/>
        </w:rPr>
        <w:t xml:space="preserve"> s. </w:t>
      </w:r>
      <w:r>
        <w:rPr>
          <w:rFonts w:ascii="Times New Roman" w:hAnsi="Times New Roman" w:cs="Times New Roman"/>
          <w:sz w:val="24"/>
          <w:szCs w:val="24"/>
        </w:rPr>
        <w:t>141.</w:t>
      </w:r>
    </w:p>
  </w:footnote>
  <w:footnote w:id="59">
    <w:p w14:paraId="55815D15" w14:textId="2D936188" w:rsidR="00A45FBE" w:rsidRPr="00CB7D4E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CB7D4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B7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Slovník Biblické teologie</w:t>
      </w:r>
      <w:r w:rsidRPr="0021523D">
        <w:rPr>
          <w:rFonts w:ascii="Times New Roman" w:hAnsi="Times New Roman" w:cs="Times New Roman"/>
          <w:sz w:val="24"/>
          <w:szCs w:val="24"/>
        </w:rPr>
        <w:t>, s. 3</w:t>
      </w:r>
      <w:r>
        <w:rPr>
          <w:rFonts w:ascii="Times New Roman" w:hAnsi="Times New Roman" w:cs="Times New Roman"/>
          <w:sz w:val="24"/>
          <w:szCs w:val="24"/>
        </w:rPr>
        <w:t>30.</w:t>
      </w:r>
    </w:p>
  </w:footnote>
  <w:footnote w:id="60">
    <w:p w14:paraId="3B0F89BF" w14:textId="30263FFB" w:rsidR="00A45FBE" w:rsidRPr="0064051E" w:rsidRDefault="00A45FBE">
      <w:pPr>
        <w:pStyle w:val="Textpoznpodarou"/>
        <w:rPr>
          <w:rFonts w:ascii="Times New Roman" w:hAnsi="Times New Roman" w:cs="Times New Roman"/>
        </w:rPr>
      </w:pPr>
      <w:r w:rsidRPr="0064051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4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523D">
        <w:rPr>
          <w:rFonts w:ascii="Times New Roman" w:hAnsi="Times New Roman" w:cs="Times New Roman"/>
          <w:sz w:val="24"/>
          <w:szCs w:val="24"/>
        </w:rPr>
        <w:t xml:space="preserve"> s. </w:t>
      </w:r>
      <w:r>
        <w:rPr>
          <w:rFonts w:ascii="Times New Roman" w:hAnsi="Times New Roman" w:cs="Times New Roman"/>
          <w:sz w:val="24"/>
          <w:szCs w:val="24"/>
        </w:rPr>
        <w:t>25.</w:t>
      </w:r>
    </w:p>
  </w:footnote>
  <w:footnote w:id="61">
    <w:p w14:paraId="4C1F34AE" w14:textId="376DB9B4" w:rsidR="00A45FBE" w:rsidRPr="00227BAC" w:rsidRDefault="00A45FBE">
      <w:pPr>
        <w:pStyle w:val="Textpoznpodarou"/>
        <w:rPr>
          <w:rFonts w:ascii="Times New Roman" w:hAnsi="Times New Roman" w:cs="Times New Roman"/>
        </w:rPr>
      </w:pPr>
      <w:r w:rsidRPr="00227BA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27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244.</w:t>
      </w:r>
    </w:p>
  </w:footnote>
  <w:footnote w:id="62">
    <w:p w14:paraId="6E164922" w14:textId="3BB264C2" w:rsidR="00A45FBE" w:rsidRPr="00311F1C" w:rsidRDefault="00A45FBE">
      <w:pPr>
        <w:pStyle w:val="Textpoznpodarou"/>
        <w:rPr>
          <w:rFonts w:ascii="Times New Roman" w:hAnsi="Times New Roman" w:cs="Times New Roman"/>
        </w:rPr>
      </w:pPr>
      <w:r w:rsidRPr="00311F1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1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>Tichý, „</w:t>
      </w:r>
      <w:r>
        <w:rPr>
          <w:rFonts w:ascii="Times New Roman" w:hAnsi="Times New Roman" w:cs="Times New Roman"/>
          <w:sz w:val="24"/>
          <w:szCs w:val="24"/>
        </w:rPr>
        <w:t>Co je to podobenství?“, s. 9.</w:t>
      </w:r>
    </w:p>
  </w:footnote>
  <w:footnote w:id="63">
    <w:p w14:paraId="1C515487" w14:textId="3445C3DD" w:rsidR="00A45FBE" w:rsidRPr="00311F1C" w:rsidRDefault="00A45FBE">
      <w:pPr>
        <w:pStyle w:val="Textpoznpodarou"/>
        <w:rPr>
          <w:rFonts w:ascii="Times New Roman" w:hAnsi="Times New Roman" w:cs="Times New Roman"/>
        </w:rPr>
      </w:pPr>
      <w:r w:rsidRPr="00311F1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1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245.</w:t>
      </w:r>
    </w:p>
  </w:footnote>
  <w:footnote w:id="64">
    <w:p w14:paraId="75B60A35" w14:textId="00B51B46" w:rsidR="00A45FBE" w:rsidRPr="00311F1C" w:rsidRDefault="00A45FBE">
      <w:pPr>
        <w:pStyle w:val="Textpoznpodarou"/>
        <w:rPr>
          <w:rFonts w:ascii="Times New Roman" w:hAnsi="Times New Roman" w:cs="Times New Roman"/>
        </w:rPr>
      </w:pPr>
      <w:r w:rsidRPr="00311F1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1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7C4019">
        <w:rPr>
          <w:rFonts w:ascii="Times New Roman" w:hAnsi="Times New Roman" w:cs="Times New Roman"/>
          <w:sz w:val="24"/>
          <w:szCs w:val="24"/>
        </w:rPr>
        <w:t>Tamtéž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245 a 246.</w:t>
      </w:r>
    </w:p>
  </w:footnote>
  <w:footnote w:id="65">
    <w:p w14:paraId="50EE2DCF" w14:textId="19143D0F" w:rsidR="00A45FBE" w:rsidRPr="00D177D6" w:rsidRDefault="00A45FBE" w:rsidP="00E579BE">
      <w:pPr>
        <w:pStyle w:val="Textpoznpodarou"/>
        <w:rPr>
          <w:rFonts w:ascii="Times New Roman" w:hAnsi="Times New Roman" w:cs="Times New Roman"/>
        </w:rPr>
      </w:pPr>
      <w:r w:rsidRPr="00D177D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17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322.</w:t>
      </w:r>
    </w:p>
  </w:footnote>
  <w:footnote w:id="66">
    <w:p w14:paraId="519CB778" w14:textId="683AFE1D" w:rsidR="00A45FBE" w:rsidRPr="00EF1E78" w:rsidRDefault="00A45FBE" w:rsidP="00D841D8">
      <w:pPr>
        <w:pStyle w:val="Textpoznpodarou"/>
        <w:jc w:val="both"/>
        <w:rPr>
          <w:rFonts w:ascii="Times New Roman" w:hAnsi="Times New Roman" w:cs="Times New Roman"/>
        </w:rPr>
      </w:pPr>
      <w:r w:rsidRPr="007A2C2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Paul-Gerhard 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Malý stuttgartský komentář, Kostelní Vydří, Karmelitánské nakladatelství, 1998, s. 96</w:t>
      </w:r>
    </w:p>
  </w:footnote>
  <w:footnote w:id="67">
    <w:p w14:paraId="71938EFF" w14:textId="4B623663" w:rsidR="00A45FBE" w:rsidRPr="008764EF" w:rsidRDefault="00A45FBE" w:rsidP="00850888">
      <w:pPr>
        <w:pStyle w:val="Textpoznpodarou"/>
        <w:jc w:val="both"/>
        <w:rPr>
          <w:rFonts w:ascii="Times New Roman" w:hAnsi="Times New Roman" w:cs="Times New Roman"/>
        </w:rPr>
      </w:pPr>
      <w:r w:rsidRPr="00E7482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7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195.</w:t>
      </w:r>
    </w:p>
    <w:p w14:paraId="78FA8D6B" w14:textId="44E1B2C4" w:rsidR="00A45FBE" w:rsidRPr="00E7482F" w:rsidRDefault="00A45FBE">
      <w:pPr>
        <w:pStyle w:val="Textpoznpodarou"/>
        <w:rPr>
          <w:rFonts w:ascii="Times New Roman" w:hAnsi="Times New Roman" w:cs="Times New Roman"/>
        </w:rPr>
      </w:pPr>
    </w:p>
  </w:footnote>
  <w:footnote w:id="68">
    <w:p w14:paraId="172AC43E" w14:textId="7E8DDAC7" w:rsidR="00A45FBE" w:rsidRPr="009772D0" w:rsidRDefault="00A45FBE">
      <w:pPr>
        <w:pStyle w:val="Textpoznpodarou"/>
        <w:rPr>
          <w:rFonts w:ascii="Times New Roman" w:hAnsi="Times New Roman" w:cs="Times New Roman"/>
        </w:rPr>
      </w:pPr>
      <w:r w:rsidRPr="00A67990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6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A5373A">
        <w:rPr>
          <w:rFonts w:ascii="Times New Roman" w:hAnsi="Times New Roman" w:cs="Times New Roman"/>
          <w:smallCaps/>
          <w:sz w:val="24"/>
          <w:szCs w:val="24"/>
        </w:rPr>
        <w:t xml:space="preserve">Douglas, </w:t>
      </w:r>
      <w:r w:rsidR="00A5373A">
        <w:rPr>
          <w:rFonts w:ascii="Times New Roman" w:hAnsi="Times New Roman" w:cs="Times New Roman"/>
          <w:i/>
          <w:iCs/>
          <w:sz w:val="24"/>
          <w:szCs w:val="24"/>
        </w:rPr>
        <w:t>Nový biblický slovník</w:t>
      </w:r>
      <w:r w:rsidR="00A5373A">
        <w:rPr>
          <w:rFonts w:ascii="Times New Roman" w:hAnsi="Times New Roman" w:cs="Times New Roman"/>
          <w:sz w:val="24"/>
          <w:szCs w:val="24"/>
        </w:rPr>
        <w:t>, s. 1127.</w:t>
      </w:r>
    </w:p>
  </w:footnote>
  <w:footnote w:id="69">
    <w:p w14:paraId="0873B598" w14:textId="12A06B19" w:rsidR="00A45FBE" w:rsidRPr="009D1097" w:rsidRDefault="00A45FBE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9D109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D1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1127.</w:t>
      </w:r>
    </w:p>
  </w:footnote>
  <w:footnote w:id="70">
    <w:p w14:paraId="31346310" w14:textId="1C4892EA" w:rsidR="00A45FBE" w:rsidRPr="0049099F" w:rsidRDefault="00A45FBE">
      <w:pPr>
        <w:pStyle w:val="Textpoznpodarou"/>
        <w:rPr>
          <w:rFonts w:ascii="Times New Roman" w:hAnsi="Times New Roman" w:cs="Times New Roman"/>
        </w:rPr>
      </w:pPr>
      <w:r w:rsidRPr="0049099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90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345.</w:t>
      </w:r>
    </w:p>
  </w:footnote>
  <w:footnote w:id="71">
    <w:p w14:paraId="3CEDB3B4" w14:textId="4DB95893" w:rsidR="00A45FBE" w:rsidRPr="001C3AEF" w:rsidRDefault="00A45FBE">
      <w:pPr>
        <w:pStyle w:val="Textpoznpodarou"/>
        <w:rPr>
          <w:rFonts w:ascii="Times New Roman" w:hAnsi="Times New Roman" w:cs="Times New Roman"/>
        </w:rPr>
      </w:pPr>
      <w:r w:rsidRPr="001C3AE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C3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195.</w:t>
      </w:r>
    </w:p>
  </w:footnote>
  <w:footnote w:id="72">
    <w:p w14:paraId="78C217C1" w14:textId="3C6F5276" w:rsidR="00A45FBE" w:rsidRPr="004303CD" w:rsidRDefault="00A45FBE">
      <w:pPr>
        <w:pStyle w:val="Textpoznpodarou"/>
        <w:rPr>
          <w:rFonts w:ascii="Times New Roman" w:hAnsi="Times New Roman" w:cs="Times New Roman"/>
        </w:rPr>
      </w:pPr>
      <w:r w:rsidRPr="004303C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30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73">
    <w:p w14:paraId="61D9481F" w14:textId="603D6CAD" w:rsidR="00A45FBE" w:rsidRPr="002052BA" w:rsidRDefault="00A45FBE">
      <w:pPr>
        <w:pStyle w:val="Textpoznpodarou"/>
        <w:rPr>
          <w:rFonts w:ascii="Times New Roman" w:hAnsi="Times New Roman" w:cs="Times New Roman"/>
        </w:rPr>
      </w:pPr>
      <w:r w:rsidRPr="002052B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05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17.</w:t>
      </w:r>
    </w:p>
  </w:footnote>
  <w:footnote w:id="74">
    <w:p w14:paraId="42F4104B" w14:textId="3AEBAF21" w:rsidR="00A45FBE" w:rsidRPr="00700B9C" w:rsidRDefault="00A45FBE">
      <w:pPr>
        <w:pStyle w:val="Textpoznpodarou"/>
        <w:rPr>
          <w:rFonts w:ascii="Times New Roman" w:hAnsi="Times New Roman" w:cs="Times New Roman"/>
        </w:rPr>
      </w:pPr>
      <w:r w:rsidRPr="00700B9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00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346.</w:t>
      </w:r>
    </w:p>
  </w:footnote>
  <w:footnote w:id="75">
    <w:p w14:paraId="4A830484" w14:textId="1E579CCD" w:rsidR="00A45FBE" w:rsidRPr="005B6D13" w:rsidRDefault="00A45FBE">
      <w:pPr>
        <w:pStyle w:val="Textpoznpodarou"/>
        <w:rPr>
          <w:rFonts w:ascii="Times New Roman" w:hAnsi="Times New Roman" w:cs="Times New Roman"/>
        </w:rPr>
      </w:pPr>
      <w:r w:rsidRPr="005B6D1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B6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76">
    <w:p w14:paraId="4EA13860" w14:textId="351262D3" w:rsidR="00A45FBE" w:rsidRPr="005223A7" w:rsidRDefault="00A45FBE">
      <w:pPr>
        <w:pStyle w:val="Textpoznpodarou"/>
        <w:rPr>
          <w:rFonts w:ascii="Times New Roman" w:hAnsi="Times New Roman" w:cs="Times New Roman"/>
        </w:rPr>
      </w:pPr>
      <w:r w:rsidRPr="005223A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22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346.</w:t>
      </w:r>
    </w:p>
  </w:footnote>
  <w:footnote w:id="77">
    <w:p w14:paraId="79D51906" w14:textId="2B539AC3" w:rsidR="00A45FBE" w:rsidRPr="00AE3EF2" w:rsidRDefault="00A45FBE">
      <w:pPr>
        <w:pStyle w:val="Textpoznpodarou"/>
        <w:rPr>
          <w:rFonts w:ascii="Times New Roman" w:hAnsi="Times New Roman" w:cs="Times New Roman"/>
        </w:rPr>
      </w:pPr>
      <w:r w:rsidRPr="000C29C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C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Gooding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Lukášovo evangelium, </w:t>
      </w:r>
      <w:r>
        <w:rPr>
          <w:rFonts w:ascii="Times New Roman" w:hAnsi="Times New Roman" w:cs="Times New Roman"/>
          <w:sz w:val="24"/>
          <w:szCs w:val="24"/>
        </w:rPr>
        <w:t>Praha: Návrat domu, 1994, s. 166.</w:t>
      </w:r>
    </w:p>
  </w:footnote>
  <w:footnote w:id="78">
    <w:p w14:paraId="600C53C4" w14:textId="77A583AA" w:rsidR="00A45FBE" w:rsidRPr="00A66E3B" w:rsidRDefault="00A45FBE">
      <w:pPr>
        <w:pStyle w:val="Textpoznpodarou"/>
        <w:rPr>
          <w:rFonts w:ascii="Times New Roman" w:hAnsi="Times New Roman" w:cs="Times New Roman"/>
        </w:rPr>
      </w:pPr>
      <w:r w:rsidRPr="00A66E3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</w:rPr>
        <w:t xml:space="preserve"> 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103.</w:t>
      </w:r>
    </w:p>
  </w:footnote>
  <w:footnote w:id="79">
    <w:p w14:paraId="73E41A20" w14:textId="7866382A" w:rsidR="00A45FBE" w:rsidRPr="00FC5371" w:rsidRDefault="00A45FBE">
      <w:pPr>
        <w:pStyle w:val="Textpoznpodarou"/>
        <w:rPr>
          <w:rFonts w:ascii="Times New Roman" w:hAnsi="Times New Roman" w:cs="Times New Roman"/>
        </w:rPr>
      </w:pPr>
      <w:r w:rsidRPr="00FC5371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C5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347.</w:t>
      </w:r>
    </w:p>
  </w:footnote>
  <w:footnote w:id="80">
    <w:p w14:paraId="443BD94C" w14:textId="28FD7EC4" w:rsidR="00A45FBE" w:rsidRPr="00CF67E2" w:rsidRDefault="00A45FBE">
      <w:pPr>
        <w:pStyle w:val="Textpoznpodarou"/>
        <w:rPr>
          <w:rFonts w:ascii="Times New Roman" w:hAnsi="Times New Roman" w:cs="Times New Roman"/>
        </w:rPr>
      </w:pPr>
      <w:r w:rsidRPr="00CF67E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F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103.</w:t>
      </w:r>
    </w:p>
  </w:footnote>
  <w:footnote w:id="81">
    <w:p w14:paraId="3456D895" w14:textId="7622F5D2" w:rsidR="00A45FBE" w:rsidRPr="0020134C" w:rsidRDefault="00A45FBE">
      <w:pPr>
        <w:pStyle w:val="Textpoznpodarou"/>
        <w:rPr>
          <w:rFonts w:ascii="Times New Roman" w:hAnsi="Times New Roman" w:cs="Times New Roman"/>
        </w:rPr>
      </w:pPr>
      <w:r w:rsidRPr="0020134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0134C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82">
    <w:p w14:paraId="0029E003" w14:textId="09084999" w:rsidR="00A45FBE" w:rsidRPr="00C9395B" w:rsidRDefault="00A45FBE">
      <w:pPr>
        <w:pStyle w:val="Textpoznpodarou"/>
        <w:rPr>
          <w:rFonts w:ascii="Times New Roman" w:hAnsi="Times New Roman" w:cs="Times New Roman"/>
        </w:rPr>
      </w:pPr>
      <w:r w:rsidRPr="00C9395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Srov. Tamtéž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83">
    <w:p w14:paraId="7189E5AD" w14:textId="01B10698" w:rsidR="00A45FBE" w:rsidRPr="00CC3C8E" w:rsidRDefault="00A45FBE">
      <w:pPr>
        <w:pStyle w:val="Textpoznpodarou"/>
        <w:rPr>
          <w:rFonts w:ascii="Times New Roman" w:hAnsi="Times New Roman" w:cs="Times New Roman"/>
        </w:rPr>
      </w:pPr>
      <w:r w:rsidRPr="00CC3C8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C3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348.</w:t>
      </w:r>
    </w:p>
  </w:footnote>
  <w:footnote w:id="84">
    <w:p w14:paraId="5A5A4C81" w14:textId="7A2DEBDB" w:rsidR="00A45FBE" w:rsidRPr="0044362C" w:rsidRDefault="00A45FBE" w:rsidP="00FC6A8E">
      <w:pPr>
        <w:pStyle w:val="Textpoznpodarou"/>
        <w:jc w:val="both"/>
        <w:rPr>
          <w:rFonts w:ascii="Times New Roman" w:hAnsi="Times New Roman" w:cs="Times New Roman"/>
        </w:rPr>
      </w:pPr>
      <w:r w:rsidRPr="0044362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43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Adolf Novotný, </w:t>
      </w:r>
      <w:r>
        <w:rPr>
          <w:rFonts w:ascii="Times New Roman" w:hAnsi="Times New Roman" w:cs="Times New Roman"/>
          <w:i/>
          <w:iCs/>
          <w:sz w:val="24"/>
          <w:szCs w:val="24"/>
        </w:rPr>
        <w:t>Biblický slovník</w:t>
      </w:r>
      <w:r>
        <w:rPr>
          <w:rFonts w:ascii="Times New Roman" w:hAnsi="Times New Roman" w:cs="Times New Roman"/>
          <w:sz w:val="24"/>
          <w:szCs w:val="24"/>
        </w:rPr>
        <w:t>, svazek druhý R–Ž, Praha: Kalich 1992, s. 846.</w:t>
      </w:r>
    </w:p>
  </w:footnote>
  <w:footnote w:id="85">
    <w:p w14:paraId="41425F31" w14:textId="3D379E77" w:rsidR="00A45FBE" w:rsidRPr="000A19FC" w:rsidRDefault="00A45FBE">
      <w:pPr>
        <w:pStyle w:val="Textpoznpodarou"/>
        <w:rPr>
          <w:rFonts w:ascii="Times New Roman" w:hAnsi="Times New Roman" w:cs="Times New Roman"/>
        </w:rPr>
      </w:pPr>
      <w:r w:rsidRPr="000A19F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A19FC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86">
    <w:p w14:paraId="75B0A85A" w14:textId="518BAC1C" w:rsidR="00A45FBE" w:rsidRPr="00682295" w:rsidRDefault="00A45FBE">
      <w:pPr>
        <w:pStyle w:val="Textpoznpodarou"/>
        <w:rPr>
          <w:rFonts w:ascii="Times New Roman" w:hAnsi="Times New Roman" w:cs="Times New Roman"/>
        </w:rPr>
      </w:pPr>
      <w:r w:rsidRPr="00682295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82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349.</w:t>
      </w:r>
    </w:p>
  </w:footnote>
  <w:footnote w:id="87">
    <w:p w14:paraId="4401175B" w14:textId="2651E1A7" w:rsidR="00A45FBE" w:rsidRPr="00B738F9" w:rsidRDefault="00A45FBE">
      <w:pPr>
        <w:pStyle w:val="Textpoznpodarou"/>
        <w:rPr>
          <w:rFonts w:ascii="Times New Roman" w:hAnsi="Times New Roman" w:cs="Times New Roman"/>
        </w:rPr>
      </w:pPr>
      <w:r w:rsidRPr="00B738F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73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Tamtéž, s. 349.</w:t>
      </w:r>
    </w:p>
  </w:footnote>
  <w:footnote w:id="88">
    <w:p w14:paraId="7E4F5249" w14:textId="2569D36B" w:rsidR="00A45FBE" w:rsidRPr="00FC53AD" w:rsidRDefault="00A45FBE">
      <w:pPr>
        <w:pStyle w:val="Textpoznpodarou"/>
        <w:rPr>
          <w:rFonts w:ascii="Times New Roman" w:hAnsi="Times New Roman" w:cs="Times New Roman"/>
        </w:rPr>
      </w:pPr>
      <w:r w:rsidRPr="00FC53A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C5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89">
    <w:p w14:paraId="2A8337C6" w14:textId="25D84B05" w:rsidR="00A45FBE" w:rsidRPr="00003447" w:rsidRDefault="00A45FBE" w:rsidP="001B688B">
      <w:pPr>
        <w:pStyle w:val="Textpoznpodarou"/>
        <w:jc w:val="both"/>
        <w:rPr>
          <w:rFonts w:ascii="Times New Roman" w:hAnsi="Times New Roman" w:cs="Times New Roman"/>
        </w:rPr>
      </w:pPr>
      <w:r w:rsidRPr="001F02E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F0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Giorgio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Zevini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Giordano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Cabra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Lectio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Divina na každý den v roce 15, </w:t>
      </w:r>
      <w:r>
        <w:rPr>
          <w:rFonts w:ascii="Times New Roman" w:hAnsi="Times New Roman" w:cs="Times New Roman"/>
          <w:sz w:val="24"/>
          <w:szCs w:val="24"/>
        </w:rPr>
        <w:t>Kostelní Vydří: Karmelitánské nakladatelství, 2004, s. 46.</w:t>
      </w:r>
    </w:p>
  </w:footnote>
  <w:footnote w:id="90">
    <w:p w14:paraId="7EE0226C" w14:textId="4F852CAD" w:rsidR="00A45FBE" w:rsidRPr="00FE6944" w:rsidRDefault="00A45FBE">
      <w:pPr>
        <w:pStyle w:val="Textpoznpodarou"/>
        <w:rPr>
          <w:rFonts w:ascii="Times New Roman" w:hAnsi="Times New Roman" w:cs="Times New Roman"/>
        </w:rPr>
      </w:pPr>
      <w:r w:rsidRPr="00FE694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E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383.</w:t>
      </w:r>
    </w:p>
  </w:footnote>
  <w:footnote w:id="91">
    <w:p w14:paraId="33E8D36A" w14:textId="59AE8986" w:rsidR="00A45FBE" w:rsidRPr="008409C2" w:rsidRDefault="00A45FBE">
      <w:pPr>
        <w:pStyle w:val="Textpoznpodarou"/>
        <w:rPr>
          <w:rFonts w:ascii="Times New Roman" w:hAnsi="Times New Roman" w:cs="Times New Roman"/>
        </w:rPr>
      </w:pPr>
      <w:r w:rsidRPr="008409C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40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Tamtéž, s. 383. </w:t>
      </w:r>
    </w:p>
  </w:footnote>
  <w:footnote w:id="92">
    <w:p w14:paraId="0F38C1BF" w14:textId="418CC2B5" w:rsidR="00A45FBE" w:rsidRPr="00F13B80" w:rsidRDefault="00A45FBE" w:rsidP="005F6A2B">
      <w:pPr>
        <w:pStyle w:val="Textpoznpodarou"/>
        <w:jc w:val="both"/>
        <w:rPr>
          <w:rFonts w:ascii="Times New Roman" w:hAnsi="Times New Roman" w:cs="Times New Roman"/>
        </w:rPr>
      </w:pPr>
      <w:r w:rsidRPr="002B0C5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Raniero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Cantalamessa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Slovo a život C, </w:t>
      </w:r>
      <w:r>
        <w:rPr>
          <w:rFonts w:ascii="Times New Roman" w:hAnsi="Times New Roman" w:cs="Times New Roman"/>
          <w:sz w:val="24"/>
          <w:szCs w:val="24"/>
        </w:rPr>
        <w:t>Kostelní Vydří: Karmelitánské nakladatelství, 2009, s. 257.</w:t>
      </w:r>
    </w:p>
  </w:footnote>
  <w:footnote w:id="93">
    <w:p w14:paraId="291427FA" w14:textId="4E74D01F" w:rsidR="00A45FBE" w:rsidRPr="001D379E" w:rsidRDefault="00A45FBE">
      <w:pPr>
        <w:pStyle w:val="Textpoznpodarou"/>
        <w:rPr>
          <w:rFonts w:ascii="Times New Roman" w:hAnsi="Times New Roman" w:cs="Times New Roman"/>
        </w:rPr>
      </w:pPr>
      <w:r w:rsidRPr="001D379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D379E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94">
    <w:p w14:paraId="7ABD63B4" w14:textId="49966E8B" w:rsidR="00A45FBE" w:rsidRPr="00653EAD" w:rsidRDefault="00A45FBE">
      <w:pPr>
        <w:pStyle w:val="Textpoznpodarou"/>
        <w:rPr>
          <w:rFonts w:ascii="Times New Roman" w:hAnsi="Times New Roman" w:cs="Times New Roman"/>
        </w:rPr>
      </w:pPr>
      <w:r w:rsidRPr="00653EA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53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95">
    <w:p w14:paraId="4710A12E" w14:textId="71C1B7F6" w:rsidR="00A45FBE" w:rsidRPr="000D10D2" w:rsidRDefault="00A45FBE">
      <w:pPr>
        <w:pStyle w:val="Textpoznpodarou"/>
        <w:rPr>
          <w:rFonts w:ascii="Times New Roman" w:hAnsi="Times New Roman" w:cs="Times New Roman"/>
        </w:rPr>
      </w:pPr>
      <w:r w:rsidRPr="000D10D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D1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383.</w:t>
      </w:r>
    </w:p>
  </w:footnote>
  <w:footnote w:id="96">
    <w:p w14:paraId="543AE1F2" w14:textId="7AEACC1A" w:rsidR="00A45FBE" w:rsidRPr="00A45BD2" w:rsidRDefault="00A45FBE">
      <w:pPr>
        <w:pStyle w:val="Textpoznpodarou"/>
        <w:rPr>
          <w:rFonts w:ascii="Times New Roman" w:hAnsi="Times New Roman" w:cs="Times New Roman"/>
        </w:rPr>
      </w:pPr>
      <w:r w:rsidRPr="00A45BD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45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114.</w:t>
      </w:r>
    </w:p>
  </w:footnote>
  <w:footnote w:id="97">
    <w:p w14:paraId="74708A4B" w14:textId="4D597692" w:rsidR="00A45FBE" w:rsidRPr="006825AA" w:rsidRDefault="00A45FBE">
      <w:pPr>
        <w:pStyle w:val="Textpoznpodarou"/>
        <w:rPr>
          <w:rFonts w:ascii="Times New Roman" w:hAnsi="Times New Roman" w:cs="Times New Roman"/>
        </w:rPr>
      </w:pPr>
      <w:r w:rsidRPr="006825A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825AA">
        <w:rPr>
          <w:rFonts w:ascii="Times New Roman" w:hAnsi="Times New Roman" w:cs="Times New Roman"/>
          <w:sz w:val="24"/>
          <w:szCs w:val="24"/>
        </w:rPr>
        <w:t xml:space="preserve"> </w:t>
      </w:r>
      <w:r w:rsidR="00955D05">
        <w:rPr>
          <w:rFonts w:ascii="Times New Roman" w:hAnsi="Times New Roman" w:cs="Times New Roman"/>
          <w:smallCaps/>
          <w:sz w:val="24"/>
          <w:szCs w:val="24"/>
        </w:rPr>
        <w:t xml:space="preserve">Enzo </w:t>
      </w:r>
      <w:proofErr w:type="spellStart"/>
      <w:r w:rsidR="00955D05">
        <w:rPr>
          <w:rFonts w:ascii="Times New Roman" w:hAnsi="Times New Roman" w:cs="Times New Roman"/>
          <w:smallCaps/>
          <w:sz w:val="24"/>
          <w:szCs w:val="24"/>
        </w:rPr>
        <w:t>B</w:t>
      </w:r>
      <w:r>
        <w:rPr>
          <w:rFonts w:ascii="Times New Roman" w:hAnsi="Times New Roman" w:cs="Times New Roman"/>
          <w:smallCaps/>
          <w:sz w:val="24"/>
          <w:szCs w:val="24"/>
        </w:rPr>
        <w:t>ianchi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Hlásej slovo C, </w:t>
      </w:r>
      <w:r>
        <w:rPr>
          <w:rFonts w:ascii="Times New Roman" w:hAnsi="Times New Roman" w:cs="Times New Roman"/>
          <w:sz w:val="24"/>
          <w:szCs w:val="24"/>
        </w:rPr>
        <w:t xml:space="preserve">Kostelní Vydří: Karmelitánské nakladatelství, 2012, s. 105. </w:t>
      </w:r>
    </w:p>
  </w:footnote>
  <w:footnote w:id="98">
    <w:p w14:paraId="40BC7342" w14:textId="70E483DA" w:rsidR="00A45FBE" w:rsidRPr="0008107F" w:rsidRDefault="00A45FBE">
      <w:pPr>
        <w:pStyle w:val="Textpoznpodarou"/>
        <w:rPr>
          <w:rFonts w:ascii="Times New Roman" w:hAnsi="Times New Roman" w:cs="Times New Roman"/>
        </w:rPr>
      </w:pPr>
      <w:r w:rsidRPr="0008107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8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99">
    <w:p w14:paraId="37212A16" w14:textId="56D10526" w:rsidR="00A45FBE" w:rsidRPr="00C35B77" w:rsidRDefault="00A45FBE">
      <w:pPr>
        <w:pStyle w:val="Textpoznpodarou"/>
        <w:rPr>
          <w:rFonts w:ascii="Times New Roman" w:hAnsi="Times New Roman" w:cs="Times New Roman"/>
        </w:rPr>
      </w:pPr>
      <w:r w:rsidRPr="00C35B77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35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00">
    <w:p w14:paraId="70485AEE" w14:textId="2EAC631A" w:rsidR="00A45FBE" w:rsidRPr="00C32F63" w:rsidRDefault="00A45FBE">
      <w:pPr>
        <w:pStyle w:val="Textpoznpodarou"/>
        <w:rPr>
          <w:rFonts w:ascii="Times New Roman" w:hAnsi="Times New Roman" w:cs="Times New Roman"/>
        </w:rPr>
      </w:pPr>
      <w:r w:rsidRPr="00C32F6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3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219.</w:t>
      </w:r>
    </w:p>
  </w:footnote>
  <w:footnote w:id="101">
    <w:p w14:paraId="073B6C2D" w14:textId="128D7C97" w:rsidR="00A45FBE" w:rsidRPr="00175CE9" w:rsidRDefault="00A45FBE">
      <w:pPr>
        <w:pStyle w:val="Textpoznpodarou"/>
        <w:rPr>
          <w:rFonts w:ascii="Times New Roman" w:hAnsi="Times New Roman" w:cs="Times New Roman"/>
        </w:rPr>
      </w:pPr>
      <w:r w:rsidRPr="00175CE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75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02">
    <w:p w14:paraId="68F7AE39" w14:textId="2CCE27E7" w:rsidR="00A45FBE" w:rsidRPr="00DF6894" w:rsidRDefault="00A45FBE">
      <w:pPr>
        <w:pStyle w:val="Textpoznpodarou"/>
        <w:rPr>
          <w:rFonts w:ascii="Times New Roman" w:hAnsi="Times New Roman" w:cs="Times New Roman"/>
        </w:rPr>
      </w:pPr>
      <w:r w:rsidRPr="00DF689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F6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384.</w:t>
      </w:r>
    </w:p>
  </w:footnote>
  <w:footnote w:id="103">
    <w:p w14:paraId="2AF5F072" w14:textId="5D41C4F9" w:rsidR="00A45FBE" w:rsidRDefault="00A45FBE">
      <w:pPr>
        <w:pStyle w:val="Textpoznpodarou"/>
      </w:pPr>
      <w:r w:rsidRPr="000F57E7">
        <w:rPr>
          <w:rStyle w:val="Znakapoznpodarou"/>
          <w:sz w:val="24"/>
          <w:szCs w:val="24"/>
        </w:rPr>
        <w:footnoteRef/>
      </w:r>
      <w:r w:rsidRPr="000F57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04">
    <w:p w14:paraId="632899D3" w14:textId="2F1CF738" w:rsidR="00A45FBE" w:rsidRPr="00F60964" w:rsidRDefault="00A45FBE">
      <w:pPr>
        <w:pStyle w:val="Textpoznpodarou"/>
        <w:rPr>
          <w:rFonts w:ascii="Times New Roman" w:hAnsi="Times New Roman" w:cs="Times New Roman"/>
        </w:rPr>
      </w:pPr>
      <w:r w:rsidRPr="00F6096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6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384.</w:t>
      </w:r>
    </w:p>
  </w:footnote>
  <w:footnote w:id="105">
    <w:p w14:paraId="0C86C5D4" w14:textId="12BDB440" w:rsidR="00A45FBE" w:rsidRPr="001F52B6" w:rsidRDefault="00A45FBE">
      <w:pPr>
        <w:pStyle w:val="Textpoznpodarou"/>
        <w:rPr>
          <w:rFonts w:ascii="Times New Roman" w:hAnsi="Times New Roman" w:cs="Times New Roman"/>
        </w:rPr>
      </w:pPr>
      <w:r w:rsidRPr="001F52B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F5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114.</w:t>
      </w:r>
    </w:p>
  </w:footnote>
  <w:footnote w:id="106">
    <w:p w14:paraId="67F73367" w14:textId="049DA118" w:rsidR="00A45FBE" w:rsidRPr="009D07ED" w:rsidRDefault="00A45FBE">
      <w:pPr>
        <w:pStyle w:val="Textpoznpodarou"/>
        <w:rPr>
          <w:rFonts w:ascii="Times New Roman" w:hAnsi="Times New Roman" w:cs="Times New Roman"/>
        </w:rPr>
      </w:pPr>
      <w:r w:rsidRPr="009D07E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D0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384.</w:t>
      </w:r>
    </w:p>
  </w:footnote>
  <w:footnote w:id="107">
    <w:p w14:paraId="06BD4120" w14:textId="1714CD07" w:rsidR="00A45FBE" w:rsidRPr="00BD37AE" w:rsidRDefault="00A45FBE">
      <w:pPr>
        <w:pStyle w:val="Textpoznpodarou"/>
        <w:rPr>
          <w:rFonts w:ascii="Times New Roman" w:hAnsi="Times New Roman" w:cs="Times New Roman"/>
        </w:rPr>
      </w:pPr>
      <w:r w:rsidRPr="00BD37A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D3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Cantalamessa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Slovo a život C</w:t>
      </w:r>
      <w:r>
        <w:rPr>
          <w:rFonts w:ascii="Times New Roman" w:hAnsi="Times New Roman" w:cs="Times New Roman"/>
          <w:sz w:val="24"/>
          <w:szCs w:val="24"/>
        </w:rPr>
        <w:t>, s. 257.</w:t>
      </w:r>
    </w:p>
  </w:footnote>
  <w:footnote w:id="108">
    <w:p w14:paraId="31356976" w14:textId="16025B45" w:rsidR="00A45FBE" w:rsidRPr="007B2DE8" w:rsidRDefault="00A45FBE">
      <w:pPr>
        <w:pStyle w:val="Textpoznpodarou"/>
        <w:rPr>
          <w:rFonts w:ascii="Times New Roman" w:hAnsi="Times New Roman" w:cs="Times New Roman"/>
        </w:rPr>
      </w:pPr>
      <w:r w:rsidRPr="007B2DE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B2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30 a 32.</w:t>
      </w:r>
    </w:p>
  </w:footnote>
  <w:footnote w:id="109">
    <w:p w14:paraId="428DF4AE" w14:textId="7215B62D" w:rsidR="00A45FBE" w:rsidRPr="00192E1C" w:rsidRDefault="00A45FBE">
      <w:pPr>
        <w:pStyle w:val="Textpoznpodarou"/>
        <w:rPr>
          <w:rFonts w:ascii="Times New Roman" w:hAnsi="Times New Roman" w:cs="Times New Roman"/>
        </w:rPr>
      </w:pPr>
      <w:r w:rsidRPr="00192E1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9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Gooding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Lukášovo evangelium</w:t>
      </w:r>
      <w:r>
        <w:rPr>
          <w:rFonts w:ascii="Times New Roman" w:hAnsi="Times New Roman" w:cs="Times New Roman"/>
          <w:sz w:val="24"/>
          <w:szCs w:val="24"/>
        </w:rPr>
        <w:t>, s. 197.</w:t>
      </w:r>
    </w:p>
  </w:footnote>
  <w:footnote w:id="110">
    <w:p w14:paraId="30001C84" w14:textId="40E8B80D" w:rsidR="00A45FBE" w:rsidRPr="00EF77CE" w:rsidRDefault="00A45FBE">
      <w:pPr>
        <w:pStyle w:val="Textpoznpodarou"/>
        <w:rPr>
          <w:rFonts w:ascii="Times New Roman" w:hAnsi="Times New Roman" w:cs="Times New Roman"/>
        </w:rPr>
      </w:pPr>
      <w:r w:rsidRPr="00EF77C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F77CE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11">
    <w:p w14:paraId="02862008" w14:textId="5B9BEFE0" w:rsidR="00A45FBE" w:rsidRPr="00285243" w:rsidRDefault="00A45FBE">
      <w:pPr>
        <w:pStyle w:val="Textpoznpodarou"/>
        <w:rPr>
          <w:rFonts w:ascii="Times New Roman" w:hAnsi="Times New Roman" w:cs="Times New Roman"/>
        </w:rPr>
      </w:pPr>
      <w:r w:rsidRPr="0028524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85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115.</w:t>
      </w:r>
    </w:p>
  </w:footnote>
  <w:footnote w:id="112">
    <w:p w14:paraId="46E5E760" w14:textId="29610332" w:rsidR="00A45FBE" w:rsidRPr="002246D6" w:rsidRDefault="00A45FBE" w:rsidP="00D81EDA">
      <w:pPr>
        <w:pStyle w:val="Textpoznpodarou"/>
        <w:rPr>
          <w:rFonts w:ascii="Times New Roman" w:hAnsi="Times New Roman" w:cs="Times New Roman"/>
        </w:rPr>
      </w:pPr>
      <w:r w:rsidRPr="002246D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24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271.</w:t>
      </w:r>
    </w:p>
  </w:footnote>
  <w:footnote w:id="113">
    <w:p w14:paraId="24707F07" w14:textId="25233DA5" w:rsidR="00A45FBE" w:rsidRPr="00FD20A4" w:rsidRDefault="00A45FBE">
      <w:pPr>
        <w:pStyle w:val="Textpoznpodarou"/>
        <w:rPr>
          <w:rFonts w:ascii="Times New Roman" w:hAnsi="Times New Roman" w:cs="Times New Roman"/>
        </w:rPr>
      </w:pPr>
      <w:r w:rsidRPr="00FD20A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D2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14">
    <w:p w14:paraId="60EDEAAB" w14:textId="6C95232F" w:rsidR="00A45FBE" w:rsidRPr="000D4B1A" w:rsidRDefault="00A45FBE">
      <w:pPr>
        <w:pStyle w:val="Textpoznpodarou"/>
        <w:rPr>
          <w:rFonts w:ascii="Times New Roman" w:hAnsi="Times New Roman" w:cs="Times New Roman"/>
        </w:rPr>
      </w:pPr>
      <w:r w:rsidRPr="000D4B1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D4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109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15">
    <w:p w14:paraId="3B2DE4BE" w14:textId="23617A62" w:rsidR="00A45FBE" w:rsidRPr="00430BC9" w:rsidRDefault="00A45FBE">
      <w:pPr>
        <w:pStyle w:val="Textpoznpodarou"/>
        <w:rPr>
          <w:rFonts w:ascii="Times New Roman" w:hAnsi="Times New Roman" w:cs="Times New Roman"/>
        </w:rPr>
      </w:pPr>
      <w:r w:rsidRPr="00430BC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30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455.</w:t>
      </w:r>
    </w:p>
  </w:footnote>
  <w:footnote w:id="116">
    <w:p w14:paraId="1C1CBFA5" w14:textId="749350D5" w:rsidR="00A45FBE" w:rsidRPr="00B01049" w:rsidRDefault="00A45FBE">
      <w:pPr>
        <w:pStyle w:val="Textpoznpodarou"/>
        <w:rPr>
          <w:rFonts w:ascii="Times New Roman" w:hAnsi="Times New Roman" w:cs="Times New Roman"/>
        </w:rPr>
      </w:pPr>
      <w:r w:rsidRPr="00B0104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01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Cantalamessa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Slovo a život C</w:t>
      </w:r>
      <w:r>
        <w:rPr>
          <w:rFonts w:ascii="Times New Roman" w:hAnsi="Times New Roman" w:cs="Times New Roman"/>
          <w:sz w:val="24"/>
          <w:szCs w:val="24"/>
        </w:rPr>
        <w:t>, s. 305.</w:t>
      </w:r>
    </w:p>
  </w:footnote>
  <w:footnote w:id="117">
    <w:p w14:paraId="08D04846" w14:textId="7902C6E7" w:rsidR="00A45FBE" w:rsidRDefault="00A45FBE">
      <w:pPr>
        <w:pStyle w:val="Textpoznpodarou"/>
      </w:pPr>
      <w:r w:rsidRPr="00C02744">
        <w:rPr>
          <w:rStyle w:val="Znakapoznpodarou"/>
          <w:sz w:val="24"/>
          <w:szCs w:val="24"/>
        </w:rPr>
        <w:footnoteRef/>
      </w:r>
      <w:r w:rsidRPr="00C02744">
        <w:rPr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18">
    <w:p w14:paraId="55333E07" w14:textId="4BDB5B76" w:rsidR="00A45FBE" w:rsidRPr="0018438D" w:rsidRDefault="00A45FBE">
      <w:pPr>
        <w:pStyle w:val="Textpoznpodarou"/>
        <w:rPr>
          <w:rFonts w:ascii="Times New Roman" w:hAnsi="Times New Roman" w:cs="Times New Roman"/>
        </w:rPr>
      </w:pPr>
      <w:r w:rsidRPr="0018438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8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673B22"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="00673B22"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="00673B22"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 w:rsidR="00673B22">
        <w:rPr>
          <w:rFonts w:ascii="Times New Roman" w:hAnsi="Times New Roman" w:cs="Times New Roman"/>
          <w:sz w:val="24"/>
          <w:szCs w:val="24"/>
        </w:rPr>
        <w:t>183</w:t>
      </w:r>
      <w:r w:rsidR="00673B22"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19">
    <w:p w14:paraId="52981DE6" w14:textId="28F0B6D9" w:rsidR="00A45FBE" w:rsidRPr="00814C89" w:rsidRDefault="00A45FBE">
      <w:pPr>
        <w:pStyle w:val="Textpoznpodarou"/>
        <w:rPr>
          <w:rFonts w:ascii="Times New Roman" w:hAnsi="Times New Roman" w:cs="Times New Roman"/>
        </w:rPr>
      </w:pPr>
      <w:r w:rsidRPr="00814C8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814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20">
    <w:p w14:paraId="12F2ECAA" w14:textId="32BA5E3F" w:rsidR="00A45FBE" w:rsidRPr="004F6F4B" w:rsidRDefault="00A45FBE">
      <w:pPr>
        <w:pStyle w:val="Textpoznpodarou"/>
        <w:rPr>
          <w:rFonts w:ascii="Times New Roman" w:hAnsi="Times New Roman" w:cs="Times New Roman"/>
        </w:rPr>
      </w:pPr>
      <w:r w:rsidRPr="004F6F4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F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456.</w:t>
      </w:r>
    </w:p>
  </w:footnote>
  <w:footnote w:id="121">
    <w:p w14:paraId="6A271213" w14:textId="3FED6B69" w:rsidR="00A45FBE" w:rsidRPr="00993032" w:rsidRDefault="00A45FBE">
      <w:pPr>
        <w:pStyle w:val="Textpoznpodarou"/>
        <w:rPr>
          <w:rFonts w:ascii="Times New Roman" w:hAnsi="Times New Roman" w:cs="Times New Roman"/>
        </w:rPr>
      </w:pPr>
      <w:r w:rsidRPr="0099303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93032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22">
    <w:p w14:paraId="645D6C40" w14:textId="792C9FF9" w:rsidR="00A45FBE" w:rsidRPr="00EB7CEB" w:rsidRDefault="00A45FBE">
      <w:pPr>
        <w:pStyle w:val="Textpoznpodarou"/>
        <w:rPr>
          <w:rFonts w:ascii="Times New Roman" w:hAnsi="Times New Roman" w:cs="Times New Roman"/>
        </w:rPr>
      </w:pPr>
      <w:r w:rsidRPr="00EB7CE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B7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111.</w:t>
      </w:r>
    </w:p>
  </w:footnote>
  <w:footnote w:id="123">
    <w:p w14:paraId="1CE093EE" w14:textId="62FBF683" w:rsidR="00A45FBE" w:rsidRPr="00C17494" w:rsidRDefault="00A45FBE">
      <w:pPr>
        <w:pStyle w:val="Textpoznpodarou"/>
        <w:rPr>
          <w:rFonts w:ascii="Times New Roman" w:hAnsi="Times New Roman" w:cs="Times New Roman"/>
        </w:rPr>
      </w:pPr>
      <w:r w:rsidRPr="00C1749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17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24">
    <w:p w14:paraId="5072DAD6" w14:textId="2D3EEE7D" w:rsidR="00A45FBE" w:rsidRPr="00C17494" w:rsidRDefault="00A45FBE">
      <w:pPr>
        <w:pStyle w:val="Textpoznpodarou"/>
        <w:rPr>
          <w:rFonts w:ascii="Times New Roman" w:hAnsi="Times New Roman" w:cs="Times New Roman"/>
        </w:rPr>
      </w:pPr>
      <w:r w:rsidRPr="00C1749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17494">
        <w:rPr>
          <w:rFonts w:ascii="Times New Roman" w:hAnsi="Times New Roman" w:cs="Times New Roman"/>
          <w:sz w:val="24"/>
          <w:szCs w:val="24"/>
        </w:rPr>
        <w:t xml:space="preserve"> </w:t>
      </w:r>
      <w:r w:rsidR="00673B22"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="00673B22"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="00673B22" w:rsidRPr="0021523D">
        <w:rPr>
          <w:rFonts w:ascii="Times New Roman" w:hAnsi="Times New Roman" w:cs="Times New Roman"/>
          <w:sz w:val="24"/>
          <w:szCs w:val="24"/>
        </w:rPr>
        <w:t>, s.</w:t>
      </w:r>
      <w:r w:rsidR="00673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184.</w:t>
      </w:r>
    </w:p>
  </w:footnote>
  <w:footnote w:id="125">
    <w:p w14:paraId="1A351417" w14:textId="4F09D627" w:rsidR="00A45FBE" w:rsidRPr="00791521" w:rsidRDefault="00A45FBE">
      <w:pPr>
        <w:pStyle w:val="Textpoznpodarou"/>
        <w:rPr>
          <w:rFonts w:ascii="Times New Roman" w:hAnsi="Times New Roman" w:cs="Times New Roman"/>
        </w:rPr>
      </w:pPr>
      <w:r w:rsidRPr="00791521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91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Zevini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Cabra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Lectio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Divina na každý den v roce 3</w:t>
      </w:r>
      <w:r>
        <w:rPr>
          <w:rFonts w:ascii="Times New Roman" w:hAnsi="Times New Roman" w:cs="Times New Roman"/>
          <w:sz w:val="24"/>
          <w:szCs w:val="24"/>
        </w:rPr>
        <w:t>, s. 133.</w:t>
      </w:r>
    </w:p>
  </w:footnote>
  <w:footnote w:id="126">
    <w:p w14:paraId="5F5D53DE" w14:textId="2A31C031" w:rsidR="00A45FBE" w:rsidRPr="00E827FE" w:rsidRDefault="00A45FBE">
      <w:pPr>
        <w:pStyle w:val="Textpoznpodarou"/>
        <w:rPr>
          <w:rFonts w:ascii="Times New Roman" w:hAnsi="Times New Roman" w:cs="Times New Roman"/>
        </w:rPr>
      </w:pPr>
      <w:r w:rsidRPr="00E827F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82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457.</w:t>
      </w:r>
    </w:p>
  </w:footnote>
  <w:footnote w:id="127">
    <w:p w14:paraId="031D5B50" w14:textId="039DC785" w:rsidR="00A45FBE" w:rsidRPr="00CA1268" w:rsidRDefault="00A45FBE">
      <w:pPr>
        <w:pStyle w:val="Textpoznpodarou"/>
        <w:rPr>
          <w:rFonts w:ascii="Times New Roman" w:hAnsi="Times New Roman" w:cs="Times New Roman"/>
        </w:rPr>
      </w:pPr>
      <w:r w:rsidRPr="00CA126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A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457.</w:t>
      </w:r>
    </w:p>
  </w:footnote>
  <w:footnote w:id="128">
    <w:p w14:paraId="36F1CEA9" w14:textId="727E03CA" w:rsidR="00A45FBE" w:rsidRPr="00A0474B" w:rsidRDefault="00A45FBE">
      <w:pPr>
        <w:pStyle w:val="Textpoznpodarou"/>
        <w:rPr>
          <w:rFonts w:ascii="Times New Roman" w:hAnsi="Times New Roman" w:cs="Times New Roman"/>
        </w:rPr>
      </w:pPr>
      <w:r w:rsidRPr="00A0474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0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271.</w:t>
      </w:r>
    </w:p>
  </w:footnote>
  <w:footnote w:id="129">
    <w:p w14:paraId="0721416A" w14:textId="6EBCE91F" w:rsidR="00A45FBE" w:rsidRPr="00AB6CDE" w:rsidRDefault="00A45FBE">
      <w:pPr>
        <w:pStyle w:val="Textpoznpodarou"/>
        <w:rPr>
          <w:rFonts w:ascii="Times New Roman" w:hAnsi="Times New Roman" w:cs="Times New Roman"/>
        </w:rPr>
      </w:pPr>
      <w:r w:rsidRPr="00AB6CD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AB6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457.</w:t>
      </w:r>
    </w:p>
  </w:footnote>
  <w:footnote w:id="130">
    <w:p w14:paraId="6F24D6DC" w14:textId="6FD3EA75" w:rsidR="00A45FBE" w:rsidRPr="004442F9" w:rsidRDefault="00A45FBE">
      <w:pPr>
        <w:pStyle w:val="Textpoznpodarou"/>
        <w:rPr>
          <w:rFonts w:ascii="Times New Roman" w:hAnsi="Times New Roman" w:cs="Times New Roman"/>
        </w:rPr>
      </w:pPr>
      <w:r w:rsidRPr="004442F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44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FC6A8E"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 w:rsidR="00FC6A8E"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 w:rsidR="00FC6A8E">
        <w:rPr>
          <w:rFonts w:ascii="Times New Roman" w:hAnsi="Times New Roman" w:cs="Times New Roman"/>
          <w:sz w:val="24"/>
          <w:szCs w:val="24"/>
        </w:rPr>
        <w:t>s. 457.</w:t>
      </w:r>
    </w:p>
  </w:footnote>
  <w:footnote w:id="131">
    <w:p w14:paraId="03969EB4" w14:textId="35707179" w:rsidR="00A45FBE" w:rsidRPr="00624F1F" w:rsidRDefault="00A45FBE">
      <w:pPr>
        <w:pStyle w:val="Textpoznpodarou"/>
        <w:rPr>
          <w:rFonts w:ascii="Times New Roman" w:hAnsi="Times New Roman" w:cs="Times New Roman"/>
        </w:rPr>
      </w:pPr>
      <w:r w:rsidRPr="00624F1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24F1F">
        <w:rPr>
          <w:rFonts w:ascii="Times New Roman" w:hAnsi="Times New Roman" w:cs="Times New Roman"/>
          <w:sz w:val="24"/>
          <w:szCs w:val="24"/>
        </w:rPr>
        <w:t xml:space="preserve">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32">
    <w:p w14:paraId="79786BB5" w14:textId="0E12506D" w:rsidR="000B67A8" w:rsidRPr="000B67A8" w:rsidRDefault="000B67A8">
      <w:pPr>
        <w:pStyle w:val="Textpoznpodarou"/>
        <w:rPr>
          <w:rFonts w:ascii="Times New Roman" w:hAnsi="Times New Roman" w:cs="Times New Roman"/>
        </w:rPr>
      </w:pPr>
      <w:r w:rsidRPr="000B67A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B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Tamtéž, s. 113.</w:t>
      </w:r>
    </w:p>
  </w:footnote>
  <w:footnote w:id="133">
    <w:p w14:paraId="3EF77A60" w14:textId="77ED0A8F" w:rsidR="00A45FBE" w:rsidRPr="00F57611" w:rsidRDefault="00A45FBE">
      <w:pPr>
        <w:pStyle w:val="Textpoznpodarou"/>
        <w:rPr>
          <w:rFonts w:ascii="Times New Roman" w:hAnsi="Times New Roman" w:cs="Times New Roman"/>
        </w:rPr>
      </w:pPr>
      <w:r w:rsidRPr="00F57611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57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34">
    <w:p w14:paraId="6A0CC013" w14:textId="42D5DB37" w:rsidR="00A45FBE" w:rsidRPr="00EE4903" w:rsidRDefault="00A45FBE">
      <w:pPr>
        <w:pStyle w:val="Textpoznpodarou"/>
        <w:rPr>
          <w:rFonts w:ascii="Times New Roman" w:hAnsi="Times New Roman" w:cs="Times New Roman"/>
        </w:rPr>
      </w:pPr>
      <w:r w:rsidRPr="00EE490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E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133.</w:t>
      </w:r>
    </w:p>
  </w:footnote>
  <w:footnote w:id="135">
    <w:p w14:paraId="7431951E" w14:textId="2A36DD59" w:rsidR="00A45FBE" w:rsidRPr="009459AF" w:rsidRDefault="00A45FBE">
      <w:pPr>
        <w:pStyle w:val="Textpoznpodarou"/>
        <w:rPr>
          <w:rFonts w:ascii="Times New Roman" w:hAnsi="Times New Roman" w:cs="Times New Roman"/>
        </w:rPr>
      </w:pPr>
      <w:r w:rsidRPr="009459A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45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458.</w:t>
      </w:r>
    </w:p>
  </w:footnote>
  <w:footnote w:id="136">
    <w:p w14:paraId="631613B6" w14:textId="6F80C400" w:rsidR="00A45FBE" w:rsidRPr="009459AF" w:rsidRDefault="00A45FBE">
      <w:pPr>
        <w:pStyle w:val="Textpoznpodarou"/>
        <w:rPr>
          <w:rFonts w:ascii="Times New Roman" w:hAnsi="Times New Roman" w:cs="Times New Roman"/>
        </w:rPr>
      </w:pPr>
      <w:r w:rsidRPr="009459A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45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274.</w:t>
      </w:r>
    </w:p>
  </w:footnote>
  <w:footnote w:id="137">
    <w:p w14:paraId="7E78EB71" w14:textId="6232C3AD" w:rsidR="00A45FBE" w:rsidRPr="0031203B" w:rsidRDefault="00A45FBE">
      <w:pPr>
        <w:pStyle w:val="Textpoznpodarou"/>
        <w:rPr>
          <w:rFonts w:ascii="Times New Roman" w:hAnsi="Times New Roman" w:cs="Times New Roman"/>
        </w:rPr>
      </w:pPr>
      <w:r w:rsidRPr="0031203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120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458.</w:t>
      </w:r>
    </w:p>
  </w:footnote>
  <w:footnote w:id="138">
    <w:p w14:paraId="17785CE9" w14:textId="77777777" w:rsidR="00A45FBE" w:rsidRPr="00DA504F" w:rsidRDefault="00A45FBE" w:rsidP="00157619">
      <w:pPr>
        <w:pStyle w:val="Textpoznpodarou"/>
        <w:rPr>
          <w:rFonts w:ascii="Times New Roman" w:hAnsi="Times New Roman" w:cs="Times New Roman"/>
        </w:rPr>
      </w:pPr>
      <w:r w:rsidRPr="00DA504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A5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39">
    <w:p w14:paraId="7F91114F" w14:textId="77777777" w:rsidR="00A45FBE" w:rsidRPr="00DA504F" w:rsidRDefault="00A45FBE" w:rsidP="00157619">
      <w:pPr>
        <w:pStyle w:val="Textpoznpodarou"/>
        <w:rPr>
          <w:rFonts w:ascii="Times New Roman" w:hAnsi="Times New Roman" w:cs="Times New Roman"/>
        </w:rPr>
      </w:pPr>
      <w:r w:rsidRPr="00DA504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A5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>Mrázek</w:t>
      </w:r>
      <w:r>
        <w:rPr>
          <w:rFonts w:ascii="Times New Roman" w:hAnsi="Times New Roman" w:cs="Times New Roman"/>
          <w:smallCaps/>
          <w:sz w:val="24"/>
          <w:szCs w:val="24"/>
        </w:rPr>
        <w:t>,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Lukášova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107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40">
    <w:p w14:paraId="7B520C84" w14:textId="77777777" w:rsidR="00A45FBE" w:rsidRPr="00D829CC" w:rsidRDefault="00A45FBE" w:rsidP="00157619">
      <w:pPr>
        <w:pStyle w:val="Textpoznpodarou"/>
        <w:rPr>
          <w:rFonts w:ascii="Times New Roman" w:hAnsi="Times New Roman" w:cs="Times New Roman"/>
        </w:rPr>
      </w:pPr>
      <w:r w:rsidRPr="00D829C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8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455.</w:t>
      </w:r>
    </w:p>
  </w:footnote>
  <w:footnote w:id="141">
    <w:p w14:paraId="15B717DF" w14:textId="77777777" w:rsidR="00A45FBE" w:rsidRPr="00B01049" w:rsidRDefault="00A45FBE" w:rsidP="00157619">
      <w:pPr>
        <w:pStyle w:val="Textpoznpodarou"/>
        <w:rPr>
          <w:rFonts w:ascii="Times New Roman" w:hAnsi="Times New Roman" w:cs="Times New Roman"/>
        </w:rPr>
      </w:pPr>
      <w:r w:rsidRPr="00B0104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01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133.</w:t>
      </w:r>
    </w:p>
  </w:footnote>
  <w:footnote w:id="142">
    <w:p w14:paraId="4484D3F2" w14:textId="71034B35" w:rsidR="00A45FBE" w:rsidRPr="00E843A4" w:rsidRDefault="00A45FBE">
      <w:pPr>
        <w:pStyle w:val="Textpoznpodarou"/>
        <w:rPr>
          <w:rFonts w:ascii="Times New Roman" w:hAnsi="Times New Roman" w:cs="Times New Roman"/>
        </w:rPr>
      </w:pPr>
      <w:r w:rsidRPr="00E843A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E8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43">
    <w:p w14:paraId="350D50F4" w14:textId="4F8A438E" w:rsidR="00A45FBE" w:rsidRPr="009C775B" w:rsidRDefault="00A45FBE">
      <w:pPr>
        <w:pStyle w:val="Textpoznpodarou"/>
        <w:rPr>
          <w:rFonts w:ascii="Times New Roman" w:hAnsi="Times New Roman" w:cs="Times New Roman"/>
        </w:rPr>
      </w:pPr>
      <w:r w:rsidRPr="009C775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C7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Petr Pokorný,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Vznešený Teofile, </w:t>
      </w:r>
      <w:r>
        <w:rPr>
          <w:rFonts w:ascii="Times New Roman" w:hAnsi="Times New Roman" w:cs="Times New Roman"/>
          <w:sz w:val="24"/>
          <w:szCs w:val="24"/>
        </w:rPr>
        <w:t>Třebenice: Mlýn 1998, s. 84.</w:t>
      </w:r>
    </w:p>
  </w:footnote>
  <w:footnote w:id="144">
    <w:p w14:paraId="20A2EA3F" w14:textId="650D8AFA" w:rsidR="00A45FBE" w:rsidRPr="00244468" w:rsidRDefault="00A45FBE">
      <w:pPr>
        <w:pStyle w:val="Textpoznpodarou"/>
        <w:rPr>
          <w:rFonts w:ascii="Times New Roman" w:hAnsi="Times New Roman" w:cs="Times New Roman"/>
        </w:rPr>
      </w:pPr>
      <w:r w:rsidRPr="0024446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4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Gooding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Lukášovo evangelium</w:t>
      </w:r>
      <w:r>
        <w:rPr>
          <w:rFonts w:ascii="Times New Roman" w:hAnsi="Times New Roman" w:cs="Times New Roman"/>
          <w:sz w:val="24"/>
          <w:szCs w:val="24"/>
        </w:rPr>
        <w:t>, s. 242.</w:t>
      </w:r>
    </w:p>
  </w:footnote>
  <w:footnote w:id="145">
    <w:p w14:paraId="17493733" w14:textId="330D225D" w:rsidR="00A45FBE" w:rsidRPr="000D2426" w:rsidRDefault="00A45FBE">
      <w:pPr>
        <w:pStyle w:val="Textpoznpodarou"/>
        <w:rPr>
          <w:rFonts w:ascii="Times New Roman" w:hAnsi="Times New Roman" w:cs="Times New Roman"/>
        </w:rPr>
      </w:pPr>
      <w:r w:rsidRPr="000D2426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D2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673B22">
        <w:rPr>
          <w:rFonts w:ascii="Times New Roman" w:hAnsi="Times New Roman" w:cs="Times New Roman"/>
          <w:smallCaps/>
          <w:sz w:val="24"/>
          <w:szCs w:val="24"/>
        </w:rPr>
        <w:t xml:space="preserve">Douglas, </w:t>
      </w:r>
      <w:r w:rsidR="00673B22">
        <w:rPr>
          <w:rFonts w:ascii="Times New Roman" w:hAnsi="Times New Roman" w:cs="Times New Roman"/>
          <w:i/>
          <w:iCs/>
          <w:sz w:val="24"/>
          <w:szCs w:val="24"/>
        </w:rPr>
        <w:t>Nový biblický slovník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245.</w:t>
      </w:r>
      <w:r w:rsidR="00673B22" w:rsidRPr="00673B22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46">
    <w:p w14:paraId="6023E84B" w14:textId="5FAA7A04" w:rsidR="00A45FBE" w:rsidRPr="006909B2" w:rsidRDefault="00A45FBE">
      <w:pPr>
        <w:pStyle w:val="Textpoznpodarou"/>
        <w:rPr>
          <w:rFonts w:ascii="Times New Roman" w:hAnsi="Times New Roman" w:cs="Times New Roman"/>
        </w:rPr>
      </w:pPr>
      <w:r w:rsidRPr="006909B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90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246.</w:t>
      </w:r>
    </w:p>
  </w:footnote>
  <w:footnote w:id="147">
    <w:p w14:paraId="5485AB63" w14:textId="5B5D6341" w:rsidR="00A45FBE" w:rsidRPr="00211A88" w:rsidRDefault="00A45FBE">
      <w:pPr>
        <w:pStyle w:val="Textpoznpodarou"/>
        <w:rPr>
          <w:rFonts w:ascii="Times New Roman" w:hAnsi="Times New Roman" w:cs="Times New Roman"/>
        </w:rPr>
      </w:pPr>
      <w:r w:rsidRPr="00211A8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Novotný, </w:t>
      </w:r>
      <w:r>
        <w:rPr>
          <w:rFonts w:ascii="Times New Roman" w:hAnsi="Times New Roman" w:cs="Times New Roman"/>
          <w:i/>
          <w:iCs/>
          <w:sz w:val="24"/>
          <w:szCs w:val="24"/>
        </w:rPr>
        <w:t>Biblický slovník</w:t>
      </w:r>
      <w:r>
        <w:rPr>
          <w:rFonts w:ascii="Times New Roman" w:hAnsi="Times New Roman" w:cs="Times New Roman"/>
          <w:sz w:val="24"/>
          <w:szCs w:val="24"/>
        </w:rPr>
        <w:t>, svazek první A–P, s. 89.</w:t>
      </w:r>
    </w:p>
  </w:footnote>
  <w:footnote w:id="148">
    <w:p w14:paraId="0CFFB588" w14:textId="10B222FE" w:rsidR="00A45FBE" w:rsidRPr="00211A88" w:rsidRDefault="00A45FBE">
      <w:pPr>
        <w:pStyle w:val="Textpoznpodarou"/>
        <w:rPr>
          <w:rFonts w:ascii="Times New Roman" w:hAnsi="Times New Roman" w:cs="Times New Roman"/>
        </w:rPr>
      </w:pPr>
      <w:r w:rsidRPr="00211A8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="00673B22">
        <w:rPr>
          <w:rFonts w:ascii="Times New Roman" w:hAnsi="Times New Roman" w:cs="Times New Roman"/>
          <w:smallCaps/>
          <w:sz w:val="24"/>
          <w:szCs w:val="24"/>
        </w:rPr>
        <w:t xml:space="preserve">Douglas, </w:t>
      </w:r>
      <w:r w:rsidR="00673B22">
        <w:rPr>
          <w:rFonts w:ascii="Times New Roman" w:hAnsi="Times New Roman" w:cs="Times New Roman"/>
          <w:i/>
          <w:iCs/>
          <w:sz w:val="24"/>
          <w:szCs w:val="24"/>
        </w:rPr>
        <w:t>Nový biblický slovník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s. 1104.</w:t>
      </w:r>
    </w:p>
  </w:footnote>
  <w:footnote w:id="149">
    <w:p w14:paraId="3BFE2B86" w14:textId="729F8DFE" w:rsidR="00A45FBE" w:rsidRPr="003428BF" w:rsidRDefault="00A45FBE">
      <w:pPr>
        <w:pStyle w:val="Textpoznpodarou"/>
        <w:rPr>
          <w:rFonts w:ascii="Times New Roman" w:hAnsi="Times New Roman" w:cs="Times New Roman"/>
        </w:rPr>
      </w:pPr>
      <w:r w:rsidRPr="003428B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42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Srov. Tamtéž, s. 1104</w:t>
      </w:r>
    </w:p>
  </w:footnote>
  <w:footnote w:id="150">
    <w:p w14:paraId="4DB89BB9" w14:textId="7EF19463" w:rsidR="00A45FBE" w:rsidRPr="005B54BC" w:rsidRDefault="00A45FBE" w:rsidP="005B54BC">
      <w:pPr>
        <w:pStyle w:val="Textpoznpodarou"/>
        <w:rPr>
          <w:rFonts w:ascii="Times New Roman" w:hAnsi="Times New Roman" w:cs="Times New Roman"/>
        </w:rPr>
      </w:pPr>
      <w:r w:rsidRPr="005B54B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B5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195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51">
    <w:p w14:paraId="0F52B5B6" w14:textId="768F1977" w:rsidR="00A45FBE" w:rsidRPr="00396508" w:rsidRDefault="00A45FBE">
      <w:pPr>
        <w:pStyle w:val="Textpoznpodarou"/>
        <w:rPr>
          <w:rFonts w:ascii="Times New Roman" w:hAnsi="Times New Roman" w:cs="Times New Roman"/>
        </w:rPr>
      </w:pPr>
      <w:r w:rsidRPr="00396508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396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482.</w:t>
      </w:r>
    </w:p>
  </w:footnote>
  <w:footnote w:id="152">
    <w:p w14:paraId="4A97834F" w14:textId="7CE58D72" w:rsidR="00A45FBE" w:rsidRPr="002569C2" w:rsidRDefault="00A45FBE">
      <w:pPr>
        <w:pStyle w:val="Textpoznpodarou"/>
        <w:rPr>
          <w:rFonts w:ascii="Times New Roman" w:hAnsi="Times New Roman" w:cs="Times New Roman"/>
        </w:rPr>
      </w:pPr>
      <w:r w:rsidRPr="002569C2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56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Pokorný, </w:t>
      </w:r>
      <w:r>
        <w:rPr>
          <w:rFonts w:ascii="Times New Roman" w:hAnsi="Times New Roman" w:cs="Times New Roman"/>
          <w:i/>
          <w:iCs/>
          <w:sz w:val="24"/>
          <w:szCs w:val="24"/>
        </w:rPr>
        <w:t>Vznešený Teofile</w:t>
      </w:r>
      <w:r>
        <w:rPr>
          <w:rFonts w:ascii="Times New Roman" w:hAnsi="Times New Roman" w:cs="Times New Roman"/>
          <w:sz w:val="24"/>
          <w:szCs w:val="24"/>
        </w:rPr>
        <w:t>, s. 85.</w:t>
      </w:r>
    </w:p>
  </w:footnote>
  <w:footnote w:id="153">
    <w:p w14:paraId="478D3676" w14:textId="7EF48BFD" w:rsidR="00A45FBE" w:rsidRPr="00B1259A" w:rsidRDefault="00A45FBE">
      <w:pPr>
        <w:pStyle w:val="Textpoznpodarou"/>
        <w:rPr>
          <w:rFonts w:ascii="Times New Roman" w:hAnsi="Times New Roman" w:cs="Times New Roman"/>
        </w:rPr>
      </w:pPr>
      <w:r w:rsidRPr="00B1259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12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289.</w:t>
      </w:r>
    </w:p>
  </w:footnote>
  <w:footnote w:id="154">
    <w:p w14:paraId="506E4ABF" w14:textId="01E832B1" w:rsidR="00A45FBE" w:rsidRPr="00B1259A" w:rsidRDefault="00A45FBE">
      <w:pPr>
        <w:pStyle w:val="Textpoznpodarou"/>
        <w:rPr>
          <w:rFonts w:ascii="Times New Roman" w:hAnsi="Times New Roman" w:cs="Times New Roman"/>
        </w:rPr>
      </w:pPr>
      <w:r w:rsidRPr="00B1259A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B12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483.</w:t>
      </w:r>
    </w:p>
  </w:footnote>
  <w:footnote w:id="155">
    <w:p w14:paraId="0062E0A8" w14:textId="30AF6ADE" w:rsidR="00A45FBE" w:rsidRPr="006A50A4" w:rsidRDefault="00A45FBE">
      <w:pPr>
        <w:pStyle w:val="Textpoznpodarou"/>
        <w:rPr>
          <w:rFonts w:ascii="Times New Roman" w:hAnsi="Times New Roman" w:cs="Times New Roman"/>
        </w:rPr>
      </w:pPr>
      <w:r w:rsidRPr="006A50A4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6A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56">
    <w:p w14:paraId="77118509" w14:textId="588EDE2F" w:rsidR="00A45FBE" w:rsidRPr="005B54BC" w:rsidRDefault="00A45FBE">
      <w:pPr>
        <w:pStyle w:val="Textpoznpodarou"/>
        <w:rPr>
          <w:rFonts w:ascii="Times New Roman" w:hAnsi="Times New Roman" w:cs="Times New Roman"/>
        </w:rPr>
      </w:pPr>
      <w:r w:rsidRPr="005B54B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B5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483.</w:t>
      </w:r>
    </w:p>
  </w:footnote>
  <w:footnote w:id="157">
    <w:p w14:paraId="0DC1839A" w14:textId="7E37AFD5" w:rsidR="00A45FBE" w:rsidRPr="0052471F" w:rsidRDefault="00A45FBE">
      <w:pPr>
        <w:pStyle w:val="Textpoznpodarou"/>
        <w:rPr>
          <w:rFonts w:ascii="Times New Roman" w:hAnsi="Times New Roman" w:cs="Times New Roman"/>
        </w:rPr>
      </w:pPr>
      <w:r w:rsidRPr="0052471F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524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58">
    <w:p w14:paraId="7169CE70" w14:textId="50DFC6B9" w:rsidR="00A45FBE" w:rsidRPr="001B1805" w:rsidRDefault="00A45FBE">
      <w:pPr>
        <w:pStyle w:val="Textpoznpodarou"/>
        <w:rPr>
          <w:rFonts w:ascii="Times New Roman" w:hAnsi="Times New Roman" w:cs="Times New Roman"/>
        </w:rPr>
      </w:pPr>
      <w:r w:rsidRPr="001B1805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1B1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484.</w:t>
      </w:r>
    </w:p>
  </w:footnote>
  <w:footnote w:id="159">
    <w:p w14:paraId="401F54D1" w14:textId="7A0F7B1F" w:rsidR="00A45FBE" w:rsidRPr="007D1670" w:rsidRDefault="00A45FBE">
      <w:pPr>
        <w:pStyle w:val="Textpoznpodarou"/>
        <w:rPr>
          <w:rFonts w:ascii="Times New Roman" w:hAnsi="Times New Roman" w:cs="Times New Roman"/>
        </w:rPr>
      </w:pPr>
      <w:r w:rsidRPr="007D1670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7D1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138.</w:t>
      </w:r>
    </w:p>
  </w:footnote>
  <w:footnote w:id="160">
    <w:p w14:paraId="34E29E26" w14:textId="234C5D60" w:rsidR="00A45FBE" w:rsidRPr="009C6BCC" w:rsidRDefault="00A45FBE">
      <w:pPr>
        <w:pStyle w:val="Textpoznpodarou"/>
        <w:rPr>
          <w:rFonts w:ascii="Times New Roman" w:hAnsi="Times New Roman" w:cs="Times New Roman"/>
        </w:rPr>
      </w:pPr>
      <w:r w:rsidRPr="009C6BC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9C6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290.</w:t>
      </w:r>
    </w:p>
  </w:footnote>
  <w:footnote w:id="161">
    <w:p w14:paraId="2B6E1100" w14:textId="1B45EC69" w:rsidR="00A45FBE" w:rsidRPr="00DB38D5" w:rsidRDefault="00A45FBE">
      <w:pPr>
        <w:pStyle w:val="Textpoznpodarou"/>
        <w:rPr>
          <w:rFonts w:ascii="Times New Roman" w:hAnsi="Times New Roman" w:cs="Times New Roman"/>
        </w:rPr>
      </w:pPr>
      <w:r w:rsidRPr="00DB38D5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DB3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484.</w:t>
      </w:r>
    </w:p>
  </w:footnote>
  <w:footnote w:id="162">
    <w:p w14:paraId="161F67F7" w14:textId="1F79019F" w:rsidR="00A45FBE" w:rsidRPr="00F9126D" w:rsidRDefault="00A45FBE" w:rsidP="00F9126D">
      <w:pPr>
        <w:pStyle w:val="Textpoznpodarou"/>
        <w:rPr>
          <w:rFonts w:ascii="Times New Roman" w:hAnsi="Times New Roman" w:cs="Times New Roman"/>
        </w:rPr>
      </w:pPr>
      <w:r w:rsidRPr="00F9126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91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Bianchi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Hlásej slovo C</w:t>
      </w:r>
      <w:r>
        <w:rPr>
          <w:rFonts w:ascii="Times New Roman" w:hAnsi="Times New Roman" w:cs="Times New Roman"/>
          <w:sz w:val="24"/>
          <w:szCs w:val="24"/>
        </w:rPr>
        <w:t>, s. 134.</w:t>
      </w:r>
    </w:p>
  </w:footnote>
  <w:footnote w:id="163">
    <w:p w14:paraId="2F0947C0" w14:textId="42432503" w:rsidR="00A45FBE" w:rsidRPr="0005445D" w:rsidRDefault="00A45FBE">
      <w:pPr>
        <w:pStyle w:val="Textpoznpodarou"/>
        <w:rPr>
          <w:rFonts w:ascii="Times New Roman" w:hAnsi="Times New Roman" w:cs="Times New Roman"/>
          <w:sz w:val="22"/>
          <w:szCs w:val="22"/>
        </w:rPr>
      </w:pPr>
      <w:r w:rsidRPr="0005445D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054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485.</w:t>
      </w:r>
    </w:p>
  </w:footnote>
  <w:footnote w:id="164">
    <w:p w14:paraId="3B7AB429" w14:textId="3C96BD8B" w:rsidR="00A45FBE" w:rsidRPr="00FC12AE" w:rsidRDefault="00A45FBE">
      <w:pPr>
        <w:pStyle w:val="Textpoznpodarou"/>
        <w:rPr>
          <w:rFonts w:ascii="Times New Roman" w:hAnsi="Times New Roman" w:cs="Times New Roman"/>
        </w:rPr>
      </w:pPr>
      <w:r w:rsidRPr="00FC12AE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C1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Müller,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sv. Lukáše, </w:t>
      </w:r>
      <w:r>
        <w:rPr>
          <w:rFonts w:ascii="Times New Roman" w:hAnsi="Times New Roman" w:cs="Times New Roman"/>
          <w:sz w:val="24"/>
          <w:szCs w:val="24"/>
        </w:rPr>
        <w:t>s. 138.</w:t>
      </w:r>
    </w:p>
  </w:footnote>
  <w:footnote w:id="165">
    <w:p w14:paraId="28FECEDF" w14:textId="2ECEF92F" w:rsidR="00A45FBE" w:rsidRPr="00FF0F7C" w:rsidRDefault="00A45FBE">
      <w:pPr>
        <w:pStyle w:val="Textpoznpodarou"/>
        <w:rPr>
          <w:rFonts w:ascii="Times New Roman" w:hAnsi="Times New Roman" w:cs="Times New Roman"/>
        </w:rPr>
      </w:pPr>
      <w:r w:rsidRPr="00FF0F7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F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485.</w:t>
      </w:r>
    </w:p>
  </w:footnote>
  <w:footnote w:id="166">
    <w:p w14:paraId="5AF6C1D3" w14:textId="5A0D0753" w:rsidR="00A45FBE" w:rsidRPr="00FF0F7C" w:rsidRDefault="00A45FBE">
      <w:pPr>
        <w:pStyle w:val="Textpoznpodarou"/>
        <w:rPr>
          <w:rFonts w:ascii="Times New Roman" w:hAnsi="Times New Roman" w:cs="Times New Roman"/>
        </w:rPr>
      </w:pPr>
      <w:r w:rsidRPr="00FF0F7C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F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 w:rsidRPr="0021523D">
        <w:rPr>
          <w:rFonts w:ascii="Times New Roman" w:hAnsi="Times New Roman" w:cs="Times New Roman"/>
          <w:smallCaps/>
          <w:sz w:val="24"/>
          <w:szCs w:val="24"/>
        </w:rPr>
        <w:t xml:space="preserve">Mánek, </w:t>
      </w:r>
      <w:r w:rsidRPr="002075E4">
        <w:rPr>
          <w:rFonts w:ascii="Times New Roman" w:hAnsi="Times New Roman" w:cs="Times New Roman"/>
          <w:i/>
          <w:iCs/>
          <w:sz w:val="24"/>
          <w:szCs w:val="24"/>
        </w:rPr>
        <w:t>Ježíšova podobenství</w:t>
      </w:r>
      <w:r w:rsidRPr="0021523D">
        <w:rPr>
          <w:rFonts w:ascii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21523D">
        <w:rPr>
          <w:rFonts w:ascii="Times New Roman" w:hAnsi="Times New Roman" w:cs="Times New Roman"/>
          <w:sz w:val="24"/>
          <w:szCs w:val="24"/>
        </w:rPr>
        <w:t>.</w:t>
      </w:r>
    </w:p>
  </w:footnote>
  <w:footnote w:id="167">
    <w:p w14:paraId="62C79E8B" w14:textId="43ED99AA" w:rsidR="00A45FBE" w:rsidRPr="00CF4993" w:rsidRDefault="00A45FBE">
      <w:pPr>
        <w:pStyle w:val="Textpoznpodarou"/>
        <w:rPr>
          <w:rFonts w:ascii="Times New Roman" w:hAnsi="Times New Roman" w:cs="Times New Roman"/>
        </w:rPr>
      </w:pPr>
      <w:r w:rsidRPr="00CF4993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CF4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Johnson, </w:t>
      </w:r>
      <w:r>
        <w:rPr>
          <w:rFonts w:ascii="Times New Roman" w:hAnsi="Times New Roman" w:cs="Times New Roman"/>
          <w:i/>
          <w:iCs/>
          <w:sz w:val="24"/>
          <w:szCs w:val="24"/>
        </w:rPr>
        <w:t>Evangelium podle Lukáše</w:t>
      </w:r>
      <w:r>
        <w:rPr>
          <w:rFonts w:ascii="Times New Roman" w:hAnsi="Times New Roman" w:cs="Times New Roman"/>
          <w:sz w:val="24"/>
          <w:szCs w:val="24"/>
        </w:rPr>
        <w:t>, s. 292.</w:t>
      </w:r>
    </w:p>
  </w:footnote>
  <w:footnote w:id="168">
    <w:p w14:paraId="7A8441BC" w14:textId="3EA94ABD" w:rsidR="00A45FBE" w:rsidRPr="002167A9" w:rsidRDefault="00A45FBE" w:rsidP="007E6F79">
      <w:pPr>
        <w:pStyle w:val="Textpoznpodarou"/>
        <w:rPr>
          <w:rFonts w:ascii="Times New Roman" w:hAnsi="Times New Roman" w:cs="Times New Roman"/>
        </w:rPr>
      </w:pPr>
      <w:r w:rsidRPr="002167A9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2167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Srov.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Mareček,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Evangelium podle Lukáše, </w:t>
      </w:r>
      <w:r>
        <w:rPr>
          <w:rFonts w:ascii="Times New Roman" w:hAnsi="Times New Roman" w:cs="Times New Roman"/>
          <w:sz w:val="24"/>
          <w:szCs w:val="24"/>
        </w:rPr>
        <w:t>s. 482.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68EF"/>
    <w:multiLevelType w:val="hybridMultilevel"/>
    <w:tmpl w:val="A7588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7AA2"/>
    <w:multiLevelType w:val="hybridMultilevel"/>
    <w:tmpl w:val="9044E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C0DDD"/>
    <w:multiLevelType w:val="hybridMultilevel"/>
    <w:tmpl w:val="056A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2D00"/>
    <w:multiLevelType w:val="hybridMultilevel"/>
    <w:tmpl w:val="0F2E9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608F9"/>
    <w:multiLevelType w:val="hybridMultilevel"/>
    <w:tmpl w:val="B4D4979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5C78C6"/>
    <w:multiLevelType w:val="hybridMultilevel"/>
    <w:tmpl w:val="45961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77D8"/>
    <w:multiLevelType w:val="hybridMultilevel"/>
    <w:tmpl w:val="C882D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0C66"/>
    <w:multiLevelType w:val="hybridMultilevel"/>
    <w:tmpl w:val="C4E4E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639C"/>
    <w:multiLevelType w:val="hybridMultilevel"/>
    <w:tmpl w:val="93E656C4"/>
    <w:lvl w:ilvl="0" w:tplc="64987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A374FA"/>
    <w:multiLevelType w:val="hybridMultilevel"/>
    <w:tmpl w:val="BE123E5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DB7BFF"/>
    <w:multiLevelType w:val="hybridMultilevel"/>
    <w:tmpl w:val="47D8BB1E"/>
    <w:lvl w:ilvl="0" w:tplc="414211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3C2B7C"/>
    <w:multiLevelType w:val="hybridMultilevel"/>
    <w:tmpl w:val="562C5C44"/>
    <w:lvl w:ilvl="0" w:tplc="7D34CE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A8657E"/>
    <w:multiLevelType w:val="multilevel"/>
    <w:tmpl w:val="CAAA8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A544CA0"/>
    <w:multiLevelType w:val="hybridMultilevel"/>
    <w:tmpl w:val="AA88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4E"/>
    <w:rsid w:val="00001509"/>
    <w:rsid w:val="00001CFE"/>
    <w:rsid w:val="00002E87"/>
    <w:rsid w:val="00003447"/>
    <w:rsid w:val="00004069"/>
    <w:rsid w:val="0001126A"/>
    <w:rsid w:val="0001197E"/>
    <w:rsid w:val="00012237"/>
    <w:rsid w:val="000125EF"/>
    <w:rsid w:val="00016C88"/>
    <w:rsid w:val="00017242"/>
    <w:rsid w:val="00017816"/>
    <w:rsid w:val="00017FDF"/>
    <w:rsid w:val="00020365"/>
    <w:rsid w:val="00024EB0"/>
    <w:rsid w:val="00025531"/>
    <w:rsid w:val="00030E44"/>
    <w:rsid w:val="000321A8"/>
    <w:rsid w:val="000322BA"/>
    <w:rsid w:val="00033ECF"/>
    <w:rsid w:val="00037C39"/>
    <w:rsid w:val="00041605"/>
    <w:rsid w:val="0004278B"/>
    <w:rsid w:val="00045520"/>
    <w:rsid w:val="000500AC"/>
    <w:rsid w:val="000505F7"/>
    <w:rsid w:val="00052225"/>
    <w:rsid w:val="0005445D"/>
    <w:rsid w:val="00057E34"/>
    <w:rsid w:val="00064DD0"/>
    <w:rsid w:val="00066F72"/>
    <w:rsid w:val="00067090"/>
    <w:rsid w:val="0007056C"/>
    <w:rsid w:val="00071B75"/>
    <w:rsid w:val="00071E95"/>
    <w:rsid w:val="00072B70"/>
    <w:rsid w:val="00072DF4"/>
    <w:rsid w:val="0007407E"/>
    <w:rsid w:val="000740EF"/>
    <w:rsid w:val="00074807"/>
    <w:rsid w:val="00076455"/>
    <w:rsid w:val="00076AFB"/>
    <w:rsid w:val="00076FBB"/>
    <w:rsid w:val="00077E30"/>
    <w:rsid w:val="0008107F"/>
    <w:rsid w:val="0008204B"/>
    <w:rsid w:val="000847C4"/>
    <w:rsid w:val="00085F2F"/>
    <w:rsid w:val="00087515"/>
    <w:rsid w:val="000927DF"/>
    <w:rsid w:val="00093EA3"/>
    <w:rsid w:val="00095A1C"/>
    <w:rsid w:val="00096260"/>
    <w:rsid w:val="000A069E"/>
    <w:rsid w:val="000A19FC"/>
    <w:rsid w:val="000A2EC5"/>
    <w:rsid w:val="000A3376"/>
    <w:rsid w:val="000B209B"/>
    <w:rsid w:val="000B547B"/>
    <w:rsid w:val="000B61B1"/>
    <w:rsid w:val="000B67A8"/>
    <w:rsid w:val="000C29CF"/>
    <w:rsid w:val="000C472E"/>
    <w:rsid w:val="000C488A"/>
    <w:rsid w:val="000C7F0E"/>
    <w:rsid w:val="000D03EC"/>
    <w:rsid w:val="000D05CE"/>
    <w:rsid w:val="000D1001"/>
    <w:rsid w:val="000D10D2"/>
    <w:rsid w:val="000D2426"/>
    <w:rsid w:val="000D4B1A"/>
    <w:rsid w:val="000D5A62"/>
    <w:rsid w:val="000E1DB9"/>
    <w:rsid w:val="000E3DAE"/>
    <w:rsid w:val="000E6EFB"/>
    <w:rsid w:val="000F0D8C"/>
    <w:rsid w:val="000F52C9"/>
    <w:rsid w:val="000F57E7"/>
    <w:rsid w:val="000F6405"/>
    <w:rsid w:val="000F6501"/>
    <w:rsid w:val="000F7B87"/>
    <w:rsid w:val="001005DF"/>
    <w:rsid w:val="00105C6E"/>
    <w:rsid w:val="0010698E"/>
    <w:rsid w:val="00110813"/>
    <w:rsid w:val="00110EA2"/>
    <w:rsid w:val="0011106D"/>
    <w:rsid w:val="00115A37"/>
    <w:rsid w:val="00117380"/>
    <w:rsid w:val="001209FF"/>
    <w:rsid w:val="001236ED"/>
    <w:rsid w:val="00134DCF"/>
    <w:rsid w:val="0013530F"/>
    <w:rsid w:val="00137DBE"/>
    <w:rsid w:val="001430F3"/>
    <w:rsid w:val="00144F7F"/>
    <w:rsid w:val="001468D5"/>
    <w:rsid w:val="001546B9"/>
    <w:rsid w:val="00155CDC"/>
    <w:rsid w:val="00157619"/>
    <w:rsid w:val="00161DCA"/>
    <w:rsid w:val="00165F28"/>
    <w:rsid w:val="0016683C"/>
    <w:rsid w:val="00166B43"/>
    <w:rsid w:val="00170F7B"/>
    <w:rsid w:val="00173AC6"/>
    <w:rsid w:val="001742CC"/>
    <w:rsid w:val="00175CE9"/>
    <w:rsid w:val="001832E2"/>
    <w:rsid w:val="0018438D"/>
    <w:rsid w:val="00184F76"/>
    <w:rsid w:val="00185513"/>
    <w:rsid w:val="00190A3A"/>
    <w:rsid w:val="00190D4A"/>
    <w:rsid w:val="00192E1C"/>
    <w:rsid w:val="001939F6"/>
    <w:rsid w:val="00195BF1"/>
    <w:rsid w:val="00196750"/>
    <w:rsid w:val="001A148D"/>
    <w:rsid w:val="001A6138"/>
    <w:rsid w:val="001A631C"/>
    <w:rsid w:val="001B0CE6"/>
    <w:rsid w:val="001B1805"/>
    <w:rsid w:val="001B36A9"/>
    <w:rsid w:val="001B425A"/>
    <w:rsid w:val="001B4673"/>
    <w:rsid w:val="001B4A09"/>
    <w:rsid w:val="001B688B"/>
    <w:rsid w:val="001C2124"/>
    <w:rsid w:val="001C3AEF"/>
    <w:rsid w:val="001D09B6"/>
    <w:rsid w:val="001D0AEE"/>
    <w:rsid w:val="001D0CB9"/>
    <w:rsid w:val="001D186B"/>
    <w:rsid w:val="001D2F8E"/>
    <w:rsid w:val="001D379E"/>
    <w:rsid w:val="001D3964"/>
    <w:rsid w:val="001D4B39"/>
    <w:rsid w:val="001E1126"/>
    <w:rsid w:val="001E268F"/>
    <w:rsid w:val="001E469C"/>
    <w:rsid w:val="001E63AF"/>
    <w:rsid w:val="001E7689"/>
    <w:rsid w:val="001F02EC"/>
    <w:rsid w:val="001F52B6"/>
    <w:rsid w:val="001F766F"/>
    <w:rsid w:val="0020098B"/>
    <w:rsid w:val="0020134C"/>
    <w:rsid w:val="002052BA"/>
    <w:rsid w:val="00206C32"/>
    <w:rsid w:val="002075E4"/>
    <w:rsid w:val="00207937"/>
    <w:rsid w:val="00211A88"/>
    <w:rsid w:val="00211BFF"/>
    <w:rsid w:val="002121BE"/>
    <w:rsid w:val="00212BCC"/>
    <w:rsid w:val="002134F5"/>
    <w:rsid w:val="0021523D"/>
    <w:rsid w:val="002167A9"/>
    <w:rsid w:val="002246D6"/>
    <w:rsid w:val="0022479C"/>
    <w:rsid w:val="00226739"/>
    <w:rsid w:val="00226ADF"/>
    <w:rsid w:val="00227BAC"/>
    <w:rsid w:val="00230DBE"/>
    <w:rsid w:val="00232976"/>
    <w:rsid w:val="00233B17"/>
    <w:rsid w:val="00236FA7"/>
    <w:rsid w:val="00237B64"/>
    <w:rsid w:val="00241F85"/>
    <w:rsid w:val="0024272E"/>
    <w:rsid w:val="00243D47"/>
    <w:rsid w:val="00244468"/>
    <w:rsid w:val="00244A26"/>
    <w:rsid w:val="00246057"/>
    <w:rsid w:val="002470B5"/>
    <w:rsid w:val="0024790A"/>
    <w:rsid w:val="00251D9A"/>
    <w:rsid w:val="00251ED6"/>
    <w:rsid w:val="00253C15"/>
    <w:rsid w:val="00256499"/>
    <w:rsid w:val="002569C2"/>
    <w:rsid w:val="00257790"/>
    <w:rsid w:val="00260B88"/>
    <w:rsid w:val="002626E0"/>
    <w:rsid w:val="00264A7E"/>
    <w:rsid w:val="00265BA0"/>
    <w:rsid w:val="00267E41"/>
    <w:rsid w:val="00267FD4"/>
    <w:rsid w:val="0027057D"/>
    <w:rsid w:val="00270A92"/>
    <w:rsid w:val="002720DF"/>
    <w:rsid w:val="00272561"/>
    <w:rsid w:val="002740B4"/>
    <w:rsid w:val="00274F8D"/>
    <w:rsid w:val="0027631D"/>
    <w:rsid w:val="00280B96"/>
    <w:rsid w:val="00284310"/>
    <w:rsid w:val="00285243"/>
    <w:rsid w:val="00286F06"/>
    <w:rsid w:val="00286FF7"/>
    <w:rsid w:val="0029689C"/>
    <w:rsid w:val="002A094D"/>
    <w:rsid w:val="002A2E3C"/>
    <w:rsid w:val="002A67ED"/>
    <w:rsid w:val="002A75C9"/>
    <w:rsid w:val="002B0648"/>
    <w:rsid w:val="002B0C5D"/>
    <w:rsid w:val="002B136D"/>
    <w:rsid w:val="002C1362"/>
    <w:rsid w:val="002C1780"/>
    <w:rsid w:val="002C78B3"/>
    <w:rsid w:val="002D0B88"/>
    <w:rsid w:val="002D17A1"/>
    <w:rsid w:val="002D3D7B"/>
    <w:rsid w:val="002D53CA"/>
    <w:rsid w:val="002E20DC"/>
    <w:rsid w:val="002E260A"/>
    <w:rsid w:val="002E4F18"/>
    <w:rsid w:val="002E6BCE"/>
    <w:rsid w:val="002F36BE"/>
    <w:rsid w:val="002F3E82"/>
    <w:rsid w:val="002F4C5F"/>
    <w:rsid w:val="002F62B3"/>
    <w:rsid w:val="00310BDC"/>
    <w:rsid w:val="00311F1C"/>
    <w:rsid w:val="0031203B"/>
    <w:rsid w:val="00312181"/>
    <w:rsid w:val="00315123"/>
    <w:rsid w:val="00315B88"/>
    <w:rsid w:val="00320BF9"/>
    <w:rsid w:val="00320C02"/>
    <w:rsid w:val="00322904"/>
    <w:rsid w:val="00325331"/>
    <w:rsid w:val="00330FC9"/>
    <w:rsid w:val="003311BA"/>
    <w:rsid w:val="0033151C"/>
    <w:rsid w:val="00334D22"/>
    <w:rsid w:val="00335896"/>
    <w:rsid w:val="0033603B"/>
    <w:rsid w:val="00336816"/>
    <w:rsid w:val="003405E8"/>
    <w:rsid w:val="003406FE"/>
    <w:rsid w:val="003428BF"/>
    <w:rsid w:val="00344B5A"/>
    <w:rsid w:val="0034602B"/>
    <w:rsid w:val="003471D9"/>
    <w:rsid w:val="0034720D"/>
    <w:rsid w:val="00352AF0"/>
    <w:rsid w:val="00354B51"/>
    <w:rsid w:val="00357EB4"/>
    <w:rsid w:val="00360BCE"/>
    <w:rsid w:val="00373354"/>
    <w:rsid w:val="00374E39"/>
    <w:rsid w:val="003750E3"/>
    <w:rsid w:val="00380609"/>
    <w:rsid w:val="0039125E"/>
    <w:rsid w:val="00392ABF"/>
    <w:rsid w:val="00393363"/>
    <w:rsid w:val="00394CCC"/>
    <w:rsid w:val="003950B2"/>
    <w:rsid w:val="00396508"/>
    <w:rsid w:val="003A18E8"/>
    <w:rsid w:val="003A2282"/>
    <w:rsid w:val="003A391C"/>
    <w:rsid w:val="003A64A9"/>
    <w:rsid w:val="003A6C76"/>
    <w:rsid w:val="003A6E27"/>
    <w:rsid w:val="003B0190"/>
    <w:rsid w:val="003B243D"/>
    <w:rsid w:val="003B29FA"/>
    <w:rsid w:val="003B2DED"/>
    <w:rsid w:val="003B2FFB"/>
    <w:rsid w:val="003B37A0"/>
    <w:rsid w:val="003B3D08"/>
    <w:rsid w:val="003B4F7C"/>
    <w:rsid w:val="003B526E"/>
    <w:rsid w:val="003B6432"/>
    <w:rsid w:val="003C24FE"/>
    <w:rsid w:val="003C38A6"/>
    <w:rsid w:val="003C63BC"/>
    <w:rsid w:val="003C6B0E"/>
    <w:rsid w:val="003C7EDC"/>
    <w:rsid w:val="003D0F45"/>
    <w:rsid w:val="003D6A82"/>
    <w:rsid w:val="003E0747"/>
    <w:rsid w:val="003E2474"/>
    <w:rsid w:val="003E3814"/>
    <w:rsid w:val="003E4942"/>
    <w:rsid w:val="003E4A7B"/>
    <w:rsid w:val="003E7746"/>
    <w:rsid w:val="003F01CC"/>
    <w:rsid w:val="003F1070"/>
    <w:rsid w:val="003F629C"/>
    <w:rsid w:val="003F792B"/>
    <w:rsid w:val="0040564F"/>
    <w:rsid w:val="004060FD"/>
    <w:rsid w:val="004072D7"/>
    <w:rsid w:val="0041000E"/>
    <w:rsid w:val="00412E80"/>
    <w:rsid w:val="00416035"/>
    <w:rsid w:val="00421248"/>
    <w:rsid w:val="00421414"/>
    <w:rsid w:val="00421534"/>
    <w:rsid w:val="00422827"/>
    <w:rsid w:val="004300BD"/>
    <w:rsid w:val="004303CD"/>
    <w:rsid w:val="00430BC9"/>
    <w:rsid w:val="00432A05"/>
    <w:rsid w:val="00433409"/>
    <w:rsid w:val="00433487"/>
    <w:rsid w:val="004354F9"/>
    <w:rsid w:val="00436B66"/>
    <w:rsid w:val="0044021B"/>
    <w:rsid w:val="004405ED"/>
    <w:rsid w:val="00441E3E"/>
    <w:rsid w:val="0044362C"/>
    <w:rsid w:val="004442F9"/>
    <w:rsid w:val="00446FEB"/>
    <w:rsid w:val="00447FCC"/>
    <w:rsid w:val="00450BDC"/>
    <w:rsid w:val="00452B0C"/>
    <w:rsid w:val="00452CC9"/>
    <w:rsid w:val="00453C91"/>
    <w:rsid w:val="00456741"/>
    <w:rsid w:val="00456DA1"/>
    <w:rsid w:val="004576A1"/>
    <w:rsid w:val="00460F6B"/>
    <w:rsid w:val="00461F4B"/>
    <w:rsid w:val="00462D76"/>
    <w:rsid w:val="004637B8"/>
    <w:rsid w:val="004647E4"/>
    <w:rsid w:val="00467D97"/>
    <w:rsid w:val="00467DED"/>
    <w:rsid w:val="00470898"/>
    <w:rsid w:val="00471117"/>
    <w:rsid w:val="00471CB1"/>
    <w:rsid w:val="00471E52"/>
    <w:rsid w:val="00476537"/>
    <w:rsid w:val="004768E1"/>
    <w:rsid w:val="00481100"/>
    <w:rsid w:val="00483C50"/>
    <w:rsid w:val="00484C87"/>
    <w:rsid w:val="0049099F"/>
    <w:rsid w:val="00494781"/>
    <w:rsid w:val="00495D24"/>
    <w:rsid w:val="004A0FF5"/>
    <w:rsid w:val="004A1406"/>
    <w:rsid w:val="004A6520"/>
    <w:rsid w:val="004B71C0"/>
    <w:rsid w:val="004B78E6"/>
    <w:rsid w:val="004B7DD7"/>
    <w:rsid w:val="004C05CA"/>
    <w:rsid w:val="004C1515"/>
    <w:rsid w:val="004C1C67"/>
    <w:rsid w:val="004C43DD"/>
    <w:rsid w:val="004C474D"/>
    <w:rsid w:val="004C65DD"/>
    <w:rsid w:val="004D1E2E"/>
    <w:rsid w:val="004D59EC"/>
    <w:rsid w:val="004D6B37"/>
    <w:rsid w:val="004E2FD7"/>
    <w:rsid w:val="004E36FB"/>
    <w:rsid w:val="004E3C9E"/>
    <w:rsid w:val="004E7A2B"/>
    <w:rsid w:val="004F2E72"/>
    <w:rsid w:val="004F4A4D"/>
    <w:rsid w:val="004F5DA9"/>
    <w:rsid w:val="004F622C"/>
    <w:rsid w:val="004F6F4B"/>
    <w:rsid w:val="005011BF"/>
    <w:rsid w:val="005056B9"/>
    <w:rsid w:val="005115EA"/>
    <w:rsid w:val="00511769"/>
    <w:rsid w:val="00511F28"/>
    <w:rsid w:val="00512833"/>
    <w:rsid w:val="00513B2E"/>
    <w:rsid w:val="00521D28"/>
    <w:rsid w:val="005223A7"/>
    <w:rsid w:val="0052471F"/>
    <w:rsid w:val="00525719"/>
    <w:rsid w:val="00527E9E"/>
    <w:rsid w:val="0053193C"/>
    <w:rsid w:val="005319E9"/>
    <w:rsid w:val="005358C8"/>
    <w:rsid w:val="00542C99"/>
    <w:rsid w:val="0054381B"/>
    <w:rsid w:val="005447CF"/>
    <w:rsid w:val="00544C5B"/>
    <w:rsid w:val="00545AE7"/>
    <w:rsid w:val="0055241F"/>
    <w:rsid w:val="0055505C"/>
    <w:rsid w:val="0055769B"/>
    <w:rsid w:val="00561043"/>
    <w:rsid w:val="005663FC"/>
    <w:rsid w:val="0057016D"/>
    <w:rsid w:val="00570D4A"/>
    <w:rsid w:val="00571CBA"/>
    <w:rsid w:val="00574B25"/>
    <w:rsid w:val="00574EEF"/>
    <w:rsid w:val="00575790"/>
    <w:rsid w:val="00575F1C"/>
    <w:rsid w:val="0058079F"/>
    <w:rsid w:val="005855C1"/>
    <w:rsid w:val="00585E35"/>
    <w:rsid w:val="005863DD"/>
    <w:rsid w:val="00591112"/>
    <w:rsid w:val="005946D5"/>
    <w:rsid w:val="005956A3"/>
    <w:rsid w:val="00595970"/>
    <w:rsid w:val="00596294"/>
    <w:rsid w:val="005965D7"/>
    <w:rsid w:val="005A06A5"/>
    <w:rsid w:val="005A2AA6"/>
    <w:rsid w:val="005A5110"/>
    <w:rsid w:val="005A594D"/>
    <w:rsid w:val="005A7E95"/>
    <w:rsid w:val="005B13AB"/>
    <w:rsid w:val="005B1AAC"/>
    <w:rsid w:val="005B3294"/>
    <w:rsid w:val="005B54BC"/>
    <w:rsid w:val="005B5C72"/>
    <w:rsid w:val="005B6D13"/>
    <w:rsid w:val="005C1862"/>
    <w:rsid w:val="005C3815"/>
    <w:rsid w:val="005C40B1"/>
    <w:rsid w:val="005C4F0B"/>
    <w:rsid w:val="005D44C9"/>
    <w:rsid w:val="005E1E5F"/>
    <w:rsid w:val="005F6337"/>
    <w:rsid w:val="005F6A2B"/>
    <w:rsid w:val="00601A02"/>
    <w:rsid w:val="00606A31"/>
    <w:rsid w:val="0060766F"/>
    <w:rsid w:val="00611260"/>
    <w:rsid w:val="00622015"/>
    <w:rsid w:val="00622B40"/>
    <w:rsid w:val="00624F1F"/>
    <w:rsid w:val="00627E06"/>
    <w:rsid w:val="006320F7"/>
    <w:rsid w:val="00633829"/>
    <w:rsid w:val="00636706"/>
    <w:rsid w:val="0064051E"/>
    <w:rsid w:val="00647023"/>
    <w:rsid w:val="00652EB8"/>
    <w:rsid w:val="00653EAD"/>
    <w:rsid w:val="006562CA"/>
    <w:rsid w:val="0066078A"/>
    <w:rsid w:val="00665084"/>
    <w:rsid w:val="0067187A"/>
    <w:rsid w:val="00671A74"/>
    <w:rsid w:val="00671E36"/>
    <w:rsid w:val="00673B22"/>
    <w:rsid w:val="0068094F"/>
    <w:rsid w:val="00681A30"/>
    <w:rsid w:val="00681D3B"/>
    <w:rsid w:val="00682295"/>
    <w:rsid w:val="006825AA"/>
    <w:rsid w:val="006825D5"/>
    <w:rsid w:val="00686D3F"/>
    <w:rsid w:val="00687112"/>
    <w:rsid w:val="006909B2"/>
    <w:rsid w:val="00690E59"/>
    <w:rsid w:val="00692EB4"/>
    <w:rsid w:val="00695CFC"/>
    <w:rsid w:val="006A0C71"/>
    <w:rsid w:val="006A23C1"/>
    <w:rsid w:val="006A408A"/>
    <w:rsid w:val="006A50A4"/>
    <w:rsid w:val="006A5D06"/>
    <w:rsid w:val="006A5E14"/>
    <w:rsid w:val="006A76C4"/>
    <w:rsid w:val="006A7AD2"/>
    <w:rsid w:val="006B189A"/>
    <w:rsid w:val="006B304D"/>
    <w:rsid w:val="006B49BF"/>
    <w:rsid w:val="006B5460"/>
    <w:rsid w:val="006B5973"/>
    <w:rsid w:val="006B5DE8"/>
    <w:rsid w:val="006B71B4"/>
    <w:rsid w:val="006B76C1"/>
    <w:rsid w:val="006B7B1D"/>
    <w:rsid w:val="006C35B6"/>
    <w:rsid w:val="006C36DD"/>
    <w:rsid w:val="006C46DA"/>
    <w:rsid w:val="006C53E8"/>
    <w:rsid w:val="006C5EE4"/>
    <w:rsid w:val="006D045C"/>
    <w:rsid w:val="006D0B15"/>
    <w:rsid w:val="006D24A3"/>
    <w:rsid w:val="006E1305"/>
    <w:rsid w:val="006E178D"/>
    <w:rsid w:val="006E1E73"/>
    <w:rsid w:val="006E2186"/>
    <w:rsid w:val="006E2472"/>
    <w:rsid w:val="006E2BB0"/>
    <w:rsid w:val="006E4727"/>
    <w:rsid w:val="006F24CA"/>
    <w:rsid w:val="006F6A9D"/>
    <w:rsid w:val="00700887"/>
    <w:rsid w:val="00700B62"/>
    <w:rsid w:val="00700B9C"/>
    <w:rsid w:val="0070288C"/>
    <w:rsid w:val="00702D7A"/>
    <w:rsid w:val="007076B3"/>
    <w:rsid w:val="00710C72"/>
    <w:rsid w:val="00710F95"/>
    <w:rsid w:val="00716801"/>
    <w:rsid w:val="00716DB4"/>
    <w:rsid w:val="00717066"/>
    <w:rsid w:val="007205AF"/>
    <w:rsid w:val="00721194"/>
    <w:rsid w:val="00726A04"/>
    <w:rsid w:val="0072713C"/>
    <w:rsid w:val="00730A59"/>
    <w:rsid w:val="00730CA0"/>
    <w:rsid w:val="00731DCA"/>
    <w:rsid w:val="00733950"/>
    <w:rsid w:val="00733F54"/>
    <w:rsid w:val="00735487"/>
    <w:rsid w:val="00737C5B"/>
    <w:rsid w:val="00740A76"/>
    <w:rsid w:val="00741E85"/>
    <w:rsid w:val="00744C05"/>
    <w:rsid w:val="0074560F"/>
    <w:rsid w:val="0074681E"/>
    <w:rsid w:val="00746AE1"/>
    <w:rsid w:val="00747D07"/>
    <w:rsid w:val="00751C0C"/>
    <w:rsid w:val="007536F9"/>
    <w:rsid w:val="007544ED"/>
    <w:rsid w:val="00754619"/>
    <w:rsid w:val="00754F26"/>
    <w:rsid w:val="00757D75"/>
    <w:rsid w:val="00761F49"/>
    <w:rsid w:val="007628AF"/>
    <w:rsid w:val="00763A24"/>
    <w:rsid w:val="00763EF1"/>
    <w:rsid w:val="007649F1"/>
    <w:rsid w:val="007670AC"/>
    <w:rsid w:val="0076719D"/>
    <w:rsid w:val="00770E9E"/>
    <w:rsid w:val="00777663"/>
    <w:rsid w:val="0078749E"/>
    <w:rsid w:val="00791355"/>
    <w:rsid w:val="00791521"/>
    <w:rsid w:val="00794F64"/>
    <w:rsid w:val="007955B0"/>
    <w:rsid w:val="007961AC"/>
    <w:rsid w:val="007A0751"/>
    <w:rsid w:val="007A15D9"/>
    <w:rsid w:val="007A2C24"/>
    <w:rsid w:val="007A5887"/>
    <w:rsid w:val="007A6D40"/>
    <w:rsid w:val="007A751F"/>
    <w:rsid w:val="007B0188"/>
    <w:rsid w:val="007B2DE8"/>
    <w:rsid w:val="007B3B88"/>
    <w:rsid w:val="007B7771"/>
    <w:rsid w:val="007B787F"/>
    <w:rsid w:val="007C1D2B"/>
    <w:rsid w:val="007C225C"/>
    <w:rsid w:val="007C23A8"/>
    <w:rsid w:val="007C4019"/>
    <w:rsid w:val="007C46FA"/>
    <w:rsid w:val="007C562A"/>
    <w:rsid w:val="007C5B2B"/>
    <w:rsid w:val="007C663E"/>
    <w:rsid w:val="007C688E"/>
    <w:rsid w:val="007D076B"/>
    <w:rsid w:val="007D0D69"/>
    <w:rsid w:val="007D116A"/>
    <w:rsid w:val="007D1603"/>
    <w:rsid w:val="007D1670"/>
    <w:rsid w:val="007D5914"/>
    <w:rsid w:val="007E67EB"/>
    <w:rsid w:val="007E6F79"/>
    <w:rsid w:val="007E779C"/>
    <w:rsid w:val="007E7DA7"/>
    <w:rsid w:val="007F0F9D"/>
    <w:rsid w:val="007F1AE8"/>
    <w:rsid w:val="007F3BD0"/>
    <w:rsid w:val="007F6657"/>
    <w:rsid w:val="008016CC"/>
    <w:rsid w:val="00802864"/>
    <w:rsid w:val="00802A38"/>
    <w:rsid w:val="00802D60"/>
    <w:rsid w:val="00805637"/>
    <w:rsid w:val="00805AD3"/>
    <w:rsid w:val="00805C9D"/>
    <w:rsid w:val="00806347"/>
    <w:rsid w:val="008066A5"/>
    <w:rsid w:val="008121AC"/>
    <w:rsid w:val="0081343A"/>
    <w:rsid w:val="00814C89"/>
    <w:rsid w:val="008178C1"/>
    <w:rsid w:val="008216FF"/>
    <w:rsid w:val="008219B4"/>
    <w:rsid w:val="00822470"/>
    <w:rsid w:val="00822EC3"/>
    <w:rsid w:val="00831A2B"/>
    <w:rsid w:val="008327F1"/>
    <w:rsid w:val="00834BAC"/>
    <w:rsid w:val="00836747"/>
    <w:rsid w:val="00837672"/>
    <w:rsid w:val="00837CCF"/>
    <w:rsid w:val="00837E4A"/>
    <w:rsid w:val="0084066A"/>
    <w:rsid w:val="008409C2"/>
    <w:rsid w:val="00840FD1"/>
    <w:rsid w:val="00841A3A"/>
    <w:rsid w:val="008442E3"/>
    <w:rsid w:val="00845FEF"/>
    <w:rsid w:val="008502D7"/>
    <w:rsid w:val="00850888"/>
    <w:rsid w:val="00851B9D"/>
    <w:rsid w:val="008524DE"/>
    <w:rsid w:val="00853E06"/>
    <w:rsid w:val="008549D4"/>
    <w:rsid w:val="008568AC"/>
    <w:rsid w:val="00856BD3"/>
    <w:rsid w:val="00856E1F"/>
    <w:rsid w:val="008605BC"/>
    <w:rsid w:val="00864E13"/>
    <w:rsid w:val="00866B30"/>
    <w:rsid w:val="00871536"/>
    <w:rsid w:val="00875555"/>
    <w:rsid w:val="008764EF"/>
    <w:rsid w:val="00884B6B"/>
    <w:rsid w:val="0089376E"/>
    <w:rsid w:val="00895E23"/>
    <w:rsid w:val="008A0DE6"/>
    <w:rsid w:val="008A47E5"/>
    <w:rsid w:val="008A4926"/>
    <w:rsid w:val="008A4D7F"/>
    <w:rsid w:val="008A5070"/>
    <w:rsid w:val="008A5C78"/>
    <w:rsid w:val="008B2BD2"/>
    <w:rsid w:val="008B4A5D"/>
    <w:rsid w:val="008B4E94"/>
    <w:rsid w:val="008B6F25"/>
    <w:rsid w:val="008B74F1"/>
    <w:rsid w:val="008B774F"/>
    <w:rsid w:val="008C0B38"/>
    <w:rsid w:val="008C2390"/>
    <w:rsid w:val="008C3747"/>
    <w:rsid w:val="008C3CBA"/>
    <w:rsid w:val="008C402D"/>
    <w:rsid w:val="008C46D3"/>
    <w:rsid w:val="008C5BAE"/>
    <w:rsid w:val="008D02C3"/>
    <w:rsid w:val="008D2093"/>
    <w:rsid w:val="008D3F99"/>
    <w:rsid w:val="008D56F4"/>
    <w:rsid w:val="008D5853"/>
    <w:rsid w:val="008D7C37"/>
    <w:rsid w:val="008E1F1D"/>
    <w:rsid w:val="008E2A19"/>
    <w:rsid w:val="008E2DC8"/>
    <w:rsid w:val="008E2E3E"/>
    <w:rsid w:val="008E49CE"/>
    <w:rsid w:val="008E4EA9"/>
    <w:rsid w:val="008E5E4F"/>
    <w:rsid w:val="008E6109"/>
    <w:rsid w:val="008E6191"/>
    <w:rsid w:val="008F086A"/>
    <w:rsid w:val="008F1ED6"/>
    <w:rsid w:val="008F4A0B"/>
    <w:rsid w:val="008F4D86"/>
    <w:rsid w:val="00903B8D"/>
    <w:rsid w:val="00904F78"/>
    <w:rsid w:val="00906825"/>
    <w:rsid w:val="00907C6D"/>
    <w:rsid w:val="00907D28"/>
    <w:rsid w:val="009104E1"/>
    <w:rsid w:val="00913D23"/>
    <w:rsid w:val="0091454E"/>
    <w:rsid w:val="00915D47"/>
    <w:rsid w:val="0091715C"/>
    <w:rsid w:val="00920BD2"/>
    <w:rsid w:val="0092181B"/>
    <w:rsid w:val="00924F05"/>
    <w:rsid w:val="009255F4"/>
    <w:rsid w:val="009270A6"/>
    <w:rsid w:val="0093308E"/>
    <w:rsid w:val="00936375"/>
    <w:rsid w:val="00942113"/>
    <w:rsid w:val="009459AF"/>
    <w:rsid w:val="009526A3"/>
    <w:rsid w:val="0095500B"/>
    <w:rsid w:val="00955D05"/>
    <w:rsid w:val="00963FF1"/>
    <w:rsid w:val="00964BD0"/>
    <w:rsid w:val="00971D8B"/>
    <w:rsid w:val="009735DC"/>
    <w:rsid w:val="009766F9"/>
    <w:rsid w:val="009772D0"/>
    <w:rsid w:val="00977DEA"/>
    <w:rsid w:val="00981A10"/>
    <w:rsid w:val="00986618"/>
    <w:rsid w:val="009869A0"/>
    <w:rsid w:val="009876FC"/>
    <w:rsid w:val="00987CCF"/>
    <w:rsid w:val="00992093"/>
    <w:rsid w:val="0099249C"/>
    <w:rsid w:val="00993032"/>
    <w:rsid w:val="00993D39"/>
    <w:rsid w:val="00993F06"/>
    <w:rsid w:val="009A2057"/>
    <w:rsid w:val="009A36C8"/>
    <w:rsid w:val="009A71AA"/>
    <w:rsid w:val="009A7218"/>
    <w:rsid w:val="009B0EB5"/>
    <w:rsid w:val="009B3C77"/>
    <w:rsid w:val="009B796E"/>
    <w:rsid w:val="009C22C6"/>
    <w:rsid w:val="009C22F2"/>
    <w:rsid w:val="009C232B"/>
    <w:rsid w:val="009C30D9"/>
    <w:rsid w:val="009C6BCC"/>
    <w:rsid w:val="009C775B"/>
    <w:rsid w:val="009D017D"/>
    <w:rsid w:val="009D04EB"/>
    <w:rsid w:val="009D07ED"/>
    <w:rsid w:val="009D1097"/>
    <w:rsid w:val="009D1236"/>
    <w:rsid w:val="009D1349"/>
    <w:rsid w:val="009D32CA"/>
    <w:rsid w:val="009D3558"/>
    <w:rsid w:val="009D3F1D"/>
    <w:rsid w:val="009D4A98"/>
    <w:rsid w:val="009D503E"/>
    <w:rsid w:val="009E1FFB"/>
    <w:rsid w:val="009E5B9A"/>
    <w:rsid w:val="009E62C3"/>
    <w:rsid w:val="009F1009"/>
    <w:rsid w:val="009F2668"/>
    <w:rsid w:val="009F3A90"/>
    <w:rsid w:val="00A002DF"/>
    <w:rsid w:val="00A01DA5"/>
    <w:rsid w:val="00A03C46"/>
    <w:rsid w:val="00A0474B"/>
    <w:rsid w:val="00A04EF9"/>
    <w:rsid w:val="00A10CAA"/>
    <w:rsid w:val="00A12CC1"/>
    <w:rsid w:val="00A13B78"/>
    <w:rsid w:val="00A17EA9"/>
    <w:rsid w:val="00A20AA6"/>
    <w:rsid w:val="00A2369F"/>
    <w:rsid w:val="00A24863"/>
    <w:rsid w:val="00A259E5"/>
    <w:rsid w:val="00A31226"/>
    <w:rsid w:val="00A31272"/>
    <w:rsid w:val="00A31E8B"/>
    <w:rsid w:val="00A334D8"/>
    <w:rsid w:val="00A34A76"/>
    <w:rsid w:val="00A40ADD"/>
    <w:rsid w:val="00A41E11"/>
    <w:rsid w:val="00A4290E"/>
    <w:rsid w:val="00A44185"/>
    <w:rsid w:val="00A44954"/>
    <w:rsid w:val="00A44CC7"/>
    <w:rsid w:val="00A45BD2"/>
    <w:rsid w:val="00A45FBE"/>
    <w:rsid w:val="00A467B5"/>
    <w:rsid w:val="00A47DC6"/>
    <w:rsid w:val="00A5144E"/>
    <w:rsid w:val="00A51C00"/>
    <w:rsid w:val="00A5373A"/>
    <w:rsid w:val="00A53AA5"/>
    <w:rsid w:val="00A5697E"/>
    <w:rsid w:val="00A6242E"/>
    <w:rsid w:val="00A62877"/>
    <w:rsid w:val="00A66E3B"/>
    <w:rsid w:val="00A67332"/>
    <w:rsid w:val="00A676EC"/>
    <w:rsid w:val="00A67990"/>
    <w:rsid w:val="00A712E5"/>
    <w:rsid w:val="00A735A5"/>
    <w:rsid w:val="00A741CE"/>
    <w:rsid w:val="00A77413"/>
    <w:rsid w:val="00A77D57"/>
    <w:rsid w:val="00A80DC2"/>
    <w:rsid w:val="00A824A6"/>
    <w:rsid w:val="00A82DB0"/>
    <w:rsid w:val="00A83382"/>
    <w:rsid w:val="00A85C5E"/>
    <w:rsid w:val="00A86E30"/>
    <w:rsid w:val="00A86E70"/>
    <w:rsid w:val="00A875ED"/>
    <w:rsid w:val="00A93CAB"/>
    <w:rsid w:val="00AA0E05"/>
    <w:rsid w:val="00AA3038"/>
    <w:rsid w:val="00AA3ED9"/>
    <w:rsid w:val="00AB0509"/>
    <w:rsid w:val="00AB41F4"/>
    <w:rsid w:val="00AB58CB"/>
    <w:rsid w:val="00AB6CDE"/>
    <w:rsid w:val="00AB76B1"/>
    <w:rsid w:val="00AC12D9"/>
    <w:rsid w:val="00AC3E13"/>
    <w:rsid w:val="00AC41B1"/>
    <w:rsid w:val="00AC6431"/>
    <w:rsid w:val="00AC702A"/>
    <w:rsid w:val="00AC7589"/>
    <w:rsid w:val="00AD0E52"/>
    <w:rsid w:val="00AD4D80"/>
    <w:rsid w:val="00AD7E8F"/>
    <w:rsid w:val="00AE2051"/>
    <w:rsid w:val="00AE2816"/>
    <w:rsid w:val="00AE3EF2"/>
    <w:rsid w:val="00AE4DB5"/>
    <w:rsid w:val="00AE5485"/>
    <w:rsid w:val="00AF1012"/>
    <w:rsid w:val="00B00AAC"/>
    <w:rsid w:val="00B01049"/>
    <w:rsid w:val="00B01740"/>
    <w:rsid w:val="00B03115"/>
    <w:rsid w:val="00B040BD"/>
    <w:rsid w:val="00B06552"/>
    <w:rsid w:val="00B101E9"/>
    <w:rsid w:val="00B1259A"/>
    <w:rsid w:val="00B16EEA"/>
    <w:rsid w:val="00B224EB"/>
    <w:rsid w:val="00B249EA"/>
    <w:rsid w:val="00B300BD"/>
    <w:rsid w:val="00B346CA"/>
    <w:rsid w:val="00B34A7D"/>
    <w:rsid w:val="00B404AB"/>
    <w:rsid w:val="00B432CA"/>
    <w:rsid w:val="00B43EC4"/>
    <w:rsid w:val="00B46082"/>
    <w:rsid w:val="00B50BA8"/>
    <w:rsid w:val="00B51752"/>
    <w:rsid w:val="00B56A1D"/>
    <w:rsid w:val="00B6051C"/>
    <w:rsid w:val="00B608A8"/>
    <w:rsid w:val="00B61AD5"/>
    <w:rsid w:val="00B63CDC"/>
    <w:rsid w:val="00B641A6"/>
    <w:rsid w:val="00B66A3D"/>
    <w:rsid w:val="00B672D2"/>
    <w:rsid w:val="00B719F5"/>
    <w:rsid w:val="00B72445"/>
    <w:rsid w:val="00B72C75"/>
    <w:rsid w:val="00B73470"/>
    <w:rsid w:val="00B738F9"/>
    <w:rsid w:val="00B76E55"/>
    <w:rsid w:val="00B812AD"/>
    <w:rsid w:val="00B84697"/>
    <w:rsid w:val="00B84F86"/>
    <w:rsid w:val="00B87512"/>
    <w:rsid w:val="00B90468"/>
    <w:rsid w:val="00B941F6"/>
    <w:rsid w:val="00B94B65"/>
    <w:rsid w:val="00B96CE8"/>
    <w:rsid w:val="00BA0431"/>
    <w:rsid w:val="00BA0778"/>
    <w:rsid w:val="00BA430C"/>
    <w:rsid w:val="00BA5BE1"/>
    <w:rsid w:val="00BA653B"/>
    <w:rsid w:val="00BB0BE0"/>
    <w:rsid w:val="00BB10C0"/>
    <w:rsid w:val="00BB10E0"/>
    <w:rsid w:val="00BB2B32"/>
    <w:rsid w:val="00BC4387"/>
    <w:rsid w:val="00BD0F71"/>
    <w:rsid w:val="00BD37AE"/>
    <w:rsid w:val="00BD4345"/>
    <w:rsid w:val="00BD4519"/>
    <w:rsid w:val="00BD7083"/>
    <w:rsid w:val="00BE0503"/>
    <w:rsid w:val="00BE091D"/>
    <w:rsid w:val="00BE1D40"/>
    <w:rsid w:val="00BE2F8A"/>
    <w:rsid w:val="00BE390A"/>
    <w:rsid w:val="00BE7B39"/>
    <w:rsid w:val="00BF076B"/>
    <w:rsid w:val="00BF1338"/>
    <w:rsid w:val="00BF284B"/>
    <w:rsid w:val="00BF5748"/>
    <w:rsid w:val="00BF5D2A"/>
    <w:rsid w:val="00C02744"/>
    <w:rsid w:val="00C04BB6"/>
    <w:rsid w:val="00C057F3"/>
    <w:rsid w:val="00C0580D"/>
    <w:rsid w:val="00C05BA7"/>
    <w:rsid w:val="00C0648C"/>
    <w:rsid w:val="00C06849"/>
    <w:rsid w:val="00C076E8"/>
    <w:rsid w:val="00C1007E"/>
    <w:rsid w:val="00C13CB3"/>
    <w:rsid w:val="00C14732"/>
    <w:rsid w:val="00C16B60"/>
    <w:rsid w:val="00C17494"/>
    <w:rsid w:val="00C23F62"/>
    <w:rsid w:val="00C25281"/>
    <w:rsid w:val="00C32F63"/>
    <w:rsid w:val="00C330BD"/>
    <w:rsid w:val="00C35A69"/>
    <w:rsid w:val="00C35B77"/>
    <w:rsid w:val="00C40735"/>
    <w:rsid w:val="00C41079"/>
    <w:rsid w:val="00C422B9"/>
    <w:rsid w:val="00C43165"/>
    <w:rsid w:val="00C5290F"/>
    <w:rsid w:val="00C5306F"/>
    <w:rsid w:val="00C534C9"/>
    <w:rsid w:val="00C56EAD"/>
    <w:rsid w:val="00C6275A"/>
    <w:rsid w:val="00C63FFB"/>
    <w:rsid w:val="00C6416A"/>
    <w:rsid w:val="00C64D3D"/>
    <w:rsid w:val="00C66624"/>
    <w:rsid w:val="00C66DB6"/>
    <w:rsid w:val="00C703DE"/>
    <w:rsid w:val="00C70523"/>
    <w:rsid w:val="00C71F0C"/>
    <w:rsid w:val="00C741EB"/>
    <w:rsid w:val="00C84362"/>
    <w:rsid w:val="00C86FEE"/>
    <w:rsid w:val="00C90F8C"/>
    <w:rsid w:val="00C915D3"/>
    <w:rsid w:val="00C9395B"/>
    <w:rsid w:val="00C94948"/>
    <w:rsid w:val="00C95CCD"/>
    <w:rsid w:val="00C97FF4"/>
    <w:rsid w:val="00CA0186"/>
    <w:rsid w:val="00CA038D"/>
    <w:rsid w:val="00CA0436"/>
    <w:rsid w:val="00CA0C18"/>
    <w:rsid w:val="00CA1268"/>
    <w:rsid w:val="00CA3507"/>
    <w:rsid w:val="00CA5F24"/>
    <w:rsid w:val="00CA7805"/>
    <w:rsid w:val="00CA7DDD"/>
    <w:rsid w:val="00CB2D17"/>
    <w:rsid w:val="00CB7D4E"/>
    <w:rsid w:val="00CC1DB0"/>
    <w:rsid w:val="00CC39C1"/>
    <w:rsid w:val="00CC3C8E"/>
    <w:rsid w:val="00CC4FC8"/>
    <w:rsid w:val="00CC5104"/>
    <w:rsid w:val="00CC5B7F"/>
    <w:rsid w:val="00CC61A3"/>
    <w:rsid w:val="00CC6E74"/>
    <w:rsid w:val="00CC6E76"/>
    <w:rsid w:val="00CD1528"/>
    <w:rsid w:val="00CD4253"/>
    <w:rsid w:val="00CD6B56"/>
    <w:rsid w:val="00CE0E71"/>
    <w:rsid w:val="00CE11EF"/>
    <w:rsid w:val="00CE2826"/>
    <w:rsid w:val="00CE479B"/>
    <w:rsid w:val="00CE5563"/>
    <w:rsid w:val="00CF1AAE"/>
    <w:rsid w:val="00CF2215"/>
    <w:rsid w:val="00CF3C4E"/>
    <w:rsid w:val="00CF4993"/>
    <w:rsid w:val="00CF537D"/>
    <w:rsid w:val="00CF67E2"/>
    <w:rsid w:val="00D00849"/>
    <w:rsid w:val="00D016A7"/>
    <w:rsid w:val="00D027A2"/>
    <w:rsid w:val="00D068A6"/>
    <w:rsid w:val="00D13B81"/>
    <w:rsid w:val="00D153C2"/>
    <w:rsid w:val="00D15F1C"/>
    <w:rsid w:val="00D177D6"/>
    <w:rsid w:val="00D24B02"/>
    <w:rsid w:val="00D27368"/>
    <w:rsid w:val="00D30275"/>
    <w:rsid w:val="00D302C4"/>
    <w:rsid w:val="00D305E1"/>
    <w:rsid w:val="00D30899"/>
    <w:rsid w:val="00D30CF5"/>
    <w:rsid w:val="00D32CDE"/>
    <w:rsid w:val="00D33E5E"/>
    <w:rsid w:val="00D40BFE"/>
    <w:rsid w:val="00D42B59"/>
    <w:rsid w:val="00D44C55"/>
    <w:rsid w:val="00D45D8B"/>
    <w:rsid w:val="00D52B59"/>
    <w:rsid w:val="00D54826"/>
    <w:rsid w:val="00D6127C"/>
    <w:rsid w:val="00D6193E"/>
    <w:rsid w:val="00D62A8D"/>
    <w:rsid w:val="00D634CD"/>
    <w:rsid w:val="00D644D9"/>
    <w:rsid w:val="00D64F72"/>
    <w:rsid w:val="00D66D33"/>
    <w:rsid w:val="00D67731"/>
    <w:rsid w:val="00D70BC2"/>
    <w:rsid w:val="00D71FDC"/>
    <w:rsid w:val="00D745D3"/>
    <w:rsid w:val="00D76A27"/>
    <w:rsid w:val="00D80F6A"/>
    <w:rsid w:val="00D81EDA"/>
    <w:rsid w:val="00D829CC"/>
    <w:rsid w:val="00D83369"/>
    <w:rsid w:val="00D841D8"/>
    <w:rsid w:val="00D8562A"/>
    <w:rsid w:val="00D86372"/>
    <w:rsid w:val="00D91921"/>
    <w:rsid w:val="00D92391"/>
    <w:rsid w:val="00D92AD4"/>
    <w:rsid w:val="00D936B0"/>
    <w:rsid w:val="00D9503B"/>
    <w:rsid w:val="00D9670B"/>
    <w:rsid w:val="00DA1135"/>
    <w:rsid w:val="00DA38BA"/>
    <w:rsid w:val="00DA504F"/>
    <w:rsid w:val="00DA6FA2"/>
    <w:rsid w:val="00DA7306"/>
    <w:rsid w:val="00DB1942"/>
    <w:rsid w:val="00DB1B36"/>
    <w:rsid w:val="00DB38D5"/>
    <w:rsid w:val="00DB4E86"/>
    <w:rsid w:val="00DB599B"/>
    <w:rsid w:val="00DB5C6B"/>
    <w:rsid w:val="00DB6524"/>
    <w:rsid w:val="00DB6A4A"/>
    <w:rsid w:val="00DC3D7E"/>
    <w:rsid w:val="00DC44E3"/>
    <w:rsid w:val="00DC4AD3"/>
    <w:rsid w:val="00DC5790"/>
    <w:rsid w:val="00DC5908"/>
    <w:rsid w:val="00DD221D"/>
    <w:rsid w:val="00DD2A55"/>
    <w:rsid w:val="00DD485C"/>
    <w:rsid w:val="00DD6DC7"/>
    <w:rsid w:val="00DD726B"/>
    <w:rsid w:val="00DE0DB3"/>
    <w:rsid w:val="00DE1CB3"/>
    <w:rsid w:val="00DE25BD"/>
    <w:rsid w:val="00DE3074"/>
    <w:rsid w:val="00DE484F"/>
    <w:rsid w:val="00DF0BDB"/>
    <w:rsid w:val="00DF0EA9"/>
    <w:rsid w:val="00DF2015"/>
    <w:rsid w:val="00DF21FF"/>
    <w:rsid w:val="00DF44C3"/>
    <w:rsid w:val="00DF514F"/>
    <w:rsid w:val="00DF6894"/>
    <w:rsid w:val="00DF6EA6"/>
    <w:rsid w:val="00E00061"/>
    <w:rsid w:val="00E010A5"/>
    <w:rsid w:val="00E02BDC"/>
    <w:rsid w:val="00E04D36"/>
    <w:rsid w:val="00E05793"/>
    <w:rsid w:val="00E06156"/>
    <w:rsid w:val="00E06206"/>
    <w:rsid w:val="00E06BCD"/>
    <w:rsid w:val="00E10B4B"/>
    <w:rsid w:val="00E1251D"/>
    <w:rsid w:val="00E12939"/>
    <w:rsid w:val="00E17C45"/>
    <w:rsid w:val="00E2057B"/>
    <w:rsid w:val="00E20D79"/>
    <w:rsid w:val="00E22559"/>
    <w:rsid w:val="00E24998"/>
    <w:rsid w:val="00E2573C"/>
    <w:rsid w:val="00E3048F"/>
    <w:rsid w:val="00E34A02"/>
    <w:rsid w:val="00E3640D"/>
    <w:rsid w:val="00E374C6"/>
    <w:rsid w:val="00E37C4A"/>
    <w:rsid w:val="00E40980"/>
    <w:rsid w:val="00E41DD8"/>
    <w:rsid w:val="00E42784"/>
    <w:rsid w:val="00E4318C"/>
    <w:rsid w:val="00E43482"/>
    <w:rsid w:val="00E46E45"/>
    <w:rsid w:val="00E47703"/>
    <w:rsid w:val="00E549E3"/>
    <w:rsid w:val="00E579BE"/>
    <w:rsid w:val="00E62876"/>
    <w:rsid w:val="00E62BD1"/>
    <w:rsid w:val="00E639A9"/>
    <w:rsid w:val="00E64CD1"/>
    <w:rsid w:val="00E71F7E"/>
    <w:rsid w:val="00E7367A"/>
    <w:rsid w:val="00E7482F"/>
    <w:rsid w:val="00E752A7"/>
    <w:rsid w:val="00E756A5"/>
    <w:rsid w:val="00E80633"/>
    <w:rsid w:val="00E81C49"/>
    <w:rsid w:val="00E827FE"/>
    <w:rsid w:val="00E83A1A"/>
    <w:rsid w:val="00E843A4"/>
    <w:rsid w:val="00E92093"/>
    <w:rsid w:val="00E92B90"/>
    <w:rsid w:val="00E9408E"/>
    <w:rsid w:val="00E9419A"/>
    <w:rsid w:val="00E953C3"/>
    <w:rsid w:val="00EA024D"/>
    <w:rsid w:val="00EA1B51"/>
    <w:rsid w:val="00EA2E0B"/>
    <w:rsid w:val="00EA347A"/>
    <w:rsid w:val="00EA5605"/>
    <w:rsid w:val="00EA5B66"/>
    <w:rsid w:val="00EB07E7"/>
    <w:rsid w:val="00EB45E6"/>
    <w:rsid w:val="00EB5700"/>
    <w:rsid w:val="00EB5DA7"/>
    <w:rsid w:val="00EB7CEB"/>
    <w:rsid w:val="00ED0571"/>
    <w:rsid w:val="00ED18D6"/>
    <w:rsid w:val="00ED513A"/>
    <w:rsid w:val="00ED5918"/>
    <w:rsid w:val="00ED7447"/>
    <w:rsid w:val="00EE0546"/>
    <w:rsid w:val="00EE05E7"/>
    <w:rsid w:val="00EE1EF0"/>
    <w:rsid w:val="00EE366E"/>
    <w:rsid w:val="00EE4903"/>
    <w:rsid w:val="00EE66D1"/>
    <w:rsid w:val="00EE6C1E"/>
    <w:rsid w:val="00EF05E0"/>
    <w:rsid w:val="00EF1E78"/>
    <w:rsid w:val="00EF2409"/>
    <w:rsid w:val="00EF4685"/>
    <w:rsid w:val="00EF5343"/>
    <w:rsid w:val="00EF568A"/>
    <w:rsid w:val="00EF77CE"/>
    <w:rsid w:val="00F0108F"/>
    <w:rsid w:val="00F02B90"/>
    <w:rsid w:val="00F02BD0"/>
    <w:rsid w:val="00F02FB0"/>
    <w:rsid w:val="00F04743"/>
    <w:rsid w:val="00F04C21"/>
    <w:rsid w:val="00F05EA1"/>
    <w:rsid w:val="00F063E5"/>
    <w:rsid w:val="00F066FE"/>
    <w:rsid w:val="00F069E3"/>
    <w:rsid w:val="00F071FE"/>
    <w:rsid w:val="00F07A2C"/>
    <w:rsid w:val="00F10219"/>
    <w:rsid w:val="00F104D7"/>
    <w:rsid w:val="00F10A6C"/>
    <w:rsid w:val="00F13557"/>
    <w:rsid w:val="00F13B80"/>
    <w:rsid w:val="00F258A2"/>
    <w:rsid w:val="00F25956"/>
    <w:rsid w:val="00F31632"/>
    <w:rsid w:val="00F33277"/>
    <w:rsid w:val="00F34167"/>
    <w:rsid w:val="00F36265"/>
    <w:rsid w:val="00F37D21"/>
    <w:rsid w:val="00F40775"/>
    <w:rsid w:val="00F416F5"/>
    <w:rsid w:val="00F41F82"/>
    <w:rsid w:val="00F47D66"/>
    <w:rsid w:val="00F57611"/>
    <w:rsid w:val="00F60964"/>
    <w:rsid w:val="00F61A49"/>
    <w:rsid w:val="00F67BC5"/>
    <w:rsid w:val="00F71FC6"/>
    <w:rsid w:val="00F73FD9"/>
    <w:rsid w:val="00F7407E"/>
    <w:rsid w:val="00F775CC"/>
    <w:rsid w:val="00F80974"/>
    <w:rsid w:val="00F85468"/>
    <w:rsid w:val="00F86197"/>
    <w:rsid w:val="00F867D8"/>
    <w:rsid w:val="00F870F3"/>
    <w:rsid w:val="00F87C96"/>
    <w:rsid w:val="00F87F27"/>
    <w:rsid w:val="00F9126D"/>
    <w:rsid w:val="00FA0854"/>
    <w:rsid w:val="00FB0AA9"/>
    <w:rsid w:val="00FB1ABF"/>
    <w:rsid w:val="00FB2B62"/>
    <w:rsid w:val="00FB6DAD"/>
    <w:rsid w:val="00FC12AE"/>
    <w:rsid w:val="00FC4422"/>
    <w:rsid w:val="00FC5371"/>
    <w:rsid w:val="00FC53AD"/>
    <w:rsid w:val="00FC6A8E"/>
    <w:rsid w:val="00FC6C91"/>
    <w:rsid w:val="00FD00B1"/>
    <w:rsid w:val="00FD0DC9"/>
    <w:rsid w:val="00FD20A4"/>
    <w:rsid w:val="00FD3D3F"/>
    <w:rsid w:val="00FD4756"/>
    <w:rsid w:val="00FD592E"/>
    <w:rsid w:val="00FD6EA6"/>
    <w:rsid w:val="00FE2E8D"/>
    <w:rsid w:val="00FE2EF1"/>
    <w:rsid w:val="00FE3AFF"/>
    <w:rsid w:val="00FE5D2B"/>
    <w:rsid w:val="00FE6944"/>
    <w:rsid w:val="00FE789C"/>
    <w:rsid w:val="00FF05E3"/>
    <w:rsid w:val="00FF0F7C"/>
    <w:rsid w:val="00FF2E15"/>
    <w:rsid w:val="00FF7257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EEE4E"/>
  <w15:chartTrackingRefBased/>
  <w15:docId w15:val="{C91DED72-F78B-42AE-B433-FC6671E7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514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14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144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4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ranslate">
    <w:name w:val="notranslate"/>
    <w:basedOn w:val="Standardnpsmoodstavce"/>
    <w:rsid w:val="0064051E"/>
  </w:style>
  <w:style w:type="character" w:styleId="Hypertextovodkaz">
    <w:name w:val="Hyperlink"/>
    <w:basedOn w:val="Standardnpsmoodstavce"/>
    <w:uiPriority w:val="99"/>
    <w:semiHidden/>
    <w:unhideWhenUsed/>
    <w:rsid w:val="006405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6C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747"/>
  </w:style>
  <w:style w:type="paragraph" w:styleId="Zpat">
    <w:name w:val="footer"/>
    <w:basedOn w:val="Normln"/>
    <w:link w:val="ZpatChar"/>
    <w:uiPriority w:val="99"/>
    <w:unhideWhenUsed/>
    <w:rsid w:val="0083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747"/>
  </w:style>
  <w:style w:type="paragraph" w:styleId="Bezmezer">
    <w:name w:val="No Spacing"/>
    <w:link w:val="BezmezerChar"/>
    <w:uiPriority w:val="1"/>
    <w:qFormat/>
    <w:rsid w:val="0083674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6747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enet.cz/b/Luke/10" TargetMode="External"/><Relationship Id="rId18" Type="http://schemas.openxmlformats.org/officeDocument/2006/relationships/hyperlink" Target="http://www.biblenet.cz/b/Luke/10" TargetMode="External"/><Relationship Id="rId26" Type="http://schemas.openxmlformats.org/officeDocument/2006/relationships/hyperlink" Target="http://www.biblenet.cz/b/Luke/12" TargetMode="External"/><Relationship Id="rId39" Type="http://schemas.openxmlformats.org/officeDocument/2006/relationships/hyperlink" Target="http://www.biblenet.cz/b/Luke/16" TargetMode="External"/><Relationship Id="rId21" Type="http://schemas.openxmlformats.org/officeDocument/2006/relationships/hyperlink" Target="http://www.biblenet.cz/b/Luke/12" TargetMode="External"/><Relationship Id="rId34" Type="http://schemas.openxmlformats.org/officeDocument/2006/relationships/hyperlink" Target="http://www.biblenet.cz/b/Luke/16" TargetMode="External"/><Relationship Id="rId42" Type="http://schemas.openxmlformats.org/officeDocument/2006/relationships/hyperlink" Target="http://www.biblenet.cz/b/Luke/16" TargetMode="External"/><Relationship Id="rId47" Type="http://schemas.openxmlformats.org/officeDocument/2006/relationships/hyperlink" Target="http://www.biblenet.cz/b/Luke/18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iblenet.cz/b/Luke/10" TargetMode="External"/><Relationship Id="rId29" Type="http://schemas.openxmlformats.org/officeDocument/2006/relationships/hyperlink" Target="http://www.biblenet.cz/b/Luke/12" TargetMode="External"/><Relationship Id="rId11" Type="http://schemas.openxmlformats.org/officeDocument/2006/relationships/hyperlink" Target="http://www.biblenet.cz/b/Luke/10" TargetMode="External"/><Relationship Id="rId24" Type="http://schemas.openxmlformats.org/officeDocument/2006/relationships/hyperlink" Target="http://www.biblenet.cz/b/Luke/12" TargetMode="External"/><Relationship Id="rId32" Type="http://schemas.openxmlformats.org/officeDocument/2006/relationships/hyperlink" Target="http://www.biblenet.cz/b/Luke/16" TargetMode="External"/><Relationship Id="rId37" Type="http://schemas.openxmlformats.org/officeDocument/2006/relationships/hyperlink" Target="http://www.biblenet.cz/b/Luke/16" TargetMode="External"/><Relationship Id="rId40" Type="http://schemas.openxmlformats.org/officeDocument/2006/relationships/hyperlink" Target="http://www.biblenet.cz/b/Luke/16" TargetMode="External"/><Relationship Id="rId45" Type="http://schemas.openxmlformats.org/officeDocument/2006/relationships/hyperlink" Target="http://www.biblenet.cz/b/Luke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enet.cz/b/Luke/10" TargetMode="External"/><Relationship Id="rId23" Type="http://schemas.openxmlformats.org/officeDocument/2006/relationships/hyperlink" Target="http://www.biblenet.cz/b/Luke/12" TargetMode="External"/><Relationship Id="rId28" Type="http://schemas.openxmlformats.org/officeDocument/2006/relationships/hyperlink" Target="http://www.biblenet.cz/b/Luke/12" TargetMode="External"/><Relationship Id="rId36" Type="http://schemas.openxmlformats.org/officeDocument/2006/relationships/hyperlink" Target="http://www.biblenet.cz/b/Luke/16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biblenet.cz/b/Luke/10" TargetMode="External"/><Relationship Id="rId19" Type="http://schemas.openxmlformats.org/officeDocument/2006/relationships/hyperlink" Target="http://www.biblenet.cz/b/Luke/10" TargetMode="External"/><Relationship Id="rId31" Type="http://schemas.openxmlformats.org/officeDocument/2006/relationships/hyperlink" Target="http://www.biblenet.cz/b/Luke/16" TargetMode="External"/><Relationship Id="rId44" Type="http://schemas.openxmlformats.org/officeDocument/2006/relationships/hyperlink" Target="http://www.biblenet.cz/b/Luke/1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iblenet.cz/b/Luke/10" TargetMode="External"/><Relationship Id="rId14" Type="http://schemas.openxmlformats.org/officeDocument/2006/relationships/hyperlink" Target="http://www.biblenet.cz/b/Luke/10" TargetMode="External"/><Relationship Id="rId22" Type="http://schemas.openxmlformats.org/officeDocument/2006/relationships/hyperlink" Target="http://www.biblenet.cz/b/Luke/12" TargetMode="External"/><Relationship Id="rId27" Type="http://schemas.openxmlformats.org/officeDocument/2006/relationships/hyperlink" Target="http://www.biblenet.cz/b/Luke/12" TargetMode="External"/><Relationship Id="rId30" Type="http://schemas.openxmlformats.org/officeDocument/2006/relationships/hyperlink" Target="http://www.biblenet.cz/b/Luke/16" TargetMode="External"/><Relationship Id="rId35" Type="http://schemas.openxmlformats.org/officeDocument/2006/relationships/hyperlink" Target="http://www.biblenet.cz/b/Luke/16" TargetMode="External"/><Relationship Id="rId43" Type="http://schemas.openxmlformats.org/officeDocument/2006/relationships/hyperlink" Target="http://www.biblenet.cz/b/Luke/18" TargetMode="External"/><Relationship Id="rId48" Type="http://schemas.openxmlformats.org/officeDocument/2006/relationships/hyperlink" Target="http://www.biblenet.cz/b/Luke/18" TargetMode="External"/><Relationship Id="rId8" Type="http://schemas.openxmlformats.org/officeDocument/2006/relationships/hyperlink" Target="http://www.biblenet.cz/b/Luke/10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biblenet.cz/b/Luke/10" TargetMode="External"/><Relationship Id="rId17" Type="http://schemas.openxmlformats.org/officeDocument/2006/relationships/hyperlink" Target="http://www.biblenet.cz/b/Luke/10" TargetMode="External"/><Relationship Id="rId25" Type="http://schemas.openxmlformats.org/officeDocument/2006/relationships/hyperlink" Target="http://www.biblenet.cz/b/Luke/12" TargetMode="External"/><Relationship Id="rId33" Type="http://schemas.openxmlformats.org/officeDocument/2006/relationships/hyperlink" Target="http://www.biblenet.cz/b/Luke/16" TargetMode="External"/><Relationship Id="rId38" Type="http://schemas.openxmlformats.org/officeDocument/2006/relationships/hyperlink" Target="http://www.biblenet.cz/b/Luke/16" TargetMode="External"/><Relationship Id="rId46" Type="http://schemas.openxmlformats.org/officeDocument/2006/relationships/hyperlink" Target="http://www.biblenet.cz/b/Luke/18" TargetMode="External"/><Relationship Id="rId20" Type="http://schemas.openxmlformats.org/officeDocument/2006/relationships/hyperlink" Target="http://www.biblenet.cz/b/Luke/10" TargetMode="External"/><Relationship Id="rId41" Type="http://schemas.openxmlformats.org/officeDocument/2006/relationships/hyperlink" Target="http://www.biblenet.cz/b/Luke/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7D76-C01D-4070-A91F-F91010E1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26667</TotalTime>
  <Pages>62</Pages>
  <Words>13232</Words>
  <Characters>73967</Characters>
  <Application>Microsoft Office Word</Application>
  <DocSecurity>0</DocSecurity>
  <Lines>1540</Lines>
  <Paragraphs>334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Matýsková</dc:creator>
  <cp:keywords/>
  <dc:description/>
  <cp:lastModifiedBy>Katka Matýsková</cp:lastModifiedBy>
  <cp:revision>776</cp:revision>
  <dcterms:created xsi:type="dcterms:W3CDTF">2020-10-21T18:03:00Z</dcterms:created>
  <dcterms:modified xsi:type="dcterms:W3CDTF">2021-04-05T18:44:00Z</dcterms:modified>
</cp:coreProperties>
</file>