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="00782F25" w:rsidRPr="00782F25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5704D0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Mgr. Tomáš Jeřábek, MBA</w:t>
            </w:r>
          </w:p>
        </w:tc>
        <w:tc>
          <w:tcPr>
            <w:tcW w:w="4436" w:type="dxa"/>
          </w:tcPr>
          <w:p w:rsidR="00BD633F" w:rsidRPr="00F50FD1" w:rsidRDefault="0029356C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Leonard Kupec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F50FD1" w:rsidRDefault="0029356C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Krizová komunikace v cestovní</w:t>
            </w:r>
            <w:r w:rsidRPr="0029356C">
              <w:rPr>
                <w:rFonts w:ascii="Arial" w:eastAsia="Times New Roman" w:hAnsi="Arial" w:cs="Arial"/>
                <w:kern w:val="0"/>
                <w:lang w:eastAsia="cs-CZ" w:bidi="ar-SA"/>
              </w:rPr>
              <w:t>m ruchu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69416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69416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69416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69416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69416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69416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69416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69416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69416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69416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69416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69416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69416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69416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69416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782F25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694165" w:rsidRPr="00BC7151" w:rsidRDefault="00694165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Uvažujte libovolnou krizovou situaci (v rámci Vámi analyzovaného podniku) a podejte návrh vhodné strategie krizové komunikace.</w:t>
      </w:r>
    </w:p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6039"/>
      </w:tblGrid>
      <w:tr w:rsidR="00BD633F" w:rsidRPr="00F50FD1" w:rsidTr="001E6CA8">
        <w:trPr>
          <w:trHeight w:hRule="exact" w:val="592"/>
          <w:jc w:val="center"/>
        </w:trPr>
        <w:tc>
          <w:tcPr>
            <w:tcW w:w="1654" w:type="pct"/>
            <w:vAlign w:val="center"/>
          </w:tcPr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782F25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782F25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346" w:type="pct"/>
            <w:vAlign w:val="center"/>
          </w:tcPr>
          <w:p w:rsidR="00BD633F" w:rsidRPr="00F50FD1" w:rsidRDefault="00694165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C-D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BD633F" w:rsidRDefault="00CF544E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Bakalářská práce Leonarda Kupce se zabývá problematikou krizové komunikace v oblasti cestovního ruchu. Práce je rozdělena na teoretickou a praktickou část. V první části je představen teoretický aparát a následující část pa</w:t>
      </w:r>
      <w:r w:rsidR="001829D4">
        <w:rPr>
          <w:rFonts w:ascii="Arial" w:eastAsia="Times New Roman" w:hAnsi="Arial" w:cs="Arial"/>
          <w:kern w:val="0"/>
          <w:lang w:eastAsia="cs-CZ" w:bidi="ar-SA"/>
        </w:rPr>
        <w:t xml:space="preserve">k v rámci analýzy krizové komunikace brněnského </w:t>
      </w:r>
      <w:r w:rsidR="001829D4" w:rsidRPr="001829D4">
        <w:rPr>
          <w:rFonts w:ascii="Arial" w:eastAsia="Times New Roman" w:hAnsi="Arial" w:cs="Arial"/>
          <w:kern w:val="0"/>
          <w:lang w:eastAsia="cs-CZ" w:bidi="ar-SA"/>
        </w:rPr>
        <w:t>baru SKOG Urban Hub</w:t>
      </w:r>
      <w:r w:rsidR="005B0504">
        <w:rPr>
          <w:rFonts w:ascii="Arial" w:eastAsia="Times New Roman" w:hAnsi="Arial" w:cs="Arial"/>
          <w:kern w:val="0"/>
          <w:lang w:eastAsia="cs-CZ" w:bidi="ar-SA"/>
        </w:rPr>
        <w:t>.</w:t>
      </w:r>
    </w:p>
    <w:p w:rsidR="00955BE3" w:rsidRDefault="00955BE3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Cílem práce byl návrh efektivní strategie krizové komunikace</w:t>
      </w:r>
      <w:r w:rsidR="00BC7151">
        <w:rPr>
          <w:rFonts w:ascii="Arial" w:eastAsia="Times New Roman" w:hAnsi="Arial" w:cs="Arial"/>
          <w:kern w:val="0"/>
          <w:lang w:eastAsia="cs-CZ" w:bidi="ar-SA"/>
        </w:rPr>
        <w:t xml:space="preserve"> aplikovatelný ve výše uvedeném podniku.</w:t>
      </w:r>
    </w:p>
    <w:p w:rsidR="00781F37" w:rsidRDefault="00781F37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81F37" w:rsidRDefault="00955BE3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lastRenderedPageBreak/>
        <w:t>Práci považuji za poměrně zdařilou, i když cíl byl splněn pouze částečně. Hlavní připomínky k práci:</w:t>
      </w:r>
    </w:p>
    <w:p w:rsidR="00955BE3" w:rsidRDefault="00955BE3" w:rsidP="00955BE3">
      <w:pPr>
        <w:pStyle w:val="Odstavecseseznamem"/>
        <w:widowControl/>
        <w:numPr>
          <w:ilvl w:val="0"/>
          <w:numId w:val="2"/>
        </w:numPr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V úvodu práce chybí vymezení cíle</w:t>
      </w:r>
    </w:p>
    <w:p w:rsidR="00BC7151" w:rsidRDefault="00955BE3" w:rsidP="00955BE3">
      <w:pPr>
        <w:pStyle w:val="Odstavecseseznamem"/>
        <w:widowControl/>
        <w:numPr>
          <w:ilvl w:val="0"/>
          <w:numId w:val="2"/>
        </w:numPr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Autorovi</w:t>
      </w:r>
      <w:r w:rsidR="00BC7151">
        <w:rPr>
          <w:rFonts w:ascii="Arial" w:eastAsia="Times New Roman" w:hAnsi="Arial" w:cs="Arial"/>
          <w:kern w:val="0"/>
          <w:lang w:eastAsia="cs-CZ" w:bidi="ar-SA"/>
        </w:rPr>
        <w:t xml:space="preserve"> návrhy jsou spíše doporučeními než strategiemi</w:t>
      </w:r>
    </w:p>
    <w:p w:rsidR="00BC7151" w:rsidRDefault="00BC7151" w:rsidP="00BC715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955BE3" w:rsidRPr="00BC7151" w:rsidRDefault="00694165" w:rsidP="00BC715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Celkově práci doporučuji hodnotit C-D.</w:t>
      </w:r>
    </w:p>
    <w:p w:rsidR="005B0504" w:rsidRDefault="005B0504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9B6106" w:rsidRDefault="009B6106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Práci neshledávám plagiátem.</w:t>
      </w:r>
    </w:p>
    <w:p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694165">
        <w:rPr>
          <w:rFonts w:ascii="Arial" w:eastAsia="Times New Roman" w:hAnsi="Arial" w:cs="Arial"/>
          <w:b/>
          <w:kern w:val="0"/>
          <w:lang w:eastAsia="cs-CZ" w:bidi="ar-SA"/>
        </w:rPr>
        <w:t>C-D</w:t>
      </w:r>
    </w:p>
    <w:p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694165">
        <w:rPr>
          <w:rFonts w:ascii="Arial" w:eastAsia="Times New Roman" w:hAnsi="Arial" w:cs="Arial"/>
          <w:b/>
          <w:kern w:val="0"/>
          <w:lang w:eastAsia="cs-CZ" w:bidi="ar-SA"/>
        </w:rPr>
        <w:t>Mgr. Tomáš Jeřábek, MBA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EF1FF5" w:rsidRDefault="00BD633F" w:rsidP="00F50FD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Datum, místo a podpis vedoucího: </w:t>
      </w:r>
    </w:p>
    <w:p w:rsidR="009B6106" w:rsidRDefault="009B6106" w:rsidP="00F50FD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9B6106" w:rsidRDefault="009B6106" w:rsidP="009B6106">
      <w:pPr>
        <w:widowControl/>
        <w:suppressAutoHyphens w:val="0"/>
        <w:spacing w:line="240" w:lineRule="auto"/>
        <w:jc w:val="left"/>
        <w:rPr>
          <w:rFonts w:ascii="Arial" w:hAnsi="Arial" w:cs="Arial"/>
          <w:kern w:val="2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V Brně, </w:t>
      </w:r>
      <w:proofErr w:type="gramStart"/>
      <w:r>
        <w:rPr>
          <w:rFonts w:ascii="Arial" w:eastAsia="Times New Roman" w:hAnsi="Arial" w:cs="Arial"/>
          <w:kern w:val="0"/>
          <w:lang w:eastAsia="cs-CZ" w:bidi="ar-SA"/>
        </w:rPr>
        <w:t>28.4.2017</w:t>
      </w:r>
      <w:proofErr w:type="gramEnd"/>
      <w:r>
        <w:rPr>
          <w:rFonts w:ascii="Arial" w:eastAsia="Times New Roman" w:hAnsi="Arial" w:cs="Arial"/>
          <w:kern w:val="0"/>
          <w:lang w:eastAsia="cs-CZ" w:bidi="ar-SA"/>
        </w:rPr>
        <w:t>.</w:t>
      </w:r>
      <w:r>
        <w:rPr>
          <w:rFonts w:ascii="Arial" w:eastAsia="Times New Roman" w:hAnsi="Arial" w:cs="Arial"/>
          <w:kern w:val="0"/>
          <w:lang w:eastAsia="cs-CZ" w:bidi="ar-SA"/>
        </w:rPr>
        <w:tab/>
      </w:r>
      <w:r>
        <w:rPr>
          <w:rFonts w:ascii="Arial" w:eastAsia="Times New Roman" w:hAnsi="Arial" w:cs="Arial"/>
          <w:kern w:val="0"/>
          <w:lang w:eastAsia="cs-CZ" w:bidi="ar-SA"/>
        </w:rPr>
        <w:tab/>
      </w:r>
      <w:r>
        <w:rPr>
          <w:rFonts w:ascii="Arial" w:eastAsia="Times New Roman" w:hAnsi="Arial" w:cs="Arial"/>
          <w:kern w:val="0"/>
          <w:lang w:eastAsia="cs-CZ" w:bidi="ar-SA"/>
        </w:rPr>
        <w:tab/>
      </w:r>
      <w:r>
        <w:rPr>
          <w:rFonts w:ascii="Arial" w:eastAsia="Times New Roman" w:hAnsi="Arial" w:cs="Arial"/>
          <w:kern w:val="0"/>
          <w:lang w:eastAsia="cs-CZ" w:bidi="ar-SA"/>
        </w:rPr>
        <w:tab/>
      </w:r>
      <w:r>
        <w:rPr>
          <w:rFonts w:ascii="Arial" w:eastAsia="Times New Roman" w:hAnsi="Arial" w:cs="Arial"/>
          <w:kern w:val="0"/>
          <w:lang w:eastAsia="cs-CZ" w:bidi="ar-SA"/>
        </w:rPr>
        <w:tab/>
      </w:r>
      <w:r>
        <w:rPr>
          <w:rFonts w:ascii="Arial" w:eastAsia="Times New Roman" w:hAnsi="Arial" w:cs="Arial"/>
          <w:kern w:val="0"/>
          <w:lang w:eastAsia="cs-CZ" w:bidi="ar-SA"/>
        </w:rPr>
        <w:tab/>
      </w:r>
      <w:r>
        <w:rPr>
          <w:rFonts w:ascii="Arial" w:eastAsia="Times New Roman" w:hAnsi="Arial" w:cs="Arial"/>
          <w:kern w:val="0"/>
          <w:lang w:eastAsia="cs-CZ" w:bidi="ar-SA"/>
        </w:rPr>
        <w:tab/>
        <w:t>T. Jeřábek</w:t>
      </w:r>
    </w:p>
    <w:p w:rsidR="009B6106" w:rsidRPr="00F50FD1" w:rsidRDefault="009B6106" w:rsidP="00F50FD1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bookmarkStart w:id="0" w:name="_GoBack"/>
      <w:bookmarkEnd w:id="0"/>
    </w:p>
    <w:sectPr w:rsidR="009B6106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51761"/>
    <w:multiLevelType w:val="hybridMultilevel"/>
    <w:tmpl w:val="14B84E34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6D175356"/>
    <w:multiLevelType w:val="hybridMultilevel"/>
    <w:tmpl w:val="8D8250BA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71"/>
    <w:rsid w:val="001829D4"/>
    <w:rsid w:val="00196BEB"/>
    <w:rsid w:val="001E6CA8"/>
    <w:rsid w:val="0029356C"/>
    <w:rsid w:val="00363834"/>
    <w:rsid w:val="0041513E"/>
    <w:rsid w:val="004C48CA"/>
    <w:rsid w:val="005704D0"/>
    <w:rsid w:val="005901D9"/>
    <w:rsid w:val="005B0504"/>
    <w:rsid w:val="00694165"/>
    <w:rsid w:val="006D7986"/>
    <w:rsid w:val="00780917"/>
    <w:rsid w:val="00781F37"/>
    <w:rsid w:val="00782F25"/>
    <w:rsid w:val="00955BE3"/>
    <w:rsid w:val="009B6106"/>
    <w:rsid w:val="009F6525"/>
    <w:rsid w:val="00B52F6C"/>
    <w:rsid w:val="00BC1725"/>
    <w:rsid w:val="00BC242F"/>
    <w:rsid w:val="00BC7151"/>
    <w:rsid w:val="00BD633F"/>
    <w:rsid w:val="00C00A9B"/>
    <w:rsid w:val="00C67471"/>
    <w:rsid w:val="00CC0018"/>
    <w:rsid w:val="00CF544E"/>
    <w:rsid w:val="00CF5FCE"/>
    <w:rsid w:val="00D120CC"/>
    <w:rsid w:val="00D91A04"/>
    <w:rsid w:val="00DD6945"/>
    <w:rsid w:val="00E00248"/>
    <w:rsid w:val="00E84B31"/>
    <w:rsid w:val="00EF1FF5"/>
    <w:rsid w:val="00F50FD1"/>
    <w:rsid w:val="00FD2BA4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6851D-3820-4A2F-9626-89502A7C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72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Tomáš Jeřábek</cp:lastModifiedBy>
  <cp:revision>9</cp:revision>
  <dcterms:created xsi:type="dcterms:W3CDTF">2017-04-30T06:24:00Z</dcterms:created>
  <dcterms:modified xsi:type="dcterms:W3CDTF">2017-04-30T09:09:00Z</dcterms:modified>
</cp:coreProperties>
</file>