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135" w:rsidRPr="00CE0C43" w:rsidRDefault="00AF2135" w:rsidP="00AF2135">
      <w:pPr>
        <w:jc w:val="center"/>
        <w:rPr>
          <w:b/>
          <w:sz w:val="40"/>
          <w:szCs w:val="40"/>
        </w:rPr>
      </w:pPr>
      <w:r w:rsidRPr="00CE0C43">
        <w:rPr>
          <w:b/>
          <w:sz w:val="40"/>
          <w:szCs w:val="40"/>
        </w:rPr>
        <w:t>Univerzita Palackého v Olomouci</w:t>
      </w:r>
    </w:p>
    <w:p w:rsidR="00AF2135" w:rsidRPr="00CE0C43" w:rsidRDefault="00AF2135" w:rsidP="00AF2135">
      <w:pPr>
        <w:jc w:val="center"/>
        <w:rPr>
          <w:b/>
          <w:sz w:val="40"/>
          <w:szCs w:val="40"/>
        </w:rPr>
      </w:pPr>
      <w:r w:rsidRPr="00CE0C43">
        <w:rPr>
          <w:b/>
          <w:sz w:val="40"/>
          <w:szCs w:val="40"/>
        </w:rPr>
        <w:t>Cyrilometodějská teologická fakulta</w:t>
      </w:r>
    </w:p>
    <w:p w:rsidR="00AF2135" w:rsidRPr="00CE0C43" w:rsidRDefault="00AF2135" w:rsidP="00AF2135">
      <w:pPr>
        <w:jc w:val="center"/>
        <w:rPr>
          <w:b/>
          <w:sz w:val="36"/>
          <w:szCs w:val="36"/>
        </w:rPr>
      </w:pPr>
    </w:p>
    <w:p w:rsidR="00AF2135" w:rsidRPr="00CE0C43" w:rsidRDefault="00AF2135" w:rsidP="00AF2135">
      <w:pPr>
        <w:jc w:val="center"/>
        <w:rPr>
          <w:b/>
          <w:sz w:val="40"/>
          <w:szCs w:val="40"/>
        </w:rPr>
      </w:pPr>
      <w:r w:rsidRPr="00CE0C43">
        <w:rPr>
          <w:b/>
          <w:sz w:val="40"/>
          <w:szCs w:val="40"/>
        </w:rPr>
        <w:t>Katedra křesťanské sociální práce</w:t>
      </w:r>
    </w:p>
    <w:p w:rsidR="00AF2135" w:rsidRPr="00CE0C43" w:rsidRDefault="00AF2135" w:rsidP="00AF2135">
      <w:pPr>
        <w:jc w:val="center"/>
        <w:rPr>
          <w:b/>
          <w:sz w:val="40"/>
          <w:szCs w:val="40"/>
        </w:rPr>
      </w:pPr>
    </w:p>
    <w:p w:rsidR="00AF2135" w:rsidRPr="00CE0C43" w:rsidRDefault="00AF2135" w:rsidP="00AF2135">
      <w:pPr>
        <w:jc w:val="center"/>
        <w:rPr>
          <w:i/>
          <w:sz w:val="36"/>
          <w:szCs w:val="36"/>
        </w:rPr>
      </w:pPr>
      <w:r w:rsidRPr="00CE0C43">
        <w:rPr>
          <w:i/>
          <w:sz w:val="36"/>
          <w:szCs w:val="36"/>
        </w:rPr>
        <w:t>Charitativní a sociální práce</w:t>
      </w:r>
    </w:p>
    <w:p w:rsidR="00AF2135" w:rsidRPr="00CE0C43" w:rsidRDefault="00AF2135" w:rsidP="00AF2135">
      <w:pPr>
        <w:jc w:val="center"/>
        <w:rPr>
          <w:i/>
          <w:sz w:val="36"/>
          <w:szCs w:val="36"/>
        </w:rPr>
      </w:pPr>
    </w:p>
    <w:p w:rsidR="00AF2135" w:rsidRPr="00CE0C43" w:rsidRDefault="00AF2135" w:rsidP="00AF2135">
      <w:pPr>
        <w:jc w:val="center"/>
        <w:rPr>
          <w:i/>
          <w:sz w:val="36"/>
          <w:szCs w:val="36"/>
        </w:rPr>
      </w:pPr>
    </w:p>
    <w:p w:rsidR="00AF2135" w:rsidRPr="00CE0C43" w:rsidRDefault="00AF2135" w:rsidP="00AF2135">
      <w:pPr>
        <w:jc w:val="center"/>
        <w:rPr>
          <w:i/>
          <w:sz w:val="36"/>
          <w:szCs w:val="36"/>
        </w:rPr>
      </w:pPr>
    </w:p>
    <w:p w:rsidR="00AF2135" w:rsidRPr="00CE0C43" w:rsidRDefault="005006ED" w:rsidP="00AF2135">
      <w:pPr>
        <w:jc w:val="center"/>
        <w:rPr>
          <w:sz w:val="36"/>
          <w:szCs w:val="36"/>
        </w:rPr>
      </w:pPr>
      <w:r w:rsidRPr="00CE0C43">
        <w:rPr>
          <w:sz w:val="36"/>
          <w:szCs w:val="36"/>
        </w:rPr>
        <w:t>Alena Vyskočilová</w:t>
      </w:r>
    </w:p>
    <w:p w:rsidR="00AF2135" w:rsidRPr="00CE0C43" w:rsidRDefault="00AF2135" w:rsidP="00AF2135">
      <w:pPr>
        <w:jc w:val="center"/>
        <w:rPr>
          <w:sz w:val="36"/>
          <w:szCs w:val="36"/>
        </w:rPr>
      </w:pPr>
    </w:p>
    <w:p w:rsidR="00AF2135" w:rsidRPr="00CE0C43" w:rsidRDefault="00AF2135" w:rsidP="00AF2135">
      <w:pPr>
        <w:jc w:val="center"/>
        <w:rPr>
          <w:sz w:val="36"/>
          <w:szCs w:val="36"/>
        </w:rPr>
      </w:pPr>
    </w:p>
    <w:p w:rsidR="005006ED" w:rsidRPr="00CE0C43" w:rsidRDefault="00AF2135" w:rsidP="00AF2135">
      <w:pPr>
        <w:jc w:val="center"/>
        <w:rPr>
          <w:i/>
          <w:sz w:val="36"/>
          <w:szCs w:val="36"/>
        </w:rPr>
      </w:pPr>
      <w:r w:rsidRPr="00CE0C43">
        <w:rPr>
          <w:i/>
          <w:sz w:val="36"/>
          <w:szCs w:val="36"/>
        </w:rPr>
        <w:t xml:space="preserve">Možnosti křesťanského společenství </w:t>
      </w:r>
    </w:p>
    <w:p w:rsidR="005006ED" w:rsidRPr="00CE0C43" w:rsidRDefault="00AF2135" w:rsidP="00AF2135">
      <w:pPr>
        <w:jc w:val="center"/>
        <w:rPr>
          <w:i/>
          <w:sz w:val="36"/>
          <w:szCs w:val="36"/>
        </w:rPr>
      </w:pPr>
      <w:r w:rsidRPr="00CE0C43">
        <w:rPr>
          <w:i/>
          <w:sz w:val="36"/>
          <w:szCs w:val="36"/>
        </w:rPr>
        <w:t xml:space="preserve">v podpoře inkluzivního života </w:t>
      </w:r>
    </w:p>
    <w:p w:rsidR="005006ED" w:rsidRPr="00CE0C43" w:rsidRDefault="00AF2135" w:rsidP="00AF2135">
      <w:pPr>
        <w:jc w:val="center"/>
      </w:pPr>
      <w:r w:rsidRPr="00CE0C43">
        <w:rPr>
          <w:i/>
          <w:sz w:val="36"/>
          <w:szCs w:val="36"/>
        </w:rPr>
        <w:t>na příkladu člověka s tělesným postižením</w:t>
      </w:r>
      <w:r w:rsidRPr="00CE0C43">
        <w:t xml:space="preserve"> </w:t>
      </w:r>
    </w:p>
    <w:p w:rsidR="00AF2135" w:rsidRPr="00CE0C43" w:rsidRDefault="00AF2135" w:rsidP="00AF2135">
      <w:pPr>
        <w:jc w:val="center"/>
        <w:rPr>
          <w:sz w:val="36"/>
          <w:szCs w:val="36"/>
        </w:rPr>
      </w:pPr>
      <w:r w:rsidRPr="00CE0C43">
        <w:rPr>
          <w:sz w:val="36"/>
          <w:szCs w:val="36"/>
        </w:rPr>
        <w:t>Bakalářská práce</w:t>
      </w:r>
    </w:p>
    <w:p w:rsidR="00AF2135" w:rsidRPr="00CE0C43" w:rsidRDefault="00AF2135" w:rsidP="00AF2135">
      <w:pPr>
        <w:jc w:val="center"/>
        <w:rPr>
          <w:sz w:val="36"/>
          <w:szCs w:val="36"/>
        </w:rPr>
      </w:pPr>
    </w:p>
    <w:p w:rsidR="00AF2135" w:rsidRPr="00CE0C43" w:rsidRDefault="00AF2135" w:rsidP="00AF2135">
      <w:pPr>
        <w:jc w:val="center"/>
        <w:rPr>
          <w:sz w:val="36"/>
          <w:szCs w:val="36"/>
        </w:rPr>
      </w:pPr>
    </w:p>
    <w:p w:rsidR="00AF2135" w:rsidRPr="00CE0C43" w:rsidRDefault="005006ED" w:rsidP="00AF2135">
      <w:pPr>
        <w:jc w:val="center"/>
        <w:rPr>
          <w:sz w:val="36"/>
          <w:szCs w:val="36"/>
        </w:rPr>
      </w:pPr>
      <w:r w:rsidRPr="00CE0C43">
        <w:rPr>
          <w:sz w:val="36"/>
          <w:szCs w:val="36"/>
        </w:rPr>
        <w:t>vedoucí práce: PhDr. Mgr. Libor Novosád,</w:t>
      </w:r>
      <w:r w:rsidR="00AF2135" w:rsidRPr="00CE0C43">
        <w:rPr>
          <w:sz w:val="36"/>
          <w:szCs w:val="36"/>
        </w:rPr>
        <w:t xml:space="preserve"> PhD.</w:t>
      </w:r>
    </w:p>
    <w:p w:rsidR="00AF2135" w:rsidRPr="00CE0C43" w:rsidRDefault="00AF2135" w:rsidP="00AF2135">
      <w:pPr>
        <w:jc w:val="center"/>
        <w:rPr>
          <w:sz w:val="32"/>
          <w:szCs w:val="32"/>
        </w:rPr>
      </w:pPr>
    </w:p>
    <w:p w:rsidR="00AF2135" w:rsidRPr="00CE0C43" w:rsidRDefault="00AF2135" w:rsidP="00AF2135">
      <w:pPr>
        <w:jc w:val="center"/>
        <w:rPr>
          <w:b/>
          <w:sz w:val="36"/>
          <w:szCs w:val="36"/>
        </w:rPr>
      </w:pPr>
      <w:r w:rsidRPr="00CE0C43">
        <w:rPr>
          <w:b/>
          <w:sz w:val="36"/>
          <w:szCs w:val="36"/>
        </w:rPr>
        <w:t>20</w:t>
      </w:r>
      <w:r w:rsidR="005006ED" w:rsidRPr="00CE0C43">
        <w:rPr>
          <w:b/>
          <w:sz w:val="36"/>
          <w:szCs w:val="36"/>
        </w:rPr>
        <w:t>17</w:t>
      </w:r>
    </w:p>
    <w:p w:rsidR="005B4829" w:rsidRPr="00CE0C43" w:rsidRDefault="005B4829">
      <w:pPr>
        <w:widowControl/>
        <w:suppressAutoHyphens w:val="0"/>
        <w:spacing w:after="200" w:line="276" w:lineRule="auto"/>
        <w:jc w:val="left"/>
        <w:rPr>
          <w:b/>
          <w:sz w:val="36"/>
          <w:szCs w:val="36"/>
        </w:rPr>
        <w:sectPr w:rsidR="005B4829" w:rsidRPr="00CE0C43" w:rsidSect="00580654">
          <w:footerReference w:type="default" r:id="rId8"/>
          <w:pgSz w:w="11906" w:h="16838"/>
          <w:pgMar w:top="1957" w:right="1418" w:bottom="1418" w:left="1985" w:header="851" w:footer="709" w:gutter="0"/>
          <w:pgNumType w:start="1"/>
          <w:cols w:space="708"/>
        </w:sectPr>
      </w:pPr>
    </w:p>
    <w:p w:rsidR="005006ED" w:rsidRPr="00CE0C43" w:rsidRDefault="005006ED">
      <w:pPr>
        <w:widowControl/>
        <w:suppressAutoHyphens w:val="0"/>
        <w:spacing w:after="200" w:line="276" w:lineRule="auto"/>
        <w:jc w:val="left"/>
        <w:rPr>
          <w:b/>
          <w:sz w:val="36"/>
          <w:szCs w:val="36"/>
        </w:rPr>
      </w:pPr>
    </w:p>
    <w:p w:rsidR="005006ED" w:rsidRPr="00CE0C43" w:rsidRDefault="005006ED" w:rsidP="00AF2135">
      <w:pPr>
        <w:jc w:val="center"/>
        <w:rPr>
          <w:b/>
          <w:sz w:val="36"/>
          <w:szCs w:val="36"/>
        </w:rPr>
      </w:pPr>
    </w:p>
    <w:p w:rsidR="005006ED" w:rsidRPr="00CE0C43" w:rsidRDefault="005006ED" w:rsidP="005006ED">
      <w:pPr>
        <w:rPr>
          <w:b/>
          <w:sz w:val="36"/>
          <w:szCs w:val="36"/>
        </w:rPr>
      </w:pPr>
    </w:p>
    <w:p w:rsidR="005006ED" w:rsidRPr="00CE0C43" w:rsidRDefault="005006ED" w:rsidP="005006ED">
      <w:pPr>
        <w:rPr>
          <w:b/>
          <w:sz w:val="36"/>
          <w:szCs w:val="36"/>
        </w:rPr>
      </w:pPr>
    </w:p>
    <w:p w:rsidR="005006ED" w:rsidRPr="00CE0C43" w:rsidRDefault="005006ED" w:rsidP="005006ED">
      <w:pPr>
        <w:rPr>
          <w:b/>
          <w:sz w:val="36"/>
          <w:szCs w:val="36"/>
        </w:rPr>
      </w:pPr>
    </w:p>
    <w:p w:rsidR="005006ED" w:rsidRPr="00CE0C43" w:rsidRDefault="005006ED" w:rsidP="005006ED">
      <w:pPr>
        <w:rPr>
          <w:b/>
          <w:sz w:val="36"/>
          <w:szCs w:val="36"/>
        </w:rPr>
      </w:pPr>
    </w:p>
    <w:p w:rsidR="005006ED" w:rsidRPr="00CE0C43" w:rsidRDefault="005006ED" w:rsidP="005006ED">
      <w:pPr>
        <w:rPr>
          <w:b/>
          <w:sz w:val="36"/>
          <w:szCs w:val="36"/>
        </w:rPr>
      </w:pPr>
    </w:p>
    <w:p w:rsidR="005006ED" w:rsidRPr="00CE0C43" w:rsidRDefault="005006ED" w:rsidP="005006ED">
      <w:pPr>
        <w:rPr>
          <w:b/>
          <w:sz w:val="36"/>
          <w:szCs w:val="36"/>
        </w:rPr>
      </w:pPr>
    </w:p>
    <w:p w:rsidR="005006ED" w:rsidRPr="00CE0C43" w:rsidRDefault="005006ED" w:rsidP="005006ED">
      <w:pPr>
        <w:rPr>
          <w:b/>
          <w:sz w:val="36"/>
          <w:szCs w:val="36"/>
        </w:rPr>
      </w:pPr>
    </w:p>
    <w:p w:rsidR="005006ED" w:rsidRPr="00CE0C43" w:rsidRDefault="005006ED" w:rsidP="005006ED">
      <w:pPr>
        <w:rPr>
          <w:b/>
          <w:sz w:val="36"/>
          <w:szCs w:val="36"/>
        </w:rPr>
      </w:pPr>
    </w:p>
    <w:p w:rsidR="005006ED" w:rsidRPr="00CE0C43" w:rsidRDefault="005006ED" w:rsidP="005006ED">
      <w:pPr>
        <w:rPr>
          <w:b/>
          <w:sz w:val="36"/>
          <w:szCs w:val="36"/>
        </w:rPr>
      </w:pPr>
    </w:p>
    <w:p w:rsidR="005006ED" w:rsidRPr="00CE0C43" w:rsidRDefault="005006ED" w:rsidP="005006ED">
      <w:pPr>
        <w:rPr>
          <w:b/>
          <w:sz w:val="36"/>
          <w:szCs w:val="36"/>
        </w:rPr>
      </w:pPr>
    </w:p>
    <w:p w:rsidR="005006ED" w:rsidRPr="00CE0C43" w:rsidRDefault="005006ED" w:rsidP="005006ED">
      <w:pPr>
        <w:rPr>
          <w:b/>
          <w:sz w:val="36"/>
          <w:szCs w:val="36"/>
        </w:rPr>
      </w:pPr>
    </w:p>
    <w:p w:rsidR="005006ED" w:rsidRPr="00CE0C43" w:rsidRDefault="005006ED" w:rsidP="005006ED">
      <w:pPr>
        <w:rPr>
          <w:b/>
          <w:sz w:val="36"/>
          <w:szCs w:val="36"/>
        </w:rPr>
      </w:pPr>
    </w:p>
    <w:p w:rsidR="005006ED" w:rsidRPr="00CE0C43" w:rsidRDefault="005006ED" w:rsidP="005006ED">
      <w:pPr>
        <w:rPr>
          <w:b/>
          <w:sz w:val="36"/>
          <w:szCs w:val="36"/>
        </w:rPr>
      </w:pPr>
    </w:p>
    <w:p w:rsidR="005006ED" w:rsidRPr="00CE0C43" w:rsidRDefault="005006ED" w:rsidP="005006ED">
      <w:r w:rsidRPr="00CE0C43">
        <w:t>Čestné prohlášení:</w:t>
      </w:r>
    </w:p>
    <w:p w:rsidR="005006ED" w:rsidRPr="00CE0C43" w:rsidRDefault="005006ED" w:rsidP="005006ED"/>
    <w:p w:rsidR="005006ED" w:rsidRPr="00CE0C43" w:rsidRDefault="005006ED" w:rsidP="005006ED">
      <w:r w:rsidRPr="00CE0C43">
        <w:t>„Prohlašuji, že jsem práci vypracovala samostatně a že jsem všechny použité informační zdroje uvedla v seznamu literatury.“</w:t>
      </w:r>
    </w:p>
    <w:p w:rsidR="005006ED" w:rsidRPr="00CE0C43" w:rsidRDefault="005006ED" w:rsidP="005006ED"/>
    <w:p w:rsidR="005006ED" w:rsidRPr="00CE0C43" w:rsidRDefault="005006ED" w:rsidP="005006ED">
      <w:r w:rsidRPr="00CE0C43">
        <w:t>Olomouc 1. 3. 2017</w:t>
      </w:r>
    </w:p>
    <w:p w:rsidR="005006ED" w:rsidRPr="00CE0C43" w:rsidRDefault="005006ED" w:rsidP="005006ED"/>
    <w:p w:rsidR="005006ED" w:rsidRPr="00CE0C43" w:rsidRDefault="005006ED" w:rsidP="005006ED">
      <w:pPr>
        <w:ind w:left="2124" w:firstLine="708"/>
        <w:jc w:val="center"/>
      </w:pPr>
      <w:r w:rsidRPr="00CE0C43">
        <w:lastRenderedPageBreak/>
        <w:t xml:space="preserve">…………………………………………… </w:t>
      </w:r>
    </w:p>
    <w:p w:rsidR="005006ED" w:rsidRPr="00CE0C43" w:rsidRDefault="005006ED" w:rsidP="005006ED">
      <w:pPr>
        <w:jc w:val="center"/>
      </w:pPr>
      <w:r w:rsidRPr="00CE0C43">
        <w:t xml:space="preserve">   </w:t>
      </w:r>
      <w:r w:rsidRPr="00CE0C43">
        <w:tab/>
      </w:r>
      <w:r w:rsidRPr="00CE0C43">
        <w:tab/>
      </w:r>
      <w:r w:rsidRPr="00CE0C43">
        <w:tab/>
      </w:r>
      <w:r w:rsidRPr="00CE0C43">
        <w:tab/>
        <w:t>Alena Vyskočilová</w:t>
      </w:r>
    </w:p>
    <w:p w:rsidR="005006ED" w:rsidRPr="00CE0C43" w:rsidRDefault="005006ED">
      <w:pPr>
        <w:widowControl/>
        <w:suppressAutoHyphens w:val="0"/>
        <w:spacing w:after="200" w:line="276" w:lineRule="auto"/>
        <w:jc w:val="left"/>
        <w:rPr>
          <w:b/>
          <w:sz w:val="36"/>
          <w:szCs w:val="36"/>
        </w:rPr>
      </w:pPr>
    </w:p>
    <w:p w:rsidR="005006ED" w:rsidRPr="00CE0C43" w:rsidRDefault="005006ED" w:rsidP="005006ED"/>
    <w:p w:rsidR="005006ED" w:rsidRPr="00CE0C43" w:rsidRDefault="005006ED" w:rsidP="005006ED"/>
    <w:p w:rsidR="005006ED" w:rsidRPr="00CE0C43" w:rsidRDefault="005006ED" w:rsidP="005006ED"/>
    <w:p w:rsidR="005006ED" w:rsidRPr="00CE0C43" w:rsidRDefault="005006ED" w:rsidP="005006ED"/>
    <w:p w:rsidR="005006ED" w:rsidRPr="00CE0C43" w:rsidRDefault="005006ED" w:rsidP="005006ED"/>
    <w:p w:rsidR="005006ED" w:rsidRPr="00CE0C43" w:rsidRDefault="005006ED" w:rsidP="005006ED"/>
    <w:p w:rsidR="005006ED" w:rsidRPr="00CE0C43" w:rsidRDefault="005006ED" w:rsidP="005006ED"/>
    <w:p w:rsidR="005006ED" w:rsidRPr="00CE0C43" w:rsidRDefault="005006ED" w:rsidP="005006ED"/>
    <w:p w:rsidR="005006ED" w:rsidRPr="00CE0C43" w:rsidRDefault="005006ED" w:rsidP="005006ED"/>
    <w:p w:rsidR="005006ED" w:rsidRPr="00CE0C43" w:rsidRDefault="005006ED" w:rsidP="005006ED"/>
    <w:p w:rsidR="005006ED" w:rsidRPr="00CE0C43" w:rsidRDefault="005006ED" w:rsidP="005006ED"/>
    <w:p w:rsidR="005006ED" w:rsidRPr="00CE0C43" w:rsidRDefault="005006ED" w:rsidP="005006ED"/>
    <w:p w:rsidR="005006ED" w:rsidRPr="00CE0C43" w:rsidRDefault="005006ED" w:rsidP="005006ED"/>
    <w:p w:rsidR="005006ED" w:rsidRPr="00CE0C43" w:rsidRDefault="005006ED" w:rsidP="005006ED"/>
    <w:p w:rsidR="005006ED" w:rsidRPr="00CE0C43" w:rsidRDefault="005006ED" w:rsidP="005006ED"/>
    <w:p w:rsidR="005006ED" w:rsidRPr="00CE0C43" w:rsidRDefault="005006ED" w:rsidP="005006ED"/>
    <w:p w:rsidR="005006ED" w:rsidRPr="00CE0C43" w:rsidRDefault="005006ED" w:rsidP="005006ED"/>
    <w:p w:rsidR="005006ED" w:rsidRPr="00CE0C43" w:rsidRDefault="005006ED" w:rsidP="005006ED"/>
    <w:p w:rsidR="005006ED" w:rsidRPr="00CE0C43" w:rsidRDefault="005006ED" w:rsidP="005006ED"/>
    <w:p w:rsidR="005006ED" w:rsidRPr="00CE0C43" w:rsidRDefault="005006ED" w:rsidP="005006ED"/>
    <w:p w:rsidR="005006ED" w:rsidRPr="00CE0C43" w:rsidRDefault="005006ED" w:rsidP="005006ED"/>
    <w:p w:rsidR="005006ED" w:rsidRPr="00CE0C43" w:rsidRDefault="005006ED" w:rsidP="005006ED"/>
    <w:p w:rsidR="005006ED" w:rsidRPr="00CE0C43" w:rsidRDefault="005006ED" w:rsidP="005006ED"/>
    <w:p w:rsidR="005006ED" w:rsidRPr="00CE0C43" w:rsidRDefault="005006ED" w:rsidP="005006ED"/>
    <w:p w:rsidR="005006ED" w:rsidRPr="00CE0C43" w:rsidRDefault="005006ED" w:rsidP="005006ED"/>
    <w:p w:rsidR="005006ED" w:rsidRPr="00CE0C43" w:rsidRDefault="005006ED" w:rsidP="005006ED">
      <w:r w:rsidRPr="00CE0C43">
        <w:t>Poděkování</w:t>
      </w:r>
    </w:p>
    <w:p w:rsidR="005006ED" w:rsidRPr="00CE0C43" w:rsidRDefault="005006ED" w:rsidP="005006ED">
      <w:pPr>
        <w:rPr>
          <w:sz w:val="12"/>
          <w:szCs w:val="12"/>
        </w:rPr>
      </w:pPr>
    </w:p>
    <w:p w:rsidR="005006ED" w:rsidRPr="00CE0C43" w:rsidRDefault="005006ED" w:rsidP="005006ED">
      <w:pPr>
        <w:pStyle w:val="normlnodsadit"/>
        <w:rPr>
          <w:szCs w:val="24"/>
        </w:rPr>
        <w:sectPr w:rsidR="005006ED" w:rsidRPr="00CE0C43" w:rsidSect="00580654">
          <w:pgSz w:w="11906" w:h="16838"/>
          <w:pgMar w:top="1957" w:right="1418" w:bottom="1418" w:left="1985" w:header="851" w:footer="709" w:gutter="0"/>
          <w:pgNumType w:start="1"/>
          <w:cols w:space="708"/>
        </w:sectPr>
      </w:pPr>
      <w:r w:rsidRPr="00CE0C43">
        <w:rPr>
          <w:szCs w:val="24"/>
        </w:rPr>
        <w:lastRenderedPageBreak/>
        <w:t>Děkuji své rodině a svým blízkým za podporu a PhDr. Mgr. Liboru Novosádovi,  PhD. za odborné vedení, ochotu a cenné rady při zpracování mé bakalářské práce.</w:t>
      </w:r>
    </w:p>
    <w:sdt>
      <w:sdtPr>
        <w:rPr>
          <w:rFonts w:ascii="Times New Roman" w:eastAsia="SimSun" w:hAnsi="Times New Roman" w:cs="Mangal"/>
          <w:color w:val="auto"/>
          <w:kern w:val="1"/>
          <w:sz w:val="24"/>
          <w:szCs w:val="24"/>
          <w:lang w:eastAsia="hi-IN" w:bidi="hi-IN"/>
        </w:rPr>
        <w:id w:val="-1873135337"/>
        <w:docPartObj>
          <w:docPartGallery w:val="Table of Contents"/>
          <w:docPartUnique/>
        </w:docPartObj>
      </w:sdtPr>
      <w:sdtEndPr>
        <w:rPr>
          <w:b/>
          <w:bCs/>
        </w:rPr>
      </w:sdtEndPr>
      <w:sdtContent>
        <w:p w:rsidR="00747549" w:rsidRPr="00CE0C43" w:rsidRDefault="00747549">
          <w:pPr>
            <w:pStyle w:val="Nadpisobsahu"/>
            <w:rPr>
              <w:color w:val="auto"/>
            </w:rPr>
          </w:pPr>
          <w:r w:rsidRPr="00CE0C43">
            <w:rPr>
              <w:color w:val="auto"/>
            </w:rPr>
            <w:t>Obsah</w:t>
          </w:r>
        </w:p>
        <w:p w:rsidR="002A4185" w:rsidRPr="00CE0C43" w:rsidRDefault="002A4185" w:rsidP="002A4185">
          <w:pPr>
            <w:rPr>
              <w:lang w:eastAsia="cs-CZ" w:bidi="ar-SA"/>
            </w:rPr>
          </w:pPr>
        </w:p>
        <w:p w:rsidR="00CE0C43" w:rsidRDefault="006F7EFB">
          <w:pPr>
            <w:pStyle w:val="Obsah1"/>
            <w:tabs>
              <w:tab w:val="left" w:pos="480"/>
              <w:tab w:val="right" w:leader="dot" w:pos="8493"/>
            </w:tabs>
            <w:rPr>
              <w:rFonts w:asciiTheme="minorHAnsi" w:eastAsiaTheme="minorEastAsia" w:hAnsiTheme="minorHAnsi" w:cstheme="minorBidi"/>
              <w:noProof/>
              <w:kern w:val="0"/>
              <w:sz w:val="22"/>
              <w:szCs w:val="22"/>
              <w:lang w:eastAsia="cs-CZ" w:bidi="ar-SA"/>
            </w:rPr>
          </w:pPr>
          <w:r w:rsidRPr="00CE0C43">
            <w:fldChar w:fldCharType="begin"/>
          </w:r>
          <w:r w:rsidR="00747549" w:rsidRPr="00CE0C43">
            <w:instrText xml:space="preserve"> TOC \o "1-3" \h \z \u </w:instrText>
          </w:r>
          <w:r w:rsidRPr="00CE0C43">
            <w:fldChar w:fldCharType="separate"/>
          </w:r>
          <w:hyperlink w:anchor="_Toc476084548" w:history="1">
            <w:r w:rsidR="00CE0C43" w:rsidRPr="00E64951">
              <w:rPr>
                <w:rStyle w:val="Hypertextovodkaz"/>
                <w:noProof/>
              </w:rPr>
              <w:t>1</w:t>
            </w:r>
            <w:r w:rsidR="00CE0C43">
              <w:rPr>
                <w:rFonts w:asciiTheme="minorHAnsi" w:eastAsiaTheme="minorEastAsia" w:hAnsiTheme="minorHAnsi" w:cstheme="minorBidi"/>
                <w:noProof/>
                <w:kern w:val="0"/>
                <w:sz w:val="22"/>
                <w:szCs w:val="22"/>
                <w:lang w:eastAsia="cs-CZ" w:bidi="ar-SA"/>
              </w:rPr>
              <w:tab/>
            </w:r>
            <w:r w:rsidR="00CE0C43" w:rsidRPr="00E64951">
              <w:rPr>
                <w:rStyle w:val="Hypertextovodkaz"/>
                <w:noProof/>
              </w:rPr>
              <w:t>Úvod</w:t>
            </w:r>
            <w:r w:rsidR="00CE0C43">
              <w:rPr>
                <w:noProof/>
                <w:webHidden/>
              </w:rPr>
              <w:tab/>
            </w:r>
            <w:r w:rsidR="00CE0C43">
              <w:rPr>
                <w:noProof/>
                <w:webHidden/>
              </w:rPr>
              <w:fldChar w:fldCharType="begin"/>
            </w:r>
            <w:r w:rsidR="00CE0C43">
              <w:rPr>
                <w:noProof/>
                <w:webHidden/>
              </w:rPr>
              <w:instrText xml:space="preserve"> PAGEREF _Toc476084548 \h </w:instrText>
            </w:r>
            <w:r w:rsidR="00CE0C43">
              <w:rPr>
                <w:noProof/>
                <w:webHidden/>
              </w:rPr>
            </w:r>
            <w:r w:rsidR="00CE0C43">
              <w:rPr>
                <w:noProof/>
                <w:webHidden/>
              </w:rPr>
              <w:fldChar w:fldCharType="separate"/>
            </w:r>
            <w:r w:rsidR="00865F26">
              <w:rPr>
                <w:noProof/>
                <w:webHidden/>
              </w:rPr>
              <w:t>5</w:t>
            </w:r>
            <w:r w:rsidR="00CE0C43">
              <w:rPr>
                <w:noProof/>
                <w:webHidden/>
              </w:rPr>
              <w:fldChar w:fldCharType="end"/>
            </w:r>
          </w:hyperlink>
        </w:p>
        <w:p w:rsidR="00CE0C43" w:rsidRDefault="007A1DEE">
          <w:pPr>
            <w:pStyle w:val="Obsah1"/>
            <w:tabs>
              <w:tab w:val="left" w:pos="480"/>
              <w:tab w:val="right" w:leader="dot" w:pos="8493"/>
            </w:tabs>
            <w:rPr>
              <w:rFonts w:asciiTheme="minorHAnsi" w:eastAsiaTheme="minorEastAsia" w:hAnsiTheme="minorHAnsi" w:cstheme="minorBidi"/>
              <w:noProof/>
              <w:kern w:val="0"/>
              <w:sz w:val="22"/>
              <w:szCs w:val="22"/>
              <w:lang w:eastAsia="cs-CZ" w:bidi="ar-SA"/>
            </w:rPr>
          </w:pPr>
          <w:hyperlink w:anchor="_Toc476084549" w:history="1">
            <w:r w:rsidR="00CE0C43" w:rsidRPr="00E64951">
              <w:rPr>
                <w:rStyle w:val="Hypertextovodkaz"/>
                <w:noProof/>
              </w:rPr>
              <w:t>2</w:t>
            </w:r>
            <w:r w:rsidR="00CE0C43">
              <w:rPr>
                <w:rFonts w:asciiTheme="minorHAnsi" w:eastAsiaTheme="minorEastAsia" w:hAnsiTheme="minorHAnsi" w:cstheme="minorBidi"/>
                <w:noProof/>
                <w:kern w:val="0"/>
                <w:sz w:val="22"/>
                <w:szCs w:val="22"/>
                <w:lang w:eastAsia="cs-CZ" w:bidi="ar-SA"/>
              </w:rPr>
              <w:tab/>
            </w:r>
            <w:r w:rsidR="00CE0C43" w:rsidRPr="00E64951">
              <w:rPr>
                <w:rStyle w:val="Hypertextovodkaz"/>
                <w:noProof/>
              </w:rPr>
              <w:t>Teoretická východiska</w:t>
            </w:r>
            <w:r w:rsidR="00CE0C43">
              <w:rPr>
                <w:noProof/>
                <w:webHidden/>
              </w:rPr>
              <w:tab/>
            </w:r>
            <w:r w:rsidR="00CE0C43">
              <w:rPr>
                <w:noProof/>
                <w:webHidden/>
              </w:rPr>
              <w:fldChar w:fldCharType="begin"/>
            </w:r>
            <w:r w:rsidR="00CE0C43">
              <w:rPr>
                <w:noProof/>
                <w:webHidden/>
              </w:rPr>
              <w:instrText xml:space="preserve"> PAGEREF _Toc476084549 \h </w:instrText>
            </w:r>
            <w:r w:rsidR="00CE0C43">
              <w:rPr>
                <w:noProof/>
                <w:webHidden/>
              </w:rPr>
            </w:r>
            <w:r w:rsidR="00CE0C43">
              <w:rPr>
                <w:noProof/>
                <w:webHidden/>
              </w:rPr>
              <w:fldChar w:fldCharType="separate"/>
            </w:r>
            <w:r w:rsidR="00865F26">
              <w:rPr>
                <w:noProof/>
                <w:webHidden/>
              </w:rPr>
              <w:t>6</w:t>
            </w:r>
            <w:r w:rsidR="00CE0C43">
              <w:rPr>
                <w:noProof/>
                <w:webHidden/>
              </w:rPr>
              <w:fldChar w:fldCharType="end"/>
            </w:r>
          </w:hyperlink>
        </w:p>
        <w:p w:rsidR="00CE0C43" w:rsidRDefault="007A1DEE">
          <w:pPr>
            <w:pStyle w:val="Obsah2"/>
            <w:tabs>
              <w:tab w:val="left" w:pos="880"/>
              <w:tab w:val="right" w:leader="dot" w:pos="8493"/>
            </w:tabs>
            <w:rPr>
              <w:rFonts w:asciiTheme="minorHAnsi" w:eastAsiaTheme="minorEastAsia" w:hAnsiTheme="minorHAnsi" w:cstheme="minorBidi"/>
              <w:noProof/>
              <w:kern w:val="0"/>
              <w:sz w:val="22"/>
              <w:szCs w:val="22"/>
              <w:lang w:eastAsia="cs-CZ" w:bidi="ar-SA"/>
            </w:rPr>
          </w:pPr>
          <w:hyperlink w:anchor="_Toc476084550" w:history="1">
            <w:r w:rsidR="00CE0C43" w:rsidRPr="00E64951">
              <w:rPr>
                <w:rStyle w:val="Hypertextovodkaz"/>
                <w:noProof/>
              </w:rPr>
              <w:t>2.1</w:t>
            </w:r>
            <w:r w:rsidR="00CE0C43">
              <w:rPr>
                <w:rFonts w:asciiTheme="minorHAnsi" w:eastAsiaTheme="minorEastAsia" w:hAnsiTheme="minorHAnsi" w:cstheme="minorBidi"/>
                <w:noProof/>
                <w:kern w:val="0"/>
                <w:sz w:val="22"/>
                <w:szCs w:val="22"/>
                <w:lang w:eastAsia="cs-CZ" w:bidi="ar-SA"/>
              </w:rPr>
              <w:tab/>
            </w:r>
            <w:r w:rsidR="00CE0C43" w:rsidRPr="00E64951">
              <w:rPr>
                <w:rStyle w:val="Hypertextovodkaz"/>
                <w:noProof/>
              </w:rPr>
              <w:t>Definování pojmů</w:t>
            </w:r>
            <w:r w:rsidR="00CE0C43">
              <w:rPr>
                <w:noProof/>
                <w:webHidden/>
              </w:rPr>
              <w:tab/>
            </w:r>
            <w:r w:rsidR="00CE0C43">
              <w:rPr>
                <w:noProof/>
                <w:webHidden/>
              </w:rPr>
              <w:fldChar w:fldCharType="begin"/>
            </w:r>
            <w:r w:rsidR="00CE0C43">
              <w:rPr>
                <w:noProof/>
                <w:webHidden/>
              </w:rPr>
              <w:instrText xml:space="preserve"> PAGEREF _Toc476084550 \h </w:instrText>
            </w:r>
            <w:r w:rsidR="00CE0C43">
              <w:rPr>
                <w:noProof/>
                <w:webHidden/>
              </w:rPr>
            </w:r>
            <w:r w:rsidR="00CE0C43">
              <w:rPr>
                <w:noProof/>
                <w:webHidden/>
              </w:rPr>
              <w:fldChar w:fldCharType="separate"/>
            </w:r>
            <w:r w:rsidR="00865F26">
              <w:rPr>
                <w:noProof/>
                <w:webHidden/>
              </w:rPr>
              <w:t>6</w:t>
            </w:r>
            <w:r w:rsidR="00CE0C43">
              <w:rPr>
                <w:noProof/>
                <w:webHidden/>
              </w:rPr>
              <w:fldChar w:fldCharType="end"/>
            </w:r>
          </w:hyperlink>
        </w:p>
        <w:p w:rsidR="00CE0C43" w:rsidRDefault="007A1DEE">
          <w:pPr>
            <w:pStyle w:val="Obsah3"/>
            <w:tabs>
              <w:tab w:val="left" w:pos="1320"/>
              <w:tab w:val="right" w:leader="dot" w:pos="8493"/>
            </w:tabs>
            <w:rPr>
              <w:rFonts w:asciiTheme="minorHAnsi" w:eastAsiaTheme="minorEastAsia" w:hAnsiTheme="minorHAnsi" w:cstheme="minorBidi"/>
              <w:noProof/>
              <w:kern w:val="0"/>
              <w:sz w:val="22"/>
              <w:szCs w:val="22"/>
              <w:lang w:eastAsia="cs-CZ" w:bidi="ar-SA"/>
            </w:rPr>
          </w:pPr>
          <w:hyperlink w:anchor="_Toc476084551" w:history="1">
            <w:r w:rsidR="00CE0C43" w:rsidRPr="00E64951">
              <w:rPr>
                <w:rStyle w:val="Hypertextovodkaz"/>
                <w:noProof/>
              </w:rPr>
              <w:t>2.1.1</w:t>
            </w:r>
            <w:r w:rsidR="00CE0C43">
              <w:rPr>
                <w:rFonts w:asciiTheme="minorHAnsi" w:eastAsiaTheme="minorEastAsia" w:hAnsiTheme="minorHAnsi" w:cstheme="minorBidi"/>
                <w:noProof/>
                <w:kern w:val="0"/>
                <w:sz w:val="22"/>
                <w:szCs w:val="22"/>
                <w:lang w:eastAsia="cs-CZ" w:bidi="ar-SA"/>
              </w:rPr>
              <w:tab/>
            </w:r>
            <w:r w:rsidR="00CE0C43" w:rsidRPr="00E64951">
              <w:rPr>
                <w:rStyle w:val="Hypertextovodkaz"/>
                <w:noProof/>
              </w:rPr>
              <w:t>Zdraví a nemoc</w:t>
            </w:r>
            <w:r w:rsidR="00CE0C43">
              <w:rPr>
                <w:noProof/>
                <w:webHidden/>
              </w:rPr>
              <w:tab/>
            </w:r>
            <w:r w:rsidR="00CE0C43">
              <w:rPr>
                <w:noProof/>
                <w:webHidden/>
              </w:rPr>
              <w:fldChar w:fldCharType="begin"/>
            </w:r>
            <w:r w:rsidR="00CE0C43">
              <w:rPr>
                <w:noProof/>
                <w:webHidden/>
              </w:rPr>
              <w:instrText xml:space="preserve"> PAGEREF _Toc476084551 \h </w:instrText>
            </w:r>
            <w:r w:rsidR="00CE0C43">
              <w:rPr>
                <w:noProof/>
                <w:webHidden/>
              </w:rPr>
            </w:r>
            <w:r w:rsidR="00CE0C43">
              <w:rPr>
                <w:noProof/>
                <w:webHidden/>
              </w:rPr>
              <w:fldChar w:fldCharType="separate"/>
            </w:r>
            <w:r w:rsidR="00865F26">
              <w:rPr>
                <w:noProof/>
                <w:webHidden/>
              </w:rPr>
              <w:t>6</w:t>
            </w:r>
            <w:r w:rsidR="00CE0C43">
              <w:rPr>
                <w:noProof/>
                <w:webHidden/>
              </w:rPr>
              <w:fldChar w:fldCharType="end"/>
            </w:r>
          </w:hyperlink>
        </w:p>
        <w:p w:rsidR="00CE0C43" w:rsidRDefault="007A1DEE">
          <w:pPr>
            <w:pStyle w:val="Obsah3"/>
            <w:tabs>
              <w:tab w:val="left" w:pos="1320"/>
              <w:tab w:val="right" w:leader="dot" w:pos="8493"/>
            </w:tabs>
            <w:rPr>
              <w:rFonts w:asciiTheme="minorHAnsi" w:eastAsiaTheme="minorEastAsia" w:hAnsiTheme="minorHAnsi" w:cstheme="minorBidi"/>
              <w:noProof/>
              <w:kern w:val="0"/>
              <w:sz w:val="22"/>
              <w:szCs w:val="22"/>
              <w:lang w:eastAsia="cs-CZ" w:bidi="ar-SA"/>
            </w:rPr>
          </w:pPr>
          <w:hyperlink w:anchor="_Toc476084552" w:history="1">
            <w:r w:rsidR="00CE0C43" w:rsidRPr="00E64951">
              <w:rPr>
                <w:rStyle w:val="Hypertextovodkaz"/>
                <w:noProof/>
                <w:lang w:eastAsia="cs-CZ"/>
              </w:rPr>
              <w:t>2.1.2</w:t>
            </w:r>
            <w:r w:rsidR="00CE0C43">
              <w:rPr>
                <w:rFonts w:asciiTheme="minorHAnsi" w:eastAsiaTheme="minorEastAsia" w:hAnsiTheme="minorHAnsi" w:cstheme="minorBidi"/>
                <w:noProof/>
                <w:kern w:val="0"/>
                <w:sz w:val="22"/>
                <w:szCs w:val="22"/>
                <w:lang w:eastAsia="cs-CZ" w:bidi="ar-SA"/>
              </w:rPr>
              <w:tab/>
            </w:r>
            <w:r w:rsidR="00CE0C43" w:rsidRPr="00E64951">
              <w:rPr>
                <w:rStyle w:val="Hypertextovodkaz"/>
                <w:noProof/>
                <w:lang w:eastAsia="cs-CZ"/>
              </w:rPr>
              <w:t>Dětská mozková obrna</w:t>
            </w:r>
            <w:r w:rsidR="00CE0C43">
              <w:rPr>
                <w:noProof/>
                <w:webHidden/>
              </w:rPr>
              <w:tab/>
            </w:r>
            <w:r w:rsidR="00CE0C43">
              <w:rPr>
                <w:noProof/>
                <w:webHidden/>
              </w:rPr>
              <w:fldChar w:fldCharType="begin"/>
            </w:r>
            <w:r w:rsidR="00CE0C43">
              <w:rPr>
                <w:noProof/>
                <w:webHidden/>
              </w:rPr>
              <w:instrText xml:space="preserve"> PAGEREF _Toc476084552 \h </w:instrText>
            </w:r>
            <w:r w:rsidR="00CE0C43">
              <w:rPr>
                <w:noProof/>
                <w:webHidden/>
              </w:rPr>
            </w:r>
            <w:r w:rsidR="00CE0C43">
              <w:rPr>
                <w:noProof/>
                <w:webHidden/>
              </w:rPr>
              <w:fldChar w:fldCharType="separate"/>
            </w:r>
            <w:r w:rsidR="00865F26">
              <w:rPr>
                <w:noProof/>
                <w:webHidden/>
              </w:rPr>
              <w:t>6</w:t>
            </w:r>
            <w:r w:rsidR="00CE0C43">
              <w:rPr>
                <w:noProof/>
                <w:webHidden/>
              </w:rPr>
              <w:fldChar w:fldCharType="end"/>
            </w:r>
          </w:hyperlink>
        </w:p>
        <w:p w:rsidR="00CE0C43" w:rsidRDefault="007A1DEE">
          <w:pPr>
            <w:pStyle w:val="Obsah3"/>
            <w:tabs>
              <w:tab w:val="left" w:pos="1320"/>
              <w:tab w:val="right" w:leader="dot" w:pos="8493"/>
            </w:tabs>
            <w:rPr>
              <w:rFonts w:asciiTheme="minorHAnsi" w:eastAsiaTheme="minorEastAsia" w:hAnsiTheme="minorHAnsi" w:cstheme="minorBidi"/>
              <w:noProof/>
              <w:kern w:val="0"/>
              <w:sz w:val="22"/>
              <w:szCs w:val="22"/>
              <w:lang w:eastAsia="cs-CZ" w:bidi="ar-SA"/>
            </w:rPr>
          </w:pPr>
          <w:hyperlink w:anchor="_Toc476084553" w:history="1">
            <w:r w:rsidR="00CE0C43" w:rsidRPr="00E64951">
              <w:rPr>
                <w:rStyle w:val="Hypertextovodkaz"/>
                <w:noProof/>
                <w:lang w:eastAsia="cs-CZ"/>
              </w:rPr>
              <w:t>2.1.3</w:t>
            </w:r>
            <w:r w:rsidR="00CE0C43">
              <w:rPr>
                <w:rFonts w:asciiTheme="minorHAnsi" w:eastAsiaTheme="minorEastAsia" w:hAnsiTheme="minorHAnsi" w:cstheme="minorBidi"/>
                <w:noProof/>
                <w:kern w:val="0"/>
                <w:sz w:val="22"/>
                <w:szCs w:val="22"/>
                <w:lang w:eastAsia="cs-CZ" w:bidi="ar-SA"/>
              </w:rPr>
              <w:tab/>
            </w:r>
            <w:r w:rsidR="00CE0C43" w:rsidRPr="00E64951">
              <w:rPr>
                <w:rStyle w:val="Hypertextovodkaz"/>
                <w:noProof/>
                <w:lang w:eastAsia="cs-CZ"/>
              </w:rPr>
              <w:t>Hendikep, postižení, člověk s postižením</w:t>
            </w:r>
            <w:r w:rsidR="00CE0C43">
              <w:rPr>
                <w:noProof/>
                <w:webHidden/>
              </w:rPr>
              <w:tab/>
            </w:r>
            <w:r w:rsidR="00CE0C43">
              <w:rPr>
                <w:noProof/>
                <w:webHidden/>
              </w:rPr>
              <w:fldChar w:fldCharType="begin"/>
            </w:r>
            <w:r w:rsidR="00CE0C43">
              <w:rPr>
                <w:noProof/>
                <w:webHidden/>
              </w:rPr>
              <w:instrText xml:space="preserve"> PAGEREF _Toc476084553 \h </w:instrText>
            </w:r>
            <w:r w:rsidR="00CE0C43">
              <w:rPr>
                <w:noProof/>
                <w:webHidden/>
              </w:rPr>
            </w:r>
            <w:r w:rsidR="00CE0C43">
              <w:rPr>
                <w:noProof/>
                <w:webHidden/>
              </w:rPr>
              <w:fldChar w:fldCharType="separate"/>
            </w:r>
            <w:r w:rsidR="00865F26">
              <w:rPr>
                <w:noProof/>
                <w:webHidden/>
              </w:rPr>
              <w:t>7</w:t>
            </w:r>
            <w:r w:rsidR="00CE0C43">
              <w:rPr>
                <w:noProof/>
                <w:webHidden/>
              </w:rPr>
              <w:fldChar w:fldCharType="end"/>
            </w:r>
          </w:hyperlink>
        </w:p>
        <w:p w:rsidR="00CE0C43" w:rsidRDefault="007A1DEE">
          <w:pPr>
            <w:pStyle w:val="Obsah3"/>
            <w:tabs>
              <w:tab w:val="left" w:pos="1320"/>
              <w:tab w:val="right" w:leader="dot" w:pos="8493"/>
            </w:tabs>
            <w:rPr>
              <w:rFonts w:asciiTheme="minorHAnsi" w:eastAsiaTheme="minorEastAsia" w:hAnsiTheme="minorHAnsi" w:cstheme="minorBidi"/>
              <w:noProof/>
              <w:kern w:val="0"/>
              <w:sz w:val="22"/>
              <w:szCs w:val="22"/>
              <w:lang w:eastAsia="cs-CZ" w:bidi="ar-SA"/>
            </w:rPr>
          </w:pPr>
          <w:hyperlink w:anchor="_Toc476084554" w:history="1">
            <w:r w:rsidR="00CE0C43" w:rsidRPr="00E64951">
              <w:rPr>
                <w:rStyle w:val="Hypertextovodkaz"/>
                <w:noProof/>
                <w:lang w:eastAsia="cs-CZ"/>
              </w:rPr>
              <w:t>2.1.4</w:t>
            </w:r>
            <w:r w:rsidR="00CE0C43">
              <w:rPr>
                <w:rFonts w:asciiTheme="minorHAnsi" w:eastAsiaTheme="minorEastAsia" w:hAnsiTheme="minorHAnsi" w:cstheme="minorBidi"/>
                <w:noProof/>
                <w:kern w:val="0"/>
                <w:sz w:val="22"/>
                <w:szCs w:val="22"/>
                <w:lang w:eastAsia="cs-CZ" w:bidi="ar-SA"/>
              </w:rPr>
              <w:tab/>
            </w:r>
            <w:r w:rsidR="00CE0C43" w:rsidRPr="00E64951">
              <w:rPr>
                <w:rStyle w:val="Hypertextovodkaz"/>
                <w:noProof/>
                <w:lang w:eastAsia="cs-CZ"/>
              </w:rPr>
              <w:t>Integrace</w:t>
            </w:r>
            <w:r w:rsidR="00CE0C43">
              <w:rPr>
                <w:noProof/>
                <w:webHidden/>
              </w:rPr>
              <w:tab/>
            </w:r>
            <w:r w:rsidR="00CE0C43">
              <w:rPr>
                <w:noProof/>
                <w:webHidden/>
              </w:rPr>
              <w:fldChar w:fldCharType="begin"/>
            </w:r>
            <w:r w:rsidR="00CE0C43">
              <w:rPr>
                <w:noProof/>
                <w:webHidden/>
              </w:rPr>
              <w:instrText xml:space="preserve"> PAGEREF _Toc476084554 \h </w:instrText>
            </w:r>
            <w:r w:rsidR="00CE0C43">
              <w:rPr>
                <w:noProof/>
                <w:webHidden/>
              </w:rPr>
            </w:r>
            <w:r w:rsidR="00CE0C43">
              <w:rPr>
                <w:noProof/>
                <w:webHidden/>
              </w:rPr>
              <w:fldChar w:fldCharType="separate"/>
            </w:r>
            <w:r w:rsidR="00865F26">
              <w:rPr>
                <w:noProof/>
                <w:webHidden/>
              </w:rPr>
              <w:t>8</w:t>
            </w:r>
            <w:r w:rsidR="00CE0C43">
              <w:rPr>
                <w:noProof/>
                <w:webHidden/>
              </w:rPr>
              <w:fldChar w:fldCharType="end"/>
            </w:r>
          </w:hyperlink>
        </w:p>
        <w:p w:rsidR="00CE0C43" w:rsidRDefault="007A1DEE">
          <w:pPr>
            <w:pStyle w:val="Obsah3"/>
            <w:tabs>
              <w:tab w:val="left" w:pos="1320"/>
              <w:tab w:val="right" w:leader="dot" w:pos="8493"/>
            </w:tabs>
            <w:rPr>
              <w:rFonts w:asciiTheme="minorHAnsi" w:eastAsiaTheme="minorEastAsia" w:hAnsiTheme="minorHAnsi" w:cstheme="minorBidi"/>
              <w:noProof/>
              <w:kern w:val="0"/>
              <w:sz w:val="22"/>
              <w:szCs w:val="22"/>
              <w:lang w:eastAsia="cs-CZ" w:bidi="ar-SA"/>
            </w:rPr>
          </w:pPr>
          <w:hyperlink w:anchor="_Toc476084555" w:history="1">
            <w:r w:rsidR="00CE0C43" w:rsidRPr="00E64951">
              <w:rPr>
                <w:rStyle w:val="Hypertextovodkaz"/>
                <w:noProof/>
                <w:lang w:eastAsia="cs-CZ"/>
              </w:rPr>
              <w:t>2.1.5</w:t>
            </w:r>
            <w:r w:rsidR="00CE0C43">
              <w:rPr>
                <w:rFonts w:asciiTheme="minorHAnsi" w:eastAsiaTheme="minorEastAsia" w:hAnsiTheme="minorHAnsi" w:cstheme="minorBidi"/>
                <w:noProof/>
                <w:kern w:val="0"/>
                <w:sz w:val="22"/>
                <w:szCs w:val="22"/>
                <w:lang w:eastAsia="cs-CZ" w:bidi="ar-SA"/>
              </w:rPr>
              <w:tab/>
            </w:r>
            <w:r w:rsidR="00CE0C43" w:rsidRPr="00E64951">
              <w:rPr>
                <w:rStyle w:val="Hypertextovodkaz"/>
                <w:noProof/>
                <w:lang w:eastAsia="cs-CZ"/>
              </w:rPr>
              <w:t>Inkluze</w:t>
            </w:r>
            <w:r w:rsidR="00CE0C43">
              <w:rPr>
                <w:noProof/>
                <w:webHidden/>
              </w:rPr>
              <w:tab/>
            </w:r>
            <w:r w:rsidR="00CE0C43">
              <w:rPr>
                <w:noProof/>
                <w:webHidden/>
              </w:rPr>
              <w:fldChar w:fldCharType="begin"/>
            </w:r>
            <w:r w:rsidR="00CE0C43">
              <w:rPr>
                <w:noProof/>
                <w:webHidden/>
              </w:rPr>
              <w:instrText xml:space="preserve"> PAGEREF _Toc476084555 \h </w:instrText>
            </w:r>
            <w:r w:rsidR="00CE0C43">
              <w:rPr>
                <w:noProof/>
                <w:webHidden/>
              </w:rPr>
            </w:r>
            <w:r w:rsidR="00CE0C43">
              <w:rPr>
                <w:noProof/>
                <w:webHidden/>
              </w:rPr>
              <w:fldChar w:fldCharType="separate"/>
            </w:r>
            <w:r w:rsidR="00865F26">
              <w:rPr>
                <w:noProof/>
                <w:webHidden/>
              </w:rPr>
              <w:t>9</w:t>
            </w:r>
            <w:r w:rsidR="00CE0C43">
              <w:rPr>
                <w:noProof/>
                <w:webHidden/>
              </w:rPr>
              <w:fldChar w:fldCharType="end"/>
            </w:r>
          </w:hyperlink>
        </w:p>
        <w:p w:rsidR="00CE0C43" w:rsidRDefault="007A1DEE">
          <w:pPr>
            <w:pStyle w:val="Obsah3"/>
            <w:tabs>
              <w:tab w:val="left" w:pos="1320"/>
              <w:tab w:val="right" w:leader="dot" w:pos="8493"/>
            </w:tabs>
            <w:rPr>
              <w:rFonts w:asciiTheme="minorHAnsi" w:eastAsiaTheme="minorEastAsia" w:hAnsiTheme="minorHAnsi" w:cstheme="minorBidi"/>
              <w:noProof/>
              <w:kern w:val="0"/>
              <w:sz w:val="22"/>
              <w:szCs w:val="22"/>
              <w:lang w:eastAsia="cs-CZ" w:bidi="ar-SA"/>
            </w:rPr>
          </w:pPr>
          <w:hyperlink w:anchor="_Toc476084556" w:history="1">
            <w:r w:rsidR="00CE0C43" w:rsidRPr="00E64951">
              <w:rPr>
                <w:rStyle w:val="Hypertextovodkaz"/>
                <w:noProof/>
              </w:rPr>
              <w:t>2.1.6</w:t>
            </w:r>
            <w:r w:rsidR="00CE0C43">
              <w:rPr>
                <w:rFonts w:asciiTheme="minorHAnsi" w:eastAsiaTheme="minorEastAsia" w:hAnsiTheme="minorHAnsi" w:cstheme="minorBidi"/>
                <w:noProof/>
                <w:kern w:val="0"/>
                <w:sz w:val="22"/>
                <w:szCs w:val="22"/>
                <w:lang w:eastAsia="cs-CZ" w:bidi="ar-SA"/>
              </w:rPr>
              <w:tab/>
            </w:r>
            <w:r w:rsidR="00CE0C43" w:rsidRPr="00E64951">
              <w:rPr>
                <w:rStyle w:val="Hypertextovodkaz"/>
                <w:noProof/>
              </w:rPr>
              <w:t>Dobrovolnictví</w:t>
            </w:r>
            <w:r w:rsidR="00CE0C43">
              <w:rPr>
                <w:noProof/>
                <w:webHidden/>
              </w:rPr>
              <w:tab/>
            </w:r>
            <w:r w:rsidR="00CE0C43">
              <w:rPr>
                <w:noProof/>
                <w:webHidden/>
              </w:rPr>
              <w:fldChar w:fldCharType="begin"/>
            </w:r>
            <w:r w:rsidR="00CE0C43">
              <w:rPr>
                <w:noProof/>
                <w:webHidden/>
              </w:rPr>
              <w:instrText xml:space="preserve"> PAGEREF _Toc476084556 \h </w:instrText>
            </w:r>
            <w:r w:rsidR="00CE0C43">
              <w:rPr>
                <w:noProof/>
                <w:webHidden/>
              </w:rPr>
            </w:r>
            <w:r w:rsidR="00CE0C43">
              <w:rPr>
                <w:noProof/>
                <w:webHidden/>
              </w:rPr>
              <w:fldChar w:fldCharType="separate"/>
            </w:r>
            <w:r w:rsidR="00865F26">
              <w:rPr>
                <w:noProof/>
                <w:webHidden/>
              </w:rPr>
              <w:t>9</w:t>
            </w:r>
            <w:r w:rsidR="00CE0C43">
              <w:rPr>
                <w:noProof/>
                <w:webHidden/>
              </w:rPr>
              <w:fldChar w:fldCharType="end"/>
            </w:r>
          </w:hyperlink>
        </w:p>
        <w:p w:rsidR="00CE0C43" w:rsidRDefault="007A1DEE">
          <w:pPr>
            <w:pStyle w:val="Obsah2"/>
            <w:tabs>
              <w:tab w:val="left" w:pos="880"/>
              <w:tab w:val="right" w:leader="dot" w:pos="8493"/>
            </w:tabs>
            <w:rPr>
              <w:rFonts w:asciiTheme="minorHAnsi" w:eastAsiaTheme="minorEastAsia" w:hAnsiTheme="minorHAnsi" w:cstheme="minorBidi"/>
              <w:noProof/>
              <w:kern w:val="0"/>
              <w:sz w:val="22"/>
              <w:szCs w:val="22"/>
              <w:lang w:eastAsia="cs-CZ" w:bidi="ar-SA"/>
            </w:rPr>
          </w:pPr>
          <w:hyperlink w:anchor="_Toc476084557" w:history="1">
            <w:r w:rsidR="00CE0C43" w:rsidRPr="00E64951">
              <w:rPr>
                <w:rStyle w:val="Hypertextovodkaz"/>
                <w:noProof/>
              </w:rPr>
              <w:t>2.2</w:t>
            </w:r>
            <w:r w:rsidR="00CE0C43">
              <w:rPr>
                <w:rFonts w:asciiTheme="minorHAnsi" w:eastAsiaTheme="minorEastAsia" w:hAnsiTheme="minorHAnsi" w:cstheme="minorBidi"/>
                <w:noProof/>
                <w:kern w:val="0"/>
                <w:sz w:val="22"/>
                <w:szCs w:val="22"/>
                <w:lang w:eastAsia="cs-CZ" w:bidi="ar-SA"/>
              </w:rPr>
              <w:tab/>
            </w:r>
            <w:r w:rsidR="00CE0C43" w:rsidRPr="00E64951">
              <w:rPr>
                <w:rStyle w:val="Hypertextovodkaz"/>
                <w:noProof/>
              </w:rPr>
              <w:t>Výchozí teoretické koncepty</w:t>
            </w:r>
            <w:r w:rsidR="00CE0C43">
              <w:rPr>
                <w:noProof/>
                <w:webHidden/>
              </w:rPr>
              <w:tab/>
            </w:r>
            <w:r w:rsidR="00CE0C43">
              <w:rPr>
                <w:noProof/>
                <w:webHidden/>
              </w:rPr>
              <w:fldChar w:fldCharType="begin"/>
            </w:r>
            <w:r w:rsidR="00CE0C43">
              <w:rPr>
                <w:noProof/>
                <w:webHidden/>
              </w:rPr>
              <w:instrText xml:space="preserve"> PAGEREF _Toc476084557 \h </w:instrText>
            </w:r>
            <w:r w:rsidR="00CE0C43">
              <w:rPr>
                <w:noProof/>
                <w:webHidden/>
              </w:rPr>
            </w:r>
            <w:r w:rsidR="00CE0C43">
              <w:rPr>
                <w:noProof/>
                <w:webHidden/>
              </w:rPr>
              <w:fldChar w:fldCharType="separate"/>
            </w:r>
            <w:r w:rsidR="00865F26">
              <w:rPr>
                <w:noProof/>
                <w:webHidden/>
              </w:rPr>
              <w:t>10</w:t>
            </w:r>
            <w:r w:rsidR="00CE0C43">
              <w:rPr>
                <w:noProof/>
                <w:webHidden/>
              </w:rPr>
              <w:fldChar w:fldCharType="end"/>
            </w:r>
          </w:hyperlink>
        </w:p>
        <w:p w:rsidR="00CE0C43" w:rsidRDefault="007A1DEE">
          <w:pPr>
            <w:pStyle w:val="Obsah3"/>
            <w:tabs>
              <w:tab w:val="left" w:pos="1320"/>
              <w:tab w:val="right" w:leader="dot" w:pos="8493"/>
            </w:tabs>
            <w:rPr>
              <w:rFonts w:asciiTheme="minorHAnsi" w:eastAsiaTheme="minorEastAsia" w:hAnsiTheme="minorHAnsi" w:cstheme="minorBidi"/>
              <w:noProof/>
              <w:kern w:val="0"/>
              <w:sz w:val="22"/>
              <w:szCs w:val="22"/>
              <w:lang w:eastAsia="cs-CZ" w:bidi="ar-SA"/>
            </w:rPr>
          </w:pPr>
          <w:hyperlink w:anchor="_Toc476084558" w:history="1">
            <w:r w:rsidR="00CE0C43" w:rsidRPr="00E64951">
              <w:rPr>
                <w:rStyle w:val="Hypertextovodkaz"/>
                <w:noProof/>
              </w:rPr>
              <w:t>2.2.1</w:t>
            </w:r>
            <w:r w:rsidR="00CE0C43">
              <w:rPr>
                <w:rFonts w:asciiTheme="minorHAnsi" w:eastAsiaTheme="minorEastAsia" w:hAnsiTheme="minorHAnsi" w:cstheme="minorBidi"/>
                <w:noProof/>
                <w:kern w:val="0"/>
                <w:sz w:val="22"/>
                <w:szCs w:val="22"/>
                <w:lang w:eastAsia="cs-CZ" w:bidi="ar-SA"/>
              </w:rPr>
              <w:tab/>
            </w:r>
            <w:r w:rsidR="00CE0C43" w:rsidRPr="00E64951">
              <w:rPr>
                <w:rStyle w:val="Hypertextovodkaz"/>
                <w:noProof/>
              </w:rPr>
              <w:t>Koncept sociálního fungování</w:t>
            </w:r>
            <w:r w:rsidR="00CE0C43">
              <w:rPr>
                <w:noProof/>
                <w:webHidden/>
              </w:rPr>
              <w:tab/>
            </w:r>
            <w:r w:rsidR="00CE0C43">
              <w:rPr>
                <w:noProof/>
                <w:webHidden/>
              </w:rPr>
              <w:fldChar w:fldCharType="begin"/>
            </w:r>
            <w:r w:rsidR="00CE0C43">
              <w:rPr>
                <w:noProof/>
                <w:webHidden/>
              </w:rPr>
              <w:instrText xml:space="preserve"> PAGEREF _Toc476084558 \h </w:instrText>
            </w:r>
            <w:r w:rsidR="00CE0C43">
              <w:rPr>
                <w:noProof/>
                <w:webHidden/>
              </w:rPr>
            </w:r>
            <w:r w:rsidR="00CE0C43">
              <w:rPr>
                <w:noProof/>
                <w:webHidden/>
              </w:rPr>
              <w:fldChar w:fldCharType="separate"/>
            </w:r>
            <w:r w:rsidR="00865F26">
              <w:rPr>
                <w:noProof/>
                <w:webHidden/>
              </w:rPr>
              <w:t>10</w:t>
            </w:r>
            <w:r w:rsidR="00CE0C43">
              <w:rPr>
                <w:noProof/>
                <w:webHidden/>
              </w:rPr>
              <w:fldChar w:fldCharType="end"/>
            </w:r>
          </w:hyperlink>
        </w:p>
        <w:p w:rsidR="00CE0C43" w:rsidRDefault="007A1DEE">
          <w:pPr>
            <w:pStyle w:val="Obsah3"/>
            <w:tabs>
              <w:tab w:val="left" w:pos="1320"/>
              <w:tab w:val="right" w:leader="dot" w:pos="8493"/>
            </w:tabs>
            <w:rPr>
              <w:rFonts w:asciiTheme="minorHAnsi" w:eastAsiaTheme="minorEastAsia" w:hAnsiTheme="minorHAnsi" w:cstheme="minorBidi"/>
              <w:noProof/>
              <w:kern w:val="0"/>
              <w:sz w:val="22"/>
              <w:szCs w:val="22"/>
              <w:lang w:eastAsia="cs-CZ" w:bidi="ar-SA"/>
            </w:rPr>
          </w:pPr>
          <w:hyperlink w:anchor="_Toc476084559" w:history="1">
            <w:r w:rsidR="00CE0C43" w:rsidRPr="00E64951">
              <w:rPr>
                <w:rStyle w:val="Hypertextovodkaz"/>
                <w:noProof/>
              </w:rPr>
              <w:t>2.2.2</w:t>
            </w:r>
            <w:r w:rsidR="00CE0C43">
              <w:rPr>
                <w:rFonts w:asciiTheme="minorHAnsi" w:eastAsiaTheme="minorEastAsia" w:hAnsiTheme="minorHAnsi" w:cstheme="minorBidi"/>
                <w:noProof/>
                <w:kern w:val="0"/>
                <w:sz w:val="22"/>
                <w:szCs w:val="22"/>
                <w:lang w:eastAsia="cs-CZ" w:bidi="ar-SA"/>
              </w:rPr>
              <w:tab/>
            </w:r>
            <w:r w:rsidR="00CE0C43" w:rsidRPr="00E64951">
              <w:rPr>
                <w:rStyle w:val="Hypertextovodkaz"/>
                <w:noProof/>
              </w:rPr>
              <w:t>Holistický přístup k posouzení životní situace člověka</w:t>
            </w:r>
            <w:r w:rsidR="00CE0C43">
              <w:rPr>
                <w:noProof/>
                <w:webHidden/>
              </w:rPr>
              <w:tab/>
            </w:r>
            <w:r w:rsidR="00CE0C43">
              <w:rPr>
                <w:noProof/>
                <w:webHidden/>
              </w:rPr>
              <w:fldChar w:fldCharType="begin"/>
            </w:r>
            <w:r w:rsidR="00CE0C43">
              <w:rPr>
                <w:noProof/>
                <w:webHidden/>
              </w:rPr>
              <w:instrText xml:space="preserve"> PAGEREF _Toc476084559 \h </w:instrText>
            </w:r>
            <w:r w:rsidR="00CE0C43">
              <w:rPr>
                <w:noProof/>
                <w:webHidden/>
              </w:rPr>
            </w:r>
            <w:r w:rsidR="00CE0C43">
              <w:rPr>
                <w:noProof/>
                <w:webHidden/>
              </w:rPr>
              <w:fldChar w:fldCharType="separate"/>
            </w:r>
            <w:r w:rsidR="00865F26">
              <w:rPr>
                <w:noProof/>
                <w:webHidden/>
              </w:rPr>
              <w:t>11</w:t>
            </w:r>
            <w:r w:rsidR="00CE0C43">
              <w:rPr>
                <w:noProof/>
                <w:webHidden/>
              </w:rPr>
              <w:fldChar w:fldCharType="end"/>
            </w:r>
          </w:hyperlink>
        </w:p>
        <w:p w:rsidR="00CE0C43" w:rsidRDefault="007A1DEE">
          <w:pPr>
            <w:pStyle w:val="Obsah3"/>
            <w:tabs>
              <w:tab w:val="left" w:pos="1320"/>
              <w:tab w:val="right" w:leader="dot" w:pos="8493"/>
            </w:tabs>
            <w:rPr>
              <w:rFonts w:asciiTheme="minorHAnsi" w:eastAsiaTheme="minorEastAsia" w:hAnsiTheme="minorHAnsi" w:cstheme="minorBidi"/>
              <w:noProof/>
              <w:kern w:val="0"/>
              <w:sz w:val="22"/>
              <w:szCs w:val="22"/>
              <w:lang w:eastAsia="cs-CZ" w:bidi="ar-SA"/>
            </w:rPr>
          </w:pPr>
          <w:hyperlink w:anchor="_Toc476084560" w:history="1">
            <w:r w:rsidR="00CE0C43" w:rsidRPr="00E64951">
              <w:rPr>
                <w:rStyle w:val="Hypertextovodkaz"/>
                <w:noProof/>
              </w:rPr>
              <w:t>2.2.3</w:t>
            </w:r>
            <w:r w:rsidR="00CE0C43">
              <w:rPr>
                <w:rFonts w:asciiTheme="minorHAnsi" w:eastAsiaTheme="minorEastAsia" w:hAnsiTheme="minorHAnsi" w:cstheme="minorBidi"/>
                <w:noProof/>
                <w:kern w:val="0"/>
                <w:sz w:val="22"/>
                <w:szCs w:val="22"/>
                <w:lang w:eastAsia="cs-CZ" w:bidi="ar-SA"/>
              </w:rPr>
              <w:tab/>
            </w:r>
            <w:r w:rsidR="00CE0C43" w:rsidRPr="00E64951">
              <w:rPr>
                <w:rStyle w:val="Hypertextovodkaz"/>
                <w:noProof/>
              </w:rPr>
              <w:t>Maslowova teorie potřeb</w:t>
            </w:r>
            <w:r w:rsidR="00CE0C43">
              <w:rPr>
                <w:noProof/>
                <w:webHidden/>
              </w:rPr>
              <w:tab/>
            </w:r>
            <w:r w:rsidR="00CE0C43">
              <w:rPr>
                <w:noProof/>
                <w:webHidden/>
              </w:rPr>
              <w:fldChar w:fldCharType="begin"/>
            </w:r>
            <w:r w:rsidR="00CE0C43">
              <w:rPr>
                <w:noProof/>
                <w:webHidden/>
              </w:rPr>
              <w:instrText xml:space="preserve"> PAGEREF _Toc476084560 \h </w:instrText>
            </w:r>
            <w:r w:rsidR="00CE0C43">
              <w:rPr>
                <w:noProof/>
                <w:webHidden/>
              </w:rPr>
            </w:r>
            <w:r w:rsidR="00CE0C43">
              <w:rPr>
                <w:noProof/>
                <w:webHidden/>
              </w:rPr>
              <w:fldChar w:fldCharType="separate"/>
            </w:r>
            <w:r w:rsidR="00865F26">
              <w:rPr>
                <w:noProof/>
                <w:webHidden/>
              </w:rPr>
              <w:t>12</w:t>
            </w:r>
            <w:r w:rsidR="00CE0C43">
              <w:rPr>
                <w:noProof/>
                <w:webHidden/>
              </w:rPr>
              <w:fldChar w:fldCharType="end"/>
            </w:r>
          </w:hyperlink>
        </w:p>
        <w:p w:rsidR="00CE0C43" w:rsidRDefault="007A1DEE">
          <w:pPr>
            <w:pStyle w:val="Obsah3"/>
            <w:tabs>
              <w:tab w:val="left" w:pos="1320"/>
              <w:tab w:val="right" w:leader="dot" w:pos="8493"/>
            </w:tabs>
            <w:rPr>
              <w:rFonts w:asciiTheme="minorHAnsi" w:eastAsiaTheme="minorEastAsia" w:hAnsiTheme="minorHAnsi" w:cstheme="minorBidi"/>
              <w:noProof/>
              <w:kern w:val="0"/>
              <w:sz w:val="22"/>
              <w:szCs w:val="22"/>
              <w:lang w:eastAsia="cs-CZ" w:bidi="ar-SA"/>
            </w:rPr>
          </w:pPr>
          <w:hyperlink w:anchor="_Toc476084561" w:history="1">
            <w:r w:rsidR="00CE0C43" w:rsidRPr="00E64951">
              <w:rPr>
                <w:rStyle w:val="Hypertextovodkaz"/>
                <w:noProof/>
              </w:rPr>
              <w:t>2.2.4</w:t>
            </w:r>
            <w:r w:rsidR="00CE0C43">
              <w:rPr>
                <w:rFonts w:asciiTheme="minorHAnsi" w:eastAsiaTheme="minorEastAsia" w:hAnsiTheme="minorHAnsi" w:cstheme="minorBidi"/>
                <w:noProof/>
                <w:kern w:val="0"/>
                <w:sz w:val="22"/>
                <w:szCs w:val="22"/>
                <w:lang w:eastAsia="cs-CZ" w:bidi="ar-SA"/>
              </w:rPr>
              <w:tab/>
            </w:r>
            <w:r w:rsidR="00CE0C43" w:rsidRPr="00E64951">
              <w:rPr>
                <w:rStyle w:val="Hypertextovodkaz"/>
                <w:noProof/>
              </w:rPr>
              <w:t>Křesťanské principy jako východiska sociální práce</w:t>
            </w:r>
            <w:r w:rsidR="00CE0C43">
              <w:rPr>
                <w:noProof/>
                <w:webHidden/>
              </w:rPr>
              <w:tab/>
            </w:r>
            <w:r w:rsidR="00CE0C43">
              <w:rPr>
                <w:noProof/>
                <w:webHidden/>
              </w:rPr>
              <w:fldChar w:fldCharType="begin"/>
            </w:r>
            <w:r w:rsidR="00CE0C43">
              <w:rPr>
                <w:noProof/>
                <w:webHidden/>
              </w:rPr>
              <w:instrText xml:space="preserve"> PAGEREF _Toc476084561 \h </w:instrText>
            </w:r>
            <w:r w:rsidR="00CE0C43">
              <w:rPr>
                <w:noProof/>
                <w:webHidden/>
              </w:rPr>
            </w:r>
            <w:r w:rsidR="00CE0C43">
              <w:rPr>
                <w:noProof/>
                <w:webHidden/>
              </w:rPr>
              <w:fldChar w:fldCharType="separate"/>
            </w:r>
            <w:r w:rsidR="00865F26">
              <w:rPr>
                <w:noProof/>
                <w:webHidden/>
              </w:rPr>
              <w:t>13</w:t>
            </w:r>
            <w:r w:rsidR="00CE0C43">
              <w:rPr>
                <w:noProof/>
                <w:webHidden/>
              </w:rPr>
              <w:fldChar w:fldCharType="end"/>
            </w:r>
          </w:hyperlink>
        </w:p>
        <w:p w:rsidR="00CE0C43" w:rsidRDefault="007A1DEE">
          <w:pPr>
            <w:pStyle w:val="Obsah2"/>
            <w:tabs>
              <w:tab w:val="left" w:pos="880"/>
              <w:tab w:val="right" w:leader="dot" w:pos="8493"/>
            </w:tabs>
            <w:rPr>
              <w:rFonts w:asciiTheme="minorHAnsi" w:eastAsiaTheme="minorEastAsia" w:hAnsiTheme="minorHAnsi" w:cstheme="minorBidi"/>
              <w:noProof/>
              <w:kern w:val="0"/>
              <w:sz w:val="22"/>
              <w:szCs w:val="22"/>
              <w:lang w:eastAsia="cs-CZ" w:bidi="ar-SA"/>
            </w:rPr>
          </w:pPr>
          <w:hyperlink w:anchor="_Toc476084562" w:history="1">
            <w:r w:rsidR="00CE0C43" w:rsidRPr="00E64951">
              <w:rPr>
                <w:rStyle w:val="Hypertextovodkaz"/>
                <w:noProof/>
              </w:rPr>
              <w:t>2.3</w:t>
            </w:r>
            <w:r w:rsidR="00CE0C43">
              <w:rPr>
                <w:rFonts w:asciiTheme="minorHAnsi" w:eastAsiaTheme="minorEastAsia" w:hAnsiTheme="minorHAnsi" w:cstheme="minorBidi"/>
                <w:noProof/>
                <w:kern w:val="0"/>
                <w:sz w:val="22"/>
                <w:szCs w:val="22"/>
                <w:lang w:eastAsia="cs-CZ" w:bidi="ar-SA"/>
              </w:rPr>
              <w:tab/>
            </w:r>
            <w:r w:rsidR="00CE0C43" w:rsidRPr="00E64951">
              <w:rPr>
                <w:rStyle w:val="Hypertextovodkaz"/>
                <w:noProof/>
              </w:rPr>
              <w:t>Dávky, příspěvky a služby pro osoby s tělesným postižením</w:t>
            </w:r>
            <w:r w:rsidR="00CE0C43">
              <w:rPr>
                <w:noProof/>
                <w:webHidden/>
              </w:rPr>
              <w:tab/>
            </w:r>
            <w:r w:rsidR="00CE0C43">
              <w:rPr>
                <w:noProof/>
                <w:webHidden/>
              </w:rPr>
              <w:fldChar w:fldCharType="begin"/>
            </w:r>
            <w:r w:rsidR="00CE0C43">
              <w:rPr>
                <w:noProof/>
                <w:webHidden/>
              </w:rPr>
              <w:instrText xml:space="preserve"> PAGEREF _Toc476084562 \h </w:instrText>
            </w:r>
            <w:r w:rsidR="00CE0C43">
              <w:rPr>
                <w:noProof/>
                <w:webHidden/>
              </w:rPr>
            </w:r>
            <w:r w:rsidR="00CE0C43">
              <w:rPr>
                <w:noProof/>
                <w:webHidden/>
              </w:rPr>
              <w:fldChar w:fldCharType="separate"/>
            </w:r>
            <w:r w:rsidR="00865F26">
              <w:rPr>
                <w:noProof/>
                <w:webHidden/>
              </w:rPr>
              <w:t>15</w:t>
            </w:r>
            <w:r w:rsidR="00CE0C43">
              <w:rPr>
                <w:noProof/>
                <w:webHidden/>
              </w:rPr>
              <w:fldChar w:fldCharType="end"/>
            </w:r>
          </w:hyperlink>
        </w:p>
        <w:p w:rsidR="00CE0C43" w:rsidRDefault="007A1DEE">
          <w:pPr>
            <w:pStyle w:val="Obsah3"/>
            <w:tabs>
              <w:tab w:val="left" w:pos="1320"/>
              <w:tab w:val="right" w:leader="dot" w:pos="8493"/>
            </w:tabs>
            <w:rPr>
              <w:rFonts w:asciiTheme="minorHAnsi" w:eastAsiaTheme="minorEastAsia" w:hAnsiTheme="minorHAnsi" w:cstheme="minorBidi"/>
              <w:noProof/>
              <w:kern w:val="0"/>
              <w:sz w:val="22"/>
              <w:szCs w:val="22"/>
              <w:lang w:eastAsia="cs-CZ" w:bidi="ar-SA"/>
            </w:rPr>
          </w:pPr>
          <w:hyperlink w:anchor="_Toc476084563" w:history="1">
            <w:r w:rsidR="00CE0C43" w:rsidRPr="00E64951">
              <w:rPr>
                <w:rStyle w:val="Hypertextovodkaz"/>
                <w:noProof/>
                <w:lang w:eastAsia="cs-CZ"/>
              </w:rPr>
              <w:t>2.3.1</w:t>
            </w:r>
            <w:r w:rsidR="00CE0C43">
              <w:rPr>
                <w:rFonts w:asciiTheme="minorHAnsi" w:eastAsiaTheme="minorEastAsia" w:hAnsiTheme="minorHAnsi" w:cstheme="minorBidi"/>
                <w:noProof/>
                <w:kern w:val="0"/>
                <w:sz w:val="22"/>
                <w:szCs w:val="22"/>
                <w:lang w:eastAsia="cs-CZ" w:bidi="ar-SA"/>
              </w:rPr>
              <w:tab/>
            </w:r>
            <w:r w:rsidR="00CE0C43" w:rsidRPr="00E64951">
              <w:rPr>
                <w:rStyle w:val="Hypertextovodkaz"/>
                <w:noProof/>
                <w:lang w:eastAsia="cs-CZ"/>
              </w:rPr>
              <w:t>Invalidní důchod</w:t>
            </w:r>
            <w:r w:rsidR="00CE0C43">
              <w:rPr>
                <w:noProof/>
                <w:webHidden/>
              </w:rPr>
              <w:tab/>
            </w:r>
            <w:r w:rsidR="00CE0C43">
              <w:rPr>
                <w:noProof/>
                <w:webHidden/>
              </w:rPr>
              <w:fldChar w:fldCharType="begin"/>
            </w:r>
            <w:r w:rsidR="00CE0C43">
              <w:rPr>
                <w:noProof/>
                <w:webHidden/>
              </w:rPr>
              <w:instrText xml:space="preserve"> PAGEREF _Toc476084563 \h </w:instrText>
            </w:r>
            <w:r w:rsidR="00CE0C43">
              <w:rPr>
                <w:noProof/>
                <w:webHidden/>
              </w:rPr>
            </w:r>
            <w:r w:rsidR="00CE0C43">
              <w:rPr>
                <w:noProof/>
                <w:webHidden/>
              </w:rPr>
              <w:fldChar w:fldCharType="separate"/>
            </w:r>
            <w:r w:rsidR="00865F26">
              <w:rPr>
                <w:noProof/>
                <w:webHidden/>
              </w:rPr>
              <w:t>16</w:t>
            </w:r>
            <w:r w:rsidR="00CE0C43">
              <w:rPr>
                <w:noProof/>
                <w:webHidden/>
              </w:rPr>
              <w:fldChar w:fldCharType="end"/>
            </w:r>
          </w:hyperlink>
        </w:p>
        <w:p w:rsidR="00CE0C43" w:rsidRDefault="007A1DEE">
          <w:pPr>
            <w:pStyle w:val="Obsah3"/>
            <w:tabs>
              <w:tab w:val="left" w:pos="1320"/>
              <w:tab w:val="right" w:leader="dot" w:pos="8493"/>
            </w:tabs>
            <w:rPr>
              <w:rFonts w:asciiTheme="minorHAnsi" w:eastAsiaTheme="minorEastAsia" w:hAnsiTheme="minorHAnsi" w:cstheme="minorBidi"/>
              <w:noProof/>
              <w:kern w:val="0"/>
              <w:sz w:val="22"/>
              <w:szCs w:val="22"/>
              <w:lang w:eastAsia="cs-CZ" w:bidi="ar-SA"/>
            </w:rPr>
          </w:pPr>
          <w:hyperlink w:anchor="_Toc476084564" w:history="1">
            <w:r w:rsidR="00CE0C43" w:rsidRPr="00E64951">
              <w:rPr>
                <w:rStyle w:val="Hypertextovodkaz"/>
                <w:noProof/>
                <w:lang w:eastAsia="cs-CZ"/>
              </w:rPr>
              <w:t>2.3.2</w:t>
            </w:r>
            <w:r w:rsidR="00CE0C43">
              <w:rPr>
                <w:rFonts w:asciiTheme="minorHAnsi" w:eastAsiaTheme="minorEastAsia" w:hAnsiTheme="minorHAnsi" w:cstheme="minorBidi"/>
                <w:noProof/>
                <w:kern w:val="0"/>
                <w:sz w:val="22"/>
                <w:szCs w:val="22"/>
                <w:lang w:eastAsia="cs-CZ" w:bidi="ar-SA"/>
              </w:rPr>
              <w:tab/>
            </w:r>
            <w:r w:rsidR="00CE0C43" w:rsidRPr="00E64951">
              <w:rPr>
                <w:rStyle w:val="Hypertextovodkaz"/>
                <w:noProof/>
                <w:lang w:eastAsia="cs-CZ"/>
              </w:rPr>
              <w:t>Dávky a příspěvky pro osoby s tělesným postižením</w:t>
            </w:r>
            <w:r w:rsidR="00CE0C43">
              <w:rPr>
                <w:noProof/>
                <w:webHidden/>
              </w:rPr>
              <w:tab/>
            </w:r>
            <w:r w:rsidR="00CE0C43">
              <w:rPr>
                <w:noProof/>
                <w:webHidden/>
              </w:rPr>
              <w:fldChar w:fldCharType="begin"/>
            </w:r>
            <w:r w:rsidR="00CE0C43">
              <w:rPr>
                <w:noProof/>
                <w:webHidden/>
              </w:rPr>
              <w:instrText xml:space="preserve"> PAGEREF _Toc476084564 \h </w:instrText>
            </w:r>
            <w:r w:rsidR="00CE0C43">
              <w:rPr>
                <w:noProof/>
                <w:webHidden/>
              </w:rPr>
            </w:r>
            <w:r w:rsidR="00CE0C43">
              <w:rPr>
                <w:noProof/>
                <w:webHidden/>
              </w:rPr>
              <w:fldChar w:fldCharType="separate"/>
            </w:r>
            <w:r w:rsidR="00865F26">
              <w:rPr>
                <w:noProof/>
                <w:webHidden/>
              </w:rPr>
              <w:t>16</w:t>
            </w:r>
            <w:r w:rsidR="00CE0C43">
              <w:rPr>
                <w:noProof/>
                <w:webHidden/>
              </w:rPr>
              <w:fldChar w:fldCharType="end"/>
            </w:r>
          </w:hyperlink>
        </w:p>
        <w:p w:rsidR="00CE0C43" w:rsidRDefault="007A1DEE">
          <w:pPr>
            <w:pStyle w:val="Obsah3"/>
            <w:tabs>
              <w:tab w:val="left" w:pos="1320"/>
              <w:tab w:val="right" w:leader="dot" w:pos="8493"/>
            </w:tabs>
            <w:rPr>
              <w:rFonts w:asciiTheme="minorHAnsi" w:eastAsiaTheme="minorEastAsia" w:hAnsiTheme="minorHAnsi" w:cstheme="minorBidi"/>
              <w:noProof/>
              <w:kern w:val="0"/>
              <w:sz w:val="22"/>
              <w:szCs w:val="22"/>
              <w:lang w:eastAsia="cs-CZ" w:bidi="ar-SA"/>
            </w:rPr>
          </w:pPr>
          <w:hyperlink w:anchor="_Toc476084565" w:history="1">
            <w:r w:rsidR="00CE0C43" w:rsidRPr="00E64951">
              <w:rPr>
                <w:rStyle w:val="Hypertextovodkaz"/>
                <w:noProof/>
                <w:lang w:eastAsia="cs-CZ"/>
              </w:rPr>
              <w:t>2.3.3</w:t>
            </w:r>
            <w:r w:rsidR="00CE0C43">
              <w:rPr>
                <w:rFonts w:asciiTheme="minorHAnsi" w:eastAsiaTheme="minorEastAsia" w:hAnsiTheme="minorHAnsi" w:cstheme="minorBidi"/>
                <w:noProof/>
                <w:kern w:val="0"/>
                <w:sz w:val="22"/>
                <w:szCs w:val="22"/>
                <w:lang w:eastAsia="cs-CZ" w:bidi="ar-SA"/>
              </w:rPr>
              <w:tab/>
            </w:r>
            <w:r w:rsidR="00CE0C43" w:rsidRPr="00E64951">
              <w:rPr>
                <w:rStyle w:val="Hypertextovodkaz"/>
                <w:noProof/>
                <w:lang w:eastAsia="cs-CZ"/>
              </w:rPr>
              <w:t>Sociální služby pro osoby s tělesným postižením</w:t>
            </w:r>
            <w:r w:rsidR="00CE0C43">
              <w:rPr>
                <w:noProof/>
                <w:webHidden/>
              </w:rPr>
              <w:tab/>
            </w:r>
            <w:r w:rsidR="00CE0C43">
              <w:rPr>
                <w:noProof/>
                <w:webHidden/>
              </w:rPr>
              <w:fldChar w:fldCharType="begin"/>
            </w:r>
            <w:r w:rsidR="00CE0C43">
              <w:rPr>
                <w:noProof/>
                <w:webHidden/>
              </w:rPr>
              <w:instrText xml:space="preserve"> PAGEREF _Toc476084565 \h </w:instrText>
            </w:r>
            <w:r w:rsidR="00CE0C43">
              <w:rPr>
                <w:noProof/>
                <w:webHidden/>
              </w:rPr>
            </w:r>
            <w:r w:rsidR="00CE0C43">
              <w:rPr>
                <w:noProof/>
                <w:webHidden/>
              </w:rPr>
              <w:fldChar w:fldCharType="separate"/>
            </w:r>
            <w:r w:rsidR="00865F26">
              <w:rPr>
                <w:noProof/>
                <w:webHidden/>
              </w:rPr>
              <w:t>18</w:t>
            </w:r>
            <w:r w:rsidR="00CE0C43">
              <w:rPr>
                <w:noProof/>
                <w:webHidden/>
              </w:rPr>
              <w:fldChar w:fldCharType="end"/>
            </w:r>
          </w:hyperlink>
        </w:p>
        <w:p w:rsidR="00CE0C43" w:rsidRDefault="007A1DEE">
          <w:pPr>
            <w:pStyle w:val="Obsah3"/>
            <w:tabs>
              <w:tab w:val="left" w:pos="1320"/>
              <w:tab w:val="right" w:leader="dot" w:pos="8493"/>
            </w:tabs>
            <w:rPr>
              <w:rFonts w:asciiTheme="minorHAnsi" w:eastAsiaTheme="minorEastAsia" w:hAnsiTheme="minorHAnsi" w:cstheme="minorBidi"/>
              <w:noProof/>
              <w:kern w:val="0"/>
              <w:sz w:val="22"/>
              <w:szCs w:val="22"/>
              <w:lang w:eastAsia="cs-CZ" w:bidi="ar-SA"/>
            </w:rPr>
          </w:pPr>
          <w:hyperlink w:anchor="_Toc476084566" w:history="1">
            <w:r w:rsidR="00CE0C43" w:rsidRPr="00E64951">
              <w:rPr>
                <w:rStyle w:val="Hypertextovodkaz"/>
                <w:noProof/>
              </w:rPr>
              <w:t>2.3.4</w:t>
            </w:r>
            <w:r w:rsidR="00CE0C43">
              <w:rPr>
                <w:rFonts w:asciiTheme="minorHAnsi" w:eastAsiaTheme="minorEastAsia" w:hAnsiTheme="minorHAnsi" w:cstheme="minorBidi"/>
                <w:noProof/>
                <w:kern w:val="0"/>
                <w:sz w:val="22"/>
                <w:szCs w:val="22"/>
                <w:lang w:eastAsia="cs-CZ" w:bidi="ar-SA"/>
              </w:rPr>
              <w:tab/>
            </w:r>
            <w:r w:rsidR="00CE0C43" w:rsidRPr="00E64951">
              <w:rPr>
                <w:rStyle w:val="Hypertextovodkaz"/>
                <w:noProof/>
              </w:rPr>
              <w:t>Zdravotnické služby</w:t>
            </w:r>
            <w:r w:rsidR="00CE0C43">
              <w:rPr>
                <w:noProof/>
                <w:webHidden/>
              </w:rPr>
              <w:tab/>
            </w:r>
            <w:r w:rsidR="00CE0C43">
              <w:rPr>
                <w:noProof/>
                <w:webHidden/>
              </w:rPr>
              <w:fldChar w:fldCharType="begin"/>
            </w:r>
            <w:r w:rsidR="00CE0C43">
              <w:rPr>
                <w:noProof/>
                <w:webHidden/>
              </w:rPr>
              <w:instrText xml:space="preserve"> PAGEREF _Toc476084566 \h </w:instrText>
            </w:r>
            <w:r w:rsidR="00CE0C43">
              <w:rPr>
                <w:noProof/>
                <w:webHidden/>
              </w:rPr>
            </w:r>
            <w:r w:rsidR="00CE0C43">
              <w:rPr>
                <w:noProof/>
                <w:webHidden/>
              </w:rPr>
              <w:fldChar w:fldCharType="separate"/>
            </w:r>
            <w:r w:rsidR="00865F26">
              <w:rPr>
                <w:noProof/>
                <w:webHidden/>
              </w:rPr>
              <w:t>18</w:t>
            </w:r>
            <w:r w:rsidR="00CE0C43">
              <w:rPr>
                <w:noProof/>
                <w:webHidden/>
              </w:rPr>
              <w:fldChar w:fldCharType="end"/>
            </w:r>
          </w:hyperlink>
        </w:p>
        <w:p w:rsidR="00CE0C43" w:rsidRDefault="007A1DEE">
          <w:pPr>
            <w:pStyle w:val="Obsah1"/>
            <w:tabs>
              <w:tab w:val="left" w:pos="480"/>
              <w:tab w:val="right" w:leader="dot" w:pos="8493"/>
            </w:tabs>
            <w:rPr>
              <w:rFonts w:asciiTheme="minorHAnsi" w:eastAsiaTheme="minorEastAsia" w:hAnsiTheme="minorHAnsi" w:cstheme="minorBidi"/>
              <w:noProof/>
              <w:kern w:val="0"/>
              <w:sz w:val="22"/>
              <w:szCs w:val="22"/>
              <w:lang w:eastAsia="cs-CZ" w:bidi="ar-SA"/>
            </w:rPr>
          </w:pPr>
          <w:hyperlink w:anchor="_Toc476084567" w:history="1">
            <w:r w:rsidR="00CE0C43" w:rsidRPr="00E64951">
              <w:rPr>
                <w:rStyle w:val="Hypertextovodkaz"/>
                <w:noProof/>
              </w:rPr>
              <w:t>3</w:t>
            </w:r>
            <w:r w:rsidR="00CE0C43">
              <w:rPr>
                <w:rFonts w:asciiTheme="minorHAnsi" w:eastAsiaTheme="minorEastAsia" w:hAnsiTheme="minorHAnsi" w:cstheme="minorBidi"/>
                <w:noProof/>
                <w:kern w:val="0"/>
                <w:sz w:val="22"/>
                <w:szCs w:val="22"/>
                <w:lang w:eastAsia="cs-CZ" w:bidi="ar-SA"/>
              </w:rPr>
              <w:tab/>
            </w:r>
            <w:r w:rsidR="00CE0C43" w:rsidRPr="00E64951">
              <w:rPr>
                <w:rStyle w:val="Hypertextovodkaz"/>
                <w:noProof/>
              </w:rPr>
              <w:t>Výzkumná část</w:t>
            </w:r>
            <w:r w:rsidR="00CE0C43">
              <w:rPr>
                <w:noProof/>
                <w:webHidden/>
              </w:rPr>
              <w:tab/>
            </w:r>
            <w:r w:rsidR="00CE0C43">
              <w:rPr>
                <w:noProof/>
                <w:webHidden/>
              </w:rPr>
              <w:fldChar w:fldCharType="begin"/>
            </w:r>
            <w:r w:rsidR="00CE0C43">
              <w:rPr>
                <w:noProof/>
                <w:webHidden/>
              </w:rPr>
              <w:instrText xml:space="preserve"> PAGEREF _Toc476084567 \h </w:instrText>
            </w:r>
            <w:r w:rsidR="00CE0C43">
              <w:rPr>
                <w:noProof/>
                <w:webHidden/>
              </w:rPr>
            </w:r>
            <w:r w:rsidR="00CE0C43">
              <w:rPr>
                <w:noProof/>
                <w:webHidden/>
              </w:rPr>
              <w:fldChar w:fldCharType="separate"/>
            </w:r>
            <w:r w:rsidR="00865F26">
              <w:rPr>
                <w:noProof/>
                <w:webHidden/>
              </w:rPr>
              <w:t>19</w:t>
            </w:r>
            <w:r w:rsidR="00CE0C43">
              <w:rPr>
                <w:noProof/>
                <w:webHidden/>
              </w:rPr>
              <w:fldChar w:fldCharType="end"/>
            </w:r>
          </w:hyperlink>
        </w:p>
        <w:p w:rsidR="00CE0C43" w:rsidRDefault="007A1DEE">
          <w:pPr>
            <w:pStyle w:val="Obsah2"/>
            <w:tabs>
              <w:tab w:val="left" w:pos="880"/>
              <w:tab w:val="right" w:leader="dot" w:pos="8493"/>
            </w:tabs>
            <w:rPr>
              <w:rFonts w:asciiTheme="minorHAnsi" w:eastAsiaTheme="minorEastAsia" w:hAnsiTheme="minorHAnsi" w:cstheme="minorBidi"/>
              <w:noProof/>
              <w:kern w:val="0"/>
              <w:sz w:val="22"/>
              <w:szCs w:val="22"/>
              <w:lang w:eastAsia="cs-CZ" w:bidi="ar-SA"/>
            </w:rPr>
          </w:pPr>
          <w:hyperlink w:anchor="_Toc476084568" w:history="1">
            <w:r w:rsidR="00CE0C43" w:rsidRPr="00E64951">
              <w:rPr>
                <w:rStyle w:val="Hypertextovodkaz"/>
                <w:noProof/>
              </w:rPr>
              <w:t>3.1</w:t>
            </w:r>
            <w:r w:rsidR="00CE0C43">
              <w:rPr>
                <w:rFonts w:asciiTheme="minorHAnsi" w:eastAsiaTheme="minorEastAsia" w:hAnsiTheme="minorHAnsi" w:cstheme="minorBidi"/>
                <w:noProof/>
                <w:kern w:val="0"/>
                <w:sz w:val="22"/>
                <w:szCs w:val="22"/>
                <w:lang w:eastAsia="cs-CZ" w:bidi="ar-SA"/>
              </w:rPr>
              <w:tab/>
            </w:r>
            <w:r w:rsidR="00CE0C43" w:rsidRPr="00E64951">
              <w:rPr>
                <w:rStyle w:val="Hypertextovodkaz"/>
                <w:noProof/>
              </w:rPr>
              <w:t>Cíl výzkumu a použitá metoda</w:t>
            </w:r>
            <w:r w:rsidR="00CE0C43">
              <w:rPr>
                <w:noProof/>
                <w:webHidden/>
              </w:rPr>
              <w:tab/>
            </w:r>
            <w:r w:rsidR="00CE0C43">
              <w:rPr>
                <w:noProof/>
                <w:webHidden/>
              </w:rPr>
              <w:fldChar w:fldCharType="begin"/>
            </w:r>
            <w:r w:rsidR="00CE0C43">
              <w:rPr>
                <w:noProof/>
                <w:webHidden/>
              </w:rPr>
              <w:instrText xml:space="preserve"> PAGEREF _Toc476084568 \h </w:instrText>
            </w:r>
            <w:r w:rsidR="00CE0C43">
              <w:rPr>
                <w:noProof/>
                <w:webHidden/>
              </w:rPr>
            </w:r>
            <w:r w:rsidR="00CE0C43">
              <w:rPr>
                <w:noProof/>
                <w:webHidden/>
              </w:rPr>
              <w:fldChar w:fldCharType="separate"/>
            </w:r>
            <w:r w:rsidR="00865F26">
              <w:rPr>
                <w:noProof/>
                <w:webHidden/>
              </w:rPr>
              <w:t>19</w:t>
            </w:r>
            <w:r w:rsidR="00CE0C43">
              <w:rPr>
                <w:noProof/>
                <w:webHidden/>
              </w:rPr>
              <w:fldChar w:fldCharType="end"/>
            </w:r>
          </w:hyperlink>
        </w:p>
        <w:p w:rsidR="00CE0C43" w:rsidRDefault="007A1DEE">
          <w:pPr>
            <w:pStyle w:val="Obsah2"/>
            <w:tabs>
              <w:tab w:val="left" w:pos="880"/>
              <w:tab w:val="right" w:leader="dot" w:pos="8493"/>
            </w:tabs>
            <w:rPr>
              <w:rFonts w:asciiTheme="minorHAnsi" w:eastAsiaTheme="minorEastAsia" w:hAnsiTheme="minorHAnsi" w:cstheme="minorBidi"/>
              <w:noProof/>
              <w:kern w:val="0"/>
              <w:sz w:val="22"/>
              <w:szCs w:val="22"/>
              <w:lang w:eastAsia="cs-CZ" w:bidi="ar-SA"/>
            </w:rPr>
          </w:pPr>
          <w:hyperlink w:anchor="_Toc476084569" w:history="1">
            <w:r w:rsidR="00CE0C43" w:rsidRPr="00E64951">
              <w:rPr>
                <w:rStyle w:val="Hypertextovodkaz"/>
                <w:noProof/>
              </w:rPr>
              <w:t>3.2</w:t>
            </w:r>
            <w:r w:rsidR="00CE0C43">
              <w:rPr>
                <w:rFonts w:asciiTheme="minorHAnsi" w:eastAsiaTheme="minorEastAsia" w:hAnsiTheme="minorHAnsi" w:cstheme="minorBidi"/>
                <w:noProof/>
                <w:kern w:val="0"/>
                <w:sz w:val="22"/>
                <w:szCs w:val="22"/>
                <w:lang w:eastAsia="cs-CZ" w:bidi="ar-SA"/>
              </w:rPr>
              <w:tab/>
            </w:r>
            <w:r w:rsidR="00CE0C43" w:rsidRPr="00E64951">
              <w:rPr>
                <w:rStyle w:val="Hypertextovodkaz"/>
                <w:noProof/>
              </w:rPr>
              <w:t>Výběr respondentů</w:t>
            </w:r>
            <w:r w:rsidR="00CE0C43">
              <w:rPr>
                <w:noProof/>
                <w:webHidden/>
              </w:rPr>
              <w:tab/>
            </w:r>
            <w:r w:rsidR="00CE0C43">
              <w:rPr>
                <w:noProof/>
                <w:webHidden/>
              </w:rPr>
              <w:fldChar w:fldCharType="begin"/>
            </w:r>
            <w:r w:rsidR="00CE0C43">
              <w:rPr>
                <w:noProof/>
                <w:webHidden/>
              </w:rPr>
              <w:instrText xml:space="preserve"> PAGEREF _Toc476084569 \h </w:instrText>
            </w:r>
            <w:r w:rsidR="00CE0C43">
              <w:rPr>
                <w:noProof/>
                <w:webHidden/>
              </w:rPr>
            </w:r>
            <w:r w:rsidR="00CE0C43">
              <w:rPr>
                <w:noProof/>
                <w:webHidden/>
              </w:rPr>
              <w:fldChar w:fldCharType="separate"/>
            </w:r>
            <w:r w:rsidR="00865F26">
              <w:rPr>
                <w:noProof/>
                <w:webHidden/>
              </w:rPr>
              <w:t>20</w:t>
            </w:r>
            <w:r w:rsidR="00CE0C43">
              <w:rPr>
                <w:noProof/>
                <w:webHidden/>
              </w:rPr>
              <w:fldChar w:fldCharType="end"/>
            </w:r>
          </w:hyperlink>
        </w:p>
        <w:p w:rsidR="00CE0C43" w:rsidRDefault="007A1DEE">
          <w:pPr>
            <w:pStyle w:val="Obsah2"/>
            <w:tabs>
              <w:tab w:val="left" w:pos="880"/>
              <w:tab w:val="right" w:leader="dot" w:pos="8493"/>
            </w:tabs>
            <w:rPr>
              <w:rFonts w:asciiTheme="minorHAnsi" w:eastAsiaTheme="minorEastAsia" w:hAnsiTheme="minorHAnsi" w:cstheme="minorBidi"/>
              <w:noProof/>
              <w:kern w:val="0"/>
              <w:sz w:val="22"/>
              <w:szCs w:val="22"/>
              <w:lang w:eastAsia="cs-CZ" w:bidi="ar-SA"/>
            </w:rPr>
          </w:pPr>
          <w:hyperlink w:anchor="_Toc476084570" w:history="1">
            <w:r w:rsidR="00CE0C43" w:rsidRPr="00E64951">
              <w:rPr>
                <w:rStyle w:val="Hypertextovodkaz"/>
                <w:rFonts w:eastAsiaTheme="minorHAnsi"/>
                <w:noProof/>
                <w:lang w:eastAsia="en-US"/>
              </w:rPr>
              <w:t>3.3</w:t>
            </w:r>
            <w:r w:rsidR="00CE0C43">
              <w:rPr>
                <w:rFonts w:asciiTheme="minorHAnsi" w:eastAsiaTheme="minorEastAsia" w:hAnsiTheme="minorHAnsi" w:cstheme="minorBidi"/>
                <w:noProof/>
                <w:kern w:val="0"/>
                <w:sz w:val="22"/>
                <w:szCs w:val="22"/>
                <w:lang w:eastAsia="cs-CZ" w:bidi="ar-SA"/>
              </w:rPr>
              <w:tab/>
            </w:r>
            <w:r w:rsidR="00CE0C43" w:rsidRPr="00E64951">
              <w:rPr>
                <w:rStyle w:val="Hypertextovodkaz"/>
                <w:rFonts w:eastAsiaTheme="minorHAnsi"/>
                <w:noProof/>
                <w:lang w:eastAsia="en-US"/>
              </w:rPr>
              <w:t>Metodický postup a způsob zpracování dat</w:t>
            </w:r>
            <w:r w:rsidR="00CE0C43">
              <w:rPr>
                <w:noProof/>
                <w:webHidden/>
              </w:rPr>
              <w:tab/>
            </w:r>
            <w:r w:rsidR="00CE0C43">
              <w:rPr>
                <w:noProof/>
                <w:webHidden/>
              </w:rPr>
              <w:fldChar w:fldCharType="begin"/>
            </w:r>
            <w:r w:rsidR="00CE0C43">
              <w:rPr>
                <w:noProof/>
                <w:webHidden/>
              </w:rPr>
              <w:instrText xml:space="preserve"> PAGEREF _Toc476084570 \h </w:instrText>
            </w:r>
            <w:r w:rsidR="00CE0C43">
              <w:rPr>
                <w:noProof/>
                <w:webHidden/>
              </w:rPr>
            </w:r>
            <w:r w:rsidR="00CE0C43">
              <w:rPr>
                <w:noProof/>
                <w:webHidden/>
              </w:rPr>
              <w:fldChar w:fldCharType="separate"/>
            </w:r>
            <w:r w:rsidR="00865F26">
              <w:rPr>
                <w:noProof/>
                <w:webHidden/>
              </w:rPr>
              <w:t>20</w:t>
            </w:r>
            <w:r w:rsidR="00CE0C43">
              <w:rPr>
                <w:noProof/>
                <w:webHidden/>
              </w:rPr>
              <w:fldChar w:fldCharType="end"/>
            </w:r>
          </w:hyperlink>
        </w:p>
        <w:p w:rsidR="00CE0C43" w:rsidRDefault="007A1DEE">
          <w:pPr>
            <w:pStyle w:val="Obsah2"/>
            <w:tabs>
              <w:tab w:val="left" w:pos="880"/>
              <w:tab w:val="right" w:leader="dot" w:pos="8493"/>
            </w:tabs>
            <w:rPr>
              <w:rFonts w:asciiTheme="minorHAnsi" w:eastAsiaTheme="minorEastAsia" w:hAnsiTheme="minorHAnsi" w:cstheme="minorBidi"/>
              <w:noProof/>
              <w:kern w:val="0"/>
              <w:sz w:val="22"/>
              <w:szCs w:val="22"/>
              <w:lang w:eastAsia="cs-CZ" w:bidi="ar-SA"/>
            </w:rPr>
          </w:pPr>
          <w:hyperlink w:anchor="_Toc476084571" w:history="1">
            <w:r w:rsidR="00CE0C43" w:rsidRPr="00E64951">
              <w:rPr>
                <w:rStyle w:val="Hypertextovodkaz"/>
                <w:noProof/>
              </w:rPr>
              <w:t>3.4</w:t>
            </w:r>
            <w:r w:rsidR="00CE0C43">
              <w:rPr>
                <w:rFonts w:asciiTheme="minorHAnsi" w:eastAsiaTheme="minorEastAsia" w:hAnsiTheme="minorHAnsi" w:cstheme="minorBidi"/>
                <w:noProof/>
                <w:kern w:val="0"/>
                <w:sz w:val="22"/>
                <w:szCs w:val="22"/>
                <w:lang w:eastAsia="cs-CZ" w:bidi="ar-SA"/>
              </w:rPr>
              <w:tab/>
            </w:r>
            <w:r w:rsidR="00CE0C43" w:rsidRPr="00E64951">
              <w:rPr>
                <w:rStyle w:val="Hypertextovodkaz"/>
                <w:noProof/>
              </w:rPr>
              <w:t>Výsledky výzkumu</w:t>
            </w:r>
            <w:r w:rsidR="00CE0C43">
              <w:rPr>
                <w:noProof/>
                <w:webHidden/>
              </w:rPr>
              <w:tab/>
            </w:r>
            <w:r w:rsidR="00CE0C43">
              <w:rPr>
                <w:noProof/>
                <w:webHidden/>
              </w:rPr>
              <w:fldChar w:fldCharType="begin"/>
            </w:r>
            <w:r w:rsidR="00CE0C43">
              <w:rPr>
                <w:noProof/>
                <w:webHidden/>
              </w:rPr>
              <w:instrText xml:space="preserve"> PAGEREF _Toc476084571 \h </w:instrText>
            </w:r>
            <w:r w:rsidR="00CE0C43">
              <w:rPr>
                <w:noProof/>
                <w:webHidden/>
              </w:rPr>
            </w:r>
            <w:r w:rsidR="00CE0C43">
              <w:rPr>
                <w:noProof/>
                <w:webHidden/>
              </w:rPr>
              <w:fldChar w:fldCharType="separate"/>
            </w:r>
            <w:r w:rsidR="00865F26">
              <w:rPr>
                <w:noProof/>
                <w:webHidden/>
              </w:rPr>
              <w:t>21</w:t>
            </w:r>
            <w:r w:rsidR="00CE0C43">
              <w:rPr>
                <w:noProof/>
                <w:webHidden/>
              </w:rPr>
              <w:fldChar w:fldCharType="end"/>
            </w:r>
          </w:hyperlink>
        </w:p>
        <w:p w:rsidR="00CE0C43" w:rsidRDefault="007A1DEE">
          <w:pPr>
            <w:pStyle w:val="Obsah3"/>
            <w:tabs>
              <w:tab w:val="left" w:pos="1320"/>
              <w:tab w:val="right" w:leader="dot" w:pos="8493"/>
            </w:tabs>
            <w:rPr>
              <w:rFonts w:asciiTheme="minorHAnsi" w:eastAsiaTheme="minorEastAsia" w:hAnsiTheme="minorHAnsi" w:cstheme="minorBidi"/>
              <w:noProof/>
              <w:kern w:val="0"/>
              <w:sz w:val="22"/>
              <w:szCs w:val="22"/>
              <w:lang w:eastAsia="cs-CZ" w:bidi="ar-SA"/>
            </w:rPr>
          </w:pPr>
          <w:hyperlink w:anchor="_Toc476084572" w:history="1">
            <w:r w:rsidR="00CE0C43" w:rsidRPr="00E64951">
              <w:rPr>
                <w:rStyle w:val="Hypertextovodkaz"/>
                <w:noProof/>
              </w:rPr>
              <w:t>3.4.1</w:t>
            </w:r>
            <w:r w:rsidR="00CE0C43">
              <w:rPr>
                <w:rFonts w:asciiTheme="minorHAnsi" w:eastAsiaTheme="minorEastAsia" w:hAnsiTheme="minorHAnsi" w:cstheme="minorBidi"/>
                <w:noProof/>
                <w:kern w:val="0"/>
                <w:sz w:val="22"/>
                <w:szCs w:val="22"/>
                <w:lang w:eastAsia="cs-CZ" w:bidi="ar-SA"/>
              </w:rPr>
              <w:tab/>
            </w:r>
            <w:r w:rsidR="00CE0C43" w:rsidRPr="00E64951">
              <w:rPr>
                <w:rStyle w:val="Hypertextovodkaz"/>
                <w:noProof/>
              </w:rPr>
              <w:t>Životní příběh Jany</w:t>
            </w:r>
            <w:r w:rsidR="00CE0C43">
              <w:rPr>
                <w:noProof/>
                <w:webHidden/>
              </w:rPr>
              <w:tab/>
            </w:r>
            <w:r w:rsidR="00CE0C43">
              <w:rPr>
                <w:noProof/>
                <w:webHidden/>
              </w:rPr>
              <w:fldChar w:fldCharType="begin"/>
            </w:r>
            <w:r w:rsidR="00CE0C43">
              <w:rPr>
                <w:noProof/>
                <w:webHidden/>
              </w:rPr>
              <w:instrText xml:space="preserve"> PAGEREF _Toc476084572 \h </w:instrText>
            </w:r>
            <w:r w:rsidR="00CE0C43">
              <w:rPr>
                <w:noProof/>
                <w:webHidden/>
              </w:rPr>
            </w:r>
            <w:r w:rsidR="00CE0C43">
              <w:rPr>
                <w:noProof/>
                <w:webHidden/>
              </w:rPr>
              <w:fldChar w:fldCharType="separate"/>
            </w:r>
            <w:r w:rsidR="00865F26">
              <w:rPr>
                <w:noProof/>
                <w:webHidden/>
              </w:rPr>
              <w:t>22</w:t>
            </w:r>
            <w:r w:rsidR="00CE0C43">
              <w:rPr>
                <w:noProof/>
                <w:webHidden/>
              </w:rPr>
              <w:fldChar w:fldCharType="end"/>
            </w:r>
          </w:hyperlink>
        </w:p>
        <w:p w:rsidR="00CE0C43" w:rsidRDefault="007A1DEE">
          <w:pPr>
            <w:pStyle w:val="Obsah3"/>
            <w:tabs>
              <w:tab w:val="left" w:pos="1320"/>
              <w:tab w:val="right" w:leader="dot" w:pos="8493"/>
            </w:tabs>
            <w:rPr>
              <w:rFonts w:asciiTheme="minorHAnsi" w:eastAsiaTheme="minorEastAsia" w:hAnsiTheme="minorHAnsi" w:cstheme="minorBidi"/>
              <w:noProof/>
              <w:kern w:val="0"/>
              <w:sz w:val="22"/>
              <w:szCs w:val="22"/>
              <w:lang w:eastAsia="cs-CZ" w:bidi="ar-SA"/>
            </w:rPr>
          </w:pPr>
          <w:hyperlink w:anchor="_Toc476084573" w:history="1">
            <w:r w:rsidR="00CE0C43" w:rsidRPr="00E64951">
              <w:rPr>
                <w:rStyle w:val="Hypertextovodkaz"/>
                <w:noProof/>
              </w:rPr>
              <w:t>3.4.2</w:t>
            </w:r>
            <w:r w:rsidR="00CE0C43">
              <w:rPr>
                <w:rFonts w:asciiTheme="minorHAnsi" w:eastAsiaTheme="minorEastAsia" w:hAnsiTheme="minorHAnsi" w:cstheme="minorBidi"/>
                <w:noProof/>
                <w:kern w:val="0"/>
                <w:sz w:val="22"/>
                <w:szCs w:val="22"/>
                <w:lang w:eastAsia="cs-CZ" w:bidi="ar-SA"/>
              </w:rPr>
              <w:tab/>
            </w:r>
            <w:r w:rsidR="00CE0C43" w:rsidRPr="00E64951">
              <w:rPr>
                <w:rStyle w:val="Hypertextovodkaz"/>
                <w:noProof/>
              </w:rPr>
              <w:t>Základní témata výpovědi Jany</w:t>
            </w:r>
            <w:r w:rsidR="00CE0C43">
              <w:rPr>
                <w:noProof/>
                <w:webHidden/>
              </w:rPr>
              <w:tab/>
            </w:r>
            <w:r w:rsidR="00CE0C43">
              <w:rPr>
                <w:noProof/>
                <w:webHidden/>
              </w:rPr>
              <w:fldChar w:fldCharType="begin"/>
            </w:r>
            <w:r w:rsidR="00CE0C43">
              <w:rPr>
                <w:noProof/>
                <w:webHidden/>
              </w:rPr>
              <w:instrText xml:space="preserve"> PAGEREF _Toc476084573 \h </w:instrText>
            </w:r>
            <w:r w:rsidR="00CE0C43">
              <w:rPr>
                <w:noProof/>
                <w:webHidden/>
              </w:rPr>
            </w:r>
            <w:r w:rsidR="00CE0C43">
              <w:rPr>
                <w:noProof/>
                <w:webHidden/>
              </w:rPr>
              <w:fldChar w:fldCharType="separate"/>
            </w:r>
            <w:r w:rsidR="00865F26">
              <w:rPr>
                <w:noProof/>
                <w:webHidden/>
              </w:rPr>
              <w:t>24</w:t>
            </w:r>
            <w:r w:rsidR="00CE0C43">
              <w:rPr>
                <w:noProof/>
                <w:webHidden/>
              </w:rPr>
              <w:fldChar w:fldCharType="end"/>
            </w:r>
          </w:hyperlink>
        </w:p>
        <w:p w:rsidR="00CE0C43" w:rsidRDefault="007A1DEE">
          <w:pPr>
            <w:pStyle w:val="Obsah3"/>
            <w:tabs>
              <w:tab w:val="left" w:pos="1320"/>
              <w:tab w:val="right" w:leader="dot" w:pos="8493"/>
            </w:tabs>
            <w:rPr>
              <w:rFonts w:asciiTheme="minorHAnsi" w:eastAsiaTheme="minorEastAsia" w:hAnsiTheme="minorHAnsi" w:cstheme="minorBidi"/>
              <w:noProof/>
              <w:kern w:val="0"/>
              <w:sz w:val="22"/>
              <w:szCs w:val="22"/>
              <w:lang w:eastAsia="cs-CZ" w:bidi="ar-SA"/>
            </w:rPr>
          </w:pPr>
          <w:hyperlink w:anchor="_Toc476084574" w:history="1">
            <w:r w:rsidR="00CE0C43" w:rsidRPr="00E64951">
              <w:rPr>
                <w:rStyle w:val="Hypertextovodkaz"/>
                <w:noProof/>
              </w:rPr>
              <w:t>3.4.3</w:t>
            </w:r>
            <w:r w:rsidR="00CE0C43">
              <w:rPr>
                <w:rFonts w:asciiTheme="minorHAnsi" w:eastAsiaTheme="minorEastAsia" w:hAnsiTheme="minorHAnsi" w:cstheme="minorBidi"/>
                <w:noProof/>
                <w:kern w:val="0"/>
                <w:sz w:val="22"/>
                <w:szCs w:val="22"/>
                <w:lang w:eastAsia="cs-CZ" w:bidi="ar-SA"/>
              </w:rPr>
              <w:tab/>
            </w:r>
            <w:r w:rsidR="00CE0C43" w:rsidRPr="00E64951">
              <w:rPr>
                <w:rStyle w:val="Hypertextovodkaz"/>
                <w:noProof/>
              </w:rPr>
              <w:t>Analýza rozhovoru s Janou</w:t>
            </w:r>
            <w:r w:rsidR="00CE0C43">
              <w:rPr>
                <w:noProof/>
                <w:webHidden/>
              </w:rPr>
              <w:tab/>
            </w:r>
            <w:r w:rsidR="00CE0C43">
              <w:rPr>
                <w:noProof/>
                <w:webHidden/>
              </w:rPr>
              <w:fldChar w:fldCharType="begin"/>
            </w:r>
            <w:r w:rsidR="00CE0C43">
              <w:rPr>
                <w:noProof/>
                <w:webHidden/>
              </w:rPr>
              <w:instrText xml:space="preserve"> PAGEREF _Toc476084574 \h </w:instrText>
            </w:r>
            <w:r w:rsidR="00CE0C43">
              <w:rPr>
                <w:noProof/>
                <w:webHidden/>
              </w:rPr>
            </w:r>
            <w:r w:rsidR="00CE0C43">
              <w:rPr>
                <w:noProof/>
                <w:webHidden/>
              </w:rPr>
              <w:fldChar w:fldCharType="separate"/>
            </w:r>
            <w:r w:rsidR="00865F26">
              <w:rPr>
                <w:noProof/>
                <w:webHidden/>
              </w:rPr>
              <w:t>28</w:t>
            </w:r>
            <w:r w:rsidR="00CE0C43">
              <w:rPr>
                <w:noProof/>
                <w:webHidden/>
              </w:rPr>
              <w:fldChar w:fldCharType="end"/>
            </w:r>
          </w:hyperlink>
        </w:p>
        <w:p w:rsidR="00CE0C43" w:rsidRDefault="007A1DEE">
          <w:pPr>
            <w:pStyle w:val="Obsah3"/>
            <w:tabs>
              <w:tab w:val="left" w:pos="1320"/>
              <w:tab w:val="right" w:leader="dot" w:pos="8493"/>
            </w:tabs>
            <w:rPr>
              <w:rFonts w:asciiTheme="minorHAnsi" w:eastAsiaTheme="minorEastAsia" w:hAnsiTheme="minorHAnsi" w:cstheme="minorBidi"/>
              <w:noProof/>
              <w:kern w:val="0"/>
              <w:sz w:val="22"/>
              <w:szCs w:val="22"/>
              <w:lang w:eastAsia="cs-CZ" w:bidi="ar-SA"/>
            </w:rPr>
          </w:pPr>
          <w:hyperlink w:anchor="_Toc476084575" w:history="1">
            <w:r w:rsidR="00CE0C43" w:rsidRPr="00E64951">
              <w:rPr>
                <w:rStyle w:val="Hypertextovodkaz"/>
                <w:noProof/>
              </w:rPr>
              <w:t>3.4.4</w:t>
            </w:r>
            <w:r w:rsidR="00CE0C43">
              <w:rPr>
                <w:rFonts w:asciiTheme="minorHAnsi" w:eastAsiaTheme="minorEastAsia" w:hAnsiTheme="minorHAnsi" w:cstheme="minorBidi"/>
                <w:noProof/>
                <w:kern w:val="0"/>
                <w:sz w:val="22"/>
                <w:szCs w:val="22"/>
                <w:lang w:eastAsia="cs-CZ" w:bidi="ar-SA"/>
              </w:rPr>
              <w:tab/>
            </w:r>
            <w:r w:rsidR="00CE0C43" w:rsidRPr="00E64951">
              <w:rPr>
                <w:rStyle w:val="Hypertextovodkaz"/>
                <w:noProof/>
              </w:rPr>
              <w:t>Pohled pomáhajících</w:t>
            </w:r>
            <w:r w:rsidR="00CE0C43">
              <w:rPr>
                <w:noProof/>
                <w:webHidden/>
              </w:rPr>
              <w:tab/>
            </w:r>
            <w:r w:rsidR="00CE0C43">
              <w:rPr>
                <w:noProof/>
                <w:webHidden/>
              </w:rPr>
              <w:fldChar w:fldCharType="begin"/>
            </w:r>
            <w:r w:rsidR="00CE0C43">
              <w:rPr>
                <w:noProof/>
                <w:webHidden/>
              </w:rPr>
              <w:instrText xml:space="preserve"> PAGEREF _Toc476084575 \h </w:instrText>
            </w:r>
            <w:r w:rsidR="00CE0C43">
              <w:rPr>
                <w:noProof/>
                <w:webHidden/>
              </w:rPr>
            </w:r>
            <w:r w:rsidR="00CE0C43">
              <w:rPr>
                <w:noProof/>
                <w:webHidden/>
              </w:rPr>
              <w:fldChar w:fldCharType="separate"/>
            </w:r>
            <w:r w:rsidR="00865F26">
              <w:rPr>
                <w:noProof/>
                <w:webHidden/>
              </w:rPr>
              <w:t>33</w:t>
            </w:r>
            <w:r w:rsidR="00CE0C43">
              <w:rPr>
                <w:noProof/>
                <w:webHidden/>
              </w:rPr>
              <w:fldChar w:fldCharType="end"/>
            </w:r>
          </w:hyperlink>
        </w:p>
        <w:p w:rsidR="00CE0C43" w:rsidRDefault="007A1DEE">
          <w:pPr>
            <w:pStyle w:val="Obsah2"/>
            <w:tabs>
              <w:tab w:val="left" w:pos="880"/>
              <w:tab w:val="right" w:leader="dot" w:pos="8493"/>
            </w:tabs>
            <w:rPr>
              <w:rFonts w:asciiTheme="minorHAnsi" w:eastAsiaTheme="minorEastAsia" w:hAnsiTheme="minorHAnsi" w:cstheme="minorBidi"/>
              <w:noProof/>
              <w:kern w:val="0"/>
              <w:sz w:val="22"/>
              <w:szCs w:val="22"/>
              <w:lang w:eastAsia="cs-CZ" w:bidi="ar-SA"/>
            </w:rPr>
          </w:pPr>
          <w:hyperlink w:anchor="_Toc476084576" w:history="1">
            <w:r w:rsidR="00CE0C43" w:rsidRPr="00E64951">
              <w:rPr>
                <w:rStyle w:val="Hypertextovodkaz"/>
                <w:rFonts w:eastAsia="Times New Roman"/>
                <w:noProof/>
                <w:lang w:eastAsia="cs-CZ"/>
              </w:rPr>
              <w:t>3.5</w:t>
            </w:r>
            <w:r w:rsidR="00CE0C43">
              <w:rPr>
                <w:rFonts w:asciiTheme="minorHAnsi" w:eastAsiaTheme="minorEastAsia" w:hAnsiTheme="minorHAnsi" w:cstheme="minorBidi"/>
                <w:noProof/>
                <w:kern w:val="0"/>
                <w:sz w:val="22"/>
                <w:szCs w:val="22"/>
                <w:lang w:eastAsia="cs-CZ" w:bidi="ar-SA"/>
              </w:rPr>
              <w:tab/>
            </w:r>
            <w:r w:rsidR="00CE0C43" w:rsidRPr="00E64951">
              <w:rPr>
                <w:rStyle w:val="Hypertextovodkaz"/>
                <w:rFonts w:eastAsia="Times New Roman"/>
                <w:noProof/>
                <w:lang w:eastAsia="cs-CZ"/>
              </w:rPr>
              <w:t>Diskuse</w:t>
            </w:r>
            <w:r w:rsidR="00CE0C43">
              <w:rPr>
                <w:noProof/>
                <w:webHidden/>
              </w:rPr>
              <w:tab/>
            </w:r>
            <w:r w:rsidR="00CE0C43">
              <w:rPr>
                <w:noProof/>
                <w:webHidden/>
              </w:rPr>
              <w:fldChar w:fldCharType="begin"/>
            </w:r>
            <w:r w:rsidR="00CE0C43">
              <w:rPr>
                <w:noProof/>
                <w:webHidden/>
              </w:rPr>
              <w:instrText xml:space="preserve"> PAGEREF _Toc476084576 \h </w:instrText>
            </w:r>
            <w:r w:rsidR="00CE0C43">
              <w:rPr>
                <w:noProof/>
                <w:webHidden/>
              </w:rPr>
            </w:r>
            <w:r w:rsidR="00CE0C43">
              <w:rPr>
                <w:noProof/>
                <w:webHidden/>
              </w:rPr>
              <w:fldChar w:fldCharType="separate"/>
            </w:r>
            <w:r w:rsidR="00865F26">
              <w:rPr>
                <w:noProof/>
                <w:webHidden/>
              </w:rPr>
              <w:t>35</w:t>
            </w:r>
            <w:r w:rsidR="00CE0C43">
              <w:rPr>
                <w:noProof/>
                <w:webHidden/>
              </w:rPr>
              <w:fldChar w:fldCharType="end"/>
            </w:r>
          </w:hyperlink>
        </w:p>
        <w:p w:rsidR="00CE0C43" w:rsidRDefault="007A1DEE">
          <w:pPr>
            <w:pStyle w:val="Obsah3"/>
            <w:tabs>
              <w:tab w:val="left" w:pos="1320"/>
              <w:tab w:val="right" w:leader="dot" w:pos="8493"/>
            </w:tabs>
            <w:rPr>
              <w:rFonts w:asciiTheme="minorHAnsi" w:eastAsiaTheme="minorEastAsia" w:hAnsiTheme="minorHAnsi" w:cstheme="minorBidi"/>
              <w:noProof/>
              <w:kern w:val="0"/>
              <w:sz w:val="22"/>
              <w:szCs w:val="22"/>
              <w:lang w:eastAsia="cs-CZ" w:bidi="ar-SA"/>
            </w:rPr>
          </w:pPr>
          <w:hyperlink w:anchor="_Toc476084577" w:history="1">
            <w:r w:rsidR="00CE0C43" w:rsidRPr="00E64951">
              <w:rPr>
                <w:rStyle w:val="Hypertextovodkaz"/>
                <w:rFonts w:eastAsia="Times New Roman"/>
                <w:noProof/>
                <w:lang w:eastAsia="cs-CZ"/>
              </w:rPr>
              <w:t>3.5.1</w:t>
            </w:r>
            <w:r w:rsidR="00CE0C43">
              <w:rPr>
                <w:rFonts w:asciiTheme="minorHAnsi" w:eastAsiaTheme="minorEastAsia" w:hAnsiTheme="minorHAnsi" w:cstheme="minorBidi"/>
                <w:noProof/>
                <w:kern w:val="0"/>
                <w:sz w:val="22"/>
                <w:szCs w:val="22"/>
                <w:lang w:eastAsia="cs-CZ" w:bidi="ar-SA"/>
              </w:rPr>
              <w:tab/>
            </w:r>
            <w:r w:rsidR="00CE0C43" w:rsidRPr="00E64951">
              <w:rPr>
                <w:rStyle w:val="Hypertextovodkaz"/>
                <w:rFonts w:eastAsia="Times New Roman"/>
                <w:noProof/>
                <w:lang w:eastAsia="cs-CZ"/>
              </w:rPr>
              <w:t>Potřeby versus možnosti</w:t>
            </w:r>
            <w:r w:rsidR="00CE0C43">
              <w:rPr>
                <w:noProof/>
                <w:webHidden/>
              </w:rPr>
              <w:tab/>
            </w:r>
            <w:r w:rsidR="00CE0C43">
              <w:rPr>
                <w:noProof/>
                <w:webHidden/>
              </w:rPr>
              <w:fldChar w:fldCharType="begin"/>
            </w:r>
            <w:r w:rsidR="00CE0C43">
              <w:rPr>
                <w:noProof/>
                <w:webHidden/>
              </w:rPr>
              <w:instrText xml:space="preserve"> PAGEREF _Toc476084577 \h </w:instrText>
            </w:r>
            <w:r w:rsidR="00CE0C43">
              <w:rPr>
                <w:noProof/>
                <w:webHidden/>
              </w:rPr>
            </w:r>
            <w:r w:rsidR="00CE0C43">
              <w:rPr>
                <w:noProof/>
                <w:webHidden/>
              </w:rPr>
              <w:fldChar w:fldCharType="separate"/>
            </w:r>
            <w:r w:rsidR="00865F26">
              <w:rPr>
                <w:noProof/>
                <w:webHidden/>
              </w:rPr>
              <w:t>37</w:t>
            </w:r>
            <w:r w:rsidR="00CE0C43">
              <w:rPr>
                <w:noProof/>
                <w:webHidden/>
              </w:rPr>
              <w:fldChar w:fldCharType="end"/>
            </w:r>
          </w:hyperlink>
        </w:p>
        <w:p w:rsidR="00CE0C43" w:rsidRDefault="007A1DEE">
          <w:pPr>
            <w:pStyle w:val="Obsah3"/>
            <w:tabs>
              <w:tab w:val="left" w:pos="1320"/>
              <w:tab w:val="right" w:leader="dot" w:pos="8493"/>
            </w:tabs>
            <w:rPr>
              <w:rFonts w:asciiTheme="minorHAnsi" w:eastAsiaTheme="minorEastAsia" w:hAnsiTheme="minorHAnsi" w:cstheme="minorBidi"/>
              <w:noProof/>
              <w:kern w:val="0"/>
              <w:sz w:val="22"/>
              <w:szCs w:val="22"/>
              <w:lang w:eastAsia="cs-CZ" w:bidi="ar-SA"/>
            </w:rPr>
          </w:pPr>
          <w:hyperlink w:anchor="_Toc476084578" w:history="1">
            <w:r w:rsidR="00CE0C43" w:rsidRPr="00E64951">
              <w:rPr>
                <w:rStyle w:val="Hypertextovodkaz"/>
                <w:rFonts w:eastAsia="Times New Roman"/>
                <w:noProof/>
                <w:lang w:eastAsia="cs-CZ"/>
              </w:rPr>
              <w:t>3.5.2</w:t>
            </w:r>
            <w:r w:rsidR="00CE0C43">
              <w:rPr>
                <w:rFonts w:asciiTheme="minorHAnsi" w:eastAsiaTheme="minorEastAsia" w:hAnsiTheme="minorHAnsi" w:cstheme="minorBidi"/>
                <w:noProof/>
                <w:kern w:val="0"/>
                <w:sz w:val="22"/>
                <w:szCs w:val="22"/>
                <w:lang w:eastAsia="cs-CZ" w:bidi="ar-SA"/>
              </w:rPr>
              <w:tab/>
            </w:r>
            <w:r w:rsidR="00CE0C43" w:rsidRPr="00E64951">
              <w:rPr>
                <w:rStyle w:val="Hypertextovodkaz"/>
                <w:rFonts w:eastAsia="Times New Roman"/>
                <w:noProof/>
                <w:lang w:eastAsia="cs-CZ"/>
              </w:rPr>
              <w:t>Potřeby fyziologické a potřeba bezpečí</w:t>
            </w:r>
            <w:r w:rsidR="00CE0C43">
              <w:rPr>
                <w:noProof/>
                <w:webHidden/>
              </w:rPr>
              <w:tab/>
            </w:r>
            <w:r w:rsidR="00CE0C43">
              <w:rPr>
                <w:noProof/>
                <w:webHidden/>
              </w:rPr>
              <w:fldChar w:fldCharType="begin"/>
            </w:r>
            <w:r w:rsidR="00CE0C43">
              <w:rPr>
                <w:noProof/>
                <w:webHidden/>
              </w:rPr>
              <w:instrText xml:space="preserve"> PAGEREF _Toc476084578 \h </w:instrText>
            </w:r>
            <w:r w:rsidR="00CE0C43">
              <w:rPr>
                <w:noProof/>
                <w:webHidden/>
              </w:rPr>
            </w:r>
            <w:r w:rsidR="00CE0C43">
              <w:rPr>
                <w:noProof/>
                <w:webHidden/>
              </w:rPr>
              <w:fldChar w:fldCharType="separate"/>
            </w:r>
            <w:r w:rsidR="00865F26">
              <w:rPr>
                <w:noProof/>
                <w:webHidden/>
              </w:rPr>
              <w:t>37</w:t>
            </w:r>
            <w:r w:rsidR="00CE0C43">
              <w:rPr>
                <w:noProof/>
                <w:webHidden/>
              </w:rPr>
              <w:fldChar w:fldCharType="end"/>
            </w:r>
          </w:hyperlink>
        </w:p>
        <w:p w:rsidR="00CE0C43" w:rsidRDefault="007A1DEE">
          <w:pPr>
            <w:pStyle w:val="Obsah3"/>
            <w:tabs>
              <w:tab w:val="left" w:pos="1320"/>
              <w:tab w:val="right" w:leader="dot" w:pos="8493"/>
            </w:tabs>
            <w:rPr>
              <w:rFonts w:asciiTheme="minorHAnsi" w:eastAsiaTheme="minorEastAsia" w:hAnsiTheme="minorHAnsi" w:cstheme="minorBidi"/>
              <w:noProof/>
              <w:kern w:val="0"/>
              <w:sz w:val="22"/>
              <w:szCs w:val="22"/>
              <w:lang w:eastAsia="cs-CZ" w:bidi="ar-SA"/>
            </w:rPr>
          </w:pPr>
          <w:hyperlink w:anchor="_Toc476084579" w:history="1">
            <w:r w:rsidR="00CE0C43" w:rsidRPr="00E64951">
              <w:rPr>
                <w:rStyle w:val="Hypertextovodkaz"/>
                <w:rFonts w:eastAsia="Times New Roman"/>
                <w:noProof/>
                <w:lang w:eastAsia="cs-CZ"/>
              </w:rPr>
              <w:t>3.5.3</w:t>
            </w:r>
            <w:r w:rsidR="00CE0C43">
              <w:rPr>
                <w:rFonts w:asciiTheme="minorHAnsi" w:eastAsiaTheme="minorEastAsia" w:hAnsiTheme="minorHAnsi" w:cstheme="minorBidi"/>
                <w:noProof/>
                <w:kern w:val="0"/>
                <w:sz w:val="22"/>
                <w:szCs w:val="22"/>
                <w:lang w:eastAsia="cs-CZ" w:bidi="ar-SA"/>
              </w:rPr>
              <w:tab/>
            </w:r>
            <w:r w:rsidR="00CE0C43" w:rsidRPr="00E64951">
              <w:rPr>
                <w:rStyle w:val="Hypertextovodkaz"/>
                <w:rFonts w:eastAsia="Times New Roman"/>
                <w:noProof/>
                <w:lang w:eastAsia="cs-CZ"/>
              </w:rPr>
              <w:t>Společenské potřeby</w:t>
            </w:r>
            <w:r w:rsidR="00CE0C43">
              <w:rPr>
                <w:noProof/>
                <w:webHidden/>
              </w:rPr>
              <w:tab/>
            </w:r>
            <w:r w:rsidR="00CE0C43">
              <w:rPr>
                <w:noProof/>
                <w:webHidden/>
              </w:rPr>
              <w:fldChar w:fldCharType="begin"/>
            </w:r>
            <w:r w:rsidR="00CE0C43">
              <w:rPr>
                <w:noProof/>
                <w:webHidden/>
              </w:rPr>
              <w:instrText xml:space="preserve"> PAGEREF _Toc476084579 \h </w:instrText>
            </w:r>
            <w:r w:rsidR="00CE0C43">
              <w:rPr>
                <w:noProof/>
                <w:webHidden/>
              </w:rPr>
            </w:r>
            <w:r w:rsidR="00CE0C43">
              <w:rPr>
                <w:noProof/>
                <w:webHidden/>
              </w:rPr>
              <w:fldChar w:fldCharType="separate"/>
            </w:r>
            <w:r w:rsidR="00865F26">
              <w:rPr>
                <w:noProof/>
                <w:webHidden/>
              </w:rPr>
              <w:t>39</w:t>
            </w:r>
            <w:r w:rsidR="00CE0C43">
              <w:rPr>
                <w:noProof/>
                <w:webHidden/>
              </w:rPr>
              <w:fldChar w:fldCharType="end"/>
            </w:r>
          </w:hyperlink>
        </w:p>
        <w:p w:rsidR="00CE0C43" w:rsidRDefault="007A1DEE">
          <w:pPr>
            <w:pStyle w:val="Obsah3"/>
            <w:tabs>
              <w:tab w:val="left" w:pos="1320"/>
              <w:tab w:val="right" w:leader="dot" w:pos="8493"/>
            </w:tabs>
            <w:rPr>
              <w:rFonts w:asciiTheme="minorHAnsi" w:eastAsiaTheme="minorEastAsia" w:hAnsiTheme="minorHAnsi" w:cstheme="minorBidi"/>
              <w:noProof/>
              <w:kern w:val="0"/>
              <w:sz w:val="22"/>
              <w:szCs w:val="22"/>
              <w:lang w:eastAsia="cs-CZ" w:bidi="ar-SA"/>
            </w:rPr>
          </w:pPr>
          <w:hyperlink w:anchor="_Toc476084580" w:history="1">
            <w:r w:rsidR="00CE0C43" w:rsidRPr="00E64951">
              <w:rPr>
                <w:rStyle w:val="Hypertextovodkaz"/>
                <w:rFonts w:eastAsia="Times New Roman"/>
                <w:noProof/>
                <w:lang w:eastAsia="cs-CZ"/>
              </w:rPr>
              <w:t>3.5.4</w:t>
            </w:r>
            <w:r w:rsidR="00CE0C43">
              <w:rPr>
                <w:rFonts w:asciiTheme="minorHAnsi" w:eastAsiaTheme="minorEastAsia" w:hAnsiTheme="minorHAnsi" w:cstheme="minorBidi"/>
                <w:noProof/>
                <w:kern w:val="0"/>
                <w:sz w:val="22"/>
                <w:szCs w:val="22"/>
                <w:lang w:eastAsia="cs-CZ" w:bidi="ar-SA"/>
              </w:rPr>
              <w:tab/>
            </w:r>
            <w:r w:rsidR="00CE0C43" w:rsidRPr="00E64951">
              <w:rPr>
                <w:rStyle w:val="Hypertextovodkaz"/>
                <w:rFonts w:eastAsia="Times New Roman"/>
                <w:noProof/>
                <w:lang w:eastAsia="cs-CZ"/>
              </w:rPr>
              <w:t>Potřeba úcty, uznání</w:t>
            </w:r>
            <w:r w:rsidR="00CE0C43">
              <w:rPr>
                <w:noProof/>
                <w:webHidden/>
              </w:rPr>
              <w:tab/>
            </w:r>
            <w:r w:rsidR="00CE0C43">
              <w:rPr>
                <w:noProof/>
                <w:webHidden/>
              </w:rPr>
              <w:fldChar w:fldCharType="begin"/>
            </w:r>
            <w:r w:rsidR="00CE0C43">
              <w:rPr>
                <w:noProof/>
                <w:webHidden/>
              </w:rPr>
              <w:instrText xml:space="preserve"> PAGEREF _Toc476084580 \h </w:instrText>
            </w:r>
            <w:r w:rsidR="00CE0C43">
              <w:rPr>
                <w:noProof/>
                <w:webHidden/>
              </w:rPr>
            </w:r>
            <w:r w:rsidR="00CE0C43">
              <w:rPr>
                <w:noProof/>
                <w:webHidden/>
              </w:rPr>
              <w:fldChar w:fldCharType="separate"/>
            </w:r>
            <w:r w:rsidR="00865F26">
              <w:rPr>
                <w:noProof/>
                <w:webHidden/>
              </w:rPr>
              <w:t>41</w:t>
            </w:r>
            <w:r w:rsidR="00CE0C43">
              <w:rPr>
                <w:noProof/>
                <w:webHidden/>
              </w:rPr>
              <w:fldChar w:fldCharType="end"/>
            </w:r>
          </w:hyperlink>
        </w:p>
        <w:p w:rsidR="00CE0C43" w:rsidRDefault="007A1DEE">
          <w:pPr>
            <w:pStyle w:val="Obsah3"/>
            <w:tabs>
              <w:tab w:val="left" w:pos="1320"/>
              <w:tab w:val="right" w:leader="dot" w:pos="8493"/>
            </w:tabs>
            <w:rPr>
              <w:rFonts w:asciiTheme="minorHAnsi" w:eastAsiaTheme="minorEastAsia" w:hAnsiTheme="minorHAnsi" w:cstheme="minorBidi"/>
              <w:noProof/>
              <w:kern w:val="0"/>
              <w:sz w:val="22"/>
              <w:szCs w:val="22"/>
              <w:lang w:eastAsia="cs-CZ" w:bidi="ar-SA"/>
            </w:rPr>
          </w:pPr>
          <w:hyperlink w:anchor="_Toc476084581" w:history="1">
            <w:r w:rsidR="00CE0C43" w:rsidRPr="00E64951">
              <w:rPr>
                <w:rStyle w:val="Hypertextovodkaz"/>
                <w:rFonts w:eastAsia="Times New Roman"/>
                <w:noProof/>
                <w:lang w:eastAsia="cs-CZ"/>
              </w:rPr>
              <w:t>3.5.5</w:t>
            </w:r>
            <w:r w:rsidR="00CE0C43">
              <w:rPr>
                <w:rFonts w:asciiTheme="minorHAnsi" w:eastAsiaTheme="minorEastAsia" w:hAnsiTheme="minorHAnsi" w:cstheme="minorBidi"/>
                <w:noProof/>
                <w:kern w:val="0"/>
                <w:sz w:val="22"/>
                <w:szCs w:val="22"/>
                <w:lang w:eastAsia="cs-CZ" w:bidi="ar-SA"/>
              </w:rPr>
              <w:tab/>
            </w:r>
            <w:r w:rsidR="00CE0C43" w:rsidRPr="00E64951">
              <w:rPr>
                <w:rStyle w:val="Hypertextovodkaz"/>
                <w:rFonts w:eastAsia="Times New Roman"/>
                <w:noProof/>
                <w:lang w:eastAsia="cs-CZ"/>
              </w:rPr>
              <w:t>Potřeba sebeaktualizace</w:t>
            </w:r>
            <w:r w:rsidR="00CE0C43">
              <w:rPr>
                <w:noProof/>
                <w:webHidden/>
              </w:rPr>
              <w:tab/>
            </w:r>
            <w:r w:rsidR="00CE0C43">
              <w:rPr>
                <w:noProof/>
                <w:webHidden/>
              </w:rPr>
              <w:fldChar w:fldCharType="begin"/>
            </w:r>
            <w:r w:rsidR="00CE0C43">
              <w:rPr>
                <w:noProof/>
                <w:webHidden/>
              </w:rPr>
              <w:instrText xml:space="preserve"> PAGEREF _Toc476084581 \h </w:instrText>
            </w:r>
            <w:r w:rsidR="00CE0C43">
              <w:rPr>
                <w:noProof/>
                <w:webHidden/>
              </w:rPr>
            </w:r>
            <w:r w:rsidR="00CE0C43">
              <w:rPr>
                <w:noProof/>
                <w:webHidden/>
              </w:rPr>
              <w:fldChar w:fldCharType="separate"/>
            </w:r>
            <w:r w:rsidR="00865F26">
              <w:rPr>
                <w:noProof/>
                <w:webHidden/>
              </w:rPr>
              <w:t>43</w:t>
            </w:r>
            <w:r w:rsidR="00CE0C43">
              <w:rPr>
                <w:noProof/>
                <w:webHidden/>
              </w:rPr>
              <w:fldChar w:fldCharType="end"/>
            </w:r>
          </w:hyperlink>
        </w:p>
        <w:p w:rsidR="00CE0C43" w:rsidRDefault="007A1DEE">
          <w:pPr>
            <w:pStyle w:val="Obsah1"/>
            <w:tabs>
              <w:tab w:val="left" w:pos="480"/>
              <w:tab w:val="right" w:leader="dot" w:pos="8493"/>
            </w:tabs>
            <w:rPr>
              <w:rFonts w:asciiTheme="minorHAnsi" w:eastAsiaTheme="minorEastAsia" w:hAnsiTheme="minorHAnsi" w:cstheme="minorBidi"/>
              <w:noProof/>
              <w:kern w:val="0"/>
              <w:sz w:val="22"/>
              <w:szCs w:val="22"/>
              <w:lang w:eastAsia="cs-CZ" w:bidi="ar-SA"/>
            </w:rPr>
          </w:pPr>
          <w:hyperlink w:anchor="_Toc476084582" w:history="1">
            <w:r w:rsidR="00CE0C43" w:rsidRPr="00E64951">
              <w:rPr>
                <w:rStyle w:val="Hypertextovodkaz"/>
                <w:rFonts w:eastAsia="Times New Roman"/>
                <w:noProof/>
                <w:lang w:eastAsia="cs-CZ"/>
              </w:rPr>
              <w:t>4</w:t>
            </w:r>
            <w:r w:rsidR="00CE0C43">
              <w:rPr>
                <w:rFonts w:asciiTheme="minorHAnsi" w:eastAsiaTheme="minorEastAsia" w:hAnsiTheme="minorHAnsi" w:cstheme="minorBidi"/>
                <w:noProof/>
                <w:kern w:val="0"/>
                <w:sz w:val="22"/>
                <w:szCs w:val="22"/>
                <w:lang w:eastAsia="cs-CZ" w:bidi="ar-SA"/>
              </w:rPr>
              <w:tab/>
            </w:r>
            <w:r w:rsidR="00CE0C43" w:rsidRPr="00E64951">
              <w:rPr>
                <w:rStyle w:val="Hypertextovodkaz"/>
                <w:rFonts w:eastAsia="Times New Roman"/>
                <w:noProof/>
                <w:lang w:eastAsia="cs-CZ"/>
              </w:rPr>
              <w:t>Závěr a doporučení pro praxi</w:t>
            </w:r>
            <w:r w:rsidR="00CE0C43">
              <w:rPr>
                <w:noProof/>
                <w:webHidden/>
              </w:rPr>
              <w:tab/>
            </w:r>
            <w:r w:rsidR="00CE0C43">
              <w:rPr>
                <w:noProof/>
                <w:webHidden/>
              </w:rPr>
              <w:fldChar w:fldCharType="begin"/>
            </w:r>
            <w:r w:rsidR="00CE0C43">
              <w:rPr>
                <w:noProof/>
                <w:webHidden/>
              </w:rPr>
              <w:instrText xml:space="preserve"> PAGEREF _Toc476084582 \h </w:instrText>
            </w:r>
            <w:r w:rsidR="00CE0C43">
              <w:rPr>
                <w:noProof/>
                <w:webHidden/>
              </w:rPr>
            </w:r>
            <w:r w:rsidR="00CE0C43">
              <w:rPr>
                <w:noProof/>
                <w:webHidden/>
              </w:rPr>
              <w:fldChar w:fldCharType="separate"/>
            </w:r>
            <w:r w:rsidR="00865F26">
              <w:rPr>
                <w:noProof/>
                <w:webHidden/>
              </w:rPr>
              <w:t>46</w:t>
            </w:r>
            <w:r w:rsidR="00CE0C43">
              <w:rPr>
                <w:noProof/>
                <w:webHidden/>
              </w:rPr>
              <w:fldChar w:fldCharType="end"/>
            </w:r>
          </w:hyperlink>
        </w:p>
        <w:p w:rsidR="00CE0C43" w:rsidRDefault="007A1DEE">
          <w:pPr>
            <w:pStyle w:val="Obsah2"/>
            <w:tabs>
              <w:tab w:val="left" w:pos="880"/>
              <w:tab w:val="right" w:leader="dot" w:pos="8493"/>
            </w:tabs>
            <w:rPr>
              <w:rFonts w:asciiTheme="minorHAnsi" w:eastAsiaTheme="minorEastAsia" w:hAnsiTheme="minorHAnsi" w:cstheme="minorBidi"/>
              <w:noProof/>
              <w:kern w:val="0"/>
              <w:sz w:val="22"/>
              <w:szCs w:val="22"/>
              <w:lang w:eastAsia="cs-CZ" w:bidi="ar-SA"/>
            </w:rPr>
          </w:pPr>
          <w:hyperlink w:anchor="_Toc476084583" w:history="1">
            <w:r w:rsidR="00CE0C43" w:rsidRPr="00E64951">
              <w:rPr>
                <w:rStyle w:val="Hypertextovodkaz"/>
                <w:noProof/>
              </w:rPr>
              <w:t>4.1</w:t>
            </w:r>
            <w:r w:rsidR="00CE0C43">
              <w:rPr>
                <w:rFonts w:asciiTheme="minorHAnsi" w:eastAsiaTheme="minorEastAsia" w:hAnsiTheme="minorHAnsi" w:cstheme="minorBidi"/>
                <w:noProof/>
                <w:kern w:val="0"/>
                <w:sz w:val="22"/>
                <w:szCs w:val="22"/>
                <w:lang w:eastAsia="cs-CZ" w:bidi="ar-SA"/>
              </w:rPr>
              <w:tab/>
            </w:r>
            <w:r w:rsidR="00CE0C43" w:rsidRPr="00E64951">
              <w:rPr>
                <w:rStyle w:val="Hypertextovodkaz"/>
                <w:noProof/>
              </w:rPr>
              <w:t>Závěry výzkumu</w:t>
            </w:r>
            <w:r w:rsidR="00CE0C43">
              <w:rPr>
                <w:noProof/>
                <w:webHidden/>
              </w:rPr>
              <w:tab/>
            </w:r>
            <w:r w:rsidR="00CE0C43">
              <w:rPr>
                <w:noProof/>
                <w:webHidden/>
              </w:rPr>
              <w:fldChar w:fldCharType="begin"/>
            </w:r>
            <w:r w:rsidR="00CE0C43">
              <w:rPr>
                <w:noProof/>
                <w:webHidden/>
              </w:rPr>
              <w:instrText xml:space="preserve"> PAGEREF _Toc476084583 \h </w:instrText>
            </w:r>
            <w:r w:rsidR="00CE0C43">
              <w:rPr>
                <w:noProof/>
                <w:webHidden/>
              </w:rPr>
            </w:r>
            <w:r w:rsidR="00CE0C43">
              <w:rPr>
                <w:noProof/>
                <w:webHidden/>
              </w:rPr>
              <w:fldChar w:fldCharType="separate"/>
            </w:r>
            <w:r w:rsidR="00865F26">
              <w:rPr>
                <w:noProof/>
                <w:webHidden/>
              </w:rPr>
              <w:t>46</w:t>
            </w:r>
            <w:r w:rsidR="00CE0C43">
              <w:rPr>
                <w:noProof/>
                <w:webHidden/>
              </w:rPr>
              <w:fldChar w:fldCharType="end"/>
            </w:r>
          </w:hyperlink>
        </w:p>
        <w:p w:rsidR="00CE0C43" w:rsidRDefault="007A1DEE">
          <w:pPr>
            <w:pStyle w:val="Obsah2"/>
            <w:tabs>
              <w:tab w:val="left" w:pos="880"/>
              <w:tab w:val="right" w:leader="dot" w:pos="8493"/>
            </w:tabs>
            <w:rPr>
              <w:rFonts w:asciiTheme="minorHAnsi" w:eastAsiaTheme="minorEastAsia" w:hAnsiTheme="minorHAnsi" w:cstheme="minorBidi"/>
              <w:noProof/>
              <w:kern w:val="0"/>
              <w:sz w:val="22"/>
              <w:szCs w:val="22"/>
              <w:lang w:eastAsia="cs-CZ" w:bidi="ar-SA"/>
            </w:rPr>
          </w:pPr>
          <w:hyperlink w:anchor="_Toc476084584" w:history="1">
            <w:r w:rsidR="00CE0C43" w:rsidRPr="00E64951">
              <w:rPr>
                <w:rStyle w:val="Hypertextovodkaz"/>
                <w:noProof/>
              </w:rPr>
              <w:t>4.2</w:t>
            </w:r>
            <w:r w:rsidR="00CE0C43">
              <w:rPr>
                <w:rFonts w:asciiTheme="minorHAnsi" w:eastAsiaTheme="minorEastAsia" w:hAnsiTheme="minorHAnsi" w:cstheme="minorBidi"/>
                <w:noProof/>
                <w:kern w:val="0"/>
                <w:sz w:val="22"/>
                <w:szCs w:val="22"/>
                <w:lang w:eastAsia="cs-CZ" w:bidi="ar-SA"/>
              </w:rPr>
              <w:tab/>
            </w:r>
            <w:r w:rsidR="00CE0C43" w:rsidRPr="00E64951">
              <w:rPr>
                <w:rStyle w:val="Hypertextovodkaz"/>
                <w:noProof/>
              </w:rPr>
              <w:t>Možnosti křesťanského společenství</w:t>
            </w:r>
            <w:r w:rsidR="00CE0C43">
              <w:rPr>
                <w:noProof/>
                <w:webHidden/>
              </w:rPr>
              <w:tab/>
            </w:r>
            <w:r w:rsidR="00CE0C43">
              <w:rPr>
                <w:noProof/>
                <w:webHidden/>
              </w:rPr>
              <w:fldChar w:fldCharType="begin"/>
            </w:r>
            <w:r w:rsidR="00CE0C43">
              <w:rPr>
                <w:noProof/>
                <w:webHidden/>
              </w:rPr>
              <w:instrText xml:space="preserve"> PAGEREF _Toc476084584 \h </w:instrText>
            </w:r>
            <w:r w:rsidR="00CE0C43">
              <w:rPr>
                <w:noProof/>
                <w:webHidden/>
              </w:rPr>
            </w:r>
            <w:r w:rsidR="00CE0C43">
              <w:rPr>
                <w:noProof/>
                <w:webHidden/>
              </w:rPr>
              <w:fldChar w:fldCharType="separate"/>
            </w:r>
            <w:r w:rsidR="00865F26">
              <w:rPr>
                <w:noProof/>
                <w:webHidden/>
              </w:rPr>
              <w:t>47</w:t>
            </w:r>
            <w:r w:rsidR="00CE0C43">
              <w:rPr>
                <w:noProof/>
                <w:webHidden/>
              </w:rPr>
              <w:fldChar w:fldCharType="end"/>
            </w:r>
          </w:hyperlink>
        </w:p>
        <w:p w:rsidR="00CE0C43" w:rsidRDefault="007A1DEE">
          <w:pPr>
            <w:pStyle w:val="Obsah2"/>
            <w:tabs>
              <w:tab w:val="left" w:pos="880"/>
              <w:tab w:val="right" w:leader="dot" w:pos="8493"/>
            </w:tabs>
            <w:rPr>
              <w:rFonts w:asciiTheme="minorHAnsi" w:eastAsiaTheme="minorEastAsia" w:hAnsiTheme="minorHAnsi" w:cstheme="minorBidi"/>
              <w:noProof/>
              <w:kern w:val="0"/>
              <w:sz w:val="22"/>
              <w:szCs w:val="22"/>
              <w:lang w:eastAsia="cs-CZ" w:bidi="ar-SA"/>
            </w:rPr>
          </w:pPr>
          <w:hyperlink w:anchor="_Toc476084585" w:history="1">
            <w:r w:rsidR="00CE0C43" w:rsidRPr="00E64951">
              <w:rPr>
                <w:rStyle w:val="Hypertextovodkaz"/>
                <w:noProof/>
              </w:rPr>
              <w:t>4.3</w:t>
            </w:r>
            <w:r w:rsidR="00CE0C43">
              <w:rPr>
                <w:rFonts w:asciiTheme="minorHAnsi" w:eastAsiaTheme="minorEastAsia" w:hAnsiTheme="minorHAnsi" w:cstheme="minorBidi"/>
                <w:noProof/>
                <w:kern w:val="0"/>
                <w:sz w:val="22"/>
                <w:szCs w:val="22"/>
                <w:lang w:eastAsia="cs-CZ" w:bidi="ar-SA"/>
              </w:rPr>
              <w:tab/>
            </w:r>
            <w:r w:rsidR="00CE0C43" w:rsidRPr="00E64951">
              <w:rPr>
                <w:rStyle w:val="Hypertextovodkaz"/>
                <w:noProof/>
              </w:rPr>
              <w:t>Využití v oblasti sociální práce</w:t>
            </w:r>
            <w:r w:rsidR="00CE0C43">
              <w:rPr>
                <w:noProof/>
                <w:webHidden/>
              </w:rPr>
              <w:tab/>
            </w:r>
            <w:r w:rsidR="00CE0C43">
              <w:rPr>
                <w:noProof/>
                <w:webHidden/>
              </w:rPr>
              <w:fldChar w:fldCharType="begin"/>
            </w:r>
            <w:r w:rsidR="00CE0C43">
              <w:rPr>
                <w:noProof/>
                <w:webHidden/>
              </w:rPr>
              <w:instrText xml:space="preserve"> PAGEREF _Toc476084585 \h </w:instrText>
            </w:r>
            <w:r w:rsidR="00CE0C43">
              <w:rPr>
                <w:noProof/>
                <w:webHidden/>
              </w:rPr>
            </w:r>
            <w:r w:rsidR="00CE0C43">
              <w:rPr>
                <w:noProof/>
                <w:webHidden/>
              </w:rPr>
              <w:fldChar w:fldCharType="separate"/>
            </w:r>
            <w:r w:rsidR="00865F26">
              <w:rPr>
                <w:noProof/>
                <w:webHidden/>
              </w:rPr>
              <w:t>49</w:t>
            </w:r>
            <w:r w:rsidR="00CE0C43">
              <w:rPr>
                <w:noProof/>
                <w:webHidden/>
              </w:rPr>
              <w:fldChar w:fldCharType="end"/>
            </w:r>
          </w:hyperlink>
        </w:p>
        <w:p w:rsidR="00CE0C43" w:rsidRDefault="007A1DEE">
          <w:pPr>
            <w:pStyle w:val="Obsah1"/>
            <w:tabs>
              <w:tab w:val="right" w:leader="dot" w:pos="8493"/>
            </w:tabs>
            <w:rPr>
              <w:rFonts w:asciiTheme="minorHAnsi" w:eastAsiaTheme="minorEastAsia" w:hAnsiTheme="minorHAnsi" w:cstheme="minorBidi"/>
              <w:noProof/>
              <w:kern w:val="0"/>
              <w:sz w:val="22"/>
              <w:szCs w:val="22"/>
              <w:lang w:eastAsia="cs-CZ" w:bidi="ar-SA"/>
            </w:rPr>
          </w:pPr>
          <w:hyperlink w:anchor="_Toc476084586" w:history="1">
            <w:r w:rsidR="00CE0C43" w:rsidRPr="00E64951">
              <w:rPr>
                <w:rStyle w:val="Hypertextovodkaz"/>
                <w:noProof/>
              </w:rPr>
              <w:t>Seznam literatury</w:t>
            </w:r>
            <w:r w:rsidR="00CE0C43">
              <w:rPr>
                <w:noProof/>
                <w:webHidden/>
              </w:rPr>
              <w:tab/>
            </w:r>
            <w:r w:rsidR="00CE0C43">
              <w:rPr>
                <w:noProof/>
                <w:webHidden/>
              </w:rPr>
              <w:fldChar w:fldCharType="begin"/>
            </w:r>
            <w:r w:rsidR="00CE0C43">
              <w:rPr>
                <w:noProof/>
                <w:webHidden/>
              </w:rPr>
              <w:instrText xml:space="preserve"> PAGEREF _Toc476084586 \h </w:instrText>
            </w:r>
            <w:r w:rsidR="00CE0C43">
              <w:rPr>
                <w:noProof/>
                <w:webHidden/>
              </w:rPr>
            </w:r>
            <w:r w:rsidR="00CE0C43">
              <w:rPr>
                <w:noProof/>
                <w:webHidden/>
              </w:rPr>
              <w:fldChar w:fldCharType="separate"/>
            </w:r>
            <w:r w:rsidR="00865F26">
              <w:rPr>
                <w:noProof/>
                <w:webHidden/>
              </w:rPr>
              <w:t>52</w:t>
            </w:r>
            <w:r w:rsidR="00CE0C43">
              <w:rPr>
                <w:noProof/>
                <w:webHidden/>
              </w:rPr>
              <w:fldChar w:fldCharType="end"/>
            </w:r>
          </w:hyperlink>
        </w:p>
        <w:p w:rsidR="00CD3675" w:rsidRPr="00CE0C43" w:rsidRDefault="006F7EFB">
          <w:pPr>
            <w:rPr>
              <w:b/>
              <w:bCs/>
            </w:rPr>
          </w:pPr>
          <w:r w:rsidRPr="00CE0C43">
            <w:rPr>
              <w:b/>
              <w:bCs/>
            </w:rPr>
            <w:fldChar w:fldCharType="end"/>
          </w:r>
        </w:p>
      </w:sdtContent>
    </w:sdt>
    <w:p w:rsidR="00CF231F" w:rsidRPr="00CE0C43" w:rsidRDefault="00CF231F">
      <w:pPr>
        <w:widowControl/>
        <w:suppressAutoHyphens w:val="0"/>
        <w:spacing w:after="200" w:line="276" w:lineRule="auto"/>
        <w:jc w:val="left"/>
        <w:sectPr w:rsidR="00CF231F" w:rsidRPr="00CE0C43" w:rsidSect="006D6C8A">
          <w:footerReference w:type="default" r:id="rId9"/>
          <w:pgSz w:w="11906" w:h="16838"/>
          <w:pgMar w:top="1418" w:right="1418" w:bottom="1418" w:left="1985" w:header="709" w:footer="709" w:gutter="0"/>
          <w:cols w:space="708"/>
          <w:titlePg/>
          <w:docGrid w:linePitch="360"/>
        </w:sectPr>
      </w:pPr>
    </w:p>
    <w:p w:rsidR="0052084A" w:rsidRPr="00CE0C43" w:rsidRDefault="0052084A" w:rsidP="00747549">
      <w:pPr>
        <w:pStyle w:val="Nadpis1"/>
        <w:rPr>
          <w:color w:val="auto"/>
        </w:rPr>
      </w:pPr>
      <w:bookmarkStart w:id="0" w:name="_Toc476084548"/>
      <w:r w:rsidRPr="00CE0C43">
        <w:rPr>
          <w:color w:val="auto"/>
        </w:rPr>
        <w:lastRenderedPageBreak/>
        <w:t>Úvod</w:t>
      </w:r>
      <w:bookmarkEnd w:id="0"/>
    </w:p>
    <w:p w:rsidR="00D17B93" w:rsidRPr="00CE0C43" w:rsidRDefault="00D17B93" w:rsidP="00D17B93">
      <w:pPr>
        <w:ind w:firstLine="432"/>
      </w:pPr>
    </w:p>
    <w:p w:rsidR="0052084A" w:rsidRPr="00CE0C43" w:rsidRDefault="0052084A" w:rsidP="00AF1645">
      <w:pPr>
        <w:ind w:firstLine="432"/>
      </w:pPr>
      <w:r w:rsidRPr="00CE0C43">
        <w:t>Ve své bakalářské práci se zabývám možnostmi křesťanského společenství v</w:t>
      </w:r>
      <w:r w:rsidR="002C6380" w:rsidRPr="00CE0C43">
        <w:t> podpoře inkluzivního života osob s </w:t>
      </w:r>
      <w:r w:rsidR="00D17B93" w:rsidRPr="00CE0C43">
        <w:t>postižením. Pomoc</w:t>
      </w:r>
      <w:r w:rsidR="002C6380" w:rsidRPr="00CE0C43">
        <w:t xml:space="preserve"> se začleňováním lidí</w:t>
      </w:r>
      <w:r w:rsidRPr="00CE0C43">
        <w:t xml:space="preserve"> </w:t>
      </w:r>
      <w:r w:rsidR="002C6380" w:rsidRPr="00CE0C43">
        <w:t>s postižením</w:t>
      </w:r>
      <w:r w:rsidR="00E130D8" w:rsidRPr="00CE0C43">
        <w:t xml:space="preserve"> do života společnosti</w:t>
      </w:r>
      <w:r w:rsidRPr="00CE0C43">
        <w:t xml:space="preserve"> je jednou z oblastí, které se věnuje sociální práce. Podporující sociální prostředí, v němž klient žije, může být významným faktorem v účinnosti </w:t>
      </w:r>
      <w:r w:rsidR="002C6380" w:rsidRPr="00CE0C43">
        <w:t xml:space="preserve">působení </w:t>
      </w:r>
      <w:r w:rsidRPr="00CE0C43">
        <w:t>pomáhajících profesí. Jedním z cílů sociální pr</w:t>
      </w:r>
      <w:r w:rsidR="002C6380" w:rsidRPr="00CE0C43">
        <w:t>áce je právě</w:t>
      </w:r>
      <w:r w:rsidRPr="00CE0C43">
        <w:t xml:space="preserve"> podpora klienta v samostatném fungování v jeho prostředí. Ve své práci vycházím ze</w:t>
      </w:r>
      <w:r w:rsidR="00AF1645" w:rsidRPr="00CE0C43">
        <w:t> </w:t>
      </w:r>
      <w:r w:rsidRPr="00CE0C43">
        <w:t>základů sociální práce, které staví na křesťanských hodnotách. Rovněž se zabývám faktory, kte</w:t>
      </w:r>
      <w:r w:rsidR="002C6380" w:rsidRPr="00CE0C43">
        <w:t>ré ovlivňují úspěšnost inkluze</w:t>
      </w:r>
      <w:r w:rsidRPr="00CE0C43">
        <w:t xml:space="preserve"> člověka s postižením do společnosti. Jedním z těchto faktorů může být i působení </w:t>
      </w:r>
      <w:r w:rsidRPr="00CE0C43">
        <w:lastRenderedPageBreak/>
        <w:t xml:space="preserve">křesťanského společenství. Zjišťuji, zda tomu tak je, jakým způsobem toto ovlivňování probíhá a jaké možnosti </w:t>
      </w:r>
      <w:r w:rsidR="00E130D8" w:rsidRPr="00CE0C43">
        <w:t xml:space="preserve">se v této oblasti </w:t>
      </w:r>
      <w:r w:rsidR="002C6380" w:rsidRPr="00CE0C43">
        <w:t>otevírají</w:t>
      </w:r>
      <w:r w:rsidRPr="00CE0C43">
        <w:t>.</w:t>
      </w:r>
      <w:r w:rsidR="00AF1645" w:rsidRPr="00CE0C43">
        <w:t xml:space="preserve"> </w:t>
      </w:r>
      <w:r w:rsidRPr="00CE0C43">
        <w:t xml:space="preserve">Cílem mé práce je definování možností křesťanského společenství v podpoře inkluzivního a kvalitnějšího života člověka s tělesným postižením, a to na konkrétním příkladu mladé ženy z menšího města na Vysočině. K výběru tématu mě inspirovala kniha Josefa </w:t>
      </w:r>
      <w:proofErr w:type="spellStart"/>
      <w:r w:rsidRPr="00CE0C43">
        <w:t>Slowíka</w:t>
      </w:r>
      <w:proofErr w:type="spellEnd"/>
      <w:r w:rsidRPr="00CE0C43">
        <w:t xml:space="preserve"> „Člověk s hendikep</w:t>
      </w:r>
      <w:r w:rsidR="004306B2" w:rsidRPr="00CE0C43">
        <w:t>em v křesťanském společenství“</w:t>
      </w:r>
      <w:r w:rsidR="00AF1645" w:rsidRPr="00CE0C43">
        <w:t>. A</w:t>
      </w:r>
      <w:r w:rsidRPr="00CE0C43">
        <w:t>utor se v úvodu své knihy zmiňuje o</w:t>
      </w:r>
      <w:r w:rsidR="00E130D8" w:rsidRPr="00CE0C43">
        <w:t> </w:t>
      </w:r>
      <w:r w:rsidRPr="00CE0C43">
        <w:t>„obnovování citlivosti církve na sociální témata“ a</w:t>
      </w:r>
      <w:r w:rsidR="00D17B93" w:rsidRPr="00CE0C43">
        <w:t> </w:t>
      </w:r>
      <w:r w:rsidRPr="00CE0C43">
        <w:t>vyjadřuje naději, že právě je</w:t>
      </w:r>
      <w:r w:rsidR="00AF1645" w:rsidRPr="00CE0C43">
        <w:t xml:space="preserve">ho kniha pomůže překlenout </w:t>
      </w:r>
      <w:r w:rsidRPr="00CE0C43">
        <w:t>komunikační bariéru vůči lidem s postižením (</w:t>
      </w:r>
      <w:proofErr w:type="spellStart"/>
      <w:r w:rsidRPr="00CE0C43">
        <w:t>Slowík</w:t>
      </w:r>
      <w:proofErr w:type="spellEnd"/>
      <w:r w:rsidR="00535472" w:rsidRPr="00CE0C43">
        <w:t>, 2015, s</w:t>
      </w:r>
      <w:r w:rsidRPr="00CE0C43">
        <w:t>. 11).</w:t>
      </w:r>
    </w:p>
    <w:p w:rsidR="0052084A" w:rsidRPr="00CE0C43" w:rsidRDefault="0052084A" w:rsidP="00D17B93">
      <w:pPr>
        <w:ind w:firstLine="708"/>
      </w:pPr>
      <w:r w:rsidRPr="00CE0C43">
        <w:t xml:space="preserve">Zvolila jsem metodu </w:t>
      </w:r>
      <w:proofErr w:type="spellStart"/>
      <w:r w:rsidRPr="00CE0C43">
        <w:t>fenomenografického</w:t>
      </w:r>
      <w:proofErr w:type="spellEnd"/>
      <w:r w:rsidRPr="00CE0C43">
        <w:t xml:space="preserve"> rozhovoru. Jedn</w:t>
      </w:r>
      <w:r w:rsidR="00AF1645" w:rsidRPr="00CE0C43">
        <w:t>á se o kvalitativní metodologii. Jejím</w:t>
      </w:r>
      <w:r w:rsidRPr="00CE0C43">
        <w:t xml:space="preserve"> cílem je mimo jiné rozlišit kvalitativně rozdílné způsoby vnímání, </w:t>
      </w:r>
      <w:r w:rsidRPr="00CE0C43">
        <w:lastRenderedPageBreak/>
        <w:t xml:space="preserve">konceptualizace nebo porozumění světu. Právě rozhovor s mladou ženou s tělesným postižením a jejími blízkými osobami z křesťanského společenství mi pomohl </w:t>
      </w:r>
      <w:r w:rsidR="00315328" w:rsidRPr="00CE0C43">
        <w:t>nahlédnout na možnosti</w:t>
      </w:r>
      <w:r w:rsidR="002C6380" w:rsidRPr="00CE0C43">
        <w:t xml:space="preserve">, které vytváří společnost </w:t>
      </w:r>
      <w:r w:rsidRPr="00CE0C43">
        <w:t>prostřednictvím sociální práce jako formálního nástroje uplatňov</w:t>
      </w:r>
      <w:r w:rsidR="002C6380" w:rsidRPr="00CE0C43">
        <w:t>ání sociální politiky státu, ale i</w:t>
      </w:r>
      <w:r w:rsidRPr="00CE0C43">
        <w:t xml:space="preserve"> prostřednictvím neformálních vztahů v křesťanském společenství. </w:t>
      </w:r>
    </w:p>
    <w:p w:rsidR="009A6974" w:rsidRPr="00CE0C43" w:rsidRDefault="0052084A" w:rsidP="00AF1645">
      <w:pPr>
        <w:ind w:firstLine="432"/>
      </w:pPr>
      <w:r w:rsidRPr="00CE0C43">
        <w:t>Pro mne samotnou byly ro</w:t>
      </w:r>
      <w:r w:rsidR="00315328" w:rsidRPr="00CE0C43">
        <w:t xml:space="preserve">zhovory s respondenty </w:t>
      </w:r>
      <w:r w:rsidRPr="00CE0C43">
        <w:t>setkáním s velmi pozitivně ladě</w:t>
      </w:r>
      <w:r w:rsidR="00E130D8" w:rsidRPr="00CE0C43">
        <w:t>nými lidmi a zároveň motivací k psa</w:t>
      </w:r>
      <w:r w:rsidRPr="00CE0C43">
        <w:t>ní této práce</w:t>
      </w:r>
      <w:r w:rsidR="00E130D8" w:rsidRPr="00CE0C43">
        <w:t xml:space="preserve">. </w:t>
      </w:r>
      <w:r w:rsidR="00AF1645" w:rsidRPr="00CE0C43">
        <w:t>I proto očekávám</w:t>
      </w:r>
      <w:r w:rsidR="00D33D2A" w:rsidRPr="00CE0C43">
        <w:t xml:space="preserve">, že praktickým přínosem mé práce by mohla být změna přístupu jednotlivců v křesťanských </w:t>
      </w:r>
      <w:r w:rsidR="0024406F" w:rsidRPr="00CE0C43">
        <w:t>společenstvích k</w:t>
      </w:r>
      <w:r w:rsidR="00315328" w:rsidRPr="00CE0C43">
        <w:t> </w:t>
      </w:r>
      <w:r w:rsidR="0024406F" w:rsidRPr="00CE0C43">
        <w:t>lidem</w:t>
      </w:r>
      <w:r w:rsidR="00D33D2A" w:rsidRPr="00CE0C43">
        <w:t xml:space="preserve"> s</w:t>
      </w:r>
      <w:r w:rsidR="0024406F" w:rsidRPr="00CE0C43">
        <w:t> </w:t>
      </w:r>
      <w:r w:rsidR="00D33D2A" w:rsidRPr="00CE0C43">
        <w:t>postižením</w:t>
      </w:r>
      <w:r w:rsidR="00315328" w:rsidRPr="00CE0C43">
        <w:t xml:space="preserve">, posun </w:t>
      </w:r>
      <w:r w:rsidR="0024406F" w:rsidRPr="00CE0C43">
        <w:t>v akc</w:t>
      </w:r>
      <w:r w:rsidR="00315328" w:rsidRPr="00CE0C43">
        <w:t xml:space="preserve">eptování potřeb těchto lidí </w:t>
      </w:r>
      <w:r w:rsidR="0024406F" w:rsidRPr="00CE0C43">
        <w:t>i v celkovém nastavení křesťanských sborů jako společenství, které hledá možnosti a příležitosti k využití potenciálu každého svého člena.</w:t>
      </w:r>
      <w:r w:rsidR="009B02B1" w:rsidRPr="00CE0C43">
        <w:t xml:space="preserve"> </w:t>
      </w:r>
      <w:r w:rsidR="009B02B1" w:rsidRPr="00CE0C43">
        <w:lastRenderedPageBreak/>
        <w:t xml:space="preserve">Předpokládám také, že výsledky mého výzkumu </w:t>
      </w:r>
      <w:r w:rsidR="004306B2" w:rsidRPr="00CE0C43">
        <w:t>budou mít využití v sociální práci.</w:t>
      </w:r>
    </w:p>
    <w:p w:rsidR="0052084A" w:rsidRPr="00CE0C43" w:rsidRDefault="0091786A" w:rsidP="008B7001">
      <w:pPr>
        <w:pStyle w:val="Nadpis1"/>
        <w:rPr>
          <w:color w:val="auto"/>
        </w:rPr>
      </w:pPr>
      <w:bookmarkStart w:id="1" w:name="_Toc476084549"/>
      <w:r w:rsidRPr="00CE0C43">
        <w:rPr>
          <w:color w:val="auto"/>
        </w:rPr>
        <w:t>Teoretická východiska</w:t>
      </w:r>
      <w:bookmarkEnd w:id="1"/>
    </w:p>
    <w:p w:rsidR="0052084A" w:rsidRPr="00CE0C43" w:rsidRDefault="0052084A" w:rsidP="004956D8">
      <w:pPr>
        <w:ind w:left="1080"/>
      </w:pPr>
    </w:p>
    <w:p w:rsidR="008B7001" w:rsidRPr="00CE0C43" w:rsidRDefault="00E130D8" w:rsidP="000B2701">
      <w:pPr>
        <w:ind w:firstLine="432"/>
      </w:pPr>
      <w:r w:rsidRPr="00CE0C43">
        <w:t>Následující</w:t>
      </w:r>
      <w:r w:rsidR="009B6A86" w:rsidRPr="00CE0C43">
        <w:t xml:space="preserve"> kapitola se zabývá definicemi základních pojmů a představuje základní teoretické koncepty</w:t>
      </w:r>
      <w:r w:rsidR="008B7001" w:rsidRPr="00CE0C43">
        <w:t>, z nichž práce vychází.</w:t>
      </w:r>
    </w:p>
    <w:p w:rsidR="008B7001" w:rsidRPr="00CE0C43" w:rsidRDefault="008B7001" w:rsidP="004956D8">
      <w:pPr>
        <w:ind w:left="1080"/>
      </w:pPr>
    </w:p>
    <w:p w:rsidR="008B7001" w:rsidRPr="00CE0C43" w:rsidRDefault="008B7001" w:rsidP="008B7001">
      <w:pPr>
        <w:pStyle w:val="Nadpis2"/>
        <w:rPr>
          <w:color w:val="auto"/>
        </w:rPr>
      </w:pPr>
      <w:bookmarkStart w:id="2" w:name="_Toc476084550"/>
      <w:r w:rsidRPr="00CE0C43">
        <w:rPr>
          <w:color w:val="auto"/>
        </w:rPr>
        <w:t>Definování pojmů</w:t>
      </w:r>
      <w:bookmarkEnd w:id="2"/>
      <w:r w:rsidRPr="00CE0C43">
        <w:rPr>
          <w:color w:val="auto"/>
        </w:rPr>
        <w:t xml:space="preserve"> </w:t>
      </w:r>
    </w:p>
    <w:p w:rsidR="000B2701" w:rsidRPr="00CE0C43" w:rsidRDefault="000B2701" w:rsidP="000B2701">
      <w:pPr>
        <w:ind w:firstLine="576"/>
      </w:pPr>
    </w:p>
    <w:p w:rsidR="0091786A" w:rsidRPr="00CE0C43" w:rsidRDefault="00E130D8" w:rsidP="000B2701">
      <w:pPr>
        <w:ind w:firstLine="576"/>
      </w:pPr>
      <w:r w:rsidRPr="00CE0C43">
        <w:t>Tato</w:t>
      </w:r>
      <w:r w:rsidR="009B6A86" w:rsidRPr="00CE0C43">
        <w:t xml:space="preserve"> část objasňuje </w:t>
      </w:r>
      <w:r w:rsidR="0091786A" w:rsidRPr="00CE0C43">
        <w:t>základní pojmy, s nimiž pracuji v prakti</w:t>
      </w:r>
      <w:r w:rsidR="00315328" w:rsidRPr="00CE0C43">
        <w:t xml:space="preserve">cké části své práce. Jde </w:t>
      </w:r>
      <w:r w:rsidR="0091786A" w:rsidRPr="00CE0C43">
        <w:t>o</w:t>
      </w:r>
      <w:r w:rsidR="00C2112B" w:rsidRPr="00CE0C43">
        <w:t> </w:t>
      </w:r>
      <w:r w:rsidR="0091786A" w:rsidRPr="00CE0C43">
        <w:t>definice pojmů z oblasti sociální práce s lidmi s</w:t>
      </w:r>
      <w:r w:rsidR="00315328" w:rsidRPr="00CE0C43">
        <w:t> </w:t>
      </w:r>
      <w:r w:rsidR="0091786A" w:rsidRPr="00CE0C43">
        <w:t>postižením.</w:t>
      </w:r>
    </w:p>
    <w:p w:rsidR="0091786A" w:rsidRPr="00CE0C43" w:rsidRDefault="0091786A" w:rsidP="004956D8">
      <w:pPr>
        <w:ind w:left="1080"/>
      </w:pPr>
    </w:p>
    <w:p w:rsidR="0091786A" w:rsidRPr="00CE0C43" w:rsidRDefault="0091786A" w:rsidP="008B7001">
      <w:pPr>
        <w:pStyle w:val="Nadpis3"/>
        <w:rPr>
          <w:color w:val="auto"/>
        </w:rPr>
      </w:pPr>
      <w:bookmarkStart w:id="3" w:name="_Toc476084551"/>
      <w:r w:rsidRPr="00CE0C43">
        <w:rPr>
          <w:color w:val="auto"/>
        </w:rPr>
        <w:lastRenderedPageBreak/>
        <w:t>Zdraví</w:t>
      </w:r>
      <w:r w:rsidR="00DF43CD" w:rsidRPr="00CE0C43">
        <w:rPr>
          <w:color w:val="auto"/>
        </w:rPr>
        <w:t xml:space="preserve"> a nemoc</w:t>
      </w:r>
      <w:bookmarkEnd w:id="3"/>
    </w:p>
    <w:p w:rsidR="0091786A" w:rsidRPr="00CE0C43" w:rsidRDefault="0091786A" w:rsidP="008B7001"/>
    <w:p w:rsidR="003C30DE" w:rsidRPr="00CE0C43" w:rsidRDefault="002C6380" w:rsidP="008E654D">
      <w:pPr>
        <w:ind w:firstLine="708"/>
        <w:rPr>
          <w:lang w:eastAsia="cs-CZ" w:bidi="ar-SA"/>
        </w:rPr>
      </w:pPr>
      <w:r w:rsidRPr="00CE0C43">
        <w:t>Pod</w:t>
      </w:r>
      <w:r w:rsidR="0091786A" w:rsidRPr="00CE0C43">
        <w:t>le definice Světové zdravotnické organizace</w:t>
      </w:r>
      <w:r w:rsidR="008E654D" w:rsidRPr="00CE0C43">
        <w:t xml:space="preserve"> z roku 1946</w:t>
      </w:r>
      <w:r w:rsidR="0091786A" w:rsidRPr="00CE0C43">
        <w:t xml:space="preserve"> je zdraví „</w:t>
      </w:r>
      <w:r w:rsidR="008E654D" w:rsidRPr="00CE0C43">
        <w:t>stav úplného blaha tělesného, duševního a sociálního a nezáleží jen v tom, že není nemoci neb neduhu</w:t>
      </w:r>
      <w:r w:rsidR="00A848AB" w:rsidRPr="00CE0C43">
        <w:rPr>
          <w:lang w:eastAsia="cs-CZ" w:bidi="ar-SA"/>
        </w:rPr>
        <w:t>“</w:t>
      </w:r>
      <w:r w:rsidR="004956D8" w:rsidRPr="00CE0C43">
        <w:rPr>
          <w:lang w:eastAsia="cs-CZ" w:bidi="ar-SA"/>
        </w:rPr>
        <w:t xml:space="preserve"> (</w:t>
      </w:r>
      <w:r w:rsidR="008E654D" w:rsidRPr="00CE0C43">
        <w:rPr>
          <w:lang w:eastAsia="cs-CZ" w:bidi="ar-SA"/>
        </w:rPr>
        <w:t>vyhláška č. 168/1948 Sb.)</w:t>
      </w:r>
      <w:r w:rsidR="00016C31" w:rsidRPr="00CE0C43">
        <w:rPr>
          <w:lang w:eastAsia="cs-CZ" w:bidi="ar-SA"/>
        </w:rPr>
        <w:t>.</w:t>
      </w:r>
      <w:r w:rsidR="00A848AB" w:rsidRPr="00CE0C43">
        <w:rPr>
          <w:lang w:eastAsia="cs-CZ" w:bidi="ar-SA"/>
        </w:rPr>
        <w:t xml:space="preserve"> </w:t>
      </w:r>
      <w:r w:rsidR="003C30DE" w:rsidRPr="00CE0C43">
        <w:rPr>
          <w:lang w:eastAsia="cs-CZ" w:bidi="ar-SA"/>
        </w:rPr>
        <w:t xml:space="preserve">V této práci je pojem zdraví používán jednak v souvislosti </w:t>
      </w:r>
      <w:r w:rsidR="005A6A43" w:rsidRPr="00CE0C43">
        <w:rPr>
          <w:lang w:eastAsia="cs-CZ" w:bidi="ar-SA"/>
        </w:rPr>
        <w:t xml:space="preserve">s popisem </w:t>
      </w:r>
      <w:r w:rsidR="00DF43CD" w:rsidRPr="00CE0C43">
        <w:rPr>
          <w:lang w:eastAsia="cs-CZ" w:bidi="ar-SA"/>
        </w:rPr>
        <w:t xml:space="preserve">samotného </w:t>
      </w:r>
      <w:r w:rsidR="005A6A43" w:rsidRPr="00CE0C43">
        <w:rPr>
          <w:lang w:eastAsia="cs-CZ" w:bidi="ar-SA"/>
        </w:rPr>
        <w:t>zdravotního stavu respondentky, jednak</w:t>
      </w:r>
      <w:r w:rsidR="003C30DE" w:rsidRPr="00CE0C43">
        <w:rPr>
          <w:lang w:eastAsia="cs-CZ" w:bidi="ar-SA"/>
        </w:rPr>
        <w:t xml:space="preserve"> </w:t>
      </w:r>
      <w:r w:rsidR="002B4C8C" w:rsidRPr="00CE0C43">
        <w:rPr>
          <w:lang w:eastAsia="cs-CZ" w:bidi="ar-SA"/>
        </w:rPr>
        <w:t>ve</w:t>
      </w:r>
      <w:r w:rsidR="00D17B93" w:rsidRPr="00CE0C43">
        <w:rPr>
          <w:lang w:eastAsia="cs-CZ" w:bidi="ar-SA"/>
        </w:rPr>
        <w:t> </w:t>
      </w:r>
      <w:r w:rsidR="002B4C8C" w:rsidRPr="00CE0C43">
        <w:rPr>
          <w:lang w:eastAsia="cs-CZ" w:bidi="ar-SA"/>
        </w:rPr>
        <w:t xml:space="preserve">vztahu </w:t>
      </w:r>
      <w:r w:rsidR="003C30DE" w:rsidRPr="00CE0C43">
        <w:rPr>
          <w:lang w:eastAsia="cs-CZ" w:bidi="ar-SA"/>
        </w:rPr>
        <w:t>s holistickým vnímáním člověka jako komplexní bytosti</w:t>
      </w:r>
      <w:r w:rsidR="002B4C8C" w:rsidRPr="00CE0C43">
        <w:rPr>
          <w:lang w:eastAsia="cs-CZ" w:bidi="ar-SA"/>
        </w:rPr>
        <w:t>. Tento pohled předpokládá</w:t>
      </w:r>
      <w:r w:rsidR="005A6A43" w:rsidRPr="00CE0C43">
        <w:rPr>
          <w:lang w:eastAsia="cs-CZ" w:bidi="ar-SA"/>
        </w:rPr>
        <w:t xml:space="preserve"> na</w:t>
      </w:r>
      <w:r w:rsidR="003C30DE" w:rsidRPr="00CE0C43">
        <w:rPr>
          <w:lang w:eastAsia="cs-CZ" w:bidi="ar-SA"/>
        </w:rPr>
        <w:t>plňování potřeb jednotlivce v oblasti biologické, psychické, sociální a</w:t>
      </w:r>
      <w:r w:rsidR="00D17B93" w:rsidRPr="00CE0C43">
        <w:rPr>
          <w:lang w:eastAsia="cs-CZ" w:bidi="ar-SA"/>
        </w:rPr>
        <w:t> </w:t>
      </w:r>
      <w:r w:rsidR="003C30DE" w:rsidRPr="00CE0C43">
        <w:rPr>
          <w:lang w:eastAsia="cs-CZ" w:bidi="ar-SA"/>
        </w:rPr>
        <w:t>spirituální</w:t>
      </w:r>
      <w:r w:rsidR="002B4C8C" w:rsidRPr="00CE0C43">
        <w:rPr>
          <w:lang w:eastAsia="cs-CZ" w:bidi="ar-SA"/>
        </w:rPr>
        <w:t xml:space="preserve"> </w:t>
      </w:r>
      <w:r w:rsidRPr="00CE0C43">
        <w:rPr>
          <w:lang w:eastAsia="cs-CZ" w:bidi="ar-SA"/>
        </w:rPr>
        <w:t xml:space="preserve">(Musil, </w:t>
      </w:r>
      <w:r w:rsidR="002B4C8C" w:rsidRPr="00CE0C43">
        <w:rPr>
          <w:lang w:eastAsia="cs-CZ" w:bidi="ar-SA"/>
        </w:rPr>
        <w:t>Navrátil</w:t>
      </w:r>
      <w:r w:rsidRPr="00CE0C43">
        <w:rPr>
          <w:lang w:eastAsia="cs-CZ" w:bidi="ar-SA"/>
        </w:rPr>
        <w:t>, 2000</w:t>
      </w:r>
      <w:r w:rsidR="00016C31" w:rsidRPr="00CE0C43">
        <w:rPr>
          <w:lang w:eastAsia="cs-CZ" w:bidi="ar-SA"/>
        </w:rPr>
        <w:t>, s. 133</w:t>
      </w:r>
      <w:r w:rsidR="003C30DE" w:rsidRPr="00CE0C43">
        <w:rPr>
          <w:lang w:eastAsia="cs-CZ" w:bidi="ar-SA"/>
        </w:rPr>
        <w:t>)</w:t>
      </w:r>
      <w:r w:rsidR="00016C31" w:rsidRPr="00CE0C43">
        <w:rPr>
          <w:lang w:eastAsia="cs-CZ" w:bidi="ar-SA"/>
        </w:rPr>
        <w:t>.</w:t>
      </w:r>
      <w:r w:rsidR="004956D8" w:rsidRPr="00CE0C43">
        <w:rPr>
          <w:lang w:eastAsia="cs-CZ" w:bidi="ar-SA"/>
        </w:rPr>
        <w:t xml:space="preserve"> V holistickém</w:t>
      </w:r>
      <w:r w:rsidR="00DF43CD" w:rsidRPr="00CE0C43">
        <w:rPr>
          <w:lang w:eastAsia="cs-CZ" w:bidi="ar-SA"/>
        </w:rPr>
        <w:t xml:space="preserve"> pohledu</w:t>
      </w:r>
      <w:r w:rsidR="004956D8" w:rsidRPr="00CE0C43">
        <w:rPr>
          <w:lang w:eastAsia="cs-CZ" w:bidi="ar-SA"/>
        </w:rPr>
        <w:t xml:space="preserve"> na</w:t>
      </w:r>
      <w:r w:rsidR="008E654D" w:rsidRPr="00CE0C43">
        <w:rPr>
          <w:lang w:eastAsia="cs-CZ" w:bidi="ar-SA"/>
        </w:rPr>
        <w:t> </w:t>
      </w:r>
      <w:r w:rsidR="004956D8" w:rsidRPr="00CE0C43">
        <w:rPr>
          <w:lang w:eastAsia="cs-CZ" w:bidi="ar-SA"/>
        </w:rPr>
        <w:t>člověka</w:t>
      </w:r>
      <w:r w:rsidR="00DF43CD" w:rsidRPr="00CE0C43">
        <w:rPr>
          <w:lang w:eastAsia="cs-CZ" w:bidi="ar-SA"/>
        </w:rPr>
        <w:t xml:space="preserve"> </w:t>
      </w:r>
      <w:r w:rsidR="002B4C8C" w:rsidRPr="00CE0C43">
        <w:rPr>
          <w:lang w:eastAsia="cs-CZ" w:bidi="ar-SA"/>
        </w:rPr>
        <w:t xml:space="preserve">je i oblast zdraví vnímána nejen jako </w:t>
      </w:r>
      <w:r w:rsidR="00DF43CD" w:rsidRPr="00CE0C43">
        <w:rPr>
          <w:lang w:eastAsia="cs-CZ" w:bidi="ar-SA"/>
        </w:rPr>
        <w:t>přítomnost či</w:t>
      </w:r>
      <w:r w:rsidR="00D17B93" w:rsidRPr="00CE0C43">
        <w:rPr>
          <w:lang w:eastAsia="cs-CZ" w:bidi="ar-SA"/>
        </w:rPr>
        <w:t> </w:t>
      </w:r>
      <w:r w:rsidR="00DF43CD" w:rsidRPr="00CE0C43">
        <w:rPr>
          <w:lang w:eastAsia="cs-CZ" w:bidi="ar-SA"/>
        </w:rPr>
        <w:t>nepřítomnost nemoci či</w:t>
      </w:r>
      <w:r w:rsidR="008E654D" w:rsidRPr="00CE0C43">
        <w:rPr>
          <w:lang w:eastAsia="cs-CZ" w:bidi="ar-SA"/>
        </w:rPr>
        <w:t> </w:t>
      </w:r>
      <w:r w:rsidR="00DF43CD" w:rsidRPr="00CE0C43">
        <w:rPr>
          <w:lang w:eastAsia="cs-CZ" w:bidi="ar-SA"/>
        </w:rPr>
        <w:t>dysfu</w:t>
      </w:r>
      <w:r w:rsidR="002B4C8C" w:rsidRPr="00CE0C43">
        <w:rPr>
          <w:lang w:eastAsia="cs-CZ" w:bidi="ar-SA"/>
        </w:rPr>
        <w:t>nkce některé části těla, ale zaměřuje se i na</w:t>
      </w:r>
      <w:r w:rsidR="00DF43CD" w:rsidRPr="00CE0C43">
        <w:rPr>
          <w:lang w:eastAsia="cs-CZ" w:bidi="ar-SA"/>
        </w:rPr>
        <w:t xml:space="preserve"> psychické dopady změn</w:t>
      </w:r>
      <w:r w:rsidR="004956D8" w:rsidRPr="00CE0C43">
        <w:rPr>
          <w:lang w:eastAsia="cs-CZ" w:bidi="ar-SA"/>
        </w:rPr>
        <w:t xml:space="preserve">y zdravotního stavu a související </w:t>
      </w:r>
      <w:r w:rsidR="004956D8" w:rsidRPr="00CE0C43">
        <w:rPr>
          <w:lang w:eastAsia="cs-CZ" w:bidi="ar-SA"/>
        </w:rPr>
        <w:lastRenderedPageBreak/>
        <w:t>interakce v oblasti sociální a spirituální. Jde o narušení rovnovážného stavu mezi člověkem a jeho prostředím, které zahrnuje složku percepční (vnímání bolesti), emoční (strach, úzkost…), motivační (snášení utrpení, aktivita) a</w:t>
      </w:r>
      <w:r w:rsidR="008E654D" w:rsidRPr="00CE0C43">
        <w:rPr>
          <w:lang w:eastAsia="cs-CZ" w:bidi="ar-SA"/>
        </w:rPr>
        <w:t> </w:t>
      </w:r>
      <w:r w:rsidR="004956D8" w:rsidRPr="00CE0C43">
        <w:rPr>
          <w:lang w:eastAsia="cs-CZ" w:bidi="ar-SA"/>
        </w:rPr>
        <w:t>racionální (h</w:t>
      </w:r>
      <w:r w:rsidR="00016C31" w:rsidRPr="00CE0C43">
        <w:rPr>
          <w:lang w:eastAsia="cs-CZ" w:bidi="ar-SA"/>
        </w:rPr>
        <w:t>odnotící)</w:t>
      </w:r>
      <w:r w:rsidR="00436070" w:rsidRPr="00CE0C43">
        <w:rPr>
          <w:lang w:eastAsia="cs-CZ" w:bidi="ar-SA"/>
        </w:rPr>
        <w:t>.</w:t>
      </w:r>
      <w:r w:rsidR="00016C31" w:rsidRPr="00CE0C43">
        <w:rPr>
          <w:lang w:eastAsia="cs-CZ" w:bidi="ar-SA"/>
        </w:rPr>
        <w:t xml:space="preserve"> (Novosad, 2009, s. </w:t>
      </w:r>
      <w:r w:rsidR="004956D8" w:rsidRPr="00CE0C43">
        <w:rPr>
          <w:lang w:eastAsia="cs-CZ" w:bidi="ar-SA"/>
        </w:rPr>
        <w:t>15)</w:t>
      </w:r>
      <w:r w:rsidR="00580654" w:rsidRPr="00CE0C43">
        <w:rPr>
          <w:lang w:eastAsia="cs-CZ" w:bidi="ar-SA"/>
        </w:rPr>
        <w:t>.</w:t>
      </w:r>
      <w:r w:rsidR="002B4C8C" w:rsidRPr="00CE0C43">
        <w:rPr>
          <w:lang w:eastAsia="cs-CZ" w:bidi="ar-SA"/>
        </w:rPr>
        <w:t xml:space="preserve"> </w:t>
      </w:r>
    </w:p>
    <w:p w:rsidR="003C30DE" w:rsidRPr="00CE0C43" w:rsidRDefault="003C30DE" w:rsidP="004956D8">
      <w:pPr>
        <w:pStyle w:val="Bezmezer"/>
        <w:spacing w:line="360" w:lineRule="auto"/>
        <w:rPr>
          <w:lang w:eastAsia="cs-CZ" w:bidi="ar-SA"/>
        </w:rPr>
      </w:pPr>
    </w:p>
    <w:p w:rsidR="00315328" w:rsidRPr="00CE0C43" w:rsidRDefault="00315328" w:rsidP="00315328">
      <w:pPr>
        <w:pStyle w:val="Nadpis3"/>
        <w:rPr>
          <w:color w:val="auto"/>
          <w:lang w:eastAsia="cs-CZ" w:bidi="ar-SA"/>
        </w:rPr>
      </w:pPr>
      <w:bookmarkStart w:id="4" w:name="_Toc476084552"/>
      <w:r w:rsidRPr="00CE0C43">
        <w:rPr>
          <w:color w:val="auto"/>
          <w:lang w:eastAsia="cs-CZ" w:bidi="ar-SA"/>
        </w:rPr>
        <w:t>Dětská mozková obrna</w:t>
      </w:r>
      <w:bookmarkEnd w:id="4"/>
      <w:r w:rsidRPr="00CE0C43">
        <w:rPr>
          <w:color w:val="auto"/>
          <w:lang w:eastAsia="cs-CZ" w:bidi="ar-SA"/>
        </w:rPr>
        <w:t xml:space="preserve"> </w:t>
      </w:r>
    </w:p>
    <w:p w:rsidR="00315328" w:rsidRPr="00CE0C43" w:rsidRDefault="00315328" w:rsidP="00315328">
      <w:pPr>
        <w:rPr>
          <w:lang w:eastAsia="cs-CZ" w:bidi="ar-SA"/>
        </w:rPr>
      </w:pPr>
    </w:p>
    <w:p w:rsidR="00315328" w:rsidRPr="00CE0C43" w:rsidRDefault="00FA10F4" w:rsidP="00FA10F4">
      <w:pPr>
        <w:ind w:firstLine="708"/>
        <w:rPr>
          <w:lang w:eastAsia="cs-CZ" w:bidi="ar-SA"/>
        </w:rPr>
      </w:pPr>
      <w:r w:rsidRPr="00CE0C43">
        <w:rPr>
          <w:lang w:eastAsia="cs-CZ" w:bidi="ar-SA"/>
        </w:rPr>
        <w:t>Dětská mozková obrna je neprogresivní neurologický syndrom vyvolaný lézí nezralého mozku. Je jednou z nejčastějších příčin vrozeného tělesného postižení. Ve</w:t>
      </w:r>
      <w:r w:rsidR="00D17B93" w:rsidRPr="00CE0C43">
        <w:rPr>
          <w:lang w:eastAsia="cs-CZ" w:bidi="ar-SA"/>
        </w:rPr>
        <w:t> </w:t>
      </w:r>
      <w:r w:rsidRPr="00CE0C43">
        <w:rPr>
          <w:lang w:eastAsia="cs-CZ" w:bidi="ar-SA"/>
        </w:rPr>
        <w:t>dvou třetinách případů bývá spojen s mentálním hendikepem různého stupně. Dětská mozková obr</w:t>
      </w:r>
      <w:r w:rsidR="002C6380" w:rsidRPr="00CE0C43">
        <w:rPr>
          <w:lang w:eastAsia="cs-CZ" w:bidi="ar-SA"/>
        </w:rPr>
        <w:t xml:space="preserve">na se vyskytuje ve dvou formách. První je forma </w:t>
      </w:r>
      <w:r w:rsidRPr="00CE0C43">
        <w:rPr>
          <w:lang w:eastAsia="cs-CZ" w:bidi="ar-SA"/>
        </w:rPr>
        <w:t xml:space="preserve">spastická, kdy se svalstvo končetin křečovitě stahuje a oslabuje, případně zcela ochrnuje. Pro </w:t>
      </w:r>
      <w:r w:rsidRPr="00CE0C43">
        <w:rPr>
          <w:lang w:eastAsia="cs-CZ" w:bidi="ar-SA"/>
        </w:rPr>
        <w:lastRenderedPageBreak/>
        <w:t>spastického člověka je typická chů</w:t>
      </w:r>
      <w:r w:rsidR="00654FAD" w:rsidRPr="00CE0C43">
        <w:rPr>
          <w:lang w:eastAsia="cs-CZ" w:bidi="ar-SA"/>
        </w:rPr>
        <w:t>ze s chodidly stáčenými dovnitř, přičemž kolena se dotýkají nebo kříží. Podle postižení končetin se spastická forma dále rozděluje na parézy (</w:t>
      </w:r>
      <w:proofErr w:type="spellStart"/>
      <w:r w:rsidR="00654FAD" w:rsidRPr="00CE0C43">
        <w:rPr>
          <w:lang w:eastAsia="cs-CZ" w:bidi="ar-SA"/>
        </w:rPr>
        <w:t>diparéza</w:t>
      </w:r>
      <w:proofErr w:type="spellEnd"/>
      <w:r w:rsidR="00654FAD" w:rsidRPr="00CE0C43">
        <w:rPr>
          <w:lang w:eastAsia="cs-CZ" w:bidi="ar-SA"/>
        </w:rPr>
        <w:t xml:space="preserve">, hemiparéza, </w:t>
      </w:r>
      <w:proofErr w:type="spellStart"/>
      <w:r w:rsidR="00654FAD" w:rsidRPr="00CE0C43">
        <w:rPr>
          <w:lang w:eastAsia="cs-CZ" w:bidi="ar-SA"/>
        </w:rPr>
        <w:t>kvadruparéza</w:t>
      </w:r>
      <w:proofErr w:type="spellEnd"/>
      <w:r w:rsidR="00654FAD" w:rsidRPr="00CE0C43">
        <w:rPr>
          <w:lang w:eastAsia="cs-CZ" w:bidi="ar-SA"/>
        </w:rPr>
        <w:t>) a plegie (paraplegie, hemiplegie, kvadruplegie).</w:t>
      </w:r>
      <w:r w:rsidR="00C751DC" w:rsidRPr="00CE0C43">
        <w:rPr>
          <w:lang w:eastAsia="cs-CZ" w:bidi="ar-SA"/>
        </w:rPr>
        <w:t xml:space="preserve"> Parézy znamenají částečné ochrnutí končetin spojené se snížením hybnosti a motorické koordinace. Plegie jsou úplným ochrnutím končetin, kdy dochází k porušení inervace a</w:t>
      </w:r>
      <w:r w:rsidR="00D17B93" w:rsidRPr="00CE0C43">
        <w:rPr>
          <w:lang w:eastAsia="cs-CZ" w:bidi="ar-SA"/>
        </w:rPr>
        <w:t> </w:t>
      </w:r>
      <w:r w:rsidR="00436070" w:rsidRPr="00CE0C43">
        <w:rPr>
          <w:lang w:eastAsia="cs-CZ" w:bidi="ar-SA"/>
        </w:rPr>
        <w:t>ztrátě hybnosti</w:t>
      </w:r>
      <w:r w:rsidR="00E70A3B" w:rsidRPr="00CE0C43">
        <w:rPr>
          <w:lang w:eastAsia="cs-CZ" w:bidi="ar-SA"/>
        </w:rPr>
        <w:t xml:space="preserve"> (Novosad, 2011, s.</w:t>
      </w:r>
      <w:r w:rsidR="00C751DC" w:rsidRPr="00CE0C43">
        <w:rPr>
          <w:lang w:eastAsia="cs-CZ" w:bidi="ar-SA"/>
        </w:rPr>
        <w:t xml:space="preserve"> 124)</w:t>
      </w:r>
      <w:r w:rsidR="00436070" w:rsidRPr="00CE0C43">
        <w:rPr>
          <w:lang w:eastAsia="cs-CZ" w:bidi="ar-SA"/>
        </w:rPr>
        <w:t>.</w:t>
      </w:r>
      <w:r w:rsidR="00654FAD" w:rsidRPr="00CE0C43">
        <w:rPr>
          <w:lang w:eastAsia="cs-CZ" w:bidi="ar-SA"/>
        </w:rPr>
        <w:t xml:space="preserve"> Respondentka Jana má spastickou formu dětské</w:t>
      </w:r>
      <w:r w:rsidR="007A1DEE">
        <w:rPr>
          <w:lang w:eastAsia="cs-CZ" w:bidi="ar-SA"/>
        </w:rPr>
        <w:t xml:space="preserve"> mozkové obrny bez mentálního postižení</w:t>
      </w:r>
      <w:r w:rsidR="00654FAD" w:rsidRPr="00CE0C43">
        <w:rPr>
          <w:lang w:eastAsia="cs-CZ" w:bidi="ar-SA"/>
        </w:rPr>
        <w:t xml:space="preserve"> s levostrannou hemiparézou, tedy s oslabením levé ruky a levé nohy. Druhou formou dětské mozkové obrny jsou nespastické typy tohoto syndromu, které se dále dělí na</w:t>
      </w:r>
      <w:r w:rsidR="00D17B93" w:rsidRPr="00CE0C43">
        <w:rPr>
          <w:lang w:eastAsia="cs-CZ" w:bidi="ar-SA"/>
        </w:rPr>
        <w:t> </w:t>
      </w:r>
      <w:proofErr w:type="spellStart"/>
      <w:r w:rsidR="00654FAD" w:rsidRPr="00CE0C43">
        <w:rPr>
          <w:lang w:eastAsia="cs-CZ" w:bidi="ar-SA"/>
        </w:rPr>
        <w:t>atetoidní</w:t>
      </w:r>
      <w:proofErr w:type="spellEnd"/>
      <w:r w:rsidR="00654FAD" w:rsidRPr="00CE0C43">
        <w:rPr>
          <w:lang w:eastAsia="cs-CZ" w:bidi="ar-SA"/>
        </w:rPr>
        <w:t xml:space="preserve"> formu s </w:t>
      </w:r>
      <w:proofErr w:type="spellStart"/>
      <w:r w:rsidR="00654FAD" w:rsidRPr="00CE0C43">
        <w:rPr>
          <w:lang w:eastAsia="cs-CZ" w:bidi="ar-SA"/>
        </w:rPr>
        <w:t>mimovolními</w:t>
      </w:r>
      <w:proofErr w:type="spellEnd"/>
      <w:r w:rsidR="00654FAD" w:rsidRPr="00CE0C43">
        <w:rPr>
          <w:lang w:eastAsia="cs-CZ" w:bidi="ar-SA"/>
        </w:rPr>
        <w:t xml:space="preserve"> pomalými pohyby a formu ataktickou, která je charakterizována špatnou pohybovou koordinací. V rámci </w:t>
      </w:r>
      <w:r w:rsidR="00654FAD" w:rsidRPr="00CE0C43">
        <w:rPr>
          <w:lang w:eastAsia="cs-CZ" w:bidi="ar-SA"/>
        </w:rPr>
        <w:lastRenderedPageBreak/>
        <w:t xml:space="preserve">syndromu dětské mozkové obrny je rozlišováno mnohem větší množství forem a typů, které jsou </w:t>
      </w:r>
      <w:r w:rsidR="00436070" w:rsidRPr="00CE0C43">
        <w:rPr>
          <w:lang w:eastAsia="cs-CZ" w:bidi="ar-SA"/>
        </w:rPr>
        <w:t>však pro tuto práci nepodstatné.</w:t>
      </w:r>
      <w:r w:rsidR="00654FAD" w:rsidRPr="00CE0C43">
        <w:rPr>
          <w:lang w:eastAsia="cs-CZ" w:bidi="ar-SA"/>
        </w:rPr>
        <w:t xml:space="preserve"> (</w:t>
      </w:r>
      <w:proofErr w:type="spellStart"/>
      <w:r w:rsidR="00654FAD" w:rsidRPr="00CE0C43">
        <w:rPr>
          <w:lang w:eastAsia="cs-CZ" w:bidi="ar-SA"/>
        </w:rPr>
        <w:t>Slowík</w:t>
      </w:r>
      <w:proofErr w:type="spellEnd"/>
      <w:r w:rsidR="00654FAD" w:rsidRPr="00CE0C43">
        <w:rPr>
          <w:lang w:eastAsia="cs-CZ" w:bidi="ar-SA"/>
        </w:rPr>
        <w:t xml:space="preserve">, </w:t>
      </w:r>
      <w:r w:rsidR="00C751DC" w:rsidRPr="00CE0C43">
        <w:rPr>
          <w:lang w:eastAsia="cs-CZ" w:bidi="ar-SA"/>
        </w:rPr>
        <w:t>2007</w:t>
      </w:r>
      <w:r w:rsidR="00E70A3B" w:rsidRPr="00CE0C43">
        <w:rPr>
          <w:lang w:eastAsia="cs-CZ" w:bidi="ar-SA"/>
        </w:rPr>
        <w:t xml:space="preserve">, </w:t>
      </w:r>
      <w:r w:rsidR="00654FAD" w:rsidRPr="00CE0C43">
        <w:rPr>
          <w:lang w:eastAsia="cs-CZ" w:bidi="ar-SA"/>
        </w:rPr>
        <w:t>s</w:t>
      </w:r>
      <w:r w:rsidR="00E70A3B" w:rsidRPr="00CE0C43">
        <w:rPr>
          <w:lang w:eastAsia="cs-CZ" w:bidi="ar-SA"/>
        </w:rPr>
        <w:t>. </w:t>
      </w:r>
      <w:r w:rsidR="00654FAD" w:rsidRPr="00CE0C43">
        <w:rPr>
          <w:lang w:eastAsia="cs-CZ" w:bidi="ar-SA"/>
        </w:rPr>
        <w:t>101</w:t>
      </w:r>
      <w:r w:rsidR="00C751DC" w:rsidRPr="00CE0C43">
        <w:rPr>
          <w:lang w:eastAsia="cs-CZ" w:bidi="ar-SA"/>
        </w:rPr>
        <w:t>)</w:t>
      </w:r>
      <w:r w:rsidR="00436070" w:rsidRPr="00CE0C43">
        <w:rPr>
          <w:lang w:eastAsia="cs-CZ" w:bidi="ar-SA"/>
        </w:rPr>
        <w:t>.</w:t>
      </w:r>
    </w:p>
    <w:p w:rsidR="004D372B" w:rsidRPr="00CE0C43" w:rsidRDefault="004D372B" w:rsidP="00FA10F4">
      <w:pPr>
        <w:ind w:firstLine="708"/>
        <w:rPr>
          <w:lang w:eastAsia="cs-CZ" w:bidi="ar-SA"/>
        </w:rPr>
      </w:pPr>
    </w:p>
    <w:p w:rsidR="003C30DE" w:rsidRPr="00CE0C43" w:rsidRDefault="004956D8" w:rsidP="008B7001">
      <w:pPr>
        <w:pStyle w:val="Nadpis3"/>
        <w:rPr>
          <w:color w:val="auto"/>
          <w:lang w:eastAsia="cs-CZ" w:bidi="ar-SA"/>
        </w:rPr>
      </w:pPr>
      <w:bookmarkStart w:id="5" w:name="_Toc476084553"/>
      <w:r w:rsidRPr="00CE0C43">
        <w:rPr>
          <w:color w:val="auto"/>
          <w:lang w:eastAsia="cs-CZ" w:bidi="ar-SA"/>
        </w:rPr>
        <w:t xml:space="preserve">Hendikep, postižení, člověk s </w:t>
      </w:r>
      <w:r w:rsidR="003C30DE" w:rsidRPr="00CE0C43">
        <w:rPr>
          <w:color w:val="auto"/>
          <w:lang w:eastAsia="cs-CZ" w:bidi="ar-SA"/>
        </w:rPr>
        <w:t>postižením</w:t>
      </w:r>
      <w:bookmarkEnd w:id="5"/>
    </w:p>
    <w:p w:rsidR="003C30DE" w:rsidRPr="00CE0C43" w:rsidRDefault="003C30DE" w:rsidP="004956D8">
      <w:pPr>
        <w:pStyle w:val="Bezmezer"/>
        <w:spacing w:line="360" w:lineRule="auto"/>
        <w:rPr>
          <w:lang w:eastAsia="cs-CZ" w:bidi="ar-SA"/>
        </w:rPr>
      </w:pPr>
    </w:p>
    <w:p w:rsidR="003C30DE" w:rsidRPr="00CE0C43" w:rsidRDefault="005A6A43" w:rsidP="00D17B93">
      <w:pPr>
        <w:ind w:firstLine="708"/>
        <w:rPr>
          <w:lang w:eastAsia="cs-CZ" w:bidi="ar-SA"/>
        </w:rPr>
      </w:pPr>
      <w:r w:rsidRPr="00CE0C43">
        <w:rPr>
          <w:lang w:eastAsia="cs-CZ" w:bidi="ar-SA"/>
        </w:rPr>
        <w:t>Hendikep je slovo původně z angličtiny, které se užívalo ve sportovní terminologii jako vyjádření nevýhody či nerovnosti podmínek. Odvozené sloveso hendikepovat pak znamená „uvádět do nevýhody“</w:t>
      </w:r>
      <w:r w:rsidR="00DF43CD" w:rsidRPr="00CE0C43">
        <w:rPr>
          <w:lang w:eastAsia="cs-CZ" w:bidi="ar-SA"/>
        </w:rPr>
        <w:t xml:space="preserve">, hendikep lze </w:t>
      </w:r>
      <w:r w:rsidR="00E70A3B" w:rsidRPr="00CE0C43">
        <w:rPr>
          <w:lang w:eastAsia="cs-CZ" w:bidi="ar-SA"/>
        </w:rPr>
        <w:t>tedy přeložit jako znevýhodnění</w:t>
      </w:r>
      <w:r w:rsidR="00DF43CD" w:rsidRPr="00CE0C43">
        <w:rPr>
          <w:lang w:eastAsia="cs-CZ" w:bidi="ar-SA"/>
        </w:rPr>
        <w:t xml:space="preserve"> (</w:t>
      </w:r>
      <w:r w:rsidR="00E70A3B" w:rsidRPr="00CE0C43">
        <w:rPr>
          <w:lang w:eastAsia="cs-CZ" w:bidi="ar-SA"/>
        </w:rPr>
        <w:t xml:space="preserve">Polívková, 1987, </w:t>
      </w:r>
      <w:r w:rsidR="00E70A3B" w:rsidRPr="00CE0C43">
        <w:t>s. 54)</w:t>
      </w:r>
      <w:r w:rsidR="00DF43CD" w:rsidRPr="00CE0C43">
        <w:t>.</w:t>
      </w:r>
      <w:r w:rsidR="003C30DE" w:rsidRPr="00CE0C43">
        <w:rPr>
          <w:lang w:eastAsia="cs-CZ" w:bidi="ar-SA"/>
        </w:rPr>
        <w:t xml:space="preserve"> </w:t>
      </w:r>
      <w:r w:rsidR="00DF43CD" w:rsidRPr="00CE0C43">
        <w:rPr>
          <w:lang w:eastAsia="cs-CZ" w:bidi="ar-SA"/>
        </w:rPr>
        <w:t xml:space="preserve"> Obdobně Novosad definuje hendikep jako „nevýhodu, které je jedinec vystaven vinou po</w:t>
      </w:r>
      <w:r w:rsidR="00E70A3B" w:rsidRPr="00CE0C43">
        <w:rPr>
          <w:lang w:eastAsia="cs-CZ" w:bidi="ar-SA"/>
        </w:rPr>
        <w:t xml:space="preserve">stižení“ (Novosad, 2009, s. </w:t>
      </w:r>
      <w:r w:rsidR="00DF43CD" w:rsidRPr="00CE0C43">
        <w:rPr>
          <w:lang w:eastAsia="cs-CZ" w:bidi="ar-SA"/>
        </w:rPr>
        <w:t>12)</w:t>
      </w:r>
      <w:r w:rsidR="00E70A3B" w:rsidRPr="00CE0C43">
        <w:rPr>
          <w:lang w:eastAsia="cs-CZ" w:bidi="ar-SA"/>
        </w:rPr>
        <w:t>.</w:t>
      </w:r>
    </w:p>
    <w:p w:rsidR="00BE4D54" w:rsidRPr="00CE0C43" w:rsidRDefault="00E40F8A" w:rsidP="00D17B93">
      <w:pPr>
        <w:ind w:firstLine="708"/>
        <w:rPr>
          <w:lang w:eastAsia="cs-CZ" w:bidi="ar-SA"/>
        </w:rPr>
      </w:pPr>
      <w:r w:rsidRPr="00CE0C43">
        <w:rPr>
          <w:lang w:eastAsia="cs-CZ" w:bidi="ar-SA"/>
        </w:rPr>
        <w:t>Termín zdravotní postiže</w:t>
      </w:r>
      <w:r w:rsidR="009B6A86" w:rsidRPr="00CE0C43">
        <w:rPr>
          <w:lang w:eastAsia="cs-CZ" w:bidi="ar-SA"/>
        </w:rPr>
        <w:t>ní v</w:t>
      </w:r>
      <w:r w:rsidR="002C6380" w:rsidRPr="00CE0C43">
        <w:rPr>
          <w:lang w:eastAsia="cs-CZ" w:bidi="ar-SA"/>
        </w:rPr>
        <w:t>ychází z definice zdraví, jak ji uvádí</w:t>
      </w:r>
      <w:r w:rsidRPr="00CE0C43">
        <w:rPr>
          <w:lang w:eastAsia="cs-CZ" w:bidi="ar-SA"/>
        </w:rPr>
        <w:t xml:space="preserve"> Světová zdravotnická o</w:t>
      </w:r>
      <w:r w:rsidR="00CE5DEA" w:rsidRPr="00CE0C43">
        <w:rPr>
          <w:lang w:eastAsia="cs-CZ" w:bidi="ar-SA"/>
        </w:rPr>
        <w:t xml:space="preserve">rganizace (viz výše). </w:t>
      </w:r>
      <w:r w:rsidR="002B4C8C" w:rsidRPr="00CE0C43">
        <w:rPr>
          <w:lang w:eastAsia="cs-CZ" w:bidi="ar-SA"/>
        </w:rPr>
        <w:lastRenderedPageBreak/>
        <w:t>Zdravotní p</w:t>
      </w:r>
      <w:r w:rsidR="004956D8" w:rsidRPr="00CE0C43">
        <w:rPr>
          <w:lang w:eastAsia="cs-CZ" w:bidi="ar-SA"/>
        </w:rPr>
        <w:t xml:space="preserve">ostižení </w:t>
      </w:r>
      <w:r w:rsidR="00CE5DEA" w:rsidRPr="00CE0C43">
        <w:rPr>
          <w:lang w:eastAsia="cs-CZ" w:bidi="ar-SA"/>
        </w:rPr>
        <w:t>lze definovat pomocí tří dimenzí. První je rovina tělesná, tj. poškození, změna</w:t>
      </w:r>
      <w:r w:rsidR="004956D8" w:rsidRPr="00CE0C43">
        <w:rPr>
          <w:lang w:eastAsia="cs-CZ" w:bidi="ar-SA"/>
        </w:rPr>
        <w:t xml:space="preserve"> funkčnosti něk</w:t>
      </w:r>
      <w:r w:rsidR="002B4C8C" w:rsidRPr="00CE0C43">
        <w:rPr>
          <w:lang w:eastAsia="cs-CZ" w:bidi="ar-SA"/>
        </w:rPr>
        <w:t>terého tělesného</w:t>
      </w:r>
      <w:r w:rsidR="004956D8" w:rsidRPr="00CE0C43">
        <w:rPr>
          <w:lang w:eastAsia="cs-CZ" w:bidi="ar-SA"/>
        </w:rPr>
        <w:t xml:space="preserve"> orgánu</w:t>
      </w:r>
      <w:r w:rsidR="00CE5DEA" w:rsidRPr="00CE0C43">
        <w:rPr>
          <w:lang w:eastAsia="cs-CZ" w:bidi="ar-SA"/>
        </w:rPr>
        <w:t xml:space="preserve"> či funkce těla. Tuto rovinu lze dále kategorizovat na</w:t>
      </w:r>
      <w:r w:rsidR="00E53B9A" w:rsidRPr="00CE0C43">
        <w:rPr>
          <w:lang w:eastAsia="cs-CZ" w:bidi="ar-SA"/>
        </w:rPr>
        <w:t xml:space="preserve"> postižení motorických, smyslov</w:t>
      </w:r>
      <w:r w:rsidR="00CE5DEA" w:rsidRPr="00CE0C43">
        <w:rPr>
          <w:lang w:eastAsia="cs-CZ" w:bidi="ar-SA"/>
        </w:rPr>
        <w:t xml:space="preserve">ých, mentálních řečových aj. funkcí. Vychází z anglického slova </w:t>
      </w:r>
      <w:proofErr w:type="spellStart"/>
      <w:r w:rsidR="00CE5DEA" w:rsidRPr="00CE0C43">
        <w:rPr>
          <w:lang w:eastAsia="cs-CZ" w:bidi="ar-SA"/>
        </w:rPr>
        <w:t>impairment</w:t>
      </w:r>
      <w:proofErr w:type="spellEnd"/>
      <w:r w:rsidR="00CE5DEA" w:rsidRPr="00CE0C43">
        <w:rPr>
          <w:lang w:eastAsia="cs-CZ" w:bidi="ar-SA"/>
        </w:rPr>
        <w:t xml:space="preserve"> - zhoršení.  Druhou rovinou je rovina personální, tedy snížení schopnosti výkonu, limity možností jednotlivce</w:t>
      </w:r>
      <w:r w:rsidR="00497366" w:rsidRPr="00CE0C43">
        <w:rPr>
          <w:lang w:eastAsia="cs-CZ" w:bidi="ar-SA"/>
        </w:rPr>
        <w:t>.</w:t>
      </w:r>
      <w:r w:rsidR="00CE5DEA" w:rsidRPr="00CE0C43">
        <w:rPr>
          <w:lang w:eastAsia="cs-CZ" w:bidi="ar-SA"/>
        </w:rPr>
        <w:t xml:space="preserve"> Charakterizována je anglickým slovem disability</w:t>
      </w:r>
      <w:r w:rsidR="00E53B9A" w:rsidRPr="00CE0C43">
        <w:rPr>
          <w:lang w:eastAsia="cs-CZ" w:bidi="ar-SA"/>
        </w:rPr>
        <w:t>, v překladu ne-schopnost.</w:t>
      </w:r>
      <w:r w:rsidR="00CE5DEA" w:rsidRPr="00CE0C43">
        <w:rPr>
          <w:lang w:eastAsia="cs-CZ" w:bidi="ar-SA"/>
        </w:rPr>
        <w:t xml:space="preserve"> Třetí je rovina sociální a ekologická, tj. sociální dopady postižení, znevýhodnění, ale</w:t>
      </w:r>
      <w:r w:rsidR="00C2112B" w:rsidRPr="00CE0C43">
        <w:rPr>
          <w:lang w:eastAsia="cs-CZ" w:bidi="ar-SA"/>
        </w:rPr>
        <w:t xml:space="preserve"> současně i otevření možností</w:t>
      </w:r>
      <w:r w:rsidR="00CE5DEA" w:rsidRPr="00CE0C43">
        <w:rPr>
          <w:lang w:eastAsia="cs-CZ" w:bidi="ar-SA"/>
        </w:rPr>
        <w:t xml:space="preserve"> spoluúčasti.</w:t>
      </w:r>
      <w:r w:rsidR="00C2112B" w:rsidRPr="00CE0C43">
        <w:rPr>
          <w:lang w:eastAsia="cs-CZ" w:bidi="ar-SA"/>
        </w:rPr>
        <w:t xml:space="preserve"> </w:t>
      </w:r>
      <w:r w:rsidR="00E53B9A" w:rsidRPr="00CE0C43">
        <w:rPr>
          <w:lang w:eastAsia="cs-CZ" w:bidi="ar-SA"/>
        </w:rPr>
        <w:t xml:space="preserve"> V této souvislosti je třeba konstatovat, že Světová zdravotnická organizace v roce 2001 původní dimenze klasifikačního modelu funkčních schopností jedince z roku 1980 </w:t>
      </w:r>
      <w:proofErr w:type="spellStart"/>
      <w:r w:rsidR="00E53B9A" w:rsidRPr="00CE0C43">
        <w:rPr>
          <w:lang w:eastAsia="cs-CZ" w:bidi="ar-SA"/>
        </w:rPr>
        <w:t>Impairment</w:t>
      </w:r>
      <w:proofErr w:type="spellEnd"/>
      <w:r w:rsidR="00E53B9A" w:rsidRPr="00CE0C43">
        <w:rPr>
          <w:lang w:eastAsia="cs-CZ" w:bidi="ar-SA"/>
        </w:rPr>
        <w:t xml:space="preserve"> – Disability – Handicap nově definovala</w:t>
      </w:r>
      <w:r w:rsidR="00AC7181" w:rsidRPr="00CE0C43">
        <w:rPr>
          <w:lang w:eastAsia="cs-CZ" w:bidi="ar-SA"/>
        </w:rPr>
        <w:t xml:space="preserve"> prostřednictvím</w:t>
      </w:r>
      <w:r w:rsidR="00E53B9A" w:rsidRPr="00CE0C43">
        <w:rPr>
          <w:lang w:eastAsia="cs-CZ" w:bidi="ar-SA"/>
        </w:rPr>
        <w:t xml:space="preserve"> pojm</w:t>
      </w:r>
      <w:r w:rsidR="00AC7181" w:rsidRPr="00CE0C43">
        <w:rPr>
          <w:lang w:eastAsia="cs-CZ" w:bidi="ar-SA"/>
        </w:rPr>
        <w:t>ů</w:t>
      </w:r>
      <w:r w:rsidR="00E53B9A" w:rsidRPr="00CE0C43">
        <w:rPr>
          <w:lang w:eastAsia="cs-CZ" w:bidi="ar-SA"/>
        </w:rPr>
        <w:t xml:space="preserve"> </w:t>
      </w:r>
      <w:proofErr w:type="spellStart"/>
      <w:r w:rsidR="00E53B9A" w:rsidRPr="00CE0C43">
        <w:rPr>
          <w:lang w:eastAsia="cs-CZ" w:bidi="ar-SA"/>
        </w:rPr>
        <w:t>Impairment</w:t>
      </w:r>
      <w:proofErr w:type="spellEnd"/>
      <w:r w:rsidR="00E53B9A" w:rsidRPr="00CE0C43">
        <w:rPr>
          <w:lang w:eastAsia="cs-CZ" w:bidi="ar-SA"/>
        </w:rPr>
        <w:t xml:space="preserve"> – </w:t>
      </w:r>
      <w:proofErr w:type="spellStart"/>
      <w:r w:rsidR="00E53B9A" w:rsidRPr="00CE0C43">
        <w:rPr>
          <w:lang w:eastAsia="cs-CZ" w:bidi="ar-SA"/>
        </w:rPr>
        <w:t>Activity</w:t>
      </w:r>
      <w:proofErr w:type="spellEnd"/>
      <w:r w:rsidR="00E53B9A" w:rsidRPr="00CE0C43">
        <w:rPr>
          <w:lang w:eastAsia="cs-CZ" w:bidi="ar-SA"/>
        </w:rPr>
        <w:t xml:space="preserve"> – </w:t>
      </w:r>
      <w:proofErr w:type="spellStart"/>
      <w:r w:rsidR="00E53B9A" w:rsidRPr="00CE0C43">
        <w:rPr>
          <w:lang w:eastAsia="cs-CZ" w:bidi="ar-SA"/>
        </w:rPr>
        <w:lastRenderedPageBreak/>
        <w:t>Participation</w:t>
      </w:r>
      <w:proofErr w:type="spellEnd"/>
      <w:r w:rsidR="00E53B9A" w:rsidRPr="00CE0C43">
        <w:rPr>
          <w:lang w:eastAsia="cs-CZ" w:bidi="ar-SA"/>
        </w:rPr>
        <w:t>. Šlo o reakci na kritiku lidí s postižením, kt</w:t>
      </w:r>
      <w:r w:rsidR="00AC7181" w:rsidRPr="00CE0C43">
        <w:rPr>
          <w:lang w:eastAsia="cs-CZ" w:bidi="ar-SA"/>
        </w:rPr>
        <w:t>eří hovoří anglicky</w:t>
      </w:r>
      <w:r w:rsidR="00E53B9A" w:rsidRPr="00CE0C43">
        <w:rPr>
          <w:lang w:eastAsia="cs-CZ" w:bidi="ar-SA"/>
        </w:rPr>
        <w:t xml:space="preserve"> a kteří u</w:t>
      </w:r>
      <w:r w:rsidR="00BE4D54" w:rsidRPr="00CE0C43">
        <w:rPr>
          <w:lang w:eastAsia="cs-CZ" w:bidi="ar-SA"/>
        </w:rPr>
        <w:t>pozornili na negativní zaměření</w:t>
      </w:r>
      <w:r w:rsidR="00E53B9A" w:rsidRPr="00CE0C43">
        <w:rPr>
          <w:lang w:eastAsia="cs-CZ" w:bidi="ar-SA"/>
        </w:rPr>
        <w:t xml:space="preserve"> takto definovaných pojmů (</w:t>
      </w:r>
      <w:r w:rsidR="00BE4D54" w:rsidRPr="00CE0C43">
        <w:rPr>
          <w:lang w:eastAsia="cs-CZ" w:bidi="ar-SA"/>
        </w:rPr>
        <w:t>poškození – neschopnost – vyřazení). Nová definice tak směřuje k pozitivnímu vnímání definovaných pojmů (postižení – činnost – účast). (</w:t>
      </w:r>
      <w:proofErr w:type="spellStart"/>
      <w:r w:rsidR="001E33D3" w:rsidRPr="00CE0C43">
        <w:rPr>
          <w:lang w:eastAsia="cs-CZ" w:bidi="ar-SA"/>
        </w:rPr>
        <w:t>Krhutová</w:t>
      </w:r>
      <w:proofErr w:type="spellEnd"/>
      <w:r w:rsidR="001E33D3" w:rsidRPr="00CE0C43">
        <w:rPr>
          <w:lang w:eastAsia="cs-CZ" w:bidi="ar-SA"/>
        </w:rPr>
        <w:t>, 2010, s</w:t>
      </w:r>
      <w:r w:rsidR="00BE4D54" w:rsidRPr="00CE0C43">
        <w:rPr>
          <w:lang w:eastAsia="cs-CZ" w:bidi="ar-SA"/>
        </w:rPr>
        <w:t>. 54)</w:t>
      </w:r>
      <w:r w:rsidR="009B02B1" w:rsidRPr="00CE0C43">
        <w:rPr>
          <w:lang w:eastAsia="cs-CZ" w:bidi="ar-SA"/>
        </w:rPr>
        <w:t>.</w:t>
      </w:r>
    </w:p>
    <w:p w:rsidR="00D618F6" w:rsidRPr="00CE0C43" w:rsidRDefault="00BE4D54" w:rsidP="00D17B93">
      <w:pPr>
        <w:ind w:firstLine="708"/>
        <w:rPr>
          <w:lang w:eastAsia="cs-CZ" w:bidi="ar-SA"/>
        </w:rPr>
      </w:pPr>
      <w:r w:rsidRPr="00CE0C43">
        <w:rPr>
          <w:lang w:eastAsia="cs-CZ" w:bidi="ar-SA"/>
        </w:rPr>
        <w:t>Obdobně</w:t>
      </w:r>
      <w:r w:rsidR="00497366" w:rsidRPr="00CE0C43">
        <w:rPr>
          <w:lang w:eastAsia="cs-CZ" w:bidi="ar-SA"/>
        </w:rPr>
        <w:t xml:space="preserve"> Novosad upozorňuje v souvislosti s užíváním termínu „postižení“</w:t>
      </w:r>
      <w:r w:rsidRPr="00CE0C43">
        <w:rPr>
          <w:lang w:eastAsia="cs-CZ" w:bidi="ar-SA"/>
        </w:rPr>
        <w:t xml:space="preserve"> v českém prostředí</w:t>
      </w:r>
      <w:r w:rsidR="00497366" w:rsidRPr="00CE0C43">
        <w:rPr>
          <w:lang w:eastAsia="cs-CZ" w:bidi="ar-SA"/>
        </w:rPr>
        <w:t xml:space="preserve"> na úskalí vnímání způsobu použití tohoto slova v hovorové </w:t>
      </w:r>
      <w:r w:rsidR="005D288D" w:rsidRPr="00CE0C43">
        <w:rPr>
          <w:lang w:eastAsia="cs-CZ" w:bidi="ar-SA"/>
        </w:rPr>
        <w:t>praxi. Dává přednost</w:t>
      </w:r>
      <w:r w:rsidR="00497366" w:rsidRPr="00CE0C43">
        <w:rPr>
          <w:lang w:eastAsia="cs-CZ" w:bidi="ar-SA"/>
        </w:rPr>
        <w:t xml:space="preserve"> užívání termínu „člověk s postižením“ před termínem „postižený“.  Označení</w:t>
      </w:r>
      <w:r w:rsidRPr="00CE0C43">
        <w:rPr>
          <w:lang w:eastAsia="cs-CZ" w:bidi="ar-SA"/>
        </w:rPr>
        <w:t xml:space="preserve"> „člověk s postižením“</w:t>
      </w:r>
      <w:r w:rsidR="00497366" w:rsidRPr="00CE0C43">
        <w:rPr>
          <w:lang w:eastAsia="cs-CZ" w:bidi="ar-SA"/>
        </w:rPr>
        <w:t xml:space="preserve"> předjímá</w:t>
      </w:r>
      <w:r w:rsidRPr="00CE0C43">
        <w:rPr>
          <w:lang w:eastAsia="cs-CZ" w:bidi="ar-SA"/>
        </w:rPr>
        <w:t xml:space="preserve"> utváření postoje k jedinci</w:t>
      </w:r>
      <w:r w:rsidR="00497366" w:rsidRPr="00CE0C43">
        <w:rPr>
          <w:lang w:eastAsia="cs-CZ" w:bidi="ar-SA"/>
        </w:rPr>
        <w:t xml:space="preserve"> v prvé řadě jako k „člověku“, jehož „postižení“ má ve vztahu k </w:t>
      </w:r>
      <w:r w:rsidRPr="00CE0C43">
        <w:rPr>
          <w:lang w:eastAsia="cs-CZ" w:bidi="ar-SA"/>
        </w:rPr>
        <w:t>němu</w:t>
      </w:r>
      <w:r w:rsidR="00497366" w:rsidRPr="00CE0C43">
        <w:rPr>
          <w:lang w:eastAsia="cs-CZ" w:bidi="ar-SA"/>
        </w:rPr>
        <w:t xml:space="preserve"> až druhotný význam. </w:t>
      </w:r>
      <w:r w:rsidR="005D288D" w:rsidRPr="00CE0C43">
        <w:rPr>
          <w:lang w:eastAsia="cs-CZ" w:bidi="ar-SA"/>
        </w:rPr>
        <w:t xml:space="preserve">Jak autor upozorňuje, nepřesné označení lidí bez postižení jako „zdravých“ či „normálních“, může být zavádějící z hlediska </w:t>
      </w:r>
      <w:r w:rsidR="005D288D" w:rsidRPr="00CE0C43">
        <w:rPr>
          <w:lang w:eastAsia="cs-CZ" w:bidi="ar-SA"/>
        </w:rPr>
        <w:lastRenderedPageBreak/>
        <w:t>mezilidský</w:t>
      </w:r>
      <w:r w:rsidR="00FB5612" w:rsidRPr="00CE0C43">
        <w:rPr>
          <w:lang w:eastAsia="cs-CZ" w:bidi="ar-SA"/>
        </w:rPr>
        <w:t>ch vztahů a vzájemné komunikace</w:t>
      </w:r>
      <w:r w:rsidR="005D288D" w:rsidRPr="00CE0C43">
        <w:rPr>
          <w:lang w:eastAsia="cs-CZ" w:bidi="ar-SA"/>
        </w:rPr>
        <w:t xml:space="preserve"> </w:t>
      </w:r>
      <w:r w:rsidR="00FB5612" w:rsidRPr="00CE0C43">
        <w:rPr>
          <w:lang w:eastAsia="cs-CZ" w:bidi="ar-SA"/>
        </w:rPr>
        <w:t xml:space="preserve">(Novosad, </w:t>
      </w:r>
      <w:r w:rsidRPr="00CE0C43">
        <w:rPr>
          <w:lang w:eastAsia="cs-CZ" w:bidi="ar-SA"/>
        </w:rPr>
        <w:t>2011</w:t>
      </w:r>
      <w:r w:rsidR="00FB5612" w:rsidRPr="00CE0C43">
        <w:rPr>
          <w:lang w:eastAsia="cs-CZ" w:bidi="ar-SA"/>
        </w:rPr>
        <w:t xml:space="preserve">, s. </w:t>
      </w:r>
      <w:r w:rsidRPr="00CE0C43">
        <w:rPr>
          <w:lang w:eastAsia="cs-CZ" w:bidi="ar-SA"/>
        </w:rPr>
        <w:t>89-90).</w:t>
      </w:r>
      <w:r w:rsidR="000C741B" w:rsidRPr="00CE0C43">
        <w:rPr>
          <w:lang w:eastAsia="cs-CZ" w:bidi="ar-SA"/>
        </w:rPr>
        <w:t xml:space="preserve"> </w:t>
      </w:r>
    </w:p>
    <w:p w:rsidR="00D618F6" w:rsidRPr="00CE0C43" w:rsidRDefault="000C741B" w:rsidP="00D17B93">
      <w:pPr>
        <w:ind w:firstLine="708"/>
        <w:rPr>
          <w:lang w:eastAsia="cs-CZ" w:bidi="ar-SA"/>
        </w:rPr>
      </w:pPr>
      <w:r w:rsidRPr="00CE0C43">
        <w:rPr>
          <w:lang w:eastAsia="cs-CZ" w:bidi="ar-SA"/>
        </w:rPr>
        <w:t>V legislativě je užíván pojem „osoba se zdravotním postižením“ (zákon</w:t>
      </w:r>
      <w:r w:rsidR="00D618F6" w:rsidRPr="00CE0C43">
        <w:rPr>
          <w:lang w:eastAsia="cs-CZ" w:bidi="ar-SA"/>
        </w:rPr>
        <w:t xml:space="preserve"> č. 435/2004 Sb.</w:t>
      </w:r>
      <w:r w:rsidRPr="00CE0C43">
        <w:rPr>
          <w:lang w:eastAsia="cs-CZ" w:bidi="ar-SA"/>
        </w:rPr>
        <w:t xml:space="preserve">, </w:t>
      </w:r>
      <w:r w:rsidR="00D618F6" w:rsidRPr="00CE0C43">
        <w:rPr>
          <w:lang w:eastAsia="cs-CZ" w:bidi="ar-SA"/>
        </w:rPr>
        <w:t>zákon č. 329/2011 Sb. aj.). Vzhledem k zaměření této práce a popisované situaci budu používat pojem</w:t>
      </w:r>
      <w:r w:rsidR="004F79DE" w:rsidRPr="00CE0C43">
        <w:rPr>
          <w:lang w:eastAsia="cs-CZ" w:bidi="ar-SA"/>
        </w:rPr>
        <w:t xml:space="preserve"> „člověk (osoba) s tělesným postižením“,</w:t>
      </w:r>
      <w:r w:rsidR="00D618F6" w:rsidRPr="00CE0C43">
        <w:rPr>
          <w:lang w:eastAsia="cs-CZ" w:bidi="ar-SA"/>
        </w:rPr>
        <w:t xml:space="preserve"> „lidé s tělesným postižením“</w:t>
      </w:r>
      <w:r w:rsidR="007A1DEE">
        <w:rPr>
          <w:lang w:eastAsia="cs-CZ" w:bidi="ar-SA"/>
        </w:rPr>
        <w:t xml:space="preserve"> a obecnější pojem „člověk s postižením“</w:t>
      </w:r>
      <w:r w:rsidR="00D618F6" w:rsidRPr="00CE0C43">
        <w:rPr>
          <w:lang w:eastAsia="cs-CZ" w:bidi="ar-SA"/>
        </w:rPr>
        <w:t>.</w:t>
      </w:r>
      <w:r w:rsidRPr="00CE0C43">
        <w:rPr>
          <w:lang w:eastAsia="cs-CZ" w:bidi="ar-SA"/>
        </w:rPr>
        <w:t xml:space="preserve"> </w:t>
      </w:r>
    </w:p>
    <w:p w:rsidR="004956D8" w:rsidRPr="00CE0C43" w:rsidRDefault="00D618F6" w:rsidP="00D17B93">
      <w:pPr>
        <w:ind w:firstLine="708"/>
        <w:rPr>
          <w:lang w:eastAsia="cs-CZ" w:bidi="ar-SA"/>
        </w:rPr>
      </w:pPr>
      <w:r w:rsidRPr="00CE0C43">
        <w:rPr>
          <w:lang w:eastAsia="cs-CZ" w:bidi="ar-SA"/>
        </w:rPr>
        <w:t>O</w:t>
      </w:r>
      <w:r w:rsidR="005D288D" w:rsidRPr="00CE0C43">
        <w:rPr>
          <w:lang w:eastAsia="cs-CZ" w:bidi="ar-SA"/>
        </w:rPr>
        <w:t>bjasnění a užívání pojmů hendikep, postižení a člověk s postižením důležité pro formulování zjištěných výs</w:t>
      </w:r>
      <w:r w:rsidR="00E40F8A" w:rsidRPr="00CE0C43">
        <w:rPr>
          <w:lang w:eastAsia="cs-CZ" w:bidi="ar-SA"/>
        </w:rPr>
        <w:t>ledků</w:t>
      </w:r>
      <w:r w:rsidR="00BE4D54" w:rsidRPr="00CE0C43">
        <w:rPr>
          <w:lang w:eastAsia="cs-CZ" w:bidi="ar-SA"/>
        </w:rPr>
        <w:t xml:space="preserve"> výzkumu</w:t>
      </w:r>
      <w:r w:rsidR="005D288D" w:rsidRPr="00CE0C43">
        <w:rPr>
          <w:lang w:eastAsia="cs-CZ" w:bidi="ar-SA"/>
        </w:rPr>
        <w:t>.</w:t>
      </w:r>
      <w:r w:rsidR="000C741B" w:rsidRPr="00CE0C43">
        <w:rPr>
          <w:lang w:eastAsia="cs-CZ" w:bidi="ar-SA"/>
        </w:rPr>
        <w:t xml:space="preserve"> </w:t>
      </w:r>
      <w:r w:rsidR="005D288D" w:rsidRPr="00CE0C43">
        <w:rPr>
          <w:lang w:eastAsia="cs-CZ" w:bidi="ar-SA"/>
        </w:rPr>
        <w:t xml:space="preserve"> </w:t>
      </w:r>
    </w:p>
    <w:p w:rsidR="00E40F8A" w:rsidRPr="00CE0C43" w:rsidRDefault="00E40F8A" w:rsidP="004956D8">
      <w:pPr>
        <w:pStyle w:val="Bezmezer"/>
        <w:spacing w:line="360" w:lineRule="auto"/>
        <w:rPr>
          <w:lang w:eastAsia="cs-CZ" w:bidi="ar-SA"/>
        </w:rPr>
      </w:pPr>
    </w:p>
    <w:p w:rsidR="0091786A" w:rsidRPr="00CE0C43" w:rsidRDefault="00863DA6" w:rsidP="008B7001">
      <w:pPr>
        <w:pStyle w:val="Nadpis3"/>
        <w:rPr>
          <w:color w:val="auto"/>
          <w:lang w:eastAsia="cs-CZ" w:bidi="ar-SA"/>
        </w:rPr>
      </w:pPr>
      <w:bookmarkStart w:id="6" w:name="_Toc476084554"/>
      <w:r w:rsidRPr="00CE0C43">
        <w:rPr>
          <w:color w:val="auto"/>
          <w:lang w:eastAsia="cs-CZ" w:bidi="ar-SA"/>
        </w:rPr>
        <w:t>Integrace</w:t>
      </w:r>
      <w:bookmarkEnd w:id="6"/>
    </w:p>
    <w:p w:rsidR="00D17B93" w:rsidRPr="00CE0C43" w:rsidRDefault="00D17B93" w:rsidP="008B7001">
      <w:pPr>
        <w:rPr>
          <w:lang w:eastAsia="cs-CZ" w:bidi="ar-SA"/>
        </w:rPr>
      </w:pPr>
    </w:p>
    <w:p w:rsidR="00863DA6" w:rsidRPr="00CE0C43" w:rsidRDefault="00863DA6" w:rsidP="00D17B93">
      <w:pPr>
        <w:ind w:firstLine="708"/>
        <w:rPr>
          <w:lang w:eastAsia="cs-CZ" w:bidi="ar-SA"/>
        </w:rPr>
      </w:pPr>
      <w:r w:rsidRPr="00CE0C43">
        <w:rPr>
          <w:lang w:eastAsia="cs-CZ" w:bidi="ar-SA"/>
        </w:rPr>
        <w:t xml:space="preserve">Obecně pojem integrace znamená začleňování nebo spojování částí v jeden celek. V sociální oblasti jde o proces </w:t>
      </w:r>
      <w:r w:rsidRPr="00CE0C43">
        <w:rPr>
          <w:lang w:eastAsia="cs-CZ" w:bidi="ar-SA"/>
        </w:rPr>
        <w:lastRenderedPageBreak/>
        <w:t>začleňování jedince do společnosti. Toto začleňování může probíhat formou asimilace či adaptace. Asimilační integrace</w:t>
      </w:r>
      <w:r w:rsidR="002C6380" w:rsidRPr="00CE0C43">
        <w:rPr>
          <w:lang w:eastAsia="cs-CZ" w:bidi="ar-SA"/>
        </w:rPr>
        <w:t xml:space="preserve"> je založena na bezvýhradném přijetí norem daných majoritou. Jde o splývání minority s majoritou na základě ztotožnění se s identitou majority. </w:t>
      </w:r>
      <w:r w:rsidR="000561B6" w:rsidRPr="00CE0C43">
        <w:rPr>
          <w:lang w:eastAsia="cs-CZ" w:bidi="ar-SA"/>
        </w:rPr>
        <w:t>Adaptační integrace je založena na harmonizaci vztahů a partnerství obou stran.</w:t>
      </w:r>
      <w:r w:rsidRPr="00CE0C43">
        <w:rPr>
          <w:lang w:eastAsia="cs-CZ" w:bidi="ar-SA"/>
        </w:rPr>
        <w:t xml:space="preserve"> Pro integraci lidí s</w:t>
      </w:r>
      <w:r w:rsidR="002C6380" w:rsidRPr="00CE0C43">
        <w:rPr>
          <w:lang w:eastAsia="cs-CZ" w:bidi="ar-SA"/>
        </w:rPr>
        <w:t> </w:t>
      </w:r>
      <w:r w:rsidRPr="00CE0C43">
        <w:rPr>
          <w:lang w:eastAsia="cs-CZ" w:bidi="ar-SA"/>
        </w:rPr>
        <w:t>postižením</w:t>
      </w:r>
      <w:r w:rsidR="002C6380" w:rsidRPr="00CE0C43">
        <w:rPr>
          <w:lang w:eastAsia="cs-CZ" w:bidi="ar-SA"/>
        </w:rPr>
        <w:t xml:space="preserve"> je tato forma začleňování vhodnější, i když náročnější na realizaci. Předpokladem je</w:t>
      </w:r>
      <w:r w:rsidR="00AA28F9" w:rsidRPr="00CE0C43">
        <w:rPr>
          <w:lang w:eastAsia="cs-CZ" w:bidi="ar-SA"/>
        </w:rPr>
        <w:t xml:space="preserve"> jednoznačně deklarovaný</w:t>
      </w:r>
      <w:r w:rsidR="000561B6" w:rsidRPr="00CE0C43">
        <w:rPr>
          <w:lang w:eastAsia="cs-CZ" w:bidi="ar-SA"/>
        </w:rPr>
        <w:t xml:space="preserve"> zájem</w:t>
      </w:r>
      <w:r w:rsidR="00AA28F9" w:rsidRPr="00CE0C43">
        <w:rPr>
          <w:lang w:eastAsia="cs-CZ" w:bidi="ar-SA"/>
        </w:rPr>
        <w:t xml:space="preserve"> ze strany společnosti</w:t>
      </w:r>
      <w:r w:rsidR="000561B6" w:rsidRPr="00CE0C43">
        <w:rPr>
          <w:lang w:eastAsia="cs-CZ" w:bidi="ar-SA"/>
        </w:rPr>
        <w:t xml:space="preserve"> o takto definovaný partnerský vztah a úsilí o vzájemné přijetí a pochopení hodnot majority i m</w:t>
      </w:r>
      <w:r w:rsidR="00FB5612" w:rsidRPr="00CE0C43">
        <w:rPr>
          <w:lang w:eastAsia="cs-CZ" w:bidi="ar-SA"/>
        </w:rPr>
        <w:t xml:space="preserve">inority. (Novosad, </w:t>
      </w:r>
      <w:r w:rsidR="000561B6" w:rsidRPr="00CE0C43">
        <w:rPr>
          <w:lang w:eastAsia="cs-CZ" w:bidi="ar-SA"/>
        </w:rPr>
        <w:t>2009</w:t>
      </w:r>
      <w:r w:rsidR="00FB5612" w:rsidRPr="00CE0C43">
        <w:rPr>
          <w:lang w:eastAsia="cs-CZ" w:bidi="ar-SA"/>
        </w:rPr>
        <w:t xml:space="preserve">, s. </w:t>
      </w:r>
      <w:r w:rsidR="000561B6" w:rsidRPr="00CE0C43">
        <w:rPr>
          <w:lang w:eastAsia="cs-CZ" w:bidi="ar-SA"/>
        </w:rPr>
        <w:t>24-25).</w:t>
      </w:r>
    </w:p>
    <w:p w:rsidR="00A72414" w:rsidRPr="00CE0C43" w:rsidRDefault="00A72414" w:rsidP="00863DA6">
      <w:pPr>
        <w:pStyle w:val="Bezmezer"/>
        <w:spacing w:line="360" w:lineRule="auto"/>
        <w:rPr>
          <w:lang w:eastAsia="cs-CZ" w:bidi="ar-SA"/>
        </w:rPr>
      </w:pPr>
    </w:p>
    <w:p w:rsidR="00A72414" w:rsidRPr="00CE0C43" w:rsidRDefault="00A72414" w:rsidP="008B7001">
      <w:pPr>
        <w:pStyle w:val="Nadpis3"/>
        <w:rPr>
          <w:color w:val="auto"/>
          <w:lang w:eastAsia="cs-CZ" w:bidi="ar-SA"/>
        </w:rPr>
      </w:pPr>
      <w:bookmarkStart w:id="7" w:name="_Toc476084555"/>
      <w:r w:rsidRPr="00CE0C43">
        <w:rPr>
          <w:color w:val="auto"/>
          <w:lang w:eastAsia="cs-CZ" w:bidi="ar-SA"/>
        </w:rPr>
        <w:t>Inkluze</w:t>
      </w:r>
      <w:bookmarkEnd w:id="7"/>
    </w:p>
    <w:p w:rsidR="00D17B93" w:rsidRPr="00CE0C43" w:rsidRDefault="00D17B93" w:rsidP="008B7001">
      <w:pPr>
        <w:rPr>
          <w:lang w:eastAsia="cs-CZ" w:bidi="ar-SA"/>
        </w:rPr>
      </w:pPr>
    </w:p>
    <w:p w:rsidR="00A72414" w:rsidRPr="00CE0C43" w:rsidRDefault="00A72414" w:rsidP="00D17B93">
      <w:pPr>
        <w:ind w:firstLine="708"/>
        <w:rPr>
          <w:lang w:eastAsia="cs-CZ" w:bidi="ar-SA"/>
        </w:rPr>
      </w:pPr>
      <w:r w:rsidRPr="00CE0C43">
        <w:rPr>
          <w:lang w:eastAsia="cs-CZ" w:bidi="ar-SA"/>
        </w:rPr>
        <w:t xml:space="preserve">Jednou z možných definic inkluze je opak exkluze, tedy </w:t>
      </w:r>
      <w:r w:rsidRPr="00CE0C43">
        <w:rPr>
          <w:lang w:eastAsia="cs-CZ" w:bidi="ar-SA"/>
        </w:rPr>
        <w:lastRenderedPageBreak/>
        <w:t>opak sociálního vyloučení, k němuž dochází, pokud se jedinec po určitou dobu neúčastní klíčových aktivit ve společnosti z důvodů, které nemůže ovliv</w:t>
      </w:r>
      <w:r w:rsidR="00FB5612" w:rsidRPr="00CE0C43">
        <w:rPr>
          <w:lang w:eastAsia="cs-CZ" w:bidi="ar-SA"/>
        </w:rPr>
        <w:t>nit (</w:t>
      </w:r>
      <w:proofErr w:type="spellStart"/>
      <w:r w:rsidR="00FB5612" w:rsidRPr="00CE0C43">
        <w:rPr>
          <w:lang w:eastAsia="cs-CZ" w:bidi="ar-SA"/>
        </w:rPr>
        <w:t>Slowík</w:t>
      </w:r>
      <w:proofErr w:type="spellEnd"/>
      <w:r w:rsidR="00FB5612" w:rsidRPr="00CE0C43">
        <w:rPr>
          <w:lang w:eastAsia="cs-CZ" w:bidi="ar-SA"/>
        </w:rPr>
        <w:t>, 2011, s</w:t>
      </w:r>
      <w:r w:rsidRPr="00CE0C43">
        <w:rPr>
          <w:lang w:eastAsia="cs-CZ" w:bidi="ar-SA"/>
        </w:rPr>
        <w:t>. 45)</w:t>
      </w:r>
      <w:r w:rsidR="00FB5612" w:rsidRPr="00CE0C43">
        <w:rPr>
          <w:lang w:eastAsia="cs-CZ" w:bidi="ar-SA"/>
        </w:rPr>
        <w:t>.</w:t>
      </w:r>
      <w:r w:rsidR="00942436" w:rsidRPr="00CE0C43">
        <w:rPr>
          <w:lang w:eastAsia="cs-CZ" w:bidi="ar-SA"/>
        </w:rPr>
        <w:t xml:space="preserve"> Podle </w:t>
      </w:r>
      <w:proofErr w:type="spellStart"/>
      <w:r w:rsidR="00942436" w:rsidRPr="00CE0C43">
        <w:rPr>
          <w:lang w:eastAsia="cs-CZ" w:bidi="ar-SA"/>
        </w:rPr>
        <w:t>Boardmana</w:t>
      </w:r>
      <w:proofErr w:type="spellEnd"/>
      <w:r w:rsidR="00FB5612" w:rsidRPr="00CE0C43">
        <w:rPr>
          <w:lang w:eastAsia="cs-CZ" w:bidi="ar-SA"/>
        </w:rPr>
        <w:t xml:space="preserve"> (2010 dle </w:t>
      </w:r>
      <w:proofErr w:type="spellStart"/>
      <w:r w:rsidR="00FB5612" w:rsidRPr="00CE0C43">
        <w:rPr>
          <w:lang w:eastAsia="cs-CZ" w:bidi="ar-SA"/>
        </w:rPr>
        <w:t>Slowík</w:t>
      </w:r>
      <w:proofErr w:type="spellEnd"/>
      <w:r w:rsidR="00FB5612" w:rsidRPr="00CE0C43">
        <w:rPr>
          <w:lang w:eastAsia="cs-CZ" w:bidi="ar-SA"/>
        </w:rPr>
        <w:t>, 2011, s. 45-46)</w:t>
      </w:r>
      <w:r w:rsidR="00942436" w:rsidRPr="00CE0C43">
        <w:rPr>
          <w:lang w:eastAsia="cs-CZ" w:bidi="ar-SA"/>
        </w:rPr>
        <w:t xml:space="preserve"> je skutečná sociální inkluze založena na</w:t>
      </w:r>
      <w:r w:rsidR="00FB5612" w:rsidRPr="00CE0C43">
        <w:rPr>
          <w:lang w:eastAsia="cs-CZ" w:bidi="ar-SA"/>
        </w:rPr>
        <w:t> </w:t>
      </w:r>
      <w:r w:rsidR="00942436" w:rsidRPr="00CE0C43">
        <w:rPr>
          <w:lang w:eastAsia="cs-CZ" w:bidi="ar-SA"/>
        </w:rPr>
        <w:t xml:space="preserve">možnostech volby v osobních záležitostech, a sice s kým budu v kontaktu, jak prožiji svůj čas, případně na volném přístupu k relevantním informacím. Tato možnost volby je velmi často závislá právě na možnostech osobního kontaktu a </w:t>
      </w:r>
      <w:r w:rsidR="00FB5612" w:rsidRPr="00CE0C43">
        <w:rPr>
          <w:lang w:eastAsia="cs-CZ" w:bidi="ar-SA"/>
        </w:rPr>
        <w:t xml:space="preserve">zájmu z obou stran. </w:t>
      </w:r>
    </w:p>
    <w:p w:rsidR="00942436" w:rsidRPr="00CE0C43" w:rsidRDefault="00942436" w:rsidP="00D17B93">
      <w:pPr>
        <w:ind w:firstLine="708"/>
        <w:rPr>
          <w:rStyle w:val="reference-text"/>
        </w:rPr>
      </w:pPr>
      <w:r w:rsidRPr="00CE0C43">
        <w:rPr>
          <w:lang w:eastAsia="cs-CZ" w:bidi="ar-SA"/>
        </w:rPr>
        <w:t>Sociologický slovník definuje sociální inkluzi jako „</w:t>
      </w:r>
      <w:r w:rsidRPr="00CE0C43">
        <w:t>vyšší stupeň integrace postižených nebo znevýhodněných jedinců do společnosti a jejích institucí“. Předpokladem inkluze přitom je přijetí z</w:t>
      </w:r>
      <w:r w:rsidR="001968B9" w:rsidRPr="00CE0C43">
        <w:t>e stran ostatních členů skupiny</w:t>
      </w:r>
      <w:r w:rsidRPr="00CE0C43">
        <w:t xml:space="preserve"> (</w:t>
      </w:r>
      <w:r w:rsidR="001968B9" w:rsidRPr="00CE0C43">
        <w:rPr>
          <w:rStyle w:val="reference-text"/>
        </w:rPr>
        <w:t>Jandourek,</w:t>
      </w:r>
      <w:r w:rsidR="00D17B93" w:rsidRPr="00CE0C43">
        <w:t xml:space="preserve"> 2001,</w:t>
      </w:r>
      <w:r w:rsidR="001968B9" w:rsidRPr="00CE0C43">
        <w:rPr>
          <w:rStyle w:val="reference-text"/>
        </w:rPr>
        <w:t xml:space="preserve"> s. 107</w:t>
      </w:r>
      <w:r w:rsidR="008B7001" w:rsidRPr="00CE0C43">
        <w:rPr>
          <w:rStyle w:val="reference-text"/>
        </w:rPr>
        <w:t>)</w:t>
      </w:r>
      <w:r w:rsidR="001968B9" w:rsidRPr="00CE0C43">
        <w:rPr>
          <w:rStyle w:val="reference-text"/>
        </w:rPr>
        <w:t>.</w:t>
      </w:r>
    </w:p>
    <w:p w:rsidR="00CC6E16" w:rsidRPr="00CE0C43" w:rsidRDefault="00CC6E16" w:rsidP="00D17B93">
      <w:pPr>
        <w:ind w:firstLine="576"/>
      </w:pPr>
      <w:r w:rsidRPr="00CE0C43">
        <w:rPr>
          <w:rStyle w:val="reference-text"/>
        </w:rPr>
        <w:t>Význam pojmů integrace a ink</w:t>
      </w:r>
      <w:r w:rsidR="007C0D72" w:rsidRPr="00CE0C43">
        <w:rPr>
          <w:rStyle w:val="reference-text"/>
        </w:rPr>
        <w:t xml:space="preserve">luze se vyvíjel a liší se i u </w:t>
      </w:r>
      <w:r w:rsidR="007C0D72" w:rsidRPr="00CE0C43">
        <w:rPr>
          <w:rStyle w:val="reference-text"/>
        </w:rPr>
        <w:lastRenderedPageBreak/>
        <w:t>jednotlivých autorů</w:t>
      </w:r>
      <w:r w:rsidRPr="00CE0C43">
        <w:rPr>
          <w:rStyle w:val="reference-text"/>
        </w:rPr>
        <w:t>. Obecně lze říci, že od 80. let 20. století zejména vzdělávací systém západních zemí užívá pojem integrace ve významu začleňování do společnosti. Pojem inkluze se</w:t>
      </w:r>
      <w:r w:rsidR="001968B9" w:rsidRPr="00CE0C43">
        <w:rPr>
          <w:rStyle w:val="reference-text"/>
        </w:rPr>
        <w:t> </w:t>
      </w:r>
      <w:r w:rsidRPr="00CE0C43">
        <w:rPr>
          <w:rStyle w:val="reference-text"/>
        </w:rPr>
        <w:t>objevuje od 90. let 20. století a dle Horňákové bývá užíván v trojím významu. Za</w:t>
      </w:r>
      <w:r w:rsidR="001968B9" w:rsidRPr="00CE0C43">
        <w:rPr>
          <w:rStyle w:val="reference-text"/>
        </w:rPr>
        <w:t> </w:t>
      </w:r>
      <w:r w:rsidRPr="00CE0C43">
        <w:rPr>
          <w:rStyle w:val="reference-text"/>
        </w:rPr>
        <w:t>prvé jako synonymum pojmu integrace, za druhé jako určitý „vyšší stupeň“ integrace a za</w:t>
      </w:r>
      <w:r w:rsidR="00D17B93" w:rsidRPr="00CE0C43">
        <w:t> </w:t>
      </w:r>
      <w:r w:rsidRPr="00CE0C43">
        <w:rPr>
          <w:rStyle w:val="reference-text"/>
        </w:rPr>
        <w:t>třetí v kvalitativně odlišném významu, kdy na rozdíl od integrace spočívá inkluze v bezvýhradném akceptování speciálních potřeb lidí s postižením (</w:t>
      </w:r>
      <w:r w:rsidR="00D35834" w:rsidRPr="00CE0C43">
        <w:rPr>
          <w:rStyle w:val="reference-text"/>
        </w:rPr>
        <w:t>Horňáková, 2006, s.</w:t>
      </w:r>
      <w:r w:rsidR="009B02B1" w:rsidRPr="00CE0C43">
        <w:rPr>
          <w:rStyle w:val="reference-text"/>
        </w:rPr>
        <w:t> </w:t>
      </w:r>
      <w:r w:rsidR="00D35834" w:rsidRPr="00CE0C43">
        <w:rPr>
          <w:rStyle w:val="reference-text"/>
        </w:rPr>
        <w:t xml:space="preserve">2-5). </w:t>
      </w:r>
      <w:r w:rsidR="00472F13" w:rsidRPr="00CE0C43">
        <w:t>Průcha vidí zásadní rozdíl mezi integrací a inkluzí v míře přizpůsobení člověka a prostředí. Zatímco v případě integrace, se předpokládá větší míra přizpůsobení na</w:t>
      </w:r>
      <w:r w:rsidR="009B02B1" w:rsidRPr="00CE0C43">
        <w:t> </w:t>
      </w:r>
      <w:r w:rsidR="00472F13" w:rsidRPr="00CE0C43">
        <w:t>straně člověka s hendikepem, u inkluze jde zejména o odstraňování bariér na</w:t>
      </w:r>
      <w:r w:rsidR="006C3CC9" w:rsidRPr="00CE0C43">
        <w:t> </w:t>
      </w:r>
      <w:r w:rsidR="000D34EB" w:rsidRPr="00CE0C43">
        <w:t xml:space="preserve">straně prostředí (Průcha, </w:t>
      </w:r>
      <w:r w:rsidR="00D35834" w:rsidRPr="00CE0C43">
        <w:t xml:space="preserve">2009, s. 104, </w:t>
      </w:r>
      <w:r w:rsidR="00472F13" w:rsidRPr="00CE0C43">
        <w:t>107)</w:t>
      </w:r>
      <w:r w:rsidR="000D34EB" w:rsidRPr="00CE0C43">
        <w:t>.</w:t>
      </w:r>
      <w:r w:rsidR="00472F13" w:rsidRPr="00CE0C43">
        <w:t xml:space="preserve">  </w:t>
      </w:r>
      <w:bookmarkStart w:id="8" w:name="citace2"/>
      <w:r w:rsidR="00472F13" w:rsidRPr="00CE0C43">
        <w:t> </w:t>
      </w:r>
      <w:bookmarkEnd w:id="8"/>
      <w:proofErr w:type="spellStart"/>
      <w:r w:rsidR="007C0D72" w:rsidRPr="00CE0C43">
        <w:t>Slowík</w:t>
      </w:r>
      <w:proofErr w:type="spellEnd"/>
      <w:r w:rsidR="007C0D72" w:rsidRPr="00CE0C43">
        <w:t xml:space="preserve"> uvádí, že inkluzivní přístup není pouze formální začlenění </w:t>
      </w:r>
      <w:r w:rsidR="007C0D72" w:rsidRPr="00CE0C43">
        <w:lastRenderedPageBreak/>
        <w:t>jednotlivce do</w:t>
      </w:r>
      <w:r w:rsidR="006C3CC9" w:rsidRPr="00CE0C43">
        <w:t> </w:t>
      </w:r>
      <w:r w:rsidR="007C0D72" w:rsidRPr="00CE0C43">
        <w:t>společnosti, ale předpokládá radikální změnu hodnot a postojů ze strany této společnosti, a</w:t>
      </w:r>
      <w:r w:rsidR="006C3CC9" w:rsidRPr="00CE0C43">
        <w:t> </w:t>
      </w:r>
      <w:r w:rsidR="007C0D72" w:rsidRPr="00CE0C43">
        <w:t>to ve smyslu zdůraznění potenciálu člověka, pro</w:t>
      </w:r>
      <w:r w:rsidR="009B02B1" w:rsidRPr="00CE0C43">
        <w:t> </w:t>
      </w:r>
      <w:r w:rsidR="007C0D72" w:rsidRPr="00CE0C43">
        <w:t>jehož uplatnění hledá spo</w:t>
      </w:r>
      <w:r w:rsidR="000D34EB" w:rsidRPr="00CE0C43">
        <w:t>lečnost možnosti a příležitosti</w:t>
      </w:r>
      <w:r w:rsidR="007C0D72" w:rsidRPr="00CE0C43">
        <w:t xml:space="preserve"> (</w:t>
      </w:r>
      <w:proofErr w:type="spellStart"/>
      <w:r w:rsidR="007C0D72" w:rsidRPr="00CE0C43">
        <w:t>Slowík</w:t>
      </w:r>
      <w:proofErr w:type="spellEnd"/>
      <w:r w:rsidR="000D34EB" w:rsidRPr="00CE0C43">
        <w:t>, 2015, s</w:t>
      </w:r>
      <w:r w:rsidR="007C0D72" w:rsidRPr="00CE0C43">
        <w:t>. 41)</w:t>
      </w:r>
      <w:r w:rsidR="000D34EB" w:rsidRPr="00CE0C43">
        <w:t>.</w:t>
      </w:r>
    </w:p>
    <w:p w:rsidR="00AD0706" w:rsidRPr="00CE0C43" w:rsidRDefault="00AD0706" w:rsidP="00D17B93">
      <w:pPr>
        <w:ind w:firstLine="576"/>
      </w:pPr>
    </w:p>
    <w:p w:rsidR="00AD0706" w:rsidRPr="00CE0C43" w:rsidRDefault="00AD0706" w:rsidP="00AD0706">
      <w:pPr>
        <w:pStyle w:val="Nadpis3"/>
        <w:rPr>
          <w:color w:val="auto"/>
        </w:rPr>
      </w:pPr>
      <w:bookmarkStart w:id="9" w:name="_Toc476084556"/>
      <w:r w:rsidRPr="00CE0C43">
        <w:rPr>
          <w:color w:val="auto"/>
        </w:rPr>
        <w:t>Dobrovolnictví</w:t>
      </w:r>
      <w:bookmarkEnd w:id="9"/>
    </w:p>
    <w:p w:rsidR="000A4D89" w:rsidRPr="00CE0C43" w:rsidRDefault="000A4D89" w:rsidP="000A4D89"/>
    <w:p w:rsidR="00AD0706" w:rsidRPr="00CE0C43" w:rsidRDefault="00AD0706" w:rsidP="00AD0706">
      <w:pPr>
        <w:ind w:firstLine="708"/>
        <w:rPr>
          <w:lang w:eastAsia="cs-CZ" w:bidi="ar-SA"/>
        </w:rPr>
      </w:pPr>
      <w:r w:rsidRPr="00CE0C43">
        <w:rPr>
          <w:lang w:eastAsia="cs-CZ" w:bidi="ar-SA"/>
        </w:rPr>
        <w:t xml:space="preserve">Obecně lze dobrovolnictví charakterizovat jako samostatnou činnost ve prospěch druhých bez nároku na odměnu. </w:t>
      </w:r>
      <w:proofErr w:type="spellStart"/>
      <w:r w:rsidRPr="00CE0C43">
        <w:rPr>
          <w:lang w:eastAsia="cs-CZ" w:bidi="ar-SA"/>
        </w:rPr>
        <w:t>Slowík</w:t>
      </w:r>
      <w:proofErr w:type="spellEnd"/>
      <w:r w:rsidRPr="00CE0C43">
        <w:rPr>
          <w:lang w:eastAsia="cs-CZ" w:bidi="ar-SA"/>
        </w:rPr>
        <w:t xml:space="preserve"> (2015, s. 53) upřesňuje, že se jedná o „ochotu jednotlivce věnovat část svého času a životní energie …druhým“. Po právní stránce existují v České republice dvě formy dobrovolnictví, a to neformální a formální. Neformální dobrovolnictví nazývá Tošner (2017, s. 5) „občanskou výpomocí“, kterou lze realizovat na základě ústní dohody a </w:t>
      </w:r>
      <w:r w:rsidRPr="00CE0C43">
        <w:rPr>
          <w:lang w:eastAsia="cs-CZ" w:bidi="ar-SA"/>
        </w:rPr>
        <w:lastRenderedPageBreak/>
        <w:t>formálně je tak naplněno ustanovení Občanského zákoníku (zákon č. 89/2012 Sb.) o uzavření občanskoprávní dohody o dobrovolné výpomoci. Tato forma dobrovolnictví nevyžaduje žádné formální náležitosti, nelze z ní ale vyvodit ani žádné právní závazky či nároky. Prakticky lze do této skupiny zahrnout veškerou dobrovolnickou činnost, která není realizována podle zákona o dobrovolnické službě (zákon č. 198/2002 Sb.), tedy i pomáhající aktivity respondentů Kláry a Milana.</w:t>
      </w:r>
    </w:p>
    <w:p w:rsidR="00AD0706" w:rsidRPr="00CE0C43" w:rsidRDefault="00AD0706" w:rsidP="00AD0706">
      <w:pPr>
        <w:ind w:firstLine="708"/>
        <w:rPr>
          <w:lang w:eastAsia="cs-CZ" w:bidi="ar-SA"/>
        </w:rPr>
      </w:pPr>
      <w:r w:rsidRPr="00CE0C43">
        <w:rPr>
          <w:lang w:eastAsia="cs-CZ" w:bidi="ar-SA"/>
        </w:rPr>
        <w:t xml:space="preserve">Formální dobrovolnictví vymezuje zákon o dobrovolnické službě (zákon č. 198/2002 Sb.). Tošner hovoří o této formě dobrovolnictví jako o „akreditované dobrovolnické službě“, protože dobrovolník je do organizace, kde působí, vyslán organizací, která získala příslušnou akreditaci Ministerstva vnitra České republiky. </w:t>
      </w:r>
    </w:p>
    <w:p w:rsidR="00AD0706" w:rsidRPr="00CE0C43" w:rsidRDefault="00AD0706" w:rsidP="00AD0706">
      <w:pPr>
        <w:ind w:firstLine="708"/>
        <w:rPr>
          <w:lang w:eastAsia="cs-CZ" w:bidi="ar-SA"/>
        </w:rPr>
      </w:pPr>
      <w:r w:rsidRPr="00CE0C43">
        <w:rPr>
          <w:lang w:eastAsia="cs-CZ" w:bidi="ar-SA"/>
        </w:rPr>
        <w:lastRenderedPageBreak/>
        <w:t>Dobrovolnictví není pracovně právní vztah. Pokud působí dobrovolníci v registrovaných sociálních službách, je jejich činnost vymezena pravidly, která má poskytovatel sociálních služeb definována podle Standardu kvality sociálních služeb č. 9, písm. d, přílohy č. 2 prováděcí vyhlášky MPSV č. 505/2006 Sb. k zákonu č. 108/2006 Sb., o sociálních službách (Tošner, 2017, s. 6).</w:t>
      </w:r>
    </w:p>
    <w:p w:rsidR="0052084A" w:rsidRPr="00CE0C43" w:rsidRDefault="0052084A" w:rsidP="004956D8"/>
    <w:p w:rsidR="0052084A" w:rsidRPr="00CE0C43" w:rsidRDefault="008B7001" w:rsidP="008B7001">
      <w:pPr>
        <w:pStyle w:val="Nadpis2"/>
        <w:rPr>
          <w:color w:val="auto"/>
        </w:rPr>
      </w:pPr>
      <w:bookmarkStart w:id="10" w:name="_Toc476084557"/>
      <w:r w:rsidRPr="00CE0C43">
        <w:rPr>
          <w:color w:val="auto"/>
        </w:rPr>
        <w:t>Výchozí teoretické koncepty</w:t>
      </w:r>
      <w:bookmarkEnd w:id="10"/>
    </w:p>
    <w:p w:rsidR="00E365EF" w:rsidRPr="00CE0C43" w:rsidRDefault="00E365EF" w:rsidP="007C0D72"/>
    <w:p w:rsidR="007C0D72" w:rsidRPr="00CE0C43" w:rsidRDefault="004D372B" w:rsidP="00E365EF">
      <w:pPr>
        <w:ind w:firstLine="576"/>
      </w:pPr>
      <w:r w:rsidRPr="00CE0C43">
        <w:t>Tato část se zaměřuje na hledání průsečíků teorie</w:t>
      </w:r>
      <w:r w:rsidR="007C0D72" w:rsidRPr="00CE0C43">
        <w:t xml:space="preserve"> sociální práce </w:t>
      </w:r>
      <w:r w:rsidRPr="00CE0C43">
        <w:t>a křesťanských principů</w:t>
      </w:r>
      <w:r w:rsidR="007C0D72" w:rsidRPr="00CE0C43">
        <w:t xml:space="preserve">. </w:t>
      </w:r>
      <w:r w:rsidR="00E365EF" w:rsidRPr="00CE0C43">
        <w:t>Sociální práce využívá pro vyhodnocení životní situace člověka zejména</w:t>
      </w:r>
      <w:r w:rsidR="007C0D72" w:rsidRPr="00CE0C43">
        <w:t xml:space="preserve"> koncept sociálního fungování a s ním související holistický přístup</w:t>
      </w:r>
      <w:r w:rsidR="00E365EF" w:rsidRPr="00CE0C43">
        <w:t>, zohledňující i</w:t>
      </w:r>
      <w:r w:rsidR="00AC3E9D" w:rsidRPr="00CE0C43">
        <w:t> </w:t>
      </w:r>
      <w:r w:rsidR="00E365EF" w:rsidRPr="00CE0C43">
        <w:t>prostředí, v němž člověk žije.</w:t>
      </w:r>
      <w:r w:rsidR="007C0D72" w:rsidRPr="00CE0C43">
        <w:t xml:space="preserve"> Následující </w:t>
      </w:r>
      <w:r w:rsidR="007C0D72" w:rsidRPr="00CE0C43">
        <w:lastRenderedPageBreak/>
        <w:t>podk</w:t>
      </w:r>
      <w:r w:rsidR="00E365EF" w:rsidRPr="00CE0C43">
        <w:t>apitoly představují nejprve tyto základní koncepty sociální práce a následně s</w:t>
      </w:r>
      <w:r w:rsidRPr="00CE0C43">
        <w:t xml:space="preserve">e věnují křesťanským principům, </w:t>
      </w:r>
      <w:r w:rsidR="00E365EF" w:rsidRPr="00CE0C43">
        <w:t>na nichž je založena sociální práce jako pomoc člověku ve složité životní situaci.</w:t>
      </w:r>
    </w:p>
    <w:p w:rsidR="00AC3E9D" w:rsidRPr="00CE0C43" w:rsidRDefault="00AC3E9D" w:rsidP="00E365EF">
      <w:pPr>
        <w:ind w:firstLine="576"/>
      </w:pPr>
    </w:p>
    <w:p w:rsidR="00A27A11" w:rsidRPr="00CE0C43" w:rsidRDefault="00DA5BB2" w:rsidP="00A27A11">
      <w:pPr>
        <w:pStyle w:val="Nadpis3"/>
        <w:rPr>
          <w:rStyle w:val="Nadpis2Char"/>
          <w:b/>
          <w:bCs/>
          <w:color w:val="auto"/>
          <w:sz w:val="24"/>
          <w:szCs w:val="21"/>
        </w:rPr>
      </w:pPr>
      <w:bookmarkStart w:id="11" w:name="_Toc476084558"/>
      <w:r w:rsidRPr="00CE0C43">
        <w:rPr>
          <w:color w:val="auto"/>
        </w:rPr>
        <w:t>Koncept s</w:t>
      </w:r>
      <w:r w:rsidR="00A27A11" w:rsidRPr="00CE0C43">
        <w:rPr>
          <w:color w:val="auto"/>
        </w:rPr>
        <w:t>o</w:t>
      </w:r>
      <w:r w:rsidR="00A27A11" w:rsidRPr="00CE0C43">
        <w:rPr>
          <w:rStyle w:val="Nadpis2Char"/>
          <w:b/>
          <w:bCs/>
          <w:color w:val="auto"/>
          <w:sz w:val="24"/>
          <w:szCs w:val="21"/>
        </w:rPr>
        <w:t>ciální</w:t>
      </w:r>
      <w:r w:rsidRPr="00CE0C43">
        <w:rPr>
          <w:rStyle w:val="Nadpis2Char"/>
          <w:b/>
          <w:bCs/>
          <w:color w:val="auto"/>
          <w:sz w:val="24"/>
          <w:szCs w:val="21"/>
        </w:rPr>
        <w:t>ho</w:t>
      </w:r>
      <w:r w:rsidR="00A27A11" w:rsidRPr="00CE0C43">
        <w:rPr>
          <w:rStyle w:val="Nadpis2Char"/>
          <w:b/>
          <w:bCs/>
          <w:color w:val="auto"/>
          <w:sz w:val="24"/>
          <w:szCs w:val="21"/>
        </w:rPr>
        <w:t xml:space="preserve"> fungování</w:t>
      </w:r>
      <w:bookmarkEnd w:id="11"/>
    </w:p>
    <w:p w:rsidR="00A27A11" w:rsidRPr="00CE0C43" w:rsidRDefault="00A27A11" w:rsidP="00A27A11"/>
    <w:p w:rsidR="00A97E04" w:rsidRPr="00CE0C43" w:rsidRDefault="00A97E04" w:rsidP="00A27A11">
      <w:pPr>
        <w:ind w:firstLine="708"/>
      </w:pPr>
      <w:r w:rsidRPr="00CE0C43">
        <w:t xml:space="preserve">Každý člověk je jedinečný a žije ve vzájemných vazbách s okolním prostředím. </w:t>
      </w:r>
      <w:proofErr w:type="spellStart"/>
      <w:r w:rsidRPr="00CE0C43">
        <w:t>Bartlettová</w:t>
      </w:r>
      <w:proofErr w:type="spellEnd"/>
      <w:r w:rsidR="000D34EB" w:rsidRPr="00CE0C43">
        <w:t xml:space="preserve"> (1970 dle Navrátil, 2001, s. 12)</w:t>
      </w:r>
      <w:r w:rsidR="00DA5BB2" w:rsidRPr="00CE0C43">
        <w:t xml:space="preserve"> vymezila</w:t>
      </w:r>
      <w:r w:rsidRPr="00CE0C43">
        <w:t xml:space="preserve"> tuto interakci mezi člověkem a</w:t>
      </w:r>
      <w:r w:rsidR="00580654" w:rsidRPr="00CE0C43">
        <w:t> </w:t>
      </w:r>
      <w:r w:rsidRPr="00CE0C43">
        <w:t xml:space="preserve">jeho prostředím </w:t>
      </w:r>
      <w:r w:rsidR="00DA5BB2" w:rsidRPr="00CE0C43">
        <w:t>pojmem sociální fungování</w:t>
      </w:r>
      <w:r w:rsidR="000D34EB" w:rsidRPr="00CE0C43">
        <w:t xml:space="preserve">. </w:t>
      </w:r>
      <w:r w:rsidRPr="00CE0C43">
        <w:t xml:space="preserve"> </w:t>
      </w:r>
      <w:r w:rsidR="00DA5BB2" w:rsidRPr="00CE0C43">
        <w:t xml:space="preserve">Pohled na životní situaci optikou konceptu sociálního fungování umožňuje současně nahlížet na vytváření individuálních </w:t>
      </w:r>
      <w:proofErr w:type="spellStart"/>
      <w:r w:rsidR="00DA5BB2" w:rsidRPr="00CE0C43">
        <w:t>copingových</w:t>
      </w:r>
      <w:proofErr w:type="spellEnd"/>
      <w:r w:rsidR="00DA5BB2" w:rsidRPr="00CE0C43">
        <w:t xml:space="preserve"> strategií </w:t>
      </w:r>
      <w:r w:rsidR="00F6251E" w:rsidRPr="00CE0C43">
        <w:t>i na požadavky prostředí dané sociálním kontextem. Předpokládá, že stejně jako prostředí klade na člověka určité požadavky, na</w:t>
      </w:r>
      <w:r w:rsidR="00AC3E9D" w:rsidRPr="00CE0C43">
        <w:t> </w:t>
      </w:r>
      <w:r w:rsidR="00F6251E" w:rsidRPr="00CE0C43">
        <w:t xml:space="preserve">které </w:t>
      </w:r>
      <w:r w:rsidR="00F6251E" w:rsidRPr="00CE0C43">
        <w:lastRenderedPageBreak/>
        <w:t>člověk musí reagovat, tak i jednotlivec má od společnosti jistá očekávání. Působení je tedy vzájemné a mělo by být v rovnováze. Situace, kdy dojde k narušení této rovnováhy, tedy v případech, kdy lidé nezvládají naplňovat očekávání, které na ně klade společnost, má za úkol řešit sociální práce.  Úkolem sociální práce je tedy</w:t>
      </w:r>
      <w:r w:rsidRPr="00CE0C43">
        <w:t xml:space="preserve"> takové působení, které uvede požadavky prostředí a možnosti zvládání ze strany jednotlivce do</w:t>
      </w:r>
      <w:r w:rsidR="00AC3E9D" w:rsidRPr="00CE0C43">
        <w:t> </w:t>
      </w:r>
      <w:r w:rsidR="000D34EB" w:rsidRPr="00CE0C43">
        <w:t>souladu</w:t>
      </w:r>
      <w:r w:rsidR="00F6251E" w:rsidRPr="00CE0C43">
        <w:t xml:space="preserve"> (Navrátil</w:t>
      </w:r>
      <w:r w:rsidR="000D34EB" w:rsidRPr="00CE0C43">
        <w:t xml:space="preserve">, 2001, s. </w:t>
      </w:r>
      <w:r w:rsidR="00F6251E" w:rsidRPr="00CE0C43">
        <w:t>12-13)</w:t>
      </w:r>
      <w:r w:rsidR="000D34EB" w:rsidRPr="00CE0C43">
        <w:t>.</w:t>
      </w:r>
      <w:r w:rsidR="00F6251E" w:rsidRPr="00CE0C43">
        <w:t xml:space="preserve"> </w:t>
      </w:r>
      <w:r w:rsidR="00AA28F9" w:rsidRPr="00CE0C43">
        <w:t>N</w:t>
      </w:r>
      <w:r w:rsidR="00A27A11" w:rsidRPr="00CE0C43">
        <w:t>ejde</w:t>
      </w:r>
      <w:r w:rsidR="00AA28F9" w:rsidRPr="00CE0C43">
        <w:t xml:space="preserve"> tedy</w:t>
      </w:r>
      <w:r w:rsidR="00A27A11" w:rsidRPr="00CE0C43">
        <w:t xml:space="preserve"> pouze o přizpůsobení se jedince požadavkům prostředí, ale naopak i o definování požadavků jednotlivce č</w:t>
      </w:r>
      <w:r w:rsidR="00AC3E9D" w:rsidRPr="00CE0C43">
        <w:t>i </w:t>
      </w:r>
      <w:r w:rsidR="00A27A11" w:rsidRPr="00CE0C43">
        <w:t>skupin vůč</w:t>
      </w:r>
      <w:r w:rsidR="00AA28F9" w:rsidRPr="00CE0C43">
        <w:t>i prostředí. Z toho pak vyplývá</w:t>
      </w:r>
      <w:r w:rsidR="00A27A11" w:rsidRPr="00CE0C43">
        <w:t xml:space="preserve"> mnohem aktivnější podíl jednotlivce n</w:t>
      </w:r>
      <w:r w:rsidR="00AC3E9D" w:rsidRPr="00CE0C43">
        <w:t>a </w:t>
      </w:r>
      <w:r w:rsidR="00A27A11" w:rsidRPr="00CE0C43">
        <w:t xml:space="preserve">řešení jeho životní situace </w:t>
      </w:r>
      <w:r w:rsidRPr="00CE0C43">
        <w:t>(Navrátil, 2003, s.</w:t>
      </w:r>
      <w:r w:rsidR="009B02B1" w:rsidRPr="00CE0C43">
        <w:t xml:space="preserve"> </w:t>
      </w:r>
      <w:r w:rsidR="00A27A11" w:rsidRPr="00CE0C43">
        <w:t>194-</w:t>
      </w:r>
      <w:r w:rsidRPr="00CE0C43">
        <w:t>195)</w:t>
      </w:r>
      <w:r w:rsidRPr="00CE0C43">
        <w:tab/>
      </w:r>
      <w:r w:rsidR="00E57660" w:rsidRPr="00CE0C43">
        <w:t xml:space="preserve"> </w:t>
      </w:r>
    </w:p>
    <w:p w:rsidR="004D372B" w:rsidRPr="00CE0C43" w:rsidRDefault="00E57660" w:rsidP="00CE0C43">
      <w:pPr>
        <w:ind w:firstLine="708"/>
      </w:pPr>
      <w:r w:rsidRPr="00CE0C43">
        <w:t xml:space="preserve">Teoretický koncept sociálního fungování člověka v prostředí tvoří jedno z východisek této práce. Jde o základ nahlížení na životní příběh respondentky, jejíž </w:t>
      </w:r>
      <w:r w:rsidR="00472F13" w:rsidRPr="00CE0C43">
        <w:t xml:space="preserve">způsob </w:t>
      </w:r>
      <w:r w:rsidR="00472F13" w:rsidRPr="00CE0C43">
        <w:lastRenderedPageBreak/>
        <w:t xml:space="preserve">myšlení, </w:t>
      </w:r>
      <w:r w:rsidRPr="00CE0C43">
        <w:t xml:space="preserve">řešení životních situací </w:t>
      </w:r>
      <w:r w:rsidR="00472F13" w:rsidRPr="00CE0C43">
        <w:t xml:space="preserve">a vytváření </w:t>
      </w:r>
      <w:proofErr w:type="spellStart"/>
      <w:r w:rsidR="00472F13" w:rsidRPr="00CE0C43">
        <w:t>copingových</w:t>
      </w:r>
      <w:proofErr w:type="spellEnd"/>
      <w:r w:rsidR="00472F13" w:rsidRPr="00CE0C43">
        <w:t xml:space="preserve"> strategií </w:t>
      </w:r>
      <w:r w:rsidRPr="00CE0C43">
        <w:t>významně ovlivnilo prostředí a vztahy, s nimiž s</w:t>
      </w:r>
      <w:r w:rsidR="00472F13" w:rsidRPr="00CE0C43">
        <w:t>e v průběhu života setkala. S</w:t>
      </w:r>
      <w:r w:rsidRPr="00CE0C43">
        <w:t>oučasně i ona sama usiluje o naplnění</w:t>
      </w:r>
      <w:r w:rsidR="00472F13" w:rsidRPr="00CE0C43">
        <w:t xml:space="preserve"> </w:t>
      </w:r>
      <w:r w:rsidR="00AA28F9" w:rsidRPr="00CE0C43">
        <w:t xml:space="preserve">svých očekávání a požadavků vůči </w:t>
      </w:r>
      <w:r w:rsidRPr="00CE0C43">
        <w:t>společnost</w:t>
      </w:r>
      <w:r w:rsidR="00AA28F9" w:rsidRPr="00CE0C43">
        <w:t>i</w:t>
      </w:r>
      <w:r w:rsidRPr="00CE0C43">
        <w:t>. Interakci ze strany společnosti pak představují výpovědi responden</w:t>
      </w:r>
      <w:r w:rsidR="00850DE7" w:rsidRPr="00CE0C43">
        <w:t>tů v pozici „pomáhajících“</w:t>
      </w:r>
      <w:r w:rsidRPr="00CE0C43">
        <w:t xml:space="preserve"> čl</w:t>
      </w:r>
      <w:r w:rsidR="00CE0C43">
        <w:t xml:space="preserve">enů křesťanského společenství. </w:t>
      </w:r>
    </w:p>
    <w:p w:rsidR="000A4D89" w:rsidRPr="00CE0C43" w:rsidRDefault="000A4D89" w:rsidP="00A27A11">
      <w:pPr>
        <w:ind w:firstLine="708"/>
      </w:pPr>
    </w:p>
    <w:p w:rsidR="004D372B" w:rsidRPr="00CE0C43" w:rsidRDefault="004D372B" w:rsidP="004D372B">
      <w:pPr>
        <w:pStyle w:val="Nadpis3"/>
        <w:rPr>
          <w:color w:val="auto"/>
        </w:rPr>
      </w:pPr>
      <w:bookmarkStart w:id="12" w:name="_Toc476084559"/>
      <w:r w:rsidRPr="00CE0C43">
        <w:rPr>
          <w:color w:val="auto"/>
        </w:rPr>
        <w:t>Holistický přístup k posouzení životní situace člověka</w:t>
      </w:r>
      <w:bookmarkEnd w:id="12"/>
    </w:p>
    <w:p w:rsidR="00F6251E" w:rsidRPr="00CE0C43" w:rsidRDefault="00F6251E" w:rsidP="00A27A11">
      <w:pPr>
        <w:ind w:firstLine="708"/>
      </w:pPr>
    </w:p>
    <w:p w:rsidR="007805F6" w:rsidRPr="00CE0C43" w:rsidRDefault="00F6251E" w:rsidP="00A27A11">
      <w:pPr>
        <w:ind w:firstLine="708"/>
      </w:pPr>
      <w:r w:rsidRPr="00CE0C43">
        <w:t>Samotná životní situace jednotlivce je definována jako souhrn předpokladů a</w:t>
      </w:r>
      <w:r w:rsidR="00AC3E9D" w:rsidRPr="00CE0C43">
        <w:t> </w:t>
      </w:r>
      <w:r w:rsidRPr="00CE0C43">
        <w:t>bariér sociálního fungování, které se projevuje ve čtyř</w:t>
      </w:r>
      <w:r w:rsidR="000D6C67" w:rsidRPr="00CE0C43">
        <w:t>ech</w:t>
      </w:r>
      <w:r w:rsidRPr="00CE0C43">
        <w:t xml:space="preserve"> základních dimenzích – biologické, psychologické, sociální a</w:t>
      </w:r>
      <w:r w:rsidR="00AC3E9D" w:rsidRPr="00CE0C43">
        <w:t xml:space="preserve"> </w:t>
      </w:r>
      <w:proofErr w:type="spellStart"/>
      <w:r w:rsidR="00AC3E9D" w:rsidRPr="00CE0C43">
        <w:t>noogenní</w:t>
      </w:r>
      <w:proofErr w:type="spellEnd"/>
      <w:r w:rsidR="00AC3E9D" w:rsidRPr="00CE0C43">
        <w:t xml:space="preserve"> (</w:t>
      </w:r>
      <w:r w:rsidR="000D34EB" w:rsidRPr="00CE0C43">
        <w:t>Musil, Navrátil</w:t>
      </w:r>
      <w:r w:rsidRPr="00CE0C43">
        <w:t>,</w:t>
      </w:r>
      <w:r w:rsidR="000D34EB" w:rsidRPr="00CE0C43">
        <w:t xml:space="preserve"> 2000, s. </w:t>
      </w:r>
      <w:r w:rsidR="000D34EB" w:rsidRPr="00CE0C43">
        <w:lastRenderedPageBreak/>
        <w:t>13</w:t>
      </w:r>
      <w:r w:rsidRPr="00CE0C43">
        <w:t>3).</w:t>
      </w:r>
      <w:r w:rsidR="00580654" w:rsidRPr="00CE0C43">
        <w:t xml:space="preserve">  Holistický</w:t>
      </w:r>
      <w:r w:rsidR="000D6C67" w:rsidRPr="00CE0C43">
        <w:t xml:space="preserve"> neboli celostní přístup umožňuje vidět situaci člověka v různých rovinách jeho bytí. </w:t>
      </w:r>
      <w:r w:rsidR="00596650" w:rsidRPr="00CE0C43">
        <w:t xml:space="preserve">I když není cílem této práce provést posouzení životní situace respondentky Jany, umožňuje holistický náhled posouzení různých aspektů </w:t>
      </w:r>
      <w:r w:rsidR="00AA28F9" w:rsidRPr="00CE0C43">
        <w:t xml:space="preserve">jejího </w:t>
      </w:r>
      <w:r w:rsidR="00596650" w:rsidRPr="00CE0C43">
        <w:t xml:space="preserve">života </w:t>
      </w:r>
      <w:r w:rsidR="00AA28F9" w:rsidRPr="00CE0C43">
        <w:t xml:space="preserve">jako </w:t>
      </w:r>
      <w:r w:rsidR="00596593" w:rsidRPr="00CE0C43">
        <w:t>osoby</w:t>
      </w:r>
      <w:r w:rsidR="00596650" w:rsidRPr="00CE0C43">
        <w:t xml:space="preserve"> s postižením. Umožňuje vnímat, jak důsledky zdravotního postižení ovlivnily či</w:t>
      </w:r>
      <w:r w:rsidR="000D34EB" w:rsidRPr="00CE0C43">
        <w:t> </w:t>
      </w:r>
      <w:r w:rsidR="00596650" w:rsidRPr="00CE0C43">
        <w:t>ovlivňují člověka samotného v jednotlivých rovinách. V rovině biologické jde zejména o</w:t>
      </w:r>
      <w:r w:rsidR="00AA28F9" w:rsidRPr="00CE0C43">
        <w:t> </w:t>
      </w:r>
      <w:r w:rsidR="00596650" w:rsidRPr="00CE0C43">
        <w:t xml:space="preserve">zvládání fyzických omezení, užívání kompenzačních pomůcek, nutnost přizpůsobení bydlení, rehabilitaci, reakce na bolest, užívání léků apod. V rovině psychologické si můžeme uvědomit, jak člověk zvládá hendikepy, jak to proměňuje jeho vztah k sobě, s čím se </w:t>
      </w:r>
      <w:r w:rsidR="00AA28F9" w:rsidRPr="00CE0C43">
        <w:t xml:space="preserve">každodenně </w:t>
      </w:r>
      <w:r w:rsidR="00596650" w:rsidRPr="00CE0C43">
        <w:t>vyrovnává. Rovina sociální představuje spletitou síť vztahů od nejbližších vztahů k členům rodiny, přes přátele, sousedy, známé, pečovatelky, členy církve apod.</w:t>
      </w:r>
      <w:r w:rsidR="007805F6" w:rsidRPr="00CE0C43">
        <w:t xml:space="preserve">, ale i vztah </w:t>
      </w:r>
      <w:r w:rsidR="007805F6" w:rsidRPr="00CE0C43">
        <w:lastRenderedPageBreak/>
        <w:t>k institucím, sociální dávky, sociální služby, poskytování zdravotní péče.</w:t>
      </w:r>
      <w:r w:rsidR="00596650" w:rsidRPr="00CE0C43">
        <w:t xml:space="preserve"> </w:t>
      </w:r>
      <w:r w:rsidR="00672290" w:rsidRPr="00CE0C43">
        <w:t xml:space="preserve">Rovina </w:t>
      </w:r>
      <w:proofErr w:type="spellStart"/>
      <w:r w:rsidR="00672290" w:rsidRPr="00CE0C43">
        <w:t>noogenní</w:t>
      </w:r>
      <w:proofErr w:type="spellEnd"/>
      <w:r w:rsidR="00672290" w:rsidRPr="00CE0C43">
        <w:t xml:space="preserve">, spirituální se zabývá hodnotami, tím, co člověka přesahuje, pátráním po smyslu jeho existence, jeho naplnění a transcendence. </w:t>
      </w:r>
      <w:r w:rsidR="009814D2" w:rsidRPr="00CE0C43">
        <w:t>(Musil, Navrátil, 2000, s. 132-133)</w:t>
      </w:r>
    </w:p>
    <w:p w:rsidR="009814D2" w:rsidRPr="00CE0C43" w:rsidRDefault="009814D2" w:rsidP="00A27A11">
      <w:pPr>
        <w:ind w:firstLine="708"/>
      </w:pPr>
    </w:p>
    <w:p w:rsidR="007371D9" w:rsidRPr="00CE0C43" w:rsidRDefault="008C6E46" w:rsidP="007371D9">
      <w:pPr>
        <w:pStyle w:val="Nadpis3"/>
        <w:rPr>
          <w:color w:val="auto"/>
        </w:rPr>
      </w:pPr>
      <w:bookmarkStart w:id="13" w:name="_Toc476084560"/>
      <w:proofErr w:type="spellStart"/>
      <w:r w:rsidRPr="00CE0C43">
        <w:rPr>
          <w:color w:val="auto"/>
        </w:rPr>
        <w:t>Maslowova</w:t>
      </w:r>
      <w:proofErr w:type="spellEnd"/>
      <w:r w:rsidRPr="00CE0C43">
        <w:rPr>
          <w:color w:val="auto"/>
        </w:rPr>
        <w:t xml:space="preserve"> teorie potřeb</w:t>
      </w:r>
      <w:bookmarkEnd w:id="13"/>
    </w:p>
    <w:p w:rsidR="007371D9" w:rsidRPr="00CE0C43" w:rsidRDefault="007371D9" w:rsidP="00A27A11">
      <w:pPr>
        <w:ind w:firstLine="708"/>
      </w:pPr>
    </w:p>
    <w:p w:rsidR="007371D9" w:rsidRPr="00CE0C43" w:rsidRDefault="00FA00DE" w:rsidP="00A27A11">
      <w:pPr>
        <w:ind w:firstLine="708"/>
      </w:pPr>
      <w:proofErr w:type="spellStart"/>
      <w:r w:rsidRPr="00CE0C43">
        <w:t>Maslow</w:t>
      </w:r>
      <w:proofErr w:type="spellEnd"/>
      <w:r w:rsidRPr="00CE0C43">
        <w:t xml:space="preserve"> je představitelem přístupu, který v</w:t>
      </w:r>
      <w:r w:rsidR="007371D9" w:rsidRPr="00CE0C43">
        <w:t xml:space="preserve"> oblasti teorie osobnosti zdůrazňuje psychosomatickou jednotu a jedinečnost každého člověka. </w:t>
      </w:r>
      <w:r w:rsidRPr="00CE0C43">
        <w:t>V jeho pojetí osobnosti</w:t>
      </w:r>
      <w:r w:rsidR="00A575B9" w:rsidRPr="00CE0C43">
        <w:t xml:space="preserve"> je motivace lidského chování dána jeho potřebami. Tyto potřeby strukturuje do několika úrovní, kdy na nejnižší úrovni jsou potřeby zajišťující přežití a výše směřují k tzv. </w:t>
      </w:r>
      <w:proofErr w:type="spellStart"/>
      <w:r w:rsidR="00A575B9" w:rsidRPr="00CE0C43">
        <w:t>metahodnotám</w:t>
      </w:r>
      <w:proofErr w:type="spellEnd"/>
      <w:r w:rsidR="00A575B9" w:rsidRPr="00CE0C43">
        <w:t xml:space="preserve">, naplněním lidského potenciálu. </w:t>
      </w:r>
      <w:r w:rsidR="00AA28F9" w:rsidRPr="00CE0C43">
        <w:t xml:space="preserve">V nejvyšší úrovni hierarchie </w:t>
      </w:r>
      <w:r w:rsidR="00AA28F9" w:rsidRPr="00CE0C43">
        <w:lastRenderedPageBreak/>
        <w:t xml:space="preserve">se jedná </w:t>
      </w:r>
      <w:r w:rsidR="00A575B9" w:rsidRPr="00CE0C43">
        <w:t>o</w:t>
      </w:r>
      <w:r w:rsidRPr="00CE0C43">
        <w:t> </w:t>
      </w:r>
      <w:r w:rsidR="00A575B9" w:rsidRPr="00CE0C43">
        <w:t>proces sebeaktualizace. Čím výše přitom člověk v procesu sebeaktualizace dospěje, tím hlubší je jeho pocit naplněn</w:t>
      </w:r>
      <w:r w:rsidR="009814D2" w:rsidRPr="00CE0C43">
        <w:t>í, štěstí a vnitřního bohatství</w:t>
      </w:r>
      <w:r w:rsidR="00A575B9" w:rsidRPr="00CE0C43">
        <w:t xml:space="preserve"> (Drápela</w:t>
      </w:r>
      <w:r w:rsidR="009814D2" w:rsidRPr="00CE0C43">
        <w:t>, 2008, s</w:t>
      </w:r>
      <w:r w:rsidR="00A575B9" w:rsidRPr="00CE0C43">
        <w:t>. 138)</w:t>
      </w:r>
      <w:r w:rsidR="009814D2" w:rsidRPr="00CE0C43">
        <w:t>.</w:t>
      </w:r>
    </w:p>
    <w:p w:rsidR="00A575B9" w:rsidRPr="00CE0C43" w:rsidRDefault="00A575B9" w:rsidP="00A27A11">
      <w:pPr>
        <w:ind w:firstLine="708"/>
      </w:pPr>
      <w:r w:rsidRPr="00CE0C43">
        <w:t>Hierarchie potřeb,</w:t>
      </w:r>
      <w:r w:rsidR="00AA28F9" w:rsidRPr="00CE0C43">
        <w:t xml:space="preserve"> jak je definuje </w:t>
      </w:r>
      <w:proofErr w:type="spellStart"/>
      <w:r w:rsidR="00AA28F9" w:rsidRPr="00CE0C43">
        <w:t>Maslow</w:t>
      </w:r>
      <w:proofErr w:type="spellEnd"/>
      <w:r w:rsidR="00AA28F9" w:rsidRPr="00CE0C43">
        <w:t>, vychází z předpokladu</w:t>
      </w:r>
      <w:r w:rsidRPr="00CE0C43">
        <w:t>, že teprve po</w:t>
      </w:r>
      <w:r w:rsidR="00AA28F9" w:rsidRPr="00CE0C43">
        <w:t> </w:t>
      </w:r>
      <w:r w:rsidRPr="00CE0C43">
        <w:t>dostatečném naplnění potřeb na nižších úrovních, může dojít k uplatnění potřeb na</w:t>
      </w:r>
      <w:r w:rsidR="00AA28F9" w:rsidRPr="00CE0C43">
        <w:t> </w:t>
      </w:r>
      <w:r w:rsidRPr="00CE0C43">
        <w:t>úrovních vyšších.</w:t>
      </w:r>
      <w:r w:rsidR="00AA28F9" w:rsidRPr="00CE0C43">
        <w:t xml:space="preserve"> Na jednotlivých úrovních však nemusí dojít k úplnému napln</w:t>
      </w:r>
      <w:r w:rsidR="00AC3E9D" w:rsidRPr="00CE0C43">
        <w:t>ěn</w:t>
      </w:r>
      <w:r w:rsidR="00AA28F9" w:rsidRPr="00CE0C43">
        <w:t>í potřeb, ale pouze k určité (dostatečné) míře jejich naplnění.</w:t>
      </w:r>
      <w:r w:rsidRPr="00CE0C43">
        <w:t xml:space="preserve"> </w:t>
      </w:r>
      <w:r w:rsidR="001C50A7" w:rsidRPr="00CE0C43">
        <w:t>Na nejnižší úrovni stojí fyziologické potřeby. Jde o základní potřeby pro přežití – potřeba kyslíku, výživy atd. Na druhém stupni hierarchie potřeb stojí potřeba bezpečí, kam náleží i potřeba struktury, řádu, vymezení hranic aj.  Dalším stupněm jsou společenské potřeby, pod kterými rozumíme potřebu sounáležitosti, lásky, touhu někam patřit, začlenit se. N</w:t>
      </w:r>
      <w:r w:rsidR="00AA28F9" w:rsidRPr="00CE0C43">
        <w:t>a čtvrté úrovni je potřeba úcty. Náleží sem</w:t>
      </w:r>
      <w:r w:rsidR="001C50A7" w:rsidRPr="00CE0C43">
        <w:t xml:space="preserve"> </w:t>
      </w:r>
      <w:r w:rsidR="001C50A7" w:rsidRPr="00CE0C43">
        <w:lastRenderedPageBreak/>
        <w:t>sebeúcta, související se z</w:t>
      </w:r>
      <w:r w:rsidR="00AA28F9" w:rsidRPr="00CE0C43">
        <w:t>vládáním životních nároků, ale i</w:t>
      </w:r>
      <w:r w:rsidR="001C50A7" w:rsidRPr="00CE0C43">
        <w:t xml:space="preserve"> prestiž a uznání o</w:t>
      </w:r>
      <w:r w:rsidR="00AA28F9" w:rsidRPr="00CE0C43">
        <w:t xml:space="preserve">d druhých lidí. Na páté úrovni </w:t>
      </w:r>
      <w:proofErr w:type="spellStart"/>
      <w:r w:rsidR="00AA28F9" w:rsidRPr="00CE0C43">
        <w:t>M</w:t>
      </w:r>
      <w:r w:rsidR="001C50A7" w:rsidRPr="00CE0C43">
        <w:t>aslowovy</w:t>
      </w:r>
      <w:proofErr w:type="spellEnd"/>
      <w:r w:rsidR="001C50A7" w:rsidRPr="00CE0C43">
        <w:t xml:space="preserve"> hierarchie potřeb je potřeba sebeaktualizace. </w:t>
      </w:r>
      <w:proofErr w:type="spellStart"/>
      <w:r w:rsidR="001C50A7" w:rsidRPr="00CE0C43">
        <w:t>Maslow</w:t>
      </w:r>
      <w:proofErr w:type="spellEnd"/>
      <w:r w:rsidR="001C50A7" w:rsidRPr="00CE0C43">
        <w:t xml:space="preserve"> ji nazývá B-úrovní, jejíž horní hranice naplnění zůstává vždy otevřená. </w:t>
      </w:r>
      <w:proofErr w:type="spellStart"/>
      <w:r w:rsidR="001C50A7" w:rsidRPr="00CE0C43">
        <w:t>Sebeaktualizující</w:t>
      </w:r>
      <w:proofErr w:type="spellEnd"/>
      <w:r w:rsidR="001C50A7" w:rsidRPr="00CE0C43">
        <w:t xml:space="preserve"> se osoba </w:t>
      </w:r>
      <w:r w:rsidR="00CA7D00" w:rsidRPr="00CE0C43">
        <w:t>dospívá k tzv. B-poznání, poznání bytí, které je zaměřeno na existenci v jejím nejhlubším významu. Samotné úsilí o</w:t>
      </w:r>
      <w:r w:rsidR="00AC3E9D" w:rsidRPr="00CE0C43">
        <w:t> </w:t>
      </w:r>
      <w:r w:rsidR="00CA7D00" w:rsidRPr="00CE0C43">
        <w:t xml:space="preserve">naplňování potřeb na této úrovni vede k vytváření soustavy hodnot, které </w:t>
      </w:r>
      <w:proofErr w:type="spellStart"/>
      <w:r w:rsidR="00CA7D00" w:rsidRPr="00CE0C43">
        <w:t>Maslow</w:t>
      </w:r>
      <w:proofErr w:type="spellEnd"/>
      <w:r w:rsidR="00CA7D00" w:rsidRPr="00CE0C43">
        <w:t xml:space="preserve"> nazývá B-hodnotami. Mezi ně počítá jednotu, odevzdanost, vnitřní bohatost, spontaneitu, nenucenost, hravost, poctivost a soběstačnost. (Drápela</w:t>
      </w:r>
      <w:r w:rsidR="009814D2" w:rsidRPr="00CE0C43">
        <w:t>, 2008, s</w:t>
      </w:r>
      <w:r w:rsidR="00CA7D00" w:rsidRPr="00CE0C43">
        <w:t>. 141)</w:t>
      </w:r>
    </w:p>
    <w:p w:rsidR="00AC3E9D" w:rsidRPr="00CE0C43" w:rsidRDefault="00AC3E9D" w:rsidP="00A27A11">
      <w:pPr>
        <w:ind w:firstLine="708"/>
      </w:pPr>
    </w:p>
    <w:p w:rsidR="00E57660" w:rsidRPr="00CE0C43" w:rsidRDefault="00E57660" w:rsidP="00E57660">
      <w:pPr>
        <w:pStyle w:val="Nadpis3"/>
        <w:rPr>
          <w:color w:val="auto"/>
        </w:rPr>
      </w:pPr>
      <w:bookmarkStart w:id="14" w:name="_Toc476084561"/>
      <w:r w:rsidRPr="00CE0C43">
        <w:rPr>
          <w:color w:val="auto"/>
        </w:rPr>
        <w:t>Křesťanské principy jako východiska sociální práce</w:t>
      </w:r>
      <w:bookmarkEnd w:id="14"/>
    </w:p>
    <w:p w:rsidR="00A97E04" w:rsidRPr="00CE0C43" w:rsidRDefault="00A97E04" w:rsidP="00A27A11">
      <w:r w:rsidRPr="00CE0C43">
        <w:rPr>
          <w:b/>
        </w:rPr>
        <w:t xml:space="preserve">     </w:t>
      </w:r>
    </w:p>
    <w:p w:rsidR="00C330E6" w:rsidRPr="00CE0C43" w:rsidRDefault="00C330E6" w:rsidP="008F6889">
      <w:pPr>
        <w:ind w:firstLine="708"/>
      </w:pPr>
      <w:r w:rsidRPr="00CE0C43">
        <w:lastRenderedPageBreak/>
        <w:t>Tato část je zaměřena na teoretická východiska, která spojují křesťanství a</w:t>
      </w:r>
      <w:r w:rsidR="00AC3E9D" w:rsidRPr="00CE0C43">
        <w:t> </w:t>
      </w:r>
      <w:r w:rsidRPr="00CE0C43">
        <w:t>sociální práci. Důvodů, proč jsem tuto část zařadila do své práce, je více. Už jen fakt, že tato práce je kvalifikační prací pro obor Sociální politika a sociální práce na Cyrilometodějské teologické fakultě Univerzity Palackého v Olomouci, by mohl být jedním z důvodů. Existence společných teoretických východisek křesťanské prax</w:t>
      </w:r>
      <w:r w:rsidR="00AA28F9" w:rsidRPr="00CE0C43">
        <w:t>e a</w:t>
      </w:r>
      <w:r w:rsidR="00AC3E9D" w:rsidRPr="00CE0C43">
        <w:t> </w:t>
      </w:r>
      <w:r w:rsidR="00AA28F9" w:rsidRPr="00CE0C43">
        <w:t>sociální práce je</w:t>
      </w:r>
      <w:r w:rsidRPr="00CE0C43">
        <w:t xml:space="preserve"> doložitelným faktem. Dalším důvodem, proč jsem tuto část zařadila </w:t>
      </w:r>
      <w:r w:rsidR="002A5594" w:rsidRPr="00CE0C43">
        <w:t>do</w:t>
      </w:r>
      <w:r w:rsidR="00AA28F9" w:rsidRPr="00CE0C43">
        <w:t xml:space="preserve"> své práce, je objasnění důvodu</w:t>
      </w:r>
      <w:r w:rsidRPr="00CE0C43">
        <w:t xml:space="preserve">, proč jsem zvolila právě téma možností křesťanského společenství a ne jakékoliv jiné sociální skupiny. </w:t>
      </w:r>
    </w:p>
    <w:p w:rsidR="005C5AFD" w:rsidRPr="00CE0C43" w:rsidRDefault="008F6889" w:rsidP="008F6889">
      <w:pPr>
        <w:ind w:firstLine="708"/>
      </w:pPr>
      <w:r w:rsidRPr="00CE0C43">
        <w:t>Sociální práce je vědní disciplína, kter</w:t>
      </w:r>
      <w:r w:rsidR="00A67FE7" w:rsidRPr="00CE0C43">
        <w:t>á</w:t>
      </w:r>
      <w:r w:rsidRPr="00CE0C43">
        <w:t xml:space="preserve"> v principech vychází z</w:t>
      </w:r>
      <w:r w:rsidR="00A67FE7" w:rsidRPr="00CE0C43">
        <w:t xml:space="preserve">e </w:t>
      </w:r>
      <w:r w:rsidRPr="00CE0C43">
        <w:t>vzájemné rovnosti všech lidí, uplatňování vzájemného respektu, lidské důstojnosti a dodržování lidských práv</w:t>
      </w:r>
      <w:r w:rsidR="00A67FE7" w:rsidRPr="00CE0C43">
        <w:t>. Tyto principy jsou uvedeny v odůvodnění</w:t>
      </w:r>
      <w:r w:rsidRPr="00CE0C43">
        <w:t xml:space="preserve"> </w:t>
      </w:r>
      <w:r w:rsidR="00A67FE7" w:rsidRPr="00CE0C43">
        <w:lastRenderedPageBreak/>
        <w:t>Standardů</w:t>
      </w:r>
      <w:r w:rsidR="009814D2" w:rsidRPr="00CE0C43">
        <w:t xml:space="preserve"> kvality sociálních služeb</w:t>
      </w:r>
      <w:r w:rsidRPr="00CE0C43">
        <w:t xml:space="preserve"> (Be</w:t>
      </w:r>
      <w:r w:rsidR="009814D2" w:rsidRPr="00CE0C43">
        <w:t xml:space="preserve">dnář, 2012, s. </w:t>
      </w:r>
      <w:r w:rsidRPr="00CE0C43">
        <w:t xml:space="preserve">59-60). </w:t>
      </w:r>
      <w:r w:rsidR="00A67FE7" w:rsidRPr="00CE0C43">
        <w:t xml:space="preserve"> </w:t>
      </w:r>
      <w:r w:rsidR="002A5594" w:rsidRPr="00CE0C43">
        <w:t>Doležel v Praktické teolog</w:t>
      </w:r>
      <w:r w:rsidR="0022409D" w:rsidRPr="00CE0C43">
        <w:t>ii pro sociální pracovníky</w:t>
      </w:r>
      <w:r w:rsidR="002A5594" w:rsidRPr="00CE0C43">
        <w:t xml:space="preserve"> odkazuje na prohlášení dokumentu Lidská práva a sociální práce (1994</w:t>
      </w:r>
      <w:r w:rsidR="0022409D" w:rsidRPr="00CE0C43">
        <w:t xml:space="preserve"> dle Doležel, </w:t>
      </w:r>
      <w:proofErr w:type="gramStart"/>
      <w:r w:rsidR="0022409D" w:rsidRPr="00CE0C43">
        <w:t>2008</w:t>
      </w:r>
      <w:r w:rsidR="008A1768" w:rsidRPr="00CE0C43">
        <w:t>a</w:t>
      </w:r>
      <w:proofErr w:type="gramEnd"/>
      <w:r w:rsidR="0022409D" w:rsidRPr="00CE0C43">
        <w:t xml:space="preserve">, s. </w:t>
      </w:r>
      <w:r w:rsidR="008A1768" w:rsidRPr="00CE0C43">
        <w:t>26</w:t>
      </w:r>
      <w:r w:rsidR="002A5594" w:rsidRPr="00CE0C43">
        <w:t>), které deklaruje jako důvod sociální práce službu chudým a potřebným.</w:t>
      </w:r>
      <w:r w:rsidR="0047305F" w:rsidRPr="00CE0C43">
        <w:t xml:space="preserve"> Matoušek uvádí, že základním principem sociální práce je solidarita. V naší kultuře je tato solidarita zakotvena </w:t>
      </w:r>
      <w:r w:rsidR="003924B3" w:rsidRPr="00CE0C43">
        <w:t>v křesťanském konceptu bližního</w:t>
      </w:r>
      <w:r w:rsidR="0047305F" w:rsidRPr="00CE0C43">
        <w:t xml:space="preserve"> (Matoušek, </w:t>
      </w:r>
      <w:r w:rsidR="003924B3" w:rsidRPr="00CE0C43">
        <w:t>2011, s. 15)</w:t>
      </w:r>
      <w:r w:rsidR="00AC3E9D" w:rsidRPr="00CE0C43">
        <w:t>.</w:t>
      </w:r>
      <w:r w:rsidR="002A5594" w:rsidRPr="00CE0C43">
        <w:t xml:space="preserve"> </w:t>
      </w:r>
      <w:r w:rsidR="00AC3E9D" w:rsidRPr="00CE0C43">
        <w:t>Princip</w:t>
      </w:r>
      <w:r w:rsidR="00997703" w:rsidRPr="00CE0C43">
        <w:t xml:space="preserve"> solidarity a přístupu k lidem jako bližním sobě rovným najdeme v biblické zvěsti Starého i Nového zákona.</w:t>
      </w:r>
    </w:p>
    <w:p w:rsidR="0052084A" w:rsidRPr="00CE0C43" w:rsidRDefault="0009592B" w:rsidP="008F6889">
      <w:pPr>
        <w:ind w:firstLine="708"/>
      </w:pPr>
      <w:r w:rsidRPr="00CE0C43">
        <w:t xml:space="preserve"> Již nejstarší právní normy uvedené v Exodu 20. – 23.  kapitole staví péči o slabé a chudé před Bohem na stejnou rovin</w:t>
      </w:r>
      <w:r w:rsidR="00580654" w:rsidRPr="00CE0C43">
        <w:t>u jako péči o správné kulticko-</w:t>
      </w:r>
      <w:r w:rsidRPr="00CE0C43">
        <w:t>rituální jednání. (</w:t>
      </w:r>
      <w:r w:rsidR="008A1768" w:rsidRPr="00CE0C43">
        <w:t>Doležel, 2008a,</w:t>
      </w:r>
      <w:r w:rsidRPr="00CE0C43">
        <w:t xml:space="preserve"> s. 29). Obdobné požadavky najdeme i v Deuteronomiu, sbírce zákonů z konce </w:t>
      </w:r>
      <w:r w:rsidR="00551C73" w:rsidRPr="00CE0C43">
        <w:t xml:space="preserve">období králů, tj. ze </w:t>
      </w:r>
      <w:r w:rsidRPr="00CE0C43">
        <w:t xml:space="preserve">7. </w:t>
      </w:r>
      <w:r w:rsidR="00551C73" w:rsidRPr="00CE0C43">
        <w:lastRenderedPageBreak/>
        <w:t>s</w:t>
      </w:r>
      <w:r w:rsidRPr="00CE0C43">
        <w:t xml:space="preserve">tol. </w:t>
      </w:r>
      <w:r w:rsidR="00551C73" w:rsidRPr="00CE0C43">
        <w:t>p</w:t>
      </w:r>
      <w:r w:rsidR="00580654" w:rsidRPr="00CE0C43">
        <w:t>ř. Kr.</w:t>
      </w:r>
      <w:r w:rsidRPr="00CE0C43">
        <w:t xml:space="preserve"> Mezi sociálně ohrožené skupiny jsou zde zahrnuti staří, vdov</w:t>
      </w:r>
      <w:r w:rsidR="00E365EF" w:rsidRPr="00CE0C43">
        <w:t>y</w:t>
      </w:r>
      <w:r w:rsidRPr="00CE0C43">
        <w:t xml:space="preserve"> a sirotci, cizinci, chudí, otroci a nádeníci.</w:t>
      </w:r>
      <w:r w:rsidR="00551C73" w:rsidRPr="00CE0C43">
        <w:t xml:space="preserve"> Motivace k pomoci pot</w:t>
      </w:r>
      <w:r w:rsidR="00997703" w:rsidRPr="00CE0C43">
        <w:t>řebným vychází v bibli</w:t>
      </w:r>
      <w:r w:rsidR="00551C73" w:rsidRPr="00CE0C43">
        <w:t xml:space="preserve"> z podstaty samotného Hospodina, který miluje člověka, vysvobozuje ho a staví před něj vizi pozitivní budoucnosti.  Uplatňování Božích principů ale není záležitostí vzdálené budoucnosti, ale každodenního jednání Božího lidu. Tak, jako zakoušejí d</w:t>
      </w:r>
      <w:r w:rsidR="00AA28F9" w:rsidRPr="00CE0C43">
        <w:t xml:space="preserve">ůsledky Božího jednání s lidem - </w:t>
      </w:r>
      <w:r w:rsidR="00551C73" w:rsidRPr="00CE0C43">
        <w:t>starozákonní záchrany z egyptského otroctví, mohou lidé sami uplatňovat tyto zásady prostřednictvím pomoci sociálně slabým a ohroženým, a tím budovat společnost založenou na Boží spravedlnosti. Tato spravedlnost není nestranná</w:t>
      </w:r>
      <w:r w:rsidR="00D83A44" w:rsidRPr="00CE0C43">
        <w:t xml:space="preserve">, </w:t>
      </w:r>
      <w:r w:rsidR="00551C73" w:rsidRPr="00CE0C43">
        <w:t xml:space="preserve">ale přispívá k budování takového společenského řádu, </w:t>
      </w:r>
      <w:r w:rsidR="00D83A44" w:rsidRPr="00CE0C43">
        <w:t>který umožní všem lidem žít důstojný život. Dosažení takového cíle sice není v lidských silách, ale uplatňování</w:t>
      </w:r>
      <w:r w:rsidR="005C5AFD" w:rsidRPr="00CE0C43">
        <w:t xml:space="preserve"> principů Boží spravedlnosti ano</w:t>
      </w:r>
      <w:r w:rsidR="00D83A44" w:rsidRPr="00CE0C43">
        <w:t xml:space="preserve">. (Doležel, </w:t>
      </w:r>
      <w:r w:rsidR="00091959" w:rsidRPr="00CE0C43">
        <w:t xml:space="preserve">2008a, </w:t>
      </w:r>
      <w:r w:rsidR="00D83A44" w:rsidRPr="00CE0C43">
        <w:lastRenderedPageBreak/>
        <w:t>s. 33)</w:t>
      </w:r>
    </w:p>
    <w:p w:rsidR="0052084A" w:rsidRPr="00CE0C43" w:rsidRDefault="00D83A44" w:rsidP="005C5AFD">
      <w:pPr>
        <w:ind w:firstLine="708"/>
        <w:rPr>
          <w:rFonts w:eastAsia="Times New Roman" w:cs="Times New Roman"/>
          <w:kern w:val="0"/>
          <w:lang w:eastAsia="cs-CZ" w:bidi="ar-SA"/>
        </w:rPr>
      </w:pPr>
      <w:r w:rsidRPr="00CE0C43">
        <w:rPr>
          <w:rFonts w:eastAsia="Times New Roman" w:cs="Times New Roman"/>
          <w:kern w:val="0"/>
          <w:lang w:eastAsia="cs-CZ" w:bidi="ar-SA"/>
        </w:rPr>
        <w:t xml:space="preserve">Novozákonní poselství navazuje na tuto myšlenku Ježíšovou </w:t>
      </w:r>
      <w:r w:rsidR="005C5AFD" w:rsidRPr="00CE0C43">
        <w:rPr>
          <w:rFonts w:eastAsia="Times New Roman" w:cs="Times New Roman"/>
          <w:kern w:val="0"/>
          <w:lang w:eastAsia="cs-CZ" w:bidi="ar-SA"/>
        </w:rPr>
        <w:t xml:space="preserve">ústřední </w:t>
      </w:r>
      <w:r w:rsidRPr="00CE0C43">
        <w:rPr>
          <w:rFonts w:eastAsia="Times New Roman" w:cs="Times New Roman"/>
          <w:kern w:val="0"/>
          <w:lang w:eastAsia="cs-CZ" w:bidi="ar-SA"/>
        </w:rPr>
        <w:t>zvěstí o</w:t>
      </w:r>
      <w:r w:rsidR="00AC3E9D" w:rsidRPr="00CE0C43">
        <w:rPr>
          <w:rFonts w:eastAsia="Times New Roman" w:cs="Times New Roman"/>
          <w:kern w:val="0"/>
          <w:lang w:eastAsia="cs-CZ" w:bidi="ar-SA"/>
        </w:rPr>
        <w:t> </w:t>
      </w:r>
      <w:r w:rsidRPr="00CE0C43">
        <w:rPr>
          <w:rFonts w:eastAsia="Times New Roman" w:cs="Times New Roman"/>
          <w:kern w:val="0"/>
          <w:lang w:eastAsia="cs-CZ" w:bidi="ar-SA"/>
        </w:rPr>
        <w:t>Božím království. V evangeliu Matouše jsou principy Boží vlády znázorněny právě prostřednictvím změny situace lidí znevýhodněných, kdy slepí vidí, chromí chodí, malomocní jsou očišťováni, mrtví vstávají (</w:t>
      </w:r>
      <w:proofErr w:type="spellStart"/>
      <w:r w:rsidRPr="00CE0C43">
        <w:rPr>
          <w:rFonts w:eastAsia="Times New Roman" w:cs="Times New Roman"/>
          <w:kern w:val="0"/>
          <w:lang w:eastAsia="cs-CZ" w:bidi="ar-SA"/>
        </w:rPr>
        <w:t>Mt</w:t>
      </w:r>
      <w:proofErr w:type="spellEnd"/>
      <w:r w:rsidRPr="00CE0C43">
        <w:rPr>
          <w:rFonts w:eastAsia="Times New Roman" w:cs="Times New Roman"/>
          <w:kern w:val="0"/>
          <w:lang w:eastAsia="cs-CZ" w:bidi="ar-SA"/>
        </w:rPr>
        <w:t xml:space="preserve">. 4:23-24). </w:t>
      </w:r>
      <w:r w:rsidR="005C5AFD" w:rsidRPr="00CE0C43">
        <w:rPr>
          <w:rFonts w:eastAsia="Times New Roman" w:cs="Times New Roman"/>
          <w:kern w:val="0"/>
          <w:lang w:eastAsia="cs-CZ" w:bidi="ar-SA"/>
        </w:rPr>
        <w:t>Současně je Boží království všude tam, kde se mezi lidmi prosadí Boží vůle, kde lidé jednají podle Božích principů. Tyto principy jsou v praxi zrcadleny církevní tradicí skutků tělesného a duchovního milosrdenství. Člověk má následovat K</w:t>
      </w:r>
      <w:r w:rsidR="00091959" w:rsidRPr="00CE0C43">
        <w:rPr>
          <w:rFonts w:eastAsia="Times New Roman" w:cs="Times New Roman"/>
          <w:kern w:val="0"/>
          <w:lang w:eastAsia="cs-CZ" w:bidi="ar-SA"/>
        </w:rPr>
        <w:t>rista právě v pomoci potřebným (Doležel, 2008a, s.</w:t>
      </w:r>
      <w:r w:rsidR="005C5AFD" w:rsidRPr="00CE0C43">
        <w:rPr>
          <w:rFonts w:eastAsia="Times New Roman" w:cs="Times New Roman"/>
          <w:kern w:val="0"/>
          <w:lang w:eastAsia="cs-CZ" w:bidi="ar-SA"/>
        </w:rPr>
        <w:t xml:space="preserve"> 36)</w:t>
      </w:r>
      <w:r w:rsidR="00091959" w:rsidRPr="00CE0C43">
        <w:rPr>
          <w:rFonts w:eastAsia="Times New Roman" w:cs="Times New Roman"/>
          <w:kern w:val="0"/>
          <w:lang w:eastAsia="cs-CZ" w:bidi="ar-SA"/>
        </w:rPr>
        <w:t>.</w:t>
      </w:r>
    </w:p>
    <w:p w:rsidR="005C5AFD" w:rsidRPr="00CE0C43" w:rsidRDefault="005C5AFD" w:rsidP="005C5AFD">
      <w:pPr>
        <w:ind w:firstLine="708"/>
        <w:rPr>
          <w:rFonts w:eastAsia="Times New Roman" w:cs="Times New Roman"/>
          <w:kern w:val="0"/>
          <w:lang w:eastAsia="cs-CZ" w:bidi="ar-SA"/>
        </w:rPr>
      </w:pPr>
      <w:r w:rsidRPr="00CE0C43">
        <w:rPr>
          <w:rFonts w:eastAsia="Times New Roman" w:cs="Times New Roman"/>
          <w:kern w:val="0"/>
          <w:lang w:eastAsia="cs-CZ" w:bidi="ar-SA"/>
        </w:rPr>
        <w:t>Nelze opominout ani historické skutečnosti, které v</w:t>
      </w:r>
      <w:r w:rsidR="002E7A25" w:rsidRPr="00CE0C43">
        <w:rPr>
          <w:rFonts w:eastAsia="Times New Roman" w:cs="Times New Roman"/>
          <w:kern w:val="0"/>
          <w:lang w:eastAsia="cs-CZ" w:bidi="ar-SA"/>
        </w:rPr>
        <w:t>y</w:t>
      </w:r>
      <w:r w:rsidRPr="00CE0C43">
        <w:rPr>
          <w:rFonts w:eastAsia="Times New Roman" w:cs="Times New Roman"/>
          <w:kern w:val="0"/>
          <w:lang w:eastAsia="cs-CZ" w:bidi="ar-SA"/>
        </w:rPr>
        <w:t>cházejí z křesťanství a</w:t>
      </w:r>
      <w:r w:rsidR="00AC3E9D" w:rsidRPr="00CE0C43">
        <w:rPr>
          <w:rFonts w:eastAsia="Times New Roman" w:cs="Times New Roman"/>
          <w:kern w:val="0"/>
          <w:lang w:eastAsia="cs-CZ" w:bidi="ar-SA"/>
        </w:rPr>
        <w:t> </w:t>
      </w:r>
      <w:r w:rsidRPr="00CE0C43">
        <w:rPr>
          <w:rFonts w:eastAsia="Times New Roman" w:cs="Times New Roman"/>
          <w:kern w:val="0"/>
          <w:lang w:eastAsia="cs-CZ" w:bidi="ar-SA"/>
        </w:rPr>
        <w:t>církevní praxe, a na jejichž kořenech byla postavena sociální práce jako vědní obor i</w:t>
      </w:r>
      <w:r w:rsidR="00AC3E9D" w:rsidRPr="00CE0C43">
        <w:rPr>
          <w:rFonts w:eastAsia="Times New Roman" w:cs="Times New Roman"/>
          <w:kern w:val="0"/>
          <w:lang w:eastAsia="cs-CZ" w:bidi="ar-SA"/>
        </w:rPr>
        <w:t> </w:t>
      </w:r>
      <w:r w:rsidRPr="00CE0C43">
        <w:rPr>
          <w:rFonts w:eastAsia="Times New Roman" w:cs="Times New Roman"/>
          <w:kern w:val="0"/>
          <w:lang w:eastAsia="cs-CZ" w:bidi="ar-SA"/>
        </w:rPr>
        <w:t xml:space="preserve">praktická </w:t>
      </w:r>
      <w:r w:rsidRPr="00CE0C43">
        <w:rPr>
          <w:rFonts w:eastAsia="Times New Roman" w:cs="Times New Roman"/>
          <w:kern w:val="0"/>
          <w:lang w:eastAsia="cs-CZ" w:bidi="ar-SA"/>
        </w:rPr>
        <w:lastRenderedPageBreak/>
        <w:t xml:space="preserve">disciplína moderní doby. </w:t>
      </w:r>
      <w:r w:rsidR="002E7A25" w:rsidRPr="00CE0C43">
        <w:rPr>
          <w:rFonts w:eastAsia="Times New Roman" w:cs="Times New Roman"/>
          <w:kern w:val="0"/>
          <w:lang w:eastAsia="cs-CZ" w:bidi="ar-SA"/>
        </w:rPr>
        <w:t>Od dob apoštolských obcí je ustaven úřad diakonátu, kterého se od</w:t>
      </w:r>
      <w:r w:rsidR="002547A9" w:rsidRPr="00CE0C43">
        <w:rPr>
          <w:rFonts w:eastAsia="Times New Roman" w:cs="Times New Roman"/>
          <w:kern w:val="0"/>
          <w:lang w:eastAsia="cs-CZ" w:bidi="ar-SA"/>
        </w:rPr>
        <w:t> </w:t>
      </w:r>
      <w:r w:rsidR="002E7A25" w:rsidRPr="00CE0C43">
        <w:rPr>
          <w:rFonts w:eastAsia="Times New Roman" w:cs="Times New Roman"/>
          <w:kern w:val="0"/>
          <w:lang w:eastAsia="cs-CZ" w:bidi="ar-SA"/>
        </w:rPr>
        <w:t>počátku účastnily i ženy – diakonky. Z tohoto období se</w:t>
      </w:r>
      <w:r w:rsidR="00AC3E9D" w:rsidRPr="00CE0C43">
        <w:rPr>
          <w:rFonts w:eastAsia="Times New Roman" w:cs="Times New Roman"/>
          <w:kern w:val="0"/>
          <w:lang w:eastAsia="cs-CZ" w:bidi="ar-SA"/>
        </w:rPr>
        <w:t> </w:t>
      </w:r>
      <w:r w:rsidR="002E7A25" w:rsidRPr="00CE0C43">
        <w:rPr>
          <w:rFonts w:eastAsia="Times New Roman" w:cs="Times New Roman"/>
          <w:kern w:val="0"/>
          <w:lang w:eastAsia="cs-CZ" w:bidi="ar-SA"/>
        </w:rPr>
        <w:t xml:space="preserve">zachovaly i zprávy o materiálních sbírkách, kterým apoštol Pavel přikládá i význam společenství (řecky </w:t>
      </w:r>
      <w:proofErr w:type="spellStart"/>
      <w:r w:rsidR="002E7A25" w:rsidRPr="00CE0C43">
        <w:rPr>
          <w:rFonts w:eastAsia="Times New Roman" w:cs="Times New Roman"/>
          <w:kern w:val="0"/>
          <w:lang w:eastAsia="cs-CZ" w:bidi="ar-SA"/>
        </w:rPr>
        <w:t>koinonia</w:t>
      </w:r>
      <w:proofErr w:type="spellEnd"/>
      <w:r w:rsidR="002E7A25" w:rsidRPr="00CE0C43">
        <w:rPr>
          <w:rFonts w:eastAsia="Times New Roman" w:cs="Times New Roman"/>
          <w:kern w:val="0"/>
          <w:lang w:eastAsia="cs-CZ" w:bidi="ar-SA"/>
        </w:rPr>
        <w:t xml:space="preserve">) a služby (řecky </w:t>
      </w:r>
      <w:proofErr w:type="spellStart"/>
      <w:r w:rsidR="002E7A25" w:rsidRPr="00CE0C43">
        <w:rPr>
          <w:rFonts w:eastAsia="Times New Roman" w:cs="Times New Roman"/>
          <w:kern w:val="0"/>
          <w:lang w:eastAsia="cs-CZ" w:bidi="ar-SA"/>
        </w:rPr>
        <w:t>diakonia</w:t>
      </w:r>
      <w:proofErr w:type="spellEnd"/>
      <w:r w:rsidR="002E7A25" w:rsidRPr="00CE0C43">
        <w:rPr>
          <w:rFonts w:eastAsia="Times New Roman" w:cs="Times New Roman"/>
          <w:kern w:val="0"/>
          <w:lang w:eastAsia="cs-CZ" w:bidi="ar-SA"/>
        </w:rPr>
        <w:t>). Tento fakt má význam pro</w:t>
      </w:r>
      <w:r w:rsidR="00AC3E9D" w:rsidRPr="00CE0C43">
        <w:rPr>
          <w:rFonts w:eastAsia="Times New Roman" w:cs="Times New Roman"/>
          <w:kern w:val="0"/>
          <w:lang w:eastAsia="cs-CZ" w:bidi="ar-SA"/>
        </w:rPr>
        <w:t> </w:t>
      </w:r>
      <w:r w:rsidR="002E7A25" w:rsidRPr="00CE0C43">
        <w:rPr>
          <w:rFonts w:eastAsia="Times New Roman" w:cs="Times New Roman"/>
          <w:kern w:val="0"/>
          <w:lang w:eastAsia="cs-CZ" w:bidi="ar-SA"/>
        </w:rPr>
        <w:t xml:space="preserve">pochopení souvislosti praktické pomoci, vztahů v křesťanském společenství a jejich přesahu do oblasti sociální práce. </w:t>
      </w:r>
    </w:p>
    <w:p w:rsidR="002E7A25" w:rsidRPr="00CE0C43" w:rsidRDefault="002E7A25" w:rsidP="005C5AFD">
      <w:pPr>
        <w:ind w:firstLine="708"/>
        <w:rPr>
          <w:rFonts w:eastAsia="Times New Roman" w:cs="Times New Roman"/>
          <w:kern w:val="0"/>
          <w:lang w:eastAsia="cs-CZ" w:bidi="ar-SA"/>
        </w:rPr>
      </w:pPr>
      <w:r w:rsidRPr="00CE0C43">
        <w:rPr>
          <w:rFonts w:eastAsia="Times New Roman" w:cs="Times New Roman"/>
          <w:kern w:val="0"/>
          <w:lang w:eastAsia="cs-CZ" w:bidi="ar-SA"/>
        </w:rPr>
        <w:t>V průběhu staletí se formovala různá církevní praxe pomoci potřebným. Od</w:t>
      </w:r>
      <w:r w:rsidR="00AC3E9D" w:rsidRPr="00CE0C43">
        <w:rPr>
          <w:rFonts w:eastAsia="Times New Roman" w:cs="Times New Roman"/>
          <w:kern w:val="0"/>
          <w:lang w:eastAsia="cs-CZ" w:bidi="ar-SA"/>
        </w:rPr>
        <w:t> </w:t>
      </w:r>
      <w:r w:rsidRPr="00CE0C43">
        <w:rPr>
          <w:rFonts w:eastAsia="Times New Roman" w:cs="Times New Roman"/>
          <w:kern w:val="0"/>
          <w:lang w:eastAsia="cs-CZ" w:bidi="ar-SA"/>
        </w:rPr>
        <w:t>pátého století vznikají ústavní formy péče</w:t>
      </w:r>
      <w:r w:rsidR="00A14143" w:rsidRPr="00CE0C43">
        <w:rPr>
          <w:rFonts w:eastAsia="Times New Roman" w:cs="Times New Roman"/>
          <w:kern w:val="0"/>
          <w:lang w:eastAsia="cs-CZ" w:bidi="ar-SA"/>
        </w:rPr>
        <w:t xml:space="preserve">, jakými byly špitály a později celé špitální komplexy. V téže době vznikají první bratrstva, která špitály provozovala. Středověká charitní diakonie byla založena na fungování klášterů, špitálů, a počínajícím fungování vzájemné pomoci v jednotlivých farnostech. S vzestupem měst </w:t>
      </w:r>
      <w:r w:rsidR="00A14143" w:rsidRPr="00CE0C43">
        <w:rPr>
          <w:rFonts w:eastAsia="Times New Roman" w:cs="Times New Roman"/>
          <w:kern w:val="0"/>
          <w:lang w:eastAsia="cs-CZ" w:bidi="ar-SA"/>
        </w:rPr>
        <w:lastRenderedPageBreak/>
        <w:t>přibývalo sociálních problémů a nově se do</w:t>
      </w:r>
      <w:r w:rsidR="002547A9" w:rsidRPr="00CE0C43">
        <w:rPr>
          <w:rFonts w:eastAsia="Times New Roman" w:cs="Times New Roman"/>
          <w:kern w:val="0"/>
          <w:lang w:eastAsia="cs-CZ" w:bidi="ar-SA"/>
        </w:rPr>
        <w:t> </w:t>
      </w:r>
      <w:r w:rsidR="00A14143" w:rsidRPr="00CE0C43">
        <w:rPr>
          <w:rFonts w:eastAsia="Times New Roman" w:cs="Times New Roman"/>
          <w:kern w:val="0"/>
          <w:lang w:eastAsia="cs-CZ" w:bidi="ar-SA"/>
        </w:rPr>
        <w:t>pomoci potřebným zapojují jak města samotná, tak i jednotliví měšťané. Křesťanské principy zůstávají v podtextu sociální pomoci, ať už je poskytována církví, obcí, státem či jednotlivci. Od konce 19. století se mezi charitními aktéry stále více prosazuje snaha o</w:t>
      </w:r>
      <w:r w:rsidR="002547A9" w:rsidRPr="00CE0C43">
        <w:rPr>
          <w:rFonts w:eastAsia="Times New Roman" w:cs="Times New Roman"/>
          <w:kern w:val="0"/>
          <w:lang w:eastAsia="cs-CZ" w:bidi="ar-SA"/>
        </w:rPr>
        <w:t> </w:t>
      </w:r>
      <w:r w:rsidR="00A14143" w:rsidRPr="00CE0C43">
        <w:rPr>
          <w:rFonts w:eastAsia="Times New Roman" w:cs="Times New Roman"/>
          <w:kern w:val="0"/>
          <w:lang w:eastAsia="cs-CZ" w:bidi="ar-SA"/>
        </w:rPr>
        <w:t>vzájemnou koordinaci a propojení, na tomto základě je</w:t>
      </w:r>
      <w:r w:rsidR="00354E56" w:rsidRPr="00CE0C43">
        <w:rPr>
          <w:rFonts w:eastAsia="Times New Roman" w:cs="Times New Roman"/>
          <w:kern w:val="0"/>
          <w:lang w:eastAsia="cs-CZ" w:bidi="ar-SA"/>
        </w:rPr>
        <w:t xml:space="preserve"> později</w:t>
      </w:r>
      <w:r w:rsidR="00A14143" w:rsidRPr="00CE0C43">
        <w:rPr>
          <w:rFonts w:eastAsia="Times New Roman" w:cs="Times New Roman"/>
          <w:kern w:val="0"/>
          <w:lang w:eastAsia="cs-CZ" w:bidi="ar-SA"/>
        </w:rPr>
        <w:t xml:space="preserve"> zformována katolická Charita </w:t>
      </w:r>
      <w:r w:rsidR="00354E56" w:rsidRPr="00CE0C43">
        <w:rPr>
          <w:rFonts w:eastAsia="Times New Roman" w:cs="Times New Roman"/>
          <w:kern w:val="0"/>
          <w:lang w:eastAsia="cs-CZ" w:bidi="ar-SA"/>
        </w:rPr>
        <w:t>i</w:t>
      </w:r>
      <w:r w:rsidR="000F4DAD" w:rsidRPr="00CE0C43">
        <w:rPr>
          <w:rFonts w:eastAsia="Times New Roman" w:cs="Times New Roman"/>
          <w:kern w:val="0"/>
          <w:lang w:eastAsia="cs-CZ" w:bidi="ar-SA"/>
        </w:rPr>
        <w:t xml:space="preserve"> evangelická Diakonie</w:t>
      </w:r>
      <w:r w:rsidR="00A14143" w:rsidRPr="00CE0C43">
        <w:rPr>
          <w:rFonts w:eastAsia="Times New Roman" w:cs="Times New Roman"/>
          <w:kern w:val="0"/>
          <w:lang w:eastAsia="cs-CZ" w:bidi="ar-SA"/>
        </w:rPr>
        <w:t xml:space="preserve"> </w:t>
      </w:r>
      <w:r w:rsidR="00354E56" w:rsidRPr="00CE0C43">
        <w:rPr>
          <w:rFonts w:eastAsia="Times New Roman" w:cs="Times New Roman"/>
          <w:kern w:val="0"/>
          <w:lang w:eastAsia="cs-CZ" w:bidi="ar-SA"/>
        </w:rPr>
        <w:t>(Doležel</w:t>
      </w:r>
      <w:r w:rsidR="00091959" w:rsidRPr="00CE0C43">
        <w:rPr>
          <w:rFonts w:eastAsia="Times New Roman" w:cs="Times New Roman"/>
          <w:kern w:val="0"/>
          <w:lang w:eastAsia="cs-CZ" w:bidi="ar-SA"/>
        </w:rPr>
        <w:t xml:space="preserve">, 2008b, s. </w:t>
      </w:r>
      <w:r w:rsidR="00354E56" w:rsidRPr="00CE0C43">
        <w:rPr>
          <w:rFonts w:eastAsia="Times New Roman" w:cs="Times New Roman"/>
          <w:kern w:val="0"/>
          <w:lang w:eastAsia="cs-CZ" w:bidi="ar-SA"/>
        </w:rPr>
        <w:t>45-59)</w:t>
      </w:r>
      <w:r w:rsidR="00747549" w:rsidRPr="00CE0C43">
        <w:rPr>
          <w:rFonts w:eastAsia="Times New Roman" w:cs="Times New Roman"/>
          <w:kern w:val="0"/>
          <w:lang w:eastAsia="cs-CZ" w:bidi="ar-SA"/>
        </w:rPr>
        <w:t>.</w:t>
      </w:r>
      <w:r w:rsidR="00354E56" w:rsidRPr="00CE0C43">
        <w:rPr>
          <w:rFonts w:eastAsia="Times New Roman" w:cs="Times New Roman"/>
          <w:kern w:val="0"/>
          <w:lang w:eastAsia="cs-CZ" w:bidi="ar-SA"/>
        </w:rPr>
        <w:t xml:space="preserve"> I když pomoc potřebným měla v různých obdobích různé formy, spojovalo ji stále stejné východisko – principy křesťanské pomoci bližnímu. </w:t>
      </w:r>
      <w:r w:rsidR="00AA28F9" w:rsidRPr="00CE0C43">
        <w:rPr>
          <w:rFonts w:eastAsia="Times New Roman" w:cs="Times New Roman"/>
          <w:kern w:val="0"/>
          <w:lang w:eastAsia="cs-CZ" w:bidi="ar-SA"/>
        </w:rPr>
        <w:t>Tyto principy jsou plně v souladu se současným pojetím</w:t>
      </w:r>
      <w:r w:rsidR="00354E56" w:rsidRPr="00CE0C43">
        <w:rPr>
          <w:rFonts w:eastAsia="Times New Roman" w:cs="Times New Roman"/>
          <w:kern w:val="0"/>
          <w:lang w:eastAsia="cs-CZ" w:bidi="ar-SA"/>
        </w:rPr>
        <w:t xml:space="preserve"> sociální práce. Pro srovnání uvádím některé z definic sociální p</w:t>
      </w:r>
      <w:r w:rsidR="00091959" w:rsidRPr="00CE0C43">
        <w:rPr>
          <w:rFonts w:eastAsia="Times New Roman" w:cs="Times New Roman"/>
          <w:kern w:val="0"/>
          <w:lang w:eastAsia="cs-CZ" w:bidi="ar-SA"/>
        </w:rPr>
        <w:t>ráce. Na konferenci Mezinárodní</w:t>
      </w:r>
      <w:r w:rsidR="00354E56" w:rsidRPr="00CE0C43">
        <w:rPr>
          <w:rFonts w:eastAsia="Times New Roman" w:cs="Times New Roman"/>
          <w:kern w:val="0"/>
          <w:lang w:eastAsia="cs-CZ" w:bidi="ar-SA"/>
        </w:rPr>
        <w:t xml:space="preserve"> federace sociál</w:t>
      </w:r>
      <w:r w:rsidR="00091959" w:rsidRPr="00CE0C43">
        <w:rPr>
          <w:rFonts w:eastAsia="Times New Roman" w:cs="Times New Roman"/>
          <w:kern w:val="0"/>
          <w:lang w:eastAsia="cs-CZ" w:bidi="ar-SA"/>
        </w:rPr>
        <w:t>ních pracovníků byla v roce 2004</w:t>
      </w:r>
      <w:r w:rsidR="00354E56" w:rsidRPr="00CE0C43">
        <w:rPr>
          <w:rFonts w:eastAsia="Times New Roman" w:cs="Times New Roman"/>
          <w:kern w:val="0"/>
          <w:lang w:eastAsia="cs-CZ" w:bidi="ar-SA"/>
        </w:rPr>
        <w:t xml:space="preserve"> přijat</w:t>
      </w:r>
      <w:r w:rsidR="00942379" w:rsidRPr="00CE0C43">
        <w:rPr>
          <w:rFonts w:eastAsia="Times New Roman" w:cs="Times New Roman"/>
          <w:kern w:val="0"/>
          <w:lang w:eastAsia="cs-CZ" w:bidi="ar-SA"/>
        </w:rPr>
        <w:t>a definice, která uvádí</w:t>
      </w:r>
      <w:r w:rsidR="00354E56" w:rsidRPr="00CE0C43">
        <w:rPr>
          <w:rFonts w:eastAsia="Times New Roman" w:cs="Times New Roman"/>
          <w:kern w:val="0"/>
          <w:lang w:eastAsia="cs-CZ" w:bidi="ar-SA"/>
        </w:rPr>
        <w:t>, že „</w:t>
      </w:r>
      <w:r w:rsidR="00091959" w:rsidRPr="00CE0C43">
        <w:rPr>
          <w:spacing w:val="3"/>
          <w:szCs w:val="20"/>
        </w:rPr>
        <w:t xml:space="preserve">Profese sociální práce </w:t>
      </w:r>
      <w:r w:rsidR="00091959" w:rsidRPr="00CE0C43">
        <w:rPr>
          <w:spacing w:val="3"/>
          <w:szCs w:val="20"/>
        </w:rPr>
        <w:lastRenderedPageBreak/>
        <w:t xml:space="preserve">podporuje </w:t>
      </w:r>
      <w:r w:rsidR="00091959" w:rsidRPr="00CE0C43">
        <w:rPr>
          <w:szCs w:val="20"/>
        </w:rPr>
        <w:t>sociální změnu, řešení problémů v lid</w:t>
      </w:r>
      <w:r w:rsidR="00091959" w:rsidRPr="00CE0C43">
        <w:rPr>
          <w:szCs w:val="20"/>
        </w:rPr>
        <w:softHyphen/>
      </w:r>
      <w:r w:rsidR="00091959" w:rsidRPr="00CE0C43">
        <w:rPr>
          <w:spacing w:val="1"/>
          <w:szCs w:val="20"/>
        </w:rPr>
        <w:t>ských vztazích a také zmocnění a osvobo</w:t>
      </w:r>
      <w:r w:rsidR="00091959" w:rsidRPr="00CE0C43">
        <w:rPr>
          <w:spacing w:val="1"/>
          <w:szCs w:val="20"/>
        </w:rPr>
        <w:softHyphen/>
      </w:r>
      <w:r w:rsidR="00091959" w:rsidRPr="00CE0C43">
        <w:rPr>
          <w:spacing w:val="-1"/>
          <w:szCs w:val="20"/>
        </w:rPr>
        <w:t xml:space="preserve">zení lidí v zájmu zvýšení blaha. Sociální </w:t>
      </w:r>
      <w:r w:rsidR="00091959" w:rsidRPr="00CE0C43">
        <w:rPr>
          <w:szCs w:val="20"/>
        </w:rPr>
        <w:t xml:space="preserve">práce zasahuje v oblastech, kde dochází </w:t>
      </w:r>
      <w:r w:rsidR="00091959" w:rsidRPr="00CE0C43">
        <w:rPr>
          <w:spacing w:val="-1"/>
          <w:szCs w:val="20"/>
        </w:rPr>
        <w:t>k interakci lidí a jejich prostředí, a využí</w:t>
      </w:r>
      <w:r w:rsidR="00091959" w:rsidRPr="00CE0C43">
        <w:rPr>
          <w:spacing w:val="1"/>
          <w:szCs w:val="20"/>
        </w:rPr>
        <w:t>vá k tomu teorie lidského chování a soci</w:t>
      </w:r>
      <w:r w:rsidR="00091959" w:rsidRPr="00CE0C43">
        <w:rPr>
          <w:spacing w:val="1"/>
          <w:szCs w:val="20"/>
        </w:rPr>
        <w:softHyphen/>
      </w:r>
      <w:r w:rsidR="00091959" w:rsidRPr="00CE0C43">
        <w:rPr>
          <w:spacing w:val="-1"/>
          <w:szCs w:val="20"/>
        </w:rPr>
        <w:t xml:space="preserve">álních systémů. Základem sociální práce </w:t>
      </w:r>
      <w:r w:rsidR="00091959" w:rsidRPr="00CE0C43">
        <w:rPr>
          <w:spacing w:val="7"/>
          <w:szCs w:val="20"/>
        </w:rPr>
        <w:t xml:space="preserve">jsou principy lidských práv a sociální </w:t>
      </w:r>
      <w:r w:rsidR="00091959" w:rsidRPr="00CE0C43">
        <w:rPr>
          <w:szCs w:val="20"/>
        </w:rPr>
        <w:t>spravedlnosti.“ (Nečasová, nedatováno).</w:t>
      </w:r>
      <w:r w:rsidR="00942379" w:rsidRPr="00CE0C43">
        <w:rPr>
          <w:rFonts w:eastAsia="Times New Roman" w:cs="Times New Roman"/>
          <w:kern w:val="0"/>
          <w:lang w:eastAsia="cs-CZ" w:bidi="ar-SA"/>
        </w:rPr>
        <w:t xml:space="preserve"> Matoušek uvádí, že sociální práce je „společenskovědní disciplína i oblast praktické činnosti, jejímž cílem je odhalování, vysvětlování, zmírňování </w:t>
      </w:r>
      <w:r w:rsidR="000F4DAD" w:rsidRPr="00CE0C43">
        <w:rPr>
          <w:rFonts w:eastAsia="Times New Roman" w:cs="Times New Roman"/>
          <w:kern w:val="0"/>
          <w:lang w:eastAsia="cs-CZ" w:bidi="ar-SA"/>
        </w:rPr>
        <w:t>a řešení sociálních problémů“ (Matoušek, 2008, s. 21).</w:t>
      </w:r>
      <w:r w:rsidR="00942379" w:rsidRPr="00CE0C43">
        <w:rPr>
          <w:rFonts w:eastAsia="Times New Roman" w:cs="Times New Roman"/>
          <w:kern w:val="0"/>
          <w:lang w:eastAsia="cs-CZ" w:bidi="ar-SA"/>
        </w:rPr>
        <w:t xml:space="preserve"> </w:t>
      </w:r>
    </w:p>
    <w:p w:rsidR="00850DE7" w:rsidRPr="00CE0C43" w:rsidRDefault="00850DE7" w:rsidP="005C5AFD">
      <w:pPr>
        <w:ind w:firstLine="708"/>
        <w:rPr>
          <w:rFonts w:eastAsia="Times New Roman" w:cs="Times New Roman"/>
          <w:kern w:val="0"/>
          <w:lang w:eastAsia="cs-CZ" w:bidi="ar-SA"/>
        </w:rPr>
      </w:pPr>
      <w:r w:rsidRPr="00CE0C43">
        <w:rPr>
          <w:rFonts w:eastAsia="Times New Roman" w:cs="Times New Roman"/>
          <w:kern w:val="0"/>
          <w:lang w:eastAsia="cs-CZ" w:bidi="ar-SA"/>
        </w:rPr>
        <w:t>Novosad poukazuje na fakt, že morální východiska dnešní západní společnosti mají své kořeny v křesťanské morálce, která umožňuje definovat kategorie dobra a zla. Na tomto základě lze pak posuzovat jednání člověka jako morální, eticky správné nebo špatné, eticky nepřijatelné.</w:t>
      </w:r>
      <w:r w:rsidR="0029651C" w:rsidRPr="00CE0C43">
        <w:rPr>
          <w:rFonts w:eastAsia="Times New Roman" w:cs="Times New Roman"/>
          <w:kern w:val="0"/>
          <w:lang w:eastAsia="cs-CZ" w:bidi="ar-SA"/>
        </w:rPr>
        <w:t xml:space="preserve"> </w:t>
      </w:r>
      <w:r w:rsidR="0029651C" w:rsidRPr="00CE0C43">
        <w:rPr>
          <w:rFonts w:eastAsia="Times New Roman" w:cs="Times New Roman"/>
          <w:kern w:val="0"/>
          <w:lang w:eastAsia="cs-CZ" w:bidi="ar-SA"/>
        </w:rPr>
        <w:lastRenderedPageBreak/>
        <w:t>Normy a kritéria pro lidské jednání totiž vytváří sociální prostředí, které současně hodnotí sociální interakce v kategoriích dobré – špatné.  Naše rozhodování o tom, zda se jde o jednání v souladu s obecně respektovanou morálkou, vychází přitom z kulturně vzdělávacích tradic i vlastní či přenesené zkušenosti. Záleží na naší schopnosti dekódovat morální imperativ podnětů prostředí, abychom se dokázali rozhodnout sprá</w:t>
      </w:r>
      <w:r w:rsidR="00F96E97" w:rsidRPr="00CE0C43">
        <w:rPr>
          <w:rFonts w:eastAsia="Times New Roman" w:cs="Times New Roman"/>
          <w:kern w:val="0"/>
          <w:lang w:eastAsia="cs-CZ" w:bidi="ar-SA"/>
        </w:rPr>
        <w:t>vně. (Novosad</w:t>
      </w:r>
      <w:r w:rsidR="0029651C" w:rsidRPr="00CE0C43">
        <w:rPr>
          <w:rFonts w:eastAsia="Times New Roman" w:cs="Times New Roman"/>
          <w:kern w:val="0"/>
          <w:lang w:eastAsia="cs-CZ" w:bidi="ar-SA"/>
        </w:rPr>
        <w:t>,</w:t>
      </w:r>
      <w:r w:rsidR="00F96E97" w:rsidRPr="00CE0C43">
        <w:rPr>
          <w:rFonts w:eastAsia="Times New Roman" w:cs="Times New Roman"/>
          <w:kern w:val="0"/>
          <w:lang w:eastAsia="cs-CZ" w:bidi="ar-SA"/>
        </w:rPr>
        <w:t xml:space="preserve"> 2011, s</w:t>
      </w:r>
      <w:r w:rsidR="0029651C" w:rsidRPr="00CE0C43">
        <w:rPr>
          <w:rFonts w:eastAsia="Times New Roman" w:cs="Times New Roman"/>
          <w:kern w:val="0"/>
          <w:lang w:eastAsia="cs-CZ" w:bidi="ar-SA"/>
        </w:rPr>
        <w:t>. 52-53).</w:t>
      </w:r>
    </w:p>
    <w:p w:rsidR="00942379" w:rsidRPr="00CE0C43" w:rsidRDefault="00942379" w:rsidP="005C5AFD">
      <w:pPr>
        <w:ind w:firstLine="708"/>
        <w:rPr>
          <w:rFonts w:eastAsia="Times New Roman" w:cs="Times New Roman"/>
          <w:kern w:val="0"/>
          <w:lang w:eastAsia="cs-CZ" w:bidi="ar-SA"/>
        </w:rPr>
      </w:pPr>
      <w:r w:rsidRPr="00CE0C43">
        <w:rPr>
          <w:rFonts w:eastAsia="Times New Roman" w:cs="Times New Roman"/>
          <w:kern w:val="0"/>
          <w:lang w:eastAsia="cs-CZ" w:bidi="ar-SA"/>
        </w:rPr>
        <w:t>Výše uvedená fakta mají dokumentovat provázanost křesťanských východisek a</w:t>
      </w:r>
      <w:r w:rsidR="00AC3E9D" w:rsidRPr="00CE0C43">
        <w:rPr>
          <w:rFonts w:eastAsia="Times New Roman" w:cs="Times New Roman"/>
          <w:kern w:val="0"/>
          <w:lang w:eastAsia="cs-CZ" w:bidi="ar-SA"/>
        </w:rPr>
        <w:t> </w:t>
      </w:r>
      <w:r w:rsidRPr="00CE0C43">
        <w:rPr>
          <w:rFonts w:eastAsia="Times New Roman" w:cs="Times New Roman"/>
          <w:kern w:val="0"/>
          <w:lang w:eastAsia="cs-CZ" w:bidi="ar-SA"/>
        </w:rPr>
        <w:t>současné sociální práce a poskytují teoretické východisko pro definování možností křesťanského spo</w:t>
      </w:r>
      <w:r w:rsidR="00E61F52" w:rsidRPr="00CE0C43">
        <w:rPr>
          <w:rFonts w:eastAsia="Times New Roman" w:cs="Times New Roman"/>
          <w:kern w:val="0"/>
          <w:lang w:eastAsia="cs-CZ" w:bidi="ar-SA"/>
        </w:rPr>
        <w:t>lečenství v podpoře inkluzivního života člověka s postižením ve</w:t>
      </w:r>
      <w:r w:rsidR="00AC3E9D" w:rsidRPr="00CE0C43">
        <w:rPr>
          <w:rFonts w:eastAsia="Times New Roman" w:cs="Times New Roman"/>
          <w:kern w:val="0"/>
          <w:lang w:eastAsia="cs-CZ" w:bidi="ar-SA"/>
        </w:rPr>
        <w:t> </w:t>
      </w:r>
      <w:r w:rsidRPr="00CE0C43">
        <w:rPr>
          <w:rFonts w:eastAsia="Times New Roman" w:cs="Times New Roman"/>
          <w:kern w:val="0"/>
          <w:lang w:eastAsia="cs-CZ" w:bidi="ar-SA"/>
        </w:rPr>
        <w:t xml:space="preserve">společnosti. </w:t>
      </w:r>
    </w:p>
    <w:p w:rsidR="0052084A" w:rsidRPr="00CE0C43" w:rsidRDefault="0052084A" w:rsidP="008F6889">
      <w:pPr>
        <w:rPr>
          <w:rFonts w:eastAsia="Times New Roman" w:cs="Times New Roman"/>
          <w:kern w:val="0"/>
          <w:lang w:eastAsia="cs-CZ" w:bidi="ar-SA"/>
        </w:rPr>
      </w:pPr>
    </w:p>
    <w:p w:rsidR="005673A5" w:rsidRPr="00CE0C43" w:rsidRDefault="005673A5" w:rsidP="005673A5">
      <w:pPr>
        <w:pStyle w:val="Nadpis2"/>
        <w:rPr>
          <w:color w:val="auto"/>
        </w:rPr>
      </w:pPr>
      <w:bookmarkStart w:id="15" w:name="_Toc476084562"/>
      <w:r w:rsidRPr="00CE0C43">
        <w:rPr>
          <w:color w:val="auto"/>
        </w:rPr>
        <w:lastRenderedPageBreak/>
        <w:t>Dávky, příspěvky a služby pro osoby s</w:t>
      </w:r>
      <w:r w:rsidR="004F79DE" w:rsidRPr="00CE0C43">
        <w:rPr>
          <w:color w:val="auto"/>
        </w:rPr>
        <w:t xml:space="preserve"> tělesným</w:t>
      </w:r>
      <w:r w:rsidRPr="00CE0C43">
        <w:rPr>
          <w:color w:val="auto"/>
        </w:rPr>
        <w:t xml:space="preserve"> postižením</w:t>
      </w:r>
      <w:bookmarkEnd w:id="15"/>
    </w:p>
    <w:p w:rsidR="005673A5" w:rsidRPr="00CE0C43" w:rsidRDefault="005673A5" w:rsidP="005673A5">
      <w:pPr>
        <w:rPr>
          <w:lang w:eastAsia="cs-CZ" w:bidi="ar-SA"/>
        </w:rPr>
      </w:pPr>
    </w:p>
    <w:p w:rsidR="006A2C01" w:rsidRPr="00CE0C43" w:rsidRDefault="005673A5" w:rsidP="005673A5">
      <w:pPr>
        <w:ind w:firstLine="432"/>
        <w:rPr>
          <w:lang w:eastAsia="cs-CZ" w:bidi="ar-SA"/>
        </w:rPr>
      </w:pPr>
      <w:r w:rsidRPr="00CE0C43">
        <w:rPr>
          <w:lang w:eastAsia="cs-CZ" w:bidi="ar-SA"/>
        </w:rPr>
        <w:t xml:space="preserve">Systém sociálního zabezpečení v České republice je postaven na třech typech sociálních institucí. Těmi je sociální pojištění, státní sociální podpora a sociální pomoc. </w:t>
      </w:r>
      <w:r w:rsidR="009E1324" w:rsidRPr="00CE0C43">
        <w:rPr>
          <w:lang w:eastAsia="cs-CZ" w:bidi="ar-SA"/>
        </w:rPr>
        <w:t xml:space="preserve">Oblast sociálního pojištění zahrnuje důchodové, nemocenské a veřejné zdravotní pojištění. Státní sociální podpora je určena pro případy sociálních situací, které nepokrývá pojištění. Dávky státní sociální podpory jsou financovány prostřednictvím státního rozpočtu, tedy z daní. Sociální pomoc řeší situace, které nepokryjí předchozí dvě uváděné sociální instituce. </w:t>
      </w:r>
      <w:r w:rsidR="006A2C01" w:rsidRPr="00CE0C43">
        <w:rPr>
          <w:lang w:eastAsia="cs-CZ" w:bidi="ar-SA"/>
        </w:rPr>
        <w:t xml:space="preserve">Finančními zdroji sociální pomoci je státní rozpočet, rozpočty obcí a krajů, fyzické a právnické osoby, mohou jimi být i nadace. Cílem tohoto systému je </w:t>
      </w:r>
      <w:r w:rsidR="005D4F4C" w:rsidRPr="00CE0C43">
        <w:rPr>
          <w:lang w:eastAsia="cs-CZ" w:bidi="ar-SA"/>
        </w:rPr>
        <w:lastRenderedPageBreak/>
        <w:t>„kompenzovat nepříznivé finanční a sociální důsledky různých životních okolností a událostí, ohrožujících uzna</w:t>
      </w:r>
      <w:r w:rsidR="00F96E97" w:rsidRPr="00CE0C43">
        <w:rPr>
          <w:lang w:eastAsia="cs-CZ" w:bidi="ar-SA"/>
        </w:rPr>
        <w:t xml:space="preserve">ná sociální práva“ (Krebs, 2015, s. </w:t>
      </w:r>
      <w:r w:rsidR="005D4F4C" w:rsidRPr="00CE0C43">
        <w:rPr>
          <w:lang w:eastAsia="cs-CZ" w:bidi="ar-SA"/>
        </w:rPr>
        <w:t>185)</w:t>
      </w:r>
      <w:r w:rsidR="00F96E97" w:rsidRPr="00CE0C43">
        <w:rPr>
          <w:lang w:eastAsia="cs-CZ" w:bidi="ar-SA"/>
        </w:rPr>
        <w:t>.</w:t>
      </w:r>
      <w:r w:rsidR="005D4F4C" w:rsidRPr="00CE0C43">
        <w:rPr>
          <w:lang w:eastAsia="cs-CZ" w:bidi="ar-SA"/>
        </w:rPr>
        <w:t xml:space="preserve"> Tohoto cíle je dosahováno prostřednictvím tří forem sociálního zabezpečení, těmi jsou sociální příjmy, sociální služby</w:t>
      </w:r>
      <w:r w:rsidR="00F96E97" w:rsidRPr="00CE0C43">
        <w:rPr>
          <w:lang w:eastAsia="cs-CZ" w:bidi="ar-SA"/>
        </w:rPr>
        <w:t xml:space="preserve"> a sociální azyly (Krebs, 2015, s. </w:t>
      </w:r>
      <w:r w:rsidR="005D4F4C" w:rsidRPr="00CE0C43">
        <w:rPr>
          <w:lang w:eastAsia="cs-CZ" w:bidi="ar-SA"/>
        </w:rPr>
        <w:t>183-187)</w:t>
      </w:r>
      <w:r w:rsidR="00F96E97" w:rsidRPr="00CE0C43">
        <w:rPr>
          <w:lang w:eastAsia="cs-CZ" w:bidi="ar-SA"/>
        </w:rPr>
        <w:t>.</w:t>
      </w:r>
    </w:p>
    <w:p w:rsidR="005D4F4C" w:rsidRPr="00CE0C43" w:rsidRDefault="005D4F4C" w:rsidP="005673A5">
      <w:pPr>
        <w:ind w:firstLine="432"/>
        <w:rPr>
          <w:lang w:eastAsia="cs-CZ" w:bidi="ar-SA"/>
        </w:rPr>
      </w:pPr>
      <w:r w:rsidRPr="00CE0C43">
        <w:rPr>
          <w:lang w:eastAsia="cs-CZ" w:bidi="ar-SA"/>
        </w:rPr>
        <w:t>Osoby s tělesným postižením se mohou dostat do růz</w:t>
      </w:r>
      <w:r w:rsidR="00A525C1" w:rsidRPr="00CE0C43">
        <w:rPr>
          <w:lang w:eastAsia="cs-CZ" w:bidi="ar-SA"/>
        </w:rPr>
        <w:t xml:space="preserve">ných sociálních situací, ve kterých pak využívají různé formy sociálního zabezpečení stejně jako ostatní členové společnosti. Osob s tělesným postižením se konkrétně týkají tyto legislativní normy: zákon o důchodovém pojištění (zákon č. 155/1995 Sb.), zákon o poskytování dávek osobám se zdravotním postižením (zákon č. 329/2011 Sb.), vyhláška o provedení některých ustanovení zákona o poskytování dávek osobám se zdravotním postižením (vyhláška č. 388/2011 Sb.), </w:t>
      </w:r>
      <w:r w:rsidR="00A525C1" w:rsidRPr="00CE0C43">
        <w:rPr>
          <w:lang w:eastAsia="cs-CZ" w:bidi="ar-SA"/>
        </w:rPr>
        <w:lastRenderedPageBreak/>
        <w:t>zákon o sociálních službách (zákon č. 108/2006 Sb.), provádě</w:t>
      </w:r>
      <w:r w:rsidR="00326CEA" w:rsidRPr="00CE0C43">
        <w:rPr>
          <w:lang w:eastAsia="cs-CZ" w:bidi="ar-SA"/>
        </w:rPr>
        <w:t>c</w:t>
      </w:r>
      <w:r w:rsidR="00A525C1" w:rsidRPr="00CE0C43">
        <w:rPr>
          <w:lang w:eastAsia="cs-CZ" w:bidi="ar-SA"/>
        </w:rPr>
        <w:t xml:space="preserve">í vyhláška k zákonu o sociálních službách (vyhláška č. 505/2006 sb.). </w:t>
      </w:r>
      <w:r w:rsidR="00FA6E88" w:rsidRPr="00CE0C43">
        <w:rPr>
          <w:lang w:eastAsia="cs-CZ" w:bidi="ar-SA"/>
        </w:rPr>
        <w:t xml:space="preserve"> Další legislativa upravuje možnosti v oblasti zaměstnávání osob se zdravotním postižením</w:t>
      </w:r>
      <w:r w:rsidR="003578CF" w:rsidRPr="00CE0C43">
        <w:rPr>
          <w:lang w:eastAsia="cs-CZ" w:bidi="ar-SA"/>
        </w:rPr>
        <w:t xml:space="preserve">, </w:t>
      </w:r>
      <w:r w:rsidR="00FA6E88" w:rsidRPr="00CE0C43">
        <w:rPr>
          <w:lang w:eastAsia="cs-CZ" w:bidi="ar-SA"/>
        </w:rPr>
        <w:t>oblast</w:t>
      </w:r>
      <w:r w:rsidR="003578CF" w:rsidRPr="00CE0C43">
        <w:rPr>
          <w:lang w:eastAsia="cs-CZ" w:bidi="ar-SA"/>
        </w:rPr>
        <w:t xml:space="preserve"> zaměstnanosti ale není pro tuto práci relevantní</w:t>
      </w:r>
      <w:r w:rsidR="00FA6E88" w:rsidRPr="00CE0C43">
        <w:rPr>
          <w:lang w:eastAsia="cs-CZ" w:bidi="ar-SA"/>
        </w:rPr>
        <w:t>, protože Janina pracovní schopnost je snížena o více než 75</w:t>
      </w:r>
      <w:r w:rsidR="000B2701" w:rsidRPr="00CE0C43">
        <w:rPr>
          <w:lang w:eastAsia="cs-CZ" w:bidi="ar-SA"/>
        </w:rPr>
        <w:t xml:space="preserve"> </w:t>
      </w:r>
      <w:r w:rsidR="00FA6E88" w:rsidRPr="00CE0C43">
        <w:rPr>
          <w:lang w:eastAsia="cs-CZ" w:bidi="ar-SA"/>
        </w:rPr>
        <w:t xml:space="preserve">% a nepohybuje se na trhu práce. </w:t>
      </w:r>
    </w:p>
    <w:p w:rsidR="000B2701" w:rsidRPr="00CE0C43" w:rsidRDefault="000B2701" w:rsidP="005673A5">
      <w:pPr>
        <w:ind w:firstLine="432"/>
        <w:rPr>
          <w:lang w:eastAsia="cs-CZ" w:bidi="ar-SA"/>
        </w:rPr>
      </w:pPr>
    </w:p>
    <w:p w:rsidR="00326CEA" w:rsidRPr="00CE0C43" w:rsidRDefault="00326CEA" w:rsidP="001E5330">
      <w:pPr>
        <w:pStyle w:val="Nadpis3"/>
        <w:rPr>
          <w:color w:val="auto"/>
          <w:lang w:eastAsia="cs-CZ" w:bidi="ar-SA"/>
        </w:rPr>
      </w:pPr>
      <w:bookmarkStart w:id="16" w:name="_Toc476084563"/>
      <w:r w:rsidRPr="00CE0C43">
        <w:rPr>
          <w:color w:val="auto"/>
          <w:lang w:eastAsia="cs-CZ" w:bidi="ar-SA"/>
        </w:rPr>
        <w:t>Invalidní důchod</w:t>
      </w:r>
      <w:bookmarkEnd w:id="16"/>
    </w:p>
    <w:p w:rsidR="000A4D89" w:rsidRPr="00CE0C43" w:rsidRDefault="000A4D89" w:rsidP="000A4D89">
      <w:pPr>
        <w:rPr>
          <w:lang w:eastAsia="cs-CZ" w:bidi="ar-SA"/>
        </w:rPr>
      </w:pPr>
    </w:p>
    <w:p w:rsidR="003A1FB4" w:rsidRPr="00CE0C43" w:rsidRDefault="003578CF" w:rsidP="005673A5">
      <w:pPr>
        <w:ind w:firstLine="432"/>
        <w:rPr>
          <w:lang w:eastAsia="cs-CZ" w:bidi="ar-SA"/>
        </w:rPr>
      </w:pPr>
      <w:r w:rsidRPr="00CE0C43">
        <w:rPr>
          <w:lang w:eastAsia="cs-CZ" w:bidi="ar-SA"/>
        </w:rPr>
        <w:t>Na základě zákona o důchodovém pojištění jsou vypláceny invalidní důchody. Nárok na invalidní důchod vzniká při tzv. pojistné události, kterou je invalidita, při</w:t>
      </w:r>
      <w:r w:rsidR="00326CEA" w:rsidRPr="00CE0C43">
        <w:rPr>
          <w:lang w:eastAsia="cs-CZ" w:bidi="ar-SA"/>
        </w:rPr>
        <w:t> </w:t>
      </w:r>
      <w:r w:rsidRPr="00CE0C43">
        <w:rPr>
          <w:lang w:eastAsia="cs-CZ" w:bidi="ar-SA"/>
        </w:rPr>
        <w:t xml:space="preserve">splnění potřebné doby pojištění závislé na věku pojištěnce. Invalidním je člověk, u kterého nastal pokles pracovní schopnosti nejméně </w:t>
      </w:r>
      <w:r w:rsidRPr="00CE0C43">
        <w:rPr>
          <w:lang w:eastAsia="cs-CZ" w:bidi="ar-SA"/>
        </w:rPr>
        <w:lastRenderedPageBreak/>
        <w:t>o 35</w:t>
      </w:r>
      <w:r w:rsidR="000B2701" w:rsidRPr="00CE0C43">
        <w:rPr>
          <w:lang w:eastAsia="cs-CZ" w:bidi="ar-SA"/>
        </w:rPr>
        <w:t xml:space="preserve"> </w:t>
      </w:r>
      <w:r w:rsidRPr="00CE0C43">
        <w:rPr>
          <w:lang w:eastAsia="cs-CZ" w:bidi="ar-SA"/>
        </w:rPr>
        <w:t>%. Podle poklesu pracovní schopnosti se invalidita dělí do tří stupňů.</w:t>
      </w:r>
      <w:r w:rsidR="00CF3407" w:rsidRPr="00CE0C43">
        <w:rPr>
          <w:lang w:eastAsia="cs-CZ" w:bidi="ar-SA"/>
        </w:rPr>
        <w:t xml:space="preserve"> Posouzení nároku na invalidní důchod a jeho výplata je v kompetenci České správy sociálního zabezpečení. Hodnotí se zdravotní stav a pokles </w:t>
      </w:r>
      <w:r w:rsidR="009D2C1A" w:rsidRPr="00CE0C43">
        <w:rPr>
          <w:lang w:eastAsia="cs-CZ" w:bidi="ar-SA"/>
        </w:rPr>
        <w:t>pracovní schopnosti</w:t>
      </w:r>
      <w:r w:rsidR="00CF3407" w:rsidRPr="00CE0C43">
        <w:rPr>
          <w:lang w:eastAsia="cs-CZ" w:bidi="ar-SA"/>
        </w:rPr>
        <w:t xml:space="preserve">. Zdravotní stav se zjišťuje vyžádáním zprávy ošetřujícího lékaře a posudkového lékaře Okresní správy sociálního zabezpečení </w:t>
      </w:r>
      <w:r w:rsidR="003A1FB4" w:rsidRPr="00CE0C43">
        <w:rPr>
          <w:lang w:eastAsia="cs-CZ" w:bidi="ar-SA"/>
        </w:rPr>
        <w:t>(z</w:t>
      </w:r>
      <w:r w:rsidR="008D19BC" w:rsidRPr="00CE0C43">
        <w:rPr>
          <w:lang w:eastAsia="cs-CZ" w:bidi="ar-SA"/>
        </w:rPr>
        <w:t>ákon č. 155/1995 Sb.</w:t>
      </w:r>
      <w:r w:rsidR="003A1FB4" w:rsidRPr="00CE0C43">
        <w:rPr>
          <w:lang w:eastAsia="cs-CZ" w:bidi="ar-SA"/>
        </w:rPr>
        <w:t>).</w:t>
      </w:r>
    </w:p>
    <w:p w:rsidR="000B2701" w:rsidRPr="00CE0C43" w:rsidRDefault="000B2701" w:rsidP="005673A5">
      <w:pPr>
        <w:ind w:firstLine="432"/>
        <w:rPr>
          <w:lang w:eastAsia="cs-CZ" w:bidi="ar-SA"/>
        </w:rPr>
      </w:pPr>
    </w:p>
    <w:p w:rsidR="00326CEA" w:rsidRPr="00CE0C43" w:rsidRDefault="00326CEA" w:rsidP="001E5330">
      <w:pPr>
        <w:pStyle w:val="Nadpis3"/>
        <w:rPr>
          <w:color w:val="auto"/>
          <w:lang w:eastAsia="cs-CZ" w:bidi="ar-SA"/>
        </w:rPr>
      </w:pPr>
      <w:bookmarkStart w:id="17" w:name="_Toc476084564"/>
      <w:r w:rsidRPr="00CE0C43">
        <w:rPr>
          <w:color w:val="auto"/>
          <w:lang w:eastAsia="cs-CZ" w:bidi="ar-SA"/>
        </w:rPr>
        <w:t>Dávky a příspěvky pro osoby s</w:t>
      </w:r>
      <w:r w:rsidR="004F79DE" w:rsidRPr="00CE0C43">
        <w:rPr>
          <w:color w:val="auto"/>
          <w:lang w:eastAsia="cs-CZ" w:bidi="ar-SA"/>
        </w:rPr>
        <w:t xml:space="preserve"> tělesným</w:t>
      </w:r>
      <w:r w:rsidRPr="00CE0C43">
        <w:rPr>
          <w:color w:val="auto"/>
          <w:lang w:eastAsia="cs-CZ" w:bidi="ar-SA"/>
        </w:rPr>
        <w:t xml:space="preserve"> postižením</w:t>
      </w:r>
      <w:bookmarkEnd w:id="17"/>
    </w:p>
    <w:p w:rsidR="000A4D89" w:rsidRPr="00CE0C43" w:rsidRDefault="000A4D89" w:rsidP="000A4D89">
      <w:pPr>
        <w:rPr>
          <w:lang w:eastAsia="cs-CZ" w:bidi="ar-SA"/>
        </w:rPr>
      </w:pPr>
    </w:p>
    <w:p w:rsidR="001E5330" w:rsidRPr="00CE0C43" w:rsidRDefault="008D19BC" w:rsidP="005673A5">
      <w:pPr>
        <w:ind w:firstLine="432"/>
        <w:rPr>
          <w:lang w:eastAsia="cs-CZ" w:bidi="ar-SA"/>
        </w:rPr>
      </w:pPr>
      <w:r w:rsidRPr="00CE0C43">
        <w:rPr>
          <w:lang w:eastAsia="cs-CZ" w:bidi="ar-SA"/>
        </w:rPr>
        <w:t xml:space="preserve">Podle zákona o poskytování dávek osobám se zdravotním postižením a navazující prováděcí vyhlášky jsou osobám s postižením poskytovány příspěvky na mobilitu, příspěvky na zvláštní pomůcku a průkaz osoby se zdravotním </w:t>
      </w:r>
      <w:r w:rsidRPr="00CE0C43">
        <w:rPr>
          <w:lang w:eastAsia="cs-CZ" w:bidi="ar-SA"/>
        </w:rPr>
        <w:lastRenderedPageBreak/>
        <w:t xml:space="preserve">postižením. </w:t>
      </w:r>
    </w:p>
    <w:p w:rsidR="00326CEA" w:rsidRDefault="008D19BC" w:rsidP="005673A5">
      <w:pPr>
        <w:ind w:firstLine="432"/>
        <w:rPr>
          <w:lang w:eastAsia="cs-CZ" w:bidi="ar-SA"/>
        </w:rPr>
      </w:pPr>
      <w:r w:rsidRPr="00CE0C43">
        <w:rPr>
          <w:b/>
          <w:lang w:eastAsia="cs-CZ" w:bidi="ar-SA"/>
        </w:rPr>
        <w:t>Příspěvek na</w:t>
      </w:r>
      <w:r w:rsidR="00326CEA" w:rsidRPr="00CE0C43">
        <w:rPr>
          <w:b/>
          <w:lang w:eastAsia="cs-CZ" w:bidi="ar-SA"/>
        </w:rPr>
        <w:t> </w:t>
      </w:r>
      <w:r w:rsidRPr="00CE0C43">
        <w:rPr>
          <w:b/>
          <w:lang w:eastAsia="cs-CZ" w:bidi="ar-SA"/>
        </w:rPr>
        <w:t>mobilitu</w:t>
      </w:r>
      <w:r w:rsidRPr="00CE0C43">
        <w:rPr>
          <w:lang w:eastAsia="cs-CZ" w:bidi="ar-SA"/>
        </w:rPr>
        <w:t xml:space="preserve"> je opakující se nároková dávka určená osobám s průkazem </w:t>
      </w:r>
      <w:r w:rsidR="00326CEA" w:rsidRPr="00CE0C43">
        <w:rPr>
          <w:lang w:eastAsia="cs-CZ" w:bidi="ar-SA"/>
        </w:rPr>
        <w:t>ZTP nebo ZTP/P</w:t>
      </w:r>
      <w:r w:rsidRPr="00CE0C43">
        <w:rPr>
          <w:lang w:eastAsia="cs-CZ" w:bidi="ar-SA"/>
        </w:rPr>
        <w:t xml:space="preserve">, pokud se opakovaně za úhradu v kalendářním měsíci dopravuje nebo je dopravována. </w:t>
      </w:r>
    </w:p>
    <w:p w:rsidR="00CE0C43" w:rsidRPr="00CE0C43" w:rsidRDefault="00CE0C43" w:rsidP="005673A5">
      <w:pPr>
        <w:ind w:firstLine="432"/>
        <w:rPr>
          <w:lang w:eastAsia="cs-CZ" w:bidi="ar-SA"/>
        </w:rPr>
      </w:pPr>
    </w:p>
    <w:p w:rsidR="00326CEA" w:rsidRPr="00CE0C43" w:rsidRDefault="008D19BC" w:rsidP="005673A5">
      <w:pPr>
        <w:ind w:firstLine="432"/>
        <w:rPr>
          <w:lang w:eastAsia="cs-CZ" w:bidi="ar-SA"/>
        </w:rPr>
      </w:pPr>
      <w:r w:rsidRPr="00CE0C43">
        <w:rPr>
          <w:b/>
          <w:lang w:eastAsia="cs-CZ" w:bidi="ar-SA"/>
        </w:rPr>
        <w:t>Příspěvek na zvláštní pomůcku</w:t>
      </w:r>
      <w:r w:rsidRPr="00CE0C43">
        <w:rPr>
          <w:lang w:eastAsia="cs-CZ" w:bidi="ar-SA"/>
        </w:rPr>
        <w:t xml:space="preserve"> je určen osobám, které mají těžkou vadu nosného nebo pohybového ústrojí, těžké sluchové postižení nebo těžké zrakové postižení. Tímto příspěvkem může být příspěvek na</w:t>
      </w:r>
      <w:r w:rsidR="00326CEA" w:rsidRPr="00CE0C43">
        <w:rPr>
          <w:lang w:eastAsia="cs-CZ" w:bidi="ar-SA"/>
        </w:rPr>
        <w:t> </w:t>
      </w:r>
      <w:r w:rsidRPr="00CE0C43">
        <w:rPr>
          <w:lang w:eastAsia="cs-CZ" w:bidi="ar-SA"/>
        </w:rPr>
        <w:t>pořízení motorového vozidla nebo speciálního zádržního systému</w:t>
      </w:r>
      <w:r w:rsidR="001F213E" w:rsidRPr="00CE0C43">
        <w:rPr>
          <w:lang w:eastAsia="cs-CZ" w:bidi="ar-SA"/>
        </w:rPr>
        <w:t>, příspěvek na vodicího psa, zvláštní pomůcku umožňující sebeobsluhu nebo pracovní uplatnění. Patří sem i příspěvek na pořízení vozíku pro</w:t>
      </w:r>
      <w:r w:rsidR="00326CEA" w:rsidRPr="00CE0C43">
        <w:rPr>
          <w:lang w:eastAsia="cs-CZ" w:bidi="ar-SA"/>
        </w:rPr>
        <w:t> </w:t>
      </w:r>
      <w:r w:rsidR="00CE0C43">
        <w:rPr>
          <w:lang w:eastAsia="cs-CZ" w:bidi="ar-SA"/>
        </w:rPr>
        <w:t xml:space="preserve">invalidy, který </w:t>
      </w:r>
      <w:r w:rsidR="001F213E" w:rsidRPr="00CE0C43">
        <w:rPr>
          <w:lang w:eastAsia="cs-CZ" w:bidi="ar-SA"/>
        </w:rPr>
        <w:t>respondentka Jana využila. Maximální výše příspěvku</w:t>
      </w:r>
      <w:r w:rsidRPr="00CE0C43">
        <w:rPr>
          <w:lang w:eastAsia="cs-CZ" w:bidi="ar-SA"/>
        </w:rPr>
        <w:t xml:space="preserve"> </w:t>
      </w:r>
      <w:r w:rsidR="001F213E" w:rsidRPr="00CE0C43">
        <w:rPr>
          <w:lang w:eastAsia="cs-CZ" w:bidi="ar-SA"/>
        </w:rPr>
        <w:t xml:space="preserve">je specifikována zákonem, je odvozena od </w:t>
      </w:r>
      <w:r w:rsidR="001F213E" w:rsidRPr="00CE0C43">
        <w:rPr>
          <w:lang w:eastAsia="cs-CZ" w:bidi="ar-SA"/>
        </w:rPr>
        <w:lastRenderedPageBreak/>
        <w:t>potřeb osoby s postižením, jejího příjmu a ceny zvláštní pomůcky, odlišná pravidla jsou pro pomůcky v ceně do 24 tisíc Kč a nad tuto částku. Samostatně zákon určuje podmínky příspěvku na pořízení motorového vozidla.</w:t>
      </w:r>
    </w:p>
    <w:p w:rsidR="003A1FB4" w:rsidRPr="00CE0C43" w:rsidRDefault="001F213E" w:rsidP="005673A5">
      <w:pPr>
        <w:ind w:firstLine="432"/>
        <w:rPr>
          <w:lang w:eastAsia="cs-CZ" w:bidi="ar-SA"/>
        </w:rPr>
      </w:pPr>
      <w:r w:rsidRPr="00CE0C43">
        <w:rPr>
          <w:lang w:eastAsia="cs-CZ" w:bidi="ar-SA"/>
        </w:rPr>
        <w:t xml:space="preserve"> </w:t>
      </w:r>
      <w:r w:rsidRPr="00CE0C43">
        <w:rPr>
          <w:b/>
          <w:lang w:eastAsia="cs-CZ" w:bidi="ar-SA"/>
        </w:rPr>
        <w:t>Průkaz osoby se zdravotním postižením</w:t>
      </w:r>
      <w:r w:rsidRPr="00CE0C43">
        <w:rPr>
          <w:lang w:eastAsia="cs-CZ" w:bidi="ar-SA"/>
        </w:rPr>
        <w:t xml:space="preserve"> opravňuje jejího nositele k využití benefitů ve veřejné dopravě a při osobním projednávání svých záležitostí. Zákon ustanovuje tři typy průkazu – TP pro osoby se středně těžkým funkčním postižením</w:t>
      </w:r>
      <w:r w:rsidR="00326CEA" w:rsidRPr="00CE0C43">
        <w:rPr>
          <w:lang w:eastAsia="cs-CZ" w:bidi="ar-SA"/>
        </w:rPr>
        <w:t xml:space="preserve"> pohyblivosti nebo orientace</w:t>
      </w:r>
      <w:r w:rsidRPr="00CE0C43">
        <w:rPr>
          <w:lang w:eastAsia="cs-CZ" w:bidi="ar-SA"/>
        </w:rPr>
        <w:t>, ZTP pro osoby s těžkým funkčním postižením pohyblivosti nebo orientace a ZTP/P</w:t>
      </w:r>
      <w:r w:rsidR="00326CEA" w:rsidRPr="00CE0C43">
        <w:rPr>
          <w:lang w:eastAsia="cs-CZ" w:bidi="ar-SA"/>
        </w:rPr>
        <w:t xml:space="preserve"> pro osoby se zvlášť těžkým funkčním postižením nebo úplným postižením pohyblivosti nebo orientace s potřebou průvodce. Rozlišení posti</w:t>
      </w:r>
      <w:r w:rsidR="001B10D8" w:rsidRPr="00CE0C43">
        <w:rPr>
          <w:lang w:eastAsia="cs-CZ" w:bidi="ar-SA"/>
        </w:rPr>
        <w:t>žení je specifikováno vyhláškou</w:t>
      </w:r>
      <w:r w:rsidR="00326CEA" w:rsidRPr="00CE0C43">
        <w:rPr>
          <w:lang w:eastAsia="cs-CZ" w:bidi="ar-SA"/>
        </w:rPr>
        <w:t xml:space="preserve"> (zákon č. 329/2011 Sb.</w:t>
      </w:r>
      <w:r w:rsidR="003A1FB4" w:rsidRPr="00CE0C43">
        <w:rPr>
          <w:lang w:eastAsia="cs-CZ" w:bidi="ar-SA"/>
        </w:rPr>
        <w:t xml:space="preserve">, </w:t>
      </w:r>
      <w:r w:rsidR="00326CEA" w:rsidRPr="00CE0C43">
        <w:rPr>
          <w:lang w:eastAsia="cs-CZ" w:bidi="ar-SA"/>
        </w:rPr>
        <w:t>vyhláška č. 388/2011 Sb.</w:t>
      </w:r>
      <w:r w:rsidR="003A1FB4" w:rsidRPr="00CE0C43">
        <w:rPr>
          <w:lang w:eastAsia="cs-CZ" w:bidi="ar-SA"/>
        </w:rPr>
        <w:t>)</w:t>
      </w:r>
      <w:r w:rsidR="001B10D8" w:rsidRPr="00CE0C43">
        <w:rPr>
          <w:lang w:eastAsia="cs-CZ" w:bidi="ar-SA"/>
        </w:rPr>
        <w:t>.</w:t>
      </w:r>
      <w:r w:rsidR="00326CEA" w:rsidRPr="00CE0C43">
        <w:rPr>
          <w:lang w:eastAsia="cs-CZ" w:bidi="ar-SA"/>
        </w:rPr>
        <w:t xml:space="preserve"> </w:t>
      </w:r>
    </w:p>
    <w:p w:rsidR="000B2701" w:rsidRPr="00CE0C43" w:rsidRDefault="000B2701" w:rsidP="005673A5">
      <w:pPr>
        <w:ind w:firstLine="432"/>
        <w:rPr>
          <w:lang w:eastAsia="cs-CZ" w:bidi="ar-SA"/>
        </w:rPr>
      </w:pPr>
    </w:p>
    <w:p w:rsidR="00326CEA" w:rsidRPr="00CE0C43" w:rsidRDefault="00326CEA" w:rsidP="005673A5">
      <w:pPr>
        <w:ind w:firstLine="432"/>
        <w:rPr>
          <w:b/>
          <w:lang w:eastAsia="cs-CZ" w:bidi="ar-SA"/>
        </w:rPr>
      </w:pPr>
      <w:r w:rsidRPr="00CE0C43">
        <w:rPr>
          <w:b/>
          <w:lang w:eastAsia="cs-CZ" w:bidi="ar-SA"/>
        </w:rPr>
        <w:lastRenderedPageBreak/>
        <w:t>Příspěvek na péči</w:t>
      </w:r>
    </w:p>
    <w:p w:rsidR="00326CEA" w:rsidRPr="00CE0C43" w:rsidRDefault="00326CEA" w:rsidP="005673A5">
      <w:pPr>
        <w:ind w:firstLine="432"/>
        <w:rPr>
          <w:lang w:eastAsia="cs-CZ" w:bidi="ar-SA"/>
        </w:rPr>
      </w:pPr>
      <w:r w:rsidRPr="00CE0C43">
        <w:rPr>
          <w:lang w:eastAsia="cs-CZ" w:bidi="ar-SA"/>
        </w:rPr>
        <w:t>Na základě zákona o sociálních službách</w:t>
      </w:r>
      <w:r w:rsidR="00ED2E94" w:rsidRPr="00CE0C43">
        <w:rPr>
          <w:lang w:eastAsia="cs-CZ" w:bidi="ar-SA"/>
        </w:rPr>
        <w:t xml:space="preserve"> (zákon č. 108/2006 Sb.)</w:t>
      </w:r>
      <w:r w:rsidRPr="00CE0C43">
        <w:rPr>
          <w:lang w:eastAsia="cs-CZ" w:bidi="ar-SA"/>
        </w:rPr>
        <w:t xml:space="preserve"> je poskytován příspěvek na péči. </w:t>
      </w:r>
      <w:r w:rsidR="00ED2E94" w:rsidRPr="00CE0C43">
        <w:rPr>
          <w:lang w:eastAsia="cs-CZ" w:bidi="ar-SA"/>
        </w:rPr>
        <w:t>Nárok na tento příspěvek má nárok osoba, která z důvodu dlouhodobě nepříznivého zdravotního stavu potřebuje pomoc při zvládání základních životních potřeb. Stupeň závislosti je stanoven v §8 zákona o sociálních službách a hodnotí se na základě posouzení schopnosti zvládat mobilitu, orientaci, komunikaci, stravování, oblékání a obouvání, tělesnou hygienu, výkon fyziologické potřeby, péče o zdraví, osobní aktivity a péče o domácnost. Bližší vymezení zvládání základních potřeb vymezuje vyhláška č. 505/2006 Sb.</w:t>
      </w:r>
      <w:r w:rsidR="00C21986" w:rsidRPr="00CE0C43">
        <w:rPr>
          <w:lang w:eastAsia="cs-CZ" w:bidi="ar-SA"/>
        </w:rPr>
        <w:t xml:space="preserve"> Výše příspěvku je stanovena odlišně pro</w:t>
      </w:r>
      <w:r w:rsidR="003A1FB4" w:rsidRPr="00CE0C43">
        <w:rPr>
          <w:lang w:eastAsia="cs-CZ" w:bidi="ar-SA"/>
        </w:rPr>
        <w:t> </w:t>
      </w:r>
      <w:r w:rsidR="00C21986" w:rsidRPr="00CE0C43">
        <w:rPr>
          <w:lang w:eastAsia="cs-CZ" w:bidi="ar-SA"/>
        </w:rPr>
        <w:t xml:space="preserve">osoby do 18 let a nad 18 let věku. O příspěvku na péči rozhoduje krajská pobočka Úřadu práce na základě sociálního šetření, jehož součástí je posouzení stupně </w:t>
      </w:r>
      <w:r w:rsidR="00C21986" w:rsidRPr="00CE0C43">
        <w:rPr>
          <w:lang w:eastAsia="cs-CZ" w:bidi="ar-SA"/>
        </w:rPr>
        <w:lastRenderedPageBreak/>
        <w:t>závislosti žadatele Okresní správou sociálního zabezpečení. Současně je vyžádán posudek ošetřujícího lékaře.  Účelem poskytnutí příspěvku je úhrada pomoci při zvládání základních životních potřeb člověka s postižením. Tato pomoc může být poskytnuta osobou blízkou i registrovanou sociální službou. (Zákon č. 108/2006 Sb</w:t>
      </w:r>
      <w:r w:rsidR="003A1FB4" w:rsidRPr="00CE0C43">
        <w:rPr>
          <w:lang w:eastAsia="cs-CZ" w:bidi="ar-SA"/>
        </w:rPr>
        <w:t>., vyhláška č.</w:t>
      </w:r>
      <w:r w:rsidR="001E5330" w:rsidRPr="00CE0C43">
        <w:rPr>
          <w:lang w:eastAsia="cs-CZ" w:bidi="ar-SA"/>
        </w:rPr>
        <w:t> </w:t>
      </w:r>
      <w:r w:rsidR="003A1FB4" w:rsidRPr="00CE0C43">
        <w:rPr>
          <w:lang w:eastAsia="cs-CZ" w:bidi="ar-SA"/>
        </w:rPr>
        <w:t>505/2006 Sb.</w:t>
      </w:r>
      <w:r w:rsidR="00C21986" w:rsidRPr="00CE0C43">
        <w:rPr>
          <w:lang w:eastAsia="cs-CZ" w:bidi="ar-SA"/>
        </w:rPr>
        <w:t>).</w:t>
      </w:r>
    </w:p>
    <w:p w:rsidR="00470F04" w:rsidRPr="00CE0C43" w:rsidRDefault="00470F04" w:rsidP="00470F04">
      <w:pPr>
        <w:rPr>
          <w:lang w:eastAsia="cs-CZ" w:bidi="ar-SA"/>
        </w:rPr>
      </w:pPr>
    </w:p>
    <w:p w:rsidR="008D3694" w:rsidRPr="00CE0C43" w:rsidRDefault="008D3694" w:rsidP="001E5330">
      <w:pPr>
        <w:pStyle w:val="Nadpis3"/>
        <w:rPr>
          <w:color w:val="auto"/>
          <w:lang w:eastAsia="cs-CZ" w:bidi="ar-SA"/>
        </w:rPr>
      </w:pPr>
      <w:bookmarkStart w:id="18" w:name="_Toc476084565"/>
      <w:r w:rsidRPr="00CE0C43">
        <w:rPr>
          <w:color w:val="auto"/>
          <w:lang w:eastAsia="cs-CZ" w:bidi="ar-SA"/>
        </w:rPr>
        <w:t>Sociáln</w:t>
      </w:r>
      <w:r w:rsidR="00596593" w:rsidRPr="00CE0C43">
        <w:rPr>
          <w:color w:val="auto"/>
          <w:lang w:eastAsia="cs-CZ" w:bidi="ar-SA"/>
        </w:rPr>
        <w:t>í služby pro osoby s tělesným</w:t>
      </w:r>
      <w:r w:rsidRPr="00CE0C43">
        <w:rPr>
          <w:color w:val="auto"/>
          <w:lang w:eastAsia="cs-CZ" w:bidi="ar-SA"/>
        </w:rPr>
        <w:t xml:space="preserve"> postižením</w:t>
      </w:r>
      <w:bookmarkEnd w:id="18"/>
      <w:r w:rsidR="00E76DE9" w:rsidRPr="00CE0C43">
        <w:rPr>
          <w:color w:val="auto"/>
          <w:lang w:eastAsia="cs-CZ" w:bidi="ar-SA"/>
        </w:rPr>
        <w:t xml:space="preserve"> </w:t>
      </w:r>
    </w:p>
    <w:p w:rsidR="000A4D89" w:rsidRPr="00CE0C43" w:rsidRDefault="000A4D89" w:rsidP="000A4D89">
      <w:pPr>
        <w:rPr>
          <w:lang w:eastAsia="cs-CZ" w:bidi="ar-SA"/>
        </w:rPr>
      </w:pPr>
    </w:p>
    <w:p w:rsidR="008D3694" w:rsidRPr="00CE0C43" w:rsidRDefault="008D3694" w:rsidP="001E5330">
      <w:pPr>
        <w:ind w:firstLine="708"/>
        <w:rPr>
          <w:lang w:eastAsia="cs-CZ" w:bidi="ar-SA"/>
        </w:rPr>
      </w:pPr>
      <w:r w:rsidRPr="00CE0C43">
        <w:rPr>
          <w:lang w:eastAsia="cs-CZ" w:bidi="ar-SA"/>
        </w:rPr>
        <w:t xml:space="preserve">Zákon </w:t>
      </w:r>
      <w:r w:rsidR="001E5330" w:rsidRPr="00CE0C43">
        <w:rPr>
          <w:lang w:eastAsia="cs-CZ" w:bidi="ar-SA"/>
        </w:rPr>
        <w:t>o sociálních službách</w:t>
      </w:r>
      <w:r w:rsidR="00231071" w:rsidRPr="00CE0C43">
        <w:rPr>
          <w:lang w:eastAsia="cs-CZ" w:bidi="ar-SA"/>
        </w:rPr>
        <w:t xml:space="preserve"> (zákon č. 108/2006 Sb.), </w:t>
      </w:r>
      <w:r w:rsidR="001E5330" w:rsidRPr="00CE0C43">
        <w:rPr>
          <w:lang w:eastAsia="cs-CZ" w:bidi="ar-SA"/>
        </w:rPr>
        <w:t>vymezuje mimo jiné</w:t>
      </w:r>
      <w:r w:rsidRPr="00CE0C43">
        <w:rPr>
          <w:lang w:eastAsia="cs-CZ" w:bidi="ar-SA"/>
        </w:rPr>
        <w:t xml:space="preserve"> cílové skupiny jednotlivých sociál</w:t>
      </w:r>
      <w:r w:rsidR="00596593" w:rsidRPr="00CE0C43">
        <w:rPr>
          <w:lang w:eastAsia="cs-CZ" w:bidi="ar-SA"/>
        </w:rPr>
        <w:t>ních služeb. Osoby se zdravotním</w:t>
      </w:r>
      <w:r w:rsidRPr="00CE0C43">
        <w:rPr>
          <w:lang w:eastAsia="cs-CZ" w:bidi="ar-SA"/>
        </w:rPr>
        <w:t xml:space="preserve"> postižením mohou využít služeb sociálního poradenství</w:t>
      </w:r>
      <w:r w:rsidR="00231071" w:rsidRPr="00CE0C43">
        <w:rPr>
          <w:lang w:eastAsia="cs-CZ" w:bidi="ar-SA"/>
        </w:rPr>
        <w:t>, zejména odborného poradenství pro osoby se zdravotním postižením,</w:t>
      </w:r>
      <w:r w:rsidRPr="00CE0C43">
        <w:rPr>
          <w:lang w:eastAsia="cs-CZ" w:bidi="ar-SA"/>
        </w:rPr>
        <w:t xml:space="preserve"> služeb sociální péče, jejichž cílem je umožnit v co nejvyšší míře zapojení do běžného </w:t>
      </w:r>
      <w:r w:rsidRPr="00CE0C43">
        <w:rPr>
          <w:lang w:eastAsia="cs-CZ" w:bidi="ar-SA"/>
        </w:rPr>
        <w:lastRenderedPageBreak/>
        <w:t>života společnosti</w:t>
      </w:r>
      <w:r w:rsidR="00231071" w:rsidRPr="00CE0C43">
        <w:rPr>
          <w:lang w:eastAsia="cs-CZ" w:bidi="ar-SA"/>
        </w:rPr>
        <w:t xml:space="preserve"> a služeb sociální prevence, které mají pomoci zabránit sociálnímu vyloučení. Ze služeb sociální péče jsou</w:t>
      </w:r>
      <w:r w:rsidRPr="00CE0C43">
        <w:rPr>
          <w:lang w:eastAsia="cs-CZ" w:bidi="ar-SA"/>
        </w:rPr>
        <w:t xml:space="preserve"> osobám se</w:t>
      </w:r>
      <w:r w:rsidR="00231071" w:rsidRPr="00CE0C43">
        <w:rPr>
          <w:lang w:eastAsia="cs-CZ" w:bidi="ar-SA"/>
        </w:rPr>
        <w:t> </w:t>
      </w:r>
      <w:r w:rsidRPr="00CE0C43">
        <w:rPr>
          <w:lang w:eastAsia="cs-CZ" w:bidi="ar-SA"/>
        </w:rPr>
        <w:t>zdravotním postižením určen</w:t>
      </w:r>
      <w:r w:rsidR="00231071" w:rsidRPr="00CE0C43">
        <w:rPr>
          <w:lang w:eastAsia="cs-CZ" w:bidi="ar-SA"/>
        </w:rPr>
        <w:t>y služby</w:t>
      </w:r>
      <w:r w:rsidR="001E5330" w:rsidRPr="00CE0C43">
        <w:rPr>
          <w:lang w:eastAsia="cs-CZ" w:bidi="ar-SA"/>
        </w:rPr>
        <w:t xml:space="preserve"> osobní asistence, pečovatelská služba, průvodcovské a předčitatelské služby, podpora samostatného bydlení, odlehčovací služby, centra denních služeb, denní stacionáře, týdenní stacionáře, domovy pro osoby se zdravotním postižením, chráněné bydlení. Ze služeb sociální prevence jsou osobám se zdravotním postižením určeny především tlumočnické služby, sociálně aktivizační služby pro seniory a osoby se zdravotním postižením a sociálně terapeutické dílny. </w:t>
      </w:r>
      <w:r w:rsidR="00231071" w:rsidRPr="00CE0C43">
        <w:rPr>
          <w:lang w:eastAsia="cs-CZ" w:bidi="ar-SA"/>
        </w:rPr>
        <w:t xml:space="preserve">Rozsah využití jednotlivých služeb je dán charakterem zdravotního postižení a rozsahem omezení </w:t>
      </w:r>
      <w:r w:rsidR="001C1024" w:rsidRPr="00CE0C43">
        <w:rPr>
          <w:lang w:eastAsia="cs-CZ" w:bidi="ar-SA"/>
        </w:rPr>
        <w:t>v důsledku tohoto postižení</w:t>
      </w:r>
      <w:r w:rsidR="00231071" w:rsidRPr="00CE0C43">
        <w:rPr>
          <w:lang w:eastAsia="cs-CZ" w:bidi="ar-SA"/>
        </w:rPr>
        <w:t xml:space="preserve">.  </w:t>
      </w:r>
    </w:p>
    <w:p w:rsidR="00B32346" w:rsidRPr="00CE0C43" w:rsidRDefault="001C1024" w:rsidP="00B32346">
      <w:pPr>
        <w:ind w:firstLine="708"/>
      </w:pPr>
      <w:r w:rsidRPr="00CE0C43">
        <w:rPr>
          <w:lang w:eastAsia="cs-CZ" w:bidi="ar-SA"/>
        </w:rPr>
        <w:t>Jana využívá pečovatelskou službu</w:t>
      </w:r>
      <w:r w:rsidR="00B32346" w:rsidRPr="00CE0C43">
        <w:rPr>
          <w:lang w:eastAsia="cs-CZ" w:bidi="ar-SA"/>
        </w:rPr>
        <w:t xml:space="preserve">. Jedná se o terénní </w:t>
      </w:r>
      <w:r w:rsidR="00B32346" w:rsidRPr="00CE0C43">
        <w:rPr>
          <w:lang w:eastAsia="cs-CZ" w:bidi="ar-SA"/>
        </w:rPr>
        <w:lastRenderedPageBreak/>
        <w:t xml:space="preserve">nebo ambulantní službu. Mezi základní činnosti, které tato služba poskytuje klientům, patří </w:t>
      </w:r>
      <w:r w:rsidR="00B32346" w:rsidRPr="00CE0C43">
        <w:t>pomoc při zvládání běžných úkonů péče o vlastní osobu, pomoc při osobní hygieně nebo poskytnutí podmínek pro osobní hygienu, poskytnutí stravy nebo pomoc při zajištění stravy, pomoc při zajištění chodu domácnosti, zprostředkování kontaktu se </w:t>
      </w:r>
      <w:r w:rsidR="00C218B2" w:rsidRPr="00CE0C43">
        <w:t>společenským prostředím (zákon č. 106/2006 Sb.).</w:t>
      </w:r>
    </w:p>
    <w:p w:rsidR="00E76DE9" w:rsidRPr="00CE0C43" w:rsidRDefault="00E76DE9" w:rsidP="00B32346">
      <w:pPr>
        <w:ind w:firstLine="708"/>
      </w:pPr>
    </w:p>
    <w:p w:rsidR="00E76DE9" w:rsidRPr="00CE0C43" w:rsidRDefault="00596593" w:rsidP="00DD6DC8">
      <w:pPr>
        <w:pStyle w:val="Nadpis3"/>
        <w:rPr>
          <w:color w:val="auto"/>
        </w:rPr>
      </w:pPr>
      <w:bookmarkStart w:id="19" w:name="_Toc476084566"/>
      <w:r w:rsidRPr="00CE0C43">
        <w:rPr>
          <w:color w:val="auto"/>
        </w:rPr>
        <w:t>Zdravotnické</w:t>
      </w:r>
      <w:r w:rsidR="00E76DE9" w:rsidRPr="00CE0C43">
        <w:rPr>
          <w:color w:val="auto"/>
        </w:rPr>
        <w:t xml:space="preserve"> služby</w:t>
      </w:r>
      <w:bookmarkEnd w:id="19"/>
    </w:p>
    <w:p w:rsidR="000A4D89" w:rsidRPr="00CE0C43" w:rsidRDefault="000A4D89" w:rsidP="000A4D89"/>
    <w:p w:rsidR="00E76DE9" w:rsidRPr="00CE0C43" w:rsidRDefault="00E76DE9" w:rsidP="00B32346">
      <w:pPr>
        <w:ind w:firstLine="708"/>
      </w:pPr>
      <w:r w:rsidRPr="00CE0C43">
        <w:t>Poskytování zd</w:t>
      </w:r>
      <w:r w:rsidR="00596593" w:rsidRPr="00CE0C43">
        <w:t>ravotnických</w:t>
      </w:r>
      <w:r w:rsidRPr="00CE0C43">
        <w:t xml:space="preserve"> služeb se řídí zákonem o zdravotních službách (zákon č. 372/2011 Sb.) Zde je v §</w:t>
      </w:r>
      <w:r w:rsidR="00DD6DC8" w:rsidRPr="00CE0C43">
        <w:t xml:space="preserve">10 vymezena zdravotní péče poskytovaná ve vlastním sociálním prostředí pacienta. </w:t>
      </w:r>
      <w:r w:rsidR="00596593" w:rsidRPr="00CE0C43">
        <w:t>Jedná se o terénní službu domácí péče, kterou vykonávají zdravotní sestry a ka</w:t>
      </w:r>
      <w:r w:rsidR="00DD6DC8" w:rsidRPr="00CE0C43">
        <w:t xml:space="preserve">m patří i ošetřovatelská </w:t>
      </w:r>
      <w:r w:rsidR="00DD6DC8" w:rsidRPr="00CE0C43">
        <w:lastRenderedPageBreak/>
        <w:t xml:space="preserve">a léčebně rehabilitační péče, kterou Jana využívala či využívá. Zákon podrobně určuje podmínky poskytování zdravotních služeb. </w:t>
      </w:r>
    </w:p>
    <w:p w:rsidR="000A4D89" w:rsidRPr="00CE0C43" w:rsidRDefault="000A4D89">
      <w:pPr>
        <w:widowControl/>
        <w:suppressAutoHyphens w:val="0"/>
        <w:spacing w:after="200" w:line="276" w:lineRule="auto"/>
        <w:jc w:val="left"/>
      </w:pPr>
      <w:r w:rsidRPr="00CE0C43">
        <w:br w:type="page"/>
      </w:r>
    </w:p>
    <w:p w:rsidR="00B4694F" w:rsidRPr="00CE0C43" w:rsidRDefault="00B4694F" w:rsidP="00B4694F">
      <w:pPr>
        <w:pStyle w:val="Nadpis1"/>
        <w:rPr>
          <w:color w:val="auto"/>
        </w:rPr>
      </w:pPr>
      <w:bookmarkStart w:id="20" w:name="_Toc476084567"/>
      <w:r w:rsidRPr="00CE0C43">
        <w:rPr>
          <w:color w:val="auto"/>
        </w:rPr>
        <w:lastRenderedPageBreak/>
        <w:t>Výzkumná část</w:t>
      </w:r>
      <w:bookmarkEnd w:id="20"/>
    </w:p>
    <w:p w:rsidR="001F2D48" w:rsidRPr="00CE0C43" w:rsidRDefault="001F2D48" w:rsidP="00D85020"/>
    <w:p w:rsidR="00B4694F" w:rsidRPr="00CE0C43" w:rsidRDefault="00B4694F" w:rsidP="001F2D48">
      <w:pPr>
        <w:ind w:firstLine="432"/>
      </w:pPr>
      <w:r w:rsidRPr="00CE0C43">
        <w:t>Tato kapitola popisuje cíl výzkumu, použitou metodu a volbu respondentů, způsob zpracování získaných dat. Poté jsou prezentovány výsledky výzkumu</w:t>
      </w:r>
      <w:r w:rsidR="005F4E0A" w:rsidRPr="00CE0C43">
        <w:t xml:space="preserve">, následuje diskuse k výsledku a možná aplikace v praxi. </w:t>
      </w:r>
    </w:p>
    <w:p w:rsidR="000A4D89" w:rsidRPr="00CE0C43" w:rsidRDefault="000A4D89" w:rsidP="001F2D48">
      <w:pPr>
        <w:ind w:firstLine="432"/>
      </w:pPr>
    </w:p>
    <w:p w:rsidR="005F4E0A" w:rsidRPr="00CE0C43" w:rsidRDefault="005F4E0A" w:rsidP="005F4E0A">
      <w:pPr>
        <w:pStyle w:val="Nadpis2"/>
        <w:rPr>
          <w:color w:val="auto"/>
        </w:rPr>
      </w:pPr>
      <w:bookmarkStart w:id="21" w:name="_Toc476084568"/>
      <w:r w:rsidRPr="00CE0C43">
        <w:rPr>
          <w:color w:val="auto"/>
        </w:rPr>
        <w:t>Cíl výzkumu a použitá metoda</w:t>
      </w:r>
      <w:bookmarkEnd w:id="21"/>
    </w:p>
    <w:p w:rsidR="000A4D89" w:rsidRPr="00CE0C43" w:rsidRDefault="000A4D89" w:rsidP="000A4D89"/>
    <w:p w:rsidR="00090313" w:rsidRPr="00CE0C43" w:rsidRDefault="005F4E0A" w:rsidP="00090313">
      <w:pPr>
        <w:ind w:firstLine="576"/>
      </w:pPr>
      <w:r w:rsidRPr="00CE0C43">
        <w:t xml:space="preserve">Cílem práce je definování možností křesťanského společenství v podpoře inkluzivního a kvalitnějšího života člověka s tělesným postižením na konkrétním příkladu. </w:t>
      </w:r>
      <w:r w:rsidR="00457B3F" w:rsidRPr="00CE0C43">
        <w:t>Pro zjištění</w:t>
      </w:r>
      <w:r w:rsidRPr="00CE0C43">
        <w:t xml:space="preserve"> možností, které má dané společenství, jsem zvolila analýzu konkrétní životní zkušenosti ženy s postižením, která </w:t>
      </w:r>
      <w:r w:rsidRPr="00CE0C43">
        <w:lastRenderedPageBreak/>
        <w:t>křesťanské společenst</w:t>
      </w:r>
      <w:r w:rsidR="00090313" w:rsidRPr="00CE0C43">
        <w:t>ví navštěvuje. Výsledky</w:t>
      </w:r>
      <w:r w:rsidR="002278EB" w:rsidRPr="00CE0C43">
        <w:t xml:space="preserve"> jsem doplnila</w:t>
      </w:r>
      <w:r w:rsidRPr="00CE0C43">
        <w:t> analýzou výpovědi dvou členů tohoto společenst</w:t>
      </w:r>
      <w:r w:rsidR="00457B3F" w:rsidRPr="00CE0C43">
        <w:t xml:space="preserve">ví, které je možno charakterizovat </w:t>
      </w:r>
      <w:r w:rsidRPr="00CE0C43">
        <w:t xml:space="preserve">jako „pomáhající osoby“. </w:t>
      </w:r>
    </w:p>
    <w:p w:rsidR="00921C29" w:rsidRPr="00CE0C43" w:rsidRDefault="00457B3F" w:rsidP="00090313">
      <w:pPr>
        <w:ind w:firstLine="576"/>
      </w:pPr>
      <w:r w:rsidRPr="00CE0C43">
        <w:t xml:space="preserve"> Použitou metodou je </w:t>
      </w:r>
      <w:proofErr w:type="spellStart"/>
      <w:r w:rsidRPr="00CE0C43">
        <w:t>f</w:t>
      </w:r>
      <w:r w:rsidR="005F4E0A" w:rsidRPr="00CE0C43">
        <w:rPr>
          <w:iCs/>
        </w:rPr>
        <w:t>enomenografie</w:t>
      </w:r>
      <w:proofErr w:type="spellEnd"/>
      <w:r w:rsidR="005F4E0A" w:rsidRPr="00CE0C43">
        <w:rPr>
          <w:iCs/>
        </w:rPr>
        <w:t>, resp.</w:t>
      </w:r>
      <w:r w:rsidR="005F4E0A" w:rsidRPr="00CE0C43">
        <w:rPr>
          <w:i/>
          <w:iCs/>
        </w:rPr>
        <w:t xml:space="preserve"> </w:t>
      </w:r>
      <w:proofErr w:type="spellStart"/>
      <w:r w:rsidR="005F4E0A" w:rsidRPr="00CE0C43">
        <w:t>fenomenografický</w:t>
      </w:r>
      <w:proofErr w:type="spellEnd"/>
      <w:r w:rsidR="005F4E0A" w:rsidRPr="00CE0C43">
        <w:t xml:space="preserve"> rozhovor</w:t>
      </w:r>
      <w:r w:rsidR="00AA28F9" w:rsidRPr="00CE0C43">
        <w:t>. Jedná se</w:t>
      </w:r>
      <w:r w:rsidRPr="00CE0C43">
        <w:t xml:space="preserve"> o</w:t>
      </w:r>
      <w:r w:rsidR="00AA28F9" w:rsidRPr="00CE0C43">
        <w:t> </w:t>
      </w:r>
      <w:r w:rsidRPr="00CE0C43">
        <w:t>popis a analýzu</w:t>
      </w:r>
      <w:r w:rsidR="005F4E0A" w:rsidRPr="00CE0C43">
        <w:t xml:space="preserve"> postupů, jimiž člověk získává své zkušenosti, jak si vytváří koncepty, jak se sn</w:t>
      </w:r>
      <w:r w:rsidRPr="00CE0C43">
        <w:t>aží porozumět věcem kolem sebe</w:t>
      </w:r>
      <w:r w:rsidR="005F4E0A" w:rsidRPr="00CE0C43">
        <w:t>. Jde o kvalitativní metodologii k analýze dat, jejímž cílem je mj. rozlišit kvalitativně rozdílné způsoby vnímání, koncep</w:t>
      </w:r>
      <w:r w:rsidR="003A1FB4" w:rsidRPr="00CE0C43">
        <w:t>tualizace nebo porozumění světu</w:t>
      </w:r>
      <w:r w:rsidR="005F4E0A" w:rsidRPr="00CE0C43">
        <w:t xml:space="preserve"> </w:t>
      </w:r>
      <w:r w:rsidR="00990ABA" w:rsidRPr="00CE0C43">
        <w:t>(</w:t>
      </w:r>
      <w:proofErr w:type="spellStart"/>
      <w:r w:rsidR="00990ABA" w:rsidRPr="00CE0C43">
        <w:t>Pabian</w:t>
      </w:r>
      <w:proofErr w:type="spellEnd"/>
      <w:r w:rsidR="00990ABA" w:rsidRPr="00CE0C43">
        <w:t xml:space="preserve">, </w:t>
      </w:r>
      <w:r w:rsidR="003A1FB4" w:rsidRPr="00CE0C43">
        <w:t>2012, s</w:t>
      </w:r>
      <w:r w:rsidR="00990ABA" w:rsidRPr="00CE0C43">
        <w:t>. 51)</w:t>
      </w:r>
      <w:r w:rsidR="003A1FB4" w:rsidRPr="00CE0C43">
        <w:t>.</w:t>
      </w:r>
      <w:r w:rsidR="00990ABA" w:rsidRPr="00CE0C43">
        <w:t xml:space="preserve"> </w:t>
      </w:r>
      <w:r w:rsidR="00967488" w:rsidRPr="00CE0C43">
        <w:t>Tuto metodu popsal v roce 1981</w:t>
      </w:r>
      <w:r w:rsidR="002278EB" w:rsidRPr="00CE0C43">
        <w:t xml:space="preserve"> Ference </w:t>
      </w:r>
      <w:proofErr w:type="spellStart"/>
      <w:r w:rsidR="00967488" w:rsidRPr="00CE0C43">
        <w:t>Marton</w:t>
      </w:r>
      <w:proofErr w:type="spellEnd"/>
      <w:r w:rsidR="00990ABA" w:rsidRPr="00CE0C43">
        <w:t xml:space="preserve">. </w:t>
      </w:r>
      <w:proofErr w:type="spellStart"/>
      <w:r w:rsidR="00520273" w:rsidRPr="00CE0C43">
        <w:t>Fenomenografický</w:t>
      </w:r>
      <w:proofErr w:type="spellEnd"/>
      <w:r w:rsidR="00520273" w:rsidRPr="00CE0C43">
        <w:t xml:space="preserve"> náhled do života člověka s postižením může být příležitostí k pojmenování a odstranění případných bariér, předsudků a stereotypů v přístupu společnosti k ta</w:t>
      </w:r>
      <w:r w:rsidR="000A2C24" w:rsidRPr="00CE0C43">
        <w:t xml:space="preserve">kovému jednotlivci (Šiška, </w:t>
      </w:r>
      <w:proofErr w:type="spellStart"/>
      <w:r w:rsidR="00520273" w:rsidRPr="00CE0C43">
        <w:t>Bangura</w:t>
      </w:r>
      <w:proofErr w:type="spellEnd"/>
      <w:r w:rsidR="00520273" w:rsidRPr="00CE0C43">
        <w:t>,</w:t>
      </w:r>
      <w:r w:rsidR="000A2C24" w:rsidRPr="00CE0C43">
        <w:t xml:space="preserve"> 2010, </w:t>
      </w:r>
      <w:r w:rsidR="00520273" w:rsidRPr="00CE0C43">
        <w:t>s. 136-137)</w:t>
      </w:r>
      <w:r w:rsidR="000A2C24" w:rsidRPr="00CE0C43">
        <w:t>.</w:t>
      </w:r>
      <w:r w:rsidR="00921C29" w:rsidRPr="00CE0C43">
        <w:t xml:space="preserve"> </w:t>
      </w:r>
      <w:proofErr w:type="spellStart"/>
      <w:r w:rsidR="00090313" w:rsidRPr="00CE0C43">
        <w:lastRenderedPageBreak/>
        <w:t>Fenomenografický</w:t>
      </w:r>
      <w:proofErr w:type="spellEnd"/>
      <w:r w:rsidR="00090313" w:rsidRPr="00CE0C43">
        <w:t xml:space="preserve"> rozhovor je časově náročné </w:t>
      </w:r>
      <w:proofErr w:type="spellStart"/>
      <w:r w:rsidR="00090313" w:rsidRPr="00CE0C43">
        <w:t>interwiew</w:t>
      </w:r>
      <w:proofErr w:type="spellEnd"/>
      <w:r w:rsidR="00090313" w:rsidRPr="00CE0C43">
        <w:t xml:space="preserve"> zaměřené na obsahovou hloubku výpovědi.</w:t>
      </w:r>
      <w:r w:rsidR="00896A62" w:rsidRPr="00CE0C43">
        <w:t xml:space="preserve"> Rozhovor není předem strukturovaný a zaměřuje se na způsob získává</w:t>
      </w:r>
      <w:r w:rsidR="008F538B" w:rsidRPr="00CE0C43">
        <w:t>ní zkušeností respondenta (</w:t>
      </w:r>
      <w:proofErr w:type="spellStart"/>
      <w:r w:rsidR="008F538B" w:rsidRPr="00CE0C43">
        <w:t>Dou</w:t>
      </w:r>
      <w:r w:rsidR="00896A62" w:rsidRPr="00CE0C43">
        <w:t>lík</w:t>
      </w:r>
      <w:proofErr w:type="spellEnd"/>
      <w:r w:rsidR="00896A62" w:rsidRPr="00CE0C43">
        <w:t>, Škoda, Bílek</w:t>
      </w:r>
      <w:r w:rsidR="008F538B" w:rsidRPr="00CE0C43">
        <w:t>, 2009).</w:t>
      </w:r>
      <w:r w:rsidR="00896A62" w:rsidRPr="00CE0C43">
        <w:t xml:space="preserve"> </w:t>
      </w:r>
    </w:p>
    <w:p w:rsidR="00921C29" w:rsidRPr="00CE0C43" w:rsidRDefault="00896A62" w:rsidP="00EF2439">
      <w:pPr>
        <w:ind w:firstLine="576"/>
      </w:pPr>
      <w:r w:rsidRPr="00CE0C43">
        <w:t>Kritika tohoto metodického postupu uvádí</w:t>
      </w:r>
      <w:r w:rsidR="00D40997" w:rsidRPr="00CE0C43">
        <w:t>, že skutečné postupy a prožitky při</w:t>
      </w:r>
      <w:r w:rsidR="008F538B" w:rsidRPr="00CE0C43">
        <w:t> </w:t>
      </w:r>
      <w:r w:rsidR="00D40997" w:rsidRPr="00CE0C43">
        <w:t>učení nemusí odpovídat výpovědi respondentů. Rozhovor může také odrážet postoj respondenta k</w:t>
      </w:r>
      <w:r w:rsidR="00921C29" w:rsidRPr="00CE0C43">
        <w:t> </w:t>
      </w:r>
      <w:r w:rsidR="00D40997" w:rsidRPr="00CE0C43">
        <w:t>výzkumníkovi a obdobně následná interpretace získaných dat může být zkreslena vztahem výzkumníka k respondentovi, případně</w:t>
      </w:r>
      <w:r w:rsidR="00921C29" w:rsidRPr="00CE0C43">
        <w:t xml:space="preserve"> vlivem odlišné perspektivy</w:t>
      </w:r>
      <w:r w:rsidR="008F538B" w:rsidRPr="00CE0C43">
        <w:t xml:space="preserve"> tazatele (Mareš, 1998, s</w:t>
      </w:r>
      <w:r w:rsidR="00921C29" w:rsidRPr="00CE0C43">
        <w:t>. 87-89)</w:t>
      </w:r>
      <w:r w:rsidR="008F538B" w:rsidRPr="00CE0C43">
        <w:t>.</w:t>
      </w:r>
      <w:r w:rsidR="00D40997" w:rsidRPr="00CE0C43">
        <w:t xml:space="preserve"> Průcha však tento fakt vidí jako problematický u všech způsobů d</w:t>
      </w:r>
      <w:r w:rsidR="008F538B" w:rsidRPr="00CE0C43">
        <w:t>otazování (Průcha, 2014, s</w:t>
      </w:r>
      <w:r w:rsidR="00D40997" w:rsidRPr="00CE0C43">
        <w:t>. 76)</w:t>
      </w:r>
      <w:r w:rsidR="008F538B" w:rsidRPr="00CE0C43">
        <w:t>.</w:t>
      </w:r>
      <w:r w:rsidR="00921C29" w:rsidRPr="00CE0C43">
        <w:t xml:space="preserve">  Podle Mareše lze do</w:t>
      </w:r>
      <w:r w:rsidR="00AC3E9D" w:rsidRPr="00CE0C43">
        <w:t> </w:t>
      </w:r>
      <w:r w:rsidR="00921C29" w:rsidRPr="00CE0C43">
        <w:t>jisté míry předcházet</w:t>
      </w:r>
      <w:r w:rsidR="00EF2439" w:rsidRPr="00CE0C43">
        <w:t xml:space="preserve"> zkreslení analýzy výpovědi tím, že o stejné problematice vedeme rozhovor s dalšími osobami, které mohou získaná data upřesnit. Další možností je využití </w:t>
      </w:r>
      <w:r w:rsidR="00EF2439" w:rsidRPr="00CE0C43">
        <w:lastRenderedPageBreak/>
        <w:t>doplňujících otázek či změna perspektivy výpovědi v rozhovoru samotném, tj. vracení se</w:t>
      </w:r>
      <w:r w:rsidR="00B420FB" w:rsidRPr="00CE0C43">
        <w:t> </w:t>
      </w:r>
      <w:r w:rsidR="00EF2439" w:rsidRPr="00CE0C43">
        <w:t>ke</w:t>
      </w:r>
      <w:r w:rsidR="008F538B" w:rsidRPr="00CE0C43">
        <w:t> </w:t>
      </w:r>
      <w:r w:rsidR="00EF2439" w:rsidRPr="00CE0C43">
        <w:t>stěžejním tématům n</w:t>
      </w:r>
      <w:r w:rsidR="008F538B" w:rsidRPr="00CE0C43">
        <w:t xml:space="preserve">ěkolikrát v průběhu </w:t>
      </w:r>
      <w:proofErr w:type="spellStart"/>
      <w:r w:rsidR="008F538B" w:rsidRPr="00CE0C43">
        <w:t>interwiew</w:t>
      </w:r>
      <w:proofErr w:type="spellEnd"/>
      <w:r w:rsidR="00AC3E9D" w:rsidRPr="00CE0C43">
        <w:t xml:space="preserve"> </w:t>
      </w:r>
      <w:r w:rsidR="00EF2439" w:rsidRPr="00CE0C43">
        <w:t>(Mareš, 1998, s. 90)</w:t>
      </w:r>
      <w:r w:rsidR="008F538B" w:rsidRPr="00CE0C43">
        <w:t>.</w:t>
      </w:r>
    </w:p>
    <w:p w:rsidR="000A4D89" w:rsidRPr="00CE0C43" w:rsidRDefault="000A4D89" w:rsidP="00EF2439">
      <w:pPr>
        <w:ind w:firstLine="576"/>
      </w:pPr>
    </w:p>
    <w:p w:rsidR="00EF2439" w:rsidRPr="00CE0C43" w:rsidRDefault="00EF2439" w:rsidP="00EF2439">
      <w:pPr>
        <w:pStyle w:val="Nadpis2"/>
        <w:rPr>
          <w:color w:val="auto"/>
        </w:rPr>
      </w:pPr>
      <w:bookmarkStart w:id="22" w:name="_Toc476084569"/>
      <w:r w:rsidRPr="00CE0C43">
        <w:rPr>
          <w:color w:val="auto"/>
        </w:rPr>
        <w:t>Výběr respondentů</w:t>
      </w:r>
      <w:bookmarkEnd w:id="22"/>
      <w:r w:rsidRPr="00CE0C43">
        <w:rPr>
          <w:color w:val="auto"/>
        </w:rPr>
        <w:t xml:space="preserve"> </w:t>
      </w:r>
    </w:p>
    <w:p w:rsidR="00AC3E9D" w:rsidRPr="00CE0C43" w:rsidRDefault="00AC3E9D" w:rsidP="000B2DC9">
      <w:pPr>
        <w:ind w:firstLine="576"/>
      </w:pPr>
    </w:p>
    <w:p w:rsidR="000B2DC9" w:rsidRPr="00CE0C43" w:rsidRDefault="00EF2439" w:rsidP="000B2DC9">
      <w:pPr>
        <w:ind w:firstLine="576"/>
        <w:rPr>
          <w:rFonts w:eastAsiaTheme="minorHAnsi" w:cs="Times New Roman"/>
          <w:kern w:val="0"/>
          <w:lang w:eastAsia="en-US" w:bidi="ar-SA"/>
        </w:rPr>
      </w:pPr>
      <w:r w:rsidRPr="00CE0C43">
        <w:t>V křesťanském společenství, které navštěvuji, je žena s tělesným postižením</w:t>
      </w:r>
      <w:r w:rsidR="000B2DC9" w:rsidRPr="00CE0C43">
        <w:t xml:space="preserve"> – pro</w:t>
      </w:r>
      <w:r w:rsidR="00AC3E9D" w:rsidRPr="00CE0C43">
        <w:t> </w:t>
      </w:r>
      <w:r w:rsidR="000B2DC9" w:rsidRPr="00CE0C43">
        <w:t>účel této práce je její jméno Jana</w:t>
      </w:r>
      <w:r w:rsidRPr="00CE0C43">
        <w:t xml:space="preserve">. Je na </w:t>
      </w:r>
      <w:r w:rsidR="00AA28F9" w:rsidRPr="00CE0C43">
        <w:t xml:space="preserve">invalidním </w:t>
      </w:r>
      <w:r w:rsidRPr="00CE0C43">
        <w:t xml:space="preserve">vozíku v důsledku dětské mozkové obrny v raném dětství. </w:t>
      </w:r>
      <w:r w:rsidR="006432E8" w:rsidRPr="00CE0C43">
        <w:t xml:space="preserve">V tomto křesťanském společenství je jediným člověkem na vozíku, i když lidí s různými </w:t>
      </w:r>
      <w:r w:rsidR="00F36495" w:rsidRPr="00CE0C43">
        <w:t>druhy zdravotního</w:t>
      </w:r>
      <w:r w:rsidR="00E20DA7" w:rsidRPr="00CE0C43">
        <w:t xml:space="preserve"> postižení </w:t>
      </w:r>
      <w:r w:rsidR="006432E8" w:rsidRPr="00CE0C43">
        <w:t xml:space="preserve">je zde více. </w:t>
      </w:r>
      <w:proofErr w:type="spellStart"/>
      <w:r w:rsidR="006432E8" w:rsidRPr="00CE0C43">
        <w:t>Slowík</w:t>
      </w:r>
      <w:proofErr w:type="spellEnd"/>
      <w:r w:rsidR="006432E8" w:rsidRPr="00CE0C43">
        <w:t xml:space="preserve"> uvádí, že už</w:t>
      </w:r>
      <w:r w:rsidR="00AC3E9D" w:rsidRPr="00CE0C43">
        <w:t> </w:t>
      </w:r>
      <w:r w:rsidR="006432E8" w:rsidRPr="00CE0C43">
        <w:t>jen odlišnost sama je rizikem sociálního vyloučení, a proto mů</w:t>
      </w:r>
      <w:r w:rsidR="00436070" w:rsidRPr="00CE0C43">
        <w:t>že být pro člověka s jakýmkoliv</w:t>
      </w:r>
      <w:r w:rsidR="006432E8" w:rsidRPr="00CE0C43">
        <w:rPr>
          <w:rFonts w:cs="Times New Roman"/>
        </w:rPr>
        <w:t xml:space="preserve"> </w:t>
      </w:r>
      <w:r w:rsidR="00E20DA7" w:rsidRPr="00CE0C43">
        <w:rPr>
          <w:rFonts w:cs="Times New Roman"/>
        </w:rPr>
        <w:t>postižením či funkčním</w:t>
      </w:r>
      <w:r w:rsidR="005B608F" w:rsidRPr="00CE0C43">
        <w:rPr>
          <w:rFonts w:cs="Times New Roman"/>
        </w:rPr>
        <w:t xml:space="preserve"> </w:t>
      </w:r>
      <w:r w:rsidR="00E20DA7" w:rsidRPr="00CE0C43">
        <w:rPr>
          <w:rFonts w:cs="Times New Roman"/>
        </w:rPr>
        <w:t xml:space="preserve">omezením </w:t>
      </w:r>
      <w:r w:rsidR="006432E8" w:rsidRPr="00CE0C43">
        <w:rPr>
          <w:rFonts w:eastAsiaTheme="minorHAnsi" w:cs="Times New Roman"/>
          <w:kern w:val="0"/>
          <w:lang w:eastAsia="en-US" w:bidi="ar-SA"/>
        </w:rPr>
        <w:t>velmi složité do</w:t>
      </w:r>
      <w:r w:rsidR="000464AE" w:rsidRPr="00CE0C43">
        <w:rPr>
          <w:rFonts w:eastAsiaTheme="minorHAnsi" w:cs="Times New Roman"/>
          <w:kern w:val="0"/>
          <w:lang w:eastAsia="en-US" w:bidi="ar-SA"/>
        </w:rPr>
        <w:t> </w:t>
      </w:r>
      <w:r w:rsidR="006432E8" w:rsidRPr="00CE0C43">
        <w:rPr>
          <w:rFonts w:eastAsiaTheme="minorHAnsi" w:cs="Times New Roman"/>
          <w:kern w:val="0"/>
          <w:lang w:eastAsia="en-US" w:bidi="ar-SA"/>
        </w:rPr>
        <w:t xml:space="preserve">společenství věřících vůbec </w:t>
      </w:r>
      <w:r w:rsidR="006432E8" w:rsidRPr="00CE0C43">
        <w:rPr>
          <w:rFonts w:eastAsiaTheme="minorHAnsi" w:cs="Times New Roman"/>
          <w:kern w:val="0"/>
          <w:lang w:eastAsia="en-US" w:bidi="ar-SA"/>
        </w:rPr>
        <w:lastRenderedPageBreak/>
        <w:t>vstoupit a</w:t>
      </w:r>
      <w:r w:rsidR="00AC3E9D" w:rsidRPr="00CE0C43">
        <w:rPr>
          <w:rFonts w:eastAsiaTheme="minorHAnsi" w:cs="Times New Roman"/>
          <w:kern w:val="0"/>
          <w:lang w:eastAsia="en-US" w:bidi="ar-SA"/>
        </w:rPr>
        <w:t> </w:t>
      </w:r>
      <w:r w:rsidR="006432E8" w:rsidRPr="00CE0C43">
        <w:rPr>
          <w:rFonts w:eastAsiaTheme="minorHAnsi" w:cs="Times New Roman"/>
          <w:kern w:val="0"/>
          <w:lang w:eastAsia="en-US" w:bidi="ar-SA"/>
        </w:rPr>
        <w:t>rovnoprávně a trvale se zde začlenit (</w:t>
      </w:r>
      <w:proofErr w:type="spellStart"/>
      <w:r w:rsidR="008F538B" w:rsidRPr="00CE0C43">
        <w:rPr>
          <w:rFonts w:eastAsiaTheme="minorHAnsi" w:cs="Times New Roman"/>
          <w:kern w:val="0"/>
          <w:lang w:eastAsia="en-US" w:bidi="ar-SA"/>
        </w:rPr>
        <w:t>Slowík</w:t>
      </w:r>
      <w:proofErr w:type="spellEnd"/>
      <w:r w:rsidR="008F538B" w:rsidRPr="00CE0C43">
        <w:rPr>
          <w:rFonts w:eastAsiaTheme="minorHAnsi" w:cs="Times New Roman"/>
          <w:kern w:val="0"/>
          <w:lang w:eastAsia="en-US" w:bidi="ar-SA"/>
        </w:rPr>
        <w:t>, 2015</w:t>
      </w:r>
      <w:r w:rsidR="006E7DED" w:rsidRPr="00CE0C43">
        <w:rPr>
          <w:rFonts w:eastAsiaTheme="minorHAnsi" w:cs="Times New Roman"/>
          <w:kern w:val="0"/>
          <w:lang w:eastAsia="en-US" w:bidi="ar-SA"/>
        </w:rPr>
        <w:t>, s. 19-20</w:t>
      </w:r>
      <w:r w:rsidR="008F538B" w:rsidRPr="00CE0C43">
        <w:rPr>
          <w:rFonts w:eastAsiaTheme="minorHAnsi" w:cs="Times New Roman"/>
          <w:kern w:val="0"/>
          <w:lang w:eastAsia="en-US" w:bidi="ar-SA"/>
        </w:rPr>
        <w:t>)</w:t>
      </w:r>
      <w:r w:rsidR="006432E8" w:rsidRPr="00CE0C43">
        <w:rPr>
          <w:rFonts w:eastAsiaTheme="minorHAnsi" w:cs="Times New Roman"/>
          <w:kern w:val="0"/>
          <w:lang w:eastAsia="en-US" w:bidi="ar-SA"/>
        </w:rPr>
        <w:t xml:space="preserve">. Pro volbu této respondentky byla relevantní míra </w:t>
      </w:r>
      <w:r w:rsidR="000B2DC9" w:rsidRPr="00CE0C43">
        <w:rPr>
          <w:rFonts w:eastAsiaTheme="minorHAnsi" w:cs="Times New Roman"/>
          <w:kern w:val="0"/>
          <w:lang w:eastAsia="en-US" w:bidi="ar-SA"/>
        </w:rPr>
        <w:t>pomoci, která se</w:t>
      </w:r>
      <w:r w:rsidR="000464AE" w:rsidRPr="00CE0C43">
        <w:rPr>
          <w:rFonts w:eastAsiaTheme="minorHAnsi" w:cs="Times New Roman"/>
          <w:kern w:val="0"/>
          <w:lang w:eastAsia="en-US" w:bidi="ar-SA"/>
        </w:rPr>
        <w:t> </w:t>
      </w:r>
      <w:r w:rsidR="000B2DC9" w:rsidRPr="00CE0C43">
        <w:rPr>
          <w:rFonts w:eastAsiaTheme="minorHAnsi" w:cs="Times New Roman"/>
          <w:kern w:val="0"/>
          <w:lang w:eastAsia="en-US" w:bidi="ar-SA"/>
        </w:rPr>
        <w:t>očekává od společenství při podpoře inkluzivního života takového člověka (například přeprava autem), a dále komunikační schopnosti, které umožňují vedení rozhovoru s minimálními překážkami mimo jiné i</w:t>
      </w:r>
      <w:r w:rsidR="00AC3E9D" w:rsidRPr="00CE0C43">
        <w:rPr>
          <w:rFonts w:eastAsiaTheme="minorHAnsi" w:cs="Times New Roman"/>
          <w:kern w:val="0"/>
          <w:lang w:eastAsia="en-US" w:bidi="ar-SA"/>
        </w:rPr>
        <w:t> </w:t>
      </w:r>
      <w:r w:rsidR="000B2DC9" w:rsidRPr="00CE0C43">
        <w:rPr>
          <w:rFonts w:eastAsiaTheme="minorHAnsi" w:cs="Times New Roman"/>
          <w:kern w:val="0"/>
          <w:lang w:eastAsia="en-US" w:bidi="ar-SA"/>
        </w:rPr>
        <w:t>vzhledem k časovým možnostem. Zaměstnání mi umožňuje návštěvy až v pozdních odpoledních hodinách, respondentka využívá pečovatelskou službu, která je rovněž časově limitována.</w:t>
      </w:r>
      <w:r w:rsidR="002D1B56" w:rsidRPr="00CE0C43">
        <w:rPr>
          <w:rFonts w:eastAsiaTheme="minorHAnsi" w:cs="Times New Roman"/>
          <w:kern w:val="0"/>
          <w:lang w:eastAsia="en-US" w:bidi="ar-SA"/>
        </w:rPr>
        <w:t xml:space="preserve"> Není zde také žádná komunikační bariéra (například poškození řeči či sluchu), kterou by bylo nutno překonávat.</w:t>
      </w:r>
      <w:r w:rsidR="000B2DC9" w:rsidRPr="00CE0C43">
        <w:rPr>
          <w:rFonts w:eastAsiaTheme="minorHAnsi" w:cs="Times New Roman"/>
          <w:kern w:val="0"/>
          <w:lang w:eastAsia="en-US" w:bidi="ar-SA"/>
        </w:rPr>
        <w:t xml:space="preserve"> Celkový čas rozhovoru, který jsem nahrávala během několika návštěv, je</w:t>
      </w:r>
      <w:r w:rsidR="00B420FB" w:rsidRPr="00CE0C43">
        <w:rPr>
          <w:rFonts w:eastAsiaTheme="minorHAnsi" w:cs="Times New Roman"/>
          <w:kern w:val="0"/>
          <w:lang w:eastAsia="en-US" w:bidi="ar-SA"/>
        </w:rPr>
        <w:t> </w:t>
      </w:r>
      <w:r w:rsidR="000B2DC9" w:rsidRPr="00CE0C43">
        <w:rPr>
          <w:rFonts w:eastAsiaTheme="minorHAnsi" w:cs="Times New Roman"/>
          <w:kern w:val="0"/>
          <w:lang w:eastAsia="en-US" w:bidi="ar-SA"/>
        </w:rPr>
        <w:t>5</w:t>
      </w:r>
      <w:r w:rsidR="000464AE" w:rsidRPr="00CE0C43">
        <w:rPr>
          <w:rFonts w:eastAsiaTheme="minorHAnsi" w:cs="Times New Roman"/>
          <w:kern w:val="0"/>
          <w:lang w:eastAsia="en-US" w:bidi="ar-SA"/>
        </w:rPr>
        <w:t> </w:t>
      </w:r>
      <w:r w:rsidR="000B2DC9" w:rsidRPr="00CE0C43">
        <w:rPr>
          <w:rFonts w:eastAsiaTheme="minorHAnsi" w:cs="Times New Roman"/>
          <w:kern w:val="0"/>
          <w:lang w:eastAsia="en-US" w:bidi="ar-SA"/>
        </w:rPr>
        <w:t xml:space="preserve">hodin 34 minut. </w:t>
      </w:r>
    </w:p>
    <w:p w:rsidR="00921C29" w:rsidRPr="00CE0C43" w:rsidRDefault="000B2DC9" w:rsidP="000B2DC9">
      <w:pPr>
        <w:ind w:firstLine="576"/>
        <w:rPr>
          <w:rFonts w:eastAsiaTheme="minorHAnsi" w:cs="Times New Roman"/>
          <w:kern w:val="0"/>
          <w:lang w:eastAsia="en-US" w:bidi="ar-SA"/>
        </w:rPr>
      </w:pPr>
      <w:r w:rsidRPr="00CE0C43">
        <w:rPr>
          <w:rFonts w:eastAsiaTheme="minorHAnsi" w:cs="Times New Roman"/>
          <w:kern w:val="0"/>
          <w:lang w:eastAsia="en-US" w:bidi="ar-SA"/>
        </w:rPr>
        <w:t xml:space="preserve">Z důvodů uvedených v odstavci 3.1 jsem oslovila ještě další dva respondenty, s nimiž jsem vedla rozhovor. Jedná se </w:t>
      </w:r>
      <w:r w:rsidRPr="00CE0C43">
        <w:rPr>
          <w:rFonts w:eastAsiaTheme="minorHAnsi" w:cs="Times New Roman"/>
          <w:kern w:val="0"/>
          <w:lang w:eastAsia="en-US" w:bidi="ar-SA"/>
        </w:rPr>
        <w:lastRenderedPageBreak/>
        <w:t>o manželský pár,</w:t>
      </w:r>
      <w:r w:rsidR="00C76D36" w:rsidRPr="00CE0C43">
        <w:rPr>
          <w:rFonts w:eastAsiaTheme="minorHAnsi" w:cs="Times New Roman"/>
          <w:kern w:val="0"/>
          <w:lang w:eastAsia="en-US" w:bidi="ar-SA"/>
        </w:rPr>
        <w:t xml:space="preserve"> Kláru</w:t>
      </w:r>
      <w:r w:rsidR="002D1B56" w:rsidRPr="00CE0C43">
        <w:rPr>
          <w:rFonts w:eastAsiaTheme="minorHAnsi" w:cs="Times New Roman"/>
          <w:kern w:val="0"/>
          <w:lang w:eastAsia="en-US" w:bidi="ar-SA"/>
        </w:rPr>
        <w:t xml:space="preserve"> a Milana,</w:t>
      </w:r>
      <w:r w:rsidRPr="00CE0C43">
        <w:rPr>
          <w:rFonts w:eastAsiaTheme="minorHAnsi" w:cs="Times New Roman"/>
          <w:kern w:val="0"/>
          <w:lang w:eastAsia="en-US" w:bidi="ar-SA"/>
        </w:rPr>
        <w:t xml:space="preserve"> který </w:t>
      </w:r>
      <w:r w:rsidR="002D1B56" w:rsidRPr="00CE0C43">
        <w:rPr>
          <w:rFonts w:eastAsiaTheme="minorHAnsi" w:cs="Times New Roman"/>
          <w:kern w:val="0"/>
          <w:lang w:eastAsia="en-US" w:bidi="ar-SA"/>
        </w:rPr>
        <w:t xml:space="preserve">je s Janou v blízkém vztahu, jehož jeden aspekt lze popsat např. jako „podpora inkluzivního života“. Rozhovor s těmito respondenty, který jsem zaznamenala, trval celkem 1 hodinu a 43 minut. </w:t>
      </w:r>
    </w:p>
    <w:p w:rsidR="002D1B56" w:rsidRPr="00CE0C43" w:rsidRDefault="002D1B56" w:rsidP="000B2DC9">
      <w:pPr>
        <w:ind w:firstLine="576"/>
        <w:rPr>
          <w:rFonts w:eastAsiaTheme="minorHAnsi" w:cs="Times New Roman"/>
          <w:kern w:val="0"/>
          <w:lang w:eastAsia="en-US" w:bidi="ar-SA"/>
        </w:rPr>
      </w:pPr>
    </w:p>
    <w:p w:rsidR="002D1B56" w:rsidRPr="00CE0C43" w:rsidRDefault="002D1B56" w:rsidP="002D1B56">
      <w:pPr>
        <w:pStyle w:val="Nadpis2"/>
        <w:rPr>
          <w:rFonts w:eastAsiaTheme="minorHAnsi"/>
          <w:color w:val="auto"/>
          <w:lang w:eastAsia="en-US" w:bidi="ar-SA"/>
        </w:rPr>
      </w:pPr>
      <w:bookmarkStart w:id="23" w:name="_Toc476084570"/>
      <w:r w:rsidRPr="00CE0C43">
        <w:rPr>
          <w:rFonts w:eastAsiaTheme="minorHAnsi"/>
          <w:color w:val="auto"/>
          <w:lang w:eastAsia="en-US" w:bidi="ar-SA"/>
        </w:rPr>
        <w:t>Metodický postup a způsob zpracování dat</w:t>
      </w:r>
      <w:bookmarkEnd w:id="23"/>
    </w:p>
    <w:p w:rsidR="00AC3E9D" w:rsidRPr="00CE0C43" w:rsidRDefault="00AC3E9D" w:rsidP="000B2DC9">
      <w:pPr>
        <w:ind w:firstLine="576"/>
        <w:rPr>
          <w:rFonts w:eastAsiaTheme="minorHAnsi" w:cs="Times New Roman"/>
          <w:kern w:val="0"/>
          <w:lang w:eastAsia="en-US" w:bidi="ar-SA"/>
        </w:rPr>
      </w:pPr>
    </w:p>
    <w:p w:rsidR="00FE2D28" w:rsidRPr="00CE0C43" w:rsidRDefault="002D1B56" w:rsidP="000B2DC9">
      <w:pPr>
        <w:ind w:firstLine="576"/>
        <w:rPr>
          <w:rFonts w:eastAsiaTheme="minorHAnsi" w:cs="Times New Roman"/>
          <w:kern w:val="0"/>
          <w:lang w:eastAsia="en-US" w:bidi="ar-SA"/>
        </w:rPr>
      </w:pPr>
      <w:r w:rsidRPr="00CE0C43">
        <w:rPr>
          <w:rFonts w:eastAsiaTheme="minorHAnsi" w:cs="Times New Roman"/>
          <w:kern w:val="0"/>
          <w:lang w:eastAsia="en-US" w:bidi="ar-SA"/>
        </w:rPr>
        <w:t xml:space="preserve">Rozhovor s respondentkou </w:t>
      </w:r>
      <w:r w:rsidR="00FE2D28" w:rsidRPr="00CE0C43">
        <w:rPr>
          <w:rFonts w:eastAsiaTheme="minorHAnsi" w:cs="Times New Roman"/>
          <w:kern w:val="0"/>
          <w:lang w:eastAsia="en-US" w:bidi="ar-SA"/>
        </w:rPr>
        <w:t>Janou jsem zaznamenala klasickou transkripcí. Následně jsem provedla analýzu rozhovoru tím, že jsem vyčlenil</w:t>
      </w:r>
      <w:r w:rsidR="00AA28F9" w:rsidRPr="00CE0C43">
        <w:rPr>
          <w:rFonts w:eastAsiaTheme="minorHAnsi" w:cs="Times New Roman"/>
          <w:kern w:val="0"/>
          <w:lang w:eastAsia="en-US" w:bidi="ar-SA"/>
        </w:rPr>
        <w:t>a jednotlivá období života Jany. S</w:t>
      </w:r>
      <w:r w:rsidR="00FE2D28" w:rsidRPr="00CE0C43">
        <w:rPr>
          <w:rFonts w:eastAsiaTheme="minorHAnsi" w:cs="Times New Roman"/>
          <w:kern w:val="0"/>
          <w:lang w:eastAsia="en-US" w:bidi="ar-SA"/>
        </w:rPr>
        <w:t>těžejní témata, která z rozhovoru vyplynula, jsem rozdělila do několika skupin dle tématu a postoje respondentky.</w:t>
      </w:r>
      <w:r w:rsidR="00FB6325" w:rsidRPr="00CE0C43">
        <w:rPr>
          <w:rFonts w:eastAsiaTheme="minorHAnsi" w:cs="Times New Roman"/>
          <w:kern w:val="0"/>
          <w:lang w:eastAsia="en-US" w:bidi="ar-SA"/>
        </w:rPr>
        <w:t xml:space="preserve"> Vycházela jsem ze samotných sdělení respondentky, že dané téma považuje za důležité, a současně jsem vzala v úvahu četnost, se kterou se během rozhovoru </w:t>
      </w:r>
      <w:r w:rsidR="00FB6325" w:rsidRPr="00CE0C43">
        <w:rPr>
          <w:rFonts w:eastAsiaTheme="minorHAnsi" w:cs="Times New Roman"/>
          <w:kern w:val="0"/>
          <w:lang w:eastAsia="en-US" w:bidi="ar-SA"/>
        </w:rPr>
        <w:lastRenderedPageBreak/>
        <w:t>k některým tématům opakovaně vracela.</w:t>
      </w:r>
      <w:r w:rsidR="00FE2D28" w:rsidRPr="00CE0C43">
        <w:rPr>
          <w:rFonts w:eastAsiaTheme="minorHAnsi" w:cs="Times New Roman"/>
          <w:kern w:val="0"/>
          <w:lang w:eastAsia="en-US" w:bidi="ar-SA"/>
        </w:rPr>
        <w:t xml:space="preserve"> Na</w:t>
      </w:r>
      <w:r w:rsidR="00AC3E9D" w:rsidRPr="00CE0C43">
        <w:rPr>
          <w:rFonts w:eastAsiaTheme="minorHAnsi" w:cs="Times New Roman"/>
          <w:kern w:val="0"/>
          <w:lang w:eastAsia="en-US" w:bidi="ar-SA"/>
        </w:rPr>
        <w:t> </w:t>
      </w:r>
      <w:r w:rsidR="00FE2D28" w:rsidRPr="00CE0C43">
        <w:rPr>
          <w:rFonts w:eastAsiaTheme="minorHAnsi" w:cs="Times New Roman"/>
          <w:kern w:val="0"/>
          <w:lang w:eastAsia="en-US" w:bidi="ar-SA"/>
        </w:rPr>
        <w:t xml:space="preserve">základě takto rozdělených výpovědí jsem se pokusila identifikovat způsob získávání zkušeností a vytváření myšlenkových konceptů, </w:t>
      </w:r>
      <w:r w:rsidR="00FB6325" w:rsidRPr="00CE0C43">
        <w:rPr>
          <w:rFonts w:eastAsiaTheme="minorHAnsi" w:cs="Times New Roman"/>
          <w:kern w:val="0"/>
          <w:lang w:eastAsia="en-US" w:bidi="ar-SA"/>
        </w:rPr>
        <w:t xml:space="preserve">v důsledku kterých </w:t>
      </w:r>
      <w:r w:rsidR="00FE2D28" w:rsidRPr="00CE0C43">
        <w:rPr>
          <w:rFonts w:eastAsiaTheme="minorHAnsi" w:cs="Times New Roman"/>
          <w:kern w:val="0"/>
          <w:lang w:eastAsia="en-US" w:bidi="ar-SA"/>
        </w:rPr>
        <w:t>respondentka jedná a které se promítají do její interakce se společností. Takto získaná data jsem se pokusila interpretovat ve smyslu očekávání podpory ze strany křesťanského společenství. V</w:t>
      </w:r>
      <w:r w:rsidR="00FB6325" w:rsidRPr="00CE0C43">
        <w:rPr>
          <w:rFonts w:eastAsiaTheme="minorHAnsi" w:cs="Times New Roman"/>
          <w:kern w:val="0"/>
          <w:lang w:eastAsia="en-US" w:bidi="ar-SA"/>
        </w:rPr>
        <w:t xml:space="preserve">ýsledná zjištění mi pomohla </w:t>
      </w:r>
      <w:r w:rsidR="00FE2D28" w:rsidRPr="00CE0C43">
        <w:rPr>
          <w:rFonts w:eastAsiaTheme="minorHAnsi" w:cs="Times New Roman"/>
          <w:kern w:val="0"/>
          <w:lang w:eastAsia="en-US" w:bidi="ar-SA"/>
        </w:rPr>
        <w:t>definovat možnosti společenství v podpoře inkluzivního života Jany.</w:t>
      </w:r>
    </w:p>
    <w:p w:rsidR="00332D54" w:rsidRPr="00CE0C43" w:rsidRDefault="00C76D36" w:rsidP="00332D54">
      <w:pPr>
        <w:ind w:firstLine="576"/>
        <w:rPr>
          <w:rFonts w:eastAsiaTheme="minorHAnsi" w:cs="Times New Roman"/>
          <w:kern w:val="0"/>
          <w:lang w:eastAsia="en-US" w:bidi="ar-SA"/>
        </w:rPr>
      </w:pPr>
      <w:r w:rsidRPr="00CE0C43">
        <w:rPr>
          <w:rFonts w:eastAsiaTheme="minorHAnsi" w:cs="Times New Roman"/>
          <w:kern w:val="0"/>
          <w:lang w:eastAsia="en-US" w:bidi="ar-SA"/>
        </w:rPr>
        <w:t>Rozhovor s respondenty Klárou</w:t>
      </w:r>
      <w:r w:rsidR="00FE2D28" w:rsidRPr="00CE0C43">
        <w:rPr>
          <w:rFonts w:eastAsiaTheme="minorHAnsi" w:cs="Times New Roman"/>
          <w:kern w:val="0"/>
          <w:lang w:eastAsia="en-US" w:bidi="ar-SA"/>
        </w:rPr>
        <w:t xml:space="preserve"> a Milanem jsem zpracovala tzv. výběrovou transkripcí</w:t>
      </w:r>
      <w:r w:rsidR="000464AE" w:rsidRPr="00CE0C43">
        <w:rPr>
          <w:rFonts w:eastAsiaTheme="minorHAnsi" w:cs="Times New Roman"/>
          <w:kern w:val="0"/>
          <w:lang w:eastAsia="en-US" w:bidi="ar-SA"/>
        </w:rPr>
        <w:t xml:space="preserve">. </w:t>
      </w:r>
      <w:r w:rsidR="00EE3AB4" w:rsidRPr="00CE0C43">
        <w:rPr>
          <w:rFonts w:eastAsiaTheme="minorHAnsi" w:cs="Times New Roman"/>
          <w:kern w:val="0"/>
          <w:lang w:eastAsia="en-US" w:bidi="ar-SA"/>
        </w:rPr>
        <w:t>Kritéria výběru jsem stanovila na základě</w:t>
      </w:r>
      <w:r w:rsidR="00FE2D28" w:rsidRPr="00CE0C43">
        <w:rPr>
          <w:rFonts w:eastAsiaTheme="minorHAnsi" w:cs="Times New Roman"/>
          <w:kern w:val="0"/>
          <w:lang w:eastAsia="en-US" w:bidi="ar-SA"/>
        </w:rPr>
        <w:t> analýzy rozhovoru s</w:t>
      </w:r>
      <w:r w:rsidR="00EE3AB4" w:rsidRPr="00CE0C43">
        <w:rPr>
          <w:rFonts w:eastAsiaTheme="minorHAnsi" w:cs="Times New Roman"/>
          <w:kern w:val="0"/>
          <w:lang w:eastAsia="en-US" w:bidi="ar-SA"/>
        </w:rPr>
        <w:t> </w:t>
      </w:r>
      <w:r w:rsidR="00FE2D28" w:rsidRPr="00CE0C43">
        <w:rPr>
          <w:rFonts w:eastAsiaTheme="minorHAnsi" w:cs="Times New Roman"/>
          <w:kern w:val="0"/>
          <w:lang w:eastAsia="en-US" w:bidi="ar-SA"/>
        </w:rPr>
        <w:t>Janou</w:t>
      </w:r>
      <w:r w:rsidR="00EE3AB4" w:rsidRPr="00CE0C43">
        <w:rPr>
          <w:rFonts w:eastAsiaTheme="minorHAnsi" w:cs="Times New Roman"/>
          <w:kern w:val="0"/>
          <w:lang w:eastAsia="en-US" w:bidi="ar-SA"/>
        </w:rPr>
        <w:t xml:space="preserve">. </w:t>
      </w:r>
      <w:r w:rsidR="00AA1DD5" w:rsidRPr="00CE0C43">
        <w:rPr>
          <w:rFonts w:eastAsiaTheme="minorHAnsi" w:cs="Times New Roman"/>
          <w:kern w:val="0"/>
          <w:lang w:eastAsia="en-US" w:bidi="ar-SA"/>
        </w:rPr>
        <w:t>Základním k</w:t>
      </w:r>
      <w:r w:rsidR="00EE3AB4" w:rsidRPr="00CE0C43">
        <w:rPr>
          <w:rFonts w:eastAsiaTheme="minorHAnsi" w:cs="Times New Roman"/>
          <w:kern w:val="0"/>
          <w:lang w:eastAsia="en-US" w:bidi="ar-SA"/>
        </w:rPr>
        <w:t>r</w:t>
      </w:r>
      <w:r w:rsidR="00AA1DD5" w:rsidRPr="00CE0C43">
        <w:rPr>
          <w:rFonts w:eastAsiaTheme="minorHAnsi" w:cs="Times New Roman"/>
          <w:kern w:val="0"/>
          <w:lang w:eastAsia="en-US" w:bidi="ar-SA"/>
        </w:rPr>
        <w:t>itériem výběru je</w:t>
      </w:r>
      <w:r w:rsidR="00EE3AB4" w:rsidRPr="00CE0C43">
        <w:rPr>
          <w:rFonts w:eastAsiaTheme="minorHAnsi" w:cs="Times New Roman"/>
          <w:kern w:val="0"/>
          <w:lang w:eastAsia="en-US" w:bidi="ar-SA"/>
        </w:rPr>
        <w:t xml:space="preserve"> obsah</w:t>
      </w:r>
      <w:r w:rsidR="00AA1DD5" w:rsidRPr="00CE0C43">
        <w:rPr>
          <w:rFonts w:eastAsiaTheme="minorHAnsi" w:cs="Times New Roman"/>
          <w:kern w:val="0"/>
          <w:lang w:eastAsia="en-US" w:bidi="ar-SA"/>
        </w:rPr>
        <w:t>ová shoda</w:t>
      </w:r>
      <w:r w:rsidR="00EE3AB4" w:rsidRPr="00CE0C43">
        <w:rPr>
          <w:rFonts w:eastAsiaTheme="minorHAnsi" w:cs="Times New Roman"/>
          <w:kern w:val="0"/>
          <w:lang w:eastAsia="en-US" w:bidi="ar-SA"/>
        </w:rPr>
        <w:t xml:space="preserve"> v</w:t>
      </w:r>
      <w:r w:rsidR="00AA1DD5" w:rsidRPr="00CE0C43">
        <w:rPr>
          <w:rFonts w:eastAsiaTheme="minorHAnsi" w:cs="Times New Roman"/>
          <w:kern w:val="0"/>
          <w:lang w:eastAsia="en-US" w:bidi="ar-SA"/>
        </w:rPr>
        <w:t xml:space="preserve">ýpovědi </w:t>
      </w:r>
      <w:r w:rsidR="00EE3AB4" w:rsidRPr="00CE0C43">
        <w:rPr>
          <w:rFonts w:eastAsiaTheme="minorHAnsi" w:cs="Times New Roman"/>
          <w:kern w:val="0"/>
          <w:lang w:eastAsia="en-US" w:bidi="ar-SA"/>
        </w:rPr>
        <w:t xml:space="preserve">se </w:t>
      </w:r>
      <w:r w:rsidR="00AA1DD5" w:rsidRPr="00CE0C43">
        <w:rPr>
          <w:rFonts w:eastAsiaTheme="minorHAnsi" w:cs="Times New Roman"/>
          <w:kern w:val="0"/>
          <w:lang w:eastAsia="en-US" w:bidi="ar-SA"/>
        </w:rPr>
        <w:t xml:space="preserve">stanovenými čtyřmi tématy, která nebylo možné plně zodpovědět na základě analýzy výpovědi Jany. </w:t>
      </w:r>
      <w:r w:rsidR="00BA6ECC" w:rsidRPr="00CE0C43">
        <w:rPr>
          <w:rFonts w:eastAsiaTheme="minorHAnsi" w:cs="Times New Roman"/>
          <w:kern w:val="0"/>
          <w:lang w:eastAsia="en-US" w:bidi="ar-SA"/>
        </w:rPr>
        <w:t>Jedná se</w:t>
      </w:r>
      <w:r w:rsidR="00B420FB" w:rsidRPr="00CE0C43">
        <w:rPr>
          <w:rFonts w:eastAsiaTheme="minorHAnsi" w:cs="Times New Roman"/>
          <w:kern w:val="0"/>
          <w:lang w:eastAsia="en-US" w:bidi="ar-SA"/>
        </w:rPr>
        <w:t> </w:t>
      </w:r>
      <w:r w:rsidR="00D26197" w:rsidRPr="00CE0C43">
        <w:rPr>
          <w:rFonts w:eastAsiaTheme="minorHAnsi" w:cs="Times New Roman"/>
          <w:kern w:val="0"/>
          <w:lang w:eastAsia="en-US" w:bidi="ar-SA"/>
        </w:rPr>
        <w:t>o</w:t>
      </w:r>
      <w:r w:rsidR="000B2701" w:rsidRPr="00CE0C43">
        <w:rPr>
          <w:rFonts w:eastAsiaTheme="minorHAnsi" w:cs="Times New Roman"/>
          <w:kern w:val="0"/>
          <w:lang w:eastAsia="en-US" w:bidi="ar-SA"/>
        </w:rPr>
        <w:t> </w:t>
      </w:r>
      <w:r w:rsidR="00D26197" w:rsidRPr="00CE0C43">
        <w:rPr>
          <w:rFonts w:eastAsiaTheme="minorHAnsi" w:cs="Times New Roman"/>
          <w:kern w:val="0"/>
          <w:lang w:eastAsia="en-US" w:bidi="ar-SA"/>
        </w:rPr>
        <w:t xml:space="preserve">postoje třetích </w:t>
      </w:r>
      <w:r w:rsidR="00D26197" w:rsidRPr="00CE0C43">
        <w:rPr>
          <w:rFonts w:eastAsiaTheme="minorHAnsi" w:cs="Times New Roman"/>
          <w:kern w:val="0"/>
          <w:lang w:eastAsia="en-US" w:bidi="ar-SA"/>
        </w:rPr>
        <w:lastRenderedPageBreak/>
        <w:t>osob, tedy pomáhajících nebo nahlížejících na</w:t>
      </w:r>
      <w:r w:rsidR="00BA6ECC" w:rsidRPr="00CE0C43">
        <w:rPr>
          <w:rFonts w:eastAsiaTheme="minorHAnsi" w:cs="Times New Roman"/>
          <w:kern w:val="0"/>
          <w:lang w:eastAsia="en-US" w:bidi="ar-SA"/>
        </w:rPr>
        <w:t> </w:t>
      </w:r>
      <w:r w:rsidR="00D26197" w:rsidRPr="00CE0C43">
        <w:rPr>
          <w:rFonts w:eastAsiaTheme="minorHAnsi" w:cs="Times New Roman"/>
          <w:kern w:val="0"/>
          <w:lang w:eastAsia="en-US" w:bidi="ar-SA"/>
        </w:rPr>
        <w:t>pomoc. S ohledem na</w:t>
      </w:r>
      <w:r w:rsidR="000B2701" w:rsidRPr="00CE0C43">
        <w:rPr>
          <w:rFonts w:eastAsiaTheme="minorHAnsi" w:cs="Times New Roman"/>
          <w:kern w:val="0"/>
          <w:lang w:eastAsia="en-US" w:bidi="ar-SA"/>
        </w:rPr>
        <w:t> </w:t>
      </w:r>
      <w:r w:rsidR="00D26197" w:rsidRPr="00CE0C43">
        <w:rPr>
          <w:rFonts w:eastAsiaTheme="minorHAnsi" w:cs="Times New Roman"/>
          <w:kern w:val="0"/>
          <w:lang w:eastAsia="en-US" w:bidi="ar-SA"/>
        </w:rPr>
        <w:t>naplnění cíle této práce jsou stanovená témata zásadní p</w:t>
      </w:r>
      <w:r w:rsidR="00332D54" w:rsidRPr="00CE0C43">
        <w:rPr>
          <w:rFonts w:eastAsiaTheme="minorHAnsi" w:cs="Times New Roman"/>
          <w:kern w:val="0"/>
          <w:lang w:eastAsia="en-US" w:bidi="ar-SA"/>
        </w:rPr>
        <w:t>ro</w:t>
      </w:r>
      <w:r w:rsidR="00BA6ECC" w:rsidRPr="00CE0C43">
        <w:rPr>
          <w:rFonts w:eastAsiaTheme="minorHAnsi" w:cs="Times New Roman"/>
          <w:kern w:val="0"/>
          <w:lang w:eastAsia="en-US" w:bidi="ar-SA"/>
        </w:rPr>
        <w:t> </w:t>
      </w:r>
      <w:r w:rsidR="00332D54" w:rsidRPr="00CE0C43">
        <w:rPr>
          <w:rFonts w:eastAsiaTheme="minorHAnsi" w:cs="Times New Roman"/>
          <w:kern w:val="0"/>
          <w:lang w:eastAsia="en-US" w:bidi="ar-SA"/>
        </w:rPr>
        <w:t>zjištění možností, ale i</w:t>
      </w:r>
      <w:r w:rsidR="000B2701" w:rsidRPr="00CE0C43">
        <w:rPr>
          <w:rFonts w:eastAsiaTheme="minorHAnsi" w:cs="Times New Roman"/>
          <w:kern w:val="0"/>
          <w:lang w:eastAsia="en-US" w:bidi="ar-SA"/>
        </w:rPr>
        <w:t> </w:t>
      </w:r>
      <w:r w:rsidR="00332D54" w:rsidRPr="00CE0C43">
        <w:rPr>
          <w:rFonts w:eastAsiaTheme="minorHAnsi" w:cs="Times New Roman"/>
          <w:kern w:val="0"/>
          <w:lang w:eastAsia="en-US" w:bidi="ar-SA"/>
        </w:rPr>
        <w:t>limitů v podpoře inkluze ze strany křesťanského společenství</w:t>
      </w:r>
      <w:r w:rsidR="00D26197" w:rsidRPr="00CE0C43">
        <w:rPr>
          <w:rFonts w:eastAsiaTheme="minorHAnsi" w:cs="Times New Roman"/>
          <w:kern w:val="0"/>
          <w:lang w:eastAsia="en-US" w:bidi="ar-SA"/>
        </w:rPr>
        <w:t xml:space="preserve">. Témata jsem nejprve formulovala jako otázky: </w:t>
      </w:r>
    </w:p>
    <w:p w:rsidR="00332D54" w:rsidRPr="00CE0C43" w:rsidRDefault="00332D54" w:rsidP="00332D54">
      <w:pPr>
        <w:pStyle w:val="Odstavecseseznamem"/>
        <w:widowControl/>
        <w:numPr>
          <w:ilvl w:val="0"/>
          <w:numId w:val="7"/>
        </w:numPr>
        <w:suppressAutoHyphens w:val="0"/>
        <w:rPr>
          <w:rFonts w:eastAsia="Times New Roman" w:cs="Times New Roman"/>
          <w:kern w:val="0"/>
          <w:lang w:eastAsia="cs-CZ" w:bidi="ar-SA"/>
        </w:rPr>
      </w:pPr>
      <w:r w:rsidRPr="00CE0C43">
        <w:rPr>
          <w:rFonts w:eastAsia="Times New Roman" w:cs="Times New Roman"/>
          <w:kern w:val="0"/>
          <w:lang w:eastAsia="cs-CZ" w:bidi="ar-SA"/>
        </w:rPr>
        <w:t xml:space="preserve">Cítíte se být pomáhajícími osobami? </w:t>
      </w:r>
    </w:p>
    <w:p w:rsidR="00332D54" w:rsidRPr="00CE0C43" w:rsidRDefault="00332D54" w:rsidP="00332D54">
      <w:pPr>
        <w:pStyle w:val="Odstavecseseznamem"/>
        <w:widowControl/>
        <w:numPr>
          <w:ilvl w:val="0"/>
          <w:numId w:val="7"/>
        </w:numPr>
        <w:suppressAutoHyphens w:val="0"/>
        <w:rPr>
          <w:rFonts w:eastAsia="Times New Roman" w:cs="Times New Roman"/>
          <w:kern w:val="0"/>
          <w:lang w:eastAsia="cs-CZ" w:bidi="ar-SA"/>
        </w:rPr>
      </w:pPr>
      <w:r w:rsidRPr="00CE0C43">
        <w:rPr>
          <w:rFonts w:eastAsia="Times New Roman" w:cs="Times New Roman"/>
          <w:kern w:val="0"/>
          <w:lang w:eastAsia="cs-CZ" w:bidi="ar-SA"/>
        </w:rPr>
        <w:t xml:space="preserve">Proč to (pomoc Janě) děláte?  </w:t>
      </w:r>
    </w:p>
    <w:p w:rsidR="00332D54" w:rsidRPr="00CE0C43" w:rsidRDefault="00332D54" w:rsidP="00332D54">
      <w:pPr>
        <w:pStyle w:val="Odstavecseseznamem"/>
        <w:widowControl/>
        <w:numPr>
          <w:ilvl w:val="0"/>
          <w:numId w:val="7"/>
        </w:numPr>
        <w:suppressAutoHyphens w:val="0"/>
        <w:rPr>
          <w:rFonts w:eastAsia="Times New Roman" w:cs="Times New Roman"/>
          <w:i/>
          <w:kern w:val="0"/>
          <w:lang w:eastAsia="cs-CZ" w:bidi="ar-SA"/>
        </w:rPr>
      </w:pPr>
      <w:r w:rsidRPr="00CE0C43">
        <w:rPr>
          <w:rFonts w:eastAsia="Times New Roman" w:cs="Times New Roman"/>
          <w:kern w:val="0"/>
          <w:lang w:eastAsia="cs-CZ" w:bidi="ar-SA"/>
        </w:rPr>
        <w:t xml:space="preserve">Proč si myslíte, že byste to (pomoc Janě) měli dělat?  </w:t>
      </w:r>
    </w:p>
    <w:p w:rsidR="00332D54" w:rsidRPr="00CE0C43" w:rsidRDefault="00332D54" w:rsidP="00332D54">
      <w:pPr>
        <w:pStyle w:val="Odstavecseseznamem"/>
        <w:widowControl/>
        <w:numPr>
          <w:ilvl w:val="0"/>
          <w:numId w:val="7"/>
        </w:numPr>
        <w:suppressAutoHyphens w:val="0"/>
        <w:rPr>
          <w:rFonts w:eastAsiaTheme="minorHAnsi" w:cs="Times New Roman"/>
          <w:kern w:val="0"/>
          <w:lang w:eastAsia="en-US" w:bidi="ar-SA"/>
        </w:rPr>
      </w:pPr>
      <w:r w:rsidRPr="00CE0C43">
        <w:rPr>
          <w:rFonts w:eastAsia="Times New Roman" w:cs="Times New Roman"/>
          <w:kern w:val="0"/>
          <w:lang w:eastAsia="cs-CZ" w:bidi="ar-SA"/>
        </w:rPr>
        <w:t xml:space="preserve">Jaké jsou reakce ostatních členů vaší křesťanské komunity na to, co děláte (pomoc Janě)? </w:t>
      </w:r>
    </w:p>
    <w:p w:rsidR="006D7E7B" w:rsidRPr="00CE0C43" w:rsidRDefault="00D26197" w:rsidP="00332D54">
      <w:pPr>
        <w:widowControl/>
        <w:suppressAutoHyphens w:val="0"/>
        <w:rPr>
          <w:rFonts w:eastAsiaTheme="minorHAnsi" w:cs="Times New Roman"/>
          <w:kern w:val="0"/>
          <w:lang w:eastAsia="en-US" w:bidi="ar-SA"/>
        </w:rPr>
      </w:pPr>
      <w:r w:rsidRPr="00CE0C43">
        <w:rPr>
          <w:rFonts w:eastAsiaTheme="minorHAnsi" w:cs="Times New Roman"/>
          <w:kern w:val="0"/>
          <w:lang w:eastAsia="en-US" w:bidi="ar-SA"/>
        </w:rPr>
        <w:t>Na základě otázek jsem definovala</w:t>
      </w:r>
      <w:r w:rsidR="00332D54" w:rsidRPr="00CE0C43">
        <w:rPr>
          <w:rFonts w:eastAsiaTheme="minorHAnsi" w:cs="Times New Roman"/>
          <w:kern w:val="0"/>
          <w:lang w:eastAsia="en-US" w:bidi="ar-SA"/>
        </w:rPr>
        <w:t xml:space="preserve"> témata obsahových kritérií výběrové transkripce. Jsou jimi </w:t>
      </w:r>
      <w:r w:rsidR="00AA1DD5" w:rsidRPr="00CE0C43">
        <w:rPr>
          <w:rFonts w:eastAsiaTheme="minorHAnsi" w:cs="Times New Roman"/>
          <w:kern w:val="0"/>
          <w:lang w:eastAsia="en-US" w:bidi="ar-SA"/>
        </w:rPr>
        <w:t>pojetí pomoci, motivace, morální principy</w:t>
      </w:r>
      <w:r w:rsidR="00332D54" w:rsidRPr="00CE0C43">
        <w:rPr>
          <w:rFonts w:eastAsiaTheme="minorHAnsi" w:cs="Times New Roman"/>
          <w:kern w:val="0"/>
          <w:lang w:eastAsia="en-US" w:bidi="ar-SA"/>
        </w:rPr>
        <w:t xml:space="preserve"> a</w:t>
      </w:r>
      <w:r w:rsidR="00AA1DD5" w:rsidRPr="00CE0C43">
        <w:rPr>
          <w:rFonts w:eastAsiaTheme="minorHAnsi" w:cs="Times New Roman"/>
          <w:kern w:val="0"/>
          <w:lang w:eastAsia="en-US" w:bidi="ar-SA"/>
        </w:rPr>
        <w:t xml:space="preserve"> postoj ostatních.</w:t>
      </w:r>
      <w:r w:rsidR="00332D54" w:rsidRPr="00CE0C43">
        <w:rPr>
          <w:rFonts w:eastAsiaTheme="minorHAnsi" w:cs="Times New Roman"/>
          <w:kern w:val="0"/>
          <w:lang w:eastAsia="en-US" w:bidi="ar-SA"/>
        </w:rPr>
        <w:t xml:space="preserve"> Při transkripci jsem zaznamenávala pouze ty části výpovědi obou respondentů, Kláry a Milana, kdy se</w:t>
      </w:r>
      <w:r w:rsidR="00B420FB" w:rsidRPr="00CE0C43">
        <w:rPr>
          <w:rFonts w:eastAsiaTheme="minorHAnsi" w:cs="Times New Roman"/>
          <w:kern w:val="0"/>
          <w:lang w:eastAsia="en-US" w:bidi="ar-SA"/>
        </w:rPr>
        <w:t> </w:t>
      </w:r>
      <w:r w:rsidR="00332D54" w:rsidRPr="00CE0C43">
        <w:rPr>
          <w:rFonts w:eastAsiaTheme="minorHAnsi" w:cs="Times New Roman"/>
          <w:kern w:val="0"/>
          <w:lang w:eastAsia="en-US" w:bidi="ar-SA"/>
        </w:rPr>
        <w:t xml:space="preserve">vyjadřovali k uvedeným tématům. </w:t>
      </w:r>
      <w:r w:rsidR="00AA1DD5" w:rsidRPr="00CE0C43">
        <w:rPr>
          <w:rFonts w:eastAsiaTheme="minorHAnsi" w:cs="Times New Roman"/>
          <w:kern w:val="0"/>
          <w:lang w:eastAsia="en-US" w:bidi="ar-SA"/>
        </w:rPr>
        <w:t xml:space="preserve">Opakující </w:t>
      </w:r>
      <w:r w:rsidR="00AA1DD5" w:rsidRPr="00CE0C43">
        <w:rPr>
          <w:rFonts w:eastAsiaTheme="minorHAnsi" w:cs="Times New Roman"/>
          <w:kern w:val="0"/>
          <w:lang w:eastAsia="en-US" w:bidi="ar-SA"/>
        </w:rPr>
        <w:lastRenderedPageBreak/>
        <w:t xml:space="preserve">se téma výpovědi stejně jako výpovědi k jiným tématům jsem při transkripci vynechala. </w:t>
      </w:r>
      <w:r w:rsidR="006D7E7B" w:rsidRPr="00CE0C43">
        <w:rPr>
          <w:rFonts w:eastAsiaTheme="minorHAnsi" w:cs="Times New Roman"/>
          <w:kern w:val="0"/>
          <w:lang w:eastAsia="en-US" w:bidi="ar-SA"/>
        </w:rPr>
        <w:t xml:space="preserve"> </w:t>
      </w:r>
    </w:p>
    <w:p w:rsidR="00F36495" w:rsidRPr="00CE0C43" w:rsidRDefault="00F36495" w:rsidP="00D85020"/>
    <w:p w:rsidR="00D85020" w:rsidRPr="00CE0C43" w:rsidRDefault="006D7E7B" w:rsidP="0067084C">
      <w:pPr>
        <w:pStyle w:val="Nadpis2"/>
        <w:rPr>
          <w:color w:val="auto"/>
        </w:rPr>
      </w:pPr>
      <w:r w:rsidRPr="00CE0C43">
        <w:rPr>
          <w:color w:val="auto"/>
        </w:rPr>
        <w:tab/>
      </w:r>
      <w:bookmarkStart w:id="24" w:name="_Toc476084571"/>
      <w:r w:rsidR="0067084C" w:rsidRPr="00CE0C43">
        <w:rPr>
          <w:color w:val="auto"/>
        </w:rPr>
        <w:t>Výsledky výzkumu</w:t>
      </w:r>
      <w:bookmarkEnd w:id="24"/>
    </w:p>
    <w:p w:rsidR="00AC3E9D" w:rsidRPr="00CE0C43" w:rsidRDefault="00AC3E9D" w:rsidP="001301EB">
      <w:pPr>
        <w:ind w:firstLine="576"/>
      </w:pPr>
    </w:p>
    <w:p w:rsidR="0067084C" w:rsidRPr="00CE0C43" w:rsidRDefault="0067084C" w:rsidP="001301EB">
      <w:pPr>
        <w:ind w:firstLine="576"/>
      </w:pPr>
      <w:r w:rsidRPr="00CE0C43">
        <w:t xml:space="preserve">V této </w:t>
      </w:r>
      <w:r w:rsidR="001301EB" w:rsidRPr="00CE0C43">
        <w:t>části budou prezentovány</w:t>
      </w:r>
      <w:r w:rsidRPr="00CE0C43">
        <w:t xml:space="preserve"> výsledky výzkumu. Nejprve představím základní linii životního příběhu respondentky Jany, charakterizuji její zdrav</w:t>
      </w:r>
      <w:r w:rsidR="001301EB" w:rsidRPr="00CE0C43">
        <w:t>otní postižení a jeho důsledky</w:t>
      </w:r>
      <w:r w:rsidRPr="00CE0C43">
        <w:t>. Poté se budu zabývat aspekty, které Jana pova</w:t>
      </w:r>
      <w:r w:rsidR="001301EB" w:rsidRPr="00CE0C43">
        <w:t xml:space="preserve">žuje ve svém životě za zásadní. U jednotlivých aspektů se orientuji na postoj respondentky, vytváření </w:t>
      </w:r>
      <w:proofErr w:type="spellStart"/>
      <w:r w:rsidR="001301EB" w:rsidRPr="00CE0C43">
        <w:t>copingových</w:t>
      </w:r>
      <w:proofErr w:type="spellEnd"/>
      <w:r w:rsidR="001301EB" w:rsidRPr="00CE0C43">
        <w:t xml:space="preserve"> strategií a identifikaci jejích očekávání od společnosti. Dále př</w:t>
      </w:r>
      <w:r w:rsidR="001923A4" w:rsidRPr="00CE0C43">
        <w:t>edstavím postoje respondentů Ka</w:t>
      </w:r>
      <w:r w:rsidR="001301EB" w:rsidRPr="00CE0C43">
        <w:t>mily a Milana na</w:t>
      </w:r>
      <w:r w:rsidR="002547A9" w:rsidRPr="00CE0C43">
        <w:t> </w:t>
      </w:r>
      <w:r w:rsidR="001301EB" w:rsidRPr="00CE0C43">
        <w:t>otázky definované v odstavci 3.3.</w:t>
      </w:r>
    </w:p>
    <w:p w:rsidR="000B2701" w:rsidRPr="00CE0C43" w:rsidRDefault="000B2701" w:rsidP="001301EB">
      <w:pPr>
        <w:ind w:firstLine="576"/>
      </w:pPr>
    </w:p>
    <w:p w:rsidR="001301EB" w:rsidRPr="00CE0C43" w:rsidRDefault="001301EB" w:rsidP="001301EB">
      <w:pPr>
        <w:pStyle w:val="Nadpis3"/>
        <w:rPr>
          <w:color w:val="auto"/>
        </w:rPr>
      </w:pPr>
      <w:bookmarkStart w:id="25" w:name="_Toc476084572"/>
      <w:r w:rsidRPr="00CE0C43">
        <w:rPr>
          <w:color w:val="auto"/>
        </w:rPr>
        <w:lastRenderedPageBreak/>
        <w:t>Životní příběh Jany</w:t>
      </w:r>
      <w:bookmarkEnd w:id="25"/>
    </w:p>
    <w:p w:rsidR="001301EB" w:rsidRPr="00CE0C43" w:rsidRDefault="001301EB" w:rsidP="001301EB"/>
    <w:p w:rsidR="0073352A" w:rsidRPr="00CE0C43" w:rsidRDefault="0073352A" w:rsidP="0073352A">
      <w:pPr>
        <w:ind w:firstLine="708"/>
      </w:pPr>
      <w:r w:rsidRPr="00CE0C43">
        <w:t>Jana se narodila jako nejstarší dítě</w:t>
      </w:r>
      <w:r w:rsidR="00F115AB" w:rsidRPr="00CE0C43">
        <w:t xml:space="preserve"> do úplné rodiny</w:t>
      </w:r>
      <w:r w:rsidRPr="00CE0C43">
        <w:t>, má dvě mladší sestry. Věkový rozdíl</w:t>
      </w:r>
      <w:r w:rsidR="00C051AC" w:rsidRPr="00CE0C43">
        <w:t xml:space="preserve"> mezi Janou a jejími sestrami je</w:t>
      </w:r>
      <w:r w:rsidRPr="00CE0C43">
        <w:t xml:space="preserve"> u první sestry rok, u druhé 12 let. </w:t>
      </w:r>
      <w:r w:rsidR="00F115AB" w:rsidRPr="00CE0C43">
        <w:t xml:space="preserve">Rodina </w:t>
      </w:r>
      <w:r w:rsidRPr="00CE0C43">
        <w:t>bydlela na</w:t>
      </w:r>
      <w:r w:rsidR="00C051AC" w:rsidRPr="00CE0C43">
        <w:t> </w:t>
      </w:r>
      <w:r w:rsidRPr="00CE0C43">
        <w:t>malém městě ve druhém patře domu bez výtahu, takže</w:t>
      </w:r>
      <w:r w:rsidR="00F115AB" w:rsidRPr="00CE0C43">
        <w:t xml:space="preserve"> Jana</w:t>
      </w:r>
      <w:r w:rsidRPr="00CE0C43">
        <w:t xml:space="preserve"> byla značně závislá na pomoci svých blízkýc</w:t>
      </w:r>
      <w:r w:rsidR="00F115AB" w:rsidRPr="00CE0C43">
        <w:t>h. Když jí bylo 20</w:t>
      </w:r>
      <w:r w:rsidRPr="00CE0C43">
        <w:t xml:space="preserve"> let, byl jejímu otci zjištěn nádor na</w:t>
      </w:r>
      <w:r w:rsidR="00AC3E9D" w:rsidRPr="00CE0C43">
        <w:t> </w:t>
      </w:r>
      <w:r w:rsidRPr="00CE0C43">
        <w:t>mozku, byl operován a asi půl roku po</w:t>
      </w:r>
      <w:r w:rsidR="00F115AB" w:rsidRPr="00CE0C43">
        <w:t> </w:t>
      </w:r>
      <w:r w:rsidRPr="00CE0C43">
        <w:t xml:space="preserve">operaci zemřel. Jana bydlela v bytě se svou matkou, </w:t>
      </w:r>
      <w:r w:rsidR="00F115AB" w:rsidRPr="00CE0C43">
        <w:t>bydlela s nimi i její o rok mladší sestra s manželem a dítětem, a druhá sestra</w:t>
      </w:r>
      <w:r w:rsidR="00C051AC" w:rsidRPr="00CE0C43">
        <w:t>. Ve 27 letech se Jana nastěhovala do vlastního bytu v</w:t>
      </w:r>
      <w:r w:rsidR="005B608F" w:rsidRPr="00CE0C43">
        <w:t> </w:t>
      </w:r>
      <w:r w:rsidR="00C051AC" w:rsidRPr="00CE0C43">
        <w:t>dom</w:t>
      </w:r>
      <w:r w:rsidR="005B608F" w:rsidRPr="00CE0C43">
        <w:t>ě</w:t>
      </w:r>
      <w:r w:rsidR="00C051AC" w:rsidRPr="00CE0C43">
        <w:t xml:space="preserve"> s pečovatelskou službou, kde bydlí dosud. Dům několikrát změnil statut a nyní se jedná o běžný bytový dům ve</w:t>
      </w:r>
      <w:r w:rsidR="00AC3E9D" w:rsidRPr="00CE0C43">
        <w:t> </w:t>
      </w:r>
      <w:r w:rsidR="00C051AC" w:rsidRPr="00CE0C43">
        <w:t xml:space="preserve">vlastnictví města. </w:t>
      </w:r>
    </w:p>
    <w:p w:rsidR="00246754" w:rsidRPr="00CE0C43" w:rsidRDefault="00C051AC" w:rsidP="0073352A">
      <w:pPr>
        <w:ind w:firstLine="708"/>
      </w:pPr>
      <w:r w:rsidRPr="00CE0C43">
        <w:t>Krátce po narození Jany</w:t>
      </w:r>
      <w:r w:rsidR="000603E9" w:rsidRPr="00CE0C43">
        <w:t xml:space="preserve"> lékaři zjistili její</w:t>
      </w:r>
      <w:r w:rsidR="00BA6ECC" w:rsidRPr="00CE0C43">
        <w:t xml:space="preserve"> onemocnění </w:t>
      </w:r>
      <w:r w:rsidR="00BA6ECC" w:rsidRPr="00CE0C43">
        <w:lastRenderedPageBreak/>
        <w:t xml:space="preserve">dětskou mozkovou obrnou. </w:t>
      </w:r>
      <w:r w:rsidRPr="00CE0C43">
        <w:t xml:space="preserve"> </w:t>
      </w:r>
      <w:r w:rsidR="00FD71BC" w:rsidRPr="00CE0C43">
        <w:t>V</w:t>
      </w:r>
      <w:r w:rsidR="000603E9" w:rsidRPr="00CE0C43">
        <w:t xml:space="preserve"> jejím</w:t>
      </w:r>
      <w:r w:rsidR="00FD71BC" w:rsidRPr="00CE0C43">
        <w:t xml:space="preserve"> důsledku byly narušeny nervové dráhy a Janě byla diagnostikována levostranná spastická </w:t>
      </w:r>
      <w:r w:rsidR="001F2D48" w:rsidRPr="00CE0C43">
        <w:t>hemi</w:t>
      </w:r>
      <w:r w:rsidR="00FD71BC" w:rsidRPr="00CE0C43">
        <w:t>paréza.</w:t>
      </w:r>
      <w:r w:rsidR="000464AE" w:rsidRPr="00CE0C43">
        <w:t xml:space="preserve"> Od jednoho a půl</w:t>
      </w:r>
      <w:r w:rsidRPr="00CE0C43">
        <w:t xml:space="preserve"> roku </w:t>
      </w:r>
      <w:r w:rsidR="00FD71BC" w:rsidRPr="00CE0C43">
        <w:t>věku jezdila každoročně na</w:t>
      </w:r>
      <w:r w:rsidR="000464AE" w:rsidRPr="00CE0C43">
        <w:t> </w:t>
      </w:r>
      <w:r w:rsidR="00FD71BC" w:rsidRPr="00CE0C43">
        <w:t>půlroční pobyt v dětské léčebně v</w:t>
      </w:r>
      <w:r w:rsidR="008A2881" w:rsidRPr="00CE0C43">
        <w:t> </w:t>
      </w:r>
      <w:proofErr w:type="spellStart"/>
      <w:r w:rsidR="00FD71BC" w:rsidRPr="00CE0C43">
        <w:t>Košumberku</w:t>
      </w:r>
      <w:proofErr w:type="spellEnd"/>
      <w:r w:rsidR="008A2881" w:rsidRPr="00CE0C43">
        <w:t xml:space="preserve">, </w:t>
      </w:r>
      <w:r w:rsidRPr="00CE0C43">
        <w:t>více než</w:t>
      </w:r>
      <w:r w:rsidR="008A2881" w:rsidRPr="00CE0C43">
        <w:t xml:space="preserve"> 100 km od</w:t>
      </w:r>
      <w:r w:rsidR="00AC3E9D" w:rsidRPr="00CE0C43">
        <w:t> </w:t>
      </w:r>
      <w:r w:rsidR="008A2881" w:rsidRPr="00CE0C43">
        <w:t>místa bydliště její rodiny</w:t>
      </w:r>
      <w:r w:rsidR="00FD71BC" w:rsidRPr="00CE0C43">
        <w:t>. Do svých pěti let nechodila, poté začala chodit, ale našlapovala pouze na</w:t>
      </w:r>
      <w:r w:rsidR="00B420FB" w:rsidRPr="00CE0C43">
        <w:t> </w:t>
      </w:r>
      <w:r w:rsidR="00FD71BC" w:rsidRPr="00CE0C43">
        <w:t xml:space="preserve">špičky. </w:t>
      </w:r>
      <w:r w:rsidR="000464AE" w:rsidRPr="00CE0C43">
        <w:t>V šesti letech byla na operaci A</w:t>
      </w:r>
      <w:r w:rsidR="00FD71BC" w:rsidRPr="00CE0C43">
        <w:t>chi</w:t>
      </w:r>
      <w:r w:rsidRPr="00CE0C43">
        <w:t>l</w:t>
      </w:r>
      <w:r w:rsidR="00CF231F" w:rsidRPr="00CE0C43">
        <w:t>l</w:t>
      </w:r>
      <w:r w:rsidR="00FD71BC" w:rsidRPr="00CE0C43">
        <w:t xml:space="preserve">ovy šlachy. Po této operaci lékaři doporučili chůzi s tzv. „aparáty“ – mechanické </w:t>
      </w:r>
      <w:r w:rsidR="008A2881" w:rsidRPr="00CE0C43">
        <w:t xml:space="preserve">rehabilitační </w:t>
      </w:r>
      <w:r w:rsidR="00FD71BC" w:rsidRPr="00CE0C43">
        <w:t>zařízení nasazované na</w:t>
      </w:r>
      <w:r w:rsidR="00B420FB" w:rsidRPr="00CE0C43">
        <w:t> </w:t>
      </w:r>
      <w:r w:rsidR="00FD71BC" w:rsidRPr="00CE0C43">
        <w:t xml:space="preserve">dolní končetiny, které se </w:t>
      </w:r>
      <w:r w:rsidR="008A2881" w:rsidRPr="00CE0C43">
        <w:t>upínalo do pasu.</w:t>
      </w:r>
      <w:r w:rsidR="000464AE" w:rsidRPr="00CE0C43">
        <w:t xml:space="preserve"> Tyto aparáty nosila do svých deseti</w:t>
      </w:r>
      <w:r w:rsidR="004F4110" w:rsidRPr="00CE0C43">
        <w:t xml:space="preserve"> let.</w:t>
      </w:r>
      <w:r w:rsidR="008A2881" w:rsidRPr="00CE0C43">
        <w:t xml:space="preserve"> Poté chodila s pomocí tzv. „koziček“</w:t>
      </w:r>
      <w:r w:rsidRPr="00CE0C43">
        <w:t>. Když</w:t>
      </w:r>
      <w:r w:rsidR="008A2881" w:rsidRPr="00CE0C43">
        <w:t xml:space="preserve"> mohla</w:t>
      </w:r>
      <w:r w:rsidRPr="00CE0C43">
        <w:t xml:space="preserve"> po nějaké době</w:t>
      </w:r>
      <w:r w:rsidR="008A2881" w:rsidRPr="00CE0C43">
        <w:t xml:space="preserve"> relativně narovnat</w:t>
      </w:r>
      <w:r w:rsidRPr="00CE0C43">
        <w:t xml:space="preserve"> záda</w:t>
      </w:r>
      <w:r w:rsidR="008A2881" w:rsidRPr="00CE0C43">
        <w:t>, chodila o</w:t>
      </w:r>
      <w:r w:rsidR="000B2701" w:rsidRPr="00CE0C43">
        <w:t> </w:t>
      </w:r>
      <w:r w:rsidR="008A2881" w:rsidRPr="00CE0C43">
        <w:t>berlích. Bylo to v době, kdy navštěvovala základní školu,</w:t>
      </w:r>
      <w:r w:rsidRPr="00CE0C43">
        <w:t xml:space="preserve"> a</w:t>
      </w:r>
      <w:r w:rsidR="00AC3E9D" w:rsidRPr="00CE0C43">
        <w:t> </w:t>
      </w:r>
      <w:r w:rsidRPr="00CE0C43">
        <w:t>o</w:t>
      </w:r>
      <w:r w:rsidR="00AC3E9D" w:rsidRPr="00CE0C43">
        <w:t> </w:t>
      </w:r>
      <w:r w:rsidRPr="00CE0C43">
        <w:t>berlích chodila</w:t>
      </w:r>
      <w:r w:rsidR="000464AE" w:rsidRPr="00CE0C43">
        <w:t xml:space="preserve"> asi do</w:t>
      </w:r>
      <w:r w:rsidR="000B2701" w:rsidRPr="00CE0C43">
        <w:t> </w:t>
      </w:r>
      <w:r w:rsidR="000464AE" w:rsidRPr="00CE0C43">
        <w:t>šestnácti nebo sedmnác</w:t>
      </w:r>
      <w:r w:rsidR="008A2881" w:rsidRPr="00CE0C43">
        <w:t>ti let. Pak byla schopna něko</w:t>
      </w:r>
      <w:r w:rsidR="000464AE" w:rsidRPr="00CE0C43">
        <w:t>lik let chodit bez</w:t>
      </w:r>
      <w:r w:rsidR="00B420FB" w:rsidRPr="00CE0C43">
        <w:t> </w:t>
      </w:r>
      <w:r w:rsidR="000464AE" w:rsidRPr="00CE0C43">
        <w:t xml:space="preserve">opory </w:t>
      </w:r>
      <w:r w:rsidR="000464AE" w:rsidRPr="00CE0C43">
        <w:lastRenderedPageBreak/>
        <w:t>a</w:t>
      </w:r>
      <w:r w:rsidR="000B2701" w:rsidRPr="00CE0C43">
        <w:t> </w:t>
      </w:r>
      <w:r w:rsidR="000464AE" w:rsidRPr="00CE0C43">
        <w:t>od</w:t>
      </w:r>
      <w:r w:rsidR="000B2701" w:rsidRPr="00CE0C43">
        <w:t> </w:t>
      </w:r>
      <w:r w:rsidR="000464AE" w:rsidRPr="00CE0C43">
        <w:t>jeden a dvaceti</w:t>
      </w:r>
      <w:r w:rsidR="008A2881" w:rsidRPr="00CE0C43">
        <w:t xml:space="preserve"> </w:t>
      </w:r>
      <w:r w:rsidR="000464AE" w:rsidRPr="00CE0C43">
        <w:t>let již pouze s chodítkem. Ve dvaceti čtyř</w:t>
      </w:r>
      <w:r w:rsidR="008A2881" w:rsidRPr="00CE0C43">
        <w:t xml:space="preserve"> letech prodělala operaci mozku. </w:t>
      </w:r>
      <w:r w:rsidR="00AD10D2" w:rsidRPr="00CE0C43">
        <w:t>Hospitalizována byla v důsledku úporných bolestí hlavy s diagnózou vodnatelnost mozku</w:t>
      </w:r>
      <w:r w:rsidR="00FB6325" w:rsidRPr="00CE0C43">
        <w:t xml:space="preserve"> (hydrocefalus)</w:t>
      </w:r>
      <w:r w:rsidR="00AD10D2" w:rsidRPr="00CE0C43">
        <w:t xml:space="preserve">. Toto onemocnění nemá žádnou souvislost s dřívější diagnózou dětské mozkové obrny. Po operaci </w:t>
      </w:r>
      <w:r w:rsidR="000603E9" w:rsidRPr="00CE0C43">
        <w:t xml:space="preserve">hydrocefalu </w:t>
      </w:r>
      <w:r w:rsidR="00AD10D2" w:rsidRPr="00CE0C43">
        <w:t>začala chodit s chodítkem, ale asi za půl roku již schopna chůze nebyla.</w:t>
      </w:r>
      <w:r w:rsidR="000603E9" w:rsidRPr="00CE0C43">
        <w:t xml:space="preserve"> Její omezení schopnosti pracovat se zvýšilo až nad 75</w:t>
      </w:r>
      <w:r w:rsidR="009E0C45">
        <w:t xml:space="preserve"> </w:t>
      </w:r>
      <w:r w:rsidR="000603E9" w:rsidRPr="00CE0C43">
        <w:t>%, stala se invalidní ve 3. stupni a z</w:t>
      </w:r>
      <w:r w:rsidR="00AD10D2" w:rsidRPr="00CE0C43">
        <w:t>ačala si</w:t>
      </w:r>
      <w:r w:rsidR="00B420FB" w:rsidRPr="00CE0C43">
        <w:t> </w:t>
      </w:r>
      <w:r w:rsidR="00AD10D2" w:rsidRPr="00CE0C43">
        <w:t>vyřizovat invalidní vozík, který od té</w:t>
      </w:r>
      <w:r w:rsidR="0073352A" w:rsidRPr="00CE0C43">
        <w:t xml:space="preserve"> doby musí využívat pro svou mobilitu</w:t>
      </w:r>
      <w:r w:rsidR="00AD10D2" w:rsidRPr="00CE0C43">
        <w:t>. Problematické je kolísání zdravotního stavu, bolest, zhoršování stavu páteře a</w:t>
      </w:r>
      <w:r w:rsidR="00B420FB" w:rsidRPr="00CE0C43">
        <w:t> </w:t>
      </w:r>
      <w:r w:rsidR="00AD10D2" w:rsidRPr="00CE0C43">
        <w:t xml:space="preserve">nepředvídatelné ataky spastických křečí, které si čas od času vynutí hospitalizaci v nemocnici. </w:t>
      </w:r>
    </w:p>
    <w:p w:rsidR="000B2701" w:rsidRPr="00CE0C43" w:rsidRDefault="000B2701" w:rsidP="001D1F97">
      <w:pPr>
        <w:ind w:firstLine="708"/>
      </w:pPr>
      <w:r w:rsidRPr="00CE0C43">
        <w:t>Od velmi raného věku jednoho a půl</w:t>
      </w:r>
      <w:r w:rsidR="00C051AC" w:rsidRPr="00CE0C43">
        <w:t xml:space="preserve"> roku má Jana zkušenosti s dlouhodobým pobytem v</w:t>
      </w:r>
      <w:r w:rsidR="001D1F97" w:rsidRPr="00CE0C43">
        <w:t xml:space="preserve"> zařízení ústavní </w:t>
      </w:r>
      <w:r w:rsidR="005D4002" w:rsidRPr="00CE0C43">
        <w:lastRenderedPageBreak/>
        <w:t xml:space="preserve">zdravotně-rehabilitační </w:t>
      </w:r>
      <w:r w:rsidR="001D1F97" w:rsidRPr="00CE0C43">
        <w:t>péče, kde pobývala vždy půl roku střídavě s pobytem doma. Její sociální prostředí tvořili na jedné straně zaměstnanci a</w:t>
      </w:r>
      <w:r w:rsidRPr="00CE0C43">
        <w:t> </w:t>
      </w:r>
      <w:r w:rsidR="001D1F97" w:rsidRPr="00CE0C43">
        <w:t>pacienti rehabilitačního ústavu v </w:t>
      </w:r>
      <w:proofErr w:type="spellStart"/>
      <w:r w:rsidR="001D1F97" w:rsidRPr="00CE0C43">
        <w:t>Košumberku</w:t>
      </w:r>
      <w:proofErr w:type="spellEnd"/>
      <w:r w:rsidR="001D1F97" w:rsidRPr="00CE0C43">
        <w:t xml:space="preserve">, na </w:t>
      </w:r>
      <w:r w:rsidR="00FB6325" w:rsidRPr="00CE0C43">
        <w:t>straně druhé</w:t>
      </w:r>
      <w:r w:rsidR="001D1F97" w:rsidRPr="00CE0C43">
        <w:t xml:space="preserve"> její rodina. V době, kdy pobývala doma, navštěvovala běžnou školu a poté učňovské středisko v místě bydliště. Pevnější vazby než se</w:t>
      </w:r>
      <w:r w:rsidR="00AC3E9D" w:rsidRPr="00CE0C43">
        <w:t> </w:t>
      </w:r>
      <w:r w:rsidR="001D1F97" w:rsidRPr="00CE0C43">
        <w:t>spolužáky ve škole však zřejmě navázala s vrstevníky v rehabilitačním ústavu. Určitý vliv na Janu měl i režim dodržovaný v ústavu. Zásadní vliv ona sama připisuje rodině, zejména otci, který se snažil prostřednictvím různých kompenzačních pomůcek umožnit Janě prožít dětství stejně</w:t>
      </w:r>
      <w:r w:rsidR="00A11E53" w:rsidRPr="00CE0C43">
        <w:t>,</w:t>
      </w:r>
      <w:r w:rsidR="001D1F97" w:rsidRPr="00CE0C43">
        <w:t xml:space="preserve"> jako jej prožívaly jiné děti – například tím, že pořídil speciální tříkolku, na které mohla Jana jezdit jako na kole na</w:t>
      </w:r>
      <w:r w:rsidRPr="00CE0C43">
        <w:t> </w:t>
      </w:r>
      <w:r w:rsidR="001D1F97" w:rsidRPr="00CE0C43">
        <w:t xml:space="preserve">rodinné výlety. </w:t>
      </w:r>
    </w:p>
    <w:p w:rsidR="00F035E7" w:rsidRPr="00CE0C43" w:rsidRDefault="001D1F97" w:rsidP="001D1F97">
      <w:pPr>
        <w:ind w:firstLine="708"/>
      </w:pPr>
      <w:r w:rsidRPr="00CE0C43">
        <w:t>V souvislosti s vývojem zdravotního stavu byla a je Jana často v kontaktu s lékaři a</w:t>
      </w:r>
      <w:r w:rsidR="000464AE" w:rsidRPr="00CE0C43">
        <w:t> </w:t>
      </w:r>
      <w:r w:rsidRPr="00CE0C43">
        <w:t xml:space="preserve">dalšími pracovníky ve </w:t>
      </w:r>
      <w:r w:rsidRPr="00CE0C43">
        <w:lastRenderedPageBreak/>
        <w:t xml:space="preserve">zdravotnictví. </w:t>
      </w:r>
      <w:r w:rsidR="000603E9" w:rsidRPr="00CE0C43">
        <w:t>Komunikace mezi lékaři, pojiš</w:t>
      </w:r>
      <w:r w:rsidR="00F157AB" w:rsidRPr="00CE0C43">
        <w:t>ťovnou a</w:t>
      </w:r>
      <w:r w:rsidR="000464AE" w:rsidRPr="00CE0C43">
        <w:t> </w:t>
      </w:r>
      <w:r w:rsidR="00F157AB" w:rsidRPr="00CE0C43">
        <w:t>pacientem je dána legislativním rámcem, odborností, ale důležitou roli hraje i</w:t>
      </w:r>
      <w:r w:rsidR="000464AE" w:rsidRPr="00CE0C43">
        <w:t> </w:t>
      </w:r>
      <w:r w:rsidR="00F157AB" w:rsidRPr="00CE0C43">
        <w:t xml:space="preserve">vzájemná důvěra. </w:t>
      </w:r>
      <w:r w:rsidRPr="00CE0C43">
        <w:t>Po ukončení pobytů v léčebně v</w:t>
      </w:r>
      <w:r w:rsidR="000E3F40" w:rsidRPr="00CE0C43">
        <w:t> </w:t>
      </w:r>
      <w:proofErr w:type="spellStart"/>
      <w:r w:rsidRPr="00CE0C43">
        <w:t>Košumberku</w:t>
      </w:r>
      <w:proofErr w:type="spellEnd"/>
      <w:r w:rsidRPr="00CE0C43">
        <w:t xml:space="preserve"> měla Jana možnost jezdit</w:t>
      </w:r>
      <w:r w:rsidR="000E3F40" w:rsidRPr="00CE0C43">
        <w:t xml:space="preserve"> do léčebny na rehabilitační pobyty. Jejich smyslem bylo udržet funkčnost svalů, a</w:t>
      </w:r>
      <w:r w:rsidR="000464AE" w:rsidRPr="00CE0C43">
        <w:t> </w:t>
      </w:r>
      <w:r w:rsidR="000E3F40" w:rsidRPr="00CE0C43">
        <w:t xml:space="preserve">tím co nejvyšší míru soběstačnosti. </w:t>
      </w:r>
      <w:r w:rsidR="004B6F6D" w:rsidRPr="00CE0C43">
        <w:t>Poté, co pojišťovna vyhodnotila, že není předpoklad, že zdravotní stav Jany se bude zlepšovat, musela tyto pobyty ukončit</w:t>
      </w:r>
      <w:r w:rsidR="00AC3E9D" w:rsidRPr="00CE0C43">
        <w:t xml:space="preserve">. </w:t>
      </w:r>
      <w:r w:rsidR="00F157AB" w:rsidRPr="00CE0C43">
        <w:t>D</w:t>
      </w:r>
      <w:r w:rsidR="00AC3E9D" w:rsidRPr="00CE0C43">
        <w:t>vakrát</w:t>
      </w:r>
      <w:r w:rsidR="004B6F6D" w:rsidRPr="00CE0C43">
        <w:t xml:space="preserve"> ročně </w:t>
      </w:r>
      <w:r w:rsidR="00F157AB" w:rsidRPr="00CE0C43">
        <w:t xml:space="preserve">pak Jana </w:t>
      </w:r>
      <w:r w:rsidR="004B6F6D" w:rsidRPr="00CE0C43">
        <w:t>využí</w:t>
      </w:r>
      <w:r w:rsidR="00F157AB" w:rsidRPr="00CE0C43">
        <w:t>vala</w:t>
      </w:r>
      <w:r w:rsidR="004B6F6D" w:rsidRPr="00CE0C43">
        <w:t xml:space="preserve"> rehabilitační pobyt</w:t>
      </w:r>
      <w:r w:rsidR="00F157AB" w:rsidRPr="00CE0C43">
        <w:t>y</w:t>
      </w:r>
      <w:r w:rsidR="004B6F6D" w:rsidRPr="00CE0C43">
        <w:t xml:space="preserve"> v nemocnici, ale </w:t>
      </w:r>
      <w:r w:rsidR="00F157AB" w:rsidRPr="00CE0C43">
        <w:t xml:space="preserve">dnes </w:t>
      </w:r>
      <w:r w:rsidR="004B6F6D" w:rsidRPr="00CE0C43">
        <w:t>již takové pobyty nejsou mo</w:t>
      </w:r>
      <w:r w:rsidR="001B10D8" w:rsidRPr="00CE0C43">
        <w:t xml:space="preserve">žné. Rehabilitační cvičení </w:t>
      </w:r>
      <w:r w:rsidR="004B6F6D" w:rsidRPr="00CE0C43">
        <w:t xml:space="preserve">v současné době </w:t>
      </w:r>
      <w:r w:rsidR="001B10D8" w:rsidRPr="00CE0C43">
        <w:t xml:space="preserve">Janě </w:t>
      </w:r>
      <w:r w:rsidR="004B6F6D" w:rsidRPr="00CE0C43">
        <w:t>doporučuje neuroložka</w:t>
      </w:r>
      <w:r w:rsidR="001B10D8" w:rsidRPr="00CE0C43">
        <w:t xml:space="preserve">, kterou </w:t>
      </w:r>
      <w:r w:rsidR="00EE7F77" w:rsidRPr="00CE0C43">
        <w:t>navštěvuje každé tři</w:t>
      </w:r>
      <w:r w:rsidR="004B6F6D" w:rsidRPr="00CE0C43">
        <w:t xml:space="preserve"> měsíce, a</w:t>
      </w:r>
      <w:r w:rsidR="00AC3E9D" w:rsidRPr="00CE0C43">
        <w:t> </w:t>
      </w:r>
      <w:r w:rsidR="004B6F6D" w:rsidRPr="00CE0C43">
        <w:t>cvičení samotné provádí s pomocí zdravotních sester z pečovatelské služby. Sama již dnes cviky nezvládne provádět</w:t>
      </w:r>
      <w:r w:rsidR="00EE7F77" w:rsidRPr="00CE0C43">
        <w:t xml:space="preserve"> a</w:t>
      </w:r>
      <w:r w:rsidR="000464AE" w:rsidRPr="00CE0C43">
        <w:t> </w:t>
      </w:r>
      <w:r w:rsidR="00EE7F77" w:rsidRPr="00CE0C43">
        <w:t xml:space="preserve">možnost lázeňského pobytu by uvítala i proto, že v současné době nemá možnost kontaktu </w:t>
      </w:r>
      <w:r w:rsidR="00EE7F77" w:rsidRPr="00CE0C43">
        <w:lastRenderedPageBreak/>
        <w:t>s žádným rehabilitačním pracovníkem</w:t>
      </w:r>
      <w:r w:rsidR="004B6F6D" w:rsidRPr="00CE0C43">
        <w:t>.</w:t>
      </w:r>
      <w:r w:rsidR="00C70023" w:rsidRPr="00CE0C43">
        <w:t xml:space="preserve"> </w:t>
      </w:r>
      <w:r w:rsidR="00EE7F77" w:rsidRPr="00CE0C43">
        <w:t>Příloha č. 5 z</w:t>
      </w:r>
      <w:r w:rsidR="009E1E08" w:rsidRPr="00CE0C43">
        <w:t>ákon</w:t>
      </w:r>
      <w:r w:rsidR="00EE7F77" w:rsidRPr="00CE0C43">
        <w:t>a</w:t>
      </w:r>
      <w:r w:rsidR="009E1E08" w:rsidRPr="00CE0C43">
        <w:t xml:space="preserve"> </w:t>
      </w:r>
      <w:r w:rsidR="004A7BA0" w:rsidRPr="00CE0C43">
        <w:t>č. 48/1997 Sb.</w:t>
      </w:r>
      <w:r w:rsidR="00F035E7" w:rsidRPr="00CE0C43">
        <w:t xml:space="preserve"> </w:t>
      </w:r>
      <w:r w:rsidR="009E1E08" w:rsidRPr="00CE0C43">
        <w:t xml:space="preserve">uvádí seznam indikačních skupin a nemoci, u nichž lze lázeňskou rehabilitační péči poskytnout, způsoby, délku a četnost léčebného pobytu a další odborná kritéria, která jsou blíže specifikovaná ve vyhlášce č. 2/2015 Sb. </w:t>
      </w:r>
      <w:r w:rsidR="00F035E7" w:rsidRPr="00CE0C43">
        <w:t>V</w:t>
      </w:r>
      <w:r w:rsidR="00EE7F77" w:rsidRPr="00CE0C43">
        <w:t> </w:t>
      </w:r>
      <w:r w:rsidR="009E1E08" w:rsidRPr="00CE0C43">
        <w:t xml:space="preserve">indikačním seznamu </w:t>
      </w:r>
      <w:r w:rsidR="00EE7F77" w:rsidRPr="00CE0C43">
        <w:t xml:space="preserve">je </w:t>
      </w:r>
      <w:r w:rsidR="009E1E08" w:rsidRPr="00CE0C43">
        <w:t>uvedena i</w:t>
      </w:r>
      <w:r w:rsidR="000464AE" w:rsidRPr="00CE0C43">
        <w:t> </w:t>
      </w:r>
      <w:r w:rsidR="009E1E08" w:rsidRPr="00CE0C43">
        <w:t>d</w:t>
      </w:r>
      <w:r w:rsidR="00F035E7" w:rsidRPr="00CE0C43">
        <w:t xml:space="preserve">ětská mozková obrna, </w:t>
      </w:r>
      <w:r w:rsidR="009E1E08" w:rsidRPr="00CE0C43">
        <w:t>pro pacienty</w:t>
      </w:r>
      <w:r w:rsidR="00F035E7" w:rsidRPr="00CE0C43">
        <w:t xml:space="preserve"> nad</w:t>
      </w:r>
      <w:r w:rsidR="009E1E08" w:rsidRPr="00CE0C43">
        <w:t> </w:t>
      </w:r>
      <w:r w:rsidR="00F035E7" w:rsidRPr="00CE0C43">
        <w:t>21 let umož</w:t>
      </w:r>
      <w:r w:rsidR="009E1E08" w:rsidRPr="00CE0C43">
        <w:t xml:space="preserve">ňuje léčebně rehabilitační </w:t>
      </w:r>
      <w:r w:rsidR="00F035E7" w:rsidRPr="00CE0C43">
        <w:t xml:space="preserve">pobyt v trvání 28 dnů jedenkrát za 24 měsíců. </w:t>
      </w:r>
      <w:r w:rsidR="009E1E08" w:rsidRPr="00CE0C43">
        <w:t>Vyhodnocení zdravotního stavu a návrh na</w:t>
      </w:r>
      <w:r w:rsidR="000464AE" w:rsidRPr="00CE0C43">
        <w:t> </w:t>
      </w:r>
      <w:r w:rsidR="009E1E08" w:rsidRPr="00CE0C43">
        <w:t>takový pobyt je zodpovědností odborného lékaře.</w:t>
      </w:r>
    </w:p>
    <w:p w:rsidR="001D1F97" w:rsidRPr="00CE0C43" w:rsidRDefault="004B6F6D" w:rsidP="001D1F97">
      <w:pPr>
        <w:ind w:firstLine="708"/>
      </w:pPr>
      <w:r w:rsidRPr="00CE0C43">
        <w:t xml:space="preserve">Kromě </w:t>
      </w:r>
      <w:r w:rsidR="00470F04" w:rsidRPr="00CE0C43">
        <w:t xml:space="preserve">zdravotnických </w:t>
      </w:r>
      <w:r w:rsidRPr="00CE0C43">
        <w:t xml:space="preserve">pracovníků se Jana pravidelně setkává i s pečovatelkami, které k ní docházejí v rámci pečovatelské služby jako pracovnice v sociálních službách. </w:t>
      </w:r>
      <w:r w:rsidR="00014E43" w:rsidRPr="00CE0C43">
        <w:t>Další okruh sociálních kontaktů získala Jana tím, že</w:t>
      </w:r>
      <w:r w:rsidR="00AC3E9D" w:rsidRPr="00CE0C43">
        <w:t> </w:t>
      </w:r>
      <w:r w:rsidR="00014E43" w:rsidRPr="00CE0C43">
        <w:t xml:space="preserve">se seznámila s křesťanským společenstvím. Navázala bližší </w:t>
      </w:r>
      <w:r w:rsidR="00014E43" w:rsidRPr="00CE0C43">
        <w:lastRenderedPageBreak/>
        <w:t>vztahy s několika osobami a díky novému životnímu nasměrování začala sama budovat další kontakty například se svými sousedy. S pomocí přátel se jí také otevřela možnost dostat se navzdory svému hendikepu i do prostředí, která by kvůli bariérám jako jednotlivec neměla možnost navštívit. Například koncert v místním kulturním domě nebo víkendové pobyty v křesťanském společenství na</w:t>
      </w:r>
      <w:r w:rsidR="006E7DED" w:rsidRPr="00CE0C43">
        <w:t> </w:t>
      </w:r>
      <w:r w:rsidR="00014E43" w:rsidRPr="00CE0C43">
        <w:t xml:space="preserve">horách. </w:t>
      </w:r>
    </w:p>
    <w:p w:rsidR="00014E43" w:rsidRPr="00CE0C43" w:rsidRDefault="00014E43" w:rsidP="001D1F97">
      <w:pPr>
        <w:ind w:firstLine="708"/>
      </w:pPr>
    </w:p>
    <w:p w:rsidR="001301EB" w:rsidRPr="00CE0C43" w:rsidRDefault="001301EB" w:rsidP="00014E43">
      <w:pPr>
        <w:pStyle w:val="Nadpis3"/>
        <w:rPr>
          <w:color w:val="auto"/>
        </w:rPr>
      </w:pPr>
      <w:bookmarkStart w:id="26" w:name="_Toc476084573"/>
      <w:r w:rsidRPr="00CE0C43">
        <w:rPr>
          <w:color w:val="auto"/>
        </w:rPr>
        <w:t>Základní témata výpovědi Jany</w:t>
      </w:r>
      <w:bookmarkEnd w:id="26"/>
    </w:p>
    <w:p w:rsidR="001301EB" w:rsidRPr="00CE0C43" w:rsidRDefault="001301EB" w:rsidP="001301EB"/>
    <w:p w:rsidR="002547A9" w:rsidRPr="00CE0C43" w:rsidRDefault="00014E43" w:rsidP="00014E43">
      <w:pPr>
        <w:ind w:firstLine="708"/>
      </w:pPr>
      <w:r w:rsidRPr="00CE0C43">
        <w:t xml:space="preserve">Jana sama pojmenovala zásadní problémy svého života </w:t>
      </w:r>
      <w:r w:rsidRPr="00CE0C43">
        <w:rPr>
          <w:i/>
        </w:rPr>
        <w:t>„mé největší strachy“</w:t>
      </w:r>
      <w:r w:rsidR="00C57E59" w:rsidRPr="00CE0C43">
        <w:rPr>
          <w:i/>
        </w:rPr>
        <w:t>.</w:t>
      </w:r>
      <w:r w:rsidR="00C57E59" w:rsidRPr="00CE0C43">
        <w:t xml:space="preserve"> </w:t>
      </w:r>
      <w:r w:rsidR="002547A9" w:rsidRPr="00CE0C43">
        <w:t>Z její výpovědi vyplývají následující základní témata</w:t>
      </w:r>
      <w:r w:rsidR="005D4002" w:rsidRPr="00CE0C43">
        <w:t>, resp. oblasti problémů</w:t>
      </w:r>
      <w:r w:rsidR="002547A9" w:rsidRPr="00CE0C43">
        <w:t>, kter</w:t>
      </w:r>
      <w:r w:rsidR="005D4002" w:rsidRPr="00CE0C43">
        <w:t>é</w:t>
      </w:r>
      <w:r w:rsidR="002547A9" w:rsidRPr="00CE0C43">
        <w:t xml:space="preserve"> Jana řeší.</w:t>
      </w:r>
    </w:p>
    <w:p w:rsidR="002547A9" w:rsidRPr="00CE0C43" w:rsidRDefault="002547A9" w:rsidP="00014E43">
      <w:pPr>
        <w:ind w:firstLine="708"/>
      </w:pPr>
    </w:p>
    <w:p w:rsidR="002547A9" w:rsidRPr="00CE0C43" w:rsidRDefault="002547A9" w:rsidP="00067F7E">
      <w:pPr>
        <w:pStyle w:val="Nadpis4"/>
        <w:rPr>
          <w:color w:val="auto"/>
        </w:rPr>
      </w:pPr>
      <w:r w:rsidRPr="00CE0C43">
        <w:rPr>
          <w:color w:val="auto"/>
        </w:rPr>
        <w:lastRenderedPageBreak/>
        <w:t>Obava z budoucnosti</w:t>
      </w:r>
    </w:p>
    <w:p w:rsidR="002547A9" w:rsidRPr="00CE0C43" w:rsidRDefault="002547A9" w:rsidP="00014E43">
      <w:pPr>
        <w:ind w:firstLine="708"/>
      </w:pPr>
    </w:p>
    <w:p w:rsidR="001301EB" w:rsidRPr="00CE0C43" w:rsidRDefault="00C57E59" w:rsidP="00014E43">
      <w:pPr>
        <w:ind w:firstLine="708"/>
        <w:rPr>
          <w:iCs/>
        </w:rPr>
      </w:pPr>
      <w:r w:rsidRPr="00CE0C43">
        <w:t xml:space="preserve">Tím „největším strachem“ je obava z budoucnosti. </w:t>
      </w:r>
      <w:r w:rsidRPr="00CE0C43">
        <w:rPr>
          <w:i/>
        </w:rPr>
        <w:t>„T</w:t>
      </w:r>
      <w:r w:rsidRPr="00CE0C43">
        <w:rPr>
          <w:i/>
          <w:iCs/>
        </w:rPr>
        <w:t xml:space="preserve">o byl </w:t>
      </w:r>
      <w:proofErr w:type="spellStart"/>
      <w:r w:rsidRPr="00CE0C43">
        <w:rPr>
          <w:i/>
          <w:iCs/>
        </w:rPr>
        <w:t>takovej</w:t>
      </w:r>
      <w:proofErr w:type="spellEnd"/>
      <w:r w:rsidRPr="00CE0C43">
        <w:rPr>
          <w:i/>
          <w:iCs/>
        </w:rPr>
        <w:t xml:space="preserve"> můj největší strach, že z léčebny bych se vždycky chtěla vrátit domů, ale na druhou stranu, že stejně v tom ústavu jednou skončím...; </w:t>
      </w:r>
      <w:proofErr w:type="spellStart"/>
      <w:r w:rsidRPr="00CE0C43">
        <w:rPr>
          <w:i/>
          <w:iCs/>
        </w:rPr>
        <w:t>tohleto</w:t>
      </w:r>
      <w:proofErr w:type="spellEnd"/>
      <w:r w:rsidRPr="00CE0C43">
        <w:rPr>
          <w:i/>
          <w:iCs/>
        </w:rPr>
        <w:t xml:space="preserve"> je moje největší obava, jak to bude, až nebudu vůbec schopná …  je mi tu dobře v tom bytě a nebudu se sem moct vrátit.“ </w:t>
      </w:r>
      <w:r w:rsidRPr="00CE0C43">
        <w:rPr>
          <w:iCs/>
        </w:rPr>
        <w:t xml:space="preserve"> Tato stále přítomná obava nabývá důrazu v době ataky spastických křečí, kdy je</w:t>
      </w:r>
      <w:r w:rsidR="006B55F4" w:rsidRPr="00CE0C43">
        <w:rPr>
          <w:iCs/>
        </w:rPr>
        <w:t xml:space="preserve"> nutná hospitalizace, a kdy je Jana vždy znovu konfrontována s možností, že se již nebude moct vrátit domů. </w:t>
      </w:r>
    </w:p>
    <w:p w:rsidR="002547A9" w:rsidRPr="00CE0C43" w:rsidRDefault="006B55F4" w:rsidP="002547A9">
      <w:pPr>
        <w:ind w:firstLine="708"/>
        <w:rPr>
          <w:i/>
          <w:iCs/>
        </w:rPr>
      </w:pPr>
      <w:r w:rsidRPr="00CE0C43">
        <w:rPr>
          <w:iCs/>
        </w:rPr>
        <w:t>V Janině výpovědi se opakovaně objevuje i slovo „závislá“.  Jana si uvědomuje svou závislost na pomoci okolí, která vyplývá z omezení způsobených jejím zdravotním stavem.</w:t>
      </w:r>
      <w:r w:rsidR="000E4C33" w:rsidRPr="00CE0C43">
        <w:rPr>
          <w:iCs/>
        </w:rPr>
        <w:t xml:space="preserve"> Jde o každodenní zvládání základních úkonů </w:t>
      </w:r>
      <w:r w:rsidR="000E4C33" w:rsidRPr="00CE0C43">
        <w:rPr>
          <w:iCs/>
        </w:rPr>
        <w:lastRenderedPageBreak/>
        <w:t xml:space="preserve">sebeobsluhy, o kterých říká: </w:t>
      </w:r>
      <w:r w:rsidR="000E4C33" w:rsidRPr="00CE0C43">
        <w:rPr>
          <w:i/>
          <w:iCs/>
        </w:rPr>
        <w:t xml:space="preserve">„Tak od pátý třídy jsem si začala uvědomovat, že fakt doma nebudu moct jednou zůstat. … Třeba v koupelně – </w:t>
      </w:r>
      <w:proofErr w:type="spellStart"/>
      <w:r w:rsidR="000E4C33" w:rsidRPr="00CE0C43">
        <w:rPr>
          <w:i/>
          <w:iCs/>
        </w:rPr>
        <w:t>segra</w:t>
      </w:r>
      <w:proofErr w:type="spellEnd"/>
      <w:r w:rsidR="000E4C33" w:rsidRPr="00CE0C43">
        <w:rPr>
          <w:i/>
          <w:iCs/>
        </w:rPr>
        <w:t xml:space="preserve"> už se koupe sama a mně do vany furt musí někdo pomáhat. Tak prostě už jen při těch základních věcech si uvědomíš, že potřebuješ někoho </w:t>
      </w:r>
      <w:proofErr w:type="spellStart"/>
      <w:r w:rsidR="000E4C33" w:rsidRPr="00CE0C43">
        <w:rPr>
          <w:i/>
          <w:iCs/>
        </w:rPr>
        <w:t>druhýho</w:t>
      </w:r>
      <w:proofErr w:type="spellEnd"/>
      <w:r w:rsidR="000E4C33" w:rsidRPr="00CE0C43">
        <w:rPr>
          <w:i/>
          <w:iCs/>
        </w:rPr>
        <w:t>.“</w:t>
      </w:r>
      <w:r w:rsidRPr="00CE0C43">
        <w:rPr>
          <w:iCs/>
        </w:rPr>
        <w:t xml:space="preserve"> </w:t>
      </w:r>
      <w:r w:rsidR="00997E81" w:rsidRPr="00CE0C43">
        <w:rPr>
          <w:iCs/>
        </w:rPr>
        <w:t>Ale problém závislosti na pomoci druhých má v Janině pojetí i další rozměr. V</w:t>
      </w:r>
      <w:r w:rsidRPr="00CE0C43">
        <w:rPr>
          <w:iCs/>
        </w:rPr>
        <w:t>elmi citlivě reaguje na situace, které vnímá jako zneužití moci ze strany byrokracie či institucí. Začátek příběhu spadá ještě do</w:t>
      </w:r>
      <w:r w:rsidR="00997E81" w:rsidRPr="00CE0C43">
        <w:rPr>
          <w:iCs/>
        </w:rPr>
        <w:t> </w:t>
      </w:r>
      <w:r w:rsidRPr="00CE0C43">
        <w:rPr>
          <w:iCs/>
        </w:rPr>
        <w:t xml:space="preserve">období před rokem 1989, kdy Jana konstatuje, že </w:t>
      </w:r>
      <w:r w:rsidRPr="00CE0C43">
        <w:rPr>
          <w:i/>
          <w:iCs/>
        </w:rPr>
        <w:t xml:space="preserve">„rodičů se nikdo neptal, někdo nějak rozhodl, dali mě do léčebny, nikdo se neptal, jestli tam chci nebo musím“. </w:t>
      </w:r>
      <w:r w:rsidRPr="00CE0C43">
        <w:rPr>
          <w:iCs/>
        </w:rPr>
        <w:t>(Jednalo se o</w:t>
      </w:r>
      <w:r w:rsidR="00997E81" w:rsidRPr="00CE0C43">
        <w:rPr>
          <w:iCs/>
        </w:rPr>
        <w:t> </w:t>
      </w:r>
      <w:r w:rsidRPr="00CE0C43">
        <w:rPr>
          <w:iCs/>
        </w:rPr>
        <w:t xml:space="preserve">opakované půlroční pobyty </w:t>
      </w:r>
      <w:r w:rsidR="00997E81" w:rsidRPr="00CE0C43">
        <w:rPr>
          <w:iCs/>
        </w:rPr>
        <w:t xml:space="preserve">v léčebně </w:t>
      </w:r>
      <w:r w:rsidRPr="00CE0C43">
        <w:rPr>
          <w:iCs/>
        </w:rPr>
        <w:t>od</w:t>
      </w:r>
      <w:r w:rsidR="000464AE" w:rsidRPr="00CE0C43">
        <w:rPr>
          <w:iCs/>
        </w:rPr>
        <w:t> jeden a půl roku věku Jany do jejích patnác</w:t>
      </w:r>
      <w:r w:rsidRPr="00CE0C43">
        <w:rPr>
          <w:iCs/>
        </w:rPr>
        <w:t>ti let). Podobně hodnotí svou závislost na</w:t>
      </w:r>
      <w:r w:rsidR="000464AE" w:rsidRPr="00CE0C43">
        <w:rPr>
          <w:iCs/>
        </w:rPr>
        <w:t> </w:t>
      </w:r>
      <w:r w:rsidRPr="00CE0C43">
        <w:rPr>
          <w:iCs/>
        </w:rPr>
        <w:t>rozhodnutí pojišťovny o</w:t>
      </w:r>
      <w:r w:rsidR="00997E81" w:rsidRPr="00CE0C43">
        <w:rPr>
          <w:iCs/>
        </w:rPr>
        <w:t> </w:t>
      </w:r>
      <w:r w:rsidRPr="00CE0C43">
        <w:rPr>
          <w:iCs/>
        </w:rPr>
        <w:t xml:space="preserve">hrazení péče </w:t>
      </w:r>
      <w:r w:rsidRPr="00CE0C43">
        <w:rPr>
          <w:i/>
          <w:iCs/>
        </w:rPr>
        <w:t>„až mi jed</w:t>
      </w:r>
      <w:r w:rsidR="000E4C33" w:rsidRPr="00CE0C43">
        <w:rPr>
          <w:i/>
          <w:iCs/>
        </w:rPr>
        <w:t>n</w:t>
      </w:r>
      <w:r w:rsidRPr="00CE0C43">
        <w:rPr>
          <w:i/>
          <w:iCs/>
        </w:rPr>
        <w:t xml:space="preserve">ou dávka nebude stačit a ONI se </w:t>
      </w:r>
      <w:r w:rsidRPr="00CE0C43">
        <w:rPr>
          <w:i/>
          <w:iCs/>
        </w:rPr>
        <w:lastRenderedPageBreak/>
        <w:t>rozhodnou…“</w:t>
      </w:r>
      <w:r w:rsidRPr="00CE0C43">
        <w:rPr>
          <w:iCs/>
        </w:rPr>
        <w:t xml:space="preserve">  </w:t>
      </w:r>
      <w:r w:rsidR="00FB6325" w:rsidRPr="00CE0C43">
        <w:rPr>
          <w:iCs/>
        </w:rPr>
        <w:t>Obdobně</w:t>
      </w:r>
      <w:r w:rsidR="000E4C33" w:rsidRPr="00CE0C43">
        <w:rPr>
          <w:iCs/>
        </w:rPr>
        <w:t xml:space="preserve"> vnímá i rozhodnutí ze strany pojišťovny o ukončení rehabilitačních pobytů z důvodu, že </w:t>
      </w:r>
      <w:r w:rsidR="000E4C33" w:rsidRPr="00CE0C43">
        <w:rPr>
          <w:i/>
          <w:iCs/>
        </w:rPr>
        <w:t>„není předpoklad, že se bude zdravotní stav zlepšovat“</w:t>
      </w:r>
      <w:r w:rsidR="000E4C33" w:rsidRPr="00CE0C43">
        <w:rPr>
          <w:iCs/>
        </w:rPr>
        <w:t xml:space="preserve">. Sama Jana přitom akceptuje „dohodu“ se svou ošetřující lékařkou, kterou formulovala takto: </w:t>
      </w:r>
      <w:r w:rsidR="000E4C33" w:rsidRPr="00CE0C43">
        <w:rPr>
          <w:i/>
          <w:iCs/>
        </w:rPr>
        <w:t>„Se mnou to bude tak, že pokud to nezůstane v</w:t>
      </w:r>
      <w:r w:rsidR="00997E81" w:rsidRPr="00CE0C43">
        <w:rPr>
          <w:i/>
          <w:iCs/>
        </w:rPr>
        <w:t>e</w:t>
      </w:r>
      <w:r w:rsidR="000E4C33" w:rsidRPr="00CE0C43">
        <w:rPr>
          <w:i/>
          <w:iCs/>
        </w:rPr>
        <w:t xml:space="preserve"> stavu,</w:t>
      </w:r>
      <w:r w:rsidR="00997E81" w:rsidRPr="00CE0C43">
        <w:rPr>
          <w:i/>
          <w:iCs/>
        </w:rPr>
        <w:t xml:space="preserve"> v jakém to je,</w:t>
      </w:r>
      <w:r w:rsidR="000E4C33" w:rsidRPr="00CE0C43">
        <w:rPr>
          <w:i/>
          <w:iCs/>
        </w:rPr>
        <w:t xml:space="preserve"> což si budeme přát, tak to bude jenom horší“. </w:t>
      </w:r>
    </w:p>
    <w:p w:rsidR="000B2701" w:rsidRPr="00CE0C43" w:rsidRDefault="000B2701" w:rsidP="002547A9">
      <w:pPr>
        <w:ind w:firstLine="708"/>
        <w:rPr>
          <w:i/>
          <w:iCs/>
        </w:rPr>
      </w:pPr>
    </w:p>
    <w:p w:rsidR="002547A9" w:rsidRPr="00CE0C43" w:rsidRDefault="002547A9" w:rsidP="00067F7E">
      <w:pPr>
        <w:pStyle w:val="Nadpis4"/>
        <w:rPr>
          <w:color w:val="auto"/>
        </w:rPr>
      </w:pPr>
      <w:r w:rsidRPr="00CE0C43">
        <w:rPr>
          <w:color w:val="auto"/>
        </w:rPr>
        <w:t>Nedůvěra ze strany okolí</w:t>
      </w:r>
    </w:p>
    <w:p w:rsidR="000B2701" w:rsidRPr="00CE0C43" w:rsidRDefault="000B2701" w:rsidP="000B2701"/>
    <w:p w:rsidR="004F4110" w:rsidRPr="00CE0C43" w:rsidRDefault="004F4110" w:rsidP="00014E43">
      <w:pPr>
        <w:ind w:firstLine="708"/>
        <w:rPr>
          <w:iCs/>
        </w:rPr>
      </w:pPr>
      <w:r w:rsidRPr="00CE0C43">
        <w:rPr>
          <w:iCs/>
        </w:rPr>
        <w:t>Jako jistou formu arogance moci hodnotí Jana i požadavek prokázání, že její zdravotní stav je skutečně takový, jaký udává. Když chtěla nastoupit na střední školu do</w:t>
      </w:r>
      <w:r w:rsidR="00AC3E9D" w:rsidRPr="00CE0C43">
        <w:rPr>
          <w:iCs/>
        </w:rPr>
        <w:t> </w:t>
      </w:r>
      <w:r w:rsidRPr="00CE0C43">
        <w:rPr>
          <w:iCs/>
        </w:rPr>
        <w:t xml:space="preserve">učebního oboru krejčová, a musela doložit psychiatrický posudek, že </w:t>
      </w:r>
      <w:r w:rsidRPr="00CE0C43">
        <w:rPr>
          <w:i/>
          <w:iCs/>
        </w:rPr>
        <w:t xml:space="preserve">„není nebezpečná dětem ve třídě“. </w:t>
      </w:r>
      <w:r w:rsidRPr="00CE0C43">
        <w:rPr>
          <w:iCs/>
        </w:rPr>
        <w:t xml:space="preserve">Sama ale </w:t>
      </w:r>
      <w:r w:rsidRPr="00CE0C43">
        <w:rPr>
          <w:iCs/>
        </w:rPr>
        <w:lastRenderedPageBreak/>
        <w:t>konstatuje, že během času došlo v této oblasti ke</w:t>
      </w:r>
      <w:r w:rsidR="00AC3E9D" w:rsidRPr="00CE0C43">
        <w:rPr>
          <w:iCs/>
        </w:rPr>
        <w:t> </w:t>
      </w:r>
      <w:r w:rsidRPr="00CE0C43">
        <w:rPr>
          <w:iCs/>
        </w:rPr>
        <w:t>zlepšení. Učební obor, který ona navštěvovala a pro který potřebovala posudek, je dnes součá</w:t>
      </w:r>
      <w:r w:rsidR="000464AE" w:rsidRPr="00CE0C43">
        <w:rPr>
          <w:iCs/>
        </w:rPr>
        <w:t>stí školy otevřené pro studenty</w:t>
      </w:r>
      <w:r w:rsidR="00CD3675" w:rsidRPr="00CE0C43">
        <w:rPr>
          <w:iCs/>
        </w:rPr>
        <w:t xml:space="preserve"> se</w:t>
      </w:r>
      <w:r w:rsidR="00C870DE" w:rsidRPr="00CE0C43">
        <w:rPr>
          <w:iCs/>
        </w:rPr>
        <w:t xml:space="preserve"> speciálními vzdělávacími potřebami. </w:t>
      </w:r>
      <w:r w:rsidR="008406A7" w:rsidRPr="00CE0C43">
        <w:rPr>
          <w:iCs/>
        </w:rPr>
        <w:t>Opakovaně musela prokazovat svůj zdravotní stav v prostředí zdravotní péče. Po</w:t>
      </w:r>
      <w:r w:rsidR="000464AE" w:rsidRPr="00CE0C43">
        <w:rPr>
          <w:iCs/>
        </w:rPr>
        <w:t> </w:t>
      </w:r>
      <w:r w:rsidR="008406A7" w:rsidRPr="00CE0C43">
        <w:rPr>
          <w:iCs/>
        </w:rPr>
        <w:t>operaci mozku s</w:t>
      </w:r>
      <w:r w:rsidR="005D1EBB" w:rsidRPr="00CE0C43">
        <w:rPr>
          <w:iCs/>
        </w:rPr>
        <w:t xml:space="preserve">e stalo, že zcela přestala hýbat nohama. O tomto období říká: </w:t>
      </w:r>
      <w:r w:rsidR="005D1EBB" w:rsidRPr="00CE0C43">
        <w:rPr>
          <w:i/>
          <w:iCs/>
        </w:rPr>
        <w:t>„Pro</w:t>
      </w:r>
      <w:r w:rsidR="000464AE" w:rsidRPr="00CE0C43">
        <w:rPr>
          <w:i/>
          <w:iCs/>
        </w:rPr>
        <w:t> </w:t>
      </w:r>
      <w:r w:rsidR="005D1EBB" w:rsidRPr="00CE0C43">
        <w:rPr>
          <w:i/>
          <w:iCs/>
        </w:rPr>
        <w:t>mě bylo nejsložitější zase dokázat doktorům, že opravdu nemůžu“.</w:t>
      </w:r>
      <w:r w:rsidR="005D1EBB" w:rsidRPr="00CE0C43">
        <w:rPr>
          <w:iCs/>
        </w:rPr>
        <w:t xml:space="preserve">  Obdobně hodnotí i prokázání svého zdravotního stavu při žádosti o příspěvek na invalidní vozík: </w:t>
      </w:r>
      <w:r w:rsidR="005D1EBB" w:rsidRPr="00CE0C43">
        <w:rPr>
          <w:i/>
          <w:iCs/>
        </w:rPr>
        <w:t>„</w:t>
      </w:r>
      <w:r w:rsidR="00FB6325" w:rsidRPr="00CE0C43">
        <w:rPr>
          <w:i/>
          <w:iCs/>
        </w:rPr>
        <w:t>Dokazovat to, že opravdu nemůžu</w:t>
      </w:r>
      <w:r w:rsidR="005D1EBB" w:rsidRPr="00CE0C43">
        <w:rPr>
          <w:i/>
          <w:iCs/>
        </w:rPr>
        <w:t>, trvalo tři čtvrtě roku. Tři čtvrtě roku jsem jezdila na</w:t>
      </w:r>
      <w:r w:rsidR="00951942" w:rsidRPr="00CE0C43">
        <w:rPr>
          <w:i/>
          <w:iCs/>
        </w:rPr>
        <w:t> </w:t>
      </w:r>
      <w:r w:rsidR="005D1EBB" w:rsidRPr="00CE0C43">
        <w:rPr>
          <w:i/>
          <w:iCs/>
        </w:rPr>
        <w:t xml:space="preserve">půjčeným vozíku z telečského Sdílení… Mně osobně z toho </w:t>
      </w:r>
      <w:r w:rsidR="00951942" w:rsidRPr="00CE0C43">
        <w:rPr>
          <w:i/>
          <w:iCs/>
        </w:rPr>
        <w:t xml:space="preserve">nejvíc vadí to, že mi nevěří. </w:t>
      </w:r>
      <w:proofErr w:type="gramStart"/>
      <w:r w:rsidR="00951942" w:rsidRPr="00CE0C43">
        <w:rPr>
          <w:i/>
          <w:iCs/>
        </w:rPr>
        <w:t>A</w:t>
      </w:r>
      <w:r w:rsidR="005D1EBB" w:rsidRPr="00CE0C43">
        <w:rPr>
          <w:i/>
          <w:iCs/>
        </w:rPr>
        <w:t xml:space="preserve"> nebo</w:t>
      </w:r>
      <w:proofErr w:type="gramEnd"/>
      <w:r w:rsidR="005D1EBB" w:rsidRPr="00CE0C43">
        <w:rPr>
          <w:i/>
          <w:iCs/>
        </w:rPr>
        <w:t xml:space="preserve"> řeknou – to máte od obrny a hotovo.“</w:t>
      </w:r>
      <w:r w:rsidR="005D1EBB" w:rsidRPr="00CE0C43">
        <w:rPr>
          <w:iCs/>
        </w:rPr>
        <w:t xml:space="preserve">  Stejný přístup zažila i po smrti otce. Bolesti hlavy lékaři přičítali důsledkům diagnózy dětské mozkové obrny. Jana přitom </w:t>
      </w:r>
      <w:r w:rsidR="005D1EBB" w:rsidRPr="00CE0C43">
        <w:rPr>
          <w:iCs/>
        </w:rPr>
        <w:lastRenderedPageBreak/>
        <w:t>zažívala strach, že má v hlavě nádor stejně jako otec.  Po stanovení diagnózy hydrocefalus a po operaci mozku se pak dostala k lékařce, která jí důvěřovala a která s ní hovořila o jejím subjektivním vnímání aktuálního zdravotního stavu. Jana to</w:t>
      </w:r>
      <w:r w:rsidR="00951942" w:rsidRPr="00CE0C43">
        <w:rPr>
          <w:iCs/>
        </w:rPr>
        <w:t> </w:t>
      </w:r>
      <w:r w:rsidR="005D1EBB" w:rsidRPr="00CE0C43">
        <w:rPr>
          <w:iCs/>
        </w:rPr>
        <w:t xml:space="preserve">hodnotí jako úlevu: </w:t>
      </w:r>
      <w:r w:rsidR="005D1EBB" w:rsidRPr="00CE0C43">
        <w:rPr>
          <w:i/>
          <w:iCs/>
        </w:rPr>
        <w:t>„od té doby mám pokoj od dokazování toho, jestli mě to bolí nebo nebolí nebo jestli mám ty křeče nebo nemám</w:t>
      </w:r>
      <w:r w:rsidR="00A11E53" w:rsidRPr="00CE0C43">
        <w:rPr>
          <w:i/>
          <w:iCs/>
        </w:rPr>
        <w:t>. Pro mě bylo vždycky divný, proč JIM to</w:t>
      </w:r>
      <w:r w:rsidR="00951942" w:rsidRPr="00CE0C43">
        <w:rPr>
          <w:i/>
          <w:iCs/>
        </w:rPr>
        <w:t> </w:t>
      </w:r>
      <w:r w:rsidR="00A11E53" w:rsidRPr="00CE0C43">
        <w:rPr>
          <w:i/>
          <w:iCs/>
        </w:rPr>
        <w:t>mám dokazovat</w:t>
      </w:r>
      <w:r w:rsidR="005D1EBB" w:rsidRPr="00CE0C43">
        <w:rPr>
          <w:i/>
          <w:iCs/>
        </w:rPr>
        <w:t>“.</w:t>
      </w:r>
      <w:r w:rsidR="005D1EBB" w:rsidRPr="00CE0C43">
        <w:rPr>
          <w:iCs/>
        </w:rPr>
        <w:t xml:space="preserve"> </w:t>
      </w:r>
    </w:p>
    <w:p w:rsidR="00A11E53" w:rsidRPr="00CE0C43" w:rsidRDefault="00A11E53" w:rsidP="00014E43">
      <w:pPr>
        <w:ind w:firstLine="708"/>
        <w:rPr>
          <w:i/>
          <w:iCs/>
        </w:rPr>
      </w:pPr>
      <w:r w:rsidRPr="00CE0C43">
        <w:rPr>
          <w:iCs/>
        </w:rPr>
        <w:t xml:space="preserve">S nedůvěrou musí bojovat často i u pečovatelek. </w:t>
      </w:r>
      <w:r w:rsidR="00B177C3" w:rsidRPr="00CE0C43">
        <w:rPr>
          <w:i/>
          <w:iCs/>
        </w:rPr>
        <w:t xml:space="preserve">„Ony to neřeší ve smyslu, že by to neudělaly, ale zajímá je, proč. Ale já nevím, proč to tak je, že mi to někdy jde a někdy nejde.“ </w:t>
      </w:r>
      <w:r w:rsidR="00B177C3" w:rsidRPr="00CE0C43">
        <w:rPr>
          <w:iCs/>
        </w:rPr>
        <w:t xml:space="preserve">Popisuje i další zkušenost: </w:t>
      </w:r>
      <w:r w:rsidR="00B177C3" w:rsidRPr="00CE0C43">
        <w:rPr>
          <w:i/>
          <w:iCs/>
        </w:rPr>
        <w:t xml:space="preserve">„Jednou jsme měly takový problém spolu, že mi řekla, že mi ten chleba nenamaže, protože měli nějaký školení, že nás mají vést k samostatnosti a že u mě se nikdy žádný pečivo nemazalo. Tak říkám – no jo, protože doteď </w:t>
      </w:r>
      <w:r w:rsidR="00B177C3" w:rsidRPr="00CE0C43">
        <w:rPr>
          <w:i/>
          <w:iCs/>
        </w:rPr>
        <w:lastRenderedPageBreak/>
        <w:t xml:space="preserve">mi to šlo, ale dneska zrovna mně to nejde. Je fakt, že se pak vrátila. Zjistila, že jsem to nezvládla, tak mi to udělala. Ale pro mě je už </w:t>
      </w:r>
      <w:proofErr w:type="spellStart"/>
      <w:r w:rsidR="00B177C3" w:rsidRPr="00CE0C43">
        <w:rPr>
          <w:i/>
          <w:iCs/>
        </w:rPr>
        <w:t>nepříjemnej</w:t>
      </w:r>
      <w:proofErr w:type="spellEnd"/>
      <w:r w:rsidR="00B177C3" w:rsidRPr="00CE0C43">
        <w:rPr>
          <w:i/>
          <w:iCs/>
        </w:rPr>
        <w:t xml:space="preserve"> jen ten pocit, že jí to musím vysvětlovat, že jí mám něco dokazovat.“</w:t>
      </w:r>
    </w:p>
    <w:p w:rsidR="00EC0A3B" w:rsidRPr="00CE0C43" w:rsidRDefault="00FB6325" w:rsidP="00014E43">
      <w:pPr>
        <w:ind w:firstLine="708"/>
        <w:rPr>
          <w:iCs/>
        </w:rPr>
      </w:pPr>
      <w:r w:rsidRPr="00CE0C43">
        <w:rPr>
          <w:iCs/>
        </w:rPr>
        <w:t>Zásadním</w:t>
      </w:r>
      <w:r w:rsidR="00A4753B" w:rsidRPr="00CE0C43">
        <w:rPr>
          <w:iCs/>
        </w:rPr>
        <w:t xml:space="preserve"> </w:t>
      </w:r>
      <w:r w:rsidRPr="00CE0C43">
        <w:rPr>
          <w:iCs/>
        </w:rPr>
        <w:t xml:space="preserve">způsobem ovlivňuje </w:t>
      </w:r>
      <w:r w:rsidR="00EC0A3B" w:rsidRPr="00CE0C43">
        <w:rPr>
          <w:iCs/>
        </w:rPr>
        <w:t xml:space="preserve">život Jany i časové nastavení služeb pečovatelek. </w:t>
      </w:r>
      <w:r w:rsidR="00EC0A3B" w:rsidRPr="00CE0C43">
        <w:rPr>
          <w:i/>
          <w:iCs/>
        </w:rPr>
        <w:t>„Já si svoje plány na den musím dělat podle toho, kdy přijde pečovatelka, pokud teda nechci být vylo</w:t>
      </w:r>
      <w:r w:rsidR="00A4753B" w:rsidRPr="00CE0C43">
        <w:rPr>
          <w:i/>
          <w:iCs/>
        </w:rPr>
        <w:t>ž</w:t>
      </w:r>
      <w:r w:rsidR="00EC0A3B" w:rsidRPr="00CE0C43">
        <w:rPr>
          <w:i/>
          <w:iCs/>
        </w:rPr>
        <w:t>eně závislá na těch přátelích. Tak musím svoji odpolední aktivitu plánovat tak, abych byla hotová</w:t>
      </w:r>
      <w:r w:rsidR="00A4753B" w:rsidRPr="00CE0C43">
        <w:rPr>
          <w:i/>
          <w:iCs/>
        </w:rPr>
        <w:t>,</w:t>
      </w:r>
      <w:r w:rsidR="00EC0A3B" w:rsidRPr="00CE0C43">
        <w:rPr>
          <w:i/>
          <w:iCs/>
        </w:rPr>
        <w:t xml:space="preserve"> než přijde ta pečovatelka, která mě potom uloží.“</w:t>
      </w:r>
      <w:r w:rsidR="00EC0A3B" w:rsidRPr="00CE0C43">
        <w:rPr>
          <w:iCs/>
        </w:rPr>
        <w:t xml:space="preserve"> Aktuálně Jana řeší, že odpoledne pečovatelka chodí již ve čtyři hodiny, a od této doby je Jana po večerní hygieně v pyžamu.</w:t>
      </w:r>
      <w:r w:rsidR="00A4753B" w:rsidRPr="00CE0C43">
        <w:rPr>
          <w:iCs/>
        </w:rPr>
        <w:t xml:space="preserve"> </w:t>
      </w:r>
      <w:r w:rsidR="00A4753B" w:rsidRPr="00CE0C43">
        <w:rPr>
          <w:i/>
          <w:iCs/>
        </w:rPr>
        <w:t>„Takže v podstatě jsem nucená k tomu od těch čtyř odpoledne být jen tady v bytě.“</w:t>
      </w:r>
      <w:r w:rsidR="00A4753B" w:rsidRPr="00CE0C43">
        <w:rPr>
          <w:iCs/>
        </w:rPr>
        <w:t xml:space="preserve"> </w:t>
      </w:r>
      <w:r w:rsidR="0012559D" w:rsidRPr="00CE0C43">
        <w:rPr>
          <w:iCs/>
        </w:rPr>
        <w:t xml:space="preserve">Popisuje i konkrétní situaci, do které se dostala, když ji přišel navštívit známý v době, kdy už byla v pyžamu. Jana </w:t>
      </w:r>
      <w:r w:rsidR="0012559D" w:rsidRPr="00CE0C43">
        <w:rPr>
          <w:iCs/>
        </w:rPr>
        <w:lastRenderedPageBreak/>
        <w:t xml:space="preserve">popisuje situaci: </w:t>
      </w:r>
      <w:r w:rsidR="0012559D" w:rsidRPr="00CE0C43">
        <w:rPr>
          <w:i/>
          <w:iCs/>
        </w:rPr>
        <w:t xml:space="preserve">„Tak co mu mám říct? Že jestli mám být oblečenější, tak mě musí </w:t>
      </w:r>
      <w:proofErr w:type="spellStart"/>
      <w:r w:rsidR="0012559D" w:rsidRPr="00CE0C43">
        <w:rPr>
          <w:i/>
          <w:iCs/>
        </w:rPr>
        <w:t>oblíct</w:t>
      </w:r>
      <w:proofErr w:type="spellEnd"/>
      <w:r w:rsidR="0012559D" w:rsidRPr="00CE0C43">
        <w:rPr>
          <w:i/>
          <w:iCs/>
        </w:rPr>
        <w:t xml:space="preserve"> nebo co? Já jsem vlastně závislá na těch lidech, s kterými chci mít prostě jiný vztah. To bych chtěla nějak vyřešit.“</w:t>
      </w:r>
      <w:r w:rsidR="0012559D" w:rsidRPr="00CE0C43">
        <w:rPr>
          <w:iCs/>
        </w:rPr>
        <w:t xml:space="preserve"> </w:t>
      </w:r>
      <w:r w:rsidR="00A4753B" w:rsidRPr="00CE0C43">
        <w:rPr>
          <w:iCs/>
        </w:rPr>
        <w:t>Jana ale nedůvěřuje systému, v zásadě vyjadřuje obavu, že kdyby se pokusila o</w:t>
      </w:r>
      <w:r w:rsidR="00835135" w:rsidRPr="00CE0C43">
        <w:rPr>
          <w:iCs/>
        </w:rPr>
        <w:t> </w:t>
      </w:r>
      <w:r w:rsidR="00A4753B" w:rsidRPr="00CE0C43">
        <w:rPr>
          <w:iCs/>
        </w:rPr>
        <w:t>změnu</w:t>
      </w:r>
      <w:r w:rsidRPr="00CE0C43">
        <w:rPr>
          <w:iCs/>
        </w:rPr>
        <w:t xml:space="preserve"> nastavení pečovatelské služby</w:t>
      </w:r>
      <w:r w:rsidR="00A4753B" w:rsidRPr="00CE0C43">
        <w:rPr>
          <w:iCs/>
        </w:rPr>
        <w:t>, mohlo by to dopadnout tak, že se péče ještě více omezí nebo dokonce zruší z ekonomických důvodů.</w:t>
      </w:r>
      <w:r w:rsidR="00EC0A3B" w:rsidRPr="00CE0C43">
        <w:rPr>
          <w:iCs/>
        </w:rPr>
        <w:t xml:space="preserve"> </w:t>
      </w:r>
    </w:p>
    <w:p w:rsidR="00835135" w:rsidRPr="00CE0C43" w:rsidRDefault="00835135" w:rsidP="00014E43">
      <w:pPr>
        <w:ind w:firstLine="708"/>
        <w:rPr>
          <w:iCs/>
        </w:rPr>
      </w:pPr>
    </w:p>
    <w:p w:rsidR="00760226" w:rsidRPr="00CE0C43" w:rsidRDefault="00760226" w:rsidP="00067F7E">
      <w:pPr>
        <w:pStyle w:val="Nadpis4"/>
        <w:rPr>
          <w:color w:val="auto"/>
        </w:rPr>
      </w:pPr>
      <w:r w:rsidRPr="00CE0C43">
        <w:rPr>
          <w:color w:val="auto"/>
        </w:rPr>
        <w:t>Touha po samostatnosti</w:t>
      </w:r>
    </w:p>
    <w:p w:rsidR="000A4D89" w:rsidRPr="00CE0C43" w:rsidRDefault="000A4D89" w:rsidP="000A4D89"/>
    <w:p w:rsidR="00A11E53" w:rsidRPr="00CE0C43" w:rsidRDefault="00A11E53" w:rsidP="00014E43">
      <w:pPr>
        <w:ind w:firstLine="708"/>
      </w:pPr>
      <w:r w:rsidRPr="00CE0C43">
        <w:t xml:space="preserve">Jana však ve svém životě popisuje i pozitivní mezníky. Vymezuje dva základní. Tím prvním je získání vlastního bytu. </w:t>
      </w:r>
      <w:r w:rsidR="00B177C3" w:rsidRPr="00CE0C43">
        <w:t>Získání bytu popisuje už od první myšlenky na</w:t>
      </w:r>
      <w:r w:rsidR="00835135" w:rsidRPr="00CE0C43">
        <w:t> </w:t>
      </w:r>
      <w:r w:rsidR="00B177C3" w:rsidRPr="00CE0C43">
        <w:t xml:space="preserve">samostatné bydlení, kterou si do určité doby nebyla schopna vůbec </w:t>
      </w:r>
      <w:r w:rsidR="00B177C3" w:rsidRPr="00CE0C43">
        <w:lastRenderedPageBreak/>
        <w:t xml:space="preserve">připustit. </w:t>
      </w:r>
      <w:r w:rsidR="00B177C3" w:rsidRPr="00CE0C43">
        <w:rPr>
          <w:i/>
        </w:rPr>
        <w:t>„Vůbec mě nenapadlo, že bych si tady o byt mohla požádat já“</w:t>
      </w:r>
      <w:r w:rsidR="00B177C3" w:rsidRPr="00CE0C43">
        <w:t>. Na myšlenku vlastního bydlení Janu přivedla její ošetřující lékařka. Dům, ve kterém bydlí</w:t>
      </w:r>
      <w:r w:rsidR="00EC0A3B" w:rsidRPr="00CE0C43">
        <w:t>,</w:t>
      </w:r>
      <w:r w:rsidR="00B177C3" w:rsidRPr="00CE0C43">
        <w:t xml:space="preserve"> byl původně postaven pro</w:t>
      </w:r>
      <w:r w:rsidR="00835135" w:rsidRPr="00CE0C43">
        <w:t> </w:t>
      </w:r>
      <w:r w:rsidR="00B177C3" w:rsidRPr="00CE0C43">
        <w:t>lidi s</w:t>
      </w:r>
      <w:r w:rsidR="004F79DE" w:rsidRPr="00CE0C43">
        <w:t xml:space="preserve"> tělesným</w:t>
      </w:r>
      <w:r w:rsidR="00EE7F77" w:rsidRPr="00CE0C43">
        <w:t xml:space="preserve"> postižením</w:t>
      </w:r>
      <w:r w:rsidR="00B177C3" w:rsidRPr="00CE0C43">
        <w:t>, ale některé necitlivé pozdější úpravy vytvořily určité bariéry. Osamostatnění v bydlení a možnost rozhodovat o svých věcech samostatně Jana velmi oceňuje</w:t>
      </w:r>
      <w:r w:rsidR="00B177C3" w:rsidRPr="00CE0C43">
        <w:rPr>
          <w:i/>
        </w:rPr>
        <w:t xml:space="preserve">: „I když některý věci jsou tady hodně špatně, pořád je to lepší </w:t>
      </w:r>
      <w:r w:rsidR="00A4753B" w:rsidRPr="00CE0C43">
        <w:rPr>
          <w:i/>
        </w:rPr>
        <w:t>n</w:t>
      </w:r>
      <w:r w:rsidR="00B177C3" w:rsidRPr="00CE0C43">
        <w:rPr>
          <w:i/>
        </w:rPr>
        <w:t xml:space="preserve">ež v druhým patře nad </w:t>
      </w:r>
      <w:proofErr w:type="spellStart"/>
      <w:r w:rsidR="00B177C3" w:rsidRPr="00CE0C43">
        <w:rPr>
          <w:i/>
        </w:rPr>
        <w:t>schodama</w:t>
      </w:r>
      <w:proofErr w:type="spellEnd"/>
      <w:r w:rsidR="00B177C3" w:rsidRPr="00CE0C43">
        <w:rPr>
          <w:i/>
        </w:rPr>
        <w:t xml:space="preserve">… </w:t>
      </w:r>
      <w:r w:rsidR="00EC0A3B" w:rsidRPr="00CE0C43">
        <w:rPr>
          <w:i/>
        </w:rPr>
        <w:t>Když jsem se nastěhovala sem, tak mi odešla taková moje největší obava, že jednou stejně skončím v nějakém ústavu. Teď vím, že se to nestane, dokud budu schopná si to zařídit nějak jinak. I kdybych to měla zařídit tak, že tady se mnou bude někdo bydlet, i to může být možnost. Byli tady i lidi, který tady dožili.“</w:t>
      </w:r>
      <w:r w:rsidR="00A4753B" w:rsidRPr="00CE0C43">
        <w:rPr>
          <w:i/>
        </w:rPr>
        <w:t xml:space="preserve"> </w:t>
      </w:r>
      <w:r w:rsidR="00A4753B" w:rsidRPr="00CE0C43">
        <w:t>A</w:t>
      </w:r>
      <w:r w:rsidR="00835135" w:rsidRPr="00CE0C43">
        <w:t> </w:t>
      </w:r>
      <w:r w:rsidR="00A4753B" w:rsidRPr="00CE0C43">
        <w:t xml:space="preserve">obdobně se vyjadřuje i později: </w:t>
      </w:r>
      <w:r w:rsidR="00A4753B" w:rsidRPr="00CE0C43">
        <w:rPr>
          <w:i/>
        </w:rPr>
        <w:t xml:space="preserve">„dokud ten byt mám, tak mě odsud nikdo nevyhodí, dokud budu schopná tady </w:t>
      </w:r>
      <w:r w:rsidR="00A4753B" w:rsidRPr="00CE0C43">
        <w:rPr>
          <w:i/>
        </w:rPr>
        <w:lastRenderedPageBreak/>
        <w:t xml:space="preserve">být sama a </w:t>
      </w:r>
      <w:r w:rsidR="00666335" w:rsidRPr="00CE0C43">
        <w:rPr>
          <w:i/>
        </w:rPr>
        <w:t>pokud budu schopná platit služby</w:t>
      </w:r>
      <w:r w:rsidR="00A4753B" w:rsidRPr="00CE0C43">
        <w:rPr>
          <w:i/>
        </w:rPr>
        <w:t xml:space="preserve"> a</w:t>
      </w:r>
      <w:r w:rsidR="00967C42" w:rsidRPr="00CE0C43">
        <w:rPr>
          <w:i/>
        </w:rPr>
        <w:t> </w:t>
      </w:r>
      <w:r w:rsidR="00A4753B" w:rsidRPr="00CE0C43">
        <w:rPr>
          <w:i/>
        </w:rPr>
        <w:t>platit nájem“</w:t>
      </w:r>
      <w:r w:rsidR="00A4753B" w:rsidRPr="00CE0C43">
        <w:t>.</w:t>
      </w:r>
    </w:p>
    <w:p w:rsidR="00835135" w:rsidRPr="00CE0C43" w:rsidRDefault="00835135" w:rsidP="00014E43">
      <w:pPr>
        <w:ind w:firstLine="708"/>
      </w:pPr>
    </w:p>
    <w:p w:rsidR="00760226" w:rsidRPr="00CE0C43" w:rsidRDefault="00760226" w:rsidP="00067F7E">
      <w:pPr>
        <w:pStyle w:val="Nadpis4"/>
        <w:rPr>
          <w:color w:val="auto"/>
        </w:rPr>
      </w:pPr>
      <w:r w:rsidRPr="00CE0C43">
        <w:rPr>
          <w:color w:val="auto"/>
        </w:rPr>
        <w:t>Víra a životní zakotvení</w:t>
      </w:r>
    </w:p>
    <w:p w:rsidR="00835135" w:rsidRPr="00CE0C43" w:rsidRDefault="00835135" w:rsidP="00014E43">
      <w:pPr>
        <w:ind w:firstLine="708"/>
      </w:pPr>
    </w:p>
    <w:p w:rsidR="009E0C45" w:rsidRDefault="00FB6325" w:rsidP="00014E43">
      <w:pPr>
        <w:ind w:firstLine="708"/>
      </w:pPr>
      <w:r w:rsidRPr="00CE0C43">
        <w:t>Druhým pozitivním</w:t>
      </w:r>
      <w:r w:rsidR="00EC0A3B" w:rsidRPr="00CE0C43">
        <w:t xml:space="preserve"> mezníkem Janina života je seznámení s křesťanstvím. Jana tuto životní změnu vnímá jako otevření možností. </w:t>
      </w:r>
      <w:r w:rsidR="00666335" w:rsidRPr="00CE0C43">
        <w:t>Uvádí, že křesťanství přineslo do</w:t>
      </w:r>
      <w:r w:rsidR="00835135" w:rsidRPr="00CE0C43">
        <w:t> </w:t>
      </w:r>
      <w:r w:rsidR="00666335" w:rsidRPr="00CE0C43">
        <w:t xml:space="preserve">jejího života </w:t>
      </w:r>
      <w:r w:rsidR="00835135" w:rsidRPr="00CE0C43">
        <w:t xml:space="preserve">vnitřní </w:t>
      </w:r>
      <w:r w:rsidR="00666335" w:rsidRPr="00CE0C43">
        <w:t xml:space="preserve">klid: </w:t>
      </w:r>
      <w:r w:rsidR="00666335" w:rsidRPr="00CE0C43">
        <w:rPr>
          <w:i/>
        </w:rPr>
        <w:t>„myslím, že už se tolik nebojím toho, co bude dál, jako jsem se bála dřív“. „Neřeším, co bude, až se něco stane, … až přijde to POTOM“.</w:t>
      </w:r>
      <w:r w:rsidR="00666335" w:rsidRPr="00CE0C43">
        <w:t xml:space="preserve">  Také vidí pozitivní změnu své povahy a zlepšení ve vzájemné komunikaci: </w:t>
      </w:r>
      <w:r w:rsidR="00666335" w:rsidRPr="00CE0C43">
        <w:rPr>
          <w:i/>
        </w:rPr>
        <w:t>„Mně to pomáhá i</w:t>
      </w:r>
      <w:r w:rsidR="0051124E" w:rsidRPr="00CE0C43">
        <w:rPr>
          <w:i/>
        </w:rPr>
        <w:t> </w:t>
      </w:r>
      <w:r w:rsidR="00666335" w:rsidRPr="00CE0C43">
        <w:rPr>
          <w:i/>
        </w:rPr>
        <w:t>v komunikaci s </w:t>
      </w:r>
      <w:proofErr w:type="spellStart"/>
      <w:r w:rsidR="00666335" w:rsidRPr="00CE0C43">
        <w:rPr>
          <w:i/>
        </w:rPr>
        <w:t>lidma</w:t>
      </w:r>
      <w:proofErr w:type="spellEnd"/>
      <w:r w:rsidR="00666335" w:rsidRPr="00CE0C43">
        <w:rPr>
          <w:i/>
        </w:rPr>
        <w:t xml:space="preserve">. I moje mamka říká, i když občas takhle vybouchnu, že se chovám trošku jinak než dřív. Že třeba používám i </w:t>
      </w:r>
      <w:proofErr w:type="spellStart"/>
      <w:r w:rsidR="00666335" w:rsidRPr="00CE0C43">
        <w:rPr>
          <w:i/>
        </w:rPr>
        <w:t>jinej</w:t>
      </w:r>
      <w:proofErr w:type="spellEnd"/>
      <w:r w:rsidR="00666335" w:rsidRPr="00CE0C43">
        <w:rPr>
          <w:i/>
        </w:rPr>
        <w:t xml:space="preserve"> slovník nebo </w:t>
      </w:r>
      <w:r w:rsidR="004E7531" w:rsidRPr="00CE0C43">
        <w:rPr>
          <w:i/>
        </w:rPr>
        <w:t xml:space="preserve">- </w:t>
      </w:r>
      <w:r w:rsidR="00666335" w:rsidRPr="00CE0C43">
        <w:rPr>
          <w:i/>
        </w:rPr>
        <w:t>než abych se pořád rozčilov</w:t>
      </w:r>
      <w:r w:rsidR="004E7531" w:rsidRPr="00CE0C43">
        <w:rPr>
          <w:i/>
        </w:rPr>
        <w:t>a</w:t>
      </w:r>
      <w:r w:rsidR="00666335" w:rsidRPr="00CE0C43">
        <w:rPr>
          <w:i/>
        </w:rPr>
        <w:t>la</w:t>
      </w:r>
      <w:r w:rsidR="004E7531" w:rsidRPr="00CE0C43">
        <w:rPr>
          <w:i/>
        </w:rPr>
        <w:t xml:space="preserve"> -</w:t>
      </w:r>
      <w:r w:rsidR="00666335" w:rsidRPr="00CE0C43">
        <w:rPr>
          <w:i/>
        </w:rPr>
        <w:t xml:space="preserve"> tak si to prostě zařídím jinak. </w:t>
      </w:r>
      <w:proofErr w:type="spellStart"/>
      <w:r w:rsidR="00666335" w:rsidRPr="00CE0C43">
        <w:rPr>
          <w:i/>
        </w:rPr>
        <w:t>Takovej</w:t>
      </w:r>
      <w:proofErr w:type="spellEnd"/>
      <w:r w:rsidR="00666335" w:rsidRPr="00CE0C43">
        <w:rPr>
          <w:i/>
        </w:rPr>
        <w:t xml:space="preserve"> klid mám i </w:t>
      </w:r>
      <w:r w:rsidR="00666335" w:rsidRPr="00CE0C43">
        <w:rPr>
          <w:i/>
        </w:rPr>
        <w:lastRenderedPageBreak/>
        <w:t>v těchto věcech.“</w:t>
      </w:r>
      <w:r w:rsidR="004E7531" w:rsidRPr="00CE0C43">
        <w:rPr>
          <w:i/>
        </w:rPr>
        <w:t xml:space="preserve"> </w:t>
      </w:r>
      <w:r w:rsidR="004E7531" w:rsidRPr="00CE0C43">
        <w:t xml:space="preserve"> Jana popisuje mnoho příležitostí, které se jí naskytly k vzájemným setkáváním v souvislosti s tím, že začala více číst křesťanskou literaturu a lidé se o tom dozvěděli. Její příbuzní, přátelé i sousedé se častěji zastaví zeptat se na některé věci nebo půjčit si</w:t>
      </w:r>
      <w:r w:rsidR="0051124E" w:rsidRPr="00CE0C43">
        <w:t> </w:t>
      </w:r>
      <w:r w:rsidR="004E7531" w:rsidRPr="00CE0C43">
        <w:t>některou z knih. Dalším aspektem je nová motivace. Jana uvádí</w:t>
      </w:r>
      <w:r w:rsidR="004E7531" w:rsidRPr="00CE0C43">
        <w:rPr>
          <w:i/>
        </w:rPr>
        <w:t xml:space="preserve">: „Mě oslovilo, když jsme jednou probírali téma: co můžete udělat pro svoje společenství.“ </w:t>
      </w:r>
      <w:r w:rsidRPr="00CE0C43">
        <w:t>Následuje popis mnoha setkání</w:t>
      </w:r>
      <w:r w:rsidR="004E7531" w:rsidRPr="00CE0C43">
        <w:t>, kdy využila svou životní zkušenost, aby pomohla lidem v těžké životní situaci. Popisuje ženu před operací, se kterou se setkala při své hospitalizaci v nemocnici. Popisuje sousedku, které předříkávala slova písniček na koncertu dechovky, prot</w:t>
      </w:r>
      <w:r w:rsidR="00E967A2" w:rsidRPr="00CE0C43">
        <w:t>ože paní je po několika mrtvicích</w:t>
      </w:r>
      <w:r w:rsidR="004E7531" w:rsidRPr="00CE0C43">
        <w:t xml:space="preserve">, tak si slova nepamatuje, ale velmi ráda zpívá. </w:t>
      </w:r>
      <w:r w:rsidR="00E967A2" w:rsidRPr="00CE0C43">
        <w:rPr>
          <w:i/>
        </w:rPr>
        <w:t>„Tak já jí říkám ty slova poti</w:t>
      </w:r>
      <w:r w:rsidR="00F67C44" w:rsidRPr="00CE0C43">
        <w:rPr>
          <w:i/>
        </w:rPr>
        <w:t>ch</w:t>
      </w:r>
      <w:r w:rsidR="00E967A2" w:rsidRPr="00CE0C43">
        <w:rPr>
          <w:i/>
        </w:rPr>
        <w:t xml:space="preserve">u a ona si tam může zazpívat. A ona zpívá krásně… Takže kvůli ní tam </w:t>
      </w:r>
      <w:r w:rsidR="00E967A2" w:rsidRPr="00CE0C43">
        <w:rPr>
          <w:i/>
        </w:rPr>
        <w:lastRenderedPageBreak/>
        <w:t xml:space="preserve">vlastně chodím, aby ona si to tam užila.“ </w:t>
      </w:r>
      <w:r w:rsidR="00E967A2" w:rsidRPr="00CE0C43">
        <w:t xml:space="preserve">Popisuje i setkání s mužem v nemocnici, kterému pomáhala pochopit, proč je při neurologickém problému s páteří nutné dodržovat lékařská doporučení: </w:t>
      </w:r>
      <w:r w:rsidR="00E967A2" w:rsidRPr="00CE0C43">
        <w:rPr>
          <w:i/>
        </w:rPr>
        <w:t>„Když mu to řekne člověk na vozejku, tak on to bere jinak než od sestřičky v nemocnici</w:t>
      </w:r>
      <w:r w:rsidR="00E967A2" w:rsidRPr="00CE0C43">
        <w:t>“.  Nakonec Jana hodnotí, jak víra obohatila její život</w:t>
      </w:r>
      <w:r w:rsidR="00E967A2" w:rsidRPr="00CE0C43">
        <w:rPr>
          <w:i/>
        </w:rPr>
        <w:t xml:space="preserve">: „Pán Bůh pro mě dělá to, co jsem vždycky chtěla – </w:t>
      </w:r>
      <w:proofErr w:type="spellStart"/>
      <w:r w:rsidR="00E967A2" w:rsidRPr="00CE0C43">
        <w:rPr>
          <w:i/>
        </w:rPr>
        <w:t>bejt</w:t>
      </w:r>
      <w:proofErr w:type="spellEnd"/>
      <w:r w:rsidR="00E967A2" w:rsidRPr="00CE0C43">
        <w:rPr>
          <w:i/>
        </w:rPr>
        <w:t xml:space="preserve"> užitečná. … Víra dala i tímhle způsobem </w:t>
      </w:r>
      <w:proofErr w:type="spellStart"/>
      <w:r w:rsidR="00E967A2" w:rsidRPr="00CE0C43">
        <w:rPr>
          <w:i/>
        </w:rPr>
        <w:t>mýmu</w:t>
      </w:r>
      <w:proofErr w:type="spellEnd"/>
      <w:r w:rsidR="00E967A2" w:rsidRPr="00CE0C43">
        <w:rPr>
          <w:i/>
        </w:rPr>
        <w:t xml:space="preserve"> životu smysl. Že to není jenom o</w:t>
      </w:r>
      <w:r w:rsidR="00F67C44" w:rsidRPr="00CE0C43">
        <w:rPr>
          <w:i/>
        </w:rPr>
        <w:t> </w:t>
      </w:r>
      <w:r w:rsidR="00E967A2" w:rsidRPr="00CE0C43">
        <w:rPr>
          <w:i/>
        </w:rPr>
        <w:t>mně, o tom, co ještě zvládnu a už nezvládnu“.</w:t>
      </w:r>
      <w:r w:rsidR="00E967A2" w:rsidRPr="00CE0C43">
        <w:t xml:space="preserve"> V době, kdy jsem s Janou pořizovala rozhovory</w:t>
      </w:r>
      <w:r w:rsidR="001F2D48" w:rsidRPr="00CE0C43">
        <w:t>, byla nominovaná nadací Via v kategorii Věrný</w:t>
      </w:r>
      <w:r w:rsidR="00E967A2" w:rsidRPr="00CE0C43">
        <w:t xml:space="preserve"> dárce za dlouhodobou podporu studentů v Bangladéši v programu humanitární organi</w:t>
      </w:r>
      <w:r w:rsidR="00951942" w:rsidRPr="00CE0C43">
        <w:t xml:space="preserve">zace ADRA pod názvem </w:t>
      </w:r>
      <w:proofErr w:type="spellStart"/>
      <w:r w:rsidR="00951942" w:rsidRPr="00CE0C43">
        <w:t>Banglakids</w:t>
      </w:r>
      <w:proofErr w:type="spellEnd"/>
      <w:r w:rsidR="00951942" w:rsidRPr="00CE0C43">
        <w:t xml:space="preserve"> (Nadace Via, 2016)</w:t>
      </w:r>
      <w:r w:rsidR="009A6974" w:rsidRPr="00CE0C43">
        <w:t>.</w:t>
      </w:r>
      <w:r w:rsidR="001F2D48" w:rsidRPr="00CE0C43">
        <w:t xml:space="preserve"> </w:t>
      </w:r>
      <w:r w:rsidR="00F67C44" w:rsidRPr="00CE0C43">
        <w:t xml:space="preserve">Další z jejích aktivit, kterými, jak říká, může „být užitečná“. </w:t>
      </w:r>
    </w:p>
    <w:p w:rsidR="009E0C45" w:rsidRPr="009E0C45" w:rsidRDefault="009E0C45" w:rsidP="00014E43">
      <w:pPr>
        <w:ind w:firstLine="708"/>
        <w:rPr>
          <w:sz w:val="16"/>
          <w:szCs w:val="16"/>
        </w:rPr>
      </w:pPr>
    </w:p>
    <w:p w:rsidR="00663683" w:rsidRPr="00CE0C43" w:rsidRDefault="00663683" w:rsidP="00760226">
      <w:pPr>
        <w:pStyle w:val="Nadpis3"/>
        <w:rPr>
          <w:color w:val="auto"/>
        </w:rPr>
      </w:pPr>
      <w:bookmarkStart w:id="27" w:name="_Toc476084574"/>
      <w:r w:rsidRPr="00CE0C43">
        <w:rPr>
          <w:color w:val="auto"/>
        </w:rPr>
        <w:lastRenderedPageBreak/>
        <w:t>Analýza rozhovoru s Janou</w:t>
      </w:r>
      <w:bookmarkEnd w:id="27"/>
      <w:r w:rsidRPr="00CE0C43">
        <w:rPr>
          <w:color w:val="auto"/>
        </w:rPr>
        <w:t xml:space="preserve"> </w:t>
      </w:r>
    </w:p>
    <w:p w:rsidR="000A4D89" w:rsidRPr="009E0C45" w:rsidRDefault="000A4D89" w:rsidP="000A4D89">
      <w:pPr>
        <w:rPr>
          <w:sz w:val="16"/>
          <w:szCs w:val="16"/>
        </w:rPr>
      </w:pPr>
    </w:p>
    <w:p w:rsidR="00663683" w:rsidRPr="00CE0C43" w:rsidRDefault="00663683" w:rsidP="00663683">
      <w:pPr>
        <w:ind w:firstLine="708"/>
      </w:pPr>
      <w:r w:rsidRPr="00CE0C43">
        <w:t xml:space="preserve">Cílem </w:t>
      </w:r>
      <w:proofErr w:type="spellStart"/>
      <w:r w:rsidRPr="00CE0C43">
        <w:t>fenomenografického</w:t>
      </w:r>
      <w:proofErr w:type="spellEnd"/>
      <w:r w:rsidRPr="00CE0C43">
        <w:t xml:space="preserve"> rozhovoru je popis a analýza postupů, jimiž člověk získává své zkušenosti, jak si vytváří koncepty, jak se snaží porozumět věcem kolem sebe. V kapitolách 3.4.1 a 3.4.2 jsem popsala životní zkušenosti Jany a její současné vyjádření k jednotlivým životn</w:t>
      </w:r>
      <w:r w:rsidR="00DB7EB9" w:rsidRPr="00CE0C43">
        <w:t>ím etapám i</w:t>
      </w:r>
      <w:r w:rsidR="00B420FB" w:rsidRPr="00CE0C43">
        <w:t xml:space="preserve"> konkrétním situacím. Z</w:t>
      </w:r>
      <w:r w:rsidR="00DB7EB9" w:rsidRPr="00CE0C43">
        <w:t xml:space="preserve"> tohoto p</w:t>
      </w:r>
      <w:r w:rsidR="00B420FB" w:rsidRPr="00CE0C43">
        <w:t>opisu se pokusím vyvodit</w:t>
      </w:r>
      <w:r w:rsidR="00DB7EB9" w:rsidRPr="00CE0C43">
        <w:t xml:space="preserve"> některé závěry, k nimž Jana dospěla na základě svých zkušeností. Tyto závěry by měly tvořit východisko pro vymezení potřeb, které určují možnosti podpory inkluzivního života člověka s postižením například v křesťanském společenství.</w:t>
      </w:r>
    </w:p>
    <w:p w:rsidR="00A5765A" w:rsidRPr="00CE0C43" w:rsidRDefault="00A5765A" w:rsidP="00663683">
      <w:pPr>
        <w:ind w:firstLine="708"/>
      </w:pPr>
      <w:r w:rsidRPr="00CE0C43">
        <w:t xml:space="preserve">Při vymezení potřeb Jany jsem využila </w:t>
      </w:r>
      <w:proofErr w:type="spellStart"/>
      <w:r w:rsidRPr="00CE0C43">
        <w:t>Maslowovu</w:t>
      </w:r>
      <w:proofErr w:type="spellEnd"/>
      <w:r w:rsidRPr="00CE0C43">
        <w:t xml:space="preserve"> teorii potřeb. </w:t>
      </w:r>
      <w:r w:rsidR="0006776D" w:rsidRPr="00CE0C43">
        <w:t>Tuto teorii jsem pro posouzení</w:t>
      </w:r>
      <w:r w:rsidR="000226A2" w:rsidRPr="00CE0C43">
        <w:t xml:space="preserve"> zvolila z důvodu shody </w:t>
      </w:r>
      <w:r w:rsidR="000226A2" w:rsidRPr="00CE0C43">
        <w:lastRenderedPageBreak/>
        <w:t xml:space="preserve">východisek mé práce a </w:t>
      </w:r>
      <w:proofErr w:type="spellStart"/>
      <w:r w:rsidR="000226A2" w:rsidRPr="00CE0C43">
        <w:t>Maslowova</w:t>
      </w:r>
      <w:proofErr w:type="spellEnd"/>
      <w:r w:rsidR="000226A2" w:rsidRPr="00CE0C43">
        <w:t xml:space="preserve"> pojetí osobnosti.</w:t>
      </w:r>
      <w:r w:rsidR="0006776D" w:rsidRPr="00CE0C43">
        <w:t xml:space="preserve"> </w:t>
      </w:r>
      <w:proofErr w:type="spellStart"/>
      <w:r w:rsidR="00657FD7" w:rsidRPr="00CE0C43">
        <w:t>Maslow</w:t>
      </w:r>
      <w:proofErr w:type="spellEnd"/>
      <w:r w:rsidR="00657FD7" w:rsidRPr="00CE0C43">
        <w:t xml:space="preserve"> zdůrazňuje psychosomatickou jednotu a jedinečnost každého člověka,</w:t>
      </w:r>
      <w:r w:rsidR="0006776D" w:rsidRPr="00CE0C43">
        <w:t xml:space="preserve"> jedince pokládá za</w:t>
      </w:r>
      <w:r w:rsidR="000226A2" w:rsidRPr="00CE0C43">
        <w:t> </w:t>
      </w:r>
      <w:r w:rsidR="0006776D" w:rsidRPr="00CE0C43">
        <w:t>integrovaný celek, přitom uznává existenci specifických potřeb, které motivují chování člověka. Tyto motivační síly pak strukturuje do</w:t>
      </w:r>
      <w:r w:rsidR="00657FD7" w:rsidRPr="00CE0C43">
        <w:t> </w:t>
      </w:r>
      <w:r w:rsidR="0006776D" w:rsidRPr="00CE0C43">
        <w:t>hierarchie potřeb. Nejvyšším stupněm hierarchie je potřeba sebeaktualizace</w:t>
      </w:r>
      <w:r w:rsidR="00BA3636" w:rsidRPr="00CE0C43">
        <w:t xml:space="preserve">, kterou </w:t>
      </w:r>
      <w:proofErr w:type="spellStart"/>
      <w:r w:rsidR="00BA3636" w:rsidRPr="00CE0C43">
        <w:t>Maslow</w:t>
      </w:r>
      <w:proofErr w:type="spellEnd"/>
      <w:r w:rsidR="0006776D" w:rsidRPr="00CE0C43">
        <w:t xml:space="preserve"> nazývá B-úrovní. Oproti </w:t>
      </w:r>
      <w:proofErr w:type="spellStart"/>
      <w:r w:rsidR="0006776D" w:rsidRPr="00CE0C43">
        <w:t>Goldsteinovi</w:t>
      </w:r>
      <w:proofErr w:type="spellEnd"/>
      <w:r w:rsidR="0006776D" w:rsidRPr="00CE0C43">
        <w:t>, který využívá s</w:t>
      </w:r>
      <w:r w:rsidR="000226A2" w:rsidRPr="00CE0C43">
        <w:t>tejných východisek, se</w:t>
      </w:r>
      <w:r w:rsidR="00657FD7" w:rsidRPr="00CE0C43">
        <w:t> </w:t>
      </w:r>
      <w:proofErr w:type="spellStart"/>
      <w:r w:rsidR="000226A2" w:rsidRPr="00CE0C43">
        <w:t>Maslow</w:t>
      </w:r>
      <w:proofErr w:type="spellEnd"/>
      <w:r w:rsidR="000226A2" w:rsidRPr="00CE0C43">
        <w:t xml:space="preserve"> více zaměřuje na témata filozofická, kulturní a náboženská. Rozdíl je i</w:t>
      </w:r>
      <w:r w:rsidR="00657FD7" w:rsidRPr="00CE0C43">
        <w:t> </w:t>
      </w:r>
      <w:r w:rsidR="000226A2" w:rsidRPr="00CE0C43">
        <w:t xml:space="preserve">v pojetí interakce člověka a prostředí, kdy </w:t>
      </w:r>
      <w:proofErr w:type="spellStart"/>
      <w:r w:rsidR="000226A2" w:rsidRPr="00CE0C43">
        <w:t>Maslow</w:t>
      </w:r>
      <w:proofErr w:type="spellEnd"/>
      <w:r w:rsidR="000226A2" w:rsidRPr="00CE0C43">
        <w:t xml:space="preserve"> nahlíží na interpersonální kontakty jako výsledek jeho osobnostního růstu, jeho sebeaktualizace. Životní příběh Jany a</w:t>
      </w:r>
      <w:r w:rsidR="00657FD7" w:rsidRPr="00CE0C43">
        <w:t> </w:t>
      </w:r>
      <w:r w:rsidR="000226A2" w:rsidRPr="00CE0C43">
        <w:t>vývoj jejíc</w:t>
      </w:r>
      <w:r w:rsidR="00657FD7" w:rsidRPr="00CE0C43">
        <w:t>h postojů a motivací koresponduje právě s </w:t>
      </w:r>
      <w:proofErr w:type="spellStart"/>
      <w:r w:rsidR="00657FD7" w:rsidRPr="00CE0C43">
        <w:t>Maslowovou</w:t>
      </w:r>
      <w:proofErr w:type="spellEnd"/>
      <w:r w:rsidR="00657FD7" w:rsidRPr="00CE0C43">
        <w:t xml:space="preserve"> teorií potřeb. Současně se jedná o teorii, která je využívána v sociální praxi při posouzení životní situace klientů a svými </w:t>
      </w:r>
      <w:r w:rsidR="00657FD7" w:rsidRPr="00CE0C43">
        <w:lastRenderedPageBreak/>
        <w:t xml:space="preserve">východisky odpovídá pojetí křesťanské sociální a charitativní práce. Drápela doporučuje využití prvků </w:t>
      </w:r>
      <w:proofErr w:type="spellStart"/>
      <w:r w:rsidR="00657FD7" w:rsidRPr="00CE0C43">
        <w:t>Maslowovy</w:t>
      </w:r>
      <w:proofErr w:type="spellEnd"/>
      <w:r w:rsidR="00657FD7" w:rsidRPr="00CE0C43">
        <w:t xml:space="preserve"> teorie v pomáhajících profesích v otázkách pojetí potřeb a sebeaktualizace, pojetí hierarchie potřeb a jejích důsledků pro psychologický pokrok klientů a pracovní motivaci (Drápela,</w:t>
      </w:r>
      <w:r w:rsidR="00BA3636" w:rsidRPr="00CE0C43">
        <w:t xml:space="preserve"> </w:t>
      </w:r>
      <w:proofErr w:type="gramStart"/>
      <w:r w:rsidR="00BA3636" w:rsidRPr="00CE0C43">
        <w:t xml:space="preserve">2008, </w:t>
      </w:r>
      <w:r w:rsidR="00657FD7" w:rsidRPr="00CE0C43">
        <w:t xml:space="preserve"> </w:t>
      </w:r>
      <w:r w:rsidR="00BA3636" w:rsidRPr="00CE0C43">
        <w:t>s.</w:t>
      </w:r>
      <w:proofErr w:type="gramEnd"/>
      <w:r w:rsidR="00BA3636" w:rsidRPr="00CE0C43">
        <w:t xml:space="preserve"> 138-142).</w:t>
      </w:r>
    </w:p>
    <w:p w:rsidR="00BA3636" w:rsidRPr="00CE0C43" w:rsidRDefault="00A5765A" w:rsidP="00BA3636">
      <w:pPr>
        <w:ind w:firstLine="708"/>
      </w:pPr>
      <w:r w:rsidRPr="00CE0C43">
        <w:t xml:space="preserve"> </w:t>
      </w:r>
    </w:p>
    <w:p w:rsidR="00835135" w:rsidRDefault="00760226" w:rsidP="009E0C45">
      <w:pPr>
        <w:pStyle w:val="Nadpis4"/>
        <w:rPr>
          <w:color w:val="auto"/>
        </w:rPr>
      </w:pPr>
      <w:r w:rsidRPr="00CE0C43">
        <w:rPr>
          <w:color w:val="auto"/>
        </w:rPr>
        <w:t>Zkušenosti života v</w:t>
      </w:r>
      <w:r w:rsidR="009E0C45">
        <w:rPr>
          <w:color w:val="auto"/>
        </w:rPr>
        <w:t> </w:t>
      </w:r>
      <w:r w:rsidRPr="00CE0C43">
        <w:rPr>
          <w:color w:val="auto"/>
        </w:rPr>
        <w:t>ústavu</w:t>
      </w:r>
    </w:p>
    <w:p w:rsidR="009E0C45" w:rsidRPr="009E0C45" w:rsidRDefault="009E0C45" w:rsidP="009E0C45">
      <w:pPr>
        <w:rPr>
          <w:sz w:val="16"/>
          <w:szCs w:val="16"/>
        </w:rPr>
      </w:pPr>
    </w:p>
    <w:p w:rsidR="00835135" w:rsidRPr="00CE0C43" w:rsidRDefault="00DB7EB9" w:rsidP="00663683">
      <w:pPr>
        <w:ind w:firstLine="708"/>
      </w:pPr>
      <w:r w:rsidRPr="00CE0C43">
        <w:t>Významnou životní zkušeností Jany byly opakované půlroční pobyty v léčebně, kde pobývala do svých patnácti let. Bednář popisuje t</w:t>
      </w:r>
      <w:r w:rsidR="00446E75" w:rsidRPr="00CE0C43">
        <w:t xml:space="preserve">ento typ institucí jako tzv. totální instituce </w:t>
      </w:r>
      <w:r w:rsidR="00FB6325" w:rsidRPr="00CE0C43">
        <w:t>s charakteristickými</w:t>
      </w:r>
      <w:r w:rsidR="00446E75" w:rsidRPr="00CE0C43">
        <w:t xml:space="preserve"> znaky ústavní péče, mezi které patří mimo jiné stereotypní architektonické řešení, centralizace, minimální možnost soukromí, uniformní vybavení, oddělené </w:t>
      </w:r>
      <w:r w:rsidR="00446E75" w:rsidRPr="00CE0C43">
        <w:lastRenderedPageBreak/>
        <w:t>povinnosti a komp</w:t>
      </w:r>
      <w:r w:rsidR="006161ED" w:rsidRPr="00CE0C43">
        <w:t>e</w:t>
      </w:r>
      <w:r w:rsidR="00446E75" w:rsidRPr="00CE0C43">
        <w:t>tence, členění dle typu postižení a věku uživatelů, nálepkování, struktura dle potřeb organizace nikoliv klientů, vytěsnění jedince z jeho přirozeného sociálního prostředí atd</w:t>
      </w:r>
      <w:r w:rsidRPr="00CE0C43">
        <w:t xml:space="preserve">. </w:t>
      </w:r>
      <w:r w:rsidR="00951942" w:rsidRPr="00CE0C43">
        <w:t>(</w:t>
      </w:r>
      <w:r w:rsidR="006161ED" w:rsidRPr="00CE0C43">
        <w:t>Bednář</w:t>
      </w:r>
      <w:r w:rsidR="00951942" w:rsidRPr="00CE0C43">
        <w:t>,</w:t>
      </w:r>
      <w:r w:rsidR="006161ED" w:rsidRPr="00CE0C43">
        <w:t xml:space="preserve"> 2</w:t>
      </w:r>
      <w:r w:rsidR="00951942" w:rsidRPr="00CE0C43">
        <w:t>012, s</w:t>
      </w:r>
      <w:r w:rsidR="006161ED" w:rsidRPr="00CE0C43">
        <w:t>. 12-13)</w:t>
      </w:r>
      <w:r w:rsidR="00951942" w:rsidRPr="00CE0C43">
        <w:t>.</w:t>
      </w:r>
      <w:r w:rsidR="006161ED" w:rsidRPr="00CE0C43">
        <w:t xml:space="preserve"> </w:t>
      </w:r>
      <w:r w:rsidRPr="00CE0C43">
        <w:t>Tomu odpo</w:t>
      </w:r>
      <w:r w:rsidR="00670626" w:rsidRPr="00CE0C43">
        <w:t>vídají i</w:t>
      </w:r>
      <w:r w:rsidR="0051124E" w:rsidRPr="00CE0C43">
        <w:t> </w:t>
      </w:r>
      <w:r w:rsidR="00670626" w:rsidRPr="00CE0C43">
        <w:t xml:space="preserve">zážitky Jany. Vzpomíná na své pobyty v léčebně: </w:t>
      </w:r>
      <w:r w:rsidR="00670626" w:rsidRPr="00CE0C43">
        <w:rPr>
          <w:i/>
        </w:rPr>
        <w:t>„tenkrát nějak nebyly vozíky, tak děti, co nemohly chodit, lezly po kolenou nebo po břiše</w:t>
      </w:r>
      <w:r w:rsidR="001D6A10" w:rsidRPr="00CE0C43">
        <w:rPr>
          <w:i/>
        </w:rPr>
        <w:t>… víc věcí bylo špatně, moc nám toho neřekli. Normálně jsme chodili v erárním oblečení – kostkovaná košile a modrý tepláky s vyšitým znakem pavilonu, kam patříš, ale v sobotu a v neděli, když chodily návštěvy, tak jsme se oblíkli normálně – ale zase všichni, nejen ti, komu někdo přijel.“</w:t>
      </w:r>
      <w:r w:rsidR="001D6A10" w:rsidRPr="00CE0C43">
        <w:t xml:space="preserve"> Vybavuje si, že vše muselo být společné: </w:t>
      </w:r>
      <w:r w:rsidR="001D6A10" w:rsidRPr="00CE0C43">
        <w:rPr>
          <w:i/>
        </w:rPr>
        <w:t>„všechno, co člověk o návštěvách dostal, se</w:t>
      </w:r>
      <w:r w:rsidR="0051124E" w:rsidRPr="00CE0C43">
        <w:rPr>
          <w:i/>
        </w:rPr>
        <w:t> </w:t>
      </w:r>
      <w:r w:rsidR="001D6A10" w:rsidRPr="00CE0C43">
        <w:rPr>
          <w:i/>
        </w:rPr>
        <w:t>dávalo do</w:t>
      </w:r>
      <w:r w:rsidR="00835135" w:rsidRPr="00CE0C43">
        <w:rPr>
          <w:i/>
        </w:rPr>
        <w:t> </w:t>
      </w:r>
      <w:proofErr w:type="spellStart"/>
      <w:r w:rsidR="001D6A10" w:rsidRPr="00CE0C43">
        <w:rPr>
          <w:i/>
        </w:rPr>
        <w:t>společnýho</w:t>
      </w:r>
      <w:proofErr w:type="spellEnd"/>
      <w:r w:rsidR="001D6A10" w:rsidRPr="00CE0C43">
        <w:rPr>
          <w:i/>
        </w:rPr>
        <w:t xml:space="preserve">. Podle </w:t>
      </w:r>
      <w:proofErr w:type="spellStart"/>
      <w:r w:rsidR="001D6A10" w:rsidRPr="00CE0C43">
        <w:rPr>
          <w:i/>
        </w:rPr>
        <w:t>mýho</w:t>
      </w:r>
      <w:proofErr w:type="spellEnd"/>
      <w:r w:rsidR="001D6A10" w:rsidRPr="00CE0C43">
        <w:rPr>
          <w:i/>
        </w:rPr>
        <w:t xml:space="preserve"> to bylo dobře, protože pak dostali všichni, ale zase mi vadilo, že třeba hračku, kterou mi rodiče </w:t>
      </w:r>
      <w:r w:rsidR="001D6A10" w:rsidRPr="00CE0C43">
        <w:rPr>
          <w:i/>
        </w:rPr>
        <w:lastRenderedPageBreak/>
        <w:t>přivezli, jsem tam musela nechat.“</w:t>
      </w:r>
      <w:r w:rsidRPr="00CE0C43">
        <w:t xml:space="preserve"> V jejím hodnocení je patrná snaha o objektivní pohled na situaci, kterou nevidí pouze ze</w:t>
      </w:r>
      <w:r w:rsidR="00117D85" w:rsidRPr="00CE0C43">
        <w:t> </w:t>
      </w:r>
      <w:r w:rsidRPr="00CE0C43">
        <w:t>svého pohledu, ale snaží se dívat i pohledem jiných pacientů, pohledem sester a</w:t>
      </w:r>
      <w:r w:rsidR="00117D85" w:rsidRPr="00CE0C43">
        <w:t> </w:t>
      </w:r>
      <w:r w:rsidRPr="00CE0C43">
        <w:t>zvažuje i</w:t>
      </w:r>
      <w:r w:rsidR="00835135" w:rsidRPr="00CE0C43">
        <w:t> </w:t>
      </w:r>
      <w:r w:rsidRPr="00CE0C43">
        <w:t>možno</w:t>
      </w:r>
      <w:r w:rsidR="00446E75" w:rsidRPr="00CE0C43">
        <w:t>sti zřizovatele zařízení. Jana </w:t>
      </w:r>
      <w:r w:rsidRPr="00CE0C43">
        <w:t>poměry</w:t>
      </w:r>
      <w:r w:rsidR="00446E75" w:rsidRPr="00CE0C43">
        <w:t xml:space="preserve"> v léčebně hodnotí jako</w:t>
      </w:r>
      <w:r w:rsidRPr="00CE0C43">
        <w:t xml:space="preserve"> v zásadě spravedlivé a správné</w:t>
      </w:r>
      <w:r w:rsidR="009E0C45">
        <w:t>,</w:t>
      </w:r>
      <w:r w:rsidRPr="00CE0C43">
        <w:t xml:space="preserve"> pokud jde o stejný </w:t>
      </w:r>
      <w:r w:rsidR="007C0157" w:rsidRPr="00CE0C43">
        <w:t xml:space="preserve">přístup ke všem dětem, které tam spolu s ní pobývaly. </w:t>
      </w:r>
    </w:p>
    <w:p w:rsidR="00DB7EB9" w:rsidRPr="00CE0C43" w:rsidRDefault="007C0157" w:rsidP="00663683">
      <w:pPr>
        <w:ind w:firstLine="708"/>
      </w:pPr>
      <w:r w:rsidRPr="00CE0C43">
        <w:t>Významnou roli v tomto postoji jistě hraje i přístup její rodiny. Uvádí, že babička vozila vždy dárky pro všechny děti a pro ni. Jediné, co Jana vnímá jako nespravedlivé, je fakt, že v léčebně musela nechat panenku, kterou dostala od</w:t>
      </w:r>
      <w:r w:rsidR="00446E75" w:rsidRPr="00CE0C43">
        <w:t> </w:t>
      </w:r>
      <w:r w:rsidRPr="00CE0C43">
        <w:t>babičky k svátku. Byl to jediný dárek, který vnímala jako skutečně výlučně svůj. Jana přijala rozhodnutí o pobytu v léčebně, přijala v zásadě totalitní režim léčebny i její pravidla</w:t>
      </w:r>
      <w:r w:rsidR="001D6A10" w:rsidRPr="00CE0C43">
        <w:t xml:space="preserve"> </w:t>
      </w:r>
      <w:r w:rsidR="001D6A10" w:rsidRPr="00CE0C43">
        <w:rPr>
          <w:i/>
        </w:rPr>
        <w:t>(„společná sk</w:t>
      </w:r>
      <w:r w:rsidR="00446E75" w:rsidRPr="00CE0C43">
        <w:rPr>
          <w:i/>
        </w:rPr>
        <w:t>ř</w:t>
      </w:r>
      <w:r w:rsidR="001D6A10" w:rsidRPr="00CE0C43">
        <w:rPr>
          <w:i/>
        </w:rPr>
        <w:t>íň</w:t>
      </w:r>
      <w:r w:rsidR="00446E75" w:rsidRPr="00CE0C43">
        <w:rPr>
          <w:i/>
        </w:rPr>
        <w:t>,</w:t>
      </w:r>
      <w:r w:rsidR="001D6A10" w:rsidRPr="00CE0C43">
        <w:rPr>
          <w:i/>
        </w:rPr>
        <w:t xml:space="preserve"> společná jídelna, to byla doba, kdy jsme </w:t>
      </w:r>
      <w:r w:rsidR="001D6A10" w:rsidRPr="00CE0C43">
        <w:rPr>
          <w:i/>
        </w:rPr>
        <w:lastRenderedPageBreak/>
        <w:t>neměli svoje věci, i kar</w:t>
      </w:r>
      <w:r w:rsidR="00446E75" w:rsidRPr="00CE0C43">
        <w:rPr>
          <w:i/>
        </w:rPr>
        <w:t>táček na zuby jsme fasovali, ni</w:t>
      </w:r>
      <w:r w:rsidR="001D6A10" w:rsidRPr="00CE0C43">
        <w:rPr>
          <w:i/>
        </w:rPr>
        <w:t>k</w:t>
      </w:r>
      <w:r w:rsidR="00446E75" w:rsidRPr="00CE0C43">
        <w:rPr>
          <w:i/>
        </w:rPr>
        <w:t>d</w:t>
      </w:r>
      <w:r w:rsidR="001D6A10" w:rsidRPr="00CE0C43">
        <w:rPr>
          <w:i/>
        </w:rPr>
        <w:t>o se tě neptal chceš</w:t>
      </w:r>
      <w:r w:rsidR="00446E75" w:rsidRPr="00CE0C43">
        <w:rPr>
          <w:i/>
        </w:rPr>
        <w:t xml:space="preserve"> </w:t>
      </w:r>
      <w:r w:rsidR="001D6A10" w:rsidRPr="00CE0C43">
        <w:rPr>
          <w:i/>
        </w:rPr>
        <w:t>-</w:t>
      </w:r>
      <w:r w:rsidR="00446E75" w:rsidRPr="00CE0C43">
        <w:rPr>
          <w:i/>
        </w:rPr>
        <w:t xml:space="preserve"> </w:t>
      </w:r>
      <w:r w:rsidR="001D6A10" w:rsidRPr="00CE0C43">
        <w:rPr>
          <w:i/>
        </w:rPr>
        <w:t>nechceš, asi abychom měli všichni stejně…“)</w:t>
      </w:r>
      <w:r w:rsidRPr="00CE0C43">
        <w:t xml:space="preserve">, pouze tuto situaci s panenkou vyhodnocuje však jako nespravedlnost vůči své osobě. Hodnoty jako zdraví, sounáležitost, soucit, spravedlnost a vzájemná pomoc jsou pro ni jednoznačně vysoko v žebříčku hodnot. Současně si </w:t>
      </w:r>
      <w:r w:rsidR="003C25D2" w:rsidRPr="00CE0C43">
        <w:t>ale uvědomuje jedinečnost každého člověka a hranice, které by společnost ve vztahu k</w:t>
      </w:r>
      <w:r w:rsidR="00835135" w:rsidRPr="00CE0C43">
        <w:t> </w:t>
      </w:r>
      <w:r w:rsidR="003C25D2" w:rsidRPr="00CE0C43">
        <w:t>právům jednotlivce neměla překračovat.</w:t>
      </w:r>
      <w:r w:rsidR="00136D7F" w:rsidRPr="00CE0C43">
        <w:t xml:space="preserve"> Vávrová uvádí, že „využití pobytové sociální služby je vždy spojeno se změnou bydliště člena rodiny, který opouští stávající síť sociálních vztahů a vazeb“, což mívá často za nás</w:t>
      </w:r>
      <w:r w:rsidR="00D47DB4" w:rsidRPr="00CE0C43">
        <w:t>ledek narušení stability rodiny</w:t>
      </w:r>
      <w:r w:rsidR="00136D7F" w:rsidRPr="00CE0C43">
        <w:t xml:space="preserve"> (Vávrová, </w:t>
      </w:r>
      <w:r w:rsidR="00D47DB4" w:rsidRPr="00CE0C43">
        <w:t>2010, s</w:t>
      </w:r>
      <w:r w:rsidR="00136D7F" w:rsidRPr="00CE0C43">
        <w:t>. 68). Z výpovědi Jany vyplývá, že půlroční pobyty mimo svou rodinu sice vnímala jako nutné zlo, ale neodrazilo se to negativně na rodinných vztazích a</w:t>
      </w:r>
      <w:r w:rsidR="00D47DB4" w:rsidRPr="00CE0C43">
        <w:t> </w:t>
      </w:r>
      <w:r w:rsidR="00136D7F" w:rsidRPr="00CE0C43">
        <w:t xml:space="preserve">soudržnosti. </w:t>
      </w:r>
      <w:r w:rsidR="00E772D5" w:rsidRPr="00CE0C43">
        <w:t>Životu</w:t>
      </w:r>
      <w:r w:rsidR="00FB6325" w:rsidRPr="00CE0C43">
        <w:t xml:space="preserve"> </w:t>
      </w:r>
      <w:r w:rsidR="00FB6325" w:rsidRPr="00CE0C43">
        <w:lastRenderedPageBreak/>
        <w:t>rozdělenému na dvě poloviny přičítala zejména</w:t>
      </w:r>
      <w:r w:rsidR="00E772D5" w:rsidRPr="00CE0C43">
        <w:t xml:space="preserve"> absenci kamarádů mezi spolužáky ve</w:t>
      </w:r>
      <w:r w:rsidR="00835135" w:rsidRPr="00CE0C43">
        <w:t> </w:t>
      </w:r>
      <w:r w:rsidR="00E772D5" w:rsidRPr="00CE0C43">
        <w:t>škole v místě bydliště, s nimiž nedokázala po půlročních absencích navázat pevnější vztah</w:t>
      </w:r>
      <w:r w:rsidR="00B420FB" w:rsidRPr="00CE0C43">
        <w:t>y. Vzpomíná však na přátelství s vrstevníky</w:t>
      </w:r>
      <w:r w:rsidR="00E772D5" w:rsidRPr="00CE0C43">
        <w:t xml:space="preserve"> z léčebny.</w:t>
      </w:r>
    </w:p>
    <w:p w:rsidR="00835135" w:rsidRPr="00CE0C43" w:rsidRDefault="00835135" w:rsidP="00663683">
      <w:pPr>
        <w:ind w:firstLine="708"/>
      </w:pPr>
    </w:p>
    <w:p w:rsidR="00760226" w:rsidRPr="00CE0C43" w:rsidRDefault="00760226" w:rsidP="00067F7E">
      <w:pPr>
        <w:pStyle w:val="Nadpis4"/>
        <w:rPr>
          <w:color w:val="auto"/>
        </w:rPr>
      </w:pPr>
      <w:r w:rsidRPr="00CE0C43">
        <w:rPr>
          <w:color w:val="auto"/>
        </w:rPr>
        <w:t>Rodinné zázemí</w:t>
      </w:r>
    </w:p>
    <w:p w:rsidR="00835135" w:rsidRPr="00CE0C43" w:rsidRDefault="00835135" w:rsidP="00663683">
      <w:pPr>
        <w:ind w:firstLine="708"/>
      </w:pPr>
    </w:p>
    <w:p w:rsidR="001D6A10" w:rsidRPr="00CE0C43" w:rsidRDefault="003C25D2" w:rsidP="00663683">
      <w:pPr>
        <w:ind w:firstLine="708"/>
      </w:pPr>
      <w:r w:rsidRPr="00CE0C43">
        <w:t>Sama Jana si uvědomuje velký význam posto</w:t>
      </w:r>
      <w:r w:rsidR="000464AE" w:rsidRPr="00CE0C43">
        <w:t xml:space="preserve">je své rodiny k jejímu </w:t>
      </w:r>
      <w:r w:rsidR="00D47DB4" w:rsidRPr="00CE0C43">
        <w:t>postižení</w:t>
      </w:r>
      <w:r w:rsidRPr="00CE0C43">
        <w:t>. Sama k tomu uvádí:</w:t>
      </w:r>
      <w:r w:rsidR="001923A4" w:rsidRPr="00CE0C43">
        <w:t xml:space="preserve"> </w:t>
      </w:r>
      <w:r w:rsidR="001923A4" w:rsidRPr="00CE0C43">
        <w:rPr>
          <w:i/>
        </w:rPr>
        <w:t>„měla jsem štěstí na rodinu… hlavně taťka to bral tak, že mám tu obrnu - no tak co… taťka to bral tak nějak normálně, mamka má do dneška o</w:t>
      </w:r>
      <w:r w:rsidR="00D47DB4" w:rsidRPr="00CE0C43">
        <w:rPr>
          <w:i/>
        </w:rPr>
        <w:t> </w:t>
      </w:r>
      <w:r w:rsidR="001923A4" w:rsidRPr="00CE0C43">
        <w:rPr>
          <w:i/>
        </w:rPr>
        <w:t>mě větší strach“.</w:t>
      </w:r>
      <w:r w:rsidRPr="00CE0C43">
        <w:t xml:space="preserve"> Přístup jejího otce jí umožnil hodnotit reálně své možnosti a</w:t>
      </w:r>
      <w:r w:rsidR="00D47DB4" w:rsidRPr="00CE0C43">
        <w:t> </w:t>
      </w:r>
      <w:r w:rsidRPr="00CE0C43">
        <w:t>neodvozovat svou hodnotu jako člověka od svého hendikepu.</w:t>
      </w:r>
      <w:r w:rsidR="001923A4" w:rsidRPr="00CE0C43">
        <w:t xml:space="preserve"> </w:t>
      </w:r>
      <w:r w:rsidR="004D4835" w:rsidRPr="00CE0C43">
        <w:rPr>
          <w:i/>
        </w:rPr>
        <w:t>„T</w:t>
      </w:r>
      <w:r w:rsidR="001923A4" w:rsidRPr="00CE0C43">
        <w:rPr>
          <w:i/>
        </w:rPr>
        <w:t>o, že něco nem</w:t>
      </w:r>
      <w:r w:rsidR="004D4835" w:rsidRPr="00CE0C43">
        <w:rPr>
          <w:i/>
        </w:rPr>
        <w:t>ůžeš, ještě neznamená, že nejsi</w:t>
      </w:r>
      <w:r w:rsidR="001923A4" w:rsidRPr="00CE0C43">
        <w:rPr>
          <w:i/>
        </w:rPr>
        <w:t xml:space="preserve"> stejná jako všichni ostatní. To, že něco </w:t>
      </w:r>
      <w:r w:rsidR="001923A4" w:rsidRPr="00CE0C43">
        <w:rPr>
          <w:i/>
        </w:rPr>
        <w:lastRenderedPageBreak/>
        <w:t>nemůžeš, ještě neznamená, že je to pro tebe špatně</w:t>
      </w:r>
      <w:r w:rsidR="004D4835" w:rsidRPr="00CE0C43">
        <w:rPr>
          <w:i/>
        </w:rPr>
        <w:t>.“</w:t>
      </w:r>
      <w:r w:rsidRPr="00CE0C43">
        <w:t xml:space="preserve"> Když v závěru rozhovoru říká: </w:t>
      </w:r>
      <w:r w:rsidR="001923A4" w:rsidRPr="00CE0C43">
        <w:rPr>
          <w:i/>
        </w:rPr>
        <w:t>„některý věci dělat můžu, ale potřebuju na to speciální pomůcky, ale některý věci prostě dělat nemůžu“</w:t>
      </w:r>
      <w:r w:rsidRPr="00CE0C43">
        <w:t>, je</w:t>
      </w:r>
      <w:r w:rsidR="00D47DB4" w:rsidRPr="00CE0C43">
        <w:t> </w:t>
      </w:r>
      <w:r w:rsidRPr="00CE0C43">
        <w:t>to postoj v</w:t>
      </w:r>
      <w:r w:rsidR="00835135" w:rsidRPr="00CE0C43">
        <w:t>ycházející právě z hodnot</w:t>
      </w:r>
      <w:r w:rsidR="006161ED" w:rsidRPr="00CE0C43">
        <w:t>, které jí předala její rodina.</w:t>
      </w:r>
      <w:r w:rsidRPr="00CE0C43">
        <w:t xml:space="preserve"> </w:t>
      </w:r>
    </w:p>
    <w:p w:rsidR="00117D85" w:rsidRPr="00CE0C43" w:rsidRDefault="00117D85" w:rsidP="00663683">
      <w:pPr>
        <w:ind w:firstLine="708"/>
      </w:pPr>
    </w:p>
    <w:p w:rsidR="00760226" w:rsidRPr="00CE0C43" w:rsidRDefault="00760226" w:rsidP="00067F7E">
      <w:pPr>
        <w:pStyle w:val="Nadpis4"/>
        <w:rPr>
          <w:color w:val="auto"/>
        </w:rPr>
      </w:pPr>
      <w:r w:rsidRPr="00CE0C43">
        <w:rPr>
          <w:color w:val="auto"/>
        </w:rPr>
        <w:t>Zdravotní omezení a vztah k sobě</w:t>
      </w:r>
    </w:p>
    <w:p w:rsidR="00835135" w:rsidRPr="00CE0C43" w:rsidRDefault="00835135" w:rsidP="00663683">
      <w:pPr>
        <w:ind w:firstLine="708"/>
      </w:pPr>
    </w:p>
    <w:p w:rsidR="003C25D2" w:rsidRPr="00CE0C43" w:rsidRDefault="00835135" w:rsidP="00663683">
      <w:pPr>
        <w:ind w:firstLine="708"/>
        <w:rPr>
          <w:i/>
        </w:rPr>
      </w:pPr>
      <w:r w:rsidRPr="00CE0C43">
        <w:t>Nadhled získaný díky rodinnému zázemí</w:t>
      </w:r>
      <w:r w:rsidR="003C25D2" w:rsidRPr="00CE0C43">
        <w:t xml:space="preserve"> jí umožňuje vyrovnávat se s kolísáním zdravotního </w:t>
      </w:r>
      <w:r w:rsidR="000464AE" w:rsidRPr="00CE0C43">
        <w:t>stavu. Pro člověka bez</w:t>
      </w:r>
      <w:r w:rsidR="00D47DB4" w:rsidRPr="00CE0C43">
        <w:t xml:space="preserve"> postižení</w:t>
      </w:r>
      <w:r w:rsidR="003C25D2" w:rsidRPr="00CE0C43">
        <w:t xml:space="preserve"> je únava impulsem pro to, aby zvolnil nebo si odpočinul. Pro člověka s</w:t>
      </w:r>
      <w:r w:rsidR="00D47DB4" w:rsidRPr="00CE0C43">
        <w:t> postižením</w:t>
      </w:r>
      <w:r w:rsidR="003C25D2" w:rsidRPr="00CE0C43">
        <w:t> </w:t>
      </w:r>
      <w:r w:rsidR="00D47DB4" w:rsidRPr="00CE0C43">
        <w:t>bývá</w:t>
      </w:r>
      <w:r w:rsidR="003C25D2" w:rsidRPr="00CE0C43">
        <w:t xml:space="preserve"> únava či bolest běžnou součástí živo</w:t>
      </w:r>
      <w:r w:rsidR="00670626" w:rsidRPr="00CE0C43">
        <w:t>ta. Vyhodnotit pak, zda přepíná</w:t>
      </w:r>
      <w:r w:rsidR="003C25D2" w:rsidRPr="00CE0C43">
        <w:t xml:space="preserve"> své síly nebo zda se jedná o </w:t>
      </w:r>
      <w:r w:rsidR="008511BB" w:rsidRPr="00CE0C43">
        <w:t>lenost, není</w:t>
      </w:r>
      <w:r w:rsidR="003C25D2" w:rsidRPr="00CE0C43">
        <w:t xml:space="preserve"> jednoduché. </w:t>
      </w:r>
      <w:r w:rsidR="008511BB" w:rsidRPr="00CE0C43">
        <w:t xml:space="preserve">Jana projevuje v tomto směru velkou houževnatost a vůli, ale současně </w:t>
      </w:r>
      <w:r w:rsidR="008511BB" w:rsidRPr="00CE0C43">
        <w:lastRenderedPageBreak/>
        <w:t>i</w:t>
      </w:r>
      <w:r w:rsidR="000464AE" w:rsidRPr="00CE0C43">
        <w:t> </w:t>
      </w:r>
      <w:r w:rsidR="008511BB" w:rsidRPr="00CE0C43">
        <w:t xml:space="preserve">snahu přizpůsobit se realitě, která s touto </w:t>
      </w:r>
      <w:r w:rsidR="004D4835" w:rsidRPr="00CE0C43">
        <w:t>vůlí může být v rozporu. Ke stavu po</w:t>
      </w:r>
      <w:r w:rsidR="000464AE" w:rsidRPr="00CE0C43">
        <w:t> </w:t>
      </w:r>
      <w:r w:rsidR="004D4835" w:rsidRPr="00CE0C43">
        <w:t xml:space="preserve">poslední operaci uvádí: </w:t>
      </w:r>
      <w:r w:rsidR="004D4835" w:rsidRPr="00CE0C43">
        <w:rPr>
          <w:i/>
        </w:rPr>
        <w:t>„ne</w:t>
      </w:r>
      <w:r w:rsidRPr="00CE0C43">
        <w:rPr>
          <w:i/>
        </w:rPr>
        <w:t> </w:t>
      </w:r>
      <w:r w:rsidR="004D4835" w:rsidRPr="00CE0C43">
        <w:rPr>
          <w:i/>
        </w:rPr>
        <w:t>já, ale to tělo, který muselo ležet, si zvyklo na to ležení“</w:t>
      </w:r>
      <w:r w:rsidR="004D4835" w:rsidRPr="00CE0C43">
        <w:t xml:space="preserve"> a pokračuje </w:t>
      </w:r>
      <w:r w:rsidR="004D4835" w:rsidRPr="00CE0C43">
        <w:rPr>
          <w:i/>
        </w:rPr>
        <w:t>„tak jsem se</w:t>
      </w:r>
      <w:r w:rsidRPr="00CE0C43">
        <w:rPr>
          <w:i/>
        </w:rPr>
        <w:t> </w:t>
      </w:r>
      <w:r w:rsidR="004D4835" w:rsidRPr="00CE0C43">
        <w:rPr>
          <w:i/>
        </w:rPr>
        <w:t>dostala do stavu, kdy jsem sama o sobě přemýšlela, jestli opravdu nemůžu nebo se mi nechce“</w:t>
      </w:r>
      <w:r w:rsidR="00670626" w:rsidRPr="00CE0C43">
        <w:t xml:space="preserve"> a k</w:t>
      </w:r>
      <w:r w:rsidR="00FB6325" w:rsidRPr="00CE0C43">
        <w:t> </w:t>
      </w:r>
      <w:r w:rsidR="00670626" w:rsidRPr="00CE0C43">
        <w:t>souča</w:t>
      </w:r>
      <w:r w:rsidR="00FB6325" w:rsidRPr="00CE0C43">
        <w:t>sné situaci</w:t>
      </w:r>
      <w:r w:rsidR="00670626" w:rsidRPr="00CE0C43">
        <w:t xml:space="preserve"> dodává: </w:t>
      </w:r>
      <w:r w:rsidR="00670626" w:rsidRPr="00CE0C43">
        <w:rPr>
          <w:i/>
        </w:rPr>
        <w:t>„už se nesnažím to</w:t>
      </w:r>
      <w:r w:rsidR="000464AE" w:rsidRPr="00CE0C43">
        <w:rPr>
          <w:i/>
        </w:rPr>
        <w:t> </w:t>
      </w:r>
      <w:r w:rsidR="00670626" w:rsidRPr="00CE0C43">
        <w:rPr>
          <w:i/>
        </w:rPr>
        <w:t>nějakým způsobem překonávat tak, jak jsem to dělala dřív …</w:t>
      </w:r>
      <w:r w:rsidR="00446E75" w:rsidRPr="00CE0C43">
        <w:rPr>
          <w:i/>
        </w:rPr>
        <w:t xml:space="preserve"> jsem vděčná Kláře</w:t>
      </w:r>
      <w:r w:rsidR="00670626" w:rsidRPr="00CE0C43">
        <w:rPr>
          <w:i/>
        </w:rPr>
        <w:t xml:space="preserve"> a</w:t>
      </w:r>
      <w:r w:rsidR="000464AE" w:rsidRPr="00CE0C43">
        <w:rPr>
          <w:i/>
        </w:rPr>
        <w:t> </w:t>
      </w:r>
      <w:r w:rsidR="00670626" w:rsidRPr="00CE0C43">
        <w:rPr>
          <w:i/>
        </w:rPr>
        <w:t>Milanovi, že řekli, že to nechají na</w:t>
      </w:r>
      <w:r w:rsidRPr="00CE0C43">
        <w:rPr>
          <w:i/>
        </w:rPr>
        <w:t> </w:t>
      </w:r>
      <w:r w:rsidR="00670626" w:rsidRPr="00CE0C43">
        <w:rPr>
          <w:i/>
        </w:rPr>
        <w:t>mě. S </w:t>
      </w:r>
      <w:proofErr w:type="spellStart"/>
      <w:r w:rsidR="00670626" w:rsidRPr="00CE0C43">
        <w:rPr>
          <w:i/>
        </w:rPr>
        <w:t>nima</w:t>
      </w:r>
      <w:proofErr w:type="spellEnd"/>
      <w:r w:rsidR="00670626" w:rsidRPr="00CE0C43">
        <w:rPr>
          <w:i/>
        </w:rPr>
        <w:t xml:space="preserve"> se dostanu víc mezi lidi, a když jsem unavená, řeknu jim a oni mě odvezou.“</w:t>
      </w:r>
    </w:p>
    <w:p w:rsidR="00117D85" w:rsidRPr="00CE0C43" w:rsidRDefault="00117D85" w:rsidP="00663683">
      <w:pPr>
        <w:ind w:firstLine="708"/>
      </w:pPr>
    </w:p>
    <w:p w:rsidR="00760226" w:rsidRPr="00CE0C43" w:rsidRDefault="00760226" w:rsidP="00067F7E">
      <w:pPr>
        <w:pStyle w:val="Nadpis4"/>
        <w:rPr>
          <w:color w:val="auto"/>
        </w:rPr>
      </w:pPr>
      <w:r w:rsidRPr="00CE0C43">
        <w:rPr>
          <w:color w:val="auto"/>
        </w:rPr>
        <w:t>Vztahy k druhým lidem</w:t>
      </w:r>
    </w:p>
    <w:p w:rsidR="00835135" w:rsidRPr="00CE0C43" w:rsidRDefault="00835135" w:rsidP="008511BB">
      <w:pPr>
        <w:ind w:firstLine="708"/>
      </w:pPr>
    </w:p>
    <w:p w:rsidR="00663683" w:rsidRPr="00CE0C43" w:rsidRDefault="008511BB" w:rsidP="008511BB">
      <w:pPr>
        <w:ind w:firstLine="708"/>
      </w:pPr>
      <w:r w:rsidRPr="00CE0C43">
        <w:t xml:space="preserve">Jana v rozhovoru popisuje své vztahy k lidem. Od dětství navazovala přátelské vztahy se svými vrstevníky, </w:t>
      </w:r>
      <w:r w:rsidRPr="00CE0C43">
        <w:lastRenderedPageBreak/>
        <w:t>s vychovatelkami, později se sousedy. Naznačuje tím svou společenskou povahu. Vnímá svůj hendikep, zejména poté, co se může pohybo</w:t>
      </w:r>
      <w:r w:rsidR="00461C76" w:rsidRPr="00CE0C43">
        <w:t>vat pouze na vozíku, jako</w:t>
      </w:r>
      <w:r w:rsidRPr="00CE0C43">
        <w:t xml:space="preserve"> bariéru, která jí brání v plnějším prožívání těchto vztahů. </w:t>
      </w:r>
      <w:r w:rsidR="00461C76" w:rsidRPr="00CE0C43">
        <w:t>Nejde pouze o mechanické zábrany</w:t>
      </w:r>
      <w:r w:rsidRPr="00CE0C43">
        <w:t xml:space="preserve"> v souvislosti s pohybem na vozíku, ale i o časovou závislost na režimu pečovatelek. Jana vyjadřuje, že</w:t>
      </w:r>
      <w:r w:rsidR="00835135" w:rsidRPr="00CE0C43">
        <w:t xml:space="preserve"> je</w:t>
      </w:r>
      <w:r w:rsidRPr="00CE0C43">
        <w:t xml:space="preserve"> </w:t>
      </w:r>
      <w:r w:rsidR="00835135" w:rsidRPr="00CE0C43">
        <w:t>„</w:t>
      </w:r>
      <w:r w:rsidRPr="00CE0C43">
        <w:rPr>
          <w:i/>
        </w:rPr>
        <w:t>závislá na lidech, se kterými by</w:t>
      </w:r>
      <w:r w:rsidR="000464AE" w:rsidRPr="00CE0C43">
        <w:rPr>
          <w:i/>
        </w:rPr>
        <w:t> </w:t>
      </w:r>
      <w:r w:rsidRPr="00CE0C43">
        <w:rPr>
          <w:i/>
        </w:rPr>
        <w:t>primárně chtěla mít přátelské vztahy“.</w:t>
      </w:r>
      <w:r w:rsidRPr="00CE0C43">
        <w:t xml:space="preserve"> Vyjadřuje i svou touhu vypít si s maminkou někdy čaj jako s</w:t>
      </w:r>
      <w:r w:rsidR="009E0C45">
        <w:t> </w:t>
      </w:r>
      <w:r w:rsidRPr="00CE0C43">
        <w:t>návštěvou</w:t>
      </w:r>
      <w:r w:rsidR="009E0C45">
        <w:t>,</w:t>
      </w:r>
      <w:r w:rsidRPr="00CE0C43">
        <w:t xml:space="preserve"> aniž by ji musela vyu</w:t>
      </w:r>
      <w:r w:rsidR="00461C76" w:rsidRPr="00CE0C43">
        <w:t>žívat jako pečovatelku. I když Jana ví, že její rodina i přátelé rádi péči o ni zastanou, usiluje o možnost, prožít s těmito lidmi chvíle, kdy nebude v pozici potřebného a oni v pozici pečovatele. Jana si uvědomuje, že</w:t>
      </w:r>
      <w:r w:rsidR="000464AE" w:rsidRPr="00CE0C43">
        <w:t> </w:t>
      </w:r>
      <w:r w:rsidR="00461C76" w:rsidRPr="00CE0C43">
        <w:t xml:space="preserve">to nejde vždy, ale považuje za důležité alespoň občas zažít tuto kvalitu vzájemného vztahu. </w:t>
      </w:r>
    </w:p>
    <w:p w:rsidR="00760226" w:rsidRPr="00CE0C43" w:rsidRDefault="00760226" w:rsidP="00067F7E">
      <w:pPr>
        <w:pStyle w:val="Nadpis4"/>
        <w:rPr>
          <w:color w:val="auto"/>
        </w:rPr>
      </w:pPr>
      <w:r w:rsidRPr="00CE0C43">
        <w:rPr>
          <w:color w:val="auto"/>
        </w:rPr>
        <w:lastRenderedPageBreak/>
        <w:t>B-hodnoty</w:t>
      </w:r>
    </w:p>
    <w:p w:rsidR="00835135" w:rsidRPr="00CE0C43" w:rsidRDefault="00835135" w:rsidP="008511BB">
      <w:pPr>
        <w:ind w:firstLine="708"/>
      </w:pPr>
    </w:p>
    <w:p w:rsidR="00461C76" w:rsidRPr="00CE0C43" w:rsidRDefault="00461C76" w:rsidP="008511BB">
      <w:pPr>
        <w:ind w:firstLine="708"/>
        <w:rPr>
          <w:i/>
        </w:rPr>
      </w:pPr>
      <w:r w:rsidRPr="00CE0C43">
        <w:t>Sama Jana považuje za významný mezník svého života seznámení s křesťanstvím. Třebaže vztah s Klárou a Milanem posunul možnosti Jany</w:t>
      </w:r>
      <w:r w:rsidR="00446E75" w:rsidRPr="00CE0C43">
        <w:t>,</w:t>
      </w:r>
      <w:r w:rsidRPr="00CE0C43">
        <w:t xml:space="preserve"> pokud jde o</w:t>
      </w:r>
      <w:r w:rsidR="00835135" w:rsidRPr="00CE0C43">
        <w:t> </w:t>
      </w:r>
      <w:r w:rsidRPr="00CE0C43">
        <w:t>kontakt s různým sociálním pros</w:t>
      </w:r>
      <w:r w:rsidR="00FB6325" w:rsidRPr="00CE0C43">
        <w:t xml:space="preserve">tředím, a Jana to oceňuje, </w:t>
      </w:r>
      <w:r w:rsidRPr="00CE0C43">
        <w:t xml:space="preserve">stěžejní je pro ni nalezení životního poslání. Sama to hodnotí slovy: </w:t>
      </w:r>
      <w:r w:rsidR="00446E75" w:rsidRPr="00CE0C43">
        <w:rPr>
          <w:i/>
        </w:rPr>
        <w:t xml:space="preserve">„Pán Bůh pro mě dělá to, co jsem vždycky chtěla – </w:t>
      </w:r>
      <w:proofErr w:type="spellStart"/>
      <w:r w:rsidR="00446E75" w:rsidRPr="00CE0C43">
        <w:rPr>
          <w:i/>
        </w:rPr>
        <w:t>bejt</w:t>
      </w:r>
      <w:proofErr w:type="spellEnd"/>
      <w:r w:rsidR="00446E75" w:rsidRPr="00CE0C43">
        <w:rPr>
          <w:i/>
        </w:rPr>
        <w:t xml:space="preserve"> užitečná“.</w:t>
      </w:r>
      <w:r w:rsidRPr="00CE0C43">
        <w:rPr>
          <w:i/>
        </w:rPr>
        <w:t xml:space="preserve"> </w:t>
      </w:r>
      <w:r w:rsidRPr="00CE0C43">
        <w:t xml:space="preserve">Současně uvádí, že to zmírnilo její velký strach z toho, co bude. Vyjadřuje i radost, že může s lidmi mluvit </w:t>
      </w:r>
      <w:r w:rsidRPr="00CE0C43">
        <w:rPr>
          <w:i/>
        </w:rPr>
        <w:t>„tak, aby to pro ně mělo smysl“.</w:t>
      </w:r>
      <w:r w:rsidRPr="00CE0C43">
        <w:t xml:space="preserve"> Cítí se být oslovena výzvou „co můžete udělat pro svoje společenství“</w:t>
      </w:r>
      <w:r w:rsidR="007E7030" w:rsidRPr="00CE0C43">
        <w:t xml:space="preserve"> a uvažuje o svých možnostech ve zcela reálné podobě. Ví, že může být potřebná lidem kolem sebe a</w:t>
      </w:r>
      <w:r w:rsidR="00835135" w:rsidRPr="00CE0C43">
        <w:t> </w:t>
      </w:r>
      <w:r w:rsidR="007E7030" w:rsidRPr="00CE0C43">
        <w:t>zjišťuje, že její</w:t>
      </w:r>
      <w:r w:rsidR="00EE7F77" w:rsidRPr="00CE0C43">
        <w:t xml:space="preserve"> postižení</w:t>
      </w:r>
      <w:r w:rsidR="007E7030" w:rsidRPr="00CE0C43">
        <w:t xml:space="preserve"> jí může postav</w:t>
      </w:r>
      <w:r w:rsidR="00EE7F77" w:rsidRPr="00CE0C43">
        <w:t>it i do výhody oproti lidem bez zdravotního postižení</w:t>
      </w:r>
      <w:r w:rsidR="007E7030" w:rsidRPr="00CE0C43">
        <w:t>. To</w:t>
      </w:r>
      <w:r w:rsidR="00835135" w:rsidRPr="00CE0C43">
        <w:t> </w:t>
      </w:r>
      <w:r w:rsidR="007E7030" w:rsidRPr="00CE0C43">
        <w:t xml:space="preserve">uvádí například ve </w:t>
      </w:r>
      <w:r w:rsidR="007E7030" w:rsidRPr="00CE0C43">
        <w:lastRenderedPageBreak/>
        <w:t>zkušenosti z nemocnice, kdy jeden z pacientů odmítal řídit se</w:t>
      </w:r>
      <w:r w:rsidR="00835135" w:rsidRPr="00CE0C43">
        <w:t> </w:t>
      </w:r>
      <w:r w:rsidR="007E7030" w:rsidRPr="00CE0C43">
        <w:t>pokyny lékařů a sester, protože jim nevěřil. Teprve poté, co s ním promluvila Jana</w:t>
      </w:r>
      <w:r w:rsidR="00D47DB4" w:rsidRPr="00CE0C43">
        <w:t xml:space="preserve"> – člověk na vozíku</w:t>
      </w:r>
      <w:r w:rsidR="007E7030" w:rsidRPr="00CE0C43">
        <w:t>, uznal potřebu podřídit se mínění odborníků. Z Janiných odpovědí je patrná radost z každé možnosti pomáhat jakýmkoliv způsobem druhým lidem. Víra jí</w:t>
      </w:r>
      <w:r w:rsidR="00835135" w:rsidRPr="00CE0C43">
        <w:t> </w:t>
      </w:r>
      <w:r w:rsidR="007E7030" w:rsidRPr="00CE0C43">
        <w:t>dala motivaci i smysl živo</w:t>
      </w:r>
      <w:r w:rsidR="006161ED" w:rsidRPr="00CE0C43">
        <w:t>ta. Vyjadřuje to i takto</w:t>
      </w:r>
      <w:r w:rsidR="006161ED" w:rsidRPr="00CE0C43">
        <w:rPr>
          <w:i/>
        </w:rPr>
        <w:t>: „Některý lidi říkají, že</w:t>
      </w:r>
      <w:r w:rsidR="00316E09" w:rsidRPr="00CE0C43">
        <w:rPr>
          <w:i/>
        </w:rPr>
        <w:t> </w:t>
      </w:r>
      <w:r w:rsidR="006161ED" w:rsidRPr="00CE0C43">
        <w:rPr>
          <w:i/>
        </w:rPr>
        <w:t>když jsem věřící, tak proč mě Pán Bůh neuzdraví. Na to většinou říkám, že moje víra nezávisí na</w:t>
      </w:r>
      <w:r w:rsidR="00835135" w:rsidRPr="00CE0C43">
        <w:rPr>
          <w:i/>
        </w:rPr>
        <w:t> </w:t>
      </w:r>
      <w:r w:rsidR="006161ED" w:rsidRPr="00CE0C43">
        <w:rPr>
          <w:i/>
        </w:rPr>
        <w:t>mým z</w:t>
      </w:r>
      <w:r w:rsidR="00FB6325" w:rsidRPr="00CE0C43">
        <w:rPr>
          <w:i/>
        </w:rPr>
        <w:t xml:space="preserve">dravotním stavu. Ale Nick </w:t>
      </w:r>
      <w:proofErr w:type="spellStart"/>
      <w:r w:rsidR="00FB6325" w:rsidRPr="00CE0C43">
        <w:rPr>
          <w:i/>
        </w:rPr>
        <w:t>Vujicic</w:t>
      </w:r>
      <w:proofErr w:type="spellEnd"/>
      <w:r w:rsidR="006161ED" w:rsidRPr="00CE0C43">
        <w:rPr>
          <w:i/>
        </w:rPr>
        <w:t>, to je ten mladík, co nemá ruce a</w:t>
      </w:r>
      <w:r w:rsidR="00316E09" w:rsidRPr="00CE0C43">
        <w:rPr>
          <w:i/>
        </w:rPr>
        <w:t> </w:t>
      </w:r>
      <w:r w:rsidR="006161ED" w:rsidRPr="00CE0C43">
        <w:rPr>
          <w:i/>
        </w:rPr>
        <w:t>nohy, má taky ve skříni boty, protože Pán Bůh může udělat zázrak …</w:t>
      </w:r>
      <w:r w:rsidR="00610895" w:rsidRPr="00CE0C43">
        <w:rPr>
          <w:i/>
        </w:rPr>
        <w:t>“</w:t>
      </w:r>
      <w:r w:rsidR="006161ED" w:rsidRPr="00CE0C43">
        <w:rPr>
          <w:i/>
        </w:rPr>
        <w:t xml:space="preserve"> </w:t>
      </w:r>
    </w:p>
    <w:p w:rsidR="005E4DD9" w:rsidRPr="00CE0C43" w:rsidRDefault="005E4DD9" w:rsidP="008511BB">
      <w:pPr>
        <w:ind w:firstLine="708"/>
      </w:pPr>
      <w:r w:rsidRPr="00CE0C43">
        <w:t xml:space="preserve">V souvislosti s křesťanským společenstvím uvádí Jana jednu zkušenost, která umožňuje získat náhled na další možný rozměr významu společenství stejně smýšlejících lidí pro jednotlivce. Jana byla vyzvána nadací Via, aby se dostavila </w:t>
      </w:r>
      <w:r w:rsidRPr="00CE0C43">
        <w:lastRenderedPageBreak/>
        <w:t>na</w:t>
      </w:r>
      <w:r w:rsidR="00835135" w:rsidRPr="00CE0C43">
        <w:t> </w:t>
      </w:r>
      <w:r w:rsidRPr="00CE0C43">
        <w:t xml:space="preserve">slavnostní předávání ocenění jako jedna z nominovaných. </w:t>
      </w:r>
      <w:r w:rsidRPr="00CE0C43">
        <w:rPr>
          <w:i/>
        </w:rPr>
        <w:t>„</w:t>
      </w:r>
      <w:proofErr w:type="spellStart"/>
      <w:r w:rsidRPr="00CE0C43">
        <w:rPr>
          <w:i/>
        </w:rPr>
        <w:t>Tohleto</w:t>
      </w:r>
      <w:proofErr w:type="spellEnd"/>
      <w:r w:rsidRPr="00CE0C43">
        <w:rPr>
          <w:i/>
        </w:rPr>
        <w:t xml:space="preserve"> je zrovna akce, na kterou bych s rodinou moc nemohla… vím, že by mě tam dovezli, protože mě </w:t>
      </w:r>
      <w:proofErr w:type="spellStart"/>
      <w:r w:rsidRPr="00CE0C43">
        <w:rPr>
          <w:i/>
        </w:rPr>
        <w:t>respektujou</w:t>
      </w:r>
      <w:proofErr w:type="spellEnd"/>
      <w:r w:rsidRPr="00CE0C43">
        <w:rPr>
          <w:i/>
        </w:rPr>
        <w:t>, ale už bych si to tam neužila ani já ani oni, protože já podnikám něco, co</w:t>
      </w:r>
      <w:r w:rsidR="00835135" w:rsidRPr="00CE0C43">
        <w:rPr>
          <w:i/>
        </w:rPr>
        <w:t> </w:t>
      </w:r>
      <w:r w:rsidRPr="00CE0C43">
        <w:rPr>
          <w:i/>
        </w:rPr>
        <w:t xml:space="preserve">oni si </w:t>
      </w:r>
      <w:proofErr w:type="spellStart"/>
      <w:r w:rsidRPr="00CE0C43">
        <w:rPr>
          <w:i/>
        </w:rPr>
        <w:t>představujou</w:t>
      </w:r>
      <w:proofErr w:type="spellEnd"/>
      <w:r w:rsidRPr="00CE0C43">
        <w:rPr>
          <w:i/>
        </w:rPr>
        <w:t xml:space="preserve"> jinak“</w:t>
      </w:r>
      <w:r w:rsidRPr="00CE0C43">
        <w:t xml:space="preserve">. Jana popisuje potřebu sdílení stejných hodnot. I když si respektu svých blízkých váží, uvědomuje si, že pro její prožívání této situace hraje významnou roli, že lidé kolem ní sdílí její postoje a hodnoty. </w:t>
      </w:r>
    </w:p>
    <w:p w:rsidR="00461C76" w:rsidRPr="00CE0C43" w:rsidRDefault="00461C76" w:rsidP="008511BB">
      <w:pPr>
        <w:ind w:firstLine="708"/>
      </w:pPr>
    </w:p>
    <w:p w:rsidR="00806E6C" w:rsidRPr="00CE0C43" w:rsidRDefault="00806E6C" w:rsidP="00067F7E">
      <w:pPr>
        <w:pStyle w:val="Nadpis4"/>
        <w:rPr>
          <w:color w:val="auto"/>
        </w:rPr>
      </w:pPr>
      <w:r w:rsidRPr="00CE0C43">
        <w:rPr>
          <w:color w:val="auto"/>
        </w:rPr>
        <w:t>Setkání s předsudky</w:t>
      </w:r>
    </w:p>
    <w:p w:rsidR="00806E6C" w:rsidRPr="00CE0C43" w:rsidRDefault="00806E6C" w:rsidP="0067084C"/>
    <w:p w:rsidR="001301EB" w:rsidRPr="00CE0C43" w:rsidRDefault="003C3E58" w:rsidP="004C2FA4">
      <w:pPr>
        <w:ind w:firstLine="708"/>
      </w:pPr>
      <w:r w:rsidRPr="00CE0C43">
        <w:t>Na dotaz, zda se setkala s nějakou formou předsudků vzhledem ke svému</w:t>
      </w:r>
      <w:r w:rsidR="00DA2043" w:rsidRPr="00CE0C43">
        <w:t xml:space="preserve"> postižení</w:t>
      </w:r>
      <w:r w:rsidRPr="00CE0C43">
        <w:t xml:space="preserve">, uvádí Jana dva druhy reakcí ze strany lidí, s nimiž se setkala. </w:t>
      </w:r>
      <w:r w:rsidR="004C2FA4" w:rsidRPr="00CE0C43">
        <w:t xml:space="preserve">Obě skupiny jsou lidé, kteří mají </w:t>
      </w:r>
      <w:r w:rsidR="004C2FA4" w:rsidRPr="00CE0C43">
        <w:lastRenderedPageBreak/>
        <w:t>své představy o tom, co člověk s postižením může zvládnout a</w:t>
      </w:r>
      <w:r w:rsidR="00835135" w:rsidRPr="00CE0C43">
        <w:t> </w:t>
      </w:r>
      <w:r w:rsidR="004C2FA4" w:rsidRPr="00CE0C43">
        <w:t xml:space="preserve">v zásadě nerespektují jeho vlastní vůli. První skupinu Jana charakterizuje jako </w:t>
      </w:r>
      <w:r w:rsidR="004C2FA4" w:rsidRPr="00CE0C43">
        <w:rPr>
          <w:i/>
        </w:rPr>
        <w:t>„lidi, kterým musím vysvětlovat, proč potřebuju pomoct, protože o</w:t>
      </w:r>
      <w:r w:rsidR="005251AD" w:rsidRPr="00CE0C43">
        <w:rPr>
          <w:i/>
        </w:rPr>
        <w:t>ni si myslí, že bych</w:t>
      </w:r>
      <w:r w:rsidR="00E6570C" w:rsidRPr="00CE0C43">
        <w:rPr>
          <w:i/>
        </w:rPr>
        <w:t xml:space="preserve"> zvládla</w:t>
      </w:r>
      <w:r w:rsidR="004C2FA4" w:rsidRPr="00CE0C43">
        <w:rPr>
          <w:i/>
        </w:rPr>
        <w:t xml:space="preserve"> to</w:t>
      </w:r>
      <w:r w:rsidR="00E6570C" w:rsidRPr="00CE0C43">
        <w:rPr>
          <w:i/>
        </w:rPr>
        <w:t>,</w:t>
      </w:r>
      <w:r w:rsidR="004C2FA4" w:rsidRPr="00CE0C43">
        <w:rPr>
          <w:i/>
        </w:rPr>
        <w:t xml:space="preserve"> co po nich chci. Myslí si, že bych to zvládla sama“</w:t>
      </w:r>
      <w:r w:rsidR="004C2FA4" w:rsidRPr="00CE0C43">
        <w:t xml:space="preserve">. Jana konstatuje, že pro ni osobně je to nepříjemnější než přístup druhé skupiny lidí, kteří ji </w:t>
      </w:r>
      <w:r w:rsidR="004C2FA4" w:rsidRPr="00CE0C43">
        <w:rPr>
          <w:i/>
        </w:rPr>
        <w:t>„do něčeho tlačí“.</w:t>
      </w:r>
      <w:r w:rsidR="00FB6325" w:rsidRPr="00CE0C43">
        <w:t xml:space="preserve"> Postoj lidí z druhé skupiny k ní jako člověku s</w:t>
      </w:r>
      <w:r w:rsidR="00783E07" w:rsidRPr="00CE0C43">
        <w:t> </w:t>
      </w:r>
      <w:r w:rsidR="00D47DB4" w:rsidRPr="00CE0C43">
        <w:t>postižením</w:t>
      </w:r>
      <w:r w:rsidR="004C2FA4" w:rsidRPr="00CE0C43">
        <w:t xml:space="preserve"> popisuje slovy</w:t>
      </w:r>
      <w:r w:rsidR="004C2FA4" w:rsidRPr="00CE0C43">
        <w:rPr>
          <w:i/>
        </w:rPr>
        <w:t xml:space="preserve">: „jako že ona je ta chudinka“, </w:t>
      </w:r>
      <w:r w:rsidR="004C2FA4" w:rsidRPr="00CE0C43">
        <w:t xml:space="preserve">které se rozhodli pomoct, i když o to nestojí.  </w:t>
      </w:r>
    </w:p>
    <w:p w:rsidR="004C2FA4" w:rsidRPr="00CE0C43" w:rsidRDefault="004C2FA4" w:rsidP="004C2FA4">
      <w:pPr>
        <w:ind w:firstLine="708"/>
      </w:pPr>
      <w:r w:rsidRPr="00CE0C43">
        <w:t xml:space="preserve">Z předchozí výpovědi je možné vidět jako příklad první uváděné skupiny přístup některých pečovatelek, které žádaly vysvětlení, případně si ověřovaly, zda skutečně daný úkon Jana nezvládne. </w:t>
      </w:r>
      <w:r w:rsidR="006161ED" w:rsidRPr="00CE0C43">
        <w:t>Nebo uvádí příklad známého</w:t>
      </w:r>
      <w:r w:rsidR="006161ED" w:rsidRPr="00CE0C43">
        <w:rPr>
          <w:i/>
        </w:rPr>
        <w:t>, který „má přesnou představu, jak by to pro mě bylo nejlepší“</w:t>
      </w:r>
      <w:r w:rsidR="006161ED" w:rsidRPr="00CE0C43">
        <w:t xml:space="preserve">. Jana svůj </w:t>
      </w:r>
      <w:r w:rsidR="006161ED" w:rsidRPr="00CE0C43">
        <w:lastRenderedPageBreak/>
        <w:t>postoj k němu charakterizuje</w:t>
      </w:r>
      <w:r w:rsidR="006161ED" w:rsidRPr="00CE0C43">
        <w:rPr>
          <w:i/>
        </w:rPr>
        <w:t>: „mám ho ráda, ale naučila jsem se s ním nepočítat“</w:t>
      </w:r>
      <w:r w:rsidR="006161ED" w:rsidRPr="00CE0C43">
        <w:t>.</w:t>
      </w:r>
    </w:p>
    <w:p w:rsidR="004C2FA4" w:rsidRPr="00CE0C43" w:rsidRDefault="004C2FA4" w:rsidP="004C2FA4">
      <w:pPr>
        <w:ind w:firstLine="708"/>
        <w:rPr>
          <w:i/>
        </w:rPr>
      </w:pPr>
      <w:r w:rsidRPr="00CE0C43">
        <w:t xml:space="preserve">Druhou skupinu reprezentuje </w:t>
      </w:r>
      <w:r w:rsidR="00CC6720" w:rsidRPr="00CE0C43">
        <w:t xml:space="preserve">setkání se ženou, které Janu na dlouhou dobu ovlivnilo. Když šla se sestrou do kina, procházely kolem ženy na lavičce. Jana měla oblečenou sukni. Jana si pamatuje, že </w:t>
      </w:r>
      <w:r w:rsidR="00CC6720" w:rsidRPr="00CE0C43">
        <w:rPr>
          <w:i/>
        </w:rPr>
        <w:t>„paní prohlásila, že když nemám rozum já, tak by ho měla mít aspoň maminka s tím oblíkáním“</w:t>
      </w:r>
      <w:r w:rsidR="00CC6720" w:rsidRPr="00CE0C43">
        <w:t xml:space="preserve">. Jana si pak několik let na sebe sukni nevzala. </w:t>
      </w:r>
      <w:r w:rsidR="00CC6720" w:rsidRPr="00CE0C43">
        <w:rPr>
          <w:i/>
        </w:rPr>
        <w:t>„Já nevím, jak to ta paní myslela, ale mě to hodně sebralo. I tahle maličkost. Chápala jsem to tak, že už si nemůžu ani sama rozhodnout, co si vezmu na sebe.“</w:t>
      </w:r>
      <w:r w:rsidR="00CC6720" w:rsidRPr="00CE0C43">
        <w:t xml:space="preserve">  </w:t>
      </w:r>
      <w:r w:rsidR="0012559D" w:rsidRPr="00CE0C43">
        <w:t>S odstupem se k tomuto svému postoji dnes Jana vyjadřuje</w:t>
      </w:r>
      <w:r w:rsidR="00CC6720" w:rsidRPr="00CE0C43">
        <w:t xml:space="preserve">: </w:t>
      </w:r>
      <w:r w:rsidR="00CC6720" w:rsidRPr="00CE0C43">
        <w:rPr>
          <w:i/>
        </w:rPr>
        <w:t xml:space="preserve">„No </w:t>
      </w:r>
      <w:r w:rsidR="0012559D" w:rsidRPr="00CE0C43">
        <w:rPr>
          <w:i/>
        </w:rPr>
        <w:t>je to trochu podle toho biblické</w:t>
      </w:r>
      <w:r w:rsidR="00CC6720" w:rsidRPr="00CE0C43">
        <w:rPr>
          <w:i/>
        </w:rPr>
        <w:t xml:space="preserve">ho „nebýt druhým trnem v oku“. Když se to teda někomu nelíbí, tak to dělat nebudu. Ale právě jedna biblická přednáška mě hodně změnila v tom smyslu, že tam byl dán důraz na to, že co </w:t>
      </w:r>
      <w:r w:rsidR="00CC6720" w:rsidRPr="00CE0C43">
        <w:rPr>
          <w:i/>
        </w:rPr>
        <w:lastRenderedPageBreak/>
        <w:t>si druhý člověk myslí, že je pro mě dobře, nemusí být až tak pravda.</w:t>
      </w:r>
      <w:r w:rsidR="0012559D" w:rsidRPr="00CE0C43">
        <w:rPr>
          <w:i/>
        </w:rPr>
        <w:t xml:space="preserve"> … Aplikovala jsem si to na sebe z toho druhého pohledu – nemusíš dělat všechno, co ti kdo řekne. Jsi hodně závislá na těch lidech, to se nedá nic dělat, ale nemusí mít vždycky pravdu.“</w:t>
      </w:r>
    </w:p>
    <w:p w:rsidR="0012559D" w:rsidRPr="00CE0C43" w:rsidRDefault="0012559D" w:rsidP="0012559D"/>
    <w:p w:rsidR="0012559D" w:rsidRPr="00CE0C43" w:rsidRDefault="0012559D" w:rsidP="0012559D">
      <w:pPr>
        <w:pStyle w:val="Nadpis3"/>
        <w:rPr>
          <w:color w:val="auto"/>
        </w:rPr>
      </w:pPr>
      <w:bookmarkStart w:id="28" w:name="_Toc476084575"/>
      <w:r w:rsidRPr="00CE0C43">
        <w:rPr>
          <w:color w:val="auto"/>
        </w:rPr>
        <w:t>Pohled pomáhajících</w:t>
      </w:r>
      <w:bookmarkEnd w:id="28"/>
      <w:r w:rsidRPr="00CE0C43">
        <w:rPr>
          <w:color w:val="auto"/>
        </w:rPr>
        <w:t xml:space="preserve"> </w:t>
      </w:r>
    </w:p>
    <w:p w:rsidR="0012559D" w:rsidRPr="00CE0C43" w:rsidRDefault="0012559D" w:rsidP="004C2FA4">
      <w:pPr>
        <w:ind w:firstLine="708"/>
      </w:pPr>
    </w:p>
    <w:p w:rsidR="0012559D" w:rsidRPr="00CE0C43" w:rsidRDefault="008755C6" w:rsidP="009B1FC4">
      <w:pPr>
        <w:ind w:firstLine="708"/>
      </w:pPr>
      <w:r w:rsidRPr="00CE0C43">
        <w:t>Jak bylo konstatováno výše, Jana využívá zdravotní péči, pravidelně dochází k odborným lékařům a docházejí k ní zdravotní sestry. Také využívá sociálních služeb, konkrétně pečovatelské služby. Pečovatelky k ní docházejí v pracovních dnech pomoci s úkony tělesné hygieny, pomoci při přípravě stravy a s úklidem bytu.</w:t>
      </w:r>
      <w:r w:rsidR="00E6570C" w:rsidRPr="00CE0C43">
        <w:t xml:space="preserve"> Pobírá invalidní důchod a příspěvek na péči.</w:t>
      </w:r>
      <w:r w:rsidRPr="00CE0C43">
        <w:t xml:space="preserve"> Tato státem garantovaná péče je jistě schopna </w:t>
      </w:r>
      <w:r w:rsidRPr="00CE0C43">
        <w:lastRenderedPageBreak/>
        <w:t>postihnout základní biologické a materiální potřeby člověka s </w:t>
      </w:r>
      <w:r w:rsidR="00E6570C" w:rsidRPr="00CE0C43">
        <w:t xml:space="preserve">postižením. Existují ale </w:t>
      </w:r>
      <w:r w:rsidRPr="00CE0C43">
        <w:t>potřeby, které tyto instituce nenaplňují, ať již z důvodu chybně fungujícího systému nebo proto, že sahají nad rámec státem</w:t>
      </w:r>
      <w:r w:rsidR="009B1FC4" w:rsidRPr="00CE0C43">
        <w:t xml:space="preserve"> vymezených a</w:t>
      </w:r>
      <w:r w:rsidRPr="00CE0C43">
        <w:t xml:space="preserve"> garantovaných služeb. </w:t>
      </w:r>
      <w:r w:rsidR="009B1FC4" w:rsidRPr="00CE0C43">
        <w:t>K naplnění takových potřeb může docházet na</w:t>
      </w:r>
      <w:r w:rsidR="00E6570C" w:rsidRPr="00CE0C43">
        <w:t> </w:t>
      </w:r>
      <w:r w:rsidR="009B1FC4" w:rsidRPr="00CE0C43">
        <w:t>bázi neformálních vztahů, zejména v rodině či právě v rámci křesťanského společenství, jehož hodnoty se (j</w:t>
      </w:r>
      <w:r w:rsidR="00783E07" w:rsidRPr="00CE0C43">
        <w:t>ak bylo uvedeno v odstavci 2.2.4</w:t>
      </w:r>
      <w:r w:rsidR="009B1FC4" w:rsidRPr="00CE0C43">
        <w:t>) shodují s hodnotami, z nichž vy</w:t>
      </w:r>
      <w:r w:rsidR="00E6570C" w:rsidRPr="00CE0C43">
        <w:t>chází</w:t>
      </w:r>
      <w:r w:rsidR="009B1FC4" w:rsidRPr="00CE0C43">
        <w:t xml:space="preserve"> i sociální práce. Blízkými osobami, které by mohly být označeny jako „pomáhající“, jsou v křesťanském společenství, je</w:t>
      </w:r>
      <w:r w:rsidR="00E6570C" w:rsidRPr="00CE0C43">
        <w:t>hož je J</w:t>
      </w:r>
      <w:r w:rsidR="00663683" w:rsidRPr="00CE0C43">
        <w:t>ana členkou, manželé Klára</w:t>
      </w:r>
      <w:r w:rsidR="009B1FC4" w:rsidRPr="00CE0C43">
        <w:t xml:space="preserve"> a Milan. Rozhovor, který jsem vedla s tímto manželským párem, by měl doplnit pohled na možnosti křesťanského společenství v podpoře inkluzivního života člověka s postižením. </w:t>
      </w:r>
    </w:p>
    <w:p w:rsidR="00760226" w:rsidRPr="00CE0C43" w:rsidRDefault="00760226" w:rsidP="009B1FC4">
      <w:pPr>
        <w:ind w:firstLine="708"/>
      </w:pPr>
    </w:p>
    <w:p w:rsidR="00760226" w:rsidRPr="00CE0C43" w:rsidRDefault="00760226" w:rsidP="00067F7E">
      <w:pPr>
        <w:pStyle w:val="Nadpis4"/>
        <w:rPr>
          <w:color w:val="auto"/>
        </w:rPr>
      </w:pPr>
      <w:r w:rsidRPr="00CE0C43">
        <w:rPr>
          <w:color w:val="auto"/>
        </w:rPr>
        <w:lastRenderedPageBreak/>
        <w:t>Pojetí pomoci</w:t>
      </w:r>
    </w:p>
    <w:p w:rsidR="00117D85" w:rsidRPr="00CE0C43" w:rsidRDefault="00117D85" w:rsidP="00117D85"/>
    <w:p w:rsidR="002A3F77" w:rsidRPr="00CE0C43" w:rsidRDefault="009B1FC4" w:rsidP="00180696">
      <w:pPr>
        <w:ind w:firstLine="708"/>
        <w:rPr>
          <w:rFonts w:eastAsia="Times New Roman" w:cs="Times New Roman"/>
          <w:kern w:val="0"/>
          <w:lang w:eastAsia="cs-CZ" w:bidi="ar-SA"/>
        </w:rPr>
      </w:pPr>
      <w:r w:rsidRPr="00CE0C43">
        <w:t xml:space="preserve">V rozhovoru </w:t>
      </w:r>
      <w:r w:rsidR="00180696" w:rsidRPr="00CE0C43">
        <w:t>jsem hledala odpovědi na čtyři</w:t>
      </w:r>
      <w:r w:rsidRPr="00CE0C43">
        <w:t xml:space="preserve"> otázky</w:t>
      </w:r>
      <w:r w:rsidR="00180696" w:rsidRPr="00CE0C43">
        <w:t>, které nyní postupně představím. První je odpověď na otázku, zda se c</w:t>
      </w:r>
      <w:r w:rsidR="00180696" w:rsidRPr="00CE0C43">
        <w:rPr>
          <w:rFonts w:eastAsia="Times New Roman" w:cs="Times New Roman"/>
          <w:kern w:val="0"/>
          <w:lang w:eastAsia="cs-CZ" w:bidi="ar-SA"/>
        </w:rPr>
        <w:t>ítí</w:t>
      </w:r>
      <w:r w:rsidRPr="00CE0C43">
        <w:rPr>
          <w:rFonts w:eastAsia="Times New Roman" w:cs="Times New Roman"/>
          <w:kern w:val="0"/>
          <w:lang w:eastAsia="cs-CZ" w:bidi="ar-SA"/>
        </w:rPr>
        <w:t xml:space="preserve"> být pomáhajícími osobami</w:t>
      </w:r>
      <w:r w:rsidR="00663683" w:rsidRPr="00CE0C43">
        <w:rPr>
          <w:rFonts w:eastAsia="Times New Roman" w:cs="Times New Roman"/>
          <w:kern w:val="0"/>
          <w:lang w:eastAsia="cs-CZ" w:bidi="ar-SA"/>
        </w:rPr>
        <w:t>. Klára</w:t>
      </w:r>
      <w:r w:rsidR="00180696" w:rsidRPr="00CE0C43">
        <w:rPr>
          <w:rFonts w:eastAsia="Times New Roman" w:cs="Times New Roman"/>
          <w:kern w:val="0"/>
          <w:lang w:eastAsia="cs-CZ" w:bidi="ar-SA"/>
        </w:rPr>
        <w:t xml:space="preserve"> k tomu uvádí: „Já jsem se vždycky modlila, abych měla nějakou kamarádku. Pro mě je to dneska kámoška, máme spolu hezký vztah. Ona mi vždycky říkala: já nepotřebuju pečovatele, já potřebuju kámoše. …“  Podobná je i reakce Milana: </w:t>
      </w:r>
      <w:r w:rsidR="002A3F77" w:rsidRPr="00CE0C43">
        <w:rPr>
          <w:rFonts w:eastAsia="Times New Roman" w:cs="Times New Roman"/>
          <w:kern w:val="0"/>
          <w:lang w:eastAsia="cs-CZ" w:bidi="ar-SA"/>
        </w:rPr>
        <w:t>„Nepřipadám si jako pomáhající osoba, spíš jsem rád mezi lidmi, tak jsem rád, že máme i tuhle kámošku. Je</w:t>
      </w:r>
      <w:r w:rsidR="00835135" w:rsidRPr="00CE0C43">
        <w:rPr>
          <w:rFonts w:eastAsia="Times New Roman" w:cs="Times New Roman"/>
          <w:kern w:val="0"/>
          <w:lang w:eastAsia="cs-CZ" w:bidi="ar-SA"/>
        </w:rPr>
        <w:t> </w:t>
      </w:r>
      <w:r w:rsidR="002A3F77" w:rsidRPr="00CE0C43">
        <w:rPr>
          <w:rFonts w:eastAsia="Times New Roman" w:cs="Times New Roman"/>
          <w:kern w:val="0"/>
          <w:lang w:eastAsia="cs-CZ" w:bidi="ar-SA"/>
        </w:rPr>
        <w:t xml:space="preserve">mezi </w:t>
      </w:r>
      <w:proofErr w:type="spellStart"/>
      <w:r w:rsidR="002A3F77" w:rsidRPr="00CE0C43">
        <w:rPr>
          <w:rFonts w:eastAsia="Times New Roman" w:cs="Times New Roman"/>
          <w:kern w:val="0"/>
          <w:lang w:eastAsia="cs-CZ" w:bidi="ar-SA"/>
        </w:rPr>
        <w:t>náma</w:t>
      </w:r>
      <w:proofErr w:type="spellEnd"/>
      <w:r w:rsidR="002A3F77" w:rsidRPr="00CE0C43">
        <w:rPr>
          <w:rFonts w:eastAsia="Times New Roman" w:cs="Times New Roman"/>
          <w:kern w:val="0"/>
          <w:lang w:eastAsia="cs-CZ" w:bidi="ar-SA"/>
        </w:rPr>
        <w:t xml:space="preserve"> </w:t>
      </w:r>
      <w:proofErr w:type="spellStart"/>
      <w:r w:rsidR="002A3F77" w:rsidRPr="00CE0C43">
        <w:rPr>
          <w:rFonts w:eastAsia="Times New Roman" w:cs="Times New Roman"/>
          <w:kern w:val="0"/>
          <w:lang w:eastAsia="cs-CZ" w:bidi="ar-SA"/>
        </w:rPr>
        <w:t>určitej</w:t>
      </w:r>
      <w:proofErr w:type="spellEnd"/>
      <w:r w:rsidR="002A3F77" w:rsidRPr="00CE0C43">
        <w:rPr>
          <w:rFonts w:eastAsia="Times New Roman" w:cs="Times New Roman"/>
          <w:kern w:val="0"/>
          <w:lang w:eastAsia="cs-CZ" w:bidi="ar-SA"/>
        </w:rPr>
        <w:t xml:space="preserve"> </w:t>
      </w:r>
      <w:proofErr w:type="spellStart"/>
      <w:r w:rsidR="002A3F77" w:rsidRPr="00CE0C43">
        <w:rPr>
          <w:rFonts w:eastAsia="Times New Roman" w:cs="Times New Roman"/>
          <w:kern w:val="0"/>
          <w:lang w:eastAsia="cs-CZ" w:bidi="ar-SA"/>
        </w:rPr>
        <w:t>věkovej</w:t>
      </w:r>
      <w:proofErr w:type="spellEnd"/>
      <w:r w:rsidR="002A3F77" w:rsidRPr="00CE0C43">
        <w:rPr>
          <w:rFonts w:eastAsia="Times New Roman" w:cs="Times New Roman"/>
          <w:kern w:val="0"/>
          <w:lang w:eastAsia="cs-CZ" w:bidi="ar-SA"/>
        </w:rPr>
        <w:t xml:space="preserve"> rozdíl</w:t>
      </w:r>
      <w:r w:rsidR="00580654" w:rsidRPr="00CE0C43">
        <w:rPr>
          <w:rFonts w:eastAsia="Times New Roman" w:cs="Times New Roman"/>
          <w:kern w:val="0"/>
          <w:lang w:eastAsia="cs-CZ" w:bidi="ar-SA"/>
        </w:rPr>
        <w:t>,</w:t>
      </w:r>
      <w:r w:rsidR="002A3F77" w:rsidRPr="00CE0C43">
        <w:rPr>
          <w:rFonts w:eastAsia="Times New Roman" w:cs="Times New Roman"/>
          <w:kern w:val="0"/>
          <w:lang w:eastAsia="cs-CZ" w:bidi="ar-SA"/>
        </w:rPr>
        <w:t xml:space="preserve"> a tak někdy máme možnost tak nějak otcovsky nebo maminkovsky poradit.“ Manželé přidávají společné zážitky z cest a společných akcí s Janou. Jednoznačně nevnímají svoji pomoc Janě jako primár</w:t>
      </w:r>
      <w:r w:rsidR="00783E07" w:rsidRPr="00CE0C43">
        <w:rPr>
          <w:rFonts w:eastAsia="Times New Roman" w:cs="Times New Roman"/>
          <w:kern w:val="0"/>
          <w:lang w:eastAsia="cs-CZ" w:bidi="ar-SA"/>
        </w:rPr>
        <w:t>ní atribut jejich vztahu s ní</w:t>
      </w:r>
      <w:r w:rsidR="002A3F77" w:rsidRPr="00CE0C43">
        <w:rPr>
          <w:rFonts w:eastAsia="Times New Roman" w:cs="Times New Roman"/>
          <w:kern w:val="0"/>
          <w:lang w:eastAsia="cs-CZ" w:bidi="ar-SA"/>
        </w:rPr>
        <w:t xml:space="preserve">. </w:t>
      </w:r>
    </w:p>
    <w:p w:rsidR="00835135" w:rsidRPr="00CE0C43" w:rsidRDefault="00835135" w:rsidP="00180696">
      <w:pPr>
        <w:ind w:firstLine="708"/>
        <w:rPr>
          <w:rFonts w:eastAsia="Times New Roman" w:cs="Times New Roman"/>
          <w:kern w:val="0"/>
          <w:lang w:eastAsia="cs-CZ" w:bidi="ar-SA"/>
        </w:rPr>
      </w:pPr>
    </w:p>
    <w:p w:rsidR="00760226" w:rsidRPr="00CE0C43" w:rsidRDefault="00760226" w:rsidP="00067F7E">
      <w:pPr>
        <w:pStyle w:val="Nadpis4"/>
        <w:rPr>
          <w:rFonts w:eastAsia="Times New Roman"/>
          <w:color w:val="auto"/>
          <w:lang w:eastAsia="cs-CZ" w:bidi="ar-SA"/>
        </w:rPr>
      </w:pPr>
      <w:r w:rsidRPr="00CE0C43">
        <w:rPr>
          <w:rFonts w:eastAsia="Times New Roman"/>
          <w:color w:val="auto"/>
          <w:lang w:eastAsia="cs-CZ" w:bidi="ar-SA"/>
        </w:rPr>
        <w:t>Motivace k</w:t>
      </w:r>
      <w:r w:rsidR="00835135" w:rsidRPr="00CE0C43">
        <w:rPr>
          <w:rFonts w:eastAsia="Times New Roman"/>
          <w:color w:val="auto"/>
          <w:lang w:eastAsia="cs-CZ" w:bidi="ar-SA"/>
        </w:rPr>
        <w:t> </w:t>
      </w:r>
      <w:r w:rsidRPr="00CE0C43">
        <w:rPr>
          <w:rFonts w:eastAsia="Times New Roman"/>
          <w:color w:val="auto"/>
          <w:lang w:eastAsia="cs-CZ" w:bidi="ar-SA"/>
        </w:rPr>
        <w:t>pomoci</w:t>
      </w:r>
    </w:p>
    <w:p w:rsidR="00835135" w:rsidRPr="00CE0C43" w:rsidRDefault="00835135" w:rsidP="00835135">
      <w:pPr>
        <w:rPr>
          <w:lang w:eastAsia="cs-CZ" w:bidi="ar-SA"/>
        </w:rPr>
      </w:pPr>
    </w:p>
    <w:p w:rsidR="002A3F77" w:rsidRPr="00CE0C43" w:rsidRDefault="002A3F77" w:rsidP="002A3F77">
      <w:pPr>
        <w:widowControl/>
        <w:suppressAutoHyphens w:val="0"/>
        <w:ind w:firstLine="708"/>
        <w:rPr>
          <w:rFonts w:eastAsia="Times New Roman" w:cs="Times New Roman"/>
          <w:kern w:val="0"/>
          <w:lang w:eastAsia="cs-CZ" w:bidi="ar-SA"/>
        </w:rPr>
      </w:pPr>
      <w:r w:rsidRPr="00CE0C43">
        <w:rPr>
          <w:rFonts w:eastAsia="Times New Roman" w:cs="Times New Roman"/>
          <w:kern w:val="0"/>
          <w:lang w:eastAsia="cs-CZ" w:bidi="ar-SA"/>
        </w:rPr>
        <w:t xml:space="preserve">Druhá otázka směřuje k motivaci jejich pomáhající aktivity: </w:t>
      </w:r>
      <w:r w:rsidR="009B1FC4" w:rsidRPr="00CE0C43">
        <w:rPr>
          <w:rFonts w:eastAsia="Times New Roman" w:cs="Times New Roman"/>
          <w:kern w:val="0"/>
          <w:lang w:eastAsia="cs-CZ" w:bidi="ar-SA"/>
        </w:rPr>
        <w:t xml:space="preserve">Proč to (pomoc Janě) děláte? </w:t>
      </w:r>
      <w:r w:rsidR="00663683" w:rsidRPr="00CE0C43">
        <w:rPr>
          <w:rFonts w:eastAsia="Times New Roman" w:cs="Times New Roman"/>
          <w:kern w:val="0"/>
          <w:lang w:eastAsia="cs-CZ" w:bidi="ar-SA"/>
        </w:rPr>
        <w:t>Klára</w:t>
      </w:r>
      <w:r w:rsidRPr="00CE0C43">
        <w:rPr>
          <w:rFonts w:eastAsia="Times New Roman" w:cs="Times New Roman"/>
          <w:kern w:val="0"/>
          <w:lang w:eastAsia="cs-CZ" w:bidi="ar-SA"/>
        </w:rPr>
        <w:t xml:space="preserve"> se vrací k začátku jejich vztahu: „No ono to začalo tak, že když jsem k ní přišla, tak ona mi chtěla udělat čaj, ale zrovna to měla nějak zdravotně špatný, tak mě navigovala, jak jí můžu pomoct. Já jsem tak nějak vypozorovávala ty její potřeby a</w:t>
      </w:r>
      <w:r w:rsidR="00835135" w:rsidRPr="00CE0C43">
        <w:rPr>
          <w:rFonts w:eastAsia="Times New Roman" w:cs="Times New Roman"/>
          <w:kern w:val="0"/>
          <w:lang w:eastAsia="cs-CZ" w:bidi="ar-SA"/>
        </w:rPr>
        <w:t> </w:t>
      </w:r>
      <w:r w:rsidRPr="00CE0C43">
        <w:rPr>
          <w:rFonts w:eastAsia="Times New Roman" w:cs="Times New Roman"/>
          <w:kern w:val="0"/>
          <w:lang w:eastAsia="cs-CZ" w:bidi="ar-SA"/>
        </w:rPr>
        <w:t>zjistila jsem, že má smysl pro humor, a tak jsem takhle začala reagovat na ty potřeby, který ona má. … On jí občas nějaký ten sval vypoví, tak se svalí, a když ji najdu, tak jí</w:t>
      </w:r>
      <w:r w:rsidR="00835135" w:rsidRPr="00CE0C43">
        <w:rPr>
          <w:rFonts w:eastAsia="Times New Roman" w:cs="Times New Roman"/>
          <w:kern w:val="0"/>
          <w:lang w:eastAsia="cs-CZ" w:bidi="ar-SA"/>
        </w:rPr>
        <w:t> </w:t>
      </w:r>
      <w:r w:rsidRPr="00CE0C43">
        <w:rPr>
          <w:rFonts w:eastAsia="Times New Roman" w:cs="Times New Roman"/>
          <w:kern w:val="0"/>
          <w:lang w:eastAsia="cs-CZ" w:bidi="ar-SA"/>
        </w:rPr>
        <w:t>řeknu: hele, co tady zase ležíš? A ona se tomu směje, protože ty běžný reakce jsou „jé</w:t>
      </w:r>
      <w:r w:rsidR="00835135" w:rsidRPr="00CE0C43">
        <w:rPr>
          <w:rFonts w:eastAsia="Times New Roman" w:cs="Times New Roman"/>
          <w:kern w:val="0"/>
          <w:lang w:eastAsia="cs-CZ" w:bidi="ar-SA"/>
        </w:rPr>
        <w:t> </w:t>
      </w:r>
      <w:r w:rsidRPr="00CE0C43">
        <w:rPr>
          <w:rFonts w:eastAsia="Times New Roman" w:cs="Times New Roman"/>
          <w:kern w:val="0"/>
          <w:lang w:eastAsia="cs-CZ" w:bidi="ar-SA"/>
        </w:rPr>
        <w:t>chudáčku, co se ti stalo?“ A už jí někdo sbírá, ani mu ne</w:t>
      </w:r>
      <w:r w:rsidRPr="00CE0C43">
        <w:rPr>
          <w:rFonts w:eastAsia="Times New Roman" w:cs="Times New Roman"/>
          <w:kern w:val="0"/>
          <w:lang w:eastAsia="cs-CZ" w:bidi="ar-SA"/>
        </w:rPr>
        <w:lastRenderedPageBreak/>
        <w:t xml:space="preserve">stačí říct, co s ní má udělat. Tak i pro mě je to takový naplnění.“  Milan: „Není to ani tak o tom pomáhání. </w:t>
      </w:r>
      <w:proofErr w:type="spellStart"/>
      <w:r w:rsidRPr="00CE0C43">
        <w:rPr>
          <w:rFonts w:eastAsia="Times New Roman" w:cs="Times New Roman"/>
          <w:kern w:val="0"/>
          <w:lang w:eastAsia="cs-CZ" w:bidi="ar-SA"/>
        </w:rPr>
        <w:t>Každej</w:t>
      </w:r>
      <w:proofErr w:type="spellEnd"/>
      <w:r w:rsidRPr="00CE0C43">
        <w:rPr>
          <w:rFonts w:eastAsia="Times New Roman" w:cs="Times New Roman"/>
          <w:kern w:val="0"/>
          <w:lang w:eastAsia="cs-CZ" w:bidi="ar-SA"/>
        </w:rPr>
        <w:t xml:space="preserve"> člověk má </w:t>
      </w:r>
      <w:proofErr w:type="spellStart"/>
      <w:r w:rsidRPr="00CE0C43">
        <w:rPr>
          <w:rFonts w:eastAsia="Times New Roman" w:cs="Times New Roman"/>
          <w:kern w:val="0"/>
          <w:lang w:eastAsia="cs-CZ" w:bidi="ar-SA"/>
        </w:rPr>
        <w:t>nějakej</w:t>
      </w:r>
      <w:proofErr w:type="spellEnd"/>
      <w:r w:rsidRPr="00CE0C43">
        <w:rPr>
          <w:rFonts w:eastAsia="Times New Roman" w:cs="Times New Roman"/>
          <w:kern w:val="0"/>
          <w:lang w:eastAsia="cs-CZ" w:bidi="ar-SA"/>
        </w:rPr>
        <w:t xml:space="preserve"> hendikep, jen u většiny lidí to třeba není problém s rukama nebo nohama, </w:t>
      </w:r>
      <w:proofErr w:type="spellStart"/>
      <w:r w:rsidRPr="00CE0C43">
        <w:rPr>
          <w:rFonts w:eastAsia="Times New Roman" w:cs="Times New Roman"/>
          <w:kern w:val="0"/>
          <w:lang w:eastAsia="cs-CZ" w:bidi="ar-SA"/>
        </w:rPr>
        <w:t>kterej</w:t>
      </w:r>
      <w:proofErr w:type="spellEnd"/>
      <w:r w:rsidRPr="00CE0C43">
        <w:rPr>
          <w:rFonts w:eastAsia="Times New Roman" w:cs="Times New Roman"/>
          <w:kern w:val="0"/>
          <w:lang w:eastAsia="cs-CZ" w:bidi="ar-SA"/>
        </w:rPr>
        <w:t xml:space="preserve"> je na první pohled vidět. Já jsem byl rád, že jsem mohl poznat </w:t>
      </w:r>
      <w:proofErr w:type="spellStart"/>
      <w:r w:rsidRPr="00CE0C43">
        <w:rPr>
          <w:rFonts w:eastAsia="Times New Roman" w:cs="Times New Roman"/>
          <w:kern w:val="0"/>
          <w:lang w:eastAsia="cs-CZ" w:bidi="ar-SA"/>
        </w:rPr>
        <w:t>novýho</w:t>
      </w:r>
      <w:proofErr w:type="spellEnd"/>
      <w:r w:rsidRPr="00CE0C43">
        <w:rPr>
          <w:rFonts w:eastAsia="Times New Roman" w:cs="Times New Roman"/>
          <w:kern w:val="0"/>
          <w:lang w:eastAsia="cs-CZ" w:bidi="ar-SA"/>
        </w:rPr>
        <w:t xml:space="preserve"> fajn člověka. Zažili jsme spoustu legrace, když mě třeba učila jezdit s vozejkem. Učila mě zatáčet na vozejku, to byla fakt legrace. Není to úplně jednoduchý se to naučit.“  </w:t>
      </w:r>
      <w:r w:rsidR="002A6723" w:rsidRPr="00CE0C43">
        <w:rPr>
          <w:rFonts w:eastAsia="Times New Roman" w:cs="Times New Roman"/>
          <w:kern w:val="0"/>
          <w:lang w:eastAsia="cs-CZ" w:bidi="ar-SA"/>
        </w:rPr>
        <w:t xml:space="preserve">Z odpovědí obou respondentů vyplývá, že svou aktivitu nevnímají jako pomoc, ale spíše jako běžnou komunikaci a možnost flexibilního řešení určitých situací. </w:t>
      </w:r>
      <w:r w:rsidR="00DA2043" w:rsidRPr="00CE0C43">
        <w:rPr>
          <w:rFonts w:eastAsia="Times New Roman" w:cs="Times New Roman"/>
          <w:kern w:val="0"/>
          <w:lang w:eastAsia="cs-CZ" w:bidi="ar-SA"/>
        </w:rPr>
        <w:t>Klára si u</w:t>
      </w:r>
      <w:r w:rsidR="00610895" w:rsidRPr="00CE0C43">
        <w:rPr>
          <w:rFonts w:eastAsia="Times New Roman" w:cs="Times New Roman"/>
          <w:kern w:val="0"/>
          <w:lang w:eastAsia="cs-CZ" w:bidi="ar-SA"/>
        </w:rPr>
        <w:t xml:space="preserve"> Jany všímá potřeb, na které se snaží reagovat. Milan naznačuje, že </w:t>
      </w:r>
      <w:r w:rsidR="00783E07" w:rsidRPr="00CE0C43">
        <w:rPr>
          <w:rFonts w:eastAsia="Times New Roman" w:cs="Times New Roman"/>
          <w:kern w:val="0"/>
          <w:lang w:eastAsia="cs-CZ" w:bidi="ar-SA"/>
        </w:rPr>
        <w:t xml:space="preserve">nějak </w:t>
      </w:r>
      <w:r w:rsidR="00610895" w:rsidRPr="00CE0C43">
        <w:rPr>
          <w:rFonts w:eastAsia="Times New Roman" w:cs="Times New Roman"/>
          <w:kern w:val="0"/>
          <w:lang w:eastAsia="cs-CZ" w:bidi="ar-SA"/>
        </w:rPr>
        <w:t>hendikepovaný j</w:t>
      </w:r>
      <w:r w:rsidR="008755F4" w:rsidRPr="00CE0C43">
        <w:rPr>
          <w:rFonts w:eastAsia="Times New Roman" w:cs="Times New Roman"/>
          <w:kern w:val="0"/>
          <w:lang w:eastAsia="cs-CZ" w:bidi="ar-SA"/>
        </w:rPr>
        <w:t>sm</w:t>
      </w:r>
      <w:r w:rsidR="00610895" w:rsidRPr="00CE0C43">
        <w:rPr>
          <w:rFonts w:eastAsia="Times New Roman" w:cs="Times New Roman"/>
          <w:kern w:val="0"/>
          <w:lang w:eastAsia="cs-CZ" w:bidi="ar-SA"/>
        </w:rPr>
        <w:t xml:space="preserve">e svým způsobem každý. </w:t>
      </w:r>
    </w:p>
    <w:p w:rsidR="00835135" w:rsidRPr="00CE0C43" w:rsidRDefault="00835135" w:rsidP="002A3F77">
      <w:pPr>
        <w:widowControl/>
        <w:suppressAutoHyphens w:val="0"/>
        <w:ind w:firstLine="708"/>
        <w:rPr>
          <w:rFonts w:eastAsia="Times New Roman" w:cs="Times New Roman"/>
          <w:kern w:val="0"/>
          <w:lang w:eastAsia="cs-CZ" w:bidi="ar-SA"/>
        </w:rPr>
      </w:pPr>
    </w:p>
    <w:p w:rsidR="00760226" w:rsidRPr="00CE0C43" w:rsidRDefault="00760226" w:rsidP="00067F7E">
      <w:pPr>
        <w:pStyle w:val="Nadpis4"/>
        <w:rPr>
          <w:rFonts w:eastAsia="Times New Roman"/>
          <w:color w:val="auto"/>
          <w:lang w:eastAsia="cs-CZ" w:bidi="ar-SA"/>
        </w:rPr>
      </w:pPr>
      <w:r w:rsidRPr="00CE0C43">
        <w:rPr>
          <w:rFonts w:eastAsia="Times New Roman"/>
          <w:color w:val="auto"/>
          <w:lang w:eastAsia="cs-CZ" w:bidi="ar-SA"/>
        </w:rPr>
        <w:lastRenderedPageBreak/>
        <w:t>Hledání vyššího morálního principu</w:t>
      </w:r>
    </w:p>
    <w:p w:rsidR="00835135" w:rsidRPr="00CE0C43" w:rsidRDefault="00835135" w:rsidP="002A6723">
      <w:pPr>
        <w:widowControl/>
        <w:suppressAutoHyphens w:val="0"/>
        <w:ind w:firstLine="708"/>
        <w:rPr>
          <w:rFonts w:eastAsia="Times New Roman" w:cs="Times New Roman"/>
          <w:kern w:val="0"/>
          <w:lang w:eastAsia="cs-CZ" w:bidi="ar-SA"/>
        </w:rPr>
      </w:pPr>
    </w:p>
    <w:p w:rsidR="002A6723" w:rsidRPr="00CE0C43" w:rsidRDefault="002A6723" w:rsidP="002A6723">
      <w:pPr>
        <w:widowControl/>
        <w:suppressAutoHyphens w:val="0"/>
        <w:ind w:firstLine="708"/>
        <w:rPr>
          <w:rFonts w:eastAsia="Times New Roman" w:cs="Times New Roman"/>
          <w:kern w:val="0"/>
          <w:lang w:eastAsia="cs-CZ" w:bidi="ar-SA"/>
        </w:rPr>
      </w:pPr>
      <w:r w:rsidRPr="00CE0C43">
        <w:rPr>
          <w:rFonts w:eastAsia="Times New Roman" w:cs="Times New Roman"/>
          <w:kern w:val="0"/>
          <w:lang w:eastAsia="cs-CZ" w:bidi="ar-SA"/>
        </w:rPr>
        <w:t>Ke třetí otázce:</w:t>
      </w:r>
      <w:r w:rsidR="009B1FC4" w:rsidRPr="00CE0C43">
        <w:rPr>
          <w:rFonts w:eastAsia="Times New Roman" w:cs="Times New Roman"/>
          <w:kern w:val="0"/>
          <w:lang w:eastAsia="cs-CZ" w:bidi="ar-SA"/>
        </w:rPr>
        <w:t xml:space="preserve"> Proč si myslíte, že byste to (pomoc Janě)</w:t>
      </w:r>
      <w:r w:rsidRPr="00CE0C43">
        <w:rPr>
          <w:rFonts w:eastAsia="Times New Roman" w:cs="Times New Roman"/>
          <w:kern w:val="0"/>
          <w:lang w:eastAsia="cs-CZ" w:bidi="ar-SA"/>
        </w:rPr>
        <w:t xml:space="preserve"> měli dělat, se vyjadřuje Milan. „My prodáváme knížky, to je naše zaměstnání. Pro mě je to zajímavý v tom, že poznáváme spoustu lidských osudů, že lidi najednou sami začnou si s námi povídat o</w:t>
      </w:r>
      <w:r w:rsidR="00835135" w:rsidRPr="00CE0C43">
        <w:rPr>
          <w:rFonts w:eastAsia="Times New Roman" w:cs="Times New Roman"/>
          <w:kern w:val="0"/>
          <w:lang w:eastAsia="cs-CZ" w:bidi="ar-SA"/>
        </w:rPr>
        <w:t> </w:t>
      </w:r>
      <w:r w:rsidRPr="00CE0C43">
        <w:rPr>
          <w:rFonts w:eastAsia="Times New Roman" w:cs="Times New Roman"/>
          <w:kern w:val="0"/>
          <w:lang w:eastAsia="cs-CZ" w:bidi="ar-SA"/>
        </w:rPr>
        <w:t>svým životě. Nikdy jsem si nijak nepřál ani prodávat knížky ani pomáhat Janě, ale když jsem se k tomu dostal, zjistil jsem, že mě to naplňuje. Když se člověk stane věřící, ta největší škola, kterou může dostat, je příležitost sloužit druhým. …Mně to dává smysl.“</w:t>
      </w:r>
      <w:r w:rsidR="007F7C33" w:rsidRPr="00CE0C43">
        <w:rPr>
          <w:rFonts w:eastAsia="Times New Roman" w:cs="Times New Roman"/>
          <w:kern w:val="0"/>
          <w:lang w:eastAsia="cs-CZ" w:bidi="ar-SA"/>
        </w:rPr>
        <w:t xml:space="preserve"> V odpovědi je patrná souvislost mezi křesťanským postojem a službou druhým, která není ale primární motivací, ale spíše důsledkem uplatňování určitých hodnot v životě. </w:t>
      </w:r>
    </w:p>
    <w:p w:rsidR="00760226" w:rsidRPr="00CE0C43" w:rsidRDefault="00760226" w:rsidP="00067F7E">
      <w:pPr>
        <w:pStyle w:val="Nadpis4"/>
        <w:rPr>
          <w:rFonts w:eastAsia="Times New Roman"/>
          <w:color w:val="auto"/>
          <w:lang w:eastAsia="cs-CZ" w:bidi="ar-SA"/>
        </w:rPr>
      </w:pPr>
      <w:r w:rsidRPr="00CE0C43">
        <w:rPr>
          <w:rFonts w:eastAsia="Times New Roman"/>
          <w:color w:val="auto"/>
          <w:lang w:eastAsia="cs-CZ" w:bidi="ar-SA"/>
        </w:rPr>
        <w:lastRenderedPageBreak/>
        <w:t>Reakce okolí</w:t>
      </w:r>
    </w:p>
    <w:p w:rsidR="00835135" w:rsidRPr="00CE0C43" w:rsidRDefault="00835135" w:rsidP="00835135">
      <w:pPr>
        <w:rPr>
          <w:lang w:eastAsia="cs-CZ" w:bidi="ar-SA"/>
        </w:rPr>
      </w:pPr>
    </w:p>
    <w:p w:rsidR="00F72A76" w:rsidRPr="00CE0C43" w:rsidRDefault="007F7C33" w:rsidP="00835135">
      <w:pPr>
        <w:widowControl/>
        <w:suppressAutoHyphens w:val="0"/>
        <w:ind w:firstLine="576"/>
        <w:rPr>
          <w:rFonts w:eastAsia="Times New Roman" w:cs="Times New Roman"/>
          <w:kern w:val="0"/>
          <w:lang w:eastAsia="cs-CZ" w:bidi="ar-SA"/>
        </w:rPr>
      </w:pPr>
      <w:r w:rsidRPr="00CE0C43">
        <w:rPr>
          <w:rFonts w:eastAsia="Times New Roman" w:cs="Times New Roman"/>
          <w:kern w:val="0"/>
          <w:lang w:eastAsia="cs-CZ" w:bidi="ar-SA"/>
        </w:rPr>
        <w:t>Poslední čtvrtá otázka zní:</w:t>
      </w:r>
      <w:r w:rsidR="009B1FC4" w:rsidRPr="00CE0C43">
        <w:rPr>
          <w:rFonts w:eastAsia="Times New Roman" w:cs="Times New Roman"/>
          <w:kern w:val="0"/>
          <w:lang w:eastAsia="cs-CZ" w:bidi="ar-SA"/>
        </w:rPr>
        <w:t xml:space="preserve"> Jaké jsou reakce ostatních křesťanů na to, co děláte (pomoc Janě)? </w:t>
      </w:r>
      <w:r w:rsidRPr="00CE0C43">
        <w:rPr>
          <w:rFonts w:eastAsia="Times New Roman" w:cs="Times New Roman"/>
          <w:kern w:val="0"/>
          <w:lang w:eastAsia="cs-CZ" w:bidi="ar-SA"/>
        </w:rPr>
        <w:t>Milan popisuje jednu z reakcí: „Setkal jsem se tím, že mi lidi říkali, že to je od nás velká oběť.  Mě tahle reakce překvapila. Já jsem rád, že se můžu bavit s člověkem, kterého zajímají d</w:t>
      </w:r>
      <w:r w:rsidR="00610895" w:rsidRPr="00CE0C43">
        <w:rPr>
          <w:rFonts w:eastAsia="Times New Roman" w:cs="Times New Roman"/>
          <w:kern w:val="0"/>
          <w:lang w:eastAsia="cs-CZ" w:bidi="ar-SA"/>
        </w:rPr>
        <w:t>uchovní věci, a to Jana</w:t>
      </w:r>
      <w:r w:rsidRPr="00CE0C43">
        <w:rPr>
          <w:rFonts w:eastAsia="Times New Roman" w:cs="Times New Roman"/>
          <w:kern w:val="0"/>
          <w:lang w:eastAsia="cs-CZ" w:bidi="ar-SA"/>
        </w:rPr>
        <w:t xml:space="preserve"> je. A taky nás baví třeba jezdit na</w:t>
      </w:r>
      <w:r w:rsidR="00835135" w:rsidRPr="00CE0C43">
        <w:rPr>
          <w:rFonts w:eastAsia="Times New Roman" w:cs="Times New Roman"/>
          <w:kern w:val="0"/>
          <w:lang w:eastAsia="cs-CZ" w:bidi="ar-SA"/>
        </w:rPr>
        <w:t> </w:t>
      </w:r>
      <w:r w:rsidRPr="00CE0C43">
        <w:rPr>
          <w:rFonts w:eastAsia="Times New Roman" w:cs="Times New Roman"/>
          <w:kern w:val="0"/>
          <w:lang w:eastAsia="cs-CZ" w:bidi="ar-SA"/>
        </w:rPr>
        <w:t>ty výlety. Ono – když někdo řekne: jedeme na výlet, tak já se ani neptám kam a</w:t>
      </w:r>
      <w:r w:rsidR="00835135" w:rsidRPr="00CE0C43">
        <w:rPr>
          <w:rFonts w:eastAsia="Times New Roman" w:cs="Times New Roman"/>
          <w:kern w:val="0"/>
          <w:lang w:eastAsia="cs-CZ" w:bidi="ar-SA"/>
        </w:rPr>
        <w:t> </w:t>
      </w:r>
      <w:r w:rsidRPr="00CE0C43">
        <w:rPr>
          <w:rFonts w:eastAsia="Times New Roman" w:cs="Times New Roman"/>
          <w:kern w:val="0"/>
          <w:lang w:eastAsia="cs-CZ" w:bidi="ar-SA"/>
        </w:rPr>
        <w:t>řeknu: jo, jedu. Pro mě je to radost.“</w:t>
      </w:r>
      <w:r w:rsidR="00663683" w:rsidRPr="00CE0C43">
        <w:rPr>
          <w:rFonts w:eastAsia="Times New Roman" w:cs="Times New Roman"/>
          <w:kern w:val="0"/>
          <w:lang w:eastAsia="cs-CZ" w:bidi="ar-SA"/>
        </w:rPr>
        <w:t xml:space="preserve"> Klára</w:t>
      </w:r>
      <w:r w:rsidR="002A7F21" w:rsidRPr="00CE0C43">
        <w:rPr>
          <w:rFonts w:eastAsia="Times New Roman" w:cs="Times New Roman"/>
          <w:kern w:val="0"/>
          <w:lang w:eastAsia="cs-CZ" w:bidi="ar-SA"/>
        </w:rPr>
        <w:t xml:space="preserve"> se vyjadřuje obdobně: „</w:t>
      </w:r>
      <w:r w:rsidRPr="00CE0C43">
        <w:rPr>
          <w:rFonts w:eastAsia="Times New Roman" w:cs="Times New Roman"/>
          <w:kern w:val="0"/>
          <w:lang w:eastAsia="cs-CZ" w:bidi="ar-SA"/>
        </w:rPr>
        <w:t>Když někdo mluví o oběti, tak spíš přemýšlím,</w:t>
      </w:r>
      <w:r w:rsidR="002A7F21" w:rsidRPr="00CE0C43">
        <w:rPr>
          <w:rFonts w:eastAsia="Times New Roman" w:cs="Times New Roman"/>
          <w:kern w:val="0"/>
          <w:lang w:eastAsia="cs-CZ" w:bidi="ar-SA"/>
        </w:rPr>
        <w:t xml:space="preserve"> v čem tu oběť vidí?</w:t>
      </w:r>
      <w:r w:rsidR="00580654" w:rsidRPr="00CE0C43">
        <w:rPr>
          <w:rFonts w:eastAsia="Times New Roman" w:cs="Times New Roman"/>
          <w:kern w:val="0"/>
          <w:lang w:eastAsia="cs-CZ" w:bidi="ar-SA"/>
        </w:rPr>
        <w:t xml:space="preserve"> </w:t>
      </w:r>
      <w:r w:rsidR="00F72A76" w:rsidRPr="00CE0C43">
        <w:rPr>
          <w:rFonts w:eastAsia="Times New Roman" w:cs="Times New Roman"/>
          <w:kern w:val="0"/>
          <w:lang w:eastAsia="cs-CZ" w:bidi="ar-SA"/>
        </w:rPr>
        <w:t>… Na jedné přednášce, co jsme měli ve</w:t>
      </w:r>
      <w:r w:rsidR="00835135" w:rsidRPr="00CE0C43">
        <w:rPr>
          <w:rFonts w:eastAsia="Times New Roman" w:cs="Times New Roman"/>
          <w:kern w:val="0"/>
          <w:lang w:eastAsia="cs-CZ" w:bidi="ar-SA"/>
        </w:rPr>
        <w:t> </w:t>
      </w:r>
      <w:r w:rsidR="00F72A76" w:rsidRPr="00CE0C43">
        <w:rPr>
          <w:rFonts w:eastAsia="Times New Roman" w:cs="Times New Roman"/>
          <w:kern w:val="0"/>
          <w:lang w:eastAsia="cs-CZ" w:bidi="ar-SA"/>
        </w:rPr>
        <w:t>sboru, jsem si</w:t>
      </w:r>
      <w:r w:rsidR="002A7F21" w:rsidRPr="00CE0C43">
        <w:rPr>
          <w:rFonts w:eastAsia="Times New Roman" w:cs="Times New Roman"/>
          <w:kern w:val="0"/>
          <w:lang w:eastAsia="cs-CZ" w:bidi="ar-SA"/>
        </w:rPr>
        <w:t xml:space="preserve"> všimla – a nebyla to jen Jana</w:t>
      </w:r>
      <w:r w:rsidR="00F72A76" w:rsidRPr="00CE0C43">
        <w:rPr>
          <w:rFonts w:eastAsia="Times New Roman" w:cs="Times New Roman"/>
          <w:kern w:val="0"/>
          <w:lang w:eastAsia="cs-CZ" w:bidi="ar-SA"/>
        </w:rPr>
        <w:t>, bylo to víc lidí – že nejvíc lidem chybí u</w:t>
      </w:r>
      <w:r w:rsidR="00835135" w:rsidRPr="00CE0C43">
        <w:rPr>
          <w:rFonts w:eastAsia="Times New Roman" w:cs="Times New Roman"/>
          <w:kern w:val="0"/>
          <w:lang w:eastAsia="cs-CZ" w:bidi="ar-SA"/>
        </w:rPr>
        <w:t> </w:t>
      </w:r>
      <w:r w:rsidR="00F72A76" w:rsidRPr="00CE0C43">
        <w:rPr>
          <w:rFonts w:eastAsia="Times New Roman" w:cs="Times New Roman"/>
          <w:kern w:val="0"/>
          <w:lang w:eastAsia="cs-CZ" w:bidi="ar-SA"/>
        </w:rPr>
        <w:t xml:space="preserve">druhých respekt. Že je prostě druzí nerespektují. Tak o to se snažím v mezilidských vztazích, respektovat </w:t>
      </w:r>
      <w:r w:rsidR="00F72A76" w:rsidRPr="00CE0C43">
        <w:rPr>
          <w:rFonts w:eastAsia="Times New Roman" w:cs="Times New Roman"/>
          <w:kern w:val="0"/>
          <w:lang w:eastAsia="cs-CZ" w:bidi="ar-SA"/>
        </w:rPr>
        <w:lastRenderedPageBreak/>
        <w:t>druhé.</w:t>
      </w:r>
      <w:r w:rsidR="002A7F21" w:rsidRPr="00CE0C43">
        <w:rPr>
          <w:rFonts w:eastAsia="Times New Roman" w:cs="Times New Roman"/>
          <w:kern w:val="0"/>
          <w:lang w:eastAsia="cs-CZ" w:bidi="ar-SA"/>
        </w:rPr>
        <w:t xml:space="preserve">“  </w:t>
      </w:r>
      <w:r w:rsidR="00663683" w:rsidRPr="00CE0C43">
        <w:rPr>
          <w:rFonts w:eastAsia="Times New Roman" w:cs="Times New Roman"/>
          <w:kern w:val="0"/>
          <w:lang w:eastAsia="cs-CZ" w:bidi="ar-SA"/>
        </w:rPr>
        <w:t>V postoji k Janě nejde u Kláry</w:t>
      </w:r>
      <w:r w:rsidR="002A7F21" w:rsidRPr="00CE0C43">
        <w:rPr>
          <w:rFonts w:eastAsia="Times New Roman" w:cs="Times New Roman"/>
          <w:kern w:val="0"/>
          <w:lang w:eastAsia="cs-CZ" w:bidi="ar-SA"/>
        </w:rPr>
        <w:t xml:space="preserve"> ani u</w:t>
      </w:r>
      <w:r w:rsidR="00663683" w:rsidRPr="00CE0C43">
        <w:rPr>
          <w:rFonts w:eastAsia="Times New Roman" w:cs="Times New Roman"/>
          <w:kern w:val="0"/>
          <w:lang w:eastAsia="cs-CZ" w:bidi="ar-SA"/>
        </w:rPr>
        <w:t> </w:t>
      </w:r>
      <w:r w:rsidR="002A7F21" w:rsidRPr="00CE0C43">
        <w:rPr>
          <w:rFonts w:eastAsia="Times New Roman" w:cs="Times New Roman"/>
          <w:kern w:val="0"/>
          <w:lang w:eastAsia="cs-CZ" w:bidi="ar-SA"/>
        </w:rPr>
        <w:t>Milana o</w:t>
      </w:r>
      <w:r w:rsidR="00610895" w:rsidRPr="00CE0C43">
        <w:rPr>
          <w:rFonts w:eastAsia="Times New Roman" w:cs="Times New Roman"/>
          <w:kern w:val="0"/>
          <w:lang w:eastAsia="cs-CZ" w:bidi="ar-SA"/>
        </w:rPr>
        <w:t> </w:t>
      </w:r>
      <w:r w:rsidR="002A7F21" w:rsidRPr="00CE0C43">
        <w:rPr>
          <w:rFonts w:eastAsia="Times New Roman" w:cs="Times New Roman"/>
          <w:kern w:val="0"/>
          <w:lang w:eastAsia="cs-CZ" w:bidi="ar-SA"/>
        </w:rPr>
        <w:t>touhu po</w:t>
      </w:r>
      <w:r w:rsidR="00835135" w:rsidRPr="00CE0C43">
        <w:rPr>
          <w:rFonts w:eastAsia="Times New Roman" w:cs="Times New Roman"/>
          <w:kern w:val="0"/>
          <w:lang w:eastAsia="cs-CZ" w:bidi="ar-SA"/>
        </w:rPr>
        <w:t> </w:t>
      </w:r>
      <w:r w:rsidR="002A7F21" w:rsidRPr="00CE0C43">
        <w:rPr>
          <w:rFonts w:eastAsia="Times New Roman" w:cs="Times New Roman"/>
          <w:kern w:val="0"/>
          <w:lang w:eastAsia="cs-CZ" w:bidi="ar-SA"/>
        </w:rPr>
        <w:t xml:space="preserve">moci nebo snahu zasloužit si spasení, která bývá občas motivací k dobrým skutkům </w:t>
      </w:r>
      <w:r w:rsidR="005E72C6" w:rsidRPr="00CE0C43">
        <w:rPr>
          <w:rFonts w:eastAsia="Times New Roman" w:cs="Times New Roman"/>
          <w:kern w:val="0"/>
          <w:lang w:eastAsia="cs-CZ" w:bidi="ar-SA"/>
        </w:rPr>
        <w:t xml:space="preserve">některých </w:t>
      </w:r>
      <w:r w:rsidR="002A7F21" w:rsidRPr="00CE0C43">
        <w:rPr>
          <w:rFonts w:eastAsia="Times New Roman" w:cs="Times New Roman"/>
          <w:kern w:val="0"/>
          <w:lang w:eastAsia="cs-CZ" w:bidi="ar-SA"/>
        </w:rPr>
        <w:t>křesťanů. Podle jejich vyjádření se nezabývají ve svém vztahu k Janě uvažováním o</w:t>
      </w:r>
      <w:r w:rsidR="00610895" w:rsidRPr="00CE0C43">
        <w:rPr>
          <w:rFonts w:eastAsia="Times New Roman" w:cs="Times New Roman"/>
          <w:kern w:val="0"/>
          <w:lang w:eastAsia="cs-CZ" w:bidi="ar-SA"/>
        </w:rPr>
        <w:t> </w:t>
      </w:r>
      <w:r w:rsidR="002A7F21" w:rsidRPr="00CE0C43">
        <w:rPr>
          <w:rFonts w:eastAsia="Times New Roman" w:cs="Times New Roman"/>
          <w:kern w:val="0"/>
          <w:lang w:eastAsia="cs-CZ" w:bidi="ar-SA"/>
        </w:rPr>
        <w:t xml:space="preserve">jakékoliv oběti, kterou by pro ni přinášeli. Vztah vnímají jako vzájemně rovnoprávný s tím, že každý má jiné výchozí možnosti. </w:t>
      </w:r>
    </w:p>
    <w:p w:rsidR="007F7C33" w:rsidRPr="00CE0C43" w:rsidRDefault="007F7C33" w:rsidP="007F7C33">
      <w:pPr>
        <w:widowControl/>
        <w:tabs>
          <w:tab w:val="left" w:pos="3405"/>
        </w:tabs>
        <w:suppressAutoHyphens w:val="0"/>
        <w:rPr>
          <w:rFonts w:eastAsia="Times New Roman" w:cs="Times New Roman"/>
          <w:kern w:val="0"/>
          <w:lang w:eastAsia="cs-CZ" w:bidi="ar-SA"/>
        </w:rPr>
      </w:pPr>
    </w:p>
    <w:p w:rsidR="007F7C33" w:rsidRPr="00CE0C43" w:rsidRDefault="002A7F21" w:rsidP="002A7F21">
      <w:pPr>
        <w:pStyle w:val="Nadpis2"/>
        <w:rPr>
          <w:rFonts w:eastAsia="Times New Roman"/>
          <w:color w:val="auto"/>
          <w:lang w:eastAsia="cs-CZ" w:bidi="ar-SA"/>
        </w:rPr>
      </w:pPr>
      <w:bookmarkStart w:id="29" w:name="_Toc476084576"/>
      <w:r w:rsidRPr="00CE0C43">
        <w:rPr>
          <w:rFonts w:eastAsia="Times New Roman"/>
          <w:color w:val="auto"/>
          <w:lang w:eastAsia="cs-CZ" w:bidi="ar-SA"/>
        </w:rPr>
        <w:t>Diskuse</w:t>
      </w:r>
      <w:bookmarkEnd w:id="29"/>
    </w:p>
    <w:p w:rsidR="00AE1265" w:rsidRPr="00CE0C43" w:rsidRDefault="00AE1265" w:rsidP="007F7C33">
      <w:pPr>
        <w:widowControl/>
        <w:tabs>
          <w:tab w:val="left" w:pos="3405"/>
        </w:tabs>
        <w:suppressAutoHyphens w:val="0"/>
        <w:rPr>
          <w:rFonts w:eastAsia="Times New Roman" w:cs="Times New Roman"/>
          <w:kern w:val="0"/>
          <w:lang w:eastAsia="cs-CZ" w:bidi="ar-SA"/>
        </w:rPr>
      </w:pPr>
    </w:p>
    <w:p w:rsidR="00502E3E" w:rsidRPr="00CE0C43" w:rsidRDefault="00C924A9" w:rsidP="00AE1265">
      <w:pPr>
        <w:widowControl/>
        <w:tabs>
          <w:tab w:val="left" w:pos="3405"/>
        </w:tabs>
        <w:suppressAutoHyphens w:val="0"/>
        <w:ind w:left="709" w:firstLine="142"/>
        <w:rPr>
          <w:rFonts w:eastAsia="Times New Roman" w:cs="Times New Roman"/>
          <w:kern w:val="0"/>
          <w:lang w:eastAsia="cs-CZ" w:bidi="ar-SA"/>
        </w:rPr>
      </w:pPr>
      <w:r w:rsidRPr="00CE0C43">
        <w:rPr>
          <w:rFonts w:eastAsia="Times New Roman" w:cs="Times New Roman"/>
          <w:kern w:val="0"/>
          <w:lang w:eastAsia="cs-CZ" w:bidi="ar-SA"/>
        </w:rPr>
        <w:t xml:space="preserve">Metoda </w:t>
      </w:r>
      <w:proofErr w:type="spellStart"/>
      <w:r w:rsidRPr="00CE0C43">
        <w:rPr>
          <w:rFonts w:eastAsia="Times New Roman" w:cs="Times New Roman"/>
          <w:kern w:val="0"/>
          <w:lang w:eastAsia="cs-CZ" w:bidi="ar-SA"/>
        </w:rPr>
        <w:t>fenomenografického</w:t>
      </w:r>
      <w:proofErr w:type="spellEnd"/>
      <w:r w:rsidRPr="00CE0C43">
        <w:rPr>
          <w:rFonts w:eastAsia="Times New Roman" w:cs="Times New Roman"/>
          <w:kern w:val="0"/>
          <w:lang w:eastAsia="cs-CZ" w:bidi="ar-SA"/>
        </w:rPr>
        <w:t xml:space="preserve"> rozhovoru, kterou jsem zvolila, má svá rizika, jak </w:t>
      </w:r>
    </w:p>
    <w:p w:rsidR="00C924A9" w:rsidRPr="00CE0C43" w:rsidRDefault="00C924A9" w:rsidP="00502E3E">
      <w:pPr>
        <w:widowControl/>
        <w:tabs>
          <w:tab w:val="left" w:pos="3405"/>
        </w:tabs>
        <w:suppressAutoHyphens w:val="0"/>
        <w:rPr>
          <w:rFonts w:eastAsia="Times New Roman" w:cs="Times New Roman"/>
          <w:kern w:val="0"/>
          <w:lang w:eastAsia="cs-CZ" w:bidi="ar-SA"/>
        </w:rPr>
      </w:pPr>
      <w:r w:rsidRPr="00CE0C43">
        <w:rPr>
          <w:rFonts w:eastAsia="Times New Roman" w:cs="Times New Roman"/>
          <w:kern w:val="0"/>
          <w:lang w:eastAsia="cs-CZ" w:bidi="ar-SA"/>
        </w:rPr>
        <w:t xml:space="preserve">už jsem uváděla v kapitole 3.1. Tím, že stěžejním pramenem je výpověď respondenta, může dojít ke zkreslení základních </w:t>
      </w:r>
      <w:r w:rsidRPr="00CE0C43">
        <w:rPr>
          <w:rFonts w:eastAsia="Times New Roman" w:cs="Times New Roman"/>
          <w:kern w:val="0"/>
          <w:lang w:eastAsia="cs-CZ" w:bidi="ar-SA"/>
        </w:rPr>
        <w:lastRenderedPageBreak/>
        <w:t>faktů. Při tvorbě svých postojů vytváříme myšlenkové interpretace skutečnosti na základě předchozích zkušeností, výchovy, hodnotové struktury a podobně. Toto zúžení pohledu může být zdrojem nepřesností a</w:t>
      </w:r>
      <w:r w:rsidR="00502E3E" w:rsidRPr="00CE0C43">
        <w:rPr>
          <w:rFonts w:eastAsia="Times New Roman" w:cs="Times New Roman"/>
          <w:kern w:val="0"/>
          <w:lang w:eastAsia="cs-CZ" w:bidi="ar-SA"/>
        </w:rPr>
        <w:t> </w:t>
      </w:r>
      <w:r w:rsidRPr="00CE0C43">
        <w:rPr>
          <w:rFonts w:eastAsia="Times New Roman" w:cs="Times New Roman"/>
          <w:kern w:val="0"/>
          <w:lang w:eastAsia="cs-CZ" w:bidi="ar-SA"/>
        </w:rPr>
        <w:t>důvodem chybn</w:t>
      </w:r>
      <w:r w:rsidR="006D6AEE" w:rsidRPr="00CE0C43">
        <w:rPr>
          <w:rFonts w:eastAsia="Times New Roman" w:cs="Times New Roman"/>
          <w:kern w:val="0"/>
          <w:lang w:eastAsia="cs-CZ" w:bidi="ar-SA"/>
        </w:rPr>
        <w:t>ého závěru analýzy. To se projevilo například při popisu změn v postupech rehabilitace, které Jana popisovala jako důsledky legislativních změn. Při</w:t>
      </w:r>
      <w:r w:rsidR="00502E3E" w:rsidRPr="00CE0C43">
        <w:rPr>
          <w:rFonts w:eastAsia="Times New Roman" w:cs="Times New Roman"/>
          <w:kern w:val="0"/>
          <w:lang w:eastAsia="cs-CZ" w:bidi="ar-SA"/>
        </w:rPr>
        <w:t> </w:t>
      </w:r>
      <w:r w:rsidR="006D6AEE" w:rsidRPr="00CE0C43">
        <w:rPr>
          <w:rFonts w:eastAsia="Times New Roman" w:cs="Times New Roman"/>
          <w:kern w:val="0"/>
          <w:lang w:eastAsia="cs-CZ" w:bidi="ar-SA"/>
        </w:rPr>
        <w:t>porovnání s legislativou jsem však zjistila, že legislativa rehabilitaci lidí s diagnózou, kterou má Jana, umožňuje. Svůj původní závěr jsem tedy musela revidovat a reflektovat skutečný stav vyplývající z působnosti zákona č. 1/2015 Sb.</w:t>
      </w:r>
      <w:r w:rsidR="00502E3E" w:rsidRPr="00CE0C43">
        <w:rPr>
          <w:rFonts w:eastAsia="Times New Roman" w:cs="Times New Roman"/>
          <w:kern w:val="0"/>
          <w:lang w:eastAsia="cs-CZ" w:bidi="ar-SA"/>
        </w:rPr>
        <w:t xml:space="preserve"> Zkreslení se tedy projevilo, ale bylo možné je eliminovat srovnáním s adekvátními zdroji, zde se skutečným stavem legislativy v dané oblasti.</w:t>
      </w:r>
    </w:p>
    <w:p w:rsidR="006D6AEE" w:rsidRPr="00CE0C43" w:rsidRDefault="006D6AEE" w:rsidP="00AE1265">
      <w:pPr>
        <w:widowControl/>
        <w:tabs>
          <w:tab w:val="left" w:pos="3405"/>
        </w:tabs>
        <w:suppressAutoHyphens w:val="0"/>
        <w:ind w:firstLine="709"/>
        <w:rPr>
          <w:rFonts w:eastAsia="Times New Roman" w:cs="Times New Roman"/>
          <w:kern w:val="0"/>
          <w:lang w:eastAsia="cs-CZ" w:bidi="ar-SA"/>
        </w:rPr>
      </w:pPr>
      <w:r w:rsidRPr="00CE0C43">
        <w:rPr>
          <w:rFonts w:eastAsia="Times New Roman" w:cs="Times New Roman"/>
          <w:kern w:val="0"/>
          <w:lang w:eastAsia="cs-CZ" w:bidi="ar-SA"/>
        </w:rPr>
        <w:t>Dalším možným důvodem nepřesnosti</w:t>
      </w:r>
      <w:r w:rsidR="00E70564" w:rsidRPr="00CE0C43">
        <w:rPr>
          <w:rFonts w:eastAsia="Times New Roman" w:cs="Times New Roman"/>
          <w:kern w:val="0"/>
          <w:lang w:eastAsia="cs-CZ" w:bidi="ar-SA"/>
        </w:rPr>
        <w:t xml:space="preserve"> </w:t>
      </w:r>
      <w:r w:rsidRPr="00CE0C43">
        <w:rPr>
          <w:rFonts w:eastAsia="Times New Roman" w:cs="Times New Roman"/>
          <w:kern w:val="0"/>
          <w:lang w:eastAsia="cs-CZ" w:bidi="ar-SA"/>
        </w:rPr>
        <w:t xml:space="preserve">může být vzájemné nepochopení. </w:t>
      </w:r>
      <w:r w:rsidR="008755F4" w:rsidRPr="00CE0C43">
        <w:rPr>
          <w:rFonts w:eastAsia="Times New Roman" w:cs="Times New Roman"/>
          <w:kern w:val="0"/>
          <w:lang w:eastAsia="cs-CZ" w:bidi="ar-SA"/>
        </w:rPr>
        <w:t>Tak,</w:t>
      </w:r>
      <w:r w:rsidR="00AE1265" w:rsidRPr="00CE0C43">
        <w:rPr>
          <w:rFonts w:eastAsia="Times New Roman" w:cs="Times New Roman"/>
          <w:kern w:val="0"/>
          <w:lang w:eastAsia="cs-CZ" w:bidi="ar-SA"/>
        </w:rPr>
        <w:t xml:space="preserve"> </w:t>
      </w:r>
      <w:r w:rsidR="008755F4" w:rsidRPr="00CE0C43">
        <w:rPr>
          <w:rFonts w:eastAsia="Times New Roman" w:cs="Times New Roman"/>
          <w:kern w:val="0"/>
          <w:lang w:eastAsia="cs-CZ" w:bidi="ar-SA"/>
        </w:rPr>
        <w:t>jak</w:t>
      </w:r>
      <w:r w:rsidR="00502E3E" w:rsidRPr="00CE0C43">
        <w:rPr>
          <w:rFonts w:eastAsia="Times New Roman" w:cs="Times New Roman"/>
          <w:kern w:val="0"/>
          <w:lang w:eastAsia="cs-CZ" w:bidi="ar-SA"/>
        </w:rPr>
        <w:t xml:space="preserve"> probíhá mentální interpretace </w:t>
      </w:r>
      <w:r w:rsidR="00502E3E" w:rsidRPr="00CE0C43">
        <w:rPr>
          <w:rFonts w:eastAsia="Times New Roman" w:cs="Times New Roman"/>
          <w:kern w:val="0"/>
          <w:lang w:eastAsia="cs-CZ" w:bidi="ar-SA"/>
        </w:rPr>
        <w:lastRenderedPageBreak/>
        <w:t>skutečnosti ve výpovědi respondentky, může se stejný proces odehrávat i v mysli výzkumníka. Při analýze rozhovoru a formulaci závěrů může výzkumník</w:t>
      </w:r>
      <w:r w:rsidR="00AE1265" w:rsidRPr="00CE0C43">
        <w:rPr>
          <w:rFonts w:eastAsia="Times New Roman" w:cs="Times New Roman"/>
          <w:kern w:val="0"/>
          <w:lang w:eastAsia="cs-CZ" w:bidi="ar-SA"/>
        </w:rPr>
        <w:t xml:space="preserve"> do závěrů přenášet</w:t>
      </w:r>
      <w:r w:rsidR="00502E3E" w:rsidRPr="00CE0C43">
        <w:rPr>
          <w:rFonts w:eastAsia="Times New Roman" w:cs="Times New Roman"/>
          <w:kern w:val="0"/>
          <w:lang w:eastAsia="cs-CZ" w:bidi="ar-SA"/>
        </w:rPr>
        <w:t xml:space="preserve"> svou vlastní zkušenost a využívat vlastních interpretací. </w:t>
      </w:r>
      <w:r w:rsidR="00E70564" w:rsidRPr="00CE0C43">
        <w:rPr>
          <w:rFonts w:eastAsia="Times New Roman" w:cs="Times New Roman"/>
          <w:kern w:val="0"/>
          <w:lang w:eastAsia="cs-CZ" w:bidi="ar-SA"/>
        </w:rPr>
        <w:t>Tomuto jevu jsem se pokusila zabránit tím, že jsem při analýze využívala pouze těch informací, které se objevily ve výpovědi respondentky několikrát v různých souvislostech, a daly se jednoznačně vyložit. Pokud jsem si přímo při rozhovoru nebyla jistá, zda správně chápu význam sdělení, položila jsem zpřesňující otázku s pomocí parafrázování sděleného nebo jsem se na danou věc zeptala v jiné souvislosti. Tím jsem získala více materiálu ke stejné problematice a větší</w:t>
      </w:r>
      <w:r w:rsidR="008755F4" w:rsidRPr="00CE0C43">
        <w:rPr>
          <w:rFonts w:eastAsia="Times New Roman" w:cs="Times New Roman"/>
          <w:kern w:val="0"/>
          <w:lang w:eastAsia="cs-CZ" w:bidi="ar-SA"/>
        </w:rPr>
        <w:t xml:space="preserve"> jistotu správného pochopení. Ta</w:t>
      </w:r>
      <w:r w:rsidR="00E70564" w:rsidRPr="00CE0C43">
        <w:rPr>
          <w:rFonts w:eastAsia="Times New Roman" w:cs="Times New Roman"/>
          <w:kern w:val="0"/>
          <w:lang w:eastAsia="cs-CZ" w:bidi="ar-SA"/>
        </w:rPr>
        <w:t xml:space="preserve">k tomu bylo například při objasňování vlivu postižení na zvládání běžných úkonů. Doptávala jsem se na konkrétní projevy postižení například končetin a na problémy, </w:t>
      </w:r>
      <w:r w:rsidR="00E70564" w:rsidRPr="00CE0C43">
        <w:rPr>
          <w:rFonts w:eastAsia="Times New Roman" w:cs="Times New Roman"/>
          <w:kern w:val="0"/>
          <w:lang w:eastAsia="cs-CZ" w:bidi="ar-SA"/>
        </w:rPr>
        <w:lastRenderedPageBreak/>
        <w:t>které vyplývají z dysfunkcí jednotlivých svalů či jejich soustav. Tento postup mi pomohl v pochopení, jak</w:t>
      </w:r>
      <w:r w:rsidR="008755F4" w:rsidRPr="00CE0C43">
        <w:rPr>
          <w:rFonts w:eastAsia="Times New Roman" w:cs="Times New Roman"/>
          <w:kern w:val="0"/>
          <w:lang w:eastAsia="cs-CZ" w:bidi="ar-SA"/>
        </w:rPr>
        <w:t>é konkrétní důsledky (pád</w:t>
      </w:r>
      <w:r w:rsidR="00AE1265" w:rsidRPr="00CE0C43">
        <w:rPr>
          <w:rFonts w:eastAsia="Times New Roman" w:cs="Times New Roman"/>
          <w:kern w:val="0"/>
          <w:lang w:eastAsia="cs-CZ" w:bidi="ar-SA"/>
        </w:rPr>
        <w:t>, neschopnost</w:t>
      </w:r>
      <w:r w:rsidR="008755F4" w:rsidRPr="00CE0C43">
        <w:rPr>
          <w:rFonts w:eastAsia="Times New Roman" w:cs="Times New Roman"/>
          <w:kern w:val="0"/>
          <w:lang w:eastAsia="cs-CZ" w:bidi="ar-SA"/>
        </w:rPr>
        <w:t xml:space="preserve"> vstát z lůžka, ztráta</w:t>
      </w:r>
      <w:r w:rsidR="00AE1265" w:rsidRPr="00CE0C43">
        <w:rPr>
          <w:rFonts w:eastAsia="Times New Roman" w:cs="Times New Roman"/>
          <w:kern w:val="0"/>
          <w:lang w:eastAsia="cs-CZ" w:bidi="ar-SA"/>
        </w:rPr>
        <w:t xml:space="preserve"> rovnováhy</w:t>
      </w:r>
      <w:r w:rsidR="008755F4" w:rsidRPr="00CE0C43">
        <w:rPr>
          <w:rFonts w:eastAsia="Times New Roman" w:cs="Times New Roman"/>
          <w:kern w:val="0"/>
          <w:lang w:eastAsia="cs-CZ" w:bidi="ar-SA"/>
        </w:rPr>
        <w:t>)</w:t>
      </w:r>
      <w:r w:rsidR="00AE1265" w:rsidRPr="00CE0C43">
        <w:rPr>
          <w:rFonts w:eastAsia="Times New Roman" w:cs="Times New Roman"/>
          <w:kern w:val="0"/>
          <w:lang w:eastAsia="cs-CZ" w:bidi="ar-SA"/>
        </w:rPr>
        <w:t xml:space="preserve"> přinášejí jednotlivé dysfunkce. Současně jsem si mohla uvědomit i</w:t>
      </w:r>
      <w:r w:rsidR="00F8278A" w:rsidRPr="00CE0C43">
        <w:rPr>
          <w:rFonts w:eastAsia="Times New Roman" w:cs="Times New Roman"/>
          <w:kern w:val="0"/>
          <w:lang w:eastAsia="cs-CZ" w:bidi="ar-SA"/>
        </w:rPr>
        <w:t> </w:t>
      </w:r>
      <w:r w:rsidR="00AE1265" w:rsidRPr="00CE0C43">
        <w:rPr>
          <w:rFonts w:eastAsia="Times New Roman" w:cs="Times New Roman"/>
          <w:kern w:val="0"/>
          <w:lang w:eastAsia="cs-CZ" w:bidi="ar-SA"/>
        </w:rPr>
        <w:t>způsob, jakým se Jana s daným omezením hybnosti vyrovnává</w:t>
      </w:r>
      <w:r w:rsidR="00F8278A" w:rsidRPr="00CE0C43">
        <w:rPr>
          <w:rFonts w:eastAsia="Times New Roman" w:cs="Times New Roman"/>
          <w:kern w:val="0"/>
          <w:lang w:eastAsia="cs-CZ" w:bidi="ar-SA"/>
        </w:rPr>
        <w:t>. Nejčastěji</w:t>
      </w:r>
      <w:r w:rsidR="00AE1265" w:rsidRPr="00CE0C43">
        <w:rPr>
          <w:rFonts w:eastAsia="Times New Roman" w:cs="Times New Roman"/>
          <w:kern w:val="0"/>
          <w:lang w:eastAsia="cs-CZ" w:bidi="ar-SA"/>
        </w:rPr>
        <w:t xml:space="preserve"> již dopředu promýšlí, kde se může zachytit v případném pádu, na kterou stranu musí být otočená nebo za jak dlouhou dobu přijde pečovatelka v případě, že by došlo k pádu a Jana nebyla schopna sama si pomoci. Využitím jmenovaných technik aktivního naslouchání jsem se nebezpečí chybné interpretace snažila v co největší míře zabránit.</w:t>
      </w:r>
    </w:p>
    <w:p w:rsidR="00C924A9" w:rsidRPr="00CE0C43" w:rsidRDefault="00C924A9" w:rsidP="007F7C33">
      <w:pPr>
        <w:widowControl/>
        <w:tabs>
          <w:tab w:val="left" w:pos="3405"/>
        </w:tabs>
        <w:suppressAutoHyphens w:val="0"/>
        <w:rPr>
          <w:rFonts w:eastAsia="Times New Roman" w:cs="Times New Roman"/>
          <w:kern w:val="0"/>
          <w:lang w:eastAsia="cs-CZ" w:bidi="ar-SA"/>
        </w:rPr>
      </w:pPr>
    </w:p>
    <w:p w:rsidR="00610895" w:rsidRPr="00CE0C43" w:rsidRDefault="005F405C" w:rsidP="005F405C">
      <w:pPr>
        <w:widowControl/>
        <w:tabs>
          <w:tab w:val="left" w:pos="851"/>
        </w:tabs>
        <w:suppressAutoHyphens w:val="0"/>
        <w:rPr>
          <w:rFonts w:eastAsia="Times New Roman" w:cs="Times New Roman"/>
          <w:kern w:val="0"/>
          <w:lang w:eastAsia="cs-CZ" w:bidi="ar-SA"/>
        </w:rPr>
      </w:pPr>
      <w:r w:rsidRPr="00CE0C43">
        <w:rPr>
          <w:rFonts w:eastAsia="Times New Roman" w:cs="Times New Roman"/>
          <w:kern w:val="0"/>
          <w:lang w:eastAsia="cs-CZ" w:bidi="ar-SA"/>
        </w:rPr>
        <w:tab/>
      </w:r>
      <w:r w:rsidR="00610895" w:rsidRPr="00CE0C43">
        <w:rPr>
          <w:rFonts w:eastAsia="Times New Roman" w:cs="Times New Roman"/>
          <w:kern w:val="0"/>
          <w:lang w:eastAsia="cs-CZ" w:bidi="ar-SA"/>
        </w:rPr>
        <w:t>V rozhovoru s Janou lze najít zásadní situace a postoje jejího okolí,</w:t>
      </w:r>
      <w:r w:rsidR="00097E0B" w:rsidRPr="00CE0C43">
        <w:rPr>
          <w:rFonts w:eastAsia="Times New Roman" w:cs="Times New Roman"/>
          <w:kern w:val="0"/>
          <w:lang w:eastAsia="cs-CZ" w:bidi="ar-SA"/>
        </w:rPr>
        <w:t xml:space="preserve"> které ji, jak sama uvádí,</w:t>
      </w:r>
      <w:r w:rsidR="00610895" w:rsidRPr="00CE0C43">
        <w:rPr>
          <w:rFonts w:eastAsia="Times New Roman" w:cs="Times New Roman"/>
          <w:kern w:val="0"/>
          <w:lang w:eastAsia="cs-CZ" w:bidi="ar-SA"/>
        </w:rPr>
        <w:t xml:space="preserve"> ovlivnily v jejích názorech a hodnotách i v jejích reakcích na </w:t>
      </w:r>
      <w:r w:rsidR="00097E0B" w:rsidRPr="00CE0C43">
        <w:rPr>
          <w:rFonts w:eastAsia="Times New Roman" w:cs="Times New Roman"/>
          <w:kern w:val="0"/>
          <w:lang w:eastAsia="cs-CZ" w:bidi="ar-SA"/>
        </w:rPr>
        <w:t xml:space="preserve">různé </w:t>
      </w:r>
      <w:r w:rsidR="00F8278A" w:rsidRPr="00CE0C43">
        <w:rPr>
          <w:rFonts w:eastAsia="Times New Roman" w:cs="Times New Roman"/>
          <w:kern w:val="0"/>
          <w:lang w:eastAsia="cs-CZ" w:bidi="ar-SA"/>
        </w:rPr>
        <w:t xml:space="preserve">životní situace. </w:t>
      </w:r>
      <w:r w:rsidR="00F8278A" w:rsidRPr="00CE0C43">
        <w:rPr>
          <w:rFonts w:eastAsia="Times New Roman" w:cs="Times New Roman"/>
          <w:kern w:val="0"/>
          <w:lang w:eastAsia="cs-CZ" w:bidi="ar-SA"/>
        </w:rPr>
        <w:lastRenderedPageBreak/>
        <w:t>Záměrem následující</w:t>
      </w:r>
      <w:r w:rsidR="00610895" w:rsidRPr="00CE0C43">
        <w:rPr>
          <w:rFonts w:eastAsia="Times New Roman" w:cs="Times New Roman"/>
          <w:kern w:val="0"/>
          <w:lang w:eastAsia="cs-CZ" w:bidi="ar-SA"/>
        </w:rPr>
        <w:t xml:space="preserve"> části je vysledovat na základě </w:t>
      </w:r>
      <w:r w:rsidR="00097E0B" w:rsidRPr="00CE0C43">
        <w:rPr>
          <w:rFonts w:eastAsia="Times New Roman" w:cs="Times New Roman"/>
          <w:kern w:val="0"/>
          <w:lang w:eastAsia="cs-CZ" w:bidi="ar-SA"/>
        </w:rPr>
        <w:t>tvorby těchto konceptů a</w:t>
      </w:r>
      <w:r w:rsidR="00316E09" w:rsidRPr="00CE0C43">
        <w:rPr>
          <w:rFonts w:eastAsia="Times New Roman" w:cs="Times New Roman"/>
          <w:kern w:val="0"/>
          <w:lang w:eastAsia="cs-CZ" w:bidi="ar-SA"/>
        </w:rPr>
        <w:t> </w:t>
      </w:r>
      <w:r w:rsidR="00097E0B" w:rsidRPr="00CE0C43">
        <w:rPr>
          <w:rFonts w:eastAsia="Times New Roman" w:cs="Times New Roman"/>
          <w:kern w:val="0"/>
          <w:lang w:eastAsia="cs-CZ" w:bidi="ar-SA"/>
        </w:rPr>
        <w:t>jejího porozumění světu možnosti, kterými mohou lidé z jejího okolí vytvářet podmínky pro</w:t>
      </w:r>
      <w:r w:rsidR="00835135" w:rsidRPr="00CE0C43">
        <w:rPr>
          <w:rFonts w:eastAsia="Times New Roman" w:cs="Times New Roman"/>
          <w:kern w:val="0"/>
          <w:lang w:eastAsia="cs-CZ" w:bidi="ar-SA"/>
        </w:rPr>
        <w:t> </w:t>
      </w:r>
      <w:r w:rsidRPr="00CE0C43">
        <w:rPr>
          <w:rFonts w:eastAsia="Times New Roman" w:cs="Times New Roman"/>
          <w:kern w:val="0"/>
          <w:lang w:eastAsia="cs-CZ" w:bidi="ar-SA"/>
        </w:rPr>
        <w:t>její</w:t>
      </w:r>
      <w:r w:rsidR="00097E0B" w:rsidRPr="00CE0C43">
        <w:rPr>
          <w:rFonts w:eastAsia="Times New Roman" w:cs="Times New Roman"/>
          <w:kern w:val="0"/>
          <w:lang w:eastAsia="cs-CZ" w:bidi="ar-SA"/>
        </w:rPr>
        <w:t xml:space="preserve"> inkluzivní a kvalitnější život</w:t>
      </w:r>
      <w:r w:rsidRPr="00CE0C43">
        <w:rPr>
          <w:rFonts w:eastAsia="Times New Roman" w:cs="Times New Roman"/>
          <w:kern w:val="0"/>
          <w:lang w:eastAsia="cs-CZ" w:bidi="ar-SA"/>
        </w:rPr>
        <w:t xml:space="preserve"> jako člověka s</w:t>
      </w:r>
      <w:r w:rsidR="00EE7F77" w:rsidRPr="00CE0C43">
        <w:rPr>
          <w:rFonts w:eastAsia="Times New Roman" w:cs="Times New Roman"/>
          <w:kern w:val="0"/>
          <w:lang w:eastAsia="cs-CZ" w:bidi="ar-SA"/>
        </w:rPr>
        <w:t xml:space="preserve"> postižením</w:t>
      </w:r>
      <w:r w:rsidR="00097E0B" w:rsidRPr="00CE0C43">
        <w:rPr>
          <w:rFonts w:eastAsia="Times New Roman" w:cs="Times New Roman"/>
          <w:kern w:val="0"/>
          <w:lang w:eastAsia="cs-CZ" w:bidi="ar-SA"/>
        </w:rPr>
        <w:t xml:space="preserve">. </w:t>
      </w:r>
    </w:p>
    <w:p w:rsidR="005F405C" w:rsidRPr="00CE0C43" w:rsidRDefault="005F405C" w:rsidP="005F405C">
      <w:pPr>
        <w:widowControl/>
        <w:tabs>
          <w:tab w:val="left" w:pos="851"/>
        </w:tabs>
        <w:suppressAutoHyphens w:val="0"/>
        <w:rPr>
          <w:rFonts w:eastAsia="Times New Roman" w:cs="Times New Roman"/>
          <w:kern w:val="0"/>
          <w:lang w:eastAsia="cs-CZ" w:bidi="ar-SA"/>
        </w:rPr>
      </w:pPr>
      <w:r w:rsidRPr="00CE0C43">
        <w:rPr>
          <w:rFonts w:eastAsia="Times New Roman" w:cs="Times New Roman"/>
          <w:kern w:val="0"/>
          <w:lang w:eastAsia="cs-CZ" w:bidi="ar-SA"/>
        </w:rPr>
        <w:tab/>
      </w:r>
      <w:r w:rsidR="00783E07" w:rsidRPr="00CE0C43">
        <w:rPr>
          <w:rFonts w:eastAsia="Times New Roman" w:cs="Times New Roman"/>
          <w:kern w:val="0"/>
          <w:lang w:eastAsia="cs-CZ" w:bidi="ar-SA"/>
        </w:rPr>
        <w:t>V odstavcích 3.4.1 až 3.4.4</w:t>
      </w:r>
      <w:r w:rsidR="005E4DD9" w:rsidRPr="00CE0C43">
        <w:rPr>
          <w:rFonts w:eastAsia="Times New Roman" w:cs="Times New Roman"/>
          <w:kern w:val="0"/>
          <w:lang w:eastAsia="cs-CZ" w:bidi="ar-SA"/>
        </w:rPr>
        <w:t xml:space="preserve"> byly popsány a analyzovány výpovědi Jany</w:t>
      </w:r>
      <w:r w:rsidR="00384D54" w:rsidRPr="00CE0C43">
        <w:rPr>
          <w:rFonts w:eastAsia="Times New Roman" w:cs="Times New Roman"/>
          <w:kern w:val="0"/>
          <w:lang w:eastAsia="cs-CZ" w:bidi="ar-SA"/>
        </w:rPr>
        <w:t xml:space="preserve"> </w:t>
      </w:r>
      <w:r w:rsidR="007C6705" w:rsidRPr="00CE0C43">
        <w:rPr>
          <w:rFonts w:eastAsia="Times New Roman" w:cs="Times New Roman"/>
          <w:kern w:val="0"/>
          <w:lang w:eastAsia="cs-CZ" w:bidi="ar-SA"/>
        </w:rPr>
        <w:t>a</w:t>
      </w:r>
      <w:r w:rsidR="00770098" w:rsidRPr="00CE0C43">
        <w:rPr>
          <w:rFonts w:eastAsia="Times New Roman" w:cs="Times New Roman"/>
          <w:kern w:val="0"/>
          <w:lang w:eastAsia="cs-CZ" w:bidi="ar-SA"/>
        </w:rPr>
        <w:t> </w:t>
      </w:r>
      <w:r w:rsidR="007C6705" w:rsidRPr="00CE0C43">
        <w:rPr>
          <w:rFonts w:eastAsia="Times New Roman" w:cs="Times New Roman"/>
          <w:kern w:val="0"/>
          <w:lang w:eastAsia="cs-CZ" w:bidi="ar-SA"/>
        </w:rPr>
        <w:t>pomáhajících Kláry a Milana. Zjištěným výsledkům analýzy</w:t>
      </w:r>
      <w:r w:rsidR="00A64DB1" w:rsidRPr="00CE0C43">
        <w:rPr>
          <w:rFonts w:eastAsia="Times New Roman" w:cs="Times New Roman"/>
          <w:kern w:val="0"/>
          <w:lang w:eastAsia="cs-CZ" w:bidi="ar-SA"/>
        </w:rPr>
        <w:t xml:space="preserve"> se nyní budu věnovat v diskusi.</w:t>
      </w:r>
      <w:r w:rsidR="00384D54" w:rsidRPr="00CE0C43">
        <w:rPr>
          <w:rFonts w:eastAsia="Times New Roman" w:cs="Times New Roman"/>
          <w:kern w:val="0"/>
          <w:lang w:eastAsia="cs-CZ" w:bidi="ar-SA"/>
        </w:rPr>
        <w:t xml:space="preserve"> </w:t>
      </w:r>
      <w:r w:rsidR="007C6705" w:rsidRPr="00CE0C43">
        <w:rPr>
          <w:rFonts w:eastAsia="Times New Roman" w:cs="Times New Roman"/>
          <w:kern w:val="0"/>
          <w:lang w:eastAsia="cs-CZ" w:bidi="ar-SA"/>
        </w:rPr>
        <w:t>P</w:t>
      </w:r>
      <w:r w:rsidR="00316E09" w:rsidRPr="00CE0C43">
        <w:rPr>
          <w:rFonts w:eastAsia="Times New Roman" w:cs="Times New Roman"/>
          <w:kern w:val="0"/>
          <w:lang w:eastAsia="cs-CZ" w:bidi="ar-SA"/>
        </w:rPr>
        <w:t>ro diskusi jsem</w:t>
      </w:r>
      <w:r w:rsidR="008755F4" w:rsidRPr="00CE0C43">
        <w:rPr>
          <w:rFonts w:eastAsia="Times New Roman" w:cs="Times New Roman"/>
          <w:kern w:val="0"/>
          <w:lang w:eastAsia="cs-CZ" w:bidi="ar-SA"/>
        </w:rPr>
        <w:t xml:space="preserve"> z důvodů uvedených v odstavci 3.4.3</w:t>
      </w:r>
      <w:r w:rsidR="00316E09" w:rsidRPr="00CE0C43">
        <w:rPr>
          <w:rFonts w:eastAsia="Times New Roman" w:cs="Times New Roman"/>
          <w:kern w:val="0"/>
          <w:lang w:eastAsia="cs-CZ" w:bidi="ar-SA"/>
        </w:rPr>
        <w:t xml:space="preserve"> využila </w:t>
      </w:r>
      <w:proofErr w:type="spellStart"/>
      <w:r w:rsidR="007C6705" w:rsidRPr="00CE0C43">
        <w:rPr>
          <w:rFonts w:eastAsia="Times New Roman" w:cs="Times New Roman"/>
          <w:kern w:val="0"/>
          <w:lang w:eastAsia="cs-CZ" w:bidi="ar-SA"/>
        </w:rPr>
        <w:t>Maslowovu</w:t>
      </w:r>
      <w:proofErr w:type="spellEnd"/>
      <w:r w:rsidR="007C6705" w:rsidRPr="00CE0C43">
        <w:rPr>
          <w:rFonts w:eastAsia="Times New Roman" w:cs="Times New Roman"/>
          <w:kern w:val="0"/>
          <w:lang w:eastAsia="cs-CZ" w:bidi="ar-SA"/>
        </w:rPr>
        <w:t xml:space="preserve"> hierarchii potřeb člověka, prostřednictvím</w:t>
      </w:r>
      <w:r w:rsidR="00EE7F77" w:rsidRPr="00CE0C43">
        <w:rPr>
          <w:rFonts w:eastAsia="Times New Roman" w:cs="Times New Roman"/>
          <w:kern w:val="0"/>
          <w:lang w:eastAsia="cs-CZ" w:bidi="ar-SA"/>
        </w:rPr>
        <w:t xml:space="preserve"> které</w:t>
      </w:r>
      <w:r w:rsidR="00316E09" w:rsidRPr="00CE0C43">
        <w:rPr>
          <w:rFonts w:eastAsia="Times New Roman" w:cs="Times New Roman"/>
          <w:kern w:val="0"/>
          <w:lang w:eastAsia="cs-CZ" w:bidi="ar-SA"/>
        </w:rPr>
        <w:t xml:space="preserve"> </w:t>
      </w:r>
      <w:r w:rsidR="007C6705" w:rsidRPr="00CE0C43">
        <w:rPr>
          <w:rFonts w:eastAsia="Times New Roman" w:cs="Times New Roman"/>
          <w:kern w:val="0"/>
          <w:lang w:eastAsia="cs-CZ" w:bidi="ar-SA"/>
        </w:rPr>
        <w:t xml:space="preserve">jsem definovala potřeby (očekávání) Jany jako člověka s postižením vůči společnosti a křesťanskému společenství. Následně zvažuji možnosti, které pro danou oblast potřeb má křesťanské společenství. Tyto možnosti uvádím v širším kontextu možností společnosti a státu. </w:t>
      </w:r>
    </w:p>
    <w:p w:rsidR="00A64DB1" w:rsidRPr="00CE0C43" w:rsidRDefault="00A64DB1" w:rsidP="005F405C">
      <w:pPr>
        <w:widowControl/>
        <w:tabs>
          <w:tab w:val="left" w:pos="851"/>
        </w:tabs>
        <w:suppressAutoHyphens w:val="0"/>
        <w:rPr>
          <w:rFonts w:eastAsia="Times New Roman" w:cs="Times New Roman"/>
          <w:kern w:val="0"/>
          <w:lang w:eastAsia="cs-CZ" w:bidi="ar-SA"/>
        </w:rPr>
      </w:pPr>
      <w:r w:rsidRPr="00CE0C43">
        <w:rPr>
          <w:rFonts w:eastAsia="Times New Roman" w:cs="Times New Roman"/>
          <w:kern w:val="0"/>
          <w:lang w:eastAsia="cs-CZ" w:bidi="ar-SA"/>
        </w:rPr>
        <w:tab/>
      </w:r>
    </w:p>
    <w:p w:rsidR="00A64DB1" w:rsidRPr="00CE0C43" w:rsidRDefault="007805F6" w:rsidP="007805F6">
      <w:pPr>
        <w:pStyle w:val="Nadpis3"/>
        <w:rPr>
          <w:rFonts w:eastAsia="Times New Roman"/>
          <w:color w:val="auto"/>
          <w:lang w:eastAsia="cs-CZ" w:bidi="ar-SA"/>
        </w:rPr>
      </w:pPr>
      <w:bookmarkStart w:id="30" w:name="_Toc476084577"/>
      <w:r w:rsidRPr="00CE0C43">
        <w:rPr>
          <w:rFonts w:eastAsia="Times New Roman"/>
          <w:color w:val="auto"/>
          <w:lang w:eastAsia="cs-CZ" w:bidi="ar-SA"/>
        </w:rPr>
        <w:lastRenderedPageBreak/>
        <w:t>Potřeby versus možnosti</w:t>
      </w:r>
      <w:bookmarkEnd w:id="30"/>
    </w:p>
    <w:p w:rsidR="00A64DB1" w:rsidRPr="00CE0C43" w:rsidRDefault="00A64DB1" w:rsidP="005F405C">
      <w:pPr>
        <w:widowControl/>
        <w:tabs>
          <w:tab w:val="left" w:pos="851"/>
        </w:tabs>
        <w:suppressAutoHyphens w:val="0"/>
        <w:rPr>
          <w:rFonts w:eastAsia="Times New Roman" w:cs="Times New Roman"/>
          <w:kern w:val="0"/>
          <w:lang w:eastAsia="cs-CZ" w:bidi="ar-SA"/>
        </w:rPr>
      </w:pPr>
    </w:p>
    <w:p w:rsidR="00E3682F" w:rsidRPr="00CE0C43" w:rsidRDefault="00A64DB1" w:rsidP="005F405C">
      <w:pPr>
        <w:widowControl/>
        <w:tabs>
          <w:tab w:val="left" w:pos="851"/>
        </w:tabs>
        <w:suppressAutoHyphens w:val="0"/>
        <w:rPr>
          <w:rFonts w:eastAsia="Times New Roman" w:cs="Times New Roman"/>
          <w:kern w:val="0"/>
          <w:lang w:eastAsia="cs-CZ" w:bidi="ar-SA"/>
        </w:rPr>
      </w:pPr>
      <w:r w:rsidRPr="00CE0C43">
        <w:rPr>
          <w:rFonts w:eastAsia="Times New Roman" w:cs="Times New Roman"/>
          <w:kern w:val="0"/>
          <w:lang w:eastAsia="cs-CZ" w:bidi="ar-SA"/>
        </w:rPr>
        <w:tab/>
        <w:t xml:space="preserve">Pohled na život Jany je pohledem na nepřetržitý boj s omezením daným tělesným postižením a jeho následky. </w:t>
      </w:r>
      <w:r w:rsidR="006D0531" w:rsidRPr="00CE0C43">
        <w:rPr>
          <w:rFonts w:eastAsia="Times New Roman" w:cs="Times New Roman"/>
          <w:kern w:val="0"/>
          <w:lang w:eastAsia="cs-CZ" w:bidi="ar-SA"/>
        </w:rPr>
        <w:t xml:space="preserve">Když Klára ve své odpovědi uvedla, že se snaží zjistit, co Jana potřebuje a pomoci jí s naplněním těchto potřeb, pojmenovala tím vlastně účel této práce. Novosad se zabývá otázkou, zda existují nějaké „speciální potřeby“ lidí s postižením. Odkazuje na </w:t>
      </w:r>
      <w:proofErr w:type="spellStart"/>
      <w:r w:rsidR="006D0531" w:rsidRPr="00CE0C43">
        <w:rPr>
          <w:rFonts w:eastAsia="Times New Roman" w:cs="Times New Roman"/>
          <w:kern w:val="0"/>
          <w:lang w:eastAsia="cs-CZ" w:bidi="ar-SA"/>
        </w:rPr>
        <w:t>Maslowovu</w:t>
      </w:r>
      <w:proofErr w:type="spellEnd"/>
      <w:r w:rsidR="006D0531" w:rsidRPr="00CE0C43">
        <w:rPr>
          <w:rFonts w:eastAsia="Times New Roman" w:cs="Times New Roman"/>
          <w:kern w:val="0"/>
          <w:lang w:eastAsia="cs-CZ" w:bidi="ar-SA"/>
        </w:rPr>
        <w:t xml:space="preserve"> hierarchii potřeb člověka a konstatuje, že tyto potřeby jsou stejné pro každého člověka. Potřeby lidí s postižením nejsou tedy nijak specifické, ale dá se říct, že při naplňování těchto potřeb vyvstávají před lidmi s postižením překážky jiného rázu než u</w:t>
      </w:r>
      <w:r w:rsidR="001F2D48" w:rsidRPr="00CE0C43">
        <w:rPr>
          <w:rFonts w:eastAsia="Times New Roman" w:cs="Times New Roman"/>
          <w:kern w:val="0"/>
          <w:lang w:eastAsia="cs-CZ" w:bidi="ar-SA"/>
        </w:rPr>
        <w:t> </w:t>
      </w:r>
      <w:r w:rsidR="00D47DB4" w:rsidRPr="00CE0C43">
        <w:rPr>
          <w:rFonts w:eastAsia="Times New Roman" w:cs="Times New Roman"/>
          <w:kern w:val="0"/>
          <w:lang w:eastAsia="cs-CZ" w:bidi="ar-SA"/>
        </w:rPr>
        <w:t>lidí bez postižení</w:t>
      </w:r>
      <w:r w:rsidR="006D0531" w:rsidRPr="00CE0C43">
        <w:rPr>
          <w:rFonts w:eastAsia="Times New Roman" w:cs="Times New Roman"/>
          <w:kern w:val="0"/>
          <w:lang w:eastAsia="cs-CZ" w:bidi="ar-SA"/>
        </w:rPr>
        <w:t xml:space="preserve"> (Novosad, </w:t>
      </w:r>
      <w:r w:rsidR="00D47DB4" w:rsidRPr="00CE0C43">
        <w:rPr>
          <w:rFonts w:eastAsia="Times New Roman" w:cs="Times New Roman"/>
          <w:kern w:val="0"/>
          <w:lang w:eastAsia="cs-CZ" w:bidi="ar-SA"/>
        </w:rPr>
        <w:t>2009, s</w:t>
      </w:r>
      <w:r w:rsidR="006D0531" w:rsidRPr="00CE0C43">
        <w:rPr>
          <w:rFonts w:eastAsia="Times New Roman" w:cs="Times New Roman"/>
          <w:kern w:val="0"/>
          <w:lang w:eastAsia="cs-CZ" w:bidi="ar-SA"/>
        </w:rPr>
        <w:t xml:space="preserve">. 27-28).  </w:t>
      </w:r>
      <w:r w:rsidR="007C6705" w:rsidRPr="00CE0C43">
        <w:rPr>
          <w:rFonts w:eastAsia="Times New Roman" w:cs="Times New Roman"/>
          <w:kern w:val="0"/>
          <w:lang w:eastAsia="cs-CZ" w:bidi="ar-SA"/>
        </w:rPr>
        <w:t>Determinanty, které ovlivňují život lidí s</w:t>
      </w:r>
      <w:r w:rsidR="000215E3" w:rsidRPr="00CE0C43">
        <w:rPr>
          <w:rFonts w:eastAsia="Times New Roman" w:cs="Times New Roman"/>
          <w:kern w:val="0"/>
          <w:lang w:eastAsia="cs-CZ" w:bidi="ar-SA"/>
        </w:rPr>
        <w:t> </w:t>
      </w:r>
      <w:r w:rsidR="007C6705" w:rsidRPr="00CE0C43">
        <w:rPr>
          <w:rFonts w:eastAsia="Times New Roman" w:cs="Times New Roman"/>
          <w:kern w:val="0"/>
          <w:lang w:eastAsia="cs-CZ" w:bidi="ar-SA"/>
        </w:rPr>
        <w:t>postižením</w:t>
      </w:r>
      <w:r w:rsidR="000215E3" w:rsidRPr="00CE0C43">
        <w:rPr>
          <w:rFonts w:eastAsia="Times New Roman" w:cs="Times New Roman"/>
          <w:kern w:val="0"/>
          <w:lang w:eastAsia="cs-CZ" w:bidi="ar-SA"/>
        </w:rPr>
        <w:t>,</w:t>
      </w:r>
      <w:r w:rsidR="007C6705" w:rsidRPr="00CE0C43">
        <w:rPr>
          <w:rFonts w:eastAsia="Times New Roman" w:cs="Times New Roman"/>
          <w:kern w:val="0"/>
          <w:lang w:eastAsia="cs-CZ" w:bidi="ar-SA"/>
        </w:rPr>
        <w:t xml:space="preserve"> dělí Novosad </w:t>
      </w:r>
      <w:r w:rsidR="000215E3" w:rsidRPr="00CE0C43">
        <w:rPr>
          <w:rFonts w:eastAsia="Times New Roman" w:cs="Times New Roman"/>
          <w:kern w:val="0"/>
          <w:lang w:eastAsia="cs-CZ" w:bidi="ar-SA"/>
        </w:rPr>
        <w:t>na subjektivní činitele, jinak také osobnostně-</w:t>
      </w:r>
      <w:r w:rsidR="000215E3" w:rsidRPr="00CE0C43">
        <w:rPr>
          <w:rFonts w:eastAsia="Times New Roman" w:cs="Times New Roman"/>
          <w:kern w:val="0"/>
          <w:lang w:eastAsia="cs-CZ" w:bidi="ar-SA"/>
        </w:rPr>
        <w:lastRenderedPageBreak/>
        <w:t>životní charakteristiky, a</w:t>
      </w:r>
      <w:r w:rsidR="00770098" w:rsidRPr="00CE0C43">
        <w:rPr>
          <w:rFonts w:eastAsia="Times New Roman" w:cs="Times New Roman"/>
          <w:kern w:val="0"/>
          <w:lang w:eastAsia="cs-CZ" w:bidi="ar-SA"/>
        </w:rPr>
        <w:t> </w:t>
      </w:r>
      <w:r w:rsidR="000215E3" w:rsidRPr="00CE0C43">
        <w:rPr>
          <w:rFonts w:eastAsia="Times New Roman" w:cs="Times New Roman"/>
          <w:kern w:val="0"/>
          <w:lang w:eastAsia="cs-CZ" w:bidi="ar-SA"/>
        </w:rPr>
        <w:t>na</w:t>
      </w:r>
      <w:r w:rsidR="00770098" w:rsidRPr="00CE0C43">
        <w:rPr>
          <w:rFonts w:eastAsia="Times New Roman" w:cs="Times New Roman"/>
          <w:kern w:val="0"/>
          <w:lang w:eastAsia="cs-CZ" w:bidi="ar-SA"/>
        </w:rPr>
        <w:t> </w:t>
      </w:r>
      <w:r w:rsidR="000215E3" w:rsidRPr="00CE0C43">
        <w:rPr>
          <w:rFonts w:eastAsia="Times New Roman" w:cs="Times New Roman"/>
          <w:kern w:val="0"/>
          <w:lang w:eastAsia="cs-CZ" w:bidi="ar-SA"/>
        </w:rPr>
        <w:t>činitele objektivní. K první skupině patří zdravotní stav a omezení, která z něj vyplývají, osobnostní rysy člověka, ty jsou vrozené či ovlivněné působením rodiny, školy, komunity, kultury a společnosti. Dále k této skupině patří vlastní sebehodnocení a seberealizace, schopnosti zvládat nepříznivé životní situace a vnější vlivy, na nichž je</w:t>
      </w:r>
      <w:r w:rsidR="00770098" w:rsidRPr="00CE0C43">
        <w:rPr>
          <w:rFonts w:eastAsia="Times New Roman" w:cs="Times New Roman"/>
          <w:kern w:val="0"/>
          <w:lang w:eastAsia="cs-CZ" w:bidi="ar-SA"/>
        </w:rPr>
        <w:t> </w:t>
      </w:r>
      <w:r w:rsidR="000215E3" w:rsidRPr="00CE0C43">
        <w:rPr>
          <w:rFonts w:eastAsia="Times New Roman" w:cs="Times New Roman"/>
          <w:kern w:val="0"/>
          <w:lang w:eastAsia="cs-CZ" w:bidi="ar-SA"/>
        </w:rPr>
        <w:t>člověk s postižením závislý a které jej determinují. V případě Jany náleží k těmto vlivům rodina, sociální péče a nejbližší př</w:t>
      </w:r>
      <w:r w:rsidR="00783E07" w:rsidRPr="00CE0C43">
        <w:rPr>
          <w:rFonts w:eastAsia="Times New Roman" w:cs="Times New Roman"/>
          <w:kern w:val="0"/>
          <w:lang w:eastAsia="cs-CZ" w:bidi="ar-SA"/>
        </w:rPr>
        <w:t>átelé.  Objektivními činiteli jsou</w:t>
      </w:r>
      <w:r w:rsidR="000215E3" w:rsidRPr="00CE0C43">
        <w:rPr>
          <w:rFonts w:eastAsia="Times New Roman" w:cs="Times New Roman"/>
          <w:kern w:val="0"/>
          <w:lang w:eastAsia="cs-CZ" w:bidi="ar-SA"/>
        </w:rPr>
        <w:t xml:space="preserve"> politická kultura, hodnoty uznávané společností včetně přístupu k inkluzi, dále stav životního prostředí, sociální politika a sociální služby, vzdělávací politika, zdravotní péče a</w:t>
      </w:r>
      <w:r w:rsidR="00770098" w:rsidRPr="00CE0C43">
        <w:rPr>
          <w:rFonts w:eastAsia="Times New Roman" w:cs="Times New Roman"/>
          <w:kern w:val="0"/>
          <w:lang w:eastAsia="cs-CZ" w:bidi="ar-SA"/>
        </w:rPr>
        <w:t> </w:t>
      </w:r>
      <w:r w:rsidR="000215E3" w:rsidRPr="00CE0C43">
        <w:rPr>
          <w:rFonts w:eastAsia="Times New Roman" w:cs="Times New Roman"/>
          <w:kern w:val="0"/>
          <w:lang w:eastAsia="cs-CZ" w:bidi="ar-SA"/>
        </w:rPr>
        <w:t>rehabilitace, politika zaměstnan</w:t>
      </w:r>
      <w:r w:rsidR="00B46A91" w:rsidRPr="00CE0C43">
        <w:rPr>
          <w:rFonts w:eastAsia="Times New Roman" w:cs="Times New Roman"/>
          <w:kern w:val="0"/>
          <w:lang w:eastAsia="cs-CZ" w:bidi="ar-SA"/>
        </w:rPr>
        <w:t>osti a</w:t>
      </w:r>
      <w:r w:rsidR="00117D85" w:rsidRPr="00CE0C43">
        <w:rPr>
          <w:rFonts w:eastAsia="Times New Roman" w:cs="Times New Roman"/>
          <w:kern w:val="0"/>
          <w:lang w:eastAsia="cs-CZ" w:bidi="ar-SA"/>
        </w:rPr>
        <w:t> </w:t>
      </w:r>
      <w:r w:rsidR="00B46A91" w:rsidRPr="00CE0C43">
        <w:rPr>
          <w:rFonts w:eastAsia="Times New Roman" w:cs="Times New Roman"/>
          <w:kern w:val="0"/>
          <w:lang w:eastAsia="cs-CZ" w:bidi="ar-SA"/>
        </w:rPr>
        <w:t>globální vlivy (Novosad, 2011, s</w:t>
      </w:r>
      <w:r w:rsidR="000215E3" w:rsidRPr="00CE0C43">
        <w:rPr>
          <w:rFonts w:eastAsia="Times New Roman" w:cs="Times New Roman"/>
          <w:kern w:val="0"/>
          <w:lang w:eastAsia="cs-CZ" w:bidi="ar-SA"/>
        </w:rPr>
        <w:t>. 104)</w:t>
      </w:r>
      <w:r w:rsidR="00B46A91" w:rsidRPr="00CE0C43">
        <w:rPr>
          <w:rFonts w:eastAsia="Times New Roman" w:cs="Times New Roman"/>
          <w:kern w:val="0"/>
          <w:lang w:eastAsia="cs-CZ" w:bidi="ar-SA"/>
        </w:rPr>
        <w:t>.</w:t>
      </w:r>
      <w:r w:rsidR="000215E3" w:rsidRPr="00CE0C43">
        <w:rPr>
          <w:rFonts w:eastAsia="Times New Roman" w:cs="Times New Roman"/>
          <w:kern w:val="0"/>
          <w:lang w:eastAsia="cs-CZ" w:bidi="ar-SA"/>
        </w:rPr>
        <w:t xml:space="preserve">  Na možnosti, které má křesťanské společenství v inkluzi člověka </w:t>
      </w:r>
      <w:r w:rsidR="000215E3" w:rsidRPr="00CE0C43">
        <w:rPr>
          <w:rFonts w:eastAsia="Times New Roman" w:cs="Times New Roman"/>
          <w:kern w:val="0"/>
          <w:lang w:eastAsia="cs-CZ" w:bidi="ar-SA"/>
        </w:rPr>
        <w:lastRenderedPageBreak/>
        <w:t>s postižením,</w:t>
      </w:r>
      <w:r w:rsidR="00B75955" w:rsidRPr="00CE0C43">
        <w:rPr>
          <w:rFonts w:eastAsia="Times New Roman" w:cs="Times New Roman"/>
          <w:kern w:val="0"/>
          <w:lang w:eastAsia="cs-CZ" w:bidi="ar-SA"/>
        </w:rPr>
        <w:t xml:space="preserve"> nahlížím prostřednictvím uvedených determinantů. </w:t>
      </w:r>
    </w:p>
    <w:p w:rsidR="00E3682F" w:rsidRPr="00CE0C43" w:rsidRDefault="00E3682F" w:rsidP="005F405C">
      <w:pPr>
        <w:widowControl/>
        <w:tabs>
          <w:tab w:val="left" w:pos="851"/>
        </w:tabs>
        <w:suppressAutoHyphens w:val="0"/>
        <w:rPr>
          <w:rFonts w:eastAsia="Times New Roman" w:cs="Times New Roman"/>
          <w:kern w:val="0"/>
          <w:lang w:eastAsia="cs-CZ" w:bidi="ar-SA"/>
        </w:rPr>
      </w:pPr>
    </w:p>
    <w:p w:rsidR="00E3682F" w:rsidRPr="00CE0C43" w:rsidRDefault="00E3682F" w:rsidP="009A6974">
      <w:pPr>
        <w:pStyle w:val="Nadpis3"/>
        <w:rPr>
          <w:rFonts w:eastAsia="Times New Roman"/>
          <w:color w:val="auto"/>
          <w:lang w:eastAsia="cs-CZ" w:bidi="ar-SA"/>
        </w:rPr>
      </w:pPr>
      <w:bookmarkStart w:id="31" w:name="_Toc476084578"/>
      <w:r w:rsidRPr="00CE0C43">
        <w:rPr>
          <w:rFonts w:eastAsia="Times New Roman"/>
          <w:color w:val="auto"/>
          <w:lang w:eastAsia="cs-CZ" w:bidi="ar-SA"/>
        </w:rPr>
        <w:t>Potřeby fyziologické a potřeba bezpečí</w:t>
      </w:r>
      <w:bookmarkEnd w:id="31"/>
    </w:p>
    <w:p w:rsidR="00770098" w:rsidRPr="00CE0C43" w:rsidRDefault="00770098" w:rsidP="00770098">
      <w:pPr>
        <w:widowControl/>
        <w:tabs>
          <w:tab w:val="left" w:pos="851"/>
        </w:tabs>
        <w:suppressAutoHyphens w:val="0"/>
        <w:ind w:left="720"/>
        <w:rPr>
          <w:rFonts w:eastAsia="Times New Roman" w:cs="Times New Roman"/>
          <w:kern w:val="0"/>
          <w:lang w:eastAsia="cs-CZ" w:bidi="ar-SA"/>
        </w:rPr>
      </w:pPr>
    </w:p>
    <w:p w:rsidR="00DE0942" w:rsidRPr="00CE0C43" w:rsidRDefault="00770098" w:rsidP="005F405C">
      <w:pPr>
        <w:widowControl/>
        <w:tabs>
          <w:tab w:val="left" w:pos="851"/>
        </w:tabs>
        <w:suppressAutoHyphens w:val="0"/>
        <w:rPr>
          <w:rFonts w:eastAsia="Times New Roman" w:cs="Times New Roman"/>
          <w:kern w:val="0"/>
          <w:lang w:eastAsia="cs-CZ" w:bidi="ar-SA"/>
        </w:rPr>
      </w:pPr>
      <w:r w:rsidRPr="00CE0C43">
        <w:rPr>
          <w:rFonts w:eastAsia="Times New Roman" w:cs="Times New Roman"/>
          <w:kern w:val="0"/>
          <w:lang w:eastAsia="cs-CZ" w:bidi="ar-SA"/>
        </w:rPr>
        <w:tab/>
      </w:r>
      <w:r w:rsidR="00294002" w:rsidRPr="00CE0C43">
        <w:rPr>
          <w:rFonts w:eastAsia="Times New Roman" w:cs="Times New Roman"/>
          <w:kern w:val="0"/>
          <w:lang w:eastAsia="cs-CZ" w:bidi="ar-SA"/>
        </w:rPr>
        <w:t>Pokud vyjdeme z</w:t>
      </w:r>
      <w:r w:rsidR="006D0531" w:rsidRPr="00CE0C43">
        <w:rPr>
          <w:rFonts w:eastAsia="Times New Roman" w:cs="Times New Roman"/>
          <w:kern w:val="0"/>
          <w:lang w:eastAsia="cs-CZ" w:bidi="ar-SA"/>
        </w:rPr>
        <w:t> </w:t>
      </w:r>
      <w:proofErr w:type="spellStart"/>
      <w:r w:rsidR="006D0531" w:rsidRPr="00CE0C43">
        <w:rPr>
          <w:rFonts w:eastAsia="Times New Roman" w:cs="Times New Roman"/>
          <w:kern w:val="0"/>
          <w:lang w:eastAsia="cs-CZ" w:bidi="ar-SA"/>
        </w:rPr>
        <w:t>Maslowovy</w:t>
      </w:r>
      <w:proofErr w:type="spellEnd"/>
      <w:r w:rsidR="006D0531" w:rsidRPr="00CE0C43">
        <w:rPr>
          <w:rFonts w:eastAsia="Times New Roman" w:cs="Times New Roman"/>
          <w:kern w:val="0"/>
          <w:lang w:eastAsia="cs-CZ" w:bidi="ar-SA"/>
        </w:rPr>
        <w:t xml:space="preserve"> teorie </w:t>
      </w:r>
      <w:r w:rsidR="00294002" w:rsidRPr="00CE0C43">
        <w:rPr>
          <w:rFonts w:eastAsia="Times New Roman" w:cs="Times New Roman"/>
          <w:kern w:val="0"/>
          <w:lang w:eastAsia="cs-CZ" w:bidi="ar-SA"/>
        </w:rPr>
        <w:t>pot</w:t>
      </w:r>
      <w:r w:rsidR="00F17AF8" w:rsidRPr="00CE0C43">
        <w:rPr>
          <w:rFonts w:eastAsia="Times New Roman" w:cs="Times New Roman"/>
          <w:kern w:val="0"/>
          <w:lang w:eastAsia="cs-CZ" w:bidi="ar-SA"/>
        </w:rPr>
        <w:t>řeb,</w:t>
      </w:r>
      <w:r w:rsidR="00294002" w:rsidRPr="00CE0C43">
        <w:rPr>
          <w:rFonts w:eastAsia="Times New Roman" w:cs="Times New Roman"/>
          <w:kern w:val="0"/>
          <w:lang w:eastAsia="cs-CZ" w:bidi="ar-SA"/>
        </w:rPr>
        <w:t xml:space="preserve"> pak se dá konstatovat, že o</w:t>
      </w:r>
      <w:r w:rsidRPr="00CE0C43">
        <w:rPr>
          <w:rFonts w:eastAsia="Times New Roman" w:cs="Times New Roman"/>
          <w:kern w:val="0"/>
          <w:lang w:eastAsia="cs-CZ" w:bidi="ar-SA"/>
        </w:rPr>
        <w:t> </w:t>
      </w:r>
      <w:r w:rsidR="00294002" w:rsidRPr="00CE0C43">
        <w:rPr>
          <w:rFonts w:eastAsia="Times New Roman" w:cs="Times New Roman"/>
          <w:kern w:val="0"/>
          <w:lang w:eastAsia="cs-CZ" w:bidi="ar-SA"/>
        </w:rPr>
        <w:t>naplnění</w:t>
      </w:r>
      <w:r w:rsidR="00B46A91" w:rsidRPr="00CE0C43">
        <w:rPr>
          <w:rFonts w:eastAsia="Times New Roman" w:cs="Times New Roman"/>
          <w:kern w:val="0"/>
          <w:lang w:eastAsia="cs-CZ" w:bidi="ar-SA"/>
        </w:rPr>
        <w:t xml:space="preserve"> potřeb na prvních dvou stupních</w:t>
      </w:r>
      <w:r w:rsidR="00294002" w:rsidRPr="00CE0C43">
        <w:rPr>
          <w:rFonts w:eastAsia="Times New Roman" w:cs="Times New Roman"/>
          <w:kern w:val="0"/>
          <w:lang w:eastAsia="cs-CZ" w:bidi="ar-SA"/>
        </w:rPr>
        <w:t xml:space="preserve"> pyramidy, tedy fyziologických potřeb a</w:t>
      </w:r>
      <w:r w:rsidRPr="00CE0C43">
        <w:rPr>
          <w:rFonts w:eastAsia="Times New Roman" w:cs="Times New Roman"/>
          <w:kern w:val="0"/>
          <w:lang w:eastAsia="cs-CZ" w:bidi="ar-SA"/>
        </w:rPr>
        <w:t> </w:t>
      </w:r>
      <w:r w:rsidR="00294002" w:rsidRPr="00CE0C43">
        <w:rPr>
          <w:rFonts w:eastAsia="Times New Roman" w:cs="Times New Roman"/>
          <w:kern w:val="0"/>
          <w:lang w:eastAsia="cs-CZ" w:bidi="ar-SA"/>
        </w:rPr>
        <w:t>potřeby bezpečí, se dělí rodina a stát</w:t>
      </w:r>
      <w:r w:rsidR="00FC717F" w:rsidRPr="00CE0C43">
        <w:rPr>
          <w:rFonts w:eastAsia="Times New Roman" w:cs="Times New Roman"/>
          <w:kern w:val="0"/>
          <w:lang w:eastAsia="cs-CZ" w:bidi="ar-SA"/>
        </w:rPr>
        <w:t>. Rodina</w:t>
      </w:r>
      <w:r w:rsidR="001F2D48" w:rsidRPr="00CE0C43">
        <w:rPr>
          <w:rFonts w:eastAsia="Times New Roman" w:cs="Times New Roman"/>
          <w:kern w:val="0"/>
          <w:lang w:eastAsia="cs-CZ" w:bidi="ar-SA"/>
        </w:rPr>
        <w:t xml:space="preserve"> </w:t>
      </w:r>
      <w:r w:rsidR="00FC717F" w:rsidRPr="00CE0C43">
        <w:rPr>
          <w:rFonts w:eastAsia="Times New Roman" w:cs="Times New Roman"/>
          <w:kern w:val="0"/>
          <w:lang w:eastAsia="cs-CZ" w:bidi="ar-SA"/>
        </w:rPr>
        <w:t>tradičně naplňuje funkci ekonomickou, výchovnou a socializační. I</w:t>
      </w:r>
      <w:r w:rsidR="00B75955" w:rsidRPr="00CE0C43">
        <w:rPr>
          <w:rFonts w:eastAsia="Times New Roman" w:cs="Times New Roman"/>
          <w:kern w:val="0"/>
          <w:lang w:eastAsia="cs-CZ" w:bidi="ar-SA"/>
        </w:rPr>
        <w:t> </w:t>
      </w:r>
      <w:r w:rsidR="00FC717F" w:rsidRPr="00CE0C43">
        <w:rPr>
          <w:rFonts w:eastAsia="Times New Roman" w:cs="Times New Roman"/>
          <w:kern w:val="0"/>
          <w:lang w:eastAsia="cs-CZ" w:bidi="ar-SA"/>
        </w:rPr>
        <w:t>když intervence státu význam rodiny ve 20. století posunula do nových souvislostí,</w:t>
      </w:r>
      <w:r w:rsidR="00DE0942" w:rsidRPr="00CE0C43">
        <w:rPr>
          <w:rFonts w:eastAsia="Times New Roman" w:cs="Times New Roman"/>
          <w:kern w:val="0"/>
          <w:lang w:eastAsia="cs-CZ" w:bidi="ar-SA"/>
        </w:rPr>
        <w:t xml:space="preserve"> rodinné vztahy mají </w:t>
      </w:r>
      <w:r w:rsidR="00FC717F" w:rsidRPr="00CE0C43">
        <w:rPr>
          <w:rFonts w:eastAsia="Times New Roman" w:cs="Times New Roman"/>
          <w:kern w:val="0"/>
          <w:lang w:eastAsia="cs-CZ" w:bidi="ar-SA"/>
        </w:rPr>
        <w:t xml:space="preserve">nadále </w:t>
      </w:r>
      <w:r w:rsidR="00DE0942" w:rsidRPr="00CE0C43">
        <w:rPr>
          <w:rFonts w:eastAsia="Times New Roman" w:cs="Times New Roman"/>
          <w:kern w:val="0"/>
          <w:lang w:eastAsia="cs-CZ" w:bidi="ar-SA"/>
        </w:rPr>
        <w:t>své nenahraditelné místo ve výchově dětí, ve vytváření je</w:t>
      </w:r>
      <w:r w:rsidR="00316E09" w:rsidRPr="00CE0C43">
        <w:rPr>
          <w:rFonts w:eastAsia="Times New Roman" w:cs="Times New Roman"/>
          <w:kern w:val="0"/>
          <w:lang w:eastAsia="cs-CZ" w:bidi="ar-SA"/>
        </w:rPr>
        <w:t>jich pocitu bezpečí a stability</w:t>
      </w:r>
      <w:r w:rsidR="00DE0942" w:rsidRPr="00CE0C43">
        <w:rPr>
          <w:rFonts w:eastAsia="Times New Roman" w:cs="Times New Roman"/>
          <w:kern w:val="0"/>
          <w:lang w:eastAsia="cs-CZ" w:bidi="ar-SA"/>
        </w:rPr>
        <w:t xml:space="preserve"> (Matoušek</w:t>
      </w:r>
      <w:r w:rsidR="00B46A91" w:rsidRPr="00CE0C43">
        <w:rPr>
          <w:rFonts w:eastAsia="Times New Roman" w:cs="Times New Roman"/>
          <w:kern w:val="0"/>
          <w:lang w:eastAsia="cs-CZ" w:bidi="ar-SA"/>
        </w:rPr>
        <w:t>, 1997, s</w:t>
      </w:r>
      <w:r w:rsidR="00DE0942" w:rsidRPr="00CE0C43">
        <w:rPr>
          <w:rFonts w:eastAsia="Times New Roman" w:cs="Times New Roman"/>
          <w:kern w:val="0"/>
          <w:lang w:eastAsia="cs-CZ" w:bidi="ar-SA"/>
        </w:rPr>
        <w:t>.</w:t>
      </w:r>
      <w:r w:rsidR="00B46A91" w:rsidRPr="00CE0C43">
        <w:rPr>
          <w:rFonts w:eastAsia="Times New Roman" w:cs="Times New Roman"/>
          <w:kern w:val="0"/>
          <w:lang w:eastAsia="cs-CZ" w:bidi="ar-SA"/>
        </w:rPr>
        <w:t> </w:t>
      </w:r>
      <w:r w:rsidR="00DE0942" w:rsidRPr="00CE0C43">
        <w:rPr>
          <w:rFonts w:eastAsia="Times New Roman" w:cs="Times New Roman"/>
          <w:kern w:val="0"/>
          <w:lang w:eastAsia="cs-CZ" w:bidi="ar-SA"/>
        </w:rPr>
        <w:t>9)</w:t>
      </w:r>
      <w:r w:rsidR="00316E09" w:rsidRPr="00CE0C43">
        <w:rPr>
          <w:rFonts w:eastAsia="Times New Roman" w:cs="Times New Roman"/>
          <w:kern w:val="0"/>
          <w:lang w:eastAsia="cs-CZ" w:bidi="ar-SA"/>
        </w:rPr>
        <w:t>.</w:t>
      </w:r>
      <w:r w:rsidR="00DE0942" w:rsidRPr="00CE0C43">
        <w:rPr>
          <w:rFonts w:eastAsia="Times New Roman" w:cs="Times New Roman"/>
          <w:kern w:val="0"/>
          <w:lang w:eastAsia="cs-CZ" w:bidi="ar-SA"/>
        </w:rPr>
        <w:t xml:space="preserve"> </w:t>
      </w:r>
      <w:r w:rsidR="00FC717F" w:rsidRPr="00CE0C43">
        <w:rPr>
          <w:rFonts w:eastAsia="Times New Roman" w:cs="Times New Roman"/>
          <w:kern w:val="0"/>
          <w:lang w:eastAsia="cs-CZ" w:bidi="ar-SA"/>
        </w:rPr>
        <w:t xml:space="preserve"> Rodina Jany byla a je dle její výpovědi plně </w:t>
      </w:r>
      <w:r w:rsidR="00FC717F" w:rsidRPr="00CE0C43">
        <w:rPr>
          <w:rFonts w:eastAsia="Times New Roman" w:cs="Times New Roman"/>
          <w:kern w:val="0"/>
          <w:lang w:eastAsia="cs-CZ" w:bidi="ar-SA"/>
        </w:rPr>
        <w:lastRenderedPageBreak/>
        <w:t>funkční, pro člověka s postižením představuje jednu ze</w:t>
      </w:r>
      <w:r w:rsidRPr="00CE0C43">
        <w:rPr>
          <w:rFonts w:eastAsia="Times New Roman" w:cs="Times New Roman"/>
          <w:kern w:val="0"/>
          <w:lang w:eastAsia="cs-CZ" w:bidi="ar-SA"/>
        </w:rPr>
        <w:t> </w:t>
      </w:r>
      <w:r w:rsidR="00FC717F" w:rsidRPr="00CE0C43">
        <w:rPr>
          <w:rFonts w:eastAsia="Times New Roman" w:cs="Times New Roman"/>
          <w:kern w:val="0"/>
          <w:lang w:eastAsia="cs-CZ" w:bidi="ar-SA"/>
        </w:rPr>
        <w:t>stěžejních jistot pomoci v oblasti zajištění biologických a</w:t>
      </w:r>
      <w:r w:rsidR="00B46A91" w:rsidRPr="00CE0C43">
        <w:rPr>
          <w:rFonts w:eastAsia="Times New Roman" w:cs="Times New Roman"/>
          <w:kern w:val="0"/>
          <w:lang w:eastAsia="cs-CZ" w:bidi="ar-SA"/>
        </w:rPr>
        <w:t> </w:t>
      </w:r>
      <w:r w:rsidR="00FC717F" w:rsidRPr="00CE0C43">
        <w:rPr>
          <w:rFonts w:eastAsia="Times New Roman" w:cs="Times New Roman"/>
          <w:kern w:val="0"/>
          <w:lang w:eastAsia="cs-CZ" w:bidi="ar-SA"/>
        </w:rPr>
        <w:t>materiálních potřeb</w:t>
      </w:r>
      <w:r w:rsidR="00B75955" w:rsidRPr="00CE0C43">
        <w:rPr>
          <w:rFonts w:eastAsia="Times New Roman" w:cs="Times New Roman"/>
          <w:kern w:val="0"/>
          <w:lang w:eastAsia="cs-CZ" w:bidi="ar-SA"/>
        </w:rPr>
        <w:t>, ale rovněž v zajištění pocitu bezpečí a ochrany</w:t>
      </w:r>
      <w:r w:rsidR="00FC717F" w:rsidRPr="00CE0C43">
        <w:rPr>
          <w:rFonts w:eastAsia="Times New Roman" w:cs="Times New Roman"/>
          <w:kern w:val="0"/>
          <w:lang w:eastAsia="cs-CZ" w:bidi="ar-SA"/>
        </w:rPr>
        <w:t xml:space="preserve">. </w:t>
      </w:r>
    </w:p>
    <w:p w:rsidR="00FC717F" w:rsidRPr="00CE0C43" w:rsidRDefault="007805F6" w:rsidP="005F405C">
      <w:pPr>
        <w:widowControl/>
        <w:tabs>
          <w:tab w:val="left" w:pos="851"/>
        </w:tabs>
        <w:suppressAutoHyphens w:val="0"/>
        <w:rPr>
          <w:rFonts w:eastAsia="Times New Roman" w:cs="Times New Roman"/>
          <w:kern w:val="0"/>
          <w:lang w:eastAsia="cs-CZ" w:bidi="ar-SA"/>
        </w:rPr>
      </w:pPr>
      <w:r w:rsidRPr="00CE0C43">
        <w:rPr>
          <w:rFonts w:eastAsia="Times New Roman" w:cs="Times New Roman"/>
          <w:kern w:val="0"/>
          <w:lang w:eastAsia="cs-CZ" w:bidi="ar-SA"/>
        </w:rPr>
        <w:tab/>
        <w:t>Úloha</w:t>
      </w:r>
      <w:r w:rsidR="00FC717F" w:rsidRPr="00CE0C43">
        <w:rPr>
          <w:rFonts w:eastAsia="Times New Roman" w:cs="Times New Roman"/>
          <w:kern w:val="0"/>
          <w:lang w:eastAsia="cs-CZ" w:bidi="ar-SA"/>
        </w:rPr>
        <w:t xml:space="preserve"> státu v této oblasti spočívá zejména v zajištění a dostupnosti zdravotní péče, sociálních dávek a sociálních služeb. Rozsah zdravotní péče byl ve výpovědi Jany objasněn, problematické se jeví časté změny legislativy a směrnic pojišťoven, které v důsledku znamenají časté změny způsobu poskytování zdravotní péče, </w:t>
      </w:r>
      <w:r w:rsidR="007D22CA" w:rsidRPr="00CE0C43">
        <w:rPr>
          <w:rFonts w:eastAsia="Times New Roman" w:cs="Times New Roman"/>
          <w:kern w:val="0"/>
          <w:lang w:eastAsia="cs-CZ" w:bidi="ar-SA"/>
        </w:rPr>
        <w:t>u Jany</w:t>
      </w:r>
      <w:r w:rsidR="00783E07" w:rsidRPr="00CE0C43">
        <w:rPr>
          <w:rFonts w:eastAsia="Times New Roman" w:cs="Times New Roman"/>
          <w:kern w:val="0"/>
          <w:lang w:eastAsia="cs-CZ" w:bidi="ar-SA"/>
        </w:rPr>
        <w:t xml:space="preserve"> se</w:t>
      </w:r>
      <w:r w:rsidR="00770098" w:rsidRPr="00CE0C43">
        <w:rPr>
          <w:rFonts w:eastAsia="Times New Roman" w:cs="Times New Roman"/>
          <w:kern w:val="0"/>
          <w:lang w:eastAsia="cs-CZ" w:bidi="ar-SA"/>
        </w:rPr>
        <w:t> </w:t>
      </w:r>
      <w:r w:rsidR="00783E07" w:rsidRPr="00CE0C43">
        <w:rPr>
          <w:rFonts w:eastAsia="Times New Roman" w:cs="Times New Roman"/>
          <w:kern w:val="0"/>
          <w:lang w:eastAsia="cs-CZ" w:bidi="ar-SA"/>
        </w:rPr>
        <w:t>projevují</w:t>
      </w:r>
      <w:r w:rsidR="007D22CA" w:rsidRPr="00CE0C43">
        <w:rPr>
          <w:rFonts w:eastAsia="Times New Roman" w:cs="Times New Roman"/>
          <w:kern w:val="0"/>
          <w:lang w:eastAsia="cs-CZ" w:bidi="ar-SA"/>
        </w:rPr>
        <w:t xml:space="preserve"> </w:t>
      </w:r>
      <w:r w:rsidR="00FC717F" w:rsidRPr="00CE0C43">
        <w:rPr>
          <w:rFonts w:eastAsia="Times New Roman" w:cs="Times New Roman"/>
          <w:kern w:val="0"/>
          <w:lang w:eastAsia="cs-CZ" w:bidi="ar-SA"/>
        </w:rPr>
        <w:t>zejména v</w:t>
      </w:r>
      <w:r w:rsidR="00783E07" w:rsidRPr="00CE0C43">
        <w:rPr>
          <w:rFonts w:eastAsia="Times New Roman" w:cs="Times New Roman"/>
          <w:kern w:val="0"/>
          <w:lang w:eastAsia="cs-CZ" w:bidi="ar-SA"/>
        </w:rPr>
        <w:t> </w:t>
      </w:r>
      <w:r w:rsidR="00FC717F" w:rsidRPr="00CE0C43">
        <w:rPr>
          <w:rFonts w:eastAsia="Times New Roman" w:cs="Times New Roman"/>
          <w:kern w:val="0"/>
          <w:lang w:eastAsia="cs-CZ" w:bidi="ar-SA"/>
        </w:rPr>
        <w:t xml:space="preserve">dostupnosti rehabilitace. </w:t>
      </w:r>
      <w:r w:rsidR="007D22CA" w:rsidRPr="00CE0C43">
        <w:rPr>
          <w:rFonts w:eastAsia="Times New Roman" w:cs="Times New Roman"/>
          <w:kern w:val="0"/>
          <w:lang w:eastAsia="cs-CZ" w:bidi="ar-SA"/>
        </w:rPr>
        <w:t>Jana pobírá invalidní důchod a</w:t>
      </w:r>
      <w:r w:rsidR="00770098" w:rsidRPr="00CE0C43">
        <w:rPr>
          <w:rFonts w:eastAsia="Times New Roman" w:cs="Times New Roman"/>
          <w:kern w:val="0"/>
          <w:lang w:eastAsia="cs-CZ" w:bidi="ar-SA"/>
        </w:rPr>
        <w:t> </w:t>
      </w:r>
      <w:r w:rsidR="007D22CA" w:rsidRPr="00CE0C43">
        <w:rPr>
          <w:rFonts w:eastAsia="Times New Roman" w:cs="Times New Roman"/>
          <w:kern w:val="0"/>
          <w:lang w:eastAsia="cs-CZ" w:bidi="ar-SA"/>
        </w:rPr>
        <w:t xml:space="preserve">příspěvek na péči, který využívá k úhradě služby pečovatelek. </w:t>
      </w:r>
    </w:p>
    <w:p w:rsidR="00657439" w:rsidRPr="00CE0C43" w:rsidRDefault="007805F6" w:rsidP="00F17AF8">
      <w:pPr>
        <w:widowControl/>
        <w:tabs>
          <w:tab w:val="left" w:pos="851"/>
        </w:tabs>
        <w:suppressAutoHyphens w:val="0"/>
        <w:rPr>
          <w:rFonts w:eastAsia="Times New Roman" w:cs="Times New Roman"/>
          <w:kern w:val="0"/>
          <w:lang w:eastAsia="cs-CZ" w:bidi="ar-SA"/>
        </w:rPr>
      </w:pPr>
      <w:r w:rsidRPr="00CE0C43">
        <w:rPr>
          <w:rFonts w:eastAsia="Times New Roman" w:cs="Times New Roman"/>
          <w:kern w:val="0"/>
          <w:lang w:eastAsia="cs-CZ" w:bidi="ar-SA"/>
        </w:rPr>
        <w:tab/>
        <w:t>Možnostem</w:t>
      </w:r>
      <w:r w:rsidR="00657439" w:rsidRPr="00CE0C43">
        <w:rPr>
          <w:rFonts w:eastAsia="Times New Roman" w:cs="Times New Roman"/>
          <w:kern w:val="0"/>
          <w:lang w:eastAsia="cs-CZ" w:bidi="ar-SA"/>
        </w:rPr>
        <w:t xml:space="preserve"> křesťanského společenství se v této oblasti otevírá prostor pro</w:t>
      </w:r>
      <w:r w:rsidR="00770098" w:rsidRPr="00CE0C43">
        <w:rPr>
          <w:rFonts w:eastAsia="Times New Roman" w:cs="Times New Roman"/>
          <w:kern w:val="0"/>
          <w:lang w:eastAsia="cs-CZ" w:bidi="ar-SA"/>
        </w:rPr>
        <w:t> </w:t>
      </w:r>
      <w:r w:rsidR="00657439" w:rsidRPr="00CE0C43">
        <w:rPr>
          <w:rFonts w:eastAsia="Times New Roman" w:cs="Times New Roman"/>
          <w:kern w:val="0"/>
          <w:lang w:eastAsia="cs-CZ" w:bidi="ar-SA"/>
        </w:rPr>
        <w:t>pochopení omezení, které představuje pro člověka jeho postižení.</w:t>
      </w:r>
      <w:r w:rsidR="00B75955" w:rsidRPr="00CE0C43">
        <w:rPr>
          <w:rFonts w:eastAsia="Times New Roman" w:cs="Times New Roman"/>
          <w:kern w:val="0"/>
          <w:lang w:eastAsia="cs-CZ" w:bidi="ar-SA"/>
        </w:rPr>
        <w:t xml:space="preserve"> Jedním z dílčích cílů</w:t>
      </w:r>
      <w:r w:rsidR="00BF41D1" w:rsidRPr="00CE0C43">
        <w:rPr>
          <w:rFonts w:eastAsia="Times New Roman" w:cs="Times New Roman"/>
          <w:kern w:val="0"/>
          <w:lang w:eastAsia="cs-CZ" w:bidi="ar-SA"/>
        </w:rPr>
        <w:t xml:space="preserve"> této práce je přispět k této diskusi</w:t>
      </w:r>
      <w:r w:rsidR="00B75955" w:rsidRPr="00CE0C43">
        <w:rPr>
          <w:rFonts w:eastAsia="Times New Roman" w:cs="Times New Roman"/>
          <w:kern w:val="0"/>
          <w:lang w:eastAsia="cs-CZ" w:bidi="ar-SA"/>
        </w:rPr>
        <w:t xml:space="preserve"> o této problematice</w:t>
      </w:r>
      <w:r w:rsidR="00BF41D1" w:rsidRPr="00CE0C43">
        <w:rPr>
          <w:rFonts w:eastAsia="Times New Roman" w:cs="Times New Roman"/>
          <w:kern w:val="0"/>
          <w:lang w:eastAsia="cs-CZ" w:bidi="ar-SA"/>
        </w:rPr>
        <w:t xml:space="preserve"> konkrétní zkušeností </w:t>
      </w:r>
      <w:r w:rsidR="00BF41D1" w:rsidRPr="00CE0C43">
        <w:rPr>
          <w:rFonts w:eastAsia="Times New Roman" w:cs="Times New Roman"/>
          <w:kern w:val="0"/>
          <w:lang w:eastAsia="cs-CZ" w:bidi="ar-SA"/>
        </w:rPr>
        <w:lastRenderedPageBreak/>
        <w:t>Jany.</w:t>
      </w:r>
      <w:r w:rsidR="00657439" w:rsidRPr="00CE0C43">
        <w:rPr>
          <w:rFonts w:eastAsia="Times New Roman" w:cs="Times New Roman"/>
          <w:kern w:val="0"/>
          <w:lang w:eastAsia="cs-CZ" w:bidi="ar-SA"/>
        </w:rPr>
        <w:t xml:space="preserve"> </w:t>
      </w:r>
      <w:proofErr w:type="spellStart"/>
      <w:r w:rsidR="00657439" w:rsidRPr="00CE0C43">
        <w:rPr>
          <w:rFonts w:eastAsia="Times New Roman" w:cs="Times New Roman"/>
          <w:kern w:val="0"/>
          <w:lang w:eastAsia="cs-CZ" w:bidi="ar-SA"/>
        </w:rPr>
        <w:t>Slowík</w:t>
      </w:r>
      <w:proofErr w:type="spellEnd"/>
      <w:r w:rsidR="00657439" w:rsidRPr="00CE0C43">
        <w:rPr>
          <w:rFonts w:eastAsia="Times New Roman" w:cs="Times New Roman"/>
          <w:kern w:val="0"/>
          <w:lang w:eastAsia="cs-CZ" w:bidi="ar-SA"/>
        </w:rPr>
        <w:t xml:space="preserve"> uvádí, že větším problémem než překonání fyzických bariér, jsou bariéry osobní, vztahové a komunikační. K jejich překonání může přispět i objektivní informovanost o situaci a běžném životě lidí s hendikepem a zejména ochota hledat cesty k těmto lide</w:t>
      </w:r>
      <w:r w:rsidR="00B46A91" w:rsidRPr="00CE0C43">
        <w:rPr>
          <w:rFonts w:eastAsia="Times New Roman" w:cs="Times New Roman"/>
          <w:kern w:val="0"/>
          <w:lang w:eastAsia="cs-CZ" w:bidi="ar-SA"/>
        </w:rPr>
        <w:t>m (</w:t>
      </w:r>
      <w:proofErr w:type="spellStart"/>
      <w:r w:rsidR="00B46A91" w:rsidRPr="00CE0C43">
        <w:rPr>
          <w:rFonts w:eastAsia="Times New Roman" w:cs="Times New Roman"/>
          <w:kern w:val="0"/>
          <w:lang w:eastAsia="cs-CZ" w:bidi="ar-SA"/>
        </w:rPr>
        <w:t>Slowík</w:t>
      </w:r>
      <w:proofErr w:type="spellEnd"/>
      <w:r w:rsidR="00B46A91" w:rsidRPr="00CE0C43">
        <w:rPr>
          <w:rFonts w:eastAsia="Times New Roman" w:cs="Times New Roman"/>
          <w:kern w:val="0"/>
          <w:lang w:eastAsia="cs-CZ" w:bidi="ar-SA"/>
        </w:rPr>
        <w:t>, 2015, s</w:t>
      </w:r>
      <w:r w:rsidR="00657439" w:rsidRPr="00CE0C43">
        <w:rPr>
          <w:rFonts w:eastAsia="Times New Roman" w:cs="Times New Roman"/>
          <w:kern w:val="0"/>
          <w:lang w:eastAsia="cs-CZ" w:bidi="ar-SA"/>
        </w:rPr>
        <w:t>. 63)</w:t>
      </w:r>
      <w:r w:rsidR="00B46A91" w:rsidRPr="00CE0C43">
        <w:rPr>
          <w:rFonts w:eastAsia="Times New Roman" w:cs="Times New Roman"/>
          <w:kern w:val="0"/>
          <w:lang w:eastAsia="cs-CZ" w:bidi="ar-SA"/>
        </w:rPr>
        <w:t>.</w:t>
      </w:r>
      <w:r w:rsidR="007D22CA" w:rsidRPr="00CE0C43">
        <w:rPr>
          <w:rFonts w:eastAsia="Times New Roman" w:cs="Times New Roman"/>
          <w:kern w:val="0"/>
          <w:lang w:eastAsia="cs-CZ" w:bidi="ar-SA"/>
        </w:rPr>
        <w:t xml:space="preserve"> Pokud mají lidé vůli vzájemně si pomáhat, </w:t>
      </w:r>
      <w:r w:rsidR="00BF41D1" w:rsidRPr="00CE0C43">
        <w:rPr>
          <w:rFonts w:eastAsia="Times New Roman" w:cs="Times New Roman"/>
          <w:kern w:val="0"/>
          <w:lang w:eastAsia="cs-CZ" w:bidi="ar-SA"/>
        </w:rPr>
        <w:t xml:space="preserve">je pro ně snazší hledat cesty, jak to udělat. </w:t>
      </w:r>
      <w:r w:rsidR="00134178" w:rsidRPr="00CE0C43">
        <w:rPr>
          <w:rFonts w:eastAsia="Times New Roman" w:cs="Times New Roman"/>
          <w:kern w:val="0"/>
          <w:lang w:eastAsia="cs-CZ" w:bidi="ar-SA"/>
        </w:rPr>
        <w:t xml:space="preserve">Podle zkušeností Jany bývají lidé často překvapení, že se v určitém prostředí objeví člověk s postižením. Přikládá to spíše nedostatku zkušeností. Uvádí příklad dovolené v Jánských lázních, kdy </w:t>
      </w:r>
      <w:r w:rsidR="00134178" w:rsidRPr="00CE0C43">
        <w:rPr>
          <w:rFonts w:eastAsia="Times New Roman" w:cs="Times New Roman"/>
          <w:i/>
          <w:kern w:val="0"/>
          <w:lang w:eastAsia="cs-CZ" w:bidi="ar-SA"/>
        </w:rPr>
        <w:t xml:space="preserve">„ten </w:t>
      </w:r>
      <w:proofErr w:type="spellStart"/>
      <w:r w:rsidR="00134178" w:rsidRPr="00CE0C43">
        <w:rPr>
          <w:rFonts w:eastAsia="Times New Roman" w:cs="Times New Roman"/>
          <w:i/>
          <w:kern w:val="0"/>
          <w:lang w:eastAsia="cs-CZ" w:bidi="ar-SA"/>
        </w:rPr>
        <w:t>ubytující</w:t>
      </w:r>
      <w:proofErr w:type="spellEnd"/>
      <w:r w:rsidR="00134178" w:rsidRPr="00CE0C43">
        <w:rPr>
          <w:rFonts w:eastAsia="Times New Roman" w:cs="Times New Roman"/>
          <w:i/>
          <w:kern w:val="0"/>
          <w:lang w:eastAsia="cs-CZ" w:bidi="ar-SA"/>
        </w:rPr>
        <w:t xml:space="preserve"> byl hrozně </w:t>
      </w:r>
      <w:proofErr w:type="spellStart"/>
      <w:r w:rsidR="00134178" w:rsidRPr="00CE0C43">
        <w:rPr>
          <w:rFonts w:eastAsia="Times New Roman" w:cs="Times New Roman"/>
          <w:i/>
          <w:kern w:val="0"/>
          <w:lang w:eastAsia="cs-CZ" w:bidi="ar-SA"/>
        </w:rPr>
        <w:t>překvapenej</w:t>
      </w:r>
      <w:proofErr w:type="spellEnd"/>
      <w:r w:rsidR="00134178" w:rsidRPr="00CE0C43">
        <w:rPr>
          <w:rFonts w:eastAsia="Times New Roman" w:cs="Times New Roman"/>
          <w:i/>
          <w:kern w:val="0"/>
          <w:lang w:eastAsia="cs-CZ" w:bidi="ar-SA"/>
        </w:rPr>
        <w:t>, kde se tam vzal člověk s vozejkem“.</w:t>
      </w:r>
      <w:r w:rsidR="00134178" w:rsidRPr="00CE0C43">
        <w:rPr>
          <w:rFonts w:eastAsia="Times New Roman" w:cs="Times New Roman"/>
          <w:kern w:val="0"/>
          <w:lang w:eastAsia="cs-CZ" w:bidi="ar-SA"/>
        </w:rPr>
        <w:t xml:space="preserve"> Reflektuje také své pocity z první návštěvy: </w:t>
      </w:r>
      <w:r w:rsidR="00134178" w:rsidRPr="00CE0C43">
        <w:rPr>
          <w:rFonts w:eastAsia="Times New Roman" w:cs="Times New Roman"/>
          <w:i/>
          <w:kern w:val="0"/>
          <w:lang w:eastAsia="cs-CZ" w:bidi="ar-SA"/>
        </w:rPr>
        <w:t>„já jsem si přišla divně, že někdo přešel ten vozejk, že jednu rodinu, co už byla nastěhovaná, stěhovali pryč, abych já měla vůbec kde spát“.</w:t>
      </w:r>
      <w:r w:rsidR="00134178" w:rsidRPr="00CE0C43">
        <w:rPr>
          <w:rFonts w:eastAsia="Times New Roman" w:cs="Times New Roman"/>
          <w:kern w:val="0"/>
          <w:lang w:eastAsia="cs-CZ" w:bidi="ar-SA"/>
        </w:rPr>
        <w:t xml:space="preserve">  Navazuje zkušeností z dalšího roku, když přijeli do hotelu, </w:t>
      </w:r>
      <w:r w:rsidR="00134178" w:rsidRPr="00CE0C43">
        <w:rPr>
          <w:rFonts w:eastAsia="Times New Roman" w:cs="Times New Roman"/>
          <w:i/>
          <w:kern w:val="0"/>
          <w:lang w:eastAsia="cs-CZ" w:bidi="ar-SA"/>
        </w:rPr>
        <w:t xml:space="preserve">„majitel hotelu </w:t>
      </w:r>
      <w:r w:rsidR="00134178" w:rsidRPr="00CE0C43">
        <w:rPr>
          <w:rFonts w:eastAsia="Times New Roman" w:cs="Times New Roman"/>
          <w:i/>
          <w:kern w:val="0"/>
          <w:lang w:eastAsia="cs-CZ" w:bidi="ar-SA"/>
        </w:rPr>
        <w:lastRenderedPageBreak/>
        <w:t>podle jména věděl, že</w:t>
      </w:r>
      <w:r w:rsidR="00316E09" w:rsidRPr="00CE0C43">
        <w:rPr>
          <w:rFonts w:eastAsia="Times New Roman" w:cs="Times New Roman"/>
          <w:i/>
          <w:kern w:val="0"/>
          <w:lang w:eastAsia="cs-CZ" w:bidi="ar-SA"/>
        </w:rPr>
        <w:t> </w:t>
      </w:r>
      <w:r w:rsidR="00134178" w:rsidRPr="00CE0C43">
        <w:rPr>
          <w:rFonts w:eastAsia="Times New Roman" w:cs="Times New Roman"/>
          <w:i/>
          <w:kern w:val="0"/>
          <w:lang w:eastAsia="cs-CZ" w:bidi="ar-SA"/>
        </w:rPr>
        <w:t>jsem to já a všechno bylo připravený ještě dřív</w:t>
      </w:r>
      <w:r w:rsidR="003C4820" w:rsidRPr="00CE0C43">
        <w:rPr>
          <w:rFonts w:eastAsia="Times New Roman" w:cs="Times New Roman"/>
          <w:i/>
          <w:kern w:val="0"/>
          <w:lang w:eastAsia="cs-CZ" w:bidi="ar-SA"/>
        </w:rPr>
        <w:t>,</w:t>
      </w:r>
      <w:r w:rsidR="00134178" w:rsidRPr="00CE0C43">
        <w:rPr>
          <w:rFonts w:eastAsia="Times New Roman" w:cs="Times New Roman"/>
          <w:i/>
          <w:kern w:val="0"/>
          <w:lang w:eastAsia="cs-CZ" w:bidi="ar-SA"/>
        </w:rPr>
        <w:t xml:space="preserve"> než přijeli organizátoři, … už věděl, že potřebuju postel dát výš“.</w:t>
      </w:r>
      <w:r w:rsidR="00134178" w:rsidRPr="00CE0C43">
        <w:rPr>
          <w:rFonts w:eastAsia="Times New Roman" w:cs="Times New Roman"/>
          <w:kern w:val="0"/>
          <w:lang w:eastAsia="cs-CZ" w:bidi="ar-SA"/>
        </w:rPr>
        <w:t xml:space="preserve"> </w:t>
      </w:r>
      <w:r w:rsidR="003C4820" w:rsidRPr="00CE0C43">
        <w:rPr>
          <w:rFonts w:eastAsia="Times New Roman" w:cs="Times New Roman"/>
          <w:kern w:val="0"/>
          <w:lang w:eastAsia="cs-CZ" w:bidi="ar-SA"/>
        </w:rPr>
        <w:t xml:space="preserve"> Možnosti otevírající se křesťans</w:t>
      </w:r>
      <w:r w:rsidR="00783E07" w:rsidRPr="00CE0C43">
        <w:rPr>
          <w:rFonts w:eastAsia="Times New Roman" w:cs="Times New Roman"/>
          <w:kern w:val="0"/>
          <w:lang w:eastAsia="cs-CZ" w:bidi="ar-SA"/>
        </w:rPr>
        <w:t>kému společenství na této úrovni</w:t>
      </w:r>
      <w:r w:rsidR="003C4820" w:rsidRPr="00CE0C43">
        <w:rPr>
          <w:rFonts w:eastAsia="Times New Roman" w:cs="Times New Roman"/>
          <w:kern w:val="0"/>
          <w:lang w:eastAsia="cs-CZ" w:bidi="ar-SA"/>
        </w:rPr>
        <w:t xml:space="preserve"> naplňování potřeb jsou tedy dány vůlí k vzájemné pomoci, informovaností a také zkušeností, která přispěje k odstranění bariér na straně lidí bez</w:t>
      </w:r>
      <w:r w:rsidR="00770098" w:rsidRPr="00CE0C43">
        <w:rPr>
          <w:rFonts w:eastAsia="Times New Roman" w:cs="Times New Roman"/>
          <w:kern w:val="0"/>
          <w:lang w:eastAsia="cs-CZ" w:bidi="ar-SA"/>
        </w:rPr>
        <w:t> </w:t>
      </w:r>
      <w:r w:rsidR="003C4820" w:rsidRPr="00CE0C43">
        <w:rPr>
          <w:rFonts w:eastAsia="Times New Roman" w:cs="Times New Roman"/>
          <w:kern w:val="0"/>
          <w:lang w:eastAsia="cs-CZ" w:bidi="ar-SA"/>
        </w:rPr>
        <w:t>postižení.</w:t>
      </w:r>
    </w:p>
    <w:p w:rsidR="00770098" w:rsidRPr="00CE0C43" w:rsidRDefault="00770098" w:rsidP="00F17AF8">
      <w:pPr>
        <w:widowControl/>
        <w:tabs>
          <w:tab w:val="left" w:pos="851"/>
        </w:tabs>
        <w:suppressAutoHyphens w:val="0"/>
        <w:rPr>
          <w:rFonts w:eastAsia="Times New Roman" w:cs="Times New Roman"/>
          <w:kern w:val="0"/>
          <w:lang w:eastAsia="cs-CZ" w:bidi="ar-SA"/>
        </w:rPr>
      </w:pPr>
    </w:p>
    <w:p w:rsidR="000A4D89" w:rsidRPr="00CE0C43" w:rsidRDefault="000A4D89" w:rsidP="00F17AF8">
      <w:pPr>
        <w:widowControl/>
        <w:tabs>
          <w:tab w:val="left" w:pos="851"/>
        </w:tabs>
        <w:suppressAutoHyphens w:val="0"/>
        <w:rPr>
          <w:rFonts w:eastAsia="Times New Roman" w:cs="Times New Roman"/>
          <w:kern w:val="0"/>
          <w:lang w:eastAsia="cs-CZ" w:bidi="ar-SA"/>
        </w:rPr>
      </w:pPr>
    </w:p>
    <w:p w:rsidR="000A4D89" w:rsidRPr="00CE0C43" w:rsidRDefault="000A4D89" w:rsidP="00F17AF8">
      <w:pPr>
        <w:widowControl/>
        <w:tabs>
          <w:tab w:val="left" w:pos="851"/>
        </w:tabs>
        <w:suppressAutoHyphens w:val="0"/>
        <w:rPr>
          <w:rFonts w:eastAsia="Times New Roman" w:cs="Times New Roman"/>
          <w:kern w:val="0"/>
          <w:lang w:eastAsia="cs-CZ" w:bidi="ar-SA"/>
        </w:rPr>
      </w:pPr>
    </w:p>
    <w:p w:rsidR="00F17AF8" w:rsidRPr="00CE0C43" w:rsidRDefault="00E3682F" w:rsidP="009A6974">
      <w:pPr>
        <w:pStyle w:val="Nadpis3"/>
        <w:rPr>
          <w:rFonts w:eastAsia="Times New Roman"/>
          <w:color w:val="auto"/>
          <w:lang w:eastAsia="cs-CZ" w:bidi="ar-SA"/>
        </w:rPr>
      </w:pPr>
      <w:r w:rsidRPr="00CE0C43">
        <w:rPr>
          <w:rFonts w:eastAsia="Times New Roman"/>
          <w:color w:val="auto"/>
          <w:lang w:eastAsia="cs-CZ" w:bidi="ar-SA"/>
        </w:rPr>
        <w:tab/>
      </w:r>
      <w:bookmarkStart w:id="32" w:name="_Toc476084579"/>
      <w:r w:rsidRPr="00CE0C43">
        <w:rPr>
          <w:rFonts w:eastAsia="Times New Roman"/>
          <w:color w:val="auto"/>
          <w:lang w:eastAsia="cs-CZ" w:bidi="ar-SA"/>
        </w:rPr>
        <w:t>Společenské potřeby</w:t>
      </w:r>
      <w:bookmarkEnd w:id="32"/>
    </w:p>
    <w:p w:rsidR="00770098" w:rsidRPr="00CE0C43" w:rsidRDefault="00770098" w:rsidP="00770098">
      <w:pPr>
        <w:widowControl/>
        <w:tabs>
          <w:tab w:val="left" w:pos="851"/>
        </w:tabs>
        <w:suppressAutoHyphens w:val="0"/>
        <w:ind w:left="720"/>
        <w:rPr>
          <w:rFonts w:eastAsia="Times New Roman" w:cs="Times New Roman"/>
          <w:kern w:val="0"/>
          <w:lang w:eastAsia="cs-CZ" w:bidi="ar-SA"/>
        </w:rPr>
      </w:pPr>
    </w:p>
    <w:p w:rsidR="00E444BE" w:rsidRPr="00CE0C43" w:rsidRDefault="00770098" w:rsidP="005F405C">
      <w:pPr>
        <w:widowControl/>
        <w:tabs>
          <w:tab w:val="left" w:pos="851"/>
        </w:tabs>
        <w:suppressAutoHyphens w:val="0"/>
        <w:rPr>
          <w:rFonts w:eastAsia="Times New Roman" w:cs="Times New Roman"/>
          <w:kern w:val="0"/>
          <w:lang w:eastAsia="cs-CZ" w:bidi="ar-SA"/>
        </w:rPr>
      </w:pPr>
      <w:r w:rsidRPr="00CE0C43">
        <w:rPr>
          <w:rFonts w:eastAsia="Times New Roman" w:cs="Times New Roman"/>
          <w:kern w:val="0"/>
          <w:lang w:eastAsia="cs-CZ" w:bidi="ar-SA"/>
        </w:rPr>
        <w:tab/>
      </w:r>
      <w:r w:rsidR="00F17AF8" w:rsidRPr="00CE0C43">
        <w:rPr>
          <w:rFonts w:eastAsia="Times New Roman" w:cs="Times New Roman"/>
          <w:kern w:val="0"/>
          <w:lang w:eastAsia="cs-CZ" w:bidi="ar-SA"/>
        </w:rPr>
        <w:t xml:space="preserve">Na třetím stupni </w:t>
      </w:r>
      <w:proofErr w:type="spellStart"/>
      <w:r w:rsidR="00F17AF8" w:rsidRPr="00CE0C43">
        <w:rPr>
          <w:rFonts w:eastAsia="Times New Roman" w:cs="Times New Roman"/>
          <w:kern w:val="0"/>
          <w:lang w:eastAsia="cs-CZ" w:bidi="ar-SA"/>
        </w:rPr>
        <w:t>Maslowovy</w:t>
      </w:r>
      <w:proofErr w:type="spellEnd"/>
      <w:r w:rsidR="00F17AF8" w:rsidRPr="00CE0C43">
        <w:rPr>
          <w:rFonts w:eastAsia="Times New Roman" w:cs="Times New Roman"/>
          <w:kern w:val="0"/>
          <w:lang w:eastAsia="cs-CZ" w:bidi="ar-SA"/>
        </w:rPr>
        <w:t xml:space="preserve"> pyramidy potřeb jsou společenské potřeby jako sounáležitost, láska, nák</w:t>
      </w:r>
      <w:r w:rsidR="00E3682F" w:rsidRPr="00CE0C43">
        <w:rPr>
          <w:rFonts w:eastAsia="Times New Roman" w:cs="Times New Roman"/>
          <w:kern w:val="0"/>
          <w:lang w:eastAsia="cs-CZ" w:bidi="ar-SA"/>
        </w:rPr>
        <w:t>lonnost, potřeba někam patřit.</w:t>
      </w:r>
      <w:r w:rsidR="00F17AF8" w:rsidRPr="00CE0C43">
        <w:rPr>
          <w:rFonts w:eastAsia="Times New Roman" w:cs="Times New Roman"/>
          <w:kern w:val="0"/>
          <w:lang w:eastAsia="cs-CZ" w:bidi="ar-SA"/>
        </w:rPr>
        <w:t xml:space="preserve"> Primárně tyto potřeby naplňuje u</w:t>
      </w:r>
      <w:r w:rsidRPr="00CE0C43">
        <w:rPr>
          <w:rFonts w:eastAsia="Times New Roman" w:cs="Times New Roman"/>
          <w:kern w:val="0"/>
          <w:lang w:eastAsia="cs-CZ" w:bidi="ar-SA"/>
        </w:rPr>
        <w:t> </w:t>
      </w:r>
      <w:r w:rsidR="00F17AF8" w:rsidRPr="00CE0C43">
        <w:rPr>
          <w:rFonts w:eastAsia="Times New Roman" w:cs="Times New Roman"/>
          <w:kern w:val="0"/>
          <w:lang w:eastAsia="cs-CZ" w:bidi="ar-SA"/>
        </w:rPr>
        <w:t>dítěte ro</w:t>
      </w:r>
      <w:r w:rsidR="00F17AF8" w:rsidRPr="00CE0C43">
        <w:rPr>
          <w:rFonts w:eastAsia="Times New Roman" w:cs="Times New Roman"/>
          <w:kern w:val="0"/>
          <w:lang w:eastAsia="cs-CZ" w:bidi="ar-SA"/>
        </w:rPr>
        <w:lastRenderedPageBreak/>
        <w:t>dina, od období staršího školního věku pak nabývá většího významu role přátel</w:t>
      </w:r>
      <w:r w:rsidR="00C76D36" w:rsidRPr="00CE0C43">
        <w:rPr>
          <w:rFonts w:eastAsia="Times New Roman" w:cs="Times New Roman"/>
          <w:kern w:val="0"/>
          <w:lang w:eastAsia="cs-CZ" w:bidi="ar-SA"/>
        </w:rPr>
        <w:t>, vrstevníků, kteří umožňují dospívajícímu emancipaci od rodiny (</w:t>
      </w:r>
      <w:proofErr w:type="spellStart"/>
      <w:r w:rsidR="00C76D36" w:rsidRPr="00CE0C43">
        <w:rPr>
          <w:rFonts w:eastAsia="Times New Roman" w:cs="Times New Roman"/>
          <w:kern w:val="0"/>
          <w:lang w:eastAsia="cs-CZ" w:bidi="ar-SA"/>
        </w:rPr>
        <w:t>Langmeier</w:t>
      </w:r>
      <w:proofErr w:type="spellEnd"/>
      <w:r w:rsidR="00C76D36" w:rsidRPr="00CE0C43">
        <w:rPr>
          <w:rFonts w:eastAsia="Times New Roman" w:cs="Times New Roman"/>
          <w:kern w:val="0"/>
          <w:lang w:eastAsia="cs-CZ" w:bidi="ar-SA"/>
        </w:rPr>
        <w:t xml:space="preserve">, Krejčířová, </w:t>
      </w:r>
      <w:r w:rsidR="00B46A91" w:rsidRPr="00CE0C43">
        <w:rPr>
          <w:rFonts w:eastAsia="Times New Roman" w:cs="Times New Roman"/>
          <w:kern w:val="0"/>
          <w:lang w:eastAsia="cs-CZ" w:bidi="ar-SA"/>
        </w:rPr>
        <w:t>1998, s</w:t>
      </w:r>
      <w:r w:rsidR="00C76D36" w:rsidRPr="00CE0C43">
        <w:rPr>
          <w:rFonts w:eastAsia="Times New Roman" w:cs="Times New Roman"/>
          <w:kern w:val="0"/>
          <w:lang w:eastAsia="cs-CZ" w:bidi="ar-SA"/>
        </w:rPr>
        <w:t xml:space="preserve">. 150). </w:t>
      </w:r>
      <w:r w:rsidR="007E211C" w:rsidRPr="00CE0C43">
        <w:rPr>
          <w:rFonts w:eastAsia="Times New Roman" w:cs="Times New Roman"/>
          <w:kern w:val="0"/>
          <w:lang w:eastAsia="cs-CZ" w:bidi="ar-SA"/>
        </w:rPr>
        <w:t>Role rodiny byla u Jany velmi pozitivní, ke své rodině má velmi vřelý vztah. I když v názorech nejsou zcela jednotní, vzájemn</w:t>
      </w:r>
      <w:r w:rsidR="00783E07" w:rsidRPr="00CE0C43">
        <w:rPr>
          <w:rFonts w:eastAsia="Times New Roman" w:cs="Times New Roman"/>
          <w:kern w:val="0"/>
          <w:lang w:eastAsia="cs-CZ" w:bidi="ar-SA"/>
        </w:rPr>
        <w:t>ě se respektují a</w:t>
      </w:r>
      <w:r w:rsidR="00B46A91" w:rsidRPr="00CE0C43">
        <w:rPr>
          <w:rFonts w:eastAsia="Times New Roman" w:cs="Times New Roman"/>
          <w:kern w:val="0"/>
          <w:lang w:eastAsia="cs-CZ" w:bidi="ar-SA"/>
        </w:rPr>
        <w:t> </w:t>
      </w:r>
      <w:r w:rsidR="00783E07" w:rsidRPr="00CE0C43">
        <w:rPr>
          <w:rFonts w:eastAsia="Times New Roman" w:cs="Times New Roman"/>
          <w:kern w:val="0"/>
          <w:lang w:eastAsia="cs-CZ" w:bidi="ar-SA"/>
        </w:rPr>
        <w:t>pomáhají si. Dospělý č</w:t>
      </w:r>
      <w:r w:rsidR="007E211C" w:rsidRPr="00CE0C43">
        <w:rPr>
          <w:rFonts w:eastAsia="Times New Roman" w:cs="Times New Roman"/>
          <w:kern w:val="0"/>
          <w:lang w:eastAsia="cs-CZ" w:bidi="ar-SA"/>
        </w:rPr>
        <w:t xml:space="preserve">lověk </w:t>
      </w:r>
      <w:r w:rsidR="00BF41D1" w:rsidRPr="00CE0C43">
        <w:rPr>
          <w:rFonts w:eastAsia="Times New Roman" w:cs="Times New Roman"/>
          <w:kern w:val="0"/>
          <w:lang w:eastAsia="cs-CZ" w:bidi="ar-SA"/>
        </w:rPr>
        <w:t xml:space="preserve">ovšem </w:t>
      </w:r>
      <w:r w:rsidR="007E211C" w:rsidRPr="00CE0C43">
        <w:rPr>
          <w:rFonts w:eastAsia="Times New Roman" w:cs="Times New Roman"/>
          <w:kern w:val="0"/>
          <w:lang w:eastAsia="cs-CZ" w:bidi="ar-SA"/>
        </w:rPr>
        <w:t xml:space="preserve">potřebuje i kontakty mimo svou rodinu. V této oblasti potřeb </w:t>
      </w:r>
      <w:r w:rsidR="00F17AF8" w:rsidRPr="00CE0C43">
        <w:rPr>
          <w:rFonts w:eastAsia="Times New Roman" w:cs="Times New Roman"/>
          <w:kern w:val="0"/>
          <w:lang w:eastAsia="cs-CZ" w:bidi="ar-SA"/>
        </w:rPr>
        <w:t>existuje</w:t>
      </w:r>
      <w:r w:rsidR="007E211C" w:rsidRPr="00CE0C43">
        <w:rPr>
          <w:rFonts w:eastAsia="Times New Roman" w:cs="Times New Roman"/>
          <w:kern w:val="0"/>
          <w:lang w:eastAsia="cs-CZ" w:bidi="ar-SA"/>
        </w:rPr>
        <w:t xml:space="preserve"> u Jany</w:t>
      </w:r>
      <w:r w:rsidR="00F17AF8" w:rsidRPr="00CE0C43">
        <w:rPr>
          <w:rFonts w:eastAsia="Times New Roman" w:cs="Times New Roman"/>
          <w:kern w:val="0"/>
          <w:lang w:eastAsia="cs-CZ" w:bidi="ar-SA"/>
        </w:rPr>
        <w:t xml:space="preserve"> bariéra v přístupu do různých sociálních prostředí daná omezením její mobility</w:t>
      </w:r>
      <w:r w:rsidR="007E211C" w:rsidRPr="00CE0C43">
        <w:rPr>
          <w:rFonts w:eastAsia="Times New Roman" w:cs="Times New Roman"/>
          <w:kern w:val="0"/>
          <w:lang w:eastAsia="cs-CZ" w:bidi="ar-SA"/>
        </w:rPr>
        <w:t xml:space="preserve"> pohybem pouze na vozíku</w:t>
      </w:r>
      <w:r w:rsidR="00F17AF8" w:rsidRPr="00CE0C43">
        <w:rPr>
          <w:rFonts w:eastAsia="Times New Roman" w:cs="Times New Roman"/>
          <w:kern w:val="0"/>
          <w:lang w:eastAsia="cs-CZ" w:bidi="ar-SA"/>
        </w:rPr>
        <w:t xml:space="preserve">. Přátelství s lidmi, kteří jí umožní rozšířit kontakty s různým společenským prostředím (relaxační nebo naučné pobyty, setkání přátel, skupiny studia bible, účast na bohoslužbách), </w:t>
      </w:r>
      <w:r w:rsidR="007E211C" w:rsidRPr="00CE0C43">
        <w:rPr>
          <w:rFonts w:eastAsia="Times New Roman" w:cs="Times New Roman"/>
          <w:kern w:val="0"/>
          <w:lang w:eastAsia="cs-CZ" w:bidi="ar-SA"/>
        </w:rPr>
        <w:t>jí současně umožňuje plnější uspokojení potřeby sounáležitosti.</w:t>
      </w:r>
    </w:p>
    <w:p w:rsidR="007E211C" w:rsidRPr="00CE0C43" w:rsidRDefault="007E211C" w:rsidP="005F405C">
      <w:pPr>
        <w:widowControl/>
        <w:tabs>
          <w:tab w:val="left" w:pos="851"/>
        </w:tabs>
        <w:suppressAutoHyphens w:val="0"/>
        <w:rPr>
          <w:rFonts w:eastAsia="Times New Roman" w:cs="Times New Roman"/>
          <w:kern w:val="0"/>
          <w:lang w:eastAsia="cs-CZ" w:bidi="ar-SA"/>
        </w:rPr>
      </w:pPr>
      <w:r w:rsidRPr="00CE0C43">
        <w:rPr>
          <w:rFonts w:eastAsia="Times New Roman" w:cs="Times New Roman"/>
          <w:kern w:val="0"/>
          <w:lang w:eastAsia="cs-CZ" w:bidi="ar-SA"/>
        </w:rPr>
        <w:tab/>
        <w:t>Budeme-li uvažovat o možnostech státem zřizovaných institucí v této oblasti nap</w:t>
      </w:r>
      <w:r w:rsidR="00CD47C8" w:rsidRPr="00CE0C43">
        <w:rPr>
          <w:rFonts w:eastAsia="Times New Roman" w:cs="Times New Roman"/>
          <w:kern w:val="0"/>
          <w:lang w:eastAsia="cs-CZ" w:bidi="ar-SA"/>
        </w:rPr>
        <w:t>lnění potřeb, narazíme na</w:t>
      </w:r>
      <w:r w:rsidRPr="00CE0C43">
        <w:rPr>
          <w:rFonts w:eastAsia="Times New Roman" w:cs="Times New Roman"/>
          <w:kern w:val="0"/>
          <w:lang w:eastAsia="cs-CZ" w:bidi="ar-SA"/>
        </w:rPr>
        <w:t xml:space="preserve"> limity </w:t>
      </w:r>
      <w:r w:rsidRPr="00CE0C43">
        <w:rPr>
          <w:rFonts w:eastAsia="Times New Roman" w:cs="Times New Roman"/>
          <w:kern w:val="0"/>
          <w:lang w:eastAsia="cs-CZ" w:bidi="ar-SA"/>
        </w:rPr>
        <w:lastRenderedPageBreak/>
        <w:t>v nastavení služeb. Pečovatelská služba, kterou Jana v</w:t>
      </w:r>
      <w:r w:rsidR="00CD47C8" w:rsidRPr="00CE0C43">
        <w:rPr>
          <w:rFonts w:eastAsia="Times New Roman" w:cs="Times New Roman"/>
          <w:kern w:val="0"/>
          <w:lang w:eastAsia="cs-CZ" w:bidi="ar-SA"/>
        </w:rPr>
        <w:t>yužívá, má omezený</w:t>
      </w:r>
      <w:r w:rsidRPr="00CE0C43">
        <w:rPr>
          <w:rFonts w:eastAsia="Times New Roman" w:cs="Times New Roman"/>
          <w:kern w:val="0"/>
          <w:lang w:eastAsia="cs-CZ" w:bidi="ar-SA"/>
        </w:rPr>
        <w:t xml:space="preserve"> počet zaměstnanců v souvislosti s počtem klientů a časový rozvrh </w:t>
      </w:r>
      <w:r w:rsidR="00CD47C8" w:rsidRPr="00CE0C43">
        <w:rPr>
          <w:rFonts w:eastAsia="Times New Roman" w:cs="Times New Roman"/>
          <w:kern w:val="0"/>
          <w:lang w:eastAsia="cs-CZ" w:bidi="ar-SA"/>
        </w:rPr>
        <w:t xml:space="preserve">pečovatelek tak </w:t>
      </w:r>
      <w:r w:rsidRPr="00CE0C43">
        <w:rPr>
          <w:rFonts w:eastAsia="Times New Roman" w:cs="Times New Roman"/>
          <w:kern w:val="0"/>
          <w:lang w:eastAsia="cs-CZ" w:bidi="ar-SA"/>
        </w:rPr>
        <w:t xml:space="preserve">neodpovídá plně potřebám mladé ženy, kterou je Jana. </w:t>
      </w:r>
      <w:r w:rsidR="00885FE2" w:rsidRPr="00CE0C43">
        <w:rPr>
          <w:rFonts w:eastAsia="Times New Roman" w:cs="Times New Roman"/>
          <w:kern w:val="0"/>
          <w:lang w:eastAsia="cs-CZ" w:bidi="ar-SA"/>
        </w:rPr>
        <w:t xml:space="preserve">Ve čtyři hodiny odpoledne se tak Jana ocitá ve svém bytě v pyžamu, i když by možná ještě chtěla </w:t>
      </w:r>
      <w:r w:rsidR="00BF41D1" w:rsidRPr="00CE0C43">
        <w:rPr>
          <w:rFonts w:eastAsia="Times New Roman" w:cs="Times New Roman"/>
          <w:kern w:val="0"/>
          <w:lang w:eastAsia="cs-CZ" w:bidi="ar-SA"/>
        </w:rPr>
        <w:t xml:space="preserve">například </w:t>
      </w:r>
      <w:r w:rsidR="00885FE2" w:rsidRPr="00CE0C43">
        <w:rPr>
          <w:rFonts w:eastAsia="Times New Roman" w:cs="Times New Roman"/>
          <w:kern w:val="0"/>
          <w:lang w:eastAsia="cs-CZ" w:bidi="ar-SA"/>
        </w:rPr>
        <w:t>sedět na</w:t>
      </w:r>
      <w:r w:rsidR="00BF41D1" w:rsidRPr="00CE0C43">
        <w:rPr>
          <w:rFonts w:eastAsia="Times New Roman" w:cs="Times New Roman"/>
          <w:kern w:val="0"/>
          <w:lang w:eastAsia="cs-CZ" w:bidi="ar-SA"/>
        </w:rPr>
        <w:t> </w:t>
      </w:r>
      <w:r w:rsidR="00885FE2" w:rsidRPr="00CE0C43">
        <w:rPr>
          <w:rFonts w:eastAsia="Times New Roman" w:cs="Times New Roman"/>
          <w:kern w:val="0"/>
          <w:lang w:eastAsia="cs-CZ" w:bidi="ar-SA"/>
        </w:rPr>
        <w:t>balkoně</w:t>
      </w:r>
      <w:r w:rsidR="00B75955" w:rsidRPr="00CE0C43">
        <w:rPr>
          <w:rFonts w:eastAsia="Times New Roman" w:cs="Times New Roman"/>
          <w:kern w:val="0"/>
          <w:lang w:eastAsia="cs-CZ" w:bidi="ar-SA"/>
        </w:rPr>
        <w:t xml:space="preserve"> nebo se setkat s přáteli. Zákon o sociálních službách</w:t>
      </w:r>
      <w:r w:rsidR="00776A51" w:rsidRPr="00CE0C43">
        <w:rPr>
          <w:rFonts w:eastAsia="Times New Roman" w:cs="Times New Roman"/>
          <w:kern w:val="0"/>
          <w:lang w:eastAsia="cs-CZ" w:bidi="ar-SA"/>
        </w:rPr>
        <w:t xml:space="preserve"> č. 108/2006 Sb.</w:t>
      </w:r>
      <w:r w:rsidR="00B75955" w:rsidRPr="00CE0C43">
        <w:rPr>
          <w:rFonts w:eastAsia="Times New Roman" w:cs="Times New Roman"/>
          <w:kern w:val="0"/>
          <w:lang w:eastAsia="cs-CZ" w:bidi="ar-SA"/>
        </w:rPr>
        <w:t xml:space="preserve"> vyžaduje </w:t>
      </w:r>
      <w:r w:rsidR="00776A51" w:rsidRPr="00CE0C43">
        <w:rPr>
          <w:rFonts w:eastAsia="Times New Roman" w:cs="Times New Roman"/>
          <w:kern w:val="0"/>
          <w:lang w:eastAsia="cs-CZ" w:bidi="ar-SA"/>
        </w:rPr>
        <w:t xml:space="preserve">v §88 písm. h) </w:t>
      </w:r>
      <w:r w:rsidR="00B75955" w:rsidRPr="00CE0C43">
        <w:rPr>
          <w:rFonts w:eastAsia="Times New Roman" w:cs="Times New Roman"/>
          <w:kern w:val="0"/>
          <w:lang w:eastAsia="cs-CZ" w:bidi="ar-SA"/>
        </w:rPr>
        <w:t>u registrovaných sociálních služeb dodržování standardů kvality specifikovaných vyhláškou</w:t>
      </w:r>
      <w:r w:rsidR="00776A51" w:rsidRPr="00CE0C43">
        <w:rPr>
          <w:rFonts w:eastAsia="Times New Roman" w:cs="Times New Roman"/>
          <w:kern w:val="0"/>
          <w:lang w:eastAsia="cs-CZ" w:bidi="ar-SA"/>
        </w:rPr>
        <w:t xml:space="preserve"> č.</w:t>
      </w:r>
      <w:r w:rsidR="00B75955" w:rsidRPr="00CE0C43">
        <w:rPr>
          <w:rFonts w:eastAsia="Times New Roman" w:cs="Times New Roman"/>
          <w:kern w:val="0"/>
          <w:lang w:eastAsia="cs-CZ" w:bidi="ar-SA"/>
        </w:rPr>
        <w:t xml:space="preserve"> 505/</w:t>
      </w:r>
      <w:r w:rsidR="00776A51" w:rsidRPr="00CE0C43">
        <w:rPr>
          <w:rFonts w:eastAsia="Times New Roman" w:cs="Times New Roman"/>
          <w:kern w:val="0"/>
          <w:lang w:eastAsia="cs-CZ" w:bidi="ar-SA"/>
        </w:rPr>
        <w:t>2006 Sb.</w:t>
      </w:r>
      <w:r w:rsidR="00885FE2" w:rsidRPr="00CE0C43">
        <w:rPr>
          <w:rFonts w:eastAsia="Times New Roman" w:cs="Times New Roman"/>
          <w:kern w:val="0"/>
          <w:lang w:eastAsia="cs-CZ" w:bidi="ar-SA"/>
        </w:rPr>
        <w:t xml:space="preserve"> </w:t>
      </w:r>
      <w:r w:rsidR="00776A51" w:rsidRPr="00CE0C43">
        <w:rPr>
          <w:rFonts w:eastAsia="Times New Roman" w:cs="Times New Roman"/>
          <w:kern w:val="0"/>
          <w:lang w:eastAsia="cs-CZ" w:bidi="ar-SA"/>
        </w:rPr>
        <w:t>(</w:t>
      </w:r>
      <w:r w:rsidR="00776A51" w:rsidRPr="00CE0C43">
        <w:t xml:space="preserve">příloha č. 2 vyhlášky </w:t>
      </w:r>
      <w:r w:rsidR="00B46A91" w:rsidRPr="00CE0C43">
        <w:t>č.</w:t>
      </w:r>
      <w:r w:rsidR="00316E09" w:rsidRPr="00CE0C43">
        <w:t> </w:t>
      </w:r>
      <w:r w:rsidR="00B46A91" w:rsidRPr="00CE0C43">
        <w:t>505/2006 Sb.</w:t>
      </w:r>
      <w:r w:rsidR="00776A51" w:rsidRPr="00CE0C43">
        <w:t xml:space="preserve">). </w:t>
      </w:r>
      <w:r w:rsidR="00776A51" w:rsidRPr="00CE0C43">
        <w:rPr>
          <w:rFonts w:eastAsia="Times New Roman" w:cs="Times New Roman"/>
          <w:kern w:val="0"/>
          <w:lang w:eastAsia="cs-CZ" w:bidi="ar-SA"/>
        </w:rPr>
        <w:t xml:space="preserve"> Standard kvality č. 11 definuje</w:t>
      </w:r>
      <w:r w:rsidR="00885FE2" w:rsidRPr="00CE0C43">
        <w:rPr>
          <w:rFonts w:eastAsia="Times New Roman" w:cs="Times New Roman"/>
          <w:kern w:val="0"/>
          <w:lang w:eastAsia="cs-CZ" w:bidi="ar-SA"/>
        </w:rPr>
        <w:t xml:space="preserve">, že sociální služba musí být </w:t>
      </w:r>
      <w:r w:rsidR="00776A51" w:rsidRPr="00CE0C43">
        <w:rPr>
          <w:rFonts w:eastAsia="Times New Roman" w:cs="Times New Roman"/>
          <w:kern w:val="0"/>
          <w:lang w:eastAsia="cs-CZ" w:bidi="ar-SA"/>
        </w:rPr>
        <w:t>místně a</w:t>
      </w:r>
      <w:r w:rsidR="00316E09" w:rsidRPr="00CE0C43">
        <w:rPr>
          <w:rFonts w:eastAsia="Times New Roman" w:cs="Times New Roman"/>
          <w:kern w:val="0"/>
          <w:lang w:eastAsia="cs-CZ" w:bidi="ar-SA"/>
        </w:rPr>
        <w:t> </w:t>
      </w:r>
      <w:r w:rsidR="00885FE2" w:rsidRPr="00CE0C43">
        <w:rPr>
          <w:rFonts w:eastAsia="Times New Roman" w:cs="Times New Roman"/>
          <w:kern w:val="0"/>
          <w:lang w:eastAsia="cs-CZ" w:bidi="ar-SA"/>
        </w:rPr>
        <w:t>časově dostupná. Bednář v komentáři ke</w:t>
      </w:r>
      <w:r w:rsidR="00BF41D1" w:rsidRPr="00CE0C43">
        <w:rPr>
          <w:rFonts w:eastAsia="Times New Roman" w:cs="Times New Roman"/>
          <w:kern w:val="0"/>
          <w:lang w:eastAsia="cs-CZ" w:bidi="ar-SA"/>
        </w:rPr>
        <w:t> </w:t>
      </w:r>
      <w:r w:rsidR="00885FE2" w:rsidRPr="00CE0C43">
        <w:rPr>
          <w:rFonts w:eastAsia="Times New Roman" w:cs="Times New Roman"/>
          <w:kern w:val="0"/>
          <w:lang w:eastAsia="cs-CZ" w:bidi="ar-SA"/>
        </w:rPr>
        <w:t>standardu č. 11 uvádí, že doba poskytování služby by měla odpovídat potřebám uživatelů a jejich blízkým, že by pracovníci v přímé péči měli být do</w:t>
      </w:r>
      <w:r w:rsidR="00885FE2" w:rsidRPr="00CE0C43">
        <w:rPr>
          <w:rFonts w:eastAsia="Times New Roman" w:cs="Times New Roman"/>
          <w:kern w:val="0"/>
          <w:lang w:eastAsia="cs-CZ" w:bidi="ar-SA"/>
        </w:rPr>
        <w:lastRenderedPageBreak/>
        <w:t>stupní ve chvíli, kdy je uživatel potřebuje. Současně však konstatuje, že</w:t>
      </w:r>
      <w:r w:rsidR="00316E09" w:rsidRPr="00CE0C43">
        <w:rPr>
          <w:rFonts w:eastAsia="Times New Roman" w:cs="Times New Roman"/>
          <w:kern w:val="0"/>
          <w:lang w:eastAsia="cs-CZ" w:bidi="ar-SA"/>
        </w:rPr>
        <w:t> </w:t>
      </w:r>
      <w:r w:rsidR="00885FE2" w:rsidRPr="00CE0C43">
        <w:rPr>
          <w:rFonts w:eastAsia="Times New Roman" w:cs="Times New Roman"/>
          <w:kern w:val="0"/>
          <w:lang w:eastAsia="cs-CZ" w:bidi="ar-SA"/>
        </w:rPr>
        <w:t>jedním z nejčastějších nedostatků je právě přizpůsobování chodu služby vnějším podmínkám</w:t>
      </w:r>
      <w:r w:rsidR="009E0C45">
        <w:rPr>
          <w:rFonts w:eastAsia="Times New Roman" w:cs="Times New Roman"/>
          <w:kern w:val="0"/>
          <w:lang w:eastAsia="cs-CZ" w:bidi="ar-SA"/>
        </w:rPr>
        <w:t>,</w:t>
      </w:r>
      <w:r w:rsidR="00885FE2" w:rsidRPr="00CE0C43">
        <w:rPr>
          <w:rFonts w:eastAsia="Times New Roman" w:cs="Times New Roman"/>
          <w:kern w:val="0"/>
          <w:lang w:eastAsia="cs-CZ" w:bidi="ar-SA"/>
        </w:rPr>
        <w:t xml:space="preserve"> a</w:t>
      </w:r>
      <w:r w:rsidR="00770098" w:rsidRPr="00CE0C43">
        <w:rPr>
          <w:rFonts w:eastAsia="Times New Roman" w:cs="Times New Roman"/>
          <w:kern w:val="0"/>
          <w:lang w:eastAsia="cs-CZ" w:bidi="ar-SA"/>
        </w:rPr>
        <w:t> </w:t>
      </w:r>
      <w:r w:rsidR="00B46A91" w:rsidRPr="00CE0C43">
        <w:rPr>
          <w:rFonts w:eastAsia="Times New Roman" w:cs="Times New Roman"/>
          <w:kern w:val="0"/>
          <w:lang w:eastAsia="cs-CZ" w:bidi="ar-SA"/>
        </w:rPr>
        <w:t>ne potřebám uživatelů</w:t>
      </w:r>
      <w:r w:rsidR="00885FE2" w:rsidRPr="00CE0C43">
        <w:rPr>
          <w:rFonts w:eastAsia="Times New Roman" w:cs="Times New Roman"/>
          <w:kern w:val="0"/>
          <w:lang w:eastAsia="cs-CZ" w:bidi="ar-SA"/>
        </w:rPr>
        <w:t xml:space="preserve"> (Bednář, </w:t>
      </w:r>
      <w:r w:rsidR="00B46A91" w:rsidRPr="00CE0C43">
        <w:rPr>
          <w:rFonts w:eastAsia="Times New Roman" w:cs="Times New Roman"/>
          <w:kern w:val="0"/>
          <w:lang w:eastAsia="cs-CZ" w:bidi="ar-SA"/>
        </w:rPr>
        <w:t>2012, s</w:t>
      </w:r>
      <w:r w:rsidR="00885FE2" w:rsidRPr="00CE0C43">
        <w:rPr>
          <w:rFonts w:eastAsia="Times New Roman" w:cs="Times New Roman"/>
          <w:kern w:val="0"/>
          <w:lang w:eastAsia="cs-CZ" w:bidi="ar-SA"/>
        </w:rPr>
        <w:t xml:space="preserve">. 126-127). </w:t>
      </w:r>
      <w:r w:rsidRPr="00CE0C43">
        <w:rPr>
          <w:rFonts w:eastAsia="Times New Roman" w:cs="Times New Roman"/>
          <w:kern w:val="0"/>
          <w:lang w:eastAsia="cs-CZ" w:bidi="ar-SA"/>
        </w:rPr>
        <w:t xml:space="preserve"> </w:t>
      </w:r>
      <w:r w:rsidR="00CD47C8" w:rsidRPr="00CE0C43">
        <w:rPr>
          <w:rFonts w:eastAsia="Times New Roman" w:cs="Times New Roman"/>
          <w:kern w:val="0"/>
          <w:lang w:eastAsia="cs-CZ" w:bidi="ar-SA"/>
        </w:rPr>
        <w:t>Naplnění potřeb ze</w:t>
      </w:r>
      <w:r w:rsidR="00B46A91" w:rsidRPr="00CE0C43">
        <w:rPr>
          <w:rFonts w:eastAsia="Times New Roman" w:cs="Times New Roman"/>
          <w:kern w:val="0"/>
          <w:lang w:eastAsia="cs-CZ" w:bidi="ar-SA"/>
        </w:rPr>
        <w:t> </w:t>
      </w:r>
      <w:r w:rsidR="00CD47C8" w:rsidRPr="00CE0C43">
        <w:rPr>
          <w:rFonts w:eastAsia="Times New Roman" w:cs="Times New Roman"/>
          <w:kern w:val="0"/>
          <w:lang w:eastAsia="cs-CZ" w:bidi="ar-SA"/>
        </w:rPr>
        <w:t>strany institucí v tomto bodě vázne, i když je nelze považovat za</w:t>
      </w:r>
      <w:r w:rsidR="00770098" w:rsidRPr="00CE0C43">
        <w:rPr>
          <w:rFonts w:eastAsia="Times New Roman" w:cs="Times New Roman"/>
          <w:kern w:val="0"/>
          <w:lang w:eastAsia="cs-CZ" w:bidi="ar-SA"/>
        </w:rPr>
        <w:t> </w:t>
      </w:r>
      <w:r w:rsidR="00CD47C8" w:rsidRPr="00CE0C43">
        <w:rPr>
          <w:rFonts w:eastAsia="Times New Roman" w:cs="Times New Roman"/>
          <w:kern w:val="0"/>
          <w:lang w:eastAsia="cs-CZ" w:bidi="ar-SA"/>
        </w:rPr>
        <w:t>systémový nedostatek, ale spíše chybu konkrétní organizace.  Pokud se na</w:t>
      </w:r>
      <w:r w:rsidR="00770098" w:rsidRPr="00CE0C43">
        <w:rPr>
          <w:rFonts w:eastAsia="Times New Roman" w:cs="Times New Roman"/>
          <w:kern w:val="0"/>
          <w:lang w:eastAsia="cs-CZ" w:bidi="ar-SA"/>
        </w:rPr>
        <w:t> </w:t>
      </w:r>
      <w:r w:rsidR="00CD47C8" w:rsidRPr="00CE0C43">
        <w:rPr>
          <w:rFonts w:eastAsia="Times New Roman" w:cs="Times New Roman"/>
          <w:kern w:val="0"/>
          <w:lang w:eastAsia="cs-CZ" w:bidi="ar-SA"/>
        </w:rPr>
        <w:t xml:space="preserve">společenské potřeby třetího stupně </w:t>
      </w:r>
      <w:proofErr w:type="spellStart"/>
      <w:r w:rsidR="00CD47C8" w:rsidRPr="00CE0C43">
        <w:rPr>
          <w:rFonts w:eastAsia="Times New Roman" w:cs="Times New Roman"/>
          <w:kern w:val="0"/>
          <w:lang w:eastAsia="cs-CZ" w:bidi="ar-SA"/>
        </w:rPr>
        <w:t>Maslowovy</w:t>
      </w:r>
      <w:proofErr w:type="spellEnd"/>
      <w:r w:rsidR="00CD47C8" w:rsidRPr="00CE0C43">
        <w:rPr>
          <w:rFonts w:eastAsia="Times New Roman" w:cs="Times New Roman"/>
          <w:kern w:val="0"/>
          <w:lang w:eastAsia="cs-CZ" w:bidi="ar-SA"/>
        </w:rPr>
        <w:t xml:space="preserve"> pyramidy potřeb podíváme jako na</w:t>
      </w:r>
      <w:r w:rsidR="00770098" w:rsidRPr="00CE0C43">
        <w:rPr>
          <w:rFonts w:eastAsia="Times New Roman" w:cs="Times New Roman"/>
          <w:kern w:val="0"/>
          <w:lang w:eastAsia="cs-CZ" w:bidi="ar-SA"/>
        </w:rPr>
        <w:t> </w:t>
      </w:r>
      <w:r w:rsidR="00CD47C8" w:rsidRPr="00CE0C43">
        <w:rPr>
          <w:rFonts w:eastAsia="Times New Roman" w:cs="Times New Roman"/>
          <w:kern w:val="0"/>
          <w:lang w:eastAsia="cs-CZ" w:bidi="ar-SA"/>
        </w:rPr>
        <w:t xml:space="preserve">celek, je zřejmé, že jejich rozsah přesahuje možnosti státem garantovaných služeb, třebaže částečně mohou k jejich naplňování přispět zejména dodržováním standardů kvality definovaných zákonem. </w:t>
      </w:r>
    </w:p>
    <w:p w:rsidR="006828D0" w:rsidRPr="00CE0C43" w:rsidRDefault="006828D0" w:rsidP="005F405C">
      <w:pPr>
        <w:widowControl/>
        <w:tabs>
          <w:tab w:val="left" w:pos="851"/>
        </w:tabs>
        <w:suppressAutoHyphens w:val="0"/>
        <w:rPr>
          <w:rFonts w:eastAsia="Times New Roman" w:cs="Times New Roman"/>
          <w:kern w:val="0"/>
          <w:lang w:eastAsia="cs-CZ" w:bidi="ar-SA"/>
        </w:rPr>
      </w:pPr>
      <w:r w:rsidRPr="00CE0C43">
        <w:rPr>
          <w:rFonts w:eastAsia="Times New Roman" w:cs="Times New Roman"/>
          <w:kern w:val="0"/>
          <w:lang w:eastAsia="cs-CZ" w:bidi="ar-SA"/>
        </w:rPr>
        <w:tab/>
        <w:t>Tato oblast potřeb otvírá již možnosti pro neformální vztahy, a to i na bázi dobrovolnictví či neziskových organi</w:t>
      </w:r>
      <w:r w:rsidRPr="00CE0C43">
        <w:rPr>
          <w:rFonts w:eastAsia="Times New Roman" w:cs="Times New Roman"/>
          <w:kern w:val="0"/>
          <w:lang w:eastAsia="cs-CZ" w:bidi="ar-SA"/>
        </w:rPr>
        <w:lastRenderedPageBreak/>
        <w:t>zací, jejichž zřizovatelem není stát. Jana využila služeb nezis</w:t>
      </w:r>
      <w:r w:rsidR="00B46A91" w:rsidRPr="00CE0C43">
        <w:rPr>
          <w:rFonts w:eastAsia="Times New Roman" w:cs="Times New Roman"/>
          <w:kern w:val="0"/>
          <w:lang w:eastAsia="cs-CZ" w:bidi="ar-SA"/>
        </w:rPr>
        <w:t>kové organizace Sdílení, o.p.s. (Sdílení Telč, nedatováno)</w:t>
      </w:r>
      <w:r w:rsidRPr="00CE0C43">
        <w:rPr>
          <w:rFonts w:eastAsia="Times New Roman" w:cs="Times New Roman"/>
          <w:kern w:val="0"/>
          <w:lang w:eastAsia="cs-CZ" w:bidi="ar-SA"/>
        </w:rPr>
        <w:t xml:space="preserve"> v době, kdy potřebovala invalidní vozík, protože</w:t>
      </w:r>
      <w:r w:rsidR="00F86E43" w:rsidRPr="00CE0C43">
        <w:rPr>
          <w:rFonts w:eastAsia="Times New Roman" w:cs="Times New Roman"/>
          <w:kern w:val="0"/>
          <w:lang w:eastAsia="cs-CZ" w:bidi="ar-SA"/>
        </w:rPr>
        <w:t xml:space="preserve"> přestala chodit</w:t>
      </w:r>
      <w:r w:rsidR="009606A6" w:rsidRPr="00CE0C43">
        <w:rPr>
          <w:rFonts w:eastAsia="Times New Roman" w:cs="Times New Roman"/>
          <w:kern w:val="0"/>
          <w:lang w:eastAsia="cs-CZ" w:bidi="ar-SA"/>
        </w:rPr>
        <w:t>,</w:t>
      </w:r>
      <w:r w:rsidRPr="00CE0C43">
        <w:rPr>
          <w:rFonts w:eastAsia="Times New Roman" w:cs="Times New Roman"/>
          <w:kern w:val="0"/>
          <w:lang w:eastAsia="cs-CZ" w:bidi="ar-SA"/>
        </w:rPr>
        <w:t xml:space="preserve"> </w:t>
      </w:r>
      <w:r w:rsidR="00BF41D1" w:rsidRPr="00CE0C43">
        <w:rPr>
          <w:rFonts w:eastAsia="Times New Roman" w:cs="Times New Roman"/>
          <w:kern w:val="0"/>
          <w:lang w:eastAsia="cs-CZ" w:bidi="ar-SA"/>
        </w:rPr>
        <w:t>a musela</w:t>
      </w:r>
      <w:r w:rsidR="00F86E43" w:rsidRPr="00CE0C43">
        <w:rPr>
          <w:rFonts w:eastAsia="Times New Roman" w:cs="Times New Roman"/>
          <w:kern w:val="0"/>
          <w:lang w:eastAsia="cs-CZ" w:bidi="ar-SA"/>
        </w:rPr>
        <w:t xml:space="preserve"> překlenout období něko</w:t>
      </w:r>
      <w:r w:rsidRPr="00CE0C43">
        <w:rPr>
          <w:rFonts w:eastAsia="Times New Roman" w:cs="Times New Roman"/>
          <w:kern w:val="0"/>
          <w:lang w:eastAsia="cs-CZ" w:bidi="ar-SA"/>
        </w:rPr>
        <w:t>lik</w:t>
      </w:r>
      <w:r w:rsidR="00F86E43" w:rsidRPr="00CE0C43">
        <w:rPr>
          <w:rFonts w:eastAsia="Times New Roman" w:cs="Times New Roman"/>
          <w:kern w:val="0"/>
          <w:lang w:eastAsia="cs-CZ" w:bidi="ar-SA"/>
        </w:rPr>
        <w:t>a</w:t>
      </w:r>
      <w:r w:rsidRPr="00CE0C43">
        <w:rPr>
          <w:rFonts w:eastAsia="Times New Roman" w:cs="Times New Roman"/>
          <w:kern w:val="0"/>
          <w:lang w:eastAsia="cs-CZ" w:bidi="ar-SA"/>
        </w:rPr>
        <w:t xml:space="preserve"> měsíců</w:t>
      </w:r>
      <w:r w:rsidR="00F86E43" w:rsidRPr="00CE0C43">
        <w:rPr>
          <w:rFonts w:eastAsia="Times New Roman" w:cs="Times New Roman"/>
          <w:kern w:val="0"/>
          <w:lang w:eastAsia="cs-CZ" w:bidi="ar-SA"/>
        </w:rPr>
        <w:t>,</w:t>
      </w:r>
      <w:r w:rsidRPr="00CE0C43">
        <w:rPr>
          <w:rFonts w:eastAsia="Times New Roman" w:cs="Times New Roman"/>
          <w:kern w:val="0"/>
          <w:lang w:eastAsia="cs-CZ" w:bidi="ar-SA"/>
        </w:rPr>
        <w:t xml:space="preserve"> než se podařilo zajistit vozík hrazený pojišťovnou. </w:t>
      </w:r>
      <w:r w:rsidR="00F86E43" w:rsidRPr="00CE0C43">
        <w:rPr>
          <w:rFonts w:eastAsia="Times New Roman" w:cs="Times New Roman"/>
          <w:kern w:val="0"/>
          <w:lang w:eastAsia="cs-CZ" w:bidi="ar-SA"/>
        </w:rPr>
        <w:t xml:space="preserve">Rovněž oblast dobrovolnictví má v uspokojování společenských potřeb velký potenciál. </w:t>
      </w:r>
      <w:proofErr w:type="spellStart"/>
      <w:r w:rsidR="001C0DDC" w:rsidRPr="00CE0C43">
        <w:rPr>
          <w:rFonts w:eastAsia="Times New Roman" w:cs="Times New Roman"/>
          <w:kern w:val="0"/>
          <w:lang w:eastAsia="cs-CZ" w:bidi="ar-SA"/>
        </w:rPr>
        <w:t>Slowík</w:t>
      </w:r>
      <w:proofErr w:type="spellEnd"/>
      <w:r w:rsidR="001C0DDC" w:rsidRPr="00CE0C43">
        <w:rPr>
          <w:rFonts w:eastAsia="Times New Roman" w:cs="Times New Roman"/>
          <w:kern w:val="0"/>
          <w:lang w:eastAsia="cs-CZ" w:bidi="ar-SA"/>
        </w:rPr>
        <w:t xml:space="preserve"> definuje dobrovolnictví jako „ochotu jednotlivce věnovat část svého volného času a</w:t>
      </w:r>
      <w:r w:rsidR="00316E09" w:rsidRPr="00CE0C43">
        <w:rPr>
          <w:rFonts w:eastAsia="Times New Roman" w:cs="Times New Roman"/>
          <w:kern w:val="0"/>
          <w:lang w:eastAsia="cs-CZ" w:bidi="ar-SA"/>
        </w:rPr>
        <w:t> </w:t>
      </w:r>
      <w:r w:rsidR="001C0DDC" w:rsidRPr="00CE0C43">
        <w:rPr>
          <w:rFonts w:eastAsia="Times New Roman" w:cs="Times New Roman"/>
          <w:kern w:val="0"/>
          <w:lang w:eastAsia="cs-CZ" w:bidi="ar-SA"/>
        </w:rPr>
        <w:t>životní energie někomu, kdo potřebuje pomoc, podporu, asis</w:t>
      </w:r>
      <w:r w:rsidR="00D64708" w:rsidRPr="00CE0C43">
        <w:rPr>
          <w:rFonts w:eastAsia="Times New Roman" w:cs="Times New Roman"/>
          <w:kern w:val="0"/>
          <w:lang w:eastAsia="cs-CZ" w:bidi="ar-SA"/>
        </w:rPr>
        <w:t>tenci nebo se s někým setkávat“</w:t>
      </w:r>
      <w:r w:rsidR="001C0DDC" w:rsidRPr="00CE0C43">
        <w:rPr>
          <w:rFonts w:eastAsia="Times New Roman" w:cs="Times New Roman"/>
          <w:kern w:val="0"/>
          <w:lang w:eastAsia="cs-CZ" w:bidi="ar-SA"/>
        </w:rPr>
        <w:t xml:space="preserve"> (</w:t>
      </w:r>
      <w:proofErr w:type="spellStart"/>
      <w:r w:rsidR="001C0DDC" w:rsidRPr="00CE0C43">
        <w:rPr>
          <w:rFonts w:eastAsia="Times New Roman" w:cs="Times New Roman"/>
          <w:kern w:val="0"/>
          <w:lang w:eastAsia="cs-CZ" w:bidi="ar-SA"/>
        </w:rPr>
        <w:t>Slowík</w:t>
      </w:r>
      <w:proofErr w:type="spellEnd"/>
      <w:r w:rsidR="00D64708" w:rsidRPr="00CE0C43">
        <w:rPr>
          <w:rFonts w:eastAsia="Times New Roman" w:cs="Times New Roman"/>
          <w:kern w:val="0"/>
          <w:lang w:eastAsia="cs-CZ" w:bidi="ar-SA"/>
        </w:rPr>
        <w:t>, 2015, s</w:t>
      </w:r>
      <w:r w:rsidR="00136D7F" w:rsidRPr="00CE0C43">
        <w:rPr>
          <w:rFonts w:eastAsia="Times New Roman" w:cs="Times New Roman"/>
          <w:kern w:val="0"/>
          <w:lang w:eastAsia="cs-CZ" w:bidi="ar-SA"/>
        </w:rPr>
        <w:t>. 53)</w:t>
      </w:r>
      <w:r w:rsidR="00D64708" w:rsidRPr="00CE0C43">
        <w:rPr>
          <w:rFonts w:eastAsia="Times New Roman" w:cs="Times New Roman"/>
          <w:kern w:val="0"/>
          <w:lang w:eastAsia="cs-CZ" w:bidi="ar-SA"/>
        </w:rPr>
        <w:t>.</w:t>
      </w:r>
      <w:r w:rsidR="00136D7F" w:rsidRPr="00CE0C43">
        <w:rPr>
          <w:rFonts w:eastAsia="Times New Roman" w:cs="Times New Roman"/>
          <w:kern w:val="0"/>
          <w:lang w:eastAsia="cs-CZ" w:bidi="ar-SA"/>
        </w:rPr>
        <w:t xml:space="preserve"> </w:t>
      </w:r>
      <w:r w:rsidR="00F86E43" w:rsidRPr="00CE0C43">
        <w:rPr>
          <w:rFonts w:eastAsia="Times New Roman" w:cs="Times New Roman"/>
          <w:kern w:val="0"/>
          <w:lang w:eastAsia="cs-CZ" w:bidi="ar-SA"/>
        </w:rPr>
        <w:t>Záškodná a Mojžíšová uvádějí, že motivace dobrovolníků bývají osobní, například příležitost k seberealizaci, sociální, například rozvíjení mezilidských vztahů</w:t>
      </w:r>
      <w:r w:rsidR="001C0DDC" w:rsidRPr="00CE0C43">
        <w:rPr>
          <w:rFonts w:eastAsia="Times New Roman" w:cs="Times New Roman"/>
          <w:kern w:val="0"/>
          <w:lang w:eastAsia="cs-CZ" w:bidi="ar-SA"/>
        </w:rPr>
        <w:t>, a</w:t>
      </w:r>
      <w:r w:rsidR="00770098" w:rsidRPr="00CE0C43">
        <w:rPr>
          <w:rFonts w:eastAsia="Times New Roman" w:cs="Times New Roman"/>
          <w:kern w:val="0"/>
          <w:lang w:eastAsia="cs-CZ" w:bidi="ar-SA"/>
        </w:rPr>
        <w:t> </w:t>
      </w:r>
      <w:r w:rsidR="001C0DDC" w:rsidRPr="00CE0C43">
        <w:rPr>
          <w:rFonts w:eastAsia="Times New Roman" w:cs="Times New Roman"/>
          <w:kern w:val="0"/>
          <w:lang w:eastAsia="cs-CZ" w:bidi="ar-SA"/>
        </w:rPr>
        <w:t xml:space="preserve">nepřímé ekonomické motivy, například získávání praktických profesních zkušeností. </w:t>
      </w:r>
      <w:r w:rsidR="00E3682F" w:rsidRPr="00CE0C43">
        <w:rPr>
          <w:rFonts w:eastAsia="Times New Roman" w:cs="Times New Roman"/>
          <w:kern w:val="0"/>
          <w:lang w:eastAsia="cs-CZ" w:bidi="ar-SA"/>
        </w:rPr>
        <w:t xml:space="preserve">V citované studii </w:t>
      </w:r>
      <w:r w:rsidR="00E3682F" w:rsidRPr="00CE0C43">
        <w:rPr>
          <w:rFonts w:eastAsia="Times New Roman" w:cs="Times New Roman"/>
          <w:kern w:val="0"/>
          <w:lang w:eastAsia="cs-CZ" w:bidi="ar-SA"/>
        </w:rPr>
        <w:lastRenderedPageBreak/>
        <w:t>p</w:t>
      </w:r>
      <w:r w:rsidR="001C0DDC" w:rsidRPr="00CE0C43">
        <w:rPr>
          <w:rFonts w:eastAsia="Times New Roman" w:cs="Times New Roman"/>
          <w:kern w:val="0"/>
          <w:lang w:eastAsia="cs-CZ" w:bidi="ar-SA"/>
        </w:rPr>
        <w:t>řitom u většiny zkoumaných dobrovolníků dominovala sociální motivace s cílem zlepšení prosperity druhých lidí. Charakteristikou tohoto hodnotového typu dobrovolníků je potřeba afilac</w:t>
      </w:r>
      <w:r w:rsidR="00D64708" w:rsidRPr="00CE0C43">
        <w:rPr>
          <w:rFonts w:eastAsia="Times New Roman" w:cs="Times New Roman"/>
          <w:kern w:val="0"/>
          <w:lang w:eastAsia="cs-CZ" w:bidi="ar-SA"/>
        </w:rPr>
        <w:t>e, péče, lásky a</w:t>
      </w:r>
      <w:r w:rsidR="00316E09" w:rsidRPr="00CE0C43">
        <w:rPr>
          <w:rFonts w:eastAsia="Times New Roman" w:cs="Times New Roman"/>
          <w:kern w:val="0"/>
          <w:lang w:eastAsia="cs-CZ" w:bidi="ar-SA"/>
        </w:rPr>
        <w:t> </w:t>
      </w:r>
      <w:r w:rsidR="00D64708" w:rsidRPr="00CE0C43">
        <w:rPr>
          <w:rFonts w:eastAsia="Times New Roman" w:cs="Times New Roman"/>
          <w:kern w:val="0"/>
          <w:lang w:eastAsia="cs-CZ" w:bidi="ar-SA"/>
        </w:rPr>
        <w:t>sounáležitosti</w:t>
      </w:r>
      <w:r w:rsidR="001C0DDC" w:rsidRPr="00CE0C43">
        <w:rPr>
          <w:rFonts w:eastAsia="Times New Roman" w:cs="Times New Roman"/>
          <w:kern w:val="0"/>
          <w:lang w:eastAsia="cs-CZ" w:bidi="ar-SA"/>
        </w:rPr>
        <w:t xml:space="preserve"> (</w:t>
      </w:r>
      <w:r w:rsidR="00D64708" w:rsidRPr="00CE0C43">
        <w:rPr>
          <w:rFonts w:eastAsia="Times New Roman" w:cs="Times New Roman"/>
          <w:kern w:val="0"/>
          <w:lang w:eastAsia="cs-CZ" w:bidi="ar-SA"/>
        </w:rPr>
        <w:t xml:space="preserve">Záškodná, Mojžíšová, </w:t>
      </w:r>
      <w:r w:rsidR="001C0DDC" w:rsidRPr="00CE0C43">
        <w:rPr>
          <w:rFonts w:eastAsia="Times New Roman" w:cs="Times New Roman"/>
          <w:kern w:val="0"/>
          <w:lang w:eastAsia="cs-CZ" w:bidi="ar-SA"/>
        </w:rPr>
        <w:t>2011, s. 64)</w:t>
      </w:r>
      <w:r w:rsidR="00770098" w:rsidRPr="00CE0C43">
        <w:rPr>
          <w:rFonts w:eastAsia="Times New Roman" w:cs="Times New Roman"/>
          <w:kern w:val="0"/>
          <w:lang w:eastAsia="cs-CZ" w:bidi="ar-SA"/>
        </w:rPr>
        <w:t>.</w:t>
      </w:r>
      <w:r w:rsidR="001C0DDC" w:rsidRPr="00CE0C43">
        <w:rPr>
          <w:rFonts w:eastAsia="Times New Roman" w:cs="Times New Roman"/>
          <w:kern w:val="0"/>
          <w:lang w:eastAsia="cs-CZ" w:bidi="ar-SA"/>
        </w:rPr>
        <w:t xml:space="preserve">  Uvedené zjištění potvrzuje slova respondentů Kláry a Milana, kteří jako pomáhající osoby konstatovali, že pro ně samotné je kontakt s Janou a pomoc</w:t>
      </w:r>
      <w:r w:rsidR="00316E09" w:rsidRPr="00CE0C43">
        <w:rPr>
          <w:rFonts w:eastAsia="Times New Roman" w:cs="Times New Roman"/>
          <w:kern w:val="0"/>
          <w:lang w:eastAsia="cs-CZ" w:bidi="ar-SA"/>
        </w:rPr>
        <w:t xml:space="preserve"> s překonáváním </w:t>
      </w:r>
      <w:r w:rsidR="001C0DDC" w:rsidRPr="00CE0C43">
        <w:rPr>
          <w:rFonts w:eastAsia="Times New Roman" w:cs="Times New Roman"/>
          <w:kern w:val="0"/>
          <w:lang w:eastAsia="cs-CZ" w:bidi="ar-SA"/>
        </w:rPr>
        <w:t>její</w:t>
      </w:r>
      <w:r w:rsidR="00316E09" w:rsidRPr="00CE0C43">
        <w:rPr>
          <w:rFonts w:eastAsia="Times New Roman" w:cs="Times New Roman"/>
          <w:kern w:val="0"/>
          <w:lang w:eastAsia="cs-CZ" w:bidi="ar-SA"/>
        </w:rPr>
        <w:t>ho</w:t>
      </w:r>
      <w:r w:rsidR="009606A6" w:rsidRPr="00CE0C43">
        <w:rPr>
          <w:rFonts w:eastAsia="Times New Roman" w:cs="Times New Roman"/>
          <w:kern w:val="0"/>
          <w:lang w:eastAsia="cs-CZ" w:bidi="ar-SA"/>
        </w:rPr>
        <w:t xml:space="preserve"> omezení</w:t>
      </w:r>
      <w:r w:rsidR="001C0DDC" w:rsidRPr="00CE0C43">
        <w:rPr>
          <w:rFonts w:eastAsia="Times New Roman" w:cs="Times New Roman"/>
          <w:kern w:val="0"/>
          <w:lang w:eastAsia="cs-CZ" w:bidi="ar-SA"/>
        </w:rPr>
        <w:t xml:space="preserve"> obohacující. </w:t>
      </w:r>
    </w:p>
    <w:p w:rsidR="00136D7F" w:rsidRPr="00CE0C43" w:rsidRDefault="00E772D5" w:rsidP="005F405C">
      <w:pPr>
        <w:widowControl/>
        <w:tabs>
          <w:tab w:val="left" w:pos="851"/>
        </w:tabs>
        <w:suppressAutoHyphens w:val="0"/>
        <w:rPr>
          <w:rFonts w:eastAsia="Times New Roman" w:cs="Times New Roman"/>
          <w:kern w:val="0"/>
          <w:lang w:eastAsia="cs-CZ" w:bidi="ar-SA"/>
        </w:rPr>
      </w:pPr>
      <w:r w:rsidRPr="00CE0C43">
        <w:rPr>
          <w:rFonts w:eastAsia="Times New Roman" w:cs="Times New Roman"/>
          <w:kern w:val="0"/>
          <w:lang w:eastAsia="cs-CZ" w:bidi="ar-SA"/>
        </w:rPr>
        <w:tab/>
      </w:r>
      <w:proofErr w:type="spellStart"/>
      <w:r w:rsidRPr="00CE0C43">
        <w:rPr>
          <w:rFonts w:eastAsia="Times New Roman" w:cs="Times New Roman"/>
          <w:kern w:val="0"/>
          <w:lang w:eastAsia="cs-CZ" w:bidi="ar-SA"/>
        </w:rPr>
        <w:t>Slowík</w:t>
      </w:r>
      <w:proofErr w:type="spellEnd"/>
      <w:r w:rsidRPr="00CE0C43">
        <w:rPr>
          <w:rFonts w:eastAsia="Times New Roman" w:cs="Times New Roman"/>
          <w:kern w:val="0"/>
          <w:lang w:eastAsia="cs-CZ" w:bidi="ar-SA"/>
        </w:rPr>
        <w:t xml:space="preserve"> uvádí, že dobrovolnictví přirozeně aktivizuje spirituáln</w:t>
      </w:r>
      <w:r w:rsidR="00D64708" w:rsidRPr="00CE0C43">
        <w:rPr>
          <w:rFonts w:eastAsia="Times New Roman" w:cs="Times New Roman"/>
          <w:kern w:val="0"/>
          <w:lang w:eastAsia="cs-CZ" w:bidi="ar-SA"/>
        </w:rPr>
        <w:t>í rozměr života (</w:t>
      </w:r>
      <w:proofErr w:type="spellStart"/>
      <w:r w:rsidR="00D64708" w:rsidRPr="00CE0C43">
        <w:rPr>
          <w:rFonts w:eastAsia="Times New Roman" w:cs="Times New Roman"/>
          <w:kern w:val="0"/>
          <w:lang w:eastAsia="cs-CZ" w:bidi="ar-SA"/>
        </w:rPr>
        <w:t>Slowík</w:t>
      </w:r>
      <w:proofErr w:type="spellEnd"/>
      <w:r w:rsidR="00D64708" w:rsidRPr="00CE0C43">
        <w:rPr>
          <w:rFonts w:eastAsia="Times New Roman" w:cs="Times New Roman"/>
          <w:kern w:val="0"/>
          <w:lang w:eastAsia="cs-CZ" w:bidi="ar-SA"/>
        </w:rPr>
        <w:t>, 2015, s</w:t>
      </w:r>
      <w:r w:rsidRPr="00CE0C43">
        <w:rPr>
          <w:rFonts w:eastAsia="Times New Roman" w:cs="Times New Roman"/>
          <w:kern w:val="0"/>
          <w:lang w:eastAsia="cs-CZ" w:bidi="ar-SA"/>
        </w:rPr>
        <w:t>. 53). To je skutečnost, ve které se překrývá dobrovolnictví a</w:t>
      </w:r>
      <w:r w:rsidR="00770098" w:rsidRPr="00CE0C43">
        <w:rPr>
          <w:rFonts w:eastAsia="Times New Roman" w:cs="Times New Roman"/>
          <w:kern w:val="0"/>
          <w:lang w:eastAsia="cs-CZ" w:bidi="ar-SA"/>
        </w:rPr>
        <w:t> </w:t>
      </w:r>
      <w:r w:rsidRPr="00CE0C43">
        <w:rPr>
          <w:rFonts w:eastAsia="Times New Roman" w:cs="Times New Roman"/>
          <w:kern w:val="0"/>
          <w:lang w:eastAsia="cs-CZ" w:bidi="ar-SA"/>
        </w:rPr>
        <w:t>možnosti křesťanského společenství. Výše uváděná východiska dobrovolnické práce</w:t>
      </w:r>
      <w:r w:rsidR="00E670AB" w:rsidRPr="00CE0C43">
        <w:rPr>
          <w:rFonts w:eastAsia="Times New Roman" w:cs="Times New Roman"/>
          <w:kern w:val="0"/>
          <w:lang w:eastAsia="cs-CZ" w:bidi="ar-SA"/>
        </w:rPr>
        <w:t xml:space="preserve"> také souzní s jedním z atributů</w:t>
      </w:r>
      <w:r w:rsidRPr="00CE0C43">
        <w:rPr>
          <w:rFonts w:eastAsia="Times New Roman" w:cs="Times New Roman"/>
          <w:kern w:val="0"/>
          <w:lang w:eastAsia="cs-CZ" w:bidi="ar-SA"/>
        </w:rPr>
        <w:t xml:space="preserve"> </w:t>
      </w:r>
      <w:r w:rsidR="00BF41D1" w:rsidRPr="00CE0C43">
        <w:rPr>
          <w:rFonts w:eastAsia="Times New Roman" w:cs="Times New Roman"/>
          <w:kern w:val="0"/>
          <w:lang w:eastAsia="cs-CZ" w:bidi="ar-SA"/>
        </w:rPr>
        <w:t>církve, tím je uplatňování</w:t>
      </w:r>
      <w:r w:rsidRPr="00CE0C43">
        <w:rPr>
          <w:rFonts w:eastAsia="Times New Roman" w:cs="Times New Roman"/>
          <w:kern w:val="0"/>
          <w:lang w:eastAsia="cs-CZ" w:bidi="ar-SA"/>
        </w:rPr>
        <w:t xml:space="preserve"> caritas, tedy pomáhající lásky, což se děje prostřednictvím diakonie</w:t>
      </w:r>
      <w:r w:rsidR="00E3682F" w:rsidRPr="00CE0C43">
        <w:rPr>
          <w:rFonts w:eastAsia="Times New Roman" w:cs="Times New Roman"/>
          <w:kern w:val="0"/>
          <w:lang w:eastAsia="cs-CZ" w:bidi="ar-SA"/>
        </w:rPr>
        <w:t xml:space="preserve"> (služby</w:t>
      </w:r>
      <w:r w:rsidR="00E670AB" w:rsidRPr="00CE0C43">
        <w:rPr>
          <w:rFonts w:eastAsia="Times New Roman" w:cs="Times New Roman"/>
          <w:kern w:val="0"/>
          <w:lang w:eastAsia="cs-CZ" w:bidi="ar-SA"/>
        </w:rPr>
        <w:t xml:space="preserve"> potřebným</w:t>
      </w:r>
      <w:r w:rsidR="00E3682F" w:rsidRPr="00CE0C43">
        <w:rPr>
          <w:rFonts w:eastAsia="Times New Roman" w:cs="Times New Roman"/>
          <w:kern w:val="0"/>
          <w:lang w:eastAsia="cs-CZ" w:bidi="ar-SA"/>
        </w:rPr>
        <w:t>)</w:t>
      </w:r>
      <w:r w:rsidRPr="00CE0C43">
        <w:rPr>
          <w:rFonts w:eastAsia="Times New Roman" w:cs="Times New Roman"/>
          <w:kern w:val="0"/>
          <w:lang w:eastAsia="cs-CZ" w:bidi="ar-SA"/>
        </w:rPr>
        <w:t>, která tvoří jed</w:t>
      </w:r>
      <w:r w:rsidR="00E670AB" w:rsidRPr="00CE0C43">
        <w:rPr>
          <w:rFonts w:eastAsia="Times New Roman" w:cs="Times New Roman"/>
          <w:kern w:val="0"/>
          <w:lang w:eastAsia="cs-CZ" w:bidi="ar-SA"/>
        </w:rPr>
        <w:t xml:space="preserve">en ze čtyř </w:t>
      </w:r>
      <w:r w:rsidR="00E670AB" w:rsidRPr="00CE0C43">
        <w:rPr>
          <w:rFonts w:eastAsia="Times New Roman" w:cs="Times New Roman"/>
          <w:kern w:val="0"/>
          <w:lang w:eastAsia="cs-CZ" w:bidi="ar-SA"/>
        </w:rPr>
        <w:lastRenderedPageBreak/>
        <w:t>konstitutivních prvků</w:t>
      </w:r>
      <w:r w:rsidR="00D64708" w:rsidRPr="00CE0C43">
        <w:rPr>
          <w:rFonts w:eastAsia="Times New Roman" w:cs="Times New Roman"/>
          <w:kern w:val="0"/>
          <w:lang w:eastAsia="cs-CZ" w:bidi="ar-SA"/>
        </w:rPr>
        <w:t xml:space="preserve"> církve (Opatrný</w:t>
      </w:r>
      <w:r w:rsidR="00E670AB" w:rsidRPr="00CE0C43">
        <w:rPr>
          <w:rFonts w:eastAsia="Times New Roman" w:cs="Times New Roman"/>
          <w:kern w:val="0"/>
          <w:lang w:eastAsia="cs-CZ" w:bidi="ar-SA"/>
        </w:rPr>
        <w:t xml:space="preserve">, </w:t>
      </w:r>
      <w:r w:rsidR="00D64708" w:rsidRPr="00CE0C43">
        <w:rPr>
          <w:rFonts w:eastAsia="Times New Roman" w:cs="Times New Roman"/>
          <w:kern w:val="0"/>
          <w:lang w:eastAsia="cs-CZ" w:bidi="ar-SA"/>
        </w:rPr>
        <w:t xml:space="preserve">2008, </w:t>
      </w:r>
      <w:r w:rsidR="00E670AB" w:rsidRPr="00CE0C43">
        <w:rPr>
          <w:rFonts w:eastAsia="Times New Roman" w:cs="Times New Roman"/>
          <w:kern w:val="0"/>
          <w:lang w:eastAsia="cs-CZ" w:bidi="ar-SA"/>
        </w:rPr>
        <w:t>s. 62</w:t>
      </w:r>
      <w:r w:rsidR="00F7782F" w:rsidRPr="00CE0C43">
        <w:rPr>
          <w:rFonts w:eastAsia="Times New Roman" w:cs="Times New Roman"/>
          <w:kern w:val="0"/>
          <w:lang w:eastAsia="cs-CZ" w:bidi="ar-SA"/>
        </w:rPr>
        <w:t xml:space="preserve">). </w:t>
      </w:r>
      <w:r w:rsidR="00712D2B" w:rsidRPr="00CE0C43">
        <w:rPr>
          <w:rFonts w:eastAsia="Times New Roman" w:cs="Times New Roman"/>
          <w:kern w:val="0"/>
          <w:lang w:eastAsia="cs-CZ" w:bidi="ar-SA"/>
        </w:rPr>
        <w:t xml:space="preserve"> Dalš</w:t>
      </w:r>
      <w:r w:rsidR="00F7782F" w:rsidRPr="00CE0C43">
        <w:rPr>
          <w:rFonts w:eastAsia="Times New Roman" w:cs="Times New Roman"/>
          <w:kern w:val="0"/>
          <w:lang w:eastAsia="cs-CZ" w:bidi="ar-SA"/>
        </w:rPr>
        <w:t>ím prvkem</w:t>
      </w:r>
      <w:r w:rsidR="00E3682F" w:rsidRPr="00CE0C43">
        <w:rPr>
          <w:rFonts w:eastAsia="Times New Roman" w:cs="Times New Roman"/>
          <w:kern w:val="0"/>
          <w:lang w:eastAsia="cs-CZ" w:bidi="ar-SA"/>
        </w:rPr>
        <w:t xml:space="preserve"> je pak </w:t>
      </w:r>
      <w:proofErr w:type="spellStart"/>
      <w:r w:rsidR="00E3682F" w:rsidRPr="00CE0C43">
        <w:rPr>
          <w:rFonts w:eastAsia="Times New Roman" w:cs="Times New Roman"/>
          <w:kern w:val="0"/>
          <w:lang w:eastAsia="cs-CZ" w:bidi="ar-SA"/>
        </w:rPr>
        <w:t>koinonia</w:t>
      </w:r>
      <w:proofErr w:type="spellEnd"/>
      <w:r w:rsidR="00E3682F" w:rsidRPr="00CE0C43">
        <w:rPr>
          <w:rFonts w:eastAsia="Times New Roman" w:cs="Times New Roman"/>
          <w:kern w:val="0"/>
          <w:lang w:eastAsia="cs-CZ" w:bidi="ar-SA"/>
        </w:rPr>
        <w:t xml:space="preserve"> (s</w:t>
      </w:r>
      <w:r w:rsidR="00712D2B" w:rsidRPr="00CE0C43">
        <w:rPr>
          <w:rFonts w:eastAsia="Times New Roman" w:cs="Times New Roman"/>
          <w:kern w:val="0"/>
          <w:lang w:eastAsia="cs-CZ" w:bidi="ar-SA"/>
        </w:rPr>
        <w:t>polečenství</w:t>
      </w:r>
      <w:r w:rsidR="00E3682F" w:rsidRPr="00CE0C43">
        <w:rPr>
          <w:rFonts w:eastAsia="Times New Roman" w:cs="Times New Roman"/>
          <w:kern w:val="0"/>
          <w:lang w:eastAsia="cs-CZ" w:bidi="ar-SA"/>
        </w:rPr>
        <w:t>)</w:t>
      </w:r>
      <w:r w:rsidR="00712D2B" w:rsidRPr="00CE0C43">
        <w:rPr>
          <w:rFonts w:eastAsia="Times New Roman" w:cs="Times New Roman"/>
          <w:kern w:val="0"/>
          <w:lang w:eastAsia="cs-CZ" w:bidi="ar-SA"/>
        </w:rPr>
        <w:t>, které nás přivádí opět k </w:t>
      </w:r>
      <w:proofErr w:type="spellStart"/>
      <w:r w:rsidR="000232DD" w:rsidRPr="00CE0C43">
        <w:rPr>
          <w:rFonts w:eastAsia="Times New Roman" w:cs="Times New Roman"/>
          <w:kern w:val="0"/>
          <w:lang w:eastAsia="cs-CZ" w:bidi="ar-SA"/>
        </w:rPr>
        <w:t>M</w:t>
      </w:r>
      <w:r w:rsidR="00712D2B" w:rsidRPr="00CE0C43">
        <w:rPr>
          <w:rFonts w:eastAsia="Times New Roman" w:cs="Times New Roman"/>
          <w:kern w:val="0"/>
          <w:lang w:eastAsia="cs-CZ" w:bidi="ar-SA"/>
        </w:rPr>
        <w:t>aslowově</w:t>
      </w:r>
      <w:proofErr w:type="spellEnd"/>
      <w:r w:rsidR="00712D2B" w:rsidRPr="00CE0C43">
        <w:rPr>
          <w:rFonts w:eastAsia="Times New Roman" w:cs="Times New Roman"/>
          <w:kern w:val="0"/>
          <w:lang w:eastAsia="cs-CZ" w:bidi="ar-SA"/>
        </w:rPr>
        <w:t xml:space="preserve"> pyram</w:t>
      </w:r>
      <w:r w:rsidR="00E3682F" w:rsidRPr="00CE0C43">
        <w:rPr>
          <w:rFonts w:eastAsia="Times New Roman" w:cs="Times New Roman"/>
          <w:kern w:val="0"/>
          <w:lang w:eastAsia="cs-CZ" w:bidi="ar-SA"/>
        </w:rPr>
        <w:t>idě potřeb, potřebě začlenit se, někam patřit</w:t>
      </w:r>
      <w:r w:rsidR="00712D2B" w:rsidRPr="00CE0C43">
        <w:rPr>
          <w:rFonts w:eastAsia="Times New Roman" w:cs="Times New Roman"/>
          <w:kern w:val="0"/>
          <w:lang w:eastAsia="cs-CZ" w:bidi="ar-SA"/>
        </w:rPr>
        <w:t>.</w:t>
      </w:r>
      <w:r w:rsidRPr="00CE0C43">
        <w:rPr>
          <w:rFonts w:eastAsia="Times New Roman" w:cs="Times New Roman"/>
          <w:kern w:val="0"/>
          <w:lang w:eastAsia="cs-CZ" w:bidi="ar-SA"/>
        </w:rPr>
        <w:t xml:space="preserve"> </w:t>
      </w:r>
      <w:r w:rsidR="00712D2B" w:rsidRPr="00CE0C43">
        <w:rPr>
          <w:rFonts w:eastAsia="Times New Roman" w:cs="Times New Roman"/>
          <w:kern w:val="0"/>
          <w:lang w:eastAsia="cs-CZ" w:bidi="ar-SA"/>
        </w:rPr>
        <w:t>Martyria</w:t>
      </w:r>
      <w:r w:rsidR="00E3682F" w:rsidRPr="00CE0C43">
        <w:rPr>
          <w:rFonts w:eastAsia="Times New Roman" w:cs="Times New Roman"/>
          <w:kern w:val="0"/>
          <w:lang w:eastAsia="cs-CZ" w:bidi="ar-SA"/>
        </w:rPr>
        <w:t xml:space="preserve"> (svědectví)</w:t>
      </w:r>
      <w:r w:rsidR="00712D2B" w:rsidRPr="00CE0C43">
        <w:rPr>
          <w:rFonts w:eastAsia="Times New Roman" w:cs="Times New Roman"/>
          <w:kern w:val="0"/>
          <w:lang w:eastAsia="cs-CZ" w:bidi="ar-SA"/>
        </w:rPr>
        <w:t xml:space="preserve"> a</w:t>
      </w:r>
      <w:r w:rsidR="00770098" w:rsidRPr="00CE0C43">
        <w:rPr>
          <w:rFonts w:eastAsia="Times New Roman" w:cs="Times New Roman"/>
          <w:kern w:val="0"/>
          <w:lang w:eastAsia="cs-CZ" w:bidi="ar-SA"/>
        </w:rPr>
        <w:t> </w:t>
      </w:r>
      <w:proofErr w:type="spellStart"/>
      <w:r w:rsidR="00712D2B" w:rsidRPr="00CE0C43">
        <w:rPr>
          <w:rFonts w:eastAsia="Times New Roman" w:cs="Times New Roman"/>
          <w:kern w:val="0"/>
          <w:lang w:eastAsia="cs-CZ" w:bidi="ar-SA"/>
        </w:rPr>
        <w:t>l</w:t>
      </w:r>
      <w:r w:rsidR="00E3682F" w:rsidRPr="00CE0C43">
        <w:rPr>
          <w:rFonts w:eastAsia="Times New Roman" w:cs="Times New Roman"/>
          <w:kern w:val="0"/>
          <w:lang w:eastAsia="cs-CZ" w:bidi="ar-SA"/>
        </w:rPr>
        <w:t>e</w:t>
      </w:r>
      <w:r w:rsidR="00712D2B" w:rsidRPr="00CE0C43">
        <w:rPr>
          <w:rFonts w:eastAsia="Times New Roman" w:cs="Times New Roman"/>
          <w:kern w:val="0"/>
          <w:lang w:eastAsia="cs-CZ" w:bidi="ar-SA"/>
        </w:rPr>
        <w:t>iturgia</w:t>
      </w:r>
      <w:proofErr w:type="spellEnd"/>
      <w:r w:rsidR="00E3682F" w:rsidRPr="00CE0C43">
        <w:rPr>
          <w:rFonts w:eastAsia="Times New Roman" w:cs="Times New Roman"/>
          <w:kern w:val="0"/>
          <w:lang w:eastAsia="cs-CZ" w:bidi="ar-SA"/>
        </w:rPr>
        <w:t xml:space="preserve"> (</w:t>
      </w:r>
      <w:r w:rsidR="00E670AB" w:rsidRPr="00CE0C43">
        <w:rPr>
          <w:rFonts w:eastAsia="Times New Roman" w:cs="Times New Roman"/>
          <w:kern w:val="0"/>
          <w:lang w:eastAsia="cs-CZ" w:bidi="ar-SA"/>
        </w:rPr>
        <w:t>bohoslužebné jednání</w:t>
      </w:r>
      <w:r w:rsidR="00E3682F" w:rsidRPr="00CE0C43">
        <w:rPr>
          <w:rFonts w:eastAsia="Times New Roman" w:cs="Times New Roman"/>
          <w:kern w:val="0"/>
          <w:lang w:eastAsia="cs-CZ" w:bidi="ar-SA"/>
        </w:rPr>
        <w:t>)</w:t>
      </w:r>
      <w:r w:rsidR="00F7782F" w:rsidRPr="00CE0C43">
        <w:rPr>
          <w:rFonts w:eastAsia="Times New Roman" w:cs="Times New Roman"/>
          <w:kern w:val="0"/>
          <w:lang w:eastAsia="cs-CZ" w:bidi="ar-SA"/>
        </w:rPr>
        <w:t xml:space="preserve">, další dva uváděné konstitutivní prvky církve, souvisejí více s potřebami, které </w:t>
      </w:r>
      <w:proofErr w:type="spellStart"/>
      <w:r w:rsidR="00F7782F" w:rsidRPr="00CE0C43">
        <w:rPr>
          <w:rFonts w:eastAsia="Times New Roman" w:cs="Times New Roman"/>
          <w:kern w:val="0"/>
          <w:lang w:eastAsia="cs-CZ" w:bidi="ar-SA"/>
        </w:rPr>
        <w:t>Maslow</w:t>
      </w:r>
      <w:proofErr w:type="spellEnd"/>
      <w:r w:rsidR="00F7782F" w:rsidRPr="00CE0C43">
        <w:rPr>
          <w:rFonts w:eastAsia="Times New Roman" w:cs="Times New Roman"/>
          <w:kern w:val="0"/>
          <w:lang w:eastAsia="cs-CZ" w:bidi="ar-SA"/>
        </w:rPr>
        <w:t xml:space="preserve"> uvádí na</w:t>
      </w:r>
      <w:r w:rsidR="00712D2B" w:rsidRPr="00CE0C43">
        <w:rPr>
          <w:rFonts w:eastAsia="Times New Roman" w:cs="Times New Roman"/>
          <w:kern w:val="0"/>
          <w:lang w:eastAsia="cs-CZ" w:bidi="ar-SA"/>
        </w:rPr>
        <w:t xml:space="preserve"> vy</w:t>
      </w:r>
      <w:r w:rsidR="007019D6" w:rsidRPr="00CE0C43">
        <w:rPr>
          <w:rFonts w:eastAsia="Times New Roman" w:cs="Times New Roman"/>
          <w:kern w:val="0"/>
          <w:lang w:eastAsia="cs-CZ" w:bidi="ar-SA"/>
        </w:rPr>
        <w:t>šších stupních</w:t>
      </w:r>
      <w:r w:rsidR="00F7782F" w:rsidRPr="00CE0C43">
        <w:rPr>
          <w:rFonts w:eastAsia="Times New Roman" w:cs="Times New Roman"/>
          <w:kern w:val="0"/>
          <w:lang w:eastAsia="cs-CZ" w:bidi="ar-SA"/>
        </w:rPr>
        <w:t xml:space="preserve"> své hierarchie</w:t>
      </w:r>
      <w:r w:rsidR="00712D2B" w:rsidRPr="00CE0C43">
        <w:rPr>
          <w:rFonts w:eastAsia="Times New Roman" w:cs="Times New Roman"/>
          <w:kern w:val="0"/>
          <w:lang w:eastAsia="cs-CZ" w:bidi="ar-SA"/>
        </w:rPr>
        <w:t>. Křesťanské společenství má tedy možnosti i předpoklady k naplňování těchto - společenských potřeb.</w:t>
      </w:r>
      <w:r w:rsidR="003C4820" w:rsidRPr="00CE0C43">
        <w:rPr>
          <w:rFonts w:eastAsia="Times New Roman" w:cs="Times New Roman"/>
          <w:kern w:val="0"/>
          <w:lang w:eastAsia="cs-CZ" w:bidi="ar-SA"/>
        </w:rPr>
        <w:t xml:space="preserve"> Už jen tím, že se jedná o</w:t>
      </w:r>
      <w:r w:rsidR="00E3682F" w:rsidRPr="00CE0C43">
        <w:rPr>
          <w:rFonts w:eastAsia="Times New Roman" w:cs="Times New Roman"/>
          <w:kern w:val="0"/>
          <w:lang w:eastAsia="cs-CZ" w:bidi="ar-SA"/>
        </w:rPr>
        <w:t> </w:t>
      </w:r>
      <w:r w:rsidR="003C4820" w:rsidRPr="00CE0C43">
        <w:rPr>
          <w:rFonts w:eastAsia="Times New Roman" w:cs="Times New Roman"/>
          <w:kern w:val="0"/>
          <w:lang w:eastAsia="cs-CZ" w:bidi="ar-SA"/>
        </w:rPr>
        <w:t xml:space="preserve">společenství, skupinu lidí, kteří našli společný zájem a budují vzájemné vztahy. </w:t>
      </w:r>
      <w:proofErr w:type="spellStart"/>
      <w:r w:rsidR="003C4820" w:rsidRPr="00CE0C43">
        <w:rPr>
          <w:rFonts w:eastAsia="Times New Roman" w:cs="Times New Roman"/>
          <w:kern w:val="0"/>
          <w:lang w:eastAsia="cs-CZ" w:bidi="ar-SA"/>
        </w:rPr>
        <w:t>Slowík</w:t>
      </w:r>
      <w:proofErr w:type="spellEnd"/>
      <w:r w:rsidR="003C4820" w:rsidRPr="00CE0C43">
        <w:rPr>
          <w:rFonts w:eastAsia="Times New Roman" w:cs="Times New Roman"/>
          <w:kern w:val="0"/>
          <w:lang w:eastAsia="cs-CZ" w:bidi="ar-SA"/>
        </w:rPr>
        <w:t xml:space="preserve"> v této souvislosti uvádí nebezpečí tlaku na asimilaci, tedy bezvýhradné přizpůsobování se normám a</w:t>
      </w:r>
      <w:r w:rsidR="00D64708" w:rsidRPr="00CE0C43">
        <w:rPr>
          <w:rFonts w:eastAsia="Times New Roman" w:cs="Times New Roman"/>
          <w:kern w:val="0"/>
          <w:lang w:eastAsia="cs-CZ" w:bidi="ar-SA"/>
        </w:rPr>
        <w:t> </w:t>
      </w:r>
      <w:r w:rsidR="003C4820" w:rsidRPr="00CE0C43">
        <w:rPr>
          <w:rFonts w:eastAsia="Times New Roman" w:cs="Times New Roman"/>
          <w:kern w:val="0"/>
          <w:lang w:eastAsia="cs-CZ" w:bidi="ar-SA"/>
        </w:rPr>
        <w:t>očekáváním většiny</w:t>
      </w:r>
      <w:r w:rsidR="00783E07" w:rsidRPr="00CE0C43">
        <w:rPr>
          <w:rFonts w:eastAsia="Times New Roman" w:cs="Times New Roman"/>
          <w:kern w:val="0"/>
          <w:lang w:eastAsia="cs-CZ" w:bidi="ar-SA"/>
        </w:rPr>
        <w:t>, které</w:t>
      </w:r>
      <w:r w:rsidR="004A1383" w:rsidRPr="00CE0C43">
        <w:rPr>
          <w:rFonts w:eastAsia="Times New Roman" w:cs="Times New Roman"/>
          <w:kern w:val="0"/>
          <w:lang w:eastAsia="cs-CZ" w:bidi="ar-SA"/>
        </w:rPr>
        <w:t xml:space="preserve"> ve svém důsledku znamená nucenou ztrátu vlastní identity pro člověka s postižením. Další riziko, které uvádí, je nerespektování specifick</w:t>
      </w:r>
      <w:r w:rsidR="007019D6" w:rsidRPr="00CE0C43">
        <w:rPr>
          <w:rFonts w:eastAsia="Times New Roman" w:cs="Times New Roman"/>
          <w:kern w:val="0"/>
          <w:lang w:eastAsia="cs-CZ" w:bidi="ar-SA"/>
        </w:rPr>
        <w:t>ých omezení člověka s postižením</w:t>
      </w:r>
      <w:r w:rsidR="004A1383" w:rsidRPr="00CE0C43">
        <w:rPr>
          <w:rFonts w:eastAsia="Times New Roman" w:cs="Times New Roman"/>
          <w:kern w:val="0"/>
          <w:lang w:eastAsia="cs-CZ" w:bidi="ar-SA"/>
        </w:rPr>
        <w:t xml:space="preserve"> a nízká míra tolerance </w:t>
      </w:r>
      <w:r w:rsidR="004A1383" w:rsidRPr="00CE0C43">
        <w:rPr>
          <w:rFonts w:eastAsia="Times New Roman" w:cs="Times New Roman"/>
          <w:kern w:val="0"/>
          <w:lang w:eastAsia="cs-CZ" w:bidi="ar-SA"/>
        </w:rPr>
        <w:lastRenderedPageBreak/>
        <w:t xml:space="preserve">k jeho potřebám. Jako jednu z příčin tohoto stavu, který se nevyhýbá ani církevním společenstvím, jmenuje xenofobii, tedy strach z čehokoliv neznámého či odlišného. </w:t>
      </w:r>
      <w:proofErr w:type="spellStart"/>
      <w:r w:rsidR="00D64708" w:rsidRPr="00CE0C43">
        <w:rPr>
          <w:rFonts w:eastAsia="Times New Roman" w:cs="Times New Roman"/>
          <w:kern w:val="0"/>
          <w:lang w:eastAsia="cs-CZ" w:bidi="ar-SA"/>
        </w:rPr>
        <w:t>Powel</w:t>
      </w:r>
      <w:proofErr w:type="spellEnd"/>
      <w:r w:rsidR="00681675" w:rsidRPr="00CE0C43">
        <w:rPr>
          <w:rFonts w:eastAsia="Times New Roman" w:cs="Times New Roman"/>
          <w:kern w:val="0"/>
          <w:lang w:eastAsia="cs-CZ" w:bidi="ar-SA"/>
        </w:rPr>
        <w:t xml:space="preserve"> (2009 podle </w:t>
      </w:r>
      <w:proofErr w:type="spellStart"/>
      <w:r w:rsidR="00681675" w:rsidRPr="00CE0C43">
        <w:rPr>
          <w:rFonts w:eastAsia="Times New Roman" w:cs="Times New Roman"/>
          <w:kern w:val="0"/>
          <w:lang w:eastAsia="cs-CZ" w:bidi="ar-SA"/>
        </w:rPr>
        <w:t>Slowík</w:t>
      </w:r>
      <w:proofErr w:type="spellEnd"/>
      <w:r w:rsidR="00681675" w:rsidRPr="00CE0C43">
        <w:rPr>
          <w:rFonts w:eastAsia="Times New Roman" w:cs="Times New Roman"/>
          <w:kern w:val="0"/>
          <w:lang w:eastAsia="cs-CZ" w:bidi="ar-SA"/>
        </w:rPr>
        <w:t>, 2015, s. 45-46)</w:t>
      </w:r>
      <w:r w:rsidR="00D64708" w:rsidRPr="00CE0C43">
        <w:rPr>
          <w:rFonts w:eastAsia="Times New Roman" w:cs="Times New Roman"/>
          <w:kern w:val="0"/>
          <w:lang w:eastAsia="cs-CZ" w:bidi="ar-SA"/>
        </w:rPr>
        <w:t xml:space="preserve"> o</w:t>
      </w:r>
      <w:r w:rsidR="004A1383" w:rsidRPr="00CE0C43">
        <w:rPr>
          <w:rFonts w:eastAsia="Times New Roman" w:cs="Times New Roman"/>
          <w:kern w:val="0"/>
          <w:lang w:eastAsia="cs-CZ" w:bidi="ar-SA"/>
        </w:rPr>
        <w:t>ponuje tomuto častému názoru slovy: „Žít v domnění, že mezi sebou nepotřebujeme ty, kdo jsou jiní, odlišní, slabí a možná někdy i komplikovaní a</w:t>
      </w:r>
      <w:r w:rsidR="00316E09" w:rsidRPr="00CE0C43">
        <w:rPr>
          <w:rFonts w:eastAsia="Times New Roman" w:cs="Times New Roman"/>
          <w:kern w:val="0"/>
          <w:lang w:eastAsia="cs-CZ" w:bidi="ar-SA"/>
        </w:rPr>
        <w:t> </w:t>
      </w:r>
      <w:r w:rsidR="004A1383" w:rsidRPr="00CE0C43">
        <w:rPr>
          <w:rFonts w:eastAsia="Times New Roman" w:cs="Times New Roman"/>
          <w:kern w:val="0"/>
          <w:lang w:eastAsia="cs-CZ" w:bidi="ar-SA"/>
        </w:rPr>
        <w:t>problémoví, znamená sdělovat některým částem vlastního duchovního těla, že jsou nežádoucí a že o ně nestojíme. Ale to není dost dobře možné, protože o tom přece nerozhoduje žádný člověk, pokud je hlavou církve Kristus“</w:t>
      </w:r>
      <w:r w:rsidR="009A6974" w:rsidRPr="00CE0C43">
        <w:rPr>
          <w:rFonts w:eastAsia="Times New Roman" w:cs="Times New Roman"/>
          <w:kern w:val="0"/>
          <w:lang w:eastAsia="cs-CZ" w:bidi="ar-SA"/>
        </w:rPr>
        <w:t xml:space="preserve">. </w:t>
      </w:r>
      <w:r w:rsidR="004A1383" w:rsidRPr="00CE0C43">
        <w:rPr>
          <w:rFonts w:eastAsia="Times New Roman" w:cs="Times New Roman"/>
          <w:kern w:val="0"/>
          <w:lang w:eastAsia="cs-CZ" w:bidi="ar-SA"/>
        </w:rPr>
        <w:t>Jde o velmi aktuální téma v mnoha současných církevních sborech, a</w:t>
      </w:r>
      <w:r w:rsidR="00770098" w:rsidRPr="00CE0C43">
        <w:rPr>
          <w:rFonts w:eastAsia="Times New Roman" w:cs="Times New Roman"/>
          <w:kern w:val="0"/>
          <w:lang w:eastAsia="cs-CZ" w:bidi="ar-SA"/>
        </w:rPr>
        <w:t> </w:t>
      </w:r>
      <w:r w:rsidR="004A1383" w:rsidRPr="00CE0C43">
        <w:rPr>
          <w:rFonts w:eastAsia="Times New Roman" w:cs="Times New Roman"/>
          <w:kern w:val="0"/>
          <w:lang w:eastAsia="cs-CZ" w:bidi="ar-SA"/>
        </w:rPr>
        <w:t xml:space="preserve">to nejen v souvislosti s lidmi s postižením, ale i ve vztahu k odlišným etnikům, sociálně slabým jedincům či imigrantům. </w:t>
      </w:r>
      <w:r w:rsidR="006A0939" w:rsidRPr="00CE0C43">
        <w:rPr>
          <w:rFonts w:eastAsia="Times New Roman" w:cs="Times New Roman"/>
          <w:kern w:val="0"/>
          <w:lang w:eastAsia="cs-CZ" w:bidi="ar-SA"/>
        </w:rPr>
        <w:t>Pocit, že</w:t>
      </w:r>
      <w:r w:rsidR="00316E09" w:rsidRPr="00CE0C43">
        <w:rPr>
          <w:rFonts w:eastAsia="Times New Roman" w:cs="Times New Roman"/>
          <w:kern w:val="0"/>
          <w:lang w:eastAsia="cs-CZ" w:bidi="ar-SA"/>
        </w:rPr>
        <w:t> </w:t>
      </w:r>
      <w:r w:rsidR="006A0939" w:rsidRPr="00CE0C43">
        <w:rPr>
          <w:rFonts w:eastAsia="Times New Roman" w:cs="Times New Roman"/>
          <w:kern w:val="0"/>
          <w:lang w:eastAsia="cs-CZ" w:bidi="ar-SA"/>
        </w:rPr>
        <w:t xml:space="preserve">„naše církev“ či „náš sbor“ je naším vlastnictvím, kde </w:t>
      </w:r>
      <w:r w:rsidR="006A0939" w:rsidRPr="00CE0C43">
        <w:rPr>
          <w:rFonts w:eastAsia="Times New Roman" w:cs="Times New Roman"/>
          <w:kern w:val="0"/>
          <w:lang w:eastAsia="cs-CZ" w:bidi="ar-SA"/>
        </w:rPr>
        <w:lastRenderedPageBreak/>
        <w:t xml:space="preserve">platí </w:t>
      </w:r>
      <w:r w:rsidR="00E3682F" w:rsidRPr="00CE0C43">
        <w:rPr>
          <w:rFonts w:eastAsia="Times New Roman" w:cs="Times New Roman"/>
          <w:kern w:val="0"/>
          <w:lang w:eastAsia="cs-CZ" w:bidi="ar-SA"/>
        </w:rPr>
        <w:t>„</w:t>
      </w:r>
      <w:r w:rsidR="006A0939" w:rsidRPr="00CE0C43">
        <w:rPr>
          <w:rFonts w:eastAsia="Times New Roman" w:cs="Times New Roman"/>
          <w:kern w:val="0"/>
          <w:lang w:eastAsia="cs-CZ" w:bidi="ar-SA"/>
        </w:rPr>
        <w:t>naše</w:t>
      </w:r>
      <w:r w:rsidR="00E3682F" w:rsidRPr="00CE0C43">
        <w:rPr>
          <w:rFonts w:eastAsia="Times New Roman" w:cs="Times New Roman"/>
          <w:kern w:val="0"/>
          <w:lang w:eastAsia="cs-CZ" w:bidi="ar-SA"/>
        </w:rPr>
        <w:t>“</w:t>
      </w:r>
      <w:r w:rsidR="006A0939" w:rsidRPr="00CE0C43">
        <w:rPr>
          <w:rFonts w:eastAsia="Times New Roman" w:cs="Times New Roman"/>
          <w:kern w:val="0"/>
          <w:lang w:eastAsia="cs-CZ" w:bidi="ar-SA"/>
        </w:rPr>
        <w:t xml:space="preserve"> pravidla, přímo odporuje biblické zvěsti, že hlavou církve je Kristus a jedině Jeho principy mají v křesťan</w:t>
      </w:r>
      <w:r w:rsidR="00681675" w:rsidRPr="00CE0C43">
        <w:rPr>
          <w:rFonts w:eastAsia="Times New Roman" w:cs="Times New Roman"/>
          <w:kern w:val="0"/>
          <w:lang w:eastAsia="cs-CZ" w:bidi="ar-SA"/>
        </w:rPr>
        <w:t>ských sborech platnost (1 K 12,</w:t>
      </w:r>
      <w:r w:rsidR="006A0939" w:rsidRPr="00CE0C43">
        <w:rPr>
          <w:rFonts w:eastAsia="Times New Roman" w:cs="Times New Roman"/>
          <w:kern w:val="0"/>
          <w:lang w:eastAsia="cs-CZ" w:bidi="ar-SA"/>
        </w:rPr>
        <w:t xml:space="preserve">14-26). Pro mnohé tak možnosti inkluze znamenají reflexi vlastního postoje k deklarovaným křesťanským principům. </w:t>
      </w:r>
    </w:p>
    <w:p w:rsidR="006828D0" w:rsidRPr="00CE0C43" w:rsidRDefault="006828D0" w:rsidP="005F405C">
      <w:pPr>
        <w:widowControl/>
        <w:tabs>
          <w:tab w:val="left" w:pos="851"/>
        </w:tabs>
        <w:suppressAutoHyphens w:val="0"/>
        <w:rPr>
          <w:rFonts w:eastAsia="Times New Roman" w:cs="Times New Roman"/>
          <w:kern w:val="0"/>
          <w:lang w:eastAsia="cs-CZ" w:bidi="ar-SA"/>
        </w:rPr>
      </w:pPr>
      <w:r w:rsidRPr="00CE0C43">
        <w:rPr>
          <w:rFonts w:eastAsia="Times New Roman" w:cs="Times New Roman"/>
          <w:kern w:val="0"/>
          <w:lang w:eastAsia="cs-CZ" w:bidi="ar-SA"/>
        </w:rPr>
        <w:t xml:space="preserve"> </w:t>
      </w:r>
    </w:p>
    <w:p w:rsidR="00E670AB" w:rsidRPr="00CE0C43" w:rsidRDefault="00CD47C8" w:rsidP="009A6974">
      <w:pPr>
        <w:pStyle w:val="Nadpis3"/>
        <w:rPr>
          <w:rFonts w:eastAsia="Times New Roman"/>
          <w:color w:val="auto"/>
          <w:lang w:eastAsia="cs-CZ" w:bidi="ar-SA"/>
        </w:rPr>
      </w:pPr>
      <w:r w:rsidRPr="00CE0C43">
        <w:rPr>
          <w:rFonts w:eastAsia="Times New Roman"/>
          <w:color w:val="auto"/>
          <w:lang w:eastAsia="cs-CZ" w:bidi="ar-SA"/>
        </w:rPr>
        <w:tab/>
      </w:r>
      <w:bookmarkStart w:id="33" w:name="_Toc476084580"/>
      <w:r w:rsidR="00F7782F" w:rsidRPr="00CE0C43">
        <w:rPr>
          <w:rFonts w:eastAsia="Times New Roman"/>
          <w:color w:val="auto"/>
          <w:lang w:eastAsia="cs-CZ" w:bidi="ar-SA"/>
        </w:rPr>
        <w:t>Potřeba úcty, uznání</w:t>
      </w:r>
      <w:bookmarkEnd w:id="33"/>
    </w:p>
    <w:p w:rsidR="00770098" w:rsidRPr="00CE0C43" w:rsidRDefault="00770098" w:rsidP="00770098">
      <w:pPr>
        <w:rPr>
          <w:lang w:eastAsia="cs-CZ" w:bidi="ar-SA"/>
        </w:rPr>
      </w:pPr>
    </w:p>
    <w:p w:rsidR="00776A51" w:rsidRPr="00CE0C43" w:rsidRDefault="00E670AB" w:rsidP="005F405C">
      <w:pPr>
        <w:widowControl/>
        <w:tabs>
          <w:tab w:val="left" w:pos="851"/>
        </w:tabs>
        <w:suppressAutoHyphens w:val="0"/>
        <w:rPr>
          <w:rFonts w:eastAsia="Times New Roman" w:cs="Times New Roman"/>
          <w:kern w:val="0"/>
          <w:lang w:eastAsia="cs-CZ" w:bidi="ar-SA"/>
        </w:rPr>
      </w:pPr>
      <w:r w:rsidRPr="00CE0C43">
        <w:rPr>
          <w:rFonts w:eastAsia="Times New Roman" w:cs="Times New Roman"/>
          <w:kern w:val="0"/>
          <w:lang w:eastAsia="cs-CZ" w:bidi="ar-SA"/>
        </w:rPr>
        <w:tab/>
      </w:r>
      <w:r w:rsidR="00CD47C8" w:rsidRPr="00CE0C43">
        <w:rPr>
          <w:rFonts w:eastAsia="Times New Roman" w:cs="Times New Roman"/>
          <w:kern w:val="0"/>
          <w:lang w:eastAsia="cs-CZ" w:bidi="ar-SA"/>
        </w:rPr>
        <w:t>Čtvrtý</w:t>
      </w:r>
      <w:r w:rsidR="00BF41D1" w:rsidRPr="00CE0C43">
        <w:rPr>
          <w:rFonts w:eastAsia="Times New Roman" w:cs="Times New Roman"/>
          <w:kern w:val="0"/>
          <w:lang w:eastAsia="cs-CZ" w:bidi="ar-SA"/>
        </w:rPr>
        <w:t>m stupněm pyramidy je</w:t>
      </w:r>
      <w:r w:rsidR="00CD47C8" w:rsidRPr="00CE0C43">
        <w:rPr>
          <w:rFonts w:eastAsia="Times New Roman" w:cs="Times New Roman"/>
          <w:kern w:val="0"/>
          <w:lang w:eastAsia="cs-CZ" w:bidi="ar-SA"/>
        </w:rPr>
        <w:t xml:space="preserve"> potřeba uznání</w:t>
      </w:r>
      <w:r w:rsidR="00712D2B" w:rsidRPr="00CE0C43">
        <w:rPr>
          <w:rFonts w:eastAsia="Times New Roman" w:cs="Times New Roman"/>
          <w:kern w:val="0"/>
          <w:lang w:eastAsia="cs-CZ" w:bidi="ar-SA"/>
        </w:rPr>
        <w:t>. Patří sem sebedůvěra, sebeúcta, vědomí statutu, prestiže. Tato potřeba souvisí s vnímáním s</w:t>
      </w:r>
      <w:r w:rsidRPr="00CE0C43">
        <w:rPr>
          <w:rFonts w:eastAsia="Times New Roman" w:cs="Times New Roman"/>
          <w:kern w:val="0"/>
          <w:lang w:eastAsia="cs-CZ" w:bidi="ar-SA"/>
        </w:rPr>
        <w:t>ebe sama, své hodnoty. Pa</w:t>
      </w:r>
      <w:r w:rsidR="00783E07" w:rsidRPr="00CE0C43">
        <w:rPr>
          <w:rFonts w:eastAsia="Times New Roman" w:cs="Times New Roman"/>
          <w:kern w:val="0"/>
          <w:lang w:eastAsia="cs-CZ" w:bidi="ar-SA"/>
        </w:rPr>
        <w:t>tří sem i vztah s druhými lidmi. Z</w:t>
      </w:r>
      <w:r w:rsidRPr="00CE0C43">
        <w:rPr>
          <w:rFonts w:eastAsia="Times New Roman" w:cs="Times New Roman"/>
          <w:kern w:val="0"/>
          <w:lang w:eastAsia="cs-CZ" w:bidi="ar-SA"/>
        </w:rPr>
        <w:t>de se dostáváme k tématu</w:t>
      </w:r>
      <w:r w:rsidR="00C47044" w:rsidRPr="00CE0C43">
        <w:rPr>
          <w:rFonts w:eastAsia="Times New Roman" w:cs="Times New Roman"/>
          <w:kern w:val="0"/>
          <w:lang w:eastAsia="cs-CZ" w:bidi="ar-SA"/>
        </w:rPr>
        <w:t xml:space="preserve"> rovnost</w:t>
      </w:r>
      <w:r w:rsidR="004F0BCF" w:rsidRPr="00CE0C43">
        <w:rPr>
          <w:rFonts w:eastAsia="Times New Roman" w:cs="Times New Roman"/>
          <w:kern w:val="0"/>
          <w:lang w:eastAsia="cs-CZ" w:bidi="ar-SA"/>
        </w:rPr>
        <w:t>i příležitostí,</w:t>
      </w:r>
      <w:r w:rsidRPr="00CE0C43">
        <w:rPr>
          <w:rFonts w:eastAsia="Times New Roman" w:cs="Times New Roman"/>
          <w:kern w:val="0"/>
          <w:lang w:eastAsia="cs-CZ" w:bidi="ar-SA"/>
        </w:rPr>
        <w:t xml:space="preserve"> respektování</w:t>
      </w:r>
      <w:r w:rsidR="004F0BCF" w:rsidRPr="00CE0C43">
        <w:rPr>
          <w:rFonts w:eastAsia="Times New Roman" w:cs="Times New Roman"/>
          <w:kern w:val="0"/>
          <w:lang w:eastAsia="cs-CZ" w:bidi="ar-SA"/>
        </w:rPr>
        <w:t xml:space="preserve"> lidské</w:t>
      </w:r>
      <w:r w:rsidR="00C47044" w:rsidRPr="00CE0C43">
        <w:rPr>
          <w:rFonts w:eastAsia="Times New Roman" w:cs="Times New Roman"/>
          <w:kern w:val="0"/>
          <w:lang w:eastAsia="cs-CZ" w:bidi="ar-SA"/>
        </w:rPr>
        <w:t xml:space="preserve"> důstojnost</w:t>
      </w:r>
      <w:r w:rsidR="004F0BCF" w:rsidRPr="00CE0C43">
        <w:rPr>
          <w:rFonts w:eastAsia="Times New Roman" w:cs="Times New Roman"/>
          <w:kern w:val="0"/>
          <w:lang w:eastAsia="cs-CZ" w:bidi="ar-SA"/>
        </w:rPr>
        <w:t>i a pohledu společnosti i jednotlivců na inkluzi. Jana na</w:t>
      </w:r>
      <w:r w:rsidR="00770098" w:rsidRPr="00CE0C43">
        <w:rPr>
          <w:rFonts w:eastAsia="Times New Roman" w:cs="Times New Roman"/>
          <w:kern w:val="0"/>
          <w:lang w:eastAsia="cs-CZ" w:bidi="ar-SA"/>
        </w:rPr>
        <w:t> </w:t>
      </w:r>
      <w:r w:rsidR="004F0BCF" w:rsidRPr="00CE0C43">
        <w:rPr>
          <w:rFonts w:eastAsia="Times New Roman" w:cs="Times New Roman"/>
          <w:kern w:val="0"/>
          <w:lang w:eastAsia="cs-CZ" w:bidi="ar-SA"/>
        </w:rPr>
        <w:t xml:space="preserve">problematiku vnímání své hodnoty narazila ve svém vyprávění poprvé, když popisovala své </w:t>
      </w:r>
      <w:r w:rsidR="004F0BCF" w:rsidRPr="00CE0C43">
        <w:rPr>
          <w:rFonts w:eastAsia="Times New Roman" w:cs="Times New Roman"/>
          <w:kern w:val="0"/>
          <w:lang w:eastAsia="cs-CZ" w:bidi="ar-SA"/>
        </w:rPr>
        <w:lastRenderedPageBreak/>
        <w:t>pocity v léčebně, k</w:t>
      </w:r>
      <w:r w:rsidR="00783E07" w:rsidRPr="00CE0C43">
        <w:rPr>
          <w:rFonts w:eastAsia="Times New Roman" w:cs="Times New Roman"/>
          <w:kern w:val="0"/>
          <w:lang w:eastAsia="cs-CZ" w:bidi="ar-SA"/>
        </w:rPr>
        <w:t>de bylo všechno společné. P</w:t>
      </w:r>
      <w:r w:rsidR="004F0BCF" w:rsidRPr="00CE0C43">
        <w:rPr>
          <w:rFonts w:eastAsia="Times New Roman" w:cs="Times New Roman"/>
          <w:kern w:val="0"/>
          <w:lang w:eastAsia="cs-CZ" w:bidi="ar-SA"/>
        </w:rPr>
        <w:t xml:space="preserve">opisuje, že jí </w:t>
      </w:r>
      <w:r w:rsidR="004F0BCF" w:rsidRPr="00CE0C43">
        <w:rPr>
          <w:rFonts w:eastAsia="Times New Roman" w:cs="Times New Roman"/>
          <w:i/>
          <w:kern w:val="0"/>
          <w:lang w:eastAsia="cs-CZ" w:bidi="ar-SA"/>
        </w:rPr>
        <w:t>„nevadilo</w:t>
      </w:r>
      <w:r w:rsidR="00783E07" w:rsidRPr="00CE0C43">
        <w:rPr>
          <w:rFonts w:eastAsia="Times New Roman" w:cs="Times New Roman"/>
          <w:i/>
          <w:kern w:val="0"/>
          <w:lang w:eastAsia="cs-CZ" w:bidi="ar-SA"/>
        </w:rPr>
        <w:t xml:space="preserve">, že si s panenkou, kterou … </w:t>
      </w:r>
      <w:r w:rsidR="004F0BCF" w:rsidRPr="00CE0C43">
        <w:rPr>
          <w:rFonts w:eastAsia="Times New Roman" w:cs="Times New Roman"/>
          <w:i/>
          <w:kern w:val="0"/>
          <w:lang w:eastAsia="cs-CZ" w:bidi="ar-SA"/>
        </w:rPr>
        <w:t>dostala od</w:t>
      </w:r>
      <w:r w:rsidRPr="00CE0C43">
        <w:rPr>
          <w:rFonts w:eastAsia="Times New Roman" w:cs="Times New Roman"/>
          <w:i/>
          <w:kern w:val="0"/>
          <w:lang w:eastAsia="cs-CZ" w:bidi="ar-SA"/>
        </w:rPr>
        <w:t> </w:t>
      </w:r>
      <w:r w:rsidR="004F0BCF" w:rsidRPr="00CE0C43">
        <w:rPr>
          <w:rFonts w:eastAsia="Times New Roman" w:cs="Times New Roman"/>
          <w:i/>
          <w:kern w:val="0"/>
          <w:lang w:eastAsia="cs-CZ" w:bidi="ar-SA"/>
        </w:rPr>
        <w:t xml:space="preserve">babičky k svátku, </w:t>
      </w:r>
      <w:proofErr w:type="spellStart"/>
      <w:r w:rsidR="004F0BCF" w:rsidRPr="00CE0C43">
        <w:rPr>
          <w:rFonts w:eastAsia="Times New Roman" w:cs="Times New Roman"/>
          <w:i/>
          <w:kern w:val="0"/>
          <w:lang w:eastAsia="cs-CZ" w:bidi="ar-SA"/>
        </w:rPr>
        <w:t>hrajou</w:t>
      </w:r>
      <w:proofErr w:type="spellEnd"/>
      <w:r w:rsidR="004F0BCF" w:rsidRPr="00CE0C43">
        <w:rPr>
          <w:rFonts w:eastAsia="Times New Roman" w:cs="Times New Roman"/>
          <w:i/>
          <w:kern w:val="0"/>
          <w:lang w:eastAsia="cs-CZ" w:bidi="ar-SA"/>
        </w:rPr>
        <w:t xml:space="preserve"> jiný děti, ale že si ji nemůže vzít domů“.</w:t>
      </w:r>
      <w:r w:rsidR="004F0BCF" w:rsidRPr="00CE0C43">
        <w:rPr>
          <w:rFonts w:eastAsia="Times New Roman" w:cs="Times New Roman"/>
          <w:kern w:val="0"/>
          <w:lang w:eastAsia="cs-CZ" w:bidi="ar-SA"/>
        </w:rPr>
        <w:t xml:space="preserve"> Obdobně vnímala i to, že na</w:t>
      </w:r>
      <w:r w:rsidR="00783E07" w:rsidRPr="00CE0C43">
        <w:rPr>
          <w:rFonts w:eastAsia="Times New Roman" w:cs="Times New Roman"/>
          <w:kern w:val="0"/>
          <w:lang w:eastAsia="cs-CZ" w:bidi="ar-SA"/>
        </w:rPr>
        <w:t> </w:t>
      </w:r>
      <w:r w:rsidR="004F0BCF" w:rsidRPr="00CE0C43">
        <w:rPr>
          <w:rFonts w:eastAsia="Times New Roman" w:cs="Times New Roman"/>
          <w:kern w:val="0"/>
          <w:lang w:eastAsia="cs-CZ" w:bidi="ar-SA"/>
        </w:rPr>
        <w:t>vycházce v ústavu se museli držet za</w:t>
      </w:r>
      <w:r w:rsidR="00770098" w:rsidRPr="00CE0C43">
        <w:rPr>
          <w:rFonts w:eastAsia="Times New Roman" w:cs="Times New Roman"/>
          <w:kern w:val="0"/>
          <w:lang w:eastAsia="cs-CZ" w:bidi="ar-SA"/>
        </w:rPr>
        <w:t> </w:t>
      </w:r>
      <w:r w:rsidR="00316E09" w:rsidRPr="00CE0C43">
        <w:rPr>
          <w:rFonts w:eastAsia="Times New Roman" w:cs="Times New Roman"/>
          <w:kern w:val="0"/>
          <w:lang w:eastAsia="cs-CZ" w:bidi="ar-SA"/>
        </w:rPr>
        <w:t>ruce, i když Janě už bylo třináct</w:t>
      </w:r>
      <w:r w:rsidR="004F0BCF" w:rsidRPr="00CE0C43">
        <w:rPr>
          <w:rFonts w:eastAsia="Times New Roman" w:cs="Times New Roman"/>
          <w:kern w:val="0"/>
          <w:lang w:eastAsia="cs-CZ" w:bidi="ar-SA"/>
        </w:rPr>
        <w:t xml:space="preserve"> let</w:t>
      </w:r>
      <w:r w:rsidR="00134178" w:rsidRPr="00CE0C43">
        <w:rPr>
          <w:rFonts w:eastAsia="Times New Roman" w:cs="Times New Roman"/>
          <w:kern w:val="0"/>
          <w:lang w:eastAsia="cs-CZ" w:bidi="ar-SA"/>
        </w:rPr>
        <w:t xml:space="preserve">. Ohrazuje se slovy </w:t>
      </w:r>
      <w:r w:rsidR="00134178" w:rsidRPr="00CE0C43">
        <w:rPr>
          <w:rFonts w:eastAsia="Times New Roman" w:cs="Times New Roman"/>
          <w:i/>
          <w:kern w:val="0"/>
          <w:lang w:eastAsia="cs-CZ" w:bidi="ar-SA"/>
        </w:rPr>
        <w:t>„proč to mám dělat, když doma to nedělám?“</w:t>
      </w:r>
      <w:r w:rsidR="00134178" w:rsidRPr="00CE0C43">
        <w:rPr>
          <w:rFonts w:eastAsia="Times New Roman" w:cs="Times New Roman"/>
          <w:kern w:val="0"/>
          <w:lang w:eastAsia="cs-CZ" w:bidi="ar-SA"/>
        </w:rPr>
        <w:t xml:space="preserve"> </w:t>
      </w:r>
      <w:r w:rsidR="007805F6" w:rsidRPr="00CE0C43">
        <w:rPr>
          <w:rFonts w:eastAsia="Times New Roman" w:cs="Times New Roman"/>
          <w:kern w:val="0"/>
          <w:lang w:eastAsia="cs-CZ" w:bidi="ar-SA"/>
        </w:rPr>
        <w:t xml:space="preserve"> Stejnou otázku řeší i později</w:t>
      </w:r>
      <w:r w:rsidR="00C47122" w:rsidRPr="00CE0C43">
        <w:rPr>
          <w:rFonts w:eastAsia="Times New Roman" w:cs="Times New Roman"/>
          <w:kern w:val="0"/>
          <w:lang w:eastAsia="cs-CZ" w:bidi="ar-SA"/>
        </w:rPr>
        <w:t>, když vzpomíná na reakci náhodné kolemjdoucí na její sukni, respektive na její schopnost rozhodovat sama o</w:t>
      </w:r>
      <w:r w:rsidR="00776A51" w:rsidRPr="00CE0C43">
        <w:rPr>
          <w:rFonts w:eastAsia="Times New Roman" w:cs="Times New Roman"/>
          <w:kern w:val="0"/>
          <w:lang w:eastAsia="cs-CZ" w:bidi="ar-SA"/>
        </w:rPr>
        <w:t> </w:t>
      </w:r>
      <w:r w:rsidR="00C47122" w:rsidRPr="00CE0C43">
        <w:rPr>
          <w:rFonts w:eastAsia="Times New Roman" w:cs="Times New Roman"/>
          <w:kern w:val="0"/>
          <w:lang w:eastAsia="cs-CZ" w:bidi="ar-SA"/>
        </w:rPr>
        <w:t xml:space="preserve">sobě. </w:t>
      </w:r>
    </w:p>
    <w:p w:rsidR="00A83321" w:rsidRPr="00CE0C43" w:rsidRDefault="00776A51" w:rsidP="005F405C">
      <w:pPr>
        <w:widowControl/>
        <w:tabs>
          <w:tab w:val="left" w:pos="851"/>
        </w:tabs>
        <w:suppressAutoHyphens w:val="0"/>
        <w:rPr>
          <w:rFonts w:eastAsia="Times New Roman" w:cs="Times New Roman"/>
          <w:kern w:val="0"/>
          <w:lang w:eastAsia="cs-CZ" w:bidi="ar-SA"/>
        </w:rPr>
      </w:pPr>
      <w:r w:rsidRPr="00CE0C43">
        <w:rPr>
          <w:rFonts w:eastAsia="Times New Roman" w:cs="Times New Roman"/>
          <w:kern w:val="0"/>
          <w:lang w:eastAsia="cs-CZ" w:bidi="ar-SA"/>
        </w:rPr>
        <w:tab/>
      </w:r>
      <w:r w:rsidR="00C47122" w:rsidRPr="00CE0C43">
        <w:rPr>
          <w:rFonts w:eastAsia="Times New Roman" w:cs="Times New Roman"/>
          <w:kern w:val="0"/>
          <w:lang w:eastAsia="cs-CZ" w:bidi="ar-SA"/>
        </w:rPr>
        <w:t>Zkušenost Jany dokládá, že lidé někdy předpokládají, že člověk s tělesným po</w:t>
      </w:r>
      <w:r w:rsidR="002C0F7C" w:rsidRPr="00CE0C43">
        <w:rPr>
          <w:rFonts w:eastAsia="Times New Roman" w:cs="Times New Roman"/>
          <w:kern w:val="0"/>
          <w:lang w:eastAsia="cs-CZ" w:bidi="ar-SA"/>
        </w:rPr>
        <w:t>stižením je postižen i v jiných oblastech</w:t>
      </w:r>
      <w:r w:rsidR="00C47122" w:rsidRPr="00CE0C43">
        <w:rPr>
          <w:rFonts w:eastAsia="Times New Roman" w:cs="Times New Roman"/>
          <w:kern w:val="0"/>
          <w:lang w:eastAsia="cs-CZ" w:bidi="ar-SA"/>
        </w:rPr>
        <w:t xml:space="preserve">, například sníženým intelektem. I </w:t>
      </w:r>
      <w:proofErr w:type="spellStart"/>
      <w:r w:rsidR="00C47122" w:rsidRPr="00CE0C43">
        <w:rPr>
          <w:rFonts w:eastAsia="Times New Roman" w:cs="Times New Roman"/>
          <w:kern w:val="0"/>
          <w:lang w:eastAsia="cs-CZ" w:bidi="ar-SA"/>
        </w:rPr>
        <w:t>Slowík</w:t>
      </w:r>
      <w:proofErr w:type="spellEnd"/>
      <w:r w:rsidR="00C47122" w:rsidRPr="00CE0C43">
        <w:rPr>
          <w:rFonts w:eastAsia="Times New Roman" w:cs="Times New Roman"/>
          <w:kern w:val="0"/>
          <w:lang w:eastAsia="cs-CZ" w:bidi="ar-SA"/>
        </w:rPr>
        <w:t xml:space="preserve"> se</w:t>
      </w:r>
      <w:r w:rsidR="00770098" w:rsidRPr="00CE0C43">
        <w:rPr>
          <w:rFonts w:eastAsia="Times New Roman" w:cs="Times New Roman"/>
          <w:kern w:val="0"/>
          <w:lang w:eastAsia="cs-CZ" w:bidi="ar-SA"/>
        </w:rPr>
        <w:t> </w:t>
      </w:r>
      <w:r w:rsidR="00C47122" w:rsidRPr="00CE0C43">
        <w:rPr>
          <w:rFonts w:eastAsia="Times New Roman" w:cs="Times New Roman"/>
          <w:kern w:val="0"/>
          <w:lang w:eastAsia="cs-CZ" w:bidi="ar-SA"/>
        </w:rPr>
        <w:t>zmiňuje, že tyto reakce jsou velmi čast</w:t>
      </w:r>
      <w:r w:rsidR="00916F09" w:rsidRPr="00CE0C43">
        <w:rPr>
          <w:rFonts w:eastAsia="Times New Roman" w:cs="Times New Roman"/>
          <w:kern w:val="0"/>
          <w:lang w:eastAsia="cs-CZ" w:bidi="ar-SA"/>
        </w:rPr>
        <w:t>é.  Skutečně partnerský přístup však znamená, že člověk reaguje vždy pouze na</w:t>
      </w:r>
      <w:r w:rsidR="00F7782F" w:rsidRPr="00CE0C43">
        <w:rPr>
          <w:rFonts w:eastAsia="Times New Roman" w:cs="Times New Roman"/>
          <w:kern w:val="0"/>
          <w:lang w:eastAsia="cs-CZ" w:bidi="ar-SA"/>
        </w:rPr>
        <w:t> </w:t>
      </w:r>
      <w:r w:rsidR="00916F09" w:rsidRPr="00CE0C43">
        <w:rPr>
          <w:rFonts w:eastAsia="Times New Roman" w:cs="Times New Roman"/>
          <w:kern w:val="0"/>
          <w:lang w:eastAsia="cs-CZ" w:bidi="ar-SA"/>
        </w:rPr>
        <w:t xml:space="preserve">„jednoznačně </w:t>
      </w:r>
      <w:r w:rsidR="00916F09" w:rsidRPr="00CE0C43">
        <w:rPr>
          <w:rFonts w:eastAsia="Times New Roman" w:cs="Times New Roman"/>
          <w:kern w:val="0"/>
          <w:lang w:eastAsia="cs-CZ" w:bidi="ar-SA"/>
        </w:rPr>
        <w:lastRenderedPageBreak/>
        <w:t>zřejmé projevy postižení a na zjevné potřeby, nikoliv na</w:t>
      </w:r>
      <w:r w:rsidR="00FF71A6" w:rsidRPr="00CE0C43">
        <w:rPr>
          <w:rFonts w:eastAsia="Times New Roman" w:cs="Times New Roman"/>
          <w:kern w:val="0"/>
          <w:lang w:eastAsia="cs-CZ" w:bidi="ar-SA"/>
        </w:rPr>
        <w:t> </w:t>
      </w:r>
      <w:r w:rsidR="007019D6" w:rsidRPr="00CE0C43">
        <w:rPr>
          <w:rFonts w:eastAsia="Times New Roman" w:cs="Times New Roman"/>
          <w:kern w:val="0"/>
          <w:lang w:eastAsia="cs-CZ" w:bidi="ar-SA"/>
        </w:rPr>
        <w:t>neověřené předpoklady“</w:t>
      </w:r>
      <w:r w:rsidR="00916F09" w:rsidRPr="00CE0C43">
        <w:rPr>
          <w:rFonts w:eastAsia="Times New Roman" w:cs="Times New Roman"/>
          <w:kern w:val="0"/>
          <w:lang w:eastAsia="cs-CZ" w:bidi="ar-SA"/>
        </w:rPr>
        <w:t xml:space="preserve"> (</w:t>
      </w:r>
      <w:proofErr w:type="spellStart"/>
      <w:r w:rsidR="00916F09" w:rsidRPr="00CE0C43">
        <w:rPr>
          <w:rFonts w:eastAsia="Times New Roman" w:cs="Times New Roman"/>
          <w:kern w:val="0"/>
          <w:lang w:eastAsia="cs-CZ" w:bidi="ar-SA"/>
        </w:rPr>
        <w:t>Slowík</w:t>
      </w:r>
      <w:proofErr w:type="spellEnd"/>
      <w:r w:rsidR="00916F09" w:rsidRPr="00CE0C43">
        <w:rPr>
          <w:rFonts w:eastAsia="Times New Roman" w:cs="Times New Roman"/>
          <w:kern w:val="0"/>
          <w:lang w:eastAsia="cs-CZ" w:bidi="ar-SA"/>
        </w:rPr>
        <w:t xml:space="preserve">, </w:t>
      </w:r>
      <w:r w:rsidR="00681675" w:rsidRPr="00CE0C43">
        <w:rPr>
          <w:rFonts w:eastAsia="Times New Roman" w:cs="Times New Roman"/>
          <w:kern w:val="0"/>
          <w:lang w:eastAsia="cs-CZ" w:bidi="ar-SA"/>
        </w:rPr>
        <w:t>2015, s</w:t>
      </w:r>
      <w:r w:rsidR="00916F09" w:rsidRPr="00CE0C43">
        <w:rPr>
          <w:rFonts w:eastAsia="Times New Roman" w:cs="Times New Roman"/>
          <w:kern w:val="0"/>
          <w:lang w:eastAsia="cs-CZ" w:bidi="ar-SA"/>
        </w:rPr>
        <w:t>. 72). Pro</w:t>
      </w:r>
      <w:r w:rsidR="00770098" w:rsidRPr="00CE0C43">
        <w:rPr>
          <w:rFonts w:eastAsia="Times New Roman" w:cs="Times New Roman"/>
          <w:kern w:val="0"/>
          <w:lang w:eastAsia="cs-CZ" w:bidi="ar-SA"/>
        </w:rPr>
        <w:t> </w:t>
      </w:r>
      <w:r w:rsidR="00916F09" w:rsidRPr="00CE0C43">
        <w:rPr>
          <w:rFonts w:eastAsia="Times New Roman" w:cs="Times New Roman"/>
          <w:kern w:val="0"/>
          <w:lang w:eastAsia="cs-CZ" w:bidi="ar-SA"/>
        </w:rPr>
        <w:t>mnoho lidí je to otázka zkušenosti, aby se naučili komunikovat s člověkem s postižením. Jana uvádí, že</w:t>
      </w:r>
      <w:r w:rsidR="00316E09" w:rsidRPr="00CE0C43">
        <w:rPr>
          <w:rFonts w:eastAsia="Times New Roman" w:cs="Times New Roman"/>
          <w:kern w:val="0"/>
          <w:lang w:eastAsia="cs-CZ" w:bidi="ar-SA"/>
        </w:rPr>
        <w:t> </w:t>
      </w:r>
      <w:r w:rsidR="00916F09" w:rsidRPr="00CE0C43">
        <w:rPr>
          <w:rFonts w:eastAsia="Times New Roman" w:cs="Times New Roman"/>
          <w:kern w:val="0"/>
          <w:lang w:eastAsia="cs-CZ" w:bidi="ar-SA"/>
        </w:rPr>
        <w:t>pokud pomoc potřebuje, není pro ni problém si o ni říct, případně dát člověku instrukce, jak jí může pomoci. Na</w:t>
      </w:r>
      <w:r w:rsidR="00F7782F" w:rsidRPr="00CE0C43">
        <w:rPr>
          <w:rFonts w:eastAsia="Times New Roman" w:cs="Times New Roman"/>
          <w:kern w:val="0"/>
          <w:lang w:eastAsia="cs-CZ" w:bidi="ar-SA"/>
        </w:rPr>
        <w:t> </w:t>
      </w:r>
      <w:r w:rsidR="00916F09" w:rsidRPr="00CE0C43">
        <w:rPr>
          <w:rFonts w:eastAsia="Times New Roman" w:cs="Times New Roman"/>
          <w:kern w:val="0"/>
          <w:lang w:eastAsia="cs-CZ" w:bidi="ar-SA"/>
        </w:rPr>
        <w:t xml:space="preserve">druhou stranu vnímá velmi citlivě, když jí to lidé nevěří nebo jsou přesvědčeni, že sami vědí lépe, jak pomoci. </w:t>
      </w:r>
    </w:p>
    <w:p w:rsidR="00FF71A6" w:rsidRPr="00CE0C43" w:rsidRDefault="00A83321" w:rsidP="005F405C">
      <w:pPr>
        <w:widowControl/>
        <w:tabs>
          <w:tab w:val="left" w:pos="851"/>
        </w:tabs>
        <w:suppressAutoHyphens w:val="0"/>
        <w:rPr>
          <w:rFonts w:eastAsia="Times New Roman" w:cs="Times New Roman"/>
          <w:kern w:val="0"/>
          <w:lang w:eastAsia="cs-CZ" w:bidi="ar-SA"/>
        </w:rPr>
      </w:pPr>
      <w:r w:rsidRPr="00CE0C43">
        <w:rPr>
          <w:rFonts w:eastAsia="Times New Roman" w:cs="Times New Roman"/>
          <w:kern w:val="0"/>
          <w:lang w:eastAsia="cs-CZ" w:bidi="ar-SA"/>
        </w:rPr>
        <w:tab/>
        <w:t>Otázkou respektování své vůle se Jana opakovaně zabývá při popisu konkrétních situací. „Klára třeba nikdy neřešila, proč dnes potřebuju pomoci s</w:t>
      </w:r>
      <w:r w:rsidR="00770098" w:rsidRPr="00CE0C43">
        <w:rPr>
          <w:rFonts w:eastAsia="Times New Roman" w:cs="Times New Roman"/>
          <w:kern w:val="0"/>
          <w:lang w:eastAsia="cs-CZ" w:bidi="ar-SA"/>
        </w:rPr>
        <w:t> </w:t>
      </w:r>
      <w:r w:rsidRPr="00CE0C43">
        <w:rPr>
          <w:rFonts w:eastAsia="Times New Roman" w:cs="Times New Roman"/>
          <w:kern w:val="0"/>
          <w:lang w:eastAsia="cs-CZ" w:bidi="ar-SA"/>
        </w:rPr>
        <w:t>oblečením, když jsem to včera nepotřebovala“. Jindy jde o problém s nákupem, kdy se</w:t>
      </w:r>
      <w:r w:rsidR="00316E09" w:rsidRPr="00CE0C43">
        <w:rPr>
          <w:rFonts w:eastAsia="Times New Roman" w:cs="Times New Roman"/>
          <w:kern w:val="0"/>
          <w:lang w:eastAsia="cs-CZ" w:bidi="ar-SA"/>
        </w:rPr>
        <w:t> </w:t>
      </w:r>
      <w:r w:rsidRPr="00CE0C43">
        <w:rPr>
          <w:rFonts w:eastAsia="Times New Roman" w:cs="Times New Roman"/>
          <w:kern w:val="0"/>
          <w:lang w:eastAsia="cs-CZ" w:bidi="ar-SA"/>
        </w:rPr>
        <w:t>u blízkých setkává s požadavkem, ať si napíše, co potřebuje, a oni to nakoupí. Pro</w:t>
      </w:r>
      <w:r w:rsidR="00316E09" w:rsidRPr="00CE0C43">
        <w:rPr>
          <w:rFonts w:eastAsia="Times New Roman" w:cs="Times New Roman"/>
          <w:kern w:val="0"/>
          <w:lang w:eastAsia="cs-CZ" w:bidi="ar-SA"/>
        </w:rPr>
        <w:t> </w:t>
      </w:r>
      <w:r w:rsidRPr="00CE0C43">
        <w:rPr>
          <w:rFonts w:eastAsia="Times New Roman" w:cs="Times New Roman"/>
          <w:kern w:val="0"/>
          <w:lang w:eastAsia="cs-CZ" w:bidi="ar-SA"/>
        </w:rPr>
        <w:t xml:space="preserve">Janu je ale důležité, aby měla (alespoň občas) možnost jít do obchodu sama a zboží si vybrat. </w:t>
      </w:r>
      <w:r w:rsidRPr="00CE0C43">
        <w:rPr>
          <w:rFonts w:eastAsia="Times New Roman" w:cs="Times New Roman"/>
          <w:kern w:val="0"/>
          <w:lang w:eastAsia="cs-CZ" w:bidi="ar-SA"/>
        </w:rPr>
        <w:lastRenderedPageBreak/>
        <w:t>Na jiném místě popisuje, že vzhledem ke svým možnostem si musí své aktivity přesně plánovat, a proto ji neočekávaná změna organizace ze strany pomáhajících osob působí problém. Pro její režim je důležité, aby ji zastihly pečovatelky v dohodnutý čas, proto změna časového plánu znamená pro Janu řešení navazujících problémů, což si mnohdy lidé, kteří jí chtějí pomoci, neuvědomují.</w:t>
      </w:r>
      <w:r w:rsidR="00783E07" w:rsidRPr="00CE0C43">
        <w:rPr>
          <w:rFonts w:eastAsia="Times New Roman" w:cs="Times New Roman"/>
          <w:kern w:val="0"/>
          <w:lang w:eastAsia="cs-CZ" w:bidi="ar-SA"/>
        </w:rPr>
        <w:t xml:space="preserve"> </w:t>
      </w:r>
      <w:r w:rsidR="000A36EE" w:rsidRPr="00CE0C43">
        <w:rPr>
          <w:rFonts w:eastAsia="Times New Roman" w:cs="Times New Roman"/>
          <w:kern w:val="0"/>
          <w:lang w:eastAsia="cs-CZ" w:bidi="ar-SA"/>
        </w:rPr>
        <w:t xml:space="preserve">Jana sama glosuje tyto situace slovy </w:t>
      </w:r>
      <w:r w:rsidR="000A36EE" w:rsidRPr="00CE0C43">
        <w:rPr>
          <w:rFonts w:eastAsia="Times New Roman" w:cs="Times New Roman"/>
          <w:i/>
          <w:kern w:val="0"/>
          <w:lang w:eastAsia="cs-CZ" w:bidi="ar-SA"/>
        </w:rPr>
        <w:t>„on</w:t>
      </w:r>
      <w:r w:rsidR="00770098" w:rsidRPr="00CE0C43">
        <w:rPr>
          <w:rFonts w:eastAsia="Times New Roman" w:cs="Times New Roman"/>
          <w:i/>
          <w:kern w:val="0"/>
          <w:lang w:eastAsia="cs-CZ" w:bidi="ar-SA"/>
        </w:rPr>
        <w:t> </w:t>
      </w:r>
      <w:r w:rsidR="000A36EE" w:rsidRPr="00CE0C43">
        <w:rPr>
          <w:rFonts w:eastAsia="Times New Roman" w:cs="Times New Roman"/>
          <w:i/>
          <w:kern w:val="0"/>
          <w:lang w:eastAsia="cs-CZ" w:bidi="ar-SA"/>
        </w:rPr>
        <w:t>spoustu věcí nechápe, protože se mnou nežil“</w:t>
      </w:r>
      <w:r w:rsidR="000A36EE" w:rsidRPr="00CE0C43">
        <w:rPr>
          <w:rFonts w:eastAsia="Times New Roman" w:cs="Times New Roman"/>
          <w:kern w:val="0"/>
          <w:lang w:eastAsia="cs-CZ" w:bidi="ar-SA"/>
        </w:rPr>
        <w:t>. Nabízí se zde paralela s Kristovými slovy: „Kdo tě donutí k službě na je</w:t>
      </w:r>
      <w:r w:rsidR="007019D6" w:rsidRPr="00CE0C43">
        <w:rPr>
          <w:rFonts w:eastAsia="Times New Roman" w:cs="Times New Roman"/>
          <w:kern w:val="0"/>
          <w:lang w:eastAsia="cs-CZ" w:bidi="ar-SA"/>
        </w:rPr>
        <w:t>dnu míli, jdi s ním dvě“ (</w:t>
      </w:r>
      <w:proofErr w:type="spellStart"/>
      <w:r w:rsidR="007019D6" w:rsidRPr="00CE0C43">
        <w:rPr>
          <w:rFonts w:eastAsia="Times New Roman" w:cs="Times New Roman"/>
          <w:kern w:val="0"/>
          <w:lang w:eastAsia="cs-CZ" w:bidi="ar-SA"/>
        </w:rPr>
        <w:t>M</w:t>
      </w:r>
      <w:r w:rsidR="00681675" w:rsidRPr="00CE0C43">
        <w:rPr>
          <w:rFonts w:eastAsia="Times New Roman" w:cs="Times New Roman"/>
          <w:kern w:val="0"/>
          <w:lang w:eastAsia="cs-CZ" w:bidi="ar-SA"/>
        </w:rPr>
        <w:t>t</w:t>
      </w:r>
      <w:proofErr w:type="spellEnd"/>
      <w:r w:rsidR="000A36EE" w:rsidRPr="00CE0C43">
        <w:rPr>
          <w:rFonts w:eastAsia="Times New Roman" w:cs="Times New Roman"/>
          <w:kern w:val="0"/>
          <w:lang w:eastAsia="cs-CZ" w:bidi="ar-SA"/>
        </w:rPr>
        <w:t xml:space="preserve"> 5,41)</w:t>
      </w:r>
      <w:r w:rsidR="007019D6" w:rsidRPr="00CE0C43">
        <w:rPr>
          <w:rFonts w:eastAsia="Times New Roman" w:cs="Times New Roman"/>
          <w:kern w:val="0"/>
          <w:lang w:eastAsia="cs-CZ" w:bidi="ar-SA"/>
        </w:rPr>
        <w:t>.</w:t>
      </w:r>
      <w:r w:rsidR="000A36EE" w:rsidRPr="00CE0C43">
        <w:rPr>
          <w:rFonts w:eastAsia="Times New Roman" w:cs="Times New Roman"/>
          <w:kern w:val="0"/>
          <w:lang w:eastAsia="cs-CZ" w:bidi="ar-SA"/>
        </w:rPr>
        <w:t xml:space="preserve"> </w:t>
      </w:r>
      <w:r w:rsidR="00441CB1" w:rsidRPr="00CE0C43">
        <w:rPr>
          <w:rFonts w:eastAsia="Times New Roman" w:cs="Times New Roman"/>
          <w:kern w:val="0"/>
          <w:lang w:eastAsia="cs-CZ" w:bidi="ar-SA"/>
        </w:rPr>
        <w:t>Klíčem k pochopení praktického významu tohoto biblického verše může být i soubor prací žáků 7. třídy Základní školy Slova</w:t>
      </w:r>
      <w:r w:rsidR="00681675" w:rsidRPr="00CE0C43">
        <w:rPr>
          <w:rFonts w:eastAsia="Times New Roman" w:cs="Times New Roman"/>
          <w:kern w:val="0"/>
          <w:lang w:eastAsia="cs-CZ" w:bidi="ar-SA"/>
        </w:rPr>
        <w:t>n</w:t>
      </w:r>
      <w:r w:rsidR="00441CB1" w:rsidRPr="00CE0C43">
        <w:rPr>
          <w:rFonts w:eastAsia="Times New Roman" w:cs="Times New Roman"/>
          <w:kern w:val="0"/>
          <w:lang w:eastAsia="cs-CZ" w:bidi="ar-SA"/>
        </w:rPr>
        <w:t xml:space="preserve">. Jejich mottem se stalo čínské přísloví: </w:t>
      </w:r>
      <w:r w:rsidR="000A36EE" w:rsidRPr="00CE0C43">
        <w:rPr>
          <w:rFonts w:eastAsia="Times New Roman" w:cs="Times New Roman"/>
          <w:kern w:val="0"/>
          <w:lang w:eastAsia="cs-CZ" w:bidi="ar-SA"/>
        </w:rPr>
        <w:t xml:space="preserve">druhého člověka poznáš teprve tehdy, když zkusíš chodit v jeho botách. </w:t>
      </w:r>
      <w:r w:rsidR="00441CB1" w:rsidRPr="00CE0C43">
        <w:rPr>
          <w:rFonts w:eastAsia="Times New Roman" w:cs="Times New Roman"/>
          <w:kern w:val="0"/>
          <w:lang w:eastAsia="cs-CZ" w:bidi="ar-SA"/>
        </w:rPr>
        <w:t xml:space="preserve">Žáci popisují osudy lidí s tělesným postižením, s nimiž se setkali, o kterých </w:t>
      </w:r>
      <w:r w:rsidR="00441CB1" w:rsidRPr="00CE0C43">
        <w:rPr>
          <w:rFonts w:eastAsia="Times New Roman" w:cs="Times New Roman"/>
          <w:kern w:val="0"/>
          <w:lang w:eastAsia="cs-CZ" w:bidi="ar-SA"/>
        </w:rPr>
        <w:lastRenderedPageBreak/>
        <w:t>přemýšlejí perspektivou „chůze v cizích botách“. Jde o praktický příklad uchopení možnosti „jít druhou míli“ pro</w:t>
      </w:r>
      <w:r w:rsidR="00770098" w:rsidRPr="00CE0C43">
        <w:rPr>
          <w:rFonts w:eastAsia="Times New Roman" w:cs="Times New Roman"/>
          <w:kern w:val="0"/>
          <w:lang w:eastAsia="cs-CZ" w:bidi="ar-SA"/>
        </w:rPr>
        <w:t> </w:t>
      </w:r>
      <w:r w:rsidR="00441CB1" w:rsidRPr="00CE0C43">
        <w:rPr>
          <w:rFonts w:eastAsia="Times New Roman" w:cs="Times New Roman"/>
          <w:kern w:val="0"/>
          <w:lang w:eastAsia="cs-CZ" w:bidi="ar-SA"/>
        </w:rPr>
        <w:t>křesťanská spo</w:t>
      </w:r>
      <w:r w:rsidR="00681675" w:rsidRPr="00CE0C43">
        <w:rPr>
          <w:rFonts w:eastAsia="Times New Roman" w:cs="Times New Roman"/>
          <w:kern w:val="0"/>
          <w:lang w:eastAsia="cs-CZ" w:bidi="ar-SA"/>
        </w:rPr>
        <w:t>lečenství (ZŠ Slovan, 2014).</w:t>
      </w:r>
    </w:p>
    <w:p w:rsidR="00FF71A6" w:rsidRPr="00CE0C43" w:rsidRDefault="00A83321" w:rsidP="005F405C">
      <w:pPr>
        <w:widowControl/>
        <w:tabs>
          <w:tab w:val="left" w:pos="851"/>
        </w:tabs>
        <w:suppressAutoHyphens w:val="0"/>
        <w:rPr>
          <w:rFonts w:eastAsia="Times New Roman" w:cs="Times New Roman"/>
          <w:kern w:val="0"/>
          <w:lang w:eastAsia="cs-CZ" w:bidi="ar-SA"/>
        </w:rPr>
      </w:pPr>
      <w:r w:rsidRPr="00CE0C43">
        <w:rPr>
          <w:rFonts w:eastAsia="Times New Roman" w:cs="Times New Roman"/>
          <w:kern w:val="0"/>
          <w:lang w:eastAsia="cs-CZ" w:bidi="ar-SA"/>
        </w:rPr>
        <w:tab/>
      </w:r>
      <w:r w:rsidR="00916F09" w:rsidRPr="00CE0C43">
        <w:rPr>
          <w:rFonts w:eastAsia="Times New Roman" w:cs="Times New Roman"/>
          <w:kern w:val="0"/>
          <w:lang w:eastAsia="cs-CZ" w:bidi="ar-SA"/>
        </w:rPr>
        <w:t>Obecně lze konstatovat, že v oblasti komunikace s člověkem s postižením je</w:t>
      </w:r>
      <w:r w:rsidR="00770098" w:rsidRPr="00CE0C43">
        <w:rPr>
          <w:rFonts w:eastAsia="Times New Roman" w:cs="Times New Roman"/>
          <w:kern w:val="0"/>
          <w:lang w:eastAsia="cs-CZ" w:bidi="ar-SA"/>
        </w:rPr>
        <w:t> </w:t>
      </w:r>
      <w:r w:rsidR="00916F09" w:rsidRPr="00CE0C43">
        <w:rPr>
          <w:rFonts w:eastAsia="Times New Roman" w:cs="Times New Roman"/>
          <w:kern w:val="0"/>
          <w:lang w:eastAsia="cs-CZ" w:bidi="ar-SA"/>
        </w:rPr>
        <w:t xml:space="preserve">dobré znát základní pravidla přístupu například k člověku na vozíku. </w:t>
      </w:r>
      <w:proofErr w:type="spellStart"/>
      <w:r w:rsidR="00916F09" w:rsidRPr="00CE0C43">
        <w:rPr>
          <w:rFonts w:eastAsia="Times New Roman" w:cs="Times New Roman"/>
          <w:kern w:val="0"/>
          <w:lang w:eastAsia="cs-CZ" w:bidi="ar-SA"/>
        </w:rPr>
        <w:t>Slowík</w:t>
      </w:r>
      <w:proofErr w:type="spellEnd"/>
      <w:r w:rsidR="00916F09" w:rsidRPr="00CE0C43">
        <w:rPr>
          <w:rFonts w:eastAsia="Times New Roman" w:cs="Times New Roman"/>
          <w:kern w:val="0"/>
          <w:lang w:eastAsia="cs-CZ" w:bidi="ar-SA"/>
        </w:rPr>
        <w:t xml:space="preserve"> uvádí některé základní situace, které vyžadují vzájemný respekt, jako </w:t>
      </w:r>
      <w:r w:rsidR="00783E07" w:rsidRPr="00CE0C43">
        <w:rPr>
          <w:rFonts w:eastAsia="Times New Roman" w:cs="Times New Roman"/>
          <w:kern w:val="0"/>
          <w:lang w:eastAsia="cs-CZ" w:bidi="ar-SA"/>
        </w:rPr>
        <w:t xml:space="preserve">například </w:t>
      </w:r>
      <w:r w:rsidR="00916F09" w:rsidRPr="00CE0C43">
        <w:rPr>
          <w:rFonts w:eastAsia="Times New Roman" w:cs="Times New Roman"/>
          <w:kern w:val="0"/>
          <w:lang w:eastAsia="cs-CZ" w:bidi="ar-SA"/>
        </w:rPr>
        <w:t>vzájemnou pozici, kdy je možné udržet oční kontakt při rozhovoru</w:t>
      </w:r>
      <w:r w:rsidR="00CD6848" w:rsidRPr="00CE0C43">
        <w:rPr>
          <w:rFonts w:eastAsia="Times New Roman" w:cs="Times New Roman"/>
          <w:kern w:val="0"/>
          <w:lang w:eastAsia="cs-CZ" w:bidi="ar-SA"/>
        </w:rPr>
        <w:t>, vyhýbání se komunikaci přes</w:t>
      </w:r>
      <w:r w:rsidR="00316E09" w:rsidRPr="00CE0C43">
        <w:rPr>
          <w:rFonts w:eastAsia="Times New Roman" w:cs="Times New Roman"/>
          <w:kern w:val="0"/>
          <w:lang w:eastAsia="cs-CZ" w:bidi="ar-SA"/>
        </w:rPr>
        <w:t> </w:t>
      </w:r>
      <w:r w:rsidR="00CD6848" w:rsidRPr="00CE0C43">
        <w:rPr>
          <w:rFonts w:eastAsia="Times New Roman" w:cs="Times New Roman"/>
          <w:kern w:val="0"/>
          <w:lang w:eastAsia="cs-CZ" w:bidi="ar-SA"/>
        </w:rPr>
        <w:t>asistenta či</w:t>
      </w:r>
      <w:r w:rsidR="00FF71A6" w:rsidRPr="00CE0C43">
        <w:rPr>
          <w:rFonts w:eastAsia="Times New Roman" w:cs="Times New Roman"/>
          <w:kern w:val="0"/>
          <w:lang w:eastAsia="cs-CZ" w:bidi="ar-SA"/>
        </w:rPr>
        <w:t> </w:t>
      </w:r>
      <w:r w:rsidR="00CD6848" w:rsidRPr="00CE0C43">
        <w:rPr>
          <w:rFonts w:eastAsia="Times New Roman" w:cs="Times New Roman"/>
          <w:kern w:val="0"/>
          <w:lang w:eastAsia="cs-CZ" w:bidi="ar-SA"/>
        </w:rPr>
        <w:t>doprovod, když chceme hovořit k člověku s postižením a podobně. Upozorňuje také na</w:t>
      </w:r>
      <w:r w:rsidR="00FF71A6" w:rsidRPr="00CE0C43">
        <w:rPr>
          <w:rFonts w:eastAsia="Times New Roman" w:cs="Times New Roman"/>
          <w:kern w:val="0"/>
          <w:lang w:eastAsia="cs-CZ" w:bidi="ar-SA"/>
        </w:rPr>
        <w:t> </w:t>
      </w:r>
      <w:r w:rsidR="00CD6848" w:rsidRPr="00CE0C43">
        <w:rPr>
          <w:rFonts w:eastAsia="Times New Roman" w:cs="Times New Roman"/>
          <w:kern w:val="0"/>
          <w:lang w:eastAsia="cs-CZ" w:bidi="ar-SA"/>
        </w:rPr>
        <w:t>rozdíl v situaci člověka, který se s postižením teprve vyrovnává o</w:t>
      </w:r>
      <w:r w:rsidR="00F8278A" w:rsidRPr="00CE0C43">
        <w:rPr>
          <w:rFonts w:eastAsia="Times New Roman" w:cs="Times New Roman"/>
          <w:kern w:val="0"/>
          <w:lang w:eastAsia="cs-CZ" w:bidi="ar-SA"/>
        </w:rPr>
        <w:t>proti člověku, který žije s postižením</w:t>
      </w:r>
      <w:r w:rsidR="00CD6848" w:rsidRPr="00CE0C43">
        <w:rPr>
          <w:rFonts w:eastAsia="Times New Roman" w:cs="Times New Roman"/>
          <w:kern w:val="0"/>
          <w:lang w:eastAsia="cs-CZ" w:bidi="ar-SA"/>
        </w:rPr>
        <w:t xml:space="preserve"> od</w:t>
      </w:r>
      <w:r w:rsidR="00783E07" w:rsidRPr="00CE0C43">
        <w:rPr>
          <w:rFonts w:eastAsia="Times New Roman" w:cs="Times New Roman"/>
          <w:kern w:val="0"/>
          <w:lang w:eastAsia="cs-CZ" w:bidi="ar-SA"/>
        </w:rPr>
        <w:t> </w:t>
      </w:r>
      <w:r w:rsidR="00681675" w:rsidRPr="00CE0C43">
        <w:rPr>
          <w:rFonts w:eastAsia="Times New Roman" w:cs="Times New Roman"/>
          <w:kern w:val="0"/>
          <w:lang w:eastAsia="cs-CZ" w:bidi="ar-SA"/>
        </w:rPr>
        <w:t>narození (</w:t>
      </w:r>
      <w:proofErr w:type="spellStart"/>
      <w:r w:rsidR="00681675" w:rsidRPr="00CE0C43">
        <w:rPr>
          <w:rFonts w:eastAsia="Times New Roman" w:cs="Times New Roman"/>
          <w:kern w:val="0"/>
          <w:lang w:eastAsia="cs-CZ" w:bidi="ar-SA"/>
        </w:rPr>
        <w:t>Slowík</w:t>
      </w:r>
      <w:proofErr w:type="spellEnd"/>
      <w:r w:rsidR="00681675" w:rsidRPr="00CE0C43">
        <w:rPr>
          <w:rFonts w:eastAsia="Times New Roman" w:cs="Times New Roman"/>
          <w:kern w:val="0"/>
          <w:lang w:eastAsia="cs-CZ" w:bidi="ar-SA"/>
        </w:rPr>
        <w:t>, 2015, s</w:t>
      </w:r>
      <w:r w:rsidR="00CD6848" w:rsidRPr="00CE0C43">
        <w:rPr>
          <w:rFonts w:eastAsia="Times New Roman" w:cs="Times New Roman"/>
          <w:kern w:val="0"/>
          <w:lang w:eastAsia="cs-CZ" w:bidi="ar-SA"/>
        </w:rPr>
        <w:t>. 73)</w:t>
      </w:r>
      <w:r w:rsidR="00681675" w:rsidRPr="00CE0C43">
        <w:rPr>
          <w:rFonts w:eastAsia="Times New Roman" w:cs="Times New Roman"/>
          <w:kern w:val="0"/>
          <w:lang w:eastAsia="cs-CZ" w:bidi="ar-SA"/>
        </w:rPr>
        <w:t>.</w:t>
      </w:r>
      <w:r w:rsidR="00CD6848" w:rsidRPr="00CE0C43">
        <w:rPr>
          <w:rFonts w:eastAsia="Times New Roman" w:cs="Times New Roman"/>
          <w:kern w:val="0"/>
          <w:lang w:eastAsia="cs-CZ" w:bidi="ar-SA"/>
        </w:rPr>
        <w:t xml:space="preserve"> </w:t>
      </w:r>
    </w:p>
    <w:p w:rsidR="00CD47C8" w:rsidRPr="00CE0C43" w:rsidRDefault="00FF71A6" w:rsidP="005F405C">
      <w:pPr>
        <w:widowControl/>
        <w:tabs>
          <w:tab w:val="left" w:pos="851"/>
        </w:tabs>
        <w:suppressAutoHyphens w:val="0"/>
        <w:rPr>
          <w:rFonts w:eastAsia="Times New Roman" w:cs="Times New Roman"/>
          <w:kern w:val="0"/>
          <w:lang w:eastAsia="cs-CZ" w:bidi="ar-SA"/>
        </w:rPr>
      </w:pPr>
      <w:r w:rsidRPr="00CE0C43">
        <w:rPr>
          <w:rFonts w:eastAsia="Times New Roman" w:cs="Times New Roman"/>
          <w:kern w:val="0"/>
          <w:lang w:eastAsia="cs-CZ" w:bidi="ar-SA"/>
        </w:rPr>
        <w:tab/>
      </w:r>
      <w:r w:rsidR="00F12C2E" w:rsidRPr="00CE0C43">
        <w:rPr>
          <w:rFonts w:eastAsia="Times New Roman" w:cs="Times New Roman"/>
          <w:kern w:val="0"/>
          <w:lang w:eastAsia="cs-CZ" w:bidi="ar-SA"/>
        </w:rPr>
        <w:t xml:space="preserve">Jana se opakovaně setkávala s nutností dokazovat svůj zdravotní stav, pečovatelkám musela vysvětlovat, proč </w:t>
      </w:r>
      <w:r w:rsidR="00F12C2E" w:rsidRPr="00CE0C43">
        <w:rPr>
          <w:rFonts w:eastAsia="Times New Roman" w:cs="Times New Roman"/>
          <w:kern w:val="0"/>
          <w:lang w:eastAsia="cs-CZ" w:bidi="ar-SA"/>
        </w:rPr>
        <w:lastRenderedPageBreak/>
        <w:t>opravdu nemůže některé úkony zvládnout. Tato pozice permanentní nedůvěry ji</w:t>
      </w:r>
      <w:r w:rsidR="007019D6" w:rsidRPr="00CE0C43">
        <w:rPr>
          <w:rFonts w:eastAsia="Times New Roman" w:cs="Times New Roman"/>
          <w:kern w:val="0"/>
          <w:lang w:eastAsia="cs-CZ" w:bidi="ar-SA"/>
        </w:rPr>
        <w:t xml:space="preserve"> velmi frustruje, a proto </w:t>
      </w:r>
      <w:r w:rsidR="00F12C2E" w:rsidRPr="00CE0C43">
        <w:rPr>
          <w:rFonts w:eastAsia="Times New Roman" w:cs="Times New Roman"/>
          <w:kern w:val="0"/>
          <w:lang w:eastAsia="cs-CZ" w:bidi="ar-SA"/>
        </w:rPr>
        <w:t>oceňuje, že se v křesťanském společ</w:t>
      </w:r>
      <w:r w:rsidR="00783E07" w:rsidRPr="00CE0C43">
        <w:rPr>
          <w:rFonts w:eastAsia="Times New Roman" w:cs="Times New Roman"/>
          <w:kern w:val="0"/>
          <w:lang w:eastAsia="cs-CZ" w:bidi="ar-SA"/>
        </w:rPr>
        <w:t>enství setkala s lidmi, kteří jí</w:t>
      </w:r>
      <w:r w:rsidR="00F12C2E" w:rsidRPr="00CE0C43">
        <w:rPr>
          <w:rFonts w:eastAsia="Times New Roman" w:cs="Times New Roman"/>
          <w:kern w:val="0"/>
          <w:lang w:eastAsia="cs-CZ" w:bidi="ar-SA"/>
        </w:rPr>
        <w:t xml:space="preserve"> a priori věří. Stejný přístup </w:t>
      </w:r>
      <w:r w:rsidR="00425058" w:rsidRPr="00CE0C43">
        <w:rPr>
          <w:rFonts w:eastAsia="Times New Roman" w:cs="Times New Roman"/>
          <w:kern w:val="0"/>
          <w:lang w:eastAsia="cs-CZ" w:bidi="ar-SA"/>
        </w:rPr>
        <w:t>ocenila i u své lékařky, která s ní jedná jako s</w:t>
      </w:r>
      <w:r w:rsidRPr="00CE0C43">
        <w:rPr>
          <w:rFonts w:eastAsia="Times New Roman" w:cs="Times New Roman"/>
          <w:kern w:val="0"/>
          <w:lang w:eastAsia="cs-CZ" w:bidi="ar-SA"/>
        </w:rPr>
        <w:t> </w:t>
      </w:r>
      <w:r w:rsidR="00425058" w:rsidRPr="00CE0C43">
        <w:rPr>
          <w:rFonts w:eastAsia="Times New Roman" w:cs="Times New Roman"/>
          <w:kern w:val="0"/>
          <w:lang w:eastAsia="cs-CZ" w:bidi="ar-SA"/>
        </w:rPr>
        <w:t>partnerem</w:t>
      </w:r>
      <w:r w:rsidR="00F12C2E" w:rsidRPr="00CE0C43">
        <w:rPr>
          <w:rFonts w:eastAsia="Times New Roman" w:cs="Times New Roman"/>
          <w:kern w:val="0"/>
          <w:lang w:eastAsia="cs-CZ" w:bidi="ar-SA"/>
        </w:rPr>
        <w:t xml:space="preserve">, nikoli z pozice moci. </w:t>
      </w:r>
      <w:r w:rsidR="00425058" w:rsidRPr="00CE0C43">
        <w:rPr>
          <w:rFonts w:eastAsia="Times New Roman" w:cs="Times New Roman"/>
          <w:kern w:val="0"/>
          <w:lang w:eastAsia="cs-CZ" w:bidi="ar-SA"/>
        </w:rPr>
        <w:t>O jedné reakci Kláry se Jana</w:t>
      </w:r>
      <w:r w:rsidRPr="00CE0C43">
        <w:rPr>
          <w:rFonts w:eastAsia="Times New Roman" w:cs="Times New Roman"/>
          <w:kern w:val="0"/>
          <w:lang w:eastAsia="cs-CZ" w:bidi="ar-SA"/>
        </w:rPr>
        <w:t xml:space="preserve"> také</w:t>
      </w:r>
      <w:r w:rsidR="00425058" w:rsidRPr="00CE0C43">
        <w:rPr>
          <w:rFonts w:eastAsia="Times New Roman" w:cs="Times New Roman"/>
          <w:kern w:val="0"/>
          <w:lang w:eastAsia="cs-CZ" w:bidi="ar-SA"/>
        </w:rPr>
        <w:t xml:space="preserve"> vyjadřuje s povděkem</w:t>
      </w:r>
      <w:r w:rsidR="00425058" w:rsidRPr="00CE0C43">
        <w:rPr>
          <w:rFonts w:eastAsia="Times New Roman" w:cs="Times New Roman"/>
          <w:i/>
          <w:kern w:val="0"/>
          <w:lang w:eastAsia="cs-CZ" w:bidi="ar-SA"/>
        </w:rPr>
        <w:t>: „Ani jsem se jí nemusela nějak ptát, něco jí vysvětlovat, hned jí došlo, co po ní chci“.</w:t>
      </w:r>
      <w:r w:rsidR="00155836" w:rsidRPr="00CE0C43">
        <w:rPr>
          <w:rFonts w:eastAsia="Times New Roman" w:cs="Times New Roman"/>
          <w:kern w:val="0"/>
          <w:lang w:eastAsia="cs-CZ" w:bidi="ar-SA"/>
        </w:rPr>
        <w:t xml:space="preserve">  Jak bylo konstatováno výše, Novosad</w:t>
      </w:r>
      <w:r w:rsidR="00681675" w:rsidRPr="00CE0C43">
        <w:rPr>
          <w:rFonts w:eastAsia="Times New Roman" w:cs="Times New Roman"/>
          <w:kern w:val="0"/>
          <w:lang w:eastAsia="cs-CZ" w:bidi="ar-SA"/>
        </w:rPr>
        <w:t xml:space="preserve"> (2011)</w:t>
      </w:r>
      <w:r w:rsidR="00155836" w:rsidRPr="00CE0C43">
        <w:rPr>
          <w:rFonts w:eastAsia="Times New Roman" w:cs="Times New Roman"/>
          <w:kern w:val="0"/>
          <w:lang w:eastAsia="cs-CZ" w:bidi="ar-SA"/>
        </w:rPr>
        <w:t xml:space="preserve"> uvádí, že</w:t>
      </w:r>
      <w:r w:rsidR="00316E09" w:rsidRPr="00CE0C43">
        <w:rPr>
          <w:rFonts w:eastAsia="Times New Roman" w:cs="Times New Roman"/>
          <w:kern w:val="0"/>
          <w:lang w:eastAsia="cs-CZ" w:bidi="ar-SA"/>
        </w:rPr>
        <w:t> </w:t>
      </w:r>
      <w:r w:rsidR="00155836" w:rsidRPr="00CE0C43">
        <w:rPr>
          <w:rFonts w:eastAsia="Times New Roman" w:cs="Times New Roman"/>
          <w:kern w:val="0"/>
          <w:lang w:eastAsia="cs-CZ" w:bidi="ar-SA"/>
        </w:rPr>
        <w:t>potřeby člověka s postižením nejsou nijak specifické. Ve vzáje</w:t>
      </w:r>
      <w:r w:rsidR="00B211DB" w:rsidRPr="00CE0C43">
        <w:rPr>
          <w:rFonts w:eastAsia="Times New Roman" w:cs="Times New Roman"/>
          <w:kern w:val="0"/>
          <w:lang w:eastAsia="cs-CZ" w:bidi="ar-SA"/>
        </w:rPr>
        <w:t>mné komunikaci mezi lidmi jde někdy o moc, respektive její zneužití, jindy o vzájemný respekt. Který z komunikačních modelů se uplatní</w:t>
      </w:r>
      <w:r w:rsidR="00F7782F" w:rsidRPr="00CE0C43">
        <w:rPr>
          <w:rFonts w:eastAsia="Times New Roman" w:cs="Times New Roman"/>
          <w:kern w:val="0"/>
          <w:lang w:eastAsia="cs-CZ" w:bidi="ar-SA"/>
        </w:rPr>
        <w:t xml:space="preserve">, </w:t>
      </w:r>
      <w:r w:rsidR="00B211DB" w:rsidRPr="00CE0C43">
        <w:rPr>
          <w:rFonts w:eastAsia="Times New Roman" w:cs="Times New Roman"/>
          <w:kern w:val="0"/>
          <w:lang w:eastAsia="cs-CZ" w:bidi="ar-SA"/>
        </w:rPr>
        <w:t>záleží na obou komunikačních partner</w:t>
      </w:r>
      <w:r w:rsidR="004B0E85" w:rsidRPr="00CE0C43">
        <w:rPr>
          <w:rFonts w:eastAsia="Times New Roman" w:cs="Times New Roman"/>
          <w:kern w:val="0"/>
          <w:lang w:eastAsia="cs-CZ" w:bidi="ar-SA"/>
        </w:rPr>
        <w:t xml:space="preserve">ech. Jak konstatuje </w:t>
      </w:r>
      <w:proofErr w:type="spellStart"/>
      <w:r w:rsidR="004B0E85" w:rsidRPr="00CE0C43">
        <w:rPr>
          <w:rFonts w:eastAsia="Times New Roman" w:cs="Times New Roman"/>
          <w:kern w:val="0"/>
          <w:lang w:eastAsia="cs-CZ" w:bidi="ar-SA"/>
        </w:rPr>
        <w:t>Slowík</w:t>
      </w:r>
      <w:proofErr w:type="spellEnd"/>
      <w:r w:rsidR="004B0E85" w:rsidRPr="00CE0C43">
        <w:rPr>
          <w:rFonts w:eastAsia="Times New Roman" w:cs="Times New Roman"/>
          <w:kern w:val="0"/>
          <w:lang w:eastAsia="cs-CZ" w:bidi="ar-SA"/>
        </w:rPr>
        <w:t>, inkluze stojí na rovnocennosti a</w:t>
      </w:r>
      <w:r w:rsidRPr="00CE0C43">
        <w:rPr>
          <w:rFonts w:eastAsia="Times New Roman" w:cs="Times New Roman"/>
          <w:kern w:val="0"/>
          <w:lang w:eastAsia="cs-CZ" w:bidi="ar-SA"/>
        </w:rPr>
        <w:t> </w:t>
      </w:r>
      <w:r w:rsidR="004B0E85" w:rsidRPr="00CE0C43">
        <w:rPr>
          <w:rFonts w:eastAsia="Times New Roman" w:cs="Times New Roman"/>
          <w:kern w:val="0"/>
          <w:lang w:eastAsia="cs-CZ" w:bidi="ar-SA"/>
        </w:rPr>
        <w:t>rovnoprávnosti všech lidí bez</w:t>
      </w:r>
      <w:r w:rsidR="00770098" w:rsidRPr="00CE0C43">
        <w:rPr>
          <w:rFonts w:eastAsia="Times New Roman" w:cs="Times New Roman"/>
          <w:kern w:val="0"/>
          <w:lang w:eastAsia="cs-CZ" w:bidi="ar-SA"/>
        </w:rPr>
        <w:t> </w:t>
      </w:r>
      <w:r w:rsidR="004B0E85" w:rsidRPr="00CE0C43">
        <w:rPr>
          <w:rFonts w:eastAsia="Times New Roman" w:cs="Times New Roman"/>
          <w:kern w:val="0"/>
          <w:lang w:eastAsia="cs-CZ" w:bidi="ar-SA"/>
        </w:rPr>
        <w:t>rozdílu a na vzájemné toleranci. Vzá</w:t>
      </w:r>
      <w:r w:rsidR="004B0E85" w:rsidRPr="00CE0C43">
        <w:rPr>
          <w:rFonts w:eastAsia="Times New Roman" w:cs="Times New Roman"/>
          <w:kern w:val="0"/>
          <w:lang w:eastAsia="cs-CZ" w:bidi="ar-SA"/>
        </w:rPr>
        <w:lastRenderedPageBreak/>
        <w:t>jemně hledáme možnosti a příležitosti využití schopností a potenciálu každého člověka ve společnosti, tedy v tomto pří</w:t>
      </w:r>
      <w:r w:rsidR="00681675" w:rsidRPr="00CE0C43">
        <w:rPr>
          <w:rFonts w:eastAsia="Times New Roman" w:cs="Times New Roman"/>
          <w:kern w:val="0"/>
          <w:lang w:eastAsia="cs-CZ" w:bidi="ar-SA"/>
        </w:rPr>
        <w:t>padě v křesťanském společenství</w:t>
      </w:r>
      <w:r w:rsidR="004B0E85" w:rsidRPr="00CE0C43">
        <w:rPr>
          <w:rFonts w:eastAsia="Times New Roman" w:cs="Times New Roman"/>
          <w:kern w:val="0"/>
          <w:lang w:eastAsia="cs-CZ" w:bidi="ar-SA"/>
        </w:rPr>
        <w:t xml:space="preserve"> </w:t>
      </w:r>
      <w:r w:rsidR="00681675" w:rsidRPr="00CE0C43">
        <w:rPr>
          <w:rFonts w:eastAsia="Times New Roman" w:cs="Times New Roman"/>
          <w:kern w:val="0"/>
          <w:lang w:eastAsia="cs-CZ" w:bidi="ar-SA"/>
        </w:rPr>
        <w:t>(</w:t>
      </w:r>
      <w:proofErr w:type="spellStart"/>
      <w:r w:rsidR="00681675" w:rsidRPr="00CE0C43">
        <w:rPr>
          <w:rFonts w:eastAsia="Times New Roman" w:cs="Times New Roman"/>
          <w:kern w:val="0"/>
          <w:lang w:eastAsia="cs-CZ" w:bidi="ar-SA"/>
        </w:rPr>
        <w:t>Slowík</w:t>
      </w:r>
      <w:proofErr w:type="spellEnd"/>
      <w:r w:rsidR="00681675" w:rsidRPr="00CE0C43">
        <w:rPr>
          <w:rFonts w:eastAsia="Times New Roman" w:cs="Times New Roman"/>
          <w:kern w:val="0"/>
          <w:lang w:eastAsia="cs-CZ" w:bidi="ar-SA"/>
        </w:rPr>
        <w:t>, 2015, s</w:t>
      </w:r>
      <w:r w:rsidR="00384D54" w:rsidRPr="00CE0C43">
        <w:rPr>
          <w:rFonts w:eastAsia="Times New Roman" w:cs="Times New Roman"/>
          <w:kern w:val="0"/>
          <w:lang w:eastAsia="cs-CZ" w:bidi="ar-SA"/>
        </w:rPr>
        <w:t>. 41)</w:t>
      </w:r>
      <w:r w:rsidR="00681675" w:rsidRPr="00CE0C43">
        <w:rPr>
          <w:rFonts w:eastAsia="Times New Roman" w:cs="Times New Roman"/>
          <w:kern w:val="0"/>
          <w:lang w:eastAsia="cs-CZ" w:bidi="ar-SA"/>
        </w:rPr>
        <w:t>.</w:t>
      </w:r>
      <w:r w:rsidR="00384D54" w:rsidRPr="00CE0C43">
        <w:rPr>
          <w:rFonts w:eastAsia="Times New Roman" w:cs="Times New Roman"/>
          <w:kern w:val="0"/>
          <w:lang w:eastAsia="cs-CZ" w:bidi="ar-SA"/>
        </w:rPr>
        <w:t xml:space="preserve"> Jana popisuje několik situací, kdy jí byla dána příležitost vyzkoušet si určitou činnost, službu v církvi. Cení si přístupu lidí, kteří jí tuto možnost dali, i když nebyla ve všech činnostech úspěšná, měla příležitost sama či s pomocí druhých vyhodnotit a rozhodnout se, jakým způsobem může být prospěšná celku. </w:t>
      </w:r>
    </w:p>
    <w:p w:rsidR="00FF71A6" w:rsidRPr="00CE0C43" w:rsidRDefault="00FF71A6" w:rsidP="005F405C">
      <w:pPr>
        <w:widowControl/>
        <w:tabs>
          <w:tab w:val="left" w:pos="851"/>
        </w:tabs>
        <w:suppressAutoHyphens w:val="0"/>
        <w:rPr>
          <w:rFonts w:eastAsia="Times New Roman" w:cs="Times New Roman"/>
          <w:kern w:val="0"/>
          <w:lang w:eastAsia="cs-CZ" w:bidi="ar-SA"/>
        </w:rPr>
      </w:pPr>
      <w:r w:rsidRPr="00CE0C43">
        <w:rPr>
          <w:rFonts w:eastAsia="Times New Roman" w:cs="Times New Roman"/>
          <w:kern w:val="0"/>
          <w:lang w:eastAsia="cs-CZ" w:bidi="ar-SA"/>
        </w:rPr>
        <w:tab/>
        <w:t>Možnosti křesťanského společenství v oblasti naplnění potřeby uznání spočívají v otevřenosti členů tohoto společenství vůči lidem s</w:t>
      </w:r>
      <w:r w:rsidR="002C0F7C" w:rsidRPr="00CE0C43">
        <w:rPr>
          <w:rFonts w:eastAsia="Times New Roman" w:cs="Times New Roman"/>
          <w:kern w:val="0"/>
          <w:lang w:eastAsia="cs-CZ" w:bidi="ar-SA"/>
        </w:rPr>
        <w:t> postižením</w:t>
      </w:r>
      <w:r w:rsidRPr="00CE0C43">
        <w:rPr>
          <w:rFonts w:eastAsia="Times New Roman" w:cs="Times New Roman"/>
          <w:kern w:val="0"/>
          <w:lang w:eastAsia="cs-CZ" w:bidi="ar-SA"/>
        </w:rPr>
        <w:t xml:space="preserve"> a v hledání možností a příležitostí k využití jejich potenciálu.</w:t>
      </w:r>
      <w:r w:rsidR="00325F93" w:rsidRPr="00CE0C43">
        <w:rPr>
          <w:rFonts w:eastAsia="Times New Roman" w:cs="Times New Roman"/>
          <w:kern w:val="0"/>
          <w:lang w:eastAsia="cs-CZ" w:bidi="ar-SA"/>
        </w:rPr>
        <w:t xml:space="preserve"> Může jít o služby malého rozsahu v rámci bohoslužby či diakonie, jejich význam pro člověka s postižením může být však podstatný.</w:t>
      </w:r>
      <w:r w:rsidRPr="00CE0C43">
        <w:rPr>
          <w:rFonts w:eastAsia="Times New Roman" w:cs="Times New Roman"/>
          <w:kern w:val="0"/>
          <w:lang w:eastAsia="cs-CZ" w:bidi="ar-SA"/>
        </w:rPr>
        <w:t xml:space="preserve"> Dalo by se konstatovat, </w:t>
      </w:r>
      <w:r w:rsidRPr="00CE0C43">
        <w:rPr>
          <w:rFonts w:eastAsia="Times New Roman" w:cs="Times New Roman"/>
          <w:kern w:val="0"/>
          <w:lang w:eastAsia="cs-CZ" w:bidi="ar-SA"/>
        </w:rPr>
        <w:lastRenderedPageBreak/>
        <w:t>že přidanou hodnotou tohoto přístupu je duchovní růst samotného společenství</w:t>
      </w:r>
      <w:r w:rsidR="00441CB1" w:rsidRPr="00CE0C43">
        <w:rPr>
          <w:rFonts w:eastAsia="Times New Roman" w:cs="Times New Roman"/>
          <w:kern w:val="0"/>
          <w:lang w:eastAsia="cs-CZ" w:bidi="ar-SA"/>
        </w:rPr>
        <w:t>, bourání bariér a předsudků na základě vlastní zkušenosti</w:t>
      </w:r>
      <w:r w:rsidRPr="00CE0C43">
        <w:rPr>
          <w:rFonts w:eastAsia="Times New Roman" w:cs="Times New Roman"/>
          <w:kern w:val="0"/>
          <w:lang w:eastAsia="cs-CZ" w:bidi="ar-SA"/>
        </w:rPr>
        <w:t xml:space="preserve">. </w:t>
      </w:r>
      <w:r w:rsidR="00325F93" w:rsidRPr="00CE0C43">
        <w:rPr>
          <w:rFonts w:eastAsia="Times New Roman" w:cs="Times New Roman"/>
          <w:kern w:val="0"/>
          <w:lang w:eastAsia="cs-CZ" w:bidi="ar-SA"/>
        </w:rPr>
        <w:t>Projevením sounáležitosti společenství roste</w:t>
      </w:r>
      <w:r w:rsidRPr="00CE0C43">
        <w:rPr>
          <w:rFonts w:eastAsia="Times New Roman" w:cs="Times New Roman"/>
          <w:kern w:val="0"/>
          <w:lang w:eastAsia="cs-CZ" w:bidi="ar-SA"/>
        </w:rPr>
        <w:t xml:space="preserve"> ke zralosti a </w:t>
      </w:r>
      <w:r w:rsidR="00325F93" w:rsidRPr="00CE0C43">
        <w:rPr>
          <w:rFonts w:eastAsia="Times New Roman" w:cs="Times New Roman"/>
          <w:kern w:val="0"/>
          <w:lang w:eastAsia="cs-CZ" w:bidi="ar-SA"/>
        </w:rPr>
        <w:t>jeho členové objevují</w:t>
      </w:r>
      <w:r w:rsidR="00783E07" w:rsidRPr="00CE0C43">
        <w:rPr>
          <w:rFonts w:eastAsia="Times New Roman" w:cs="Times New Roman"/>
          <w:kern w:val="0"/>
          <w:lang w:eastAsia="cs-CZ" w:bidi="ar-SA"/>
        </w:rPr>
        <w:t>, co</w:t>
      </w:r>
      <w:r w:rsidR="00770098" w:rsidRPr="00CE0C43">
        <w:rPr>
          <w:rFonts w:eastAsia="Times New Roman" w:cs="Times New Roman"/>
          <w:kern w:val="0"/>
          <w:lang w:eastAsia="cs-CZ" w:bidi="ar-SA"/>
        </w:rPr>
        <w:t> </w:t>
      </w:r>
      <w:r w:rsidR="00783E07" w:rsidRPr="00CE0C43">
        <w:rPr>
          <w:rFonts w:eastAsia="Times New Roman" w:cs="Times New Roman"/>
          <w:kern w:val="0"/>
          <w:lang w:eastAsia="cs-CZ" w:bidi="ar-SA"/>
        </w:rPr>
        <w:t>znamená jednat lidsky</w:t>
      </w:r>
      <w:r w:rsidRPr="00CE0C43">
        <w:rPr>
          <w:rFonts w:eastAsia="Times New Roman" w:cs="Times New Roman"/>
          <w:kern w:val="0"/>
          <w:lang w:eastAsia="cs-CZ" w:bidi="ar-SA"/>
        </w:rPr>
        <w:t>. V sounáležitosti je příležitost učit se pokoře, odvaze a</w:t>
      </w:r>
      <w:r w:rsidR="00770098" w:rsidRPr="00CE0C43">
        <w:rPr>
          <w:rFonts w:eastAsia="Times New Roman" w:cs="Times New Roman"/>
          <w:kern w:val="0"/>
          <w:lang w:eastAsia="cs-CZ" w:bidi="ar-SA"/>
        </w:rPr>
        <w:t> </w:t>
      </w:r>
      <w:r w:rsidRPr="00CE0C43">
        <w:rPr>
          <w:rFonts w:eastAsia="Times New Roman" w:cs="Times New Roman"/>
          <w:kern w:val="0"/>
          <w:lang w:eastAsia="cs-CZ" w:bidi="ar-SA"/>
        </w:rPr>
        <w:t>iniciativě v práci s druhými. „Lidé mohou budovat společné dobro teprve tehdy, až objeví své povolání být lidmi služby, pokoje a spravedlnosti. Společné dobro je to, co všem napomáhá k lepšímu životu“ (</w:t>
      </w:r>
      <w:proofErr w:type="spellStart"/>
      <w:r w:rsidRPr="00CE0C43">
        <w:rPr>
          <w:rFonts w:eastAsia="Times New Roman" w:cs="Times New Roman"/>
          <w:kern w:val="0"/>
          <w:lang w:eastAsia="cs-CZ" w:bidi="ar-SA"/>
        </w:rPr>
        <w:t>Vanier</w:t>
      </w:r>
      <w:proofErr w:type="spellEnd"/>
      <w:r w:rsidR="00681675" w:rsidRPr="00CE0C43">
        <w:rPr>
          <w:rFonts w:eastAsia="Times New Roman" w:cs="Times New Roman"/>
          <w:kern w:val="0"/>
          <w:lang w:eastAsia="cs-CZ" w:bidi="ar-SA"/>
        </w:rPr>
        <w:t>, 2004, s</w:t>
      </w:r>
      <w:r w:rsidRPr="00CE0C43">
        <w:rPr>
          <w:rFonts w:eastAsia="Times New Roman" w:cs="Times New Roman"/>
          <w:kern w:val="0"/>
          <w:lang w:eastAsia="cs-CZ" w:bidi="ar-SA"/>
        </w:rPr>
        <w:t>. 60-62)</w:t>
      </w:r>
      <w:r w:rsidR="00681675" w:rsidRPr="00CE0C43">
        <w:rPr>
          <w:rFonts w:eastAsia="Times New Roman" w:cs="Times New Roman"/>
          <w:kern w:val="0"/>
          <w:lang w:eastAsia="cs-CZ" w:bidi="ar-SA"/>
        </w:rPr>
        <w:t>.</w:t>
      </w:r>
    </w:p>
    <w:p w:rsidR="00441CB1" w:rsidRPr="00CE0C43" w:rsidRDefault="00384D54" w:rsidP="005F405C">
      <w:pPr>
        <w:widowControl/>
        <w:tabs>
          <w:tab w:val="left" w:pos="851"/>
        </w:tabs>
        <w:suppressAutoHyphens w:val="0"/>
        <w:rPr>
          <w:rFonts w:eastAsia="Times New Roman" w:cs="Times New Roman"/>
          <w:kern w:val="0"/>
          <w:lang w:eastAsia="cs-CZ" w:bidi="ar-SA"/>
        </w:rPr>
      </w:pPr>
      <w:r w:rsidRPr="00CE0C43">
        <w:rPr>
          <w:rFonts w:eastAsia="Times New Roman" w:cs="Times New Roman"/>
          <w:kern w:val="0"/>
          <w:lang w:eastAsia="cs-CZ" w:bidi="ar-SA"/>
        </w:rPr>
        <w:tab/>
      </w:r>
    </w:p>
    <w:p w:rsidR="00384D54" w:rsidRPr="00CE0C43" w:rsidRDefault="00441CB1" w:rsidP="009A6974">
      <w:pPr>
        <w:pStyle w:val="Nadpis3"/>
        <w:rPr>
          <w:rFonts w:eastAsia="Times New Roman"/>
          <w:color w:val="auto"/>
          <w:lang w:eastAsia="cs-CZ" w:bidi="ar-SA"/>
        </w:rPr>
      </w:pPr>
      <w:r w:rsidRPr="00CE0C43">
        <w:rPr>
          <w:rFonts w:eastAsia="Times New Roman"/>
          <w:color w:val="auto"/>
          <w:lang w:eastAsia="cs-CZ" w:bidi="ar-SA"/>
        </w:rPr>
        <w:tab/>
      </w:r>
      <w:bookmarkStart w:id="34" w:name="_Toc476084581"/>
      <w:r w:rsidR="00325F93" w:rsidRPr="00CE0C43">
        <w:rPr>
          <w:rFonts w:eastAsia="Times New Roman"/>
          <w:color w:val="auto"/>
          <w:lang w:eastAsia="cs-CZ" w:bidi="ar-SA"/>
        </w:rPr>
        <w:t>Potřeba sebeaktualizace</w:t>
      </w:r>
      <w:bookmarkEnd w:id="34"/>
    </w:p>
    <w:p w:rsidR="00770098" w:rsidRPr="00CE0C43" w:rsidRDefault="00770098" w:rsidP="00770098">
      <w:pPr>
        <w:widowControl/>
        <w:tabs>
          <w:tab w:val="left" w:pos="851"/>
        </w:tabs>
        <w:suppressAutoHyphens w:val="0"/>
        <w:ind w:left="720"/>
        <w:rPr>
          <w:rFonts w:eastAsia="Times New Roman" w:cs="Times New Roman"/>
          <w:kern w:val="0"/>
          <w:lang w:eastAsia="cs-CZ" w:bidi="ar-SA"/>
        </w:rPr>
      </w:pPr>
    </w:p>
    <w:p w:rsidR="006648A5" w:rsidRPr="00CE0C43" w:rsidRDefault="00770098" w:rsidP="005F405C">
      <w:pPr>
        <w:widowControl/>
        <w:tabs>
          <w:tab w:val="left" w:pos="851"/>
        </w:tabs>
        <w:suppressAutoHyphens w:val="0"/>
        <w:rPr>
          <w:rFonts w:eastAsia="Times New Roman" w:cs="Times New Roman"/>
          <w:kern w:val="0"/>
          <w:lang w:eastAsia="cs-CZ" w:bidi="ar-SA"/>
        </w:rPr>
      </w:pPr>
      <w:r w:rsidRPr="00CE0C43">
        <w:rPr>
          <w:rFonts w:eastAsia="Times New Roman" w:cs="Times New Roman"/>
          <w:kern w:val="0"/>
          <w:lang w:eastAsia="cs-CZ" w:bidi="ar-SA"/>
        </w:rPr>
        <w:tab/>
      </w:r>
      <w:r w:rsidR="00325F93" w:rsidRPr="00CE0C43">
        <w:rPr>
          <w:rFonts w:eastAsia="Times New Roman" w:cs="Times New Roman"/>
          <w:kern w:val="0"/>
          <w:lang w:eastAsia="cs-CZ" w:bidi="ar-SA"/>
        </w:rPr>
        <w:t>Pot</w:t>
      </w:r>
      <w:r w:rsidR="00441CB1" w:rsidRPr="00CE0C43">
        <w:rPr>
          <w:rFonts w:eastAsia="Times New Roman" w:cs="Times New Roman"/>
          <w:kern w:val="0"/>
          <w:lang w:eastAsia="cs-CZ" w:bidi="ar-SA"/>
        </w:rPr>
        <w:t xml:space="preserve">řebu sebeaktualizace řadí </w:t>
      </w:r>
      <w:proofErr w:type="spellStart"/>
      <w:r w:rsidR="00441CB1" w:rsidRPr="00CE0C43">
        <w:rPr>
          <w:rFonts w:eastAsia="Times New Roman" w:cs="Times New Roman"/>
          <w:kern w:val="0"/>
          <w:lang w:eastAsia="cs-CZ" w:bidi="ar-SA"/>
        </w:rPr>
        <w:t>Maslow</w:t>
      </w:r>
      <w:proofErr w:type="spellEnd"/>
      <w:r w:rsidR="00325F93" w:rsidRPr="00CE0C43">
        <w:rPr>
          <w:rFonts w:eastAsia="Times New Roman" w:cs="Times New Roman"/>
          <w:kern w:val="0"/>
          <w:lang w:eastAsia="cs-CZ" w:bidi="ar-SA"/>
        </w:rPr>
        <w:t xml:space="preserve"> na B-úroveň, která přináší do života člověka B-hodnoty a vrcholové zážitky </w:t>
      </w:r>
      <w:r w:rsidR="00325F93" w:rsidRPr="00CE0C43">
        <w:rPr>
          <w:rFonts w:eastAsia="Times New Roman" w:cs="Times New Roman"/>
          <w:kern w:val="0"/>
          <w:lang w:eastAsia="cs-CZ" w:bidi="ar-SA"/>
        </w:rPr>
        <w:lastRenderedPageBreak/>
        <w:t>(Drápela</w:t>
      </w:r>
      <w:r w:rsidR="000F695E" w:rsidRPr="00CE0C43">
        <w:rPr>
          <w:rFonts w:eastAsia="Times New Roman" w:cs="Times New Roman"/>
          <w:kern w:val="0"/>
          <w:lang w:eastAsia="cs-CZ" w:bidi="ar-SA"/>
        </w:rPr>
        <w:t>, 2008, s</w:t>
      </w:r>
      <w:r w:rsidR="00325F93" w:rsidRPr="00CE0C43">
        <w:rPr>
          <w:rFonts w:eastAsia="Times New Roman" w:cs="Times New Roman"/>
          <w:kern w:val="0"/>
          <w:lang w:eastAsia="cs-CZ" w:bidi="ar-SA"/>
        </w:rPr>
        <w:t xml:space="preserve">. 139). Jana uvádí v této souvislosti své setkání s křesťanstvím. </w:t>
      </w:r>
    </w:p>
    <w:p w:rsidR="00325F93" w:rsidRPr="00CE0C43" w:rsidRDefault="006648A5" w:rsidP="005F405C">
      <w:pPr>
        <w:widowControl/>
        <w:tabs>
          <w:tab w:val="left" w:pos="851"/>
        </w:tabs>
        <w:suppressAutoHyphens w:val="0"/>
        <w:rPr>
          <w:rFonts w:eastAsia="Times New Roman" w:cs="Times New Roman"/>
          <w:kern w:val="0"/>
          <w:lang w:eastAsia="cs-CZ" w:bidi="ar-SA"/>
        </w:rPr>
      </w:pPr>
      <w:r w:rsidRPr="00CE0C43">
        <w:rPr>
          <w:rFonts w:eastAsia="Times New Roman" w:cs="Times New Roman"/>
          <w:kern w:val="0"/>
          <w:lang w:eastAsia="cs-CZ" w:bidi="ar-SA"/>
        </w:rPr>
        <w:tab/>
      </w:r>
      <w:r w:rsidR="00946D7D" w:rsidRPr="00CE0C43">
        <w:rPr>
          <w:rFonts w:eastAsia="Times New Roman" w:cs="Times New Roman"/>
          <w:kern w:val="0"/>
          <w:lang w:eastAsia="cs-CZ" w:bidi="ar-SA"/>
        </w:rPr>
        <w:t xml:space="preserve">Na začátku rozhovoru zmiňuje svůj „největší strach“, strach ze své budoucnosti. Když hovoří o víře, hodnotí, že největší změnou v jejím životě je pocit klidu, když už neřeší, co bude, až se něco stane. Jana reálně přistupuje ke svým zdravotním výhledům, když konstatuje dohodu s lékařkou </w:t>
      </w:r>
      <w:r w:rsidR="00946D7D" w:rsidRPr="00CE0C43">
        <w:rPr>
          <w:rFonts w:eastAsia="Times New Roman" w:cs="Times New Roman"/>
          <w:i/>
          <w:kern w:val="0"/>
          <w:lang w:eastAsia="cs-CZ" w:bidi="ar-SA"/>
        </w:rPr>
        <w:t>„pokud to nezůstane v tomto stavu, což si budeme přát, tak to bude jenom horší“.</w:t>
      </w:r>
      <w:r w:rsidR="00946D7D" w:rsidRPr="00CE0C43">
        <w:rPr>
          <w:rFonts w:eastAsia="Times New Roman" w:cs="Times New Roman"/>
          <w:kern w:val="0"/>
          <w:lang w:eastAsia="cs-CZ" w:bidi="ar-SA"/>
        </w:rPr>
        <w:t xml:space="preserve"> Přesto </w:t>
      </w:r>
      <w:r w:rsidRPr="00CE0C43">
        <w:rPr>
          <w:rFonts w:eastAsia="Times New Roman" w:cs="Times New Roman"/>
          <w:kern w:val="0"/>
          <w:lang w:eastAsia="cs-CZ" w:bidi="ar-SA"/>
        </w:rPr>
        <w:t xml:space="preserve">říká, že už se tolik jako dřív nebojí toho, co bude </w:t>
      </w:r>
      <w:r w:rsidRPr="00CE0C43">
        <w:rPr>
          <w:rFonts w:eastAsia="Times New Roman" w:cs="Times New Roman"/>
          <w:i/>
          <w:kern w:val="0"/>
          <w:lang w:eastAsia="cs-CZ" w:bidi="ar-SA"/>
        </w:rPr>
        <w:t>„až přijde to POTOM“.</w:t>
      </w:r>
      <w:r w:rsidRPr="00CE0C43">
        <w:rPr>
          <w:rFonts w:eastAsia="Times New Roman" w:cs="Times New Roman"/>
          <w:kern w:val="0"/>
          <w:lang w:eastAsia="cs-CZ" w:bidi="ar-SA"/>
        </w:rPr>
        <w:t xml:space="preserve"> Tento postoj jí umožňuje více se</w:t>
      </w:r>
      <w:r w:rsidR="00770098" w:rsidRPr="00CE0C43">
        <w:rPr>
          <w:rFonts w:eastAsia="Times New Roman" w:cs="Times New Roman"/>
          <w:kern w:val="0"/>
          <w:lang w:eastAsia="cs-CZ" w:bidi="ar-SA"/>
        </w:rPr>
        <w:t> </w:t>
      </w:r>
      <w:r w:rsidRPr="00CE0C43">
        <w:rPr>
          <w:rFonts w:eastAsia="Times New Roman" w:cs="Times New Roman"/>
          <w:kern w:val="0"/>
          <w:lang w:eastAsia="cs-CZ" w:bidi="ar-SA"/>
        </w:rPr>
        <w:t>soustředit na aktuální prožitky a současně otevírá prostor pro pomoc druhým.</w:t>
      </w:r>
    </w:p>
    <w:p w:rsidR="006648A5" w:rsidRPr="00CE0C43" w:rsidRDefault="006648A5" w:rsidP="005F405C">
      <w:pPr>
        <w:widowControl/>
        <w:tabs>
          <w:tab w:val="left" w:pos="851"/>
        </w:tabs>
        <w:suppressAutoHyphens w:val="0"/>
        <w:rPr>
          <w:rFonts w:eastAsia="Times New Roman" w:cs="Times New Roman"/>
          <w:kern w:val="0"/>
          <w:lang w:eastAsia="cs-CZ" w:bidi="ar-SA"/>
        </w:rPr>
      </w:pPr>
      <w:r w:rsidRPr="00CE0C43">
        <w:rPr>
          <w:rFonts w:eastAsia="Times New Roman" w:cs="Times New Roman"/>
          <w:kern w:val="0"/>
          <w:lang w:eastAsia="cs-CZ" w:bidi="ar-SA"/>
        </w:rPr>
        <w:tab/>
        <w:t xml:space="preserve">Zmiňovaný klid promítá Jana i do vztahu s druhými lidmi: </w:t>
      </w:r>
      <w:r w:rsidRPr="00CE0C43">
        <w:rPr>
          <w:rFonts w:eastAsia="Times New Roman" w:cs="Times New Roman"/>
          <w:i/>
          <w:kern w:val="0"/>
          <w:lang w:eastAsia="cs-CZ" w:bidi="ar-SA"/>
        </w:rPr>
        <w:t>„Dostala jsem se</w:t>
      </w:r>
      <w:r w:rsidR="00117D85" w:rsidRPr="00CE0C43">
        <w:rPr>
          <w:rFonts w:eastAsia="Times New Roman" w:cs="Times New Roman"/>
          <w:i/>
          <w:kern w:val="0"/>
          <w:lang w:eastAsia="cs-CZ" w:bidi="ar-SA"/>
        </w:rPr>
        <w:t> </w:t>
      </w:r>
      <w:r w:rsidRPr="00CE0C43">
        <w:rPr>
          <w:rFonts w:eastAsia="Times New Roman" w:cs="Times New Roman"/>
          <w:i/>
          <w:kern w:val="0"/>
          <w:lang w:eastAsia="cs-CZ" w:bidi="ar-SA"/>
        </w:rPr>
        <w:t>víc do klidu a naučila jsem se, s kte</w:t>
      </w:r>
      <w:r w:rsidRPr="00CE0C43">
        <w:rPr>
          <w:rFonts w:eastAsia="Times New Roman" w:cs="Times New Roman"/>
          <w:i/>
          <w:kern w:val="0"/>
          <w:lang w:eastAsia="cs-CZ" w:bidi="ar-SA"/>
        </w:rPr>
        <w:lastRenderedPageBreak/>
        <w:t>rými lid</w:t>
      </w:r>
      <w:r w:rsidR="00F8278A" w:rsidRPr="00CE0C43">
        <w:rPr>
          <w:rFonts w:eastAsia="Times New Roman" w:cs="Times New Roman"/>
          <w:i/>
          <w:kern w:val="0"/>
          <w:lang w:eastAsia="cs-CZ" w:bidi="ar-SA"/>
        </w:rPr>
        <w:t>mi počítat a s kterými ne</w:t>
      </w:r>
      <w:r w:rsidRPr="00CE0C43">
        <w:rPr>
          <w:rFonts w:eastAsia="Times New Roman" w:cs="Times New Roman"/>
          <w:i/>
          <w:kern w:val="0"/>
          <w:lang w:eastAsia="cs-CZ" w:bidi="ar-SA"/>
        </w:rPr>
        <w:t>“.</w:t>
      </w:r>
      <w:r w:rsidRPr="00CE0C43">
        <w:rPr>
          <w:rFonts w:eastAsia="Times New Roman" w:cs="Times New Roman"/>
          <w:kern w:val="0"/>
          <w:lang w:eastAsia="cs-CZ" w:bidi="ar-SA"/>
        </w:rPr>
        <w:t xml:space="preserve"> </w:t>
      </w:r>
      <w:r w:rsidR="00591236" w:rsidRPr="00CE0C43">
        <w:rPr>
          <w:rFonts w:eastAsia="Times New Roman" w:cs="Times New Roman"/>
          <w:kern w:val="0"/>
          <w:lang w:eastAsia="cs-CZ" w:bidi="ar-SA"/>
        </w:rPr>
        <w:t xml:space="preserve">Toto hodnocení věcí vyvozuje </w:t>
      </w:r>
      <w:r w:rsidRPr="00CE0C43">
        <w:rPr>
          <w:rFonts w:eastAsia="Times New Roman" w:cs="Times New Roman"/>
          <w:kern w:val="0"/>
          <w:lang w:eastAsia="cs-CZ" w:bidi="ar-SA"/>
        </w:rPr>
        <w:t>z biblických příběhů, kde ji oslovily zejména rodinné vztahy, ale i ze zkušeností současných věřících lidí s</w:t>
      </w:r>
      <w:r w:rsidR="00F8278A" w:rsidRPr="00CE0C43">
        <w:rPr>
          <w:rFonts w:eastAsia="Times New Roman" w:cs="Times New Roman"/>
          <w:kern w:val="0"/>
          <w:lang w:eastAsia="cs-CZ" w:bidi="ar-SA"/>
        </w:rPr>
        <w:t> tělesným postižením</w:t>
      </w:r>
      <w:r w:rsidRPr="00CE0C43">
        <w:rPr>
          <w:rFonts w:eastAsia="Times New Roman" w:cs="Times New Roman"/>
          <w:kern w:val="0"/>
          <w:lang w:eastAsia="cs-CZ" w:bidi="ar-SA"/>
        </w:rPr>
        <w:t xml:space="preserve">, </w:t>
      </w:r>
      <w:r w:rsidR="000F695E" w:rsidRPr="00CE0C43">
        <w:rPr>
          <w:rFonts w:eastAsia="Times New Roman" w:cs="Times New Roman"/>
          <w:kern w:val="0"/>
          <w:lang w:eastAsia="cs-CZ" w:bidi="ar-SA"/>
        </w:rPr>
        <w:t xml:space="preserve">mezi nimiž uvádí Nicka </w:t>
      </w:r>
      <w:proofErr w:type="spellStart"/>
      <w:r w:rsidR="000F695E" w:rsidRPr="00CE0C43">
        <w:rPr>
          <w:rFonts w:eastAsia="Times New Roman" w:cs="Times New Roman"/>
          <w:kern w:val="0"/>
          <w:lang w:eastAsia="cs-CZ" w:bidi="ar-SA"/>
        </w:rPr>
        <w:t>Vujicice</w:t>
      </w:r>
      <w:proofErr w:type="spellEnd"/>
      <w:r w:rsidR="00631AB3" w:rsidRPr="00CE0C43">
        <w:rPr>
          <w:rFonts w:eastAsia="Times New Roman" w:cs="Times New Roman"/>
          <w:kern w:val="0"/>
          <w:lang w:eastAsia="cs-CZ" w:bidi="ar-SA"/>
        </w:rPr>
        <w:t xml:space="preserve"> (Nick </w:t>
      </w:r>
      <w:proofErr w:type="spellStart"/>
      <w:r w:rsidR="00631AB3" w:rsidRPr="00CE0C43">
        <w:rPr>
          <w:rFonts w:eastAsia="Times New Roman" w:cs="Times New Roman"/>
          <w:kern w:val="0"/>
          <w:lang w:eastAsia="cs-CZ" w:bidi="ar-SA"/>
        </w:rPr>
        <w:t>Vujicic</w:t>
      </w:r>
      <w:proofErr w:type="spellEnd"/>
      <w:r w:rsidR="00631AB3" w:rsidRPr="00CE0C43">
        <w:rPr>
          <w:rFonts w:eastAsia="Times New Roman" w:cs="Times New Roman"/>
          <w:kern w:val="0"/>
          <w:lang w:eastAsia="cs-CZ" w:bidi="ar-SA"/>
        </w:rPr>
        <w:t>, 2011)</w:t>
      </w:r>
      <w:r w:rsidR="000F695E" w:rsidRPr="00CE0C43">
        <w:rPr>
          <w:rFonts w:eastAsia="Times New Roman" w:cs="Times New Roman"/>
          <w:kern w:val="0"/>
          <w:lang w:eastAsia="cs-CZ" w:bidi="ar-SA"/>
        </w:rPr>
        <w:t>.</w:t>
      </w:r>
    </w:p>
    <w:p w:rsidR="00631AB3" w:rsidRPr="00CE0C43" w:rsidRDefault="00631AB3" w:rsidP="005F405C">
      <w:pPr>
        <w:widowControl/>
        <w:tabs>
          <w:tab w:val="left" w:pos="851"/>
        </w:tabs>
        <w:suppressAutoHyphens w:val="0"/>
        <w:rPr>
          <w:rFonts w:eastAsia="Times New Roman" w:cs="Times New Roman"/>
          <w:kern w:val="0"/>
          <w:lang w:eastAsia="cs-CZ" w:bidi="ar-SA"/>
        </w:rPr>
      </w:pPr>
      <w:r w:rsidRPr="00CE0C43">
        <w:rPr>
          <w:rFonts w:eastAsia="Times New Roman" w:cs="Times New Roman"/>
          <w:kern w:val="0"/>
          <w:lang w:eastAsia="cs-CZ" w:bidi="ar-SA"/>
        </w:rPr>
        <w:tab/>
        <w:t>Nalezení přátel v prostředí křesťanského společenství umožnilo Janě nejen navštívit lokality a akce, k nimž by se bez tohoto životního nasměrování nedostala, ale i</w:t>
      </w:r>
      <w:r w:rsidR="00770098" w:rsidRPr="00CE0C43">
        <w:rPr>
          <w:rFonts w:eastAsia="Times New Roman" w:cs="Times New Roman"/>
          <w:kern w:val="0"/>
          <w:lang w:eastAsia="cs-CZ" w:bidi="ar-SA"/>
        </w:rPr>
        <w:t> </w:t>
      </w:r>
      <w:r w:rsidRPr="00CE0C43">
        <w:rPr>
          <w:rFonts w:eastAsia="Times New Roman" w:cs="Times New Roman"/>
          <w:kern w:val="0"/>
          <w:lang w:eastAsia="cs-CZ" w:bidi="ar-SA"/>
        </w:rPr>
        <w:t>nalézt novou motivaci k dalšímu životu a jeho nové naplnění. Jana hovoří o tom, že</w:t>
      </w:r>
      <w:r w:rsidR="00770098" w:rsidRPr="00CE0C43">
        <w:rPr>
          <w:rFonts w:eastAsia="Times New Roman" w:cs="Times New Roman"/>
          <w:kern w:val="0"/>
          <w:lang w:eastAsia="cs-CZ" w:bidi="ar-SA"/>
        </w:rPr>
        <w:t> </w:t>
      </w:r>
      <w:r w:rsidRPr="00CE0C43">
        <w:rPr>
          <w:rFonts w:eastAsia="Times New Roman" w:cs="Times New Roman"/>
          <w:kern w:val="0"/>
          <w:lang w:eastAsia="cs-CZ" w:bidi="ar-SA"/>
        </w:rPr>
        <w:t>úvahy nad křesťanskými principy ji přivedly k přemýšlení o jejích vlastních možnostech pomoci druhým. Jednou oblastí takové pomoci je samotná práce pro</w:t>
      </w:r>
      <w:r w:rsidR="00770098" w:rsidRPr="00CE0C43">
        <w:rPr>
          <w:rFonts w:eastAsia="Times New Roman" w:cs="Times New Roman"/>
          <w:kern w:val="0"/>
          <w:lang w:eastAsia="cs-CZ" w:bidi="ar-SA"/>
        </w:rPr>
        <w:t> </w:t>
      </w:r>
      <w:r w:rsidRPr="00CE0C43">
        <w:rPr>
          <w:rFonts w:eastAsia="Times New Roman" w:cs="Times New Roman"/>
          <w:kern w:val="0"/>
          <w:lang w:eastAsia="cs-CZ" w:bidi="ar-SA"/>
        </w:rPr>
        <w:t xml:space="preserve">křesťanský sbor, jehož je členem, a kde může pomáhat různými způsoby – obsluha techniky, účast na liturgii, </w:t>
      </w:r>
      <w:r w:rsidR="00ED30B3" w:rsidRPr="00CE0C43">
        <w:rPr>
          <w:rFonts w:eastAsia="Times New Roman" w:cs="Times New Roman"/>
          <w:kern w:val="0"/>
          <w:lang w:eastAsia="cs-CZ" w:bidi="ar-SA"/>
        </w:rPr>
        <w:t xml:space="preserve">vedení biblických hodin pro přátele atd. Další je její služba pro sousedy a známé, kdy </w:t>
      </w:r>
      <w:r w:rsidR="00ED30B3" w:rsidRPr="00CE0C43">
        <w:rPr>
          <w:rFonts w:eastAsia="Times New Roman" w:cs="Times New Roman"/>
          <w:kern w:val="0"/>
          <w:lang w:eastAsia="cs-CZ" w:bidi="ar-SA"/>
        </w:rPr>
        <w:lastRenderedPageBreak/>
        <w:t>se nebrání nabídkám společných návštěv různých akcí, při</w:t>
      </w:r>
      <w:r w:rsidR="00770098" w:rsidRPr="00CE0C43">
        <w:rPr>
          <w:rFonts w:eastAsia="Times New Roman" w:cs="Times New Roman"/>
          <w:kern w:val="0"/>
          <w:lang w:eastAsia="cs-CZ" w:bidi="ar-SA"/>
        </w:rPr>
        <w:t> </w:t>
      </w:r>
      <w:r w:rsidR="00ED30B3" w:rsidRPr="00CE0C43">
        <w:rPr>
          <w:rFonts w:eastAsia="Times New Roman" w:cs="Times New Roman"/>
          <w:kern w:val="0"/>
          <w:lang w:eastAsia="cs-CZ" w:bidi="ar-SA"/>
        </w:rPr>
        <w:t>nichž může například předříkávat slova písně sousedce po</w:t>
      </w:r>
      <w:r w:rsidR="00783E07" w:rsidRPr="00CE0C43">
        <w:rPr>
          <w:rFonts w:eastAsia="Times New Roman" w:cs="Times New Roman"/>
          <w:kern w:val="0"/>
          <w:lang w:eastAsia="cs-CZ" w:bidi="ar-SA"/>
        </w:rPr>
        <w:t xml:space="preserve"> mozkové mrtvici. Další možnosti</w:t>
      </w:r>
      <w:r w:rsidR="00ED30B3" w:rsidRPr="00CE0C43">
        <w:rPr>
          <w:rFonts w:eastAsia="Times New Roman" w:cs="Times New Roman"/>
          <w:kern w:val="0"/>
          <w:lang w:eastAsia="cs-CZ" w:bidi="ar-SA"/>
        </w:rPr>
        <w:t xml:space="preserve"> hledá i v podpoře pacientů, s nimiž se setkává během svých opakovaných pobytů v nemocnici. Její působení se promítá i do spolupráce se střední odbornou školou, kdy umožňuje </w:t>
      </w:r>
      <w:r w:rsidR="00C924A9" w:rsidRPr="00CE0C43">
        <w:rPr>
          <w:rFonts w:eastAsia="Times New Roman" w:cs="Times New Roman"/>
          <w:kern w:val="0"/>
          <w:lang w:eastAsia="cs-CZ" w:bidi="ar-SA"/>
        </w:rPr>
        <w:t>studentům oboru Pečovatelské služby,</w:t>
      </w:r>
      <w:r w:rsidR="00ED30B3" w:rsidRPr="00CE0C43">
        <w:rPr>
          <w:rFonts w:eastAsia="Times New Roman" w:cs="Times New Roman"/>
          <w:kern w:val="0"/>
          <w:lang w:eastAsia="cs-CZ" w:bidi="ar-SA"/>
        </w:rPr>
        <w:t xml:space="preserve"> aby získali praxi v péči o</w:t>
      </w:r>
      <w:r w:rsidR="00C924A9" w:rsidRPr="00CE0C43">
        <w:rPr>
          <w:rFonts w:eastAsia="Times New Roman" w:cs="Times New Roman"/>
          <w:kern w:val="0"/>
          <w:lang w:eastAsia="cs-CZ" w:bidi="ar-SA"/>
        </w:rPr>
        <w:t> </w:t>
      </w:r>
      <w:r w:rsidR="00ED30B3" w:rsidRPr="00CE0C43">
        <w:rPr>
          <w:rFonts w:eastAsia="Times New Roman" w:cs="Times New Roman"/>
          <w:kern w:val="0"/>
          <w:lang w:eastAsia="cs-CZ" w:bidi="ar-SA"/>
        </w:rPr>
        <w:t>člověka na</w:t>
      </w:r>
      <w:r w:rsidR="00770098" w:rsidRPr="00CE0C43">
        <w:rPr>
          <w:rFonts w:eastAsia="Times New Roman" w:cs="Times New Roman"/>
          <w:kern w:val="0"/>
          <w:lang w:eastAsia="cs-CZ" w:bidi="ar-SA"/>
        </w:rPr>
        <w:t> </w:t>
      </w:r>
      <w:r w:rsidR="00ED30B3" w:rsidRPr="00CE0C43">
        <w:rPr>
          <w:rFonts w:eastAsia="Times New Roman" w:cs="Times New Roman"/>
          <w:kern w:val="0"/>
          <w:lang w:eastAsia="cs-CZ" w:bidi="ar-SA"/>
        </w:rPr>
        <w:t xml:space="preserve">invalidním vozíku.  Rozhodla se rovněž využít možností daných humanitární organizací ADRA a podporovat žáky v rozvojových zemích. Sama o tom říká: </w:t>
      </w:r>
      <w:r w:rsidR="00ED30B3" w:rsidRPr="00CE0C43">
        <w:rPr>
          <w:rFonts w:eastAsia="Times New Roman" w:cs="Times New Roman"/>
          <w:i/>
          <w:kern w:val="0"/>
          <w:lang w:eastAsia="cs-CZ" w:bidi="ar-SA"/>
        </w:rPr>
        <w:t>„Takhle víra ovlivňuje můj život. Že mě to tam táhne</w:t>
      </w:r>
      <w:r w:rsidR="00C672FC" w:rsidRPr="00CE0C43">
        <w:rPr>
          <w:rFonts w:eastAsia="Times New Roman" w:cs="Times New Roman"/>
          <w:i/>
          <w:kern w:val="0"/>
          <w:lang w:eastAsia="cs-CZ" w:bidi="ar-SA"/>
        </w:rPr>
        <w:t>:</w:t>
      </w:r>
      <w:r w:rsidR="00ED30B3" w:rsidRPr="00CE0C43">
        <w:rPr>
          <w:rFonts w:eastAsia="Times New Roman" w:cs="Times New Roman"/>
          <w:i/>
          <w:kern w:val="0"/>
          <w:lang w:eastAsia="cs-CZ" w:bidi="ar-SA"/>
        </w:rPr>
        <w:t xml:space="preserve"> vědět to, studovat to. A když to dělám, přitahuju další lidi, že vědí, kam jít“</w:t>
      </w:r>
      <w:r w:rsidR="00770098" w:rsidRPr="00CE0C43">
        <w:rPr>
          <w:rFonts w:eastAsia="Times New Roman" w:cs="Times New Roman"/>
          <w:i/>
          <w:kern w:val="0"/>
          <w:lang w:eastAsia="cs-CZ" w:bidi="ar-SA"/>
        </w:rPr>
        <w:t>,</w:t>
      </w:r>
      <w:r w:rsidR="00ED30B3" w:rsidRPr="00CE0C43">
        <w:rPr>
          <w:rFonts w:eastAsia="Times New Roman" w:cs="Times New Roman"/>
          <w:kern w:val="0"/>
          <w:lang w:eastAsia="cs-CZ" w:bidi="ar-SA"/>
        </w:rPr>
        <w:t xml:space="preserve"> </w:t>
      </w:r>
      <w:proofErr w:type="gramStart"/>
      <w:r w:rsidR="00ED30B3" w:rsidRPr="00CE0C43">
        <w:rPr>
          <w:rFonts w:eastAsia="Times New Roman" w:cs="Times New Roman"/>
          <w:kern w:val="0"/>
          <w:lang w:eastAsia="cs-CZ" w:bidi="ar-SA"/>
        </w:rPr>
        <w:t xml:space="preserve">a </w:t>
      </w:r>
      <w:r w:rsidR="00C672FC" w:rsidRPr="00CE0C43">
        <w:rPr>
          <w:rFonts w:eastAsia="Times New Roman" w:cs="Times New Roman"/>
          <w:kern w:val="0"/>
          <w:lang w:eastAsia="cs-CZ" w:bidi="ar-SA"/>
        </w:rPr>
        <w:t>nebo</w:t>
      </w:r>
      <w:proofErr w:type="gramEnd"/>
      <w:r w:rsidR="00ED30B3" w:rsidRPr="00CE0C43">
        <w:rPr>
          <w:rFonts w:eastAsia="Times New Roman" w:cs="Times New Roman"/>
          <w:i/>
          <w:kern w:val="0"/>
          <w:lang w:eastAsia="cs-CZ" w:bidi="ar-SA"/>
        </w:rPr>
        <w:t xml:space="preserve"> „S tou vírou – já jsem to prožila, tak o tom vyprávím tak, jak jsem to prožila</w:t>
      </w:r>
      <w:r w:rsidR="00E030F7" w:rsidRPr="00CE0C43">
        <w:rPr>
          <w:rFonts w:eastAsia="Times New Roman" w:cs="Times New Roman"/>
          <w:i/>
          <w:kern w:val="0"/>
          <w:lang w:eastAsia="cs-CZ" w:bidi="ar-SA"/>
        </w:rPr>
        <w:t xml:space="preserve"> … Víra dala i tímhle způsobem </w:t>
      </w:r>
      <w:proofErr w:type="spellStart"/>
      <w:r w:rsidR="00E030F7" w:rsidRPr="00CE0C43">
        <w:rPr>
          <w:rFonts w:eastAsia="Times New Roman" w:cs="Times New Roman"/>
          <w:i/>
          <w:kern w:val="0"/>
          <w:lang w:eastAsia="cs-CZ" w:bidi="ar-SA"/>
        </w:rPr>
        <w:t>mýmu</w:t>
      </w:r>
      <w:proofErr w:type="spellEnd"/>
      <w:r w:rsidR="00E030F7" w:rsidRPr="00CE0C43">
        <w:rPr>
          <w:rFonts w:eastAsia="Times New Roman" w:cs="Times New Roman"/>
          <w:i/>
          <w:kern w:val="0"/>
          <w:lang w:eastAsia="cs-CZ" w:bidi="ar-SA"/>
        </w:rPr>
        <w:t xml:space="preserve"> životu smysl. Že to není jenom o mně, o tom, co ještě zvládnu a už nezvládnu“.</w:t>
      </w:r>
      <w:r w:rsidR="00E030F7" w:rsidRPr="00CE0C43">
        <w:rPr>
          <w:rFonts w:eastAsia="Times New Roman" w:cs="Times New Roman"/>
          <w:kern w:val="0"/>
          <w:lang w:eastAsia="cs-CZ" w:bidi="ar-SA"/>
        </w:rPr>
        <w:t xml:space="preserve"> </w:t>
      </w:r>
    </w:p>
    <w:p w:rsidR="00E030F7" w:rsidRPr="00CE0C43" w:rsidRDefault="00E030F7" w:rsidP="005F405C">
      <w:pPr>
        <w:widowControl/>
        <w:tabs>
          <w:tab w:val="left" w:pos="851"/>
        </w:tabs>
        <w:suppressAutoHyphens w:val="0"/>
        <w:rPr>
          <w:rFonts w:eastAsia="Times New Roman" w:cs="Times New Roman"/>
          <w:kern w:val="0"/>
          <w:lang w:eastAsia="cs-CZ" w:bidi="ar-SA"/>
        </w:rPr>
      </w:pPr>
      <w:r w:rsidRPr="00CE0C43">
        <w:rPr>
          <w:rFonts w:eastAsia="Times New Roman" w:cs="Times New Roman"/>
          <w:kern w:val="0"/>
          <w:lang w:eastAsia="cs-CZ" w:bidi="ar-SA"/>
        </w:rPr>
        <w:lastRenderedPageBreak/>
        <w:tab/>
        <w:t>Novosad o lidské zkušenosti říká, že „skrze činy přerůstá duše naše tělo a</w:t>
      </w:r>
      <w:r w:rsidR="00770098" w:rsidRPr="00CE0C43">
        <w:rPr>
          <w:rFonts w:eastAsia="Times New Roman" w:cs="Times New Roman"/>
          <w:kern w:val="0"/>
          <w:lang w:eastAsia="cs-CZ" w:bidi="ar-SA"/>
        </w:rPr>
        <w:t> </w:t>
      </w:r>
      <w:r w:rsidRPr="00CE0C43">
        <w:rPr>
          <w:rFonts w:eastAsia="Times New Roman" w:cs="Times New Roman"/>
          <w:kern w:val="0"/>
          <w:lang w:eastAsia="cs-CZ" w:bidi="ar-SA"/>
        </w:rPr>
        <w:t>působí nezávisle na prostoru i čase“. Zabývá se rovněž so</w:t>
      </w:r>
      <w:r w:rsidR="00783E07" w:rsidRPr="00CE0C43">
        <w:rPr>
          <w:rFonts w:eastAsia="Times New Roman" w:cs="Times New Roman"/>
          <w:kern w:val="0"/>
          <w:lang w:eastAsia="cs-CZ" w:bidi="ar-SA"/>
        </w:rPr>
        <w:t>uvislostí víry a naděje, přitom</w:t>
      </w:r>
      <w:r w:rsidRPr="00CE0C43">
        <w:rPr>
          <w:rFonts w:eastAsia="Times New Roman" w:cs="Times New Roman"/>
          <w:kern w:val="0"/>
          <w:lang w:eastAsia="cs-CZ" w:bidi="ar-SA"/>
        </w:rPr>
        <w:t xml:space="preserve"> naději považuje za motor lidského života (Novosad, </w:t>
      </w:r>
      <w:r w:rsidR="000F695E" w:rsidRPr="00CE0C43">
        <w:rPr>
          <w:rFonts w:eastAsia="Times New Roman" w:cs="Times New Roman"/>
          <w:kern w:val="0"/>
          <w:lang w:eastAsia="cs-CZ" w:bidi="ar-SA"/>
        </w:rPr>
        <w:t>2011, s</w:t>
      </w:r>
      <w:r w:rsidRPr="00CE0C43">
        <w:rPr>
          <w:rFonts w:eastAsia="Times New Roman" w:cs="Times New Roman"/>
          <w:kern w:val="0"/>
          <w:lang w:eastAsia="cs-CZ" w:bidi="ar-SA"/>
        </w:rPr>
        <w:t>. 44, 55)</w:t>
      </w:r>
      <w:r w:rsidR="000F695E" w:rsidRPr="00CE0C43">
        <w:rPr>
          <w:rFonts w:eastAsia="Times New Roman" w:cs="Times New Roman"/>
          <w:kern w:val="0"/>
          <w:lang w:eastAsia="cs-CZ" w:bidi="ar-SA"/>
        </w:rPr>
        <w:t>.</w:t>
      </w:r>
      <w:r w:rsidRPr="00CE0C43">
        <w:rPr>
          <w:rFonts w:eastAsia="Times New Roman" w:cs="Times New Roman"/>
          <w:kern w:val="0"/>
          <w:lang w:eastAsia="cs-CZ" w:bidi="ar-SA"/>
        </w:rPr>
        <w:t xml:space="preserve">  </w:t>
      </w:r>
      <w:r w:rsidR="00552D67" w:rsidRPr="00CE0C43">
        <w:rPr>
          <w:rFonts w:eastAsia="Times New Roman" w:cs="Times New Roman"/>
          <w:kern w:val="0"/>
          <w:lang w:eastAsia="cs-CZ" w:bidi="ar-SA"/>
        </w:rPr>
        <w:t xml:space="preserve">Podle </w:t>
      </w:r>
      <w:proofErr w:type="spellStart"/>
      <w:r w:rsidR="00552D67" w:rsidRPr="00CE0C43">
        <w:rPr>
          <w:rFonts w:eastAsia="Times New Roman" w:cs="Times New Roman"/>
          <w:kern w:val="0"/>
          <w:lang w:eastAsia="cs-CZ" w:bidi="ar-SA"/>
        </w:rPr>
        <w:t>Vaniera</w:t>
      </w:r>
      <w:proofErr w:type="spellEnd"/>
      <w:r w:rsidR="00552D67" w:rsidRPr="00CE0C43">
        <w:rPr>
          <w:rFonts w:eastAsia="Times New Roman" w:cs="Times New Roman"/>
          <w:kern w:val="0"/>
          <w:lang w:eastAsia="cs-CZ" w:bidi="ar-SA"/>
        </w:rPr>
        <w:t xml:space="preserve"> mnozí lidé skrývají svůj strach</w:t>
      </w:r>
      <w:r w:rsidR="00C672FC" w:rsidRPr="00CE0C43">
        <w:rPr>
          <w:rFonts w:eastAsia="Times New Roman" w:cs="Times New Roman"/>
          <w:kern w:val="0"/>
          <w:lang w:eastAsia="cs-CZ" w:bidi="ar-SA"/>
        </w:rPr>
        <w:t>,</w:t>
      </w:r>
      <w:r w:rsidR="00552D67" w:rsidRPr="00CE0C43">
        <w:rPr>
          <w:rFonts w:eastAsia="Times New Roman" w:cs="Times New Roman"/>
          <w:kern w:val="0"/>
          <w:lang w:eastAsia="cs-CZ" w:bidi="ar-SA"/>
        </w:rPr>
        <w:t xml:space="preserve"> a právě příležitost setkání s někým, kdo nám důvěřuje navzdory našim hendikepům, může probudit touhu po osvobození od skrytých strachů. Tím se odstraní bariéry, které bránily našemu potenciálu, aby se projevil. Láska a důvěra probouzí to nejlepší v nás, a vede nás k duch</w:t>
      </w:r>
      <w:r w:rsidR="000F695E" w:rsidRPr="00CE0C43">
        <w:rPr>
          <w:rFonts w:eastAsia="Times New Roman" w:cs="Times New Roman"/>
          <w:kern w:val="0"/>
          <w:lang w:eastAsia="cs-CZ" w:bidi="ar-SA"/>
        </w:rPr>
        <w:t>ovnímu růstu</w:t>
      </w:r>
      <w:r w:rsidR="00552D67" w:rsidRPr="00CE0C43">
        <w:rPr>
          <w:rFonts w:eastAsia="Times New Roman" w:cs="Times New Roman"/>
          <w:kern w:val="0"/>
          <w:lang w:eastAsia="cs-CZ" w:bidi="ar-SA"/>
        </w:rPr>
        <w:t xml:space="preserve"> (</w:t>
      </w:r>
      <w:proofErr w:type="spellStart"/>
      <w:r w:rsidR="00552D67" w:rsidRPr="00CE0C43">
        <w:rPr>
          <w:rFonts w:eastAsia="Times New Roman" w:cs="Times New Roman"/>
          <w:kern w:val="0"/>
          <w:lang w:eastAsia="cs-CZ" w:bidi="ar-SA"/>
        </w:rPr>
        <w:t>Vanier</w:t>
      </w:r>
      <w:proofErr w:type="spellEnd"/>
      <w:r w:rsidR="00552D67" w:rsidRPr="00CE0C43">
        <w:rPr>
          <w:rFonts w:eastAsia="Times New Roman" w:cs="Times New Roman"/>
          <w:kern w:val="0"/>
          <w:lang w:eastAsia="cs-CZ" w:bidi="ar-SA"/>
        </w:rPr>
        <w:t xml:space="preserve">, </w:t>
      </w:r>
      <w:r w:rsidR="000F695E" w:rsidRPr="00CE0C43">
        <w:rPr>
          <w:rFonts w:eastAsia="Times New Roman" w:cs="Times New Roman"/>
          <w:kern w:val="0"/>
          <w:lang w:eastAsia="cs-CZ" w:bidi="ar-SA"/>
        </w:rPr>
        <w:t>2004, s</w:t>
      </w:r>
      <w:r w:rsidR="00552D67" w:rsidRPr="00CE0C43">
        <w:rPr>
          <w:rFonts w:eastAsia="Times New Roman" w:cs="Times New Roman"/>
          <w:kern w:val="0"/>
          <w:lang w:eastAsia="cs-CZ" w:bidi="ar-SA"/>
        </w:rPr>
        <w:t>.</w:t>
      </w:r>
      <w:r w:rsidR="000F695E" w:rsidRPr="00CE0C43">
        <w:rPr>
          <w:rFonts w:eastAsia="Times New Roman" w:cs="Times New Roman"/>
          <w:kern w:val="0"/>
          <w:lang w:eastAsia="cs-CZ" w:bidi="ar-SA"/>
        </w:rPr>
        <w:t> </w:t>
      </w:r>
      <w:r w:rsidR="00552D67" w:rsidRPr="00CE0C43">
        <w:rPr>
          <w:rFonts w:eastAsia="Times New Roman" w:cs="Times New Roman"/>
          <w:kern w:val="0"/>
          <w:lang w:eastAsia="cs-CZ" w:bidi="ar-SA"/>
        </w:rPr>
        <w:t>147)</w:t>
      </w:r>
      <w:r w:rsidR="001852BB" w:rsidRPr="00CE0C43">
        <w:rPr>
          <w:rFonts w:eastAsia="Times New Roman" w:cs="Times New Roman"/>
          <w:kern w:val="0"/>
          <w:lang w:eastAsia="cs-CZ" w:bidi="ar-SA"/>
        </w:rPr>
        <w:t xml:space="preserve">. Zkušenost Jany koresponduje </w:t>
      </w:r>
      <w:r w:rsidR="000901E9" w:rsidRPr="00CE0C43">
        <w:rPr>
          <w:rFonts w:eastAsia="Times New Roman" w:cs="Times New Roman"/>
          <w:kern w:val="0"/>
          <w:lang w:eastAsia="cs-CZ" w:bidi="ar-SA"/>
        </w:rPr>
        <w:t>i</w:t>
      </w:r>
      <w:r w:rsidR="00770098" w:rsidRPr="00CE0C43">
        <w:rPr>
          <w:rFonts w:eastAsia="Times New Roman" w:cs="Times New Roman"/>
          <w:kern w:val="0"/>
          <w:lang w:eastAsia="cs-CZ" w:bidi="ar-SA"/>
        </w:rPr>
        <w:t> </w:t>
      </w:r>
      <w:r w:rsidR="001852BB" w:rsidRPr="00CE0C43">
        <w:rPr>
          <w:rFonts w:eastAsia="Times New Roman" w:cs="Times New Roman"/>
          <w:kern w:val="0"/>
          <w:lang w:eastAsia="cs-CZ" w:bidi="ar-SA"/>
        </w:rPr>
        <w:t>s konstatováním Sedláčka, že štěstí se jeví být vedlejším produktem konání dobra (Sedláček</w:t>
      </w:r>
      <w:r w:rsidR="000F695E" w:rsidRPr="00CE0C43">
        <w:rPr>
          <w:rFonts w:eastAsia="Times New Roman" w:cs="Times New Roman"/>
          <w:kern w:val="0"/>
          <w:lang w:eastAsia="cs-CZ" w:bidi="ar-SA"/>
        </w:rPr>
        <w:t>, 2012, s</w:t>
      </w:r>
      <w:r w:rsidR="001852BB" w:rsidRPr="00CE0C43">
        <w:rPr>
          <w:rFonts w:eastAsia="Times New Roman" w:cs="Times New Roman"/>
          <w:kern w:val="0"/>
          <w:lang w:eastAsia="cs-CZ" w:bidi="ar-SA"/>
        </w:rPr>
        <w:t>. 235</w:t>
      </w:r>
      <w:r w:rsidR="000F695E" w:rsidRPr="00CE0C43">
        <w:rPr>
          <w:rFonts w:eastAsia="Times New Roman" w:cs="Times New Roman"/>
          <w:kern w:val="0"/>
          <w:lang w:eastAsia="cs-CZ" w:bidi="ar-SA"/>
        </w:rPr>
        <w:t>)</w:t>
      </w:r>
      <w:r w:rsidR="000901E9" w:rsidRPr="00CE0C43">
        <w:rPr>
          <w:rFonts w:eastAsia="Times New Roman" w:cs="Times New Roman"/>
          <w:kern w:val="0"/>
          <w:lang w:eastAsia="cs-CZ" w:bidi="ar-SA"/>
        </w:rPr>
        <w:t xml:space="preserve">. Podle </w:t>
      </w:r>
      <w:proofErr w:type="spellStart"/>
      <w:r w:rsidR="000901E9" w:rsidRPr="00CE0C43">
        <w:rPr>
          <w:rFonts w:eastAsia="Times New Roman" w:cs="Times New Roman"/>
          <w:kern w:val="0"/>
          <w:lang w:eastAsia="cs-CZ" w:bidi="ar-SA"/>
        </w:rPr>
        <w:t>Maslowa</w:t>
      </w:r>
      <w:proofErr w:type="spellEnd"/>
      <w:r w:rsidR="000901E9" w:rsidRPr="00CE0C43">
        <w:rPr>
          <w:rFonts w:eastAsia="Times New Roman" w:cs="Times New Roman"/>
          <w:kern w:val="0"/>
          <w:lang w:eastAsia="cs-CZ" w:bidi="ar-SA"/>
        </w:rPr>
        <w:t xml:space="preserve"> </w:t>
      </w:r>
      <w:proofErr w:type="spellStart"/>
      <w:r w:rsidR="000901E9" w:rsidRPr="00CE0C43">
        <w:rPr>
          <w:rFonts w:eastAsia="Times New Roman" w:cs="Times New Roman"/>
          <w:kern w:val="0"/>
          <w:lang w:eastAsia="cs-CZ" w:bidi="ar-SA"/>
        </w:rPr>
        <w:t>sebeaktualizující</w:t>
      </w:r>
      <w:proofErr w:type="spellEnd"/>
      <w:r w:rsidR="000901E9" w:rsidRPr="00CE0C43">
        <w:rPr>
          <w:rFonts w:eastAsia="Times New Roman" w:cs="Times New Roman"/>
          <w:kern w:val="0"/>
          <w:lang w:eastAsia="cs-CZ" w:bidi="ar-SA"/>
        </w:rPr>
        <w:t xml:space="preserve"> člověk se touží stát vším, čím se stát</w:t>
      </w:r>
      <w:r w:rsidR="00783E07" w:rsidRPr="00CE0C43">
        <w:rPr>
          <w:rFonts w:eastAsia="Times New Roman" w:cs="Times New Roman"/>
          <w:kern w:val="0"/>
          <w:lang w:eastAsia="cs-CZ" w:bidi="ar-SA"/>
        </w:rPr>
        <w:t xml:space="preserve"> (potenciálně)</w:t>
      </w:r>
      <w:r w:rsidR="000901E9" w:rsidRPr="00CE0C43">
        <w:rPr>
          <w:rFonts w:eastAsia="Times New Roman" w:cs="Times New Roman"/>
          <w:kern w:val="0"/>
          <w:lang w:eastAsia="cs-CZ" w:bidi="ar-SA"/>
        </w:rPr>
        <w:t xml:space="preserve"> může, tedy má velmi silnou motivaci k dalšímu životu. A právě díky</w:t>
      </w:r>
      <w:r w:rsidR="00783E07" w:rsidRPr="00CE0C43">
        <w:rPr>
          <w:rFonts w:eastAsia="Times New Roman" w:cs="Times New Roman"/>
          <w:kern w:val="0"/>
          <w:lang w:eastAsia="cs-CZ" w:bidi="ar-SA"/>
        </w:rPr>
        <w:t xml:space="preserve"> jistotě svého ega, </w:t>
      </w:r>
      <w:r w:rsidR="00783E07" w:rsidRPr="00CE0C43">
        <w:rPr>
          <w:rFonts w:eastAsia="Times New Roman" w:cs="Times New Roman"/>
          <w:kern w:val="0"/>
          <w:lang w:eastAsia="cs-CZ" w:bidi="ar-SA"/>
        </w:rPr>
        <w:lastRenderedPageBreak/>
        <w:t>snadno na toto ego</w:t>
      </w:r>
      <w:r w:rsidR="000F695E" w:rsidRPr="00CE0C43">
        <w:rPr>
          <w:rFonts w:eastAsia="Times New Roman" w:cs="Times New Roman"/>
          <w:kern w:val="0"/>
          <w:lang w:eastAsia="cs-CZ" w:bidi="ar-SA"/>
        </w:rPr>
        <w:t xml:space="preserve"> zapomene ve jménu vyšších cílů</w:t>
      </w:r>
      <w:r w:rsidR="000901E9" w:rsidRPr="00CE0C43">
        <w:rPr>
          <w:rFonts w:eastAsia="Times New Roman" w:cs="Times New Roman"/>
          <w:kern w:val="0"/>
          <w:lang w:eastAsia="cs-CZ" w:bidi="ar-SA"/>
        </w:rPr>
        <w:t xml:space="preserve"> (Drápela</w:t>
      </w:r>
      <w:r w:rsidR="000F695E" w:rsidRPr="00CE0C43">
        <w:rPr>
          <w:rFonts w:eastAsia="Times New Roman" w:cs="Times New Roman"/>
          <w:kern w:val="0"/>
          <w:lang w:eastAsia="cs-CZ" w:bidi="ar-SA"/>
        </w:rPr>
        <w:t>, 2008, s</w:t>
      </w:r>
      <w:r w:rsidR="000901E9" w:rsidRPr="00CE0C43">
        <w:rPr>
          <w:rFonts w:eastAsia="Times New Roman" w:cs="Times New Roman"/>
          <w:kern w:val="0"/>
          <w:lang w:eastAsia="cs-CZ" w:bidi="ar-SA"/>
        </w:rPr>
        <w:t xml:space="preserve">. 141). </w:t>
      </w:r>
    </w:p>
    <w:p w:rsidR="003A25BC" w:rsidRPr="00CE0C43" w:rsidRDefault="003A25BC" w:rsidP="005F405C">
      <w:pPr>
        <w:widowControl/>
        <w:tabs>
          <w:tab w:val="left" w:pos="851"/>
        </w:tabs>
        <w:suppressAutoHyphens w:val="0"/>
        <w:rPr>
          <w:rFonts w:eastAsia="Times New Roman" w:cs="Times New Roman"/>
          <w:kern w:val="0"/>
          <w:lang w:eastAsia="cs-CZ" w:bidi="ar-SA"/>
        </w:rPr>
      </w:pPr>
      <w:r w:rsidRPr="00CE0C43">
        <w:rPr>
          <w:rFonts w:eastAsia="Times New Roman" w:cs="Times New Roman"/>
          <w:kern w:val="0"/>
          <w:lang w:eastAsia="cs-CZ" w:bidi="ar-SA"/>
        </w:rPr>
        <w:tab/>
      </w:r>
      <w:r w:rsidR="003E7A97" w:rsidRPr="00CE0C43">
        <w:rPr>
          <w:rFonts w:eastAsia="Times New Roman" w:cs="Times New Roman"/>
          <w:kern w:val="0"/>
          <w:lang w:eastAsia="cs-CZ" w:bidi="ar-SA"/>
        </w:rPr>
        <w:t xml:space="preserve">Představitel existencialismu </w:t>
      </w:r>
      <w:r w:rsidRPr="00CE0C43">
        <w:rPr>
          <w:rFonts w:eastAsia="Times New Roman" w:cs="Times New Roman"/>
          <w:kern w:val="0"/>
          <w:lang w:eastAsia="cs-CZ" w:bidi="ar-SA"/>
        </w:rPr>
        <w:t xml:space="preserve">Viktor </w:t>
      </w:r>
      <w:proofErr w:type="spellStart"/>
      <w:r w:rsidRPr="00CE0C43">
        <w:rPr>
          <w:rFonts w:eastAsia="Times New Roman" w:cs="Times New Roman"/>
          <w:kern w:val="0"/>
          <w:lang w:eastAsia="cs-CZ" w:bidi="ar-SA"/>
        </w:rPr>
        <w:t>Frankl</w:t>
      </w:r>
      <w:proofErr w:type="spellEnd"/>
      <w:r w:rsidRPr="00CE0C43">
        <w:rPr>
          <w:rFonts w:eastAsia="Times New Roman" w:cs="Times New Roman"/>
          <w:kern w:val="0"/>
          <w:lang w:eastAsia="cs-CZ" w:bidi="ar-SA"/>
        </w:rPr>
        <w:t xml:space="preserve"> se v logoterapii zabývá </w:t>
      </w:r>
      <w:proofErr w:type="spellStart"/>
      <w:r w:rsidR="003E7A97" w:rsidRPr="00CE0C43">
        <w:rPr>
          <w:rFonts w:eastAsia="Times New Roman" w:cs="Times New Roman"/>
          <w:kern w:val="0"/>
          <w:lang w:eastAsia="cs-CZ" w:bidi="ar-SA"/>
        </w:rPr>
        <w:t>noogenní</w:t>
      </w:r>
      <w:proofErr w:type="spellEnd"/>
      <w:r w:rsidR="003E7A97" w:rsidRPr="00CE0C43">
        <w:rPr>
          <w:rFonts w:eastAsia="Times New Roman" w:cs="Times New Roman"/>
          <w:kern w:val="0"/>
          <w:lang w:eastAsia="cs-CZ" w:bidi="ar-SA"/>
        </w:rPr>
        <w:t xml:space="preserve"> dimenzí člověka, která se vztahuje k</w:t>
      </w:r>
      <w:r w:rsidR="00B420FB" w:rsidRPr="00CE0C43">
        <w:rPr>
          <w:rFonts w:eastAsia="Times New Roman" w:cs="Times New Roman"/>
          <w:kern w:val="0"/>
          <w:lang w:eastAsia="cs-CZ" w:bidi="ar-SA"/>
        </w:rPr>
        <w:t xml:space="preserve"> </w:t>
      </w:r>
      <w:r w:rsidR="003E7A97" w:rsidRPr="00CE0C43">
        <w:rPr>
          <w:rFonts w:eastAsia="Times New Roman" w:cs="Times New Roman"/>
          <w:kern w:val="0"/>
          <w:lang w:eastAsia="cs-CZ" w:bidi="ar-SA"/>
        </w:rPr>
        <w:t xml:space="preserve">vůli ke smyslu. Vychází z předpokladu, že každá situace v sobě obsahuje smysl, a </w:t>
      </w:r>
      <w:r w:rsidR="00783E07" w:rsidRPr="00CE0C43">
        <w:rPr>
          <w:rFonts w:eastAsia="Times New Roman" w:cs="Times New Roman"/>
          <w:kern w:val="0"/>
          <w:lang w:eastAsia="cs-CZ" w:bidi="ar-SA"/>
        </w:rPr>
        <w:t xml:space="preserve">je na každém člověku, aby </w:t>
      </w:r>
      <w:r w:rsidR="003E7A97" w:rsidRPr="00CE0C43">
        <w:rPr>
          <w:rFonts w:eastAsia="Times New Roman" w:cs="Times New Roman"/>
          <w:kern w:val="0"/>
          <w:lang w:eastAsia="cs-CZ" w:bidi="ar-SA"/>
        </w:rPr>
        <w:t>smysl, který daná situace má pro něj, objevil. Absence smyslu lidského konání vede k psychickým problémům, ztrátě motivace a k </w:t>
      </w:r>
      <w:proofErr w:type="spellStart"/>
      <w:r w:rsidR="003E7A97" w:rsidRPr="00CE0C43">
        <w:rPr>
          <w:rFonts w:eastAsia="Times New Roman" w:cs="Times New Roman"/>
          <w:kern w:val="0"/>
          <w:lang w:eastAsia="cs-CZ" w:bidi="ar-SA"/>
        </w:rPr>
        <w:t>suicidiálním</w:t>
      </w:r>
      <w:proofErr w:type="spellEnd"/>
      <w:r w:rsidR="003E7A97" w:rsidRPr="00CE0C43">
        <w:rPr>
          <w:rFonts w:eastAsia="Times New Roman" w:cs="Times New Roman"/>
          <w:kern w:val="0"/>
          <w:lang w:eastAsia="cs-CZ" w:bidi="ar-SA"/>
        </w:rPr>
        <w:t xml:space="preserve"> tendencím. Smysl lz</w:t>
      </w:r>
      <w:r w:rsidR="004A2534" w:rsidRPr="00CE0C43">
        <w:rPr>
          <w:rFonts w:eastAsia="Times New Roman" w:cs="Times New Roman"/>
          <w:kern w:val="0"/>
          <w:lang w:eastAsia="cs-CZ" w:bidi="ar-SA"/>
        </w:rPr>
        <w:t>e nalézt prostřednictvím tvorby, zážitku či postoje. V zásadě jde o nalezení významu hodnoty, kt</w:t>
      </w:r>
      <w:r w:rsidR="000F695E" w:rsidRPr="00CE0C43">
        <w:rPr>
          <w:rFonts w:eastAsia="Times New Roman" w:cs="Times New Roman"/>
          <w:kern w:val="0"/>
          <w:lang w:eastAsia="cs-CZ" w:bidi="ar-SA"/>
        </w:rPr>
        <w:t>erou pro jednotlivce situace má</w:t>
      </w:r>
      <w:r w:rsidR="004A2534" w:rsidRPr="00CE0C43">
        <w:rPr>
          <w:rFonts w:eastAsia="Times New Roman" w:cs="Times New Roman"/>
          <w:kern w:val="0"/>
          <w:lang w:eastAsia="cs-CZ" w:bidi="ar-SA"/>
        </w:rPr>
        <w:t xml:space="preserve"> (Drápela</w:t>
      </w:r>
      <w:r w:rsidR="000F695E" w:rsidRPr="00CE0C43">
        <w:rPr>
          <w:rFonts w:eastAsia="Times New Roman" w:cs="Times New Roman"/>
          <w:kern w:val="0"/>
          <w:lang w:eastAsia="cs-CZ" w:bidi="ar-SA"/>
        </w:rPr>
        <w:t>, 2008, s</w:t>
      </w:r>
      <w:r w:rsidR="004A2534" w:rsidRPr="00CE0C43">
        <w:rPr>
          <w:rFonts w:eastAsia="Times New Roman" w:cs="Times New Roman"/>
          <w:kern w:val="0"/>
          <w:lang w:eastAsia="cs-CZ" w:bidi="ar-SA"/>
        </w:rPr>
        <w:t>. 146-149). Nelze říci, že Jana by se někdy v životě dostala do</w:t>
      </w:r>
      <w:r w:rsidR="00770098" w:rsidRPr="00CE0C43">
        <w:rPr>
          <w:rFonts w:eastAsia="Times New Roman" w:cs="Times New Roman"/>
          <w:kern w:val="0"/>
          <w:lang w:eastAsia="cs-CZ" w:bidi="ar-SA"/>
        </w:rPr>
        <w:t> </w:t>
      </w:r>
      <w:r w:rsidR="004A2534" w:rsidRPr="00CE0C43">
        <w:rPr>
          <w:rFonts w:eastAsia="Times New Roman" w:cs="Times New Roman"/>
          <w:kern w:val="0"/>
          <w:lang w:eastAsia="cs-CZ" w:bidi="ar-SA"/>
        </w:rPr>
        <w:t xml:space="preserve">situace, kdy zcela ztratila smysl života. V jejím životním příběhu si však můžeme povšimnout </w:t>
      </w:r>
      <w:r w:rsidR="00B96EC2" w:rsidRPr="00CE0C43">
        <w:rPr>
          <w:rFonts w:eastAsia="Times New Roman" w:cs="Times New Roman"/>
          <w:kern w:val="0"/>
          <w:lang w:eastAsia="cs-CZ" w:bidi="ar-SA"/>
        </w:rPr>
        <w:t>povýšení kvality jednot</w:t>
      </w:r>
      <w:r w:rsidR="00B96EC2" w:rsidRPr="00CE0C43">
        <w:rPr>
          <w:rFonts w:eastAsia="Times New Roman" w:cs="Times New Roman"/>
          <w:kern w:val="0"/>
          <w:lang w:eastAsia="cs-CZ" w:bidi="ar-SA"/>
        </w:rPr>
        <w:lastRenderedPageBreak/>
        <w:t xml:space="preserve">livých hodnotových oblastí. </w:t>
      </w:r>
      <w:r w:rsidR="004A2534" w:rsidRPr="00CE0C43">
        <w:rPr>
          <w:rFonts w:eastAsia="Times New Roman" w:cs="Times New Roman"/>
          <w:kern w:val="0"/>
          <w:lang w:eastAsia="cs-CZ" w:bidi="ar-SA"/>
        </w:rPr>
        <w:t>Získáním bytu dosáhla Jana takové míry samostatnosti, že může uplatnit své vlastní představy o svém životě a</w:t>
      </w:r>
      <w:r w:rsidR="00770098" w:rsidRPr="00CE0C43">
        <w:rPr>
          <w:rFonts w:eastAsia="Times New Roman" w:cs="Times New Roman"/>
          <w:kern w:val="0"/>
          <w:lang w:eastAsia="cs-CZ" w:bidi="ar-SA"/>
        </w:rPr>
        <w:t> </w:t>
      </w:r>
      <w:r w:rsidR="004A2534" w:rsidRPr="00CE0C43">
        <w:rPr>
          <w:rFonts w:eastAsia="Times New Roman" w:cs="Times New Roman"/>
          <w:kern w:val="0"/>
          <w:lang w:eastAsia="cs-CZ" w:bidi="ar-SA"/>
        </w:rPr>
        <w:t>realizovat své ambice</w:t>
      </w:r>
      <w:r w:rsidR="00B96EC2" w:rsidRPr="00CE0C43">
        <w:rPr>
          <w:rFonts w:eastAsia="Times New Roman" w:cs="Times New Roman"/>
          <w:kern w:val="0"/>
          <w:lang w:eastAsia="cs-CZ" w:bidi="ar-SA"/>
        </w:rPr>
        <w:t xml:space="preserve"> například </w:t>
      </w:r>
      <w:r w:rsidR="004A2534" w:rsidRPr="00CE0C43">
        <w:rPr>
          <w:rFonts w:eastAsia="Times New Roman" w:cs="Times New Roman"/>
          <w:kern w:val="0"/>
          <w:lang w:eastAsia="cs-CZ" w:bidi="ar-SA"/>
        </w:rPr>
        <w:t xml:space="preserve">v oblasti </w:t>
      </w:r>
      <w:r w:rsidR="00B96EC2" w:rsidRPr="00CE0C43">
        <w:rPr>
          <w:rFonts w:eastAsia="Times New Roman" w:cs="Times New Roman"/>
          <w:kern w:val="0"/>
          <w:lang w:eastAsia="cs-CZ" w:bidi="ar-SA"/>
        </w:rPr>
        <w:t>sebevzdělávání</w:t>
      </w:r>
      <w:r w:rsidR="004A2534" w:rsidRPr="00CE0C43">
        <w:rPr>
          <w:rFonts w:eastAsia="Times New Roman" w:cs="Times New Roman"/>
          <w:kern w:val="0"/>
          <w:lang w:eastAsia="cs-CZ" w:bidi="ar-SA"/>
        </w:rPr>
        <w:t>. Jedná se pro ni o tvůrčí hodnotu, která dává jejímu životu</w:t>
      </w:r>
      <w:r w:rsidR="00B96EC2" w:rsidRPr="00CE0C43">
        <w:rPr>
          <w:rFonts w:eastAsia="Times New Roman" w:cs="Times New Roman"/>
          <w:kern w:val="0"/>
          <w:lang w:eastAsia="cs-CZ" w:bidi="ar-SA"/>
        </w:rPr>
        <w:t xml:space="preserve"> hlubší</w:t>
      </w:r>
      <w:r w:rsidR="004A2534" w:rsidRPr="00CE0C43">
        <w:rPr>
          <w:rFonts w:eastAsia="Times New Roman" w:cs="Times New Roman"/>
          <w:kern w:val="0"/>
          <w:lang w:eastAsia="cs-CZ" w:bidi="ar-SA"/>
        </w:rPr>
        <w:t xml:space="preserve"> smysl. Seznámení s Klárou a Milanem umožnilo Janě cestovat, poznávat nová prostředí i společenství a získat tak naplnění v oblasti hodnot zážitkových. Jednoznačně lze také vyhodnotit </w:t>
      </w:r>
      <w:r w:rsidR="00B96EC2" w:rsidRPr="00CE0C43">
        <w:rPr>
          <w:rFonts w:eastAsia="Times New Roman" w:cs="Times New Roman"/>
          <w:kern w:val="0"/>
          <w:lang w:eastAsia="cs-CZ" w:bidi="ar-SA"/>
        </w:rPr>
        <w:t xml:space="preserve">pozitivní </w:t>
      </w:r>
      <w:r w:rsidR="004A2534" w:rsidRPr="00CE0C43">
        <w:rPr>
          <w:rFonts w:eastAsia="Times New Roman" w:cs="Times New Roman"/>
          <w:kern w:val="0"/>
          <w:lang w:eastAsia="cs-CZ" w:bidi="ar-SA"/>
        </w:rPr>
        <w:t>posun kvality života, pokud jde o postojové hodnoty – získání vnitřního klidu, nalezení smyslu v pomoci druhým lidem.</w:t>
      </w:r>
    </w:p>
    <w:p w:rsidR="005022C2" w:rsidRPr="00CE0C43" w:rsidRDefault="000901E9" w:rsidP="005F405C">
      <w:pPr>
        <w:widowControl/>
        <w:tabs>
          <w:tab w:val="left" w:pos="851"/>
        </w:tabs>
        <w:suppressAutoHyphens w:val="0"/>
        <w:rPr>
          <w:rFonts w:eastAsia="Times New Roman" w:cs="Times New Roman"/>
          <w:kern w:val="0"/>
          <w:lang w:eastAsia="cs-CZ" w:bidi="ar-SA"/>
        </w:rPr>
      </w:pPr>
      <w:r w:rsidRPr="00CE0C43">
        <w:rPr>
          <w:rFonts w:eastAsia="Times New Roman" w:cs="Times New Roman"/>
          <w:kern w:val="0"/>
          <w:lang w:eastAsia="cs-CZ" w:bidi="ar-SA"/>
        </w:rPr>
        <w:tab/>
        <w:t>Možnosti křesťanského společenství na tomto stupni hierarchie potřeb</w:t>
      </w:r>
      <w:r w:rsidR="00B34102" w:rsidRPr="00CE0C43">
        <w:rPr>
          <w:rFonts w:eastAsia="Times New Roman" w:cs="Times New Roman"/>
          <w:kern w:val="0"/>
          <w:lang w:eastAsia="cs-CZ" w:bidi="ar-SA"/>
        </w:rPr>
        <w:t xml:space="preserve"> </w:t>
      </w:r>
      <w:r w:rsidR="005022C2" w:rsidRPr="00CE0C43">
        <w:rPr>
          <w:rFonts w:eastAsia="Times New Roman" w:cs="Times New Roman"/>
          <w:kern w:val="0"/>
          <w:lang w:eastAsia="cs-CZ" w:bidi="ar-SA"/>
        </w:rPr>
        <w:t>jsou současně podstatou poslání</w:t>
      </w:r>
      <w:r w:rsidR="00A252AA" w:rsidRPr="00CE0C43">
        <w:rPr>
          <w:rFonts w:eastAsia="Times New Roman" w:cs="Times New Roman"/>
          <w:kern w:val="0"/>
          <w:lang w:eastAsia="cs-CZ" w:bidi="ar-SA"/>
        </w:rPr>
        <w:t xml:space="preserve"> církve.</w:t>
      </w:r>
      <w:r w:rsidR="00B01D1F" w:rsidRPr="00CE0C43">
        <w:rPr>
          <w:rFonts w:eastAsia="Times New Roman" w:cs="Times New Roman"/>
          <w:kern w:val="0"/>
          <w:lang w:eastAsia="cs-CZ" w:bidi="ar-SA"/>
        </w:rPr>
        <w:t xml:space="preserve"> V encyklice Deus </w:t>
      </w:r>
      <w:proofErr w:type="spellStart"/>
      <w:r w:rsidR="00B01D1F" w:rsidRPr="00CE0C43">
        <w:rPr>
          <w:rFonts w:eastAsia="Times New Roman" w:cs="Times New Roman"/>
          <w:kern w:val="0"/>
          <w:lang w:eastAsia="cs-CZ" w:bidi="ar-SA"/>
        </w:rPr>
        <w:t>caritas</w:t>
      </w:r>
      <w:proofErr w:type="spellEnd"/>
      <w:r w:rsidR="00B01D1F" w:rsidRPr="00CE0C43">
        <w:rPr>
          <w:rFonts w:eastAsia="Times New Roman" w:cs="Times New Roman"/>
          <w:kern w:val="0"/>
          <w:lang w:eastAsia="cs-CZ" w:bidi="ar-SA"/>
        </w:rPr>
        <w:t xml:space="preserve"> </w:t>
      </w:r>
      <w:proofErr w:type="spellStart"/>
      <w:r w:rsidR="00B01D1F" w:rsidRPr="00CE0C43">
        <w:rPr>
          <w:rFonts w:eastAsia="Times New Roman" w:cs="Times New Roman"/>
          <w:kern w:val="0"/>
          <w:lang w:eastAsia="cs-CZ" w:bidi="ar-SA"/>
        </w:rPr>
        <w:t>est</w:t>
      </w:r>
      <w:proofErr w:type="spellEnd"/>
      <w:r w:rsidR="00B01D1F" w:rsidRPr="00CE0C43">
        <w:rPr>
          <w:rFonts w:eastAsia="Times New Roman" w:cs="Times New Roman"/>
          <w:kern w:val="0"/>
          <w:lang w:eastAsia="cs-CZ" w:bidi="ar-SA"/>
        </w:rPr>
        <w:t xml:space="preserve"> poukazuje Benedikt XVI. na podstatu Boží lásky, která se obětuje na kříži, aby lidem dala naději a ukázala cestu, jak žít v tomto světě. Odkazuje na pomáhající </w:t>
      </w:r>
      <w:r w:rsidR="00B01D1F" w:rsidRPr="00CE0C43">
        <w:rPr>
          <w:rFonts w:eastAsia="Times New Roman" w:cs="Times New Roman"/>
          <w:kern w:val="0"/>
          <w:lang w:eastAsia="cs-CZ" w:bidi="ar-SA"/>
        </w:rPr>
        <w:lastRenderedPageBreak/>
        <w:t>lásku caritas a na životní příběhy lidí, kteří tímto způsobem odráže</w:t>
      </w:r>
      <w:r w:rsidR="00C45B0C" w:rsidRPr="00CE0C43">
        <w:rPr>
          <w:rFonts w:eastAsia="Times New Roman" w:cs="Times New Roman"/>
          <w:kern w:val="0"/>
          <w:lang w:eastAsia="cs-CZ" w:bidi="ar-SA"/>
        </w:rPr>
        <w:t>li Boží lásku ve svých životech</w:t>
      </w:r>
      <w:r w:rsidR="00B01D1F" w:rsidRPr="00CE0C43">
        <w:rPr>
          <w:rFonts w:eastAsia="Times New Roman" w:cs="Times New Roman"/>
          <w:kern w:val="0"/>
          <w:lang w:eastAsia="cs-CZ" w:bidi="ar-SA"/>
        </w:rPr>
        <w:t xml:space="preserve"> (</w:t>
      </w:r>
      <w:r w:rsidR="00C45B0C" w:rsidRPr="00CE0C43">
        <w:rPr>
          <w:rFonts w:eastAsia="Times New Roman" w:cs="Times New Roman"/>
          <w:kern w:val="0"/>
          <w:lang w:eastAsia="cs-CZ" w:bidi="ar-SA"/>
        </w:rPr>
        <w:t>Benedikt XVI., 2006, s</w:t>
      </w:r>
      <w:r w:rsidR="00B01D1F" w:rsidRPr="00CE0C43">
        <w:rPr>
          <w:rFonts w:eastAsia="Times New Roman" w:cs="Times New Roman"/>
          <w:kern w:val="0"/>
          <w:lang w:eastAsia="cs-CZ" w:bidi="ar-SA"/>
        </w:rPr>
        <w:t>. 55-58)</w:t>
      </w:r>
      <w:r w:rsidR="00C45B0C" w:rsidRPr="00CE0C43">
        <w:rPr>
          <w:rFonts w:eastAsia="Times New Roman" w:cs="Times New Roman"/>
          <w:kern w:val="0"/>
          <w:lang w:eastAsia="cs-CZ" w:bidi="ar-SA"/>
        </w:rPr>
        <w:t>.</w:t>
      </w:r>
      <w:r w:rsidR="003A25BC" w:rsidRPr="00CE0C43">
        <w:rPr>
          <w:rFonts w:eastAsia="Times New Roman" w:cs="Times New Roman"/>
          <w:kern w:val="0"/>
          <w:lang w:eastAsia="cs-CZ" w:bidi="ar-SA"/>
        </w:rPr>
        <w:t xml:space="preserve">  Ježíš dává do přímé souvislosti otázku s</w:t>
      </w:r>
      <w:r w:rsidR="00C45B0C" w:rsidRPr="00CE0C43">
        <w:rPr>
          <w:rFonts w:eastAsia="Times New Roman" w:cs="Times New Roman"/>
          <w:kern w:val="0"/>
          <w:lang w:eastAsia="cs-CZ" w:bidi="ar-SA"/>
        </w:rPr>
        <w:t>pasení a pomoc potře</w:t>
      </w:r>
      <w:r w:rsidR="00D215C4" w:rsidRPr="00CE0C43">
        <w:rPr>
          <w:rFonts w:eastAsia="Times New Roman" w:cs="Times New Roman"/>
          <w:kern w:val="0"/>
          <w:lang w:eastAsia="cs-CZ" w:bidi="ar-SA"/>
        </w:rPr>
        <w:t>bným (</w:t>
      </w:r>
      <w:proofErr w:type="spellStart"/>
      <w:r w:rsidR="00D215C4" w:rsidRPr="00CE0C43">
        <w:rPr>
          <w:rFonts w:eastAsia="Times New Roman" w:cs="Times New Roman"/>
          <w:kern w:val="0"/>
          <w:lang w:eastAsia="cs-CZ" w:bidi="ar-SA"/>
        </w:rPr>
        <w:t>M</w:t>
      </w:r>
      <w:r w:rsidR="00C45B0C" w:rsidRPr="00CE0C43">
        <w:rPr>
          <w:rFonts w:eastAsia="Times New Roman" w:cs="Times New Roman"/>
          <w:kern w:val="0"/>
          <w:lang w:eastAsia="cs-CZ" w:bidi="ar-SA"/>
        </w:rPr>
        <w:t>t</w:t>
      </w:r>
      <w:proofErr w:type="spellEnd"/>
      <w:r w:rsidR="003A25BC" w:rsidRPr="00CE0C43">
        <w:rPr>
          <w:rFonts w:eastAsia="Times New Roman" w:cs="Times New Roman"/>
          <w:kern w:val="0"/>
          <w:lang w:eastAsia="cs-CZ" w:bidi="ar-SA"/>
        </w:rPr>
        <w:t xml:space="preserve"> 25,35-40).  Naplnění těchto možností tedy znamená naplňovat základní poslání a</w:t>
      </w:r>
      <w:r w:rsidR="00770098" w:rsidRPr="00CE0C43">
        <w:rPr>
          <w:rFonts w:eastAsia="Times New Roman" w:cs="Times New Roman"/>
          <w:kern w:val="0"/>
          <w:lang w:eastAsia="cs-CZ" w:bidi="ar-SA"/>
        </w:rPr>
        <w:t> </w:t>
      </w:r>
      <w:r w:rsidR="003A25BC" w:rsidRPr="00CE0C43">
        <w:rPr>
          <w:rFonts w:eastAsia="Times New Roman" w:cs="Times New Roman"/>
          <w:kern w:val="0"/>
          <w:lang w:eastAsia="cs-CZ" w:bidi="ar-SA"/>
        </w:rPr>
        <w:t xml:space="preserve">principy křesťanské církve. </w:t>
      </w:r>
      <w:r w:rsidR="00B96EC2" w:rsidRPr="00CE0C43">
        <w:rPr>
          <w:rFonts w:eastAsia="Times New Roman" w:cs="Times New Roman"/>
          <w:kern w:val="0"/>
          <w:lang w:eastAsia="cs-CZ" w:bidi="ar-SA"/>
        </w:rPr>
        <w:t>V současné době mají státem uznané církve možnost zřizovat neziskové organizace charitního typu. Prostřednictvím těchto organizací mohou uskutečňovat sociální práci a pomoc lidem ohroženým sociálním vyloučením. Charity a</w:t>
      </w:r>
      <w:r w:rsidR="00770098" w:rsidRPr="00CE0C43">
        <w:rPr>
          <w:rFonts w:eastAsia="Times New Roman" w:cs="Times New Roman"/>
          <w:kern w:val="0"/>
          <w:lang w:eastAsia="cs-CZ" w:bidi="ar-SA"/>
        </w:rPr>
        <w:t> </w:t>
      </w:r>
      <w:r w:rsidR="00B96EC2" w:rsidRPr="00CE0C43">
        <w:rPr>
          <w:rFonts w:eastAsia="Times New Roman" w:cs="Times New Roman"/>
          <w:kern w:val="0"/>
          <w:lang w:eastAsia="cs-CZ" w:bidi="ar-SA"/>
        </w:rPr>
        <w:t xml:space="preserve">diakonie jsou formálními organizacemi, které umožňují naplňovat poslání církve v pomoci potřebným. </w:t>
      </w:r>
      <w:r w:rsidR="008A37E9" w:rsidRPr="00CE0C43">
        <w:rPr>
          <w:rFonts w:eastAsia="Times New Roman" w:cs="Times New Roman"/>
          <w:kern w:val="0"/>
          <w:lang w:eastAsia="cs-CZ" w:bidi="ar-SA"/>
        </w:rPr>
        <w:t>Předností práce organizací charitního typu je zejména odborná kompetence požadovaná zákonem, ale měla by jí být i „bohatství lidskosti“ vycházející z křesťanských principů pomoci bližnímu (</w:t>
      </w:r>
      <w:r w:rsidR="00C45B0C" w:rsidRPr="00CE0C43">
        <w:rPr>
          <w:rFonts w:eastAsia="Times New Roman" w:cs="Times New Roman"/>
          <w:kern w:val="0"/>
          <w:lang w:eastAsia="cs-CZ" w:bidi="ar-SA"/>
        </w:rPr>
        <w:t>Benedikt XVI., 2006, s</w:t>
      </w:r>
      <w:r w:rsidR="008A37E9" w:rsidRPr="00CE0C43">
        <w:rPr>
          <w:rFonts w:eastAsia="Times New Roman" w:cs="Times New Roman"/>
          <w:kern w:val="0"/>
          <w:lang w:eastAsia="cs-CZ" w:bidi="ar-SA"/>
        </w:rPr>
        <w:t xml:space="preserve">. 47). Na tyto organizace jsou často napojeni </w:t>
      </w:r>
      <w:r w:rsidR="008A37E9" w:rsidRPr="00CE0C43">
        <w:rPr>
          <w:rFonts w:eastAsia="Times New Roman" w:cs="Times New Roman"/>
          <w:kern w:val="0"/>
          <w:lang w:eastAsia="cs-CZ" w:bidi="ar-SA"/>
        </w:rPr>
        <w:lastRenderedPageBreak/>
        <w:t xml:space="preserve">dobrovolníci, fenoménu dobrovolnictví </w:t>
      </w:r>
      <w:r w:rsidR="00591236" w:rsidRPr="00CE0C43">
        <w:rPr>
          <w:rFonts w:eastAsia="Times New Roman" w:cs="Times New Roman"/>
          <w:kern w:val="0"/>
          <w:lang w:eastAsia="cs-CZ" w:bidi="ar-SA"/>
        </w:rPr>
        <w:t>jsem se více věnovala v </w:t>
      </w:r>
      <w:r w:rsidR="000F06E2" w:rsidRPr="00CE0C43">
        <w:rPr>
          <w:rFonts w:eastAsia="Times New Roman" w:cs="Times New Roman"/>
          <w:kern w:val="0"/>
          <w:lang w:eastAsia="cs-CZ" w:bidi="ar-SA"/>
        </w:rPr>
        <w:t>odstavcích 2.1.6</w:t>
      </w:r>
      <w:r w:rsidR="00591236" w:rsidRPr="00CE0C43">
        <w:rPr>
          <w:rFonts w:eastAsia="Times New Roman" w:cs="Times New Roman"/>
          <w:kern w:val="0"/>
          <w:lang w:eastAsia="cs-CZ" w:bidi="ar-SA"/>
        </w:rPr>
        <w:t xml:space="preserve"> a</w:t>
      </w:r>
      <w:r w:rsidR="00783E07" w:rsidRPr="00CE0C43">
        <w:rPr>
          <w:rFonts w:eastAsia="Times New Roman" w:cs="Times New Roman"/>
          <w:kern w:val="0"/>
          <w:lang w:eastAsia="cs-CZ" w:bidi="ar-SA"/>
        </w:rPr>
        <w:t xml:space="preserve"> 3.5.3.</w:t>
      </w:r>
      <w:r w:rsidR="00C672FC" w:rsidRPr="00CE0C43">
        <w:rPr>
          <w:rFonts w:eastAsia="Times New Roman" w:cs="Times New Roman"/>
          <w:kern w:val="0"/>
          <w:lang w:eastAsia="cs-CZ" w:bidi="ar-SA"/>
        </w:rPr>
        <w:t xml:space="preserve"> </w:t>
      </w:r>
      <w:r w:rsidR="008A37E9" w:rsidRPr="00CE0C43">
        <w:rPr>
          <w:rFonts w:eastAsia="Times New Roman" w:cs="Times New Roman"/>
          <w:kern w:val="0"/>
          <w:lang w:eastAsia="cs-CZ" w:bidi="ar-SA"/>
        </w:rPr>
        <w:t>Mimo specifické činnosti organizací charitního typu pak stojí možnosti samotného křesťanského společenství realizované v osobních vztazích, při</w:t>
      </w:r>
      <w:r w:rsidR="00770098" w:rsidRPr="00CE0C43">
        <w:rPr>
          <w:rFonts w:eastAsia="Times New Roman" w:cs="Times New Roman"/>
          <w:kern w:val="0"/>
          <w:lang w:eastAsia="cs-CZ" w:bidi="ar-SA"/>
        </w:rPr>
        <w:t> </w:t>
      </w:r>
      <w:r w:rsidR="008A37E9" w:rsidRPr="00CE0C43">
        <w:rPr>
          <w:rFonts w:eastAsia="Times New Roman" w:cs="Times New Roman"/>
          <w:kern w:val="0"/>
          <w:lang w:eastAsia="cs-CZ" w:bidi="ar-SA"/>
        </w:rPr>
        <w:t>bohoslužbách, neformálních akcích ať již v rámci společenství nebo i</w:t>
      </w:r>
      <w:r w:rsidR="00591236" w:rsidRPr="00CE0C43">
        <w:rPr>
          <w:rFonts w:eastAsia="Times New Roman" w:cs="Times New Roman"/>
          <w:kern w:val="0"/>
          <w:lang w:eastAsia="cs-CZ" w:bidi="ar-SA"/>
        </w:rPr>
        <w:t> </w:t>
      </w:r>
      <w:r w:rsidR="008A37E9" w:rsidRPr="00CE0C43">
        <w:rPr>
          <w:rFonts w:eastAsia="Times New Roman" w:cs="Times New Roman"/>
          <w:kern w:val="0"/>
          <w:lang w:eastAsia="cs-CZ" w:bidi="ar-SA"/>
        </w:rPr>
        <w:t>mimo ně, kdy dochází k vzájemné podpoře a pomoci členů křesťanského společenství.</w:t>
      </w:r>
    </w:p>
    <w:p w:rsidR="008A37E9" w:rsidRPr="00CE0C43" w:rsidRDefault="008A37E9" w:rsidP="008A37E9">
      <w:pPr>
        <w:pStyle w:val="Nadpis1"/>
        <w:rPr>
          <w:rFonts w:eastAsia="Times New Roman"/>
          <w:color w:val="auto"/>
          <w:lang w:eastAsia="cs-CZ" w:bidi="ar-SA"/>
        </w:rPr>
      </w:pPr>
      <w:bookmarkStart w:id="35" w:name="_Toc476084582"/>
      <w:r w:rsidRPr="00CE0C43">
        <w:rPr>
          <w:rFonts w:eastAsia="Times New Roman"/>
          <w:color w:val="auto"/>
          <w:lang w:eastAsia="cs-CZ" w:bidi="ar-SA"/>
        </w:rPr>
        <w:t>Závěr</w:t>
      </w:r>
      <w:r w:rsidR="000228D7" w:rsidRPr="00CE0C43">
        <w:rPr>
          <w:rFonts w:eastAsia="Times New Roman"/>
          <w:color w:val="auto"/>
          <w:lang w:eastAsia="cs-CZ" w:bidi="ar-SA"/>
        </w:rPr>
        <w:t xml:space="preserve"> a doporučení pro praxi</w:t>
      </w:r>
      <w:bookmarkEnd w:id="35"/>
    </w:p>
    <w:p w:rsidR="00BE0F2C" w:rsidRPr="00CE0C43" w:rsidRDefault="00BE0F2C" w:rsidP="00BE0F2C">
      <w:pPr>
        <w:rPr>
          <w:lang w:eastAsia="cs-CZ" w:bidi="ar-SA"/>
        </w:rPr>
      </w:pPr>
    </w:p>
    <w:p w:rsidR="000A4D89" w:rsidRPr="00CE0C43" w:rsidRDefault="000A4D89" w:rsidP="00BE0F2C">
      <w:pPr>
        <w:ind w:firstLine="432"/>
        <w:rPr>
          <w:lang w:eastAsia="cs-CZ" w:bidi="ar-SA"/>
        </w:rPr>
      </w:pPr>
      <w:r w:rsidRPr="00CE0C43">
        <w:rPr>
          <w:lang w:eastAsia="cs-CZ" w:bidi="ar-SA"/>
        </w:rPr>
        <w:t xml:space="preserve">V této kapitole nejprve </w:t>
      </w:r>
      <w:r w:rsidR="00BE0F2C" w:rsidRPr="00CE0C43">
        <w:rPr>
          <w:lang w:eastAsia="cs-CZ" w:bidi="ar-SA"/>
        </w:rPr>
        <w:t xml:space="preserve">prezentuji </w:t>
      </w:r>
      <w:r w:rsidRPr="00CE0C43">
        <w:rPr>
          <w:lang w:eastAsia="cs-CZ" w:bidi="ar-SA"/>
        </w:rPr>
        <w:t>závěry výzkumu a následně definuj</w:t>
      </w:r>
      <w:r w:rsidR="00BE0F2C" w:rsidRPr="00CE0C43">
        <w:rPr>
          <w:lang w:eastAsia="cs-CZ" w:bidi="ar-SA"/>
        </w:rPr>
        <w:t>i doporučení pro praxi v křesťanském společenství a v sociální práci.</w:t>
      </w:r>
    </w:p>
    <w:p w:rsidR="00BE0F2C" w:rsidRPr="00CE0C43" w:rsidRDefault="00BE0F2C" w:rsidP="00BE0F2C">
      <w:pPr>
        <w:ind w:firstLine="432"/>
        <w:rPr>
          <w:lang w:eastAsia="cs-CZ" w:bidi="ar-SA"/>
        </w:rPr>
      </w:pPr>
    </w:p>
    <w:p w:rsidR="00770098" w:rsidRPr="00CE0C43" w:rsidRDefault="00591236" w:rsidP="00591236">
      <w:pPr>
        <w:pStyle w:val="Nadpis2"/>
        <w:rPr>
          <w:color w:val="auto"/>
        </w:rPr>
      </w:pPr>
      <w:bookmarkStart w:id="36" w:name="_Toc476084583"/>
      <w:r w:rsidRPr="00CE0C43">
        <w:rPr>
          <w:color w:val="auto"/>
        </w:rPr>
        <w:lastRenderedPageBreak/>
        <w:t>Závěry výzkumu</w:t>
      </w:r>
      <w:bookmarkEnd w:id="36"/>
    </w:p>
    <w:p w:rsidR="000A4D89" w:rsidRPr="00CE0C43" w:rsidRDefault="000A4D89" w:rsidP="000A4D89"/>
    <w:p w:rsidR="00257379" w:rsidRPr="00CE0C43" w:rsidRDefault="00257379" w:rsidP="00257379">
      <w:pPr>
        <w:ind w:firstLine="432"/>
      </w:pPr>
      <w:r w:rsidRPr="00CE0C43">
        <w:t xml:space="preserve">Cílem mé práce je definování možností křesťanského společenství v podpoře inkluzivního a kvalitnějšího života člověka s tělesným postižením na konkrétním příkladu respondentky Jany.  K tomuto cíli jsem využila metodu </w:t>
      </w:r>
      <w:proofErr w:type="spellStart"/>
      <w:r w:rsidRPr="00CE0C43">
        <w:t>fenomenografického</w:t>
      </w:r>
      <w:proofErr w:type="spellEnd"/>
      <w:r w:rsidRPr="00CE0C43">
        <w:t xml:space="preserve"> rozhovoru</w:t>
      </w:r>
      <w:r w:rsidR="00A16A32" w:rsidRPr="00CE0C43">
        <w:t xml:space="preserve"> s Janou a manželským párem Klárou a Milanem, které jsem označila jako „pomáhající osoby“</w:t>
      </w:r>
      <w:r w:rsidRPr="00CE0C43">
        <w:t xml:space="preserve">. </w:t>
      </w:r>
      <w:r w:rsidR="001068C0" w:rsidRPr="00CE0C43">
        <w:t xml:space="preserve"> I když jsem si vědoma určité míry možného zkreslení využitím subjektivního hodnocení respondentů, domnívám se, že konfrontací s odbornou literaturou bylo možno většinu zjištěných závěrů využít ve prospěch naplnění cíle této práce. </w:t>
      </w:r>
    </w:p>
    <w:p w:rsidR="00A16A32" w:rsidRPr="00CE0C43" w:rsidRDefault="00A16A32" w:rsidP="00257379">
      <w:pPr>
        <w:ind w:firstLine="432"/>
      </w:pPr>
      <w:r w:rsidRPr="00CE0C43">
        <w:t>Jana v rozhovoru definovala</w:t>
      </w:r>
      <w:r w:rsidR="00DA1B7C" w:rsidRPr="00CE0C43">
        <w:t xml:space="preserve"> čtyři stěžejní témata, z nichž vycházejí její potřeby a</w:t>
      </w:r>
      <w:r w:rsidR="00770098" w:rsidRPr="00CE0C43">
        <w:t> </w:t>
      </w:r>
      <w:r w:rsidR="00DA1B7C" w:rsidRPr="00CE0C43">
        <w:t xml:space="preserve">očekávání. Naprosto zásadním je problematika související s jejím postižením, a to je obava </w:t>
      </w:r>
      <w:r w:rsidR="00DA1B7C" w:rsidRPr="00CE0C43">
        <w:lastRenderedPageBreak/>
        <w:t>z budoucnosti, kdy její míra soběstačnosti bude minimální. Rovněž se vyrovnává s nedůvěrou ze strany okolí, ať již se jedná o zdravotnický personál či pečující osoby. Podstatným tématem je pro Janu soběstačnost a samostatnost a s tím související možnost rozhodovat o svých věcech samostatně. Poslední téma určující její život je setkání s křesťanstvím, víra a životní zakotvení.</w:t>
      </w:r>
    </w:p>
    <w:p w:rsidR="00D73DCA" w:rsidRPr="00CE0C43" w:rsidRDefault="00D73DCA" w:rsidP="00257379">
      <w:pPr>
        <w:ind w:firstLine="432"/>
      </w:pPr>
      <w:r w:rsidRPr="00CE0C43">
        <w:t>V průběhu života Jany se projevily různé vlivy, které měly dopad na utváření jejích myšlenkových konceptů a životních postojů. Jde o vliv střídání života v ústavu a</w:t>
      </w:r>
      <w:r w:rsidR="00770098" w:rsidRPr="00CE0C43">
        <w:t> </w:t>
      </w:r>
      <w:r w:rsidRPr="00CE0C43">
        <w:t xml:space="preserve">v rodině, rodinného zázemí, podstatný vliv zdravotního omezení a stále se měnícího zdravotního stavu a jeho sociálních důsledků, důležité je formování vztahu k druhým lidem, vytváření hodnotového žebříčku a hledání smyslu života. </w:t>
      </w:r>
    </w:p>
    <w:p w:rsidR="00D73DCA" w:rsidRPr="00CE0C43" w:rsidRDefault="00D73DCA" w:rsidP="001350F5">
      <w:pPr>
        <w:ind w:firstLine="432"/>
      </w:pPr>
      <w:r w:rsidRPr="00CE0C43">
        <w:t xml:space="preserve">Pro definici možností křesťanského společenství je </w:t>
      </w:r>
      <w:r w:rsidRPr="00CE0C43">
        <w:lastRenderedPageBreak/>
        <w:t xml:space="preserve">podstatné sdělení o setkání s dvěma typy předsudků, přitom u obou jde o nerespektování Janiny vůle a schopnosti rozhodovat sama o sobě. Prvním typem předsudku je přesvědčení, že Jana zvládne víc, než </w:t>
      </w:r>
      <w:r w:rsidR="006C3CC9" w:rsidRPr="00CE0C43">
        <w:t>sděluje, druhým typem je představa, že druhý člověk má lepší kompetence pro</w:t>
      </w:r>
      <w:r w:rsidR="00770098" w:rsidRPr="00CE0C43">
        <w:t> </w:t>
      </w:r>
      <w:r w:rsidR="006C3CC9" w:rsidRPr="00CE0C43">
        <w:t>vyhodnocení, co je pro Janu dobré, než ona sama. I ze sdělení pomáhajících osob Kláry a Milana lze dovodit, že základem pomáhajícího vztahu musí být vzájemný respekt a důvěra jako předpoklad smysluplné pomoci směřující k inkluzi člověka s postižením do společnosti.</w:t>
      </w:r>
      <w:r w:rsidR="007A351E" w:rsidRPr="00CE0C43">
        <w:t xml:space="preserve"> </w:t>
      </w:r>
      <w:r w:rsidR="009A3402">
        <w:t>Lze konstatovat, že stěžejní pro interpersonální vztahy, a tedy i</w:t>
      </w:r>
      <w:r w:rsidR="007A1DEE">
        <w:t xml:space="preserve"> pro</w:t>
      </w:r>
      <w:r w:rsidR="009A3402">
        <w:t xml:space="preserve"> postoj k lidem s postižením, je </w:t>
      </w:r>
      <w:r w:rsidR="007A351E" w:rsidRPr="00CE0C43">
        <w:t>vědomí hodnoty jejich lidství.</w:t>
      </w:r>
      <w:r w:rsidR="009A3402">
        <w:t xml:space="preserve"> I když hodnotu člověka nelze explicitně vyjádřit,</w:t>
      </w:r>
      <w:r w:rsidR="00C801DF">
        <w:t xml:space="preserve"> j</w:t>
      </w:r>
      <w:r w:rsidR="007A351E" w:rsidRPr="00CE0C43">
        <w:t>ak poznamenává Novosad</w:t>
      </w:r>
      <w:r w:rsidR="00CE0C43" w:rsidRPr="00CE0C43">
        <w:t xml:space="preserve"> (2015, podle Brichcínová, 2015, s. 10)</w:t>
      </w:r>
      <w:r w:rsidR="00C801DF">
        <w:t xml:space="preserve">, lze ji spatřovat „v lidském usilování, překonávání </w:t>
      </w:r>
      <w:r w:rsidR="00C801DF">
        <w:lastRenderedPageBreak/>
        <w:t xml:space="preserve">zlého… či obohacování vztahů s druhými lidmi“. Při hledání možností jak v křesťanském společenství, tak i v sociální práci, je důležité nejen situaci člověka s postižením reálně vyhodnotit, ale zaměřit se i na potenciál, který v sobě </w:t>
      </w:r>
      <w:r w:rsidR="003972D2">
        <w:t xml:space="preserve">každý člověk </w:t>
      </w:r>
      <w:r w:rsidR="00C801DF">
        <w:t>nese.</w:t>
      </w:r>
    </w:p>
    <w:p w:rsidR="00CD0116" w:rsidRPr="00CE0C43" w:rsidRDefault="00CD0116" w:rsidP="00257379">
      <w:pPr>
        <w:ind w:firstLine="432"/>
      </w:pPr>
    </w:p>
    <w:p w:rsidR="00591236" w:rsidRPr="00CE0C43" w:rsidRDefault="00591236" w:rsidP="00591236">
      <w:pPr>
        <w:pStyle w:val="Nadpis2"/>
        <w:rPr>
          <w:color w:val="auto"/>
        </w:rPr>
      </w:pPr>
      <w:bookmarkStart w:id="37" w:name="_Toc476084584"/>
      <w:r w:rsidRPr="00CE0C43">
        <w:rPr>
          <w:color w:val="auto"/>
        </w:rPr>
        <w:t>Možnosti křesťanského společenství</w:t>
      </w:r>
      <w:bookmarkEnd w:id="37"/>
    </w:p>
    <w:p w:rsidR="000A4D89" w:rsidRPr="00CE0C43" w:rsidRDefault="000A4D89" w:rsidP="000A4D89"/>
    <w:p w:rsidR="00B267CC" w:rsidRPr="00CE0C43" w:rsidRDefault="00DA1B7C" w:rsidP="00B267CC">
      <w:pPr>
        <w:ind w:firstLine="432"/>
      </w:pPr>
      <w:r w:rsidRPr="00CE0C43">
        <w:t xml:space="preserve">Z výše uvedených témat a s nimi souvisejících životních situací vyplynuly potřeby a očekávání Jany od společnosti, a tedy i od křesťanského společenství. Prostřednictvím těchto potřeb lze </w:t>
      </w:r>
      <w:r w:rsidR="00D73DCA" w:rsidRPr="00CE0C43">
        <w:t>dovodit možnosti, které se pro křesťanská společenství současných církví v naší společnosti otevírají v oblasti podpory inkluzivního života člověka s postižením.</w:t>
      </w:r>
      <w:r w:rsidR="006C3CC9" w:rsidRPr="00CE0C43">
        <w:t xml:space="preserve"> Je třeba konstatovat, že výsledkem výzkumu není zjištění </w:t>
      </w:r>
      <w:r w:rsidR="006C3CC9" w:rsidRPr="00CE0C43">
        <w:lastRenderedPageBreak/>
        <w:t>specifických potřeb u člověka s p</w:t>
      </w:r>
      <w:r w:rsidR="00591236" w:rsidRPr="00CE0C43">
        <w:t>ostižením. Naopak lze říci</w:t>
      </w:r>
      <w:r w:rsidR="006C3CC9" w:rsidRPr="00CE0C43">
        <w:t>, že potřeby všech lidí, ať s postižením či</w:t>
      </w:r>
      <w:r w:rsidR="00BE0F2C" w:rsidRPr="00CE0C43">
        <w:t> </w:t>
      </w:r>
      <w:r w:rsidR="006C3CC9" w:rsidRPr="00CE0C43">
        <w:t xml:space="preserve">bez něj, lze klasifikovat </w:t>
      </w:r>
      <w:r w:rsidR="00616CC3" w:rsidRPr="00CE0C43">
        <w:t xml:space="preserve">shodně </w:t>
      </w:r>
      <w:r w:rsidR="006C3CC9" w:rsidRPr="00CE0C43">
        <w:t xml:space="preserve">dle </w:t>
      </w:r>
      <w:proofErr w:type="spellStart"/>
      <w:r w:rsidR="006C3CC9" w:rsidRPr="00CE0C43">
        <w:t>Maslowovy</w:t>
      </w:r>
      <w:proofErr w:type="spellEnd"/>
      <w:r w:rsidR="006C3CC9" w:rsidRPr="00CE0C43">
        <w:t xml:space="preserve"> hierarchie potřeb. Podstata možností, které se otevírají před křesťanským společenstvím, tedy není žá</w:t>
      </w:r>
      <w:r w:rsidR="00B267CC" w:rsidRPr="00CE0C43">
        <w:t>dným novým specifickým přístupem</w:t>
      </w:r>
      <w:r w:rsidR="006C3CC9" w:rsidRPr="00CE0C43">
        <w:t>, ale spíše lepším pochopením původního poslání církve a jeho důsledným uplatňováním v mezilidských vztazích</w:t>
      </w:r>
      <w:r w:rsidR="00B267CC" w:rsidRPr="00CE0C43">
        <w:t xml:space="preserve"> při respektování principů lidské důstojnosti a chápání mezilidských vztahů jako vztahů k bližním</w:t>
      </w:r>
      <w:r w:rsidR="006C3CC9" w:rsidRPr="00CE0C43">
        <w:t>. Při</w:t>
      </w:r>
      <w:r w:rsidR="00770098" w:rsidRPr="00CE0C43">
        <w:t> </w:t>
      </w:r>
      <w:r w:rsidR="006C3CC9" w:rsidRPr="00CE0C43">
        <w:t xml:space="preserve">definování inkluze </w:t>
      </w:r>
      <w:r w:rsidR="00B267CC" w:rsidRPr="00CE0C43">
        <w:t>je kladen důraz na možnost samostatného rozhodování každého jednotlivce, na</w:t>
      </w:r>
      <w:r w:rsidR="00BE0F2C" w:rsidRPr="00CE0C43">
        <w:t> </w:t>
      </w:r>
      <w:r w:rsidR="00B267CC" w:rsidRPr="00CE0C43">
        <w:t>vzájemné pochopení v rámci společenství i celé společnosti a</w:t>
      </w:r>
      <w:r w:rsidR="00770098" w:rsidRPr="00CE0C43">
        <w:t> </w:t>
      </w:r>
      <w:r w:rsidR="00B267CC" w:rsidRPr="00CE0C43">
        <w:t>na</w:t>
      </w:r>
      <w:r w:rsidR="00770098" w:rsidRPr="00CE0C43">
        <w:t> </w:t>
      </w:r>
      <w:r w:rsidR="00B267CC" w:rsidRPr="00CE0C43">
        <w:t>vytváření možností a příležitostí k rozvoji potenciálu každého člověka, tedy i</w:t>
      </w:r>
      <w:r w:rsidR="00770098" w:rsidRPr="00CE0C43">
        <w:t> </w:t>
      </w:r>
      <w:r w:rsidR="00B267CC" w:rsidRPr="00CE0C43">
        <w:t>člověka s postiž</w:t>
      </w:r>
      <w:r w:rsidR="00616CC3" w:rsidRPr="00CE0C43">
        <w:t>ením. Možnosti tedy spočívají v</w:t>
      </w:r>
      <w:r w:rsidR="00B267CC" w:rsidRPr="00CE0C43">
        <w:t xml:space="preserve"> hledání příležitostí a vytváření možností, přičemž je třeba vzít v úvahu </w:t>
      </w:r>
      <w:r w:rsidR="00B267CC" w:rsidRPr="00CE0C43">
        <w:lastRenderedPageBreak/>
        <w:t>omezení daná zdravotním postižením a jeho sociálními důsledky.</w:t>
      </w:r>
    </w:p>
    <w:p w:rsidR="00B267CC" w:rsidRPr="00CE0C43" w:rsidRDefault="00B267CC" w:rsidP="00B267CC">
      <w:pPr>
        <w:ind w:firstLine="432"/>
      </w:pPr>
      <w:r w:rsidRPr="00CE0C43">
        <w:t>Konkrétní možnosti křesťanského společenství v podpoře inkluzivního a plnějšího života člověka s postižením lze formálně rozdělit do tří skupin. První možností je</w:t>
      </w:r>
      <w:r w:rsidR="00BE0F2C" w:rsidRPr="00CE0C43">
        <w:t> </w:t>
      </w:r>
      <w:r w:rsidRPr="00CE0C43">
        <w:t>zřízení organizace charitního typu, která garantuje odbornou způsobilost svých zaměstnanců a jejím prostřednictvím lze realizovat i pé</w:t>
      </w:r>
      <w:r w:rsidR="009B5118" w:rsidRPr="00CE0C43">
        <w:t>či, která klade vyšší nároky na</w:t>
      </w:r>
      <w:r w:rsidR="00770098" w:rsidRPr="00CE0C43">
        <w:t> </w:t>
      </w:r>
      <w:r w:rsidR="009B5118" w:rsidRPr="00CE0C43">
        <w:t>finance, čas a odbornost. Druhou možností je dobrovolnická činnost. Dobrovolnictví je relativně nový fenomén v naší společnosti a přínosem dobrovolnictví je mimo jiné</w:t>
      </w:r>
      <w:r w:rsidR="00770098" w:rsidRPr="00CE0C43">
        <w:t> i </w:t>
      </w:r>
      <w:r w:rsidR="009B5118" w:rsidRPr="00CE0C43">
        <w:t>uplatnění prvku spontaneity, osobního vztahu přátelství či lásky. Rozměr „lidskosti“ je akcentován i v křesťanské literatuře o pomáhajících profesích i</w:t>
      </w:r>
      <w:r w:rsidR="001C538E" w:rsidRPr="00CE0C43">
        <w:t> </w:t>
      </w:r>
      <w:r w:rsidR="009B5118" w:rsidRPr="00CE0C43">
        <w:t>o</w:t>
      </w:r>
      <w:r w:rsidR="001C538E" w:rsidRPr="00CE0C43">
        <w:t> </w:t>
      </w:r>
      <w:r w:rsidR="009B5118" w:rsidRPr="00CE0C43">
        <w:t>vzájemné křesťanské pomoci bližním definované jako caritas, tedy jako vyjádření</w:t>
      </w:r>
      <w:r w:rsidR="00783E07" w:rsidRPr="00CE0C43">
        <w:t xml:space="preserve"> </w:t>
      </w:r>
      <w:r w:rsidR="00783E07" w:rsidRPr="00CE0C43">
        <w:lastRenderedPageBreak/>
        <w:t>pomáhající</w:t>
      </w:r>
      <w:r w:rsidR="009B5118" w:rsidRPr="00CE0C43">
        <w:t xml:space="preserve"> lásky k bližnímu. </w:t>
      </w:r>
    </w:p>
    <w:p w:rsidR="009B5118" w:rsidRPr="00CE0C43" w:rsidRDefault="00D215C4" w:rsidP="00B267CC">
      <w:pPr>
        <w:ind w:firstLine="432"/>
      </w:pPr>
      <w:r w:rsidRPr="00CE0C43">
        <w:t>Ve</w:t>
      </w:r>
      <w:r w:rsidR="009B5118" w:rsidRPr="00CE0C43">
        <w:t xml:space="preserve"> třetí rovině možností křesťanského společenství jde o možnosti každého jeho člena působit v rámci svých vztahů s druhými lidmi ve prospěch inkluze. Prvním krokem tohoto působení je nastavení vlastních hodnot a </w:t>
      </w:r>
      <w:r w:rsidR="00950798" w:rsidRPr="00CE0C43">
        <w:t xml:space="preserve">pochopení křesťanských východisek. Sem patří pohled na člověka jako na obraz Boží, pochopení potenciálu, který tím Stvořitel dává každému člověku a přístup k druhým jako k bližním v duchu podobenství </w:t>
      </w:r>
      <w:r w:rsidR="00C45B0C" w:rsidRPr="00CE0C43">
        <w:t>o milosrdném Samaritánovi (</w:t>
      </w:r>
      <w:proofErr w:type="spellStart"/>
      <w:r w:rsidR="00C45B0C" w:rsidRPr="00CE0C43">
        <w:t>Lk</w:t>
      </w:r>
      <w:proofErr w:type="spellEnd"/>
      <w:r w:rsidR="00950798" w:rsidRPr="00CE0C43">
        <w:t xml:space="preserve"> 10,25-37). Důsledkem tohoto uspořádání hodnot by měl být </w:t>
      </w:r>
      <w:r w:rsidR="008E715B" w:rsidRPr="00CE0C43">
        <w:t>každý schopen přistupovat k druhým otevřeně se zájmem o zjištění jejich</w:t>
      </w:r>
      <w:r w:rsidR="00616CC3" w:rsidRPr="00CE0C43">
        <w:t xml:space="preserve"> potřeb a vůlí pomoci. O</w:t>
      </w:r>
      <w:r w:rsidR="008E715B" w:rsidRPr="00CE0C43">
        <w:t xml:space="preserve">tevřenost vůči druhým činí nás samotné zranitelnými, proto je problémem křesťanských společenství částečné uzavření do sebe s cílem ochrany svých ověřených jistot. Klíčem k překonání tohoto strachu by měla </w:t>
      </w:r>
      <w:r w:rsidR="008E715B" w:rsidRPr="00CE0C43">
        <w:lastRenderedPageBreak/>
        <w:t>být jistota hodnot, které křesťanství zastává</w:t>
      </w:r>
      <w:r w:rsidR="00F90525" w:rsidRPr="00CE0C43">
        <w:t>, a ochota jít do rizika zkoušky pevnosti vlastního zakotvení. U křesťana jde v zásadě o zkoušku důvěry Bohu představ</w:t>
      </w:r>
      <w:r w:rsidR="00616CC3" w:rsidRPr="00CE0C43">
        <w:t xml:space="preserve">enou podobně v biblické knize </w:t>
      </w:r>
      <w:proofErr w:type="spellStart"/>
      <w:r w:rsidR="00616CC3" w:rsidRPr="00CE0C43">
        <w:t>Jó</w:t>
      </w:r>
      <w:r w:rsidR="00F90525" w:rsidRPr="00CE0C43">
        <w:t>b</w:t>
      </w:r>
      <w:proofErr w:type="spellEnd"/>
      <w:r w:rsidR="00F90525" w:rsidRPr="00CE0C43">
        <w:t xml:space="preserve">. </w:t>
      </w:r>
      <w:proofErr w:type="spellStart"/>
      <w:r w:rsidR="00552373" w:rsidRPr="00CE0C43">
        <w:t>Vanier</w:t>
      </w:r>
      <w:proofErr w:type="spellEnd"/>
      <w:r w:rsidR="00552373" w:rsidRPr="00CE0C43">
        <w:t xml:space="preserve"> k tomu uvádí: „Otevřít se druhým nese s sebou nejen vědomí vlastního strachu, temnoty a porušenosti, ale také přítomnost světla, lásky a</w:t>
      </w:r>
      <w:r w:rsidR="00316E09" w:rsidRPr="00CE0C43">
        <w:t> </w:t>
      </w:r>
      <w:r w:rsidR="00552373" w:rsidRPr="00CE0C43">
        <w:t>energie, které v nás vzbudí touhu otevří</w:t>
      </w:r>
      <w:r w:rsidR="00C45B0C" w:rsidRPr="00CE0C43">
        <w:t>t se pokojně životu a ostatním“</w:t>
      </w:r>
      <w:r w:rsidR="00552373" w:rsidRPr="00CE0C43">
        <w:t xml:space="preserve"> (</w:t>
      </w:r>
      <w:proofErr w:type="spellStart"/>
      <w:r w:rsidR="00552373" w:rsidRPr="00CE0C43">
        <w:t>Vanier</w:t>
      </w:r>
      <w:proofErr w:type="spellEnd"/>
      <w:r w:rsidR="00552373" w:rsidRPr="00CE0C43">
        <w:t xml:space="preserve">, </w:t>
      </w:r>
      <w:r w:rsidR="00C45B0C" w:rsidRPr="00CE0C43">
        <w:t>2004, s</w:t>
      </w:r>
      <w:r w:rsidR="00552373" w:rsidRPr="00CE0C43">
        <w:t>.</w:t>
      </w:r>
      <w:r w:rsidR="00A33296" w:rsidRPr="00CE0C43">
        <w:t> </w:t>
      </w:r>
      <w:r w:rsidR="00552373" w:rsidRPr="00CE0C43">
        <w:t>146)</w:t>
      </w:r>
      <w:r w:rsidR="00C45B0C" w:rsidRPr="00CE0C43">
        <w:t>.</w:t>
      </w:r>
    </w:p>
    <w:p w:rsidR="00F90525" w:rsidRPr="00CE0C43" w:rsidRDefault="00F90525" w:rsidP="00B267CC">
      <w:pPr>
        <w:ind w:firstLine="432"/>
      </w:pPr>
      <w:r w:rsidRPr="00CE0C43">
        <w:t>Druhým krokem by měla být informovanost. Informace o zdravotním postižení a</w:t>
      </w:r>
      <w:r w:rsidR="001C538E" w:rsidRPr="00CE0C43">
        <w:t> </w:t>
      </w:r>
      <w:r w:rsidRPr="00CE0C43">
        <w:t xml:space="preserve">jeho možných projevech a důsledcích v rovině psychické i sociální umožní pochopit situaci druhého a získat kompetence v přístupu k němu. Každá informace je z počátku pouze teorií, kterou může rozvíjet praxe. Zkušenosti s kontaktem s lidmi s postižením umožní nastavit vnímání bariér, které </w:t>
      </w:r>
      <w:r w:rsidR="0044154B" w:rsidRPr="00CE0C43">
        <w:t xml:space="preserve">před ně staví jejich zdravotní problém. Současně </w:t>
      </w:r>
      <w:r w:rsidR="0044154B" w:rsidRPr="00CE0C43">
        <w:lastRenderedPageBreak/>
        <w:t>s vnímáním překážek lze již uvažovat o možnostech jejich překonání a hledat příležitosti k využití potenciálu člověka s postižením. Samotná atmosféra přijetí a</w:t>
      </w:r>
      <w:r w:rsidR="001C538E" w:rsidRPr="00CE0C43">
        <w:t> </w:t>
      </w:r>
      <w:r w:rsidR="0044154B" w:rsidRPr="00CE0C43">
        <w:t xml:space="preserve">vytváření pozitivních vztahů mezi lidmi je jedním faktorů, kterými společenství podporuje inkluzi. </w:t>
      </w:r>
    </w:p>
    <w:p w:rsidR="00532617" w:rsidRPr="00CE0C43" w:rsidRDefault="0044154B" w:rsidP="00B267CC">
      <w:pPr>
        <w:ind w:firstLine="432"/>
      </w:pPr>
      <w:r w:rsidRPr="00CE0C43">
        <w:t xml:space="preserve">Třetí oblast, v níž se může projevit inkluzivní působení křesťanského společenství, je naplňování poslání církve ve zvěstování evangelia. Mezi konstitutivními prvky církve náleží do této oblasti martyria – svědectví, služba slovem a </w:t>
      </w:r>
      <w:proofErr w:type="spellStart"/>
      <w:r w:rsidRPr="00CE0C43">
        <w:t>leiturgia</w:t>
      </w:r>
      <w:proofErr w:type="spellEnd"/>
      <w:r w:rsidRPr="00CE0C43">
        <w:t xml:space="preserve"> – bohoslužebné jednání. Jde o</w:t>
      </w:r>
      <w:r w:rsidR="00552373" w:rsidRPr="00CE0C43">
        <w:t> </w:t>
      </w:r>
      <w:r w:rsidRPr="00CE0C43">
        <w:t xml:space="preserve">naplnění </w:t>
      </w:r>
      <w:r w:rsidR="00552373" w:rsidRPr="00CE0C43">
        <w:t>lidské potřeby sebeaktualizace, hledání smyslu svého bytí, v </w:t>
      </w:r>
      <w:proofErr w:type="spellStart"/>
      <w:r w:rsidR="00552373" w:rsidRPr="00CE0C43">
        <w:t>Maslowově</w:t>
      </w:r>
      <w:proofErr w:type="spellEnd"/>
      <w:r w:rsidR="00552373" w:rsidRPr="00CE0C43">
        <w:t xml:space="preserve"> hierarchii se jedná o tzv. B-potřeby a sdílení B-hodnot. Jde o oblast dotýkající se toho, co člověka přesahuje. V této oblasti tak dochází k paradoxu, kdy nikoliv ve hledání vlastního štěstí, ale ve službě druhým nachází člověk své </w:t>
      </w:r>
      <w:r w:rsidR="00552373" w:rsidRPr="00CE0C43">
        <w:lastRenderedPageBreak/>
        <w:t>naplnění a</w:t>
      </w:r>
      <w:r w:rsidR="001C538E" w:rsidRPr="00CE0C43">
        <w:t> </w:t>
      </w:r>
      <w:r w:rsidR="00552373" w:rsidRPr="00CE0C43">
        <w:t>skutečné uspokojení svých potřeb. Tím je současně přínosem pro společenství, které samo duchovně roste a posiluje se jeho potenciál.</w:t>
      </w:r>
    </w:p>
    <w:p w:rsidR="00CD0116" w:rsidRPr="00CE0C43" w:rsidRDefault="00CD0116" w:rsidP="00B267CC">
      <w:pPr>
        <w:ind w:firstLine="432"/>
      </w:pPr>
    </w:p>
    <w:p w:rsidR="00591236" w:rsidRPr="00CE0C43" w:rsidRDefault="00591236" w:rsidP="00591236">
      <w:pPr>
        <w:pStyle w:val="Nadpis2"/>
        <w:rPr>
          <w:color w:val="auto"/>
        </w:rPr>
      </w:pPr>
      <w:bookmarkStart w:id="38" w:name="_Toc476084585"/>
      <w:r w:rsidRPr="00CE0C43">
        <w:rPr>
          <w:color w:val="auto"/>
        </w:rPr>
        <w:t>Využití v oblasti sociální práce</w:t>
      </w:r>
      <w:bookmarkEnd w:id="38"/>
    </w:p>
    <w:p w:rsidR="00BE0F2C" w:rsidRPr="00CE0C43" w:rsidRDefault="00BE0F2C" w:rsidP="00BE0F2C"/>
    <w:p w:rsidR="003B1263" w:rsidRPr="00CE0C43" w:rsidRDefault="00F52721" w:rsidP="00B267CC">
      <w:pPr>
        <w:ind w:firstLine="432"/>
      </w:pPr>
      <w:r w:rsidRPr="00CE0C43">
        <w:t xml:space="preserve">Výše uvedené závěry je možno využít i v oblasti sociální práce. </w:t>
      </w:r>
      <w:r w:rsidR="003B1263" w:rsidRPr="00CE0C43">
        <w:t>Matoušek považuje za velmi podstatnou otázku správného nastavení sociální služby, kterou klient využívá. Uvádí, že tato služba vždy zasáhne do klientova světa a je zodpovědností sociálního pracovníka, aby její působení přispívalo k naplnění klientových potřeb a rozšíření jeho možností, tedy aby služba byla efektivní. Úloha sociálního pracovníka by měla být adekvátní kli</w:t>
      </w:r>
      <w:r w:rsidR="00B420FB" w:rsidRPr="00CE0C43">
        <w:t xml:space="preserve">entovým potřebám. Proto je ale </w:t>
      </w:r>
      <w:r w:rsidR="003B1263" w:rsidRPr="00CE0C43">
        <w:t>třeba, aby pracovník měl určitý vhled do</w:t>
      </w:r>
      <w:r w:rsidR="00D215C4" w:rsidRPr="00CE0C43">
        <w:t> </w:t>
      </w:r>
      <w:r w:rsidR="003B1263" w:rsidRPr="00CE0C43">
        <w:t xml:space="preserve">života klienta. </w:t>
      </w:r>
      <w:r w:rsidR="003B1263" w:rsidRPr="00CE0C43">
        <w:lastRenderedPageBreak/>
        <w:t>Matoušek</w:t>
      </w:r>
      <w:r w:rsidR="00674C70" w:rsidRPr="00CE0C43">
        <w:t xml:space="preserve"> (2005, s. 25-26)</w:t>
      </w:r>
      <w:r w:rsidR="003B1263" w:rsidRPr="00CE0C43">
        <w:t xml:space="preserve"> hovoří o aplikovaném fenomenologickém výzkumu, který by zahrnoval struktury klientova světa, jeho rozsah, jeho míru zvládání životních situací, ale i výzvy a možnosti</w:t>
      </w:r>
      <w:r w:rsidR="00674C70" w:rsidRPr="00CE0C43">
        <w:t>, které zatím nevyužil.</w:t>
      </w:r>
      <w:r w:rsidR="003B1263" w:rsidRPr="00CE0C43">
        <w:t xml:space="preserve"> </w:t>
      </w:r>
      <w:r w:rsidR="009D50A0" w:rsidRPr="00CE0C43">
        <w:t>Mám za to, že tato práce se pokusila nahlédnout na konkrétní situaci konkrétního člověka způsobem, o kterém Matoušek uvažuje jako o východisku pro rozhodování o nastavení sociální služby. Kromě samotného způsobu mapování klientova světa může tato práce pomoci pracovníkům v sociálních službách pochopit některé momenty života klienta s postižením. Mám na mysli například problematické kolísání zdravotního stavu, od</w:t>
      </w:r>
      <w:r w:rsidR="00674C70" w:rsidRPr="00CE0C43">
        <w:t> </w:t>
      </w:r>
      <w:r w:rsidR="009D50A0" w:rsidRPr="00CE0C43">
        <w:t xml:space="preserve">kterého se odvozuje míra pomoci a nastavení služby, která je klientovi poskytována. Tyto nuance jsou velmi individuální a bez jisté míry náhledu do klientova světa je lze těžko zachytit, natož vyhodnotit. </w:t>
      </w:r>
    </w:p>
    <w:p w:rsidR="00122069" w:rsidRPr="00CE0C43" w:rsidRDefault="00F52721" w:rsidP="00B267CC">
      <w:pPr>
        <w:ind w:firstLine="432"/>
      </w:pPr>
      <w:r w:rsidRPr="00CE0C43">
        <w:lastRenderedPageBreak/>
        <w:t xml:space="preserve">V časopise Sociální práce/sociálna </w:t>
      </w:r>
      <w:proofErr w:type="spellStart"/>
      <w:r w:rsidRPr="00CE0C43">
        <w:t>práca</w:t>
      </w:r>
      <w:proofErr w:type="spellEnd"/>
      <w:r w:rsidRPr="00CE0C43">
        <w:t xml:space="preserve"> č. 3/2016 se Kvetoslava </w:t>
      </w:r>
      <w:proofErr w:type="spellStart"/>
      <w:r w:rsidRPr="00CE0C43">
        <w:t>Repková</w:t>
      </w:r>
      <w:proofErr w:type="spellEnd"/>
      <w:r w:rsidRPr="00CE0C43">
        <w:t xml:space="preserve"> zabývá komunitní dimenzí kompenzační pomoci osobám se zdravotním postižením. Uvádí, že</w:t>
      </w:r>
      <w:r w:rsidR="00117D85" w:rsidRPr="00CE0C43">
        <w:t> </w:t>
      </w:r>
      <w:r w:rsidRPr="00CE0C43">
        <w:t>lze typologicky definovat dva přístupy k sociální intervenci. Deduktivní, který vychází z legislativy a staví na předem vymezených opatřeních, kterým se</w:t>
      </w:r>
      <w:r w:rsidR="00117D85" w:rsidRPr="00CE0C43">
        <w:t> </w:t>
      </w:r>
      <w:r w:rsidRPr="00CE0C43">
        <w:t>„přizpůsobuje“ žádost klienta, a druhý přístup induktivní, který vychází ze</w:t>
      </w:r>
      <w:r w:rsidR="00117D85" w:rsidRPr="00CE0C43">
        <w:t> </w:t>
      </w:r>
      <w:r w:rsidRPr="00CE0C43">
        <w:t xml:space="preserve">specifických podmínek klienta a bere v úvahu jeho sociální prostředí, jeho mikro-, </w:t>
      </w:r>
      <w:proofErr w:type="spellStart"/>
      <w:proofErr w:type="gramStart"/>
      <w:r w:rsidRPr="00CE0C43">
        <w:t>mezzo</w:t>
      </w:r>
      <w:proofErr w:type="spellEnd"/>
      <w:r w:rsidRPr="00CE0C43">
        <w:t>-</w:t>
      </w:r>
      <w:r w:rsidR="00C672FC" w:rsidRPr="00CE0C43">
        <w:t xml:space="preserve"> </w:t>
      </w:r>
      <w:r w:rsidRPr="00CE0C43">
        <w:t>i</w:t>
      </w:r>
      <w:proofErr w:type="gramEnd"/>
      <w:r w:rsidRPr="00CE0C43">
        <w:t xml:space="preserve"> makro</w:t>
      </w:r>
      <w:r w:rsidR="000A4E05" w:rsidRPr="00CE0C43">
        <w:t xml:space="preserve">- souvislosti. </w:t>
      </w:r>
      <w:r w:rsidR="00122069" w:rsidRPr="00CE0C43">
        <w:t xml:space="preserve">Stejně jako Matoušek, i </w:t>
      </w:r>
      <w:proofErr w:type="spellStart"/>
      <w:r w:rsidR="00122069" w:rsidRPr="00CE0C43">
        <w:t>Repková</w:t>
      </w:r>
      <w:proofErr w:type="spellEnd"/>
      <w:r w:rsidR="00122069" w:rsidRPr="00CE0C43">
        <w:t xml:space="preserve"> dochází k závěru, že e</w:t>
      </w:r>
      <w:r w:rsidR="000A4E05" w:rsidRPr="00CE0C43">
        <w:t>fektivita sociální práce, jejímž cílem je podpora klienta s postižením ve zvládání jeho života, je založena na kvalitním posouzení aktuální život</w:t>
      </w:r>
      <w:r w:rsidR="00012564" w:rsidRPr="00CE0C43">
        <w:t>ní situace klienta. Sociální šetření situace klienta je ze své podstaty deduktivní, tedy založené</w:t>
      </w:r>
      <w:r w:rsidR="000A4E05" w:rsidRPr="00CE0C43">
        <w:t xml:space="preserve"> na</w:t>
      </w:r>
      <w:r w:rsidR="00257A5D" w:rsidRPr="00CE0C43">
        <w:t> </w:t>
      </w:r>
      <w:r w:rsidR="000A4E05" w:rsidRPr="00CE0C43">
        <w:t>legislativních pravidlech</w:t>
      </w:r>
      <w:r w:rsidR="00257A5D" w:rsidRPr="00CE0C43">
        <w:t xml:space="preserve">, kdy pracovník využívá nástrojů předem </w:t>
      </w:r>
      <w:r w:rsidR="00257A5D" w:rsidRPr="00CE0C43">
        <w:lastRenderedPageBreak/>
        <w:t>definovaných zákonem.</w:t>
      </w:r>
      <w:r w:rsidR="00012564" w:rsidRPr="00CE0C43">
        <w:t xml:space="preserve"> </w:t>
      </w:r>
      <w:r w:rsidR="00257A5D" w:rsidRPr="00CE0C43">
        <w:t>Zohlednění komunitní dimenze v samotném posouzení životní situace člověka umožní adekvátní nastavení sociá</w:t>
      </w:r>
      <w:r w:rsidR="00204ACD" w:rsidRPr="00CE0C43">
        <w:t>lní intervence</w:t>
      </w:r>
      <w:r w:rsidR="00122069" w:rsidRPr="00CE0C43">
        <w:t>,</w:t>
      </w:r>
      <w:r w:rsidR="00204ACD" w:rsidRPr="00CE0C43">
        <w:t xml:space="preserve"> </w:t>
      </w:r>
      <w:r w:rsidR="00122069" w:rsidRPr="00CE0C43">
        <w:t>a</w:t>
      </w:r>
      <w:r w:rsidR="000B2701" w:rsidRPr="00CE0C43">
        <w:t> </w:t>
      </w:r>
      <w:r w:rsidR="00122069" w:rsidRPr="00CE0C43">
        <w:t>tedy zvýšení efektivity</w:t>
      </w:r>
      <w:r w:rsidR="00257A5D" w:rsidRPr="00CE0C43">
        <w:t xml:space="preserve"> sociální práce, v tomto případě to znamená zvýšení kval</w:t>
      </w:r>
      <w:r w:rsidR="00122069" w:rsidRPr="00CE0C43">
        <w:t>ity života člověka s postižením</w:t>
      </w:r>
      <w:r w:rsidR="00A31BC1" w:rsidRPr="00CE0C43">
        <w:t xml:space="preserve"> </w:t>
      </w:r>
      <w:r w:rsidR="00C45B0C" w:rsidRPr="00CE0C43">
        <w:t>(</w:t>
      </w:r>
      <w:proofErr w:type="spellStart"/>
      <w:r w:rsidR="00C45B0C" w:rsidRPr="00CE0C43">
        <w:t>Repková</w:t>
      </w:r>
      <w:proofErr w:type="spellEnd"/>
      <w:r w:rsidR="00C45B0C" w:rsidRPr="00CE0C43">
        <w:t>, 2016</w:t>
      </w:r>
      <w:r w:rsidR="000A4E05" w:rsidRPr="00CE0C43">
        <w:t>).</w:t>
      </w:r>
      <w:r w:rsidR="00D935F4" w:rsidRPr="00CE0C43">
        <w:t xml:space="preserve"> Jako jedno z východisek této práce jsem uváděla holistické posouzení životní situace, které zahrnuje i sociální dimenzi. </w:t>
      </w:r>
      <w:proofErr w:type="spellStart"/>
      <w:r w:rsidR="00D935F4" w:rsidRPr="00CE0C43">
        <w:t>Repková</w:t>
      </w:r>
      <w:proofErr w:type="spellEnd"/>
      <w:r w:rsidR="00D935F4" w:rsidRPr="00CE0C43">
        <w:t xml:space="preserve"> akcentuje tuto složku posouzení jako jednu ze</w:t>
      </w:r>
      <w:r w:rsidR="00204ACD" w:rsidRPr="00CE0C43">
        <w:t> </w:t>
      </w:r>
      <w:r w:rsidR="00D935F4" w:rsidRPr="00CE0C43">
        <w:t xml:space="preserve">stěžejních pro podporu člověka s postižením. Hovoří o „podpůrném kruhu“, který je tvořen rodinou klienta, lidmi, kteří mu dnes pomáhají (přátelé, ale i pracovníci sociálních služeb), a těmi, kteří mají potenciál pomoci v budoucnosti. Role křesťanského společenství může být pro zkvalitnění života člověka s postižením velmi důležitá. Zkušenost Jany tento fakt dokumentuje. A i když ji nelze zobecnit, </w:t>
      </w:r>
      <w:r w:rsidR="00DE69FD" w:rsidRPr="00CE0C43">
        <w:t xml:space="preserve">může být </w:t>
      </w:r>
      <w:r w:rsidR="00DE69FD" w:rsidRPr="00CE0C43">
        <w:lastRenderedPageBreak/>
        <w:t>pro sociální pracovníky možností</w:t>
      </w:r>
      <w:r w:rsidR="00D215C4" w:rsidRPr="00CE0C43">
        <w:t xml:space="preserve"> v hledání zdrojů</w:t>
      </w:r>
      <w:r w:rsidR="00FB21AA" w:rsidRPr="00CE0C43">
        <w:t xml:space="preserve"> v životě klienta</w:t>
      </w:r>
      <w:r w:rsidR="00DE69FD" w:rsidRPr="00CE0C43">
        <w:t xml:space="preserve">, kterou budou zvažovat při posouzení </w:t>
      </w:r>
      <w:r w:rsidR="00FB21AA" w:rsidRPr="00CE0C43">
        <w:t xml:space="preserve">jeho </w:t>
      </w:r>
      <w:r w:rsidR="00DE69FD" w:rsidRPr="00CE0C43">
        <w:t>životní situace</w:t>
      </w:r>
      <w:r w:rsidR="00D215C4" w:rsidRPr="00CE0C43">
        <w:t xml:space="preserve">. </w:t>
      </w:r>
      <w:r w:rsidR="00DE69FD" w:rsidRPr="00CE0C43">
        <w:t xml:space="preserve"> </w:t>
      </w:r>
    </w:p>
    <w:p w:rsidR="006A5DE0" w:rsidRPr="00CE0C43" w:rsidRDefault="00122069" w:rsidP="00B267CC">
      <w:pPr>
        <w:ind w:firstLine="432"/>
      </w:pPr>
      <w:proofErr w:type="spellStart"/>
      <w:r w:rsidRPr="00CE0C43">
        <w:t>Repková</w:t>
      </w:r>
      <w:proofErr w:type="spellEnd"/>
      <w:r w:rsidRPr="00CE0C43">
        <w:t xml:space="preserve"> konstatuje, třebaže</w:t>
      </w:r>
      <w:r w:rsidR="00012564" w:rsidRPr="00CE0C43">
        <w:t xml:space="preserve"> se slovenská legislativa výslovně nezabývá komunitní dimenzí kompenzační pomoci lidem s postižením, ve své podstatě ji podporuje. Domnívám se, že v českém prostředí jsou v této </w:t>
      </w:r>
      <w:r w:rsidR="00A23D07" w:rsidRPr="00CE0C43">
        <w:t>oblasti obdobné legislativní možnosti. P</w:t>
      </w:r>
      <w:r w:rsidR="00012564" w:rsidRPr="00CE0C43">
        <w:t>řekážky</w:t>
      </w:r>
      <w:r w:rsidR="00A23D07" w:rsidRPr="00CE0C43">
        <w:t xml:space="preserve"> </w:t>
      </w:r>
      <w:r w:rsidR="00DE69FD" w:rsidRPr="00CE0C43">
        <w:t>mohou být</w:t>
      </w:r>
      <w:r w:rsidR="00A23D07" w:rsidRPr="00CE0C43">
        <w:t xml:space="preserve"> </w:t>
      </w:r>
      <w:r w:rsidR="00012564" w:rsidRPr="00CE0C43">
        <w:t>v t</w:t>
      </w:r>
      <w:r w:rsidR="00DE69FD" w:rsidRPr="00CE0C43">
        <w:t>radičních postupech pracovníků, pracovních podmínkách, organizačním nastavení služby, nedostatečném počtu zaměstnanců nebo špatném finančním ohodnocení.</w:t>
      </w:r>
      <w:r w:rsidR="00012564" w:rsidRPr="00CE0C43">
        <w:t xml:space="preserve"> </w:t>
      </w:r>
      <w:r w:rsidR="00A23D07" w:rsidRPr="00CE0C43">
        <w:t xml:space="preserve">Svou roli může hrát i to, že </w:t>
      </w:r>
      <w:r w:rsidR="00DE69FD" w:rsidRPr="00CE0C43">
        <w:t xml:space="preserve">některé </w:t>
      </w:r>
      <w:r w:rsidR="00A23D07" w:rsidRPr="00CE0C43">
        <w:t>kontrolní mechanismy jsou nastaveny tak, že stejný subjekt má funkci kontrolní a současně rozhoduje o financování sociální služby.</w:t>
      </w:r>
      <w:r w:rsidR="00DE69FD" w:rsidRPr="00CE0C43">
        <w:t xml:space="preserve"> Cílem této práce je ale spíše otevřít možnosti než jmenovat problémy, s nimiž se sociální </w:t>
      </w:r>
      <w:r w:rsidR="00DE69FD" w:rsidRPr="00CE0C43">
        <w:lastRenderedPageBreak/>
        <w:t>práce potýká.</w:t>
      </w:r>
      <w:r w:rsidR="00A23D07" w:rsidRPr="00CE0C43">
        <w:t xml:space="preserve"> </w:t>
      </w:r>
      <w:proofErr w:type="spellStart"/>
      <w:r w:rsidR="00012564" w:rsidRPr="00CE0C43">
        <w:t>Repková</w:t>
      </w:r>
      <w:proofErr w:type="spellEnd"/>
      <w:r w:rsidR="00012564" w:rsidRPr="00CE0C43">
        <w:t xml:space="preserve"> uvádí, že na základě zkušeností se</w:t>
      </w:r>
      <w:r w:rsidR="00C672FC" w:rsidRPr="00CE0C43">
        <w:t> </w:t>
      </w:r>
      <w:r w:rsidR="00012564" w:rsidRPr="00CE0C43">
        <w:t>zohledněním komunitní dimenze při posouzení individuální situace klienta</w:t>
      </w:r>
      <w:r w:rsidR="00A23D07" w:rsidRPr="00CE0C43">
        <w:t>, sami účastníci pilotního projektu uvažovali otevřeně o možnostech uplatn</w:t>
      </w:r>
      <w:r w:rsidR="00C45B0C" w:rsidRPr="00CE0C43">
        <w:t>ění tohoto pohledu ve své práci</w:t>
      </w:r>
      <w:r w:rsidR="00DE69FD" w:rsidRPr="00CE0C43">
        <w:t xml:space="preserve"> </w:t>
      </w:r>
      <w:r w:rsidR="00204ACD" w:rsidRPr="00CE0C43">
        <w:t>(</w:t>
      </w:r>
      <w:proofErr w:type="spellStart"/>
      <w:r w:rsidR="00DE69FD" w:rsidRPr="00CE0C43">
        <w:t>Repková</w:t>
      </w:r>
      <w:proofErr w:type="spellEnd"/>
      <w:r w:rsidR="00DE69FD" w:rsidRPr="00CE0C43">
        <w:t xml:space="preserve">, </w:t>
      </w:r>
      <w:r w:rsidR="00C45B0C" w:rsidRPr="00CE0C43">
        <w:t>2016, s</w:t>
      </w:r>
      <w:r w:rsidR="00DE69FD" w:rsidRPr="00CE0C43">
        <w:t xml:space="preserve">. </w:t>
      </w:r>
      <w:r w:rsidR="00204ACD" w:rsidRPr="00CE0C43">
        <w:t>97)</w:t>
      </w:r>
      <w:r w:rsidR="00C45B0C" w:rsidRPr="00CE0C43">
        <w:t>.</w:t>
      </w:r>
      <w:r w:rsidR="00674C70" w:rsidRPr="00CE0C43">
        <w:t xml:space="preserve"> Podle Matouška (2005, s. 26) je tento způsob posouzení životní situace vhodné uplatnit, když je klientovo postižení natolik závažné, že je předpoklad, že poskytovanou službu bude využívat dlouhodobě. </w:t>
      </w:r>
      <w:r w:rsidR="00A23D07" w:rsidRPr="00CE0C43">
        <w:t xml:space="preserve"> </w:t>
      </w:r>
      <w:r w:rsidR="00DE69FD" w:rsidRPr="00CE0C43">
        <w:t>M</w:t>
      </w:r>
      <w:r w:rsidR="008713C1" w:rsidRPr="00CE0C43">
        <w:t>ožností, které se otevírají sociálním pracovníkům při hlubším náhledu</w:t>
      </w:r>
      <w:r w:rsidR="00204ACD" w:rsidRPr="00CE0C43">
        <w:t xml:space="preserve"> na situaci člověka</w:t>
      </w:r>
      <w:r w:rsidR="008713C1" w:rsidRPr="00CE0C43">
        <w:t>, kterého vidí v kontex</w:t>
      </w:r>
      <w:r w:rsidR="000B2701" w:rsidRPr="00CE0C43">
        <w:t>tu jeho mikro-</w:t>
      </w:r>
      <w:r w:rsidR="001F0FE0" w:rsidRPr="00CE0C43">
        <w:t xml:space="preserve">, </w:t>
      </w:r>
      <w:proofErr w:type="spellStart"/>
      <w:r w:rsidR="00DE69FD" w:rsidRPr="00CE0C43">
        <w:t>mezzo</w:t>
      </w:r>
      <w:proofErr w:type="spellEnd"/>
      <w:r w:rsidR="00DE69FD" w:rsidRPr="00CE0C43">
        <w:t>-</w:t>
      </w:r>
      <w:r w:rsidR="001F0FE0" w:rsidRPr="00CE0C43">
        <w:t xml:space="preserve"> i makro-</w:t>
      </w:r>
      <w:r w:rsidR="00DE69FD" w:rsidRPr="00CE0C43">
        <w:t xml:space="preserve"> dimenze, umožňují</w:t>
      </w:r>
      <w:r w:rsidR="008713C1" w:rsidRPr="00CE0C43">
        <w:t xml:space="preserve"> efektivní nastavení sociálních intervencí </w:t>
      </w:r>
      <w:r w:rsidR="00204ACD" w:rsidRPr="00CE0C43">
        <w:t>po</w:t>
      </w:r>
      <w:r w:rsidR="008713C1" w:rsidRPr="00CE0C43">
        <w:t xml:space="preserve">dle </w:t>
      </w:r>
      <w:r w:rsidR="00204ACD" w:rsidRPr="00CE0C43">
        <w:t>jeho skutečných potřeb</w:t>
      </w:r>
      <w:r w:rsidR="008713C1" w:rsidRPr="00CE0C43">
        <w:t xml:space="preserve"> a také průbě</w:t>
      </w:r>
      <w:r w:rsidR="00FB21AA" w:rsidRPr="00CE0C43">
        <w:t>žné vyhodnocování a</w:t>
      </w:r>
      <w:r w:rsidR="000B2701" w:rsidRPr="00CE0C43">
        <w:t> </w:t>
      </w:r>
      <w:r w:rsidR="00FB21AA" w:rsidRPr="00CE0C43">
        <w:t>optimalizaci</w:t>
      </w:r>
      <w:r w:rsidR="008713C1" w:rsidRPr="00CE0C43">
        <w:t xml:space="preserve"> nastavení služeb. </w:t>
      </w:r>
      <w:r w:rsidR="00204ACD" w:rsidRPr="00CE0C43">
        <w:t>Předpokládá to základní induktivní přístup, který nepřipouští stereotypizaci</w:t>
      </w:r>
      <w:r w:rsidR="001F0FE0" w:rsidRPr="00CE0C43">
        <w:t xml:space="preserve"> či generalizaci přístupu k jakékoliv </w:t>
      </w:r>
      <w:r w:rsidR="001F0FE0" w:rsidRPr="00CE0C43">
        <w:lastRenderedPageBreak/>
        <w:t xml:space="preserve">skupině lidí s vybraným společným znakem, například s postižením. </w:t>
      </w:r>
      <w:r w:rsidR="006A5DE0" w:rsidRPr="00CE0C43">
        <w:t xml:space="preserve">Hledání jedinečných souvislostí mezi jednotlivými životními okolnostmi klienta umožňuje využít zdrojů, které jsou v jeho životě přirozené. Pokud je jedním z těchto zdrojů křesťanské společenství, umožní tato práce vidět konkrétní oblasti, ve kterých může být pro člověka přínosem. </w:t>
      </w:r>
    </w:p>
    <w:p w:rsidR="00CD0116" w:rsidRPr="00CE0C43" w:rsidRDefault="00CD0116">
      <w:pPr>
        <w:widowControl/>
        <w:suppressAutoHyphens w:val="0"/>
        <w:spacing w:after="200" w:line="276" w:lineRule="auto"/>
        <w:jc w:val="left"/>
        <w:rPr>
          <w:rFonts w:asciiTheme="majorHAnsi" w:eastAsiaTheme="majorEastAsia" w:hAnsiTheme="majorHAnsi"/>
          <w:b/>
          <w:bCs/>
          <w:sz w:val="28"/>
          <w:szCs w:val="25"/>
        </w:rPr>
      </w:pPr>
      <w:r w:rsidRPr="00CE0C43">
        <w:br w:type="page"/>
      </w:r>
    </w:p>
    <w:p w:rsidR="00DD6DC8" w:rsidRPr="00CE0C43" w:rsidRDefault="00DD6DC8" w:rsidP="00DD6DC8">
      <w:pPr>
        <w:pStyle w:val="Nadpis1"/>
        <w:numPr>
          <w:ilvl w:val="0"/>
          <w:numId w:val="0"/>
        </w:numPr>
        <w:ind w:left="432" w:hanging="432"/>
        <w:rPr>
          <w:color w:val="auto"/>
        </w:rPr>
      </w:pPr>
      <w:bookmarkStart w:id="39" w:name="_Toc476084586"/>
      <w:r w:rsidRPr="00CE0C43">
        <w:rPr>
          <w:color w:val="auto"/>
        </w:rPr>
        <w:lastRenderedPageBreak/>
        <w:t>Seznam literatury</w:t>
      </w:r>
      <w:bookmarkEnd w:id="39"/>
    </w:p>
    <w:p w:rsidR="00DD6DC8" w:rsidRPr="00CE0C43" w:rsidRDefault="00DD6DC8" w:rsidP="00DD6DC8"/>
    <w:p w:rsidR="00DD6DC8" w:rsidRPr="00CE0C43" w:rsidRDefault="00DD6DC8" w:rsidP="00DD6DC8">
      <w:pPr>
        <w:spacing w:after="240"/>
      </w:pPr>
      <w:r w:rsidRPr="00CE0C43">
        <w:t xml:space="preserve">Bednář, M. (2012). </w:t>
      </w:r>
      <w:r w:rsidRPr="00CE0C43">
        <w:rPr>
          <w:i/>
        </w:rPr>
        <w:t>Kvalita v sociálních službách</w:t>
      </w:r>
      <w:r w:rsidRPr="00CE0C43">
        <w:t>, Olomouc: Univerzita Palackého v Olomouci.</w:t>
      </w:r>
    </w:p>
    <w:p w:rsidR="00DD6DC8" w:rsidRPr="00CE0C43" w:rsidRDefault="00DD6DC8" w:rsidP="00DD6DC8">
      <w:pPr>
        <w:spacing w:after="240"/>
      </w:pPr>
      <w:r w:rsidRPr="00CE0C43">
        <w:t xml:space="preserve">Benedikt XVI. (2006). </w:t>
      </w:r>
      <w:r w:rsidRPr="00CE0C43">
        <w:rPr>
          <w:i/>
        </w:rPr>
        <w:t xml:space="preserve">Deus </w:t>
      </w:r>
      <w:proofErr w:type="spellStart"/>
      <w:r w:rsidRPr="00CE0C43">
        <w:rPr>
          <w:i/>
        </w:rPr>
        <w:t>caritas</w:t>
      </w:r>
      <w:proofErr w:type="spellEnd"/>
      <w:r w:rsidRPr="00CE0C43">
        <w:rPr>
          <w:i/>
        </w:rPr>
        <w:t xml:space="preserve"> </w:t>
      </w:r>
      <w:proofErr w:type="spellStart"/>
      <w:r w:rsidRPr="00CE0C43">
        <w:rPr>
          <w:i/>
        </w:rPr>
        <w:t>est</w:t>
      </w:r>
      <w:proofErr w:type="spellEnd"/>
      <w:r w:rsidRPr="00CE0C43">
        <w:rPr>
          <w:i/>
        </w:rPr>
        <w:t>.</w:t>
      </w:r>
      <w:r w:rsidRPr="00CE0C43">
        <w:t xml:space="preserve"> Praha: </w:t>
      </w:r>
      <w:proofErr w:type="spellStart"/>
      <w:r w:rsidRPr="00CE0C43">
        <w:t>Paulínky</w:t>
      </w:r>
      <w:proofErr w:type="spellEnd"/>
      <w:r w:rsidRPr="00CE0C43">
        <w:t>.</w:t>
      </w:r>
    </w:p>
    <w:p w:rsidR="00E9672D" w:rsidRPr="00CE0C43" w:rsidRDefault="00E9672D" w:rsidP="00E9672D">
      <w:pPr>
        <w:spacing w:after="240"/>
        <w:rPr>
          <w:rFonts w:cs="Times New Roman"/>
        </w:rPr>
      </w:pPr>
      <w:r w:rsidRPr="00CE0C43">
        <w:rPr>
          <w:rFonts w:cs="Times New Roman"/>
        </w:rPr>
        <w:t xml:space="preserve">Brichcínová, K. (2015). Rozhovor s L. Novosádem. </w:t>
      </w:r>
      <w:proofErr w:type="spellStart"/>
      <w:r w:rsidRPr="00CE0C43">
        <w:rPr>
          <w:rFonts w:cs="Times New Roman"/>
          <w:i/>
        </w:rPr>
        <w:t>Caritas</w:t>
      </w:r>
      <w:proofErr w:type="spellEnd"/>
      <w:r w:rsidRPr="00CE0C43">
        <w:rPr>
          <w:rFonts w:cs="Times New Roman"/>
          <w:i/>
        </w:rPr>
        <w:t xml:space="preserve"> et </w:t>
      </w:r>
      <w:proofErr w:type="spellStart"/>
      <w:r w:rsidRPr="00CE0C43">
        <w:rPr>
          <w:rFonts w:cs="Times New Roman"/>
          <w:i/>
        </w:rPr>
        <w:t>veritas</w:t>
      </w:r>
      <w:proofErr w:type="spellEnd"/>
      <w:r w:rsidRPr="00CE0C43">
        <w:rPr>
          <w:rFonts w:cs="Times New Roman"/>
          <w:i/>
        </w:rPr>
        <w:t xml:space="preserve">, </w:t>
      </w:r>
      <w:r w:rsidRPr="00CE0C43">
        <w:rPr>
          <w:rFonts w:cs="Times New Roman"/>
        </w:rPr>
        <w:t>č. 1, s. 9-12.</w:t>
      </w:r>
    </w:p>
    <w:p w:rsidR="00DD6DC8" w:rsidRPr="00CE0C43" w:rsidRDefault="00DD6DC8" w:rsidP="00DD6DC8">
      <w:pPr>
        <w:spacing w:after="240"/>
      </w:pPr>
      <w:r w:rsidRPr="00CE0C43">
        <w:t>Doležel, J. (2008a). Biblické kořeny sociální práce. In Martínek, M. a kol. (</w:t>
      </w:r>
      <w:proofErr w:type="spellStart"/>
      <w:r w:rsidRPr="00CE0C43">
        <w:t>Eds</w:t>
      </w:r>
      <w:proofErr w:type="spellEnd"/>
      <w:r w:rsidRPr="00CE0C43">
        <w:rPr>
          <w:i/>
        </w:rPr>
        <w:t>.) Praktická teologie pro sociální pracovníky</w:t>
      </w:r>
      <w:r w:rsidRPr="00CE0C43">
        <w:t xml:space="preserve"> (s. 26-39). Praha: </w:t>
      </w:r>
      <w:proofErr w:type="spellStart"/>
      <w:proofErr w:type="gramStart"/>
      <w:r w:rsidRPr="00CE0C43">
        <w:t>Jabok</w:t>
      </w:r>
      <w:proofErr w:type="spellEnd"/>
      <w:r w:rsidRPr="00CE0C43">
        <w:t>,.</w:t>
      </w:r>
      <w:proofErr w:type="gramEnd"/>
    </w:p>
    <w:p w:rsidR="00DD6DC8" w:rsidRPr="00CE0C43" w:rsidRDefault="00DD6DC8" w:rsidP="00DD6DC8">
      <w:pPr>
        <w:spacing w:after="240"/>
        <w:rPr>
          <w:i/>
        </w:rPr>
      </w:pPr>
      <w:r w:rsidRPr="00CE0C43">
        <w:t>Doležel, J. (2008b). Nárys dějin charitní služby chudým a trpícím – Historické inspirace sociální práce. In Martínek, M. a kol. (</w:t>
      </w:r>
      <w:proofErr w:type="spellStart"/>
      <w:r w:rsidRPr="00CE0C43">
        <w:t>Eds</w:t>
      </w:r>
      <w:proofErr w:type="spellEnd"/>
      <w:r w:rsidRPr="00CE0C43">
        <w:rPr>
          <w:i/>
        </w:rPr>
        <w:t xml:space="preserve">.) Praktická teologie pro sociální pracovníky </w:t>
      </w:r>
      <w:r w:rsidRPr="00CE0C43">
        <w:t>(s. 40-</w:t>
      </w:r>
      <w:r w:rsidRPr="00CE0C43">
        <w:lastRenderedPageBreak/>
        <w:t>60).</w:t>
      </w:r>
      <w:r w:rsidRPr="00CE0C43">
        <w:rPr>
          <w:i/>
        </w:rPr>
        <w:t xml:space="preserve"> </w:t>
      </w:r>
      <w:r w:rsidRPr="00CE0C43">
        <w:t xml:space="preserve">Praha: </w:t>
      </w:r>
      <w:proofErr w:type="spellStart"/>
      <w:r w:rsidRPr="00CE0C43">
        <w:t>Jabok</w:t>
      </w:r>
      <w:proofErr w:type="spellEnd"/>
      <w:r w:rsidRPr="00CE0C43">
        <w:t xml:space="preserve">. </w:t>
      </w:r>
    </w:p>
    <w:p w:rsidR="00DD6DC8" w:rsidRPr="00CE0C43" w:rsidRDefault="00DD6DC8" w:rsidP="00DD6DC8">
      <w:pPr>
        <w:spacing w:after="240"/>
      </w:pPr>
      <w:proofErr w:type="spellStart"/>
      <w:r w:rsidRPr="00CE0C43">
        <w:t>Doulík</w:t>
      </w:r>
      <w:proofErr w:type="spellEnd"/>
      <w:r w:rsidRPr="00CE0C43">
        <w:t>, P., Škoda, J., Bílek, M. (2009). Vybrané metody pedagogického výzkumu a jejich aplikace při zkoumání experimentálních činností v přírodovědném vzdělávání. In Bílek, M. (</w:t>
      </w:r>
      <w:proofErr w:type="spellStart"/>
      <w:r w:rsidRPr="00CE0C43">
        <w:t>Eds</w:t>
      </w:r>
      <w:proofErr w:type="spellEnd"/>
      <w:r w:rsidRPr="00CE0C43">
        <w:t xml:space="preserve">.) </w:t>
      </w:r>
      <w:proofErr w:type="spellStart"/>
      <w:r w:rsidRPr="00CE0C43">
        <w:rPr>
          <w:i/>
        </w:rPr>
        <w:t>Metologické</w:t>
      </w:r>
      <w:proofErr w:type="spellEnd"/>
      <w:r w:rsidRPr="00CE0C43">
        <w:rPr>
          <w:i/>
        </w:rPr>
        <w:t xml:space="preserve"> otázky výzkumu v didaktice chemie</w:t>
      </w:r>
      <w:r w:rsidRPr="00CE0C43">
        <w:t xml:space="preserve">. Hradec Králové: </w:t>
      </w:r>
      <w:proofErr w:type="spellStart"/>
      <w:r w:rsidRPr="00CE0C43">
        <w:t>Gaudeamus</w:t>
      </w:r>
      <w:proofErr w:type="spellEnd"/>
      <w:r w:rsidRPr="00CE0C43">
        <w:t>.</w:t>
      </w:r>
    </w:p>
    <w:p w:rsidR="00DD6DC8" w:rsidRPr="00CE0C43" w:rsidRDefault="00DD6DC8" w:rsidP="00DD6DC8">
      <w:pPr>
        <w:spacing w:after="240"/>
      </w:pPr>
      <w:r w:rsidRPr="00CE0C43">
        <w:t xml:space="preserve">Drápela V. J. (2008).  </w:t>
      </w:r>
      <w:r w:rsidRPr="00CE0C43">
        <w:rPr>
          <w:i/>
        </w:rPr>
        <w:t>Přehled teorií osobnosti</w:t>
      </w:r>
      <w:r w:rsidRPr="00CE0C43">
        <w:t xml:space="preserve">.  Praha:  Portál. </w:t>
      </w:r>
    </w:p>
    <w:p w:rsidR="00DD6DC8" w:rsidRPr="00CE0C43" w:rsidRDefault="00DD6DC8" w:rsidP="00DD6DC8">
      <w:pPr>
        <w:spacing w:after="240"/>
      </w:pPr>
      <w:r w:rsidRPr="00CE0C43">
        <w:t xml:space="preserve">Horňáková, M. (2006). </w:t>
      </w:r>
      <w:proofErr w:type="spellStart"/>
      <w:r w:rsidRPr="00CE0C43">
        <w:rPr>
          <w:rStyle w:val="Zdraznn"/>
          <w:i w:val="0"/>
        </w:rPr>
        <w:t>Inklúzia</w:t>
      </w:r>
      <w:proofErr w:type="spellEnd"/>
      <w:r w:rsidRPr="00CE0C43">
        <w:rPr>
          <w:rStyle w:val="Zdraznn"/>
          <w:i w:val="0"/>
        </w:rPr>
        <w:t xml:space="preserve"> - nové slovo, </w:t>
      </w:r>
      <w:proofErr w:type="spellStart"/>
      <w:r w:rsidRPr="00CE0C43">
        <w:rPr>
          <w:rStyle w:val="Zdraznn"/>
          <w:i w:val="0"/>
        </w:rPr>
        <w:t>alebo</w:t>
      </w:r>
      <w:proofErr w:type="spellEnd"/>
      <w:r w:rsidRPr="00CE0C43">
        <w:rPr>
          <w:rStyle w:val="Zdraznn"/>
          <w:i w:val="0"/>
        </w:rPr>
        <w:t xml:space="preserve"> aj nový obsah</w:t>
      </w:r>
      <w:r w:rsidRPr="00CE0C43">
        <w:rPr>
          <w:i/>
        </w:rPr>
        <w:t>.</w:t>
      </w:r>
      <w:r w:rsidRPr="00CE0C43">
        <w:t xml:space="preserve"> </w:t>
      </w:r>
      <w:proofErr w:type="spellStart"/>
      <w:r w:rsidRPr="00CE0C43">
        <w:rPr>
          <w:i/>
        </w:rPr>
        <w:t>Efeta</w:t>
      </w:r>
      <w:proofErr w:type="spellEnd"/>
      <w:r w:rsidRPr="00CE0C43">
        <w:t>, č. 1, s. 2</w:t>
      </w:r>
      <w:r w:rsidR="00036FF3">
        <w:t>–</w:t>
      </w:r>
      <w:r w:rsidRPr="00CE0C43">
        <w:t>5.</w:t>
      </w:r>
    </w:p>
    <w:p w:rsidR="00DD6DC8" w:rsidRPr="00CE0C43" w:rsidRDefault="00DD6DC8" w:rsidP="00DD6DC8">
      <w:pPr>
        <w:spacing w:after="240"/>
      </w:pPr>
      <w:r w:rsidRPr="00CE0C43">
        <w:rPr>
          <w:rStyle w:val="reference-text"/>
        </w:rPr>
        <w:t xml:space="preserve">Jandourek, J. (2001). </w:t>
      </w:r>
      <w:r w:rsidRPr="00CE0C43">
        <w:rPr>
          <w:rStyle w:val="reference-text"/>
          <w:i/>
          <w:iCs/>
        </w:rPr>
        <w:t>Sociologický slovník</w:t>
      </w:r>
      <w:r w:rsidRPr="00CE0C43">
        <w:rPr>
          <w:rStyle w:val="reference-text"/>
        </w:rPr>
        <w:t xml:space="preserve">. </w:t>
      </w:r>
      <w:r w:rsidRPr="00CE0C43">
        <w:t>Praha: Portál.</w:t>
      </w:r>
    </w:p>
    <w:p w:rsidR="00DD6DC8" w:rsidRPr="00CE0C43" w:rsidRDefault="00DD6DC8" w:rsidP="00DD6DC8">
      <w:pPr>
        <w:spacing w:after="240"/>
        <w:rPr>
          <w:lang w:eastAsia="cs-CZ"/>
        </w:rPr>
      </w:pPr>
      <w:r w:rsidRPr="00CE0C43">
        <w:rPr>
          <w:lang w:eastAsia="cs-CZ"/>
        </w:rPr>
        <w:t xml:space="preserve">Krebs, V. a kol. (2015). </w:t>
      </w:r>
      <w:r w:rsidRPr="00CE0C43">
        <w:rPr>
          <w:i/>
          <w:lang w:eastAsia="cs-CZ"/>
        </w:rPr>
        <w:t>Sociální politika.</w:t>
      </w:r>
      <w:r w:rsidRPr="00CE0C43">
        <w:rPr>
          <w:lang w:eastAsia="cs-CZ"/>
        </w:rPr>
        <w:t xml:space="preserve"> Praha: </w:t>
      </w:r>
      <w:proofErr w:type="spellStart"/>
      <w:r w:rsidRPr="00CE0C43">
        <w:rPr>
          <w:lang w:eastAsia="cs-CZ"/>
        </w:rPr>
        <w:t>Wolters</w:t>
      </w:r>
      <w:proofErr w:type="spellEnd"/>
      <w:r w:rsidRPr="00CE0C43">
        <w:rPr>
          <w:lang w:eastAsia="cs-CZ"/>
        </w:rPr>
        <w:t xml:space="preserve"> </w:t>
      </w:r>
      <w:proofErr w:type="spellStart"/>
      <w:r w:rsidRPr="00CE0C43">
        <w:rPr>
          <w:lang w:eastAsia="cs-CZ"/>
        </w:rPr>
        <w:t>Kluwer</w:t>
      </w:r>
      <w:proofErr w:type="spellEnd"/>
      <w:r w:rsidRPr="00CE0C43">
        <w:rPr>
          <w:lang w:eastAsia="cs-CZ"/>
        </w:rPr>
        <w:t>.</w:t>
      </w:r>
    </w:p>
    <w:p w:rsidR="00DD6DC8" w:rsidRPr="00CE0C43" w:rsidRDefault="00DD6DC8" w:rsidP="00DD6DC8">
      <w:pPr>
        <w:spacing w:after="240"/>
      </w:pPr>
      <w:proofErr w:type="spellStart"/>
      <w:r w:rsidRPr="00CE0C43">
        <w:t>Krhutová</w:t>
      </w:r>
      <w:proofErr w:type="spellEnd"/>
      <w:r w:rsidRPr="00CE0C43">
        <w:t xml:space="preserve">, L. (2010). Teorie a modely zdravotního postižení. </w:t>
      </w:r>
      <w:r w:rsidRPr="00CE0C43">
        <w:rPr>
          <w:i/>
        </w:rPr>
        <w:lastRenderedPageBreak/>
        <w:t xml:space="preserve">Sociální práce/Sociálna </w:t>
      </w:r>
      <w:proofErr w:type="spellStart"/>
      <w:r w:rsidRPr="00CE0C43">
        <w:rPr>
          <w:i/>
        </w:rPr>
        <w:t>práca</w:t>
      </w:r>
      <w:proofErr w:type="spellEnd"/>
      <w:r w:rsidRPr="00CE0C43">
        <w:t>, č. 4, s. 49-59.</w:t>
      </w:r>
    </w:p>
    <w:p w:rsidR="00DD6DC8" w:rsidRPr="00CE0C43" w:rsidRDefault="00DD6DC8" w:rsidP="00DD6DC8">
      <w:pPr>
        <w:spacing w:after="240"/>
        <w:rPr>
          <w:rFonts w:eastAsia="Times New Roman" w:cs="Times New Roman"/>
          <w:lang w:eastAsia="cs-CZ"/>
        </w:rPr>
      </w:pPr>
      <w:proofErr w:type="spellStart"/>
      <w:r w:rsidRPr="00CE0C43">
        <w:rPr>
          <w:rFonts w:eastAsia="Times New Roman" w:cs="Times New Roman"/>
          <w:kern w:val="0"/>
          <w:lang w:eastAsia="cs-CZ" w:bidi="ar-SA"/>
        </w:rPr>
        <w:t>Langmeier</w:t>
      </w:r>
      <w:proofErr w:type="spellEnd"/>
      <w:r w:rsidRPr="00CE0C43">
        <w:rPr>
          <w:rFonts w:eastAsia="Times New Roman" w:cs="Times New Roman"/>
          <w:kern w:val="0"/>
          <w:lang w:eastAsia="cs-CZ" w:bidi="ar-SA"/>
        </w:rPr>
        <w:t>,</w:t>
      </w:r>
      <w:r w:rsidRPr="00CE0C43">
        <w:rPr>
          <w:rFonts w:eastAsia="Times New Roman" w:cs="Times New Roman"/>
          <w:lang w:eastAsia="cs-CZ"/>
        </w:rPr>
        <w:t xml:space="preserve"> J., </w:t>
      </w:r>
      <w:bookmarkStart w:id="40" w:name="_GoBack"/>
      <w:bookmarkEnd w:id="40"/>
      <w:r w:rsidRPr="00CE0C43">
        <w:rPr>
          <w:rFonts w:eastAsia="Times New Roman" w:cs="Times New Roman"/>
          <w:kern w:val="0"/>
          <w:lang w:eastAsia="cs-CZ" w:bidi="ar-SA"/>
        </w:rPr>
        <w:t>Krejčířová,</w:t>
      </w:r>
      <w:r w:rsidRPr="00CE0C43">
        <w:rPr>
          <w:rFonts w:eastAsia="Times New Roman" w:cs="Times New Roman"/>
          <w:lang w:eastAsia="cs-CZ"/>
        </w:rPr>
        <w:t xml:space="preserve"> D. (1998). </w:t>
      </w:r>
      <w:r w:rsidRPr="00CE0C43">
        <w:rPr>
          <w:rFonts w:eastAsia="Times New Roman" w:cs="Times New Roman"/>
          <w:i/>
          <w:lang w:eastAsia="cs-CZ"/>
        </w:rPr>
        <w:t>V</w:t>
      </w:r>
      <w:r w:rsidRPr="00CE0C43">
        <w:rPr>
          <w:rFonts w:eastAsia="Times New Roman" w:cs="Times New Roman"/>
          <w:i/>
          <w:kern w:val="0"/>
          <w:lang w:eastAsia="cs-CZ" w:bidi="ar-SA"/>
        </w:rPr>
        <w:t>ývojová psychologie</w:t>
      </w:r>
      <w:r w:rsidRPr="00CE0C43">
        <w:rPr>
          <w:rFonts w:eastAsia="Times New Roman" w:cs="Times New Roman"/>
          <w:lang w:eastAsia="cs-CZ"/>
        </w:rPr>
        <w:t xml:space="preserve">. Praha: </w:t>
      </w:r>
      <w:proofErr w:type="spellStart"/>
      <w:r w:rsidRPr="00CE0C43">
        <w:rPr>
          <w:rFonts w:eastAsia="Times New Roman" w:cs="Times New Roman"/>
          <w:lang w:eastAsia="cs-CZ"/>
        </w:rPr>
        <w:t>Grada</w:t>
      </w:r>
      <w:proofErr w:type="spellEnd"/>
      <w:r w:rsidRPr="00CE0C43">
        <w:rPr>
          <w:rFonts w:eastAsia="Times New Roman" w:cs="Times New Roman"/>
          <w:lang w:eastAsia="cs-CZ"/>
        </w:rPr>
        <w:t>.</w:t>
      </w:r>
    </w:p>
    <w:p w:rsidR="00DD6DC8" w:rsidRPr="00CE0C43" w:rsidRDefault="00DD6DC8" w:rsidP="00DD6DC8">
      <w:pPr>
        <w:spacing w:after="240"/>
      </w:pPr>
      <w:r w:rsidRPr="00CE0C43">
        <w:t xml:space="preserve">Mareš, J. (1998). </w:t>
      </w:r>
      <w:r w:rsidRPr="00CE0C43">
        <w:rPr>
          <w:i/>
        </w:rPr>
        <w:t>Styly učení žáků a studentů</w:t>
      </w:r>
      <w:r w:rsidRPr="00CE0C43">
        <w:t>. Praha:  Portál.</w:t>
      </w:r>
    </w:p>
    <w:p w:rsidR="00DD6DC8" w:rsidRPr="00CE0C43" w:rsidRDefault="00DD6DC8" w:rsidP="00DD6DC8">
      <w:pPr>
        <w:widowControl/>
        <w:suppressAutoHyphens w:val="0"/>
        <w:spacing w:after="240"/>
        <w:jc w:val="left"/>
        <w:rPr>
          <w:rFonts w:eastAsia="Times New Roman" w:cs="Times New Roman"/>
          <w:lang w:eastAsia="cs-CZ"/>
        </w:rPr>
      </w:pPr>
      <w:r w:rsidRPr="00CE0C43">
        <w:rPr>
          <w:rFonts w:eastAsia="Times New Roman" w:cs="Times New Roman"/>
          <w:kern w:val="0"/>
          <w:lang w:eastAsia="cs-CZ" w:bidi="ar-SA"/>
        </w:rPr>
        <w:t>M</w:t>
      </w:r>
      <w:r w:rsidRPr="00CE0C43">
        <w:rPr>
          <w:rFonts w:eastAsia="Times New Roman" w:cs="Times New Roman"/>
          <w:lang w:eastAsia="cs-CZ"/>
        </w:rPr>
        <w:t>atoušek</w:t>
      </w:r>
      <w:r w:rsidRPr="00CE0C43">
        <w:rPr>
          <w:rFonts w:eastAsia="Times New Roman" w:cs="Times New Roman"/>
          <w:kern w:val="0"/>
          <w:lang w:eastAsia="cs-CZ" w:bidi="ar-SA"/>
        </w:rPr>
        <w:t>, O.</w:t>
      </w:r>
      <w:r w:rsidRPr="00CE0C43">
        <w:rPr>
          <w:rFonts w:eastAsia="Times New Roman" w:cs="Times New Roman"/>
          <w:lang w:eastAsia="cs-CZ"/>
        </w:rPr>
        <w:t xml:space="preserve"> (1997).</w:t>
      </w:r>
      <w:r w:rsidRPr="00CE0C43">
        <w:rPr>
          <w:rFonts w:eastAsia="Times New Roman" w:cs="Times New Roman"/>
          <w:kern w:val="0"/>
          <w:lang w:eastAsia="cs-CZ" w:bidi="ar-SA"/>
        </w:rPr>
        <w:t xml:space="preserve"> </w:t>
      </w:r>
      <w:r w:rsidRPr="00CE0C43">
        <w:rPr>
          <w:rFonts w:eastAsia="Times New Roman" w:cs="Times New Roman"/>
          <w:i/>
          <w:kern w:val="0"/>
          <w:lang w:eastAsia="cs-CZ" w:bidi="ar-SA"/>
        </w:rPr>
        <w:t>Rodina jako instituce a vztahová síť</w:t>
      </w:r>
      <w:r w:rsidRPr="00CE0C43">
        <w:rPr>
          <w:rFonts w:eastAsia="Times New Roman" w:cs="Times New Roman"/>
          <w:lang w:eastAsia="cs-CZ"/>
        </w:rPr>
        <w:t xml:space="preserve">. </w:t>
      </w:r>
      <w:r w:rsidRPr="00CE0C43">
        <w:rPr>
          <w:rFonts w:eastAsia="Times New Roman" w:cs="Times New Roman"/>
          <w:kern w:val="0"/>
          <w:lang w:eastAsia="cs-CZ" w:bidi="ar-SA"/>
        </w:rPr>
        <w:t xml:space="preserve"> Praha: Sociologické</w:t>
      </w:r>
      <w:r w:rsidRPr="00CE0C43">
        <w:rPr>
          <w:rFonts w:eastAsia="Times New Roman" w:cs="Times New Roman"/>
          <w:lang w:eastAsia="cs-CZ"/>
        </w:rPr>
        <w:t xml:space="preserve"> nakladatelství.</w:t>
      </w:r>
    </w:p>
    <w:p w:rsidR="00DD6DC8" w:rsidRPr="00CE0C43" w:rsidRDefault="00DD6DC8" w:rsidP="00DD6DC8">
      <w:pPr>
        <w:spacing w:after="240"/>
      </w:pPr>
      <w:r w:rsidRPr="00CE0C43">
        <w:t>Matoušek, O. (2005). Klientův přirozený svět jako východisko sociální praxe.              In Matoušek O. a kol. (</w:t>
      </w:r>
      <w:proofErr w:type="spellStart"/>
      <w:r w:rsidRPr="00CE0C43">
        <w:t>Eds</w:t>
      </w:r>
      <w:proofErr w:type="spellEnd"/>
      <w:r w:rsidRPr="00CE0C43">
        <w:t xml:space="preserve">.) </w:t>
      </w:r>
      <w:r w:rsidRPr="00CE0C43">
        <w:rPr>
          <w:i/>
        </w:rPr>
        <w:t xml:space="preserve">Sociální práce v praxi </w:t>
      </w:r>
      <w:r w:rsidRPr="00CE0C43">
        <w:t>(s. 17-26). Praha: Portál.</w:t>
      </w:r>
    </w:p>
    <w:p w:rsidR="00DD6DC8" w:rsidRPr="00CE0C43" w:rsidRDefault="00DD6DC8" w:rsidP="00DD6DC8">
      <w:pPr>
        <w:widowControl/>
        <w:suppressAutoHyphens w:val="0"/>
        <w:spacing w:after="240"/>
        <w:jc w:val="left"/>
        <w:rPr>
          <w:rFonts w:eastAsia="Times New Roman" w:cs="Times New Roman"/>
          <w:kern w:val="0"/>
          <w:lang w:eastAsia="cs-CZ" w:bidi="ar-SA"/>
        </w:rPr>
      </w:pPr>
      <w:r w:rsidRPr="00CE0C43">
        <w:rPr>
          <w:rFonts w:eastAsia="Times New Roman" w:cs="Times New Roman"/>
          <w:kern w:val="0"/>
          <w:lang w:eastAsia="cs-CZ" w:bidi="ar-SA"/>
        </w:rPr>
        <w:t xml:space="preserve">Matoušek O. (2008). </w:t>
      </w:r>
      <w:r w:rsidRPr="00CE0C43">
        <w:rPr>
          <w:rFonts w:eastAsia="Times New Roman" w:cs="Times New Roman"/>
          <w:i/>
          <w:kern w:val="0"/>
          <w:lang w:eastAsia="cs-CZ" w:bidi="ar-SA"/>
        </w:rPr>
        <w:t xml:space="preserve">Metody a řízení sociální práce. </w:t>
      </w:r>
      <w:r w:rsidRPr="00CE0C43">
        <w:rPr>
          <w:rFonts w:eastAsia="Times New Roman" w:cs="Times New Roman"/>
          <w:kern w:val="0"/>
          <w:lang w:eastAsia="cs-CZ" w:bidi="ar-SA"/>
        </w:rPr>
        <w:t>Praha: Portál.</w:t>
      </w:r>
    </w:p>
    <w:p w:rsidR="00DD6DC8" w:rsidRPr="00CE0C43" w:rsidRDefault="00DD6DC8" w:rsidP="00DD6DC8">
      <w:pPr>
        <w:spacing w:after="240"/>
      </w:pPr>
      <w:r w:rsidRPr="00CE0C43">
        <w:t xml:space="preserve">Matoušek, O. (2011), Prolegomena k teorii sociální práce, </w:t>
      </w:r>
      <w:r w:rsidRPr="00CE0C43">
        <w:rPr>
          <w:i/>
        </w:rPr>
        <w:t>Fórum sociální práce/</w:t>
      </w:r>
      <w:proofErr w:type="spellStart"/>
      <w:r w:rsidRPr="00CE0C43">
        <w:rPr>
          <w:i/>
        </w:rPr>
        <w:t>Social</w:t>
      </w:r>
      <w:proofErr w:type="spellEnd"/>
      <w:r w:rsidRPr="00CE0C43">
        <w:rPr>
          <w:i/>
        </w:rPr>
        <w:t xml:space="preserve"> </w:t>
      </w:r>
      <w:proofErr w:type="spellStart"/>
      <w:r w:rsidRPr="00CE0C43">
        <w:rPr>
          <w:i/>
        </w:rPr>
        <w:t>work</w:t>
      </w:r>
      <w:proofErr w:type="spellEnd"/>
      <w:r w:rsidRPr="00CE0C43">
        <w:rPr>
          <w:i/>
        </w:rPr>
        <w:t xml:space="preserve"> </w:t>
      </w:r>
      <w:proofErr w:type="spellStart"/>
      <w:r w:rsidRPr="00CE0C43">
        <w:rPr>
          <w:i/>
        </w:rPr>
        <w:t>forum</w:t>
      </w:r>
      <w:proofErr w:type="spellEnd"/>
      <w:r w:rsidRPr="00CE0C43">
        <w:t>, č. 1, s. 15-24.</w:t>
      </w:r>
    </w:p>
    <w:p w:rsidR="00DD6DC8" w:rsidRPr="00CE0C43" w:rsidRDefault="00DD6DC8" w:rsidP="00DD6DC8">
      <w:pPr>
        <w:spacing w:after="240"/>
        <w:rPr>
          <w:rStyle w:val="Hypertextovodkaz"/>
          <w:rFonts w:cs="Times New Roman"/>
          <w:color w:val="auto"/>
        </w:rPr>
      </w:pPr>
      <w:r w:rsidRPr="00CE0C43">
        <w:rPr>
          <w:rFonts w:cs="Times New Roman"/>
        </w:rPr>
        <w:lastRenderedPageBreak/>
        <w:t xml:space="preserve">Nadace Via (2016). Nominované příběhy – Věrný dárce </w:t>
      </w:r>
      <w:r w:rsidRPr="00CE0C43">
        <w:rPr>
          <w:rFonts w:cs="Times New Roman"/>
          <w:lang w:eastAsia="cs-CZ"/>
        </w:rPr>
        <w:t xml:space="preserve">[on-line]. Dostupné 12. 1. 2017 z </w:t>
      </w:r>
      <w:r w:rsidRPr="00CE0C43">
        <w:rPr>
          <w:rFonts w:cs="Times New Roman"/>
        </w:rPr>
        <w:t xml:space="preserve"> </w:t>
      </w:r>
      <w:hyperlink r:id="rId10" w:history="1">
        <w:r w:rsidRPr="00CE0C43">
          <w:rPr>
            <w:rStyle w:val="Hypertextovodkaz"/>
            <w:rFonts w:cs="Times New Roman"/>
            <w:color w:val="auto"/>
          </w:rPr>
          <w:t>http://www.nadacevia.cz/nominovane-pribehy/</w:t>
        </w:r>
      </w:hyperlink>
    </w:p>
    <w:p w:rsidR="00DD6DC8" w:rsidRPr="00CE0C43" w:rsidRDefault="00DD6DC8" w:rsidP="00DD6DC8">
      <w:pPr>
        <w:spacing w:after="240"/>
        <w:rPr>
          <w:rStyle w:val="st"/>
        </w:rPr>
      </w:pPr>
      <w:r w:rsidRPr="00CE0C43">
        <w:rPr>
          <w:rStyle w:val="Zdraznn"/>
          <w:i w:val="0"/>
        </w:rPr>
        <w:t>Navrátil</w:t>
      </w:r>
      <w:r w:rsidRPr="00CE0C43">
        <w:rPr>
          <w:rStyle w:val="st"/>
          <w:i/>
        </w:rPr>
        <w:t>,</w:t>
      </w:r>
      <w:r w:rsidRPr="00CE0C43">
        <w:rPr>
          <w:rStyle w:val="st"/>
        </w:rPr>
        <w:t xml:space="preserve"> P., </w:t>
      </w:r>
      <w:r w:rsidRPr="00CE0C43">
        <w:rPr>
          <w:rStyle w:val="Zdraznn"/>
          <w:i w:val="0"/>
        </w:rPr>
        <w:t>Musil</w:t>
      </w:r>
      <w:r w:rsidRPr="00CE0C43">
        <w:rPr>
          <w:rStyle w:val="st"/>
          <w:i/>
        </w:rPr>
        <w:t>,</w:t>
      </w:r>
      <w:r w:rsidRPr="00CE0C43">
        <w:rPr>
          <w:rStyle w:val="st"/>
        </w:rPr>
        <w:t xml:space="preserve"> L. (</w:t>
      </w:r>
      <w:r w:rsidRPr="00CE0C43">
        <w:rPr>
          <w:rStyle w:val="Zdraznn"/>
          <w:i w:val="0"/>
        </w:rPr>
        <w:t>2000)</w:t>
      </w:r>
      <w:r w:rsidRPr="00CE0C43">
        <w:rPr>
          <w:rStyle w:val="st"/>
          <w:i/>
        </w:rPr>
        <w:t>.</w:t>
      </w:r>
      <w:r w:rsidRPr="00CE0C43">
        <w:rPr>
          <w:rStyle w:val="st"/>
        </w:rPr>
        <w:t xml:space="preserve"> </w:t>
      </w:r>
      <w:r w:rsidRPr="00CE0C43">
        <w:rPr>
          <w:rStyle w:val="Zdraznn"/>
          <w:i w:val="0"/>
        </w:rPr>
        <w:t>Sociální práce</w:t>
      </w:r>
      <w:r w:rsidRPr="00CE0C43">
        <w:rPr>
          <w:rStyle w:val="st"/>
          <w:i/>
        </w:rPr>
        <w:t xml:space="preserve"> s </w:t>
      </w:r>
      <w:r w:rsidRPr="00CE0C43">
        <w:rPr>
          <w:rStyle w:val="Zdraznn"/>
          <w:i w:val="0"/>
        </w:rPr>
        <w:t>příslušníky menšinových skupin</w:t>
      </w:r>
      <w:r w:rsidRPr="00CE0C43">
        <w:rPr>
          <w:rStyle w:val="st"/>
          <w:i/>
        </w:rPr>
        <w:t>.</w:t>
      </w:r>
      <w:r w:rsidRPr="00CE0C43">
        <w:rPr>
          <w:rStyle w:val="st"/>
        </w:rPr>
        <w:t xml:space="preserve"> </w:t>
      </w:r>
      <w:r w:rsidRPr="00CE0C43">
        <w:rPr>
          <w:rStyle w:val="st"/>
          <w:i/>
        </w:rPr>
        <w:t>Sociální studia</w:t>
      </w:r>
      <w:r w:rsidRPr="00CE0C43">
        <w:rPr>
          <w:rStyle w:val="st"/>
        </w:rPr>
        <w:t>, č. 5, s. 105-141.</w:t>
      </w:r>
    </w:p>
    <w:p w:rsidR="00DD6DC8" w:rsidRPr="00CE0C43" w:rsidRDefault="00DD6DC8" w:rsidP="00DD6DC8">
      <w:pPr>
        <w:spacing w:after="240"/>
      </w:pPr>
      <w:r w:rsidRPr="00CE0C43">
        <w:t xml:space="preserve">Navrátil, P. (2001). </w:t>
      </w:r>
      <w:r w:rsidRPr="00CE0C43">
        <w:rPr>
          <w:i/>
        </w:rPr>
        <w:t>Teorie a metody sociální práce</w:t>
      </w:r>
      <w:r w:rsidRPr="00CE0C43">
        <w:t>. Brno: Marek Zeman.</w:t>
      </w:r>
    </w:p>
    <w:p w:rsidR="00DD6DC8" w:rsidRPr="00CE0C43" w:rsidRDefault="00DD6DC8" w:rsidP="00DD6DC8">
      <w:pPr>
        <w:spacing w:after="240"/>
        <w:rPr>
          <w:rStyle w:val="Hypertextovodkaz"/>
          <w:color w:val="auto"/>
          <w:lang w:eastAsia="cs-CZ"/>
        </w:rPr>
      </w:pPr>
      <w:r w:rsidRPr="00CE0C43">
        <w:t xml:space="preserve">Nečasová, M. (nedatováno): Mezinárodní etický kodex sociální práce – principy </w:t>
      </w:r>
      <w:r w:rsidRPr="00CE0C43">
        <w:rPr>
          <w:lang w:eastAsia="cs-CZ"/>
        </w:rPr>
        <w:t xml:space="preserve">[on-line]. Dostupné 12. 1. 2017 z </w:t>
      </w:r>
      <w:hyperlink r:id="rId11" w:history="1">
        <w:r w:rsidRPr="00CE0C43">
          <w:rPr>
            <w:rStyle w:val="Hypertextovodkaz"/>
            <w:color w:val="auto"/>
            <w:lang w:eastAsia="cs-CZ"/>
          </w:rPr>
          <w:t>http://sspcr.xf.cz/EK.html</w:t>
        </w:r>
      </w:hyperlink>
    </w:p>
    <w:p w:rsidR="00DD6DC8" w:rsidRPr="00CE0C43" w:rsidRDefault="00DD6DC8" w:rsidP="00DD6DC8">
      <w:pPr>
        <w:spacing w:after="240"/>
        <w:rPr>
          <w:rFonts w:cs="Times New Roman"/>
          <w:lang w:eastAsia="cs-CZ"/>
        </w:rPr>
      </w:pPr>
      <w:r w:rsidRPr="00CE0C43">
        <w:rPr>
          <w:rFonts w:cs="Times New Roman"/>
          <w:lang w:eastAsia="cs-CZ"/>
        </w:rPr>
        <w:t xml:space="preserve">Novosad, L. (2009). </w:t>
      </w:r>
      <w:r w:rsidRPr="00CE0C43">
        <w:rPr>
          <w:rFonts w:cs="Times New Roman"/>
          <w:i/>
          <w:lang w:eastAsia="cs-CZ"/>
        </w:rPr>
        <w:t>Poradenství pro osoby se zdravotním a sociálním znevýhodněním</w:t>
      </w:r>
      <w:r w:rsidRPr="00CE0C43">
        <w:rPr>
          <w:rFonts w:cs="Times New Roman"/>
          <w:lang w:eastAsia="cs-CZ"/>
        </w:rPr>
        <w:t>. Praha: Portál.</w:t>
      </w:r>
    </w:p>
    <w:p w:rsidR="00DD6DC8" w:rsidRPr="00CE0C43" w:rsidRDefault="00DD6DC8" w:rsidP="00DD6DC8">
      <w:pPr>
        <w:spacing w:after="240"/>
        <w:rPr>
          <w:rFonts w:cs="Times New Roman"/>
        </w:rPr>
      </w:pPr>
      <w:r w:rsidRPr="00CE0C43">
        <w:rPr>
          <w:rFonts w:cs="Times New Roman"/>
        </w:rPr>
        <w:t xml:space="preserve">Novosad, L. (2011). </w:t>
      </w:r>
      <w:r w:rsidRPr="00CE0C43">
        <w:rPr>
          <w:rFonts w:cs="Times New Roman"/>
          <w:i/>
        </w:rPr>
        <w:t xml:space="preserve">Tělesné postižení jako fenomén i životní </w:t>
      </w:r>
      <w:r w:rsidRPr="00CE0C43">
        <w:rPr>
          <w:rFonts w:cs="Times New Roman"/>
          <w:i/>
        </w:rPr>
        <w:lastRenderedPageBreak/>
        <w:t>realita</w:t>
      </w:r>
      <w:r w:rsidRPr="00CE0C43">
        <w:rPr>
          <w:rFonts w:cs="Times New Roman"/>
        </w:rPr>
        <w:t>. Praha: Portál.</w:t>
      </w:r>
    </w:p>
    <w:p w:rsidR="00DD6DC8" w:rsidRPr="00CE0C43" w:rsidRDefault="00DD6DC8" w:rsidP="00DD6DC8">
      <w:pPr>
        <w:spacing w:after="240"/>
        <w:rPr>
          <w:rFonts w:eastAsia="Times New Roman" w:cs="Times New Roman"/>
          <w:lang w:eastAsia="cs-CZ"/>
        </w:rPr>
      </w:pPr>
      <w:r w:rsidRPr="00CE0C43">
        <w:rPr>
          <w:rFonts w:eastAsia="Times New Roman" w:cs="Times New Roman"/>
          <w:lang w:eastAsia="cs-CZ"/>
        </w:rPr>
        <w:t>Opatrný, M. (2008)</w:t>
      </w:r>
      <w:r w:rsidRPr="00CE0C43">
        <w:rPr>
          <w:rFonts w:eastAsia="Times New Roman" w:cs="Times New Roman"/>
          <w:kern w:val="0"/>
          <w:lang w:eastAsia="cs-CZ" w:bidi="ar-SA"/>
        </w:rPr>
        <w:t xml:space="preserve">, Služba potřebným – diakonie jako konstitutivní </w:t>
      </w:r>
      <w:r w:rsidRPr="00CE0C43">
        <w:rPr>
          <w:rFonts w:eastAsia="Times New Roman" w:cs="Times New Roman"/>
          <w:lang w:eastAsia="cs-CZ"/>
        </w:rPr>
        <w:t>prvek praxe církve. In Martínek, M. a kol. (</w:t>
      </w:r>
      <w:proofErr w:type="spellStart"/>
      <w:r w:rsidRPr="00CE0C43">
        <w:rPr>
          <w:rFonts w:eastAsia="Times New Roman" w:cs="Times New Roman"/>
          <w:lang w:eastAsia="cs-CZ"/>
        </w:rPr>
        <w:t>Eds</w:t>
      </w:r>
      <w:proofErr w:type="spellEnd"/>
      <w:r w:rsidRPr="00CE0C43">
        <w:rPr>
          <w:rFonts w:eastAsia="Times New Roman" w:cs="Times New Roman"/>
          <w:lang w:eastAsia="cs-CZ"/>
        </w:rPr>
        <w:t>.)</w:t>
      </w:r>
      <w:r w:rsidRPr="00CE0C43">
        <w:rPr>
          <w:rFonts w:eastAsia="Times New Roman" w:cs="Times New Roman"/>
          <w:kern w:val="0"/>
          <w:lang w:eastAsia="cs-CZ" w:bidi="ar-SA"/>
        </w:rPr>
        <w:t xml:space="preserve"> </w:t>
      </w:r>
      <w:r w:rsidRPr="00CE0C43">
        <w:rPr>
          <w:rFonts w:eastAsia="Times New Roman" w:cs="Times New Roman"/>
          <w:i/>
          <w:kern w:val="0"/>
          <w:lang w:eastAsia="cs-CZ" w:bidi="ar-SA"/>
        </w:rPr>
        <w:t>Praktická teologie pro sociální pracovníky</w:t>
      </w:r>
      <w:r w:rsidRPr="00CE0C43">
        <w:rPr>
          <w:rFonts w:eastAsia="Times New Roman" w:cs="Times New Roman"/>
          <w:lang w:eastAsia="cs-CZ"/>
        </w:rPr>
        <w:t xml:space="preserve"> (s. 62-71). Praha: </w:t>
      </w:r>
      <w:proofErr w:type="spellStart"/>
      <w:r w:rsidRPr="00CE0C43">
        <w:rPr>
          <w:rFonts w:eastAsia="Times New Roman" w:cs="Times New Roman"/>
          <w:lang w:eastAsia="cs-CZ"/>
        </w:rPr>
        <w:t>Jabok</w:t>
      </w:r>
      <w:proofErr w:type="spellEnd"/>
      <w:r w:rsidRPr="00CE0C43">
        <w:rPr>
          <w:rFonts w:eastAsia="Times New Roman" w:cs="Times New Roman"/>
          <w:lang w:eastAsia="cs-CZ"/>
        </w:rPr>
        <w:t xml:space="preserve">. </w:t>
      </w:r>
    </w:p>
    <w:p w:rsidR="00DD6DC8" w:rsidRPr="00CE0C43" w:rsidRDefault="00DD6DC8" w:rsidP="00DD6DC8">
      <w:pPr>
        <w:spacing w:after="240"/>
        <w:rPr>
          <w:rFonts w:cs="Times New Roman"/>
        </w:rPr>
      </w:pPr>
      <w:proofErr w:type="spellStart"/>
      <w:r w:rsidRPr="00CE0C43">
        <w:rPr>
          <w:rFonts w:cs="Times New Roman"/>
        </w:rPr>
        <w:t>Pabian</w:t>
      </w:r>
      <w:proofErr w:type="spellEnd"/>
      <w:r w:rsidRPr="00CE0C43">
        <w:rPr>
          <w:rFonts w:cs="Times New Roman"/>
        </w:rPr>
        <w:t xml:space="preserve">, P. (2012). Jak se učí na vysokých školách: výzkumný směr „přístupů k učení“.  </w:t>
      </w:r>
      <w:r w:rsidRPr="00CE0C43">
        <w:rPr>
          <w:rFonts w:cs="Times New Roman"/>
          <w:i/>
        </w:rPr>
        <w:t>Aula</w:t>
      </w:r>
      <w:r w:rsidRPr="00CE0C43">
        <w:rPr>
          <w:rFonts w:cs="Times New Roman"/>
        </w:rPr>
        <w:t>, č. 1/2012/XX, s. 48-77.</w:t>
      </w:r>
    </w:p>
    <w:p w:rsidR="00DD6DC8" w:rsidRPr="00CE0C43" w:rsidRDefault="00DD6DC8" w:rsidP="00DD6DC8">
      <w:pPr>
        <w:spacing w:after="240"/>
        <w:rPr>
          <w:rFonts w:cs="Times New Roman"/>
        </w:rPr>
      </w:pPr>
      <w:r w:rsidRPr="00CE0C43">
        <w:rPr>
          <w:rFonts w:cs="Times New Roman"/>
          <w:lang w:eastAsia="cs-CZ"/>
        </w:rPr>
        <w:t xml:space="preserve">Polívková, A. (1987). </w:t>
      </w:r>
      <w:r w:rsidRPr="00CE0C43">
        <w:rPr>
          <w:rFonts w:cs="Times New Roman"/>
        </w:rPr>
        <w:t xml:space="preserve">Handicap, handicapovat, hendikep, hendikepovat. </w:t>
      </w:r>
      <w:r w:rsidRPr="00CE0C43">
        <w:rPr>
          <w:rFonts w:cs="Times New Roman"/>
          <w:i/>
        </w:rPr>
        <w:t xml:space="preserve">Naše řeč, </w:t>
      </w:r>
      <w:r w:rsidRPr="00CE0C43">
        <w:rPr>
          <w:rFonts w:cs="Times New Roman"/>
        </w:rPr>
        <w:t>č. 1, s. 54.</w:t>
      </w:r>
    </w:p>
    <w:p w:rsidR="00DD6DC8" w:rsidRPr="00CE0C43" w:rsidRDefault="00DD6DC8" w:rsidP="00DD6DC8">
      <w:pPr>
        <w:spacing w:after="240"/>
        <w:rPr>
          <w:rFonts w:cs="Times New Roman"/>
          <w:lang w:eastAsia="cs-CZ"/>
        </w:rPr>
      </w:pPr>
      <w:r w:rsidRPr="00CE0C43">
        <w:rPr>
          <w:rFonts w:cs="Times New Roman"/>
          <w:i/>
          <w:lang w:eastAsia="cs-CZ"/>
        </w:rPr>
        <w:t>P</w:t>
      </w:r>
      <w:r w:rsidRPr="00CE0C43">
        <w:rPr>
          <w:rFonts w:cs="Times New Roman"/>
          <w:i/>
          <w:lang w:eastAsia="cs-CZ" w:bidi="ar-SA"/>
        </w:rPr>
        <w:t>rováděcí vyhláška k zákonu o sociálních službách</w:t>
      </w:r>
      <w:r w:rsidRPr="00CE0C43">
        <w:rPr>
          <w:rFonts w:cs="Times New Roman"/>
          <w:lang w:eastAsia="cs-CZ"/>
        </w:rPr>
        <w:t xml:space="preserve">. Vyhláška č. 505/2006 </w:t>
      </w:r>
      <w:r w:rsidRPr="00CE0C43">
        <w:rPr>
          <w:rFonts w:cs="Times New Roman"/>
          <w:lang w:eastAsia="cs-CZ" w:bidi="ar-SA"/>
        </w:rPr>
        <w:t>Sb.</w:t>
      </w:r>
      <w:r w:rsidRPr="00CE0C43">
        <w:rPr>
          <w:rFonts w:cs="Times New Roman"/>
          <w:lang w:eastAsia="cs-CZ"/>
        </w:rPr>
        <w:t xml:space="preserve"> v účinném znění</w:t>
      </w:r>
      <w:r w:rsidRPr="00CE0C43">
        <w:rPr>
          <w:rFonts w:cs="Times New Roman"/>
          <w:lang w:eastAsia="cs-CZ" w:bidi="ar-SA"/>
        </w:rPr>
        <w:t xml:space="preserve"> </w:t>
      </w:r>
      <w:r w:rsidRPr="00CE0C43">
        <w:rPr>
          <w:rFonts w:cs="Times New Roman"/>
          <w:lang w:eastAsia="cs-CZ"/>
        </w:rPr>
        <w:t>ke dni 12. 1. 2017.</w:t>
      </w:r>
    </w:p>
    <w:p w:rsidR="00DD6DC8" w:rsidRPr="00CE0C43" w:rsidRDefault="00DD6DC8" w:rsidP="00DD6DC8">
      <w:pPr>
        <w:spacing w:after="240"/>
        <w:rPr>
          <w:rFonts w:cs="Times New Roman"/>
        </w:rPr>
      </w:pPr>
      <w:r w:rsidRPr="00CE0C43">
        <w:rPr>
          <w:rFonts w:cs="Times New Roman"/>
        </w:rPr>
        <w:t xml:space="preserve">Průcha, J. (2009). </w:t>
      </w:r>
      <w:r w:rsidRPr="00CE0C43">
        <w:rPr>
          <w:rStyle w:val="Zdraznn"/>
          <w:rFonts w:cs="Times New Roman"/>
        </w:rPr>
        <w:t>Pedagogický slovník</w:t>
      </w:r>
      <w:r w:rsidRPr="00CE0C43">
        <w:rPr>
          <w:rFonts w:cs="Times New Roman"/>
        </w:rPr>
        <w:t>. Praha: Portál.</w:t>
      </w:r>
    </w:p>
    <w:p w:rsidR="00DD6DC8" w:rsidRPr="00CE0C43" w:rsidRDefault="00DD6DC8" w:rsidP="00DD6DC8">
      <w:pPr>
        <w:spacing w:after="240"/>
        <w:rPr>
          <w:rFonts w:cs="Times New Roman"/>
        </w:rPr>
      </w:pPr>
      <w:r w:rsidRPr="00CE0C43">
        <w:rPr>
          <w:rFonts w:cs="Times New Roman"/>
        </w:rPr>
        <w:t xml:space="preserve">Průcha, J. (2014). </w:t>
      </w:r>
      <w:r w:rsidRPr="00CE0C43">
        <w:rPr>
          <w:rFonts w:cs="Times New Roman"/>
          <w:i/>
        </w:rPr>
        <w:t>Andragogický výzkum</w:t>
      </w:r>
      <w:r w:rsidRPr="00CE0C43">
        <w:rPr>
          <w:rFonts w:cs="Times New Roman"/>
        </w:rPr>
        <w:t xml:space="preserve">.  Praha: </w:t>
      </w:r>
      <w:proofErr w:type="spellStart"/>
      <w:r w:rsidRPr="00CE0C43">
        <w:rPr>
          <w:rFonts w:cs="Times New Roman"/>
        </w:rPr>
        <w:t>Grada</w:t>
      </w:r>
      <w:proofErr w:type="spellEnd"/>
      <w:r w:rsidRPr="00CE0C43">
        <w:rPr>
          <w:rFonts w:cs="Times New Roman"/>
        </w:rPr>
        <w:t xml:space="preserve"> </w:t>
      </w:r>
      <w:proofErr w:type="spellStart"/>
      <w:r w:rsidRPr="00CE0C43">
        <w:rPr>
          <w:rFonts w:cs="Times New Roman"/>
        </w:rPr>
        <w:lastRenderedPageBreak/>
        <w:t>Publishing</w:t>
      </w:r>
      <w:proofErr w:type="spellEnd"/>
      <w:r w:rsidRPr="00CE0C43">
        <w:rPr>
          <w:rFonts w:cs="Times New Roman"/>
        </w:rPr>
        <w:t>.</w:t>
      </w:r>
    </w:p>
    <w:p w:rsidR="00DD6DC8" w:rsidRPr="00CE0C43" w:rsidRDefault="00DD6DC8" w:rsidP="00DD6DC8">
      <w:pPr>
        <w:spacing w:after="240"/>
        <w:rPr>
          <w:rFonts w:cs="Times New Roman"/>
        </w:rPr>
      </w:pPr>
      <w:proofErr w:type="spellStart"/>
      <w:r w:rsidRPr="00CE0C43">
        <w:rPr>
          <w:rFonts w:cs="Times New Roman"/>
        </w:rPr>
        <w:t>Repková</w:t>
      </w:r>
      <w:proofErr w:type="spellEnd"/>
      <w:r w:rsidRPr="00CE0C43">
        <w:rPr>
          <w:rFonts w:cs="Times New Roman"/>
        </w:rPr>
        <w:t xml:space="preserve">, K. (2016). </w:t>
      </w:r>
      <w:proofErr w:type="spellStart"/>
      <w:r w:rsidRPr="00CE0C43">
        <w:rPr>
          <w:rFonts w:cs="Times New Roman"/>
        </w:rPr>
        <w:t>Komunitná</w:t>
      </w:r>
      <w:proofErr w:type="spellEnd"/>
      <w:r w:rsidRPr="00CE0C43">
        <w:rPr>
          <w:rFonts w:cs="Times New Roman"/>
        </w:rPr>
        <w:t xml:space="preserve"> </w:t>
      </w:r>
      <w:proofErr w:type="spellStart"/>
      <w:r w:rsidRPr="00CE0C43">
        <w:rPr>
          <w:rFonts w:cs="Times New Roman"/>
        </w:rPr>
        <w:t>dimenzia</w:t>
      </w:r>
      <w:proofErr w:type="spellEnd"/>
      <w:r w:rsidRPr="00CE0C43">
        <w:rPr>
          <w:rFonts w:cs="Times New Roman"/>
        </w:rPr>
        <w:t xml:space="preserve"> </w:t>
      </w:r>
      <w:proofErr w:type="spellStart"/>
      <w:r w:rsidRPr="00CE0C43">
        <w:rPr>
          <w:rFonts w:cs="Times New Roman"/>
        </w:rPr>
        <w:t>kompenzačnej</w:t>
      </w:r>
      <w:proofErr w:type="spellEnd"/>
      <w:r w:rsidRPr="00CE0C43">
        <w:rPr>
          <w:rFonts w:cs="Times New Roman"/>
        </w:rPr>
        <w:t xml:space="preserve"> pomoci osobám so zdravotným postihnutím. </w:t>
      </w:r>
      <w:r w:rsidRPr="00CE0C43">
        <w:rPr>
          <w:rFonts w:cs="Times New Roman"/>
          <w:i/>
        </w:rPr>
        <w:t xml:space="preserve">Sociální práce/Sociálna </w:t>
      </w:r>
      <w:proofErr w:type="spellStart"/>
      <w:r w:rsidRPr="00CE0C43">
        <w:rPr>
          <w:rFonts w:cs="Times New Roman"/>
          <w:i/>
        </w:rPr>
        <w:t>práca</w:t>
      </w:r>
      <w:proofErr w:type="spellEnd"/>
      <w:r w:rsidRPr="00CE0C43">
        <w:rPr>
          <w:rFonts w:cs="Times New Roman"/>
        </w:rPr>
        <w:t>, č. 3, s. 87-104.</w:t>
      </w:r>
    </w:p>
    <w:p w:rsidR="00DD6DC8" w:rsidRPr="00CE0C43" w:rsidRDefault="00DD6DC8" w:rsidP="00DD6DC8">
      <w:pPr>
        <w:spacing w:after="240"/>
        <w:rPr>
          <w:rFonts w:cs="Times New Roman"/>
        </w:rPr>
      </w:pPr>
      <w:r w:rsidRPr="00CE0C43">
        <w:rPr>
          <w:rFonts w:eastAsia="Times New Roman" w:cs="Times New Roman"/>
          <w:lang w:eastAsia="cs-CZ"/>
        </w:rPr>
        <w:t xml:space="preserve">Sdílení Telč (nedatováno). Představení organizace </w:t>
      </w:r>
      <w:r w:rsidRPr="00CE0C43">
        <w:rPr>
          <w:rFonts w:cs="Times New Roman"/>
          <w:lang w:eastAsia="cs-CZ"/>
        </w:rPr>
        <w:t>[on-line]. Dostupné 12. 1. 2017 z </w:t>
      </w:r>
      <w:hyperlink r:id="rId12" w:history="1">
        <w:r w:rsidRPr="00CE0C43">
          <w:rPr>
            <w:rStyle w:val="Hypertextovodkaz"/>
            <w:rFonts w:cs="Times New Roman"/>
            <w:color w:val="auto"/>
          </w:rPr>
          <w:t>http://www.sdileni-telc.cz/cs/o-nas</w:t>
        </w:r>
      </w:hyperlink>
    </w:p>
    <w:p w:rsidR="00DD6DC8" w:rsidRPr="00CE0C43" w:rsidRDefault="00DD6DC8" w:rsidP="00DD6DC8">
      <w:pPr>
        <w:spacing w:after="240"/>
        <w:rPr>
          <w:rFonts w:cs="Times New Roman"/>
        </w:rPr>
      </w:pPr>
      <w:r w:rsidRPr="00CE0C43">
        <w:rPr>
          <w:rFonts w:eastAsia="Times New Roman" w:cs="Times New Roman"/>
          <w:lang w:eastAsia="cs-CZ"/>
        </w:rPr>
        <w:t>Sedláček, T. (2012).</w:t>
      </w:r>
      <w:r w:rsidRPr="00CE0C43">
        <w:rPr>
          <w:rFonts w:eastAsia="Times New Roman" w:cs="Times New Roman"/>
          <w:kern w:val="0"/>
          <w:lang w:eastAsia="cs-CZ" w:bidi="ar-SA"/>
        </w:rPr>
        <w:t xml:space="preserve"> </w:t>
      </w:r>
      <w:r w:rsidRPr="00CE0C43">
        <w:rPr>
          <w:rFonts w:eastAsia="Times New Roman" w:cs="Times New Roman"/>
          <w:i/>
          <w:kern w:val="0"/>
          <w:lang w:eastAsia="cs-CZ" w:bidi="ar-SA"/>
        </w:rPr>
        <w:t>Ekonomie dobra a zla</w:t>
      </w:r>
      <w:r w:rsidRPr="00CE0C43">
        <w:rPr>
          <w:rFonts w:eastAsia="Times New Roman" w:cs="Times New Roman"/>
          <w:i/>
          <w:lang w:eastAsia="cs-CZ"/>
        </w:rPr>
        <w:t xml:space="preserve">. </w:t>
      </w:r>
      <w:proofErr w:type="gramStart"/>
      <w:r w:rsidRPr="00CE0C43">
        <w:rPr>
          <w:rFonts w:eastAsia="Times New Roman" w:cs="Times New Roman"/>
          <w:i/>
          <w:lang w:eastAsia="cs-CZ"/>
        </w:rPr>
        <w:t xml:space="preserve">Praha: </w:t>
      </w:r>
      <w:r w:rsidRPr="00CE0C43">
        <w:rPr>
          <w:rFonts w:eastAsia="Times New Roman" w:cs="Times New Roman"/>
          <w:lang w:eastAsia="cs-CZ"/>
        </w:rPr>
        <w:t xml:space="preserve"> nakladatelství</w:t>
      </w:r>
      <w:proofErr w:type="gramEnd"/>
      <w:r w:rsidRPr="00CE0C43">
        <w:rPr>
          <w:rFonts w:eastAsia="Times New Roman" w:cs="Times New Roman"/>
          <w:lang w:eastAsia="cs-CZ"/>
        </w:rPr>
        <w:t xml:space="preserve"> 65. pole.</w:t>
      </w:r>
    </w:p>
    <w:p w:rsidR="00DD6DC8" w:rsidRPr="00CE0C43" w:rsidRDefault="00DD6DC8" w:rsidP="00DD6DC8">
      <w:pPr>
        <w:spacing w:after="240"/>
        <w:rPr>
          <w:rFonts w:cs="Times New Roman"/>
          <w:lang w:eastAsia="cs-CZ"/>
        </w:rPr>
      </w:pPr>
      <w:proofErr w:type="spellStart"/>
      <w:r w:rsidRPr="00CE0C43">
        <w:rPr>
          <w:rFonts w:cs="Times New Roman"/>
          <w:lang w:eastAsia="cs-CZ" w:bidi="ar-SA"/>
        </w:rPr>
        <w:t>Slowík</w:t>
      </w:r>
      <w:proofErr w:type="spellEnd"/>
      <w:r w:rsidRPr="00CE0C43">
        <w:rPr>
          <w:rFonts w:cs="Times New Roman"/>
          <w:lang w:eastAsia="cs-CZ" w:bidi="ar-SA"/>
        </w:rPr>
        <w:t xml:space="preserve">, </w:t>
      </w:r>
      <w:r w:rsidRPr="00CE0C43">
        <w:rPr>
          <w:rFonts w:cs="Times New Roman"/>
          <w:lang w:eastAsia="cs-CZ"/>
        </w:rPr>
        <w:t xml:space="preserve">J. (2007). </w:t>
      </w:r>
      <w:r w:rsidRPr="00CE0C43">
        <w:rPr>
          <w:rFonts w:cs="Times New Roman"/>
          <w:i/>
          <w:lang w:eastAsia="cs-CZ"/>
        </w:rPr>
        <w:t>Speciální pedagogika.</w:t>
      </w:r>
      <w:r w:rsidRPr="00CE0C43">
        <w:rPr>
          <w:rFonts w:cs="Times New Roman"/>
          <w:lang w:eastAsia="cs-CZ" w:bidi="ar-SA"/>
        </w:rPr>
        <w:t xml:space="preserve"> Praha</w:t>
      </w:r>
      <w:r w:rsidRPr="00CE0C43">
        <w:rPr>
          <w:rFonts w:cs="Times New Roman"/>
          <w:lang w:eastAsia="cs-CZ"/>
        </w:rPr>
        <w:t xml:space="preserve">: </w:t>
      </w:r>
      <w:proofErr w:type="spellStart"/>
      <w:r w:rsidRPr="00CE0C43">
        <w:rPr>
          <w:rFonts w:cs="Times New Roman"/>
          <w:lang w:eastAsia="cs-CZ"/>
        </w:rPr>
        <w:t>Grada</w:t>
      </w:r>
      <w:proofErr w:type="spellEnd"/>
      <w:r w:rsidRPr="00CE0C43">
        <w:rPr>
          <w:rFonts w:cs="Times New Roman"/>
          <w:lang w:eastAsia="cs-CZ"/>
        </w:rPr>
        <w:t>.</w:t>
      </w:r>
    </w:p>
    <w:p w:rsidR="00DD6DC8" w:rsidRPr="00CE0C43" w:rsidRDefault="00DD6DC8" w:rsidP="00DD6DC8">
      <w:pPr>
        <w:spacing w:after="240"/>
        <w:rPr>
          <w:rFonts w:cs="Times New Roman"/>
          <w:lang w:eastAsia="cs-CZ"/>
        </w:rPr>
      </w:pPr>
      <w:proofErr w:type="spellStart"/>
      <w:r w:rsidRPr="00CE0C43">
        <w:rPr>
          <w:rFonts w:cs="Times New Roman"/>
          <w:lang w:eastAsia="cs-CZ" w:bidi="ar-SA"/>
        </w:rPr>
        <w:t>Slowík</w:t>
      </w:r>
      <w:proofErr w:type="spellEnd"/>
      <w:r w:rsidRPr="00CE0C43">
        <w:rPr>
          <w:rFonts w:cs="Times New Roman"/>
          <w:lang w:eastAsia="cs-CZ"/>
        </w:rPr>
        <w:t>, J. (2011). Dobrovolnictví jako nepostradatelný nástroj podpory sociální inkluze.</w:t>
      </w:r>
      <w:r w:rsidRPr="00CE0C43">
        <w:rPr>
          <w:rFonts w:cs="Times New Roman"/>
          <w:i/>
        </w:rPr>
        <w:t xml:space="preserve"> Sociální práce/Sociálna </w:t>
      </w:r>
      <w:proofErr w:type="spellStart"/>
      <w:r w:rsidRPr="00CE0C43">
        <w:rPr>
          <w:rFonts w:cs="Times New Roman"/>
          <w:i/>
        </w:rPr>
        <w:t>práca</w:t>
      </w:r>
      <w:proofErr w:type="spellEnd"/>
      <w:r w:rsidRPr="00CE0C43">
        <w:rPr>
          <w:rFonts w:cs="Times New Roman"/>
        </w:rPr>
        <w:t xml:space="preserve">, č. 4, </w:t>
      </w:r>
      <w:r w:rsidRPr="00CE0C43">
        <w:rPr>
          <w:rFonts w:cs="Times New Roman"/>
          <w:lang w:eastAsia="cs-CZ"/>
        </w:rPr>
        <w:t>s. 43-48.</w:t>
      </w:r>
    </w:p>
    <w:p w:rsidR="00DD6DC8" w:rsidRPr="00CE0C43" w:rsidRDefault="00DD6DC8" w:rsidP="00DD6DC8">
      <w:pPr>
        <w:spacing w:after="240"/>
        <w:rPr>
          <w:rFonts w:cs="Times New Roman"/>
        </w:rPr>
      </w:pPr>
      <w:proofErr w:type="spellStart"/>
      <w:r w:rsidRPr="00CE0C43">
        <w:rPr>
          <w:rFonts w:cs="Times New Roman"/>
        </w:rPr>
        <w:t>Slowík</w:t>
      </w:r>
      <w:proofErr w:type="spellEnd"/>
      <w:r w:rsidRPr="00CE0C43">
        <w:rPr>
          <w:rFonts w:cs="Times New Roman"/>
        </w:rPr>
        <w:t xml:space="preserve">, J. (2015). </w:t>
      </w:r>
      <w:r w:rsidRPr="00CE0C43">
        <w:rPr>
          <w:rFonts w:cs="Times New Roman"/>
          <w:i/>
        </w:rPr>
        <w:t xml:space="preserve">Člověk s handicapem v křesťanském </w:t>
      </w:r>
      <w:r w:rsidRPr="00CE0C43">
        <w:rPr>
          <w:rFonts w:cs="Times New Roman"/>
          <w:i/>
        </w:rPr>
        <w:lastRenderedPageBreak/>
        <w:t>společenství</w:t>
      </w:r>
      <w:r w:rsidRPr="00CE0C43">
        <w:rPr>
          <w:rFonts w:cs="Times New Roman"/>
        </w:rPr>
        <w:t>. Praha: Advent-Orion.</w:t>
      </w:r>
    </w:p>
    <w:p w:rsidR="00DD6DC8" w:rsidRPr="00CE0C43" w:rsidRDefault="00DD6DC8" w:rsidP="00DD6DC8">
      <w:pPr>
        <w:spacing w:after="240"/>
        <w:rPr>
          <w:rFonts w:cs="Times New Roman"/>
        </w:rPr>
      </w:pPr>
      <w:r w:rsidRPr="00CE0C43">
        <w:rPr>
          <w:rFonts w:cs="Times New Roman"/>
        </w:rPr>
        <w:t xml:space="preserve">Šiška, J., </w:t>
      </w:r>
      <w:proofErr w:type="spellStart"/>
      <w:r w:rsidRPr="00CE0C43">
        <w:rPr>
          <w:rFonts w:cs="Times New Roman"/>
        </w:rPr>
        <w:t>Bangura</w:t>
      </w:r>
      <w:proofErr w:type="spellEnd"/>
      <w:r w:rsidRPr="00CE0C43">
        <w:rPr>
          <w:rFonts w:cs="Times New Roman"/>
        </w:rPr>
        <w:t xml:space="preserve">, I. (2010). Biografický fragment ze Sierry Leone jako cesta ke zkoumání příčin postižení.  </w:t>
      </w:r>
      <w:r w:rsidRPr="00CE0C43">
        <w:rPr>
          <w:rFonts w:cs="Times New Roman"/>
          <w:i/>
        </w:rPr>
        <w:t>Speciální pedagogika</w:t>
      </w:r>
      <w:r w:rsidRPr="00CE0C43">
        <w:rPr>
          <w:rFonts w:cs="Times New Roman"/>
        </w:rPr>
        <w:t>, č.  2, s. 136-151.</w:t>
      </w:r>
    </w:p>
    <w:p w:rsidR="009040D6" w:rsidRPr="00CE0C43" w:rsidRDefault="009040D6" w:rsidP="00DD6DC8">
      <w:pPr>
        <w:spacing w:after="240"/>
        <w:rPr>
          <w:rFonts w:cs="Times New Roman"/>
          <w:lang w:eastAsia="cs-CZ"/>
        </w:rPr>
      </w:pPr>
      <w:r w:rsidRPr="00CE0C43">
        <w:rPr>
          <w:rFonts w:cs="Times New Roman"/>
        </w:rPr>
        <w:t xml:space="preserve">Tošner, J. (2017). </w:t>
      </w:r>
      <w:r w:rsidRPr="00CE0C43">
        <w:rPr>
          <w:rFonts w:cs="Times New Roman"/>
          <w:i/>
        </w:rPr>
        <w:t>Dokumentace dobrovolnických center a programů.</w:t>
      </w:r>
      <w:r w:rsidRPr="00CE0C43">
        <w:rPr>
          <w:rFonts w:cs="Times New Roman"/>
        </w:rPr>
        <w:t xml:space="preserve"> Praha: HESTIA – centrum pro dobrovolnictví, z. </w:t>
      </w:r>
      <w:proofErr w:type="spellStart"/>
      <w:r w:rsidRPr="00CE0C43">
        <w:rPr>
          <w:rFonts w:cs="Times New Roman"/>
        </w:rPr>
        <w:t>ú.</w:t>
      </w:r>
      <w:proofErr w:type="spellEnd"/>
    </w:p>
    <w:p w:rsidR="00DD6DC8" w:rsidRPr="00CE0C43" w:rsidRDefault="00DD6DC8" w:rsidP="00DD6DC8">
      <w:pPr>
        <w:spacing w:after="240"/>
        <w:rPr>
          <w:rFonts w:cs="Times New Roman"/>
        </w:rPr>
      </w:pPr>
      <w:r w:rsidRPr="00CE0C43">
        <w:rPr>
          <w:rFonts w:cs="Times New Roman"/>
        </w:rPr>
        <w:t xml:space="preserve">Vávrová, S. (2010). Institucionalizace jako překážka sociální inkluze.  </w:t>
      </w:r>
      <w:r w:rsidRPr="00CE0C43">
        <w:rPr>
          <w:rFonts w:cs="Times New Roman"/>
          <w:i/>
        </w:rPr>
        <w:t xml:space="preserve">Sociální práce/Sociálna </w:t>
      </w:r>
      <w:proofErr w:type="spellStart"/>
      <w:r w:rsidRPr="00CE0C43">
        <w:rPr>
          <w:rFonts w:cs="Times New Roman"/>
          <w:i/>
        </w:rPr>
        <w:t>práca</w:t>
      </w:r>
      <w:proofErr w:type="spellEnd"/>
      <w:r w:rsidRPr="00CE0C43">
        <w:rPr>
          <w:rFonts w:cs="Times New Roman"/>
        </w:rPr>
        <w:t>, č. 4, s. 67-75.</w:t>
      </w:r>
    </w:p>
    <w:p w:rsidR="00DD6DC8" w:rsidRPr="00CE0C43" w:rsidRDefault="00DD6DC8" w:rsidP="00DD6DC8">
      <w:pPr>
        <w:spacing w:after="240"/>
        <w:rPr>
          <w:rFonts w:eastAsia="Times New Roman" w:cs="Times New Roman"/>
          <w:lang w:eastAsia="cs-CZ"/>
        </w:rPr>
      </w:pPr>
      <w:proofErr w:type="spellStart"/>
      <w:r w:rsidRPr="00CE0C43">
        <w:rPr>
          <w:rFonts w:eastAsia="Times New Roman" w:cs="Times New Roman"/>
          <w:kern w:val="0"/>
          <w:lang w:eastAsia="cs-CZ" w:bidi="ar-SA"/>
        </w:rPr>
        <w:t>Vujicic</w:t>
      </w:r>
      <w:proofErr w:type="spellEnd"/>
      <w:r w:rsidRPr="00CE0C43">
        <w:rPr>
          <w:rFonts w:eastAsia="Times New Roman" w:cs="Times New Roman"/>
          <w:kern w:val="0"/>
          <w:lang w:eastAsia="cs-CZ" w:bidi="ar-SA"/>
        </w:rPr>
        <w:t>,</w:t>
      </w:r>
      <w:r w:rsidRPr="00CE0C43">
        <w:rPr>
          <w:rFonts w:eastAsia="Times New Roman" w:cs="Times New Roman"/>
          <w:lang w:eastAsia="cs-CZ"/>
        </w:rPr>
        <w:t xml:space="preserve"> N. (2011).</w:t>
      </w:r>
      <w:r w:rsidRPr="00CE0C43">
        <w:rPr>
          <w:rFonts w:eastAsia="Times New Roman" w:cs="Times New Roman"/>
          <w:kern w:val="0"/>
          <w:lang w:eastAsia="cs-CZ" w:bidi="ar-SA"/>
        </w:rPr>
        <w:t xml:space="preserve"> </w:t>
      </w:r>
      <w:r w:rsidRPr="00CE0C43">
        <w:rPr>
          <w:rFonts w:eastAsia="Times New Roman" w:cs="Times New Roman"/>
          <w:i/>
          <w:kern w:val="0"/>
          <w:lang w:eastAsia="cs-CZ" w:bidi="ar-SA"/>
        </w:rPr>
        <w:t>Život bez hranic</w:t>
      </w:r>
      <w:r w:rsidRPr="00CE0C43">
        <w:rPr>
          <w:rFonts w:eastAsia="Times New Roman" w:cs="Times New Roman"/>
          <w:kern w:val="0"/>
          <w:lang w:eastAsia="cs-CZ" w:bidi="ar-SA"/>
        </w:rPr>
        <w:t xml:space="preserve">, </w:t>
      </w:r>
      <w:r w:rsidRPr="00CE0C43">
        <w:rPr>
          <w:rFonts w:eastAsia="Times New Roman" w:cs="Times New Roman"/>
          <w:lang w:eastAsia="cs-CZ"/>
        </w:rPr>
        <w:t xml:space="preserve">Kratochvilka: </w:t>
      </w:r>
      <w:proofErr w:type="spellStart"/>
      <w:r w:rsidRPr="00CE0C43">
        <w:rPr>
          <w:rFonts w:eastAsia="Times New Roman" w:cs="Times New Roman"/>
          <w:lang w:eastAsia="cs-CZ"/>
        </w:rPr>
        <w:t>Čintámani</w:t>
      </w:r>
      <w:proofErr w:type="spellEnd"/>
      <w:r w:rsidRPr="00CE0C43">
        <w:rPr>
          <w:rFonts w:eastAsia="Times New Roman" w:cs="Times New Roman"/>
          <w:lang w:eastAsia="cs-CZ"/>
        </w:rPr>
        <w:t>.</w:t>
      </w:r>
    </w:p>
    <w:p w:rsidR="00DD6DC8" w:rsidRPr="00CE0C43" w:rsidRDefault="00DD6DC8" w:rsidP="00DD6DC8">
      <w:pPr>
        <w:widowControl/>
        <w:tabs>
          <w:tab w:val="left" w:pos="851"/>
        </w:tabs>
        <w:suppressAutoHyphens w:val="0"/>
        <w:spacing w:after="240"/>
        <w:rPr>
          <w:rFonts w:eastAsia="Times New Roman" w:cs="Times New Roman"/>
          <w:lang w:eastAsia="cs-CZ"/>
        </w:rPr>
      </w:pPr>
      <w:proofErr w:type="spellStart"/>
      <w:r w:rsidRPr="00CE0C43">
        <w:rPr>
          <w:rFonts w:eastAsia="Times New Roman" w:cs="Times New Roman"/>
          <w:kern w:val="0"/>
          <w:lang w:eastAsia="cs-CZ" w:bidi="ar-SA"/>
        </w:rPr>
        <w:t>Vanier</w:t>
      </w:r>
      <w:proofErr w:type="spellEnd"/>
      <w:r w:rsidRPr="00CE0C43">
        <w:rPr>
          <w:rFonts w:eastAsia="Times New Roman" w:cs="Times New Roman"/>
          <w:kern w:val="0"/>
          <w:lang w:eastAsia="cs-CZ" w:bidi="ar-SA"/>
        </w:rPr>
        <w:t xml:space="preserve">, </w:t>
      </w:r>
      <w:r w:rsidRPr="00CE0C43">
        <w:rPr>
          <w:rFonts w:eastAsia="Times New Roman" w:cs="Times New Roman"/>
          <w:lang w:eastAsia="cs-CZ"/>
        </w:rPr>
        <w:t xml:space="preserve">J. (2004). </w:t>
      </w:r>
      <w:r w:rsidRPr="00CE0C43">
        <w:rPr>
          <w:rFonts w:eastAsia="Times New Roman" w:cs="Times New Roman"/>
          <w:i/>
          <w:lang w:eastAsia="cs-CZ"/>
        </w:rPr>
        <w:t>Cesta k lidství.</w:t>
      </w:r>
      <w:r w:rsidRPr="00CE0C43">
        <w:rPr>
          <w:rFonts w:eastAsia="Times New Roman" w:cs="Times New Roman"/>
          <w:lang w:eastAsia="cs-CZ"/>
        </w:rPr>
        <w:t xml:space="preserve"> Praha: Portál.</w:t>
      </w:r>
    </w:p>
    <w:p w:rsidR="00DD6DC8" w:rsidRPr="00CE0C43" w:rsidRDefault="00DD6DC8" w:rsidP="00DD6DC8">
      <w:pPr>
        <w:spacing w:after="240"/>
        <w:rPr>
          <w:rFonts w:cs="Times New Roman"/>
          <w:lang w:eastAsia="cs-CZ"/>
        </w:rPr>
      </w:pPr>
      <w:r w:rsidRPr="00CE0C43">
        <w:rPr>
          <w:rFonts w:cs="Times New Roman"/>
          <w:i/>
          <w:lang w:eastAsia="cs-CZ"/>
        </w:rPr>
        <w:t xml:space="preserve">Vyhláška ministra zahraničních věcí o zřízení a Ústavě Světové zdravotnické organisace a o Protokolu o Mezinárodním úřadu zdravotnictví, přijatých dne 22. července </w:t>
      </w:r>
      <w:r w:rsidRPr="00CE0C43">
        <w:rPr>
          <w:rFonts w:cs="Times New Roman"/>
          <w:i/>
          <w:lang w:eastAsia="cs-CZ"/>
        </w:rPr>
        <w:lastRenderedPageBreak/>
        <w:t>1946 na mezinárodní zdravotnické konferenci v New Yorku.</w:t>
      </w:r>
      <w:r w:rsidRPr="00CE0C43">
        <w:rPr>
          <w:rFonts w:cs="Times New Roman"/>
          <w:lang w:eastAsia="cs-CZ"/>
        </w:rPr>
        <w:t xml:space="preserve"> Vyhláška č. 189/1948 Sb. [on-line]. Dostupné 12. 1. 2017 z </w:t>
      </w:r>
      <w:hyperlink r:id="rId13" w:history="1">
        <w:r w:rsidRPr="00CE0C43">
          <w:rPr>
            <w:rStyle w:val="Hypertextovodkaz"/>
            <w:rFonts w:cs="Times New Roman"/>
            <w:color w:val="auto"/>
            <w:lang w:eastAsia="cs-CZ"/>
          </w:rPr>
          <w:t>https://www.zakonyprolidi.cz/cs/1948-189</w:t>
        </w:r>
      </w:hyperlink>
      <w:r w:rsidRPr="00CE0C43">
        <w:rPr>
          <w:rFonts w:cs="Times New Roman"/>
          <w:lang w:eastAsia="cs-CZ"/>
        </w:rPr>
        <w:t xml:space="preserve">. </w:t>
      </w:r>
    </w:p>
    <w:p w:rsidR="00DD6DC8" w:rsidRPr="00CE0C43" w:rsidRDefault="00DD6DC8" w:rsidP="00DD6DC8">
      <w:pPr>
        <w:spacing w:after="240"/>
        <w:rPr>
          <w:rFonts w:cs="Times New Roman"/>
          <w:lang w:eastAsia="cs-CZ" w:bidi="ar-SA"/>
        </w:rPr>
      </w:pPr>
      <w:r w:rsidRPr="00CE0C43">
        <w:rPr>
          <w:rFonts w:cs="Times New Roman"/>
          <w:i/>
          <w:lang w:eastAsia="cs-CZ"/>
        </w:rPr>
        <w:t>V</w:t>
      </w:r>
      <w:r w:rsidRPr="00CE0C43">
        <w:rPr>
          <w:rFonts w:cs="Times New Roman"/>
          <w:i/>
          <w:lang w:eastAsia="cs-CZ" w:bidi="ar-SA"/>
        </w:rPr>
        <w:t>yhláška o provedení některých ustanovení zákona o poskytování dávek osobám se zdravotním postižením</w:t>
      </w:r>
      <w:r w:rsidRPr="00CE0C43">
        <w:rPr>
          <w:rFonts w:cs="Times New Roman"/>
          <w:i/>
          <w:lang w:eastAsia="cs-CZ"/>
        </w:rPr>
        <w:t>.</w:t>
      </w:r>
      <w:r w:rsidRPr="00CE0C43">
        <w:rPr>
          <w:rFonts w:cs="Times New Roman"/>
          <w:lang w:eastAsia="cs-CZ"/>
        </w:rPr>
        <w:t xml:space="preserve"> Vyhláška č. 388/2011 </w:t>
      </w:r>
      <w:r w:rsidRPr="00CE0C43">
        <w:rPr>
          <w:rFonts w:cs="Times New Roman"/>
          <w:lang w:eastAsia="cs-CZ" w:bidi="ar-SA"/>
        </w:rPr>
        <w:t>Sb.</w:t>
      </w:r>
      <w:r w:rsidRPr="00CE0C43">
        <w:rPr>
          <w:rFonts w:cs="Times New Roman"/>
          <w:lang w:eastAsia="cs-CZ"/>
        </w:rPr>
        <w:t xml:space="preserve"> v účinném znění</w:t>
      </w:r>
      <w:r w:rsidRPr="00CE0C43">
        <w:rPr>
          <w:rFonts w:cs="Times New Roman"/>
          <w:lang w:eastAsia="cs-CZ" w:bidi="ar-SA"/>
        </w:rPr>
        <w:t xml:space="preserve"> </w:t>
      </w:r>
      <w:r w:rsidRPr="00CE0C43">
        <w:rPr>
          <w:rFonts w:cs="Times New Roman"/>
          <w:lang w:eastAsia="cs-CZ"/>
        </w:rPr>
        <w:t>ke dni 12. 1. 2017.</w:t>
      </w:r>
      <w:r w:rsidRPr="00CE0C43">
        <w:rPr>
          <w:rFonts w:cs="Times New Roman"/>
          <w:lang w:eastAsia="cs-CZ" w:bidi="ar-SA"/>
        </w:rPr>
        <w:t xml:space="preserve"> </w:t>
      </w:r>
    </w:p>
    <w:p w:rsidR="00DD6DC8" w:rsidRPr="00CE0C43" w:rsidRDefault="00DD6DC8" w:rsidP="00DD6DC8">
      <w:pPr>
        <w:spacing w:after="240"/>
        <w:rPr>
          <w:rFonts w:eastAsiaTheme="minorHAnsi" w:cs="Times New Roman"/>
          <w:bCs/>
        </w:rPr>
      </w:pPr>
      <w:r w:rsidRPr="00CE0C43">
        <w:rPr>
          <w:rFonts w:cs="Times New Roman"/>
          <w:i/>
        </w:rPr>
        <w:t xml:space="preserve">Vyhláška </w:t>
      </w:r>
      <w:r w:rsidRPr="00CE0C43">
        <w:rPr>
          <w:rFonts w:eastAsiaTheme="minorHAnsi" w:cs="Times New Roman"/>
          <w:bCs/>
          <w:i/>
        </w:rPr>
        <w:t>o stanovení odborných kritérií a dalších náležitostí pro poskytování lázeňské léčebně rehabilitační péče</w:t>
      </w:r>
      <w:r w:rsidRPr="00CE0C43">
        <w:rPr>
          <w:rFonts w:cs="Times New Roman"/>
          <w:bCs/>
          <w:i/>
        </w:rPr>
        <w:t>.</w:t>
      </w:r>
      <w:r w:rsidRPr="00CE0C43">
        <w:rPr>
          <w:rFonts w:cs="Times New Roman"/>
          <w:bCs/>
        </w:rPr>
        <w:t xml:space="preserve"> Vyhláška č. 2/2015 Sb. </w:t>
      </w:r>
      <w:r w:rsidRPr="00CE0C43">
        <w:rPr>
          <w:rFonts w:cs="Times New Roman"/>
          <w:lang w:eastAsia="cs-CZ"/>
        </w:rPr>
        <w:t>v účinném znění</w:t>
      </w:r>
      <w:r w:rsidRPr="00CE0C43">
        <w:rPr>
          <w:rFonts w:cs="Times New Roman"/>
          <w:lang w:eastAsia="cs-CZ" w:bidi="ar-SA"/>
        </w:rPr>
        <w:t xml:space="preserve"> </w:t>
      </w:r>
      <w:r w:rsidRPr="00CE0C43">
        <w:rPr>
          <w:rFonts w:cs="Times New Roman"/>
          <w:lang w:eastAsia="cs-CZ"/>
        </w:rPr>
        <w:t>ke dni 12. 1. 2017.</w:t>
      </w:r>
    </w:p>
    <w:p w:rsidR="00DD6DC8" w:rsidRPr="00CE0C43" w:rsidRDefault="00DD6DC8" w:rsidP="00DD6DC8">
      <w:pPr>
        <w:spacing w:after="240"/>
        <w:rPr>
          <w:rFonts w:cs="Times New Roman"/>
          <w:lang w:eastAsia="cs-CZ"/>
        </w:rPr>
      </w:pPr>
      <w:r w:rsidRPr="00CE0C43">
        <w:rPr>
          <w:rFonts w:cs="Times New Roman"/>
          <w:i/>
          <w:lang w:eastAsia="cs-CZ"/>
        </w:rPr>
        <w:t xml:space="preserve">Zákon o důchodovém </w:t>
      </w:r>
      <w:r w:rsidRPr="00CE0C43">
        <w:rPr>
          <w:rFonts w:cs="Times New Roman"/>
          <w:i/>
          <w:lang w:eastAsia="cs-CZ" w:bidi="ar-SA"/>
        </w:rPr>
        <w:t>pojištění</w:t>
      </w:r>
      <w:r w:rsidRPr="00CE0C43">
        <w:rPr>
          <w:rFonts w:cs="Times New Roman"/>
          <w:lang w:eastAsia="cs-CZ"/>
        </w:rPr>
        <w:t>.  Z</w:t>
      </w:r>
      <w:r w:rsidRPr="00CE0C43">
        <w:rPr>
          <w:rFonts w:cs="Times New Roman"/>
          <w:lang w:eastAsia="cs-CZ" w:bidi="ar-SA"/>
        </w:rPr>
        <w:t>ákon č. 155/1995 Sb.</w:t>
      </w:r>
      <w:r w:rsidRPr="00CE0C43">
        <w:rPr>
          <w:rFonts w:cs="Times New Roman"/>
          <w:lang w:eastAsia="cs-CZ"/>
        </w:rPr>
        <w:t xml:space="preserve"> v účinném znění</w:t>
      </w:r>
      <w:r w:rsidRPr="00CE0C43">
        <w:rPr>
          <w:rFonts w:cs="Times New Roman"/>
          <w:lang w:eastAsia="cs-CZ" w:bidi="ar-SA"/>
        </w:rPr>
        <w:t xml:space="preserve"> </w:t>
      </w:r>
      <w:r w:rsidRPr="00CE0C43">
        <w:rPr>
          <w:rFonts w:cs="Times New Roman"/>
          <w:lang w:eastAsia="cs-CZ"/>
        </w:rPr>
        <w:t>ke dni 12. 1. 2017.</w:t>
      </w:r>
    </w:p>
    <w:p w:rsidR="00DD6DC8" w:rsidRPr="00CE0C43" w:rsidRDefault="00DD6DC8" w:rsidP="00DD6DC8">
      <w:pPr>
        <w:spacing w:after="240"/>
        <w:rPr>
          <w:rFonts w:cs="Times New Roman"/>
          <w:lang w:eastAsia="cs-CZ"/>
        </w:rPr>
      </w:pPr>
      <w:r w:rsidRPr="00CE0C43">
        <w:rPr>
          <w:rFonts w:cs="Times New Roman"/>
          <w:i/>
          <w:lang w:eastAsia="cs-CZ"/>
        </w:rPr>
        <w:t>Z</w:t>
      </w:r>
      <w:r w:rsidRPr="00CE0C43">
        <w:rPr>
          <w:rFonts w:cs="Times New Roman"/>
          <w:i/>
          <w:lang w:eastAsia="cs-CZ" w:bidi="ar-SA"/>
        </w:rPr>
        <w:t>ákon o poskytování dávek osobám se zdravotním postižením</w:t>
      </w:r>
      <w:r w:rsidRPr="00CE0C43">
        <w:rPr>
          <w:rFonts w:cs="Times New Roman"/>
          <w:lang w:eastAsia="cs-CZ"/>
        </w:rPr>
        <w:t xml:space="preserve">. Zákon č. 329/2011 </w:t>
      </w:r>
      <w:r w:rsidRPr="00CE0C43">
        <w:rPr>
          <w:rFonts w:cs="Times New Roman"/>
          <w:lang w:eastAsia="cs-CZ" w:bidi="ar-SA"/>
        </w:rPr>
        <w:t>S</w:t>
      </w:r>
      <w:r w:rsidRPr="00CE0C43">
        <w:rPr>
          <w:rFonts w:cs="Times New Roman"/>
          <w:lang w:eastAsia="cs-CZ"/>
        </w:rPr>
        <w:t>b</w:t>
      </w:r>
      <w:r w:rsidRPr="00CE0C43">
        <w:rPr>
          <w:rFonts w:cs="Times New Roman"/>
          <w:lang w:eastAsia="cs-CZ" w:bidi="ar-SA"/>
        </w:rPr>
        <w:t>.</w:t>
      </w:r>
      <w:r w:rsidRPr="00CE0C43">
        <w:rPr>
          <w:rFonts w:cs="Times New Roman"/>
          <w:lang w:eastAsia="cs-CZ"/>
        </w:rPr>
        <w:t xml:space="preserve"> v účinném znění</w:t>
      </w:r>
      <w:r w:rsidRPr="00CE0C43">
        <w:rPr>
          <w:rFonts w:cs="Times New Roman"/>
          <w:lang w:eastAsia="cs-CZ" w:bidi="ar-SA"/>
        </w:rPr>
        <w:t xml:space="preserve"> </w:t>
      </w:r>
      <w:r w:rsidRPr="00CE0C43">
        <w:rPr>
          <w:rFonts w:cs="Times New Roman"/>
          <w:lang w:eastAsia="cs-CZ"/>
        </w:rPr>
        <w:t>ke dni 12. 1. 2017.</w:t>
      </w:r>
    </w:p>
    <w:p w:rsidR="00DD6DC8" w:rsidRPr="00CE0C43" w:rsidRDefault="00DD6DC8" w:rsidP="00DD6DC8">
      <w:pPr>
        <w:spacing w:after="240"/>
        <w:rPr>
          <w:rFonts w:cs="Times New Roman"/>
          <w:lang w:eastAsia="cs-CZ" w:bidi="ar-SA"/>
        </w:rPr>
      </w:pPr>
      <w:r w:rsidRPr="00CE0C43">
        <w:rPr>
          <w:rFonts w:cs="Times New Roman"/>
          <w:i/>
          <w:lang w:eastAsia="cs-CZ"/>
        </w:rPr>
        <w:lastRenderedPageBreak/>
        <w:t>Z</w:t>
      </w:r>
      <w:r w:rsidRPr="00CE0C43">
        <w:rPr>
          <w:rFonts w:cs="Times New Roman"/>
          <w:i/>
          <w:lang w:eastAsia="cs-CZ" w:bidi="ar-SA"/>
        </w:rPr>
        <w:t>ákon o sociálních službách</w:t>
      </w:r>
      <w:r w:rsidRPr="00CE0C43">
        <w:rPr>
          <w:rFonts w:cs="Times New Roman"/>
          <w:lang w:eastAsia="cs-CZ"/>
        </w:rPr>
        <w:t xml:space="preserve">. Zákon č. 108/2006 </w:t>
      </w:r>
      <w:r w:rsidRPr="00CE0C43">
        <w:rPr>
          <w:rFonts w:cs="Times New Roman"/>
          <w:lang w:eastAsia="cs-CZ" w:bidi="ar-SA"/>
        </w:rPr>
        <w:t>Sb.</w:t>
      </w:r>
      <w:r w:rsidRPr="00CE0C43">
        <w:rPr>
          <w:rFonts w:cs="Times New Roman"/>
          <w:lang w:eastAsia="cs-CZ"/>
        </w:rPr>
        <w:t xml:space="preserve"> v účinném znění</w:t>
      </w:r>
      <w:r w:rsidRPr="00CE0C43">
        <w:rPr>
          <w:rFonts w:cs="Times New Roman"/>
          <w:lang w:eastAsia="cs-CZ" w:bidi="ar-SA"/>
        </w:rPr>
        <w:t xml:space="preserve"> </w:t>
      </w:r>
      <w:r w:rsidRPr="00CE0C43">
        <w:rPr>
          <w:rFonts w:cs="Times New Roman"/>
          <w:lang w:eastAsia="cs-CZ"/>
        </w:rPr>
        <w:t>ke dni 12. 1. 2017.</w:t>
      </w:r>
      <w:r w:rsidRPr="00CE0C43">
        <w:rPr>
          <w:rFonts w:cs="Times New Roman"/>
          <w:lang w:eastAsia="cs-CZ" w:bidi="ar-SA"/>
        </w:rPr>
        <w:t xml:space="preserve"> </w:t>
      </w:r>
    </w:p>
    <w:p w:rsidR="00DD6DC8" w:rsidRPr="00CE0C43" w:rsidRDefault="00DD6DC8" w:rsidP="00DD6DC8">
      <w:pPr>
        <w:spacing w:after="240"/>
        <w:rPr>
          <w:rFonts w:cs="Times New Roman"/>
          <w:lang w:eastAsia="cs-CZ"/>
        </w:rPr>
      </w:pPr>
      <w:r w:rsidRPr="00CE0C43">
        <w:rPr>
          <w:rFonts w:cs="Times New Roman"/>
          <w:i/>
        </w:rPr>
        <w:t>Zákon o veřejném zdravotním pojištění.</w:t>
      </w:r>
      <w:r w:rsidRPr="00CE0C43">
        <w:rPr>
          <w:rFonts w:cs="Times New Roman"/>
        </w:rPr>
        <w:t xml:space="preserve"> Zákon č. 48/1997 Sb. </w:t>
      </w:r>
      <w:r w:rsidRPr="00CE0C43">
        <w:rPr>
          <w:rFonts w:cs="Times New Roman"/>
          <w:lang w:eastAsia="cs-CZ"/>
        </w:rPr>
        <w:t>v účinném znění</w:t>
      </w:r>
      <w:r w:rsidRPr="00CE0C43">
        <w:rPr>
          <w:rFonts w:cs="Times New Roman"/>
          <w:lang w:eastAsia="cs-CZ" w:bidi="ar-SA"/>
        </w:rPr>
        <w:t xml:space="preserve"> </w:t>
      </w:r>
      <w:r w:rsidRPr="00CE0C43">
        <w:rPr>
          <w:rFonts w:cs="Times New Roman"/>
          <w:lang w:eastAsia="cs-CZ"/>
        </w:rPr>
        <w:t>ke dni 12. 1. 2017.</w:t>
      </w:r>
    </w:p>
    <w:p w:rsidR="00DD6DC8" w:rsidRPr="00CE0C43" w:rsidRDefault="00DD6DC8" w:rsidP="00DD6DC8">
      <w:pPr>
        <w:spacing w:after="240"/>
        <w:rPr>
          <w:rFonts w:cs="Times New Roman"/>
          <w:lang w:eastAsia="cs-CZ"/>
        </w:rPr>
      </w:pPr>
      <w:r w:rsidRPr="00CE0C43">
        <w:rPr>
          <w:rFonts w:cs="Times New Roman"/>
          <w:i/>
          <w:lang w:eastAsia="cs-CZ"/>
        </w:rPr>
        <w:t>Zákon o zdravotních službách.</w:t>
      </w:r>
      <w:r w:rsidRPr="00CE0C43">
        <w:rPr>
          <w:rFonts w:cs="Times New Roman"/>
          <w:lang w:eastAsia="cs-CZ"/>
        </w:rPr>
        <w:t xml:space="preserve"> Zákon č. 372/2011 Sb. v účinném znění ke dni 12. 1. 2017.</w:t>
      </w:r>
    </w:p>
    <w:p w:rsidR="00DD6DC8" w:rsidRPr="00CE0C43" w:rsidRDefault="00DD6DC8" w:rsidP="00DD6DC8">
      <w:pPr>
        <w:spacing w:after="240"/>
        <w:rPr>
          <w:rFonts w:eastAsia="Times New Roman" w:cs="Times New Roman"/>
          <w:lang w:eastAsia="cs-CZ"/>
        </w:rPr>
      </w:pPr>
      <w:r w:rsidRPr="00CE0C43">
        <w:rPr>
          <w:rFonts w:eastAsia="Times New Roman" w:cs="Times New Roman"/>
          <w:lang w:eastAsia="cs-CZ"/>
        </w:rPr>
        <w:t xml:space="preserve">Záškodná, H., Mojžíšová, A. (2011). </w:t>
      </w:r>
      <w:r w:rsidRPr="00CE0C43">
        <w:rPr>
          <w:rFonts w:eastAsia="Times New Roman" w:cs="Times New Roman"/>
          <w:kern w:val="0"/>
          <w:lang w:eastAsia="cs-CZ" w:bidi="ar-SA"/>
        </w:rPr>
        <w:t>Psychologické aspekty dobrovoln</w:t>
      </w:r>
      <w:r w:rsidRPr="00CE0C43">
        <w:rPr>
          <w:rFonts w:eastAsia="Times New Roman" w:cs="Times New Roman"/>
          <w:lang w:eastAsia="cs-CZ"/>
        </w:rPr>
        <w:t xml:space="preserve">ictví v kontextu sociální práce. </w:t>
      </w:r>
      <w:r w:rsidRPr="00CE0C43">
        <w:rPr>
          <w:rFonts w:eastAsia="Times New Roman" w:cs="Times New Roman"/>
          <w:i/>
          <w:kern w:val="0"/>
          <w:lang w:eastAsia="cs-CZ" w:bidi="ar-SA"/>
        </w:rPr>
        <w:t>Sociální práce</w:t>
      </w:r>
      <w:r w:rsidRPr="00CE0C43">
        <w:rPr>
          <w:rFonts w:eastAsia="Times New Roman" w:cs="Times New Roman"/>
          <w:i/>
          <w:lang w:eastAsia="cs-CZ"/>
        </w:rPr>
        <w:t xml:space="preserve">/Sociálna </w:t>
      </w:r>
      <w:proofErr w:type="spellStart"/>
      <w:r w:rsidRPr="00CE0C43">
        <w:rPr>
          <w:rFonts w:eastAsia="Times New Roman" w:cs="Times New Roman"/>
          <w:i/>
          <w:lang w:eastAsia="cs-CZ"/>
        </w:rPr>
        <w:t>práca</w:t>
      </w:r>
      <w:proofErr w:type="spellEnd"/>
      <w:r w:rsidRPr="00CE0C43">
        <w:rPr>
          <w:rFonts w:eastAsia="Times New Roman" w:cs="Times New Roman"/>
          <w:lang w:eastAsia="cs-CZ"/>
        </w:rPr>
        <w:t>, č. 4</w:t>
      </w:r>
      <w:r w:rsidRPr="00CE0C43">
        <w:rPr>
          <w:rFonts w:eastAsia="Times New Roman" w:cs="Times New Roman"/>
          <w:kern w:val="0"/>
          <w:lang w:eastAsia="cs-CZ" w:bidi="ar-SA"/>
        </w:rPr>
        <w:t>, str. 6</w:t>
      </w:r>
      <w:r w:rsidRPr="00CE0C43">
        <w:rPr>
          <w:rFonts w:eastAsia="Times New Roman" w:cs="Times New Roman"/>
          <w:lang w:eastAsia="cs-CZ"/>
        </w:rPr>
        <w:t>2-68.</w:t>
      </w:r>
    </w:p>
    <w:p w:rsidR="00DD6DC8" w:rsidRPr="00CE0C43" w:rsidRDefault="00DD6DC8" w:rsidP="00DD6DC8">
      <w:pPr>
        <w:spacing w:after="240"/>
        <w:rPr>
          <w:rFonts w:cs="Times New Roman"/>
        </w:rPr>
      </w:pPr>
      <w:r w:rsidRPr="00CE0C43">
        <w:rPr>
          <w:rFonts w:cs="Times New Roman"/>
        </w:rPr>
        <w:t xml:space="preserve">ZŠ Slovan (2014). </w:t>
      </w:r>
      <w:proofErr w:type="spellStart"/>
      <w:r w:rsidRPr="00CE0C43">
        <w:rPr>
          <w:rFonts w:cs="Times New Roman"/>
        </w:rPr>
        <w:t>Slovanoviny</w:t>
      </w:r>
      <w:proofErr w:type="spellEnd"/>
      <w:r w:rsidRPr="00CE0C43">
        <w:rPr>
          <w:rFonts w:cs="Times New Roman"/>
        </w:rPr>
        <w:t xml:space="preserve"> – V cizích botách </w:t>
      </w:r>
      <w:r w:rsidRPr="00CE0C43">
        <w:rPr>
          <w:rFonts w:cs="Times New Roman"/>
          <w:lang w:eastAsia="cs-CZ"/>
        </w:rPr>
        <w:t>[on-line]. Dostupné 12. 1. 2017 z </w:t>
      </w:r>
      <w:hyperlink r:id="rId14" w:history="1">
        <w:r w:rsidRPr="00CE0C43">
          <w:rPr>
            <w:rStyle w:val="Hypertextovodkaz"/>
            <w:rFonts w:cs="Times New Roman"/>
            <w:color w:val="auto"/>
          </w:rPr>
          <w:t>http://www.zsslovan.cz/files/documents/volne-materialy/slovanoviny-2014-4.pdf</w:t>
        </w:r>
      </w:hyperlink>
    </w:p>
    <w:p w:rsidR="003475A2" w:rsidRPr="00CE0C43" w:rsidRDefault="003475A2" w:rsidP="00DD6DC8">
      <w:pPr>
        <w:pStyle w:val="Nadpis1"/>
        <w:numPr>
          <w:ilvl w:val="0"/>
          <w:numId w:val="0"/>
        </w:numPr>
        <w:ind w:left="432" w:hanging="432"/>
        <w:rPr>
          <w:color w:val="auto"/>
        </w:rPr>
      </w:pPr>
    </w:p>
    <w:sectPr w:rsidR="003475A2" w:rsidRPr="00CE0C43" w:rsidSect="006D6C8A">
      <w:footerReference w:type="default" r:id="rId15"/>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DEE" w:rsidRDefault="007A1DEE" w:rsidP="009A6974">
      <w:pPr>
        <w:spacing w:line="240" w:lineRule="auto"/>
      </w:pPr>
      <w:r>
        <w:separator/>
      </w:r>
    </w:p>
  </w:endnote>
  <w:endnote w:type="continuationSeparator" w:id="0">
    <w:p w:rsidR="007A1DEE" w:rsidRDefault="007A1DEE" w:rsidP="009A69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EE" w:rsidRDefault="007A1DEE" w:rsidP="00580654">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EE" w:rsidRDefault="007A1DEE">
    <w:pPr>
      <w:pStyle w:val="Zpat"/>
      <w:jc w:val="center"/>
    </w:pPr>
  </w:p>
  <w:p w:rsidR="007A1DEE" w:rsidRDefault="007A1DE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950058"/>
      <w:docPartObj>
        <w:docPartGallery w:val="Page Numbers (Bottom of Page)"/>
        <w:docPartUnique/>
      </w:docPartObj>
    </w:sdtPr>
    <w:sdtContent>
      <w:p w:rsidR="007A1DEE" w:rsidRDefault="007A1DEE">
        <w:pPr>
          <w:pStyle w:val="Zpat"/>
          <w:jc w:val="center"/>
        </w:pPr>
        <w:r>
          <w:fldChar w:fldCharType="begin"/>
        </w:r>
        <w:r>
          <w:instrText>PAGE   \* MERGEFORMAT</w:instrText>
        </w:r>
        <w:r>
          <w:fldChar w:fldCharType="separate"/>
        </w:r>
        <w:r w:rsidR="00036FF3">
          <w:rPr>
            <w:noProof/>
          </w:rPr>
          <w:t>54</w:t>
        </w:r>
        <w:r>
          <w:rPr>
            <w:noProof/>
          </w:rPr>
          <w:fldChar w:fldCharType="end"/>
        </w:r>
      </w:p>
    </w:sdtContent>
  </w:sdt>
  <w:p w:rsidR="007A1DEE" w:rsidRDefault="007A1D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DEE" w:rsidRDefault="007A1DEE" w:rsidP="009A6974">
      <w:pPr>
        <w:spacing w:line="240" w:lineRule="auto"/>
      </w:pPr>
      <w:r>
        <w:separator/>
      </w:r>
    </w:p>
  </w:footnote>
  <w:footnote w:type="continuationSeparator" w:id="0">
    <w:p w:rsidR="007A1DEE" w:rsidRDefault="007A1DEE" w:rsidP="009A697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1CEE7CC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95366F2"/>
    <w:multiLevelType w:val="hybridMultilevel"/>
    <w:tmpl w:val="62F6E504"/>
    <w:lvl w:ilvl="0" w:tplc="15EEBDE4">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A7D0483"/>
    <w:multiLevelType w:val="hybridMultilevel"/>
    <w:tmpl w:val="EEAC05C8"/>
    <w:lvl w:ilvl="0" w:tplc="504280E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8B754B2"/>
    <w:multiLevelType w:val="hybridMultilevel"/>
    <w:tmpl w:val="B95C84B6"/>
    <w:lvl w:ilvl="0" w:tplc="0BCAB49E">
      <w:start w:val="1"/>
      <w:numFmt w:val="upp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58B7274A"/>
    <w:multiLevelType w:val="hybridMultilevel"/>
    <w:tmpl w:val="CDD84E30"/>
    <w:lvl w:ilvl="0" w:tplc="86B08924">
      <w:start w:val="1"/>
      <w:numFmt w:val="decimal"/>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6" w15:restartNumberingAfterBreak="0">
    <w:nsid w:val="5AEC5490"/>
    <w:multiLevelType w:val="hybridMultilevel"/>
    <w:tmpl w:val="068A2650"/>
    <w:lvl w:ilvl="0" w:tplc="7B32D4CA">
      <w:start w:val="4"/>
      <w:numFmt w:val="bullet"/>
      <w:lvlText w:val="-"/>
      <w:lvlJc w:val="left"/>
      <w:pPr>
        <w:ind w:left="1080" w:hanging="360"/>
      </w:pPr>
      <w:rPr>
        <w:rFonts w:ascii="Times New Roman" w:eastAsia="SimSu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68EA2D04"/>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6BF84D40"/>
    <w:multiLevelType w:val="hybridMultilevel"/>
    <w:tmpl w:val="CA4A2D0E"/>
    <w:lvl w:ilvl="0" w:tplc="FBB62F5C">
      <w:start w:val="1"/>
      <w:numFmt w:val="lowerLetter"/>
      <w:lvlText w:val="%1)"/>
      <w:lvlJc w:val="left"/>
      <w:pPr>
        <w:ind w:left="107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6F67A29"/>
    <w:multiLevelType w:val="hybridMultilevel"/>
    <w:tmpl w:val="4BAEB456"/>
    <w:lvl w:ilvl="0" w:tplc="F0521600">
      <w:start w:val="4"/>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CA51491"/>
    <w:multiLevelType w:val="hybridMultilevel"/>
    <w:tmpl w:val="CA4A2D0E"/>
    <w:lvl w:ilvl="0" w:tplc="FBB62F5C">
      <w:start w:val="1"/>
      <w:numFmt w:val="lowerLetter"/>
      <w:lvlText w:val="%1)"/>
      <w:lvlJc w:val="left"/>
      <w:pPr>
        <w:ind w:left="107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7"/>
  </w:num>
  <w:num w:numId="5">
    <w:abstractNumId w:val="0"/>
  </w:num>
  <w:num w:numId="6">
    <w:abstractNumId w:val="5"/>
  </w:num>
  <w:num w:numId="7">
    <w:abstractNumId w:val="10"/>
  </w:num>
  <w:num w:numId="8">
    <w:abstractNumId w:val="8"/>
  </w:num>
  <w:num w:numId="9">
    <w:abstractNumId w:val="2"/>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2084A"/>
    <w:rsid w:val="00012564"/>
    <w:rsid w:val="00014E43"/>
    <w:rsid w:val="00016C31"/>
    <w:rsid w:val="000215E3"/>
    <w:rsid w:val="000226A2"/>
    <w:rsid w:val="000228D7"/>
    <w:rsid w:val="000232DD"/>
    <w:rsid w:val="00036FF3"/>
    <w:rsid w:val="000464AE"/>
    <w:rsid w:val="000561B6"/>
    <w:rsid w:val="000603E9"/>
    <w:rsid w:val="0006776D"/>
    <w:rsid w:val="00067F7E"/>
    <w:rsid w:val="00072D4D"/>
    <w:rsid w:val="000901E9"/>
    <w:rsid w:val="00090313"/>
    <w:rsid w:val="00091959"/>
    <w:rsid w:val="0009324D"/>
    <w:rsid w:val="0009592B"/>
    <w:rsid w:val="00097E0B"/>
    <w:rsid w:val="000A2C24"/>
    <w:rsid w:val="000A36EE"/>
    <w:rsid w:val="000A4D89"/>
    <w:rsid w:val="000A4E05"/>
    <w:rsid w:val="000B2701"/>
    <w:rsid w:val="000B2DC9"/>
    <w:rsid w:val="000B54A3"/>
    <w:rsid w:val="000C741B"/>
    <w:rsid w:val="000D34EB"/>
    <w:rsid w:val="000D6C67"/>
    <w:rsid w:val="000E3F40"/>
    <w:rsid w:val="000E4C33"/>
    <w:rsid w:val="000F06E2"/>
    <w:rsid w:val="000F4DAD"/>
    <w:rsid w:val="000F695E"/>
    <w:rsid w:val="001068C0"/>
    <w:rsid w:val="00117D85"/>
    <w:rsid w:val="00122069"/>
    <w:rsid w:val="0012559D"/>
    <w:rsid w:val="001301EB"/>
    <w:rsid w:val="00134178"/>
    <w:rsid w:val="001350F5"/>
    <w:rsid w:val="00136D7F"/>
    <w:rsid w:val="00142A27"/>
    <w:rsid w:val="0015184D"/>
    <w:rsid w:val="0015435A"/>
    <w:rsid w:val="00155836"/>
    <w:rsid w:val="0016524F"/>
    <w:rsid w:val="00170B9B"/>
    <w:rsid w:val="00172034"/>
    <w:rsid w:val="00180696"/>
    <w:rsid w:val="001852BB"/>
    <w:rsid w:val="001923A4"/>
    <w:rsid w:val="00193508"/>
    <w:rsid w:val="001968B9"/>
    <w:rsid w:val="001B10D8"/>
    <w:rsid w:val="001C0DDC"/>
    <w:rsid w:val="001C1024"/>
    <w:rsid w:val="001C4E3F"/>
    <w:rsid w:val="001C50A7"/>
    <w:rsid w:val="001C538E"/>
    <w:rsid w:val="001D1F97"/>
    <w:rsid w:val="001D6A10"/>
    <w:rsid w:val="001E33D3"/>
    <w:rsid w:val="001E5330"/>
    <w:rsid w:val="001F0FE0"/>
    <w:rsid w:val="001F213E"/>
    <w:rsid w:val="001F2D48"/>
    <w:rsid w:val="001F68AE"/>
    <w:rsid w:val="002030B0"/>
    <w:rsid w:val="00204ACD"/>
    <w:rsid w:val="0022409D"/>
    <w:rsid w:val="002278EB"/>
    <w:rsid w:val="00231071"/>
    <w:rsid w:val="0024406F"/>
    <w:rsid w:val="00246754"/>
    <w:rsid w:val="002547A9"/>
    <w:rsid w:val="00257379"/>
    <w:rsid w:val="00257A5D"/>
    <w:rsid w:val="00280979"/>
    <w:rsid w:val="00294002"/>
    <w:rsid w:val="0029651C"/>
    <w:rsid w:val="002A3F77"/>
    <w:rsid w:val="002A4185"/>
    <w:rsid w:val="002A5594"/>
    <w:rsid w:val="002A6723"/>
    <w:rsid w:val="002A7F21"/>
    <w:rsid w:val="002B4C8C"/>
    <w:rsid w:val="002B583B"/>
    <w:rsid w:val="002C0F7C"/>
    <w:rsid w:val="002C6380"/>
    <w:rsid w:val="002D1B56"/>
    <w:rsid w:val="002E7A25"/>
    <w:rsid w:val="00315328"/>
    <w:rsid w:val="00316E09"/>
    <w:rsid w:val="00325F93"/>
    <w:rsid w:val="00326CEA"/>
    <w:rsid w:val="00332D54"/>
    <w:rsid w:val="003475A2"/>
    <w:rsid w:val="00350718"/>
    <w:rsid w:val="00354E56"/>
    <w:rsid w:val="0035688D"/>
    <w:rsid w:val="003578CF"/>
    <w:rsid w:val="00384D54"/>
    <w:rsid w:val="00385FB4"/>
    <w:rsid w:val="00391E50"/>
    <w:rsid w:val="003924B3"/>
    <w:rsid w:val="003972D2"/>
    <w:rsid w:val="003A1FB4"/>
    <w:rsid w:val="003A25BC"/>
    <w:rsid w:val="003B1263"/>
    <w:rsid w:val="003B58B9"/>
    <w:rsid w:val="003C25D2"/>
    <w:rsid w:val="003C30DE"/>
    <w:rsid w:val="003C3E58"/>
    <w:rsid w:val="003C4820"/>
    <w:rsid w:val="003E7A97"/>
    <w:rsid w:val="0041276C"/>
    <w:rsid w:val="00425058"/>
    <w:rsid w:val="004306B2"/>
    <w:rsid w:val="004327FA"/>
    <w:rsid w:val="00436070"/>
    <w:rsid w:val="0044154B"/>
    <w:rsid w:val="00441CB1"/>
    <w:rsid w:val="0044373E"/>
    <w:rsid w:val="00446E75"/>
    <w:rsid w:val="00457B3F"/>
    <w:rsid w:val="00461C76"/>
    <w:rsid w:val="00470F04"/>
    <w:rsid w:val="00472F13"/>
    <w:rsid w:val="0047305F"/>
    <w:rsid w:val="00480FE4"/>
    <w:rsid w:val="004865D0"/>
    <w:rsid w:val="004956D8"/>
    <w:rsid w:val="00497366"/>
    <w:rsid w:val="004A1383"/>
    <w:rsid w:val="004A1E02"/>
    <w:rsid w:val="004A2534"/>
    <w:rsid w:val="004A53DA"/>
    <w:rsid w:val="004A7BA0"/>
    <w:rsid w:val="004B0E85"/>
    <w:rsid w:val="004B6F6D"/>
    <w:rsid w:val="004C2FA4"/>
    <w:rsid w:val="004C725C"/>
    <w:rsid w:val="004D372B"/>
    <w:rsid w:val="004D4835"/>
    <w:rsid w:val="004E7531"/>
    <w:rsid w:val="004F0BCF"/>
    <w:rsid w:val="004F4110"/>
    <w:rsid w:val="004F79DE"/>
    <w:rsid w:val="005006ED"/>
    <w:rsid w:val="005022C2"/>
    <w:rsid w:val="00502E3E"/>
    <w:rsid w:val="0051124E"/>
    <w:rsid w:val="00520273"/>
    <w:rsid w:val="0052084A"/>
    <w:rsid w:val="005251AD"/>
    <w:rsid w:val="00532617"/>
    <w:rsid w:val="00535472"/>
    <w:rsid w:val="005438F3"/>
    <w:rsid w:val="00551C73"/>
    <w:rsid w:val="00552373"/>
    <w:rsid w:val="00552D67"/>
    <w:rsid w:val="005673A5"/>
    <w:rsid w:val="00580654"/>
    <w:rsid w:val="00591236"/>
    <w:rsid w:val="00596593"/>
    <w:rsid w:val="00596650"/>
    <w:rsid w:val="005A4604"/>
    <w:rsid w:val="005A6A43"/>
    <w:rsid w:val="005B4829"/>
    <w:rsid w:val="005B608F"/>
    <w:rsid w:val="005C5AFD"/>
    <w:rsid w:val="005D1EBB"/>
    <w:rsid w:val="005D288D"/>
    <w:rsid w:val="005D4002"/>
    <w:rsid w:val="005D4F4C"/>
    <w:rsid w:val="005E4DD9"/>
    <w:rsid w:val="005E72C6"/>
    <w:rsid w:val="005F405C"/>
    <w:rsid w:val="005F4E0A"/>
    <w:rsid w:val="005F4EB1"/>
    <w:rsid w:val="00610895"/>
    <w:rsid w:val="006161ED"/>
    <w:rsid w:val="00616CC3"/>
    <w:rsid w:val="00631AB3"/>
    <w:rsid w:val="0063269A"/>
    <w:rsid w:val="00635E49"/>
    <w:rsid w:val="006432E8"/>
    <w:rsid w:val="00654FAD"/>
    <w:rsid w:val="00657439"/>
    <w:rsid w:val="00657FD7"/>
    <w:rsid w:val="00663683"/>
    <w:rsid w:val="006648A5"/>
    <w:rsid w:val="00666335"/>
    <w:rsid w:val="00666F9B"/>
    <w:rsid w:val="00670626"/>
    <w:rsid w:val="0067084C"/>
    <w:rsid w:val="00672290"/>
    <w:rsid w:val="00674C70"/>
    <w:rsid w:val="00681675"/>
    <w:rsid w:val="006828D0"/>
    <w:rsid w:val="006913F5"/>
    <w:rsid w:val="006A0939"/>
    <w:rsid w:val="006A2C01"/>
    <w:rsid w:val="006A5DE0"/>
    <w:rsid w:val="006B2658"/>
    <w:rsid w:val="006B5034"/>
    <w:rsid w:val="006B55F4"/>
    <w:rsid w:val="006C3CC9"/>
    <w:rsid w:val="006D0531"/>
    <w:rsid w:val="006D6AEE"/>
    <w:rsid w:val="006D6C8A"/>
    <w:rsid w:val="006D7E7B"/>
    <w:rsid w:val="006E7DED"/>
    <w:rsid w:val="006F7EFB"/>
    <w:rsid w:val="007019D6"/>
    <w:rsid w:val="00712D2B"/>
    <w:rsid w:val="00720B3D"/>
    <w:rsid w:val="00732A48"/>
    <w:rsid w:val="0073352A"/>
    <w:rsid w:val="007371D9"/>
    <w:rsid w:val="00747549"/>
    <w:rsid w:val="0075276B"/>
    <w:rsid w:val="00760226"/>
    <w:rsid w:val="00766D89"/>
    <w:rsid w:val="00770098"/>
    <w:rsid w:val="00776A51"/>
    <w:rsid w:val="007805F6"/>
    <w:rsid w:val="00783E07"/>
    <w:rsid w:val="00796A48"/>
    <w:rsid w:val="007A1DEE"/>
    <w:rsid w:val="007A351E"/>
    <w:rsid w:val="007C0157"/>
    <w:rsid w:val="007C0D72"/>
    <w:rsid w:val="007C4353"/>
    <w:rsid w:val="007C6705"/>
    <w:rsid w:val="007D22CA"/>
    <w:rsid w:val="007D6699"/>
    <w:rsid w:val="007E211C"/>
    <w:rsid w:val="007E7030"/>
    <w:rsid w:val="007F7C33"/>
    <w:rsid w:val="00806E6C"/>
    <w:rsid w:val="00816956"/>
    <w:rsid w:val="00822215"/>
    <w:rsid w:val="00835135"/>
    <w:rsid w:val="008406A7"/>
    <w:rsid w:val="00850DE7"/>
    <w:rsid w:val="008511BB"/>
    <w:rsid w:val="008514AE"/>
    <w:rsid w:val="00863DA6"/>
    <w:rsid w:val="00865F26"/>
    <w:rsid w:val="008713C1"/>
    <w:rsid w:val="008755C6"/>
    <w:rsid w:val="008755F4"/>
    <w:rsid w:val="00885FE2"/>
    <w:rsid w:val="00894AE6"/>
    <w:rsid w:val="00896A62"/>
    <w:rsid w:val="008A1768"/>
    <w:rsid w:val="008A2881"/>
    <w:rsid w:val="008A37E9"/>
    <w:rsid w:val="008B7001"/>
    <w:rsid w:val="008C6E46"/>
    <w:rsid w:val="008D19BC"/>
    <w:rsid w:val="008D3694"/>
    <w:rsid w:val="008E13BF"/>
    <w:rsid w:val="008E654D"/>
    <w:rsid w:val="008E715B"/>
    <w:rsid w:val="008F538B"/>
    <w:rsid w:val="008F6889"/>
    <w:rsid w:val="009040D6"/>
    <w:rsid w:val="00916F09"/>
    <w:rsid w:val="0091786A"/>
    <w:rsid w:val="00921C29"/>
    <w:rsid w:val="00930DCD"/>
    <w:rsid w:val="00942379"/>
    <w:rsid w:val="00942436"/>
    <w:rsid w:val="00946D7D"/>
    <w:rsid w:val="00950798"/>
    <w:rsid w:val="00951942"/>
    <w:rsid w:val="0095574E"/>
    <w:rsid w:val="009606A6"/>
    <w:rsid w:val="00967488"/>
    <w:rsid w:val="00967C42"/>
    <w:rsid w:val="00980733"/>
    <w:rsid w:val="009814D2"/>
    <w:rsid w:val="00990ABA"/>
    <w:rsid w:val="00997703"/>
    <w:rsid w:val="00997E81"/>
    <w:rsid w:val="009A3402"/>
    <w:rsid w:val="009A6974"/>
    <w:rsid w:val="009B02B1"/>
    <w:rsid w:val="009B1FC4"/>
    <w:rsid w:val="009B5118"/>
    <w:rsid w:val="009B6A86"/>
    <w:rsid w:val="009D2C1A"/>
    <w:rsid w:val="009D50A0"/>
    <w:rsid w:val="009E0C45"/>
    <w:rsid w:val="009E1324"/>
    <w:rsid w:val="009E1E08"/>
    <w:rsid w:val="009E6AEE"/>
    <w:rsid w:val="00A11E53"/>
    <w:rsid w:val="00A14143"/>
    <w:rsid w:val="00A16A32"/>
    <w:rsid w:val="00A23D07"/>
    <w:rsid w:val="00A252AA"/>
    <w:rsid w:val="00A27A11"/>
    <w:rsid w:val="00A31BC1"/>
    <w:rsid w:val="00A33296"/>
    <w:rsid w:val="00A4753B"/>
    <w:rsid w:val="00A525C1"/>
    <w:rsid w:val="00A52734"/>
    <w:rsid w:val="00A575B9"/>
    <w:rsid w:val="00A5765A"/>
    <w:rsid w:val="00A64DB1"/>
    <w:rsid w:val="00A67FE7"/>
    <w:rsid w:val="00A71046"/>
    <w:rsid w:val="00A72414"/>
    <w:rsid w:val="00A83321"/>
    <w:rsid w:val="00A848AB"/>
    <w:rsid w:val="00A97E04"/>
    <w:rsid w:val="00AA1DD5"/>
    <w:rsid w:val="00AA28F9"/>
    <w:rsid w:val="00AC28C6"/>
    <w:rsid w:val="00AC3E9D"/>
    <w:rsid w:val="00AC7181"/>
    <w:rsid w:val="00AD0706"/>
    <w:rsid w:val="00AD10D2"/>
    <w:rsid w:val="00AD64D3"/>
    <w:rsid w:val="00AD6AE5"/>
    <w:rsid w:val="00AE1265"/>
    <w:rsid w:val="00AF1645"/>
    <w:rsid w:val="00AF2135"/>
    <w:rsid w:val="00B01D1F"/>
    <w:rsid w:val="00B177C3"/>
    <w:rsid w:val="00B211DB"/>
    <w:rsid w:val="00B267CC"/>
    <w:rsid w:val="00B31FC0"/>
    <w:rsid w:val="00B32346"/>
    <w:rsid w:val="00B34102"/>
    <w:rsid w:val="00B35729"/>
    <w:rsid w:val="00B37377"/>
    <w:rsid w:val="00B420FB"/>
    <w:rsid w:val="00B4694F"/>
    <w:rsid w:val="00B46A91"/>
    <w:rsid w:val="00B75955"/>
    <w:rsid w:val="00B80DF8"/>
    <w:rsid w:val="00B96E6E"/>
    <w:rsid w:val="00B96EC2"/>
    <w:rsid w:val="00BA3636"/>
    <w:rsid w:val="00BA6ECC"/>
    <w:rsid w:val="00BE0F2C"/>
    <w:rsid w:val="00BE4D54"/>
    <w:rsid w:val="00BF41D1"/>
    <w:rsid w:val="00C051AC"/>
    <w:rsid w:val="00C2112B"/>
    <w:rsid w:val="00C218B2"/>
    <w:rsid w:val="00C21986"/>
    <w:rsid w:val="00C330E6"/>
    <w:rsid w:val="00C45B0C"/>
    <w:rsid w:val="00C47044"/>
    <w:rsid w:val="00C47122"/>
    <w:rsid w:val="00C57E59"/>
    <w:rsid w:val="00C6528D"/>
    <w:rsid w:val="00C672FC"/>
    <w:rsid w:val="00C70023"/>
    <w:rsid w:val="00C751DC"/>
    <w:rsid w:val="00C76D36"/>
    <w:rsid w:val="00C801DF"/>
    <w:rsid w:val="00C870DE"/>
    <w:rsid w:val="00C924A9"/>
    <w:rsid w:val="00C93FA9"/>
    <w:rsid w:val="00CA767D"/>
    <w:rsid w:val="00CA7D00"/>
    <w:rsid w:val="00CC178B"/>
    <w:rsid w:val="00CC6720"/>
    <w:rsid w:val="00CC6E16"/>
    <w:rsid w:val="00CD0116"/>
    <w:rsid w:val="00CD3675"/>
    <w:rsid w:val="00CD47C8"/>
    <w:rsid w:val="00CD6848"/>
    <w:rsid w:val="00CE0C43"/>
    <w:rsid w:val="00CE5DEA"/>
    <w:rsid w:val="00CF231F"/>
    <w:rsid w:val="00CF3407"/>
    <w:rsid w:val="00D1620B"/>
    <w:rsid w:val="00D17B93"/>
    <w:rsid w:val="00D215C4"/>
    <w:rsid w:val="00D248A4"/>
    <w:rsid w:val="00D26197"/>
    <w:rsid w:val="00D33D2A"/>
    <w:rsid w:val="00D35834"/>
    <w:rsid w:val="00D40170"/>
    <w:rsid w:val="00D40997"/>
    <w:rsid w:val="00D47DB4"/>
    <w:rsid w:val="00D56A69"/>
    <w:rsid w:val="00D618F6"/>
    <w:rsid w:val="00D64708"/>
    <w:rsid w:val="00D73DCA"/>
    <w:rsid w:val="00D80460"/>
    <w:rsid w:val="00D83A44"/>
    <w:rsid w:val="00D85020"/>
    <w:rsid w:val="00D92ED4"/>
    <w:rsid w:val="00D935F4"/>
    <w:rsid w:val="00DA1B7C"/>
    <w:rsid w:val="00DA2043"/>
    <w:rsid w:val="00DA5BB2"/>
    <w:rsid w:val="00DB7EB9"/>
    <w:rsid w:val="00DC4B07"/>
    <w:rsid w:val="00DD6DC8"/>
    <w:rsid w:val="00DE0942"/>
    <w:rsid w:val="00DE35C1"/>
    <w:rsid w:val="00DE69FD"/>
    <w:rsid w:val="00DE72E1"/>
    <w:rsid w:val="00DF43CD"/>
    <w:rsid w:val="00E030F7"/>
    <w:rsid w:val="00E130D8"/>
    <w:rsid w:val="00E20DA7"/>
    <w:rsid w:val="00E31740"/>
    <w:rsid w:val="00E365EF"/>
    <w:rsid w:val="00E3682F"/>
    <w:rsid w:val="00E40A2F"/>
    <w:rsid w:val="00E40F8A"/>
    <w:rsid w:val="00E444BE"/>
    <w:rsid w:val="00E53B9A"/>
    <w:rsid w:val="00E55482"/>
    <w:rsid w:val="00E57660"/>
    <w:rsid w:val="00E61F52"/>
    <w:rsid w:val="00E6570C"/>
    <w:rsid w:val="00E670AB"/>
    <w:rsid w:val="00E70564"/>
    <w:rsid w:val="00E70A3B"/>
    <w:rsid w:val="00E76DE9"/>
    <w:rsid w:val="00E772D5"/>
    <w:rsid w:val="00E855E0"/>
    <w:rsid w:val="00E90D74"/>
    <w:rsid w:val="00E9672D"/>
    <w:rsid w:val="00E967A2"/>
    <w:rsid w:val="00EA35A0"/>
    <w:rsid w:val="00EC0A3B"/>
    <w:rsid w:val="00ED2E94"/>
    <w:rsid w:val="00ED30B3"/>
    <w:rsid w:val="00EE3AB4"/>
    <w:rsid w:val="00EE7F77"/>
    <w:rsid w:val="00EF2439"/>
    <w:rsid w:val="00F035E7"/>
    <w:rsid w:val="00F115AB"/>
    <w:rsid w:val="00F12C2E"/>
    <w:rsid w:val="00F157AB"/>
    <w:rsid w:val="00F17AF8"/>
    <w:rsid w:val="00F35541"/>
    <w:rsid w:val="00F36495"/>
    <w:rsid w:val="00F52721"/>
    <w:rsid w:val="00F6251E"/>
    <w:rsid w:val="00F67C44"/>
    <w:rsid w:val="00F72A76"/>
    <w:rsid w:val="00F7782F"/>
    <w:rsid w:val="00F8278A"/>
    <w:rsid w:val="00F86E43"/>
    <w:rsid w:val="00F90525"/>
    <w:rsid w:val="00F95A0A"/>
    <w:rsid w:val="00F96E97"/>
    <w:rsid w:val="00FA00DE"/>
    <w:rsid w:val="00FA10F4"/>
    <w:rsid w:val="00FA6E88"/>
    <w:rsid w:val="00FB21AA"/>
    <w:rsid w:val="00FB5612"/>
    <w:rsid w:val="00FB6325"/>
    <w:rsid w:val="00FC261F"/>
    <w:rsid w:val="00FC717F"/>
    <w:rsid w:val="00FD71BC"/>
    <w:rsid w:val="00FE2D28"/>
    <w:rsid w:val="00FF71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4B60B"/>
  <w15:docId w15:val="{5B3C9421-F052-4EDC-9329-57C2FE85C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8B7001"/>
    <w:pPr>
      <w:widowControl w:val="0"/>
      <w:suppressAutoHyphens/>
      <w:spacing w:after="0" w:line="360" w:lineRule="auto"/>
      <w:jc w:val="both"/>
    </w:pPr>
    <w:rPr>
      <w:rFonts w:ascii="Times New Roman" w:eastAsia="SimSun" w:hAnsi="Times New Roman" w:cs="Mangal"/>
      <w:kern w:val="1"/>
      <w:sz w:val="24"/>
      <w:szCs w:val="24"/>
      <w:lang w:eastAsia="hi-IN" w:bidi="hi-IN"/>
    </w:rPr>
  </w:style>
  <w:style w:type="paragraph" w:styleId="Nadpis1">
    <w:name w:val="heading 1"/>
    <w:basedOn w:val="Normln"/>
    <w:next w:val="Normln"/>
    <w:link w:val="Nadpis1Char"/>
    <w:uiPriority w:val="9"/>
    <w:qFormat/>
    <w:rsid w:val="008B7001"/>
    <w:pPr>
      <w:keepNext/>
      <w:keepLines/>
      <w:numPr>
        <w:numId w:val="4"/>
      </w:numPr>
      <w:spacing w:before="480"/>
      <w:outlineLvl w:val="0"/>
    </w:pPr>
    <w:rPr>
      <w:rFonts w:asciiTheme="majorHAnsi" w:eastAsiaTheme="majorEastAsia" w:hAnsiTheme="majorHAnsi"/>
      <w:b/>
      <w:bCs/>
      <w:color w:val="365F91" w:themeColor="accent1" w:themeShade="BF"/>
      <w:sz w:val="28"/>
      <w:szCs w:val="25"/>
    </w:rPr>
  </w:style>
  <w:style w:type="paragraph" w:styleId="Nadpis2">
    <w:name w:val="heading 2"/>
    <w:basedOn w:val="Normln"/>
    <w:next w:val="Normln"/>
    <w:link w:val="Nadpis2Char"/>
    <w:uiPriority w:val="9"/>
    <w:unhideWhenUsed/>
    <w:qFormat/>
    <w:rsid w:val="008B7001"/>
    <w:pPr>
      <w:keepNext/>
      <w:keepLines/>
      <w:numPr>
        <w:ilvl w:val="1"/>
        <w:numId w:val="4"/>
      </w:numPr>
      <w:spacing w:before="200"/>
      <w:outlineLvl w:val="1"/>
    </w:pPr>
    <w:rPr>
      <w:rFonts w:asciiTheme="majorHAnsi" w:eastAsiaTheme="majorEastAsia" w:hAnsiTheme="majorHAnsi"/>
      <w:b/>
      <w:bCs/>
      <w:color w:val="4F81BD" w:themeColor="accent1"/>
      <w:sz w:val="26"/>
      <w:szCs w:val="23"/>
    </w:rPr>
  </w:style>
  <w:style w:type="paragraph" w:styleId="Nadpis3">
    <w:name w:val="heading 3"/>
    <w:basedOn w:val="Normln"/>
    <w:next w:val="Normln"/>
    <w:link w:val="Nadpis3Char"/>
    <w:uiPriority w:val="9"/>
    <w:unhideWhenUsed/>
    <w:qFormat/>
    <w:rsid w:val="008B7001"/>
    <w:pPr>
      <w:keepNext/>
      <w:keepLines/>
      <w:numPr>
        <w:ilvl w:val="2"/>
        <w:numId w:val="4"/>
      </w:numPr>
      <w:spacing w:before="200"/>
      <w:outlineLvl w:val="2"/>
    </w:pPr>
    <w:rPr>
      <w:rFonts w:asciiTheme="majorHAnsi" w:eastAsiaTheme="majorEastAsia" w:hAnsiTheme="majorHAnsi"/>
      <w:b/>
      <w:bCs/>
      <w:color w:val="4F81BD" w:themeColor="accent1"/>
      <w:szCs w:val="21"/>
    </w:rPr>
  </w:style>
  <w:style w:type="paragraph" w:styleId="Nadpis4">
    <w:name w:val="heading 4"/>
    <w:basedOn w:val="Normln"/>
    <w:next w:val="Normln"/>
    <w:link w:val="Nadpis4Char"/>
    <w:uiPriority w:val="9"/>
    <w:unhideWhenUsed/>
    <w:qFormat/>
    <w:rsid w:val="000A4D89"/>
    <w:pPr>
      <w:keepNext/>
      <w:keepLines/>
      <w:numPr>
        <w:ilvl w:val="3"/>
        <w:numId w:val="4"/>
      </w:numPr>
      <w:spacing w:before="200"/>
      <w:outlineLvl w:val="3"/>
    </w:pPr>
    <w:rPr>
      <w:rFonts w:asciiTheme="majorHAnsi" w:eastAsiaTheme="majorEastAsia" w:hAnsiTheme="majorHAnsi"/>
      <w:b/>
      <w:bCs/>
      <w:iCs/>
      <w:color w:val="4F81BD" w:themeColor="accent1"/>
      <w:szCs w:val="21"/>
    </w:rPr>
  </w:style>
  <w:style w:type="paragraph" w:styleId="Nadpis5">
    <w:name w:val="heading 5"/>
    <w:basedOn w:val="Normln"/>
    <w:next w:val="Normln"/>
    <w:link w:val="Nadpis5Char"/>
    <w:uiPriority w:val="9"/>
    <w:semiHidden/>
    <w:unhideWhenUsed/>
    <w:qFormat/>
    <w:rsid w:val="008B7001"/>
    <w:pPr>
      <w:keepNext/>
      <w:keepLines/>
      <w:numPr>
        <w:ilvl w:val="4"/>
        <w:numId w:val="4"/>
      </w:numPr>
      <w:spacing w:before="200"/>
      <w:outlineLvl w:val="4"/>
    </w:pPr>
    <w:rPr>
      <w:rFonts w:asciiTheme="majorHAnsi" w:eastAsiaTheme="majorEastAsia" w:hAnsiTheme="majorHAnsi"/>
      <w:color w:val="243F60" w:themeColor="accent1" w:themeShade="7F"/>
      <w:szCs w:val="21"/>
    </w:rPr>
  </w:style>
  <w:style w:type="paragraph" w:styleId="Nadpis6">
    <w:name w:val="heading 6"/>
    <w:basedOn w:val="Normln"/>
    <w:next w:val="Normln"/>
    <w:link w:val="Nadpis6Char"/>
    <w:uiPriority w:val="9"/>
    <w:semiHidden/>
    <w:unhideWhenUsed/>
    <w:qFormat/>
    <w:rsid w:val="008B7001"/>
    <w:pPr>
      <w:keepNext/>
      <w:keepLines/>
      <w:numPr>
        <w:ilvl w:val="5"/>
        <w:numId w:val="4"/>
      </w:numPr>
      <w:spacing w:before="200"/>
      <w:outlineLvl w:val="5"/>
    </w:pPr>
    <w:rPr>
      <w:rFonts w:asciiTheme="majorHAnsi" w:eastAsiaTheme="majorEastAsia" w:hAnsiTheme="majorHAnsi"/>
      <w:i/>
      <w:iCs/>
      <w:color w:val="243F60" w:themeColor="accent1" w:themeShade="7F"/>
      <w:szCs w:val="21"/>
    </w:rPr>
  </w:style>
  <w:style w:type="paragraph" w:styleId="Nadpis7">
    <w:name w:val="heading 7"/>
    <w:basedOn w:val="Normln"/>
    <w:next w:val="Normln"/>
    <w:link w:val="Nadpis7Char"/>
    <w:uiPriority w:val="9"/>
    <w:semiHidden/>
    <w:unhideWhenUsed/>
    <w:qFormat/>
    <w:rsid w:val="008B7001"/>
    <w:pPr>
      <w:keepNext/>
      <w:keepLines/>
      <w:numPr>
        <w:ilvl w:val="6"/>
        <w:numId w:val="4"/>
      </w:numPr>
      <w:spacing w:before="200"/>
      <w:outlineLvl w:val="6"/>
    </w:pPr>
    <w:rPr>
      <w:rFonts w:asciiTheme="majorHAnsi" w:eastAsiaTheme="majorEastAsia" w:hAnsiTheme="majorHAnsi"/>
      <w:i/>
      <w:iCs/>
      <w:color w:val="404040" w:themeColor="text1" w:themeTint="BF"/>
      <w:szCs w:val="21"/>
    </w:rPr>
  </w:style>
  <w:style w:type="paragraph" w:styleId="Nadpis8">
    <w:name w:val="heading 8"/>
    <w:basedOn w:val="Normln"/>
    <w:next w:val="Normln"/>
    <w:link w:val="Nadpis8Char"/>
    <w:uiPriority w:val="9"/>
    <w:semiHidden/>
    <w:unhideWhenUsed/>
    <w:qFormat/>
    <w:rsid w:val="008B7001"/>
    <w:pPr>
      <w:keepNext/>
      <w:keepLines/>
      <w:numPr>
        <w:ilvl w:val="7"/>
        <w:numId w:val="4"/>
      </w:numPr>
      <w:spacing w:before="200"/>
      <w:outlineLvl w:val="7"/>
    </w:pPr>
    <w:rPr>
      <w:rFonts w:asciiTheme="majorHAnsi" w:eastAsiaTheme="majorEastAsia" w:hAnsiTheme="majorHAnsi"/>
      <w:color w:val="404040" w:themeColor="text1" w:themeTint="BF"/>
      <w:sz w:val="20"/>
      <w:szCs w:val="18"/>
    </w:rPr>
  </w:style>
  <w:style w:type="paragraph" w:styleId="Nadpis9">
    <w:name w:val="heading 9"/>
    <w:basedOn w:val="Normln"/>
    <w:next w:val="Normln"/>
    <w:link w:val="Nadpis9Char"/>
    <w:uiPriority w:val="9"/>
    <w:semiHidden/>
    <w:unhideWhenUsed/>
    <w:qFormat/>
    <w:rsid w:val="008B7001"/>
    <w:pPr>
      <w:keepNext/>
      <w:keepLines/>
      <w:numPr>
        <w:ilvl w:val="8"/>
        <w:numId w:val="4"/>
      </w:numPr>
      <w:spacing w:before="200"/>
      <w:outlineLvl w:val="8"/>
    </w:pPr>
    <w:rPr>
      <w:rFonts w:asciiTheme="majorHAnsi" w:eastAsiaTheme="majorEastAsia" w:hAnsiTheme="majorHAnsi"/>
      <w:i/>
      <w:iCs/>
      <w:color w:val="404040" w:themeColor="text1" w:themeTint="BF"/>
      <w:sz w:val="20"/>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91786A"/>
    <w:pPr>
      <w:widowControl w:val="0"/>
      <w:suppressAutoHyphens/>
      <w:spacing w:after="0" w:line="240" w:lineRule="auto"/>
    </w:pPr>
    <w:rPr>
      <w:rFonts w:ascii="Times New Roman" w:eastAsia="SimSun" w:hAnsi="Times New Roman" w:cs="Mangal"/>
      <w:kern w:val="1"/>
      <w:sz w:val="24"/>
      <w:szCs w:val="21"/>
      <w:lang w:eastAsia="hi-IN" w:bidi="hi-IN"/>
    </w:rPr>
  </w:style>
  <w:style w:type="character" w:styleId="Hypertextovodkaz">
    <w:name w:val="Hyperlink"/>
    <w:basedOn w:val="Standardnpsmoodstavce"/>
    <w:uiPriority w:val="99"/>
    <w:unhideWhenUsed/>
    <w:rsid w:val="00DF43CD"/>
    <w:rPr>
      <w:color w:val="0000FF"/>
      <w:u w:val="single"/>
    </w:rPr>
  </w:style>
  <w:style w:type="character" w:customStyle="1" w:styleId="reference-text">
    <w:name w:val="reference-text"/>
    <w:basedOn w:val="Standardnpsmoodstavce"/>
    <w:rsid w:val="00942436"/>
  </w:style>
  <w:style w:type="paragraph" w:styleId="Odstavecseseznamem">
    <w:name w:val="List Paragraph"/>
    <w:basedOn w:val="Normln"/>
    <w:uiPriority w:val="34"/>
    <w:qFormat/>
    <w:rsid w:val="008B7001"/>
    <w:pPr>
      <w:ind w:left="720"/>
      <w:contextualSpacing/>
    </w:pPr>
    <w:rPr>
      <w:szCs w:val="21"/>
    </w:rPr>
  </w:style>
  <w:style w:type="character" w:customStyle="1" w:styleId="Nadpis1Char">
    <w:name w:val="Nadpis 1 Char"/>
    <w:basedOn w:val="Standardnpsmoodstavce"/>
    <w:link w:val="Nadpis1"/>
    <w:uiPriority w:val="9"/>
    <w:rsid w:val="008B7001"/>
    <w:rPr>
      <w:rFonts w:asciiTheme="majorHAnsi" w:eastAsiaTheme="majorEastAsia" w:hAnsiTheme="majorHAnsi" w:cs="Mangal"/>
      <w:b/>
      <w:bCs/>
      <w:color w:val="365F91" w:themeColor="accent1" w:themeShade="BF"/>
      <w:kern w:val="1"/>
      <w:sz w:val="28"/>
      <w:szCs w:val="25"/>
      <w:lang w:eastAsia="hi-IN" w:bidi="hi-IN"/>
    </w:rPr>
  </w:style>
  <w:style w:type="character" w:customStyle="1" w:styleId="Nadpis2Char">
    <w:name w:val="Nadpis 2 Char"/>
    <w:basedOn w:val="Standardnpsmoodstavce"/>
    <w:link w:val="Nadpis2"/>
    <w:uiPriority w:val="9"/>
    <w:rsid w:val="008B7001"/>
    <w:rPr>
      <w:rFonts w:asciiTheme="majorHAnsi" w:eastAsiaTheme="majorEastAsia" w:hAnsiTheme="majorHAnsi" w:cs="Mangal"/>
      <w:b/>
      <w:bCs/>
      <w:color w:val="4F81BD" w:themeColor="accent1"/>
      <w:kern w:val="1"/>
      <w:sz w:val="26"/>
      <w:szCs w:val="23"/>
      <w:lang w:eastAsia="hi-IN" w:bidi="hi-IN"/>
    </w:rPr>
  </w:style>
  <w:style w:type="character" w:customStyle="1" w:styleId="Nadpis3Char">
    <w:name w:val="Nadpis 3 Char"/>
    <w:basedOn w:val="Standardnpsmoodstavce"/>
    <w:link w:val="Nadpis3"/>
    <w:uiPriority w:val="9"/>
    <w:rsid w:val="008B7001"/>
    <w:rPr>
      <w:rFonts w:asciiTheme="majorHAnsi" w:eastAsiaTheme="majorEastAsia" w:hAnsiTheme="majorHAnsi" w:cs="Mangal"/>
      <w:b/>
      <w:bCs/>
      <w:color w:val="4F81BD" w:themeColor="accent1"/>
      <w:kern w:val="1"/>
      <w:sz w:val="24"/>
      <w:szCs w:val="21"/>
      <w:lang w:eastAsia="hi-IN" w:bidi="hi-IN"/>
    </w:rPr>
  </w:style>
  <w:style w:type="character" w:customStyle="1" w:styleId="Nadpis4Char">
    <w:name w:val="Nadpis 4 Char"/>
    <w:basedOn w:val="Standardnpsmoodstavce"/>
    <w:link w:val="Nadpis4"/>
    <w:uiPriority w:val="9"/>
    <w:rsid w:val="000A4D89"/>
    <w:rPr>
      <w:rFonts w:asciiTheme="majorHAnsi" w:eastAsiaTheme="majorEastAsia" w:hAnsiTheme="majorHAnsi" w:cs="Mangal"/>
      <w:b/>
      <w:bCs/>
      <w:iCs/>
      <w:color w:val="4F81BD" w:themeColor="accent1"/>
      <w:kern w:val="1"/>
      <w:sz w:val="24"/>
      <w:szCs w:val="21"/>
      <w:lang w:eastAsia="hi-IN" w:bidi="hi-IN"/>
    </w:rPr>
  </w:style>
  <w:style w:type="character" w:customStyle="1" w:styleId="Nadpis5Char">
    <w:name w:val="Nadpis 5 Char"/>
    <w:basedOn w:val="Standardnpsmoodstavce"/>
    <w:link w:val="Nadpis5"/>
    <w:uiPriority w:val="9"/>
    <w:semiHidden/>
    <w:rsid w:val="008B7001"/>
    <w:rPr>
      <w:rFonts w:asciiTheme="majorHAnsi" w:eastAsiaTheme="majorEastAsia" w:hAnsiTheme="majorHAnsi" w:cs="Mangal"/>
      <w:color w:val="243F60" w:themeColor="accent1" w:themeShade="7F"/>
      <w:kern w:val="1"/>
      <w:sz w:val="24"/>
      <w:szCs w:val="21"/>
      <w:lang w:eastAsia="hi-IN" w:bidi="hi-IN"/>
    </w:rPr>
  </w:style>
  <w:style w:type="character" w:customStyle="1" w:styleId="Nadpis6Char">
    <w:name w:val="Nadpis 6 Char"/>
    <w:basedOn w:val="Standardnpsmoodstavce"/>
    <w:link w:val="Nadpis6"/>
    <w:uiPriority w:val="9"/>
    <w:semiHidden/>
    <w:rsid w:val="008B7001"/>
    <w:rPr>
      <w:rFonts w:asciiTheme="majorHAnsi" w:eastAsiaTheme="majorEastAsia" w:hAnsiTheme="majorHAnsi" w:cs="Mangal"/>
      <w:i/>
      <w:iCs/>
      <w:color w:val="243F60" w:themeColor="accent1" w:themeShade="7F"/>
      <w:kern w:val="1"/>
      <w:sz w:val="24"/>
      <w:szCs w:val="21"/>
      <w:lang w:eastAsia="hi-IN" w:bidi="hi-IN"/>
    </w:rPr>
  </w:style>
  <w:style w:type="character" w:customStyle="1" w:styleId="Nadpis7Char">
    <w:name w:val="Nadpis 7 Char"/>
    <w:basedOn w:val="Standardnpsmoodstavce"/>
    <w:link w:val="Nadpis7"/>
    <w:uiPriority w:val="9"/>
    <w:semiHidden/>
    <w:rsid w:val="008B7001"/>
    <w:rPr>
      <w:rFonts w:asciiTheme="majorHAnsi" w:eastAsiaTheme="majorEastAsia" w:hAnsiTheme="majorHAnsi" w:cs="Mangal"/>
      <w:i/>
      <w:iCs/>
      <w:color w:val="404040" w:themeColor="text1" w:themeTint="BF"/>
      <w:kern w:val="1"/>
      <w:sz w:val="24"/>
      <w:szCs w:val="21"/>
      <w:lang w:eastAsia="hi-IN" w:bidi="hi-IN"/>
    </w:rPr>
  </w:style>
  <w:style w:type="character" w:customStyle="1" w:styleId="Nadpis8Char">
    <w:name w:val="Nadpis 8 Char"/>
    <w:basedOn w:val="Standardnpsmoodstavce"/>
    <w:link w:val="Nadpis8"/>
    <w:uiPriority w:val="9"/>
    <w:semiHidden/>
    <w:rsid w:val="008B7001"/>
    <w:rPr>
      <w:rFonts w:asciiTheme="majorHAnsi" w:eastAsiaTheme="majorEastAsia" w:hAnsiTheme="majorHAnsi" w:cs="Mangal"/>
      <w:color w:val="404040" w:themeColor="text1" w:themeTint="BF"/>
      <w:kern w:val="1"/>
      <w:sz w:val="20"/>
      <w:szCs w:val="18"/>
      <w:lang w:eastAsia="hi-IN" w:bidi="hi-IN"/>
    </w:rPr>
  </w:style>
  <w:style w:type="character" w:customStyle="1" w:styleId="Nadpis9Char">
    <w:name w:val="Nadpis 9 Char"/>
    <w:basedOn w:val="Standardnpsmoodstavce"/>
    <w:link w:val="Nadpis9"/>
    <w:uiPriority w:val="9"/>
    <w:semiHidden/>
    <w:rsid w:val="008B7001"/>
    <w:rPr>
      <w:rFonts w:asciiTheme="majorHAnsi" w:eastAsiaTheme="majorEastAsia" w:hAnsiTheme="majorHAnsi" w:cs="Mangal"/>
      <w:i/>
      <w:iCs/>
      <w:color w:val="404040" w:themeColor="text1" w:themeTint="BF"/>
      <w:kern w:val="1"/>
      <w:sz w:val="20"/>
      <w:szCs w:val="18"/>
      <w:lang w:eastAsia="hi-IN" w:bidi="hi-IN"/>
    </w:rPr>
  </w:style>
  <w:style w:type="character" w:styleId="Zdraznn">
    <w:name w:val="Emphasis"/>
    <w:basedOn w:val="Standardnpsmoodstavce"/>
    <w:uiPriority w:val="20"/>
    <w:qFormat/>
    <w:rsid w:val="00CC6E16"/>
    <w:rPr>
      <w:i/>
      <w:iCs/>
    </w:rPr>
  </w:style>
  <w:style w:type="paragraph" w:styleId="Normlnweb">
    <w:name w:val="Normal (Web)"/>
    <w:basedOn w:val="Normln"/>
    <w:uiPriority w:val="99"/>
    <w:semiHidden/>
    <w:unhideWhenUsed/>
    <w:rsid w:val="005F4E0A"/>
    <w:pPr>
      <w:widowControl/>
      <w:suppressAutoHyphens w:val="0"/>
      <w:spacing w:before="100" w:beforeAutospacing="1" w:after="100" w:afterAutospacing="1" w:line="240" w:lineRule="auto"/>
      <w:jc w:val="left"/>
    </w:pPr>
    <w:rPr>
      <w:rFonts w:eastAsia="Times New Roman" w:cs="Times New Roman"/>
      <w:kern w:val="0"/>
      <w:lang w:eastAsia="cs-CZ" w:bidi="ar-SA"/>
    </w:rPr>
  </w:style>
  <w:style w:type="character" w:styleId="Siln">
    <w:name w:val="Strong"/>
    <w:basedOn w:val="Standardnpsmoodstavce"/>
    <w:uiPriority w:val="22"/>
    <w:qFormat/>
    <w:rsid w:val="0044373E"/>
    <w:rPr>
      <w:b/>
      <w:bCs/>
    </w:rPr>
  </w:style>
  <w:style w:type="paragraph" w:styleId="Nadpisobsahu">
    <w:name w:val="TOC Heading"/>
    <w:basedOn w:val="Nadpis1"/>
    <w:next w:val="Normln"/>
    <w:uiPriority w:val="39"/>
    <w:unhideWhenUsed/>
    <w:qFormat/>
    <w:rsid w:val="00747549"/>
    <w:pPr>
      <w:widowControl/>
      <w:numPr>
        <w:numId w:val="0"/>
      </w:numPr>
      <w:suppressAutoHyphens w:val="0"/>
      <w:spacing w:before="240" w:line="259" w:lineRule="auto"/>
      <w:jc w:val="left"/>
      <w:outlineLvl w:val="9"/>
    </w:pPr>
    <w:rPr>
      <w:rFonts w:cstheme="majorBidi"/>
      <w:b w:val="0"/>
      <w:bCs w:val="0"/>
      <w:kern w:val="0"/>
      <w:sz w:val="32"/>
      <w:szCs w:val="32"/>
      <w:lang w:eastAsia="cs-CZ" w:bidi="ar-SA"/>
    </w:rPr>
  </w:style>
  <w:style w:type="paragraph" w:styleId="Obsah1">
    <w:name w:val="toc 1"/>
    <w:basedOn w:val="Normln"/>
    <w:next w:val="Normln"/>
    <w:autoRedefine/>
    <w:uiPriority w:val="39"/>
    <w:unhideWhenUsed/>
    <w:rsid w:val="00747549"/>
    <w:pPr>
      <w:spacing w:after="100"/>
    </w:pPr>
    <w:rPr>
      <w:szCs w:val="21"/>
    </w:rPr>
  </w:style>
  <w:style w:type="paragraph" w:styleId="Obsah2">
    <w:name w:val="toc 2"/>
    <w:basedOn w:val="Normln"/>
    <w:next w:val="Normln"/>
    <w:autoRedefine/>
    <w:uiPriority w:val="39"/>
    <w:unhideWhenUsed/>
    <w:rsid w:val="00747549"/>
    <w:pPr>
      <w:spacing w:after="100"/>
      <w:ind w:left="240"/>
    </w:pPr>
    <w:rPr>
      <w:szCs w:val="21"/>
    </w:rPr>
  </w:style>
  <w:style w:type="paragraph" w:styleId="Obsah3">
    <w:name w:val="toc 3"/>
    <w:basedOn w:val="Normln"/>
    <w:next w:val="Normln"/>
    <w:autoRedefine/>
    <w:uiPriority w:val="39"/>
    <w:unhideWhenUsed/>
    <w:rsid w:val="00747549"/>
    <w:pPr>
      <w:spacing w:after="100"/>
      <w:ind w:left="480"/>
    </w:pPr>
    <w:rPr>
      <w:szCs w:val="21"/>
    </w:rPr>
  </w:style>
  <w:style w:type="paragraph" w:styleId="Zhlav">
    <w:name w:val="header"/>
    <w:basedOn w:val="Normln"/>
    <w:link w:val="ZhlavChar"/>
    <w:uiPriority w:val="99"/>
    <w:unhideWhenUsed/>
    <w:rsid w:val="009A6974"/>
    <w:pPr>
      <w:tabs>
        <w:tab w:val="center" w:pos="4536"/>
        <w:tab w:val="right" w:pos="9072"/>
      </w:tabs>
      <w:spacing w:line="240" w:lineRule="auto"/>
    </w:pPr>
    <w:rPr>
      <w:szCs w:val="21"/>
    </w:rPr>
  </w:style>
  <w:style w:type="character" w:customStyle="1" w:styleId="ZhlavChar">
    <w:name w:val="Záhlaví Char"/>
    <w:basedOn w:val="Standardnpsmoodstavce"/>
    <w:link w:val="Zhlav"/>
    <w:uiPriority w:val="99"/>
    <w:rsid w:val="009A6974"/>
    <w:rPr>
      <w:rFonts w:ascii="Times New Roman" w:eastAsia="SimSun" w:hAnsi="Times New Roman" w:cs="Mangal"/>
      <w:kern w:val="1"/>
      <w:sz w:val="24"/>
      <w:szCs w:val="21"/>
      <w:lang w:eastAsia="hi-IN" w:bidi="hi-IN"/>
    </w:rPr>
  </w:style>
  <w:style w:type="paragraph" w:styleId="Zpat">
    <w:name w:val="footer"/>
    <w:basedOn w:val="Normln"/>
    <w:link w:val="ZpatChar"/>
    <w:uiPriority w:val="99"/>
    <w:unhideWhenUsed/>
    <w:rsid w:val="009A6974"/>
    <w:pPr>
      <w:tabs>
        <w:tab w:val="center" w:pos="4536"/>
        <w:tab w:val="right" w:pos="9072"/>
      </w:tabs>
      <w:spacing w:line="240" w:lineRule="auto"/>
    </w:pPr>
    <w:rPr>
      <w:szCs w:val="21"/>
    </w:rPr>
  </w:style>
  <w:style w:type="character" w:customStyle="1" w:styleId="ZpatChar">
    <w:name w:val="Zápatí Char"/>
    <w:basedOn w:val="Standardnpsmoodstavce"/>
    <w:link w:val="Zpat"/>
    <w:uiPriority w:val="99"/>
    <w:rsid w:val="009A6974"/>
    <w:rPr>
      <w:rFonts w:ascii="Times New Roman" w:eastAsia="SimSun" w:hAnsi="Times New Roman" w:cs="Mangal"/>
      <w:kern w:val="1"/>
      <w:sz w:val="24"/>
      <w:szCs w:val="21"/>
      <w:lang w:eastAsia="hi-IN" w:bidi="hi-IN"/>
    </w:rPr>
  </w:style>
  <w:style w:type="paragraph" w:styleId="Textbubliny">
    <w:name w:val="Balloon Text"/>
    <w:basedOn w:val="Normln"/>
    <w:link w:val="TextbublinyChar"/>
    <w:uiPriority w:val="99"/>
    <w:semiHidden/>
    <w:unhideWhenUsed/>
    <w:rsid w:val="002A4185"/>
    <w:pPr>
      <w:spacing w:line="240" w:lineRule="auto"/>
    </w:pPr>
    <w:rPr>
      <w:rFonts w:ascii="Tahoma" w:hAnsi="Tahoma"/>
      <w:sz w:val="16"/>
      <w:szCs w:val="14"/>
    </w:rPr>
  </w:style>
  <w:style w:type="character" w:customStyle="1" w:styleId="TextbublinyChar">
    <w:name w:val="Text bubliny Char"/>
    <w:basedOn w:val="Standardnpsmoodstavce"/>
    <w:link w:val="Textbubliny"/>
    <w:uiPriority w:val="99"/>
    <w:semiHidden/>
    <w:rsid w:val="002A4185"/>
    <w:rPr>
      <w:rFonts w:ascii="Tahoma" w:eastAsia="SimSun" w:hAnsi="Tahoma" w:cs="Mangal"/>
      <w:kern w:val="1"/>
      <w:sz w:val="16"/>
      <w:szCs w:val="14"/>
      <w:lang w:eastAsia="hi-IN" w:bidi="hi-IN"/>
    </w:rPr>
  </w:style>
  <w:style w:type="character" w:styleId="Sledovanodkaz">
    <w:name w:val="FollowedHyperlink"/>
    <w:basedOn w:val="Standardnpsmoodstavce"/>
    <w:uiPriority w:val="99"/>
    <w:semiHidden/>
    <w:unhideWhenUsed/>
    <w:rsid w:val="00E70A3B"/>
    <w:rPr>
      <w:color w:val="800080" w:themeColor="followedHyperlink"/>
      <w:u w:val="single"/>
    </w:rPr>
  </w:style>
  <w:style w:type="character" w:customStyle="1" w:styleId="st">
    <w:name w:val="st"/>
    <w:basedOn w:val="Standardnpsmoodstavce"/>
    <w:rsid w:val="003475A2"/>
  </w:style>
  <w:style w:type="character" w:customStyle="1" w:styleId="BezmezerChar">
    <w:name w:val="Bez mezer Char"/>
    <w:basedOn w:val="Standardnpsmoodstavce"/>
    <w:link w:val="Bezmezer"/>
    <w:uiPriority w:val="1"/>
    <w:rsid w:val="00AF2135"/>
    <w:rPr>
      <w:rFonts w:ascii="Times New Roman" w:eastAsia="SimSun" w:hAnsi="Times New Roman" w:cs="Mangal"/>
      <w:kern w:val="1"/>
      <w:sz w:val="24"/>
      <w:szCs w:val="21"/>
      <w:lang w:eastAsia="hi-IN" w:bidi="hi-IN"/>
    </w:rPr>
  </w:style>
  <w:style w:type="paragraph" w:customStyle="1" w:styleId="normlnodsadit">
    <w:name w:val="normální odsadit"/>
    <w:basedOn w:val="Normln"/>
    <w:rsid w:val="005006ED"/>
    <w:pPr>
      <w:widowControl/>
      <w:suppressAutoHyphens w:val="0"/>
      <w:ind w:firstLine="567"/>
    </w:pPr>
    <w:rPr>
      <w:rFonts w:eastAsia="Calibri" w:cs="Times New Roman"/>
      <w:kern w:val="0"/>
      <w:szCs w:val="22"/>
      <w:lang w:eastAsia="en-US" w:bidi="ar-SA"/>
    </w:rPr>
  </w:style>
  <w:style w:type="paragraph" w:customStyle="1" w:styleId="go">
    <w:name w:val="go"/>
    <w:basedOn w:val="Normln"/>
    <w:rsid w:val="00B32346"/>
    <w:pPr>
      <w:widowControl/>
      <w:suppressAutoHyphens w:val="0"/>
      <w:spacing w:before="100" w:beforeAutospacing="1" w:after="100" w:afterAutospacing="1" w:line="240" w:lineRule="auto"/>
      <w:jc w:val="left"/>
    </w:pPr>
    <w:rPr>
      <w:rFonts w:eastAsia="Times New Roman" w:cs="Times New Roman"/>
      <w:kern w:val="0"/>
      <w:lang w:eastAsia="cs-CZ" w:bidi="ar-SA"/>
    </w:rPr>
  </w:style>
  <w:style w:type="character" w:styleId="PromnnHTML">
    <w:name w:val="HTML Variable"/>
    <w:basedOn w:val="Standardnpsmoodstavce"/>
    <w:uiPriority w:val="99"/>
    <w:semiHidden/>
    <w:unhideWhenUsed/>
    <w:rsid w:val="00B323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69093">
      <w:bodyDiv w:val="1"/>
      <w:marLeft w:val="0"/>
      <w:marRight w:val="0"/>
      <w:marTop w:val="0"/>
      <w:marBottom w:val="0"/>
      <w:divBdr>
        <w:top w:val="none" w:sz="0" w:space="0" w:color="auto"/>
        <w:left w:val="none" w:sz="0" w:space="0" w:color="auto"/>
        <w:bottom w:val="none" w:sz="0" w:space="0" w:color="auto"/>
        <w:right w:val="none" w:sz="0" w:space="0" w:color="auto"/>
      </w:divBdr>
      <w:divsChild>
        <w:div w:id="640890455">
          <w:marLeft w:val="0"/>
          <w:marRight w:val="0"/>
          <w:marTop w:val="0"/>
          <w:marBottom w:val="0"/>
          <w:divBdr>
            <w:top w:val="none" w:sz="0" w:space="0" w:color="auto"/>
            <w:left w:val="none" w:sz="0" w:space="0" w:color="auto"/>
            <w:bottom w:val="none" w:sz="0" w:space="0" w:color="auto"/>
            <w:right w:val="none" w:sz="0" w:space="0" w:color="auto"/>
          </w:divBdr>
        </w:div>
        <w:div w:id="963199390">
          <w:marLeft w:val="0"/>
          <w:marRight w:val="0"/>
          <w:marTop w:val="0"/>
          <w:marBottom w:val="0"/>
          <w:divBdr>
            <w:top w:val="none" w:sz="0" w:space="0" w:color="auto"/>
            <w:left w:val="none" w:sz="0" w:space="0" w:color="auto"/>
            <w:bottom w:val="none" w:sz="0" w:space="0" w:color="auto"/>
            <w:right w:val="none" w:sz="0" w:space="0" w:color="auto"/>
          </w:divBdr>
        </w:div>
        <w:div w:id="1631396158">
          <w:marLeft w:val="0"/>
          <w:marRight w:val="0"/>
          <w:marTop w:val="0"/>
          <w:marBottom w:val="0"/>
          <w:divBdr>
            <w:top w:val="none" w:sz="0" w:space="0" w:color="auto"/>
            <w:left w:val="none" w:sz="0" w:space="0" w:color="auto"/>
            <w:bottom w:val="none" w:sz="0" w:space="0" w:color="auto"/>
            <w:right w:val="none" w:sz="0" w:space="0" w:color="auto"/>
          </w:divBdr>
        </w:div>
        <w:div w:id="1376857213">
          <w:marLeft w:val="0"/>
          <w:marRight w:val="0"/>
          <w:marTop w:val="0"/>
          <w:marBottom w:val="0"/>
          <w:divBdr>
            <w:top w:val="none" w:sz="0" w:space="0" w:color="auto"/>
            <w:left w:val="none" w:sz="0" w:space="0" w:color="auto"/>
            <w:bottom w:val="none" w:sz="0" w:space="0" w:color="auto"/>
            <w:right w:val="none" w:sz="0" w:space="0" w:color="auto"/>
          </w:divBdr>
        </w:div>
        <w:div w:id="1224371521">
          <w:marLeft w:val="0"/>
          <w:marRight w:val="0"/>
          <w:marTop w:val="0"/>
          <w:marBottom w:val="0"/>
          <w:divBdr>
            <w:top w:val="none" w:sz="0" w:space="0" w:color="auto"/>
            <w:left w:val="none" w:sz="0" w:space="0" w:color="auto"/>
            <w:bottom w:val="none" w:sz="0" w:space="0" w:color="auto"/>
            <w:right w:val="none" w:sz="0" w:space="0" w:color="auto"/>
          </w:divBdr>
        </w:div>
      </w:divsChild>
    </w:div>
    <w:div w:id="313805219">
      <w:bodyDiv w:val="1"/>
      <w:marLeft w:val="0"/>
      <w:marRight w:val="0"/>
      <w:marTop w:val="0"/>
      <w:marBottom w:val="0"/>
      <w:divBdr>
        <w:top w:val="none" w:sz="0" w:space="0" w:color="auto"/>
        <w:left w:val="none" w:sz="0" w:space="0" w:color="auto"/>
        <w:bottom w:val="none" w:sz="0" w:space="0" w:color="auto"/>
        <w:right w:val="none" w:sz="0" w:space="0" w:color="auto"/>
      </w:divBdr>
    </w:div>
    <w:div w:id="589504776">
      <w:bodyDiv w:val="1"/>
      <w:marLeft w:val="0"/>
      <w:marRight w:val="0"/>
      <w:marTop w:val="0"/>
      <w:marBottom w:val="0"/>
      <w:divBdr>
        <w:top w:val="none" w:sz="0" w:space="0" w:color="auto"/>
        <w:left w:val="none" w:sz="0" w:space="0" w:color="auto"/>
        <w:bottom w:val="none" w:sz="0" w:space="0" w:color="auto"/>
        <w:right w:val="none" w:sz="0" w:space="0" w:color="auto"/>
      </w:divBdr>
      <w:divsChild>
        <w:div w:id="541989008">
          <w:marLeft w:val="0"/>
          <w:marRight w:val="0"/>
          <w:marTop w:val="0"/>
          <w:marBottom w:val="0"/>
          <w:divBdr>
            <w:top w:val="none" w:sz="0" w:space="0" w:color="auto"/>
            <w:left w:val="none" w:sz="0" w:space="0" w:color="auto"/>
            <w:bottom w:val="none" w:sz="0" w:space="0" w:color="auto"/>
            <w:right w:val="none" w:sz="0" w:space="0" w:color="auto"/>
          </w:divBdr>
        </w:div>
        <w:div w:id="1536229836">
          <w:marLeft w:val="0"/>
          <w:marRight w:val="0"/>
          <w:marTop w:val="0"/>
          <w:marBottom w:val="0"/>
          <w:divBdr>
            <w:top w:val="none" w:sz="0" w:space="0" w:color="auto"/>
            <w:left w:val="none" w:sz="0" w:space="0" w:color="auto"/>
            <w:bottom w:val="none" w:sz="0" w:space="0" w:color="auto"/>
            <w:right w:val="none" w:sz="0" w:space="0" w:color="auto"/>
          </w:divBdr>
        </w:div>
        <w:div w:id="1793941724">
          <w:marLeft w:val="0"/>
          <w:marRight w:val="0"/>
          <w:marTop w:val="0"/>
          <w:marBottom w:val="0"/>
          <w:divBdr>
            <w:top w:val="none" w:sz="0" w:space="0" w:color="auto"/>
            <w:left w:val="none" w:sz="0" w:space="0" w:color="auto"/>
            <w:bottom w:val="none" w:sz="0" w:space="0" w:color="auto"/>
            <w:right w:val="none" w:sz="0" w:space="0" w:color="auto"/>
          </w:divBdr>
        </w:div>
        <w:div w:id="1883858273">
          <w:marLeft w:val="0"/>
          <w:marRight w:val="0"/>
          <w:marTop w:val="0"/>
          <w:marBottom w:val="0"/>
          <w:divBdr>
            <w:top w:val="none" w:sz="0" w:space="0" w:color="auto"/>
            <w:left w:val="none" w:sz="0" w:space="0" w:color="auto"/>
            <w:bottom w:val="none" w:sz="0" w:space="0" w:color="auto"/>
            <w:right w:val="none" w:sz="0" w:space="0" w:color="auto"/>
          </w:divBdr>
        </w:div>
        <w:div w:id="1892033540">
          <w:marLeft w:val="0"/>
          <w:marRight w:val="0"/>
          <w:marTop w:val="0"/>
          <w:marBottom w:val="0"/>
          <w:divBdr>
            <w:top w:val="none" w:sz="0" w:space="0" w:color="auto"/>
            <w:left w:val="none" w:sz="0" w:space="0" w:color="auto"/>
            <w:bottom w:val="none" w:sz="0" w:space="0" w:color="auto"/>
            <w:right w:val="none" w:sz="0" w:space="0" w:color="auto"/>
          </w:divBdr>
        </w:div>
        <w:div w:id="884102924">
          <w:marLeft w:val="0"/>
          <w:marRight w:val="0"/>
          <w:marTop w:val="0"/>
          <w:marBottom w:val="0"/>
          <w:divBdr>
            <w:top w:val="none" w:sz="0" w:space="0" w:color="auto"/>
            <w:left w:val="none" w:sz="0" w:space="0" w:color="auto"/>
            <w:bottom w:val="none" w:sz="0" w:space="0" w:color="auto"/>
            <w:right w:val="none" w:sz="0" w:space="0" w:color="auto"/>
          </w:divBdr>
        </w:div>
        <w:div w:id="1985506976">
          <w:marLeft w:val="0"/>
          <w:marRight w:val="0"/>
          <w:marTop w:val="0"/>
          <w:marBottom w:val="0"/>
          <w:divBdr>
            <w:top w:val="none" w:sz="0" w:space="0" w:color="auto"/>
            <w:left w:val="none" w:sz="0" w:space="0" w:color="auto"/>
            <w:bottom w:val="none" w:sz="0" w:space="0" w:color="auto"/>
            <w:right w:val="none" w:sz="0" w:space="0" w:color="auto"/>
          </w:divBdr>
        </w:div>
        <w:div w:id="400368622">
          <w:marLeft w:val="0"/>
          <w:marRight w:val="0"/>
          <w:marTop w:val="0"/>
          <w:marBottom w:val="0"/>
          <w:divBdr>
            <w:top w:val="none" w:sz="0" w:space="0" w:color="auto"/>
            <w:left w:val="none" w:sz="0" w:space="0" w:color="auto"/>
            <w:bottom w:val="none" w:sz="0" w:space="0" w:color="auto"/>
            <w:right w:val="none" w:sz="0" w:space="0" w:color="auto"/>
          </w:divBdr>
        </w:div>
        <w:div w:id="2010937866">
          <w:marLeft w:val="0"/>
          <w:marRight w:val="0"/>
          <w:marTop w:val="0"/>
          <w:marBottom w:val="0"/>
          <w:divBdr>
            <w:top w:val="none" w:sz="0" w:space="0" w:color="auto"/>
            <w:left w:val="none" w:sz="0" w:space="0" w:color="auto"/>
            <w:bottom w:val="none" w:sz="0" w:space="0" w:color="auto"/>
            <w:right w:val="none" w:sz="0" w:space="0" w:color="auto"/>
          </w:divBdr>
        </w:div>
        <w:div w:id="2090880749">
          <w:marLeft w:val="0"/>
          <w:marRight w:val="0"/>
          <w:marTop w:val="0"/>
          <w:marBottom w:val="0"/>
          <w:divBdr>
            <w:top w:val="none" w:sz="0" w:space="0" w:color="auto"/>
            <w:left w:val="none" w:sz="0" w:space="0" w:color="auto"/>
            <w:bottom w:val="none" w:sz="0" w:space="0" w:color="auto"/>
            <w:right w:val="none" w:sz="0" w:space="0" w:color="auto"/>
          </w:divBdr>
        </w:div>
        <w:div w:id="151289294">
          <w:marLeft w:val="0"/>
          <w:marRight w:val="0"/>
          <w:marTop w:val="0"/>
          <w:marBottom w:val="0"/>
          <w:divBdr>
            <w:top w:val="none" w:sz="0" w:space="0" w:color="auto"/>
            <w:left w:val="none" w:sz="0" w:space="0" w:color="auto"/>
            <w:bottom w:val="none" w:sz="0" w:space="0" w:color="auto"/>
            <w:right w:val="none" w:sz="0" w:space="0" w:color="auto"/>
          </w:divBdr>
        </w:div>
        <w:div w:id="2146268757">
          <w:marLeft w:val="0"/>
          <w:marRight w:val="0"/>
          <w:marTop w:val="0"/>
          <w:marBottom w:val="0"/>
          <w:divBdr>
            <w:top w:val="none" w:sz="0" w:space="0" w:color="auto"/>
            <w:left w:val="none" w:sz="0" w:space="0" w:color="auto"/>
            <w:bottom w:val="none" w:sz="0" w:space="0" w:color="auto"/>
            <w:right w:val="none" w:sz="0" w:space="0" w:color="auto"/>
          </w:divBdr>
        </w:div>
        <w:div w:id="1365667844">
          <w:marLeft w:val="0"/>
          <w:marRight w:val="0"/>
          <w:marTop w:val="0"/>
          <w:marBottom w:val="0"/>
          <w:divBdr>
            <w:top w:val="none" w:sz="0" w:space="0" w:color="auto"/>
            <w:left w:val="none" w:sz="0" w:space="0" w:color="auto"/>
            <w:bottom w:val="none" w:sz="0" w:space="0" w:color="auto"/>
            <w:right w:val="none" w:sz="0" w:space="0" w:color="auto"/>
          </w:divBdr>
        </w:div>
        <w:div w:id="2022900653">
          <w:marLeft w:val="0"/>
          <w:marRight w:val="0"/>
          <w:marTop w:val="0"/>
          <w:marBottom w:val="0"/>
          <w:divBdr>
            <w:top w:val="none" w:sz="0" w:space="0" w:color="auto"/>
            <w:left w:val="none" w:sz="0" w:space="0" w:color="auto"/>
            <w:bottom w:val="none" w:sz="0" w:space="0" w:color="auto"/>
            <w:right w:val="none" w:sz="0" w:space="0" w:color="auto"/>
          </w:divBdr>
        </w:div>
        <w:div w:id="376899976">
          <w:marLeft w:val="0"/>
          <w:marRight w:val="0"/>
          <w:marTop w:val="0"/>
          <w:marBottom w:val="0"/>
          <w:divBdr>
            <w:top w:val="none" w:sz="0" w:space="0" w:color="auto"/>
            <w:left w:val="none" w:sz="0" w:space="0" w:color="auto"/>
            <w:bottom w:val="none" w:sz="0" w:space="0" w:color="auto"/>
            <w:right w:val="none" w:sz="0" w:space="0" w:color="auto"/>
          </w:divBdr>
        </w:div>
        <w:div w:id="976376419">
          <w:marLeft w:val="0"/>
          <w:marRight w:val="0"/>
          <w:marTop w:val="0"/>
          <w:marBottom w:val="0"/>
          <w:divBdr>
            <w:top w:val="none" w:sz="0" w:space="0" w:color="auto"/>
            <w:left w:val="none" w:sz="0" w:space="0" w:color="auto"/>
            <w:bottom w:val="none" w:sz="0" w:space="0" w:color="auto"/>
            <w:right w:val="none" w:sz="0" w:space="0" w:color="auto"/>
          </w:divBdr>
        </w:div>
        <w:div w:id="1135373073">
          <w:marLeft w:val="0"/>
          <w:marRight w:val="0"/>
          <w:marTop w:val="0"/>
          <w:marBottom w:val="0"/>
          <w:divBdr>
            <w:top w:val="none" w:sz="0" w:space="0" w:color="auto"/>
            <w:left w:val="none" w:sz="0" w:space="0" w:color="auto"/>
            <w:bottom w:val="none" w:sz="0" w:space="0" w:color="auto"/>
            <w:right w:val="none" w:sz="0" w:space="0" w:color="auto"/>
          </w:divBdr>
        </w:div>
        <w:div w:id="126239375">
          <w:marLeft w:val="0"/>
          <w:marRight w:val="0"/>
          <w:marTop w:val="0"/>
          <w:marBottom w:val="0"/>
          <w:divBdr>
            <w:top w:val="none" w:sz="0" w:space="0" w:color="auto"/>
            <w:left w:val="none" w:sz="0" w:space="0" w:color="auto"/>
            <w:bottom w:val="none" w:sz="0" w:space="0" w:color="auto"/>
            <w:right w:val="none" w:sz="0" w:space="0" w:color="auto"/>
          </w:divBdr>
        </w:div>
        <w:div w:id="359551111">
          <w:marLeft w:val="0"/>
          <w:marRight w:val="0"/>
          <w:marTop w:val="0"/>
          <w:marBottom w:val="0"/>
          <w:divBdr>
            <w:top w:val="none" w:sz="0" w:space="0" w:color="auto"/>
            <w:left w:val="none" w:sz="0" w:space="0" w:color="auto"/>
            <w:bottom w:val="none" w:sz="0" w:space="0" w:color="auto"/>
            <w:right w:val="none" w:sz="0" w:space="0" w:color="auto"/>
          </w:divBdr>
        </w:div>
        <w:div w:id="1480463071">
          <w:marLeft w:val="0"/>
          <w:marRight w:val="0"/>
          <w:marTop w:val="0"/>
          <w:marBottom w:val="0"/>
          <w:divBdr>
            <w:top w:val="none" w:sz="0" w:space="0" w:color="auto"/>
            <w:left w:val="none" w:sz="0" w:space="0" w:color="auto"/>
            <w:bottom w:val="none" w:sz="0" w:space="0" w:color="auto"/>
            <w:right w:val="none" w:sz="0" w:space="0" w:color="auto"/>
          </w:divBdr>
        </w:div>
        <w:div w:id="88895723">
          <w:marLeft w:val="0"/>
          <w:marRight w:val="0"/>
          <w:marTop w:val="0"/>
          <w:marBottom w:val="0"/>
          <w:divBdr>
            <w:top w:val="none" w:sz="0" w:space="0" w:color="auto"/>
            <w:left w:val="none" w:sz="0" w:space="0" w:color="auto"/>
            <w:bottom w:val="none" w:sz="0" w:space="0" w:color="auto"/>
            <w:right w:val="none" w:sz="0" w:space="0" w:color="auto"/>
          </w:divBdr>
        </w:div>
        <w:div w:id="577716120">
          <w:marLeft w:val="0"/>
          <w:marRight w:val="0"/>
          <w:marTop w:val="0"/>
          <w:marBottom w:val="0"/>
          <w:divBdr>
            <w:top w:val="none" w:sz="0" w:space="0" w:color="auto"/>
            <w:left w:val="none" w:sz="0" w:space="0" w:color="auto"/>
            <w:bottom w:val="none" w:sz="0" w:space="0" w:color="auto"/>
            <w:right w:val="none" w:sz="0" w:space="0" w:color="auto"/>
          </w:divBdr>
        </w:div>
        <w:div w:id="1096025573">
          <w:marLeft w:val="0"/>
          <w:marRight w:val="0"/>
          <w:marTop w:val="0"/>
          <w:marBottom w:val="0"/>
          <w:divBdr>
            <w:top w:val="none" w:sz="0" w:space="0" w:color="auto"/>
            <w:left w:val="none" w:sz="0" w:space="0" w:color="auto"/>
            <w:bottom w:val="none" w:sz="0" w:space="0" w:color="auto"/>
            <w:right w:val="none" w:sz="0" w:space="0" w:color="auto"/>
          </w:divBdr>
        </w:div>
        <w:div w:id="884490698">
          <w:marLeft w:val="0"/>
          <w:marRight w:val="0"/>
          <w:marTop w:val="0"/>
          <w:marBottom w:val="0"/>
          <w:divBdr>
            <w:top w:val="none" w:sz="0" w:space="0" w:color="auto"/>
            <w:left w:val="none" w:sz="0" w:space="0" w:color="auto"/>
            <w:bottom w:val="none" w:sz="0" w:space="0" w:color="auto"/>
            <w:right w:val="none" w:sz="0" w:space="0" w:color="auto"/>
          </w:divBdr>
        </w:div>
        <w:div w:id="249657372">
          <w:marLeft w:val="0"/>
          <w:marRight w:val="0"/>
          <w:marTop w:val="0"/>
          <w:marBottom w:val="0"/>
          <w:divBdr>
            <w:top w:val="none" w:sz="0" w:space="0" w:color="auto"/>
            <w:left w:val="none" w:sz="0" w:space="0" w:color="auto"/>
            <w:bottom w:val="none" w:sz="0" w:space="0" w:color="auto"/>
            <w:right w:val="none" w:sz="0" w:space="0" w:color="auto"/>
          </w:divBdr>
        </w:div>
        <w:div w:id="1861315302">
          <w:marLeft w:val="0"/>
          <w:marRight w:val="0"/>
          <w:marTop w:val="0"/>
          <w:marBottom w:val="0"/>
          <w:divBdr>
            <w:top w:val="none" w:sz="0" w:space="0" w:color="auto"/>
            <w:left w:val="none" w:sz="0" w:space="0" w:color="auto"/>
            <w:bottom w:val="none" w:sz="0" w:space="0" w:color="auto"/>
            <w:right w:val="none" w:sz="0" w:space="0" w:color="auto"/>
          </w:divBdr>
        </w:div>
        <w:div w:id="344866723">
          <w:marLeft w:val="0"/>
          <w:marRight w:val="0"/>
          <w:marTop w:val="0"/>
          <w:marBottom w:val="0"/>
          <w:divBdr>
            <w:top w:val="none" w:sz="0" w:space="0" w:color="auto"/>
            <w:left w:val="none" w:sz="0" w:space="0" w:color="auto"/>
            <w:bottom w:val="none" w:sz="0" w:space="0" w:color="auto"/>
            <w:right w:val="none" w:sz="0" w:space="0" w:color="auto"/>
          </w:divBdr>
        </w:div>
        <w:div w:id="1752190237">
          <w:marLeft w:val="0"/>
          <w:marRight w:val="0"/>
          <w:marTop w:val="0"/>
          <w:marBottom w:val="0"/>
          <w:divBdr>
            <w:top w:val="none" w:sz="0" w:space="0" w:color="auto"/>
            <w:left w:val="none" w:sz="0" w:space="0" w:color="auto"/>
            <w:bottom w:val="none" w:sz="0" w:space="0" w:color="auto"/>
            <w:right w:val="none" w:sz="0" w:space="0" w:color="auto"/>
          </w:divBdr>
        </w:div>
        <w:div w:id="1729645831">
          <w:marLeft w:val="0"/>
          <w:marRight w:val="0"/>
          <w:marTop w:val="0"/>
          <w:marBottom w:val="0"/>
          <w:divBdr>
            <w:top w:val="none" w:sz="0" w:space="0" w:color="auto"/>
            <w:left w:val="none" w:sz="0" w:space="0" w:color="auto"/>
            <w:bottom w:val="none" w:sz="0" w:space="0" w:color="auto"/>
            <w:right w:val="none" w:sz="0" w:space="0" w:color="auto"/>
          </w:divBdr>
        </w:div>
        <w:div w:id="647250248">
          <w:marLeft w:val="0"/>
          <w:marRight w:val="0"/>
          <w:marTop w:val="0"/>
          <w:marBottom w:val="0"/>
          <w:divBdr>
            <w:top w:val="none" w:sz="0" w:space="0" w:color="auto"/>
            <w:left w:val="none" w:sz="0" w:space="0" w:color="auto"/>
            <w:bottom w:val="none" w:sz="0" w:space="0" w:color="auto"/>
            <w:right w:val="none" w:sz="0" w:space="0" w:color="auto"/>
          </w:divBdr>
        </w:div>
        <w:div w:id="102967793">
          <w:marLeft w:val="0"/>
          <w:marRight w:val="0"/>
          <w:marTop w:val="0"/>
          <w:marBottom w:val="0"/>
          <w:divBdr>
            <w:top w:val="none" w:sz="0" w:space="0" w:color="auto"/>
            <w:left w:val="none" w:sz="0" w:space="0" w:color="auto"/>
            <w:bottom w:val="none" w:sz="0" w:space="0" w:color="auto"/>
            <w:right w:val="none" w:sz="0" w:space="0" w:color="auto"/>
          </w:divBdr>
        </w:div>
        <w:div w:id="560294175">
          <w:marLeft w:val="0"/>
          <w:marRight w:val="0"/>
          <w:marTop w:val="0"/>
          <w:marBottom w:val="0"/>
          <w:divBdr>
            <w:top w:val="none" w:sz="0" w:space="0" w:color="auto"/>
            <w:left w:val="none" w:sz="0" w:space="0" w:color="auto"/>
            <w:bottom w:val="none" w:sz="0" w:space="0" w:color="auto"/>
            <w:right w:val="none" w:sz="0" w:space="0" w:color="auto"/>
          </w:divBdr>
        </w:div>
        <w:div w:id="8996141">
          <w:marLeft w:val="0"/>
          <w:marRight w:val="0"/>
          <w:marTop w:val="0"/>
          <w:marBottom w:val="0"/>
          <w:divBdr>
            <w:top w:val="none" w:sz="0" w:space="0" w:color="auto"/>
            <w:left w:val="none" w:sz="0" w:space="0" w:color="auto"/>
            <w:bottom w:val="none" w:sz="0" w:space="0" w:color="auto"/>
            <w:right w:val="none" w:sz="0" w:space="0" w:color="auto"/>
          </w:divBdr>
        </w:div>
        <w:div w:id="2094430273">
          <w:marLeft w:val="0"/>
          <w:marRight w:val="0"/>
          <w:marTop w:val="0"/>
          <w:marBottom w:val="0"/>
          <w:divBdr>
            <w:top w:val="none" w:sz="0" w:space="0" w:color="auto"/>
            <w:left w:val="none" w:sz="0" w:space="0" w:color="auto"/>
            <w:bottom w:val="none" w:sz="0" w:space="0" w:color="auto"/>
            <w:right w:val="none" w:sz="0" w:space="0" w:color="auto"/>
          </w:divBdr>
        </w:div>
        <w:div w:id="212232443">
          <w:marLeft w:val="0"/>
          <w:marRight w:val="0"/>
          <w:marTop w:val="0"/>
          <w:marBottom w:val="0"/>
          <w:divBdr>
            <w:top w:val="none" w:sz="0" w:space="0" w:color="auto"/>
            <w:left w:val="none" w:sz="0" w:space="0" w:color="auto"/>
            <w:bottom w:val="none" w:sz="0" w:space="0" w:color="auto"/>
            <w:right w:val="none" w:sz="0" w:space="0" w:color="auto"/>
          </w:divBdr>
        </w:div>
        <w:div w:id="190382227">
          <w:marLeft w:val="0"/>
          <w:marRight w:val="0"/>
          <w:marTop w:val="0"/>
          <w:marBottom w:val="0"/>
          <w:divBdr>
            <w:top w:val="none" w:sz="0" w:space="0" w:color="auto"/>
            <w:left w:val="none" w:sz="0" w:space="0" w:color="auto"/>
            <w:bottom w:val="none" w:sz="0" w:space="0" w:color="auto"/>
            <w:right w:val="none" w:sz="0" w:space="0" w:color="auto"/>
          </w:divBdr>
        </w:div>
        <w:div w:id="2115861658">
          <w:marLeft w:val="0"/>
          <w:marRight w:val="0"/>
          <w:marTop w:val="0"/>
          <w:marBottom w:val="0"/>
          <w:divBdr>
            <w:top w:val="none" w:sz="0" w:space="0" w:color="auto"/>
            <w:left w:val="none" w:sz="0" w:space="0" w:color="auto"/>
            <w:bottom w:val="none" w:sz="0" w:space="0" w:color="auto"/>
            <w:right w:val="none" w:sz="0" w:space="0" w:color="auto"/>
          </w:divBdr>
        </w:div>
        <w:div w:id="1573543883">
          <w:marLeft w:val="0"/>
          <w:marRight w:val="0"/>
          <w:marTop w:val="0"/>
          <w:marBottom w:val="0"/>
          <w:divBdr>
            <w:top w:val="none" w:sz="0" w:space="0" w:color="auto"/>
            <w:left w:val="none" w:sz="0" w:space="0" w:color="auto"/>
            <w:bottom w:val="none" w:sz="0" w:space="0" w:color="auto"/>
            <w:right w:val="none" w:sz="0" w:space="0" w:color="auto"/>
          </w:divBdr>
        </w:div>
        <w:div w:id="471412708">
          <w:marLeft w:val="0"/>
          <w:marRight w:val="0"/>
          <w:marTop w:val="0"/>
          <w:marBottom w:val="0"/>
          <w:divBdr>
            <w:top w:val="none" w:sz="0" w:space="0" w:color="auto"/>
            <w:left w:val="none" w:sz="0" w:space="0" w:color="auto"/>
            <w:bottom w:val="none" w:sz="0" w:space="0" w:color="auto"/>
            <w:right w:val="none" w:sz="0" w:space="0" w:color="auto"/>
          </w:divBdr>
        </w:div>
        <w:div w:id="1697730737">
          <w:marLeft w:val="0"/>
          <w:marRight w:val="0"/>
          <w:marTop w:val="0"/>
          <w:marBottom w:val="0"/>
          <w:divBdr>
            <w:top w:val="none" w:sz="0" w:space="0" w:color="auto"/>
            <w:left w:val="none" w:sz="0" w:space="0" w:color="auto"/>
            <w:bottom w:val="none" w:sz="0" w:space="0" w:color="auto"/>
            <w:right w:val="none" w:sz="0" w:space="0" w:color="auto"/>
          </w:divBdr>
        </w:div>
        <w:div w:id="752821046">
          <w:marLeft w:val="0"/>
          <w:marRight w:val="0"/>
          <w:marTop w:val="0"/>
          <w:marBottom w:val="0"/>
          <w:divBdr>
            <w:top w:val="none" w:sz="0" w:space="0" w:color="auto"/>
            <w:left w:val="none" w:sz="0" w:space="0" w:color="auto"/>
            <w:bottom w:val="none" w:sz="0" w:space="0" w:color="auto"/>
            <w:right w:val="none" w:sz="0" w:space="0" w:color="auto"/>
          </w:divBdr>
        </w:div>
        <w:div w:id="1909916815">
          <w:marLeft w:val="0"/>
          <w:marRight w:val="0"/>
          <w:marTop w:val="0"/>
          <w:marBottom w:val="0"/>
          <w:divBdr>
            <w:top w:val="none" w:sz="0" w:space="0" w:color="auto"/>
            <w:left w:val="none" w:sz="0" w:space="0" w:color="auto"/>
            <w:bottom w:val="none" w:sz="0" w:space="0" w:color="auto"/>
            <w:right w:val="none" w:sz="0" w:space="0" w:color="auto"/>
          </w:divBdr>
        </w:div>
        <w:div w:id="1658149270">
          <w:marLeft w:val="0"/>
          <w:marRight w:val="0"/>
          <w:marTop w:val="0"/>
          <w:marBottom w:val="0"/>
          <w:divBdr>
            <w:top w:val="none" w:sz="0" w:space="0" w:color="auto"/>
            <w:left w:val="none" w:sz="0" w:space="0" w:color="auto"/>
            <w:bottom w:val="none" w:sz="0" w:space="0" w:color="auto"/>
            <w:right w:val="none" w:sz="0" w:space="0" w:color="auto"/>
          </w:divBdr>
        </w:div>
        <w:div w:id="1937983868">
          <w:marLeft w:val="0"/>
          <w:marRight w:val="0"/>
          <w:marTop w:val="0"/>
          <w:marBottom w:val="0"/>
          <w:divBdr>
            <w:top w:val="none" w:sz="0" w:space="0" w:color="auto"/>
            <w:left w:val="none" w:sz="0" w:space="0" w:color="auto"/>
            <w:bottom w:val="none" w:sz="0" w:space="0" w:color="auto"/>
            <w:right w:val="none" w:sz="0" w:space="0" w:color="auto"/>
          </w:divBdr>
        </w:div>
        <w:div w:id="945694643">
          <w:marLeft w:val="0"/>
          <w:marRight w:val="0"/>
          <w:marTop w:val="0"/>
          <w:marBottom w:val="0"/>
          <w:divBdr>
            <w:top w:val="none" w:sz="0" w:space="0" w:color="auto"/>
            <w:left w:val="none" w:sz="0" w:space="0" w:color="auto"/>
            <w:bottom w:val="none" w:sz="0" w:space="0" w:color="auto"/>
            <w:right w:val="none" w:sz="0" w:space="0" w:color="auto"/>
          </w:divBdr>
        </w:div>
        <w:div w:id="152140560">
          <w:marLeft w:val="0"/>
          <w:marRight w:val="0"/>
          <w:marTop w:val="0"/>
          <w:marBottom w:val="0"/>
          <w:divBdr>
            <w:top w:val="none" w:sz="0" w:space="0" w:color="auto"/>
            <w:left w:val="none" w:sz="0" w:space="0" w:color="auto"/>
            <w:bottom w:val="none" w:sz="0" w:space="0" w:color="auto"/>
            <w:right w:val="none" w:sz="0" w:space="0" w:color="auto"/>
          </w:divBdr>
        </w:div>
        <w:div w:id="1157066227">
          <w:marLeft w:val="0"/>
          <w:marRight w:val="0"/>
          <w:marTop w:val="0"/>
          <w:marBottom w:val="0"/>
          <w:divBdr>
            <w:top w:val="none" w:sz="0" w:space="0" w:color="auto"/>
            <w:left w:val="none" w:sz="0" w:space="0" w:color="auto"/>
            <w:bottom w:val="none" w:sz="0" w:space="0" w:color="auto"/>
            <w:right w:val="none" w:sz="0" w:space="0" w:color="auto"/>
          </w:divBdr>
        </w:div>
        <w:div w:id="550045770">
          <w:marLeft w:val="0"/>
          <w:marRight w:val="0"/>
          <w:marTop w:val="0"/>
          <w:marBottom w:val="0"/>
          <w:divBdr>
            <w:top w:val="none" w:sz="0" w:space="0" w:color="auto"/>
            <w:left w:val="none" w:sz="0" w:space="0" w:color="auto"/>
            <w:bottom w:val="none" w:sz="0" w:space="0" w:color="auto"/>
            <w:right w:val="none" w:sz="0" w:space="0" w:color="auto"/>
          </w:divBdr>
        </w:div>
        <w:div w:id="118426445">
          <w:marLeft w:val="0"/>
          <w:marRight w:val="0"/>
          <w:marTop w:val="0"/>
          <w:marBottom w:val="0"/>
          <w:divBdr>
            <w:top w:val="none" w:sz="0" w:space="0" w:color="auto"/>
            <w:left w:val="none" w:sz="0" w:space="0" w:color="auto"/>
            <w:bottom w:val="none" w:sz="0" w:space="0" w:color="auto"/>
            <w:right w:val="none" w:sz="0" w:space="0" w:color="auto"/>
          </w:divBdr>
        </w:div>
        <w:div w:id="634330560">
          <w:marLeft w:val="0"/>
          <w:marRight w:val="0"/>
          <w:marTop w:val="0"/>
          <w:marBottom w:val="0"/>
          <w:divBdr>
            <w:top w:val="none" w:sz="0" w:space="0" w:color="auto"/>
            <w:left w:val="none" w:sz="0" w:space="0" w:color="auto"/>
            <w:bottom w:val="none" w:sz="0" w:space="0" w:color="auto"/>
            <w:right w:val="none" w:sz="0" w:space="0" w:color="auto"/>
          </w:divBdr>
        </w:div>
        <w:div w:id="1868712650">
          <w:marLeft w:val="0"/>
          <w:marRight w:val="0"/>
          <w:marTop w:val="0"/>
          <w:marBottom w:val="0"/>
          <w:divBdr>
            <w:top w:val="none" w:sz="0" w:space="0" w:color="auto"/>
            <w:left w:val="none" w:sz="0" w:space="0" w:color="auto"/>
            <w:bottom w:val="none" w:sz="0" w:space="0" w:color="auto"/>
            <w:right w:val="none" w:sz="0" w:space="0" w:color="auto"/>
          </w:divBdr>
        </w:div>
        <w:div w:id="959993597">
          <w:marLeft w:val="0"/>
          <w:marRight w:val="0"/>
          <w:marTop w:val="0"/>
          <w:marBottom w:val="0"/>
          <w:divBdr>
            <w:top w:val="none" w:sz="0" w:space="0" w:color="auto"/>
            <w:left w:val="none" w:sz="0" w:space="0" w:color="auto"/>
            <w:bottom w:val="none" w:sz="0" w:space="0" w:color="auto"/>
            <w:right w:val="none" w:sz="0" w:space="0" w:color="auto"/>
          </w:divBdr>
        </w:div>
        <w:div w:id="1077944359">
          <w:marLeft w:val="0"/>
          <w:marRight w:val="0"/>
          <w:marTop w:val="0"/>
          <w:marBottom w:val="0"/>
          <w:divBdr>
            <w:top w:val="none" w:sz="0" w:space="0" w:color="auto"/>
            <w:left w:val="none" w:sz="0" w:space="0" w:color="auto"/>
            <w:bottom w:val="none" w:sz="0" w:space="0" w:color="auto"/>
            <w:right w:val="none" w:sz="0" w:space="0" w:color="auto"/>
          </w:divBdr>
        </w:div>
        <w:div w:id="2077779001">
          <w:marLeft w:val="0"/>
          <w:marRight w:val="0"/>
          <w:marTop w:val="0"/>
          <w:marBottom w:val="0"/>
          <w:divBdr>
            <w:top w:val="none" w:sz="0" w:space="0" w:color="auto"/>
            <w:left w:val="none" w:sz="0" w:space="0" w:color="auto"/>
            <w:bottom w:val="none" w:sz="0" w:space="0" w:color="auto"/>
            <w:right w:val="none" w:sz="0" w:space="0" w:color="auto"/>
          </w:divBdr>
        </w:div>
        <w:div w:id="2063752334">
          <w:marLeft w:val="0"/>
          <w:marRight w:val="0"/>
          <w:marTop w:val="0"/>
          <w:marBottom w:val="0"/>
          <w:divBdr>
            <w:top w:val="none" w:sz="0" w:space="0" w:color="auto"/>
            <w:left w:val="none" w:sz="0" w:space="0" w:color="auto"/>
            <w:bottom w:val="none" w:sz="0" w:space="0" w:color="auto"/>
            <w:right w:val="none" w:sz="0" w:space="0" w:color="auto"/>
          </w:divBdr>
        </w:div>
        <w:div w:id="1740784842">
          <w:marLeft w:val="0"/>
          <w:marRight w:val="0"/>
          <w:marTop w:val="0"/>
          <w:marBottom w:val="0"/>
          <w:divBdr>
            <w:top w:val="none" w:sz="0" w:space="0" w:color="auto"/>
            <w:left w:val="none" w:sz="0" w:space="0" w:color="auto"/>
            <w:bottom w:val="none" w:sz="0" w:space="0" w:color="auto"/>
            <w:right w:val="none" w:sz="0" w:space="0" w:color="auto"/>
          </w:divBdr>
        </w:div>
        <w:div w:id="179124777">
          <w:marLeft w:val="0"/>
          <w:marRight w:val="0"/>
          <w:marTop w:val="0"/>
          <w:marBottom w:val="0"/>
          <w:divBdr>
            <w:top w:val="none" w:sz="0" w:space="0" w:color="auto"/>
            <w:left w:val="none" w:sz="0" w:space="0" w:color="auto"/>
            <w:bottom w:val="none" w:sz="0" w:space="0" w:color="auto"/>
            <w:right w:val="none" w:sz="0" w:space="0" w:color="auto"/>
          </w:divBdr>
        </w:div>
        <w:div w:id="1482579494">
          <w:marLeft w:val="0"/>
          <w:marRight w:val="0"/>
          <w:marTop w:val="0"/>
          <w:marBottom w:val="0"/>
          <w:divBdr>
            <w:top w:val="none" w:sz="0" w:space="0" w:color="auto"/>
            <w:left w:val="none" w:sz="0" w:space="0" w:color="auto"/>
            <w:bottom w:val="none" w:sz="0" w:space="0" w:color="auto"/>
            <w:right w:val="none" w:sz="0" w:space="0" w:color="auto"/>
          </w:divBdr>
        </w:div>
        <w:div w:id="2051954768">
          <w:marLeft w:val="0"/>
          <w:marRight w:val="0"/>
          <w:marTop w:val="0"/>
          <w:marBottom w:val="0"/>
          <w:divBdr>
            <w:top w:val="none" w:sz="0" w:space="0" w:color="auto"/>
            <w:left w:val="none" w:sz="0" w:space="0" w:color="auto"/>
            <w:bottom w:val="none" w:sz="0" w:space="0" w:color="auto"/>
            <w:right w:val="none" w:sz="0" w:space="0" w:color="auto"/>
          </w:divBdr>
        </w:div>
        <w:div w:id="102188773">
          <w:marLeft w:val="0"/>
          <w:marRight w:val="0"/>
          <w:marTop w:val="0"/>
          <w:marBottom w:val="0"/>
          <w:divBdr>
            <w:top w:val="none" w:sz="0" w:space="0" w:color="auto"/>
            <w:left w:val="none" w:sz="0" w:space="0" w:color="auto"/>
            <w:bottom w:val="none" w:sz="0" w:space="0" w:color="auto"/>
            <w:right w:val="none" w:sz="0" w:space="0" w:color="auto"/>
          </w:divBdr>
        </w:div>
        <w:div w:id="1513954013">
          <w:marLeft w:val="0"/>
          <w:marRight w:val="0"/>
          <w:marTop w:val="0"/>
          <w:marBottom w:val="0"/>
          <w:divBdr>
            <w:top w:val="none" w:sz="0" w:space="0" w:color="auto"/>
            <w:left w:val="none" w:sz="0" w:space="0" w:color="auto"/>
            <w:bottom w:val="none" w:sz="0" w:space="0" w:color="auto"/>
            <w:right w:val="none" w:sz="0" w:space="0" w:color="auto"/>
          </w:divBdr>
        </w:div>
        <w:div w:id="221798618">
          <w:marLeft w:val="0"/>
          <w:marRight w:val="0"/>
          <w:marTop w:val="0"/>
          <w:marBottom w:val="0"/>
          <w:divBdr>
            <w:top w:val="none" w:sz="0" w:space="0" w:color="auto"/>
            <w:left w:val="none" w:sz="0" w:space="0" w:color="auto"/>
            <w:bottom w:val="none" w:sz="0" w:space="0" w:color="auto"/>
            <w:right w:val="none" w:sz="0" w:space="0" w:color="auto"/>
          </w:divBdr>
        </w:div>
        <w:div w:id="1102728216">
          <w:marLeft w:val="0"/>
          <w:marRight w:val="0"/>
          <w:marTop w:val="0"/>
          <w:marBottom w:val="0"/>
          <w:divBdr>
            <w:top w:val="none" w:sz="0" w:space="0" w:color="auto"/>
            <w:left w:val="none" w:sz="0" w:space="0" w:color="auto"/>
            <w:bottom w:val="none" w:sz="0" w:space="0" w:color="auto"/>
            <w:right w:val="none" w:sz="0" w:space="0" w:color="auto"/>
          </w:divBdr>
        </w:div>
        <w:div w:id="1418746072">
          <w:marLeft w:val="0"/>
          <w:marRight w:val="0"/>
          <w:marTop w:val="0"/>
          <w:marBottom w:val="0"/>
          <w:divBdr>
            <w:top w:val="none" w:sz="0" w:space="0" w:color="auto"/>
            <w:left w:val="none" w:sz="0" w:space="0" w:color="auto"/>
            <w:bottom w:val="none" w:sz="0" w:space="0" w:color="auto"/>
            <w:right w:val="none" w:sz="0" w:space="0" w:color="auto"/>
          </w:divBdr>
        </w:div>
        <w:div w:id="1988389565">
          <w:marLeft w:val="0"/>
          <w:marRight w:val="0"/>
          <w:marTop w:val="0"/>
          <w:marBottom w:val="0"/>
          <w:divBdr>
            <w:top w:val="none" w:sz="0" w:space="0" w:color="auto"/>
            <w:left w:val="none" w:sz="0" w:space="0" w:color="auto"/>
            <w:bottom w:val="none" w:sz="0" w:space="0" w:color="auto"/>
            <w:right w:val="none" w:sz="0" w:space="0" w:color="auto"/>
          </w:divBdr>
        </w:div>
        <w:div w:id="1833718680">
          <w:marLeft w:val="0"/>
          <w:marRight w:val="0"/>
          <w:marTop w:val="0"/>
          <w:marBottom w:val="0"/>
          <w:divBdr>
            <w:top w:val="none" w:sz="0" w:space="0" w:color="auto"/>
            <w:left w:val="none" w:sz="0" w:space="0" w:color="auto"/>
            <w:bottom w:val="none" w:sz="0" w:space="0" w:color="auto"/>
            <w:right w:val="none" w:sz="0" w:space="0" w:color="auto"/>
          </w:divBdr>
        </w:div>
        <w:div w:id="207958718">
          <w:marLeft w:val="0"/>
          <w:marRight w:val="0"/>
          <w:marTop w:val="0"/>
          <w:marBottom w:val="0"/>
          <w:divBdr>
            <w:top w:val="none" w:sz="0" w:space="0" w:color="auto"/>
            <w:left w:val="none" w:sz="0" w:space="0" w:color="auto"/>
            <w:bottom w:val="none" w:sz="0" w:space="0" w:color="auto"/>
            <w:right w:val="none" w:sz="0" w:space="0" w:color="auto"/>
          </w:divBdr>
        </w:div>
        <w:div w:id="843125247">
          <w:marLeft w:val="0"/>
          <w:marRight w:val="0"/>
          <w:marTop w:val="0"/>
          <w:marBottom w:val="0"/>
          <w:divBdr>
            <w:top w:val="none" w:sz="0" w:space="0" w:color="auto"/>
            <w:left w:val="none" w:sz="0" w:space="0" w:color="auto"/>
            <w:bottom w:val="none" w:sz="0" w:space="0" w:color="auto"/>
            <w:right w:val="none" w:sz="0" w:space="0" w:color="auto"/>
          </w:divBdr>
        </w:div>
        <w:div w:id="1826121168">
          <w:marLeft w:val="0"/>
          <w:marRight w:val="0"/>
          <w:marTop w:val="0"/>
          <w:marBottom w:val="0"/>
          <w:divBdr>
            <w:top w:val="none" w:sz="0" w:space="0" w:color="auto"/>
            <w:left w:val="none" w:sz="0" w:space="0" w:color="auto"/>
            <w:bottom w:val="none" w:sz="0" w:space="0" w:color="auto"/>
            <w:right w:val="none" w:sz="0" w:space="0" w:color="auto"/>
          </w:divBdr>
        </w:div>
        <w:div w:id="43799299">
          <w:marLeft w:val="0"/>
          <w:marRight w:val="0"/>
          <w:marTop w:val="0"/>
          <w:marBottom w:val="0"/>
          <w:divBdr>
            <w:top w:val="none" w:sz="0" w:space="0" w:color="auto"/>
            <w:left w:val="none" w:sz="0" w:space="0" w:color="auto"/>
            <w:bottom w:val="none" w:sz="0" w:space="0" w:color="auto"/>
            <w:right w:val="none" w:sz="0" w:space="0" w:color="auto"/>
          </w:divBdr>
        </w:div>
        <w:div w:id="1289429466">
          <w:marLeft w:val="0"/>
          <w:marRight w:val="0"/>
          <w:marTop w:val="0"/>
          <w:marBottom w:val="0"/>
          <w:divBdr>
            <w:top w:val="none" w:sz="0" w:space="0" w:color="auto"/>
            <w:left w:val="none" w:sz="0" w:space="0" w:color="auto"/>
            <w:bottom w:val="none" w:sz="0" w:space="0" w:color="auto"/>
            <w:right w:val="none" w:sz="0" w:space="0" w:color="auto"/>
          </w:divBdr>
        </w:div>
        <w:div w:id="999188422">
          <w:marLeft w:val="0"/>
          <w:marRight w:val="0"/>
          <w:marTop w:val="0"/>
          <w:marBottom w:val="0"/>
          <w:divBdr>
            <w:top w:val="none" w:sz="0" w:space="0" w:color="auto"/>
            <w:left w:val="none" w:sz="0" w:space="0" w:color="auto"/>
            <w:bottom w:val="none" w:sz="0" w:space="0" w:color="auto"/>
            <w:right w:val="none" w:sz="0" w:space="0" w:color="auto"/>
          </w:divBdr>
        </w:div>
        <w:div w:id="1306157444">
          <w:marLeft w:val="0"/>
          <w:marRight w:val="0"/>
          <w:marTop w:val="0"/>
          <w:marBottom w:val="0"/>
          <w:divBdr>
            <w:top w:val="none" w:sz="0" w:space="0" w:color="auto"/>
            <w:left w:val="none" w:sz="0" w:space="0" w:color="auto"/>
            <w:bottom w:val="none" w:sz="0" w:space="0" w:color="auto"/>
            <w:right w:val="none" w:sz="0" w:space="0" w:color="auto"/>
          </w:divBdr>
        </w:div>
        <w:div w:id="839007676">
          <w:marLeft w:val="0"/>
          <w:marRight w:val="0"/>
          <w:marTop w:val="0"/>
          <w:marBottom w:val="0"/>
          <w:divBdr>
            <w:top w:val="none" w:sz="0" w:space="0" w:color="auto"/>
            <w:left w:val="none" w:sz="0" w:space="0" w:color="auto"/>
            <w:bottom w:val="none" w:sz="0" w:space="0" w:color="auto"/>
            <w:right w:val="none" w:sz="0" w:space="0" w:color="auto"/>
          </w:divBdr>
        </w:div>
        <w:div w:id="1658218297">
          <w:marLeft w:val="0"/>
          <w:marRight w:val="0"/>
          <w:marTop w:val="0"/>
          <w:marBottom w:val="0"/>
          <w:divBdr>
            <w:top w:val="none" w:sz="0" w:space="0" w:color="auto"/>
            <w:left w:val="none" w:sz="0" w:space="0" w:color="auto"/>
            <w:bottom w:val="none" w:sz="0" w:space="0" w:color="auto"/>
            <w:right w:val="none" w:sz="0" w:space="0" w:color="auto"/>
          </w:divBdr>
        </w:div>
        <w:div w:id="439840871">
          <w:marLeft w:val="0"/>
          <w:marRight w:val="0"/>
          <w:marTop w:val="0"/>
          <w:marBottom w:val="0"/>
          <w:divBdr>
            <w:top w:val="none" w:sz="0" w:space="0" w:color="auto"/>
            <w:left w:val="none" w:sz="0" w:space="0" w:color="auto"/>
            <w:bottom w:val="none" w:sz="0" w:space="0" w:color="auto"/>
            <w:right w:val="none" w:sz="0" w:space="0" w:color="auto"/>
          </w:divBdr>
        </w:div>
        <w:div w:id="930624561">
          <w:marLeft w:val="0"/>
          <w:marRight w:val="0"/>
          <w:marTop w:val="0"/>
          <w:marBottom w:val="0"/>
          <w:divBdr>
            <w:top w:val="none" w:sz="0" w:space="0" w:color="auto"/>
            <w:left w:val="none" w:sz="0" w:space="0" w:color="auto"/>
            <w:bottom w:val="none" w:sz="0" w:space="0" w:color="auto"/>
            <w:right w:val="none" w:sz="0" w:space="0" w:color="auto"/>
          </w:divBdr>
        </w:div>
        <w:div w:id="1455756507">
          <w:marLeft w:val="0"/>
          <w:marRight w:val="0"/>
          <w:marTop w:val="0"/>
          <w:marBottom w:val="0"/>
          <w:divBdr>
            <w:top w:val="none" w:sz="0" w:space="0" w:color="auto"/>
            <w:left w:val="none" w:sz="0" w:space="0" w:color="auto"/>
            <w:bottom w:val="none" w:sz="0" w:space="0" w:color="auto"/>
            <w:right w:val="none" w:sz="0" w:space="0" w:color="auto"/>
          </w:divBdr>
        </w:div>
        <w:div w:id="521751394">
          <w:marLeft w:val="0"/>
          <w:marRight w:val="0"/>
          <w:marTop w:val="0"/>
          <w:marBottom w:val="0"/>
          <w:divBdr>
            <w:top w:val="none" w:sz="0" w:space="0" w:color="auto"/>
            <w:left w:val="none" w:sz="0" w:space="0" w:color="auto"/>
            <w:bottom w:val="none" w:sz="0" w:space="0" w:color="auto"/>
            <w:right w:val="none" w:sz="0" w:space="0" w:color="auto"/>
          </w:divBdr>
        </w:div>
        <w:div w:id="190267524">
          <w:marLeft w:val="0"/>
          <w:marRight w:val="0"/>
          <w:marTop w:val="0"/>
          <w:marBottom w:val="0"/>
          <w:divBdr>
            <w:top w:val="none" w:sz="0" w:space="0" w:color="auto"/>
            <w:left w:val="none" w:sz="0" w:space="0" w:color="auto"/>
            <w:bottom w:val="none" w:sz="0" w:space="0" w:color="auto"/>
            <w:right w:val="none" w:sz="0" w:space="0" w:color="auto"/>
          </w:divBdr>
        </w:div>
        <w:div w:id="786393383">
          <w:marLeft w:val="0"/>
          <w:marRight w:val="0"/>
          <w:marTop w:val="0"/>
          <w:marBottom w:val="0"/>
          <w:divBdr>
            <w:top w:val="none" w:sz="0" w:space="0" w:color="auto"/>
            <w:left w:val="none" w:sz="0" w:space="0" w:color="auto"/>
            <w:bottom w:val="none" w:sz="0" w:space="0" w:color="auto"/>
            <w:right w:val="none" w:sz="0" w:space="0" w:color="auto"/>
          </w:divBdr>
        </w:div>
        <w:div w:id="654341964">
          <w:marLeft w:val="0"/>
          <w:marRight w:val="0"/>
          <w:marTop w:val="0"/>
          <w:marBottom w:val="0"/>
          <w:divBdr>
            <w:top w:val="none" w:sz="0" w:space="0" w:color="auto"/>
            <w:left w:val="none" w:sz="0" w:space="0" w:color="auto"/>
            <w:bottom w:val="none" w:sz="0" w:space="0" w:color="auto"/>
            <w:right w:val="none" w:sz="0" w:space="0" w:color="auto"/>
          </w:divBdr>
        </w:div>
        <w:div w:id="1196456733">
          <w:marLeft w:val="0"/>
          <w:marRight w:val="0"/>
          <w:marTop w:val="0"/>
          <w:marBottom w:val="0"/>
          <w:divBdr>
            <w:top w:val="none" w:sz="0" w:space="0" w:color="auto"/>
            <w:left w:val="none" w:sz="0" w:space="0" w:color="auto"/>
            <w:bottom w:val="none" w:sz="0" w:space="0" w:color="auto"/>
            <w:right w:val="none" w:sz="0" w:space="0" w:color="auto"/>
          </w:divBdr>
        </w:div>
        <w:div w:id="615259146">
          <w:marLeft w:val="0"/>
          <w:marRight w:val="0"/>
          <w:marTop w:val="0"/>
          <w:marBottom w:val="0"/>
          <w:divBdr>
            <w:top w:val="none" w:sz="0" w:space="0" w:color="auto"/>
            <w:left w:val="none" w:sz="0" w:space="0" w:color="auto"/>
            <w:bottom w:val="none" w:sz="0" w:space="0" w:color="auto"/>
            <w:right w:val="none" w:sz="0" w:space="0" w:color="auto"/>
          </w:divBdr>
        </w:div>
        <w:div w:id="1072971720">
          <w:marLeft w:val="0"/>
          <w:marRight w:val="0"/>
          <w:marTop w:val="0"/>
          <w:marBottom w:val="0"/>
          <w:divBdr>
            <w:top w:val="none" w:sz="0" w:space="0" w:color="auto"/>
            <w:left w:val="none" w:sz="0" w:space="0" w:color="auto"/>
            <w:bottom w:val="none" w:sz="0" w:space="0" w:color="auto"/>
            <w:right w:val="none" w:sz="0" w:space="0" w:color="auto"/>
          </w:divBdr>
        </w:div>
        <w:div w:id="113868137">
          <w:marLeft w:val="0"/>
          <w:marRight w:val="0"/>
          <w:marTop w:val="0"/>
          <w:marBottom w:val="0"/>
          <w:divBdr>
            <w:top w:val="none" w:sz="0" w:space="0" w:color="auto"/>
            <w:left w:val="none" w:sz="0" w:space="0" w:color="auto"/>
            <w:bottom w:val="none" w:sz="0" w:space="0" w:color="auto"/>
            <w:right w:val="none" w:sz="0" w:space="0" w:color="auto"/>
          </w:divBdr>
        </w:div>
        <w:div w:id="1290012039">
          <w:marLeft w:val="0"/>
          <w:marRight w:val="0"/>
          <w:marTop w:val="0"/>
          <w:marBottom w:val="0"/>
          <w:divBdr>
            <w:top w:val="none" w:sz="0" w:space="0" w:color="auto"/>
            <w:left w:val="none" w:sz="0" w:space="0" w:color="auto"/>
            <w:bottom w:val="none" w:sz="0" w:space="0" w:color="auto"/>
            <w:right w:val="none" w:sz="0" w:space="0" w:color="auto"/>
          </w:divBdr>
        </w:div>
        <w:div w:id="108815290">
          <w:marLeft w:val="0"/>
          <w:marRight w:val="0"/>
          <w:marTop w:val="0"/>
          <w:marBottom w:val="0"/>
          <w:divBdr>
            <w:top w:val="none" w:sz="0" w:space="0" w:color="auto"/>
            <w:left w:val="none" w:sz="0" w:space="0" w:color="auto"/>
            <w:bottom w:val="none" w:sz="0" w:space="0" w:color="auto"/>
            <w:right w:val="none" w:sz="0" w:space="0" w:color="auto"/>
          </w:divBdr>
        </w:div>
        <w:div w:id="1966350875">
          <w:marLeft w:val="0"/>
          <w:marRight w:val="0"/>
          <w:marTop w:val="0"/>
          <w:marBottom w:val="0"/>
          <w:divBdr>
            <w:top w:val="none" w:sz="0" w:space="0" w:color="auto"/>
            <w:left w:val="none" w:sz="0" w:space="0" w:color="auto"/>
            <w:bottom w:val="none" w:sz="0" w:space="0" w:color="auto"/>
            <w:right w:val="none" w:sz="0" w:space="0" w:color="auto"/>
          </w:divBdr>
        </w:div>
        <w:div w:id="71242877">
          <w:marLeft w:val="0"/>
          <w:marRight w:val="0"/>
          <w:marTop w:val="0"/>
          <w:marBottom w:val="0"/>
          <w:divBdr>
            <w:top w:val="none" w:sz="0" w:space="0" w:color="auto"/>
            <w:left w:val="none" w:sz="0" w:space="0" w:color="auto"/>
            <w:bottom w:val="none" w:sz="0" w:space="0" w:color="auto"/>
            <w:right w:val="none" w:sz="0" w:space="0" w:color="auto"/>
          </w:divBdr>
        </w:div>
        <w:div w:id="283272265">
          <w:marLeft w:val="0"/>
          <w:marRight w:val="0"/>
          <w:marTop w:val="0"/>
          <w:marBottom w:val="0"/>
          <w:divBdr>
            <w:top w:val="none" w:sz="0" w:space="0" w:color="auto"/>
            <w:left w:val="none" w:sz="0" w:space="0" w:color="auto"/>
            <w:bottom w:val="none" w:sz="0" w:space="0" w:color="auto"/>
            <w:right w:val="none" w:sz="0" w:space="0" w:color="auto"/>
          </w:divBdr>
        </w:div>
        <w:div w:id="2106995519">
          <w:marLeft w:val="0"/>
          <w:marRight w:val="0"/>
          <w:marTop w:val="0"/>
          <w:marBottom w:val="0"/>
          <w:divBdr>
            <w:top w:val="none" w:sz="0" w:space="0" w:color="auto"/>
            <w:left w:val="none" w:sz="0" w:space="0" w:color="auto"/>
            <w:bottom w:val="none" w:sz="0" w:space="0" w:color="auto"/>
            <w:right w:val="none" w:sz="0" w:space="0" w:color="auto"/>
          </w:divBdr>
        </w:div>
        <w:div w:id="120614904">
          <w:marLeft w:val="0"/>
          <w:marRight w:val="0"/>
          <w:marTop w:val="0"/>
          <w:marBottom w:val="0"/>
          <w:divBdr>
            <w:top w:val="none" w:sz="0" w:space="0" w:color="auto"/>
            <w:left w:val="none" w:sz="0" w:space="0" w:color="auto"/>
            <w:bottom w:val="none" w:sz="0" w:space="0" w:color="auto"/>
            <w:right w:val="none" w:sz="0" w:space="0" w:color="auto"/>
          </w:divBdr>
        </w:div>
        <w:div w:id="923337692">
          <w:marLeft w:val="0"/>
          <w:marRight w:val="0"/>
          <w:marTop w:val="0"/>
          <w:marBottom w:val="0"/>
          <w:divBdr>
            <w:top w:val="none" w:sz="0" w:space="0" w:color="auto"/>
            <w:left w:val="none" w:sz="0" w:space="0" w:color="auto"/>
            <w:bottom w:val="none" w:sz="0" w:space="0" w:color="auto"/>
            <w:right w:val="none" w:sz="0" w:space="0" w:color="auto"/>
          </w:divBdr>
        </w:div>
        <w:div w:id="554969527">
          <w:marLeft w:val="0"/>
          <w:marRight w:val="0"/>
          <w:marTop w:val="0"/>
          <w:marBottom w:val="0"/>
          <w:divBdr>
            <w:top w:val="none" w:sz="0" w:space="0" w:color="auto"/>
            <w:left w:val="none" w:sz="0" w:space="0" w:color="auto"/>
            <w:bottom w:val="none" w:sz="0" w:space="0" w:color="auto"/>
            <w:right w:val="none" w:sz="0" w:space="0" w:color="auto"/>
          </w:divBdr>
        </w:div>
        <w:div w:id="1982611621">
          <w:marLeft w:val="0"/>
          <w:marRight w:val="0"/>
          <w:marTop w:val="0"/>
          <w:marBottom w:val="0"/>
          <w:divBdr>
            <w:top w:val="none" w:sz="0" w:space="0" w:color="auto"/>
            <w:left w:val="none" w:sz="0" w:space="0" w:color="auto"/>
            <w:bottom w:val="none" w:sz="0" w:space="0" w:color="auto"/>
            <w:right w:val="none" w:sz="0" w:space="0" w:color="auto"/>
          </w:divBdr>
        </w:div>
        <w:div w:id="248854436">
          <w:marLeft w:val="0"/>
          <w:marRight w:val="0"/>
          <w:marTop w:val="0"/>
          <w:marBottom w:val="0"/>
          <w:divBdr>
            <w:top w:val="none" w:sz="0" w:space="0" w:color="auto"/>
            <w:left w:val="none" w:sz="0" w:space="0" w:color="auto"/>
            <w:bottom w:val="none" w:sz="0" w:space="0" w:color="auto"/>
            <w:right w:val="none" w:sz="0" w:space="0" w:color="auto"/>
          </w:divBdr>
        </w:div>
        <w:div w:id="719786956">
          <w:marLeft w:val="0"/>
          <w:marRight w:val="0"/>
          <w:marTop w:val="0"/>
          <w:marBottom w:val="0"/>
          <w:divBdr>
            <w:top w:val="none" w:sz="0" w:space="0" w:color="auto"/>
            <w:left w:val="none" w:sz="0" w:space="0" w:color="auto"/>
            <w:bottom w:val="none" w:sz="0" w:space="0" w:color="auto"/>
            <w:right w:val="none" w:sz="0" w:space="0" w:color="auto"/>
          </w:divBdr>
        </w:div>
        <w:div w:id="2048946575">
          <w:marLeft w:val="0"/>
          <w:marRight w:val="0"/>
          <w:marTop w:val="0"/>
          <w:marBottom w:val="0"/>
          <w:divBdr>
            <w:top w:val="none" w:sz="0" w:space="0" w:color="auto"/>
            <w:left w:val="none" w:sz="0" w:space="0" w:color="auto"/>
            <w:bottom w:val="none" w:sz="0" w:space="0" w:color="auto"/>
            <w:right w:val="none" w:sz="0" w:space="0" w:color="auto"/>
          </w:divBdr>
        </w:div>
        <w:div w:id="409273979">
          <w:marLeft w:val="0"/>
          <w:marRight w:val="0"/>
          <w:marTop w:val="0"/>
          <w:marBottom w:val="0"/>
          <w:divBdr>
            <w:top w:val="none" w:sz="0" w:space="0" w:color="auto"/>
            <w:left w:val="none" w:sz="0" w:space="0" w:color="auto"/>
            <w:bottom w:val="none" w:sz="0" w:space="0" w:color="auto"/>
            <w:right w:val="none" w:sz="0" w:space="0" w:color="auto"/>
          </w:divBdr>
        </w:div>
        <w:div w:id="822426626">
          <w:marLeft w:val="0"/>
          <w:marRight w:val="0"/>
          <w:marTop w:val="0"/>
          <w:marBottom w:val="0"/>
          <w:divBdr>
            <w:top w:val="none" w:sz="0" w:space="0" w:color="auto"/>
            <w:left w:val="none" w:sz="0" w:space="0" w:color="auto"/>
            <w:bottom w:val="none" w:sz="0" w:space="0" w:color="auto"/>
            <w:right w:val="none" w:sz="0" w:space="0" w:color="auto"/>
          </w:divBdr>
        </w:div>
        <w:div w:id="751318012">
          <w:marLeft w:val="0"/>
          <w:marRight w:val="0"/>
          <w:marTop w:val="0"/>
          <w:marBottom w:val="0"/>
          <w:divBdr>
            <w:top w:val="none" w:sz="0" w:space="0" w:color="auto"/>
            <w:left w:val="none" w:sz="0" w:space="0" w:color="auto"/>
            <w:bottom w:val="none" w:sz="0" w:space="0" w:color="auto"/>
            <w:right w:val="none" w:sz="0" w:space="0" w:color="auto"/>
          </w:divBdr>
        </w:div>
        <w:div w:id="1777403841">
          <w:marLeft w:val="0"/>
          <w:marRight w:val="0"/>
          <w:marTop w:val="0"/>
          <w:marBottom w:val="0"/>
          <w:divBdr>
            <w:top w:val="none" w:sz="0" w:space="0" w:color="auto"/>
            <w:left w:val="none" w:sz="0" w:space="0" w:color="auto"/>
            <w:bottom w:val="none" w:sz="0" w:space="0" w:color="auto"/>
            <w:right w:val="none" w:sz="0" w:space="0" w:color="auto"/>
          </w:divBdr>
        </w:div>
        <w:div w:id="326985520">
          <w:marLeft w:val="0"/>
          <w:marRight w:val="0"/>
          <w:marTop w:val="0"/>
          <w:marBottom w:val="0"/>
          <w:divBdr>
            <w:top w:val="none" w:sz="0" w:space="0" w:color="auto"/>
            <w:left w:val="none" w:sz="0" w:space="0" w:color="auto"/>
            <w:bottom w:val="none" w:sz="0" w:space="0" w:color="auto"/>
            <w:right w:val="none" w:sz="0" w:space="0" w:color="auto"/>
          </w:divBdr>
        </w:div>
        <w:div w:id="929701947">
          <w:marLeft w:val="0"/>
          <w:marRight w:val="0"/>
          <w:marTop w:val="0"/>
          <w:marBottom w:val="0"/>
          <w:divBdr>
            <w:top w:val="none" w:sz="0" w:space="0" w:color="auto"/>
            <w:left w:val="none" w:sz="0" w:space="0" w:color="auto"/>
            <w:bottom w:val="none" w:sz="0" w:space="0" w:color="auto"/>
            <w:right w:val="none" w:sz="0" w:space="0" w:color="auto"/>
          </w:divBdr>
        </w:div>
        <w:div w:id="147282135">
          <w:marLeft w:val="0"/>
          <w:marRight w:val="0"/>
          <w:marTop w:val="0"/>
          <w:marBottom w:val="0"/>
          <w:divBdr>
            <w:top w:val="none" w:sz="0" w:space="0" w:color="auto"/>
            <w:left w:val="none" w:sz="0" w:space="0" w:color="auto"/>
            <w:bottom w:val="none" w:sz="0" w:space="0" w:color="auto"/>
            <w:right w:val="none" w:sz="0" w:space="0" w:color="auto"/>
          </w:divBdr>
        </w:div>
        <w:div w:id="1536888531">
          <w:marLeft w:val="0"/>
          <w:marRight w:val="0"/>
          <w:marTop w:val="0"/>
          <w:marBottom w:val="0"/>
          <w:divBdr>
            <w:top w:val="none" w:sz="0" w:space="0" w:color="auto"/>
            <w:left w:val="none" w:sz="0" w:space="0" w:color="auto"/>
            <w:bottom w:val="none" w:sz="0" w:space="0" w:color="auto"/>
            <w:right w:val="none" w:sz="0" w:space="0" w:color="auto"/>
          </w:divBdr>
        </w:div>
        <w:div w:id="797333122">
          <w:marLeft w:val="0"/>
          <w:marRight w:val="0"/>
          <w:marTop w:val="0"/>
          <w:marBottom w:val="0"/>
          <w:divBdr>
            <w:top w:val="none" w:sz="0" w:space="0" w:color="auto"/>
            <w:left w:val="none" w:sz="0" w:space="0" w:color="auto"/>
            <w:bottom w:val="none" w:sz="0" w:space="0" w:color="auto"/>
            <w:right w:val="none" w:sz="0" w:space="0" w:color="auto"/>
          </w:divBdr>
        </w:div>
        <w:div w:id="1315790857">
          <w:marLeft w:val="0"/>
          <w:marRight w:val="0"/>
          <w:marTop w:val="0"/>
          <w:marBottom w:val="0"/>
          <w:divBdr>
            <w:top w:val="none" w:sz="0" w:space="0" w:color="auto"/>
            <w:left w:val="none" w:sz="0" w:space="0" w:color="auto"/>
            <w:bottom w:val="none" w:sz="0" w:space="0" w:color="auto"/>
            <w:right w:val="none" w:sz="0" w:space="0" w:color="auto"/>
          </w:divBdr>
        </w:div>
        <w:div w:id="1502548755">
          <w:marLeft w:val="0"/>
          <w:marRight w:val="0"/>
          <w:marTop w:val="0"/>
          <w:marBottom w:val="0"/>
          <w:divBdr>
            <w:top w:val="none" w:sz="0" w:space="0" w:color="auto"/>
            <w:left w:val="none" w:sz="0" w:space="0" w:color="auto"/>
            <w:bottom w:val="none" w:sz="0" w:space="0" w:color="auto"/>
            <w:right w:val="none" w:sz="0" w:space="0" w:color="auto"/>
          </w:divBdr>
        </w:div>
        <w:div w:id="1230075301">
          <w:marLeft w:val="0"/>
          <w:marRight w:val="0"/>
          <w:marTop w:val="0"/>
          <w:marBottom w:val="0"/>
          <w:divBdr>
            <w:top w:val="none" w:sz="0" w:space="0" w:color="auto"/>
            <w:left w:val="none" w:sz="0" w:space="0" w:color="auto"/>
            <w:bottom w:val="none" w:sz="0" w:space="0" w:color="auto"/>
            <w:right w:val="none" w:sz="0" w:space="0" w:color="auto"/>
          </w:divBdr>
        </w:div>
        <w:div w:id="1989429973">
          <w:marLeft w:val="0"/>
          <w:marRight w:val="0"/>
          <w:marTop w:val="0"/>
          <w:marBottom w:val="0"/>
          <w:divBdr>
            <w:top w:val="none" w:sz="0" w:space="0" w:color="auto"/>
            <w:left w:val="none" w:sz="0" w:space="0" w:color="auto"/>
            <w:bottom w:val="none" w:sz="0" w:space="0" w:color="auto"/>
            <w:right w:val="none" w:sz="0" w:space="0" w:color="auto"/>
          </w:divBdr>
        </w:div>
        <w:div w:id="1825734363">
          <w:marLeft w:val="0"/>
          <w:marRight w:val="0"/>
          <w:marTop w:val="0"/>
          <w:marBottom w:val="0"/>
          <w:divBdr>
            <w:top w:val="none" w:sz="0" w:space="0" w:color="auto"/>
            <w:left w:val="none" w:sz="0" w:space="0" w:color="auto"/>
            <w:bottom w:val="none" w:sz="0" w:space="0" w:color="auto"/>
            <w:right w:val="none" w:sz="0" w:space="0" w:color="auto"/>
          </w:divBdr>
        </w:div>
        <w:div w:id="1142700189">
          <w:marLeft w:val="0"/>
          <w:marRight w:val="0"/>
          <w:marTop w:val="0"/>
          <w:marBottom w:val="0"/>
          <w:divBdr>
            <w:top w:val="none" w:sz="0" w:space="0" w:color="auto"/>
            <w:left w:val="none" w:sz="0" w:space="0" w:color="auto"/>
            <w:bottom w:val="none" w:sz="0" w:space="0" w:color="auto"/>
            <w:right w:val="none" w:sz="0" w:space="0" w:color="auto"/>
          </w:divBdr>
        </w:div>
        <w:div w:id="5062817">
          <w:marLeft w:val="0"/>
          <w:marRight w:val="0"/>
          <w:marTop w:val="0"/>
          <w:marBottom w:val="0"/>
          <w:divBdr>
            <w:top w:val="none" w:sz="0" w:space="0" w:color="auto"/>
            <w:left w:val="none" w:sz="0" w:space="0" w:color="auto"/>
            <w:bottom w:val="none" w:sz="0" w:space="0" w:color="auto"/>
            <w:right w:val="none" w:sz="0" w:space="0" w:color="auto"/>
          </w:divBdr>
        </w:div>
        <w:div w:id="2032224634">
          <w:marLeft w:val="0"/>
          <w:marRight w:val="0"/>
          <w:marTop w:val="0"/>
          <w:marBottom w:val="0"/>
          <w:divBdr>
            <w:top w:val="none" w:sz="0" w:space="0" w:color="auto"/>
            <w:left w:val="none" w:sz="0" w:space="0" w:color="auto"/>
            <w:bottom w:val="none" w:sz="0" w:space="0" w:color="auto"/>
            <w:right w:val="none" w:sz="0" w:space="0" w:color="auto"/>
          </w:divBdr>
        </w:div>
        <w:div w:id="1602451849">
          <w:marLeft w:val="0"/>
          <w:marRight w:val="0"/>
          <w:marTop w:val="0"/>
          <w:marBottom w:val="0"/>
          <w:divBdr>
            <w:top w:val="none" w:sz="0" w:space="0" w:color="auto"/>
            <w:left w:val="none" w:sz="0" w:space="0" w:color="auto"/>
            <w:bottom w:val="none" w:sz="0" w:space="0" w:color="auto"/>
            <w:right w:val="none" w:sz="0" w:space="0" w:color="auto"/>
          </w:divBdr>
        </w:div>
        <w:div w:id="763502743">
          <w:marLeft w:val="0"/>
          <w:marRight w:val="0"/>
          <w:marTop w:val="0"/>
          <w:marBottom w:val="0"/>
          <w:divBdr>
            <w:top w:val="none" w:sz="0" w:space="0" w:color="auto"/>
            <w:left w:val="none" w:sz="0" w:space="0" w:color="auto"/>
            <w:bottom w:val="none" w:sz="0" w:space="0" w:color="auto"/>
            <w:right w:val="none" w:sz="0" w:space="0" w:color="auto"/>
          </w:divBdr>
        </w:div>
        <w:div w:id="1167745683">
          <w:marLeft w:val="0"/>
          <w:marRight w:val="0"/>
          <w:marTop w:val="0"/>
          <w:marBottom w:val="0"/>
          <w:divBdr>
            <w:top w:val="none" w:sz="0" w:space="0" w:color="auto"/>
            <w:left w:val="none" w:sz="0" w:space="0" w:color="auto"/>
            <w:bottom w:val="none" w:sz="0" w:space="0" w:color="auto"/>
            <w:right w:val="none" w:sz="0" w:space="0" w:color="auto"/>
          </w:divBdr>
        </w:div>
        <w:div w:id="1249315518">
          <w:marLeft w:val="0"/>
          <w:marRight w:val="0"/>
          <w:marTop w:val="0"/>
          <w:marBottom w:val="0"/>
          <w:divBdr>
            <w:top w:val="none" w:sz="0" w:space="0" w:color="auto"/>
            <w:left w:val="none" w:sz="0" w:space="0" w:color="auto"/>
            <w:bottom w:val="none" w:sz="0" w:space="0" w:color="auto"/>
            <w:right w:val="none" w:sz="0" w:space="0" w:color="auto"/>
          </w:divBdr>
        </w:div>
        <w:div w:id="619186767">
          <w:marLeft w:val="0"/>
          <w:marRight w:val="0"/>
          <w:marTop w:val="0"/>
          <w:marBottom w:val="0"/>
          <w:divBdr>
            <w:top w:val="none" w:sz="0" w:space="0" w:color="auto"/>
            <w:left w:val="none" w:sz="0" w:space="0" w:color="auto"/>
            <w:bottom w:val="none" w:sz="0" w:space="0" w:color="auto"/>
            <w:right w:val="none" w:sz="0" w:space="0" w:color="auto"/>
          </w:divBdr>
        </w:div>
        <w:div w:id="140581009">
          <w:marLeft w:val="0"/>
          <w:marRight w:val="0"/>
          <w:marTop w:val="0"/>
          <w:marBottom w:val="0"/>
          <w:divBdr>
            <w:top w:val="none" w:sz="0" w:space="0" w:color="auto"/>
            <w:left w:val="none" w:sz="0" w:space="0" w:color="auto"/>
            <w:bottom w:val="none" w:sz="0" w:space="0" w:color="auto"/>
            <w:right w:val="none" w:sz="0" w:space="0" w:color="auto"/>
          </w:divBdr>
        </w:div>
        <w:div w:id="2093163984">
          <w:marLeft w:val="0"/>
          <w:marRight w:val="0"/>
          <w:marTop w:val="0"/>
          <w:marBottom w:val="0"/>
          <w:divBdr>
            <w:top w:val="none" w:sz="0" w:space="0" w:color="auto"/>
            <w:left w:val="none" w:sz="0" w:space="0" w:color="auto"/>
            <w:bottom w:val="none" w:sz="0" w:space="0" w:color="auto"/>
            <w:right w:val="none" w:sz="0" w:space="0" w:color="auto"/>
          </w:divBdr>
        </w:div>
        <w:div w:id="508101201">
          <w:marLeft w:val="0"/>
          <w:marRight w:val="0"/>
          <w:marTop w:val="0"/>
          <w:marBottom w:val="0"/>
          <w:divBdr>
            <w:top w:val="none" w:sz="0" w:space="0" w:color="auto"/>
            <w:left w:val="none" w:sz="0" w:space="0" w:color="auto"/>
            <w:bottom w:val="none" w:sz="0" w:space="0" w:color="auto"/>
            <w:right w:val="none" w:sz="0" w:space="0" w:color="auto"/>
          </w:divBdr>
        </w:div>
        <w:div w:id="1836601812">
          <w:marLeft w:val="0"/>
          <w:marRight w:val="0"/>
          <w:marTop w:val="0"/>
          <w:marBottom w:val="0"/>
          <w:divBdr>
            <w:top w:val="none" w:sz="0" w:space="0" w:color="auto"/>
            <w:left w:val="none" w:sz="0" w:space="0" w:color="auto"/>
            <w:bottom w:val="none" w:sz="0" w:space="0" w:color="auto"/>
            <w:right w:val="none" w:sz="0" w:space="0" w:color="auto"/>
          </w:divBdr>
        </w:div>
        <w:div w:id="1408574105">
          <w:marLeft w:val="0"/>
          <w:marRight w:val="0"/>
          <w:marTop w:val="0"/>
          <w:marBottom w:val="0"/>
          <w:divBdr>
            <w:top w:val="none" w:sz="0" w:space="0" w:color="auto"/>
            <w:left w:val="none" w:sz="0" w:space="0" w:color="auto"/>
            <w:bottom w:val="none" w:sz="0" w:space="0" w:color="auto"/>
            <w:right w:val="none" w:sz="0" w:space="0" w:color="auto"/>
          </w:divBdr>
        </w:div>
        <w:div w:id="1389650731">
          <w:marLeft w:val="0"/>
          <w:marRight w:val="0"/>
          <w:marTop w:val="0"/>
          <w:marBottom w:val="0"/>
          <w:divBdr>
            <w:top w:val="none" w:sz="0" w:space="0" w:color="auto"/>
            <w:left w:val="none" w:sz="0" w:space="0" w:color="auto"/>
            <w:bottom w:val="none" w:sz="0" w:space="0" w:color="auto"/>
            <w:right w:val="none" w:sz="0" w:space="0" w:color="auto"/>
          </w:divBdr>
        </w:div>
        <w:div w:id="493301631">
          <w:marLeft w:val="0"/>
          <w:marRight w:val="0"/>
          <w:marTop w:val="0"/>
          <w:marBottom w:val="0"/>
          <w:divBdr>
            <w:top w:val="none" w:sz="0" w:space="0" w:color="auto"/>
            <w:left w:val="none" w:sz="0" w:space="0" w:color="auto"/>
            <w:bottom w:val="none" w:sz="0" w:space="0" w:color="auto"/>
            <w:right w:val="none" w:sz="0" w:space="0" w:color="auto"/>
          </w:divBdr>
        </w:div>
        <w:div w:id="1051150327">
          <w:marLeft w:val="0"/>
          <w:marRight w:val="0"/>
          <w:marTop w:val="0"/>
          <w:marBottom w:val="0"/>
          <w:divBdr>
            <w:top w:val="none" w:sz="0" w:space="0" w:color="auto"/>
            <w:left w:val="none" w:sz="0" w:space="0" w:color="auto"/>
            <w:bottom w:val="none" w:sz="0" w:space="0" w:color="auto"/>
            <w:right w:val="none" w:sz="0" w:space="0" w:color="auto"/>
          </w:divBdr>
        </w:div>
        <w:div w:id="1568881972">
          <w:marLeft w:val="0"/>
          <w:marRight w:val="0"/>
          <w:marTop w:val="0"/>
          <w:marBottom w:val="0"/>
          <w:divBdr>
            <w:top w:val="none" w:sz="0" w:space="0" w:color="auto"/>
            <w:left w:val="none" w:sz="0" w:space="0" w:color="auto"/>
            <w:bottom w:val="none" w:sz="0" w:space="0" w:color="auto"/>
            <w:right w:val="none" w:sz="0" w:space="0" w:color="auto"/>
          </w:divBdr>
        </w:div>
        <w:div w:id="227763388">
          <w:marLeft w:val="0"/>
          <w:marRight w:val="0"/>
          <w:marTop w:val="0"/>
          <w:marBottom w:val="0"/>
          <w:divBdr>
            <w:top w:val="none" w:sz="0" w:space="0" w:color="auto"/>
            <w:left w:val="none" w:sz="0" w:space="0" w:color="auto"/>
            <w:bottom w:val="none" w:sz="0" w:space="0" w:color="auto"/>
            <w:right w:val="none" w:sz="0" w:space="0" w:color="auto"/>
          </w:divBdr>
        </w:div>
        <w:div w:id="808666627">
          <w:marLeft w:val="0"/>
          <w:marRight w:val="0"/>
          <w:marTop w:val="0"/>
          <w:marBottom w:val="0"/>
          <w:divBdr>
            <w:top w:val="none" w:sz="0" w:space="0" w:color="auto"/>
            <w:left w:val="none" w:sz="0" w:space="0" w:color="auto"/>
            <w:bottom w:val="none" w:sz="0" w:space="0" w:color="auto"/>
            <w:right w:val="none" w:sz="0" w:space="0" w:color="auto"/>
          </w:divBdr>
        </w:div>
        <w:div w:id="90051266">
          <w:marLeft w:val="0"/>
          <w:marRight w:val="0"/>
          <w:marTop w:val="0"/>
          <w:marBottom w:val="0"/>
          <w:divBdr>
            <w:top w:val="none" w:sz="0" w:space="0" w:color="auto"/>
            <w:left w:val="none" w:sz="0" w:space="0" w:color="auto"/>
            <w:bottom w:val="none" w:sz="0" w:space="0" w:color="auto"/>
            <w:right w:val="none" w:sz="0" w:space="0" w:color="auto"/>
          </w:divBdr>
        </w:div>
        <w:div w:id="813793017">
          <w:marLeft w:val="0"/>
          <w:marRight w:val="0"/>
          <w:marTop w:val="0"/>
          <w:marBottom w:val="0"/>
          <w:divBdr>
            <w:top w:val="none" w:sz="0" w:space="0" w:color="auto"/>
            <w:left w:val="none" w:sz="0" w:space="0" w:color="auto"/>
            <w:bottom w:val="none" w:sz="0" w:space="0" w:color="auto"/>
            <w:right w:val="none" w:sz="0" w:space="0" w:color="auto"/>
          </w:divBdr>
        </w:div>
        <w:div w:id="866025358">
          <w:marLeft w:val="0"/>
          <w:marRight w:val="0"/>
          <w:marTop w:val="0"/>
          <w:marBottom w:val="0"/>
          <w:divBdr>
            <w:top w:val="none" w:sz="0" w:space="0" w:color="auto"/>
            <w:left w:val="none" w:sz="0" w:space="0" w:color="auto"/>
            <w:bottom w:val="none" w:sz="0" w:space="0" w:color="auto"/>
            <w:right w:val="none" w:sz="0" w:space="0" w:color="auto"/>
          </w:divBdr>
        </w:div>
        <w:div w:id="520166149">
          <w:marLeft w:val="0"/>
          <w:marRight w:val="0"/>
          <w:marTop w:val="0"/>
          <w:marBottom w:val="0"/>
          <w:divBdr>
            <w:top w:val="none" w:sz="0" w:space="0" w:color="auto"/>
            <w:left w:val="none" w:sz="0" w:space="0" w:color="auto"/>
            <w:bottom w:val="none" w:sz="0" w:space="0" w:color="auto"/>
            <w:right w:val="none" w:sz="0" w:space="0" w:color="auto"/>
          </w:divBdr>
        </w:div>
        <w:div w:id="288752052">
          <w:marLeft w:val="0"/>
          <w:marRight w:val="0"/>
          <w:marTop w:val="0"/>
          <w:marBottom w:val="0"/>
          <w:divBdr>
            <w:top w:val="none" w:sz="0" w:space="0" w:color="auto"/>
            <w:left w:val="none" w:sz="0" w:space="0" w:color="auto"/>
            <w:bottom w:val="none" w:sz="0" w:space="0" w:color="auto"/>
            <w:right w:val="none" w:sz="0" w:space="0" w:color="auto"/>
          </w:divBdr>
        </w:div>
        <w:div w:id="1703087212">
          <w:marLeft w:val="0"/>
          <w:marRight w:val="0"/>
          <w:marTop w:val="0"/>
          <w:marBottom w:val="0"/>
          <w:divBdr>
            <w:top w:val="none" w:sz="0" w:space="0" w:color="auto"/>
            <w:left w:val="none" w:sz="0" w:space="0" w:color="auto"/>
            <w:bottom w:val="none" w:sz="0" w:space="0" w:color="auto"/>
            <w:right w:val="none" w:sz="0" w:space="0" w:color="auto"/>
          </w:divBdr>
        </w:div>
        <w:div w:id="187112361">
          <w:marLeft w:val="0"/>
          <w:marRight w:val="0"/>
          <w:marTop w:val="0"/>
          <w:marBottom w:val="0"/>
          <w:divBdr>
            <w:top w:val="none" w:sz="0" w:space="0" w:color="auto"/>
            <w:left w:val="none" w:sz="0" w:space="0" w:color="auto"/>
            <w:bottom w:val="none" w:sz="0" w:space="0" w:color="auto"/>
            <w:right w:val="none" w:sz="0" w:space="0" w:color="auto"/>
          </w:divBdr>
        </w:div>
        <w:div w:id="877622527">
          <w:marLeft w:val="0"/>
          <w:marRight w:val="0"/>
          <w:marTop w:val="0"/>
          <w:marBottom w:val="0"/>
          <w:divBdr>
            <w:top w:val="none" w:sz="0" w:space="0" w:color="auto"/>
            <w:left w:val="none" w:sz="0" w:space="0" w:color="auto"/>
            <w:bottom w:val="none" w:sz="0" w:space="0" w:color="auto"/>
            <w:right w:val="none" w:sz="0" w:space="0" w:color="auto"/>
          </w:divBdr>
        </w:div>
        <w:div w:id="26566160">
          <w:marLeft w:val="0"/>
          <w:marRight w:val="0"/>
          <w:marTop w:val="0"/>
          <w:marBottom w:val="0"/>
          <w:divBdr>
            <w:top w:val="none" w:sz="0" w:space="0" w:color="auto"/>
            <w:left w:val="none" w:sz="0" w:space="0" w:color="auto"/>
            <w:bottom w:val="none" w:sz="0" w:space="0" w:color="auto"/>
            <w:right w:val="none" w:sz="0" w:space="0" w:color="auto"/>
          </w:divBdr>
        </w:div>
      </w:divsChild>
    </w:div>
    <w:div w:id="617107810">
      <w:bodyDiv w:val="1"/>
      <w:marLeft w:val="0"/>
      <w:marRight w:val="0"/>
      <w:marTop w:val="0"/>
      <w:marBottom w:val="0"/>
      <w:divBdr>
        <w:top w:val="none" w:sz="0" w:space="0" w:color="auto"/>
        <w:left w:val="none" w:sz="0" w:space="0" w:color="auto"/>
        <w:bottom w:val="none" w:sz="0" w:space="0" w:color="auto"/>
        <w:right w:val="none" w:sz="0" w:space="0" w:color="auto"/>
      </w:divBdr>
      <w:divsChild>
        <w:div w:id="1460223970">
          <w:marLeft w:val="0"/>
          <w:marRight w:val="0"/>
          <w:marTop w:val="0"/>
          <w:marBottom w:val="0"/>
          <w:divBdr>
            <w:top w:val="none" w:sz="0" w:space="0" w:color="auto"/>
            <w:left w:val="none" w:sz="0" w:space="0" w:color="auto"/>
            <w:bottom w:val="none" w:sz="0" w:space="0" w:color="auto"/>
            <w:right w:val="none" w:sz="0" w:space="0" w:color="auto"/>
          </w:divBdr>
        </w:div>
        <w:div w:id="1396275823">
          <w:marLeft w:val="0"/>
          <w:marRight w:val="0"/>
          <w:marTop w:val="0"/>
          <w:marBottom w:val="0"/>
          <w:divBdr>
            <w:top w:val="none" w:sz="0" w:space="0" w:color="auto"/>
            <w:left w:val="none" w:sz="0" w:space="0" w:color="auto"/>
            <w:bottom w:val="none" w:sz="0" w:space="0" w:color="auto"/>
            <w:right w:val="none" w:sz="0" w:space="0" w:color="auto"/>
          </w:divBdr>
        </w:div>
      </w:divsChild>
    </w:div>
    <w:div w:id="726950120">
      <w:bodyDiv w:val="1"/>
      <w:marLeft w:val="0"/>
      <w:marRight w:val="0"/>
      <w:marTop w:val="0"/>
      <w:marBottom w:val="0"/>
      <w:divBdr>
        <w:top w:val="none" w:sz="0" w:space="0" w:color="auto"/>
        <w:left w:val="none" w:sz="0" w:space="0" w:color="auto"/>
        <w:bottom w:val="none" w:sz="0" w:space="0" w:color="auto"/>
        <w:right w:val="none" w:sz="0" w:space="0" w:color="auto"/>
      </w:divBdr>
      <w:divsChild>
        <w:div w:id="3096432">
          <w:marLeft w:val="0"/>
          <w:marRight w:val="0"/>
          <w:marTop w:val="0"/>
          <w:marBottom w:val="0"/>
          <w:divBdr>
            <w:top w:val="none" w:sz="0" w:space="0" w:color="auto"/>
            <w:left w:val="none" w:sz="0" w:space="0" w:color="auto"/>
            <w:bottom w:val="none" w:sz="0" w:space="0" w:color="auto"/>
            <w:right w:val="none" w:sz="0" w:space="0" w:color="auto"/>
          </w:divBdr>
        </w:div>
        <w:div w:id="1173835610">
          <w:marLeft w:val="0"/>
          <w:marRight w:val="0"/>
          <w:marTop w:val="0"/>
          <w:marBottom w:val="0"/>
          <w:divBdr>
            <w:top w:val="none" w:sz="0" w:space="0" w:color="auto"/>
            <w:left w:val="none" w:sz="0" w:space="0" w:color="auto"/>
            <w:bottom w:val="none" w:sz="0" w:space="0" w:color="auto"/>
            <w:right w:val="none" w:sz="0" w:space="0" w:color="auto"/>
          </w:divBdr>
        </w:div>
        <w:div w:id="1090391833">
          <w:marLeft w:val="0"/>
          <w:marRight w:val="0"/>
          <w:marTop w:val="0"/>
          <w:marBottom w:val="0"/>
          <w:divBdr>
            <w:top w:val="none" w:sz="0" w:space="0" w:color="auto"/>
            <w:left w:val="none" w:sz="0" w:space="0" w:color="auto"/>
            <w:bottom w:val="none" w:sz="0" w:space="0" w:color="auto"/>
            <w:right w:val="none" w:sz="0" w:space="0" w:color="auto"/>
          </w:divBdr>
        </w:div>
        <w:div w:id="852382749">
          <w:marLeft w:val="0"/>
          <w:marRight w:val="0"/>
          <w:marTop w:val="0"/>
          <w:marBottom w:val="0"/>
          <w:divBdr>
            <w:top w:val="none" w:sz="0" w:space="0" w:color="auto"/>
            <w:left w:val="none" w:sz="0" w:space="0" w:color="auto"/>
            <w:bottom w:val="none" w:sz="0" w:space="0" w:color="auto"/>
            <w:right w:val="none" w:sz="0" w:space="0" w:color="auto"/>
          </w:divBdr>
        </w:div>
        <w:div w:id="1942911790">
          <w:marLeft w:val="0"/>
          <w:marRight w:val="0"/>
          <w:marTop w:val="0"/>
          <w:marBottom w:val="0"/>
          <w:divBdr>
            <w:top w:val="none" w:sz="0" w:space="0" w:color="auto"/>
            <w:left w:val="none" w:sz="0" w:space="0" w:color="auto"/>
            <w:bottom w:val="none" w:sz="0" w:space="0" w:color="auto"/>
            <w:right w:val="none" w:sz="0" w:space="0" w:color="auto"/>
          </w:divBdr>
        </w:div>
        <w:div w:id="1269505298">
          <w:marLeft w:val="0"/>
          <w:marRight w:val="0"/>
          <w:marTop w:val="0"/>
          <w:marBottom w:val="0"/>
          <w:divBdr>
            <w:top w:val="none" w:sz="0" w:space="0" w:color="auto"/>
            <w:left w:val="none" w:sz="0" w:space="0" w:color="auto"/>
            <w:bottom w:val="none" w:sz="0" w:space="0" w:color="auto"/>
            <w:right w:val="none" w:sz="0" w:space="0" w:color="auto"/>
          </w:divBdr>
        </w:div>
        <w:div w:id="1567032310">
          <w:marLeft w:val="0"/>
          <w:marRight w:val="0"/>
          <w:marTop w:val="0"/>
          <w:marBottom w:val="0"/>
          <w:divBdr>
            <w:top w:val="none" w:sz="0" w:space="0" w:color="auto"/>
            <w:left w:val="none" w:sz="0" w:space="0" w:color="auto"/>
            <w:bottom w:val="none" w:sz="0" w:space="0" w:color="auto"/>
            <w:right w:val="none" w:sz="0" w:space="0" w:color="auto"/>
          </w:divBdr>
        </w:div>
        <w:div w:id="207382175">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55707578">
          <w:marLeft w:val="0"/>
          <w:marRight w:val="0"/>
          <w:marTop w:val="0"/>
          <w:marBottom w:val="0"/>
          <w:divBdr>
            <w:top w:val="none" w:sz="0" w:space="0" w:color="auto"/>
            <w:left w:val="none" w:sz="0" w:space="0" w:color="auto"/>
            <w:bottom w:val="none" w:sz="0" w:space="0" w:color="auto"/>
            <w:right w:val="none" w:sz="0" w:space="0" w:color="auto"/>
          </w:divBdr>
        </w:div>
        <w:div w:id="1459566338">
          <w:marLeft w:val="0"/>
          <w:marRight w:val="0"/>
          <w:marTop w:val="0"/>
          <w:marBottom w:val="0"/>
          <w:divBdr>
            <w:top w:val="none" w:sz="0" w:space="0" w:color="auto"/>
            <w:left w:val="none" w:sz="0" w:space="0" w:color="auto"/>
            <w:bottom w:val="none" w:sz="0" w:space="0" w:color="auto"/>
            <w:right w:val="none" w:sz="0" w:space="0" w:color="auto"/>
          </w:divBdr>
        </w:div>
        <w:div w:id="1927572005">
          <w:marLeft w:val="0"/>
          <w:marRight w:val="0"/>
          <w:marTop w:val="0"/>
          <w:marBottom w:val="0"/>
          <w:divBdr>
            <w:top w:val="none" w:sz="0" w:space="0" w:color="auto"/>
            <w:left w:val="none" w:sz="0" w:space="0" w:color="auto"/>
            <w:bottom w:val="none" w:sz="0" w:space="0" w:color="auto"/>
            <w:right w:val="none" w:sz="0" w:space="0" w:color="auto"/>
          </w:divBdr>
        </w:div>
        <w:div w:id="927544979">
          <w:marLeft w:val="0"/>
          <w:marRight w:val="0"/>
          <w:marTop w:val="0"/>
          <w:marBottom w:val="0"/>
          <w:divBdr>
            <w:top w:val="none" w:sz="0" w:space="0" w:color="auto"/>
            <w:left w:val="none" w:sz="0" w:space="0" w:color="auto"/>
            <w:bottom w:val="none" w:sz="0" w:space="0" w:color="auto"/>
            <w:right w:val="none" w:sz="0" w:space="0" w:color="auto"/>
          </w:divBdr>
        </w:div>
        <w:div w:id="990518248">
          <w:marLeft w:val="0"/>
          <w:marRight w:val="0"/>
          <w:marTop w:val="0"/>
          <w:marBottom w:val="0"/>
          <w:divBdr>
            <w:top w:val="none" w:sz="0" w:space="0" w:color="auto"/>
            <w:left w:val="none" w:sz="0" w:space="0" w:color="auto"/>
            <w:bottom w:val="none" w:sz="0" w:space="0" w:color="auto"/>
            <w:right w:val="none" w:sz="0" w:space="0" w:color="auto"/>
          </w:divBdr>
        </w:div>
        <w:div w:id="470056691">
          <w:marLeft w:val="0"/>
          <w:marRight w:val="0"/>
          <w:marTop w:val="0"/>
          <w:marBottom w:val="0"/>
          <w:divBdr>
            <w:top w:val="none" w:sz="0" w:space="0" w:color="auto"/>
            <w:left w:val="none" w:sz="0" w:space="0" w:color="auto"/>
            <w:bottom w:val="none" w:sz="0" w:space="0" w:color="auto"/>
            <w:right w:val="none" w:sz="0" w:space="0" w:color="auto"/>
          </w:divBdr>
        </w:div>
        <w:div w:id="1704667343">
          <w:marLeft w:val="0"/>
          <w:marRight w:val="0"/>
          <w:marTop w:val="0"/>
          <w:marBottom w:val="0"/>
          <w:divBdr>
            <w:top w:val="none" w:sz="0" w:space="0" w:color="auto"/>
            <w:left w:val="none" w:sz="0" w:space="0" w:color="auto"/>
            <w:bottom w:val="none" w:sz="0" w:space="0" w:color="auto"/>
            <w:right w:val="none" w:sz="0" w:space="0" w:color="auto"/>
          </w:divBdr>
        </w:div>
        <w:div w:id="863638232">
          <w:marLeft w:val="0"/>
          <w:marRight w:val="0"/>
          <w:marTop w:val="0"/>
          <w:marBottom w:val="0"/>
          <w:divBdr>
            <w:top w:val="none" w:sz="0" w:space="0" w:color="auto"/>
            <w:left w:val="none" w:sz="0" w:space="0" w:color="auto"/>
            <w:bottom w:val="none" w:sz="0" w:space="0" w:color="auto"/>
            <w:right w:val="none" w:sz="0" w:space="0" w:color="auto"/>
          </w:divBdr>
        </w:div>
        <w:div w:id="1824537958">
          <w:marLeft w:val="0"/>
          <w:marRight w:val="0"/>
          <w:marTop w:val="0"/>
          <w:marBottom w:val="0"/>
          <w:divBdr>
            <w:top w:val="none" w:sz="0" w:space="0" w:color="auto"/>
            <w:left w:val="none" w:sz="0" w:space="0" w:color="auto"/>
            <w:bottom w:val="none" w:sz="0" w:space="0" w:color="auto"/>
            <w:right w:val="none" w:sz="0" w:space="0" w:color="auto"/>
          </w:divBdr>
        </w:div>
        <w:div w:id="122041481">
          <w:marLeft w:val="0"/>
          <w:marRight w:val="0"/>
          <w:marTop w:val="0"/>
          <w:marBottom w:val="0"/>
          <w:divBdr>
            <w:top w:val="none" w:sz="0" w:space="0" w:color="auto"/>
            <w:left w:val="none" w:sz="0" w:space="0" w:color="auto"/>
            <w:bottom w:val="none" w:sz="0" w:space="0" w:color="auto"/>
            <w:right w:val="none" w:sz="0" w:space="0" w:color="auto"/>
          </w:divBdr>
        </w:div>
        <w:div w:id="279532914">
          <w:marLeft w:val="0"/>
          <w:marRight w:val="0"/>
          <w:marTop w:val="0"/>
          <w:marBottom w:val="0"/>
          <w:divBdr>
            <w:top w:val="none" w:sz="0" w:space="0" w:color="auto"/>
            <w:left w:val="none" w:sz="0" w:space="0" w:color="auto"/>
            <w:bottom w:val="none" w:sz="0" w:space="0" w:color="auto"/>
            <w:right w:val="none" w:sz="0" w:space="0" w:color="auto"/>
          </w:divBdr>
        </w:div>
        <w:div w:id="322513271">
          <w:marLeft w:val="0"/>
          <w:marRight w:val="0"/>
          <w:marTop w:val="0"/>
          <w:marBottom w:val="0"/>
          <w:divBdr>
            <w:top w:val="none" w:sz="0" w:space="0" w:color="auto"/>
            <w:left w:val="none" w:sz="0" w:space="0" w:color="auto"/>
            <w:bottom w:val="none" w:sz="0" w:space="0" w:color="auto"/>
            <w:right w:val="none" w:sz="0" w:space="0" w:color="auto"/>
          </w:divBdr>
        </w:div>
        <w:div w:id="1188376530">
          <w:marLeft w:val="0"/>
          <w:marRight w:val="0"/>
          <w:marTop w:val="0"/>
          <w:marBottom w:val="0"/>
          <w:divBdr>
            <w:top w:val="none" w:sz="0" w:space="0" w:color="auto"/>
            <w:left w:val="none" w:sz="0" w:space="0" w:color="auto"/>
            <w:bottom w:val="none" w:sz="0" w:space="0" w:color="auto"/>
            <w:right w:val="none" w:sz="0" w:space="0" w:color="auto"/>
          </w:divBdr>
        </w:div>
        <w:div w:id="738134928">
          <w:marLeft w:val="0"/>
          <w:marRight w:val="0"/>
          <w:marTop w:val="0"/>
          <w:marBottom w:val="0"/>
          <w:divBdr>
            <w:top w:val="none" w:sz="0" w:space="0" w:color="auto"/>
            <w:left w:val="none" w:sz="0" w:space="0" w:color="auto"/>
            <w:bottom w:val="none" w:sz="0" w:space="0" w:color="auto"/>
            <w:right w:val="none" w:sz="0" w:space="0" w:color="auto"/>
          </w:divBdr>
        </w:div>
        <w:div w:id="560673548">
          <w:marLeft w:val="0"/>
          <w:marRight w:val="0"/>
          <w:marTop w:val="0"/>
          <w:marBottom w:val="0"/>
          <w:divBdr>
            <w:top w:val="none" w:sz="0" w:space="0" w:color="auto"/>
            <w:left w:val="none" w:sz="0" w:space="0" w:color="auto"/>
            <w:bottom w:val="none" w:sz="0" w:space="0" w:color="auto"/>
            <w:right w:val="none" w:sz="0" w:space="0" w:color="auto"/>
          </w:divBdr>
        </w:div>
        <w:div w:id="1849706991">
          <w:marLeft w:val="0"/>
          <w:marRight w:val="0"/>
          <w:marTop w:val="0"/>
          <w:marBottom w:val="0"/>
          <w:divBdr>
            <w:top w:val="none" w:sz="0" w:space="0" w:color="auto"/>
            <w:left w:val="none" w:sz="0" w:space="0" w:color="auto"/>
            <w:bottom w:val="none" w:sz="0" w:space="0" w:color="auto"/>
            <w:right w:val="none" w:sz="0" w:space="0" w:color="auto"/>
          </w:divBdr>
        </w:div>
        <w:div w:id="1807122304">
          <w:marLeft w:val="0"/>
          <w:marRight w:val="0"/>
          <w:marTop w:val="0"/>
          <w:marBottom w:val="0"/>
          <w:divBdr>
            <w:top w:val="none" w:sz="0" w:space="0" w:color="auto"/>
            <w:left w:val="none" w:sz="0" w:space="0" w:color="auto"/>
            <w:bottom w:val="none" w:sz="0" w:space="0" w:color="auto"/>
            <w:right w:val="none" w:sz="0" w:space="0" w:color="auto"/>
          </w:divBdr>
        </w:div>
        <w:div w:id="1839998394">
          <w:marLeft w:val="0"/>
          <w:marRight w:val="0"/>
          <w:marTop w:val="0"/>
          <w:marBottom w:val="0"/>
          <w:divBdr>
            <w:top w:val="none" w:sz="0" w:space="0" w:color="auto"/>
            <w:left w:val="none" w:sz="0" w:space="0" w:color="auto"/>
            <w:bottom w:val="none" w:sz="0" w:space="0" w:color="auto"/>
            <w:right w:val="none" w:sz="0" w:space="0" w:color="auto"/>
          </w:divBdr>
        </w:div>
        <w:div w:id="1361082643">
          <w:marLeft w:val="0"/>
          <w:marRight w:val="0"/>
          <w:marTop w:val="0"/>
          <w:marBottom w:val="0"/>
          <w:divBdr>
            <w:top w:val="none" w:sz="0" w:space="0" w:color="auto"/>
            <w:left w:val="none" w:sz="0" w:space="0" w:color="auto"/>
            <w:bottom w:val="none" w:sz="0" w:space="0" w:color="auto"/>
            <w:right w:val="none" w:sz="0" w:space="0" w:color="auto"/>
          </w:divBdr>
        </w:div>
        <w:div w:id="1990203231">
          <w:marLeft w:val="0"/>
          <w:marRight w:val="0"/>
          <w:marTop w:val="0"/>
          <w:marBottom w:val="0"/>
          <w:divBdr>
            <w:top w:val="none" w:sz="0" w:space="0" w:color="auto"/>
            <w:left w:val="none" w:sz="0" w:space="0" w:color="auto"/>
            <w:bottom w:val="none" w:sz="0" w:space="0" w:color="auto"/>
            <w:right w:val="none" w:sz="0" w:space="0" w:color="auto"/>
          </w:divBdr>
        </w:div>
        <w:div w:id="688071155">
          <w:marLeft w:val="0"/>
          <w:marRight w:val="0"/>
          <w:marTop w:val="0"/>
          <w:marBottom w:val="0"/>
          <w:divBdr>
            <w:top w:val="none" w:sz="0" w:space="0" w:color="auto"/>
            <w:left w:val="none" w:sz="0" w:space="0" w:color="auto"/>
            <w:bottom w:val="none" w:sz="0" w:space="0" w:color="auto"/>
            <w:right w:val="none" w:sz="0" w:space="0" w:color="auto"/>
          </w:divBdr>
        </w:div>
        <w:div w:id="1745955674">
          <w:marLeft w:val="0"/>
          <w:marRight w:val="0"/>
          <w:marTop w:val="0"/>
          <w:marBottom w:val="0"/>
          <w:divBdr>
            <w:top w:val="none" w:sz="0" w:space="0" w:color="auto"/>
            <w:left w:val="none" w:sz="0" w:space="0" w:color="auto"/>
            <w:bottom w:val="none" w:sz="0" w:space="0" w:color="auto"/>
            <w:right w:val="none" w:sz="0" w:space="0" w:color="auto"/>
          </w:divBdr>
        </w:div>
        <w:div w:id="1094976850">
          <w:marLeft w:val="0"/>
          <w:marRight w:val="0"/>
          <w:marTop w:val="0"/>
          <w:marBottom w:val="0"/>
          <w:divBdr>
            <w:top w:val="none" w:sz="0" w:space="0" w:color="auto"/>
            <w:left w:val="none" w:sz="0" w:space="0" w:color="auto"/>
            <w:bottom w:val="none" w:sz="0" w:space="0" w:color="auto"/>
            <w:right w:val="none" w:sz="0" w:space="0" w:color="auto"/>
          </w:divBdr>
        </w:div>
        <w:div w:id="563612956">
          <w:marLeft w:val="0"/>
          <w:marRight w:val="0"/>
          <w:marTop w:val="0"/>
          <w:marBottom w:val="0"/>
          <w:divBdr>
            <w:top w:val="none" w:sz="0" w:space="0" w:color="auto"/>
            <w:left w:val="none" w:sz="0" w:space="0" w:color="auto"/>
            <w:bottom w:val="none" w:sz="0" w:space="0" w:color="auto"/>
            <w:right w:val="none" w:sz="0" w:space="0" w:color="auto"/>
          </w:divBdr>
        </w:div>
        <w:div w:id="1855537560">
          <w:marLeft w:val="0"/>
          <w:marRight w:val="0"/>
          <w:marTop w:val="0"/>
          <w:marBottom w:val="0"/>
          <w:divBdr>
            <w:top w:val="none" w:sz="0" w:space="0" w:color="auto"/>
            <w:left w:val="none" w:sz="0" w:space="0" w:color="auto"/>
            <w:bottom w:val="none" w:sz="0" w:space="0" w:color="auto"/>
            <w:right w:val="none" w:sz="0" w:space="0" w:color="auto"/>
          </w:divBdr>
        </w:div>
        <w:div w:id="97068357">
          <w:marLeft w:val="0"/>
          <w:marRight w:val="0"/>
          <w:marTop w:val="0"/>
          <w:marBottom w:val="0"/>
          <w:divBdr>
            <w:top w:val="none" w:sz="0" w:space="0" w:color="auto"/>
            <w:left w:val="none" w:sz="0" w:space="0" w:color="auto"/>
            <w:bottom w:val="none" w:sz="0" w:space="0" w:color="auto"/>
            <w:right w:val="none" w:sz="0" w:space="0" w:color="auto"/>
          </w:divBdr>
        </w:div>
        <w:div w:id="1646086238">
          <w:marLeft w:val="0"/>
          <w:marRight w:val="0"/>
          <w:marTop w:val="0"/>
          <w:marBottom w:val="0"/>
          <w:divBdr>
            <w:top w:val="none" w:sz="0" w:space="0" w:color="auto"/>
            <w:left w:val="none" w:sz="0" w:space="0" w:color="auto"/>
            <w:bottom w:val="none" w:sz="0" w:space="0" w:color="auto"/>
            <w:right w:val="none" w:sz="0" w:space="0" w:color="auto"/>
          </w:divBdr>
        </w:div>
        <w:div w:id="1367174148">
          <w:marLeft w:val="0"/>
          <w:marRight w:val="0"/>
          <w:marTop w:val="0"/>
          <w:marBottom w:val="0"/>
          <w:divBdr>
            <w:top w:val="none" w:sz="0" w:space="0" w:color="auto"/>
            <w:left w:val="none" w:sz="0" w:space="0" w:color="auto"/>
            <w:bottom w:val="none" w:sz="0" w:space="0" w:color="auto"/>
            <w:right w:val="none" w:sz="0" w:space="0" w:color="auto"/>
          </w:divBdr>
        </w:div>
        <w:div w:id="1825077950">
          <w:marLeft w:val="0"/>
          <w:marRight w:val="0"/>
          <w:marTop w:val="0"/>
          <w:marBottom w:val="0"/>
          <w:divBdr>
            <w:top w:val="none" w:sz="0" w:space="0" w:color="auto"/>
            <w:left w:val="none" w:sz="0" w:space="0" w:color="auto"/>
            <w:bottom w:val="none" w:sz="0" w:space="0" w:color="auto"/>
            <w:right w:val="none" w:sz="0" w:space="0" w:color="auto"/>
          </w:divBdr>
        </w:div>
        <w:div w:id="1905868307">
          <w:marLeft w:val="0"/>
          <w:marRight w:val="0"/>
          <w:marTop w:val="0"/>
          <w:marBottom w:val="0"/>
          <w:divBdr>
            <w:top w:val="none" w:sz="0" w:space="0" w:color="auto"/>
            <w:left w:val="none" w:sz="0" w:space="0" w:color="auto"/>
            <w:bottom w:val="none" w:sz="0" w:space="0" w:color="auto"/>
            <w:right w:val="none" w:sz="0" w:space="0" w:color="auto"/>
          </w:divBdr>
        </w:div>
        <w:div w:id="1954248151">
          <w:marLeft w:val="0"/>
          <w:marRight w:val="0"/>
          <w:marTop w:val="0"/>
          <w:marBottom w:val="0"/>
          <w:divBdr>
            <w:top w:val="none" w:sz="0" w:space="0" w:color="auto"/>
            <w:left w:val="none" w:sz="0" w:space="0" w:color="auto"/>
            <w:bottom w:val="none" w:sz="0" w:space="0" w:color="auto"/>
            <w:right w:val="none" w:sz="0" w:space="0" w:color="auto"/>
          </w:divBdr>
        </w:div>
        <w:div w:id="1565143491">
          <w:marLeft w:val="0"/>
          <w:marRight w:val="0"/>
          <w:marTop w:val="0"/>
          <w:marBottom w:val="0"/>
          <w:divBdr>
            <w:top w:val="none" w:sz="0" w:space="0" w:color="auto"/>
            <w:left w:val="none" w:sz="0" w:space="0" w:color="auto"/>
            <w:bottom w:val="none" w:sz="0" w:space="0" w:color="auto"/>
            <w:right w:val="none" w:sz="0" w:space="0" w:color="auto"/>
          </w:divBdr>
        </w:div>
        <w:div w:id="725108670">
          <w:marLeft w:val="0"/>
          <w:marRight w:val="0"/>
          <w:marTop w:val="0"/>
          <w:marBottom w:val="0"/>
          <w:divBdr>
            <w:top w:val="none" w:sz="0" w:space="0" w:color="auto"/>
            <w:left w:val="none" w:sz="0" w:space="0" w:color="auto"/>
            <w:bottom w:val="none" w:sz="0" w:space="0" w:color="auto"/>
            <w:right w:val="none" w:sz="0" w:space="0" w:color="auto"/>
          </w:divBdr>
        </w:div>
        <w:div w:id="1495949427">
          <w:marLeft w:val="0"/>
          <w:marRight w:val="0"/>
          <w:marTop w:val="0"/>
          <w:marBottom w:val="0"/>
          <w:divBdr>
            <w:top w:val="none" w:sz="0" w:space="0" w:color="auto"/>
            <w:left w:val="none" w:sz="0" w:space="0" w:color="auto"/>
            <w:bottom w:val="none" w:sz="0" w:space="0" w:color="auto"/>
            <w:right w:val="none" w:sz="0" w:space="0" w:color="auto"/>
          </w:divBdr>
        </w:div>
        <w:div w:id="1401054694">
          <w:marLeft w:val="0"/>
          <w:marRight w:val="0"/>
          <w:marTop w:val="0"/>
          <w:marBottom w:val="0"/>
          <w:divBdr>
            <w:top w:val="none" w:sz="0" w:space="0" w:color="auto"/>
            <w:left w:val="none" w:sz="0" w:space="0" w:color="auto"/>
            <w:bottom w:val="none" w:sz="0" w:space="0" w:color="auto"/>
            <w:right w:val="none" w:sz="0" w:space="0" w:color="auto"/>
          </w:divBdr>
        </w:div>
        <w:div w:id="1554194150">
          <w:marLeft w:val="0"/>
          <w:marRight w:val="0"/>
          <w:marTop w:val="0"/>
          <w:marBottom w:val="0"/>
          <w:divBdr>
            <w:top w:val="none" w:sz="0" w:space="0" w:color="auto"/>
            <w:left w:val="none" w:sz="0" w:space="0" w:color="auto"/>
            <w:bottom w:val="none" w:sz="0" w:space="0" w:color="auto"/>
            <w:right w:val="none" w:sz="0" w:space="0" w:color="auto"/>
          </w:divBdr>
        </w:div>
        <w:div w:id="1631977877">
          <w:marLeft w:val="0"/>
          <w:marRight w:val="0"/>
          <w:marTop w:val="0"/>
          <w:marBottom w:val="0"/>
          <w:divBdr>
            <w:top w:val="none" w:sz="0" w:space="0" w:color="auto"/>
            <w:left w:val="none" w:sz="0" w:space="0" w:color="auto"/>
            <w:bottom w:val="none" w:sz="0" w:space="0" w:color="auto"/>
            <w:right w:val="none" w:sz="0" w:space="0" w:color="auto"/>
          </w:divBdr>
        </w:div>
        <w:div w:id="1035958164">
          <w:marLeft w:val="0"/>
          <w:marRight w:val="0"/>
          <w:marTop w:val="0"/>
          <w:marBottom w:val="0"/>
          <w:divBdr>
            <w:top w:val="none" w:sz="0" w:space="0" w:color="auto"/>
            <w:left w:val="none" w:sz="0" w:space="0" w:color="auto"/>
            <w:bottom w:val="none" w:sz="0" w:space="0" w:color="auto"/>
            <w:right w:val="none" w:sz="0" w:space="0" w:color="auto"/>
          </w:divBdr>
        </w:div>
        <w:div w:id="472258748">
          <w:marLeft w:val="0"/>
          <w:marRight w:val="0"/>
          <w:marTop w:val="0"/>
          <w:marBottom w:val="0"/>
          <w:divBdr>
            <w:top w:val="none" w:sz="0" w:space="0" w:color="auto"/>
            <w:left w:val="none" w:sz="0" w:space="0" w:color="auto"/>
            <w:bottom w:val="none" w:sz="0" w:space="0" w:color="auto"/>
            <w:right w:val="none" w:sz="0" w:space="0" w:color="auto"/>
          </w:divBdr>
        </w:div>
        <w:div w:id="2106919873">
          <w:marLeft w:val="0"/>
          <w:marRight w:val="0"/>
          <w:marTop w:val="0"/>
          <w:marBottom w:val="0"/>
          <w:divBdr>
            <w:top w:val="none" w:sz="0" w:space="0" w:color="auto"/>
            <w:left w:val="none" w:sz="0" w:space="0" w:color="auto"/>
            <w:bottom w:val="none" w:sz="0" w:space="0" w:color="auto"/>
            <w:right w:val="none" w:sz="0" w:space="0" w:color="auto"/>
          </w:divBdr>
        </w:div>
        <w:div w:id="1972439130">
          <w:marLeft w:val="0"/>
          <w:marRight w:val="0"/>
          <w:marTop w:val="0"/>
          <w:marBottom w:val="0"/>
          <w:divBdr>
            <w:top w:val="none" w:sz="0" w:space="0" w:color="auto"/>
            <w:left w:val="none" w:sz="0" w:space="0" w:color="auto"/>
            <w:bottom w:val="none" w:sz="0" w:space="0" w:color="auto"/>
            <w:right w:val="none" w:sz="0" w:space="0" w:color="auto"/>
          </w:divBdr>
        </w:div>
        <w:div w:id="2068719165">
          <w:marLeft w:val="0"/>
          <w:marRight w:val="0"/>
          <w:marTop w:val="0"/>
          <w:marBottom w:val="0"/>
          <w:divBdr>
            <w:top w:val="none" w:sz="0" w:space="0" w:color="auto"/>
            <w:left w:val="none" w:sz="0" w:space="0" w:color="auto"/>
            <w:bottom w:val="none" w:sz="0" w:space="0" w:color="auto"/>
            <w:right w:val="none" w:sz="0" w:space="0" w:color="auto"/>
          </w:divBdr>
        </w:div>
        <w:div w:id="2109499003">
          <w:marLeft w:val="0"/>
          <w:marRight w:val="0"/>
          <w:marTop w:val="0"/>
          <w:marBottom w:val="0"/>
          <w:divBdr>
            <w:top w:val="none" w:sz="0" w:space="0" w:color="auto"/>
            <w:left w:val="none" w:sz="0" w:space="0" w:color="auto"/>
            <w:bottom w:val="none" w:sz="0" w:space="0" w:color="auto"/>
            <w:right w:val="none" w:sz="0" w:space="0" w:color="auto"/>
          </w:divBdr>
        </w:div>
        <w:div w:id="765535303">
          <w:marLeft w:val="0"/>
          <w:marRight w:val="0"/>
          <w:marTop w:val="0"/>
          <w:marBottom w:val="0"/>
          <w:divBdr>
            <w:top w:val="none" w:sz="0" w:space="0" w:color="auto"/>
            <w:left w:val="none" w:sz="0" w:space="0" w:color="auto"/>
            <w:bottom w:val="none" w:sz="0" w:space="0" w:color="auto"/>
            <w:right w:val="none" w:sz="0" w:space="0" w:color="auto"/>
          </w:divBdr>
        </w:div>
        <w:div w:id="1519198793">
          <w:marLeft w:val="0"/>
          <w:marRight w:val="0"/>
          <w:marTop w:val="0"/>
          <w:marBottom w:val="0"/>
          <w:divBdr>
            <w:top w:val="none" w:sz="0" w:space="0" w:color="auto"/>
            <w:left w:val="none" w:sz="0" w:space="0" w:color="auto"/>
            <w:bottom w:val="none" w:sz="0" w:space="0" w:color="auto"/>
            <w:right w:val="none" w:sz="0" w:space="0" w:color="auto"/>
          </w:divBdr>
        </w:div>
        <w:div w:id="1790278475">
          <w:marLeft w:val="0"/>
          <w:marRight w:val="0"/>
          <w:marTop w:val="0"/>
          <w:marBottom w:val="0"/>
          <w:divBdr>
            <w:top w:val="none" w:sz="0" w:space="0" w:color="auto"/>
            <w:left w:val="none" w:sz="0" w:space="0" w:color="auto"/>
            <w:bottom w:val="none" w:sz="0" w:space="0" w:color="auto"/>
            <w:right w:val="none" w:sz="0" w:space="0" w:color="auto"/>
          </w:divBdr>
        </w:div>
        <w:div w:id="198126155">
          <w:marLeft w:val="0"/>
          <w:marRight w:val="0"/>
          <w:marTop w:val="0"/>
          <w:marBottom w:val="0"/>
          <w:divBdr>
            <w:top w:val="none" w:sz="0" w:space="0" w:color="auto"/>
            <w:left w:val="none" w:sz="0" w:space="0" w:color="auto"/>
            <w:bottom w:val="none" w:sz="0" w:space="0" w:color="auto"/>
            <w:right w:val="none" w:sz="0" w:space="0" w:color="auto"/>
          </w:divBdr>
        </w:div>
        <w:div w:id="17587152">
          <w:marLeft w:val="0"/>
          <w:marRight w:val="0"/>
          <w:marTop w:val="0"/>
          <w:marBottom w:val="0"/>
          <w:divBdr>
            <w:top w:val="none" w:sz="0" w:space="0" w:color="auto"/>
            <w:left w:val="none" w:sz="0" w:space="0" w:color="auto"/>
            <w:bottom w:val="none" w:sz="0" w:space="0" w:color="auto"/>
            <w:right w:val="none" w:sz="0" w:space="0" w:color="auto"/>
          </w:divBdr>
        </w:div>
        <w:div w:id="1609199796">
          <w:marLeft w:val="0"/>
          <w:marRight w:val="0"/>
          <w:marTop w:val="0"/>
          <w:marBottom w:val="0"/>
          <w:divBdr>
            <w:top w:val="none" w:sz="0" w:space="0" w:color="auto"/>
            <w:left w:val="none" w:sz="0" w:space="0" w:color="auto"/>
            <w:bottom w:val="none" w:sz="0" w:space="0" w:color="auto"/>
            <w:right w:val="none" w:sz="0" w:space="0" w:color="auto"/>
          </w:divBdr>
        </w:div>
        <w:div w:id="1714232296">
          <w:marLeft w:val="0"/>
          <w:marRight w:val="0"/>
          <w:marTop w:val="0"/>
          <w:marBottom w:val="0"/>
          <w:divBdr>
            <w:top w:val="none" w:sz="0" w:space="0" w:color="auto"/>
            <w:left w:val="none" w:sz="0" w:space="0" w:color="auto"/>
            <w:bottom w:val="none" w:sz="0" w:space="0" w:color="auto"/>
            <w:right w:val="none" w:sz="0" w:space="0" w:color="auto"/>
          </w:divBdr>
        </w:div>
        <w:div w:id="330253454">
          <w:marLeft w:val="0"/>
          <w:marRight w:val="0"/>
          <w:marTop w:val="0"/>
          <w:marBottom w:val="0"/>
          <w:divBdr>
            <w:top w:val="none" w:sz="0" w:space="0" w:color="auto"/>
            <w:left w:val="none" w:sz="0" w:space="0" w:color="auto"/>
            <w:bottom w:val="none" w:sz="0" w:space="0" w:color="auto"/>
            <w:right w:val="none" w:sz="0" w:space="0" w:color="auto"/>
          </w:divBdr>
        </w:div>
        <w:div w:id="267928365">
          <w:marLeft w:val="0"/>
          <w:marRight w:val="0"/>
          <w:marTop w:val="0"/>
          <w:marBottom w:val="0"/>
          <w:divBdr>
            <w:top w:val="none" w:sz="0" w:space="0" w:color="auto"/>
            <w:left w:val="none" w:sz="0" w:space="0" w:color="auto"/>
            <w:bottom w:val="none" w:sz="0" w:space="0" w:color="auto"/>
            <w:right w:val="none" w:sz="0" w:space="0" w:color="auto"/>
          </w:divBdr>
        </w:div>
        <w:div w:id="821970558">
          <w:marLeft w:val="0"/>
          <w:marRight w:val="0"/>
          <w:marTop w:val="0"/>
          <w:marBottom w:val="0"/>
          <w:divBdr>
            <w:top w:val="none" w:sz="0" w:space="0" w:color="auto"/>
            <w:left w:val="none" w:sz="0" w:space="0" w:color="auto"/>
            <w:bottom w:val="none" w:sz="0" w:space="0" w:color="auto"/>
            <w:right w:val="none" w:sz="0" w:space="0" w:color="auto"/>
          </w:divBdr>
        </w:div>
        <w:div w:id="1595481356">
          <w:marLeft w:val="0"/>
          <w:marRight w:val="0"/>
          <w:marTop w:val="0"/>
          <w:marBottom w:val="0"/>
          <w:divBdr>
            <w:top w:val="none" w:sz="0" w:space="0" w:color="auto"/>
            <w:left w:val="none" w:sz="0" w:space="0" w:color="auto"/>
            <w:bottom w:val="none" w:sz="0" w:space="0" w:color="auto"/>
            <w:right w:val="none" w:sz="0" w:space="0" w:color="auto"/>
          </w:divBdr>
        </w:div>
        <w:div w:id="1435593201">
          <w:marLeft w:val="0"/>
          <w:marRight w:val="0"/>
          <w:marTop w:val="0"/>
          <w:marBottom w:val="0"/>
          <w:divBdr>
            <w:top w:val="none" w:sz="0" w:space="0" w:color="auto"/>
            <w:left w:val="none" w:sz="0" w:space="0" w:color="auto"/>
            <w:bottom w:val="none" w:sz="0" w:space="0" w:color="auto"/>
            <w:right w:val="none" w:sz="0" w:space="0" w:color="auto"/>
          </w:divBdr>
        </w:div>
        <w:div w:id="1714117629">
          <w:marLeft w:val="0"/>
          <w:marRight w:val="0"/>
          <w:marTop w:val="0"/>
          <w:marBottom w:val="0"/>
          <w:divBdr>
            <w:top w:val="none" w:sz="0" w:space="0" w:color="auto"/>
            <w:left w:val="none" w:sz="0" w:space="0" w:color="auto"/>
            <w:bottom w:val="none" w:sz="0" w:space="0" w:color="auto"/>
            <w:right w:val="none" w:sz="0" w:space="0" w:color="auto"/>
          </w:divBdr>
        </w:div>
        <w:div w:id="458109923">
          <w:marLeft w:val="0"/>
          <w:marRight w:val="0"/>
          <w:marTop w:val="0"/>
          <w:marBottom w:val="0"/>
          <w:divBdr>
            <w:top w:val="none" w:sz="0" w:space="0" w:color="auto"/>
            <w:left w:val="none" w:sz="0" w:space="0" w:color="auto"/>
            <w:bottom w:val="none" w:sz="0" w:space="0" w:color="auto"/>
            <w:right w:val="none" w:sz="0" w:space="0" w:color="auto"/>
          </w:divBdr>
        </w:div>
        <w:div w:id="626472695">
          <w:marLeft w:val="0"/>
          <w:marRight w:val="0"/>
          <w:marTop w:val="0"/>
          <w:marBottom w:val="0"/>
          <w:divBdr>
            <w:top w:val="none" w:sz="0" w:space="0" w:color="auto"/>
            <w:left w:val="none" w:sz="0" w:space="0" w:color="auto"/>
            <w:bottom w:val="none" w:sz="0" w:space="0" w:color="auto"/>
            <w:right w:val="none" w:sz="0" w:space="0" w:color="auto"/>
          </w:divBdr>
        </w:div>
        <w:div w:id="867792493">
          <w:marLeft w:val="0"/>
          <w:marRight w:val="0"/>
          <w:marTop w:val="0"/>
          <w:marBottom w:val="0"/>
          <w:divBdr>
            <w:top w:val="none" w:sz="0" w:space="0" w:color="auto"/>
            <w:left w:val="none" w:sz="0" w:space="0" w:color="auto"/>
            <w:bottom w:val="none" w:sz="0" w:space="0" w:color="auto"/>
            <w:right w:val="none" w:sz="0" w:space="0" w:color="auto"/>
          </w:divBdr>
        </w:div>
        <w:div w:id="1865560888">
          <w:marLeft w:val="0"/>
          <w:marRight w:val="0"/>
          <w:marTop w:val="0"/>
          <w:marBottom w:val="0"/>
          <w:divBdr>
            <w:top w:val="none" w:sz="0" w:space="0" w:color="auto"/>
            <w:left w:val="none" w:sz="0" w:space="0" w:color="auto"/>
            <w:bottom w:val="none" w:sz="0" w:space="0" w:color="auto"/>
            <w:right w:val="none" w:sz="0" w:space="0" w:color="auto"/>
          </w:divBdr>
        </w:div>
        <w:div w:id="140079288">
          <w:marLeft w:val="0"/>
          <w:marRight w:val="0"/>
          <w:marTop w:val="0"/>
          <w:marBottom w:val="0"/>
          <w:divBdr>
            <w:top w:val="none" w:sz="0" w:space="0" w:color="auto"/>
            <w:left w:val="none" w:sz="0" w:space="0" w:color="auto"/>
            <w:bottom w:val="none" w:sz="0" w:space="0" w:color="auto"/>
            <w:right w:val="none" w:sz="0" w:space="0" w:color="auto"/>
          </w:divBdr>
        </w:div>
        <w:div w:id="1939019314">
          <w:marLeft w:val="0"/>
          <w:marRight w:val="0"/>
          <w:marTop w:val="0"/>
          <w:marBottom w:val="0"/>
          <w:divBdr>
            <w:top w:val="none" w:sz="0" w:space="0" w:color="auto"/>
            <w:left w:val="none" w:sz="0" w:space="0" w:color="auto"/>
            <w:bottom w:val="none" w:sz="0" w:space="0" w:color="auto"/>
            <w:right w:val="none" w:sz="0" w:space="0" w:color="auto"/>
          </w:divBdr>
        </w:div>
        <w:div w:id="438457017">
          <w:marLeft w:val="0"/>
          <w:marRight w:val="0"/>
          <w:marTop w:val="0"/>
          <w:marBottom w:val="0"/>
          <w:divBdr>
            <w:top w:val="none" w:sz="0" w:space="0" w:color="auto"/>
            <w:left w:val="none" w:sz="0" w:space="0" w:color="auto"/>
            <w:bottom w:val="none" w:sz="0" w:space="0" w:color="auto"/>
            <w:right w:val="none" w:sz="0" w:space="0" w:color="auto"/>
          </w:divBdr>
        </w:div>
        <w:div w:id="511071628">
          <w:marLeft w:val="0"/>
          <w:marRight w:val="0"/>
          <w:marTop w:val="0"/>
          <w:marBottom w:val="0"/>
          <w:divBdr>
            <w:top w:val="none" w:sz="0" w:space="0" w:color="auto"/>
            <w:left w:val="none" w:sz="0" w:space="0" w:color="auto"/>
            <w:bottom w:val="none" w:sz="0" w:space="0" w:color="auto"/>
            <w:right w:val="none" w:sz="0" w:space="0" w:color="auto"/>
          </w:divBdr>
        </w:div>
        <w:div w:id="277421042">
          <w:marLeft w:val="0"/>
          <w:marRight w:val="0"/>
          <w:marTop w:val="0"/>
          <w:marBottom w:val="0"/>
          <w:divBdr>
            <w:top w:val="none" w:sz="0" w:space="0" w:color="auto"/>
            <w:left w:val="none" w:sz="0" w:space="0" w:color="auto"/>
            <w:bottom w:val="none" w:sz="0" w:space="0" w:color="auto"/>
            <w:right w:val="none" w:sz="0" w:space="0" w:color="auto"/>
          </w:divBdr>
        </w:div>
        <w:div w:id="438649528">
          <w:marLeft w:val="0"/>
          <w:marRight w:val="0"/>
          <w:marTop w:val="0"/>
          <w:marBottom w:val="0"/>
          <w:divBdr>
            <w:top w:val="none" w:sz="0" w:space="0" w:color="auto"/>
            <w:left w:val="none" w:sz="0" w:space="0" w:color="auto"/>
            <w:bottom w:val="none" w:sz="0" w:space="0" w:color="auto"/>
            <w:right w:val="none" w:sz="0" w:space="0" w:color="auto"/>
          </w:divBdr>
        </w:div>
        <w:div w:id="935282996">
          <w:marLeft w:val="0"/>
          <w:marRight w:val="0"/>
          <w:marTop w:val="0"/>
          <w:marBottom w:val="0"/>
          <w:divBdr>
            <w:top w:val="none" w:sz="0" w:space="0" w:color="auto"/>
            <w:left w:val="none" w:sz="0" w:space="0" w:color="auto"/>
            <w:bottom w:val="none" w:sz="0" w:space="0" w:color="auto"/>
            <w:right w:val="none" w:sz="0" w:space="0" w:color="auto"/>
          </w:divBdr>
        </w:div>
        <w:div w:id="2041590931">
          <w:marLeft w:val="0"/>
          <w:marRight w:val="0"/>
          <w:marTop w:val="0"/>
          <w:marBottom w:val="0"/>
          <w:divBdr>
            <w:top w:val="none" w:sz="0" w:space="0" w:color="auto"/>
            <w:left w:val="none" w:sz="0" w:space="0" w:color="auto"/>
            <w:bottom w:val="none" w:sz="0" w:space="0" w:color="auto"/>
            <w:right w:val="none" w:sz="0" w:space="0" w:color="auto"/>
          </w:divBdr>
        </w:div>
        <w:div w:id="362293974">
          <w:marLeft w:val="0"/>
          <w:marRight w:val="0"/>
          <w:marTop w:val="0"/>
          <w:marBottom w:val="0"/>
          <w:divBdr>
            <w:top w:val="none" w:sz="0" w:space="0" w:color="auto"/>
            <w:left w:val="none" w:sz="0" w:space="0" w:color="auto"/>
            <w:bottom w:val="none" w:sz="0" w:space="0" w:color="auto"/>
            <w:right w:val="none" w:sz="0" w:space="0" w:color="auto"/>
          </w:divBdr>
        </w:div>
        <w:div w:id="1778282707">
          <w:marLeft w:val="0"/>
          <w:marRight w:val="0"/>
          <w:marTop w:val="0"/>
          <w:marBottom w:val="0"/>
          <w:divBdr>
            <w:top w:val="none" w:sz="0" w:space="0" w:color="auto"/>
            <w:left w:val="none" w:sz="0" w:space="0" w:color="auto"/>
            <w:bottom w:val="none" w:sz="0" w:space="0" w:color="auto"/>
            <w:right w:val="none" w:sz="0" w:space="0" w:color="auto"/>
          </w:divBdr>
        </w:div>
        <w:div w:id="1869177297">
          <w:marLeft w:val="0"/>
          <w:marRight w:val="0"/>
          <w:marTop w:val="0"/>
          <w:marBottom w:val="0"/>
          <w:divBdr>
            <w:top w:val="none" w:sz="0" w:space="0" w:color="auto"/>
            <w:left w:val="none" w:sz="0" w:space="0" w:color="auto"/>
            <w:bottom w:val="none" w:sz="0" w:space="0" w:color="auto"/>
            <w:right w:val="none" w:sz="0" w:space="0" w:color="auto"/>
          </w:divBdr>
        </w:div>
        <w:div w:id="660164003">
          <w:marLeft w:val="0"/>
          <w:marRight w:val="0"/>
          <w:marTop w:val="0"/>
          <w:marBottom w:val="0"/>
          <w:divBdr>
            <w:top w:val="none" w:sz="0" w:space="0" w:color="auto"/>
            <w:left w:val="none" w:sz="0" w:space="0" w:color="auto"/>
            <w:bottom w:val="none" w:sz="0" w:space="0" w:color="auto"/>
            <w:right w:val="none" w:sz="0" w:space="0" w:color="auto"/>
          </w:divBdr>
        </w:div>
        <w:div w:id="337660394">
          <w:marLeft w:val="0"/>
          <w:marRight w:val="0"/>
          <w:marTop w:val="0"/>
          <w:marBottom w:val="0"/>
          <w:divBdr>
            <w:top w:val="none" w:sz="0" w:space="0" w:color="auto"/>
            <w:left w:val="none" w:sz="0" w:space="0" w:color="auto"/>
            <w:bottom w:val="none" w:sz="0" w:space="0" w:color="auto"/>
            <w:right w:val="none" w:sz="0" w:space="0" w:color="auto"/>
          </w:divBdr>
        </w:div>
        <w:div w:id="1049573642">
          <w:marLeft w:val="0"/>
          <w:marRight w:val="0"/>
          <w:marTop w:val="0"/>
          <w:marBottom w:val="0"/>
          <w:divBdr>
            <w:top w:val="none" w:sz="0" w:space="0" w:color="auto"/>
            <w:left w:val="none" w:sz="0" w:space="0" w:color="auto"/>
            <w:bottom w:val="none" w:sz="0" w:space="0" w:color="auto"/>
            <w:right w:val="none" w:sz="0" w:space="0" w:color="auto"/>
          </w:divBdr>
        </w:div>
        <w:div w:id="1132014594">
          <w:marLeft w:val="0"/>
          <w:marRight w:val="0"/>
          <w:marTop w:val="0"/>
          <w:marBottom w:val="0"/>
          <w:divBdr>
            <w:top w:val="none" w:sz="0" w:space="0" w:color="auto"/>
            <w:left w:val="none" w:sz="0" w:space="0" w:color="auto"/>
            <w:bottom w:val="none" w:sz="0" w:space="0" w:color="auto"/>
            <w:right w:val="none" w:sz="0" w:space="0" w:color="auto"/>
          </w:divBdr>
        </w:div>
        <w:div w:id="1509516175">
          <w:marLeft w:val="0"/>
          <w:marRight w:val="0"/>
          <w:marTop w:val="0"/>
          <w:marBottom w:val="0"/>
          <w:divBdr>
            <w:top w:val="none" w:sz="0" w:space="0" w:color="auto"/>
            <w:left w:val="none" w:sz="0" w:space="0" w:color="auto"/>
            <w:bottom w:val="none" w:sz="0" w:space="0" w:color="auto"/>
            <w:right w:val="none" w:sz="0" w:space="0" w:color="auto"/>
          </w:divBdr>
        </w:div>
        <w:div w:id="2008483286">
          <w:marLeft w:val="0"/>
          <w:marRight w:val="0"/>
          <w:marTop w:val="0"/>
          <w:marBottom w:val="0"/>
          <w:divBdr>
            <w:top w:val="none" w:sz="0" w:space="0" w:color="auto"/>
            <w:left w:val="none" w:sz="0" w:space="0" w:color="auto"/>
            <w:bottom w:val="none" w:sz="0" w:space="0" w:color="auto"/>
            <w:right w:val="none" w:sz="0" w:space="0" w:color="auto"/>
          </w:divBdr>
        </w:div>
        <w:div w:id="1898586030">
          <w:marLeft w:val="0"/>
          <w:marRight w:val="0"/>
          <w:marTop w:val="0"/>
          <w:marBottom w:val="0"/>
          <w:divBdr>
            <w:top w:val="none" w:sz="0" w:space="0" w:color="auto"/>
            <w:left w:val="none" w:sz="0" w:space="0" w:color="auto"/>
            <w:bottom w:val="none" w:sz="0" w:space="0" w:color="auto"/>
            <w:right w:val="none" w:sz="0" w:space="0" w:color="auto"/>
          </w:divBdr>
        </w:div>
        <w:div w:id="1745370909">
          <w:marLeft w:val="0"/>
          <w:marRight w:val="0"/>
          <w:marTop w:val="0"/>
          <w:marBottom w:val="0"/>
          <w:divBdr>
            <w:top w:val="none" w:sz="0" w:space="0" w:color="auto"/>
            <w:left w:val="none" w:sz="0" w:space="0" w:color="auto"/>
            <w:bottom w:val="none" w:sz="0" w:space="0" w:color="auto"/>
            <w:right w:val="none" w:sz="0" w:space="0" w:color="auto"/>
          </w:divBdr>
        </w:div>
        <w:div w:id="1316298896">
          <w:marLeft w:val="0"/>
          <w:marRight w:val="0"/>
          <w:marTop w:val="0"/>
          <w:marBottom w:val="0"/>
          <w:divBdr>
            <w:top w:val="none" w:sz="0" w:space="0" w:color="auto"/>
            <w:left w:val="none" w:sz="0" w:space="0" w:color="auto"/>
            <w:bottom w:val="none" w:sz="0" w:space="0" w:color="auto"/>
            <w:right w:val="none" w:sz="0" w:space="0" w:color="auto"/>
          </w:divBdr>
        </w:div>
        <w:div w:id="1269773510">
          <w:marLeft w:val="0"/>
          <w:marRight w:val="0"/>
          <w:marTop w:val="0"/>
          <w:marBottom w:val="0"/>
          <w:divBdr>
            <w:top w:val="none" w:sz="0" w:space="0" w:color="auto"/>
            <w:left w:val="none" w:sz="0" w:space="0" w:color="auto"/>
            <w:bottom w:val="none" w:sz="0" w:space="0" w:color="auto"/>
            <w:right w:val="none" w:sz="0" w:space="0" w:color="auto"/>
          </w:divBdr>
        </w:div>
      </w:divsChild>
    </w:div>
    <w:div w:id="783884660">
      <w:bodyDiv w:val="1"/>
      <w:marLeft w:val="0"/>
      <w:marRight w:val="0"/>
      <w:marTop w:val="0"/>
      <w:marBottom w:val="0"/>
      <w:divBdr>
        <w:top w:val="none" w:sz="0" w:space="0" w:color="auto"/>
        <w:left w:val="none" w:sz="0" w:space="0" w:color="auto"/>
        <w:bottom w:val="none" w:sz="0" w:space="0" w:color="auto"/>
        <w:right w:val="none" w:sz="0" w:space="0" w:color="auto"/>
      </w:divBdr>
    </w:div>
    <w:div w:id="878131634">
      <w:bodyDiv w:val="1"/>
      <w:marLeft w:val="0"/>
      <w:marRight w:val="0"/>
      <w:marTop w:val="0"/>
      <w:marBottom w:val="0"/>
      <w:divBdr>
        <w:top w:val="none" w:sz="0" w:space="0" w:color="auto"/>
        <w:left w:val="none" w:sz="0" w:space="0" w:color="auto"/>
        <w:bottom w:val="none" w:sz="0" w:space="0" w:color="auto"/>
        <w:right w:val="none" w:sz="0" w:space="0" w:color="auto"/>
      </w:divBdr>
      <w:divsChild>
        <w:div w:id="621502854">
          <w:marLeft w:val="0"/>
          <w:marRight w:val="0"/>
          <w:marTop w:val="0"/>
          <w:marBottom w:val="0"/>
          <w:divBdr>
            <w:top w:val="none" w:sz="0" w:space="0" w:color="auto"/>
            <w:left w:val="none" w:sz="0" w:space="0" w:color="auto"/>
            <w:bottom w:val="none" w:sz="0" w:space="0" w:color="auto"/>
            <w:right w:val="none" w:sz="0" w:space="0" w:color="auto"/>
          </w:divBdr>
          <w:divsChild>
            <w:div w:id="496192828">
              <w:marLeft w:val="0"/>
              <w:marRight w:val="0"/>
              <w:marTop w:val="0"/>
              <w:marBottom w:val="0"/>
              <w:divBdr>
                <w:top w:val="none" w:sz="0" w:space="0" w:color="auto"/>
                <w:left w:val="none" w:sz="0" w:space="0" w:color="auto"/>
                <w:bottom w:val="none" w:sz="0" w:space="0" w:color="auto"/>
                <w:right w:val="none" w:sz="0" w:space="0" w:color="auto"/>
              </w:divBdr>
            </w:div>
            <w:div w:id="401679397">
              <w:marLeft w:val="0"/>
              <w:marRight w:val="0"/>
              <w:marTop w:val="0"/>
              <w:marBottom w:val="0"/>
              <w:divBdr>
                <w:top w:val="none" w:sz="0" w:space="0" w:color="auto"/>
                <w:left w:val="none" w:sz="0" w:space="0" w:color="auto"/>
                <w:bottom w:val="none" w:sz="0" w:space="0" w:color="auto"/>
                <w:right w:val="none" w:sz="0" w:space="0" w:color="auto"/>
              </w:divBdr>
            </w:div>
          </w:divsChild>
        </w:div>
        <w:div w:id="65108841">
          <w:marLeft w:val="0"/>
          <w:marRight w:val="0"/>
          <w:marTop w:val="0"/>
          <w:marBottom w:val="0"/>
          <w:divBdr>
            <w:top w:val="none" w:sz="0" w:space="0" w:color="auto"/>
            <w:left w:val="none" w:sz="0" w:space="0" w:color="auto"/>
            <w:bottom w:val="none" w:sz="0" w:space="0" w:color="auto"/>
            <w:right w:val="none" w:sz="0" w:space="0" w:color="auto"/>
          </w:divBdr>
          <w:divsChild>
            <w:div w:id="1690372644">
              <w:marLeft w:val="0"/>
              <w:marRight w:val="0"/>
              <w:marTop w:val="0"/>
              <w:marBottom w:val="0"/>
              <w:divBdr>
                <w:top w:val="none" w:sz="0" w:space="0" w:color="auto"/>
                <w:left w:val="none" w:sz="0" w:space="0" w:color="auto"/>
                <w:bottom w:val="none" w:sz="0" w:space="0" w:color="auto"/>
                <w:right w:val="none" w:sz="0" w:space="0" w:color="auto"/>
              </w:divBdr>
            </w:div>
            <w:div w:id="319575786">
              <w:marLeft w:val="0"/>
              <w:marRight w:val="0"/>
              <w:marTop w:val="0"/>
              <w:marBottom w:val="0"/>
              <w:divBdr>
                <w:top w:val="none" w:sz="0" w:space="0" w:color="auto"/>
                <w:left w:val="none" w:sz="0" w:space="0" w:color="auto"/>
                <w:bottom w:val="none" w:sz="0" w:space="0" w:color="auto"/>
                <w:right w:val="none" w:sz="0" w:space="0" w:color="auto"/>
              </w:divBdr>
            </w:div>
          </w:divsChild>
        </w:div>
        <w:div w:id="1622763483">
          <w:marLeft w:val="0"/>
          <w:marRight w:val="0"/>
          <w:marTop w:val="0"/>
          <w:marBottom w:val="0"/>
          <w:divBdr>
            <w:top w:val="none" w:sz="0" w:space="0" w:color="auto"/>
            <w:left w:val="none" w:sz="0" w:space="0" w:color="auto"/>
            <w:bottom w:val="none" w:sz="0" w:space="0" w:color="auto"/>
            <w:right w:val="none" w:sz="0" w:space="0" w:color="auto"/>
          </w:divBdr>
          <w:divsChild>
            <w:div w:id="178590147">
              <w:marLeft w:val="0"/>
              <w:marRight w:val="0"/>
              <w:marTop w:val="0"/>
              <w:marBottom w:val="0"/>
              <w:divBdr>
                <w:top w:val="none" w:sz="0" w:space="0" w:color="auto"/>
                <w:left w:val="none" w:sz="0" w:space="0" w:color="auto"/>
                <w:bottom w:val="none" w:sz="0" w:space="0" w:color="auto"/>
                <w:right w:val="none" w:sz="0" w:space="0" w:color="auto"/>
              </w:divBdr>
            </w:div>
            <w:div w:id="1760059084">
              <w:marLeft w:val="0"/>
              <w:marRight w:val="0"/>
              <w:marTop w:val="0"/>
              <w:marBottom w:val="0"/>
              <w:divBdr>
                <w:top w:val="none" w:sz="0" w:space="0" w:color="auto"/>
                <w:left w:val="none" w:sz="0" w:space="0" w:color="auto"/>
                <w:bottom w:val="none" w:sz="0" w:space="0" w:color="auto"/>
                <w:right w:val="none" w:sz="0" w:space="0" w:color="auto"/>
              </w:divBdr>
            </w:div>
          </w:divsChild>
        </w:div>
        <w:div w:id="793599591">
          <w:marLeft w:val="0"/>
          <w:marRight w:val="0"/>
          <w:marTop w:val="0"/>
          <w:marBottom w:val="0"/>
          <w:divBdr>
            <w:top w:val="none" w:sz="0" w:space="0" w:color="auto"/>
            <w:left w:val="none" w:sz="0" w:space="0" w:color="auto"/>
            <w:bottom w:val="none" w:sz="0" w:space="0" w:color="auto"/>
            <w:right w:val="none" w:sz="0" w:space="0" w:color="auto"/>
          </w:divBdr>
          <w:divsChild>
            <w:div w:id="1476682513">
              <w:marLeft w:val="0"/>
              <w:marRight w:val="0"/>
              <w:marTop w:val="0"/>
              <w:marBottom w:val="0"/>
              <w:divBdr>
                <w:top w:val="none" w:sz="0" w:space="0" w:color="auto"/>
                <w:left w:val="none" w:sz="0" w:space="0" w:color="auto"/>
                <w:bottom w:val="none" w:sz="0" w:space="0" w:color="auto"/>
                <w:right w:val="none" w:sz="0" w:space="0" w:color="auto"/>
              </w:divBdr>
            </w:div>
            <w:div w:id="365254236">
              <w:marLeft w:val="0"/>
              <w:marRight w:val="0"/>
              <w:marTop w:val="0"/>
              <w:marBottom w:val="0"/>
              <w:divBdr>
                <w:top w:val="none" w:sz="0" w:space="0" w:color="auto"/>
                <w:left w:val="none" w:sz="0" w:space="0" w:color="auto"/>
                <w:bottom w:val="none" w:sz="0" w:space="0" w:color="auto"/>
                <w:right w:val="none" w:sz="0" w:space="0" w:color="auto"/>
              </w:divBdr>
            </w:div>
          </w:divsChild>
        </w:div>
        <w:div w:id="1201939">
          <w:marLeft w:val="0"/>
          <w:marRight w:val="0"/>
          <w:marTop w:val="0"/>
          <w:marBottom w:val="0"/>
          <w:divBdr>
            <w:top w:val="none" w:sz="0" w:space="0" w:color="auto"/>
            <w:left w:val="none" w:sz="0" w:space="0" w:color="auto"/>
            <w:bottom w:val="none" w:sz="0" w:space="0" w:color="auto"/>
            <w:right w:val="none" w:sz="0" w:space="0" w:color="auto"/>
          </w:divBdr>
          <w:divsChild>
            <w:div w:id="1033576358">
              <w:marLeft w:val="0"/>
              <w:marRight w:val="0"/>
              <w:marTop w:val="0"/>
              <w:marBottom w:val="0"/>
              <w:divBdr>
                <w:top w:val="none" w:sz="0" w:space="0" w:color="auto"/>
                <w:left w:val="none" w:sz="0" w:space="0" w:color="auto"/>
                <w:bottom w:val="none" w:sz="0" w:space="0" w:color="auto"/>
                <w:right w:val="none" w:sz="0" w:space="0" w:color="auto"/>
              </w:divBdr>
            </w:div>
            <w:div w:id="1025448124">
              <w:marLeft w:val="0"/>
              <w:marRight w:val="0"/>
              <w:marTop w:val="0"/>
              <w:marBottom w:val="0"/>
              <w:divBdr>
                <w:top w:val="none" w:sz="0" w:space="0" w:color="auto"/>
                <w:left w:val="none" w:sz="0" w:space="0" w:color="auto"/>
                <w:bottom w:val="none" w:sz="0" w:space="0" w:color="auto"/>
                <w:right w:val="none" w:sz="0" w:space="0" w:color="auto"/>
              </w:divBdr>
            </w:div>
          </w:divsChild>
        </w:div>
        <w:div w:id="536937830">
          <w:marLeft w:val="0"/>
          <w:marRight w:val="0"/>
          <w:marTop w:val="0"/>
          <w:marBottom w:val="0"/>
          <w:divBdr>
            <w:top w:val="none" w:sz="0" w:space="0" w:color="auto"/>
            <w:left w:val="none" w:sz="0" w:space="0" w:color="auto"/>
            <w:bottom w:val="none" w:sz="0" w:space="0" w:color="auto"/>
            <w:right w:val="none" w:sz="0" w:space="0" w:color="auto"/>
          </w:divBdr>
          <w:divsChild>
            <w:div w:id="91318153">
              <w:marLeft w:val="0"/>
              <w:marRight w:val="0"/>
              <w:marTop w:val="0"/>
              <w:marBottom w:val="0"/>
              <w:divBdr>
                <w:top w:val="none" w:sz="0" w:space="0" w:color="auto"/>
                <w:left w:val="none" w:sz="0" w:space="0" w:color="auto"/>
                <w:bottom w:val="none" w:sz="0" w:space="0" w:color="auto"/>
                <w:right w:val="none" w:sz="0" w:space="0" w:color="auto"/>
              </w:divBdr>
            </w:div>
            <w:div w:id="57312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035535">
      <w:bodyDiv w:val="1"/>
      <w:marLeft w:val="0"/>
      <w:marRight w:val="0"/>
      <w:marTop w:val="0"/>
      <w:marBottom w:val="0"/>
      <w:divBdr>
        <w:top w:val="none" w:sz="0" w:space="0" w:color="auto"/>
        <w:left w:val="none" w:sz="0" w:space="0" w:color="auto"/>
        <w:bottom w:val="none" w:sz="0" w:space="0" w:color="auto"/>
        <w:right w:val="none" w:sz="0" w:space="0" w:color="auto"/>
      </w:divBdr>
    </w:div>
    <w:div w:id="1582988264">
      <w:bodyDiv w:val="1"/>
      <w:marLeft w:val="0"/>
      <w:marRight w:val="0"/>
      <w:marTop w:val="0"/>
      <w:marBottom w:val="0"/>
      <w:divBdr>
        <w:top w:val="none" w:sz="0" w:space="0" w:color="auto"/>
        <w:left w:val="none" w:sz="0" w:space="0" w:color="auto"/>
        <w:bottom w:val="none" w:sz="0" w:space="0" w:color="auto"/>
        <w:right w:val="none" w:sz="0" w:space="0" w:color="auto"/>
      </w:divBdr>
      <w:divsChild>
        <w:div w:id="1036272672">
          <w:marLeft w:val="0"/>
          <w:marRight w:val="0"/>
          <w:marTop w:val="0"/>
          <w:marBottom w:val="0"/>
          <w:divBdr>
            <w:top w:val="none" w:sz="0" w:space="0" w:color="auto"/>
            <w:left w:val="none" w:sz="0" w:space="0" w:color="auto"/>
            <w:bottom w:val="none" w:sz="0" w:space="0" w:color="auto"/>
            <w:right w:val="none" w:sz="0" w:space="0" w:color="auto"/>
          </w:divBdr>
        </w:div>
        <w:div w:id="579874818">
          <w:marLeft w:val="0"/>
          <w:marRight w:val="0"/>
          <w:marTop w:val="0"/>
          <w:marBottom w:val="0"/>
          <w:divBdr>
            <w:top w:val="none" w:sz="0" w:space="0" w:color="auto"/>
            <w:left w:val="none" w:sz="0" w:space="0" w:color="auto"/>
            <w:bottom w:val="none" w:sz="0" w:space="0" w:color="auto"/>
            <w:right w:val="none" w:sz="0" w:space="0" w:color="auto"/>
          </w:divBdr>
        </w:div>
        <w:div w:id="1288976593">
          <w:marLeft w:val="0"/>
          <w:marRight w:val="0"/>
          <w:marTop w:val="0"/>
          <w:marBottom w:val="0"/>
          <w:divBdr>
            <w:top w:val="none" w:sz="0" w:space="0" w:color="auto"/>
            <w:left w:val="none" w:sz="0" w:space="0" w:color="auto"/>
            <w:bottom w:val="none" w:sz="0" w:space="0" w:color="auto"/>
            <w:right w:val="none" w:sz="0" w:space="0" w:color="auto"/>
          </w:divBdr>
        </w:div>
        <w:div w:id="1298489141">
          <w:marLeft w:val="0"/>
          <w:marRight w:val="0"/>
          <w:marTop w:val="0"/>
          <w:marBottom w:val="0"/>
          <w:divBdr>
            <w:top w:val="none" w:sz="0" w:space="0" w:color="auto"/>
            <w:left w:val="none" w:sz="0" w:space="0" w:color="auto"/>
            <w:bottom w:val="none" w:sz="0" w:space="0" w:color="auto"/>
            <w:right w:val="none" w:sz="0" w:space="0" w:color="auto"/>
          </w:divBdr>
        </w:div>
        <w:div w:id="512496283">
          <w:marLeft w:val="0"/>
          <w:marRight w:val="0"/>
          <w:marTop w:val="0"/>
          <w:marBottom w:val="0"/>
          <w:divBdr>
            <w:top w:val="none" w:sz="0" w:space="0" w:color="auto"/>
            <w:left w:val="none" w:sz="0" w:space="0" w:color="auto"/>
            <w:bottom w:val="none" w:sz="0" w:space="0" w:color="auto"/>
            <w:right w:val="none" w:sz="0" w:space="0" w:color="auto"/>
          </w:divBdr>
        </w:div>
        <w:div w:id="1363673281">
          <w:marLeft w:val="0"/>
          <w:marRight w:val="0"/>
          <w:marTop w:val="0"/>
          <w:marBottom w:val="0"/>
          <w:divBdr>
            <w:top w:val="none" w:sz="0" w:space="0" w:color="auto"/>
            <w:left w:val="none" w:sz="0" w:space="0" w:color="auto"/>
            <w:bottom w:val="none" w:sz="0" w:space="0" w:color="auto"/>
            <w:right w:val="none" w:sz="0" w:space="0" w:color="auto"/>
          </w:divBdr>
        </w:div>
        <w:div w:id="2030057457">
          <w:marLeft w:val="0"/>
          <w:marRight w:val="0"/>
          <w:marTop w:val="0"/>
          <w:marBottom w:val="0"/>
          <w:divBdr>
            <w:top w:val="none" w:sz="0" w:space="0" w:color="auto"/>
            <w:left w:val="none" w:sz="0" w:space="0" w:color="auto"/>
            <w:bottom w:val="none" w:sz="0" w:space="0" w:color="auto"/>
            <w:right w:val="none" w:sz="0" w:space="0" w:color="auto"/>
          </w:divBdr>
        </w:div>
        <w:div w:id="641888085">
          <w:marLeft w:val="0"/>
          <w:marRight w:val="0"/>
          <w:marTop w:val="0"/>
          <w:marBottom w:val="0"/>
          <w:divBdr>
            <w:top w:val="none" w:sz="0" w:space="0" w:color="auto"/>
            <w:left w:val="none" w:sz="0" w:space="0" w:color="auto"/>
            <w:bottom w:val="none" w:sz="0" w:space="0" w:color="auto"/>
            <w:right w:val="none" w:sz="0" w:space="0" w:color="auto"/>
          </w:divBdr>
        </w:div>
        <w:div w:id="1247570007">
          <w:marLeft w:val="0"/>
          <w:marRight w:val="0"/>
          <w:marTop w:val="0"/>
          <w:marBottom w:val="0"/>
          <w:divBdr>
            <w:top w:val="none" w:sz="0" w:space="0" w:color="auto"/>
            <w:left w:val="none" w:sz="0" w:space="0" w:color="auto"/>
            <w:bottom w:val="none" w:sz="0" w:space="0" w:color="auto"/>
            <w:right w:val="none" w:sz="0" w:space="0" w:color="auto"/>
          </w:divBdr>
        </w:div>
        <w:div w:id="1971595875">
          <w:marLeft w:val="0"/>
          <w:marRight w:val="0"/>
          <w:marTop w:val="0"/>
          <w:marBottom w:val="0"/>
          <w:divBdr>
            <w:top w:val="none" w:sz="0" w:space="0" w:color="auto"/>
            <w:left w:val="none" w:sz="0" w:space="0" w:color="auto"/>
            <w:bottom w:val="none" w:sz="0" w:space="0" w:color="auto"/>
            <w:right w:val="none" w:sz="0" w:space="0" w:color="auto"/>
          </w:divBdr>
        </w:div>
        <w:div w:id="543064048">
          <w:marLeft w:val="0"/>
          <w:marRight w:val="0"/>
          <w:marTop w:val="0"/>
          <w:marBottom w:val="0"/>
          <w:divBdr>
            <w:top w:val="none" w:sz="0" w:space="0" w:color="auto"/>
            <w:left w:val="none" w:sz="0" w:space="0" w:color="auto"/>
            <w:bottom w:val="none" w:sz="0" w:space="0" w:color="auto"/>
            <w:right w:val="none" w:sz="0" w:space="0" w:color="auto"/>
          </w:divBdr>
        </w:div>
        <w:div w:id="1318993305">
          <w:marLeft w:val="0"/>
          <w:marRight w:val="0"/>
          <w:marTop w:val="0"/>
          <w:marBottom w:val="0"/>
          <w:divBdr>
            <w:top w:val="none" w:sz="0" w:space="0" w:color="auto"/>
            <w:left w:val="none" w:sz="0" w:space="0" w:color="auto"/>
            <w:bottom w:val="none" w:sz="0" w:space="0" w:color="auto"/>
            <w:right w:val="none" w:sz="0" w:space="0" w:color="auto"/>
          </w:divBdr>
        </w:div>
        <w:div w:id="1103038810">
          <w:marLeft w:val="0"/>
          <w:marRight w:val="0"/>
          <w:marTop w:val="0"/>
          <w:marBottom w:val="0"/>
          <w:divBdr>
            <w:top w:val="none" w:sz="0" w:space="0" w:color="auto"/>
            <w:left w:val="none" w:sz="0" w:space="0" w:color="auto"/>
            <w:bottom w:val="none" w:sz="0" w:space="0" w:color="auto"/>
            <w:right w:val="none" w:sz="0" w:space="0" w:color="auto"/>
          </w:divBdr>
        </w:div>
        <w:div w:id="1402487566">
          <w:marLeft w:val="0"/>
          <w:marRight w:val="0"/>
          <w:marTop w:val="0"/>
          <w:marBottom w:val="0"/>
          <w:divBdr>
            <w:top w:val="none" w:sz="0" w:space="0" w:color="auto"/>
            <w:left w:val="none" w:sz="0" w:space="0" w:color="auto"/>
            <w:bottom w:val="none" w:sz="0" w:space="0" w:color="auto"/>
            <w:right w:val="none" w:sz="0" w:space="0" w:color="auto"/>
          </w:divBdr>
        </w:div>
        <w:div w:id="119342120">
          <w:marLeft w:val="0"/>
          <w:marRight w:val="0"/>
          <w:marTop w:val="0"/>
          <w:marBottom w:val="0"/>
          <w:divBdr>
            <w:top w:val="none" w:sz="0" w:space="0" w:color="auto"/>
            <w:left w:val="none" w:sz="0" w:space="0" w:color="auto"/>
            <w:bottom w:val="none" w:sz="0" w:space="0" w:color="auto"/>
            <w:right w:val="none" w:sz="0" w:space="0" w:color="auto"/>
          </w:divBdr>
        </w:div>
        <w:div w:id="74980854">
          <w:marLeft w:val="0"/>
          <w:marRight w:val="0"/>
          <w:marTop w:val="0"/>
          <w:marBottom w:val="0"/>
          <w:divBdr>
            <w:top w:val="none" w:sz="0" w:space="0" w:color="auto"/>
            <w:left w:val="none" w:sz="0" w:space="0" w:color="auto"/>
            <w:bottom w:val="none" w:sz="0" w:space="0" w:color="auto"/>
            <w:right w:val="none" w:sz="0" w:space="0" w:color="auto"/>
          </w:divBdr>
        </w:div>
        <w:div w:id="2084909028">
          <w:marLeft w:val="0"/>
          <w:marRight w:val="0"/>
          <w:marTop w:val="0"/>
          <w:marBottom w:val="0"/>
          <w:divBdr>
            <w:top w:val="none" w:sz="0" w:space="0" w:color="auto"/>
            <w:left w:val="none" w:sz="0" w:space="0" w:color="auto"/>
            <w:bottom w:val="none" w:sz="0" w:space="0" w:color="auto"/>
            <w:right w:val="none" w:sz="0" w:space="0" w:color="auto"/>
          </w:divBdr>
        </w:div>
        <w:div w:id="1722946417">
          <w:marLeft w:val="0"/>
          <w:marRight w:val="0"/>
          <w:marTop w:val="0"/>
          <w:marBottom w:val="0"/>
          <w:divBdr>
            <w:top w:val="none" w:sz="0" w:space="0" w:color="auto"/>
            <w:left w:val="none" w:sz="0" w:space="0" w:color="auto"/>
            <w:bottom w:val="none" w:sz="0" w:space="0" w:color="auto"/>
            <w:right w:val="none" w:sz="0" w:space="0" w:color="auto"/>
          </w:divBdr>
        </w:div>
        <w:div w:id="1730376967">
          <w:marLeft w:val="0"/>
          <w:marRight w:val="0"/>
          <w:marTop w:val="0"/>
          <w:marBottom w:val="0"/>
          <w:divBdr>
            <w:top w:val="none" w:sz="0" w:space="0" w:color="auto"/>
            <w:left w:val="none" w:sz="0" w:space="0" w:color="auto"/>
            <w:bottom w:val="none" w:sz="0" w:space="0" w:color="auto"/>
            <w:right w:val="none" w:sz="0" w:space="0" w:color="auto"/>
          </w:divBdr>
        </w:div>
        <w:div w:id="652417367">
          <w:marLeft w:val="0"/>
          <w:marRight w:val="0"/>
          <w:marTop w:val="0"/>
          <w:marBottom w:val="0"/>
          <w:divBdr>
            <w:top w:val="none" w:sz="0" w:space="0" w:color="auto"/>
            <w:left w:val="none" w:sz="0" w:space="0" w:color="auto"/>
            <w:bottom w:val="none" w:sz="0" w:space="0" w:color="auto"/>
            <w:right w:val="none" w:sz="0" w:space="0" w:color="auto"/>
          </w:divBdr>
        </w:div>
        <w:div w:id="1064720748">
          <w:marLeft w:val="0"/>
          <w:marRight w:val="0"/>
          <w:marTop w:val="0"/>
          <w:marBottom w:val="0"/>
          <w:divBdr>
            <w:top w:val="none" w:sz="0" w:space="0" w:color="auto"/>
            <w:left w:val="none" w:sz="0" w:space="0" w:color="auto"/>
            <w:bottom w:val="none" w:sz="0" w:space="0" w:color="auto"/>
            <w:right w:val="none" w:sz="0" w:space="0" w:color="auto"/>
          </w:divBdr>
        </w:div>
        <w:div w:id="625621276">
          <w:marLeft w:val="0"/>
          <w:marRight w:val="0"/>
          <w:marTop w:val="0"/>
          <w:marBottom w:val="0"/>
          <w:divBdr>
            <w:top w:val="none" w:sz="0" w:space="0" w:color="auto"/>
            <w:left w:val="none" w:sz="0" w:space="0" w:color="auto"/>
            <w:bottom w:val="none" w:sz="0" w:space="0" w:color="auto"/>
            <w:right w:val="none" w:sz="0" w:space="0" w:color="auto"/>
          </w:divBdr>
        </w:div>
        <w:div w:id="2110929192">
          <w:marLeft w:val="0"/>
          <w:marRight w:val="0"/>
          <w:marTop w:val="0"/>
          <w:marBottom w:val="0"/>
          <w:divBdr>
            <w:top w:val="none" w:sz="0" w:space="0" w:color="auto"/>
            <w:left w:val="none" w:sz="0" w:space="0" w:color="auto"/>
            <w:bottom w:val="none" w:sz="0" w:space="0" w:color="auto"/>
            <w:right w:val="none" w:sz="0" w:space="0" w:color="auto"/>
          </w:divBdr>
        </w:div>
        <w:div w:id="1285186848">
          <w:marLeft w:val="0"/>
          <w:marRight w:val="0"/>
          <w:marTop w:val="0"/>
          <w:marBottom w:val="0"/>
          <w:divBdr>
            <w:top w:val="none" w:sz="0" w:space="0" w:color="auto"/>
            <w:left w:val="none" w:sz="0" w:space="0" w:color="auto"/>
            <w:bottom w:val="none" w:sz="0" w:space="0" w:color="auto"/>
            <w:right w:val="none" w:sz="0" w:space="0" w:color="auto"/>
          </w:divBdr>
        </w:div>
        <w:div w:id="408115041">
          <w:marLeft w:val="0"/>
          <w:marRight w:val="0"/>
          <w:marTop w:val="0"/>
          <w:marBottom w:val="0"/>
          <w:divBdr>
            <w:top w:val="none" w:sz="0" w:space="0" w:color="auto"/>
            <w:left w:val="none" w:sz="0" w:space="0" w:color="auto"/>
            <w:bottom w:val="none" w:sz="0" w:space="0" w:color="auto"/>
            <w:right w:val="none" w:sz="0" w:space="0" w:color="auto"/>
          </w:divBdr>
        </w:div>
        <w:div w:id="1344894178">
          <w:marLeft w:val="0"/>
          <w:marRight w:val="0"/>
          <w:marTop w:val="0"/>
          <w:marBottom w:val="0"/>
          <w:divBdr>
            <w:top w:val="none" w:sz="0" w:space="0" w:color="auto"/>
            <w:left w:val="none" w:sz="0" w:space="0" w:color="auto"/>
            <w:bottom w:val="none" w:sz="0" w:space="0" w:color="auto"/>
            <w:right w:val="none" w:sz="0" w:space="0" w:color="auto"/>
          </w:divBdr>
        </w:div>
        <w:div w:id="731849697">
          <w:marLeft w:val="0"/>
          <w:marRight w:val="0"/>
          <w:marTop w:val="0"/>
          <w:marBottom w:val="0"/>
          <w:divBdr>
            <w:top w:val="none" w:sz="0" w:space="0" w:color="auto"/>
            <w:left w:val="none" w:sz="0" w:space="0" w:color="auto"/>
            <w:bottom w:val="none" w:sz="0" w:space="0" w:color="auto"/>
            <w:right w:val="none" w:sz="0" w:space="0" w:color="auto"/>
          </w:divBdr>
        </w:div>
        <w:div w:id="1850749597">
          <w:marLeft w:val="0"/>
          <w:marRight w:val="0"/>
          <w:marTop w:val="0"/>
          <w:marBottom w:val="0"/>
          <w:divBdr>
            <w:top w:val="none" w:sz="0" w:space="0" w:color="auto"/>
            <w:left w:val="none" w:sz="0" w:space="0" w:color="auto"/>
            <w:bottom w:val="none" w:sz="0" w:space="0" w:color="auto"/>
            <w:right w:val="none" w:sz="0" w:space="0" w:color="auto"/>
          </w:divBdr>
        </w:div>
        <w:div w:id="952633775">
          <w:marLeft w:val="0"/>
          <w:marRight w:val="0"/>
          <w:marTop w:val="0"/>
          <w:marBottom w:val="0"/>
          <w:divBdr>
            <w:top w:val="none" w:sz="0" w:space="0" w:color="auto"/>
            <w:left w:val="none" w:sz="0" w:space="0" w:color="auto"/>
            <w:bottom w:val="none" w:sz="0" w:space="0" w:color="auto"/>
            <w:right w:val="none" w:sz="0" w:space="0" w:color="auto"/>
          </w:divBdr>
        </w:div>
        <w:div w:id="193740405">
          <w:marLeft w:val="0"/>
          <w:marRight w:val="0"/>
          <w:marTop w:val="0"/>
          <w:marBottom w:val="0"/>
          <w:divBdr>
            <w:top w:val="none" w:sz="0" w:space="0" w:color="auto"/>
            <w:left w:val="none" w:sz="0" w:space="0" w:color="auto"/>
            <w:bottom w:val="none" w:sz="0" w:space="0" w:color="auto"/>
            <w:right w:val="none" w:sz="0" w:space="0" w:color="auto"/>
          </w:divBdr>
        </w:div>
        <w:div w:id="1006518173">
          <w:marLeft w:val="0"/>
          <w:marRight w:val="0"/>
          <w:marTop w:val="0"/>
          <w:marBottom w:val="0"/>
          <w:divBdr>
            <w:top w:val="none" w:sz="0" w:space="0" w:color="auto"/>
            <w:left w:val="none" w:sz="0" w:space="0" w:color="auto"/>
            <w:bottom w:val="none" w:sz="0" w:space="0" w:color="auto"/>
            <w:right w:val="none" w:sz="0" w:space="0" w:color="auto"/>
          </w:divBdr>
        </w:div>
        <w:div w:id="238056650">
          <w:marLeft w:val="0"/>
          <w:marRight w:val="0"/>
          <w:marTop w:val="0"/>
          <w:marBottom w:val="0"/>
          <w:divBdr>
            <w:top w:val="none" w:sz="0" w:space="0" w:color="auto"/>
            <w:left w:val="none" w:sz="0" w:space="0" w:color="auto"/>
            <w:bottom w:val="none" w:sz="0" w:space="0" w:color="auto"/>
            <w:right w:val="none" w:sz="0" w:space="0" w:color="auto"/>
          </w:divBdr>
        </w:div>
        <w:div w:id="55325303">
          <w:marLeft w:val="0"/>
          <w:marRight w:val="0"/>
          <w:marTop w:val="0"/>
          <w:marBottom w:val="0"/>
          <w:divBdr>
            <w:top w:val="none" w:sz="0" w:space="0" w:color="auto"/>
            <w:left w:val="none" w:sz="0" w:space="0" w:color="auto"/>
            <w:bottom w:val="none" w:sz="0" w:space="0" w:color="auto"/>
            <w:right w:val="none" w:sz="0" w:space="0" w:color="auto"/>
          </w:divBdr>
        </w:div>
        <w:div w:id="493572762">
          <w:marLeft w:val="0"/>
          <w:marRight w:val="0"/>
          <w:marTop w:val="0"/>
          <w:marBottom w:val="0"/>
          <w:divBdr>
            <w:top w:val="none" w:sz="0" w:space="0" w:color="auto"/>
            <w:left w:val="none" w:sz="0" w:space="0" w:color="auto"/>
            <w:bottom w:val="none" w:sz="0" w:space="0" w:color="auto"/>
            <w:right w:val="none" w:sz="0" w:space="0" w:color="auto"/>
          </w:divBdr>
        </w:div>
        <w:div w:id="1809979024">
          <w:marLeft w:val="0"/>
          <w:marRight w:val="0"/>
          <w:marTop w:val="0"/>
          <w:marBottom w:val="0"/>
          <w:divBdr>
            <w:top w:val="none" w:sz="0" w:space="0" w:color="auto"/>
            <w:left w:val="none" w:sz="0" w:space="0" w:color="auto"/>
            <w:bottom w:val="none" w:sz="0" w:space="0" w:color="auto"/>
            <w:right w:val="none" w:sz="0" w:space="0" w:color="auto"/>
          </w:divBdr>
        </w:div>
        <w:div w:id="420832751">
          <w:marLeft w:val="0"/>
          <w:marRight w:val="0"/>
          <w:marTop w:val="0"/>
          <w:marBottom w:val="0"/>
          <w:divBdr>
            <w:top w:val="none" w:sz="0" w:space="0" w:color="auto"/>
            <w:left w:val="none" w:sz="0" w:space="0" w:color="auto"/>
            <w:bottom w:val="none" w:sz="0" w:space="0" w:color="auto"/>
            <w:right w:val="none" w:sz="0" w:space="0" w:color="auto"/>
          </w:divBdr>
        </w:div>
        <w:div w:id="644820859">
          <w:marLeft w:val="0"/>
          <w:marRight w:val="0"/>
          <w:marTop w:val="0"/>
          <w:marBottom w:val="0"/>
          <w:divBdr>
            <w:top w:val="none" w:sz="0" w:space="0" w:color="auto"/>
            <w:left w:val="none" w:sz="0" w:space="0" w:color="auto"/>
            <w:bottom w:val="none" w:sz="0" w:space="0" w:color="auto"/>
            <w:right w:val="none" w:sz="0" w:space="0" w:color="auto"/>
          </w:divBdr>
        </w:div>
        <w:div w:id="628710606">
          <w:marLeft w:val="0"/>
          <w:marRight w:val="0"/>
          <w:marTop w:val="0"/>
          <w:marBottom w:val="0"/>
          <w:divBdr>
            <w:top w:val="none" w:sz="0" w:space="0" w:color="auto"/>
            <w:left w:val="none" w:sz="0" w:space="0" w:color="auto"/>
            <w:bottom w:val="none" w:sz="0" w:space="0" w:color="auto"/>
            <w:right w:val="none" w:sz="0" w:space="0" w:color="auto"/>
          </w:divBdr>
        </w:div>
        <w:div w:id="1680964653">
          <w:marLeft w:val="0"/>
          <w:marRight w:val="0"/>
          <w:marTop w:val="0"/>
          <w:marBottom w:val="0"/>
          <w:divBdr>
            <w:top w:val="none" w:sz="0" w:space="0" w:color="auto"/>
            <w:left w:val="none" w:sz="0" w:space="0" w:color="auto"/>
            <w:bottom w:val="none" w:sz="0" w:space="0" w:color="auto"/>
            <w:right w:val="none" w:sz="0" w:space="0" w:color="auto"/>
          </w:divBdr>
        </w:div>
        <w:div w:id="2052335953">
          <w:marLeft w:val="0"/>
          <w:marRight w:val="0"/>
          <w:marTop w:val="0"/>
          <w:marBottom w:val="0"/>
          <w:divBdr>
            <w:top w:val="none" w:sz="0" w:space="0" w:color="auto"/>
            <w:left w:val="none" w:sz="0" w:space="0" w:color="auto"/>
            <w:bottom w:val="none" w:sz="0" w:space="0" w:color="auto"/>
            <w:right w:val="none" w:sz="0" w:space="0" w:color="auto"/>
          </w:divBdr>
        </w:div>
        <w:div w:id="615646104">
          <w:marLeft w:val="0"/>
          <w:marRight w:val="0"/>
          <w:marTop w:val="0"/>
          <w:marBottom w:val="0"/>
          <w:divBdr>
            <w:top w:val="none" w:sz="0" w:space="0" w:color="auto"/>
            <w:left w:val="none" w:sz="0" w:space="0" w:color="auto"/>
            <w:bottom w:val="none" w:sz="0" w:space="0" w:color="auto"/>
            <w:right w:val="none" w:sz="0" w:space="0" w:color="auto"/>
          </w:divBdr>
        </w:div>
        <w:div w:id="1589339030">
          <w:marLeft w:val="0"/>
          <w:marRight w:val="0"/>
          <w:marTop w:val="0"/>
          <w:marBottom w:val="0"/>
          <w:divBdr>
            <w:top w:val="none" w:sz="0" w:space="0" w:color="auto"/>
            <w:left w:val="none" w:sz="0" w:space="0" w:color="auto"/>
            <w:bottom w:val="none" w:sz="0" w:space="0" w:color="auto"/>
            <w:right w:val="none" w:sz="0" w:space="0" w:color="auto"/>
          </w:divBdr>
        </w:div>
        <w:div w:id="524633281">
          <w:marLeft w:val="0"/>
          <w:marRight w:val="0"/>
          <w:marTop w:val="0"/>
          <w:marBottom w:val="0"/>
          <w:divBdr>
            <w:top w:val="none" w:sz="0" w:space="0" w:color="auto"/>
            <w:left w:val="none" w:sz="0" w:space="0" w:color="auto"/>
            <w:bottom w:val="none" w:sz="0" w:space="0" w:color="auto"/>
            <w:right w:val="none" w:sz="0" w:space="0" w:color="auto"/>
          </w:divBdr>
        </w:div>
        <w:div w:id="984772792">
          <w:marLeft w:val="0"/>
          <w:marRight w:val="0"/>
          <w:marTop w:val="0"/>
          <w:marBottom w:val="0"/>
          <w:divBdr>
            <w:top w:val="none" w:sz="0" w:space="0" w:color="auto"/>
            <w:left w:val="none" w:sz="0" w:space="0" w:color="auto"/>
            <w:bottom w:val="none" w:sz="0" w:space="0" w:color="auto"/>
            <w:right w:val="none" w:sz="0" w:space="0" w:color="auto"/>
          </w:divBdr>
        </w:div>
        <w:div w:id="1541358286">
          <w:marLeft w:val="0"/>
          <w:marRight w:val="0"/>
          <w:marTop w:val="0"/>
          <w:marBottom w:val="0"/>
          <w:divBdr>
            <w:top w:val="none" w:sz="0" w:space="0" w:color="auto"/>
            <w:left w:val="none" w:sz="0" w:space="0" w:color="auto"/>
            <w:bottom w:val="none" w:sz="0" w:space="0" w:color="auto"/>
            <w:right w:val="none" w:sz="0" w:space="0" w:color="auto"/>
          </w:divBdr>
        </w:div>
        <w:div w:id="1700160396">
          <w:marLeft w:val="0"/>
          <w:marRight w:val="0"/>
          <w:marTop w:val="0"/>
          <w:marBottom w:val="0"/>
          <w:divBdr>
            <w:top w:val="none" w:sz="0" w:space="0" w:color="auto"/>
            <w:left w:val="none" w:sz="0" w:space="0" w:color="auto"/>
            <w:bottom w:val="none" w:sz="0" w:space="0" w:color="auto"/>
            <w:right w:val="none" w:sz="0" w:space="0" w:color="auto"/>
          </w:divBdr>
        </w:div>
        <w:div w:id="679550358">
          <w:marLeft w:val="0"/>
          <w:marRight w:val="0"/>
          <w:marTop w:val="0"/>
          <w:marBottom w:val="0"/>
          <w:divBdr>
            <w:top w:val="none" w:sz="0" w:space="0" w:color="auto"/>
            <w:left w:val="none" w:sz="0" w:space="0" w:color="auto"/>
            <w:bottom w:val="none" w:sz="0" w:space="0" w:color="auto"/>
            <w:right w:val="none" w:sz="0" w:space="0" w:color="auto"/>
          </w:divBdr>
        </w:div>
        <w:div w:id="101919283">
          <w:marLeft w:val="0"/>
          <w:marRight w:val="0"/>
          <w:marTop w:val="0"/>
          <w:marBottom w:val="0"/>
          <w:divBdr>
            <w:top w:val="none" w:sz="0" w:space="0" w:color="auto"/>
            <w:left w:val="none" w:sz="0" w:space="0" w:color="auto"/>
            <w:bottom w:val="none" w:sz="0" w:space="0" w:color="auto"/>
            <w:right w:val="none" w:sz="0" w:space="0" w:color="auto"/>
          </w:divBdr>
        </w:div>
        <w:div w:id="1853108832">
          <w:marLeft w:val="0"/>
          <w:marRight w:val="0"/>
          <w:marTop w:val="0"/>
          <w:marBottom w:val="0"/>
          <w:divBdr>
            <w:top w:val="none" w:sz="0" w:space="0" w:color="auto"/>
            <w:left w:val="none" w:sz="0" w:space="0" w:color="auto"/>
            <w:bottom w:val="none" w:sz="0" w:space="0" w:color="auto"/>
            <w:right w:val="none" w:sz="0" w:space="0" w:color="auto"/>
          </w:divBdr>
        </w:div>
        <w:div w:id="424155343">
          <w:marLeft w:val="0"/>
          <w:marRight w:val="0"/>
          <w:marTop w:val="0"/>
          <w:marBottom w:val="0"/>
          <w:divBdr>
            <w:top w:val="none" w:sz="0" w:space="0" w:color="auto"/>
            <w:left w:val="none" w:sz="0" w:space="0" w:color="auto"/>
            <w:bottom w:val="none" w:sz="0" w:space="0" w:color="auto"/>
            <w:right w:val="none" w:sz="0" w:space="0" w:color="auto"/>
          </w:divBdr>
        </w:div>
        <w:div w:id="1475752510">
          <w:marLeft w:val="0"/>
          <w:marRight w:val="0"/>
          <w:marTop w:val="0"/>
          <w:marBottom w:val="0"/>
          <w:divBdr>
            <w:top w:val="none" w:sz="0" w:space="0" w:color="auto"/>
            <w:left w:val="none" w:sz="0" w:space="0" w:color="auto"/>
            <w:bottom w:val="none" w:sz="0" w:space="0" w:color="auto"/>
            <w:right w:val="none" w:sz="0" w:space="0" w:color="auto"/>
          </w:divBdr>
        </w:div>
        <w:div w:id="68043292">
          <w:marLeft w:val="0"/>
          <w:marRight w:val="0"/>
          <w:marTop w:val="0"/>
          <w:marBottom w:val="0"/>
          <w:divBdr>
            <w:top w:val="none" w:sz="0" w:space="0" w:color="auto"/>
            <w:left w:val="none" w:sz="0" w:space="0" w:color="auto"/>
            <w:bottom w:val="none" w:sz="0" w:space="0" w:color="auto"/>
            <w:right w:val="none" w:sz="0" w:space="0" w:color="auto"/>
          </w:divBdr>
        </w:div>
        <w:div w:id="1133477157">
          <w:marLeft w:val="0"/>
          <w:marRight w:val="0"/>
          <w:marTop w:val="0"/>
          <w:marBottom w:val="0"/>
          <w:divBdr>
            <w:top w:val="none" w:sz="0" w:space="0" w:color="auto"/>
            <w:left w:val="none" w:sz="0" w:space="0" w:color="auto"/>
            <w:bottom w:val="none" w:sz="0" w:space="0" w:color="auto"/>
            <w:right w:val="none" w:sz="0" w:space="0" w:color="auto"/>
          </w:divBdr>
        </w:div>
        <w:div w:id="604312038">
          <w:marLeft w:val="0"/>
          <w:marRight w:val="0"/>
          <w:marTop w:val="0"/>
          <w:marBottom w:val="0"/>
          <w:divBdr>
            <w:top w:val="none" w:sz="0" w:space="0" w:color="auto"/>
            <w:left w:val="none" w:sz="0" w:space="0" w:color="auto"/>
            <w:bottom w:val="none" w:sz="0" w:space="0" w:color="auto"/>
            <w:right w:val="none" w:sz="0" w:space="0" w:color="auto"/>
          </w:divBdr>
        </w:div>
        <w:div w:id="1023163894">
          <w:marLeft w:val="0"/>
          <w:marRight w:val="0"/>
          <w:marTop w:val="0"/>
          <w:marBottom w:val="0"/>
          <w:divBdr>
            <w:top w:val="none" w:sz="0" w:space="0" w:color="auto"/>
            <w:left w:val="none" w:sz="0" w:space="0" w:color="auto"/>
            <w:bottom w:val="none" w:sz="0" w:space="0" w:color="auto"/>
            <w:right w:val="none" w:sz="0" w:space="0" w:color="auto"/>
          </w:divBdr>
        </w:div>
        <w:div w:id="566770286">
          <w:marLeft w:val="0"/>
          <w:marRight w:val="0"/>
          <w:marTop w:val="0"/>
          <w:marBottom w:val="0"/>
          <w:divBdr>
            <w:top w:val="none" w:sz="0" w:space="0" w:color="auto"/>
            <w:left w:val="none" w:sz="0" w:space="0" w:color="auto"/>
            <w:bottom w:val="none" w:sz="0" w:space="0" w:color="auto"/>
            <w:right w:val="none" w:sz="0" w:space="0" w:color="auto"/>
          </w:divBdr>
        </w:div>
        <w:div w:id="747967803">
          <w:marLeft w:val="0"/>
          <w:marRight w:val="0"/>
          <w:marTop w:val="0"/>
          <w:marBottom w:val="0"/>
          <w:divBdr>
            <w:top w:val="none" w:sz="0" w:space="0" w:color="auto"/>
            <w:left w:val="none" w:sz="0" w:space="0" w:color="auto"/>
            <w:bottom w:val="none" w:sz="0" w:space="0" w:color="auto"/>
            <w:right w:val="none" w:sz="0" w:space="0" w:color="auto"/>
          </w:divBdr>
        </w:div>
        <w:div w:id="189340061">
          <w:marLeft w:val="0"/>
          <w:marRight w:val="0"/>
          <w:marTop w:val="0"/>
          <w:marBottom w:val="0"/>
          <w:divBdr>
            <w:top w:val="none" w:sz="0" w:space="0" w:color="auto"/>
            <w:left w:val="none" w:sz="0" w:space="0" w:color="auto"/>
            <w:bottom w:val="none" w:sz="0" w:space="0" w:color="auto"/>
            <w:right w:val="none" w:sz="0" w:space="0" w:color="auto"/>
          </w:divBdr>
        </w:div>
        <w:div w:id="1036929368">
          <w:marLeft w:val="0"/>
          <w:marRight w:val="0"/>
          <w:marTop w:val="0"/>
          <w:marBottom w:val="0"/>
          <w:divBdr>
            <w:top w:val="none" w:sz="0" w:space="0" w:color="auto"/>
            <w:left w:val="none" w:sz="0" w:space="0" w:color="auto"/>
            <w:bottom w:val="none" w:sz="0" w:space="0" w:color="auto"/>
            <w:right w:val="none" w:sz="0" w:space="0" w:color="auto"/>
          </w:divBdr>
        </w:div>
        <w:div w:id="1532761882">
          <w:marLeft w:val="0"/>
          <w:marRight w:val="0"/>
          <w:marTop w:val="0"/>
          <w:marBottom w:val="0"/>
          <w:divBdr>
            <w:top w:val="none" w:sz="0" w:space="0" w:color="auto"/>
            <w:left w:val="none" w:sz="0" w:space="0" w:color="auto"/>
            <w:bottom w:val="none" w:sz="0" w:space="0" w:color="auto"/>
            <w:right w:val="none" w:sz="0" w:space="0" w:color="auto"/>
          </w:divBdr>
        </w:div>
        <w:div w:id="1097750961">
          <w:marLeft w:val="0"/>
          <w:marRight w:val="0"/>
          <w:marTop w:val="0"/>
          <w:marBottom w:val="0"/>
          <w:divBdr>
            <w:top w:val="none" w:sz="0" w:space="0" w:color="auto"/>
            <w:left w:val="none" w:sz="0" w:space="0" w:color="auto"/>
            <w:bottom w:val="none" w:sz="0" w:space="0" w:color="auto"/>
            <w:right w:val="none" w:sz="0" w:space="0" w:color="auto"/>
          </w:divBdr>
        </w:div>
        <w:div w:id="2055958650">
          <w:marLeft w:val="0"/>
          <w:marRight w:val="0"/>
          <w:marTop w:val="0"/>
          <w:marBottom w:val="0"/>
          <w:divBdr>
            <w:top w:val="none" w:sz="0" w:space="0" w:color="auto"/>
            <w:left w:val="none" w:sz="0" w:space="0" w:color="auto"/>
            <w:bottom w:val="none" w:sz="0" w:space="0" w:color="auto"/>
            <w:right w:val="none" w:sz="0" w:space="0" w:color="auto"/>
          </w:divBdr>
        </w:div>
        <w:div w:id="250042084">
          <w:marLeft w:val="0"/>
          <w:marRight w:val="0"/>
          <w:marTop w:val="0"/>
          <w:marBottom w:val="0"/>
          <w:divBdr>
            <w:top w:val="none" w:sz="0" w:space="0" w:color="auto"/>
            <w:left w:val="none" w:sz="0" w:space="0" w:color="auto"/>
            <w:bottom w:val="none" w:sz="0" w:space="0" w:color="auto"/>
            <w:right w:val="none" w:sz="0" w:space="0" w:color="auto"/>
          </w:divBdr>
        </w:div>
        <w:div w:id="2080858013">
          <w:marLeft w:val="0"/>
          <w:marRight w:val="0"/>
          <w:marTop w:val="0"/>
          <w:marBottom w:val="0"/>
          <w:divBdr>
            <w:top w:val="none" w:sz="0" w:space="0" w:color="auto"/>
            <w:left w:val="none" w:sz="0" w:space="0" w:color="auto"/>
            <w:bottom w:val="none" w:sz="0" w:space="0" w:color="auto"/>
            <w:right w:val="none" w:sz="0" w:space="0" w:color="auto"/>
          </w:divBdr>
        </w:div>
        <w:div w:id="627318710">
          <w:marLeft w:val="0"/>
          <w:marRight w:val="0"/>
          <w:marTop w:val="0"/>
          <w:marBottom w:val="0"/>
          <w:divBdr>
            <w:top w:val="none" w:sz="0" w:space="0" w:color="auto"/>
            <w:left w:val="none" w:sz="0" w:space="0" w:color="auto"/>
            <w:bottom w:val="none" w:sz="0" w:space="0" w:color="auto"/>
            <w:right w:val="none" w:sz="0" w:space="0" w:color="auto"/>
          </w:divBdr>
        </w:div>
        <w:div w:id="404382980">
          <w:marLeft w:val="0"/>
          <w:marRight w:val="0"/>
          <w:marTop w:val="0"/>
          <w:marBottom w:val="0"/>
          <w:divBdr>
            <w:top w:val="none" w:sz="0" w:space="0" w:color="auto"/>
            <w:left w:val="none" w:sz="0" w:space="0" w:color="auto"/>
            <w:bottom w:val="none" w:sz="0" w:space="0" w:color="auto"/>
            <w:right w:val="none" w:sz="0" w:space="0" w:color="auto"/>
          </w:divBdr>
        </w:div>
        <w:div w:id="11998404">
          <w:marLeft w:val="0"/>
          <w:marRight w:val="0"/>
          <w:marTop w:val="0"/>
          <w:marBottom w:val="0"/>
          <w:divBdr>
            <w:top w:val="none" w:sz="0" w:space="0" w:color="auto"/>
            <w:left w:val="none" w:sz="0" w:space="0" w:color="auto"/>
            <w:bottom w:val="none" w:sz="0" w:space="0" w:color="auto"/>
            <w:right w:val="none" w:sz="0" w:space="0" w:color="auto"/>
          </w:divBdr>
        </w:div>
        <w:div w:id="1034188794">
          <w:marLeft w:val="0"/>
          <w:marRight w:val="0"/>
          <w:marTop w:val="0"/>
          <w:marBottom w:val="0"/>
          <w:divBdr>
            <w:top w:val="none" w:sz="0" w:space="0" w:color="auto"/>
            <w:left w:val="none" w:sz="0" w:space="0" w:color="auto"/>
            <w:bottom w:val="none" w:sz="0" w:space="0" w:color="auto"/>
            <w:right w:val="none" w:sz="0" w:space="0" w:color="auto"/>
          </w:divBdr>
        </w:div>
        <w:div w:id="1407845280">
          <w:marLeft w:val="0"/>
          <w:marRight w:val="0"/>
          <w:marTop w:val="0"/>
          <w:marBottom w:val="0"/>
          <w:divBdr>
            <w:top w:val="none" w:sz="0" w:space="0" w:color="auto"/>
            <w:left w:val="none" w:sz="0" w:space="0" w:color="auto"/>
            <w:bottom w:val="none" w:sz="0" w:space="0" w:color="auto"/>
            <w:right w:val="none" w:sz="0" w:space="0" w:color="auto"/>
          </w:divBdr>
        </w:div>
        <w:div w:id="633800851">
          <w:marLeft w:val="0"/>
          <w:marRight w:val="0"/>
          <w:marTop w:val="0"/>
          <w:marBottom w:val="0"/>
          <w:divBdr>
            <w:top w:val="none" w:sz="0" w:space="0" w:color="auto"/>
            <w:left w:val="none" w:sz="0" w:space="0" w:color="auto"/>
            <w:bottom w:val="none" w:sz="0" w:space="0" w:color="auto"/>
            <w:right w:val="none" w:sz="0" w:space="0" w:color="auto"/>
          </w:divBdr>
        </w:div>
        <w:div w:id="187135463">
          <w:marLeft w:val="0"/>
          <w:marRight w:val="0"/>
          <w:marTop w:val="0"/>
          <w:marBottom w:val="0"/>
          <w:divBdr>
            <w:top w:val="none" w:sz="0" w:space="0" w:color="auto"/>
            <w:left w:val="none" w:sz="0" w:space="0" w:color="auto"/>
            <w:bottom w:val="none" w:sz="0" w:space="0" w:color="auto"/>
            <w:right w:val="none" w:sz="0" w:space="0" w:color="auto"/>
          </w:divBdr>
        </w:div>
        <w:div w:id="1209955896">
          <w:marLeft w:val="0"/>
          <w:marRight w:val="0"/>
          <w:marTop w:val="0"/>
          <w:marBottom w:val="0"/>
          <w:divBdr>
            <w:top w:val="none" w:sz="0" w:space="0" w:color="auto"/>
            <w:left w:val="none" w:sz="0" w:space="0" w:color="auto"/>
            <w:bottom w:val="none" w:sz="0" w:space="0" w:color="auto"/>
            <w:right w:val="none" w:sz="0" w:space="0" w:color="auto"/>
          </w:divBdr>
        </w:div>
        <w:div w:id="1780367922">
          <w:marLeft w:val="0"/>
          <w:marRight w:val="0"/>
          <w:marTop w:val="0"/>
          <w:marBottom w:val="0"/>
          <w:divBdr>
            <w:top w:val="none" w:sz="0" w:space="0" w:color="auto"/>
            <w:left w:val="none" w:sz="0" w:space="0" w:color="auto"/>
            <w:bottom w:val="none" w:sz="0" w:space="0" w:color="auto"/>
            <w:right w:val="none" w:sz="0" w:space="0" w:color="auto"/>
          </w:divBdr>
        </w:div>
        <w:div w:id="612591670">
          <w:marLeft w:val="0"/>
          <w:marRight w:val="0"/>
          <w:marTop w:val="0"/>
          <w:marBottom w:val="0"/>
          <w:divBdr>
            <w:top w:val="none" w:sz="0" w:space="0" w:color="auto"/>
            <w:left w:val="none" w:sz="0" w:space="0" w:color="auto"/>
            <w:bottom w:val="none" w:sz="0" w:space="0" w:color="auto"/>
            <w:right w:val="none" w:sz="0" w:space="0" w:color="auto"/>
          </w:divBdr>
        </w:div>
        <w:div w:id="213085297">
          <w:marLeft w:val="0"/>
          <w:marRight w:val="0"/>
          <w:marTop w:val="0"/>
          <w:marBottom w:val="0"/>
          <w:divBdr>
            <w:top w:val="none" w:sz="0" w:space="0" w:color="auto"/>
            <w:left w:val="none" w:sz="0" w:space="0" w:color="auto"/>
            <w:bottom w:val="none" w:sz="0" w:space="0" w:color="auto"/>
            <w:right w:val="none" w:sz="0" w:space="0" w:color="auto"/>
          </w:divBdr>
        </w:div>
        <w:div w:id="1335302477">
          <w:marLeft w:val="0"/>
          <w:marRight w:val="0"/>
          <w:marTop w:val="0"/>
          <w:marBottom w:val="0"/>
          <w:divBdr>
            <w:top w:val="none" w:sz="0" w:space="0" w:color="auto"/>
            <w:left w:val="none" w:sz="0" w:space="0" w:color="auto"/>
            <w:bottom w:val="none" w:sz="0" w:space="0" w:color="auto"/>
            <w:right w:val="none" w:sz="0" w:space="0" w:color="auto"/>
          </w:divBdr>
        </w:div>
        <w:div w:id="579944613">
          <w:marLeft w:val="0"/>
          <w:marRight w:val="0"/>
          <w:marTop w:val="0"/>
          <w:marBottom w:val="0"/>
          <w:divBdr>
            <w:top w:val="none" w:sz="0" w:space="0" w:color="auto"/>
            <w:left w:val="none" w:sz="0" w:space="0" w:color="auto"/>
            <w:bottom w:val="none" w:sz="0" w:space="0" w:color="auto"/>
            <w:right w:val="none" w:sz="0" w:space="0" w:color="auto"/>
          </w:divBdr>
        </w:div>
        <w:div w:id="402726281">
          <w:marLeft w:val="0"/>
          <w:marRight w:val="0"/>
          <w:marTop w:val="0"/>
          <w:marBottom w:val="0"/>
          <w:divBdr>
            <w:top w:val="none" w:sz="0" w:space="0" w:color="auto"/>
            <w:left w:val="none" w:sz="0" w:space="0" w:color="auto"/>
            <w:bottom w:val="none" w:sz="0" w:space="0" w:color="auto"/>
            <w:right w:val="none" w:sz="0" w:space="0" w:color="auto"/>
          </w:divBdr>
        </w:div>
        <w:div w:id="490871501">
          <w:marLeft w:val="0"/>
          <w:marRight w:val="0"/>
          <w:marTop w:val="0"/>
          <w:marBottom w:val="0"/>
          <w:divBdr>
            <w:top w:val="none" w:sz="0" w:space="0" w:color="auto"/>
            <w:left w:val="none" w:sz="0" w:space="0" w:color="auto"/>
            <w:bottom w:val="none" w:sz="0" w:space="0" w:color="auto"/>
            <w:right w:val="none" w:sz="0" w:space="0" w:color="auto"/>
          </w:divBdr>
        </w:div>
        <w:div w:id="782726350">
          <w:marLeft w:val="0"/>
          <w:marRight w:val="0"/>
          <w:marTop w:val="0"/>
          <w:marBottom w:val="0"/>
          <w:divBdr>
            <w:top w:val="none" w:sz="0" w:space="0" w:color="auto"/>
            <w:left w:val="none" w:sz="0" w:space="0" w:color="auto"/>
            <w:bottom w:val="none" w:sz="0" w:space="0" w:color="auto"/>
            <w:right w:val="none" w:sz="0" w:space="0" w:color="auto"/>
          </w:divBdr>
        </w:div>
        <w:div w:id="1068847315">
          <w:marLeft w:val="0"/>
          <w:marRight w:val="0"/>
          <w:marTop w:val="0"/>
          <w:marBottom w:val="0"/>
          <w:divBdr>
            <w:top w:val="none" w:sz="0" w:space="0" w:color="auto"/>
            <w:left w:val="none" w:sz="0" w:space="0" w:color="auto"/>
            <w:bottom w:val="none" w:sz="0" w:space="0" w:color="auto"/>
            <w:right w:val="none" w:sz="0" w:space="0" w:color="auto"/>
          </w:divBdr>
        </w:div>
        <w:div w:id="1413819470">
          <w:marLeft w:val="0"/>
          <w:marRight w:val="0"/>
          <w:marTop w:val="0"/>
          <w:marBottom w:val="0"/>
          <w:divBdr>
            <w:top w:val="none" w:sz="0" w:space="0" w:color="auto"/>
            <w:left w:val="none" w:sz="0" w:space="0" w:color="auto"/>
            <w:bottom w:val="none" w:sz="0" w:space="0" w:color="auto"/>
            <w:right w:val="none" w:sz="0" w:space="0" w:color="auto"/>
          </w:divBdr>
        </w:div>
        <w:div w:id="864709864">
          <w:marLeft w:val="0"/>
          <w:marRight w:val="0"/>
          <w:marTop w:val="0"/>
          <w:marBottom w:val="0"/>
          <w:divBdr>
            <w:top w:val="none" w:sz="0" w:space="0" w:color="auto"/>
            <w:left w:val="none" w:sz="0" w:space="0" w:color="auto"/>
            <w:bottom w:val="none" w:sz="0" w:space="0" w:color="auto"/>
            <w:right w:val="none" w:sz="0" w:space="0" w:color="auto"/>
          </w:divBdr>
        </w:div>
        <w:div w:id="444271455">
          <w:marLeft w:val="0"/>
          <w:marRight w:val="0"/>
          <w:marTop w:val="0"/>
          <w:marBottom w:val="0"/>
          <w:divBdr>
            <w:top w:val="none" w:sz="0" w:space="0" w:color="auto"/>
            <w:left w:val="none" w:sz="0" w:space="0" w:color="auto"/>
            <w:bottom w:val="none" w:sz="0" w:space="0" w:color="auto"/>
            <w:right w:val="none" w:sz="0" w:space="0" w:color="auto"/>
          </w:divBdr>
        </w:div>
        <w:div w:id="1324744734">
          <w:marLeft w:val="0"/>
          <w:marRight w:val="0"/>
          <w:marTop w:val="0"/>
          <w:marBottom w:val="0"/>
          <w:divBdr>
            <w:top w:val="none" w:sz="0" w:space="0" w:color="auto"/>
            <w:left w:val="none" w:sz="0" w:space="0" w:color="auto"/>
            <w:bottom w:val="none" w:sz="0" w:space="0" w:color="auto"/>
            <w:right w:val="none" w:sz="0" w:space="0" w:color="auto"/>
          </w:divBdr>
        </w:div>
        <w:div w:id="2125073110">
          <w:marLeft w:val="0"/>
          <w:marRight w:val="0"/>
          <w:marTop w:val="0"/>
          <w:marBottom w:val="0"/>
          <w:divBdr>
            <w:top w:val="none" w:sz="0" w:space="0" w:color="auto"/>
            <w:left w:val="none" w:sz="0" w:space="0" w:color="auto"/>
            <w:bottom w:val="none" w:sz="0" w:space="0" w:color="auto"/>
            <w:right w:val="none" w:sz="0" w:space="0" w:color="auto"/>
          </w:divBdr>
        </w:div>
        <w:div w:id="938635366">
          <w:marLeft w:val="0"/>
          <w:marRight w:val="0"/>
          <w:marTop w:val="0"/>
          <w:marBottom w:val="0"/>
          <w:divBdr>
            <w:top w:val="none" w:sz="0" w:space="0" w:color="auto"/>
            <w:left w:val="none" w:sz="0" w:space="0" w:color="auto"/>
            <w:bottom w:val="none" w:sz="0" w:space="0" w:color="auto"/>
            <w:right w:val="none" w:sz="0" w:space="0" w:color="auto"/>
          </w:divBdr>
        </w:div>
        <w:div w:id="627007085">
          <w:marLeft w:val="0"/>
          <w:marRight w:val="0"/>
          <w:marTop w:val="0"/>
          <w:marBottom w:val="0"/>
          <w:divBdr>
            <w:top w:val="none" w:sz="0" w:space="0" w:color="auto"/>
            <w:left w:val="none" w:sz="0" w:space="0" w:color="auto"/>
            <w:bottom w:val="none" w:sz="0" w:space="0" w:color="auto"/>
            <w:right w:val="none" w:sz="0" w:space="0" w:color="auto"/>
          </w:divBdr>
        </w:div>
        <w:div w:id="367224557">
          <w:marLeft w:val="0"/>
          <w:marRight w:val="0"/>
          <w:marTop w:val="0"/>
          <w:marBottom w:val="0"/>
          <w:divBdr>
            <w:top w:val="none" w:sz="0" w:space="0" w:color="auto"/>
            <w:left w:val="none" w:sz="0" w:space="0" w:color="auto"/>
            <w:bottom w:val="none" w:sz="0" w:space="0" w:color="auto"/>
            <w:right w:val="none" w:sz="0" w:space="0" w:color="auto"/>
          </w:divBdr>
        </w:div>
        <w:div w:id="647321572">
          <w:marLeft w:val="0"/>
          <w:marRight w:val="0"/>
          <w:marTop w:val="0"/>
          <w:marBottom w:val="0"/>
          <w:divBdr>
            <w:top w:val="none" w:sz="0" w:space="0" w:color="auto"/>
            <w:left w:val="none" w:sz="0" w:space="0" w:color="auto"/>
            <w:bottom w:val="none" w:sz="0" w:space="0" w:color="auto"/>
            <w:right w:val="none" w:sz="0" w:space="0" w:color="auto"/>
          </w:divBdr>
        </w:div>
      </w:divsChild>
    </w:div>
    <w:div w:id="1634674978">
      <w:bodyDiv w:val="1"/>
      <w:marLeft w:val="0"/>
      <w:marRight w:val="0"/>
      <w:marTop w:val="0"/>
      <w:marBottom w:val="0"/>
      <w:divBdr>
        <w:top w:val="none" w:sz="0" w:space="0" w:color="auto"/>
        <w:left w:val="none" w:sz="0" w:space="0" w:color="auto"/>
        <w:bottom w:val="none" w:sz="0" w:space="0" w:color="auto"/>
        <w:right w:val="none" w:sz="0" w:space="0" w:color="auto"/>
      </w:divBdr>
    </w:div>
    <w:div w:id="1699431002">
      <w:bodyDiv w:val="1"/>
      <w:marLeft w:val="0"/>
      <w:marRight w:val="0"/>
      <w:marTop w:val="0"/>
      <w:marBottom w:val="0"/>
      <w:divBdr>
        <w:top w:val="none" w:sz="0" w:space="0" w:color="auto"/>
        <w:left w:val="none" w:sz="0" w:space="0" w:color="auto"/>
        <w:bottom w:val="none" w:sz="0" w:space="0" w:color="auto"/>
        <w:right w:val="none" w:sz="0" w:space="0" w:color="auto"/>
      </w:divBdr>
      <w:divsChild>
        <w:div w:id="600380987">
          <w:marLeft w:val="0"/>
          <w:marRight w:val="0"/>
          <w:marTop w:val="0"/>
          <w:marBottom w:val="0"/>
          <w:divBdr>
            <w:top w:val="none" w:sz="0" w:space="0" w:color="auto"/>
            <w:left w:val="none" w:sz="0" w:space="0" w:color="auto"/>
            <w:bottom w:val="none" w:sz="0" w:space="0" w:color="auto"/>
            <w:right w:val="none" w:sz="0" w:space="0" w:color="auto"/>
          </w:divBdr>
        </w:div>
        <w:div w:id="1482961662">
          <w:marLeft w:val="0"/>
          <w:marRight w:val="0"/>
          <w:marTop w:val="0"/>
          <w:marBottom w:val="0"/>
          <w:divBdr>
            <w:top w:val="none" w:sz="0" w:space="0" w:color="auto"/>
            <w:left w:val="none" w:sz="0" w:space="0" w:color="auto"/>
            <w:bottom w:val="none" w:sz="0" w:space="0" w:color="auto"/>
            <w:right w:val="none" w:sz="0" w:space="0" w:color="auto"/>
          </w:divBdr>
        </w:div>
        <w:div w:id="1238242858">
          <w:marLeft w:val="0"/>
          <w:marRight w:val="0"/>
          <w:marTop w:val="0"/>
          <w:marBottom w:val="0"/>
          <w:divBdr>
            <w:top w:val="none" w:sz="0" w:space="0" w:color="auto"/>
            <w:left w:val="none" w:sz="0" w:space="0" w:color="auto"/>
            <w:bottom w:val="none" w:sz="0" w:space="0" w:color="auto"/>
            <w:right w:val="none" w:sz="0" w:space="0" w:color="auto"/>
          </w:divBdr>
        </w:div>
      </w:divsChild>
    </w:div>
    <w:div w:id="1855800998">
      <w:bodyDiv w:val="1"/>
      <w:marLeft w:val="0"/>
      <w:marRight w:val="0"/>
      <w:marTop w:val="0"/>
      <w:marBottom w:val="0"/>
      <w:divBdr>
        <w:top w:val="none" w:sz="0" w:space="0" w:color="auto"/>
        <w:left w:val="none" w:sz="0" w:space="0" w:color="auto"/>
        <w:bottom w:val="none" w:sz="0" w:space="0" w:color="auto"/>
        <w:right w:val="none" w:sz="0" w:space="0" w:color="auto"/>
      </w:divBdr>
    </w:div>
    <w:div w:id="1916166368">
      <w:bodyDiv w:val="1"/>
      <w:marLeft w:val="0"/>
      <w:marRight w:val="0"/>
      <w:marTop w:val="0"/>
      <w:marBottom w:val="0"/>
      <w:divBdr>
        <w:top w:val="none" w:sz="0" w:space="0" w:color="auto"/>
        <w:left w:val="none" w:sz="0" w:space="0" w:color="auto"/>
        <w:bottom w:val="none" w:sz="0" w:space="0" w:color="auto"/>
        <w:right w:val="none" w:sz="0" w:space="0" w:color="auto"/>
      </w:divBdr>
    </w:div>
    <w:div w:id="195004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zakonyprolidi.cz/cs/1948-1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dileni-telc.cz/cs/o-na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cr.xf.cz/EK.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nadacevia.cz/nominovane-pribehy/"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zsslovan.cz/files/documents/volne-materialy/slovanoviny-2014-4.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2F3CE-C587-4C40-9449-EF12A276E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56</Pages>
  <Words>17503</Words>
  <Characters>103272</Characters>
  <Application>Microsoft Office Word</Application>
  <DocSecurity>0</DocSecurity>
  <Lines>860</Lines>
  <Paragraphs>241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F16164</cp:lastModifiedBy>
  <cp:revision>6</cp:revision>
  <cp:lastPrinted>2017-03-01T13:29:00Z</cp:lastPrinted>
  <dcterms:created xsi:type="dcterms:W3CDTF">2017-03-01T13:27:00Z</dcterms:created>
  <dcterms:modified xsi:type="dcterms:W3CDTF">2017-03-02T06:21:00Z</dcterms:modified>
</cp:coreProperties>
</file>