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416F3" w14:textId="77777777" w:rsidR="00945433" w:rsidRPr="00B5611C" w:rsidRDefault="00945433" w:rsidP="00945433">
      <w:pPr>
        <w:spacing w:after="0" w:line="240" w:lineRule="auto"/>
        <w:jc w:val="center"/>
        <w:rPr>
          <w:rFonts w:ascii="Times New Roman" w:hAnsi="Times New Roman" w:cs="Times New Roman"/>
          <w:sz w:val="36"/>
          <w:szCs w:val="36"/>
        </w:rPr>
      </w:pPr>
      <w:bookmarkStart w:id="0" w:name="_Hlk34318837"/>
      <w:bookmarkEnd w:id="0"/>
      <w:r w:rsidRPr="00B5611C">
        <w:rPr>
          <w:rFonts w:ascii="Times New Roman" w:hAnsi="Times New Roman" w:cs="Times New Roman"/>
          <w:sz w:val="36"/>
          <w:szCs w:val="36"/>
        </w:rPr>
        <w:t>UNIVERZITA PALACKÉHO V OLOMOUCI</w:t>
      </w:r>
    </w:p>
    <w:p w14:paraId="5B8159F1" w14:textId="77777777" w:rsidR="00945433" w:rsidRPr="00B5611C" w:rsidRDefault="00945433" w:rsidP="00945433">
      <w:pPr>
        <w:spacing w:after="0" w:line="240" w:lineRule="auto"/>
        <w:jc w:val="center"/>
        <w:rPr>
          <w:rFonts w:ascii="Times New Roman" w:hAnsi="Times New Roman" w:cs="Times New Roman"/>
          <w:sz w:val="28"/>
          <w:szCs w:val="28"/>
        </w:rPr>
      </w:pPr>
    </w:p>
    <w:p w14:paraId="0C646173" w14:textId="77777777" w:rsidR="00945433" w:rsidRPr="00B5611C" w:rsidRDefault="00945433" w:rsidP="00945433">
      <w:pPr>
        <w:spacing w:after="0" w:line="240" w:lineRule="auto"/>
        <w:jc w:val="center"/>
        <w:rPr>
          <w:rFonts w:ascii="Times New Roman" w:hAnsi="Times New Roman" w:cs="Times New Roman"/>
          <w:sz w:val="28"/>
          <w:szCs w:val="28"/>
        </w:rPr>
      </w:pPr>
    </w:p>
    <w:p w14:paraId="01FB25AA" w14:textId="77777777" w:rsidR="00945433" w:rsidRPr="00B5611C" w:rsidRDefault="00945433" w:rsidP="00945433">
      <w:pPr>
        <w:spacing w:after="0" w:line="240" w:lineRule="auto"/>
        <w:jc w:val="center"/>
        <w:rPr>
          <w:rFonts w:ascii="Times New Roman" w:hAnsi="Times New Roman" w:cs="Times New Roman"/>
          <w:sz w:val="32"/>
          <w:szCs w:val="32"/>
        </w:rPr>
      </w:pPr>
      <w:r w:rsidRPr="00B5611C">
        <w:rPr>
          <w:rFonts w:ascii="Times New Roman" w:hAnsi="Times New Roman" w:cs="Times New Roman"/>
          <w:sz w:val="32"/>
          <w:szCs w:val="32"/>
        </w:rPr>
        <w:t>PEDAGOGICKÁ FAKULTA</w:t>
      </w:r>
    </w:p>
    <w:p w14:paraId="1AE096AB" w14:textId="77777777" w:rsidR="00945433" w:rsidRPr="00B5611C" w:rsidRDefault="00945433" w:rsidP="00945433">
      <w:pPr>
        <w:spacing w:after="0" w:line="240" w:lineRule="auto"/>
        <w:jc w:val="center"/>
        <w:rPr>
          <w:rFonts w:ascii="Times New Roman" w:hAnsi="Times New Roman" w:cs="Times New Roman"/>
          <w:sz w:val="28"/>
          <w:szCs w:val="28"/>
        </w:rPr>
      </w:pPr>
    </w:p>
    <w:p w14:paraId="3500E289" w14:textId="77777777" w:rsidR="00945433" w:rsidRPr="00B5611C" w:rsidRDefault="00945433" w:rsidP="00945433">
      <w:pPr>
        <w:spacing w:after="0" w:line="240" w:lineRule="auto"/>
        <w:jc w:val="center"/>
        <w:rPr>
          <w:rFonts w:ascii="Times New Roman" w:hAnsi="Times New Roman" w:cs="Times New Roman"/>
          <w:sz w:val="28"/>
          <w:szCs w:val="28"/>
        </w:rPr>
      </w:pPr>
    </w:p>
    <w:p w14:paraId="7DFF6607" w14:textId="54A16E8A" w:rsidR="00945433" w:rsidRPr="00B5611C" w:rsidRDefault="008F5B7D" w:rsidP="00945433">
      <w:pPr>
        <w:spacing w:after="0" w:line="240" w:lineRule="auto"/>
        <w:jc w:val="center"/>
        <w:rPr>
          <w:rFonts w:ascii="Times New Roman" w:hAnsi="Times New Roman" w:cs="Times New Roman"/>
          <w:sz w:val="32"/>
          <w:szCs w:val="32"/>
        </w:rPr>
      </w:pPr>
      <w:r w:rsidRPr="00B5611C">
        <w:rPr>
          <w:rFonts w:ascii="Times New Roman" w:hAnsi="Times New Roman" w:cs="Times New Roman"/>
          <w:sz w:val="32"/>
          <w:szCs w:val="32"/>
        </w:rPr>
        <w:t xml:space="preserve">Ústav </w:t>
      </w:r>
      <w:proofErr w:type="spellStart"/>
      <w:r w:rsidRPr="00B5611C">
        <w:rPr>
          <w:rFonts w:ascii="Times New Roman" w:hAnsi="Times New Roman" w:cs="Times New Roman"/>
          <w:sz w:val="32"/>
          <w:szCs w:val="32"/>
        </w:rPr>
        <w:t>speciálněpedagogických</w:t>
      </w:r>
      <w:proofErr w:type="spellEnd"/>
      <w:r w:rsidRPr="00B5611C">
        <w:rPr>
          <w:rFonts w:ascii="Times New Roman" w:hAnsi="Times New Roman" w:cs="Times New Roman"/>
          <w:sz w:val="32"/>
          <w:szCs w:val="32"/>
        </w:rPr>
        <w:t xml:space="preserve"> studií </w:t>
      </w:r>
    </w:p>
    <w:p w14:paraId="49FA0697" w14:textId="77777777" w:rsidR="00945433" w:rsidRPr="00B5611C" w:rsidRDefault="00945433" w:rsidP="00945433">
      <w:pPr>
        <w:spacing w:after="0" w:line="240" w:lineRule="auto"/>
        <w:jc w:val="center"/>
        <w:rPr>
          <w:rFonts w:ascii="Times New Roman" w:hAnsi="Times New Roman" w:cs="Times New Roman"/>
          <w:sz w:val="28"/>
          <w:szCs w:val="28"/>
        </w:rPr>
      </w:pPr>
    </w:p>
    <w:p w14:paraId="17DBA600" w14:textId="77777777" w:rsidR="00945433" w:rsidRPr="00B5611C" w:rsidRDefault="00945433" w:rsidP="00945433">
      <w:pPr>
        <w:spacing w:after="0" w:line="240" w:lineRule="auto"/>
        <w:jc w:val="center"/>
        <w:rPr>
          <w:rFonts w:ascii="Times New Roman" w:hAnsi="Times New Roman" w:cs="Times New Roman"/>
          <w:sz w:val="28"/>
          <w:szCs w:val="28"/>
        </w:rPr>
      </w:pPr>
    </w:p>
    <w:p w14:paraId="607C0AFD" w14:textId="77777777" w:rsidR="00945433" w:rsidRPr="00B5611C" w:rsidRDefault="00945433" w:rsidP="00945433">
      <w:pPr>
        <w:spacing w:after="0" w:line="240" w:lineRule="auto"/>
        <w:jc w:val="center"/>
        <w:rPr>
          <w:rFonts w:ascii="Times New Roman" w:hAnsi="Times New Roman" w:cs="Times New Roman"/>
          <w:sz w:val="28"/>
          <w:szCs w:val="28"/>
        </w:rPr>
      </w:pPr>
    </w:p>
    <w:p w14:paraId="11BE8692" w14:textId="77777777" w:rsidR="00945433" w:rsidRPr="00B5611C" w:rsidRDefault="00945433" w:rsidP="00945433">
      <w:pPr>
        <w:spacing w:after="0" w:line="240" w:lineRule="auto"/>
        <w:jc w:val="center"/>
        <w:rPr>
          <w:rFonts w:ascii="Times New Roman" w:hAnsi="Times New Roman" w:cs="Times New Roman"/>
          <w:sz w:val="28"/>
          <w:szCs w:val="28"/>
        </w:rPr>
      </w:pPr>
    </w:p>
    <w:p w14:paraId="553D4FC7" w14:textId="77777777" w:rsidR="00945433" w:rsidRPr="00B5611C" w:rsidRDefault="00945433" w:rsidP="00945433">
      <w:pPr>
        <w:spacing w:after="0" w:line="240" w:lineRule="auto"/>
        <w:jc w:val="center"/>
        <w:rPr>
          <w:rFonts w:ascii="Times New Roman" w:hAnsi="Times New Roman" w:cs="Times New Roman"/>
          <w:sz w:val="28"/>
          <w:szCs w:val="28"/>
        </w:rPr>
      </w:pPr>
    </w:p>
    <w:p w14:paraId="2C2A5CBC" w14:textId="77777777" w:rsidR="00945433" w:rsidRPr="00B5611C" w:rsidRDefault="00945433" w:rsidP="00945433">
      <w:pPr>
        <w:spacing w:after="0" w:line="240" w:lineRule="auto"/>
        <w:jc w:val="center"/>
        <w:rPr>
          <w:rFonts w:ascii="Times New Roman" w:hAnsi="Times New Roman" w:cs="Times New Roman"/>
          <w:sz w:val="28"/>
          <w:szCs w:val="28"/>
        </w:rPr>
      </w:pPr>
    </w:p>
    <w:p w14:paraId="70347129" w14:textId="77777777" w:rsidR="00945433" w:rsidRPr="00B5611C" w:rsidRDefault="00945433" w:rsidP="00945433">
      <w:pPr>
        <w:spacing w:after="0" w:line="240" w:lineRule="auto"/>
        <w:jc w:val="center"/>
        <w:rPr>
          <w:rFonts w:ascii="Times New Roman" w:hAnsi="Times New Roman" w:cs="Times New Roman"/>
          <w:sz w:val="28"/>
          <w:szCs w:val="28"/>
        </w:rPr>
      </w:pPr>
    </w:p>
    <w:p w14:paraId="26E61C12" w14:textId="77777777" w:rsidR="00945433" w:rsidRPr="00B5611C" w:rsidRDefault="00945433" w:rsidP="00945433">
      <w:pPr>
        <w:spacing w:after="0" w:line="240" w:lineRule="auto"/>
        <w:jc w:val="center"/>
        <w:rPr>
          <w:rFonts w:ascii="Times New Roman" w:hAnsi="Times New Roman" w:cs="Times New Roman"/>
          <w:sz w:val="28"/>
          <w:szCs w:val="28"/>
        </w:rPr>
      </w:pPr>
    </w:p>
    <w:p w14:paraId="64CFA0D9" w14:textId="12C7B48D" w:rsidR="00945433" w:rsidRPr="00B5611C" w:rsidRDefault="004660B3" w:rsidP="00945433">
      <w:pPr>
        <w:spacing w:after="0" w:line="240" w:lineRule="auto"/>
        <w:jc w:val="center"/>
        <w:rPr>
          <w:rFonts w:ascii="Times New Roman" w:hAnsi="Times New Roman" w:cs="Times New Roman"/>
          <w:b/>
          <w:bCs/>
          <w:sz w:val="40"/>
          <w:szCs w:val="40"/>
        </w:rPr>
      </w:pPr>
      <w:r w:rsidRPr="00B5611C">
        <w:rPr>
          <w:rFonts w:ascii="Times New Roman" w:hAnsi="Times New Roman" w:cs="Times New Roman"/>
          <w:b/>
          <w:bCs/>
          <w:sz w:val="40"/>
          <w:szCs w:val="40"/>
        </w:rPr>
        <w:t>Diplomová</w:t>
      </w:r>
      <w:r w:rsidR="00945433" w:rsidRPr="00B5611C">
        <w:rPr>
          <w:rFonts w:ascii="Times New Roman" w:hAnsi="Times New Roman" w:cs="Times New Roman"/>
          <w:b/>
          <w:bCs/>
          <w:sz w:val="40"/>
          <w:szCs w:val="40"/>
        </w:rPr>
        <w:t xml:space="preserve"> práce</w:t>
      </w:r>
    </w:p>
    <w:p w14:paraId="0C5A9B86" w14:textId="77777777" w:rsidR="00945433" w:rsidRPr="00B5611C" w:rsidRDefault="00945433" w:rsidP="00945433">
      <w:pPr>
        <w:spacing w:after="0" w:line="240" w:lineRule="auto"/>
        <w:jc w:val="center"/>
        <w:rPr>
          <w:rFonts w:ascii="Times New Roman" w:hAnsi="Times New Roman" w:cs="Times New Roman"/>
          <w:bCs/>
          <w:sz w:val="28"/>
          <w:szCs w:val="28"/>
        </w:rPr>
      </w:pPr>
    </w:p>
    <w:p w14:paraId="0B0D0C5F" w14:textId="4AD1DFE0" w:rsidR="00945433" w:rsidRPr="00B5611C" w:rsidRDefault="004660B3" w:rsidP="00945433">
      <w:pPr>
        <w:spacing w:after="0" w:line="240" w:lineRule="auto"/>
        <w:jc w:val="center"/>
        <w:rPr>
          <w:rFonts w:ascii="Times New Roman" w:hAnsi="Times New Roman" w:cs="Times New Roman"/>
          <w:sz w:val="32"/>
          <w:szCs w:val="32"/>
        </w:rPr>
      </w:pPr>
      <w:r w:rsidRPr="00B5611C">
        <w:rPr>
          <w:rFonts w:ascii="Times New Roman" w:hAnsi="Times New Roman" w:cs="Times New Roman"/>
          <w:sz w:val="32"/>
          <w:szCs w:val="32"/>
        </w:rPr>
        <w:t>Simona Slívová</w:t>
      </w:r>
    </w:p>
    <w:p w14:paraId="0EA03DD4" w14:textId="77777777" w:rsidR="00945433" w:rsidRPr="00B5611C" w:rsidRDefault="00945433" w:rsidP="00945433">
      <w:pPr>
        <w:spacing w:after="0" w:line="240" w:lineRule="auto"/>
        <w:jc w:val="center"/>
        <w:rPr>
          <w:rFonts w:ascii="Times New Roman" w:hAnsi="Times New Roman" w:cs="Times New Roman"/>
          <w:sz w:val="28"/>
          <w:szCs w:val="28"/>
        </w:rPr>
      </w:pPr>
    </w:p>
    <w:p w14:paraId="3470B307" w14:textId="77777777" w:rsidR="00945433" w:rsidRPr="00B5611C" w:rsidRDefault="00945433" w:rsidP="00945433">
      <w:pPr>
        <w:spacing w:after="0" w:line="240" w:lineRule="auto"/>
        <w:jc w:val="center"/>
        <w:rPr>
          <w:rFonts w:ascii="Times New Roman" w:hAnsi="Times New Roman" w:cs="Times New Roman"/>
          <w:sz w:val="28"/>
          <w:szCs w:val="28"/>
        </w:rPr>
      </w:pPr>
    </w:p>
    <w:p w14:paraId="6290D22E" w14:textId="77777777" w:rsidR="00945433" w:rsidRPr="00B5611C" w:rsidRDefault="00945433" w:rsidP="00945433">
      <w:pPr>
        <w:spacing w:after="0" w:line="240" w:lineRule="auto"/>
        <w:jc w:val="center"/>
        <w:rPr>
          <w:rFonts w:ascii="Times New Roman" w:hAnsi="Times New Roman" w:cs="Times New Roman"/>
          <w:sz w:val="28"/>
          <w:szCs w:val="28"/>
        </w:rPr>
      </w:pPr>
    </w:p>
    <w:p w14:paraId="68DC2937" w14:textId="77777777" w:rsidR="00945433" w:rsidRPr="00B5611C" w:rsidRDefault="00945433" w:rsidP="00945433">
      <w:pPr>
        <w:spacing w:after="0" w:line="240" w:lineRule="auto"/>
        <w:jc w:val="center"/>
        <w:rPr>
          <w:rFonts w:ascii="Times New Roman" w:hAnsi="Times New Roman" w:cs="Times New Roman"/>
          <w:sz w:val="28"/>
          <w:szCs w:val="28"/>
        </w:rPr>
      </w:pPr>
    </w:p>
    <w:p w14:paraId="61262282" w14:textId="77777777" w:rsidR="00945433" w:rsidRPr="00B5611C" w:rsidRDefault="00945433" w:rsidP="00945433">
      <w:pPr>
        <w:spacing w:after="0" w:line="240" w:lineRule="auto"/>
        <w:jc w:val="center"/>
        <w:rPr>
          <w:rFonts w:ascii="Times New Roman" w:hAnsi="Times New Roman" w:cs="Times New Roman"/>
          <w:sz w:val="28"/>
          <w:szCs w:val="28"/>
        </w:rPr>
      </w:pPr>
    </w:p>
    <w:p w14:paraId="0F5726C3" w14:textId="77777777" w:rsidR="00945433" w:rsidRPr="00B5611C" w:rsidRDefault="00945433" w:rsidP="004660B3">
      <w:pPr>
        <w:spacing w:after="0" w:line="240" w:lineRule="auto"/>
        <w:rPr>
          <w:rFonts w:ascii="Times New Roman" w:hAnsi="Times New Roman" w:cs="Times New Roman"/>
          <w:sz w:val="28"/>
          <w:szCs w:val="28"/>
        </w:rPr>
      </w:pPr>
    </w:p>
    <w:p w14:paraId="1D76D1B2" w14:textId="2A23B7E5" w:rsidR="00945433" w:rsidRPr="00B5611C" w:rsidRDefault="004660B3" w:rsidP="00945433">
      <w:pPr>
        <w:spacing w:after="0" w:line="240" w:lineRule="auto"/>
        <w:jc w:val="center"/>
        <w:rPr>
          <w:rFonts w:ascii="Times New Roman" w:hAnsi="Times New Roman" w:cs="Times New Roman"/>
          <w:b/>
          <w:bCs/>
          <w:sz w:val="36"/>
          <w:szCs w:val="36"/>
        </w:rPr>
      </w:pPr>
      <w:r w:rsidRPr="00B5611C">
        <w:rPr>
          <w:rFonts w:ascii="Times New Roman" w:hAnsi="Times New Roman" w:cs="Times New Roman"/>
          <w:b/>
          <w:bCs/>
          <w:sz w:val="36"/>
          <w:szCs w:val="36"/>
        </w:rPr>
        <w:t xml:space="preserve">Využití hudby na základních školách pro sluchově postižené </w:t>
      </w:r>
    </w:p>
    <w:p w14:paraId="72575EBF" w14:textId="77777777" w:rsidR="00945433" w:rsidRPr="00B5611C" w:rsidRDefault="00945433" w:rsidP="00945433">
      <w:pPr>
        <w:spacing w:after="0" w:line="240" w:lineRule="auto"/>
        <w:jc w:val="center"/>
        <w:rPr>
          <w:rFonts w:ascii="Times New Roman" w:hAnsi="Times New Roman" w:cs="Times New Roman"/>
          <w:sz w:val="28"/>
          <w:szCs w:val="28"/>
        </w:rPr>
      </w:pPr>
    </w:p>
    <w:p w14:paraId="1CDAB15C" w14:textId="77777777" w:rsidR="00945433" w:rsidRPr="00B5611C" w:rsidRDefault="00945433" w:rsidP="00945433">
      <w:pPr>
        <w:spacing w:after="0" w:line="240" w:lineRule="auto"/>
        <w:jc w:val="center"/>
        <w:rPr>
          <w:rFonts w:ascii="Times New Roman" w:hAnsi="Times New Roman" w:cs="Times New Roman"/>
          <w:sz w:val="28"/>
          <w:szCs w:val="28"/>
        </w:rPr>
      </w:pPr>
    </w:p>
    <w:p w14:paraId="0CD2E686" w14:textId="77777777" w:rsidR="00945433" w:rsidRPr="00B5611C" w:rsidRDefault="00945433" w:rsidP="00945433">
      <w:pPr>
        <w:spacing w:after="0" w:line="240" w:lineRule="auto"/>
        <w:jc w:val="center"/>
        <w:rPr>
          <w:rFonts w:ascii="Times New Roman" w:hAnsi="Times New Roman" w:cs="Times New Roman"/>
          <w:sz w:val="28"/>
          <w:szCs w:val="28"/>
        </w:rPr>
      </w:pPr>
    </w:p>
    <w:p w14:paraId="11E25CD4" w14:textId="77777777" w:rsidR="00945433" w:rsidRPr="00B5611C" w:rsidRDefault="00945433" w:rsidP="00945433">
      <w:pPr>
        <w:spacing w:after="0" w:line="240" w:lineRule="auto"/>
        <w:jc w:val="center"/>
        <w:rPr>
          <w:rFonts w:ascii="Times New Roman" w:hAnsi="Times New Roman" w:cs="Times New Roman"/>
          <w:sz w:val="28"/>
          <w:szCs w:val="28"/>
        </w:rPr>
      </w:pPr>
    </w:p>
    <w:p w14:paraId="340FE2B2" w14:textId="77777777" w:rsidR="00945433" w:rsidRPr="00B5611C" w:rsidRDefault="00945433" w:rsidP="00945433">
      <w:pPr>
        <w:spacing w:after="0" w:line="240" w:lineRule="auto"/>
        <w:jc w:val="center"/>
        <w:rPr>
          <w:rFonts w:ascii="Times New Roman" w:hAnsi="Times New Roman" w:cs="Times New Roman"/>
          <w:sz w:val="28"/>
          <w:szCs w:val="28"/>
        </w:rPr>
      </w:pPr>
    </w:p>
    <w:p w14:paraId="60788A8C" w14:textId="77777777" w:rsidR="00945433" w:rsidRPr="00B5611C" w:rsidRDefault="00945433" w:rsidP="00945433">
      <w:pPr>
        <w:spacing w:after="0" w:line="240" w:lineRule="auto"/>
        <w:jc w:val="center"/>
        <w:rPr>
          <w:rFonts w:ascii="Times New Roman" w:hAnsi="Times New Roman" w:cs="Times New Roman"/>
          <w:sz w:val="28"/>
          <w:szCs w:val="28"/>
        </w:rPr>
      </w:pPr>
    </w:p>
    <w:p w14:paraId="0B680C6E" w14:textId="77777777" w:rsidR="00945433" w:rsidRPr="00B5611C" w:rsidRDefault="00945433" w:rsidP="00945433">
      <w:pPr>
        <w:spacing w:after="0" w:line="240" w:lineRule="auto"/>
        <w:jc w:val="center"/>
        <w:rPr>
          <w:rFonts w:ascii="Times New Roman" w:hAnsi="Times New Roman" w:cs="Times New Roman"/>
          <w:sz w:val="28"/>
          <w:szCs w:val="28"/>
        </w:rPr>
      </w:pPr>
    </w:p>
    <w:p w14:paraId="31B19D32" w14:textId="77777777" w:rsidR="00945433" w:rsidRPr="00B5611C" w:rsidRDefault="00945433" w:rsidP="00945433">
      <w:pPr>
        <w:spacing w:after="0" w:line="240" w:lineRule="auto"/>
        <w:jc w:val="center"/>
        <w:rPr>
          <w:rFonts w:ascii="Times New Roman" w:hAnsi="Times New Roman" w:cs="Times New Roman"/>
          <w:sz w:val="28"/>
          <w:szCs w:val="28"/>
        </w:rPr>
      </w:pPr>
    </w:p>
    <w:p w14:paraId="05E85AB7" w14:textId="77777777" w:rsidR="00945433" w:rsidRPr="00B5611C" w:rsidRDefault="00945433" w:rsidP="00945433">
      <w:pPr>
        <w:spacing w:after="0" w:line="240" w:lineRule="auto"/>
        <w:jc w:val="center"/>
        <w:rPr>
          <w:rFonts w:ascii="Times New Roman" w:hAnsi="Times New Roman" w:cs="Times New Roman"/>
          <w:sz w:val="28"/>
          <w:szCs w:val="28"/>
        </w:rPr>
      </w:pPr>
    </w:p>
    <w:p w14:paraId="3DECBFE6" w14:textId="77777777" w:rsidR="00945433" w:rsidRPr="00B5611C" w:rsidRDefault="00945433" w:rsidP="00945433">
      <w:pPr>
        <w:spacing w:after="0" w:line="240" w:lineRule="auto"/>
        <w:jc w:val="center"/>
        <w:rPr>
          <w:rFonts w:ascii="Times New Roman" w:hAnsi="Times New Roman" w:cs="Times New Roman"/>
          <w:sz w:val="28"/>
          <w:szCs w:val="28"/>
        </w:rPr>
      </w:pPr>
    </w:p>
    <w:p w14:paraId="3E8AB4D8" w14:textId="77777777" w:rsidR="00945433" w:rsidRPr="00B5611C" w:rsidRDefault="00945433" w:rsidP="00945433">
      <w:pPr>
        <w:spacing w:after="0" w:line="240" w:lineRule="auto"/>
        <w:jc w:val="center"/>
        <w:rPr>
          <w:rFonts w:ascii="Times New Roman" w:hAnsi="Times New Roman" w:cs="Times New Roman"/>
          <w:sz w:val="28"/>
          <w:szCs w:val="28"/>
        </w:rPr>
      </w:pPr>
    </w:p>
    <w:p w14:paraId="6A489796" w14:textId="77777777" w:rsidR="00945433" w:rsidRPr="00B5611C" w:rsidRDefault="00945433" w:rsidP="00945433">
      <w:pPr>
        <w:spacing w:after="0" w:line="240" w:lineRule="auto"/>
        <w:jc w:val="center"/>
        <w:rPr>
          <w:rFonts w:ascii="Times New Roman" w:hAnsi="Times New Roman" w:cs="Times New Roman"/>
          <w:sz w:val="28"/>
          <w:szCs w:val="28"/>
        </w:rPr>
      </w:pPr>
    </w:p>
    <w:p w14:paraId="7DEC3C84" w14:textId="77777777" w:rsidR="00945433" w:rsidRPr="00B5611C" w:rsidRDefault="00945433" w:rsidP="00945433">
      <w:pPr>
        <w:spacing w:after="0" w:line="240" w:lineRule="auto"/>
        <w:jc w:val="center"/>
        <w:rPr>
          <w:rFonts w:ascii="Times New Roman" w:hAnsi="Times New Roman" w:cs="Times New Roman"/>
          <w:sz w:val="28"/>
          <w:szCs w:val="28"/>
        </w:rPr>
      </w:pPr>
    </w:p>
    <w:p w14:paraId="6ADA8ACA" w14:textId="77777777" w:rsidR="00945433" w:rsidRPr="00B5611C" w:rsidRDefault="00945433" w:rsidP="00945433">
      <w:pPr>
        <w:spacing w:after="0" w:line="240" w:lineRule="auto"/>
        <w:jc w:val="center"/>
        <w:rPr>
          <w:rFonts w:ascii="Times New Roman" w:hAnsi="Times New Roman" w:cs="Times New Roman"/>
          <w:sz w:val="28"/>
          <w:szCs w:val="28"/>
        </w:rPr>
      </w:pPr>
    </w:p>
    <w:p w14:paraId="145073C4" w14:textId="61BE2702" w:rsidR="00945433" w:rsidRPr="00B5611C" w:rsidRDefault="00945433" w:rsidP="00945433">
      <w:pPr>
        <w:tabs>
          <w:tab w:val="right" w:pos="9070"/>
        </w:tabs>
        <w:spacing w:after="0" w:line="240" w:lineRule="auto"/>
        <w:rPr>
          <w:rFonts w:ascii="Times New Roman" w:hAnsi="Times New Roman" w:cs="Times New Roman"/>
          <w:sz w:val="28"/>
          <w:szCs w:val="28"/>
        </w:rPr>
        <w:sectPr w:rsidR="00945433" w:rsidRPr="00B5611C" w:rsidSect="00945433">
          <w:footerReference w:type="default" r:id="rId11"/>
          <w:pgSz w:w="11906" w:h="16838" w:code="9"/>
          <w:pgMar w:top="1418" w:right="1134" w:bottom="1418" w:left="1701" w:header="709" w:footer="709" w:gutter="0"/>
          <w:cols w:space="708"/>
          <w:vAlign w:val="center"/>
          <w:docGrid w:linePitch="360"/>
        </w:sectPr>
      </w:pPr>
      <w:r w:rsidRPr="00B5611C">
        <w:rPr>
          <w:rFonts w:ascii="Times New Roman" w:hAnsi="Times New Roman" w:cs="Times New Roman"/>
          <w:sz w:val="28"/>
          <w:szCs w:val="28"/>
        </w:rPr>
        <w:t>Olomouc 202</w:t>
      </w:r>
      <w:r w:rsidR="004660B3" w:rsidRPr="00B5611C">
        <w:rPr>
          <w:rFonts w:ascii="Times New Roman" w:hAnsi="Times New Roman" w:cs="Times New Roman"/>
          <w:sz w:val="28"/>
          <w:szCs w:val="28"/>
        </w:rPr>
        <w:t>3</w:t>
      </w:r>
      <w:r w:rsidRPr="00B5611C">
        <w:rPr>
          <w:rFonts w:ascii="Times New Roman" w:hAnsi="Times New Roman" w:cs="Times New Roman"/>
          <w:sz w:val="28"/>
          <w:szCs w:val="28"/>
        </w:rPr>
        <w:t xml:space="preserve"> </w:t>
      </w:r>
      <w:r w:rsidRPr="00B5611C">
        <w:rPr>
          <w:rFonts w:ascii="Times New Roman" w:hAnsi="Times New Roman" w:cs="Times New Roman"/>
          <w:sz w:val="28"/>
          <w:szCs w:val="28"/>
        </w:rPr>
        <w:tab/>
        <w:t>vedoucí práce:</w:t>
      </w:r>
      <w:r w:rsidR="004660B3" w:rsidRPr="00B5611C">
        <w:rPr>
          <w:rFonts w:ascii="Times New Roman" w:hAnsi="Times New Roman" w:cs="Times New Roman"/>
          <w:sz w:val="28"/>
          <w:szCs w:val="28"/>
        </w:rPr>
        <w:t xml:space="preserve"> Mgr.  BcA. Pavel Kučera</w:t>
      </w:r>
      <w:r w:rsidR="00C20870" w:rsidRPr="00B5611C">
        <w:rPr>
          <w:rFonts w:ascii="Times New Roman" w:hAnsi="Times New Roman" w:cs="Times New Roman"/>
          <w:sz w:val="28"/>
          <w:szCs w:val="28"/>
        </w:rPr>
        <w:t>,</w:t>
      </w:r>
      <w:r w:rsidR="004660B3" w:rsidRPr="00B5611C">
        <w:rPr>
          <w:rFonts w:ascii="Times New Roman" w:hAnsi="Times New Roman" w:cs="Times New Roman"/>
          <w:sz w:val="28"/>
          <w:szCs w:val="28"/>
        </w:rPr>
        <w:t xml:space="preserve"> Ph.D.</w:t>
      </w:r>
    </w:p>
    <w:p w14:paraId="6D75EAAF" w14:textId="77777777" w:rsidR="006976EF" w:rsidRPr="00B5611C" w:rsidRDefault="00945433" w:rsidP="00CB3E14">
      <w:pPr>
        <w:pStyle w:val="NADPIS40"/>
      </w:pPr>
      <w:r w:rsidRPr="00B5611C">
        <w:lastRenderedPageBreak/>
        <w:t>Prohlášení</w:t>
      </w:r>
    </w:p>
    <w:p w14:paraId="5FB93C86" w14:textId="1E2BA75F" w:rsidR="00945433" w:rsidRPr="00B5611C" w:rsidRDefault="00945433" w:rsidP="00CB3E14">
      <w:pPr>
        <w:pStyle w:val="ODSTAVEC"/>
      </w:pPr>
      <w:r w:rsidRPr="00B5611C">
        <w:t xml:space="preserve">Prohlašuji, že jsem tuto </w:t>
      </w:r>
      <w:r w:rsidR="00DA16C6" w:rsidRPr="00B5611C">
        <w:t>diplomovou</w:t>
      </w:r>
      <w:r w:rsidRPr="00B5611C">
        <w:t xml:space="preserve"> práci vypracoval</w:t>
      </w:r>
      <w:r w:rsidR="00DA16C6" w:rsidRPr="00B5611C">
        <w:t>a</w:t>
      </w:r>
      <w:r w:rsidRPr="00B5611C">
        <w:t xml:space="preserve"> samostatně a uvedl</w:t>
      </w:r>
      <w:r w:rsidR="00DA16C6" w:rsidRPr="00B5611C">
        <w:t>a</w:t>
      </w:r>
      <w:r w:rsidRPr="00B5611C">
        <w:t xml:space="preserve"> jsem v ní veškerou literaturu a ostatní informační zdroje, které jsem použil</w:t>
      </w:r>
      <w:r w:rsidR="00DA16C6" w:rsidRPr="00B5611C">
        <w:t>a</w:t>
      </w:r>
      <w:r w:rsidRPr="00B5611C">
        <w:t>.</w:t>
      </w:r>
    </w:p>
    <w:p w14:paraId="6053D1BF" w14:textId="65B9E14A" w:rsidR="00945433" w:rsidRPr="00B5611C" w:rsidRDefault="00945433" w:rsidP="00CB3E14">
      <w:pPr>
        <w:tabs>
          <w:tab w:val="right" w:pos="9070"/>
        </w:tabs>
        <w:spacing w:after="0" w:line="360" w:lineRule="auto"/>
        <w:jc w:val="both"/>
        <w:rPr>
          <w:rFonts w:ascii="Times New Roman" w:hAnsi="Times New Roman" w:cs="Times New Roman"/>
          <w:sz w:val="24"/>
          <w:szCs w:val="24"/>
        </w:rPr>
      </w:pPr>
      <w:r w:rsidRPr="00B5611C">
        <w:rPr>
          <w:rFonts w:ascii="Times New Roman" w:hAnsi="Times New Roman" w:cs="Times New Roman"/>
          <w:sz w:val="24"/>
          <w:szCs w:val="24"/>
        </w:rPr>
        <w:t xml:space="preserve">V Olomouci dne </w:t>
      </w:r>
      <w:r w:rsidR="00D00E69">
        <w:rPr>
          <w:rFonts w:ascii="Times New Roman" w:hAnsi="Times New Roman" w:cs="Times New Roman"/>
          <w:sz w:val="24"/>
          <w:szCs w:val="24"/>
        </w:rPr>
        <w:t>05</w:t>
      </w:r>
      <w:r w:rsidRPr="00B5611C">
        <w:rPr>
          <w:rFonts w:ascii="Times New Roman" w:hAnsi="Times New Roman" w:cs="Times New Roman"/>
          <w:sz w:val="24"/>
          <w:szCs w:val="24"/>
        </w:rPr>
        <w:t xml:space="preserve">. </w:t>
      </w:r>
      <w:r w:rsidR="00D00E69">
        <w:rPr>
          <w:rFonts w:ascii="Times New Roman" w:hAnsi="Times New Roman" w:cs="Times New Roman"/>
          <w:sz w:val="24"/>
          <w:szCs w:val="24"/>
        </w:rPr>
        <w:t>12</w:t>
      </w:r>
      <w:r w:rsidRPr="00B5611C">
        <w:rPr>
          <w:rFonts w:ascii="Times New Roman" w:hAnsi="Times New Roman" w:cs="Times New Roman"/>
          <w:sz w:val="24"/>
          <w:szCs w:val="24"/>
        </w:rPr>
        <w:t>.</w:t>
      </w:r>
      <w:r w:rsidR="00D00E69">
        <w:rPr>
          <w:rFonts w:ascii="Times New Roman" w:hAnsi="Times New Roman" w:cs="Times New Roman"/>
          <w:sz w:val="24"/>
          <w:szCs w:val="24"/>
        </w:rPr>
        <w:t xml:space="preserve"> 2023</w:t>
      </w:r>
      <w:r w:rsidRPr="00B5611C">
        <w:rPr>
          <w:rFonts w:ascii="Times New Roman" w:hAnsi="Times New Roman" w:cs="Times New Roman"/>
          <w:sz w:val="24"/>
          <w:szCs w:val="24"/>
        </w:rPr>
        <w:t xml:space="preserve"> </w:t>
      </w:r>
      <w:r w:rsidRPr="00B5611C">
        <w:rPr>
          <w:rFonts w:ascii="Times New Roman" w:hAnsi="Times New Roman" w:cs="Times New Roman"/>
          <w:sz w:val="24"/>
          <w:szCs w:val="24"/>
        </w:rPr>
        <w:tab/>
        <w:t>…………………….</w:t>
      </w:r>
    </w:p>
    <w:p w14:paraId="0AA269E7" w14:textId="77777777" w:rsidR="00CB3E14" w:rsidRPr="00B5611C" w:rsidRDefault="00945433" w:rsidP="00CB3E14">
      <w:pPr>
        <w:tabs>
          <w:tab w:val="right" w:pos="9070"/>
        </w:tabs>
        <w:spacing w:after="0" w:line="360" w:lineRule="auto"/>
        <w:jc w:val="both"/>
        <w:rPr>
          <w:rFonts w:ascii="Times New Roman" w:hAnsi="Times New Roman" w:cs="Times New Roman"/>
          <w:sz w:val="24"/>
          <w:szCs w:val="24"/>
        </w:rPr>
      </w:pPr>
      <w:r w:rsidRPr="00B5611C">
        <w:rPr>
          <w:rFonts w:ascii="Times New Roman" w:hAnsi="Times New Roman" w:cs="Times New Roman"/>
          <w:sz w:val="24"/>
          <w:szCs w:val="24"/>
        </w:rPr>
        <w:tab/>
        <w:t>vlastnoruční podpis</w:t>
      </w:r>
    </w:p>
    <w:p w14:paraId="13C56A69" w14:textId="77777777" w:rsidR="00CB3E14" w:rsidRPr="00B5611C" w:rsidRDefault="00CB3E14">
      <w:pPr>
        <w:spacing w:line="259" w:lineRule="auto"/>
        <w:rPr>
          <w:rFonts w:ascii="Times New Roman" w:hAnsi="Times New Roman" w:cs="Times New Roman"/>
          <w:sz w:val="24"/>
          <w:szCs w:val="24"/>
        </w:rPr>
      </w:pPr>
      <w:r w:rsidRPr="00B5611C">
        <w:rPr>
          <w:rFonts w:ascii="Times New Roman" w:hAnsi="Times New Roman" w:cs="Times New Roman"/>
          <w:sz w:val="24"/>
          <w:szCs w:val="24"/>
        </w:rPr>
        <w:br w:type="page"/>
      </w:r>
    </w:p>
    <w:p w14:paraId="178FE70F" w14:textId="77777777" w:rsidR="00945433" w:rsidRPr="00B5611C" w:rsidRDefault="00CB3E14" w:rsidP="00CB3E14">
      <w:pPr>
        <w:pStyle w:val="NADPIS40"/>
      </w:pPr>
      <w:r w:rsidRPr="00B5611C">
        <w:lastRenderedPageBreak/>
        <w:t>Poděkování</w:t>
      </w:r>
    </w:p>
    <w:p w14:paraId="069FE4AC" w14:textId="32A39C09" w:rsidR="00CB3E14" w:rsidRPr="00B5611C" w:rsidRDefault="006426C1" w:rsidP="00CB3E14">
      <w:pPr>
        <w:pStyle w:val="ODSTAVEC"/>
      </w:pPr>
      <w:r w:rsidRPr="00B5611C">
        <w:t xml:space="preserve">Ráda bych poděkovala panu Mgr. BcA. Pavlu Kučerovi, Ph.D. za odporné vedení </w:t>
      </w:r>
      <w:r w:rsidRPr="00B5611C">
        <w:br/>
        <w:t xml:space="preserve">a </w:t>
      </w:r>
      <w:r w:rsidR="005B6B15" w:rsidRPr="00B5611C">
        <w:t>cenné rady</w:t>
      </w:r>
      <w:r w:rsidRPr="00B5611C">
        <w:t xml:space="preserve"> při zpracování mé diplomové práce. </w:t>
      </w:r>
      <w:r w:rsidR="005B6B15" w:rsidRPr="00B5611C">
        <w:t xml:space="preserve">Dále bych chtěla poděkovat všem účastníkům dotazníkového šetření a </w:t>
      </w:r>
      <w:r w:rsidR="00D00E69">
        <w:t>paní učitelce za poskytnutí rozhovoru</w:t>
      </w:r>
      <w:r w:rsidR="00E039E9">
        <w:t>. T</w:t>
      </w:r>
      <w:r w:rsidR="005B6B15" w:rsidRPr="00B5611C">
        <w:t xml:space="preserve">aké mé rodině </w:t>
      </w:r>
      <w:r w:rsidR="009F3A65">
        <w:br/>
      </w:r>
      <w:r w:rsidR="005B6B15" w:rsidRPr="00B5611C">
        <w:t xml:space="preserve">a přátelům za podporu </w:t>
      </w:r>
      <w:r w:rsidR="003A1688" w:rsidRPr="00B5611C">
        <w:t xml:space="preserve">po celou dobu mého studia. </w:t>
      </w:r>
    </w:p>
    <w:p w14:paraId="3F145321" w14:textId="1A724130" w:rsidR="00CB3E14" w:rsidRPr="00B5611C" w:rsidRDefault="006426C1" w:rsidP="00CB3E14">
      <w:pPr>
        <w:tabs>
          <w:tab w:val="right" w:pos="9070"/>
        </w:tabs>
        <w:spacing w:after="0" w:line="360" w:lineRule="auto"/>
        <w:jc w:val="right"/>
        <w:rPr>
          <w:rFonts w:ascii="Times New Roman" w:hAnsi="Times New Roman" w:cs="Times New Roman"/>
          <w:sz w:val="24"/>
          <w:szCs w:val="24"/>
        </w:rPr>
        <w:sectPr w:rsidR="00CB3E14" w:rsidRPr="00B5611C" w:rsidSect="00945433">
          <w:pgSz w:w="11906" w:h="16838" w:code="9"/>
          <w:pgMar w:top="1418" w:right="1134" w:bottom="1418" w:left="1701" w:header="709" w:footer="709" w:gutter="0"/>
          <w:cols w:space="708"/>
          <w:vAlign w:val="bottom"/>
          <w:docGrid w:linePitch="360"/>
        </w:sectPr>
      </w:pPr>
      <w:r w:rsidRPr="00B5611C">
        <w:rPr>
          <w:rFonts w:ascii="Times New Roman" w:hAnsi="Times New Roman" w:cs="Times New Roman"/>
          <w:sz w:val="24"/>
          <w:szCs w:val="24"/>
        </w:rPr>
        <w:t>Simona Slívová</w:t>
      </w:r>
    </w:p>
    <w:p w14:paraId="09C5FF1F" w14:textId="77777777" w:rsidR="00CB3E14" w:rsidRPr="00B5611C" w:rsidRDefault="00CB3E14" w:rsidP="00CB3E14">
      <w:pPr>
        <w:tabs>
          <w:tab w:val="right" w:pos="9070"/>
        </w:tabs>
        <w:spacing w:after="240" w:line="360" w:lineRule="auto"/>
        <w:rPr>
          <w:rFonts w:ascii="Times New Roman" w:hAnsi="Times New Roman" w:cs="Times New Roman"/>
          <w:b/>
          <w:sz w:val="32"/>
          <w:szCs w:val="32"/>
        </w:rPr>
      </w:pPr>
      <w:r w:rsidRPr="00B5611C">
        <w:rPr>
          <w:rFonts w:ascii="Times New Roman" w:hAnsi="Times New Roman" w:cs="Times New Roman"/>
          <w:b/>
          <w:sz w:val="32"/>
          <w:szCs w:val="32"/>
        </w:rPr>
        <w:lastRenderedPageBreak/>
        <w:t>Obsah</w:t>
      </w:r>
    </w:p>
    <w:p w14:paraId="1EFA3B1C" w14:textId="07C4F2B1" w:rsidR="00A6202F" w:rsidRDefault="00BA063B">
      <w:pPr>
        <w:pStyle w:val="Obsah1"/>
        <w:tabs>
          <w:tab w:val="right" w:leader="dot" w:pos="9061"/>
        </w:tabs>
        <w:rPr>
          <w:rFonts w:eastAsiaTheme="minorEastAsia"/>
          <w:noProof/>
          <w:kern w:val="2"/>
          <w:lang w:eastAsia="cs-CZ"/>
          <w14:ligatures w14:val="standardContextual"/>
        </w:rPr>
      </w:pPr>
      <w:r w:rsidRPr="00B5611C">
        <w:rPr>
          <w:rFonts w:ascii="Times New Roman" w:hAnsi="Times New Roman" w:cs="Times New Roman"/>
          <w:sz w:val="24"/>
          <w:szCs w:val="24"/>
        </w:rPr>
        <w:fldChar w:fldCharType="begin"/>
      </w:r>
      <w:r w:rsidRPr="00B5611C">
        <w:rPr>
          <w:rFonts w:ascii="Times New Roman" w:hAnsi="Times New Roman" w:cs="Times New Roman"/>
          <w:sz w:val="24"/>
          <w:szCs w:val="24"/>
        </w:rPr>
        <w:instrText xml:space="preserve"> TOC \o "1-3" \h \z \u </w:instrText>
      </w:r>
      <w:r w:rsidRPr="00B5611C">
        <w:rPr>
          <w:rFonts w:ascii="Times New Roman" w:hAnsi="Times New Roman" w:cs="Times New Roman"/>
          <w:sz w:val="24"/>
          <w:szCs w:val="24"/>
        </w:rPr>
        <w:fldChar w:fldCharType="separate"/>
      </w:r>
      <w:hyperlink w:anchor="_Toc152656221" w:history="1">
        <w:r w:rsidR="00A6202F" w:rsidRPr="008E1D97">
          <w:rPr>
            <w:rStyle w:val="Hypertextovodkaz"/>
            <w:noProof/>
          </w:rPr>
          <w:t>Úvod</w:t>
        </w:r>
        <w:r w:rsidR="00A6202F">
          <w:rPr>
            <w:noProof/>
            <w:webHidden/>
          </w:rPr>
          <w:tab/>
        </w:r>
        <w:r w:rsidR="00A6202F">
          <w:rPr>
            <w:noProof/>
            <w:webHidden/>
          </w:rPr>
          <w:fldChar w:fldCharType="begin"/>
        </w:r>
        <w:r w:rsidR="00A6202F">
          <w:rPr>
            <w:noProof/>
            <w:webHidden/>
          </w:rPr>
          <w:instrText xml:space="preserve"> PAGEREF _Toc152656221 \h </w:instrText>
        </w:r>
        <w:r w:rsidR="00A6202F">
          <w:rPr>
            <w:noProof/>
            <w:webHidden/>
          </w:rPr>
        </w:r>
        <w:r w:rsidR="00A6202F">
          <w:rPr>
            <w:noProof/>
            <w:webHidden/>
          </w:rPr>
          <w:fldChar w:fldCharType="separate"/>
        </w:r>
        <w:r w:rsidR="00A6202F">
          <w:rPr>
            <w:noProof/>
            <w:webHidden/>
          </w:rPr>
          <w:t>6</w:t>
        </w:r>
        <w:r w:rsidR="00A6202F">
          <w:rPr>
            <w:noProof/>
            <w:webHidden/>
          </w:rPr>
          <w:fldChar w:fldCharType="end"/>
        </w:r>
      </w:hyperlink>
    </w:p>
    <w:p w14:paraId="00BA68A8" w14:textId="42FD86FB" w:rsidR="00A6202F" w:rsidRDefault="00000000">
      <w:pPr>
        <w:pStyle w:val="Obsah1"/>
        <w:tabs>
          <w:tab w:val="left" w:pos="440"/>
          <w:tab w:val="right" w:leader="dot" w:pos="9061"/>
        </w:tabs>
        <w:rPr>
          <w:rFonts w:eastAsiaTheme="minorEastAsia"/>
          <w:noProof/>
          <w:kern w:val="2"/>
          <w:lang w:eastAsia="cs-CZ"/>
          <w14:ligatures w14:val="standardContextual"/>
        </w:rPr>
      </w:pPr>
      <w:hyperlink w:anchor="_Toc152656222" w:history="1">
        <w:r w:rsidR="00A6202F" w:rsidRPr="008E1D97">
          <w:rPr>
            <w:rStyle w:val="Hypertextovodkaz"/>
            <w:noProof/>
          </w:rPr>
          <w:t>1</w:t>
        </w:r>
        <w:r w:rsidR="00A6202F">
          <w:rPr>
            <w:rFonts w:eastAsiaTheme="minorEastAsia"/>
            <w:noProof/>
            <w:kern w:val="2"/>
            <w:lang w:eastAsia="cs-CZ"/>
            <w14:ligatures w14:val="standardContextual"/>
          </w:rPr>
          <w:tab/>
        </w:r>
        <w:r w:rsidR="00A6202F" w:rsidRPr="008E1D97">
          <w:rPr>
            <w:rStyle w:val="Hypertextovodkaz"/>
            <w:noProof/>
          </w:rPr>
          <w:t>Sluchového postižení</w:t>
        </w:r>
        <w:r w:rsidR="00A6202F">
          <w:rPr>
            <w:noProof/>
            <w:webHidden/>
          </w:rPr>
          <w:tab/>
        </w:r>
        <w:r w:rsidR="00A6202F">
          <w:rPr>
            <w:noProof/>
            <w:webHidden/>
          </w:rPr>
          <w:fldChar w:fldCharType="begin"/>
        </w:r>
        <w:r w:rsidR="00A6202F">
          <w:rPr>
            <w:noProof/>
            <w:webHidden/>
          </w:rPr>
          <w:instrText xml:space="preserve"> PAGEREF _Toc152656222 \h </w:instrText>
        </w:r>
        <w:r w:rsidR="00A6202F">
          <w:rPr>
            <w:noProof/>
            <w:webHidden/>
          </w:rPr>
        </w:r>
        <w:r w:rsidR="00A6202F">
          <w:rPr>
            <w:noProof/>
            <w:webHidden/>
          </w:rPr>
          <w:fldChar w:fldCharType="separate"/>
        </w:r>
        <w:r w:rsidR="00A6202F">
          <w:rPr>
            <w:noProof/>
            <w:webHidden/>
          </w:rPr>
          <w:t>8</w:t>
        </w:r>
        <w:r w:rsidR="00A6202F">
          <w:rPr>
            <w:noProof/>
            <w:webHidden/>
          </w:rPr>
          <w:fldChar w:fldCharType="end"/>
        </w:r>
      </w:hyperlink>
    </w:p>
    <w:p w14:paraId="0A4DB373" w14:textId="4D6DC6D3"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23" w:history="1">
        <w:r w:rsidR="00A6202F" w:rsidRPr="008E1D97">
          <w:rPr>
            <w:rStyle w:val="Hypertextovodkaz"/>
            <w:noProof/>
          </w:rPr>
          <w:t>1.1</w:t>
        </w:r>
        <w:r w:rsidR="00A6202F">
          <w:rPr>
            <w:rFonts w:eastAsiaTheme="minorEastAsia"/>
            <w:noProof/>
            <w:kern w:val="2"/>
            <w:lang w:eastAsia="cs-CZ"/>
            <w14:ligatures w14:val="standardContextual"/>
          </w:rPr>
          <w:tab/>
        </w:r>
        <w:r w:rsidR="00A6202F" w:rsidRPr="008E1D97">
          <w:rPr>
            <w:rStyle w:val="Hypertextovodkaz"/>
            <w:noProof/>
          </w:rPr>
          <w:t>Vady sluchu</w:t>
        </w:r>
        <w:r w:rsidR="00A6202F">
          <w:rPr>
            <w:noProof/>
            <w:webHidden/>
          </w:rPr>
          <w:tab/>
        </w:r>
        <w:r w:rsidR="00A6202F">
          <w:rPr>
            <w:noProof/>
            <w:webHidden/>
          </w:rPr>
          <w:fldChar w:fldCharType="begin"/>
        </w:r>
        <w:r w:rsidR="00A6202F">
          <w:rPr>
            <w:noProof/>
            <w:webHidden/>
          </w:rPr>
          <w:instrText xml:space="preserve"> PAGEREF _Toc152656223 \h </w:instrText>
        </w:r>
        <w:r w:rsidR="00A6202F">
          <w:rPr>
            <w:noProof/>
            <w:webHidden/>
          </w:rPr>
        </w:r>
        <w:r w:rsidR="00A6202F">
          <w:rPr>
            <w:noProof/>
            <w:webHidden/>
          </w:rPr>
          <w:fldChar w:fldCharType="separate"/>
        </w:r>
        <w:r w:rsidR="00A6202F">
          <w:rPr>
            <w:noProof/>
            <w:webHidden/>
          </w:rPr>
          <w:t>9</w:t>
        </w:r>
        <w:r w:rsidR="00A6202F">
          <w:rPr>
            <w:noProof/>
            <w:webHidden/>
          </w:rPr>
          <w:fldChar w:fldCharType="end"/>
        </w:r>
      </w:hyperlink>
    </w:p>
    <w:p w14:paraId="61EA0204" w14:textId="4C53EA03"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24" w:history="1">
        <w:r w:rsidR="00A6202F" w:rsidRPr="008E1D97">
          <w:rPr>
            <w:rStyle w:val="Hypertextovodkaz"/>
            <w:noProof/>
          </w:rPr>
          <w:t>1.2</w:t>
        </w:r>
        <w:r w:rsidR="00A6202F">
          <w:rPr>
            <w:rFonts w:eastAsiaTheme="minorEastAsia"/>
            <w:noProof/>
            <w:kern w:val="2"/>
            <w:lang w:eastAsia="cs-CZ"/>
            <w14:ligatures w14:val="standardContextual"/>
          </w:rPr>
          <w:tab/>
        </w:r>
        <w:r w:rsidR="00A6202F" w:rsidRPr="008E1D97">
          <w:rPr>
            <w:rStyle w:val="Hypertextovodkaz"/>
            <w:noProof/>
          </w:rPr>
          <w:t>Anatomická stavba ucha</w:t>
        </w:r>
        <w:r w:rsidR="00A6202F">
          <w:rPr>
            <w:noProof/>
            <w:webHidden/>
          </w:rPr>
          <w:tab/>
        </w:r>
        <w:r w:rsidR="00A6202F">
          <w:rPr>
            <w:noProof/>
            <w:webHidden/>
          </w:rPr>
          <w:fldChar w:fldCharType="begin"/>
        </w:r>
        <w:r w:rsidR="00A6202F">
          <w:rPr>
            <w:noProof/>
            <w:webHidden/>
          </w:rPr>
          <w:instrText xml:space="preserve"> PAGEREF _Toc152656224 \h </w:instrText>
        </w:r>
        <w:r w:rsidR="00A6202F">
          <w:rPr>
            <w:noProof/>
            <w:webHidden/>
          </w:rPr>
        </w:r>
        <w:r w:rsidR="00A6202F">
          <w:rPr>
            <w:noProof/>
            <w:webHidden/>
          </w:rPr>
          <w:fldChar w:fldCharType="separate"/>
        </w:r>
        <w:r w:rsidR="00A6202F">
          <w:rPr>
            <w:noProof/>
            <w:webHidden/>
          </w:rPr>
          <w:t>10</w:t>
        </w:r>
        <w:r w:rsidR="00A6202F">
          <w:rPr>
            <w:noProof/>
            <w:webHidden/>
          </w:rPr>
          <w:fldChar w:fldCharType="end"/>
        </w:r>
      </w:hyperlink>
    </w:p>
    <w:p w14:paraId="695C447B" w14:textId="608DADB8"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25" w:history="1">
        <w:r w:rsidR="00A6202F" w:rsidRPr="008E1D97">
          <w:rPr>
            <w:rStyle w:val="Hypertextovodkaz"/>
            <w:noProof/>
          </w:rPr>
          <w:t>1.3</w:t>
        </w:r>
        <w:r w:rsidR="00A6202F">
          <w:rPr>
            <w:rFonts w:eastAsiaTheme="minorEastAsia"/>
            <w:noProof/>
            <w:kern w:val="2"/>
            <w:lang w:eastAsia="cs-CZ"/>
            <w14:ligatures w14:val="standardContextual"/>
          </w:rPr>
          <w:tab/>
        </w:r>
        <w:r w:rsidR="00A6202F" w:rsidRPr="008E1D97">
          <w:rPr>
            <w:rStyle w:val="Hypertextovodkaz"/>
            <w:noProof/>
          </w:rPr>
          <w:t>Diagnostika sluchových vad</w:t>
        </w:r>
        <w:r w:rsidR="00A6202F">
          <w:rPr>
            <w:noProof/>
            <w:webHidden/>
          </w:rPr>
          <w:tab/>
        </w:r>
        <w:r w:rsidR="00A6202F">
          <w:rPr>
            <w:noProof/>
            <w:webHidden/>
          </w:rPr>
          <w:fldChar w:fldCharType="begin"/>
        </w:r>
        <w:r w:rsidR="00A6202F">
          <w:rPr>
            <w:noProof/>
            <w:webHidden/>
          </w:rPr>
          <w:instrText xml:space="preserve"> PAGEREF _Toc152656225 \h </w:instrText>
        </w:r>
        <w:r w:rsidR="00A6202F">
          <w:rPr>
            <w:noProof/>
            <w:webHidden/>
          </w:rPr>
        </w:r>
        <w:r w:rsidR="00A6202F">
          <w:rPr>
            <w:noProof/>
            <w:webHidden/>
          </w:rPr>
          <w:fldChar w:fldCharType="separate"/>
        </w:r>
        <w:r w:rsidR="00A6202F">
          <w:rPr>
            <w:noProof/>
            <w:webHidden/>
          </w:rPr>
          <w:t>12</w:t>
        </w:r>
        <w:r w:rsidR="00A6202F">
          <w:rPr>
            <w:noProof/>
            <w:webHidden/>
          </w:rPr>
          <w:fldChar w:fldCharType="end"/>
        </w:r>
      </w:hyperlink>
    </w:p>
    <w:p w14:paraId="13BC0FEF" w14:textId="68530312"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26" w:history="1">
        <w:r w:rsidR="00A6202F" w:rsidRPr="008E1D97">
          <w:rPr>
            <w:rStyle w:val="Hypertextovodkaz"/>
            <w:noProof/>
          </w:rPr>
          <w:t>1.3.1</w:t>
        </w:r>
        <w:r w:rsidR="00A6202F">
          <w:rPr>
            <w:rFonts w:eastAsiaTheme="minorEastAsia"/>
            <w:noProof/>
            <w:kern w:val="2"/>
            <w:lang w:eastAsia="cs-CZ"/>
            <w14:ligatures w14:val="standardContextual"/>
          </w:rPr>
          <w:tab/>
        </w:r>
        <w:r w:rsidR="00A6202F" w:rsidRPr="008E1D97">
          <w:rPr>
            <w:rStyle w:val="Hypertextovodkaz"/>
            <w:noProof/>
          </w:rPr>
          <w:t>Subjektivní zkoušky sluchu</w:t>
        </w:r>
        <w:r w:rsidR="00A6202F">
          <w:rPr>
            <w:noProof/>
            <w:webHidden/>
          </w:rPr>
          <w:tab/>
        </w:r>
        <w:r w:rsidR="00A6202F">
          <w:rPr>
            <w:noProof/>
            <w:webHidden/>
          </w:rPr>
          <w:fldChar w:fldCharType="begin"/>
        </w:r>
        <w:r w:rsidR="00A6202F">
          <w:rPr>
            <w:noProof/>
            <w:webHidden/>
          </w:rPr>
          <w:instrText xml:space="preserve"> PAGEREF _Toc152656226 \h </w:instrText>
        </w:r>
        <w:r w:rsidR="00A6202F">
          <w:rPr>
            <w:noProof/>
            <w:webHidden/>
          </w:rPr>
        </w:r>
        <w:r w:rsidR="00A6202F">
          <w:rPr>
            <w:noProof/>
            <w:webHidden/>
          </w:rPr>
          <w:fldChar w:fldCharType="separate"/>
        </w:r>
        <w:r w:rsidR="00A6202F">
          <w:rPr>
            <w:noProof/>
            <w:webHidden/>
          </w:rPr>
          <w:t>12</w:t>
        </w:r>
        <w:r w:rsidR="00A6202F">
          <w:rPr>
            <w:noProof/>
            <w:webHidden/>
          </w:rPr>
          <w:fldChar w:fldCharType="end"/>
        </w:r>
      </w:hyperlink>
    </w:p>
    <w:p w14:paraId="30BBF0DB" w14:textId="0755DBFE"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27" w:history="1">
        <w:r w:rsidR="00A6202F" w:rsidRPr="008E1D97">
          <w:rPr>
            <w:rStyle w:val="Hypertextovodkaz"/>
            <w:noProof/>
          </w:rPr>
          <w:t>1.3.2</w:t>
        </w:r>
        <w:r w:rsidR="00A6202F">
          <w:rPr>
            <w:rFonts w:eastAsiaTheme="minorEastAsia"/>
            <w:noProof/>
            <w:kern w:val="2"/>
            <w:lang w:eastAsia="cs-CZ"/>
            <w14:ligatures w14:val="standardContextual"/>
          </w:rPr>
          <w:tab/>
        </w:r>
        <w:r w:rsidR="00A6202F" w:rsidRPr="008E1D97">
          <w:rPr>
            <w:rStyle w:val="Hypertextovodkaz"/>
            <w:noProof/>
          </w:rPr>
          <w:t>Objektivní audiometrie</w:t>
        </w:r>
        <w:r w:rsidR="00A6202F">
          <w:rPr>
            <w:noProof/>
            <w:webHidden/>
          </w:rPr>
          <w:tab/>
        </w:r>
        <w:r w:rsidR="00A6202F">
          <w:rPr>
            <w:noProof/>
            <w:webHidden/>
          </w:rPr>
          <w:fldChar w:fldCharType="begin"/>
        </w:r>
        <w:r w:rsidR="00A6202F">
          <w:rPr>
            <w:noProof/>
            <w:webHidden/>
          </w:rPr>
          <w:instrText xml:space="preserve"> PAGEREF _Toc152656227 \h </w:instrText>
        </w:r>
        <w:r w:rsidR="00A6202F">
          <w:rPr>
            <w:noProof/>
            <w:webHidden/>
          </w:rPr>
        </w:r>
        <w:r w:rsidR="00A6202F">
          <w:rPr>
            <w:noProof/>
            <w:webHidden/>
          </w:rPr>
          <w:fldChar w:fldCharType="separate"/>
        </w:r>
        <w:r w:rsidR="00A6202F">
          <w:rPr>
            <w:noProof/>
            <w:webHidden/>
          </w:rPr>
          <w:t>13</w:t>
        </w:r>
        <w:r w:rsidR="00A6202F">
          <w:rPr>
            <w:noProof/>
            <w:webHidden/>
          </w:rPr>
          <w:fldChar w:fldCharType="end"/>
        </w:r>
      </w:hyperlink>
    </w:p>
    <w:p w14:paraId="3513E1C4" w14:textId="16E51F43" w:rsidR="00A6202F" w:rsidRDefault="00000000">
      <w:pPr>
        <w:pStyle w:val="Obsah1"/>
        <w:tabs>
          <w:tab w:val="left" w:pos="440"/>
          <w:tab w:val="right" w:leader="dot" w:pos="9061"/>
        </w:tabs>
        <w:rPr>
          <w:rFonts w:eastAsiaTheme="minorEastAsia"/>
          <w:noProof/>
          <w:kern w:val="2"/>
          <w:lang w:eastAsia="cs-CZ"/>
          <w14:ligatures w14:val="standardContextual"/>
        </w:rPr>
      </w:pPr>
      <w:hyperlink w:anchor="_Toc152656228" w:history="1">
        <w:r w:rsidR="00A6202F" w:rsidRPr="008E1D97">
          <w:rPr>
            <w:rStyle w:val="Hypertextovodkaz"/>
            <w:noProof/>
          </w:rPr>
          <w:t>2</w:t>
        </w:r>
        <w:r w:rsidR="00A6202F">
          <w:rPr>
            <w:rFonts w:eastAsiaTheme="minorEastAsia"/>
            <w:noProof/>
            <w:kern w:val="2"/>
            <w:lang w:eastAsia="cs-CZ"/>
            <w14:ligatures w14:val="standardContextual"/>
          </w:rPr>
          <w:tab/>
        </w:r>
        <w:r w:rsidR="00A6202F" w:rsidRPr="008E1D97">
          <w:rPr>
            <w:rStyle w:val="Hypertextovodkaz"/>
            <w:noProof/>
          </w:rPr>
          <w:t>Komunikace osob se sluchovým postižením</w:t>
        </w:r>
        <w:r w:rsidR="00A6202F">
          <w:rPr>
            <w:noProof/>
            <w:webHidden/>
          </w:rPr>
          <w:tab/>
        </w:r>
        <w:r w:rsidR="00A6202F">
          <w:rPr>
            <w:noProof/>
            <w:webHidden/>
          </w:rPr>
          <w:fldChar w:fldCharType="begin"/>
        </w:r>
        <w:r w:rsidR="00A6202F">
          <w:rPr>
            <w:noProof/>
            <w:webHidden/>
          </w:rPr>
          <w:instrText xml:space="preserve"> PAGEREF _Toc152656228 \h </w:instrText>
        </w:r>
        <w:r w:rsidR="00A6202F">
          <w:rPr>
            <w:noProof/>
            <w:webHidden/>
          </w:rPr>
        </w:r>
        <w:r w:rsidR="00A6202F">
          <w:rPr>
            <w:noProof/>
            <w:webHidden/>
          </w:rPr>
          <w:fldChar w:fldCharType="separate"/>
        </w:r>
        <w:r w:rsidR="00A6202F">
          <w:rPr>
            <w:noProof/>
            <w:webHidden/>
          </w:rPr>
          <w:t>15</w:t>
        </w:r>
        <w:r w:rsidR="00A6202F">
          <w:rPr>
            <w:noProof/>
            <w:webHidden/>
          </w:rPr>
          <w:fldChar w:fldCharType="end"/>
        </w:r>
      </w:hyperlink>
    </w:p>
    <w:p w14:paraId="56C8FEBC" w14:textId="6ECF3122"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29" w:history="1">
        <w:r w:rsidR="00A6202F" w:rsidRPr="008E1D97">
          <w:rPr>
            <w:rStyle w:val="Hypertextovodkaz"/>
            <w:noProof/>
          </w:rPr>
          <w:t>2.1</w:t>
        </w:r>
        <w:r w:rsidR="00A6202F">
          <w:rPr>
            <w:rFonts w:eastAsiaTheme="minorEastAsia"/>
            <w:noProof/>
            <w:kern w:val="2"/>
            <w:lang w:eastAsia="cs-CZ"/>
            <w14:ligatures w14:val="standardContextual"/>
          </w:rPr>
          <w:tab/>
        </w:r>
        <w:r w:rsidR="00A6202F" w:rsidRPr="008E1D97">
          <w:rPr>
            <w:rStyle w:val="Hypertextovodkaz"/>
            <w:noProof/>
          </w:rPr>
          <w:t>Znakový jazyk</w:t>
        </w:r>
        <w:r w:rsidR="00A6202F">
          <w:rPr>
            <w:noProof/>
            <w:webHidden/>
          </w:rPr>
          <w:tab/>
        </w:r>
        <w:r w:rsidR="00A6202F">
          <w:rPr>
            <w:noProof/>
            <w:webHidden/>
          </w:rPr>
          <w:fldChar w:fldCharType="begin"/>
        </w:r>
        <w:r w:rsidR="00A6202F">
          <w:rPr>
            <w:noProof/>
            <w:webHidden/>
          </w:rPr>
          <w:instrText xml:space="preserve"> PAGEREF _Toc152656229 \h </w:instrText>
        </w:r>
        <w:r w:rsidR="00A6202F">
          <w:rPr>
            <w:noProof/>
            <w:webHidden/>
          </w:rPr>
        </w:r>
        <w:r w:rsidR="00A6202F">
          <w:rPr>
            <w:noProof/>
            <w:webHidden/>
          </w:rPr>
          <w:fldChar w:fldCharType="separate"/>
        </w:r>
        <w:r w:rsidR="00A6202F">
          <w:rPr>
            <w:noProof/>
            <w:webHidden/>
          </w:rPr>
          <w:t>15</w:t>
        </w:r>
        <w:r w:rsidR="00A6202F">
          <w:rPr>
            <w:noProof/>
            <w:webHidden/>
          </w:rPr>
          <w:fldChar w:fldCharType="end"/>
        </w:r>
      </w:hyperlink>
    </w:p>
    <w:p w14:paraId="77E146AA" w14:textId="47F731D3"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30" w:history="1">
        <w:r w:rsidR="00A6202F" w:rsidRPr="008E1D97">
          <w:rPr>
            <w:rStyle w:val="Hypertextovodkaz"/>
            <w:noProof/>
          </w:rPr>
          <w:t>2.2</w:t>
        </w:r>
        <w:r w:rsidR="00A6202F">
          <w:rPr>
            <w:rFonts w:eastAsiaTheme="minorEastAsia"/>
            <w:noProof/>
            <w:kern w:val="2"/>
            <w:lang w:eastAsia="cs-CZ"/>
            <w14:ligatures w14:val="standardContextual"/>
          </w:rPr>
          <w:tab/>
        </w:r>
        <w:r w:rsidR="00A6202F" w:rsidRPr="008E1D97">
          <w:rPr>
            <w:rStyle w:val="Hypertextovodkaz"/>
            <w:noProof/>
          </w:rPr>
          <w:t>Znakovaná čeština</w:t>
        </w:r>
        <w:r w:rsidR="00A6202F">
          <w:rPr>
            <w:noProof/>
            <w:webHidden/>
          </w:rPr>
          <w:tab/>
        </w:r>
        <w:r w:rsidR="00A6202F">
          <w:rPr>
            <w:noProof/>
            <w:webHidden/>
          </w:rPr>
          <w:fldChar w:fldCharType="begin"/>
        </w:r>
        <w:r w:rsidR="00A6202F">
          <w:rPr>
            <w:noProof/>
            <w:webHidden/>
          </w:rPr>
          <w:instrText xml:space="preserve"> PAGEREF _Toc152656230 \h </w:instrText>
        </w:r>
        <w:r w:rsidR="00A6202F">
          <w:rPr>
            <w:noProof/>
            <w:webHidden/>
          </w:rPr>
        </w:r>
        <w:r w:rsidR="00A6202F">
          <w:rPr>
            <w:noProof/>
            <w:webHidden/>
          </w:rPr>
          <w:fldChar w:fldCharType="separate"/>
        </w:r>
        <w:r w:rsidR="00A6202F">
          <w:rPr>
            <w:noProof/>
            <w:webHidden/>
          </w:rPr>
          <w:t>15</w:t>
        </w:r>
        <w:r w:rsidR="00A6202F">
          <w:rPr>
            <w:noProof/>
            <w:webHidden/>
          </w:rPr>
          <w:fldChar w:fldCharType="end"/>
        </w:r>
      </w:hyperlink>
    </w:p>
    <w:p w14:paraId="1860D5D5" w14:textId="76958B77"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31" w:history="1">
        <w:r w:rsidR="00A6202F" w:rsidRPr="008E1D97">
          <w:rPr>
            <w:rStyle w:val="Hypertextovodkaz"/>
            <w:noProof/>
          </w:rPr>
          <w:t>2.3</w:t>
        </w:r>
        <w:r w:rsidR="00A6202F">
          <w:rPr>
            <w:rFonts w:eastAsiaTheme="minorEastAsia"/>
            <w:noProof/>
            <w:kern w:val="2"/>
            <w:lang w:eastAsia="cs-CZ"/>
            <w14:ligatures w14:val="standardContextual"/>
          </w:rPr>
          <w:tab/>
        </w:r>
        <w:r w:rsidR="00A6202F" w:rsidRPr="008E1D97">
          <w:rPr>
            <w:rStyle w:val="Hypertextovodkaz"/>
            <w:noProof/>
          </w:rPr>
          <w:t>Gestuno</w:t>
        </w:r>
        <w:r w:rsidR="00A6202F">
          <w:rPr>
            <w:noProof/>
            <w:webHidden/>
          </w:rPr>
          <w:tab/>
        </w:r>
        <w:r w:rsidR="00A6202F">
          <w:rPr>
            <w:noProof/>
            <w:webHidden/>
          </w:rPr>
          <w:fldChar w:fldCharType="begin"/>
        </w:r>
        <w:r w:rsidR="00A6202F">
          <w:rPr>
            <w:noProof/>
            <w:webHidden/>
          </w:rPr>
          <w:instrText xml:space="preserve"> PAGEREF _Toc152656231 \h </w:instrText>
        </w:r>
        <w:r w:rsidR="00A6202F">
          <w:rPr>
            <w:noProof/>
            <w:webHidden/>
          </w:rPr>
        </w:r>
        <w:r w:rsidR="00A6202F">
          <w:rPr>
            <w:noProof/>
            <w:webHidden/>
          </w:rPr>
          <w:fldChar w:fldCharType="separate"/>
        </w:r>
        <w:r w:rsidR="00A6202F">
          <w:rPr>
            <w:noProof/>
            <w:webHidden/>
          </w:rPr>
          <w:t>16</w:t>
        </w:r>
        <w:r w:rsidR="00A6202F">
          <w:rPr>
            <w:noProof/>
            <w:webHidden/>
          </w:rPr>
          <w:fldChar w:fldCharType="end"/>
        </w:r>
      </w:hyperlink>
    </w:p>
    <w:p w14:paraId="55F7F969" w14:textId="197EE902"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32" w:history="1">
        <w:r w:rsidR="00A6202F" w:rsidRPr="008E1D97">
          <w:rPr>
            <w:rStyle w:val="Hypertextovodkaz"/>
            <w:noProof/>
          </w:rPr>
          <w:t>2.4</w:t>
        </w:r>
        <w:r w:rsidR="00A6202F">
          <w:rPr>
            <w:rFonts w:eastAsiaTheme="minorEastAsia"/>
            <w:noProof/>
            <w:kern w:val="2"/>
            <w:lang w:eastAsia="cs-CZ"/>
            <w14:ligatures w14:val="standardContextual"/>
          </w:rPr>
          <w:tab/>
        </w:r>
        <w:r w:rsidR="00A6202F" w:rsidRPr="008E1D97">
          <w:rPr>
            <w:rStyle w:val="Hypertextovodkaz"/>
            <w:noProof/>
          </w:rPr>
          <w:t>Prstová abeceda</w:t>
        </w:r>
        <w:r w:rsidR="00A6202F">
          <w:rPr>
            <w:noProof/>
            <w:webHidden/>
          </w:rPr>
          <w:tab/>
        </w:r>
        <w:r w:rsidR="00A6202F">
          <w:rPr>
            <w:noProof/>
            <w:webHidden/>
          </w:rPr>
          <w:fldChar w:fldCharType="begin"/>
        </w:r>
        <w:r w:rsidR="00A6202F">
          <w:rPr>
            <w:noProof/>
            <w:webHidden/>
          </w:rPr>
          <w:instrText xml:space="preserve"> PAGEREF _Toc152656232 \h </w:instrText>
        </w:r>
        <w:r w:rsidR="00A6202F">
          <w:rPr>
            <w:noProof/>
            <w:webHidden/>
          </w:rPr>
        </w:r>
        <w:r w:rsidR="00A6202F">
          <w:rPr>
            <w:noProof/>
            <w:webHidden/>
          </w:rPr>
          <w:fldChar w:fldCharType="separate"/>
        </w:r>
        <w:r w:rsidR="00A6202F">
          <w:rPr>
            <w:noProof/>
            <w:webHidden/>
          </w:rPr>
          <w:t>16</w:t>
        </w:r>
        <w:r w:rsidR="00A6202F">
          <w:rPr>
            <w:noProof/>
            <w:webHidden/>
          </w:rPr>
          <w:fldChar w:fldCharType="end"/>
        </w:r>
      </w:hyperlink>
    </w:p>
    <w:p w14:paraId="2528115B" w14:textId="4C3FE0DC"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33" w:history="1">
        <w:r w:rsidR="00A6202F" w:rsidRPr="008E1D97">
          <w:rPr>
            <w:rStyle w:val="Hypertextovodkaz"/>
            <w:noProof/>
          </w:rPr>
          <w:t>2.5</w:t>
        </w:r>
        <w:r w:rsidR="00A6202F">
          <w:rPr>
            <w:rFonts w:eastAsiaTheme="minorEastAsia"/>
            <w:noProof/>
            <w:kern w:val="2"/>
            <w:lang w:eastAsia="cs-CZ"/>
            <w14:ligatures w14:val="standardContextual"/>
          </w:rPr>
          <w:tab/>
        </w:r>
        <w:r w:rsidR="00A6202F" w:rsidRPr="008E1D97">
          <w:rPr>
            <w:rStyle w:val="Hypertextovodkaz"/>
            <w:noProof/>
          </w:rPr>
          <w:t>Odezírání</w:t>
        </w:r>
        <w:r w:rsidR="00A6202F">
          <w:rPr>
            <w:noProof/>
            <w:webHidden/>
          </w:rPr>
          <w:tab/>
        </w:r>
        <w:r w:rsidR="00A6202F">
          <w:rPr>
            <w:noProof/>
            <w:webHidden/>
          </w:rPr>
          <w:fldChar w:fldCharType="begin"/>
        </w:r>
        <w:r w:rsidR="00A6202F">
          <w:rPr>
            <w:noProof/>
            <w:webHidden/>
          </w:rPr>
          <w:instrText xml:space="preserve"> PAGEREF _Toc152656233 \h </w:instrText>
        </w:r>
        <w:r w:rsidR="00A6202F">
          <w:rPr>
            <w:noProof/>
            <w:webHidden/>
          </w:rPr>
        </w:r>
        <w:r w:rsidR="00A6202F">
          <w:rPr>
            <w:noProof/>
            <w:webHidden/>
          </w:rPr>
          <w:fldChar w:fldCharType="separate"/>
        </w:r>
        <w:r w:rsidR="00A6202F">
          <w:rPr>
            <w:noProof/>
            <w:webHidden/>
          </w:rPr>
          <w:t>16</w:t>
        </w:r>
        <w:r w:rsidR="00A6202F">
          <w:rPr>
            <w:noProof/>
            <w:webHidden/>
          </w:rPr>
          <w:fldChar w:fldCharType="end"/>
        </w:r>
      </w:hyperlink>
    </w:p>
    <w:p w14:paraId="0D2E8C3B" w14:textId="55D2059D"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34" w:history="1">
        <w:r w:rsidR="00A6202F" w:rsidRPr="008E1D97">
          <w:rPr>
            <w:rStyle w:val="Hypertextovodkaz"/>
            <w:noProof/>
          </w:rPr>
          <w:t>2.6</w:t>
        </w:r>
        <w:r w:rsidR="00A6202F">
          <w:rPr>
            <w:rFonts w:eastAsiaTheme="minorEastAsia"/>
            <w:noProof/>
            <w:kern w:val="2"/>
            <w:lang w:eastAsia="cs-CZ"/>
            <w14:ligatures w14:val="standardContextual"/>
          </w:rPr>
          <w:tab/>
        </w:r>
        <w:r w:rsidR="00A6202F" w:rsidRPr="008E1D97">
          <w:rPr>
            <w:rStyle w:val="Hypertextovodkaz"/>
            <w:noProof/>
          </w:rPr>
          <w:t>Vzdělávací přístupy</w:t>
        </w:r>
        <w:r w:rsidR="00A6202F">
          <w:rPr>
            <w:noProof/>
            <w:webHidden/>
          </w:rPr>
          <w:tab/>
        </w:r>
        <w:r w:rsidR="00A6202F">
          <w:rPr>
            <w:noProof/>
            <w:webHidden/>
          </w:rPr>
          <w:fldChar w:fldCharType="begin"/>
        </w:r>
        <w:r w:rsidR="00A6202F">
          <w:rPr>
            <w:noProof/>
            <w:webHidden/>
          </w:rPr>
          <w:instrText xml:space="preserve"> PAGEREF _Toc152656234 \h </w:instrText>
        </w:r>
        <w:r w:rsidR="00A6202F">
          <w:rPr>
            <w:noProof/>
            <w:webHidden/>
          </w:rPr>
        </w:r>
        <w:r w:rsidR="00A6202F">
          <w:rPr>
            <w:noProof/>
            <w:webHidden/>
          </w:rPr>
          <w:fldChar w:fldCharType="separate"/>
        </w:r>
        <w:r w:rsidR="00A6202F">
          <w:rPr>
            <w:noProof/>
            <w:webHidden/>
          </w:rPr>
          <w:t>17</w:t>
        </w:r>
        <w:r w:rsidR="00A6202F">
          <w:rPr>
            <w:noProof/>
            <w:webHidden/>
          </w:rPr>
          <w:fldChar w:fldCharType="end"/>
        </w:r>
      </w:hyperlink>
    </w:p>
    <w:p w14:paraId="4DC66170" w14:textId="1F1D00BB"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35" w:history="1">
        <w:r w:rsidR="00A6202F" w:rsidRPr="008E1D97">
          <w:rPr>
            <w:rStyle w:val="Hypertextovodkaz"/>
            <w:noProof/>
          </w:rPr>
          <w:t>2.6.1</w:t>
        </w:r>
        <w:r w:rsidR="00A6202F">
          <w:rPr>
            <w:rFonts w:eastAsiaTheme="minorEastAsia"/>
            <w:noProof/>
            <w:kern w:val="2"/>
            <w:lang w:eastAsia="cs-CZ"/>
            <w14:ligatures w14:val="standardContextual"/>
          </w:rPr>
          <w:tab/>
        </w:r>
        <w:r w:rsidR="00A6202F" w:rsidRPr="008E1D97">
          <w:rPr>
            <w:rStyle w:val="Hypertextovodkaz"/>
            <w:noProof/>
          </w:rPr>
          <w:t>Orální metoda</w:t>
        </w:r>
        <w:r w:rsidR="00A6202F">
          <w:rPr>
            <w:noProof/>
            <w:webHidden/>
          </w:rPr>
          <w:tab/>
        </w:r>
        <w:r w:rsidR="00A6202F">
          <w:rPr>
            <w:noProof/>
            <w:webHidden/>
          </w:rPr>
          <w:fldChar w:fldCharType="begin"/>
        </w:r>
        <w:r w:rsidR="00A6202F">
          <w:rPr>
            <w:noProof/>
            <w:webHidden/>
          </w:rPr>
          <w:instrText xml:space="preserve"> PAGEREF _Toc152656235 \h </w:instrText>
        </w:r>
        <w:r w:rsidR="00A6202F">
          <w:rPr>
            <w:noProof/>
            <w:webHidden/>
          </w:rPr>
        </w:r>
        <w:r w:rsidR="00A6202F">
          <w:rPr>
            <w:noProof/>
            <w:webHidden/>
          </w:rPr>
          <w:fldChar w:fldCharType="separate"/>
        </w:r>
        <w:r w:rsidR="00A6202F">
          <w:rPr>
            <w:noProof/>
            <w:webHidden/>
          </w:rPr>
          <w:t>18</w:t>
        </w:r>
        <w:r w:rsidR="00A6202F">
          <w:rPr>
            <w:noProof/>
            <w:webHidden/>
          </w:rPr>
          <w:fldChar w:fldCharType="end"/>
        </w:r>
      </w:hyperlink>
    </w:p>
    <w:p w14:paraId="4E94F3C2" w14:textId="74A38F1F"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36" w:history="1">
        <w:r w:rsidR="00A6202F" w:rsidRPr="008E1D97">
          <w:rPr>
            <w:rStyle w:val="Hypertextovodkaz"/>
            <w:noProof/>
          </w:rPr>
          <w:t>2.6.2</w:t>
        </w:r>
        <w:r w:rsidR="00A6202F">
          <w:rPr>
            <w:rFonts w:eastAsiaTheme="minorEastAsia"/>
            <w:noProof/>
            <w:kern w:val="2"/>
            <w:lang w:eastAsia="cs-CZ"/>
            <w14:ligatures w14:val="standardContextual"/>
          </w:rPr>
          <w:tab/>
        </w:r>
        <w:r w:rsidR="00A6202F" w:rsidRPr="008E1D97">
          <w:rPr>
            <w:rStyle w:val="Hypertextovodkaz"/>
            <w:noProof/>
          </w:rPr>
          <w:t>Simultánní komunikace</w:t>
        </w:r>
        <w:r w:rsidR="00A6202F">
          <w:rPr>
            <w:noProof/>
            <w:webHidden/>
          </w:rPr>
          <w:tab/>
        </w:r>
        <w:r w:rsidR="00A6202F">
          <w:rPr>
            <w:noProof/>
            <w:webHidden/>
          </w:rPr>
          <w:fldChar w:fldCharType="begin"/>
        </w:r>
        <w:r w:rsidR="00A6202F">
          <w:rPr>
            <w:noProof/>
            <w:webHidden/>
          </w:rPr>
          <w:instrText xml:space="preserve"> PAGEREF _Toc152656236 \h </w:instrText>
        </w:r>
        <w:r w:rsidR="00A6202F">
          <w:rPr>
            <w:noProof/>
            <w:webHidden/>
          </w:rPr>
        </w:r>
        <w:r w:rsidR="00A6202F">
          <w:rPr>
            <w:noProof/>
            <w:webHidden/>
          </w:rPr>
          <w:fldChar w:fldCharType="separate"/>
        </w:r>
        <w:r w:rsidR="00A6202F">
          <w:rPr>
            <w:noProof/>
            <w:webHidden/>
          </w:rPr>
          <w:t>19</w:t>
        </w:r>
        <w:r w:rsidR="00A6202F">
          <w:rPr>
            <w:noProof/>
            <w:webHidden/>
          </w:rPr>
          <w:fldChar w:fldCharType="end"/>
        </w:r>
      </w:hyperlink>
    </w:p>
    <w:p w14:paraId="43582CCC" w14:textId="4EA7191D"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37" w:history="1">
        <w:r w:rsidR="00A6202F" w:rsidRPr="008E1D97">
          <w:rPr>
            <w:rStyle w:val="Hypertextovodkaz"/>
            <w:noProof/>
          </w:rPr>
          <w:t>2.6.3</w:t>
        </w:r>
        <w:r w:rsidR="00A6202F">
          <w:rPr>
            <w:rFonts w:eastAsiaTheme="minorEastAsia"/>
            <w:noProof/>
            <w:kern w:val="2"/>
            <w:lang w:eastAsia="cs-CZ"/>
            <w14:ligatures w14:val="standardContextual"/>
          </w:rPr>
          <w:tab/>
        </w:r>
        <w:r w:rsidR="00A6202F" w:rsidRPr="008E1D97">
          <w:rPr>
            <w:rStyle w:val="Hypertextovodkaz"/>
            <w:noProof/>
          </w:rPr>
          <w:t>Totální komunikace</w:t>
        </w:r>
        <w:r w:rsidR="00A6202F">
          <w:rPr>
            <w:noProof/>
            <w:webHidden/>
          </w:rPr>
          <w:tab/>
        </w:r>
        <w:r w:rsidR="00A6202F">
          <w:rPr>
            <w:noProof/>
            <w:webHidden/>
          </w:rPr>
          <w:fldChar w:fldCharType="begin"/>
        </w:r>
        <w:r w:rsidR="00A6202F">
          <w:rPr>
            <w:noProof/>
            <w:webHidden/>
          </w:rPr>
          <w:instrText xml:space="preserve"> PAGEREF _Toc152656237 \h </w:instrText>
        </w:r>
        <w:r w:rsidR="00A6202F">
          <w:rPr>
            <w:noProof/>
            <w:webHidden/>
          </w:rPr>
        </w:r>
        <w:r w:rsidR="00A6202F">
          <w:rPr>
            <w:noProof/>
            <w:webHidden/>
          </w:rPr>
          <w:fldChar w:fldCharType="separate"/>
        </w:r>
        <w:r w:rsidR="00A6202F">
          <w:rPr>
            <w:noProof/>
            <w:webHidden/>
          </w:rPr>
          <w:t>19</w:t>
        </w:r>
        <w:r w:rsidR="00A6202F">
          <w:rPr>
            <w:noProof/>
            <w:webHidden/>
          </w:rPr>
          <w:fldChar w:fldCharType="end"/>
        </w:r>
      </w:hyperlink>
    </w:p>
    <w:p w14:paraId="28BB675A" w14:textId="7B7FEDE8"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38" w:history="1">
        <w:r w:rsidR="00A6202F" w:rsidRPr="008E1D97">
          <w:rPr>
            <w:rStyle w:val="Hypertextovodkaz"/>
            <w:noProof/>
          </w:rPr>
          <w:t>2.6.4</w:t>
        </w:r>
        <w:r w:rsidR="00A6202F">
          <w:rPr>
            <w:rFonts w:eastAsiaTheme="minorEastAsia"/>
            <w:noProof/>
            <w:kern w:val="2"/>
            <w:lang w:eastAsia="cs-CZ"/>
            <w14:ligatures w14:val="standardContextual"/>
          </w:rPr>
          <w:tab/>
        </w:r>
        <w:r w:rsidR="00A6202F" w:rsidRPr="008E1D97">
          <w:rPr>
            <w:rStyle w:val="Hypertextovodkaz"/>
            <w:noProof/>
          </w:rPr>
          <w:t>Bilingvální komunikace</w:t>
        </w:r>
        <w:r w:rsidR="00A6202F">
          <w:rPr>
            <w:noProof/>
            <w:webHidden/>
          </w:rPr>
          <w:tab/>
        </w:r>
        <w:r w:rsidR="00A6202F">
          <w:rPr>
            <w:noProof/>
            <w:webHidden/>
          </w:rPr>
          <w:fldChar w:fldCharType="begin"/>
        </w:r>
        <w:r w:rsidR="00A6202F">
          <w:rPr>
            <w:noProof/>
            <w:webHidden/>
          </w:rPr>
          <w:instrText xml:space="preserve"> PAGEREF _Toc152656238 \h </w:instrText>
        </w:r>
        <w:r w:rsidR="00A6202F">
          <w:rPr>
            <w:noProof/>
            <w:webHidden/>
          </w:rPr>
        </w:r>
        <w:r w:rsidR="00A6202F">
          <w:rPr>
            <w:noProof/>
            <w:webHidden/>
          </w:rPr>
          <w:fldChar w:fldCharType="separate"/>
        </w:r>
        <w:r w:rsidR="00A6202F">
          <w:rPr>
            <w:noProof/>
            <w:webHidden/>
          </w:rPr>
          <w:t>20</w:t>
        </w:r>
        <w:r w:rsidR="00A6202F">
          <w:rPr>
            <w:noProof/>
            <w:webHidden/>
          </w:rPr>
          <w:fldChar w:fldCharType="end"/>
        </w:r>
      </w:hyperlink>
    </w:p>
    <w:p w14:paraId="3878A7FC" w14:textId="1AE92B49"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39" w:history="1">
        <w:r w:rsidR="00A6202F" w:rsidRPr="008E1D97">
          <w:rPr>
            <w:rStyle w:val="Hypertextovodkaz"/>
            <w:noProof/>
          </w:rPr>
          <w:t>2.7</w:t>
        </w:r>
        <w:r w:rsidR="00A6202F">
          <w:rPr>
            <w:rFonts w:eastAsiaTheme="minorEastAsia"/>
            <w:noProof/>
            <w:kern w:val="2"/>
            <w:lang w:eastAsia="cs-CZ"/>
            <w14:ligatures w14:val="standardContextual"/>
          </w:rPr>
          <w:tab/>
        </w:r>
        <w:r w:rsidR="00A6202F" w:rsidRPr="008E1D97">
          <w:rPr>
            <w:rStyle w:val="Hypertextovodkaz"/>
            <w:noProof/>
          </w:rPr>
          <w:t>Rozvoj mluvené řeči u dětí se sluchovým postižením</w:t>
        </w:r>
        <w:r w:rsidR="00A6202F">
          <w:rPr>
            <w:noProof/>
            <w:webHidden/>
          </w:rPr>
          <w:tab/>
        </w:r>
        <w:r w:rsidR="00A6202F">
          <w:rPr>
            <w:noProof/>
            <w:webHidden/>
          </w:rPr>
          <w:fldChar w:fldCharType="begin"/>
        </w:r>
        <w:r w:rsidR="00A6202F">
          <w:rPr>
            <w:noProof/>
            <w:webHidden/>
          </w:rPr>
          <w:instrText xml:space="preserve"> PAGEREF _Toc152656239 \h </w:instrText>
        </w:r>
        <w:r w:rsidR="00A6202F">
          <w:rPr>
            <w:noProof/>
            <w:webHidden/>
          </w:rPr>
        </w:r>
        <w:r w:rsidR="00A6202F">
          <w:rPr>
            <w:noProof/>
            <w:webHidden/>
          </w:rPr>
          <w:fldChar w:fldCharType="separate"/>
        </w:r>
        <w:r w:rsidR="00A6202F">
          <w:rPr>
            <w:noProof/>
            <w:webHidden/>
          </w:rPr>
          <w:t>20</w:t>
        </w:r>
        <w:r w:rsidR="00A6202F">
          <w:rPr>
            <w:noProof/>
            <w:webHidden/>
          </w:rPr>
          <w:fldChar w:fldCharType="end"/>
        </w:r>
      </w:hyperlink>
    </w:p>
    <w:p w14:paraId="07D1428C" w14:textId="37FF2A27"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40" w:history="1">
        <w:r w:rsidR="00A6202F" w:rsidRPr="008E1D97">
          <w:rPr>
            <w:rStyle w:val="Hypertextovodkaz"/>
            <w:noProof/>
          </w:rPr>
          <w:t>2.8</w:t>
        </w:r>
        <w:r w:rsidR="00A6202F">
          <w:rPr>
            <w:rFonts w:eastAsiaTheme="minorEastAsia"/>
            <w:noProof/>
            <w:kern w:val="2"/>
            <w:lang w:eastAsia="cs-CZ"/>
            <w14:ligatures w14:val="standardContextual"/>
          </w:rPr>
          <w:tab/>
        </w:r>
        <w:r w:rsidR="00A6202F" w:rsidRPr="008E1D97">
          <w:rPr>
            <w:rStyle w:val="Hypertextovodkaz"/>
            <w:noProof/>
          </w:rPr>
          <w:t>Důsledky nefunkční komunikace</w:t>
        </w:r>
        <w:r w:rsidR="00A6202F">
          <w:rPr>
            <w:noProof/>
            <w:webHidden/>
          </w:rPr>
          <w:tab/>
        </w:r>
        <w:r w:rsidR="00A6202F">
          <w:rPr>
            <w:noProof/>
            <w:webHidden/>
          </w:rPr>
          <w:fldChar w:fldCharType="begin"/>
        </w:r>
        <w:r w:rsidR="00A6202F">
          <w:rPr>
            <w:noProof/>
            <w:webHidden/>
          </w:rPr>
          <w:instrText xml:space="preserve"> PAGEREF _Toc152656240 \h </w:instrText>
        </w:r>
        <w:r w:rsidR="00A6202F">
          <w:rPr>
            <w:noProof/>
            <w:webHidden/>
          </w:rPr>
        </w:r>
        <w:r w:rsidR="00A6202F">
          <w:rPr>
            <w:noProof/>
            <w:webHidden/>
          </w:rPr>
          <w:fldChar w:fldCharType="separate"/>
        </w:r>
        <w:r w:rsidR="00A6202F">
          <w:rPr>
            <w:noProof/>
            <w:webHidden/>
          </w:rPr>
          <w:t>21</w:t>
        </w:r>
        <w:r w:rsidR="00A6202F">
          <w:rPr>
            <w:noProof/>
            <w:webHidden/>
          </w:rPr>
          <w:fldChar w:fldCharType="end"/>
        </w:r>
      </w:hyperlink>
    </w:p>
    <w:p w14:paraId="01F299BA" w14:textId="00F9EF24" w:rsidR="00A6202F" w:rsidRDefault="00000000">
      <w:pPr>
        <w:pStyle w:val="Obsah1"/>
        <w:tabs>
          <w:tab w:val="left" w:pos="440"/>
          <w:tab w:val="right" w:leader="dot" w:pos="9061"/>
        </w:tabs>
        <w:rPr>
          <w:rFonts w:eastAsiaTheme="minorEastAsia"/>
          <w:noProof/>
          <w:kern w:val="2"/>
          <w:lang w:eastAsia="cs-CZ"/>
          <w14:ligatures w14:val="standardContextual"/>
        </w:rPr>
      </w:pPr>
      <w:hyperlink w:anchor="_Toc152656241" w:history="1">
        <w:r w:rsidR="00A6202F" w:rsidRPr="008E1D97">
          <w:rPr>
            <w:rStyle w:val="Hypertextovodkaz"/>
            <w:noProof/>
          </w:rPr>
          <w:t>3</w:t>
        </w:r>
        <w:r w:rsidR="00A6202F">
          <w:rPr>
            <w:rFonts w:eastAsiaTheme="minorEastAsia"/>
            <w:noProof/>
            <w:kern w:val="2"/>
            <w:lang w:eastAsia="cs-CZ"/>
            <w14:ligatures w14:val="standardContextual"/>
          </w:rPr>
          <w:tab/>
        </w:r>
        <w:r w:rsidR="00A6202F" w:rsidRPr="008E1D97">
          <w:rPr>
            <w:rStyle w:val="Hypertextovodkaz"/>
            <w:noProof/>
          </w:rPr>
          <w:t>Pomůcky pro osoby se sluchovým postižením</w:t>
        </w:r>
        <w:r w:rsidR="00A6202F">
          <w:rPr>
            <w:noProof/>
            <w:webHidden/>
          </w:rPr>
          <w:tab/>
        </w:r>
        <w:r w:rsidR="00A6202F">
          <w:rPr>
            <w:noProof/>
            <w:webHidden/>
          </w:rPr>
          <w:fldChar w:fldCharType="begin"/>
        </w:r>
        <w:r w:rsidR="00A6202F">
          <w:rPr>
            <w:noProof/>
            <w:webHidden/>
          </w:rPr>
          <w:instrText xml:space="preserve"> PAGEREF _Toc152656241 \h </w:instrText>
        </w:r>
        <w:r w:rsidR="00A6202F">
          <w:rPr>
            <w:noProof/>
            <w:webHidden/>
          </w:rPr>
        </w:r>
        <w:r w:rsidR="00A6202F">
          <w:rPr>
            <w:noProof/>
            <w:webHidden/>
          </w:rPr>
          <w:fldChar w:fldCharType="separate"/>
        </w:r>
        <w:r w:rsidR="00A6202F">
          <w:rPr>
            <w:noProof/>
            <w:webHidden/>
          </w:rPr>
          <w:t>23</w:t>
        </w:r>
        <w:r w:rsidR="00A6202F">
          <w:rPr>
            <w:noProof/>
            <w:webHidden/>
          </w:rPr>
          <w:fldChar w:fldCharType="end"/>
        </w:r>
      </w:hyperlink>
    </w:p>
    <w:p w14:paraId="53003622" w14:textId="345B3955"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42" w:history="1">
        <w:r w:rsidR="00A6202F" w:rsidRPr="008E1D97">
          <w:rPr>
            <w:rStyle w:val="Hypertextovodkaz"/>
            <w:noProof/>
          </w:rPr>
          <w:t>3.1</w:t>
        </w:r>
        <w:r w:rsidR="00A6202F">
          <w:rPr>
            <w:rFonts w:eastAsiaTheme="minorEastAsia"/>
            <w:noProof/>
            <w:kern w:val="2"/>
            <w:lang w:eastAsia="cs-CZ"/>
            <w14:ligatures w14:val="standardContextual"/>
          </w:rPr>
          <w:tab/>
        </w:r>
        <w:r w:rsidR="00A6202F" w:rsidRPr="008E1D97">
          <w:rPr>
            <w:rStyle w:val="Hypertextovodkaz"/>
            <w:noProof/>
          </w:rPr>
          <w:t>Individuální pomůcky</w:t>
        </w:r>
        <w:r w:rsidR="00A6202F">
          <w:rPr>
            <w:noProof/>
            <w:webHidden/>
          </w:rPr>
          <w:tab/>
        </w:r>
        <w:r w:rsidR="00A6202F">
          <w:rPr>
            <w:noProof/>
            <w:webHidden/>
          </w:rPr>
          <w:fldChar w:fldCharType="begin"/>
        </w:r>
        <w:r w:rsidR="00A6202F">
          <w:rPr>
            <w:noProof/>
            <w:webHidden/>
          </w:rPr>
          <w:instrText xml:space="preserve"> PAGEREF _Toc152656242 \h </w:instrText>
        </w:r>
        <w:r w:rsidR="00A6202F">
          <w:rPr>
            <w:noProof/>
            <w:webHidden/>
          </w:rPr>
        </w:r>
        <w:r w:rsidR="00A6202F">
          <w:rPr>
            <w:noProof/>
            <w:webHidden/>
          </w:rPr>
          <w:fldChar w:fldCharType="separate"/>
        </w:r>
        <w:r w:rsidR="00A6202F">
          <w:rPr>
            <w:noProof/>
            <w:webHidden/>
          </w:rPr>
          <w:t>23</w:t>
        </w:r>
        <w:r w:rsidR="00A6202F">
          <w:rPr>
            <w:noProof/>
            <w:webHidden/>
          </w:rPr>
          <w:fldChar w:fldCharType="end"/>
        </w:r>
      </w:hyperlink>
    </w:p>
    <w:p w14:paraId="4A298DB8" w14:textId="7F1CD033"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43" w:history="1">
        <w:r w:rsidR="00A6202F" w:rsidRPr="008E1D97">
          <w:rPr>
            <w:rStyle w:val="Hypertextovodkaz"/>
            <w:noProof/>
          </w:rPr>
          <w:t>3.1.1</w:t>
        </w:r>
        <w:r w:rsidR="00A6202F">
          <w:rPr>
            <w:rFonts w:eastAsiaTheme="minorEastAsia"/>
            <w:noProof/>
            <w:kern w:val="2"/>
            <w:lang w:eastAsia="cs-CZ"/>
            <w14:ligatures w14:val="standardContextual"/>
          </w:rPr>
          <w:tab/>
        </w:r>
        <w:r w:rsidR="00A6202F" w:rsidRPr="008E1D97">
          <w:rPr>
            <w:rStyle w:val="Hypertextovodkaz"/>
            <w:noProof/>
          </w:rPr>
          <w:t>Sluchadla</w:t>
        </w:r>
        <w:r w:rsidR="00A6202F">
          <w:rPr>
            <w:noProof/>
            <w:webHidden/>
          </w:rPr>
          <w:tab/>
        </w:r>
        <w:r w:rsidR="00A6202F">
          <w:rPr>
            <w:noProof/>
            <w:webHidden/>
          </w:rPr>
          <w:fldChar w:fldCharType="begin"/>
        </w:r>
        <w:r w:rsidR="00A6202F">
          <w:rPr>
            <w:noProof/>
            <w:webHidden/>
          </w:rPr>
          <w:instrText xml:space="preserve"> PAGEREF _Toc152656243 \h </w:instrText>
        </w:r>
        <w:r w:rsidR="00A6202F">
          <w:rPr>
            <w:noProof/>
            <w:webHidden/>
          </w:rPr>
        </w:r>
        <w:r w:rsidR="00A6202F">
          <w:rPr>
            <w:noProof/>
            <w:webHidden/>
          </w:rPr>
          <w:fldChar w:fldCharType="separate"/>
        </w:r>
        <w:r w:rsidR="00A6202F">
          <w:rPr>
            <w:noProof/>
            <w:webHidden/>
          </w:rPr>
          <w:t>23</w:t>
        </w:r>
        <w:r w:rsidR="00A6202F">
          <w:rPr>
            <w:noProof/>
            <w:webHidden/>
          </w:rPr>
          <w:fldChar w:fldCharType="end"/>
        </w:r>
      </w:hyperlink>
    </w:p>
    <w:p w14:paraId="372EB4BF" w14:textId="713C9CCF"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44" w:history="1">
        <w:r w:rsidR="00A6202F" w:rsidRPr="008E1D97">
          <w:rPr>
            <w:rStyle w:val="Hypertextovodkaz"/>
            <w:noProof/>
          </w:rPr>
          <w:t>3.1.2</w:t>
        </w:r>
        <w:r w:rsidR="00A6202F">
          <w:rPr>
            <w:rFonts w:eastAsiaTheme="minorEastAsia"/>
            <w:noProof/>
            <w:kern w:val="2"/>
            <w:lang w:eastAsia="cs-CZ"/>
            <w14:ligatures w14:val="standardContextual"/>
          </w:rPr>
          <w:tab/>
        </w:r>
        <w:r w:rsidR="00A6202F" w:rsidRPr="008E1D97">
          <w:rPr>
            <w:rStyle w:val="Hypertextovodkaz"/>
            <w:noProof/>
          </w:rPr>
          <w:t>Kochleární a kmenové implantáty</w:t>
        </w:r>
        <w:r w:rsidR="00A6202F">
          <w:rPr>
            <w:noProof/>
            <w:webHidden/>
          </w:rPr>
          <w:tab/>
        </w:r>
        <w:r w:rsidR="00A6202F">
          <w:rPr>
            <w:noProof/>
            <w:webHidden/>
          </w:rPr>
          <w:fldChar w:fldCharType="begin"/>
        </w:r>
        <w:r w:rsidR="00A6202F">
          <w:rPr>
            <w:noProof/>
            <w:webHidden/>
          </w:rPr>
          <w:instrText xml:space="preserve"> PAGEREF _Toc152656244 \h </w:instrText>
        </w:r>
        <w:r w:rsidR="00A6202F">
          <w:rPr>
            <w:noProof/>
            <w:webHidden/>
          </w:rPr>
        </w:r>
        <w:r w:rsidR="00A6202F">
          <w:rPr>
            <w:noProof/>
            <w:webHidden/>
          </w:rPr>
          <w:fldChar w:fldCharType="separate"/>
        </w:r>
        <w:r w:rsidR="00A6202F">
          <w:rPr>
            <w:noProof/>
            <w:webHidden/>
          </w:rPr>
          <w:t>25</w:t>
        </w:r>
        <w:r w:rsidR="00A6202F">
          <w:rPr>
            <w:noProof/>
            <w:webHidden/>
          </w:rPr>
          <w:fldChar w:fldCharType="end"/>
        </w:r>
      </w:hyperlink>
    </w:p>
    <w:p w14:paraId="15D8C241" w14:textId="142117D3"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45" w:history="1">
        <w:r w:rsidR="00A6202F" w:rsidRPr="008E1D97">
          <w:rPr>
            <w:rStyle w:val="Hypertextovodkaz"/>
            <w:noProof/>
          </w:rPr>
          <w:t>3.1.3</w:t>
        </w:r>
        <w:r w:rsidR="00A6202F">
          <w:rPr>
            <w:rFonts w:eastAsiaTheme="minorEastAsia"/>
            <w:noProof/>
            <w:kern w:val="2"/>
            <w:lang w:eastAsia="cs-CZ"/>
            <w14:ligatures w14:val="standardContextual"/>
          </w:rPr>
          <w:tab/>
        </w:r>
        <w:r w:rsidR="00A6202F" w:rsidRPr="008E1D97">
          <w:rPr>
            <w:rStyle w:val="Hypertextovodkaz"/>
            <w:noProof/>
          </w:rPr>
          <w:t>Osobní (individuální) zesilovače</w:t>
        </w:r>
        <w:r w:rsidR="00A6202F">
          <w:rPr>
            <w:noProof/>
            <w:webHidden/>
          </w:rPr>
          <w:tab/>
        </w:r>
        <w:r w:rsidR="00A6202F">
          <w:rPr>
            <w:noProof/>
            <w:webHidden/>
          </w:rPr>
          <w:fldChar w:fldCharType="begin"/>
        </w:r>
        <w:r w:rsidR="00A6202F">
          <w:rPr>
            <w:noProof/>
            <w:webHidden/>
          </w:rPr>
          <w:instrText xml:space="preserve"> PAGEREF _Toc152656245 \h </w:instrText>
        </w:r>
        <w:r w:rsidR="00A6202F">
          <w:rPr>
            <w:noProof/>
            <w:webHidden/>
          </w:rPr>
        </w:r>
        <w:r w:rsidR="00A6202F">
          <w:rPr>
            <w:noProof/>
            <w:webHidden/>
          </w:rPr>
          <w:fldChar w:fldCharType="separate"/>
        </w:r>
        <w:r w:rsidR="00A6202F">
          <w:rPr>
            <w:noProof/>
            <w:webHidden/>
          </w:rPr>
          <w:t>26</w:t>
        </w:r>
        <w:r w:rsidR="00A6202F">
          <w:rPr>
            <w:noProof/>
            <w:webHidden/>
          </w:rPr>
          <w:fldChar w:fldCharType="end"/>
        </w:r>
      </w:hyperlink>
    </w:p>
    <w:p w14:paraId="37A0FA4D" w14:textId="6231CAD7"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46" w:history="1">
        <w:r w:rsidR="00A6202F" w:rsidRPr="008E1D97">
          <w:rPr>
            <w:rStyle w:val="Hypertextovodkaz"/>
            <w:noProof/>
          </w:rPr>
          <w:t>3.2</w:t>
        </w:r>
        <w:r w:rsidR="00A6202F">
          <w:rPr>
            <w:rFonts w:eastAsiaTheme="minorEastAsia"/>
            <w:noProof/>
            <w:kern w:val="2"/>
            <w:lang w:eastAsia="cs-CZ"/>
            <w14:ligatures w14:val="standardContextual"/>
          </w:rPr>
          <w:tab/>
        </w:r>
        <w:r w:rsidR="00A6202F" w:rsidRPr="008E1D97">
          <w:rPr>
            <w:rStyle w:val="Hypertextovodkaz"/>
            <w:noProof/>
          </w:rPr>
          <w:t>Kolektivní pomůcky</w:t>
        </w:r>
        <w:r w:rsidR="00A6202F">
          <w:rPr>
            <w:noProof/>
            <w:webHidden/>
          </w:rPr>
          <w:tab/>
        </w:r>
        <w:r w:rsidR="00A6202F">
          <w:rPr>
            <w:noProof/>
            <w:webHidden/>
          </w:rPr>
          <w:fldChar w:fldCharType="begin"/>
        </w:r>
        <w:r w:rsidR="00A6202F">
          <w:rPr>
            <w:noProof/>
            <w:webHidden/>
          </w:rPr>
          <w:instrText xml:space="preserve"> PAGEREF _Toc152656246 \h </w:instrText>
        </w:r>
        <w:r w:rsidR="00A6202F">
          <w:rPr>
            <w:noProof/>
            <w:webHidden/>
          </w:rPr>
        </w:r>
        <w:r w:rsidR="00A6202F">
          <w:rPr>
            <w:noProof/>
            <w:webHidden/>
          </w:rPr>
          <w:fldChar w:fldCharType="separate"/>
        </w:r>
        <w:r w:rsidR="00A6202F">
          <w:rPr>
            <w:noProof/>
            <w:webHidden/>
          </w:rPr>
          <w:t>26</w:t>
        </w:r>
        <w:r w:rsidR="00A6202F">
          <w:rPr>
            <w:noProof/>
            <w:webHidden/>
          </w:rPr>
          <w:fldChar w:fldCharType="end"/>
        </w:r>
      </w:hyperlink>
    </w:p>
    <w:p w14:paraId="35AF28C6" w14:textId="7B93D70D"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47" w:history="1">
        <w:r w:rsidR="00A6202F" w:rsidRPr="008E1D97">
          <w:rPr>
            <w:rStyle w:val="Hypertextovodkaz"/>
            <w:noProof/>
          </w:rPr>
          <w:t>3.2.1</w:t>
        </w:r>
        <w:r w:rsidR="00A6202F">
          <w:rPr>
            <w:rFonts w:eastAsiaTheme="minorEastAsia"/>
            <w:noProof/>
            <w:kern w:val="2"/>
            <w:lang w:eastAsia="cs-CZ"/>
            <w14:ligatures w14:val="standardContextual"/>
          </w:rPr>
          <w:tab/>
        </w:r>
        <w:r w:rsidR="00A6202F" w:rsidRPr="008E1D97">
          <w:rPr>
            <w:rStyle w:val="Hypertextovodkaz"/>
            <w:noProof/>
          </w:rPr>
          <w:t>Indukční smyčka</w:t>
        </w:r>
        <w:r w:rsidR="00A6202F">
          <w:rPr>
            <w:noProof/>
            <w:webHidden/>
          </w:rPr>
          <w:tab/>
        </w:r>
        <w:r w:rsidR="00A6202F">
          <w:rPr>
            <w:noProof/>
            <w:webHidden/>
          </w:rPr>
          <w:fldChar w:fldCharType="begin"/>
        </w:r>
        <w:r w:rsidR="00A6202F">
          <w:rPr>
            <w:noProof/>
            <w:webHidden/>
          </w:rPr>
          <w:instrText xml:space="preserve"> PAGEREF _Toc152656247 \h </w:instrText>
        </w:r>
        <w:r w:rsidR="00A6202F">
          <w:rPr>
            <w:noProof/>
            <w:webHidden/>
          </w:rPr>
        </w:r>
        <w:r w:rsidR="00A6202F">
          <w:rPr>
            <w:noProof/>
            <w:webHidden/>
          </w:rPr>
          <w:fldChar w:fldCharType="separate"/>
        </w:r>
        <w:r w:rsidR="00A6202F">
          <w:rPr>
            <w:noProof/>
            <w:webHidden/>
          </w:rPr>
          <w:t>26</w:t>
        </w:r>
        <w:r w:rsidR="00A6202F">
          <w:rPr>
            <w:noProof/>
            <w:webHidden/>
          </w:rPr>
          <w:fldChar w:fldCharType="end"/>
        </w:r>
      </w:hyperlink>
    </w:p>
    <w:p w14:paraId="1BBC14BD" w14:textId="3488EB80"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48" w:history="1">
        <w:r w:rsidR="00A6202F" w:rsidRPr="008E1D97">
          <w:rPr>
            <w:rStyle w:val="Hypertextovodkaz"/>
            <w:noProof/>
          </w:rPr>
          <w:t>3.2.2</w:t>
        </w:r>
        <w:r w:rsidR="00A6202F">
          <w:rPr>
            <w:rFonts w:eastAsiaTheme="minorEastAsia"/>
            <w:noProof/>
            <w:kern w:val="2"/>
            <w:lang w:eastAsia="cs-CZ"/>
            <w14:ligatures w14:val="standardContextual"/>
          </w:rPr>
          <w:tab/>
        </w:r>
        <w:r w:rsidR="00A6202F" w:rsidRPr="008E1D97">
          <w:rPr>
            <w:rStyle w:val="Hypertextovodkaz"/>
            <w:noProof/>
          </w:rPr>
          <w:t>FM systémy (FM pojítka)</w:t>
        </w:r>
        <w:r w:rsidR="00A6202F">
          <w:rPr>
            <w:noProof/>
            <w:webHidden/>
          </w:rPr>
          <w:tab/>
        </w:r>
        <w:r w:rsidR="00A6202F">
          <w:rPr>
            <w:noProof/>
            <w:webHidden/>
          </w:rPr>
          <w:fldChar w:fldCharType="begin"/>
        </w:r>
        <w:r w:rsidR="00A6202F">
          <w:rPr>
            <w:noProof/>
            <w:webHidden/>
          </w:rPr>
          <w:instrText xml:space="preserve"> PAGEREF _Toc152656248 \h </w:instrText>
        </w:r>
        <w:r w:rsidR="00A6202F">
          <w:rPr>
            <w:noProof/>
            <w:webHidden/>
          </w:rPr>
        </w:r>
        <w:r w:rsidR="00A6202F">
          <w:rPr>
            <w:noProof/>
            <w:webHidden/>
          </w:rPr>
          <w:fldChar w:fldCharType="separate"/>
        </w:r>
        <w:r w:rsidR="00A6202F">
          <w:rPr>
            <w:noProof/>
            <w:webHidden/>
          </w:rPr>
          <w:t>27</w:t>
        </w:r>
        <w:r w:rsidR="00A6202F">
          <w:rPr>
            <w:noProof/>
            <w:webHidden/>
          </w:rPr>
          <w:fldChar w:fldCharType="end"/>
        </w:r>
      </w:hyperlink>
    </w:p>
    <w:p w14:paraId="19746437" w14:textId="5D3EE7AB"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49" w:history="1">
        <w:r w:rsidR="00A6202F" w:rsidRPr="008E1D97">
          <w:rPr>
            <w:rStyle w:val="Hypertextovodkaz"/>
            <w:noProof/>
          </w:rPr>
          <w:t>3.2.3</w:t>
        </w:r>
        <w:r w:rsidR="00A6202F">
          <w:rPr>
            <w:rFonts w:eastAsiaTheme="minorEastAsia"/>
            <w:noProof/>
            <w:kern w:val="2"/>
            <w:lang w:eastAsia="cs-CZ"/>
            <w14:ligatures w14:val="standardContextual"/>
          </w:rPr>
          <w:tab/>
        </w:r>
        <w:r w:rsidR="00A6202F" w:rsidRPr="008E1D97">
          <w:rPr>
            <w:rStyle w:val="Hypertextovodkaz"/>
            <w:noProof/>
          </w:rPr>
          <w:t>Infračervené signály (pojítka s infračerveným přenosem)</w:t>
        </w:r>
        <w:r w:rsidR="00A6202F">
          <w:rPr>
            <w:noProof/>
            <w:webHidden/>
          </w:rPr>
          <w:tab/>
        </w:r>
        <w:r w:rsidR="00A6202F">
          <w:rPr>
            <w:noProof/>
            <w:webHidden/>
          </w:rPr>
          <w:fldChar w:fldCharType="begin"/>
        </w:r>
        <w:r w:rsidR="00A6202F">
          <w:rPr>
            <w:noProof/>
            <w:webHidden/>
          </w:rPr>
          <w:instrText xml:space="preserve"> PAGEREF _Toc152656249 \h </w:instrText>
        </w:r>
        <w:r w:rsidR="00A6202F">
          <w:rPr>
            <w:noProof/>
            <w:webHidden/>
          </w:rPr>
        </w:r>
        <w:r w:rsidR="00A6202F">
          <w:rPr>
            <w:noProof/>
            <w:webHidden/>
          </w:rPr>
          <w:fldChar w:fldCharType="separate"/>
        </w:r>
        <w:r w:rsidR="00A6202F">
          <w:rPr>
            <w:noProof/>
            <w:webHidden/>
          </w:rPr>
          <w:t>27</w:t>
        </w:r>
        <w:r w:rsidR="00A6202F">
          <w:rPr>
            <w:noProof/>
            <w:webHidden/>
          </w:rPr>
          <w:fldChar w:fldCharType="end"/>
        </w:r>
      </w:hyperlink>
    </w:p>
    <w:p w14:paraId="21354562" w14:textId="54554168" w:rsidR="00A6202F" w:rsidRDefault="00000000">
      <w:pPr>
        <w:pStyle w:val="Obsah1"/>
        <w:tabs>
          <w:tab w:val="left" w:pos="440"/>
          <w:tab w:val="right" w:leader="dot" w:pos="9061"/>
        </w:tabs>
        <w:rPr>
          <w:rFonts w:eastAsiaTheme="minorEastAsia"/>
          <w:noProof/>
          <w:kern w:val="2"/>
          <w:lang w:eastAsia="cs-CZ"/>
          <w14:ligatures w14:val="standardContextual"/>
        </w:rPr>
      </w:pPr>
      <w:hyperlink w:anchor="_Toc152656250" w:history="1">
        <w:r w:rsidR="00A6202F" w:rsidRPr="008E1D97">
          <w:rPr>
            <w:rStyle w:val="Hypertextovodkaz"/>
            <w:noProof/>
          </w:rPr>
          <w:t>4</w:t>
        </w:r>
        <w:r w:rsidR="00A6202F">
          <w:rPr>
            <w:rFonts w:eastAsiaTheme="minorEastAsia"/>
            <w:noProof/>
            <w:kern w:val="2"/>
            <w:lang w:eastAsia="cs-CZ"/>
            <w14:ligatures w14:val="standardContextual"/>
          </w:rPr>
          <w:tab/>
        </w:r>
        <w:r w:rsidR="00A6202F" w:rsidRPr="008E1D97">
          <w:rPr>
            <w:rStyle w:val="Hypertextovodkaz"/>
            <w:noProof/>
          </w:rPr>
          <w:t>Školy pro sluchově postižené</w:t>
        </w:r>
        <w:r w:rsidR="00A6202F">
          <w:rPr>
            <w:noProof/>
            <w:webHidden/>
          </w:rPr>
          <w:tab/>
        </w:r>
        <w:r w:rsidR="00A6202F">
          <w:rPr>
            <w:noProof/>
            <w:webHidden/>
          </w:rPr>
          <w:fldChar w:fldCharType="begin"/>
        </w:r>
        <w:r w:rsidR="00A6202F">
          <w:rPr>
            <w:noProof/>
            <w:webHidden/>
          </w:rPr>
          <w:instrText xml:space="preserve"> PAGEREF _Toc152656250 \h </w:instrText>
        </w:r>
        <w:r w:rsidR="00A6202F">
          <w:rPr>
            <w:noProof/>
            <w:webHidden/>
          </w:rPr>
        </w:r>
        <w:r w:rsidR="00A6202F">
          <w:rPr>
            <w:noProof/>
            <w:webHidden/>
          </w:rPr>
          <w:fldChar w:fldCharType="separate"/>
        </w:r>
        <w:r w:rsidR="00A6202F">
          <w:rPr>
            <w:noProof/>
            <w:webHidden/>
          </w:rPr>
          <w:t>28</w:t>
        </w:r>
        <w:r w:rsidR="00A6202F">
          <w:rPr>
            <w:noProof/>
            <w:webHidden/>
          </w:rPr>
          <w:fldChar w:fldCharType="end"/>
        </w:r>
      </w:hyperlink>
    </w:p>
    <w:p w14:paraId="13B38B4F" w14:textId="066D428E"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51" w:history="1">
        <w:r w:rsidR="00A6202F" w:rsidRPr="008E1D97">
          <w:rPr>
            <w:rStyle w:val="Hypertextovodkaz"/>
            <w:noProof/>
          </w:rPr>
          <w:t>4.1</w:t>
        </w:r>
        <w:r w:rsidR="00A6202F">
          <w:rPr>
            <w:rFonts w:eastAsiaTheme="minorEastAsia"/>
            <w:noProof/>
            <w:kern w:val="2"/>
            <w:lang w:eastAsia="cs-CZ"/>
            <w14:ligatures w14:val="standardContextual"/>
          </w:rPr>
          <w:tab/>
        </w:r>
        <w:r w:rsidR="00A6202F" w:rsidRPr="008E1D97">
          <w:rPr>
            <w:rStyle w:val="Hypertextovodkaz"/>
            <w:noProof/>
          </w:rPr>
          <w:t>Legislativní ukotvení</w:t>
        </w:r>
        <w:r w:rsidR="00A6202F">
          <w:rPr>
            <w:noProof/>
            <w:webHidden/>
          </w:rPr>
          <w:tab/>
        </w:r>
        <w:r w:rsidR="00A6202F">
          <w:rPr>
            <w:noProof/>
            <w:webHidden/>
          </w:rPr>
          <w:fldChar w:fldCharType="begin"/>
        </w:r>
        <w:r w:rsidR="00A6202F">
          <w:rPr>
            <w:noProof/>
            <w:webHidden/>
          </w:rPr>
          <w:instrText xml:space="preserve"> PAGEREF _Toc152656251 \h </w:instrText>
        </w:r>
        <w:r w:rsidR="00A6202F">
          <w:rPr>
            <w:noProof/>
            <w:webHidden/>
          </w:rPr>
        </w:r>
        <w:r w:rsidR="00A6202F">
          <w:rPr>
            <w:noProof/>
            <w:webHidden/>
          </w:rPr>
          <w:fldChar w:fldCharType="separate"/>
        </w:r>
        <w:r w:rsidR="00A6202F">
          <w:rPr>
            <w:noProof/>
            <w:webHidden/>
          </w:rPr>
          <w:t>28</w:t>
        </w:r>
        <w:r w:rsidR="00A6202F">
          <w:rPr>
            <w:noProof/>
            <w:webHidden/>
          </w:rPr>
          <w:fldChar w:fldCharType="end"/>
        </w:r>
      </w:hyperlink>
    </w:p>
    <w:p w14:paraId="69F40CD8" w14:textId="5C252A87"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52" w:history="1">
        <w:r w:rsidR="00A6202F" w:rsidRPr="008E1D97">
          <w:rPr>
            <w:rStyle w:val="Hypertextovodkaz"/>
            <w:noProof/>
          </w:rPr>
          <w:t>4.2</w:t>
        </w:r>
        <w:r w:rsidR="00A6202F">
          <w:rPr>
            <w:rFonts w:eastAsiaTheme="minorEastAsia"/>
            <w:noProof/>
            <w:kern w:val="2"/>
            <w:lang w:eastAsia="cs-CZ"/>
            <w14:ligatures w14:val="standardContextual"/>
          </w:rPr>
          <w:tab/>
        </w:r>
        <w:r w:rsidR="00A6202F" w:rsidRPr="008E1D97">
          <w:rPr>
            <w:rStyle w:val="Hypertextovodkaz"/>
            <w:noProof/>
          </w:rPr>
          <w:t>Rámcový vzdělávací program pro základní vzdělávání (RVP ZV)</w:t>
        </w:r>
        <w:r w:rsidR="00A6202F">
          <w:rPr>
            <w:noProof/>
            <w:webHidden/>
          </w:rPr>
          <w:tab/>
        </w:r>
        <w:r w:rsidR="00A6202F">
          <w:rPr>
            <w:noProof/>
            <w:webHidden/>
          </w:rPr>
          <w:fldChar w:fldCharType="begin"/>
        </w:r>
        <w:r w:rsidR="00A6202F">
          <w:rPr>
            <w:noProof/>
            <w:webHidden/>
          </w:rPr>
          <w:instrText xml:space="preserve"> PAGEREF _Toc152656252 \h </w:instrText>
        </w:r>
        <w:r w:rsidR="00A6202F">
          <w:rPr>
            <w:noProof/>
            <w:webHidden/>
          </w:rPr>
        </w:r>
        <w:r w:rsidR="00A6202F">
          <w:rPr>
            <w:noProof/>
            <w:webHidden/>
          </w:rPr>
          <w:fldChar w:fldCharType="separate"/>
        </w:r>
        <w:r w:rsidR="00A6202F">
          <w:rPr>
            <w:noProof/>
            <w:webHidden/>
          </w:rPr>
          <w:t>28</w:t>
        </w:r>
        <w:r w:rsidR="00A6202F">
          <w:rPr>
            <w:noProof/>
            <w:webHidden/>
          </w:rPr>
          <w:fldChar w:fldCharType="end"/>
        </w:r>
      </w:hyperlink>
    </w:p>
    <w:p w14:paraId="529DAEAF" w14:textId="5613A7A1"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53" w:history="1">
        <w:r w:rsidR="00A6202F" w:rsidRPr="008E1D97">
          <w:rPr>
            <w:rStyle w:val="Hypertextovodkaz"/>
            <w:noProof/>
          </w:rPr>
          <w:t>4.3</w:t>
        </w:r>
        <w:r w:rsidR="00A6202F">
          <w:rPr>
            <w:rFonts w:eastAsiaTheme="minorEastAsia"/>
            <w:noProof/>
            <w:kern w:val="2"/>
            <w:lang w:eastAsia="cs-CZ"/>
            <w14:ligatures w14:val="standardContextual"/>
          </w:rPr>
          <w:tab/>
        </w:r>
        <w:r w:rsidR="00A6202F" w:rsidRPr="008E1D97">
          <w:rPr>
            <w:rStyle w:val="Hypertextovodkaz"/>
            <w:noProof/>
          </w:rPr>
          <w:t>Hudební výchova</w:t>
        </w:r>
        <w:r w:rsidR="00A6202F">
          <w:rPr>
            <w:noProof/>
            <w:webHidden/>
          </w:rPr>
          <w:tab/>
        </w:r>
        <w:r w:rsidR="00A6202F">
          <w:rPr>
            <w:noProof/>
            <w:webHidden/>
          </w:rPr>
          <w:fldChar w:fldCharType="begin"/>
        </w:r>
        <w:r w:rsidR="00A6202F">
          <w:rPr>
            <w:noProof/>
            <w:webHidden/>
          </w:rPr>
          <w:instrText xml:space="preserve"> PAGEREF _Toc152656253 \h </w:instrText>
        </w:r>
        <w:r w:rsidR="00A6202F">
          <w:rPr>
            <w:noProof/>
            <w:webHidden/>
          </w:rPr>
        </w:r>
        <w:r w:rsidR="00A6202F">
          <w:rPr>
            <w:noProof/>
            <w:webHidden/>
          </w:rPr>
          <w:fldChar w:fldCharType="separate"/>
        </w:r>
        <w:r w:rsidR="00A6202F">
          <w:rPr>
            <w:noProof/>
            <w:webHidden/>
          </w:rPr>
          <w:t>30</w:t>
        </w:r>
        <w:r w:rsidR="00A6202F">
          <w:rPr>
            <w:noProof/>
            <w:webHidden/>
          </w:rPr>
          <w:fldChar w:fldCharType="end"/>
        </w:r>
      </w:hyperlink>
    </w:p>
    <w:p w14:paraId="06433EDA" w14:textId="672AA33E" w:rsidR="00A6202F" w:rsidRDefault="00000000">
      <w:pPr>
        <w:pStyle w:val="Obsah1"/>
        <w:tabs>
          <w:tab w:val="left" w:pos="440"/>
          <w:tab w:val="right" w:leader="dot" w:pos="9061"/>
        </w:tabs>
        <w:rPr>
          <w:rFonts w:eastAsiaTheme="minorEastAsia"/>
          <w:noProof/>
          <w:kern w:val="2"/>
          <w:lang w:eastAsia="cs-CZ"/>
          <w14:ligatures w14:val="standardContextual"/>
        </w:rPr>
      </w:pPr>
      <w:hyperlink w:anchor="_Toc152656254" w:history="1">
        <w:r w:rsidR="00A6202F" w:rsidRPr="008E1D97">
          <w:rPr>
            <w:rStyle w:val="Hypertextovodkaz"/>
            <w:noProof/>
          </w:rPr>
          <w:t>5</w:t>
        </w:r>
        <w:r w:rsidR="00A6202F">
          <w:rPr>
            <w:rFonts w:eastAsiaTheme="minorEastAsia"/>
            <w:noProof/>
            <w:kern w:val="2"/>
            <w:lang w:eastAsia="cs-CZ"/>
            <w14:ligatures w14:val="standardContextual"/>
          </w:rPr>
          <w:tab/>
        </w:r>
        <w:r w:rsidR="00A6202F" w:rsidRPr="008E1D97">
          <w:rPr>
            <w:rStyle w:val="Hypertextovodkaz"/>
            <w:noProof/>
          </w:rPr>
          <w:t>Hudba a život lidí se sluchovým postižením</w:t>
        </w:r>
        <w:r w:rsidR="00A6202F">
          <w:rPr>
            <w:noProof/>
            <w:webHidden/>
          </w:rPr>
          <w:tab/>
        </w:r>
        <w:r w:rsidR="00A6202F">
          <w:rPr>
            <w:noProof/>
            <w:webHidden/>
          </w:rPr>
          <w:fldChar w:fldCharType="begin"/>
        </w:r>
        <w:r w:rsidR="00A6202F">
          <w:rPr>
            <w:noProof/>
            <w:webHidden/>
          </w:rPr>
          <w:instrText xml:space="preserve"> PAGEREF _Toc152656254 \h </w:instrText>
        </w:r>
        <w:r w:rsidR="00A6202F">
          <w:rPr>
            <w:noProof/>
            <w:webHidden/>
          </w:rPr>
        </w:r>
        <w:r w:rsidR="00A6202F">
          <w:rPr>
            <w:noProof/>
            <w:webHidden/>
          </w:rPr>
          <w:fldChar w:fldCharType="separate"/>
        </w:r>
        <w:r w:rsidR="00A6202F">
          <w:rPr>
            <w:noProof/>
            <w:webHidden/>
          </w:rPr>
          <w:t>33</w:t>
        </w:r>
        <w:r w:rsidR="00A6202F">
          <w:rPr>
            <w:noProof/>
            <w:webHidden/>
          </w:rPr>
          <w:fldChar w:fldCharType="end"/>
        </w:r>
      </w:hyperlink>
    </w:p>
    <w:p w14:paraId="5CCEEB6A" w14:textId="092A95E5"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55" w:history="1">
        <w:r w:rsidR="00A6202F" w:rsidRPr="008E1D97">
          <w:rPr>
            <w:rStyle w:val="Hypertextovodkaz"/>
            <w:noProof/>
          </w:rPr>
          <w:t>5.1</w:t>
        </w:r>
        <w:r w:rsidR="00A6202F">
          <w:rPr>
            <w:rFonts w:eastAsiaTheme="minorEastAsia"/>
            <w:noProof/>
            <w:kern w:val="2"/>
            <w:lang w:eastAsia="cs-CZ"/>
            <w14:ligatures w14:val="standardContextual"/>
          </w:rPr>
          <w:tab/>
        </w:r>
        <w:r w:rsidR="00A6202F" w:rsidRPr="008E1D97">
          <w:rPr>
            <w:rStyle w:val="Hypertextovodkaz"/>
            <w:noProof/>
          </w:rPr>
          <w:t>Tlumočení hudby a zpěvu</w:t>
        </w:r>
        <w:r w:rsidR="00A6202F">
          <w:rPr>
            <w:noProof/>
            <w:webHidden/>
          </w:rPr>
          <w:tab/>
        </w:r>
        <w:r w:rsidR="00A6202F">
          <w:rPr>
            <w:noProof/>
            <w:webHidden/>
          </w:rPr>
          <w:fldChar w:fldCharType="begin"/>
        </w:r>
        <w:r w:rsidR="00A6202F">
          <w:rPr>
            <w:noProof/>
            <w:webHidden/>
          </w:rPr>
          <w:instrText xml:space="preserve"> PAGEREF _Toc152656255 \h </w:instrText>
        </w:r>
        <w:r w:rsidR="00A6202F">
          <w:rPr>
            <w:noProof/>
            <w:webHidden/>
          </w:rPr>
        </w:r>
        <w:r w:rsidR="00A6202F">
          <w:rPr>
            <w:noProof/>
            <w:webHidden/>
          </w:rPr>
          <w:fldChar w:fldCharType="separate"/>
        </w:r>
        <w:r w:rsidR="00A6202F">
          <w:rPr>
            <w:noProof/>
            <w:webHidden/>
          </w:rPr>
          <w:t>33</w:t>
        </w:r>
        <w:r w:rsidR="00A6202F">
          <w:rPr>
            <w:noProof/>
            <w:webHidden/>
          </w:rPr>
          <w:fldChar w:fldCharType="end"/>
        </w:r>
      </w:hyperlink>
    </w:p>
    <w:p w14:paraId="092A2085" w14:textId="629B1E01"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56" w:history="1">
        <w:r w:rsidR="00A6202F" w:rsidRPr="008E1D97">
          <w:rPr>
            <w:rStyle w:val="Hypertextovodkaz"/>
            <w:noProof/>
          </w:rPr>
          <w:t>5.2</w:t>
        </w:r>
        <w:r w:rsidR="00A6202F">
          <w:rPr>
            <w:rFonts w:eastAsiaTheme="minorEastAsia"/>
            <w:noProof/>
            <w:kern w:val="2"/>
            <w:lang w:eastAsia="cs-CZ"/>
            <w14:ligatures w14:val="standardContextual"/>
          </w:rPr>
          <w:tab/>
        </w:r>
        <w:r w:rsidR="00A6202F" w:rsidRPr="008E1D97">
          <w:rPr>
            <w:rStyle w:val="Hypertextovodkaz"/>
            <w:noProof/>
          </w:rPr>
          <w:t>Muzikoterapie</w:t>
        </w:r>
        <w:r w:rsidR="00A6202F">
          <w:rPr>
            <w:noProof/>
            <w:webHidden/>
          </w:rPr>
          <w:tab/>
        </w:r>
        <w:r w:rsidR="00A6202F">
          <w:rPr>
            <w:noProof/>
            <w:webHidden/>
          </w:rPr>
          <w:fldChar w:fldCharType="begin"/>
        </w:r>
        <w:r w:rsidR="00A6202F">
          <w:rPr>
            <w:noProof/>
            <w:webHidden/>
          </w:rPr>
          <w:instrText xml:space="preserve"> PAGEREF _Toc152656256 \h </w:instrText>
        </w:r>
        <w:r w:rsidR="00A6202F">
          <w:rPr>
            <w:noProof/>
            <w:webHidden/>
          </w:rPr>
        </w:r>
        <w:r w:rsidR="00A6202F">
          <w:rPr>
            <w:noProof/>
            <w:webHidden/>
          </w:rPr>
          <w:fldChar w:fldCharType="separate"/>
        </w:r>
        <w:r w:rsidR="00A6202F">
          <w:rPr>
            <w:noProof/>
            <w:webHidden/>
          </w:rPr>
          <w:t>34</w:t>
        </w:r>
        <w:r w:rsidR="00A6202F">
          <w:rPr>
            <w:noProof/>
            <w:webHidden/>
          </w:rPr>
          <w:fldChar w:fldCharType="end"/>
        </w:r>
      </w:hyperlink>
    </w:p>
    <w:p w14:paraId="302E4E15" w14:textId="176FDD1D"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57" w:history="1">
        <w:r w:rsidR="00A6202F" w:rsidRPr="008E1D97">
          <w:rPr>
            <w:rStyle w:val="Hypertextovodkaz"/>
            <w:noProof/>
          </w:rPr>
          <w:t>5.3</w:t>
        </w:r>
        <w:r w:rsidR="00A6202F">
          <w:rPr>
            <w:rFonts w:eastAsiaTheme="minorEastAsia"/>
            <w:noProof/>
            <w:kern w:val="2"/>
            <w:lang w:eastAsia="cs-CZ"/>
            <w14:ligatures w14:val="standardContextual"/>
          </w:rPr>
          <w:tab/>
        </w:r>
        <w:r w:rsidR="00A6202F" w:rsidRPr="008E1D97">
          <w:rPr>
            <w:rStyle w:val="Hypertextovodkaz"/>
            <w:noProof/>
          </w:rPr>
          <w:t>Bazální stimulace</w:t>
        </w:r>
        <w:r w:rsidR="00A6202F">
          <w:rPr>
            <w:noProof/>
            <w:webHidden/>
          </w:rPr>
          <w:tab/>
        </w:r>
        <w:r w:rsidR="00A6202F">
          <w:rPr>
            <w:noProof/>
            <w:webHidden/>
          </w:rPr>
          <w:fldChar w:fldCharType="begin"/>
        </w:r>
        <w:r w:rsidR="00A6202F">
          <w:rPr>
            <w:noProof/>
            <w:webHidden/>
          </w:rPr>
          <w:instrText xml:space="preserve"> PAGEREF _Toc152656257 \h </w:instrText>
        </w:r>
        <w:r w:rsidR="00A6202F">
          <w:rPr>
            <w:noProof/>
            <w:webHidden/>
          </w:rPr>
        </w:r>
        <w:r w:rsidR="00A6202F">
          <w:rPr>
            <w:noProof/>
            <w:webHidden/>
          </w:rPr>
          <w:fldChar w:fldCharType="separate"/>
        </w:r>
        <w:r w:rsidR="00A6202F">
          <w:rPr>
            <w:noProof/>
            <w:webHidden/>
          </w:rPr>
          <w:t>35</w:t>
        </w:r>
        <w:r w:rsidR="00A6202F">
          <w:rPr>
            <w:noProof/>
            <w:webHidden/>
          </w:rPr>
          <w:fldChar w:fldCharType="end"/>
        </w:r>
      </w:hyperlink>
    </w:p>
    <w:p w14:paraId="7B764535" w14:textId="0234F8AB"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58" w:history="1">
        <w:r w:rsidR="00A6202F" w:rsidRPr="008E1D97">
          <w:rPr>
            <w:rStyle w:val="Hypertextovodkaz"/>
            <w:noProof/>
          </w:rPr>
          <w:t>5.4</w:t>
        </w:r>
        <w:r w:rsidR="00A6202F">
          <w:rPr>
            <w:rFonts w:eastAsiaTheme="minorEastAsia"/>
            <w:noProof/>
            <w:kern w:val="2"/>
            <w:lang w:eastAsia="cs-CZ"/>
            <w14:ligatures w14:val="standardContextual"/>
          </w:rPr>
          <w:tab/>
        </w:r>
        <w:r w:rsidR="00A6202F" w:rsidRPr="008E1D97">
          <w:rPr>
            <w:rStyle w:val="Hypertextovodkaz"/>
            <w:noProof/>
          </w:rPr>
          <w:t>Snoezelen</w:t>
        </w:r>
        <w:r w:rsidR="00A6202F">
          <w:rPr>
            <w:noProof/>
            <w:webHidden/>
          </w:rPr>
          <w:tab/>
        </w:r>
        <w:r w:rsidR="00A6202F">
          <w:rPr>
            <w:noProof/>
            <w:webHidden/>
          </w:rPr>
          <w:fldChar w:fldCharType="begin"/>
        </w:r>
        <w:r w:rsidR="00A6202F">
          <w:rPr>
            <w:noProof/>
            <w:webHidden/>
          </w:rPr>
          <w:instrText xml:space="preserve"> PAGEREF _Toc152656258 \h </w:instrText>
        </w:r>
        <w:r w:rsidR="00A6202F">
          <w:rPr>
            <w:noProof/>
            <w:webHidden/>
          </w:rPr>
        </w:r>
        <w:r w:rsidR="00A6202F">
          <w:rPr>
            <w:noProof/>
            <w:webHidden/>
          </w:rPr>
          <w:fldChar w:fldCharType="separate"/>
        </w:r>
        <w:r w:rsidR="00A6202F">
          <w:rPr>
            <w:noProof/>
            <w:webHidden/>
          </w:rPr>
          <w:t>36</w:t>
        </w:r>
        <w:r w:rsidR="00A6202F">
          <w:rPr>
            <w:noProof/>
            <w:webHidden/>
          </w:rPr>
          <w:fldChar w:fldCharType="end"/>
        </w:r>
      </w:hyperlink>
    </w:p>
    <w:p w14:paraId="0349EA55" w14:textId="48AFEA13"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59" w:history="1">
        <w:r w:rsidR="00A6202F" w:rsidRPr="008E1D97">
          <w:rPr>
            <w:rStyle w:val="Hypertextovodkaz"/>
            <w:noProof/>
          </w:rPr>
          <w:t>5.5</w:t>
        </w:r>
        <w:r w:rsidR="00A6202F">
          <w:rPr>
            <w:rFonts w:eastAsiaTheme="minorEastAsia"/>
            <w:noProof/>
            <w:kern w:val="2"/>
            <w:lang w:eastAsia="cs-CZ"/>
            <w14:ligatures w14:val="standardContextual"/>
          </w:rPr>
          <w:tab/>
        </w:r>
        <w:r w:rsidR="00A6202F" w:rsidRPr="008E1D97">
          <w:rPr>
            <w:rStyle w:val="Hypertextovodkaz"/>
            <w:noProof/>
          </w:rPr>
          <w:t>Technické pomůcky pro poslech hudby</w:t>
        </w:r>
        <w:r w:rsidR="00A6202F">
          <w:rPr>
            <w:noProof/>
            <w:webHidden/>
          </w:rPr>
          <w:tab/>
        </w:r>
        <w:r w:rsidR="00A6202F">
          <w:rPr>
            <w:noProof/>
            <w:webHidden/>
          </w:rPr>
          <w:fldChar w:fldCharType="begin"/>
        </w:r>
        <w:r w:rsidR="00A6202F">
          <w:rPr>
            <w:noProof/>
            <w:webHidden/>
          </w:rPr>
          <w:instrText xml:space="preserve"> PAGEREF _Toc152656259 \h </w:instrText>
        </w:r>
        <w:r w:rsidR="00A6202F">
          <w:rPr>
            <w:noProof/>
            <w:webHidden/>
          </w:rPr>
        </w:r>
        <w:r w:rsidR="00A6202F">
          <w:rPr>
            <w:noProof/>
            <w:webHidden/>
          </w:rPr>
          <w:fldChar w:fldCharType="separate"/>
        </w:r>
        <w:r w:rsidR="00A6202F">
          <w:rPr>
            <w:noProof/>
            <w:webHidden/>
          </w:rPr>
          <w:t>37</w:t>
        </w:r>
        <w:r w:rsidR="00A6202F">
          <w:rPr>
            <w:noProof/>
            <w:webHidden/>
          </w:rPr>
          <w:fldChar w:fldCharType="end"/>
        </w:r>
      </w:hyperlink>
    </w:p>
    <w:p w14:paraId="45AF7DE5" w14:textId="3EECF88E"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60" w:history="1">
        <w:r w:rsidR="00A6202F" w:rsidRPr="008E1D97">
          <w:rPr>
            <w:rStyle w:val="Hypertextovodkaz"/>
            <w:noProof/>
          </w:rPr>
          <w:t>5.5.1</w:t>
        </w:r>
        <w:r w:rsidR="00A6202F">
          <w:rPr>
            <w:rFonts w:eastAsiaTheme="minorEastAsia"/>
            <w:noProof/>
            <w:kern w:val="2"/>
            <w:lang w:eastAsia="cs-CZ"/>
            <w14:ligatures w14:val="standardContextual"/>
          </w:rPr>
          <w:tab/>
        </w:r>
        <w:r w:rsidR="00A6202F" w:rsidRPr="008E1D97">
          <w:rPr>
            <w:rStyle w:val="Hypertextovodkaz"/>
            <w:noProof/>
          </w:rPr>
          <w:t>SoundShirt</w:t>
        </w:r>
        <w:r w:rsidR="00A6202F">
          <w:rPr>
            <w:noProof/>
            <w:webHidden/>
          </w:rPr>
          <w:tab/>
        </w:r>
        <w:r w:rsidR="00A6202F">
          <w:rPr>
            <w:noProof/>
            <w:webHidden/>
          </w:rPr>
          <w:fldChar w:fldCharType="begin"/>
        </w:r>
        <w:r w:rsidR="00A6202F">
          <w:rPr>
            <w:noProof/>
            <w:webHidden/>
          </w:rPr>
          <w:instrText xml:space="preserve"> PAGEREF _Toc152656260 \h </w:instrText>
        </w:r>
        <w:r w:rsidR="00A6202F">
          <w:rPr>
            <w:noProof/>
            <w:webHidden/>
          </w:rPr>
        </w:r>
        <w:r w:rsidR="00A6202F">
          <w:rPr>
            <w:noProof/>
            <w:webHidden/>
          </w:rPr>
          <w:fldChar w:fldCharType="separate"/>
        </w:r>
        <w:r w:rsidR="00A6202F">
          <w:rPr>
            <w:noProof/>
            <w:webHidden/>
          </w:rPr>
          <w:t>37</w:t>
        </w:r>
        <w:r w:rsidR="00A6202F">
          <w:rPr>
            <w:noProof/>
            <w:webHidden/>
          </w:rPr>
          <w:fldChar w:fldCharType="end"/>
        </w:r>
      </w:hyperlink>
    </w:p>
    <w:p w14:paraId="787D8AD0" w14:textId="53622DE9"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61" w:history="1">
        <w:r w:rsidR="00A6202F" w:rsidRPr="008E1D97">
          <w:rPr>
            <w:rStyle w:val="Hypertextovodkaz"/>
            <w:noProof/>
          </w:rPr>
          <w:t>5.5.2</w:t>
        </w:r>
        <w:r w:rsidR="00A6202F">
          <w:rPr>
            <w:rFonts w:eastAsiaTheme="minorEastAsia"/>
            <w:noProof/>
            <w:kern w:val="2"/>
            <w:lang w:eastAsia="cs-CZ"/>
            <w14:ligatures w14:val="standardContextual"/>
          </w:rPr>
          <w:tab/>
        </w:r>
        <w:r w:rsidR="00A6202F" w:rsidRPr="008E1D97">
          <w:rPr>
            <w:rStyle w:val="Hypertextovodkaz"/>
            <w:noProof/>
          </w:rPr>
          <w:t>Subpac</w:t>
        </w:r>
        <w:r w:rsidR="00A6202F">
          <w:rPr>
            <w:noProof/>
            <w:webHidden/>
          </w:rPr>
          <w:tab/>
        </w:r>
        <w:r w:rsidR="00A6202F">
          <w:rPr>
            <w:noProof/>
            <w:webHidden/>
          </w:rPr>
          <w:fldChar w:fldCharType="begin"/>
        </w:r>
        <w:r w:rsidR="00A6202F">
          <w:rPr>
            <w:noProof/>
            <w:webHidden/>
          </w:rPr>
          <w:instrText xml:space="preserve"> PAGEREF _Toc152656261 \h </w:instrText>
        </w:r>
        <w:r w:rsidR="00A6202F">
          <w:rPr>
            <w:noProof/>
            <w:webHidden/>
          </w:rPr>
        </w:r>
        <w:r w:rsidR="00A6202F">
          <w:rPr>
            <w:noProof/>
            <w:webHidden/>
          </w:rPr>
          <w:fldChar w:fldCharType="separate"/>
        </w:r>
        <w:r w:rsidR="00A6202F">
          <w:rPr>
            <w:noProof/>
            <w:webHidden/>
          </w:rPr>
          <w:t>37</w:t>
        </w:r>
        <w:r w:rsidR="00A6202F">
          <w:rPr>
            <w:noProof/>
            <w:webHidden/>
          </w:rPr>
          <w:fldChar w:fldCharType="end"/>
        </w:r>
      </w:hyperlink>
    </w:p>
    <w:p w14:paraId="03434F7E" w14:textId="623A7972"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62" w:history="1">
        <w:r w:rsidR="00A6202F" w:rsidRPr="008E1D97">
          <w:rPr>
            <w:rStyle w:val="Hypertextovodkaz"/>
            <w:noProof/>
          </w:rPr>
          <w:t>5.5.3</w:t>
        </w:r>
        <w:r w:rsidR="00A6202F">
          <w:rPr>
            <w:rFonts w:eastAsiaTheme="minorEastAsia"/>
            <w:noProof/>
            <w:kern w:val="2"/>
            <w:lang w:eastAsia="cs-CZ"/>
            <w14:ligatures w14:val="standardContextual"/>
          </w:rPr>
          <w:tab/>
        </w:r>
        <w:r w:rsidR="00A6202F" w:rsidRPr="008E1D97">
          <w:rPr>
            <w:rStyle w:val="Hypertextovodkaz"/>
            <w:noProof/>
          </w:rPr>
          <w:t>Emoti-chair</w:t>
        </w:r>
        <w:r w:rsidR="00A6202F">
          <w:rPr>
            <w:noProof/>
            <w:webHidden/>
          </w:rPr>
          <w:tab/>
        </w:r>
        <w:r w:rsidR="00A6202F">
          <w:rPr>
            <w:noProof/>
            <w:webHidden/>
          </w:rPr>
          <w:fldChar w:fldCharType="begin"/>
        </w:r>
        <w:r w:rsidR="00A6202F">
          <w:rPr>
            <w:noProof/>
            <w:webHidden/>
          </w:rPr>
          <w:instrText xml:space="preserve"> PAGEREF _Toc152656262 \h </w:instrText>
        </w:r>
        <w:r w:rsidR="00A6202F">
          <w:rPr>
            <w:noProof/>
            <w:webHidden/>
          </w:rPr>
        </w:r>
        <w:r w:rsidR="00A6202F">
          <w:rPr>
            <w:noProof/>
            <w:webHidden/>
          </w:rPr>
          <w:fldChar w:fldCharType="separate"/>
        </w:r>
        <w:r w:rsidR="00A6202F">
          <w:rPr>
            <w:noProof/>
            <w:webHidden/>
          </w:rPr>
          <w:t>38</w:t>
        </w:r>
        <w:r w:rsidR="00A6202F">
          <w:rPr>
            <w:noProof/>
            <w:webHidden/>
          </w:rPr>
          <w:fldChar w:fldCharType="end"/>
        </w:r>
      </w:hyperlink>
    </w:p>
    <w:p w14:paraId="484D470D" w14:textId="2B60570A"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63" w:history="1">
        <w:r w:rsidR="00A6202F" w:rsidRPr="008E1D97">
          <w:rPr>
            <w:rStyle w:val="Hypertextovodkaz"/>
            <w:noProof/>
          </w:rPr>
          <w:t>5.5.4</w:t>
        </w:r>
        <w:r w:rsidR="00A6202F">
          <w:rPr>
            <w:rFonts w:eastAsiaTheme="minorEastAsia"/>
            <w:noProof/>
            <w:kern w:val="2"/>
            <w:lang w:eastAsia="cs-CZ"/>
            <w14:ligatures w14:val="standardContextual"/>
          </w:rPr>
          <w:tab/>
        </w:r>
        <w:r w:rsidR="00A6202F" w:rsidRPr="008E1D97">
          <w:rPr>
            <w:rStyle w:val="Hypertextovodkaz"/>
            <w:noProof/>
          </w:rPr>
          <w:t>Vibeat</w:t>
        </w:r>
        <w:r w:rsidR="00A6202F">
          <w:rPr>
            <w:noProof/>
            <w:webHidden/>
          </w:rPr>
          <w:tab/>
        </w:r>
        <w:r w:rsidR="00A6202F">
          <w:rPr>
            <w:noProof/>
            <w:webHidden/>
          </w:rPr>
          <w:fldChar w:fldCharType="begin"/>
        </w:r>
        <w:r w:rsidR="00A6202F">
          <w:rPr>
            <w:noProof/>
            <w:webHidden/>
          </w:rPr>
          <w:instrText xml:space="preserve"> PAGEREF _Toc152656263 \h </w:instrText>
        </w:r>
        <w:r w:rsidR="00A6202F">
          <w:rPr>
            <w:noProof/>
            <w:webHidden/>
          </w:rPr>
        </w:r>
        <w:r w:rsidR="00A6202F">
          <w:rPr>
            <w:noProof/>
            <w:webHidden/>
          </w:rPr>
          <w:fldChar w:fldCharType="separate"/>
        </w:r>
        <w:r w:rsidR="00A6202F">
          <w:rPr>
            <w:noProof/>
            <w:webHidden/>
          </w:rPr>
          <w:t>39</w:t>
        </w:r>
        <w:r w:rsidR="00A6202F">
          <w:rPr>
            <w:noProof/>
            <w:webHidden/>
          </w:rPr>
          <w:fldChar w:fldCharType="end"/>
        </w:r>
      </w:hyperlink>
    </w:p>
    <w:p w14:paraId="57AB92FE" w14:textId="6B07F7C8"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64" w:history="1">
        <w:r w:rsidR="00A6202F" w:rsidRPr="008E1D97">
          <w:rPr>
            <w:rStyle w:val="Hypertextovodkaz"/>
            <w:noProof/>
          </w:rPr>
          <w:t>5.5.5</w:t>
        </w:r>
        <w:r w:rsidR="00A6202F">
          <w:rPr>
            <w:rFonts w:eastAsiaTheme="minorEastAsia"/>
            <w:noProof/>
            <w:kern w:val="2"/>
            <w:lang w:eastAsia="cs-CZ"/>
            <w14:ligatures w14:val="standardContextual"/>
          </w:rPr>
          <w:tab/>
        </w:r>
        <w:r w:rsidR="00A6202F" w:rsidRPr="008E1D97">
          <w:rPr>
            <w:rStyle w:val="Hypertextovodkaz"/>
            <w:noProof/>
          </w:rPr>
          <w:t>VibeTunes</w:t>
        </w:r>
        <w:r w:rsidR="00A6202F">
          <w:rPr>
            <w:noProof/>
            <w:webHidden/>
          </w:rPr>
          <w:tab/>
        </w:r>
        <w:r w:rsidR="00A6202F">
          <w:rPr>
            <w:noProof/>
            <w:webHidden/>
          </w:rPr>
          <w:fldChar w:fldCharType="begin"/>
        </w:r>
        <w:r w:rsidR="00A6202F">
          <w:rPr>
            <w:noProof/>
            <w:webHidden/>
          </w:rPr>
          <w:instrText xml:space="preserve"> PAGEREF _Toc152656264 \h </w:instrText>
        </w:r>
        <w:r w:rsidR="00A6202F">
          <w:rPr>
            <w:noProof/>
            <w:webHidden/>
          </w:rPr>
        </w:r>
        <w:r w:rsidR="00A6202F">
          <w:rPr>
            <w:noProof/>
            <w:webHidden/>
          </w:rPr>
          <w:fldChar w:fldCharType="separate"/>
        </w:r>
        <w:r w:rsidR="00A6202F">
          <w:rPr>
            <w:noProof/>
            <w:webHidden/>
          </w:rPr>
          <w:t>40</w:t>
        </w:r>
        <w:r w:rsidR="00A6202F">
          <w:rPr>
            <w:noProof/>
            <w:webHidden/>
          </w:rPr>
          <w:fldChar w:fldCharType="end"/>
        </w:r>
      </w:hyperlink>
    </w:p>
    <w:p w14:paraId="6C32FFE0" w14:textId="06B481D5"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65" w:history="1">
        <w:r w:rsidR="00A6202F" w:rsidRPr="008E1D97">
          <w:rPr>
            <w:rStyle w:val="Hypertextovodkaz"/>
            <w:noProof/>
          </w:rPr>
          <w:t>5.5.6</w:t>
        </w:r>
        <w:r w:rsidR="00A6202F">
          <w:rPr>
            <w:rFonts w:eastAsiaTheme="minorEastAsia"/>
            <w:noProof/>
            <w:kern w:val="2"/>
            <w:lang w:eastAsia="cs-CZ"/>
            <w14:ligatures w14:val="standardContextual"/>
          </w:rPr>
          <w:tab/>
        </w:r>
        <w:r w:rsidR="00A6202F" w:rsidRPr="008E1D97">
          <w:rPr>
            <w:rStyle w:val="Hypertextovodkaz"/>
            <w:noProof/>
          </w:rPr>
          <w:t>Bass Shaker a Tanctile Transducers</w:t>
        </w:r>
        <w:r w:rsidR="00A6202F">
          <w:rPr>
            <w:noProof/>
            <w:webHidden/>
          </w:rPr>
          <w:tab/>
        </w:r>
        <w:r w:rsidR="00A6202F">
          <w:rPr>
            <w:noProof/>
            <w:webHidden/>
          </w:rPr>
          <w:fldChar w:fldCharType="begin"/>
        </w:r>
        <w:r w:rsidR="00A6202F">
          <w:rPr>
            <w:noProof/>
            <w:webHidden/>
          </w:rPr>
          <w:instrText xml:space="preserve"> PAGEREF _Toc152656265 \h </w:instrText>
        </w:r>
        <w:r w:rsidR="00A6202F">
          <w:rPr>
            <w:noProof/>
            <w:webHidden/>
          </w:rPr>
        </w:r>
        <w:r w:rsidR="00A6202F">
          <w:rPr>
            <w:noProof/>
            <w:webHidden/>
          </w:rPr>
          <w:fldChar w:fldCharType="separate"/>
        </w:r>
        <w:r w:rsidR="00A6202F">
          <w:rPr>
            <w:noProof/>
            <w:webHidden/>
          </w:rPr>
          <w:t>40</w:t>
        </w:r>
        <w:r w:rsidR="00A6202F">
          <w:rPr>
            <w:noProof/>
            <w:webHidden/>
          </w:rPr>
          <w:fldChar w:fldCharType="end"/>
        </w:r>
      </w:hyperlink>
    </w:p>
    <w:p w14:paraId="7B8F19E6" w14:textId="2F35453D"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66" w:history="1">
        <w:r w:rsidR="00A6202F" w:rsidRPr="008E1D97">
          <w:rPr>
            <w:rStyle w:val="Hypertextovodkaz"/>
            <w:noProof/>
          </w:rPr>
          <w:t>5.5.7</w:t>
        </w:r>
        <w:r w:rsidR="00A6202F">
          <w:rPr>
            <w:rFonts w:eastAsiaTheme="minorEastAsia"/>
            <w:noProof/>
            <w:kern w:val="2"/>
            <w:lang w:eastAsia="cs-CZ"/>
            <w14:ligatures w14:val="standardContextual"/>
          </w:rPr>
          <w:tab/>
        </w:r>
        <w:r w:rsidR="00A6202F" w:rsidRPr="008E1D97">
          <w:rPr>
            <w:rStyle w:val="Hypertextovodkaz"/>
            <w:noProof/>
          </w:rPr>
          <w:t>Music for Deaf People</w:t>
        </w:r>
        <w:r w:rsidR="00A6202F">
          <w:rPr>
            <w:noProof/>
            <w:webHidden/>
          </w:rPr>
          <w:tab/>
        </w:r>
        <w:r w:rsidR="00A6202F">
          <w:rPr>
            <w:noProof/>
            <w:webHidden/>
          </w:rPr>
          <w:fldChar w:fldCharType="begin"/>
        </w:r>
        <w:r w:rsidR="00A6202F">
          <w:rPr>
            <w:noProof/>
            <w:webHidden/>
          </w:rPr>
          <w:instrText xml:space="preserve"> PAGEREF _Toc152656266 \h </w:instrText>
        </w:r>
        <w:r w:rsidR="00A6202F">
          <w:rPr>
            <w:noProof/>
            <w:webHidden/>
          </w:rPr>
        </w:r>
        <w:r w:rsidR="00A6202F">
          <w:rPr>
            <w:noProof/>
            <w:webHidden/>
          </w:rPr>
          <w:fldChar w:fldCharType="separate"/>
        </w:r>
        <w:r w:rsidR="00A6202F">
          <w:rPr>
            <w:noProof/>
            <w:webHidden/>
          </w:rPr>
          <w:t>41</w:t>
        </w:r>
        <w:r w:rsidR="00A6202F">
          <w:rPr>
            <w:noProof/>
            <w:webHidden/>
          </w:rPr>
          <w:fldChar w:fldCharType="end"/>
        </w:r>
      </w:hyperlink>
    </w:p>
    <w:p w14:paraId="3BE1918E" w14:textId="61179ADB"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67" w:history="1">
        <w:r w:rsidR="00A6202F" w:rsidRPr="008E1D97">
          <w:rPr>
            <w:rStyle w:val="Hypertextovodkaz"/>
            <w:noProof/>
          </w:rPr>
          <w:t>5.5.8</w:t>
        </w:r>
        <w:r w:rsidR="00A6202F">
          <w:rPr>
            <w:rFonts w:eastAsiaTheme="minorEastAsia"/>
            <w:noProof/>
            <w:kern w:val="2"/>
            <w:lang w:eastAsia="cs-CZ"/>
            <w14:ligatures w14:val="standardContextual"/>
          </w:rPr>
          <w:tab/>
        </w:r>
        <w:r w:rsidR="00A6202F" w:rsidRPr="008E1D97">
          <w:rPr>
            <w:rStyle w:val="Hypertextovodkaz"/>
            <w:noProof/>
          </w:rPr>
          <w:t>VEST (Versatile Extra-sensory Tranducer)</w:t>
        </w:r>
        <w:r w:rsidR="00A6202F">
          <w:rPr>
            <w:noProof/>
            <w:webHidden/>
          </w:rPr>
          <w:tab/>
        </w:r>
        <w:r w:rsidR="00A6202F">
          <w:rPr>
            <w:noProof/>
            <w:webHidden/>
          </w:rPr>
          <w:fldChar w:fldCharType="begin"/>
        </w:r>
        <w:r w:rsidR="00A6202F">
          <w:rPr>
            <w:noProof/>
            <w:webHidden/>
          </w:rPr>
          <w:instrText xml:space="preserve"> PAGEREF _Toc152656267 \h </w:instrText>
        </w:r>
        <w:r w:rsidR="00A6202F">
          <w:rPr>
            <w:noProof/>
            <w:webHidden/>
          </w:rPr>
        </w:r>
        <w:r w:rsidR="00A6202F">
          <w:rPr>
            <w:noProof/>
            <w:webHidden/>
          </w:rPr>
          <w:fldChar w:fldCharType="separate"/>
        </w:r>
        <w:r w:rsidR="00A6202F">
          <w:rPr>
            <w:noProof/>
            <w:webHidden/>
          </w:rPr>
          <w:t>41</w:t>
        </w:r>
        <w:r w:rsidR="00A6202F">
          <w:rPr>
            <w:noProof/>
            <w:webHidden/>
          </w:rPr>
          <w:fldChar w:fldCharType="end"/>
        </w:r>
      </w:hyperlink>
    </w:p>
    <w:p w14:paraId="5799B7F2" w14:textId="6CEB7DD8"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68" w:history="1">
        <w:r w:rsidR="00A6202F" w:rsidRPr="008E1D97">
          <w:rPr>
            <w:rStyle w:val="Hypertextovodkaz"/>
            <w:noProof/>
          </w:rPr>
          <w:t>5.5.9</w:t>
        </w:r>
        <w:r w:rsidR="00A6202F">
          <w:rPr>
            <w:rFonts w:eastAsiaTheme="minorEastAsia"/>
            <w:noProof/>
            <w:kern w:val="2"/>
            <w:lang w:eastAsia="cs-CZ"/>
            <w14:ligatures w14:val="standardContextual"/>
          </w:rPr>
          <w:tab/>
        </w:r>
        <w:r w:rsidR="00A6202F" w:rsidRPr="008E1D97">
          <w:rPr>
            <w:rStyle w:val="Hypertextovodkaz"/>
            <w:noProof/>
          </w:rPr>
          <w:t>Music: Not Impossible</w:t>
        </w:r>
        <w:r w:rsidR="00A6202F">
          <w:rPr>
            <w:noProof/>
            <w:webHidden/>
          </w:rPr>
          <w:tab/>
        </w:r>
        <w:r w:rsidR="00A6202F">
          <w:rPr>
            <w:noProof/>
            <w:webHidden/>
          </w:rPr>
          <w:fldChar w:fldCharType="begin"/>
        </w:r>
        <w:r w:rsidR="00A6202F">
          <w:rPr>
            <w:noProof/>
            <w:webHidden/>
          </w:rPr>
          <w:instrText xml:space="preserve"> PAGEREF _Toc152656268 \h </w:instrText>
        </w:r>
        <w:r w:rsidR="00A6202F">
          <w:rPr>
            <w:noProof/>
            <w:webHidden/>
          </w:rPr>
        </w:r>
        <w:r w:rsidR="00A6202F">
          <w:rPr>
            <w:noProof/>
            <w:webHidden/>
          </w:rPr>
          <w:fldChar w:fldCharType="separate"/>
        </w:r>
        <w:r w:rsidR="00A6202F">
          <w:rPr>
            <w:noProof/>
            <w:webHidden/>
          </w:rPr>
          <w:t>43</w:t>
        </w:r>
        <w:r w:rsidR="00A6202F">
          <w:rPr>
            <w:noProof/>
            <w:webHidden/>
          </w:rPr>
          <w:fldChar w:fldCharType="end"/>
        </w:r>
      </w:hyperlink>
    </w:p>
    <w:p w14:paraId="3F32A411" w14:textId="5CE61F3E" w:rsidR="00A6202F" w:rsidRDefault="00000000">
      <w:pPr>
        <w:pStyle w:val="Obsah1"/>
        <w:tabs>
          <w:tab w:val="left" w:pos="440"/>
          <w:tab w:val="right" w:leader="dot" w:pos="9061"/>
        </w:tabs>
        <w:rPr>
          <w:rFonts w:eastAsiaTheme="minorEastAsia"/>
          <w:noProof/>
          <w:kern w:val="2"/>
          <w:lang w:eastAsia="cs-CZ"/>
          <w14:ligatures w14:val="standardContextual"/>
        </w:rPr>
      </w:pPr>
      <w:hyperlink w:anchor="_Toc152656269" w:history="1">
        <w:r w:rsidR="00A6202F" w:rsidRPr="008E1D97">
          <w:rPr>
            <w:rStyle w:val="Hypertextovodkaz"/>
            <w:noProof/>
          </w:rPr>
          <w:t>6</w:t>
        </w:r>
        <w:r w:rsidR="00A6202F">
          <w:rPr>
            <w:rFonts w:eastAsiaTheme="minorEastAsia"/>
            <w:noProof/>
            <w:kern w:val="2"/>
            <w:lang w:eastAsia="cs-CZ"/>
            <w14:ligatures w14:val="standardContextual"/>
          </w:rPr>
          <w:tab/>
        </w:r>
        <w:r w:rsidR="00A6202F" w:rsidRPr="008E1D97">
          <w:rPr>
            <w:rStyle w:val="Hypertextovodkaz"/>
            <w:noProof/>
          </w:rPr>
          <w:t>Využití hudby na školách pro sluchově postižené</w:t>
        </w:r>
        <w:r w:rsidR="00A6202F">
          <w:rPr>
            <w:noProof/>
            <w:webHidden/>
          </w:rPr>
          <w:tab/>
        </w:r>
        <w:r w:rsidR="00A6202F">
          <w:rPr>
            <w:noProof/>
            <w:webHidden/>
          </w:rPr>
          <w:fldChar w:fldCharType="begin"/>
        </w:r>
        <w:r w:rsidR="00A6202F">
          <w:rPr>
            <w:noProof/>
            <w:webHidden/>
          </w:rPr>
          <w:instrText xml:space="preserve"> PAGEREF _Toc152656269 \h </w:instrText>
        </w:r>
        <w:r w:rsidR="00A6202F">
          <w:rPr>
            <w:noProof/>
            <w:webHidden/>
          </w:rPr>
        </w:r>
        <w:r w:rsidR="00A6202F">
          <w:rPr>
            <w:noProof/>
            <w:webHidden/>
          </w:rPr>
          <w:fldChar w:fldCharType="separate"/>
        </w:r>
        <w:r w:rsidR="00A6202F">
          <w:rPr>
            <w:noProof/>
            <w:webHidden/>
          </w:rPr>
          <w:t>44</w:t>
        </w:r>
        <w:r w:rsidR="00A6202F">
          <w:rPr>
            <w:noProof/>
            <w:webHidden/>
          </w:rPr>
          <w:fldChar w:fldCharType="end"/>
        </w:r>
      </w:hyperlink>
    </w:p>
    <w:p w14:paraId="14CD0243" w14:textId="3A05E280"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70" w:history="1">
        <w:r w:rsidR="00A6202F" w:rsidRPr="008E1D97">
          <w:rPr>
            <w:rStyle w:val="Hypertextovodkaz"/>
            <w:noProof/>
          </w:rPr>
          <w:t>6.1</w:t>
        </w:r>
        <w:r w:rsidR="00A6202F">
          <w:rPr>
            <w:rFonts w:eastAsiaTheme="minorEastAsia"/>
            <w:noProof/>
            <w:kern w:val="2"/>
            <w:lang w:eastAsia="cs-CZ"/>
            <w14:ligatures w14:val="standardContextual"/>
          </w:rPr>
          <w:tab/>
        </w:r>
        <w:r w:rsidR="00A6202F" w:rsidRPr="008E1D97">
          <w:rPr>
            <w:rStyle w:val="Hypertextovodkaz"/>
            <w:noProof/>
          </w:rPr>
          <w:t>Výzkumné šetření</w:t>
        </w:r>
        <w:r w:rsidR="00A6202F">
          <w:rPr>
            <w:noProof/>
            <w:webHidden/>
          </w:rPr>
          <w:tab/>
        </w:r>
        <w:r w:rsidR="00A6202F">
          <w:rPr>
            <w:noProof/>
            <w:webHidden/>
          </w:rPr>
          <w:fldChar w:fldCharType="begin"/>
        </w:r>
        <w:r w:rsidR="00A6202F">
          <w:rPr>
            <w:noProof/>
            <w:webHidden/>
          </w:rPr>
          <w:instrText xml:space="preserve"> PAGEREF _Toc152656270 \h </w:instrText>
        </w:r>
        <w:r w:rsidR="00A6202F">
          <w:rPr>
            <w:noProof/>
            <w:webHidden/>
          </w:rPr>
        </w:r>
        <w:r w:rsidR="00A6202F">
          <w:rPr>
            <w:noProof/>
            <w:webHidden/>
          </w:rPr>
          <w:fldChar w:fldCharType="separate"/>
        </w:r>
        <w:r w:rsidR="00A6202F">
          <w:rPr>
            <w:noProof/>
            <w:webHidden/>
          </w:rPr>
          <w:t>44</w:t>
        </w:r>
        <w:r w:rsidR="00A6202F">
          <w:rPr>
            <w:noProof/>
            <w:webHidden/>
          </w:rPr>
          <w:fldChar w:fldCharType="end"/>
        </w:r>
      </w:hyperlink>
    </w:p>
    <w:p w14:paraId="17DC6EE7" w14:textId="725BDC83"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71" w:history="1">
        <w:r w:rsidR="00A6202F" w:rsidRPr="008E1D97">
          <w:rPr>
            <w:rStyle w:val="Hypertextovodkaz"/>
            <w:noProof/>
          </w:rPr>
          <w:t>6.1.1</w:t>
        </w:r>
        <w:r w:rsidR="00A6202F">
          <w:rPr>
            <w:rFonts w:eastAsiaTheme="minorEastAsia"/>
            <w:noProof/>
            <w:kern w:val="2"/>
            <w:lang w:eastAsia="cs-CZ"/>
            <w14:ligatures w14:val="standardContextual"/>
          </w:rPr>
          <w:tab/>
        </w:r>
        <w:r w:rsidR="00A6202F" w:rsidRPr="008E1D97">
          <w:rPr>
            <w:rStyle w:val="Hypertextovodkaz"/>
            <w:noProof/>
          </w:rPr>
          <w:t>Cíle</w:t>
        </w:r>
        <w:r w:rsidR="00A6202F" w:rsidRPr="008E1D97">
          <w:rPr>
            <w:rStyle w:val="Hypertextovodkaz"/>
            <w:bCs/>
            <w:noProof/>
          </w:rPr>
          <w:t xml:space="preserve"> výzkumu</w:t>
        </w:r>
        <w:r w:rsidR="00A6202F">
          <w:rPr>
            <w:noProof/>
            <w:webHidden/>
          </w:rPr>
          <w:tab/>
        </w:r>
        <w:r w:rsidR="00A6202F">
          <w:rPr>
            <w:noProof/>
            <w:webHidden/>
          </w:rPr>
          <w:fldChar w:fldCharType="begin"/>
        </w:r>
        <w:r w:rsidR="00A6202F">
          <w:rPr>
            <w:noProof/>
            <w:webHidden/>
          </w:rPr>
          <w:instrText xml:space="preserve"> PAGEREF _Toc152656271 \h </w:instrText>
        </w:r>
        <w:r w:rsidR="00A6202F">
          <w:rPr>
            <w:noProof/>
            <w:webHidden/>
          </w:rPr>
        </w:r>
        <w:r w:rsidR="00A6202F">
          <w:rPr>
            <w:noProof/>
            <w:webHidden/>
          </w:rPr>
          <w:fldChar w:fldCharType="separate"/>
        </w:r>
        <w:r w:rsidR="00A6202F">
          <w:rPr>
            <w:noProof/>
            <w:webHidden/>
          </w:rPr>
          <w:t>44</w:t>
        </w:r>
        <w:r w:rsidR="00A6202F">
          <w:rPr>
            <w:noProof/>
            <w:webHidden/>
          </w:rPr>
          <w:fldChar w:fldCharType="end"/>
        </w:r>
      </w:hyperlink>
    </w:p>
    <w:p w14:paraId="7E974DFC" w14:textId="511052AA"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72" w:history="1">
        <w:r w:rsidR="00A6202F" w:rsidRPr="008E1D97">
          <w:rPr>
            <w:rStyle w:val="Hypertextovodkaz"/>
            <w:noProof/>
          </w:rPr>
          <w:t>6.1.2</w:t>
        </w:r>
        <w:r w:rsidR="00A6202F">
          <w:rPr>
            <w:rFonts w:eastAsiaTheme="minorEastAsia"/>
            <w:noProof/>
            <w:kern w:val="2"/>
            <w:lang w:eastAsia="cs-CZ"/>
            <w14:ligatures w14:val="standardContextual"/>
          </w:rPr>
          <w:tab/>
        </w:r>
        <w:r w:rsidR="00A6202F" w:rsidRPr="008E1D97">
          <w:rPr>
            <w:rStyle w:val="Hypertextovodkaz"/>
            <w:noProof/>
          </w:rPr>
          <w:t>Metodologie výzkumu</w:t>
        </w:r>
        <w:r w:rsidR="00A6202F">
          <w:rPr>
            <w:noProof/>
            <w:webHidden/>
          </w:rPr>
          <w:tab/>
        </w:r>
        <w:r w:rsidR="00A6202F">
          <w:rPr>
            <w:noProof/>
            <w:webHidden/>
          </w:rPr>
          <w:fldChar w:fldCharType="begin"/>
        </w:r>
        <w:r w:rsidR="00A6202F">
          <w:rPr>
            <w:noProof/>
            <w:webHidden/>
          </w:rPr>
          <w:instrText xml:space="preserve"> PAGEREF _Toc152656272 \h </w:instrText>
        </w:r>
        <w:r w:rsidR="00A6202F">
          <w:rPr>
            <w:noProof/>
            <w:webHidden/>
          </w:rPr>
        </w:r>
        <w:r w:rsidR="00A6202F">
          <w:rPr>
            <w:noProof/>
            <w:webHidden/>
          </w:rPr>
          <w:fldChar w:fldCharType="separate"/>
        </w:r>
        <w:r w:rsidR="00A6202F">
          <w:rPr>
            <w:noProof/>
            <w:webHidden/>
          </w:rPr>
          <w:t>44</w:t>
        </w:r>
        <w:r w:rsidR="00A6202F">
          <w:rPr>
            <w:noProof/>
            <w:webHidden/>
          </w:rPr>
          <w:fldChar w:fldCharType="end"/>
        </w:r>
      </w:hyperlink>
    </w:p>
    <w:p w14:paraId="0D97B3FC" w14:textId="27D7975C"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73" w:history="1">
        <w:r w:rsidR="00A6202F" w:rsidRPr="008E1D97">
          <w:rPr>
            <w:rStyle w:val="Hypertextovodkaz"/>
            <w:noProof/>
          </w:rPr>
          <w:t>6.1.3</w:t>
        </w:r>
        <w:r w:rsidR="00A6202F">
          <w:rPr>
            <w:rFonts w:eastAsiaTheme="minorEastAsia"/>
            <w:noProof/>
            <w:kern w:val="2"/>
            <w:lang w:eastAsia="cs-CZ"/>
            <w14:ligatures w14:val="standardContextual"/>
          </w:rPr>
          <w:tab/>
        </w:r>
        <w:r w:rsidR="00A6202F" w:rsidRPr="008E1D97">
          <w:rPr>
            <w:rStyle w:val="Hypertextovodkaz"/>
            <w:noProof/>
          </w:rPr>
          <w:t>Dotazníkové šetření a rozhovor</w:t>
        </w:r>
        <w:r w:rsidR="00A6202F">
          <w:rPr>
            <w:noProof/>
            <w:webHidden/>
          </w:rPr>
          <w:tab/>
        </w:r>
        <w:r w:rsidR="00A6202F">
          <w:rPr>
            <w:noProof/>
            <w:webHidden/>
          </w:rPr>
          <w:fldChar w:fldCharType="begin"/>
        </w:r>
        <w:r w:rsidR="00A6202F">
          <w:rPr>
            <w:noProof/>
            <w:webHidden/>
          </w:rPr>
          <w:instrText xml:space="preserve"> PAGEREF _Toc152656273 \h </w:instrText>
        </w:r>
        <w:r w:rsidR="00A6202F">
          <w:rPr>
            <w:noProof/>
            <w:webHidden/>
          </w:rPr>
        </w:r>
        <w:r w:rsidR="00A6202F">
          <w:rPr>
            <w:noProof/>
            <w:webHidden/>
          </w:rPr>
          <w:fldChar w:fldCharType="separate"/>
        </w:r>
        <w:r w:rsidR="00A6202F">
          <w:rPr>
            <w:noProof/>
            <w:webHidden/>
          </w:rPr>
          <w:t>45</w:t>
        </w:r>
        <w:r w:rsidR="00A6202F">
          <w:rPr>
            <w:noProof/>
            <w:webHidden/>
          </w:rPr>
          <w:fldChar w:fldCharType="end"/>
        </w:r>
      </w:hyperlink>
    </w:p>
    <w:p w14:paraId="0FE092B5" w14:textId="49AAEB26"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74" w:history="1">
        <w:r w:rsidR="00A6202F" w:rsidRPr="008E1D97">
          <w:rPr>
            <w:rStyle w:val="Hypertextovodkaz"/>
            <w:noProof/>
          </w:rPr>
          <w:t>6.1.4</w:t>
        </w:r>
        <w:r w:rsidR="00A6202F">
          <w:rPr>
            <w:rFonts w:eastAsiaTheme="minorEastAsia"/>
            <w:noProof/>
            <w:kern w:val="2"/>
            <w:lang w:eastAsia="cs-CZ"/>
            <w14:ligatures w14:val="standardContextual"/>
          </w:rPr>
          <w:tab/>
        </w:r>
        <w:r w:rsidR="00A6202F" w:rsidRPr="008E1D97">
          <w:rPr>
            <w:rStyle w:val="Hypertextovodkaz"/>
            <w:noProof/>
          </w:rPr>
          <w:t>Charakteristika výzkumného v</w:t>
        </w:r>
        <w:r w:rsidR="00A6202F" w:rsidRPr="008E1D97">
          <w:rPr>
            <w:rStyle w:val="Hypertextovodkaz"/>
            <w:bCs/>
            <w:noProof/>
          </w:rPr>
          <w:t>zorku</w:t>
        </w:r>
        <w:r w:rsidR="00A6202F">
          <w:rPr>
            <w:noProof/>
            <w:webHidden/>
          </w:rPr>
          <w:tab/>
        </w:r>
        <w:r w:rsidR="00A6202F">
          <w:rPr>
            <w:noProof/>
            <w:webHidden/>
          </w:rPr>
          <w:fldChar w:fldCharType="begin"/>
        </w:r>
        <w:r w:rsidR="00A6202F">
          <w:rPr>
            <w:noProof/>
            <w:webHidden/>
          </w:rPr>
          <w:instrText xml:space="preserve"> PAGEREF _Toc152656274 \h </w:instrText>
        </w:r>
        <w:r w:rsidR="00A6202F">
          <w:rPr>
            <w:noProof/>
            <w:webHidden/>
          </w:rPr>
        </w:r>
        <w:r w:rsidR="00A6202F">
          <w:rPr>
            <w:noProof/>
            <w:webHidden/>
          </w:rPr>
          <w:fldChar w:fldCharType="separate"/>
        </w:r>
        <w:r w:rsidR="00A6202F">
          <w:rPr>
            <w:noProof/>
            <w:webHidden/>
          </w:rPr>
          <w:t>47</w:t>
        </w:r>
        <w:r w:rsidR="00A6202F">
          <w:rPr>
            <w:noProof/>
            <w:webHidden/>
          </w:rPr>
          <w:fldChar w:fldCharType="end"/>
        </w:r>
      </w:hyperlink>
    </w:p>
    <w:p w14:paraId="3568DA29" w14:textId="44469409"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75" w:history="1">
        <w:r w:rsidR="00A6202F" w:rsidRPr="008E1D97">
          <w:rPr>
            <w:rStyle w:val="Hypertextovodkaz"/>
            <w:noProof/>
          </w:rPr>
          <w:t>6.2</w:t>
        </w:r>
        <w:r w:rsidR="00A6202F">
          <w:rPr>
            <w:rFonts w:eastAsiaTheme="minorEastAsia"/>
            <w:noProof/>
            <w:kern w:val="2"/>
            <w:lang w:eastAsia="cs-CZ"/>
            <w14:ligatures w14:val="standardContextual"/>
          </w:rPr>
          <w:tab/>
        </w:r>
        <w:r w:rsidR="00A6202F" w:rsidRPr="008E1D97">
          <w:rPr>
            <w:rStyle w:val="Hypertextovodkaz"/>
            <w:noProof/>
          </w:rPr>
          <w:t>Analýza dat</w:t>
        </w:r>
        <w:r w:rsidR="00A6202F">
          <w:rPr>
            <w:noProof/>
            <w:webHidden/>
          </w:rPr>
          <w:tab/>
        </w:r>
        <w:r w:rsidR="00A6202F">
          <w:rPr>
            <w:noProof/>
            <w:webHidden/>
          </w:rPr>
          <w:fldChar w:fldCharType="begin"/>
        </w:r>
        <w:r w:rsidR="00A6202F">
          <w:rPr>
            <w:noProof/>
            <w:webHidden/>
          </w:rPr>
          <w:instrText xml:space="preserve"> PAGEREF _Toc152656275 \h </w:instrText>
        </w:r>
        <w:r w:rsidR="00A6202F">
          <w:rPr>
            <w:noProof/>
            <w:webHidden/>
          </w:rPr>
        </w:r>
        <w:r w:rsidR="00A6202F">
          <w:rPr>
            <w:noProof/>
            <w:webHidden/>
          </w:rPr>
          <w:fldChar w:fldCharType="separate"/>
        </w:r>
        <w:r w:rsidR="00A6202F">
          <w:rPr>
            <w:noProof/>
            <w:webHidden/>
          </w:rPr>
          <w:t>47</w:t>
        </w:r>
        <w:r w:rsidR="00A6202F">
          <w:rPr>
            <w:noProof/>
            <w:webHidden/>
          </w:rPr>
          <w:fldChar w:fldCharType="end"/>
        </w:r>
      </w:hyperlink>
    </w:p>
    <w:p w14:paraId="12861769" w14:textId="2A83392D" w:rsidR="00A6202F" w:rsidRDefault="00000000">
      <w:pPr>
        <w:pStyle w:val="Obsah3"/>
        <w:tabs>
          <w:tab w:val="left" w:pos="1320"/>
          <w:tab w:val="right" w:leader="dot" w:pos="9061"/>
        </w:tabs>
        <w:rPr>
          <w:rFonts w:eastAsiaTheme="minorEastAsia"/>
          <w:noProof/>
          <w:kern w:val="2"/>
          <w:lang w:eastAsia="cs-CZ"/>
          <w14:ligatures w14:val="standardContextual"/>
        </w:rPr>
      </w:pPr>
      <w:hyperlink w:anchor="_Toc152656276" w:history="1">
        <w:r w:rsidR="00A6202F" w:rsidRPr="008E1D97">
          <w:rPr>
            <w:rStyle w:val="Hypertextovodkaz"/>
            <w:noProof/>
          </w:rPr>
          <w:t>6.2.1</w:t>
        </w:r>
        <w:r w:rsidR="00A6202F">
          <w:rPr>
            <w:rFonts w:eastAsiaTheme="minorEastAsia"/>
            <w:noProof/>
            <w:kern w:val="2"/>
            <w:lang w:eastAsia="cs-CZ"/>
            <w14:ligatures w14:val="standardContextual"/>
          </w:rPr>
          <w:tab/>
        </w:r>
        <w:r w:rsidR="00A6202F" w:rsidRPr="008E1D97">
          <w:rPr>
            <w:rStyle w:val="Hypertextovodkaz"/>
            <w:noProof/>
          </w:rPr>
          <w:t>Výsledky dotazníkového šetření</w:t>
        </w:r>
        <w:r w:rsidR="00A6202F">
          <w:rPr>
            <w:noProof/>
            <w:webHidden/>
          </w:rPr>
          <w:tab/>
        </w:r>
        <w:r w:rsidR="00A6202F">
          <w:rPr>
            <w:noProof/>
            <w:webHidden/>
          </w:rPr>
          <w:fldChar w:fldCharType="begin"/>
        </w:r>
        <w:r w:rsidR="00A6202F">
          <w:rPr>
            <w:noProof/>
            <w:webHidden/>
          </w:rPr>
          <w:instrText xml:space="preserve"> PAGEREF _Toc152656276 \h </w:instrText>
        </w:r>
        <w:r w:rsidR="00A6202F">
          <w:rPr>
            <w:noProof/>
            <w:webHidden/>
          </w:rPr>
        </w:r>
        <w:r w:rsidR="00A6202F">
          <w:rPr>
            <w:noProof/>
            <w:webHidden/>
          </w:rPr>
          <w:fldChar w:fldCharType="separate"/>
        </w:r>
        <w:r w:rsidR="00A6202F">
          <w:rPr>
            <w:noProof/>
            <w:webHidden/>
          </w:rPr>
          <w:t>48</w:t>
        </w:r>
        <w:r w:rsidR="00A6202F">
          <w:rPr>
            <w:noProof/>
            <w:webHidden/>
          </w:rPr>
          <w:fldChar w:fldCharType="end"/>
        </w:r>
      </w:hyperlink>
    </w:p>
    <w:p w14:paraId="3D3CD9AE" w14:textId="658C9B12" w:rsidR="00A6202F" w:rsidRDefault="00000000">
      <w:pPr>
        <w:pStyle w:val="Obsah2"/>
        <w:tabs>
          <w:tab w:val="left" w:pos="880"/>
          <w:tab w:val="right" w:leader="dot" w:pos="9061"/>
        </w:tabs>
        <w:rPr>
          <w:rFonts w:eastAsiaTheme="minorEastAsia"/>
          <w:noProof/>
          <w:kern w:val="2"/>
          <w:lang w:eastAsia="cs-CZ"/>
          <w14:ligatures w14:val="standardContextual"/>
        </w:rPr>
      </w:pPr>
      <w:hyperlink w:anchor="_Toc152656277" w:history="1">
        <w:r w:rsidR="00A6202F" w:rsidRPr="008E1D97">
          <w:rPr>
            <w:rStyle w:val="Hypertextovodkaz"/>
            <w:noProof/>
          </w:rPr>
          <w:t>6.3</w:t>
        </w:r>
        <w:r w:rsidR="00A6202F">
          <w:rPr>
            <w:rFonts w:eastAsiaTheme="minorEastAsia"/>
            <w:noProof/>
            <w:kern w:val="2"/>
            <w:lang w:eastAsia="cs-CZ"/>
            <w14:ligatures w14:val="standardContextual"/>
          </w:rPr>
          <w:tab/>
        </w:r>
        <w:r w:rsidR="00A6202F" w:rsidRPr="008E1D97">
          <w:rPr>
            <w:rStyle w:val="Hypertextovodkaz"/>
            <w:noProof/>
          </w:rPr>
          <w:t>Shrnutí výsledků výzkumného šetření</w:t>
        </w:r>
        <w:r w:rsidR="00A6202F">
          <w:rPr>
            <w:noProof/>
            <w:webHidden/>
          </w:rPr>
          <w:tab/>
        </w:r>
        <w:r w:rsidR="00A6202F">
          <w:rPr>
            <w:noProof/>
            <w:webHidden/>
          </w:rPr>
          <w:fldChar w:fldCharType="begin"/>
        </w:r>
        <w:r w:rsidR="00A6202F">
          <w:rPr>
            <w:noProof/>
            <w:webHidden/>
          </w:rPr>
          <w:instrText xml:space="preserve"> PAGEREF _Toc152656277 \h </w:instrText>
        </w:r>
        <w:r w:rsidR="00A6202F">
          <w:rPr>
            <w:noProof/>
            <w:webHidden/>
          </w:rPr>
        </w:r>
        <w:r w:rsidR="00A6202F">
          <w:rPr>
            <w:noProof/>
            <w:webHidden/>
          </w:rPr>
          <w:fldChar w:fldCharType="separate"/>
        </w:r>
        <w:r w:rsidR="00A6202F">
          <w:rPr>
            <w:noProof/>
            <w:webHidden/>
          </w:rPr>
          <w:t>71</w:t>
        </w:r>
        <w:r w:rsidR="00A6202F">
          <w:rPr>
            <w:noProof/>
            <w:webHidden/>
          </w:rPr>
          <w:fldChar w:fldCharType="end"/>
        </w:r>
      </w:hyperlink>
    </w:p>
    <w:p w14:paraId="6277CD70" w14:textId="3A42ED95" w:rsidR="00A6202F" w:rsidRDefault="00000000">
      <w:pPr>
        <w:pStyle w:val="Obsah1"/>
        <w:tabs>
          <w:tab w:val="right" w:leader="dot" w:pos="9061"/>
        </w:tabs>
        <w:rPr>
          <w:rFonts w:eastAsiaTheme="minorEastAsia"/>
          <w:noProof/>
          <w:kern w:val="2"/>
          <w:lang w:eastAsia="cs-CZ"/>
          <w14:ligatures w14:val="standardContextual"/>
        </w:rPr>
      </w:pPr>
      <w:hyperlink w:anchor="_Toc152656278" w:history="1">
        <w:r w:rsidR="00A6202F" w:rsidRPr="008E1D97">
          <w:rPr>
            <w:rStyle w:val="Hypertextovodkaz"/>
            <w:noProof/>
          </w:rPr>
          <w:t>Závěr</w:t>
        </w:r>
        <w:r w:rsidR="00A6202F">
          <w:rPr>
            <w:noProof/>
            <w:webHidden/>
          </w:rPr>
          <w:tab/>
        </w:r>
        <w:r w:rsidR="00A6202F">
          <w:rPr>
            <w:noProof/>
            <w:webHidden/>
          </w:rPr>
          <w:fldChar w:fldCharType="begin"/>
        </w:r>
        <w:r w:rsidR="00A6202F">
          <w:rPr>
            <w:noProof/>
            <w:webHidden/>
          </w:rPr>
          <w:instrText xml:space="preserve"> PAGEREF _Toc152656278 \h </w:instrText>
        </w:r>
        <w:r w:rsidR="00A6202F">
          <w:rPr>
            <w:noProof/>
            <w:webHidden/>
          </w:rPr>
        </w:r>
        <w:r w:rsidR="00A6202F">
          <w:rPr>
            <w:noProof/>
            <w:webHidden/>
          </w:rPr>
          <w:fldChar w:fldCharType="separate"/>
        </w:r>
        <w:r w:rsidR="00A6202F">
          <w:rPr>
            <w:noProof/>
            <w:webHidden/>
          </w:rPr>
          <w:t>73</w:t>
        </w:r>
        <w:r w:rsidR="00A6202F">
          <w:rPr>
            <w:noProof/>
            <w:webHidden/>
          </w:rPr>
          <w:fldChar w:fldCharType="end"/>
        </w:r>
      </w:hyperlink>
    </w:p>
    <w:p w14:paraId="29112ABD" w14:textId="3C152118" w:rsidR="00A6202F" w:rsidRDefault="00000000">
      <w:pPr>
        <w:pStyle w:val="Obsah1"/>
        <w:tabs>
          <w:tab w:val="right" w:leader="dot" w:pos="9061"/>
        </w:tabs>
        <w:rPr>
          <w:rFonts w:eastAsiaTheme="minorEastAsia"/>
          <w:noProof/>
          <w:kern w:val="2"/>
          <w:lang w:eastAsia="cs-CZ"/>
          <w14:ligatures w14:val="standardContextual"/>
        </w:rPr>
      </w:pPr>
      <w:hyperlink w:anchor="_Toc152656279" w:history="1">
        <w:r w:rsidR="00A6202F" w:rsidRPr="008E1D97">
          <w:rPr>
            <w:rStyle w:val="Hypertextovodkaz"/>
            <w:noProof/>
          </w:rPr>
          <w:t>Seznam použitých zdrojů</w:t>
        </w:r>
        <w:r w:rsidR="00A6202F">
          <w:rPr>
            <w:noProof/>
            <w:webHidden/>
          </w:rPr>
          <w:tab/>
        </w:r>
        <w:r w:rsidR="00A6202F">
          <w:rPr>
            <w:noProof/>
            <w:webHidden/>
          </w:rPr>
          <w:fldChar w:fldCharType="begin"/>
        </w:r>
        <w:r w:rsidR="00A6202F">
          <w:rPr>
            <w:noProof/>
            <w:webHidden/>
          </w:rPr>
          <w:instrText xml:space="preserve"> PAGEREF _Toc152656279 \h </w:instrText>
        </w:r>
        <w:r w:rsidR="00A6202F">
          <w:rPr>
            <w:noProof/>
            <w:webHidden/>
          </w:rPr>
        </w:r>
        <w:r w:rsidR="00A6202F">
          <w:rPr>
            <w:noProof/>
            <w:webHidden/>
          </w:rPr>
          <w:fldChar w:fldCharType="separate"/>
        </w:r>
        <w:r w:rsidR="00A6202F">
          <w:rPr>
            <w:noProof/>
            <w:webHidden/>
          </w:rPr>
          <w:t>74</w:t>
        </w:r>
        <w:r w:rsidR="00A6202F">
          <w:rPr>
            <w:noProof/>
            <w:webHidden/>
          </w:rPr>
          <w:fldChar w:fldCharType="end"/>
        </w:r>
      </w:hyperlink>
    </w:p>
    <w:p w14:paraId="12A16177" w14:textId="2E906B98" w:rsidR="00A6202F" w:rsidRDefault="00000000">
      <w:pPr>
        <w:pStyle w:val="Obsah1"/>
        <w:tabs>
          <w:tab w:val="right" w:leader="dot" w:pos="9061"/>
        </w:tabs>
        <w:rPr>
          <w:rFonts w:eastAsiaTheme="minorEastAsia"/>
          <w:noProof/>
          <w:kern w:val="2"/>
          <w:lang w:eastAsia="cs-CZ"/>
          <w14:ligatures w14:val="standardContextual"/>
        </w:rPr>
      </w:pPr>
      <w:hyperlink w:anchor="_Toc152656280" w:history="1">
        <w:r w:rsidR="00A6202F" w:rsidRPr="008E1D97">
          <w:rPr>
            <w:rStyle w:val="Hypertextovodkaz"/>
            <w:noProof/>
          </w:rPr>
          <w:t>Seznam obrázků</w:t>
        </w:r>
        <w:r w:rsidR="00A6202F">
          <w:rPr>
            <w:noProof/>
            <w:webHidden/>
          </w:rPr>
          <w:tab/>
        </w:r>
        <w:r w:rsidR="00A6202F">
          <w:rPr>
            <w:noProof/>
            <w:webHidden/>
          </w:rPr>
          <w:fldChar w:fldCharType="begin"/>
        </w:r>
        <w:r w:rsidR="00A6202F">
          <w:rPr>
            <w:noProof/>
            <w:webHidden/>
          </w:rPr>
          <w:instrText xml:space="preserve"> PAGEREF _Toc152656280 \h </w:instrText>
        </w:r>
        <w:r w:rsidR="00A6202F">
          <w:rPr>
            <w:noProof/>
            <w:webHidden/>
          </w:rPr>
        </w:r>
        <w:r w:rsidR="00A6202F">
          <w:rPr>
            <w:noProof/>
            <w:webHidden/>
          </w:rPr>
          <w:fldChar w:fldCharType="separate"/>
        </w:r>
        <w:r w:rsidR="00A6202F">
          <w:rPr>
            <w:noProof/>
            <w:webHidden/>
          </w:rPr>
          <w:t>79</w:t>
        </w:r>
        <w:r w:rsidR="00A6202F">
          <w:rPr>
            <w:noProof/>
            <w:webHidden/>
          </w:rPr>
          <w:fldChar w:fldCharType="end"/>
        </w:r>
      </w:hyperlink>
    </w:p>
    <w:p w14:paraId="5424CCAC" w14:textId="43F4ECDD" w:rsidR="00A6202F" w:rsidRDefault="00000000">
      <w:pPr>
        <w:pStyle w:val="Obsah1"/>
        <w:tabs>
          <w:tab w:val="right" w:leader="dot" w:pos="9061"/>
        </w:tabs>
        <w:rPr>
          <w:rFonts w:eastAsiaTheme="minorEastAsia"/>
          <w:noProof/>
          <w:kern w:val="2"/>
          <w:lang w:eastAsia="cs-CZ"/>
          <w14:ligatures w14:val="standardContextual"/>
        </w:rPr>
      </w:pPr>
      <w:hyperlink w:anchor="_Toc152656281" w:history="1">
        <w:r w:rsidR="00A6202F" w:rsidRPr="008E1D97">
          <w:rPr>
            <w:rStyle w:val="Hypertextovodkaz"/>
            <w:noProof/>
          </w:rPr>
          <w:t>Seznam grafů</w:t>
        </w:r>
        <w:r w:rsidR="00A6202F">
          <w:rPr>
            <w:noProof/>
            <w:webHidden/>
          </w:rPr>
          <w:tab/>
        </w:r>
        <w:r w:rsidR="00A6202F">
          <w:rPr>
            <w:noProof/>
            <w:webHidden/>
          </w:rPr>
          <w:fldChar w:fldCharType="begin"/>
        </w:r>
        <w:r w:rsidR="00A6202F">
          <w:rPr>
            <w:noProof/>
            <w:webHidden/>
          </w:rPr>
          <w:instrText xml:space="preserve"> PAGEREF _Toc152656281 \h </w:instrText>
        </w:r>
        <w:r w:rsidR="00A6202F">
          <w:rPr>
            <w:noProof/>
            <w:webHidden/>
          </w:rPr>
        </w:r>
        <w:r w:rsidR="00A6202F">
          <w:rPr>
            <w:noProof/>
            <w:webHidden/>
          </w:rPr>
          <w:fldChar w:fldCharType="separate"/>
        </w:r>
        <w:r w:rsidR="00A6202F">
          <w:rPr>
            <w:noProof/>
            <w:webHidden/>
          </w:rPr>
          <w:t>80</w:t>
        </w:r>
        <w:r w:rsidR="00A6202F">
          <w:rPr>
            <w:noProof/>
            <w:webHidden/>
          </w:rPr>
          <w:fldChar w:fldCharType="end"/>
        </w:r>
      </w:hyperlink>
    </w:p>
    <w:p w14:paraId="22CCD667" w14:textId="0B5CD30C" w:rsidR="00A6202F" w:rsidRDefault="00000000">
      <w:pPr>
        <w:pStyle w:val="Obsah1"/>
        <w:tabs>
          <w:tab w:val="right" w:leader="dot" w:pos="9061"/>
        </w:tabs>
        <w:rPr>
          <w:rFonts w:eastAsiaTheme="minorEastAsia"/>
          <w:noProof/>
          <w:kern w:val="2"/>
          <w:lang w:eastAsia="cs-CZ"/>
          <w14:ligatures w14:val="standardContextual"/>
        </w:rPr>
      </w:pPr>
      <w:hyperlink w:anchor="_Toc152656282" w:history="1">
        <w:r w:rsidR="00A6202F" w:rsidRPr="008E1D97">
          <w:rPr>
            <w:rStyle w:val="Hypertextovodkaz"/>
            <w:noProof/>
          </w:rPr>
          <w:t>Seznam příloh</w:t>
        </w:r>
        <w:r w:rsidR="00A6202F">
          <w:rPr>
            <w:noProof/>
            <w:webHidden/>
          </w:rPr>
          <w:tab/>
        </w:r>
        <w:r w:rsidR="00A6202F">
          <w:rPr>
            <w:noProof/>
            <w:webHidden/>
          </w:rPr>
          <w:fldChar w:fldCharType="begin"/>
        </w:r>
        <w:r w:rsidR="00A6202F">
          <w:rPr>
            <w:noProof/>
            <w:webHidden/>
          </w:rPr>
          <w:instrText xml:space="preserve"> PAGEREF _Toc152656282 \h </w:instrText>
        </w:r>
        <w:r w:rsidR="00A6202F">
          <w:rPr>
            <w:noProof/>
            <w:webHidden/>
          </w:rPr>
        </w:r>
        <w:r w:rsidR="00A6202F">
          <w:rPr>
            <w:noProof/>
            <w:webHidden/>
          </w:rPr>
          <w:fldChar w:fldCharType="separate"/>
        </w:r>
        <w:r w:rsidR="00A6202F">
          <w:rPr>
            <w:noProof/>
            <w:webHidden/>
          </w:rPr>
          <w:t>81</w:t>
        </w:r>
        <w:r w:rsidR="00A6202F">
          <w:rPr>
            <w:noProof/>
            <w:webHidden/>
          </w:rPr>
          <w:fldChar w:fldCharType="end"/>
        </w:r>
      </w:hyperlink>
    </w:p>
    <w:p w14:paraId="0BD8EB7B" w14:textId="2749E0D2" w:rsidR="00CB3E14" w:rsidRPr="00B5611C" w:rsidRDefault="00BA063B" w:rsidP="00BA063B">
      <w:pPr>
        <w:tabs>
          <w:tab w:val="right" w:pos="9070"/>
        </w:tabs>
        <w:spacing w:after="120" w:line="360" w:lineRule="auto"/>
        <w:rPr>
          <w:rFonts w:ascii="Times New Roman" w:hAnsi="Times New Roman" w:cs="Times New Roman"/>
          <w:sz w:val="24"/>
          <w:szCs w:val="24"/>
        </w:rPr>
      </w:pPr>
      <w:r w:rsidRPr="00B5611C">
        <w:rPr>
          <w:rFonts w:ascii="Times New Roman" w:hAnsi="Times New Roman" w:cs="Times New Roman"/>
          <w:sz w:val="24"/>
          <w:szCs w:val="24"/>
        </w:rPr>
        <w:fldChar w:fldCharType="end"/>
      </w:r>
    </w:p>
    <w:p w14:paraId="1BCE8F66" w14:textId="77777777" w:rsidR="00CB3E14" w:rsidRPr="00B5611C" w:rsidRDefault="00CB3E14" w:rsidP="00CB3E14">
      <w:pPr>
        <w:tabs>
          <w:tab w:val="right" w:pos="9070"/>
        </w:tabs>
        <w:spacing w:after="0" w:line="360" w:lineRule="auto"/>
        <w:rPr>
          <w:rFonts w:ascii="Times New Roman" w:hAnsi="Times New Roman" w:cs="Times New Roman"/>
          <w:sz w:val="24"/>
          <w:szCs w:val="24"/>
        </w:rPr>
        <w:sectPr w:rsidR="00CB3E14" w:rsidRPr="00B5611C" w:rsidSect="00CB3E14">
          <w:pgSz w:w="11906" w:h="16838" w:code="9"/>
          <w:pgMar w:top="1418" w:right="1134" w:bottom="1418" w:left="1701" w:header="709" w:footer="709" w:gutter="0"/>
          <w:cols w:space="708"/>
          <w:docGrid w:linePitch="360"/>
        </w:sectPr>
      </w:pPr>
    </w:p>
    <w:p w14:paraId="5E5FFAFE" w14:textId="6C672B52" w:rsidR="00CB3E14" w:rsidRPr="006B53BA" w:rsidRDefault="00CB3E14" w:rsidP="007C4F9A">
      <w:pPr>
        <w:pStyle w:val="NADPIS-BEZ-CISLA"/>
      </w:pPr>
      <w:bookmarkStart w:id="1" w:name="_Toc66956149"/>
      <w:bookmarkStart w:id="2" w:name="_Toc152656221"/>
      <w:r w:rsidRPr="006B53BA">
        <w:lastRenderedPageBreak/>
        <w:t>Úvod</w:t>
      </w:r>
      <w:bookmarkEnd w:id="1"/>
      <w:bookmarkEnd w:id="2"/>
    </w:p>
    <w:p w14:paraId="446A1B22" w14:textId="721C6111" w:rsidR="001F503A" w:rsidRPr="006B53BA" w:rsidRDefault="001E0909" w:rsidP="00863BEC">
      <w:pPr>
        <w:pStyle w:val="ODSTAVEC"/>
      </w:pPr>
      <w:r w:rsidRPr="006B53BA">
        <w:t xml:space="preserve">Hudba je univerzálním jazykem, </w:t>
      </w:r>
      <w:r w:rsidR="003C4DE3" w:rsidRPr="006B53BA">
        <w:t xml:space="preserve">který oslovuje lidské emoce, otevírá dveře k uměleckému vyjádření a podněcuje kreativitu. </w:t>
      </w:r>
      <w:r w:rsidR="00FB3358" w:rsidRPr="006B53BA">
        <w:t>Avšak p</w:t>
      </w:r>
      <w:r w:rsidR="003C4DE3" w:rsidRPr="006B53BA">
        <w:t>ro lidi s postižením sluchu</w:t>
      </w:r>
      <w:r w:rsidR="00984237">
        <w:t>,</w:t>
      </w:r>
      <w:r w:rsidR="003C4DE3" w:rsidRPr="006B53BA">
        <w:t xml:space="preserve"> však může být vstup do světa zvuku velkou výzvou.</w:t>
      </w:r>
      <w:r w:rsidR="001F503A" w:rsidRPr="006B53BA">
        <w:t xml:space="preserve"> Mnoho lidí se domnívá, že neslyšící lidé nemohou vnímat hudbu či </w:t>
      </w:r>
      <w:r w:rsidR="00FB3358" w:rsidRPr="006B53BA">
        <w:t xml:space="preserve">se věnovat hře </w:t>
      </w:r>
      <w:r w:rsidR="001F503A" w:rsidRPr="006B53BA">
        <w:t>na hudební nástro</w:t>
      </w:r>
      <w:r w:rsidR="00815F20" w:rsidRPr="006B53BA">
        <w:t>j</w:t>
      </w:r>
      <w:r w:rsidR="00FD4241">
        <w:t>e</w:t>
      </w:r>
      <w:r w:rsidR="00815F20" w:rsidRPr="006B53BA">
        <w:t>. Celosvětově znám</w:t>
      </w:r>
      <w:r w:rsidR="00DB2644" w:rsidRPr="006B53BA">
        <w:t>ý</w:t>
      </w:r>
      <w:r w:rsidR="00815F20" w:rsidRPr="006B53BA">
        <w:t xml:space="preserve"> německý hudební skladatel a klavírista Ludwig van </w:t>
      </w:r>
      <w:r w:rsidR="00863BEC" w:rsidRPr="006B53BA">
        <w:t>Beethoven</w:t>
      </w:r>
      <w:r w:rsidR="00815F20" w:rsidRPr="006B53BA">
        <w:t xml:space="preserve">, český hudební skladatel Bedřich Smetana, britský zpěvák James </w:t>
      </w:r>
      <w:proofErr w:type="spellStart"/>
      <w:r w:rsidR="00815F20" w:rsidRPr="006B53BA">
        <w:t>Vickery</w:t>
      </w:r>
      <w:proofErr w:type="spellEnd"/>
      <w:r w:rsidR="00815F20" w:rsidRPr="006B53BA">
        <w:t>,</w:t>
      </w:r>
      <w:r w:rsidR="00DE3BE0" w:rsidRPr="006B53BA">
        <w:t xml:space="preserve"> </w:t>
      </w:r>
      <w:r w:rsidR="00815F20" w:rsidRPr="006B53BA">
        <w:t>americký rapper Sean Forbes</w:t>
      </w:r>
      <w:r w:rsidR="00863BEC" w:rsidRPr="006B53BA">
        <w:t xml:space="preserve"> či</w:t>
      </w:r>
      <w:r w:rsidR="00815F20" w:rsidRPr="006B53BA">
        <w:t xml:space="preserve"> </w:t>
      </w:r>
      <w:r w:rsidR="00863BEC" w:rsidRPr="006B53BA">
        <w:t xml:space="preserve">jazzová zpěvačka </w:t>
      </w:r>
      <w:r w:rsidR="00205BE7" w:rsidRPr="006B53BA">
        <w:br/>
      </w:r>
      <w:r w:rsidR="00863BEC" w:rsidRPr="006B53BA">
        <w:t>a skladatelka Mandy Harvey jsou jasným</w:t>
      </w:r>
      <w:r w:rsidR="00DB2644" w:rsidRPr="006B53BA">
        <w:t>i</w:t>
      </w:r>
      <w:r w:rsidR="00863BEC" w:rsidRPr="006B53BA">
        <w:t xml:space="preserve"> </w:t>
      </w:r>
      <w:r w:rsidR="00815F20" w:rsidRPr="006B53BA">
        <w:t>důkaz</w:t>
      </w:r>
      <w:r w:rsidR="00DB2644" w:rsidRPr="006B53BA">
        <w:t>y</w:t>
      </w:r>
      <w:r w:rsidR="00815F20" w:rsidRPr="006B53BA">
        <w:t xml:space="preserve"> toho, že i </w:t>
      </w:r>
      <w:r w:rsidR="00863BEC" w:rsidRPr="006B53BA">
        <w:t>navzdory</w:t>
      </w:r>
      <w:r w:rsidR="00815F20" w:rsidRPr="006B53BA">
        <w:t xml:space="preserve"> sluchové</w:t>
      </w:r>
      <w:r w:rsidR="00863BEC" w:rsidRPr="006B53BA">
        <w:t>mu</w:t>
      </w:r>
      <w:r w:rsidR="00815F20" w:rsidRPr="006B53BA">
        <w:t xml:space="preserve"> postižení lze vnímat</w:t>
      </w:r>
      <w:r w:rsidR="00863BEC" w:rsidRPr="006B53BA">
        <w:t xml:space="preserve"> a interpretovat</w:t>
      </w:r>
      <w:r w:rsidR="00815F20" w:rsidRPr="006B53BA">
        <w:t xml:space="preserve"> hudbu</w:t>
      </w:r>
      <w:r w:rsidR="00863BEC" w:rsidRPr="006B53BA">
        <w:t>.</w:t>
      </w:r>
      <w:r w:rsidR="002172C9" w:rsidRPr="006B53BA">
        <w:t xml:space="preserve"> </w:t>
      </w:r>
      <w:r w:rsidR="00FB3358" w:rsidRPr="006B53BA">
        <w:t xml:space="preserve">Tito umělci jsou živými důkazy toho, že i přes sluchové postižení je možné nejen snít, ale i dosáhnout úspěchu a stát se respektovanými a známými osobnostmi ve světě hudby. Jejich příběhy a úspěchy mohou být inspirací pro lidi se sluchovým postižením, aby nalezli odvahu a sílu plnit si své </w:t>
      </w:r>
      <w:r w:rsidR="00984237">
        <w:t>s</w:t>
      </w:r>
      <w:r w:rsidR="00FB3358" w:rsidRPr="006B53BA">
        <w:t xml:space="preserve">ny </w:t>
      </w:r>
      <w:r w:rsidR="00984237">
        <w:t xml:space="preserve">a </w:t>
      </w:r>
      <w:r w:rsidR="00FB3358" w:rsidRPr="006B53BA">
        <w:t>uplatnit se jako zpěváci, hudebníci, herci či tanečníci.</w:t>
      </w:r>
      <w:r w:rsidR="0061122B">
        <w:t xml:space="preserve"> </w:t>
      </w:r>
    </w:p>
    <w:p w14:paraId="15118F76" w14:textId="20F5AC53" w:rsidR="00FF7B71" w:rsidRPr="006B53BA" w:rsidRDefault="003C4DE3" w:rsidP="002172C9">
      <w:pPr>
        <w:pStyle w:val="ODSTAVEC"/>
      </w:pPr>
      <w:r w:rsidRPr="006B53BA">
        <w:t xml:space="preserve"> Vzdělávací instituce, zvláště pak školy pro žáky se sluchovým postižením se potýkají s výzvou, jak </w:t>
      </w:r>
      <w:r w:rsidR="00FE7287" w:rsidRPr="006B53BA">
        <w:t xml:space="preserve">učit hudební výchovu či hudebně dramatickou výchovu a jak </w:t>
      </w:r>
      <w:r w:rsidRPr="006B53BA">
        <w:t>integrovat hudbu do výuky</w:t>
      </w:r>
      <w:r w:rsidR="00FE7287" w:rsidRPr="006B53BA">
        <w:t xml:space="preserve"> ostatních předmětů</w:t>
      </w:r>
      <w:r w:rsidRPr="006B53BA">
        <w:t xml:space="preserve"> s ohledem na specifické potřeby žáků. </w:t>
      </w:r>
      <w:r w:rsidR="002172C9" w:rsidRPr="006B53BA">
        <w:t xml:space="preserve">V jedné třídě se nachází žáci s odlišnými stupni sluchového postižení, každý s individuálním vztahem k hudbě </w:t>
      </w:r>
      <w:r w:rsidR="002172C9" w:rsidRPr="006B53BA">
        <w:br/>
        <w:t xml:space="preserve">a vlastní jedinečnou osobností. </w:t>
      </w:r>
      <w:r w:rsidR="005F77C7" w:rsidRPr="005F77C7">
        <w:t xml:space="preserve">Jsou třídy, kde jsou </w:t>
      </w:r>
      <w:r w:rsidR="00FD4241" w:rsidRPr="005F77C7">
        <w:t>žáci</w:t>
      </w:r>
      <w:r w:rsidR="005F77C7" w:rsidRPr="005F77C7">
        <w:t xml:space="preserve"> i</w:t>
      </w:r>
      <w:r w:rsidR="00FD4241" w:rsidRPr="005F77C7">
        <w:t xml:space="preserve"> s kombinovaným postižením.</w:t>
      </w:r>
      <w:r w:rsidR="00FD4241">
        <w:t xml:space="preserve"> </w:t>
      </w:r>
      <w:r w:rsidR="00DE3BE0" w:rsidRPr="006B53BA">
        <w:t xml:space="preserve">Pedagog musí </w:t>
      </w:r>
      <w:r w:rsidR="002172C9" w:rsidRPr="006B53BA">
        <w:t xml:space="preserve">umět </w:t>
      </w:r>
      <w:r w:rsidR="00984237">
        <w:t xml:space="preserve">tedy </w:t>
      </w:r>
      <w:r w:rsidR="00DE3BE0" w:rsidRPr="006B53BA">
        <w:t>zvolit správné metody</w:t>
      </w:r>
      <w:r w:rsidR="00FD4241">
        <w:t>,</w:t>
      </w:r>
      <w:r w:rsidR="00DE3BE0" w:rsidRPr="006B53BA">
        <w:t xml:space="preserve"> postupy</w:t>
      </w:r>
      <w:r w:rsidR="00FD4241">
        <w:t xml:space="preserve"> a pomůcky</w:t>
      </w:r>
      <w:r w:rsidR="00DE3BE0" w:rsidRPr="006B53BA">
        <w:t xml:space="preserve"> tak, aby byl schopen rozvino</w:t>
      </w:r>
      <w:r w:rsidR="002172C9" w:rsidRPr="006B53BA">
        <w:t>u</w:t>
      </w:r>
      <w:r w:rsidR="00DE3BE0" w:rsidRPr="006B53BA">
        <w:t>t hudební potenciál u všech žáků</w:t>
      </w:r>
      <w:r w:rsidR="00FD4241">
        <w:t xml:space="preserve"> ve třídě. </w:t>
      </w:r>
    </w:p>
    <w:p w14:paraId="271F659D" w14:textId="5F996913" w:rsidR="003C4DE3" w:rsidRPr="006B53BA" w:rsidRDefault="003C4DE3" w:rsidP="00DB2644">
      <w:pPr>
        <w:pStyle w:val="ODSTAVEC"/>
      </w:pPr>
      <w:r w:rsidRPr="006B53BA">
        <w:t>Cílem mé diplomové</w:t>
      </w:r>
      <w:r w:rsidR="00F70386" w:rsidRPr="006B53BA">
        <w:t xml:space="preserve"> práce</w:t>
      </w:r>
      <w:r w:rsidRPr="006B53BA">
        <w:t xml:space="preserve"> je zkoumat problematiku výuky hudební výchovy či hudebně dramatické výchovy na školách pro sluchově postižené</w:t>
      </w:r>
      <w:r w:rsidR="00F70386" w:rsidRPr="006B53BA">
        <w:t xml:space="preserve"> a</w:t>
      </w:r>
      <w:r w:rsidR="00DB2644" w:rsidRPr="006B53BA">
        <w:t xml:space="preserve"> zařazení hudby do procesu vzdělávání. </w:t>
      </w:r>
      <w:r w:rsidR="00F70386" w:rsidRPr="006B53BA">
        <w:t>Tato práce se zabývá také analýzou existujících technologických nástrojů, které mohou přispět k efektivnímu začleňování hudební výchovy do kurikula určeného pro sluchově postižené studenty.</w:t>
      </w:r>
      <w:r w:rsidR="00DE3BE0" w:rsidRPr="006B53BA">
        <w:t xml:space="preserve"> Hudba může být také </w:t>
      </w:r>
      <w:r w:rsidR="00C4600D" w:rsidRPr="006B53BA">
        <w:t>zprostředkována skrze umělecké tlumočení</w:t>
      </w:r>
      <w:r w:rsidR="00362AF4" w:rsidRPr="006B53BA">
        <w:t>.</w:t>
      </w:r>
      <w:r w:rsidR="0061122B">
        <w:t xml:space="preserve"> </w:t>
      </w:r>
    </w:p>
    <w:p w14:paraId="1FD77D1D" w14:textId="491F9C84" w:rsidR="00066071" w:rsidRPr="006B53BA" w:rsidRDefault="00066071" w:rsidP="00255343">
      <w:pPr>
        <w:pStyle w:val="ODSTAVEC"/>
      </w:pPr>
      <w:r w:rsidRPr="006B53BA">
        <w:t xml:space="preserve">Tato diplomová práce je strukturována na dvě části – teoretickou část a praktickou část. Teoretická část </w:t>
      </w:r>
      <w:r w:rsidR="00255343" w:rsidRPr="006B53BA">
        <w:t xml:space="preserve">se hlouběji zabývá problematikou sluchového postižení, zkoumá </w:t>
      </w:r>
      <w:r w:rsidRPr="006B53BA">
        <w:t xml:space="preserve">možnosti komunikace a využití kompenzačních pomůcek pro jedince se sluchovým postižením, </w:t>
      </w:r>
      <w:r w:rsidR="00984237">
        <w:t xml:space="preserve">dále </w:t>
      </w:r>
      <w:r w:rsidRPr="006B53BA">
        <w:t xml:space="preserve">školství a technické pomůcky pro poslech hudby. Praktická část je zaměřená na </w:t>
      </w:r>
      <w:r w:rsidR="00255343" w:rsidRPr="006B53BA">
        <w:t xml:space="preserve">provedení </w:t>
      </w:r>
      <w:r w:rsidRPr="006B53BA">
        <w:t>dotazníkové šetření</w:t>
      </w:r>
      <w:r w:rsidR="00255343" w:rsidRPr="006B53BA">
        <w:t xml:space="preserve"> se studenty</w:t>
      </w:r>
      <w:r w:rsidRPr="006B53BA">
        <w:t xml:space="preserve"> a rozhovor</w:t>
      </w:r>
      <w:r w:rsidR="00255343" w:rsidRPr="006B53BA">
        <w:t xml:space="preserve"> s paní učitelkou</w:t>
      </w:r>
      <w:r w:rsidRPr="006B53BA">
        <w:t xml:space="preserve">, </w:t>
      </w:r>
      <w:r w:rsidR="00255343" w:rsidRPr="006B53BA">
        <w:t xml:space="preserve">o </w:t>
      </w:r>
      <w:r w:rsidRPr="006B53BA">
        <w:t>výu</w:t>
      </w:r>
      <w:r w:rsidR="00255343" w:rsidRPr="006B53BA">
        <w:t>ce</w:t>
      </w:r>
      <w:r w:rsidRPr="006B53BA">
        <w:t xml:space="preserve"> hudby </w:t>
      </w:r>
      <w:r w:rsidR="00255343" w:rsidRPr="006B53BA">
        <w:t xml:space="preserve">a její využití </w:t>
      </w:r>
      <w:r w:rsidRPr="006B53BA">
        <w:t xml:space="preserve">na školách pro žáky se sluchovým postižením. </w:t>
      </w:r>
      <w:r w:rsidR="005B0629" w:rsidRPr="006B53BA">
        <w:t xml:space="preserve">Dotazníkové šetření </w:t>
      </w:r>
      <w:proofErr w:type="gramStart"/>
      <w:r w:rsidR="005B0629" w:rsidRPr="006B53BA">
        <w:t>slouží</w:t>
      </w:r>
      <w:proofErr w:type="gramEnd"/>
      <w:r w:rsidR="005B0629" w:rsidRPr="006B53BA">
        <w:t xml:space="preserve"> k získaní pohledu studentů na výuku hudby, jak ji vnímají</w:t>
      </w:r>
      <w:r w:rsidR="00FD4241">
        <w:t xml:space="preserve">, </w:t>
      </w:r>
      <w:r w:rsidR="005B0629" w:rsidRPr="006B53BA">
        <w:t>jak</w:t>
      </w:r>
      <w:r w:rsidR="005361A8" w:rsidRPr="006B53BA">
        <w:t>ý</w:t>
      </w:r>
      <w:r w:rsidR="005B0629" w:rsidRPr="006B53BA">
        <w:t xml:space="preserve"> mají k hudbě vztah</w:t>
      </w:r>
      <w:r w:rsidR="00FD4241">
        <w:t xml:space="preserve">, </w:t>
      </w:r>
      <w:r w:rsidR="005F77C7" w:rsidRPr="005F77C7">
        <w:t>nebo jestli</w:t>
      </w:r>
      <w:r w:rsidR="00FD4241" w:rsidRPr="005F77C7">
        <w:t xml:space="preserve"> hrají na </w:t>
      </w:r>
      <w:r w:rsidR="00FD4241" w:rsidRPr="005F77C7">
        <w:lastRenderedPageBreak/>
        <w:t>nějaký hudební nástroj</w:t>
      </w:r>
      <w:r w:rsidR="005B0629" w:rsidRPr="005F77C7">
        <w:t>. Rozhovor</w:t>
      </w:r>
      <w:r w:rsidR="005B0629" w:rsidRPr="006B53BA">
        <w:t xml:space="preserve"> s paní učitelkou následně poskytne pohled na výuk</w:t>
      </w:r>
      <w:r w:rsidR="00FD4241">
        <w:t>u</w:t>
      </w:r>
      <w:r w:rsidR="005B0629" w:rsidRPr="006B53BA">
        <w:t xml:space="preserve"> hudby pro tuto specifickou skupinu studentů a</w:t>
      </w:r>
      <w:r w:rsidR="005361A8" w:rsidRPr="006B53BA">
        <w:t xml:space="preserve"> blíže popíše</w:t>
      </w:r>
      <w:r w:rsidR="005B0629" w:rsidRPr="006B53BA">
        <w:t xml:space="preserve">, jak je hudba integrována do vzdělávacího procesu pro žáky se sluchovým postižením. Tímto způsobem je možné získat komplexnější pohled do výuky hudby a porozumět tak </w:t>
      </w:r>
      <w:r w:rsidR="005361A8" w:rsidRPr="006B53BA">
        <w:t xml:space="preserve">zkušenostem a potřebám v této oblasti. </w:t>
      </w:r>
    </w:p>
    <w:p w14:paraId="1A78771B" w14:textId="6EA12643" w:rsidR="003C4DE3" w:rsidRPr="006B53BA" w:rsidRDefault="003C4DE3" w:rsidP="00FF7B71">
      <w:pPr>
        <w:pStyle w:val="ODSTAVEC"/>
      </w:pPr>
      <w:r w:rsidRPr="006B53BA">
        <w:t>Získané poznatky a doporučení</w:t>
      </w:r>
      <w:r w:rsidR="00F70386" w:rsidRPr="006B53BA">
        <w:t>, které vyplývají</w:t>
      </w:r>
      <w:r w:rsidRPr="006B53BA">
        <w:t xml:space="preserve"> z této práce</w:t>
      </w:r>
      <w:r w:rsidR="00F70386" w:rsidRPr="006B53BA">
        <w:t>,</w:t>
      </w:r>
      <w:r w:rsidRPr="006B53BA">
        <w:t xml:space="preserve"> by měly poskytnout užitečné informace pro učitele, </w:t>
      </w:r>
      <w:r w:rsidR="00FD4241">
        <w:t xml:space="preserve">speciální </w:t>
      </w:r>
      <w:r w:rsidRPr="006B53BA">
        <w:t>pedagogy či asistenty pedagogů, kteří pracují s </w:t>
      </w:r>
      <w:r w:rsidR="00D673DC" w:rsidRPr="006B53BA">
        <w:t>lidmi</w:t>
      </w:r>
      <w:r w:rsidRPr="006B53BA">
        <w:t xml:space="preserve"> se sluchovým postižením. Cílem je podporovat inkluzivní a stimulující prostředí, které umožní každému žákovi, bez ohledu na jeho sluchové postižen</w:t>
      </w:r>
      <w:r w:rsidR="005361A8" w:rsidRPr="006B53BA">
        <w:t>í,</w:t>
      </w:r>
      <w:r w:rsidRPr="006B53BA">
        <w:t xml:space="preserve"> objevovat a rozvíjet svůj hudební potenciál</w:t>
      </w:r>
      <w:r w:rsidR="005361A8" w:rsidRPr="006B53BA">
        <w:t xml:space="preserve">. </w:t>
      </w:r>
    </w:p>
    <w:p w14:paraId="4EB906C0" w14:textId="2B44C9C5" w:rsidR="00FF7B71" w:rsidRDefault="00FF7B71" w:rsidP="00FF7B71">
      <w:pPr>
        <w:pStyle w:val="ODSTAVEC"/>
      </w:pPr>
    </w:p>
    <w:p w14:paraId="3EFFF164" w14:textId="77777777" w:rsidR="00DB352F" w:rsidRDefault="00DB352F" w:rsidP="00FF7B71">
      <w:pPr>
        <w:pStyle w:val="ODSTAVEC"/>
      </w:pPr>
    </w:p>
    <w:p w14:paraId="4F5F8B1B" w14:textId="77777777" w:rsidR="00DB352F" w:rsidRDefault="00DB352F" w:rsidP="00FF7B71">
      <w:pPr>
        <w:pStyle w:val="ODSTAVEC"/>
      </w:pPr>
    </w:p>
    <w:p w14:paraId="02A50916" w14:textId="77777777" w:rsidR="00DB352F" w:rsidRDefault="00DB352F" w:rsidP="00FF7B71">
      <w:pPr>
        <w:pStyle w:val="ODSTAVEC"/>
      </w:pPr>
    </w:p>
    <w:p w14:paraId="6F835DFA" w14:textId="77777777" w:rsidR="00DB352F" w:rsidRDefault="00DB352F" w:rsidP="00FF7B71">
      <w:pPr>
        <w:pStyle w:val="ODSTAVEC"/>
      </w:pPr>
    </w:p>
    <w:p w14:paraId="639B3D60" w14:textId="77777777" w:rsidR="00DB352F" w:rsidRDefault="00DB352F" w:rsidP="00FF7B71">
      <w:pPr>
        <w:pStyle w:val="ODSTAVEC"/>
      </w:pPr>
    </w:p>
    <w:p w14:paraId="552874E6" w14:textId="77777777" w:rsidR="00DB352F" w:rsidRDefault="00DB352F" w:rsidP="00FF7B71">
      <w:pPr>
        <w:pStyle w:val="ODSTAVEC"/>
      </w:pPr>
    </w:p>
    <w:p w14:paraId="48C4C956" w14:textId="77777777" w:rsidR="00DB352F" w:rsidRDefault="00DB352F" w:rsidP="00FF7B71">
      <w:pPr>
        <w:pStyle w:val="ODSTAVEC"/>
      </w:pPr>
    </w:p>
    <w:p w14:paraId="275B916F" w14:textId="77777777" w:rsidR="00DB352F" w:rsidRDefault="00DB352F" w:rsidP="00FF7B71">
      <w:pPr>
        <w:pStyle w:val="ODSTAVEC"/>
      </w:pPr>
    </w:p>
    <w:p w14:paraId="7FF01DCE" w14:textId="77777777" w:rsidR="00DB352F" w:rsidRDefault="00DB352F" w:rsidP="00FF7B71">
      <w:pPr>
        <w:pStyle w:val="ODSTAVEC"/>
      </w:pPr>
    </w:p>
    <w:p w14:paraId="5775AB7C" w14:textId="77777777" w:rsidR="00DB352F" w:rsidRDefault="00DB352F" w:rsidP="00FF7B71">
      <w:pPr>
        <w:pStyle w:val="ODSTAVEC"/>
      </w:pPr>
    </w:p>
    <w:p w14:paraId="40C3A14D" w14:textId="77777777" w:rsidR="00DB352F" w:rsidRDefault="00DB352F" w:rsidP="00FF7B71">
      <w:pPr>
        <w:pStyle w:val="ODSTAVEC"/>
      </w:pPr>
    </w:p>
    <w:p w14:paraId="7547DEBA" w14:textId="77777777" w:rsidR="00DB352F" w:rsidRDefault="00DB352F" w:rsidP="00FF7B71">
      <w:pPr>
        <w:pStyle w:val="ODSTAVEC"/>
      </w:pPr>
    </w:p>
    <w:p w14:paraId="4F59FB4C" w14:textId="77777777" w:rsidR="00DB352F" w:rsidRDefault="00DB352F" w:rsidP="00FF7B71">
      <w:pPr>
        <w:pStyle w:val="ODSTAVEC"/>
      </w:pPr>
    </w:p>
    <w:p w14:paraId="0B9EF895" w14:textId="77777777" w:rsidR="00DB352F" w:rsidRDefault="00DB352F" w:rsidP="00FF7B71">
      <w:pPr>
        <w:pStyle w:val="ODSTAVEC"/>
      </w:pPr>
    </w:p>
    <w:p w14:paraId="32038A20" w14:textId="77777777" w:rsidR="00DB352F" w:rsidRDefault="00DB352F" w:rsidP="00FF7B71">
      <w:pPr>
        <w:pStyle w:val="ODSTAVEC"/>
      </w:pPr>
    </w:p>
    <w:p w14:paraId="63171B49" w14:textId="77777777" w:rsidR="00DB352F" w:rsidRDefault="00DB352F" w:rsidP="00FF7B71">
      <w:pPr>
        <w:pStyle w:val="ODSTAVEC"/>
      </w:pPr>
    </w:p>
    <w:p w14:paraId="7DE4D809" w14:textId="77777777" w:rsidR="00DB352F" w:rsidRDefault="00DB352F" w:rsidP="00FF7B71">
      <w:pPr>
        <w:pStyle w:val="ODSTAVEC"/>
      </w:pPr>
    </w:p>
    <w:p w14:paraId="04BC6031" w14:textId="77777777" w:rsidR="00DB352F" w:rsidRDefault="00DB352F" w:rsidP="00FF7B71">
      <w:pPr>
        <w:pStyle w:val="ODSTAVEC"/>
      </w:pPr>
    </w:p>
    <w:p w14:paraId="544A85AA" w14:textId="77777777" w:rsidR="00DB352F" w:rsidRDefault="00DB352F" w:rsidP="00FF7B71">
      <w:pPr>
        <w:pStyle w:val="ODSTAVEC"/>
      </w:pPr>
    </w:p>
    <w:p w14:paraId="17AAA106" w14:textId="77777777" w:rsidR="00DB352F" w:rsidRDefault="00DB352F" w:rsidP="00FF7B71">
      <w:pPr>
        <w:pStyle w:val="ODSTAVEC"/>
      </w:pPr>
    </w:p>
    <w:p w14:paraId="1FB9272E" w14:textId="77777777" w:rsidR="00DB352F" w:rsidRDefault="00DB352F" w:rsidP="00FF7B71">
      <w:pPr>
        <w:pStyle w:val="ODSTAVEC"/>
      </w:pPr>
    </w:p>
    <w:p w14:paraId="10E38C76" w14:textId="77777777" w:rsidR="00DB352F" w:rsidRDefault="00DB352F" w:rsidP="00FF7B71">
      <w:pPr>
        <w:pStyle w:val="ODSTAVEC"/>
      </w:pPr>
    </w:p>
    <w:p w14:paraId="22797233" w14:textId="77777777" w:rsidR="00DB352F" w:rsidRPr="006B53BA" w:rsidRDefault="00DB352F" w:rsidP="00DB352F">
      <w:pPr>
        <w:pStyle w:val="ODSTAVEC"/>
        <w:ind w:firstLine="0"/>
      </w:pPr>
    </w:p>
    <w:p w14:paraId="1A4EB971" w14:textId="3745CE81" w:rsidR="00FF7B71" w:rsidRPr="006B53BA" w:rsidRDefault="00FF7B71" w:rsidP="00FD4241">
      <w:pPr>
        <w:pStyle w:val="ODSTAVEC"/>
        <w:ind w:firstLine="0"/>
      </w:pPr>
      <w:bookmarkStart w:id="3" w:name="_Hlk137721837"/>
      <w:bookmarkStart w:id="4" w:name="_Hlk137672465"/>
    </w:p>
    <w:p w14:paraId="232CD24B" w14:textId="5C172907" w:rsidR="007C4F9A" w:rsidRPr="006B53BA" w:rsidRDefault="003A1688" w:rsidP="007C4F9A">
      <w:pPr>
        <w:pStyle w:val="Nadpis1"/>
      </w:pPr>
      <w:bookmarkStart w:id="5" w:name="_Toc152656222"/>
      <w:r w:rsidRPr="006B53BA">
        <w:lastRenderedPageBreak/>
        <w:t>S</w:t>
      </w:r>
      <w:r w:rsidR="005014EB" w:rsidRPr="006B53BA">
        <w:t>luchového postižení</w:t>
      </w:r>
      <w:bookmarkEnd w:id="5"/>
      <w:r w:rsidR="005014EB" w:rsidRPr="006B53BA">
        <w:t xml:space="preserve"> </w:t>
      </w:r>
    </w:p>
    <w:p w14:paraId="2730581E" w14:textId="17B9E7D3" w:rsidR="00E50D4D" w:rsidRPr="006B53BA" w:rsidRDefault="0050394F" w:rsidP="00401B2A">
      <w:pPr>
        <w:pStyle w:val="ODSTAVEC"/>
      </w:pPr>
      <w:r w:rsidRPr="006B53BA">
        <w:t xml:space="preserve">Člověk je prostřednictvím sluchu a zraku </w:t>
      </w:r>
      <w:r w:rsidR="008866F3" w:rsidRPr="006B53BA">
        <w:t xml:space="preserve">úzce spojen s okolním prostředím. Sluch má velký význam v životě, jelikož na základě sluchu se </w:t>
      </w:r>
      <w:proofErr w:type="gramStart"/>
      <w:r w:rsidR="008866F3" w:rsidRPr="006B53BA">
        <w:t>tvoří</w:t>
      </w:r>
      <w:proofErr w:type="gramEnd"/>
      <w:r w:rsidR="008866F3" w:rsidRPr="006B53BA">
        <w:t xml:space="preserve"> řeč tak, že jedinec napodobuje řeč svých nejbližších.</w:t>
      </w:r>
      <w:r w:rsidR="0061122B">
        <w:t xml:space="preserve"> </w:t>
      </w:r>
    </w:p>
    <w:p w14:paraId="753A627B" w14:textId="60AE4CD9" w:rsidR="00362042" w:rsidRDefault="00E50D4D" w:rsidP="007065BF">
      <w:pPr>
        <w:pStyle w:val="ODSTAVEC"/>
      </w:pPr>
      <w:r w:rsidRPr="006B53BA">
        <w:t>Řeč má vlastnosti (výška, síla, barva), kter</w:t>
      </w:r>
      <w:r w:rsidR="00491CC2" w:rsidRPr="006B53BA">
        <w:t>é</w:t>
      </w:r>
      <w:r w:rsidRPr="006B53BA">
        <w:t xml:space="preserve"> právě sluch napomáhá rozeznat. V případě sluchového postižení, kdy jedinec nemůže sluchem vnímat řeč, dochází k ztížení či omezení dorozumívání. Možnost dorozumívání je ovlivněn</w:t>
      </w:r>
      <w:r w:rsidR="00362042">
        <w:t>a</w:t>
      </w:r>
      <w:r w:rsidRPr="006B53BA">
        <w:t xml:space="preserve"> typem a stupněm sluchové vady. (Janotová</w:t>
      </w:r>
      <w:r w:rsidR="000B6DB9" w:rsidRPr="006B53BA">
        <w:t xml:space="preserve">, </w:t>
      </w:r>
      <w:r w:rsidRPr="006B53BA">
        <w:t>Svobodová</w:t>
      </w:r>
      <w:r w:rsidR="000B6DB9" w:rsidRPr="006B53BA">
        <w:t xml:space="preserve">, </w:t>
      </w:r>
      <w:r w:rsidRPr="006B53BA">
        <w:t>1998)</w:t>
      </w:r>
      <w:r w:rsidR="0050394F" w:rsidRPr="006B53BA">
        <w:t xml:space="preserve"> Postižení sluchu není na první pohled vidět, proto má veřejnost zkreslené představy o závažností tohoto postižení</w:t>
      </w:r>
      <w:r w:rsidR="00362042">
        <w:t>,</w:t>
      </w:r>
      <w:r w:rsidR="0050394F" w:rsidRPr="006B53BA">
        <w:t xml:space="preserve"> </w:t>
      </w:r>
      <w:r w:rsidR="00362042">
        <w:t>což</w:t>
      </w:r>
      <w:r w:rsidR="0050394F" w:rsidRPr="006B53BA">
        <w:t xml:space="preserve"> osob</w:t>
      </w:r>
      <w:r w:rsidR="00B72301">
        <w:t>ám</w:t>
      </w:r>
      <w:r w:rsidR="0050394F" w:rsidRPr="006B53BA">
        <w:t xml:space="preserve"> se sluchovým postižením mnohdy způsobuje značné potíže. (Langer</w:t>
      </w:r>
      <w:r w:rsidR="000B6DB9" w:rsidRPr="006B53BA">
        <w:t>,</w:t>
      </w:r>
      <w:r w:rsidR="0050394F" w:rsidRPr="006B53BA">
        <w:t xml:space="preserve"> 2013)</w:t>
      </w:r>
      <w:r w:rsidR="007065BF" w:rsidRPr="006B53BA">
        <w:t xml:space="preserve"> </w:t>
      </w:r>
    </w:p>
    <w:p w14:paraId="43DE69B2" w14:textId="51FF39FB" w:rsidR="007065BF" w:rsidRPr="006B53BA" w:rsidRDefault="007065BF" w:rsidP="007065BF">
      <w:pPr>
        <w:pStyle w:val="ODSTAVEC"/>
      </w:pPr>
      <w:r w:rsidRPr="006B53BA">
        <w:t xml:space="preserve">Podle </w:t>
      </w:r>
      <w:proofErr w:type="spellStart"/>
      <w:r w:rsidRPr="006B53BA">
        <w:t>Slowíka</w:t>
      </w:r>
      <w:proofErr w:type="spellEnd"/>
      <w:r w:rsidRPr="006B53BA">
        <w:t xml:space="preserve"> (2016), sluchové postižení </w:t>
      </w:r>
      <w:proofErr w:type="gramStart"/>
      <w:r w:rsidRPr="006B53BA">
        <w:t>vytváří</w:t>
      </w:r>
      <w:proofErr w:type="gramEnd"/>
      <w:r w:rsidRPr="006B53BA">
        <w:t xml:space="preserve"> tyto obtíže:</w:t>
      </w:r>
      <w:r w:rsidR="0061122B">
        <w:t xml:space="preserve"> </w:t>
      </w:r>
    </w:p>
    <w:p w14:paraId="11B7A051" w14:textId="49CA65EF" w:rsidR="007065BF" w:rsidRPr="006B53BA" w:rsidRDefault="007065BF" w:rsidP="007065BF">
      <w:pPr>
        <w:pStyle w:val="ODSTAVEC"/>
        <w:numPr>
          <w:ilvl w:val="0"/>
          <w:numId w:val="17"/>
        </w:numPr>
        <w:rPr>
          <w:i/>
          <w:iCs/>
        </w:rPr>
      </w:pPr>
      <w:r w:rsidRPr="006B53BA">
        <w:rPr>
          <w:i/>
          <w:iCs/>
        </w:rPr>
        <w:t>„Komunikační bariéru (narušený vývoj řeči, omezená schopnost porozumění ostatním);</w:t>
      </w:r>
    </w:p>
    <w:p w14:paraId="6F4A9ABE" w14:textId="1792E033" w:rsidR="007065BF" w:rsidRPr="006B53BA" w:rsidRDefault="00390F7B" w:rsidP="007065BF">
      <w:pPr>
        <w:pStyle w:val="ODSTAVEC"/>
        <w:numPr>
          <w:ilvl w:val="0"/>
          <w:numId w:val="17"/>
        </w:numPr>
        <w:rPr>
          <w:i/>
          <w:iCs/>
        </w:rPr>
      </w:pPr>
      <w:r w:rsidRPr="006B53BA">
        <w:rPr>
          <w:i/>
          <w:iCs/>
        </w:rPr>
        <w:t>d</w:t>
      </w:r>
      <w:r w:rsidR="007065BF" w:rsidRPr="006B53BA">
        <w:rPr>
          <w:i/>
          <w:iCs/>
        </w:rPr>
        <w:t>eficit v orientačních schopnostech (člověk si nemůže sluchem doplňovat zrakovou orientaci, jeho orientace v prostoru se omezuje prakticky na rámec zorného pole);</w:t>
      </w:r>
    </w:p>
    <w:p w14:paraId="7935B28D" w14:textId="0849CF01" w:rsidR="007065BF" w:rsidRPr="006B53BA" w:rsidRDefault="00390F7B" w:rsidP="007065BF">
      <w:pPr>
        <w:pStyle w:val="ODSTAVEC"/>
        <w:numPr>
          <w:ilvl w:val="0"/>
          <w:numId w:val="17"/>
        </w:numPr>
        <w:rPr>
          <w:i/>
          <w:iCs/>
        </w:rPr>
      </w:pPr>
      <w:r w:rsidRPr="006B53BA">
        <w:rPr>
          <w:i/>
          <w:iCs/>
        </w:rPr>
        <w:t>p</w:t>
      </w:r>
      <w:r w:rsidR="007065BF" w:rsidRPr="006B53BA">
        <w:rPr>
          <w:i/>
          <w:iCs/>
        </w:rPr>
        <w:t>sychickou zátěž (život ve „vězení ticha“);</w:t>
      </w:r>
    </w:p>
    <w:p w14:paraId="4A55864E" w14:textId="4897DCFC" w:rsidR="007065BF" w:rsidRPr="006B53BA" w:rsidRDefault="00390F7B" w:rsidP="007065BF">
      <w:pPr>
        <w:pStyle w:val="ODSTAVEC"/>
        <w:numPr>
          <w:ilvl w:val="0"/>
          <w:numId w:val="17"/>
        </w:numPr>
        <w:rPr>
          <w:i/>
          <w:iCs/>
        </w:rPr>
      </w:pPr>
      <w:r w:rsidRPr="006B53BA">
        <w:rPr>
          <w:i/>
          <w:iCs/>
        </w:rPr>
        <w:t>o</w:t>
      </w:r>
      <w:r w:rsidR="007065BF" w:rsidRPr="006B53BA">
        <w:rPr>
          <w:i/>
          <w:iCs/>
        </w:rPr>
        <w:t>mezení sítě sociálních vztahů (především vzhledem k problémům v komunikaci);</w:t>
      </w:r>
    </w:p>
    <w:p w14:paraId="196608BF" w14:textId="72CE72F8" w:rsidR="007065BF" w:rsidRPr="006B53BA" w:rsidRDefault="00390F7B" w:rsidP="007065BF">
      <w:pPr>
        <w:pStyle w:val="ODSTAVEC"/>
        <w:numPr>
          <w:ilvl w:val="0"/>
          <w:numId w:val="17"/>
        </w:numPr>
      </w:pPr>
      <w:r w:rsidRPr="006B53BA">
        <w:rPr>
          <w:i/>
          <w:iCs/>
        </w:rPr>
        <w:t>n</w:t>
      </w:r>
      <w:r w:rsidR="007065BF" w:rsidRPr="006B53BA">
        <w:rPr>
          <w:i/>
          <w:iCs/>
        </w:rPr>
        <w:t>egativní vliv na vývoj myšlení, které vychází z</w:t>
      </w:r>
      <w:r w:rsidRPr="006B53BA">
        <w:rPr>
          <w:i/>
          <w:iCs/>
        </w:rPr>
        <w:t> </w:t>
      </w:r>
      <w:r w:rsidR="007065BF" w:rsidRPr="006B53BA">
        <w:rPr>
          <w:i/>
          <w:iCs/>
        </w:rPr>
        <w:t>řeči</w:t>
      </w:r>
      <w:r w:rsidRPr="006B53BA">
        <w:rPr>
          <w:i/>
          <w:iCs/>
        </w:rPr>
        <w:t xml:space="preserve"> (přemýšlíme totiž vždy v pojmech a pro rozvoj myšlení je velmi důležitá vnitřní řeč, která se u jedinců od narození neslyšících prakticky nevyvíjí).“</w:t>
      </w:r>
      <w:r w:rsidRPr="006B53BA">
        <w:t xml:space="preserve"> (</w:t>
      </w:r>
      <w:proofErr w:type="spellStart"/>
      <w:r w:rsidRPr="006B53BA">
        <w:t>Slowík</w:t>
      </w:r>
      <w:proofErr w:type="spellEnd"/>
      <w:r w:rsidRPr="006B53BA">
        <w:t>, 2016, s. 238)</w:t>
      </w:r>
    </w:p>
    <w:p w14:paraId="5E8018D3" w14:textId="77777777" w:rsidR="007065BF" w:rsidRPr="006B53BA" w:rsidRDefault="007065BF" w:rsidP="008866F3">
      <w:pPr>
        <w:pStyle w:val="ODSTAVEC"/>
      </w:pPr>
    </w:p>
    <w:p w14:paraId="09CADD5A" w14:textId="4D42A95D" w:rsidR="00E50D4D" w:rsidRPr="006B53BA" w:rsidRDefault="00E50D4D" w:rsidP="00401B2A">
      <w:pPr>
        <w:pStyle w:val="ODSTAVEC"/>
      </w:pPr>
      <w:r w:rsidRPr="006B53BA">
        <w:rPr>
          <w:u w:val="single"/>
        </w:rPr>
        <w:t>Surdopedie</w:t>
      </w:r>
      <w:r w:rsidRPr="006B53BA">
        <w:t xml:space="preserve"> je od roku 1983 považována za samostatný obor</w:t>
      </w:r>
      <w:r w:rsidR="00A61E4D" w:rsidRPr="006B53BA">
        <w:t xml:space="preserve">, který se zabývá výchovou a vzděláváním osob se sluchovým postižením. </w:t>
      </w:r>
      <w:r w:rsidRPr="006B53BA">
        <w:t xml:space="preserve">Do té doby byla </w:t>
      </w:r>
      <w:r w:rsidR="00A61E4D" w:rsidRPr="006B53BA">
        <w:t xml:space="preserve">výchova o osoby se sluchovým postižením </w:t>
      </w:r>
      <w:r w:rsidRPr="006B53BA">
        <w:t>součástí logopedie</w:t>
      </w:r>
      <w:r w:rsidR="00A61E4D" w:rsidRPr="006B53BA">
        <w:t>, kdy byla péče zaměřena na rozvoj mluvené řeči, odezírání a zapojování zbytků sluchu. Jak uvádí profesor Miloň Potměšil</w:t>
      </w:r>
      <w:r w:rsidR="0095795D" w:rsidRPr="006B53BA">
        <w:t xml:space="preserve"> </w:t>
      </w:r>
      <w:r w:rsidR="00A61E4D" w:rsidRPr="006B53BA">
        <w:t>(2003</w:t>
      </w:r>
      <w:proofErr w:type="gramStart"/>
      <w:r w:rsidR="00F83E64" w:rsidRPr="006B53BA">
        <w:t>):</w:t>
      </w:r>
      <w:r w:rsidR="00F83E64" w:rsidRPr="006B53BA">
        <w:rPr>
          <w:i/>
          <w:iCs/>
        </w:rPr>
        <w:t>,,</w:t>
      </w:r>
      <w:proofErr w:type="gramEnd"/>
      <w:r w:rsidR="00F83E64" w:rsidRPr="006B53BA">
        <w:rPr>
          <w:i/>
          <w:iCs/>
        </w:rPr>
        <w:t>Vzhledem ke komplikovanosti postižení nemůže tedy surdopedie fungovat sama, bez spolupráce s ostatními obory. A nejsou to pouze obory známé z oblasti výchovy a vzdělávání – obecn</w:t>
      </w:r>
      <w:r w:rsidR="00491CC2" w:rsidRPr="006B53BA">
        <w:rPr>
          <w:i/>
          <w:iCs/>
        </w:rPr>
        <w:t>á</w:t>
      </w:r>
      <w:r w:rsidR="00F83E64" w:rsidRPr="006B53BA">
        <w:rPr>
          <w:i/>
          <w:iCs/>
        </w:rPr>
        <w:t>, vývojová a pedagogická psychologie, ale také obecná pedagogika, teorie výchovy, obecná didaktika</w:t>
      </w:r>
      <w:r w:rsidR="00B72301">
        <w:rPr>
          <w:i/>
          <w:iCs/>
        </w:rPr>
        <w:t xml:space="preserve"> </w:t>
      </w:r>
      <w:r w:rsidR="00F83E64" w:rsidRPr="006B53BA">
        <w:rPr>
          <w:i/>
          <w:iCs/>
        </w:rPr>
        <w:t xml:space="preserve">a didaktiky speciální, metodiky vyučovacích předmětů. Zcela jistě bude speciální pedagog – </w:t>
      </w:r>
      <w:proofErr w:type="spellStart"/>
      <w:r w:rsidR="00F83E64" w:rsidRPr="006B53BA">
        <w:rPr>
          <w:i/>
          <w:iCs/>
        </w:rPr>
        <w:t>surdoped</w:t>
      </w:r>
      <w:proofErr w:type="spellEnd"/>
      <w:r w:rsidR="00F83E64" w:rsidRPr="006B53BA">
        <w:rPr>
          <w:i/>
          <w:iCs/>
        </w:rPr>
        <w:t xml:space="preserve"> potřebovat spolupráci s ostatními odborníky, a to z oblasti sociální práce, sociologie, medicíny, technických oborů.</w:t>
      </w:r>
      <w:r w:rsidR="00F83E64" w:rsidRPr="006B53BA">
        <w:t xml:space="preserve"> (Potměšil 2003, s.7)</w:t>
      </w:r>
      <w:r w:rsidR="008D30D3">
        <w:t xml:space="preserve"> </w:t>
      </w:r>
      <w:r w:rsidR="0061122B">
        <w:t xml:space="preserve"> </w:t>
      </w:r>
    </w:p>
    <w:p w14:paraId="2FF251FD" w14:textId="11683632" w:rsidR="002E2D8F" w:rsidRPr="006B53BA" w:rsidRDefault="002E2D8F" w:rsidP="0050394F">
      <w:pPr>
        <w:pStyle w:val="Nadpis2"/>
      </w:pPr>
      <w:bookmarkStart w:id="6" w:name="_Toc152656223"/>
      <w:r w:rsidRPr="006B53BA">
        <w:lastRenderedPageBreak/>
        <w:t>Vady sluchu</w:t>
      </w:r>
      <w:bookmarkEnd w:id="6"/>
      <w:r w:rsidR="008D30D3">
        <w:t xml:space="preserve"> </w:t>
      </w:r>
    </w:p>
    <w:p w14:paraId="5BA60585" w14:textId="506E8960" w:rsidR="002E2D8F" w:rsidRPr="006B53BA" w:rsidRDefault="002E2D8F" w:rsidP="002E2D8F">
      <w:pPr>
        <w:pStyle w:val="ODSTAVEC"/>
      </w:pPr>
      <w:r w:rsidRPr="006B53BA">
        <w:t>Vady sluchu můžeme dělit do několika kategorií podle různých kritérií. Z hlediska doby vzniku děl</w:t>
      </w:r>
      <w:r w:rsidR="00491CC2" w:rsidRPr="006B53BA">
        <w:t>í</w:t>
      </w:r>
      <w:r w:rsidRPr="006B53BA">
        <w:t>me vady na získané a vrozené. Z fyziologického pohledu dělíme vady sluchu na vady převodní, kdy došlo k poruše v mechanické části sluchové dráhy, a vady sluchu percepční (</w:t>
      </w:r>
      <w:proofErr w:type="spellStart"/>
      <w:r w:rsidRPr="006B53BA">
        <w:t>senzoneurální</w:t>
      </w:r>
      <w:proofErr w:type="spellEnd"/>
      <w:r w:rsidRPr="006B53BA">
        <w:t>), u kterých je poškození ve vnitřním uchu a je narušeno vnímání zvuku. (Hrubý</w:t>
      </w:r>
      <w:r w:rsidR="000B6DB9" w:rsidRPr="006B53BA">
        <w:t>,</w:t>
      </w:r>
      <w:r w:rsidRPr="006B53BA">
        <w:t xml:space="preserve"> 1998)</w:t>
      </w:r>
      <w:r w:rsidR="0061122B">
        <w:t xml:space="preserve"> </w:t>
      </w:r>
    </w:p>
    <w:p w14:paraId="1150DBD6" w14:textId="77777777" w:rsidR="00255343" w:rsidRPr="006B53BA" w:rsidRDefault="00255343" w:rsidP="002E2D8F">
      <w:pPr>
        <w:pStyle w:val="ODSTAVEC"/>
      </w:pPr>
    </w:p>
    <w:p w14:paraId="1E788C87" w14:textId="3B990CBB" w:rsidR="002E2D8F" w:rsidRPr="006B53BA" w:rsidRDefault="002E2D8F" w:rsidP="002E2D8F">
      <w:pPr>
        <w:pStyle w:val="ODSTAVEC"/>
      </w:pPr>
      <w:proofErr w:type="spellStart"/>
      <w:r w:rsidRPr="006B53BA">
        <w:t>Barvíková</w:t>
      </w:r>
      <w:proofErr w:type="spellEnd"/>
      <w:r w:rsidRPr="006B53BA">
        <w:t xml:space="preserve"> (2015) dělí sluchové vady podobně jako Hrubý podle místa vzniku, doby vzniku a také zmiňuje dělení podle Světové zdravotnické organizace.</w:t>
      </w:r>
      <w:r w:rsidR="0061122B">
        <w:t xml:space="preserve"> </w:t>
      </w:r>
    </w:p>
    <w:p w14:paraId="7E7868C9" w14:textId="47F9751B" w:rsidR="002E2D8F" w:rsidRPr="006B53BA" w:rsidRDefault="002E2D8F" w:rsidP="002E2D8F">
      <w:pPr>
        <w:pStyle w:val="ODSTAVEC"/>
        <w:rPr>
          <w:u w:val="single"/>
        </w:rPr>
      </w:pPr>
      <w:r w:rsidRPr="006B53BA">
        <w:rPr>
          <w:u w:val="single"/>
        </w:rPr>
        <w:t>Dělení po</w:t>
      </w:r>
      <w:r w:rsidR="00C534C3" w:rsidRPr="006B53BA">
        <w:rPr>
          <w:u w:val="single"/>
        </w:rPr>
        <w:t>d</w:t>
      </w:r>
      <w:r w:rsidRPr="006B53BA">
        <w:rPr>
          <w:u w:val="single"/>
        </w:rPr>
        <w:t xml:space="preserve">le místa vzniku </w:t>
      </w:r>
    </w:p>
    <w:p w14:paraId="2A565270" w14:textId="65F3D4BC" w:rsidR="002E2D8F" w:rsidRPr="006B53BA" w:rsidRDefault="002E2D8F" w:rsidP="002E2D8F">
      <w:pPr>
        <w:pStyle w:val="ODSTAVEC"/>
        <w:numPr>
          <w:ilvl w:val="0"/>
          <w:numId w:val="8"/>
        </w:numPr>
      </w:pPr>
      <w:r w:rsidRPr="006B53BA">
        <w:t>Vady periferní</w:t>
      </w:r>
      <w:r w:rsidR="008D30D3">
        <w:t xml:space="preserve"> </w:t>
      </w:r>
    </w:p>
    <w:p w14:paraId="25FA4A72" w14:textId="4432CE7C" w:rsidR="002E2D8F" w:rsidRPr="006B53BA" w:rsidRDefault="002E2D8F" w:rsidP="002E2D8F">
      <w:pPr>
        <w:pStyle w:val="ODSTAVEC"/>
        <w:ind w:left="1069" w:firstLine="0"/>
      </w:pPr>
      <w:r w:rsidRPr="006B53BA">
        <w:t>Převodní vady sluchu postihují vnější nebo střední ucho. Nejčastěji vzniká zablokováním nebo přerušením určité dráhy zvuku. Stačí i malá nečistota na bubínku a může dojít ke zhoršení kvality zvuku, jak zmiňuje Kašpar (2008) ve své publikaci. Dalšími obtížemi způsobující převodní vady sluchu mohou být záněty zvukovodu, bubínku či středního ucha. Výh</w:t>
      </w:r>
      <w:r w:rsidR="00C534C3" w:rsidRPr="006B53BA">
        <w:t>odou těchto vad nesporně je, že se často dají vyléčit léky n</w:t>
      </w:r>
      <w:r w:rsidR="00D04BB8" w:rsidRPr="006B53BA">
        <w:t>eb</w:t>
      </w:r>
      <w:r w:rsidR="00C534C3" w:rsidRPr="006B53BA">
        <w:t xml:space="preserve">o chirurgicky. </w:t>
      </w:r>
    </w:p>
    <w:p w14:paraId="67C78446" w14:textId="316A9BA4" w:rsidR="00C534C3" w:rsidRPr="006B53BA" w:rsidRDefault="00C534C3" w:rsidP="002E2D8F">
      <w:pPr>
        <w:pStyle w:val="ODSTAVEC"/>
        <w:ind w:left="1069" w:firstLine="0"/>
      </w:pPr>
    </w:p>
    <w:p w14:paraId="285750F7" w14:textId="6C2849FB" w:rsidR="00C534C3" w:rsidRPr="006B53BA" w:rsidRDefault="00C534C3" w:rsidP="002E2D8F">
      <w:pPr>
        <w:pStyle w:val="ODSTAVEC"/>
        <w:ind w:left="1069" w:firstLine="0"/>
      </w:pPr>
      <w:r w:rsidRPr="006B53BA">
        <w:t xml:space="preserve">Mezi další periferní vady </w:t>
      </w:r>
      <w:proofErr w:type="gramStart"/>
      <w:r w:rsidRPr="006B53BA">
        <w:t>patří</w:t>
      </w:r>
      <w:proofErr w:type="gramEnd"/>
      <w:r w:rsidRPr="006B53BA">
        <w:t xml:space="preserve"> vady percepční. Jedná se o vadu, kdy je poškozen sluchový nerv nebo vnitřní ucho. Dojde k poškození kvality i kvantity zvuku a tím </w:t>
      </w:r>
      <w:r w:rsidRPr="006B53BA">
        <w:br/>
        <w:t xml:space="preserve">i k zhoršení kvality porozumění. Jedinci s percepční vadou často používají sluchadla nebo kochleární implantáty. Mezí příklady těchto vad </w:t>
      </w:r>
      <w:proofErr w:type="gramStart"/>
      <w:r w:rsidRPr="006B53BA">
        <w:t>patří</w:t>
      </w:r>
      <w:proofErr w:type="gramEnd"/>
      <w:r w:rsidRPr="006B53BA">
        <w:t xml:space="preserve"> ušní šelest (</w:t>
      </w:r>
      <w:proofErr w:type="spellStart"/>
      <w:r w:rsidRPr="006B53BA">
        <w:t>tinnitus</w:t>
      </w:r>
      <w:proofErr w:type="spellEnd"/>
      <w:r w:rsidRPr="006B53BA">
        <w:t>),</w:t>
      </w:r>
      <w:r w:rsidR="0050394F" w:rsidRPr="006B53BA">
        <w:t xml:space="preserve"> </w:t>
      </w:r>
      <w:r w:rsidRPr="006B53BA">
        <w:t>bakteriální či virové infekce, stařecká nedoslýchavost a vrozené syndromy na základě různých genetických poruch.</w:t>
      </w:r>
      <w:r w:rsidR="0061122B">
        <w:t xml:space="preserve"> </w:t>
      </w:r>
    </w:p>
    <w:p w14:paraId="21C45174" w14:textId="289E69F7" w:rsidR="00C534C3" w:rsidRPr="006B53BA" w:rsidRDefault="00C534C3" w:rsidP="002E2D8F">
      <w:pPr>
        <w:pStyle w:val="ODSTAVEC"/>
        <w:ind w:left="1069" w:firstLine="0"/>
      </w:pPr>
    </w:p>
    <w:p w14:paraId="50907D02" w14:textId="1EAD8C5D" w:rsidR="00C534C3" w:rsidRPr="006B53BA" w:rsidRDefault="00C534C3" w:rsidP="002E2D8F">
      <w:pPr>
        <w:pStyle w:val="ODSTAVEC"/>
        <w:ind w:left="1069" w:firstLine="0"/>
      </w:pPr>
      <w:r w:rsidRPr="006B53BA">
        <w:t xml:space="preserve">Může se stát, že dojde ke kombinaci obou výše zmíněných vad. V těchto případech probíhá kompenzace jak chirurgicky, tak i s použitím vhodné kompenzační pomůcky. </w:t>
      </w:r>
    </w:p>
    <w:p w14:paraId="6ED4AD9C" w14:textId="77777777" w:rsidR="00B72301" w:rsidRPr="006B53BA" w:rsidRDefault="00B72301" w:rsidP="00B72301">
      <w:pPr>
        <w:pStyle w:val="ODSTAVEC"/>
        <w:ind w:firstLine="0"/>
      </w:pPr>
    </w:p>
    <w:p w14:paraId="1532C0E2" w14:textId="56350F74" w:rsidR="00C534C3" w:rsidRPr="006B53BA" w:rsidRDefault="00C534C3" w:rsidP="00C534C3">
      <w:pPr>
        <w:pStyle w:val="ODSTAVEC"/>
        <w:numPr>
          <w:ilvl w:val="0"/>
          <w:numId w:val="8"/>
        </w:numPr>
      </w:pPr>
      <w:r w:rsidRPr="006B53BA">
        <w:t>Vady centrální</w:t>
      </w:r>
      <w:r w:rsidR="0061122B">
        <w:t xml:space="preserve"> </w:t>
      </w:r>
      <w:r w:rsidR="008D30D3">
        <w:t xml:space="preserve"> </w:t>
      </w:r>
    </w:p>
    <w:p w14:paraId="0E958C42" w14:textId="60AB0157" w:rsidR="00C534C3" w:rsidRPr="006B53BA" w:rsidRDefault="00C534C3" w:rsidP="00C534C3">
      <w:pPr>
        <w:pStyle w:val="ODSTAVEC"/>
        <w:ind w:left="1069" w:firstLine="0"/>
      </w:pPr>
      <w:r w:rsidRPr="006B53BA">
        <w:t xml:space="preserve">Centrální vady postihují hlavní systém sluchových drah. Jedinci způsobují potíže v porozumění řeči. Tito lidé </w:t>
      </w:r>
      <w:r w:rsidR="0050394F" w:rsidRPr="006B53BA">
        <w:t>nedokážou</w:t>
      </w:r>
      <w:r w:rsidRPr="006B53BA">
        <w:t xml:space="preserve"> dekódovat obsah sdělení. </w:t>
      </w:r>
      <w:r w:rsidRPr="006B53BA">
        <w:br/>
        <w:t>(</w:t>
      </w:r>
      <w:proofErr w:type="spellStart"/>
      <w:r w:rsidRPr="006B53BA">
        <w:t>Barvíková</w:t>
      </w:r>
      <w:proofErr w:type="spellEnd"/>
      <w:r w:rsidR="00CC7214" w:rsidRPr="006B53BA">
        <w:t>,</w:t>
      </w:r>
      <w:r w:rsidRPr="006B53BA">
        <w:t xml:space="preserve"> 2015)</w:t>
      </w:r>
      <w:r w:rsidR="0061122B">
        <w:t xml:space="preserve"> </w:t>
      </w:r>
    </w:p>
    <w:p w14:paraId="5BE1FBC6" w14:textId="77777777" w:rsidR="00C534C3" w:rsidRPr="006B53BA" w:rsidRDefault="00C534C3" w:rsidP="00C534C3">
      <w:pPr>
        <w:pStyle w:val="ODSTAVEC"/>
      </w:pPr>
    </w:p>
    <w:p w14:paraId="1E387826" w14:textId="1611E9E6" w:rsidR="00C534C3" w:rsidRPr="006B53BA" w:rsidRDefault="00C534C3" w:rsidP="00C534C3">
      <w:pPr>
        <w:pStyle w:val="ODSTAVEC"/>
        <w:rPr>
          <w:u w:val="single"/>
        </w:rPr>
      </w:pPr>
      <w:r w:rsidRPr="006B53BA">
        <w:rPr>
          <w:u w:val="single"/>
        </w:rPr>
        <w:t xml:space="preserve">Dělení podle </w:t>
      </w:r>
      <w:r w:rsidR="00CF7CF9" w:rsidRPr="006B53BA">
        <w:rPr>
          <w:u w:val="single"/>
        </w:rPr>
        <w:t>doby</w:t>
      </w:r>
      <w:r w:rsidRPr="006B53BA">
        <w:rPr>
          <w:u w:val="single"/>
        </w:rPr>
        <w:t xml:space="preserve"> vzniku </w:t>
      </w:r>
    </w:p>
    <w:p w14:paraId="0C5675DE" w14:textId="606DEBA7" w:rsidR="00C534C3" w:rsidRPr="006B53BA" w:rsidRDefault="00CF7CF9" w:rsidP="00C534C3">
      <w:pPr>
        <w:pStyle w:val="ODSTAVEC"/>
        <w:numPr>
          <w:ilvl w:val="0"/>
          <w:numId w:val="9"/>
        </w:numPr>
      </w:pPr>
      <w:r w:rsidRPr="006B53BA">
        <w:t>Vrozené vady sluchu</w:t>
      </w:r>
      <w:r w:rsidR="0061122B">
        <w:t xml:space="preserve"> </w:t>
      </w:r>
    </w:p>
    <w:p w14:paraId="657CE12E" w14:textId="4C9EC934" w:rsidR="00CF7CF9" w:rsidRPr="006B53BA" w:rsidRDefault="00CF7CF9" w:rsidP="00CF7CF9">
      <w:pPr>
        <w:pStyle w:val="ODSTAVEC"/>
        <w:ind w:left="1069" w:firstLine="0"/>
      </w:pPr>
      <w:r w:rsidRPr="006B53BA">
        <w:t xml:space="preserve">Vrozené vady jsou ty vady, které vznikly před narozením dítěte. Může se jednat </w:t>
      </w:r>
      <w:r w:rsidR="00DC19A5" w:rsidRPr="006B53BA">
        <w:br/>
      </w:r>
      <w:r w:rsidRPr="006B53BA">
        <w:t>o vady na genetickém i negenetickém základě.</w:t>
      </w:r>
      <w:r w:rsidR="008D30D3">
        <w:t xml:space="preserve"> </w:t>
      </w:r>
      <w:r w:rsidRPr="006B53BA">
        <w:t xml:space="preserve"> </w:t>
      </w:r>
    </w:p>
    <w:p w14:paraId="42746C52" w14:textId="4846D533" w:rsidR="00CF7CF9" w:rsidRPr="006B53BA" w:rsidRDefault="00CF7CF9" w:rsidP="00CF7CF9">
      <w:pPr>
        <w:pStyle w:val="ODSTAVEC"/>
        <w:numPr>
          <w:ilvl w:val="0"/>
          <w:numId w:val="9"/>
        </w:numPr>
      </w:pPr>
      <w:r w:rsidRPr="006B53BA">
        <w:t>Získané vady sluchu</w:t>
      </w:r>
      <w:r w:rsidR="0061122B">
        <w:t xml:space="preserve"> </w:t>
      </w:r>
    </w:p>
    <w:p w14:paraId="1138089E" w14:textId="0299B798" w:rsidR="00CF7CF9" w:rsidRPr="006B53BA" w:rsidRDefault="00CF7CF9" w:rsidP="00CF7CF9">
      <w:pPr>
        <w:pStyle w:val="ODSTAVEC"/>
        <w:ind w:left="1069" w:firstLine="0"/>
      </w:pPr>
      <w:r w:rsidRPr="006B53BA">
        <w:t xml:space="preserve">Získané vady můžeme dále rozdělit na ty, které vznikly </w:t>
      </w:r>
      <w:proofErr w:type="spellStart"/>
      <w:r w:rsidRPr="006B53BA">
        <w:t>prelingváln</w:t>
      </w:r>
      <w:r w:rsidR="00D04BB8" w:rsidRPr="006B53BA">
        <w:t>ě</w:t>
      </w:r>
      <w:proofErr w:type="spellEnd"/>
      <w:r w:rsidRPr="006B53BA">
        <w:t xml:space="preserve"> (před fixací řeči) a </w:t>
      </w:r>
      <w:proofErr w:type="spellStart"/>
      <w:r w:rsidRPr="006B53BA">
        <w:t>postlingválně</w:t>
      </w:r>
      <w:proofErr w:type="spellEnd"/>
      <w:r w:rsidRPr="006B53BA">
        <w:t xml:space="preserve"> (po období ukončeného vývoje řeči). </w:t>
      </w:r>
      <w:proofErr w:type="spellStart"/>
      <w:r w:rsidRPr="006B53BA">
        <w:t>Prelingvální</w:t>
      </w:r>
      <w:proofErr w:type="spellEnd"/>
      <w:r w:rsidRPr="006B53BA">
        <w:t xml:space="preserve"> vady vznikají přibližně do 6. roku věku dítěte. Nejčastější příčinou vzniku jsou infekční choroby, jako např. zánět mozkových blan, příušnice, herpetické infekce či meningoencefalitida. Mezi nejčastější příčiny </w:t>
      </w:r>
      <w:proofErr w:type="spellStart"/>
      <w:r w:rsidRPr="006B53BA">
        <w:t>postlingválních</w:t>
      </w:r>
      <w:proofErr w:type="spellEnd"/>
      <w:r w:rsidRPr="006B53BA">
        <w:t xml:space="preserve"> vad </w:t>
      </w:r>
      <w:r w:rsidR="00D04BB8" w:rsidRPr="006B53BA">
        <w:t>spadá</w:t>
      </w:r>
      <w:r w:rsidRPr="006B53BA">
        <w:t xml:space="preserve"> poranění hlavy, působení dlouhodobě silné hlukové zátěže, hormonální poruchy, degenerativní onemocnění aj. (Horáková</w:t>
      </w:r>
      <w:r w:rsidR="000B6DB9" w:rsidRPr="006B53BA">
        <w:t>,</w:t>
      </w:r>
      <w:r w:rsidRPr="006B53BA">
        <w:t xml:space="preserve"> 2012)</w:t>
      </w:r>
      <w:r w:rsidR="008D30D3">
        <w:t xml:space="preserve"> </w:t>
      </w:r>
    </w:p>
    <w:p w14:paraId="326E194E" w14:textId="77777777" w:rsidR="00CF7CF9" w:rsidRPr="006B53BA" w:rsidRDefault="00CF7CF9" w:rsidP="00CF7CF9">
      <w:pPr>
        <w:pStyle w:val="ODSTAVEC"/>
        <w:ind w:left="1069" w:firstLine="0"/>
      </w:pPr>
    </w:p>
    <w:p w14:paraId="68426183" w14:textId="4C3F29BF" w:rsidR="00CF7CF9" w:rsidRPr="006B53BA" w:rsidRDefault="00CF7CF9" w:rsidP="00CF7CF9">
      <w:pPr>
        <w:pStyle w:val="ODSTAVEC"/>
        <w:rPr>
          <w:u w:val="single"/>
        </w:rPr>
      </w:pPr>
      <w:r w:rsidRPr="006B53BA">
        <w:rPr>
          <w:u w:val="single"/>
        </w:rPr>
        <w:t xml:space="preserve">Dělení podle stupně postižení </w:t>
      </w:r>
    </w:p>
    <w:p w14:paraId="19096DAF" w14:textId="5E2504AE" w:rsidR="00CF7CF9" w:rsidRPr="006B53BA" w:rsidRDefault="00CF7CF9" w:rsidP="00CF7CF9">
      <w:pPr>
        <w:pStyle w:val="ODSTAVEC"/>
        <w:ind w:left="709" w:firstLine="0"/>
        <w:rPr>
          <w:i/>
          <w:iCs/>
        </w:rPr>
      </w:pPr>
      <w:r w:rsidRPr="006B53BA">
        <w:rPr>
          <w:i/>
          <w:iCs/>
        </w:rPr>
        <w:t>„Podle Světové zdravotnické organizace (WHO) se sluchové vady dělí do několika stupňů podle naměřené kvality slyšeného (v decibelech):</w:t>
      </w:r>
      <w:r w:rsidR="008D30D3">
        <w:rPr>
          <w:i/>
          <w:iCs/>
        </w:rPr>
        <w:t xml:space="preserve"> </w:t>
      </w:r>
    </w:p>
    <w:p w14:paraId="1D5818A9" w14:textId="4D316579" w:rsidR="00CF7CF9" w:rsidRPr="006B53BA" w:rsidRDefault="00620BB7" w:rsidP="00CF7CF9">
      <w:pPr>
        <w:pStyle w:val="ODSTAVEC"/>
        <w:numPr>
          <w:ilvl w:val="0"/>
          <w:numId w:val="11"/>
        </w:numPr>
        <w:rPr>
          <w:i/>
          <w:iCs/>
        </w:rPr>
      </w:pPr>
      <w:r w:rsidRPr="006B53BA">
        <w:rPr>
          <w:i/>
          <w:iCs/>
        </w:rPr>
        <w:t>ž</w:t>
      </w:r>
      <w:r w:rsidR="00CF7CF9" w:rsidRPr="006B53BA">
        <w:rPr>
          <w:i/>
          <w:iCs/>
        </w:rPr>
        <w:t>ádná porucha či vada (0-25 dB)</w:t>
      </w:r>
      <w:r w:rsidR="008D30D3">
        <w:rPr>
          <w:i/>
          <w:iCs/>
        </w:rPr>
        <w:t xml:space="preserve"> </w:t>
      </w:r>
    </w:p>
    <w:p w14:paraId="37039066" w14:textId="7B0EB0C4" w:rsidR="00CF7CF9" w:rsidRPr="006B53BA" w:rsidRDefault="00620BB7" w:rsidP="00CF7CF9">
      <w:pPr>
        <w:pStyle w:val="ODSTAVEC"/>
        <w:numPr>
          <w:ilvl w:val="0"/>
          <w:numId w:val="11"/>
        </w:numPr>
        <w:rPr>
          <w:i/>
          <w:iCs/>
        </w:rPr>
      </w:pPr>
      <w:r w:rsidRPr="006B53BA">
        <w:rPr>
          <w:i/>
          <w:iCs/>
        </w:rPr>
        <w:t>l</w:t>
      </w:r>
      <w:r w:rsidR="00CF7CF9" w:rsidRPr="006B53BA">
        <w:rPr>
          <w:i/>
          <w:iCs/>
        </w:rPr>
        <w:t>ehká porucha či vada (26-40 dB)</w:t>
      </w:r>
      <w:r w:rsidR="008D30D3">
        <w:rPr>
          <w:i/>
          <w:iCs/>
        </w:rPr>
        <w:t xml:space="preserve"> </w:t>
      </w:r>
    </w:p>
    <w:p w14:paraId="6A918CBC" w14:textId="7DA038EC" w:rsidR="00CF7CF9" w:rsidRPr="006B53BA" w:rsidRDefault="00620BB7" w:rsidP="00CF7CF9">
      <w:pPr>
        <w:pStyle w:val="ODSTAVEC"/>
        <w:numPr>
          <w:ilvl w:val="0"/>
          <w:numId w:val="11"/>
        </w:numPr>
        <w:rPr>
          <w:i/>
          <w:iCs/>
        </w:rPr>
      </w:pPr>
      <w:r w:rsidRPr="006B53BA">
        <w:rPr>
          <w:i/>
          <w:iCs/>
        </w:rPr>
        <w:t>s</w:t>
      </w:r>
      <w:r w:rsidR="00CF7CF9" w:rsidRPr="006B53BA">
        <w:rPr>
          <w:i/>
          <w:iCs/>
        </w:rPr>
        <w:t>třední porucha či vada (4</w:t>
      </w:r>
      <w:r w:rsidRPr="006B53BA">
        <w:rPr>
          <w:i/>
          <w:iCs/>
        </w:rPr>
        <w:t>1-60 dB)</w:t>
      </w:r>
      <w:r w:rsidR="008D30D3">
        <w:rPr>
          <w:i/>
          <w:iCs/>
        </w:rPr>
        <w:t xml:space="preserve"> </w:t>
      </w:r>
    </w:p>
    <w:p w14:paraId="284B440B" w14:textId="06B4C154" w:rsidR="00620BB7" w:rsidRPr="006B53BA" w:rsidRDefault="00620BB7" w:rsidP="00CF7CF9">
      <w:pPr>
        <w:pStyle w:val="ODSTAVEC"/>
        <w:numPr>
          <w:ilvl w:val="0"/>
          <w:numId w:val="11"/>
        </w:numPr>
        <w:rPr>
          <w:i/>
          <w:iCs/>
        </w:rPr>
      </w:pPr>
      <w:r w:rsidRPr="006B53BA">
        <w:rPr>
          <w:i/>
          <w:iCs/>
        </w:rPr>
        <w:t>těžká porucha či vada (61-80 dB)</w:t>
      </w:r>
      <w:r w:rsidR="008D30D3">
        <w:rPr>
          <w:i/>
          <w:iCs/>
        </w:rPr>
        <w:t xml:space="preserve"> </w:t>
      </w:r>
    </w:p>
    <w:p w14:paraId="49B5303A" w14:textId="5F697646" w:rsidR="00620BB7" w:rsidRPr="006B53BA" w:rsidRDefault="00620BB7" w:rsidP="00CF7CF9">
      <w:pPr>
        <w:pStyle w:val="ODSTAVEC"/>
        <w:numPr>
          <w:ilvl w:val="0"/>
          <w:numId w:val="11"/>
        </w:numPr>
        <w:rPr>
          <w:i/>
          <w:iCs/>
        </w:rPr>
      </w:pPr>
      <w:r w:rsidRPr="006B53BA">
        <w:rPr>
          <w:i/>
          <w:iCs/>
        </w:rPr>
        <w:t>velmi těžká porucha či vada zahrnující hluchotu (81 dB a více)</w:t>
      </w:r>
      <w:r w:rsidR="008D30D3">
        <w:rPr>
          <w:i/>
          <w:iCs/>
        </w:rPr>
        <w:t xml:space="preserve"> </w:t>
      </w:r>
    </w:p>
    <w:p w14:paraId="4EE6A13D" w14:textId="3E3E5200" w:rsidR="00620BB7" w:rsidRPr="006B53BA" w:rsidRDefault="00620BB7" w:rsidP="00620BB7">
      <w:pPr>
        <w:pStyle w:val="ODSTAVEC"/>
      </w:pPr>
      <w:r w:rsidRPr="006B53BA">
        <w:t>(</w:t>
      </w:r>
      <w:proofErr w:type="spellStart"/>
      <w:r w:rsidRPr="006B53BA">
        <w:t>Barvíková</w:t>
      </w:r>
      <w:proofErr w:type="spellEnd"/>
      <w:r w:rsidR="008D30D3">
        <w:t>,</w:t>
      </w:r>
      <w:r w:rsidRPr="006B53BA">
        <w:t xml:space="preserve"> 2015, s. 9)</w:t>
      </w:r>
      <w:r w:rsidR="0061122B">
        <w:t xml:space="preserve"> </w:t>
      </w:r>
      <w:r w:rsidR="008D30D3">
        <w:t xml:space="preserve"> </w:t>
      </w:r>
    </w:p>
    <w:p w14:paraId="14D8186D" w14:textId="77777777" w:rsidR="00620BB7" w:rsidRPr="006B53BA" w:rsidRDefault="00620BB7" w:rsidP="00620BB7">
      <w:pPr>
        <w:pStyle w:val="ODSTAVEC"/>
      </w:pPr>
    </w:p>
    <w:p w14:paraId="047EAD0F" w14:textId="38B354D4" w:rsidR="00620BB7" w:rsidRPr="006B53BA" w:rsidRDefault="00620BB7" w:rsidP="00620BB7">
      <w:pPr>
        <w:pStyle w:val="ODSTAVEC"/>
      </w:pPr>
      <w:r w:rsidRPr="006B53BA">
        <w:t xml:space="preserve">Lidé, jejichž sluchová vada dosahuje lehké nedoslýchavosti, mají potíže slyšet v hlučném prostředí. Lidé se středně těžkou sluchovou vadou většinou potřebují sluchadla </w:t>
      </w:r>
      <w:r w:rsidR="00255343" w:rsidRPr="006B53BA">
        <w:br/>
      </w:r>
      <w:r w:rsidRPr="006B53BA">
        <w:t>a už se bez této pomůcky neobejdou. Těmto jedincům také velmi pomáhá odezírání ze rtů. (</w:t>
      </w:r>
      <w:proofErr w:type="spellStart"/>
      <w:r w:rsidRPr="006B53BA">
        <w:t>Barvíková</w:t>
      </w:r>
      <w:proofErr w:type="spellEnd"/>
      <w:r w:rsidR="00CC7214" w:rsidRPr="006B53BA">
        <w:t>,</w:t>
      </w:r>
      <w:r w:rsidRPr="006B53BA">
        <w:t xml:space="preserve"> 2015)</w:t>
      </w:r>
      <w:r w:rsidR="0061122B">
        <w:t xml:space="preserve"> </w:t>
      </w:r>
    </w:p>
    <w:p w14:paraId="1FF9927E" w14:textId="52CA0D93" w:rsidR="007C1647" w:rsidRPr="006B53BA" w:rsidRDefault="007C1647" w:rsidP="007C1647">
      <w:pPr>
        <w:pStyle w:val="Nadpis2"/>
      </w:pPr>
      <w:bookmarkStart w:id="7" w:name="_Toc152656224"/>
      <w:r w:rsidRPr="006B53BA">
        <w:t>Anatomická stavba ucha</w:t>
      </w:r>
      <w:bookmarkEnd w:id="7"/>
      <w:r w:rsidR="0061122B">
        <w:t xml:space="preserve"> </w:t>
      </w:r>
    </w:p>
    <w:p w14:paraId="4F71C9B5" w14:textId="2C77A1F6" w:rsidR="002F7CB2" w:rsidRPr="006B53BA" w:rsidRDefault="002F7CB2" w:rsidP="002F7CB2">
      <w:pPr>
        <w:pStyle w:val="ODSTAVEC"/>
      </w:pPr>
      <w:r w:rsidRPr="006B53BA">
        <w:t xml:space="preserve">Ucho nám umožňuje rozumět všem zvukům řeči. Díky němu dokážeme slyšet velkou škálu dalších zvuků. Můžeme také určit směr, ze kterého zvuk přichází. Evolučně je ucho vyvinuto z ústrojí rovnováhy a snímání rychlosti u ryb a obojživelníků. Naše ucho, stejně jako </w:t>
      </w:r>
      <w:r w:rsidRPr="006B53BA">
        <w:lastRenderedPageBreak/>
        <w:t>jejich orgán, je naplněn kapalinou. V lidském uchu se nachází také vývojově starší ústrojí rovnováhy. (Hrub</w:t>
      </w:r>
      <w:r w:rsidR="00D04BB8" w:rsidRPr="006B53BA">
        <w:t>ý</w:t>
      </w:r>
      <w:r w:rsidR="000B6DB9" w:rsidRPr="006B53BA">
        <w:t>,</w:t>
      </w:r>
      <w:r w:rsidRPr="006B53BA">
        <w:t xml:space="preserve"> 2021)</w:t>
      </w:r>
      <w:r w:rsidR="0061122B">
        <w:t xml:space="preserve"> </w:t>
      </w:r>
    </w:p>
    <w:p w14:paraId="32791E4D" w14:textId="3E703F5F" w:rsidR="002F7CB2" w:rsidRPr="006B53BA" w:rsidRDefault="002F7CB2" w:rsidP="002F7CB2">
      <w:pPr>
        <w:pStyle w:val="ODSTAVEC"/>
      </w:pPr>
      <w:r w:rsidRPr="006B53BA">
        <w:t xml:space="preserve">Ucho, jakožto sluchový orgán, dělíme na 3 části – </w:t>
      </w:r>
      <w:r w:rsidRPr="006B53BA">
        <w:rPr>
          <w:u w:val="single"/>
        </w:rPr>
        <w:t>vnější ucho, střední ucho a vnitřní ucho.</w:t>
      </w:r>
      <w:r w:rsidRPr="006B53BA">
        <w:t xml:space="preserve"> </w:t>
      </w:r>
    </w:p>
    <w:p w14:paraId="5DF6AD95" w14:textId="6AE35D6B" w:rsidR="002F7CB2" w:rsidRPr="006B53BA" w:rsidRDefault="002F7CB2" w:rsidP="002F7CB2">
      <w:pPr>
        <w:pStyle w:val="ODSTAVEC"/>
      </w:pPr>
      <w:r w:rsidRPr="006B53BA">
        <w:rPr>
          <w:u w:val="single"/>
        </w:rPr>
        <w:t>Vnější ucho</w:t>
      </w:r>
      <w:r w:rsidRPr="006B53BA">
        <w:t xml:space="preserve"> je tvořeno boltcem a vnějším zvukovodem. Boltec je umístěn na hlavě ve spánkové oblasti. Jeho tvar a velikost nemá pro slyšení žádný význam. Vnější zvukovod se skládá z 2,5 – 3 cm dlouhého kanálku, který má dvě části. První část je chrupavčitá, napojená na boltec. Druhá část je kostěná, tvořena spánkovou kostí. Funkcí vnějšího zvukovodu je vedení akustické kmitavé energie k dalším částem ucha. Tvar, d</w:t>
      </w:r>
      <w:r w:rsidR="002E4ED0" w:rsidRPr="006B53BA">
        <w:t xml:space="preserve">élka i průměr vnějšího zvukovodu mají vliv na množství akustické energie. Proto je nutné tyto rozměry zohledňovat při korekci sluchových vad u dětí, kterým se velikost vnějšího zvukovodu mění. Na konci zvukovodu se nachází bubínek. </w:t>
      </w:r>
    </w:p>
    <w:p w14:paraId="6AD7C5FF" w14:textId="701523EB" w:rsidR="002E4ED0" w:rsidRPr="006B53BA" w:rsidRDefault="002E4ED0" w:rsidP="002F7CB2">
      <w:pPr>
        <w:pStyle w:val="ODSTAVEC"/>
      </w:pPr>
      <w:r w:rsidRPr="006B53BA">
        <w:t xml:space="preserve">Na vnější ucho navazuje </w:t>
      </w:r>
      <w:r w:rsidRPr="006B53BA">
        <w:rPr>
          <w:u w:val="single"/>
        </w:rPr>
        <w:t>střední ucho</w:t>
      </w:r>
      <w:r w:rsidRPr="006B53BA">
        <w:t>. Jedná se o uzavřenou dutinu ve skalní kosti. Tato dutinka ve tvaru šestihranné kostky obsahuje 3 kůstky, dva svaly a dvě ústí. Je vyplněna vzduchem. Bubínek má šedou barvu a lesklý povrch. Lze jej pozorovat pomocí speciálních přístrojů. Právě na blance bubínku nastává první změna, kde se akustická energie mění n</w:t>
      </w:r>
      <w:r w:rsidR="00D04BB8" w:rsidRPr="006B53BA">
        <w:t>a</w:t>
      </w:r>
      <w:r w:rsidRPr="006B53BA">
        <w:t xml:space="preserve"> energii mechanickou. </w:t>
      </w:r>
      <w:r w:rsidR="003F62B8" w:rsidRPr="006B53BA">
        <w:t xml:space="preserve">Touto energií se poté rozechvívají 3 menší kůstky – kladívko, kovadlinka a třmínek. Přes tyto kůstky je zvuk přenášen od bubínku do vnitřního ucha. Na kůstky jsou přirostlé 2 svaly – sval třmínkový a napínač bubínku. Při silném zvuku se svaly smrští, zpevní řetězec kůstek a tím chrání vnitřní ucho. </w:t>
      </w:r>
    </w:p>
    <w:p w14:paraId="34C4C869" w14:textId="048D20E1" w:rsidR="003F62B8" w:rsidRPr="006B53BA" w:rsidRDefault="003F62B8" w:rsidP="002F7CB2">
      <w:pPr>
        <w:pStyle w:val="ODSTAVEC"/>
      </w:pPr>
      <w:r w:rsidRPr="006B53BA">
        <w:t>Další důležitou částí ucha je Eustachova trubice, která propojuje středoušní dutinu s nosohltanem. Její hlavní funkcí je vyrovnání tlaku před a za bubínkem tak, aby byla tato blanka v ideálním napětí a mohla tak přenášet akustickou energii.</w:t>
      </w:r>
      <w:r w:rsidR="0061122B">
        <w:t xml:space="preserve"> </w:t>
      </w:r>
    </w:p>
    <w:p w14:paraId="103300E4" w14:textId="3533084B" w:rsidR="00793EB6" w:rsidRPr="006B53BA" w:rsidRDefault="003F62B8" w:rsidP="00793EB6">
      <w:pPr>
        <w:pStyle w:val="ODSTAVEC"/>
      </w:pPr>
      <w:r w:rsidRPr="006B53BA">
        <w:rPr>
          <w:u w:val="single"/>
        </w:rPr>
        <w:t>Vnitřní ucho</w:t>
      </w:r>
      <w:r w:rsidRPr="006B53BA">
        <w:t xml:space="preserve"> se nachází ve skalní kosti, díky které je chráněno proti poranění a před otřesy. Dělí se na 2 části. První část je hlemýžď (kochlea). Je to prostorově stočený kanálek. Trubice kostěného kanálku je vyplněna kanálkem blanitým, ve kterém se nachází Cortiho orgán. Jedná se o vlastní sluchové ústrojí. </w:t>
      </w:r>
      <w:r w:rsidRPr="006B53BA">
        <w:rPr>
          <w:i/>
          <w:iCs/>
        </w:rPr>
        <w:t>„Sluchové buňky jsou jediné buňky v lidském těle, které umí převádět mechanickou energii zvuku na bioelektrickou.“</w:t>
      </w:r>
      <w:r w:rsidRPr="006B53BA">
        <w:t xml:space="preserve"> (Lejska</w:t>
      </w:r>
      <w:r w:rsidR="000B6DB9" w:rsidRPr="006B53BA">
        <w:t>,</w:t>
      </w:r>
      <w:r w:rsidRPr="006B53BA">
        <w:t xml:space="preserve"> 2003</w:t>
      </w:r>
      <w:r w:rsidR="000B6DB9" w:rsidRPr="006B53BA">
        <w:t>,</w:t>
      </w:r>
      <w:r w:rsidRPr="006B53BA">
        <w:t xml:space="preserve"> s.17) Druhou částí jsou tři polokruhovité kanálky a předsíň (labyrint). V této části se nachází rovnovážné ústrojí. (Horáková</w:t>
      </w:r>
      <w:r w:rsidR="000B6DB9" w:rsidRPr="006B53BA">
        <w:t>,</w:t>
      </w:r>
      <w:r w:rsidRPr="006B53BA">
        <w:t xml:space="preserve"> 2012)</w:t>
      </w:r>
      <w:r w:rsidR="0061122B">
        <w:t xml:space="preserve"> </w:t>
      </w:r>
    </w:p>
    <w:p w14:paraId="35903233" w14:textId="77777777" w:rsidR="008D0DC5" w:rsidRPr="006B53BA" w:rsidRDefault="008D0DC5" w:rsidP="00793EB6">
      <w:pPr>
        <w:pStyle w:val="ODSTAVEC"/>
      </w:pPr>
    </w:p>
    <w:p w14:paraId="4DA878D2" w14:textId="01D1F3B3" w:rsidR="00793EB6" w:rsidRPr="006B53BA" w:rsidRDefault="00793EB6" w:rsidP="00793EB6">
      <w:pPr>
        <w:pStyle w:val="Nadpis2"/>
      </w:pPr>
      <w:bookmarkStart w:id="8" w:name="_Toc152656225"/>
      <w:r w:rsidRPr="006B53BA">
        <w:lastRenderedPageBreak/>
        <w:t>Diagnostika sluchových vad</w:t>
      </w:r>
      <w:bookmarkEnd w:id="8"/>
      <w:r w:rsidR="0061122B">
        <w:t xml:space="preserve"> </w:t>
      </w:r>
    </w:p>
    <w:p w14:paraId="6864BC80" w14:textId="6457BF71" w:rsidR="008E154D" w:rsidRPr="006B53BA" w:rsidRDefault="00FE4823" w:rsidP="00FE4823">
      <w:pPr>
        <w:pStyle w:val="ODSTAVEC"/>
      </w:pPr>
      <w:r w:rsidRPr="006B53BA">
        <w:t xml:space="preserve">Lékařský obor zabývající se diagnostikou sluchu se nazývá audiologie. </w:t>
      </w:r>
      <w:r w:rsidR="000951BB" w:rsidRPr="006B53BA">
        <w:t>Audiologie má</w:t>
      </w:r>
      <w:r w:rsidRPr="006B53BA">
        <w:t xml:space="preserve"> širokou škálu vyšetřovacích metod</w:t>
      </w:r>
      <w:r w:rsidR="00F768D4" w:rsidRPr="006B53BA">
        <w:t xml:space="preserve"> pro odhalení </w:t>
      </w:r>
      <w:r w:rsidR="00FE115E" w:rsidRPr="006B53BA">
        <w:t xml:space="preserve">případných </w:t>
      </w:r>
      <w:r w:rsidR="00F768D4" w:rsidRPr="006B53BA">
        <w:t>poruch sluch</w:t>
      </w:r>
      <w:r w:rsidR="00FE115E" w:rsidRPr="006B53BA">
        <w:t xml:space="preserve">u. </w:t>
      </w:r>
      <w:r w:rsidR="008E154D" w:rsidRPr="006B53BA">
        <w:t xml:space="preserve">(Horáková, 2012) </w:t>
      </w:r>
      <w:r w:rsidR="00D830EC" w:rsidRPr="006B53BA">
        <w:t>B</w:t>
      </w:r>
      <w:r w:rsidR="00DD16CF" w:rsidRPr="006B53BA">
        <w:t xml:space="preserve">rzká diagnostika a následné poskytnutí </w:t>
      </w:r>
      <w:r w:rsidR="00D830EC" w:rsidRPr="006B53BA">
        <w:t xml:space="preserve">vhodné léčby zmírní nežádoucí následky postižení. Jedná se nejen o přidělení </w:t>
      </w:r>
      <w:r w:rsidR="000951BB" w:rsidRPr="006B53BA">
        <w:t>sluchadel,</w:t>
      </w:r>
      <w:r w:rsidR="00D830EC" w:rsidRPr="006B53BA">
        <w:t xml:space="preserve"> čí kochleárních implantátů, ale také o komplexní péči </w:t>
      </w:r>
      <w:r w:rsidR="00255343" w:rsidRPr="006B53BA">
        <w:br/>
      </w:r>
      <w:r w:rsidR="00D830EC" w:rsidRPr="006B53BA">
        <w:t>o jedince se sluchovým postižením a celou jeho rodinu. Jedná se o péči logopedickou, foniatrickou</w:t>
      </w:r>
      <w:r w:rsidR="000951BB" w:rsidRPr="006B53BA">
        <w:t xml:space="preserve">, </w:t>
      </w:r>
      <w:r w:rsidR="00D830EC" w:rsidRPr="006B53BA">
        <w:t xml:space="preserve">psychologickou či sociální. </w:t>
      </w:r>
    </w:p>
    <w:p w14:paraId="49849392" w14:textId="6E7ED452" w:rsidR="000951BB" w:rsidRPr="006B53BA" w:rsidRDefault="00356783" w:rsidP="000951BB">
      <w:pPr>
        <w:pStyle w:val="ODSTAVEC"/>
      </w:pPr>
      <w:r w:rsidRPr="006B53BA">
        <w:t>V České republice není prováděn celoplošný screening sluchu</w:t>
      </w:r>
      <w:r w:rsidR="00DD16CF" w:rsidRPr="006B53BA">
        <w:t>, který by pomohl odhalit sluchové postižení u novorozenců. V některých porodnicích je prováděn</w:t>
      </w:r>
      <w:r w:rsidR="000951BB" w:rsidRPr="006B53BA">
        <w:t xml:space="preserve"> screening pomocí </w:t>
      </w:r>
      <w:proofErr w:type="spellStart"/>
      <w:r w:rsidR="00DD16CF" w:rsidRPr="006B53BA">
        <w:rPr>
          <w:u w:val="single"/>
        </w:rPr>
        <w:t>otoakustických</w:t>
      </w:r>
      <w:proofErr w:type="spellEnd"/>
      <w:r w:rsidR="00DD16CF" w:rsidRPr="006B53BA">
        <w:rPr>
          <w:u w:val="single"/>
        </w:rPr>
        <w:t xml:space="preserve"> emis</w:t>
      </w:r>
      <w:r w:rsidR="000951BB" w:rsidRPr="006B53BA">
        <w:rPr>
          <w:u w:val="single"/>
        </w:rPr>
        <w:t>í</w:t>
      </w:r>
      <w:r w:rsidR="000951BB" w:rsidRPr="006B53BA">
        <w:t xml:space="preserve"> (OAE).  (Groh, 2016 [online])</w:t>
      </w:r>
      <w:r w:rsidR="00254C83" w:rsidRPr="006B53BA">
        <w:t xml:space="preserve"> Jedná se o vyšetření, kdy je pomocí malé sondy puštěn do ucha novorozence slabý zvuk o intenzitě kolem 10</w:t>
      </w:r>
      <w:r w:rsidR="0003374B" w:rsidRPr="006B53BA">
        <w:t xml:space="preserve"> </w:t>
      </w:r>
      <w:r w:rsidR="00254C83" w:rsidRPr="006B53BA">
        <w:t>dB. Na podnět zvuku se začnou vlásky sluchových buněk pohybovat a tím vytvářet zvuk. Tento stav, tzv. emise výbavné jsou zaznamenány mikrofonem zavedeným ve zvukovodu. Při vyšetření nesmí být ve zvukovodu žádná překážka (voda, ušní maz), která by zamezila zaznamenání zvuku</w:t>
      </w:r>
      <w:r w:rsidR="008979CF" w:rsidRPr="006B53BA">
        <w:t>. (Horáková, 2012)</w:t>
      </w:r>
      <w:r w:rsidR="0061122B">
        <w:t xml:space="preserve"> </w:t>
      </w:r>
    </w:p>
    <w:p w14:paraId="6A3E78D0" w14:textId="77DC97FF" w:rsidR="008979CF" w:rsidRPr="006B53BA" w:rsidRDefault="008979CF" w:rsidP="000951BB">
      <w:pPr>
        <w:pStyle w:val="ODSTAVEC"/>
      </w:pPr>
      <w:r w:rsidRPr="006B53BA">
        <w:t xml:space="preserve">Dle Herdové by měla být zkouška sluchu prováděna pediatrem u všech dětí </w:t>
      </w:r>
      <w:r w:rsidR="00255343" w:rsidRPr="006B53BA">
        <w:br/>
      </w:r>
      <w:r w:rsidRPr="006B53BA">
        <w:t>v 3 měsících, v 9-12 měsících, ve 3 letech a před nástupem do školy. (</w:t>
      </w:r>
      <w:r w:rsidR="00D13CC1" w:rsidRPr="006B53BA">
        <w:t xml:space="preserve">Herdová, 2004) </w:t>
      </w:r>
      <w:r w:rsidR="008C2A45">
        <w:br/>
      </w:r>
      <w:r w:rsidR="0067483B" w:rsidRPr="006B53BA">
        <w:t>Při vyšetření sluchu u novorozence a kojence jsou sledovány nepodmíněn</w:t>
      </w:r>
      <w:r w:rsidR="00E65BE4" w:rsidRPr="006B53BA">
        <w:t xml:space="preserve">é reflexy. </w:t>
      </w:r>
      <w:proofErr w:type="spellStart"/>
      <w:r w:rsidR="00E65BE4" w:rsidRPr="006B53BA">
        <w:t>Moroův</w:t>
      </w:r>
      <w:proofErr w:type="spellEnd"/>
      <w:r w:rsidR="00E65BE4" w:rsidRPr="006B53BA">
        <w:t xml:space="preserve"> reflex, jinak také víčkový reflex, kdy dítě při zaslechnutí zvuku prudce sevře víčko na straně, ze která zvuk přichází. Současně se také může objevit záškub mimických svalů.  Dítě se také za zvukem otáčí a hledá, odkud zvuk přichází – pátrací reflex. Při vyšetření </w:t>
      </w:r>
      <w:proofErr w:type="gramStart"/>
      <w:r w:rsidR="00E65BE4" w:rsidRPr="006B53BA">
        <w:t>leží</w:t>
      </w:r>
      <w:proofErr w:type="gramEnd"/>
      <w:r w:rsidR="00E65BE4" w:rsidRPr="006B53BA">
        <w:t xml:space="preserve"> dítě na vyšetřovacím stole. U starších dětí (od 8 měsíce dítěte) sedí dítě v klíně rodičů. V obou případech nesmí dítě vidět na chrastítko či jiný zdroj zvuku. </w:t>
      </w:r>
      <w:r w:rsidR="00C57E6F" w:rsidRPr="006B53BA">
        <w:t xml:space="preserve">Pokud se dítě za zvukem neohlédne ani na něj nereaguje, je dítě vyšetřeno jinými metodami. </w:t>
      </w:r>
      <w:r w:rsidR="00250360" w:rsidRPr="006B53BA">
        <w:t>(Horáková, 2012)</w:t>
      </w:r>
      <w:r w:rsidR="0061122B">
        <w:t xml:space="preserve"> </w:t>
      </w:r>
      <w:r w:rsidR="008D30D3">
        <w:t xml:space="preserve"> </w:t>
      </w:r>
    </w:p>
    <w:p w14:paraId="37C59BF1" w14:textId="77777777" w:rsidR="00657DEF" w:rsidRPr="006B53BA" w:rsidRDefault="00657DEF" w:rsidP="000951BB">
      <w:pPr>
        <w:pStyle w:val="ODSTAVEC"/>
      </w:pPr>
    </w:p>
    <w:p w14:paraId="3AB1EB29" w14:textId="32FC2D11" w:rsidR="00657DEF" w:rsidRPr="006B53BA" w:rsidRDefault="00250360" w:rsidP="00657DEF">
      <w:pPr>
        <w:pStyle w:val="ODSTAVEC"/>
      </w:pPr>
      <w:r w:rsidRPr="006B53BA">
        <w:t>Lejska dělí vyšetřovací metody do dvou skupin</w:t>
      </w:r>
      <w:r w:rsidR="00424491" w:rsidRPr="006B53BA">
        <w:t>.</w:t>
      </w:r>
      <w:r w:rsidRPr="006B53BA">
        <w:t xml:space="preserve"> </w:t>
      </w:r>
      <w:r w:rsidR="00424491" w:rsidRPr="006B53BA">
        <w:t>N</w:t>
      </w:r>
      <w:r w:rsidRPr="006B53BA">
        <w:t>a subjektivní zkoušky sluchu</w:t>
      </w:r>
      <w:r w:rsidR="00424491" w:rsidRPr="006B53BA">
        <w:t>, které vyžadují spolupráci klienta</w:t>
      </w:r>
      <w:r w:rsidRPr="006B53BA">
        <w:t xml:space="preserve"> a objektivní audiometrii</w:t>
      </w:r>
      <w:r w:rsidR="00424491" w:rsidRPr="006B53BA">
        <w:t xml:space="preserve">, která spolupráci klienta vyžaduje. </w:t>
      </w:r>
    </w:p>
    <w:p w14:paraId="766E8F62" w14:textId="64C01535" w:rsidR="00BE506E" w:rsidRPr="006B53BA" w:rsidRDefault="00657DEF" w:rsidP="00BE506E">
      <w:pPr>
        <w:pStyle w:val="Nadpis3"/>
      </w:pPr>
      <w:bookmarkStart w:id="9" w:name="_Toc152656226"/>
      <w:r w:rsidRPr="006B53BA">
        <w:t>Subjektivní zkoušky sluchu</w:t>
      </w:r>
      <w:bookmarkEnd w:id="9"/>
      <w:r w:rsidRPr="006B53BA">
        <w:t xml:space="preserve"> </w:t>
      </w:r>
      <w:r w:rsidR="008D30D3">
        <w:t xml:space="preserve"> </w:t>
      </w:r>
    </w:p>
    <w:p w14:paraId="6A308DCF" w14:textId="7CC68706" w:rsidR="008C18D6" w:rsidRPr="006B53BA" w:rsidRDefault="008C18D6" w:rsidP="008C18D6">
      <w:pPr>
        <w:pStyle w:val="ODSTAVEC"/>
        <w:ind w:firstLine="0"/>
        <w:rPr>
          <w:b/>
          <w:bCs/>
        </w:rPr>
      </w:pPr>
      <w:r w:rsidRPr="006B53BA">
        <w:rPr>
          <w:b/>
          <w:bCs/>
        </w:rPr>
        <w:t>Klasická zkouška sluch</w:t>
      </w:r>
      <w:r w:rsidR="008C2A45">
        <w:rPr>
          <w:b/>
          <w:bCs/>
        </w:rPr>
        <w:t>u</w:t>
      </w:r>
      <w:r w:rsidR="0061122B">
        <w:rPr>
          <w:b/>
          <w:bCs/>
        </w:rPr>
        <w:t xml:space="preserve"> </w:t>
      </w:r>
    </w:p>
    <w:p w14:paraId="5A812CF7" w14:textId="6736E82A" w:rsidR="008D0DC5" w:rsidRPr="006B53BA" w:rsidRDefault="00A07904" w:rsidP="00DE3BE0">
      <w:pPr>
        <w:pStyle w:val="ODSTAVEC"/>
      </w:pPr>
      <w:r w:rsidRPr="006B53BA">
        <w:t xml:space="preserve">Jedná se o zkoušku založenou na opakování slov. </w:t>
      </w:r>
      <w:r w:rsidR="008C18D6" w:rsidRPr="006B53BA">
        <w:t xml:space="preserve">Při vyšetření se hodnotí </w:t>
      </w:r>
      <w:r w:rsidR="00B677C7" w:rsidRPr="006B53BA">
        <w:t>vzdálenost</w:t>
      </w:r>
      <w:r w:rsidR="00B677C7">
        <w:t xml:space="preserve"> </w:t>
      </w:r>
      <w:r w:rsidR="00B677C7" w:rsidRPr="006B53BA">
        <w:t>řečených</w:t>
      </w:r>
      <w:r w:rsidR="008C18D6" w:rsidRPr="006B53BA">
        <w:t xml:space="preserve"> slov, rozdíl mezi opakováním </w:t>
      </w:r>
      <w:proofErr w:type="spellStart"/>
      <w:r w:rsidR="008C18D6" w:rsidRPr="006B53BA">
        <w:t>hlubokofrekvenčních</w:t>
      </w:r>
      <w:proofErr w:type="spellEnd"/>
      <w:r w:rsidR="008C18D6" w:rsidRPr="006B53BA">
        <w:t xml:space="preserve"> a vysokofrekvenčních slov </w:t>
      </w:r>
      <w:r w:rsidR="00255343" w:rsidRPr="006B53BA">
        <w:br/>
      </w:r>
      <w:r w:rsidR="008C18D6" w:rsidRPr="006B53BA">
        <w:t xml:space="preserve">a porozumění slovům řečených hlasitou a šeptanou řečí. </w:t>
      </w:r>
      <w:r w:rsidR="00730458">
        <w:t>(</w:t>
      </w:r>
      <w:r w:rsidR="00730458" w:rsidRPr="006B53BA">
        <w:t>Lejska, 2003)</w:t>
      </w:r>
      <w:r w:rsidR="0061122B">
        <w:t xml:space="preserve"> </w:t>
      </w:r>
    </w:p>
    <w:p w14:paraId="131473F9" w14:textId="40757E2E" w:rsidR="008C18D6" w:rsidRPr="006B53BA" w:rsidRDefault="008C18D6" w:rsidP="008C18D6">
      <w:pPr>
        <w:pStyle w:val="ODSTAVEC"/>
        <w:ind w:firstLine="0"/>
        <w:rPr>
          <w:b/>
          <w:bCs/>
        </w:rPr>
      </w:pPr>
      <w:r w:rsidRPr="006B53BA">
        <w:rPr>
          <w:b/>
          <w:bCs/>
        </w:rPr>
        <w:lastRenderedPageBreak/>
        <w:t>Subjektivní audiometrie</w:t>
      </w:r>
      <w:r w:rsidR="0061122B">
        <w:rPr>
          <w:b/>
          <w:bCs/>
        </w:rPr>
        <w:t xml:space="preserve"> </w:t>
      </w:r>
    </w:p>
    <w:p w14:paraId="24E37492" w14:textId="5DAB567C" w:rsidR="008C18D6" w:rsidRPr="006B53BA" w:rsidRDefault="008C18D6" w:rsidP="00A07904">
      <w:pPr>
        <w:pStyle w:val="ODSTAVEC"/>
      </w:pPr>
      <w:r w:rsidRPr="006B53BA">
        <w:t xml:space="preserve">Subjektivní audiometrii můžeme dále rozdělit na prahovou tónovou audiometrii </w:t>
      </w:r>
      <w:r w:rsidR="00255343" w:rsidRPr="006B53BA">
        <w:br/>
      </w:r>
      <w:r w:rsidRPr="006B53BA">
        <w:t xml:space="preserve">a slovní audiometrii. </w:t>
      </w:r>
    </w:p>
    <w:p w14:paraId="730F9738" w14:textId="408B524C" w:rsidR="008C18D6" w:rsidRPr="006B53BA" w:rsidRDefault="008C18D6" w:rsidP="00A07904">
      <w:pPr>
        <w:pStyle w:val="ODSTAVEC"/>
      </w:pPr>
      <w:r w:rsidRPr="006B53BA">
        <w:t>Prahová tónová audiometrie je zkouška realizovaná pomocí audiometru</w:t>
      </w:r>
      <w:r w:rsidR="009A2A1A" w:rsidRPr="006B53BA">
        <w:t xml:space="preserve">, </w:t>
      </w:r>
      <w:r w:rsidRPr="006B53BA">
        <w:t xml:space="preserve">prováděna v zvukově izolované místnosti nebo kabině. </w:t>
      </w:r>
      <w:r w:rsidR="009A2A1A" w:rsidRPr="006B53BA">
        <w:t>Lékař při vyšetření zjišťuje nejnižší intenzitu zvuku, kterou je pacient schopen zachytit. Pomocí sluchátek se zvlášť vyšetřuje vzdušné vedení a pomocí vibrátoru</w:t>
      </w:r>
      <w:r w:rsidR="008C2A45">
        <w:t>,</w:t>
      </w:r>
      <w:r w:rsidR="009A2A1A" w:rsidRPr="006B53BA">
        <w:t xml:space="preserve"> přiloženého na kost za boltcem</w:t>
      </w:r>
      <w:r w:rsidR="008C2A45">
        <w:t>,</w:t>
      </w:r>
      <w:r w:rsidR="009A2A1A" w:rsidRPr="006B53BA">
        <w:t xml:space="preserve"> je vyšetřován</w:t>
      </w:r>
      <w:r w:rsidR="008C2A45">
        <w:t>o</w:t>
      </w:r>
      <w:r w:rsidR="009A2A1A" w:rsidRPr="006B53BA">
        <w:t xml:space="preserve"> kostní vedení. V momentě, kdy vyšetřovaná </w:t>
      </w:r>
      <w:proofErr w:type="gramStart"/>
      <w:r w:rsidR="009A2A1A" w:rsidRPr="006B53BA">
        <w:t>uslyší</w:t>
      </w:r>
      <w:proofErr w:type="gramEnd"/>
      <w:r w:rsidR="009A2A1A" w:rsidRPr="006B53BA">
        <w:t xml:space="preserve"> zvuk, dá lékaři vědět pomocí domluveného signálu – zvednutí ruky nebo zmáčknutí tlačítka. </w:t>
      </w:r>
    </w:p>
    <w:p w14:paraId="65189E17" w14:textId="516A65D1" w:rsidR="009A2A1A" w:rsidRPr="006B53BA" w:rsidRDefault="009A2A1A" w:rsidP="00A07904">
      <w:pPr>
        <w:pStyle w:val="ODSTAVEC"/>
      </w:pPr>
      <w:r w:rsidRPr="006B53BA">
        <w:t xml:space="preserve">Sada 10 slov kterou pacient opakuje je využívána při slovní audiometrii. Výběr slov obsahuje slova jednoslabičná, dvouslabičná i víceslabičná a musí být foneticky i akusticky vyvážená. Při porozumění všem deseti slovům znamená stoprocentní porozumění řeči. </w:t>
      </w:r>
    </w:p>
    <w:p w14:paraId="4426D019" w14:textId="76768C44" w:rsidR="00A07904" w:rsidRPr="006B53BA" w:rsidRDefault="00E8669E" w:rsidP="005747D4">
      <w:pPr>
        <w:pStyle w:val="ODSTAVEC"/>
      </w:pPr>
      <w:r w:rsidRPr="006B53BA">
        <w:t xml:space="preserve">Výsledky vyšetření je zapisován do </w:t>
      </w:r>
      <w:r w:rsidR="0003374B" w:rsidRPr="006B53BA">
        <w:t>audiogramu,</w:t>
      </w:r>
      <w:r w:rsidRPr="006B53BA">
        <w:t xml:space="preserve"> ze kterého lze vyčíst prahové hodnoty sluchu a různých frekvencích, nejčastěji zde najdeme hodnoty 125-8 000 Hz. Intenzivní hladiny jsou zaz</w:t>
      </w:r>
      <w:r w:rsidR="00FE63AB" w:rsidRPr="006B53BA">
        <w:t>namenány</w:t>
      </w:r>
      <w:r w:rsidRPr="006B53BA">
        <w:t xml:space="preserve"> od -10 do 120 dB. (Lejska</w:t>
      </w:r>
      <w:r w:rsidR="009E44AB" w:rsidRPr="006B53BA">
        <w:t>,</w:t>
      </w:r>
      <w:r w:rsidRPr="006B53BA">
        <w:t xml:space="preserve"> 2003)</w:t>
      </w:r>
      <w:r w:rsidR="0061122B">
        <w:t xml:space="preserve"> </w:t>
      </w:r>
    </w:p>
    <w:p w14:paraId="2B8B1F96" w14:textId="3CEFF993" w:rsidR="002F6E91" w:rsidRPr="006B53BA" w:rsidRDefault="00657DEF" w:rsidP="00255343">
      <w:pPr>
        <w:pStyle w:val="Nadpis3"/>
      </w:pPr>
      <w:bookmarkStart w:id="10" w:name="_Toc152656227"/>
      <w:r w:rsidRPr="006B53BA">
        <w:t>Objektivní audiometrie</w:t>
      </w:r>
      <w:bookmarkEnd w:id="10"/>
      <w:r w:rsidR="0061122B">
        <w:t xml:space="preserve"> </w:t>
      </w:r>
    </w:p>
    <w:p w14:paraId="2F11F13C" w14:textId="37FA90F5" w:rsidR="00255343" w:rsidRPr="006B53BA" w:rsidRDefault="00255343" w:rsidP="00255343">
      <w:pPr>
        <w:pStyle w:val="ODSTAVEC"/>
        <w:ind w:firstLine="0"/>
        <w:rPr>
          <w:b/>
          <w:bCs/>
        </w:rPr>
      </w:pPr>
      <w:proofErr w:type="spellStart"/>
      <w:r w:rsidRPr="006B53BA">
        <w:rPr>
          <w:b/>
          <w:bCs/>
        </w:rPr>
        <w:t>Tympanometrie</w:t>
      </w:r>
      <w:proofErr w:type="spellEnd"/>
      <w:r w:rsidR="0061122B">
        <w:rPr>
          <w:b/>
          <w:bCs/>
        </w:rPr>
        <w:t xml:space="preserve"> </w:t>
      </w:r>
      <w:r w:rsidR="008D30D3">
        <w:rPr>
          <w:b/>
          <w:bCs/>
        </w:rPr>
        <w:t xml:space="preserve"> </w:t>
      </w:r>
    </w:p>
    <w:p w14:paraId="577181B0" w14:textId="6DFA1F1B" w:rsidR="00243DFA" w:rsidRPr="006B53BA" w:rsidRDefault="002F6E91" w:rsidP="00243DFA">
      <w:pPr>
        <w:pStyle w:val="ODSTAVEC"/>
      </w:pPr>
      <w:r w:rsidRPr="006B53BA">
        <w:t xml:space="preserve">Vyšetření, které </w:t>
      </w:r>
      <w:proofErr w:type="gramStart"/>
      <w:r w:rsidRPr="006B53BA">
        <w:t>měří</w:t>
      </w:r>
      <w:proofErr w:type="gramEnd"/>
      <w:r w:rsidRPr="006B53BA">
        <w:t xml:space="preserve"> tlak před a za bubínkem se jmenuje </w:t>
      </w:r>
      <w:proofErr w:type="spellStart"/>
      <w:r w:rsidRPr="006B53BA">
        <w:t>tympanometrie</w:t>
      </w:r>
      <w:proofErr w:type="spellEnd"/>
      <w:r w:rsidRPr="006B53BA">
        <w:t>.</w:t>
      </w:r>
      <w:r w:rsidR="00A03D18" w:rsidRPr="006B53BA">
        <w:t xml:space="preserve"> </w:t>
      </w:r>
      <w:proofErr w:type="spellStart"/>
      <w:r w:rsidR="00243DFA" w:rsidRPr="006B53BA">
        <w:t>Tympanometrie</w:t>
      </w:r>
      <w:proofErr w:type="spellEnd"/>
      <w:r w:rsidR="00243DFA" w:rsidRPr="006B53BA">
        <w:t xml:space="preserve"> poskytuje informace o tuhosti a celistvosti bubínku, podtlaku či přetlaku ve středním uchu, přítomností tekutin ve středouší a o stavu kladívka, kovadlinky a třmínku.  </w:t>
      </w:r>
      <w:r w:rsidR="00A03D18" w:rsidRPr="006B53BA">
        <w:t xml:space="preserve">Po vyšetření lékař vyhodnotí, o jaký typ nedoslýchavosti se jedná. </w:t>
      </w:r>
      <w:r w:rsidR="009E44AB" w:rsidRPr="006B53BA">
        <w:t>(Horáková, 2012)</w:t>
      </w:r>
      <w:r w:rsidR="0061122B">
        <w:t xml:space="preserve"> </w:t>
      </w:r>
    </w:p>
    <w:p w14:paraId="6695AC92" w14:textId="77777777" w:rsidR="00DE3BE0" w:rsidRDefault="00DE3BE0" w:rsidP="0081288C">
      <w:pPr>
        <w:pStyle w:val="ODSTAVEC"/>
        <w:ind w:firstLine="0"/>
      </w:pPr>
    </w:p>
    <w:p w14:paraId="20F63BD5" w14:textId="77777777" w:rsidR="008D30D3" w:rsidRPr="006B53BA" w:rsidRDefault="008D30D3" w:rsidP="0081288C">
      <w:pPr>
        <w:pStyle w:val="ODSTAVEC"/>
        <w:ind w:firstLine="0"/>
      </w:pPr>
    </w:p>
    <w:p w14:paraId="21B01F48" w14:textId="2297E6C4" w:rsidR="00111EAE" w:rsidRPr="006B53BA" w:rsidRDefault="0081288C" w:rsidP="0081288C">
      <w:pPr>
        <w:pStyle w:val="ODSTAVEC"/>
        <w:ind w:firstLine="0"/>
        <w:rPr>
          <w:b/>
          <w:bCs/>
        </w:rPr>
      </w:pPr>
      <w:proofErr w:type="spellStart"/>
      <w:r w:rsidRPr="006B53BA">
        <w:rPr>
          <w:b/>
          <w:bCs/>
        </w:rPr>
        <w:t>Otoakustické</w:t>
      </w:r>
      <w:proofErr w:type="spellEnd"/>
      <w:r w:rsidRPr="006B53BA">
        <w:rPr>
          <w:b/>
          <w:bCs/>
        </w:rPr>
        <w:t xml:space="preserve"> emise (OAE)</w:t>
      </w:r>
      <w:r w:rsidR="0061122B">
        <w:rPr>
          <w:b/>
          <w:bCs/>
        </w:rPr>
        <w:t xml:space="preserve"> </w:t>
      </w:r>
    </w:p>
    <w:p w14:paraId="5829C44C" w14:textId="1BB3732F" w:rsidR="00243DFA" w:rsidRPr="006B53BA" w:rsidRDefault="00243DFA" w:rsidP="00111EAE">
      <w:pPr>
        <w:pStyle w:val="ODSTAVEC"/>
      </w:pPr>
      <w:r w:rsidRPr="006B53BA">
        <w:t>Jak již bylo výše zmíněno, jedná se o vyšetření</w:t>
      </w:r>
      <w:r w:rsidR="0081288C" w:rsidRPr="006B53BA">
        <w:t xml:space="preserve">, které snímá zvuk vytvářený vlásky sluchových buněk, které reagují na </w:t>
      </w:r>
      <w:r w:rsidR="00111EAE" w:rsidRPr="006B53BA">
        <w:t xml:space="preserve">podráždění zvukem. Vyšetření informuje o normálním sluchu, ale nevylučuje poruchu sluchu, která je způsobena selektivním poškozením zevních vláskových buněk nebo poruchou v oblasti sluchové dráhy. </w:t>
      </w:r>
      <w:r w:rsidR="009E44AB" w:rsidRPr="006B53BA">
        <w:t>(Horáková, 2012)</w:t>
      </w:r>
      <w:r w:rsidR="0061122B">
        <w:t xml:space="preserve"> </w:t>
      </w:r>
    </w:p>
    <w:p w14:paraId="59A82B6C" w14:textId="77777777" w:rsidR="00111EAE" w:rsidRDefault="00111EAE" w:rsidP="00111EAE">
      <w:pPr>
        <w:pStyle w:val="ODSTAVEC"/>
        <w:ind w:firstLine="0"/>
      </w:pPr>
    </w:p>
    <w:p w14:paraId="43ED2CAE" w14:textId="77777777" w:rsidR="008C2A45" w:rsidRDefault="008C2A45" w:rsidP="00111EAE">
      <w:pPr>
        <w:pStyle w:val="ODSTAVEC"/>
        <w:ind w:firstLine="0"/>
      </w:pPr>
    </w:p>
    <w:p w14:paraId="034DBB4D" w14:textId="77777777" w:rsidR="008C2A45" w:rsidRDefault="008C2A45" w:rsidP="00111EAE">
      <w:pPr>
        <w:pStyle w:val="ODSTAVEC"/>
        <w:ind w:firstLine="0"/>
      </w:pPr>
    </w:p>
    <w:p w14:paraId="4D8296C9" w14:textId="77777777" w:rsidR="008D30D3" w:rsidRPr="006B53BA" w:rsidRDefault="008D30D3" w:rsidP="00111EAE">
      <w:pPr>
        <w:pStyle w:val="ODSTAVEC"/>
        <w:ind w:firstLine="0"/>
      </w:pPr>
    </w:p>
    <w:p w14:paraId="76E75C4B" w14:textId="4E56912A" w:rsidR="00111EAE" w:rsidRPr="006B53BA" w:rsidRDefault="00111EAE" w:rsidP="00111EAE">
      <w:pPr>
        <w:pStyle w:val="ODSTAVEC"/>
        <w:ind w:firstLine="0"/>
        <w:rPr>
          <w:b/>
          <w:bCs/>
        </w:rPr>
      </w:pPr>
      <w:r w:rsidRPr="006B53BA">
        <w:rPr>
          <w:b/>
          <w:bCs/>
        </w:rPr>
        <w:lastRenderedPageBreak/>
        <w:t>BERA (</w:t>
      </w:r>
      <w:proofErr w:type="spellStart"/>
      <w:r w:rsidRPr="006B53BA">
        <w:rPr>
          <w:b/>
          <w:bCs/>
        </w:rPr>
        <w:t>Brainstem</w:t>
      </w:r>
      <w:proofErr w:type="spellEnd"/>
      <w:r w:rsidRPr="006B53BA">
        <w:rPr>
          <w:b/>
          <w:bCs/>
        </w:rPr>
        <w:t xml:space="preserve"> </w:t>
      </w:r>
      <w:proofErr w:type="spellStart"/>
      <w:r w:rsidRPr="006B53BA">
        <w:rPr>
          <w:b/>
          <w:bCs/>
        </w:rPr>
        <w:t>Evoked</w:t>
      </w:r>
      <w:proofErr w:type="spellEnd"/>
      <w:r w:rsidRPr="006B53BA">
        <w:rPr>
          <w:b/>
          <w:bCs/>
        </w:rPr>
        <w:t xml:space="preserve"> </w:t>
      </w:r>
      <w:proofErr w:type="spellStart"/>
      <w:r w:rsidRPr="006B53BA">
        <w:rPr>
          <w:b/>
          <w:bCs/>
        </w:rPr>
        <w:t>Responses</w:t>
      </w:r>
      <w:proofErr w:type="spellEnd"/>
      <w:r w:rsidRPr="006B53BA">
        <w:rPr>
          <w:b/>
          <w:bCs/>
        </w:rPr>
        <w:t xml:space="preserve"> </w:t>
      </w:r>
      <w:r w:rsidR="008C2A45">
        <w:rPr>
          <w:b/>
          <w:bCs/>
        </w:rPr>
        <w:t>A</w:t>
      </w:r>
      <w:r w:rsidRPr="006B53BA">
        <w:rPr>
          <w:b/>
          <w:bCs/>
        </w:rPr>
        <w:t>udiometry)</w:t>
      </w:r>
      <w:r w:rsidR="0061122B">
        <w:rPr>
          <w:b/>
          <w:bCs/>
        </w:rPr>
        <w:t xml:space="preserve"> </w:t>
      </w:r>
    </w:p>
    <w:p w14:paraId="21976999" w14:textId="77777777" w:rsidR="005747D4" w:rsidRPr="006B53BA" w:rsidRDefault="005747D4" w:rsidP="00111EAE">
      <w:pPr>
        <w:pStyle w:val="ODSTAVEC"/>
        <w:ind w:firstLine="0"/>
        <w:rPr>
          <w:b/>
          <w:bCs/>
        </w:rPr>
      </w:pPr>
    </w:p>
    <w:p w14:paraId="3366576C" w14:textId="6A0BCFD9" w:rsidR="005747D4" w:rsidRPr="006B53BA" w:rsidRDefault="00111EAE" w:rsidP="00F62C13">
      <w:pPr>
        <w:pStyle w:val="ODSTAVEC"/>
      </w:pPr>
      <w:r w:rsidRPr="006B53BA">
        <w:t xml:space="preserve">BERA je vyšetření, pomocí kterého je možné zjistit vadu sluchu v rámci celé sluchové dráhy od kochley až po korovou oblast. Vyšetření se realizuje </w:t>
      </w:r>
      <w:r w:rsidR="005747D4" w:rsidRPr="006B53BA">
        <w:t xml:space="preserve">obvykle </w:t>
      </w:r>
      <w:r w:rsidRPr="006B53BA">
        <w:t xml:space="preserve">ve spánku u dětí či osob s mentálním postižením, kteří nejsou schopni absolvovat audiometrické vyšetření. </w:t>
      </w:r>
      <w:r w:rsidR="009E44AB" w:rsidRPr="006B53BA">
        <w:br/>
        <w:t>(Horáková, 2012)</w:t>
      </w:r>
      <w:r w:rsidR="0061122B">
        <w:t xml:space="preserve"> </w:t>
      </w:r>
    </w:p>
    <w:p w14:paraId="39BDFC19" w14:textId="77777777" w:rsidR="008D0DC5" w:rsidRDefault="008D0DC5" w:rsidP="00F62C13">
      <w:pPr>
        <w:pStyle w:val="ODSTAVEC"/>
      </w:pPr>
    </w:p>
    <w:p w14:paraId="4C6C3D31" w14:textId="77777777" w:rsidR="008D30D3" w:rsidRPr="006B53BA" w:rsidRDefault="008D30D3" w:rsidP="00F62C13">
      <w:pPr>
        <w:pStyle w:val="ODSTAVEC"/>
      </w:pPr>
    </w:p>
    <w:p w14:paraId="09C8085C" w14:textId="62319EA2" w:rsidR="005747D4" w:rsidRPr="006B53BA" w:rsidRDefault="005747D4" w:rsidP="005747D4">
      <w:pPr>
        <w:pStyle w:val="ODSTAVEC"/>
        <w:ind w:firstLine="0"/>
        <w:rPr>
          <w:b/>
          <w:bCs/>
        </w:rPr>
      </w:pPr>
      <w:r w:rsidRPr="006B53BA">
        <w:rPr>
          <w:b/>
          <w:bCs/>
        </w:rPr>
        <w:t>SSEP (</w:t>
      </w:r>
      <w:proofErr w:type="spellStart"/>
      <w:r w:rsidRPr="006B53BA">
        <w:rPr>
          <w:b/>
          <w:bCs/>
        </w:rPr>
        <w:t>Steady</w:t>
      </w:r>
      <w:proofErr w:type="spellEnd"/>
      <w:r w:rsidRPr="006B53BA">
        <w:rPr>
          <w:b/>
          <w:bCs/>
        </w:rPr>
        <w:t xml:space="preserve"> </w:t>
      </w:r>
      <w:proofErr w:type="spellStart"/>
      <w:r w:rsidRPr="006B53BA">
        <w:rPr>
          <w:b/>
          <w:bCs/>
        </w:rPr>
        <w:t>State</w:t>
      </w:r>
      <w:proofErr w:type="spellEnd"/>
      <w:r w:rsidRPr="006B53BA">
        <w:rPr>
          <w:b/>
          <w:bCs/>
        </w:rPr>
        <w:t xml:space="preserve"> </w:t>
      </w:r>
      <w:proofErr w:type="spellStart"/>
      <w:r w:rsidRPr="006B53BA">
        <w:rPr>
          <w:b/>
          <w:bCs/>
        </w:rPr>
        <w:t>Evoked</w:t>
      </w:r>
      <w:proofErr w:type="spellEnd"/>
      <w:r w:rsidRPr="006B53BA">
        <w:rPr>
          <w:b/>
          <w:bCs/>
        </w:rPr>
        <w:t xml:space="preserve"> </w:t>
      </w:r>
      <w:proofErr w:type="spellStart"/>
      <w:r w:rsidRPr="006B53BA">
        <w:rPr>
          <w:b/>
          <w:bCs/>
        </w:rPr>
        <w:t>Potentials</w:t>
      </w:r>
      <w:proofErr w:type="spellEnd"/>
      <w:r w:rsidRPr="006B53BA">
        <w:rPr>
          <w:b/>
          <w:bCs/>
        </w:rPr>
        <w:t>)</w:t>
      </w:r>
      <w:r w:rsidR="0061122B">
        <w:rPr>
          <w:b/>
          <w:bCs/>
        </w:rPr>
        <w:t xml:space="preserve"> </w:t>
      </w:r>
    </w:p>
    <w:p w14:paraId="1518E9B1" w14:textId="249F8EC9" w:rsidR="00F62C13" w:rsidRDefault="00F62C13" w:rsidP="00F86A95">
      <w:pPr>
        <w:pStyle w:val="ODSTAVEC"/>
      </w:pPr>
      <w:r w:rsidRPr="006B53BA">
        <w:t>Vyšetření SSEP stanovuje zbytky sluchu tzv</w:t>
      </w:r>
      <w:r w:rsidR="008C2A45">
        <w:t>.</w:t>
      </w:r>
      <w:r w:rsidRPr="006B53BA">
        <w:t xml:space="preserve"> ustálené evokované potenciály.</w:t>
      </w:r>
      <w:r w:rsidR="00F86A95" w:rsidRPr="006B53BA">
        <w:t xml:space="preserve"> Jsou sledovány reakce mozkového kmene na zvuk o různých frekvencích.</w:t>
      </w:r>
      <w:r w:rsidRPr="006B53BA">
        <w:t xml:space="preserve"> Stejně jako u vyšetření BERA je vyšetření </w:t>
      </w:r>
      <w:r w:rsidR="00F86A95" w:rsidRPr="006B53BA">
        <w:t>prováděno ve spánku</w:t>
      </w:r>
      <w:r w:rsidR="008C2A45">
        <w:t>,</w:t>
      </w:r>
      <w:r w:rsidR="00F86A95" w:rsidRPr="006B53BA">
        <w:t xml:space="preserve"> a je </w:t>
      </w:r>
      <w:r w:rsidRPr="006B53BA">
        <w:t xml:space="preserve">vhodné </w:t>
      </w:r>
      <w:r w:rsidR="00F86A95" w:rsidRPr="006B53BA">
        <w:t>pro osoby, které nejsou schopny absolvovat audiometrické vyšetření. (</w:t>
      </w:r>
      <w:proofErr w:type="spellStart"/>
      <w:r w:rsidR="00F86A95" w:rsidRPr="006B53BA">
        <w:t>Muknšnáblová</w:t>
      </w:r>
      <w:proofErr w:type="spellEnd"/>
      <w:r w:rsidR="00F86A95" w:rsidRPr="006B53BA">
        <w:t>, 2014)</w:t>
      </w:r>
      <w:r w:rsidR="0061122B">
        <w:t xml:space="preserve"> </w:t>
      </w:r>
    </w:p>
    <w:p w14:paraId="44272DF0" w14:textId="77777777" w:rsidR="00DB352F" w:rsidRDefault="00DB352F" w:rsidP="00F86A95">
      <w:pPr>
        <w:pStyle w:val="ODSTAVEC"/>
      </w:pPr>
    </w:p>
    <w:p w14:paraId="3AD6F6B8" w14:textId="77777777" w:rsidR="00DB352F" w:rsidRDefault="00DB352F" w:rsidP="00F86A95">
      <w:pPr>
        <w:pStyle w:val="ODSTAVEC"/>
      </w:pPr>
    </w:p>
    <w:p w14:paraId="676C0274" w14:textId="77777777" w:rsidR="00DB352F" w:rsidRDefault="00DB352F" w:rsidP="00F86A95">
      <w:pPr>
        <w:pStyle w:val="ODSTAVEC"/>
      </w:pPr>
    </w:p>
    <w:p w14:paraId="64B287C3" w14:textId="77777777" w:rsidR="00DB352F" w:rsidRDefault="00DB352F" w:rsidP="00F86A95">
      <w:pPr>
        <w:pStyle w:val="ODSTAVEC"/>
      </w:pPr>
    </w:p>
    <w:p w14:paraId="52E6405C" w14:textId="77777777" w:rsidR="00DB352F" w:rsidRDefault="00DB352F" w:rsidP="00F86A95">
      <w:pPr>
        <w:pStyle w:val="ODSTAVEC"/>
      </w:pPr>
    </w:p>
    <w:p w14:paraId="3D01075F" w14:textId="77777777" w:rsidR="00DB352F" w:rsidRDefault="00DB352F" w:rsidP="00F86A95">
      <w:pPr>
        <w:pStyle w:val="ODSTAVEC"/>
      </w:pPr>
    </w:p>
    <w:p w14:paraId="5C063628" w14:textId="77777777" w:rsidR="00DB352F" w:rsidRDefault="00DB352F" w:rsidP="00F86A95">
      <w:pPr>
        <w:pStyle w:val="ODSTAVEC"/>
      </w:pPr>
    </w:p>
    <w:p w14:paraId="5FE9D35A" w14:textId="77777777" w:rsidR="00DB352F" w:rsidRDefault="00DB352F" w:rsidP="00F86A95">
      <w:pPr>
        <w:pStyle w:val="ODSTAVEC"/>
      </w:pPr>
    </w:p>
    <w:p w14:paraId="3AF0AA21" w14:textId="77777777" w:rsidR="00DB352F" w:rsidRDefault="00DB352F" w:rsidP="00F86A95">
      <w:pPr>
        <w:pStyle w:val="ODSTAVEC"/>
      </w:pPr>
    </w:p>
    <w:p w14:paraId="5E0C1D65" w14:textId="77777777" w:rsidR="00DB352F" w:rsidRDefault="00DB352F" w:rsidP="00F86A95">
      <w:pPr>
        <w:pStyle w:val="ODSTAVEC"/>
      </w:pPr>
    </w:p>
    <w:p w14:paraId="09C76B40" w14:textId="77777777" w:rsidR="00DB352F" w:rsidRDefault="00DB352F" w:rsidP="00F86A95">
      <w:pPr>
        <w:pStyle w:val="ODSTAVEC"/>
      </w:pPr>
    </w:p>
    <w:p w14:paraId="7FE63E2F" w14:textId="77777777" w:rsidR="00DB352F" w:rsidRDefault="00DB352F" w:rsidP="00F86A95">
      <w:pPr>
        <w:pStyle w:val="ODSTAVEC"/>
      </w:pPr>
    </w:p>
    <w:p w14:paraId="6F4834B0" w14:textId="77777777" w:rsidR="00DB352F" w:rsidRPr="006B53BA" w:rsidRDefault="00DB352F" w:rsidP="00DB352F">
      <w:pPr>
        <w:pStyle w:val="ODSTAVEC"/>
        <w:ind w:firstLine="0"/>
      </w:pPr>
    </w:p>
    <w:p w14:paraId="66549CF6" w14:textId="77777777" w:rsidR="00F62C13" w:rsidRPr="006B53BA" w:rsidRDefault="00F62C13" w:rsidP="00F62C13">
      <w:pPr>
        <w:pStyle w:val="ODSTAVEC"/>
      </w:pPr>
    </w:p>
    <w:p w14:paraId="64EBA642" w14:textId="77777777" w:rsidR="00F62C13" w:rsidRPr="006B53BA" w:rsidRDefault="00F62C13" w:rsidP="00111EAE">
      <w:pPr>
        <w:pStyle w:val="ODSTAVEC"/>
      </w:pPr>
    </w:p>
    <w:p w14:paraId="51F90704" w14:textId="77777777" w:rsidR="005747D4" w:rsidRPr="006B53BA" w:rsidRDefault="005747D4" w:rsidP="005747D4">
      <w:pPr>
        <w:pStyle w:val="ODSTAVEC"/>
        <w:ind w:firstLine="0"/>
      </w:pPr>
    </w:p>
    <w:p w14:paraId="61E16EBF" w14:textId="77777777" w:rsidR="0067483B" w:rsidRPr="006B53BA" w:rsidRDefault="0067483B" w:rsidP="005747D4">
      <w:pPr>
        <w:pStyle w:val="ODSTAVEC"/>
        <w:ind w:firstLine="0"/>
      </w:pPr>
    </w:p>
    <w:p w14:paraId="002B9DE1" w14:textId="77777777" w:rsidR="0067483B" w:rsidRPr="006B53BA" w:rsidRDefault="0067483B" w:rsidP="000951BB">
      <w:pPr>
        <w:pStyle w:val="ODSTAVEC"/>
      </w:pPr>
    </w:p>
    <w:p w14:paraId="54940F54" w14:textId="77777777" w:rsidR="0067483B" w:rsidRPr="006B53BA" w:rsidRDefault="0067483B" w:rsidP="000951BB">
      <w:pPr>
        <w:pStyle w:val="ODSTAVEC"/>
      </w:pPr>
    </w:p>
    <w:p w14:paraId="720D9994" w14:textId="77777777" w:rsidR="008979CF" w:rsidRPr="006B53BA" w:rsidRDefault="008979CF" w:rsidP="000951BB">
      <w:pPr>
        <w:pStyle w:val="ODSTAVEC"/>
      </w:pPr>
    </w:p>
    <w:p w14:paraId="35857849" w14:textId="7E1E30C9" w:rsidR="00FE4823" w:rsidRPr="006B53BA" w:rsidRDefault="00FE4823" w:rsidP="00FE4823">
      <w:pPr>
        <w:pStyle w:val="ODSTAVEC"/>
      </w:pPr>
    </w:p>
    <w:p w14:paraId="2D5A2EF4" w14:textId="255F1285" w:rsidR="005014EB" w:rsidRPr="006B53BA" w:rsidRDefault="00BA70B9" w:rsidP="005014EB">
      <w:pPr>
        <w:pStyle w:val="Nadpis1"/>
      </w:pPr>
      <w:bookmarkStart w:id="11" w:name="_Toc152656228"/>
      <w:r w:rsidRPr="006B53BA">
        <w:lastRenderedPageBreak/>
        <w:t>K</w:t>
      </w:r>
      <w:r w:rsidR="005014EB" w:rsidRPr="006B53BA">
        <w:t>omunikace osob se sluchovým postižením</w:t>
      </w:r>
      <w:bookmarkEnd w:id="11"/>
      <w:r w:rsidR="005014EB" w:rsidRPr="006B53BA">
        <w:t xml:space="preserve"> </w:t>
      </w:r>
    </w:p>
    <w:p w14:paraId="06FAA915" w14:textId="18357802" w:rsidR="0043466C" w:rsidRPr="006B53BA" w:rsidRDefault="0043466C" w:rsidP="006C5EEC">
      <w:pPr>
        <w:pStyle w:val="ODSTAVEC"/>
      </w:pPr>
      <w:r w:rsidRPr="006B53BA">
        <w:t>Komunikace, tedy přenos informací</w:t>
      </w:r>
      <w:r w:rsidR="00237878" w:rsidRPr="006B53BA">
        <w:t xml:space="preserve"> mezi mluvčím a adresátem</w:t>
      </w:r>
      <w:r w:rsidRPr="006B53BA">
        <w:t xml:space="preserve">, je nedílnou součástí každodenního života. </w:t>
      </w:r>
      <w:r w:rsidR="00237878" w:rsidRPr="006B53BA">
        <w:t>Pro slyšící populaci České republiky, je komunikačním prostředkem národní jazyk</w:t>
      </w:r>
      <w:r w:rsidR="006C5EEC" w:rsidRPr="006B53BA">
        <w:t xml:space="preserve"> (český jazyk)</w:t>
      </w:r>
      <w:r w:rsidR="00237878" w:rsidRPr="006B53BA">
        <w:t xml:space="preserve">, který má formu mluvenou a psanou. </w:t>
      </w:r>
      <w:r w:rsidR="006C5EEC" w:rsidRPr="006B53BA">
        <w:t>Komunikačním prostředkem l</w:t>
      </w:r>
      <w:r w:rsidR="00237878" w:rsidRPr="006B53BA">
        <w:t>id</w:t>
      </w:r>
      <w:r w:rsidR="006C5EEC" w:rsidRPr="006B53BA">
        <w:t>í</w:t>
      </w:r>
      <w:r w:rsidR="00237878" w:rsidRPr="006B53BA">
        <w:t xml:space="preserve"> se sluchovým postižením </w:t>
      </w:r>
      <w:r w:rsidR="006C5EEC" w:rsidRPr="006B53BA">
        <w:t>v</w:t>
      </w:r>
      <w:r w:rsidR="002C2DA9" w:rsidRPr="006B53BA">
        <w:t> </w:t>
      </w:r>
      <w:r w:rsidR="006C5EEC" w:rsidRPr="006B53BA">
        <w:t>Č</w:t>
      </w:r>
      <w:r w:rsidR="002C2DA9" w:rsidRPr="006B53BA">
        <w:t>eské republice</w:t>
      </w:r>
      <w:r w:rsidR="006C5EEC" w:rsidRPr="006B53BA">
        <w:t xml:space="preserve"> je český znakový jazyk. </w:t>
      </w:r>
      <w:r w:rsidR="00B677C7">
        <w:br/>
      </w:r>
      <w:r w:rsidRPr="006B53BA">
        <w:t>(Souralová</w:t>
      </w:r>
      <w:r w:rsidR="000B6DB9" w:rsidRPr="006B53BA">
        <w:t xml:space="preserve">, </w:t>
      </w:r>
      <w:r w:rsidRPr="006B53BA">
        <w:t>Langer</w:t>
      </w:r>
      <w:r w:rsidR="00B57EA5">
        <w:t>,</w:t>
      </w:r>
      <w:r w:rsidRPr="006B53BA">
        <w:t xml:space="preserve"> 2005)</w:t>
      </w:r>
      <w:r w:rsidR="0061122B">
        <w:t xml:space="preserve"> </w:t>
      </w:r>
    </w:p>
    <w:p w14:paraId="2581921F" w14:textId="77777777" w:rsidR="00EC2A8A" w:rsidRPr="006B53BA" w:rsidRDefault="00EC2A8A" w:rsidP="00EC2A8A">
      <w:pPr>
        <w:pStyle w:val="Nadpis2"/>
      </w:pPr>
      <w:bookmarkStart w:id="12" w:name="_Toc152656229"/>
      <w:r w:rsidRPr="006B53BA">
        <w:t>Znakový jazyk</w:t>
      </w:r>
      <w:bookmarkEnd w:id="12"/>
      <w:r w:rsidRPr="006B53BA">
        <w:t xml:space="preserve"> </w:t>
      </w:r>
    </w:p>
    <w:p w14:paraId="74737D74" w14:textId="5649A709" w:rsidR="00FC4267" w:rsidRPr="006B53BA" w:rsidRDefault="00C313BA" w:rsidP="002D0A3F">
      <w:pPr>
        <w:pStyle w:val="ODSTAVEC"/>
      </w:pPr>
      <w:r w:rsidRPr="006B53BA">
        <w:t xml:space="preserve">Znakový jazyk je komplexní vizuálně-motorický jazykový systém využívající </w:t>
      </w:r>
      <w:r w:rsidR="00611832" w:rsidRPr="006B53BA">
        <w:t xml:space="preserve">pohyby rukou, </w:t>
      </w:r>
      <w:r w:rsidR="003F1B3B" w:rsidRPr="006B53BA">
        <w:t>obličeje (mimik</w:t>
      </w:r>
      <w:r w:rsidR="002C2DA9" w:rsidRPr="006B53BA">
        <w:t>y</w:t>
      </w:r>
      <w:r w:rsidR="003F1B3B" w:rsidRPr="006B53BA">
        <w:t>)</w:t>
      </w:r>
      <w:r w:rsidR="00611832" w:rsidRPr="006B53BA">
        <w:t>, hlavy a trupu. Všechny tyto pohyby jsou vnímané zrakem</w:t>
      </w:r>
      <w:r w:rsidR="00BD3EDE" w:rsidRPr="006B53BA">
        <w:t xml:space="preserve"> </w:t>
      </w:r>
      <w:r w:rsidR="002E79E6" w:rsidRPr="006B53BA">
        <w:br/>
      </w:r>
      <w:r w:rsidR="00BD3EDE" w:rsidRPr="006B53BA">
        <w:t xml:space="preserve">a dohromady </w:t>
      </w:r>
      <w:proofErr w:type="gramStart"/>
      <w:r w:rsidR="00BD3EDE" w:rsidRPr="006B53BA">
        <w:t>tvoř</w:t>
      </w:r>
      <w:r w:rsidR="00FC4267" w:rsidRPr="006B53BA">
        <w:t>í</w:t>
      </w:r>
      <w:proofErr w:type="gramEnd"/>
      <w:r w:rsidR="00BD3EDE" w:rsidRPr="006B53BA">
        <w:t xml:space="preserve"> plnohodnotný jazyk</w:t>
      </w:r>
      <w:r w:rsidR="00FC4267" w:rsidRPr="006B53BA">
        <w:t>,</w:t>
      </w:r>
      <w:r w:rsidR="00BD3EDE" w:rsidRPr="006B53BA">
        <w:t xml:space="preserve"> srovnatelný s jakýmkoli mluveným jazykem. </w:t>
      </w:r>
      <w:r w:rsidR="001E0315" w:rsidRPr="006B53BA">
        <w:t>(Macurová</w:t>
      </w:r>
      <w:r w:rsidR="00CC7214" w:rsidRPr="006B53BA">
        <w:t>,</w:t>
      </w:r>
      <w:r w:rsidR="001E0315" w:rsidRPr="006B53BA">
        <w:t xml:space="preserve"> 2018)</w:t>
      </w:r>
      <w:r w:rsidR="00121CF2" w:rsidRPr="006B53BA">
        <w:t xml:space="preserve"> Dle zákona 384/2008 § 4 </w:t>
      </w:r>
      <w:r w:rsidR="00121CF2" w:rsidRPr="006B53BA">
        <w:rPr>
          <w:i/>
          <w:iCs/>
        </w:rPr>
        <w:t>„Český znakový jazyk je základním komunikačním systémem těch neslyšících osob v České republice, které jej samy považují za hlavní formu své komunikace.“</w:t>
      </w:r>
      <w:r w:rsidR="00FC4267" w:rsidRPr="006B53BA">
        <w:t xml:space="preserve"> (Zákon č. 384/2008 Sb.)</w:t>
      </w:r>
      <w:r w:rsidR="0061122B">
        <w:t xml:space="preserve"> </w:t>
      </w:r>
    </w:p>
    <w:p w14:paraId="3F3F197E" w14:textId="6299FAF4" w:rsidR="001E0315" w:rsidRPr="006B53BA" w:rsidRDefault="00035B02" w:rsidP="00C313BA">
      <w:pPr>
        <w:pStyle w:val="ODSTAVEC"/>
      </w:pPr>
      <w:r w:rsidRPr="006B53BA">
        <w:t>Stejně jako v mluveném jazyce</w:t>
      </w:r>
      <w:r w:rsidR="002E62E4" w:rsidRPr="006B53BA">
        <w:t>,</w:t>
      </w:r>
      <w:r w:rsidRPr="006B53BA">
        <w:t xml:space="preserve"> máme různá nářečí a </w:t>
      </w:r>
      <w:proofErr w:type="gramStart"/>
      <w:r w:rsidRPr="006B53BA">
        <w:t>liší</w:t>
      </w:r>
      <w:proofErr w:type="gramEnd"/>
      <w:r w:rsidRPr="006B53BA">
        <w:t xml:space="preserve"> se komunikace podle komunikační</w:t>
      </w:r>
      <w:r w:rsidR="002E62E4" w:rsidRPr="006B53BA">
        <w:t xml:space="preserve"> situace (např. oficiální a neoficiální sdělení)</w:t>
      </w:r>
      <w:r w:rsidRPr="006B53BA">
        <w:t xml:space="preserve">, není tomu jinak ani u znakového jazyka. </w:t>
      </w:r>
      <w:r w:rsidR="002E62E4" w:rsidRPr="006B53BA">
        <w:t>Některé znaky neslyšících osob z Olomouce, se mohou lišit oproti znakům užívaných v Praze. (Macurová</w:t>
      </w:r>
      <w:r w:rsidR="000B6DB9" w:rsidRPr="006B53BA">
        <w:t xml:space="preserve">, </w:t>
      </w:r>
      <w:r w:rsidR="002E62E4" w:rsidRPr="006B53BA">
        <w:t>2001)</w:t>
      </w:r>
      <w:r w:rsidR="0061122B">
        <w:t xml:space="preserve"> </w:t>
      </w:r>
    </w:p>
    <w:p w14:paraId="244DABCB" w14:textId="483D580E" w:rsidR="006F7357" w:rsidRPr="006B53BA" w:rsidRDefault="00220606" w:rsidP="006F7357">
      <w:pPr>
        <w:pStyle w:val="ODSTAVEC"/>
      </w:pPr>
      <w:r w:rsidRPr="006B53BA">
        <w:t>Znak je nejmenší významovou jednotkou znakového jazyka, který má dvě složky – manuální a nemanuální.</w:t>
      </w:r>
      <w:r w:rsidR="00E671C9" w:rsidRPr="006B53BA">
        <w:t xml:space="preserve"> </w:t>
      </w:r>
      <w:r w:rsidRPr="006B53BA">
        <w:t xml:space="preserve">Do </w:t>
      </w:r>
      <w:r w:rsidRPr="006B53BA">
        <w:rPr>
          <w:u w:val="single"/>
        </w:rPr>
        <w:t>manuální složky</w:t>
      </w:r>
      <w:r w:rsidRPr="006B53BA">
        <w:t xml:space="preserve"> lze zařadit místo, kde je znak znakován, tvar </w:t>
      </w:r>
      <w:r w:rsidR="0016457B" w:rsidRPr="006B53BA">
        <w:br/>
      </w:r>
      <w:r w:rsidRPr="006B53BA">
        <w:t xml:space="preserve">a pohyb znakující ruky, orientace dlaně a prstů, vzájemná poloha rukou a kontaktu </w:t>
      </w:r>
      <w:r w:rsidR="00255343" w:rsidRPr="006B53BA">
        <w:t>a</w:t>
      </w:r>
      <w:r w:rsidRPr="006B53BA">
        <w:t> těla.</w:t>
      </w:r>
      <w:r w:rsidR="006F7357" w:rsidRPr="006B53BA">
        <w:t xml:space="preserve"> Mimika a gestika spadají do </w:t>
      </w:r>
      <w:r w:rsidR="006F7357" w:rsidRPr="006B53BA">
        <w:rPr>
          <w:u w:val="single"/>
        </w:rPr>
        <w:t>nemanuální složky</w:t>
      </w:r>
      <w:r w:rsidR="006F7357" w:rsidRPr="006B53BA">
        <w:t xml:space="preserve"> znakového jazyka a jsou velmi důležité při předání informací, jelikož mohou změnit obsah sdělení. </w:t>
      </w:r>
      <w:r w:rsidR="00855F70" w:rsidRPr="006B53BA">
        <w:t>(Macurová in Horáková</w:t>
      </w:r>
      <w:r w:rsidR="000B6DB9" w:rsidRPr="006B53BA">
        <w:t>,</w:t>
      </w:r>
      <w:r w:rsidR="00855F70" w:rsidRPr="006B53BA">
        <w:t xml:space="preserve"> 2012)</w:t>
      </w:r>
      <w:r w:rsidR="0061122B">
        <w:t xml:space="preserve"> </w:t>
      </w:r>
    </w:p>
    <w:p w14:paraId="07F3DEEE" w14:textId="77777777" w:rsidR="006F7357" w:rsidRPr="006B53BA" w:rsidRDefault="006F7357" w:rsidP="00C313BA">
      <w:pPr>
        <w:pStyle w:val="ODSTAVEC"/>
      </w:pPr>
    </w:p>
    <w:p w14:paraId="2657EFF6" w14:textId="7467DCC3" w:rsidR="007C1647" w:rsidRPr="006B53BA" w:rsidRDefault="007C1647" w:rsidP="007C1647">
      <w:pPr>
        <w:pStyle w:val="Nadpis2"/>
      </w:pPr>
      <w:bookmarkStart w:id="13" w:name="_Toc152656230"/>
      <w:r w:rsidRPr="006B53BA">
        <w:t>Znakovaná čeština</w:t>
      </w:r>
      <w:bookmarkEnd w:id="13"/>
      <w:r w:rsidR="0061122B">
        <w:t xml:space="preserve"> </w:t>
      </w:r>
    </w:p>
    <w:p w14:paraId="62B676F6" w14:textId="4F8D1036" w:rsidR="00650779" w:rsidRPr="006B53BA" w:rsidRDefault="00650779" w:rsidP="000B6DB9">
      <w:pPr>
        <w:pStyle w:val="ODSTAVEC"/>
      </w:pPr>
      <w:r w:rsidRPr="006B53BA">
        <w:t>Znakovaná čeština, jinak řečeno znakovaný český jazyk, není přirozený</w:t>
      </w:r>
      <w:r w:rsidR="002C2DA9" w:rsidRPr="006B53BA">
        <w:t>m</w:t>
      </w:r>
      <w:r w:rsidRPr="006B53BA">
        <w:t xml:space="preserve"> jazykový</w:t>
      </w:r>
      <w:r w:rsidR="002C2DA9" w:rsidRPr="006B53BA">
        <w:t>m</w:t>
      </w:r>
      <w:r w:rsidRPr="006B53BA">
        <w:t xml:space="preserve"> systém</w:t>
      </w:r>
      <w:r w:rsidR="002C2DA9" w:rsidRPr="006B53BA">
        <w:t>em</w:t>
      </w:r>
      <w:r w:rsidRPr="006B53BA">
        <w:t>. Tento systém vymysleli slyšící, pro komunikace s uživateli znakového jazyka.</w:t>
      </w:r>
      <w:r w:rsidR="00005C8F" w:rsidRPr="006B53BA">
        <w:t xml:space="preserve"> </w:t>
      </w:r>
      <w:r w:rsidRPr="006B53BA">
        <w:t>Věta</w:t>
      </w:r>
      <w:r w:rsidR="00005C8F" w:rsidRPr="006B53BA">
        <w:t xml:space="preserve">, </w:t>
      </w:r>
      <w:r w:rsidRPr="006B53BA">
        <w:t xml:space="preserve">která je vyjádřena pomocí znakované češtiny, je sestavena podle gramatických </w:t>
      </w:r>
      <w:r w:rsidR="00255343" w:rsidRPr="006B53BA">
        <w:br/>
      </w:r>
      <w:r w:rsidRPr="006B53BA">
        <w:t xml:space="preserve">a syntaktických pravidel českého jazyka. Místo jednotlivých slov jsou využity znaky převzaté z českého znakového jazyka. Znaková čeština </w:t>
      </w:r>
      <w:r w:rsidR="00673094" w:rsidRPr="006B53BA">
        <w:t>se řadí mezi jazyky, které se skládají z</w:t>
      </w:r>
      <w:r w:rsidR="002C2DA9" w:rsidRPr="006B53BA">
        <w:t>e</w:t>
      </w:r>
      <w:r w:rsidR="00673094" w:rsidRPr="006B53BA">
        <w:t> dvou jazyku, jinak řečeno je znaková čeština tzv. pidginem. (Souralová</w:t>
      </w:r>
      <w:r w:rsidR="000B6DB9" w:rsidRPr="006B53BA">
        <w:t xml:space="preserve">, </w:t>
      </w:r>
      <w:r w:rsidR="00673094" w:rsidRPr="006B53BA">
        <w:t>Langer</w:t>
      </w:r>
      <w:r w:rsidR="000B6DB9" w:rsidRPr="006B53BA">
        <w:t>,</w:t>
      </w:r>
      <w:r w:rsidR="00673094" w:rsidRPr="006B53BA">
        <w:t xml:space="preserve"> 2005)</w:t>
      </w:r>
      <w:r w:rsidR="0061122B">
        <w:t xml:space="preserve"> </w:t>
      </w:r>
    </w:p>
    <w:p w14:paraId="3486F4CD" w14:textId="71B3CCB1" w:rsidR="00727FCF" w:rsidRPr="006B53BA" w:rsidRDefault="00727FCF" w:rsidP="000B6DB9">
      <w:pPr>
        <w:pStyle w:val="ODSTAVEC"/>
      </w:pPr>
      <w:r w:rsidRPr="006B53BA">
        <w:lastRenderedPageBreak/>
        <w:t xml:space="preserve">Tuto formu komunikace preferují lidé nedoslýchaví či ohluchlí, kterým vyhovuje odezírání, jelikož znaky využívají jen jako doplněk. </w:t>
      </w:r>
      <w:r w:rsidR="0016457B" w:rsidRPr="006B53BA">
        <w:t xml:space="preserve">Osoby </w:t>
      </w:r>
      <w:proofErr w:type="spellStart"/>
      <w:r w:rsidR="0016457B" w:rsidRPr="006B53BA">
        <w:t>prelingválně</w:t>
      </w:r>
      <w:proofErr w:type="spellEnd"/>
      <w:r w:rsidR="0016457B" w:rsidRPr="006B53BA">
        <w:t xml:space="preserve"> neslyšící tento způsob komunikace nepraktikují. (Horáková, 2012)</w:t>
      </w:r>
      <w:r w:rsidR="0061122B">
        <w:t xml:space="preserve"> </w:t>
      </w:r>
    </w:p>
    <w:p w14:paraId="1A3A9A7E" w14:textId="0E57DE57" w:rsidR="00673094" w:rsidRPr="006B53BA" w:rsidRDefault="00005C8F" w:rsidP="00005C8F">
      <w:pPr>
        <w:pStyle w:val="Nadpis2"/>
      </w:pPr>
      <w:bookmarkStart w:id="14" w:name="_Toc152656231"/>
      <w:proofErr w:type="spellStart"/>
      <w:r w:rsidRPr="006B53BA">
        <w:t>Gestuno</w:t>
      </w:r>
      <w:bookmarkEnd w:id="14"/>
      <w:proofErr w:type="spellEnd"/>
      <w:r w:rsidR="0061122B">
        <w:t xml:space="preserve"> </w:t>
      </w:r>
    </w:p>
    <w:p w14:paraId="72B1FAAC" w14:textId="19C0A3C8" w:rsidR="00005C8F" w:rsidRPr="006B53BA" w:rsidRDefault="00005C8F" w:rsidP="00005C8F">
      <w:pPr>
        <w:pStyle w:val="ODSTAVEC"/>
      </w:pPr>
      <w:proofErr w:type="spellStart"/>
      <w:r w:rsidRPr="006B53BA">
        <w:t>Gestuno</w:t>
      </w:r>
      <w:proofErr w:type="spellEnd"/>
      <w:r w:rsidRPr="006B53BA">
        <w:t xml:space="preserve"> je nadnárodní znakový systém, který </w:t>
      </w:r>
      <w:r w:rsidR="00447DE9" w:rsidRPr="006B53BA">
        <w:t xml:space="preserve">je využíván především pro tlumočení oficiálních textů. Je používán v menším okruhu profesionálů a rozšířen v některých zemích, například v Bulharsku. </w:t>
      </w:r>
      <w:r w:rsidR="00447DE9" w:rsidRPr="006B53BA">
        <w:rPr>
          <w:color w:val="000000" w:themeColor="text1"/>
        </w:rPr>
        <w:t>(</w:t>
      </w:r>
      <w:proofErr w:type="spellStart"/>
      <w:r w:rsidR="00447DE9" w:rsidRPr="006B53BA">
        <w:rPr>
          <w:color w:val="000000" w:themeColor="text1"/>
        </w:rPr>
        <w:t>Muknšnáblová</w:t>
      </w:r>
      <w:proofErr w:type="spellEnd"/>
      <w:r w:rsidR="000B6DB9" w:rsidRPr="006B53BA">
        <w:rPr>
          <w:color w:val="000000" w:themeColor="text1"/>
        </w:rPr>
        <w:t>,</w:t>
      </w:r>
      <w:r w:rsidR="00447DE9" w:rsidRPr="006B53BA">
        <w:rPr>
          <w:color w:val="000000" w:themeColor="text1"/>
        </w:rPr>
        <w:t xml:space="preserve"> 2014)</w:t>
      </w:r>
      <w:r w:rsidR="0061122B">
        <w:rPr>
          <w:color w:val="000000" w:themeColor="text1"/>
        </w:rPr>
        <w:t xml:space="preserve"> </w:t>
      </w:r>
    </w:p>
    <w:p w14:paraId="2D2DD431" w14:textId="5BF9694D" w:rsidR="002051EC" w:rsidRPr="006B53BA" w:rsidRDefault="002051EC" w:rsidP="002051EC">
      <w:pPr>
        <w:pStyle w:val="Nadpis2"/>
      </w:pPr>
      <w:bookmarkStart w:id="15" w:name="_Toc152656232"/>
      <w:r w:rsidRPr="006B53BA">
        <w:t>Prstová abeceda</w:t>
      </w:r>
      <w:bookmarkEnd w:id="15"/>
      <w:r w:rsidR="0061122B">
        <w:t xml:space="preserve"> </w:t>
      </w:r>
    </w:p>
    <w:p w14:paraId="13DC79FD" w14:textId="26AE291F" w:rsidR="00A26980" w:rsidRPr="006B53BA" w:rsidRDefault="00A26980" w:rsidP="00A26980">
      <w:pPr>
        <w:pStyle w:val="ODSTAVEC"/>
        <w:rPr>
          <w:color w:val="000000" w:themeColor="text1"/>
        </w:rPr>
      </w:pPr>
      <w:r w:rsidRPr="006B53BA">
        <w:t xml:space="preserve">Prstová abeceda vznikla ještě před 8 stoletím n.l., kdy se mniši, zavázání k věčnému mlčení, museli nějakým způsobem dorozumět. Hlásky a písmena mluveného jazyka </w:t>
      </w:r>
      <w:r w:rsidR="002803D6" w:rsidRPr="006B53BA">
        <w:t xml:space="preserve">jsou tvořeny pomocí různých poloh a pozic prstů jedné nebo obou rukou. Jednoruční prstová abeceda, jinak také </w:t>
      </w:r>
      <w:proofErr w:type="spellStart"/>
      <w:r w:rsidR="002803D6" w:rsidRPr="006B53BA">
        <w:t>Rochesterská</w:t>
      </w:r>
      <w:proofErr w:type="spellEnd"/>
      <w:r w:rsidR="002803D6" w:rsidRPr="006B53BA">
        <w:t xml:space="preserve"> metoda, je rychlejší a její výhodou je volnost druhé ruky. Prstová abeceda </w:t>
      </w:r>
      <w:proofErr w:type="gramStart"/>
      <w:r w:rsidR="002803D6" w:rsidRPr="006B53BA">
        <w:t>slouží</w:t>
      </w:r>
      <w:proofErr w:type="gramEnd"/>
      <w:r w:rsidR="002803D6" w:rsidRPr="006B53BA">
        <w:t xml:space="preserve"> jako doplňková metoda</w:t>
      </w:r>
      <w:r w:rsidR="002C2DA9" w:rsidRPr="006B53BA">
        <w:t>,</w:t>
      </w:r>
      <w:r w:rsidR="002803D6" w:rsidRPr="006B53BA">
        <w:t xml:space="preserve"> například při sdělení názvu či jmen. </w:t>
      </w:r>
      <w:r w:rsidR="002803D6" w:rsidRPr="006B53BA">
        <w:rPr>
          <w:color w:val="000000" w:themeColor="text1"/>
        </w:rPr>
        <w:t>(</w:t>
      </w:r>
      <w:proofErr w:type="spellStart"/>
      <w:r w:rsidR="002803D6" w:rsidRPr="006B53BA">
        <w:rPr>
          <w:color w:val="000000" w:themeColor="text1"/>
        </w:rPr>
        <w:t>Muknšnáblová</w:t>
      </w:r>
      <w:proofErr w:type="spellEnd"/>
      <w:r w:rsidR="000B6DB9" w:rsidRPr="006B53BA">
        <w:rPr>
          <w:color w:val="000000" w:themeColor="text1"/>
        </w:rPr>
        <w:t>,</w:t>
      </w:r>
      <w:r w:rsidR="002803D6" w:rsidRPr="006B53BA">
        <w:rPr>
          <w:color w:val="000000" w:themeColor="text1"/>
        </w:rPr>
        <w:t xml:space="preserve"> 2014</w:t>
      </w:r>
      <w:r w:rsidR="00005C8F" w:rsidRPr="006B53BA">
        <w:rPr>
          <w:color w:val="000000" w:themeColor="text1"/>
        </w:rPr>
        <w:t xml:space="preserve">) </w:t>
      </w:r>
    </w:p>
    <w:p w14:paraId="00EABB11" w14:textId="03191BC0" w:rsidR="00105825" w:rsidRPr="006B53BA" w:rsidRDefault="00855F70" w:rsidP="00A6202F">
      <w:pPr>
        <w:pStyle w:val="ODSTAVEC"/>
        <w:rPr>
          <w:color w:val="000000" w:themeColor="text1"/>
        </w:rPr>
      </w:pPr>
      <w:r w:rsidRPr="006B53BA">
        <w:rPr>
          <w:color w:val="000000" w:themeColor="text1"/>
        </w:rPr>
        <w:t>Každý stát má vlastní prstovou abecedu</w:t>
      </w:r>
      <w:r w:rsidR="00005D30" w:rsidRPr="006B53BA">
        <w:rPr>
          <w:color w:val="000000" w:themeColor="text1"/>
        </w:rPr>
        <w:t xml:space="preserve"> a také existuje mezinárodní prstová abeceda, která vychází z americké prstové jednoruční abecedy. </w:t>
      </w:r>
      <w:r w:rsidR="009878C2" w:rsidRPr="006B53BA">
        <w:rPr>
          <w:color w:val="000000" w:themeColor="text1"/>
        </w:rPr>
        <w:t>V České republice není prstová abeceda sjednocena, vyskytují se regionální odchylky, existuje více verzí některých písmen a někteří neslyšící při znakování prolínají jednoruční a obouruční prstovou abecedu dohromady. (Horáková</w:t>
      </w:r>
      <w:r w:rsidR="000B6DB9" w:rsidRPr="006B53BA">
        <w:rPr>
          <w:color w:val="000000" w:themeColor="text1"/>
        </w:rPr>
        <w:t>,</w:t>
      </w:r>
      <w:r w:rsidR="009878C2" w:rsidRPr="006B53BA">
        <w:rPr>
          <w:color w:val="000000" w:themeColor="text1"/>
        </w:rPr>
        <w:t xml:space="preserve"> 2012)</w:t>
      </w:r>
      <w:r w:rsidR="0061122B">
        <w:rPr>
          <w:color w:val="000000" w:themeColor="text1"/>
        </w:rPr>
        <w:t xml:space="preserve"> </w:t>
      </w:r>
    </w:p>
    <w:p w14:paraId="1379CFEF" w14:textId="41492E4A" w:rsidR="00C135E5" w:rsidRPr="006B53BA" w:rsidRDefault="00C135E5" w:rsidP="00C135E5">
      <w:pPr>
        <w:pStyle w:val="Nadpis2"/>
      </w:pPr>
      <w:bookmarkStart w:id="16" w:name="_Toc152656233"/>
      <w:r w:rsidRPr="006B53BA">
        <w:t>Odezírání</w:t>
      </w:r>
      <w:bookmarkEnd w:id="16"/>
      <w:r w:rsidR="0061122B">
        <w:t xml:space="preserve"> </w:t>
      </w:r>
    </w:p>
    <w:p w14:paraId="0FD21F14" w14:textId="4AE4E7F6" w:rsidR="004D62F8" w:rsidRPr="006B53BA" w:rsidRDefault="008C7095" w:rsidP="004D62F8">
      <w:pPr>
        <w:pStyle w:val="ODSTAVEC"/>
      </w:pPr>
      <w:r w:rsidRPr="006B53BA">
        <w:rPr>
          <w:i/>
          <w:iCs/>
        </w:rPr>
        <w:t>„Odezírání je vnímání orální mluvy zrakem a její chápání podle pohybů úst, mimiky tváře, výrazu očí, gestikulace rukou i celého těla</w:t>
      </w:r>
      <w:r w:rsidR="00D1657C" w:rsidRPr="006B53BA">
        <w:rPr>
          <w:i/>
          <w:iCs/>
        </w:rPr>
        <w:t>.“</w:t>
      </w:r>
      <w:r w:rsidR="00D1657C" w:rsidRPr="006B53BA">
        <w:t xml:space="preserve"> (Sovák in Krahulcová 2002, s. 193)</w:t>
      </w:r>
    </w:p>
    <w:p w14:paraId="0076353E" w14:textId="19117979" w:rsidR="00D1657C" w:rsidRPr="006B53BA" w:rsidRDefault="00D07F2D" w:rsidP="004D62F8">
      <w:pPr>
        <w:pStyle w:val="ODSTAVEC"/>
      </w:pPr>
      <w:r w:rsidRPr="006B53BA">
        <w:t>Primárním záměrem řeči je vytváření její zvukové podoby</w:t>
      </w:r>
      <w:r w:rsidR="003139BA">
        <w:t>. J</w:t>
      </w:r>
      <w:r w:rsidRPr="006B53BA">
        <w:t xml:space="preserve">ejí doprovodné projevy (odezírání ze rtů, mimiky, výrazy očí, gestikulace rukou a celého těla) mohou jen částečně nahradit vnímání řeči sluchem. </w:t>
      </w:r>
    </w:p>
    <w:p w14:paraId="68201F7E" w14:textId="4E6DCCAE" w:rsidR="002247AB" w:rsidRPr="006B53BA" w:rsidRDefault="00D07F2D" w:rsidP="004D62F8">
      <w:pPr>
        <w:pStyle w:val="ODSTAVEC"/>
      </w:pPr>
      <w:r w:rsidRPr="006B53BA">
        <w:t xml:space="preserve">Při odezírání jsou vnímány pouze viditelné části mluvidel. Rty, které mění svůj tvar </w:t>
      </w:r>
      <w:r w:rsidR="002247AB" w:rsidRPr="006B53BA">
        <w:br/>
      </w:r>
      <w:r w:rsidRPr="006B53BA">
        <w:t>a vytvářejí</w:t>
      </w:r>
      <w:r w:rsidR="002C2DA9" w:rsidRPr="006B53BA">
        <w:t xml:space="preserve"> tak c</w:t>
      </w:r>
      <w:r w:rsidRPr="006B53BA">
        <w:t>harakteristický obraz jednotlivých hlásek, čelisti mění</w:t>
      </w:r>
      <w:r w:rsidR="002C2DA9" w:rsidRPr="006B53BA">
        <w:t>cí</w:t>
      </w:r>
      <w:r w:rsidRPr="006B53BA">
        <w:t xml:space="preserve"> svou vzdálenost </w:t>
      </w:r>
      <w:r w:rsidR="002C2DA9" w:rsidRPr="006B53BA">
        <w:br/>
      </w:r>
      <w:r w:rsidRPr="006B53BA">
        <w:t xml:space="preserve">a </w:t>
      </w:r>
      <w:r w:rsidR="005C5A6D" w:rsidRPr="006B53BA">
        <w:t>pohyby jazyky</w:t>
      </w:r>
      <w:r w:rsidR="002C2DA9" w:rsidRPr="006B53BA">
        <w:t>. Ty</w:t>
      </w:r>
      <w:r w:rsidR="005C5A6D" w:rsidRPr="006B53BA">
        <w:t xml:space="preserve"> můžeme sledovat pouze částečně. </w:t>
      </w:r>
      <w:r w:rsidR="007722E1" w:rsidRPr="006B53BA">
        <w:t>(Janotová, Svobodová, 1998)</w:t>
      </w:r>
      <w:r w:rsidR="0061122B">
        <w:t xml:space="preserve"> </w:t>
      </w:r>
    </w:p>
    <w:p w14:paraId="12283D8F" w14:textId="6552121D" w:rsidR="00F466EE" w:rsidRPr="006B53BA" w:rsidRDefault="002247AB" w:rsidP="00F466EE">
      <w:pPr>
        <w:pStyle w:val="ODSTAVEC"/>
      </w:pPr>
      <w:r w:rsidRPr="006B53BA">
        <w:lastRenderedPageBreak/>
        <w:t xml:space="preserve">Samohlásky </w:t>
      </w:r>
      <w:r w:rsidR="009E612B" w:rsidRPr="006B53BA">
        <w:t>j</w:t>
      </w:r>
      <w:r w:rsidRPr="006B53BA">
        <w:t>e možné dobře odezírat. Retné a retozubné souhlásky (b, p, m, f, v) lze odezírat s dobrou z</w:t>
      </w:r>
      <w:r w:rsidR="009E612B" w:rsidRPr="006B53BA">
        <w:t>r</w:t>
      </w:r>
      <w:r w:rsidRPr="006B53BA">
        <w:t xml:space="preserve">akovou kontrolou. </w:t>
      </w:r>
      <w:r w:rsidR="009E612B" w:rsidRPr="006B53BA">
        <w:t>U h</w:t>
      </w:r>
      <w:r w:rsidRPr="006B53BA">
        <w:t>lás</w:t>
      </w:r>
      <w:r w:rsidR="009E612B" w:rsidRPr="006B53BA">
        <w:t>ek</w:t>
      </w:r>
      <w:r w:rsidRPr="006B53BA">
        <w:t xml:space="preserve"> tvořen</w:t>
      </w:r>
      <w:r w:rsidR="009E612B" w:rsidRPr="006B53BA">
        <w:t>ých</w:t>
      </w:r>
      <w:r w:rsidRPr="006B53BA">
        <w:t xml:space="preserve"> na dásňovém výběžku, kdy postavení a pohyb jazyka </w:t>
      </w:r>
      <w:proofErr w:type="gramStart"/>
      <w:r w:rsidRPr="006B53BA">
        <w:t>vytváří</w:t>
      </w:r>
      <w:proofErr w:type="gramEnd"/>
      <w:r w:rsidRPr="006B53BA">
        <w:t xml:space="preserve"> závěr, úžinu nebo </w:t>
      </w:r>
      <w:proofErr w:type="spellStart"/>
      <w:r w:rsidRPr="006B53BA">
        <w:t>polozávěr</w:t>
      </w:r>
      <w:proofErr w:type="spellEnd"/>
      <w:r w:rsidRPr="006B53BA">
        <w:t xml:space="preserve"> (t, d, n, c, s, z, č, š, ž, l, r, ř)</w:t>
      </w:r>
      <w:r w:rsidR="000A0B0E" w:rsidRPr="006B53BA">
        <w:t xml:space="preserve">, </w:t>
      </w:r>
      <w:r w:rsidR="009E612B" w:rsidRPr="006B53BA">
        <w:t xml:space="preserve">je zraková kontrola jen částečná. Postavení těchto souhlásek mezi samohláskami napomáhá odezírání. Poslední skupinu </w:t>
      </w:r>
      <w:proofErr w:type="gramStart"/>
      <w:r w:rsidR="009E612B" w:rsidRPr="006B53BA">
        <w:t>tvoří</w:t>
      </w:r>
      <w:proofErr w:type="gramEnd"/>
      <w:r w:rsidR="009E612B" w:rsidRPr="006B53BA">
        <w:t xml:space="preserve"> hlásky, které nemají zrakovou kontrolu </w:t>
      </w:r>
      <w:r w:rsidR="009E612B" w:rsidRPr="006B53BA">
        <w:br/>
        <w:t xml:space="preserve">(ť, ď, </w:t>
      </w:r>
      <w:r w:rsidR="003139BA">
        <w:t>ň</w:t>
      </w:r>
      <w:r w:rsidR="009E612B" w:rsidRPr="006B53BA">
        <w:t xml:space="preserve">, k, g, j, ch, h). </w:t>
      </w:r>
      <w:r w:rsidR="007722E1" w:rsidRPr="006B53BA">
        <w:t>(Janotová, Svobodová, 1998)</w:t>
      </w:r>
      <w:r w:rsidR="0061122B">
        <w:t xml:space="preserve"> </w:t>
      </w:r>
    </w:p>
    <w:p w14:paraId="4CFFCB30" w14:textId="188DD9C0" w:rsidR="00FD4435" w:rsidRPr="006B53BA" w:rsidRDefault="00FD4435" w:rsidP="00F466EE">
      <w:pPr>
        <w:pStyle w:val="ODSTAVEC"/>
      </w:pPr>
      <w:r w:rsidRPr="006B53BA">
        <w:t>Odezírání je ovlivněno určitými podmínkami:</w:t>
      </w:r>
      <w:r w:rsidR="0061122B">
        <w:t xml:space="preserve"> </w:t>
      </w:r>
    </w:p>
    <w:p w14:paraId="11D24890" w14:textId="14E74DDB" w:rsidR="00FD4435" w:rsidRPr="006B53BA" w:rsidRDefault="00FD4435" w:rsidP="00055E05">
      <w:pPr>
        <w:pStyle w:val="ODSTAVEC"/>
        <w:numPr>
          <w:ilvl w:val="0"/>
          <w:numId w:val="4"/>
        </w:numPr>
      </w:pPr>
      <w:r w:rsidRPr="006B53BA">
        <w:rPr>
          <w:u w:val="single"/>
        </w:rPr>
        <w:t>Stav zraku osoby s</w:t>
      </w:r>
      <w:r w:rsidR="00055E05" w:rsidRPr="006B53BA">
        <w:rPr>
          <w:u w:val="single"/>
        </w:rPr>
        <w:t> </w:t>
      </w:r>
      <w:r w:rsidRPr="006B53BA">
        <w:rPr>
          <w:u w:val="single"/>
        </w:rPr>
        <w:t>postižením</w:t>
      </w:r>
      <w:r w:rsidR="00055E05" w:rsidRPr="006B53BA">
        <w:t>, kdy lehká zraková vada může způsobit obtíže při odezírání.</w:t>
      </w:r>
      <w:r w:rsidR="0061122B">
        <w:t xml:space="preserve"> </w:t>
      </w:r>
    </w:p>
    <w:p w14:paraId="01106A1C" w14:textId="08A27964" w:rsidR="00FD4435" w:rsidRPr="006B53BA" w:rsidRDefault="00055E05" w:rsidP="00FD4435">
      <w:pPr>
        <w:pStyle w:val="ODSTAVEC"/>
        <w:numPr>
          <w:ilvl w:val="0"/>
          <w:numId w:val="4"/>
        </w:numPr>
      </w:pPr>
      <w:r w:rsidRPr="006B53BA">
        <w:rPr>
          <w:u w:val="single"/>
        </w:rPr>
        <w:t>Osvětlení</w:t>
      </w:r>
      <w:r w:rsidRPr="006B53BA">
        <w:t>. V šeru či nedostatečně osvětlen</w:t>
      </w:r>
      <w:r w:rsidR="002C2DA9" w:rsidRPr="006B53BA">
        <w:t>é</w:t>
      </w:r>
      <w:r w:rsidRPr="006B53BA">
        <w:t xml:space="preserve"> místnosti je velice obtížné odezírat. Obličej mluvčího má být osvětlen, například stát k oknu čelem, ne zády.</w:t>
      </w:r>
      <w:r w:rsidR="0061122B">
        <w:t xml:space="preserve"> </w:t>
      </w:r>
    </w:p>
    <w:p w14:paraId="1B009D72" w14:textId="105EAA2C" w:rsidR="00FD4435" w:rsidRPr="006B53BA" w:rsidRDefault="00FD4435" w:rsidP="00FD4435">
      <w:pPr>
        <w:pStyle w:val="ODSTAVEC"/>
        <w:numPr>
          <w:ilvl w:val="0"/>
          <w:numId w:val="4"/>
        </w:numPr>
      </w:pPr>
      <w:r w:rsidRPr="006B53BA">
        <w:t>V</w:t>
      </w:r>
      <w:r w:rsidR="00055E05" w:rsidRPr="006B53BA">
        <w:t xml:space="preserve">hodná </w:t>
      </w:r>
      <w:r w:rsidR="00055E05" w:rsidRPr="006B53BA">
        <w:rPr>
          <w:u w:val="single"/>
        </w:rPr>
        <w:t>v</w:t>
      </w:r>
      <w:r w:rsidRPr="006B53BA">
        <w:rPr>
          <w:u w:val="single"/>
        </w:rPr>
        <w:t>zdálenost</w:t>
      </w:r>
      <w:r w:rsidRPr="006B53BA">
        <w:t xml:space="preserve"> </w:t>
      </w:r>
      <w:r w:rsidR="00055E05" w:rsidRPr="006B53BA">
        <w:t xml:space="preserve">mezi </w:t>
      </w:r>
      <w:r w:rsidRPr="006B53BA">
        <w:t>mluv</w:t>
      </w:r>
      <w:r w:rsidR="002C2DA9" w:rsidRPr="006B53BA">
        <w:t>čím</w:t>
      </w:r>
      <w:r w:rsidR="00055E05" w:rsidRPr="006B53BA">
        <w:t xml:space="preserve"> a odezírajícím se pohybuje mezi </w:t>
      </w:r>
      <w:r w:rsidR="00055E05" w:rsidRPr="006B53BA">
        <w:br/>
        <w:t xml:space="preserve">0,5 </w:t>
      </w:r>
      <w:r w:rsidR="003139BA" w:rsidRPr="006B53BA">
        <w:t>m–3</w:t>
      </w:r>
      <w:r w:rsidR="00055E05" w:rsidRPr="006B53BA">
        <w:t xml:space="preserve"> m. Lépe se lidem se sluchový postižením odezírá v případě, že je jejich obličej přibližně ve stejné úrovní, jako obličej mluvčího.</w:t>
      </w:r>
      <w:r w:rsidR="0061122B">
        <w:t xml:space="preserve"> </w:t>
      </w:r>
    </w:p>
    <w:p w14:paraId="772F2820" w14:textId="784D32AF" w:rsidR="00FD4435" w:rsidRPr="006B53BA" w:rsidRDefault="00FD4435" w:rsidP="00FD4435">
      <w:pPr>
        <w:pStyle w:val="ODSTAVEC"/>
        <w:numPr>
          <w:ilvl w:val="0"/>
          <w:numId w:val="4"/>
        </w:numPr>
      </w:pPr>
      <w:r w:rsidRPr="006B53BA">
        <w:rPr>
          <w:u w:val="single"/>
        </w:rPr>
        <w:t>Řeč mluvící</w:t>
      </w:r>
      <w:r w:rsidR="00055E05" w:rsidRPr="006B53BA">
        <w:rPr>
          <w:u w:val="single"/>
        </w:rPr>
        <w:t xml:space="preserve"> osoby</w:t>
      </w:r>
      <w:r w:rsidR="00055E05" w:rsidRPr="006B53BA">
        <w:t xml:space="preserve"> by měla být přiměřeně hlasitá, s běžnou artikulací, intonací </w:t>
      </w:r>
      <w:r w:rsidR="00EF6D11" w:rsidRPr="006B53BA">
        <w:br/>
      </w:r>
      <w:r w:rsidR="00055E05" w:rsidRPr="006B53BA">
        <w:t xml:space="preserve">a tempem. Zpomalení řeči či slabikování jednotlivých slov narušuje pochopení sděleného. Pokud </w:t>
      </w:r>
      <w:r w:rsidR="00EF6D11" w:rsidRPr="006B53BA">
        <w:t xml:space="preserve">odezírající nerozumí nějakému slovu, je vhodné říct jeho synonymum, popřípadě větu vyjádřit jinak. </w:t>
      </w:r>
    </w:p>
    <w:p w14:paraId="78BD0630" w14:textId="1AB30B37" w:rsidR="00FD4435" w:rsidRPr="006B53BA" w:rsidRDefault="00FD4435" w:rsidP="00FD4435">
      <w:pPr>
        <w:pStyle w:val="ODSTAVEC"/>
        <w:numPr>
          <w:ilvl w:val="0"/>
          <w:numId w:val="4"/>
        </w:numPr>
      </w:pPr>
      <w:r w:rsidRPr="006B53BA">
        <w:rPr>
          <w:u w:val="single"/>
        </w:rPr>
        <w:t>Mimoslovní</w:t>
      </w:r>
      <w:r w:rsidRPr="006B53BA">
        <w:t xml:space="preserve"> </w:t>
      </w:r>
      <w:r w:rsidRPr="006B53BA">
        <w:rPr>
          <w:u w:val="single"/>
        </w:rPr>
        <w:t>komunikace</w:t>
      </w:r>
      <w:r w:rsidR="00EF6D11" w:rsidRPr="006B53BA">
        <w:t>. Mimika je nedílnou součástí odezírání, kdy si odezírající všímá jak pohyb</w:t>
      </w:r>
      <w:r w:rsidR="007D0C08" w:rsidRPr="006B53BA">
        <w:t>u</w:t>
      </w:r>
      <w:r w:rsidR="00EF6D11" w:rsidRPr="006B53BA">
        <w:t xml:space="preserve"> úst, tak i výrazu očí. </w:t>
      </w:r>
      <w:r w:rsidR="000F2ED5" w:rsidRPr="006B53BA">
        <w:t>Existuje mnoho situací, kdy je proces odezírání ztížený. Kupříkladu úsměv mluvícího ovlivňuje postavení rtů, jídlo v ústech či žvýkání ovlivňují pohyby rtů a jazyk, návykové přidržování ruky obličeje a rtů odezíraní mnohdy znemožňuje.  (Janotová</w:t>
      </w:r>
      <w:r w:rsidR="000B6DB9" w:rsidRPr="006B53BA">
        <w:t>,</w:t>
      </w:r>
      <w:r w:rsidR="000F2ED5" w:rsidRPr="006B53BA">
        <w:t xml:space="preserve"> Svobodová</w:t>
      </w:r>
      <w:r w:rsidR="000B6DB9" w:rsidRPr="006B53BA">
        <w:t>,</w:t>
      </w:r>
      <w:r w:rsidR="000F2ED5" w:rsidRPr="006B53BA">
        <w:t xml:space="preserve"> 1998)</w:t>
      </w:r>
      <w:r w:rsidR="0061122B">
        <w:t xml:space="preserve"> </w:t>
      </w:r>
    </w:p>
    <w:p w14:paraId="73AD511B" w14:textId="61C1FD6B" w:rsidR="004D62F8" w:rsidRPr="006B53BA" w:rsidRDefault="00C135E5" w:rsidP="002051EC">
      <w:pPr>
        <w:pStyle w:val="Nadpis2"/>
      </w:pPr>
      <w:bookmarkStart w:id="17" w:name="_Toc152656234"/>
      <w:r w:rsidRPr="006B53BA">
        <w:t>Vzdělávací přístupy</w:t>
      </w:r>
      <w:bookmarkEnd w:id="17"/>
      <w:r w:rsidR="0061122B">
        <w:t xml:space="preserve"> </w:t>
      </w:r>
    </w:p>
    <w:p w14:paraId="350EE0A7" w14:textId="6A23D3CD" w:rsidR="00884BE5" w:rsidRPr="006B53BA" w:rsidRDefault="00BC4AD8" w:rsidP="00884BE5">
      <w:pPr>
        <w:pStyle w:val="ODSTAVEC"/>
      </w:pPr>
      <w:r w:rsidRPr="006B53BA">
        <w:t>Kvůli rozdílnosti sluchových vad a různým potřebám osob se sluchovým postižením, neexistuje pouze jeden univerzální vzdělávací přístup, který by byl</w:t>
      </w:r>
      <w:r w:rsidR="002F38A0" w:rsidRPr="006B53BA">
        <w:t xml:space="preserve"> ve vzdělávání</w:t>
      </w:r>
      <w:r w:rsidRPr="006B53BA">
        <w:t xml:space="preserve"> uplatňován. </w:t>
      </w:r>
      <w:r w:rsidR="00F61463" w:rsidRPr="006B53BA">
        <w:t>(Langer</w:t>
      </w:r>
      <w:r w:rsidR="000B6DB9" w:rsidRPr="006B53BA">
        <w:t xml:space="preserve">, </w:t>
      </w:r>
      <w:r w:rsidR="00F61463" w:rsidRPr="006B53BA">
        <w:t>Souralová</w:t>
      </w:r>
      <w:r w:rsidR="000B6DB9" w:rsidRPr="006B53BA">
        <w:t>,</w:t>
      </w:r>
      <w:r w:rsidR="00F61463" w:rsidRPr="006B53BA">
        <w:t xml:space="preserve"> 2013)</w:t>
      </w:r>
      <w:r w:rsidR="0061122B">
        <w:t xml:space="preserve"> </w:t>
      </w:r>
    </w:p>
    <w:p w14:paraId="21A0EC74" w14:textId="7B8148D2" w:rsidR="00884BE5" w:rsidRPr="006B53BA" w:rsidRDefault="00884BE5" w:rsidP="00884BE5">
      <w:pPr>
        <w:pStyle w:val="ODSTAVEC"/>
      </w:pPr>
      <w:r w:rsidRPr="006B53BA">
        <w:t>První komunikační a vzdělávací systém</w:t>
      </w:r>
      <w:r w:rsidR="006E7CB0" w:rsidRPr="006B53BA">
        <w:t>y</w:t>
      </w:r>
      <w:r w:rsidRPr="006B53BA">
        <w:t xml:space="preserve"> začaly vznikat v počátcích výchovně-vzdělávací péče osob se sluchovým postižením. Od té doby se neustále vyvíjí. Nicméně se odborníci nikdy neshodli, kter</w:t>
      </w:r>
      <w:r w:rsidR="006E7CB0" w:rsidRPr="006B53BA">
        <w:t>ý</w:t>
      </w:r>
      <w:r w:rsidRPr="006B53BA">
        <w:t xml:space="preserve"> vzdělávací systém je </w:t>
      </w:r>
      <w:r w:rsidR="00C61D34" w:rsidRPr="006B53BA">
        <w:t xml:space="preserve">nejvhodnější, a tak se vzdělávací přístupy v různých zemích </w:t>
      </w:r>
      <w:proofErr w:type="gramStart"/>
      <w:r w:rsidR="00C61D34" w:rsidRPr="006B53BA">
        <w:t>liš</w:t>
      </w:r>
      <w:r w:rsidR="003139BA">
        <w:t>í</w:t>
      </w:r>
      <w:proofErr w:type="gramEnd"/>
      <w:r w:rsidR="00C61D34" w:rsidRPr="006B53BA">
        <w:t>. Například F</w:t>
      </w:r>
      <w:r w:rsidRPr="006B53BA">
        <w:t>rancouzi preferovali znakový jazyk</w:t>
      </w:r>
      <w:r w:rsidR="00DF439E" w:rsidRPr="006B53BA">
        <w:t xml:space="preserve"> (francouzská </w:t>
      </w:r>
      <w:r w:rsidR="00DF439E" w:rsidRPr="006B53BA">
        <w:lastRenderedPageBreak/>
        <w:t>metoda)</w:t>
      </w:r>
      <w:r w:rsidRPr="006B53BA">
        <w:t>, oproti Němcům, kteří využívali orální metodu</w:t>
      </w:r>
      <w:r w:rsidR="00DF439E" w:rsidRPr="006B53BA">
        <w:t xml:space="preserve"> (německá metoda)</w:t>
      </w:r>
      <w:r w:rsidRPr="006B53BA">
        <w:t xml:space="preserve">. </w:t>
      </w:r>
      <w:r w:rsidR="00C61D34" w:rsidRPr="006B53BA">
        <w:t>(Souralová</w:t>
      </w:r>
      <w:r w:rsidR="000B6DB9" w:rsidRPr="006B53BA">
        <w:t xml:space="preserve">, </w:t>
      </w:r>
      <w:r w:rsidR="00C61D34" w:rsidRPr="006B53BA">
        <w:t>Langer</w:t>
      </w:r>
      <w:r w:rsidR="000B6DB9" w:rsidRPr="006B53BA">
        <w:t>,</w:t>
      </w:r>
      <w:r w:rsidR="00C61D34" w:rsidRPr="006B53BA">
        <w:t xml:space="preserve"> 2005)</w:t>
      </w:r>
      <w:r w:rsidR="0061122B">
        <w:t xml:space="preserve"> </w:t>
      </w:r>
    </w:p>
    <w:p w14:paraId="798CBA73" w14:textId="333A3C21" w:rsidR="00353A48" w:rsidRPr="006B53BA" w:rsidRDefault="009D0E60" w:rsidP="00884BE5">
      <w:pPr>
        <w:pStyle w:val="ODSTAVEC"/>
      </w:pPr>
      <w:r w:rsidRPr="006B53BA">
        <w:t>Po několikaletých sporech příznivců francouz</w:t>
      </w:r>
      <w:r w:rsidR="00353A48" w:rsidRPr="006B53BA">
        <w:t>s</w:t>
      </w:r>
      <w:r w:rsidRPr="006B53BA">
        <w:t>ké a německé metody</w:t>
      </w:r>
      <w:r w:rsidR="00353A48" w:rsidRPr="006B53BA">
        <w:t xml:space="preserve"> byl roku 1880 svolán kongres učitelů v Miláně a spor ukončen. Usnesení kongresu: </w:t>
      </w:r>
    </w:p>
    <w:p w14:paraId="167055CF" w14:textId="70B92AD3" w:rsidR="006E7CB0" w:rsidRPr="006B53BA" w:rsidRDefault="003139BA" w:rsidP="006E7CB0">
      <w:pPr>
        <w:pStyle w:val="ODSTAVEC"/>
        <w:numPr>
          <w:ilvl w:val="0"/>
          <w:numId w:val="30"/>
        </w:numPr>
        <w:rPr>
          <w:i/>
          <w:iCs/>
        </w:rPr>
      </w:pPr>
      <w:r>
        <w:rPr>
          <w:i/>
          <w:iCs/>
        </w:rPr>
        <w:t>„</w:t>
      </w:r>
      <w:r w:rsidR="00353A48" w:rsidRPr="006B53BA">
        <w:rPr>
          <w:i/>
          <w:iCs/>
        </w:rPr>
        <w:t xml:space="preserve">Kongres je přesvědčen o nepopíratelné převaze mluvené řeči nad řeči posunkovou, neboť mluvená řeč vrací hluchoněmé do společnosti slyšících </w:t>
      </w:r>
      <w:r w:rsidR="006E7CB0" w:rsidRPr="006B53BA">
        <w:rPr>
          <w:i/>
          <w:iCs/>
        </w:rPr>
        <w:br/>
      </w:r>
      <w:r w:rsidR="00353A48" w:rsidRPr="006B53BA">
        <w:rPr>
          <w:i/>
          <w:iCs/>
        </w:rPr>
        <w:t xml:space="preserve">a umožňuje jim hlouběji pronikat do ducha jazyka. Proto kongres prohlašuje, že je třeba ve vyučování a ve výchově hluchoněmých dát přednost mluvené řeči před posunkovou. </w:t>
      </w:r>
    </w:p>
    <w:p w14:paraId="0938041E" w14:textId="5C219401" w:rsidR="00353A48" w:rsidRPr="006B53BA" w:rsidRDefault="00353A48" w:rsidP="006E7CB0">
      <w:pPr>
        <w:pStyle w:val="ODSTAVEC"/>
        <w:numPr>
          <w:ilvl w:val="0"/>
          <w:numId w:val="30"/>
        </w:numPr>
        <w:rPr>
          <w:i/>
          <w:iCs/>
        </w:rPr>
      </w:pPr>
      <w:r w:rsidRPr="006B53BA">
        <w:rPr>
          <w:i/>
          <w:iCs/>
        </w:rPr>
        <w:t>Když kongres uvážil, že současným užíváním posunkové řeči a mluveného slova se působí újma mluvení, odezírání ze rtů a jasnosti pojmů, je toho názoru, by byla dávána přednost čist</w:t>
      </w:r>
      <w:r w:rsidR="00E0749D" w:rsidRPr="006B53BA">
        <w:rPr>
          <w:i/>
          <w:iCs/>
        </w:rPr>
        <w:t>é</w:t>
      </w:r>
      <w:r w:rsidRPr="006B53BA">
        <w:rPr>
          <w:i/>
          <w:iCs/>
        </w:rPr>
        <w:t xml:space="preserve"> artikulační metodě.</w:t>
      </w:r>
      <w:r w:rsidR="009F3A65">
        <w:rPr>
          <w:i/>
          <w:iCs/>
        </w:rPr>
        <w:br/>
      </w:r>
      <w:r w:rsidRPr="006B53BA">
        <w:t>(</w:t>
      </w:r>
      <w:proofErr w:type="spellStart"/>
      <w:r w:rsidRPr="006B53BA">
        <w:t>Schumann</w:t>
      </w:r>
      <w:proofErr w:type="spellEnd"/>
      <w:r w:rsidRPr="006B53BA">
        <w:t xml:space="preserve"> in Poul</w:t>
      </w:r>
      <w:r w:rsidR="000B6DB9" w:rsidRPr="006B53BA">
        <w:t>,</w:t>
      </w:r>
      <w:r w:rsidRPr="006B53BA">
        <w:t xml:space="preserve"> 1996, s. 27)</w:t>
      </w:r>
      <w:r w:rsidR="0061122B">
        <w:t xml:space="preserve"> </w:t>
      </w:r>
    </w:p>
    <w:p w14:paraId="70B4AF5D" w14:textId="02F9C951" w:rsidR="00E0749D" w:rsidRPr="006B53BA" w:rsidRDefault="00E0749D" w:rsidP="003609FE">
      <w:pPr>
        <w:pStyle w:val="ODSTAVEC"/>
        <w:ind w:firstLine="0"/>
      </w:pPr>
    </w:p>
    <w:p w14:paraId="16EB9F68" w14:textId="6C712DE7" w:rsidR="00F61463" w:rsidRPr="006B53BA" w:rsidRDefault="002051EC" w:rsidP="00F61463">
      <w:pPr>
        <w:pStyle w:val="Nadpis3"/>
      </w:pPr>
      <w:bookmarkStart w:id="18" w:name="_Toc152656235"/>
      <w:r w:rsidRPr="006B53BA">
        <w:t xml:space="preserve">Orální </w:t>
      </w:r>
      <w:r w:rsidR="00E23BFC" w:rsidRPr="006B53BA">
        <w:t>metoda</w:t>
      </w:r>
      <w:bookmarkEnd w:id="18"/>
      <w:r w:rsidR="0061122B">
        <w:t xml:space="preserve"> </w:t>
      </w:r>
    </w:p>
    <w:p w14:paraId="1F753FAF" w14:textId="4CFAD866" w:rsidR="008E778A" w:rsidRPr="006B53BA" w:rsidRDefault="00F61463" w:rsidP="00EE13DD">
      <w:pPr>
        <w:pStyle w:val="ODSTAVEC"/>
      </w:pPr>
      <w:r w:rsidRPr="006B53BA">
        <w:t xml:space="preserve">Orální </w:t>
      </w:r>
      <w:r w:rsidR="00B677C7" w:rsidRPr="006B53BA">
        <w:t>metoda</w:t>
      </w:r>
      <w:r w:rsidRPr="006B53BA">
        <w:t xml:space="preserve"> neboli </w:t>
      </w:r>
      <w:proofErr w:type="spellStart"/>
      <w:r w:rsidRPr="006B53BA">
        <w:t>oralismus</w:t>
      </w:r>
      <w:proofErr w:type="spellEnd"/>
      <w:r w:rsidRPr="006B53BA">
        <w:t xml:space="preserve">, </w:t>
      </w:r>
      <w:proofErr w:type="gramStart"/>
      <w:r w:rsidRPr="006B53BA">
        <w:t>patří</w:t>
      </w:r>
      <w:proofErr w:type="gramEnd"/>
      <w:r w:rsidRPr="006B53BA">
        <w:t xml:space="preserve"> mezi nejstarší vzdělávací přístupy. </w:t>
      </w:r>
      <w:r w:rsidR="00E23BFC" w:rsidRPr="006B53BA">
        <w:t>Využívá zachovalé smysly dítěte se sluchový postižením. Tato metoda je zaměřena na zvládnutí mluveného jazyka a nepoužívá znakový jazy</w:t>
      </w:r>
      <w:r w:rsidR="008E778A" w:rsidRPr="006B53BA">
        <w:t xml:space="preserve">ka. Příznivci této metodu tvrdí, že rozvojem mluveného jazyka dojde k socializaci osob se sluchovým postižením. Jelikož je většina dětí se sluchovým postižením narozena slyšícím rodičům, cílem této metody je, aby mohly tyto děti bez komplikací komunikovat se svou rodinou a okolím a nedošlo </w:t>
      </w:r>
      <w:r w:rsidR="0035220B" w:rsidRPr="006B53BA">
        <w:t>k vyloučení dítěte z komunikace. (Souralová</w:t>
      </w:r>
      <w:r w:rsidR="000B6DB9" w:rsidRPr="006B53BA">
        <w:t xml:space="preserve">, </w:t>
      </w:r>
      <w:r w:rsidR="0035220B" w:rsidRPr="006B53BA">
        <w:t>Langer</w:t>
      </w:r>
      <w:r w:rsidR="000B6DB9" w:rsidRPr="006B53BA">
        <w:t>,</w:t>
      </w:r>
      <w:r w:rsidR="0035220B" w:rsidRPr="006B53BA">
        <w:t xml:space="preserve"> 2005)</w:t>
      </w:r>
      <w:r w:rsidR="0061122B">
        <w:t xml:space="preserve"> </w:t>
      </w:r>
    </w:p>
    <w:p w14:paraId="624A1D11" w14:textId="77777777" w:rsidR="00554579" w:rsidRPr="006B53BA" w:rsidRDefault="00554579" w:rsidP="00EE13DD">
      <w:pPr>
        <w:pStyle w:val="ODSTAVEC"/>
      </w:pPr>
      <w:r w:rsidRPr="006B53BA">
        <w:t xml:space="preserve">Orální komunikační systém lze rozdělit do třech skupin. </w:t>
      </w:r>
    </w:p>
    <w:p w14:paraId="58901135" w14:textId="4E4CA708" w:rsidR="00554579" w:rsidRPr="006B53BA" w:rsidRDefault="00554579" w:rsidP="00554579">
      <w:pPr>
        <w:pStyle w:val="ODSTAVEC"/>
        <w:numPr>
          <w:ilvl w:val="0"/>
          <w:numId w:val="3"/>
        </w:numPr>
        <w:rPr>
          <w:u w:val="single"/>
        </w:rPr>
      </w:pPr>
      <w:r w:rsidRPr="006B53BA">
        <w:rPr>
          <w:u w:val="single"/>
        </w:rPr>
        <w:t xml:space="preserve">Čisté orální </w:t>
      </w:r>
      <w:proofErr w:type="spellStart"/>
      <w:r w:rsidRPr="006B53BA">
        <w:rPr>
          <w:u w:val="single"/>
        </w:rPr>
        <w:t>mo</w:t>
      </w:r>
      <w:r w:rsidR="002D72BD">
        <w:rPr>
          <w:u w:val="single"/>
        </w:rPr>
        <w:t>no</w:t>
      </w:r>
      <w:r w:rsidRPr="006B53BA">
        <w:rPr>
          <w:u w:val="single"/>
        </w:rPr>
        <w:t>lingvální</w:t>
      </w:r>
      <w:proofErr w:type="spellEnd"/>
      <w:r w:rsidRPr="006B53BA">
        <w:rPr>
          <w:u w:val="single"/>
        </w:rPr>
        <w:t xml:space="preserve"> systémy</w:t>
      </w:r>
      <w:r w:rsidR="0061122B">
        <w:rPr>
          <w:u w:val="single"/>
        </w:rPr>
        <w:t xml:space="preserve"> </w:t>
      </w:r>
    </w:p>
    <w:p w14:paraId="0ACB19DA" w14:textId="0CB5E4E6" w:rsidR="00554579" w:rsidRPr="006B53BA" w:rsidRDefault="00554579" w:rsidP="00554579">
      <w:pPr>
        <w:pStyle w:val="ODSTAVEC"/>
        <w:ind w:left="1069" w:firstLine="0"/>
      </w:pPr>
      <w:r w:rsidRPr="006B53BA">
        <w:t xml:space="preserve">Tyto systémy jsou zaměřené </w:t>
      </w:r>
      <w:r w:rsidR="00F4466A" w:rsidRPr="006B53BA">
        <w:t>pouze na mluvený jazyk, jeho pochopení a mluvu. V dnešní době nejsou již tak běžné, jelikož jsou velmi zdlouhav</w:t>
      </w:r>
      <w:r w:rsidR="007D0C08" w:rsidRPr="006B53BA">
        <w:t>é</w:t>
      </w:r>
      <w:r w:rsidR="00F4466A" w:rsidRPr="006B53BA">
        <w:t xml:space="preserve"> a nákladné. Také nerespektují fyziologické potřeby těžce sluchově postižených v rámci rozvoje jazyka. </w:t>
      </w:r>
    </w:p>
    <w:p w14:paraId="166ACE20" w14:textId="53FC6341" w:rsidR="00554579" w:rsidRPr="006B53BA" w:rsidRDefault="00554579" w:rsidP="00554579">
      <w:pPr>
        <w:pStyle w:val="ODSTAVEC"/>
        <w:numPr>
          <w:ilvl w:val="0"/>
          <w:numId w:val="3"/>
        </w:numPr>
        <w:rPr>
          <w:u w:val="single"/>
        </w:rPr>
      </w:pPr>
      <w:r w:rsidRPr="006B53BA">
        <w:rPr>
          <w:u w:val="single"/>
        </w:rPr>
        <w:t>Orální systémy doplň</w:t>
      </w:r>
      <w:r w:rsidR="00AF7E8E" w:rsidRPr="006B53BA">
        <w:rPr>
          <w:u w:val="single"/>
        </w:rPr>
        <w:t>ované</w:t>
      </w:r>
      <w:r w:rsidRPr="006B53BA">
        <w:rPr>
          <w:u w:val="single"/>
        </w:rPr>
        <w:t xml:space="preserve"> vizuálně-motorick</w:t>
      </w:r>
      <w:r w:rsidR="007D0C08" w:rsidRPr="006B53BA">
        <w:rPr>
          <w:u w:val="single"/>
        </w:rPr>
        <w:t>ými</w:t>
      </w:r>
      <w:r w:rsidRPr="006B53BA">
        <w:rPr>
          <w:u w:val="single"/>
        </w:rPr>
        <w:t xml:space="preserve"> </w:t>
      </w:r>
      <w:r w:rsidR="007D0C08" w:rsidRPr="006B53BA">
        <w:rPr>
          <w:u w:val="single"/>
        </w:rPr>
        <w:t>znaky</w:t>
      </w:r>
      <w:r w:rsidRPr="006B53BA">
        <w:rPr>
          <w:u w:val="single"/>
        </w:rPr>
        <w:t xml:space="preserve"> slovní podstaty </w:t>
      </w:r>
    </w:p>
    <w:p w14:paraId="066BB416" w14:textId="6DB0BFE9" w:rsidR="00AF7E8E" w:rsidRPr="006B53BA" w:rsidRDefault="00AF7E8E" w:rsidP="00AF7E8E">
      <w:pPr>
        <w:pStyle w:val="ODSTAVEC"/>
        <w:ind w:left="1069" w:firstLine="0"/>
      </w:pPr>
      <w:r w:rsidRPr="006B53BA">
        <w:t xml:space="preserve">Orální systémy jsou nejčastěji doplňované jednoruční, obouruční nebo smíšenou </w:t>
      </w:r>
      <w:proofErr w:type="spellStart"/>
      <w:r w:rsidRPr="006B53BA">
        <w:t>daktylní</w:t>
      </w:r>
      <w:proofErr w:type="spellEnd"/>
      <w:r w:rsidRPr="006B53BA">
        <w:t xml:space="preserve"> abecedou, pomocnými artikulačními znaky, psanou podobou jazyka </w:t>
      </w:r>
      <w:r w:rsidR="003F1685" w:rsidRPr="006B53BA">
        <w:br/>
      </w:r>
      <w:r w:rsidRPr="006B53BA">
        <w:lastRenderedPageBreak/>
        <w:t>a doplňovanou řečí</w:t>
      </w:r>
      <w:r w:rsidR="0036630B" w:rsidRPr="006B53BA">
        <w:t xml:space="preserve"> </w:t>
      </w:r>
      <w:r w:rsidRPr="006B53BA">
        <w:t>(</w:t>
      </w:r>
      <w:proofErr w:type="spellStart"/>
      <w:r w:rsidRPr="006B53BA">
        <w:t>Cued</w:t>
      </w:r>
      <w:proofErr w:type="spellEnd"/>
      <w:r w:rsidR="0036630B" w:rsidRPr="006B53BA">
        <w:t xml:space="preserve"> </w:t>
      </w:r>
      <w:proofErr w:type="spellStart"/>
      <w:r w:rsidRPr="006B53BA">
        <w:t>speech</w:t>
      </w:r>
      <w:proofErr w:type="spellEnd"/>
      <w:r w:rsidRPr="006B53BA">
        <w:t xml:space="preserve">). </w:t>
      </w:r>
      <w:r w:rsidR="0036630B" w:rsidRPr="006B53BA">
        <w:t>Doplnění mluvené řeči těmito prostředky usnadňuje porozumění.</w:t>
      </w:r>
      <w:r w:rsidR="0061122B">
        <w:t xml:space="preserve"> </w:t>
      </w:r>
    </w:p>
    <w:p w14:paraId="303910B1" w14:textId="30BF3DF7" w:rsidR="00554579" w:rsidRPr="006B53BA" w:rsidRDefault="00554579" w:rsidP="00554579">
      <w:pPr>
        <w:pStyle w:val="ODSTAVEC"/>
        <w:numPr>
          <w:ilvl w:val="0"/>
          <w:numId w:val="3"/>
        </w:numPr>
        <w:rPr>
          <w:u w:val="single"/>
        </w:rPr>
      </w:pPr>
      <w:r w:rsidRPr="006B53BA">
        <w:rPr>
          <w:u w:val="single"/>
        </w:rPr>
        <w:t>Orální systémy permanentně doplňované vizuálně</w:t>
      </w:r>
      <w:r w:rsidR="007D0C08" w:rsidRPr="006B53BA">
        <w:rPr>
          <w:u w:val="single"/>
        </w:rPr>
        <w:t>-m</w:t>
      </w:r>
      <w:r w:rsidRPr="006B53BA">
        <w:rPr>
          <w:u w:val="single"/>
        </w:rPr>
        <w:t>otorickými znaky neslovního typu, nejčastěji označované jako bimodální</w:t>
      </w:r>
      <w:r w:rsidR="0061122B">
        <w:rPr>
          <w:u w:val="single"/>
        </w:rPr>
        <w:t xml:space="preserve"> </w:t>
      </w:r>
    </w:p>
    <w:p w14:paraId="373D0132" w14:textId="33B8EAFF" w:rsidR="0036630B" w:rsidRPr="006B53BA" w:rsidRDefault="0036630B" w:rsidP="0036630B">
      <w:pPr>
        <w:pStyle w:val="ODSTAVEC"/>
        <w:ind w:left="1069" w:firstLine="0"/>
      </w:pPr>
      <w:r w:rsidRPr="006B53BA">
        <w:t>Pro zlepšení vnímání mluvy a komunikace je mluvená řeč doplňována mimikou, gesty</w:t>
      </w:r>
      <w:r w:rsidR="009066A7" w:rsidRPr="006B53BA">
        <w:t xml:space="preserve"> a </w:t>
      </w:r>
      <w:r w:rsidRPr="006B53BA">
        <w:t>znaky</w:t>
      </w:r>
      <w:r w:rsidR="009066A7" w:rsidRPr="006B53BA">
        <w:t>. Již pro malé děti m</w:t>
      </w:r>
      <w:r w:rsidR="002D72BD">
        <w:t>á</w:t>
      </w:r>
      <w:r w:rsidR="009066A7" w:rsidRPr="006B53BA">
        <w:t xml:space="preserve"> mimika, gesta a znaky velkou komunikativní hodnotu.  </w:t>
      </w:r>
      <w:r w:rsidR="003F1685" w:rsidRPr="006B53BA">
        <w:t>(Krahulcová</w:t>
      </w:r>
      <w:r w:rsidR="000B6DB9" w:rsidRPr="006B53BA">
        <w:t>,</w:t>
      </w:r>
      <w:r w:rsidR="003F1685" w:rsidRPr="006B53BA">
        <w:t xml:space="preserve"> 2002)</w:t>
      </w:r>
      <w:r w:rsidR="0061122B">
        <w:t xml:space="preserve"> </w:t>
      </w:r>
    </w:p>
    <w:p w14:paraId="4A87DAE0" w14:textId="581C104D" w:rsidR="00BC4AD8" w:rsidRPr="006B53BA" w:rsidRDefault="00BC4AD8" w:rsidP="00BC4AD8">
      <w:pPr>
        <w:pStyle w:val="Nadpis3"/>
      </w:pPr>
      <w:bookmarkStart w:id="19" w:name="_Toc152656236"/>
      <w:r w:rsidRPr="006B53BA">
        <w:t>Simultánní komunikace</w:t>
      </w:r>
      <w:bookmarkEnd w:id="19"/>
      <w:r w:rsidR="0061122B">
        <w:t xml:space="preserve"> </w:t>
      </w:r>
    </w:p>
    <w:p w14:paraId="761C734D" w14:textId="47AA47BE" w:rsidR="000424A2" w:rsidRPr="006B53BA" w:rsidRDefault="00EE13DD" w:rsidP="00E6686F">
      <w:pPr>
        <w:pStyle w:val="ODSTAVEC"/>
      </w:pPr>
      <w:r w:rsidRPr="006B53BA">
        <w:t xml:space="preserve">Jedná se o způsob komunikace, kdy je příslušný většinový jazyk (mluvený jazyk) doplňován </w:t>
      </w:r>
      <w:r w:rsidR="00E6686F" w:rsidRPr="006B53BA">
        <w:t xml:space="preserve">současně </w:t>
      </w:r>
      <w:r w:rsidRPr="006B53BA">
        <w:t>dalším komunikační</w:t>
      </w:r>
      <w:r w:rsidR="00690B59" w:rsidRPr="006B53BA">
        <w:t>mi formami</w:t>
      </w:r>
      <w:r w:rsidRPr="006B53BA">
        <w:t xml:space="preserve">. </w:t>
      </w:r>
      <w:r w:rsidR="00E6686F" w:rsidRPr="006B53BA">
        <w:t xml:space="preserve">Mezi komunikační formy </w:t>
      </w:r>
      <w:r w:rsidRPr="006B53BA">
        <w:t>je možné zařadit</w:t>
      </w:r>
      <w:r w:rsidR="00E6686F" w:rsidRPr="006B53BA">
        <w:t xml:space="preserve"> znakový jazyk,</w:t>
      </w:r>
      <w:r w:rsidR="00690B59" w:rsidRPr="006B53BA">
        <w:t xml:space="preserve"> </w:t>
      </w:r>
      <w:r w:rsidRPr="006B53BA">
        <w:t>prstovou abecedu, gesta, psanou podobu jazyka, pantomimu</w:t>
      </w:r>
      <w:r w:rsidR="00E6686F" w:rsidRPr="006B53BA">
        <w:t>, mimiku</w:t>
      </w:r>
      <w:r w:rsidRPr="006B53BA">
        <w:t xml:space="preserve"> </w:t>
      </w:r>
      <w:r w:rsidR="00E6686F" w:rsidRPr="006B53BA">
        <w:t>a</w:t>
      </w:r>
      <w:r w:rsidR="00FA6E47" w:rsidRPr="006B53BA">
        <w:t> další. Cílem simultánní komunikace</w:t>
      </w:r>
      <w:r w:rsidRPr="006B53BA">
        <w:t xml:space="preserve"> je zpřesnění a zpřístupnění sdělených informací všem komunikačním partnerům. </w:t>
      </w:r>
      <w:r w:rsidR="00E6686F" w:rsidRPr="006B53BA">
        <w:t>(Krahulcová</w:t>
      </w:r>
      <w:r w:rsidR="000B6DB9" w:rsidRPr="006B53BA">
        <w:t>,</w:t>
      </w:r>
      <w:r w:rsidR="00E6686F" w:rsidRPr="006B53BA">
        <w:t xml:space="preserve"> 2002)</w:t>
      </w:r>
      <w:r w:rsidR="0061122B">
        <w:t xml:space="preserve"> </w:t>
      </w:r>
    </w:p>
    <w:p w14:paraId="74B1B6BA" w14:textId="6A8F21D5" w:rsidR="00857DEB" w:rsidRPr="006B53BA" w:rsidRDefault="001D49F9" w:rsidP="008D0DC5">
      <w:pPr>
        <w:pStyle w:val="ODSTAVEC"/>
      </w:pPr>
      <w:r w:rsidRPr="006B53BA">
        <w:t xml:space="preserve">I přesto, že simultánní komunikace nabízí několik vizuálně-motorických prostředků komunikace, ve vzdělávání je nejčastěji užívána znakovaná čeština (znakovaný národní jazyk). Jedním z důvodu užívání znakované češtiny je ten, že znakový jazyk má zcela odlišnou gramatiku než český jazyk a je velmi obtížné, ne-li nereálné, simultánně komunikovat ve dvou gramaticky odlišných jazycích.  Také </w:t>
      </w:r>
      <w:r w:rsidR="00BA155B" w:rsidRPr="006B53BA">
        <w:t xml:space="preserve">učitelé žáků se sluchovým postižením </w:t>
      </w:r>
      <w:r w:rsidRPr="006B53BA">
        <w:t>nejsou dostatečně kompetentní v komunikaci ve znakovém jazyce</w:t>
      </w:r>
      <w:r w:rsidR="00BA155B" w:rsidRPr="006B53BA">
        <w:t>, jelikož tento jazyk pro ně není mateřským jazykem. (Langer</w:t>
      </w:r>
      <w:r w:rsidR="000B6DB9" w:rsidRPr="006B53BA">
        <w:t xml:space="preserve">, </w:t>
      </w:r>
      <w:r w:rsidR="00BA155B" w:rsidRPr="006B53BA">
        <w:t>Souralová</w:t>
      </w:r>
      <w:r w:rsidR="000B6DB9" w:rsidRPr="006B53BA">
        <w:t>,</w:t>
      </w:r>
      <w:r w:rsidR="00BA155B" w:rsidRPr="006B53BA">
        <w:t xml:space="preserve"> 2013)</w:t>
      </w:r>
      <w:r w:rsidR="0061122B">
        <w:t xml:space="preserve"> </w:t>
      </w:r>
    </w:p>
    <w:p w14:paraId="592B5476" w14:textId="1011D21B" w:rsidR="007C1647" w:rsidRPr="006B53BA" w:rsidRDefault="007C1647" w:rsidP="00C135E5">
      <w:pPr>
        <w:pStyle w:val="Nadpis3"/>
      </w:pPr>
      <w:bookmarkStart w:id="20" w:name="_Toc152656237"/>
      <w:r w:rsidRPr="006B53BA">
        <w:t>Totální komunikace</w:t>
      </w:r>
      <w:bookmarkEnd w:id="20"/>
      <w:r w:rsidR="0061122B">
        <w:t xml:space="preserve"> </w:t>
      </w:r>
    </w:p>
    <w:p w14:paraId="47B62F6F" w14:textId="16B6149A" w:rsidR="00265CDE" w:rsidRPr="006B53BA" w:rsidRDefault="00ED3212" w:rsidP="00265CDE">
      <w:pPr>
        <w:pStyle w:val="ODSTAVEC"/>
      </w:pPr>
      <w:r w:rsidRPr="006B53BA">
        <w:t xml:space="preserve">Za zakladatele </w:t>
      </w:r>
      <w:r w:rsidR="00265CDE" w:rsidRPr="006B53BA">
        <w:t xml:space="preserve">totální komunikace </w:t>
      </w:r>
      <w:r w:rsidRPr="006B53BA">
        <w:t xml:space="preserve">jsou považováni učitelka gymnázia pro neslyšící Dorota </w:t>
      </w:r>
      <w:proofErr w:type="spellStart"/>
      <w:r w:rsidRPr="006B53BA">
        <w:t>Schiffettová</w:t>
      </w:r>
      <w:proofErr w:type="spellEnd"/>
      <w:r w:rsidRPr="006B53BA">
        <w:t xml:space="preserve"> a ředitel speciální školy pro neslyšící Roy </w:t>
      </w:r>
      <w:proofErr w:type="spellStart"/>
      <w:r w:rsidRPr="006B53BA">
        <w:t>Holcomb</w:t>
      </w:r>
      <w:proofErr w:type="spellEnd"/>
      <w:r w:rsidRPr="006B53BA">
        <w:t xml:space="preserve">. </w:t>
      </w:r>
      <w:proofErr w:type="spellStart"/>
      <w:r w:rsidRPr="006B53BA">
        <w:t>Schiffettová</w:t>
      </w:r>
      <w:proofErr w:type="spellEnd"/>
      <w:r w:rsidRPr="006B53BA">
        <w:t xml:space="preserve"> </w:t>
      </w:r>
      <w:r w:rsidR="00DC19A5" w:rsidRPr="006B53BA">
        <w:br/>
      </w:r>
      <w:r w:rsidRPr="006B53BA">
        <w:t xml:space="preserve">i </w:t>
      </w:r>
      <w:proofErr w:type="spellStart"/>
      <w:r w:rsidRPr="006B53BA">
        <w:t>Holcomb</w:t>
      </w:r>
      <w:proofErr w:type="spellEnd"/>
      <w:r w:rsidRPr="006B53BA">
        <w:t xml:space="preserve"> byli přesvědčení, že klíčem ke vzdělávání žáků se sluchovým postižením, je plnohodnotná komunikace mezi učitelem a žákem. (Langer a Souralová 2013, s. 40)</w:t>
      </w:r>
      <w:r w:rsidR="00265CDE" w:rsidRPr="006B53BA">
        <w:t xml:space="preserve"> </w:t>
      </w:r>
      <w:r w:rsidR="00265CDE" w:rsidRPr="006B53BA">
        <w:rPr>
          <w:i/>
          <w:iCs/>
        </w:rPr>
        <w:t>„Je to způsob dorozumívání neslyšících, kdy se pro předání informace užívá mluvená řeč, posunky, znaky, prstová abeceda, psaní a mimika. Pro přijetí informace používá sluchově postižený sluchové vnímání (pomocí sluchadla), odezírán</w:t>
      </w:r>
      <w:r w:rsidR="007D0C08" w:rsidRPr="006B53BA">
        <w:rPr>
          <w:i/>
          <w:iCs/>
        </w:rPr>
        <w:t>í</w:t>
      </w:r>
      <w:r w:rsidR="00265CDE" w:rsidRPr="006B53BA">
        <w:rPr>
          <w:i/>
          <w:iCs/>
        </w:rPr>
        <w:t xml:space="preserve">, vnímání posunků, znaků, prstové abecedy, mimiky a čtení.“ </w:t>
      </w:r>
      <w:r w:rsidR="00014CCE" w:rsidRPr="006B53BA">
        <w:t>(</w:t>
      </w:r>
      <w:r w:rsidR="00265CDE" w:rsidRPr="006B53BA">
        <w:t>Janotová</w:t>
      </w:r>
      <w:r w:rsidR="000B6DB9" w:rsidRPr="006B53BA">
        <w:t xml:space="preserve">, </w:t>
      </w:r>
      <w:r w:rsidR="00265CDE" w:rsidRPr="006B53BA">
        <w:t>Svobodová</w:t>
      </w:r>
      <w:r w:rsidR="000B6DB9" w:rsidRPr="006B53BA">
        <w:t>,</w:t>
      </w:r>
      <w:r w:rsidR="00265CDE" w:rsidRPr="006B53BA">
        <w:t xml:space="preserve"> 1998, s. 25)</w:t>
      </w:r>
      <w:r w:rsidR="0061122B">
        <w:t xml:space="preserve"> </w:t>
      </w:r>
    </w:p>
    <w:p w14:paraId="4486EB27" w14:textId="624113A9" w:rsidR="00265CDE" w:rsidRPr="006B53BA" w:rsidRDefault="00D25CAB" w:rsidP="00D25CAB">
      <w:pPr>
        <w:pStyle w:val="ODSTAVEC"/>
      </w:pPr>
      <w:r w:rsidRPr="006B53BA">
        <w:t xml:space="preserve">Totální komunikace plně respektuje individualitu, schopnosti a potřeby každého jedince, což je velkou výhodou, ale také to přináší značné komplikace pro pedagogy. V jedné </w:t>
      </w:r>
      <w:r w:rsidRPr="006B53BA">
        <w:lastRenderedPageBreak/>
        <w:t>třídě může být více dětí s odlišným stupněm sluchové vady a každé z těchto dětí má jiné komunikační potřeby. Pro učitele je v t</w:t>
      </w:r>
      <w:r w:rsidR="006E7CB0" w:rsidRPr="006B53BA">
        <w:t>ěchto</w:t>
      </w:r>
      <w:r w:rsidRPr="006B53BA">
        <w:t xml:space="preserve"> </w:t>
      </w:r>
      <w:r w:rsidR="007E5790" w:rsidRPr="006B53BA">
        <w:t>chvílích</w:t>
      </w:r>
      <w:r w:rsidRPr="006B53BA">
        <w:t xml:space="preserve"> velmi náročné realizovat výklad tak, aby naplnil komunikační potřeby všech žáků. (Langer</w:t>
      </w:r>
      <w:r w:rsidR="000B6DB9" w:rsidRPr="006B53BA">
        <w:t>,</w:t>
      </w:r>
      <w:r w:rsidRPr="006B53BA">
        <w:t xml:space="preserve"> Souralová</w:t>
      </w:r>
      <w:r w:rsidR="000B6DB9" w:rsidRPr="006B53BA">
        <w:t>,</w:t>
      </w:r>
      <w:r w:rsidRPr="006B53BA">
        <w:t xml:space="preserve"> 2013</w:t>
      </w:r>
      <w:r w:rsidR="001D49F9" w:rsidRPr="006B53BA">
        <w:t>)</w:t>
      </w:r>
      <w:r w:rsidR="0061122B">
        <w:t xml:space="preserve"> </w:t>
      </w:r>
      <w:r w:rsidRPr="006B53BA">
        <w:t xml:space="preserve"> </w:t>
      </w:r>
    </w:p>
    <w:p w14:paraId="27E1D021" w14:textId="759C31AD" w:rsidR="002051EC" w:rsidRPr="006B53BA" w:rsidRDefault="002051EC" w:rsidP="00C135E5">
      <w:pPr>
        <w:pStyle w:val="Nadpis3"/>
      </w:pPr>
      <w:bookmarkStart w:id="21" w:name="_Toc152656238"/>
      <w:r w:rsidRPr="006B53BA">
        <w:t>Bilingvální komunikace</w:t>
      </w:r>
      <w:bookmarkEnd w:id="21"/>
      <w:r w:rsidR="0061122B">
        <w:t xml:space="preserve"> </w:t>
      </w:r>
    </w:p>
    <w:p w14:paraId="19979252" w14:textId="042AC0A6" w:rsidR="00FF2C25" w:rsidRPr="006B53BA" w:rsidRDefault="00FF2C25" w:rsidP="00FF2C25">
      <w:pPr>
        <w:pStyle w:val="ODSTAVEC"/>
      </w:pPr>
      <w:r w:rsidRPr="006B53BA">
        <w:t xml:space="preserve">Bilingvismus je schopnost užívat dva jazyky. U osob se sluchovým postižením je cílem tohoto vzdělávacího přístupu, aby ovládaly znakový jazyk a český jazyk v některé </w:t>
      </w:r>
      <w:r w:rsidR="00014CCE" w:rsidRPr="006B53BA">
        <w:t xml:space="preserve">jeho </w:t>
      </w:r>
      <w:r w:rsidRPr="006B53BA">
        <w:t xml:space="preserve">formě, psané či grafické. Jedinec by se měl orientovat také v kultuře obou jazykových </w:t>
      </w:r>
      <w:r w:rsidR="00014CCE" w:rsidRPr="006B53BA">
        <w:t>kultur</w:t>
      </w:r>
      <w:r w:rsidRPr="006B53BA">
        <w:t xml:space="preserve">. </w:t>
      </w:r>
      <w:r w:rsidRPr="006B53BA">
        <w:br/>
        <w:t>(Langer</w:t>
      </w:r>
      <w:r w:rsidR="000B6DB9" w:rsidRPr="006B53BA">
        <w:t xml:space="preserve">, </w:t>
      </w:r>
      <w:r w:rsidRPr="006B53BA">
        <w:t>Souralová</w:t>
      </w:r>
      <w:r w:rsidR="000B6DB9" w:rsidRPr="006B53BA">
        <w:t>,</w:t>
      </w:r>
      <w:r w:rsidRPr="006B53BA">
        <w:t xml:space="preserve"> 2013)</w:t>
      </w:r>
      <w:r w:rsidR="0061122B">
        <w:t xml:space="preserve"> </w:t>
      </w:r>
    </w:p>
    <w:p w14:paraId="3AAF4D75" w14:textId="772D4B16" w:rsidR="00AC7CDC" w:rsidRPr="006B53BA" w:rsidRDefault="00014CCE" w:rsidP="00AC7CDC">
      <w:pPr>
        <w:pStyle w:val="ODSTAVEC"/>
      </w:pPr>
      <w:r w:rsidRPr="006B53BA">
        <w:t xml:space="preserve">S dětmi se již od mala začíná komunikovat znakovým jazykem a český jazyk se později </w:t>
      </w:r>
      <w:proofErr w:type="gramStart"/>
      <w:r w:rsidRPr="006B53BA">
        <w:t>učí</w:t>
      </w:r>
      <w:proofErr w:type="gramEnd"/>
      <w:r w:rsidRPr="006B53BA">
        <w:t xml:space="preserve"> pomocí čtení a psaní. Mluvení</w:t>
      </w:r>
      <w:r w:rsidR="006E7CB0" w:rsidRPr="006B53BA">
        <w:t>,</w:t>
      </w:r>
      <w:r w:rsidRPr="006B53BA">
        <w:t xml:space="preserve"> je až poslední fází, která přichází po zvládnutí znakového jazyka a čtení v českém jazyce. (Janotová</w:t>
      </w:r>
      <w:r w:rsidR="006E7CB0" w:rsidRPr="006B53BA">
        <w:t xml:space="preserve">, </w:t>
      </w:r>
      <w:r w:rsidRPr="006B53BA">
        <w:t>Svobodová 1998)</w:t>
      </w:r>
      <w:r w:rsidR="0061122B">
        <w:t xml:space="preserve"> </w:t>
      </w:r>
    </w:p>
    <w:p w14:paraId="66AC45CA" w14:textId="1FA68055" w:rsidR="00E0749D" w:rsidRDefault="00AC7CDC" w:rsidP="00CD4960">
      <w:pPr>
        <w:pStyle w:val="ODSTAVEC"/>
      </w:pPr>
      <w:r w:rsidRPr="006B53BA">
        <w:t>Na rozdíl od orální metody a totální komunikace, bilingvální komunikace neklade za cíl mluvenou řeč, ale o</w:t>
      </w:r>
      <w:r w:rsidR="00B6362A" w:rsidRPr="006B53BA">
        <w:t>svojení psané podoby národního jazyka. Žáci po vystudování školy, která vzdělávala dle tohoto principu</w:t>
      </w:r>
      <w:r w:rsidR="00345D17" w:rsidRPr="006B53BA">
        <w:t>,</w:t>
      </w:r>
      <w:r w:rsidR="00B6362A" w:rsidRPr="006B53BA">
        <w:t xml:space="preserve"> odcházejí jako plně kompetentní ve dvou jazycích – znakový jazyk a psaná podoba českého jazyka. (Souralová</w:t>
      </w:r>
      <w:r w:rsidR="000B6DB9" w:rsidRPr="006B53BA">
        <w:t>,</w:t>
      </w:r>
      <w:r w:rsidR="00B6362A" w:rsidRPr="006B53BA">
        <w:t xml:space="preserve"> Langer</w:t>
      </w:r>
      <w:r w:rsidR="000B6DB9" w:rsidRPr="006B53BA">
        <w:t>,</w:t>
      </w:r>
      <w:r w:rsidR="00B6362A" w:rsidRPr="006B53BA">
        <w:t xml:space="preserve"> 2005)</w:t>
      </w:r>
      <w:r w:rsidR="0061122B">
        <w:t xml:space="preserve"> </w:t>
      </w:r>
    </w:p>
    <w:p w14:paraId="1BD107C0" w14:textId="77777777" w:rsidR="00CD4960" w:rsidRPr="006B53BA" w:rsidRDefault="00CD4960" w:rsidP="00CD4960">
      <w:pPr>
        <w:pStyle w:val="ODSTAVEC"/>
      </w:pPr>
    </w:p>
    <w:p w14:paraId="6348F1C8" w14:textId="182E3887" w:rsidR="00CD48A6" w:rsidRPr="0061122B" w:rsidRDefault="00CD48A6" w:rsidP="00D80247">
      <w:pPr>
        <w:pStyle w:val="Nadpis2"/>
      </w:pPr>
      <w:bookmarkStart w:id="22" w:name="_Toc152656239"/>
      <w:r w:rsidRPr="0061122B">
        <w:t>Rozvoj mluvené řeči u dětí se sluchovým postižením</w:t>
      </w:r>
      <w:bookmarkEnd w:id="22"/>
      <w:r w:rsidRPr="0061122B">
        <w:t xml:space="preserve"> </w:t>
      </w:r>
    </w:p>
    <w:p w14:paraId="3DBC861A" w14:textId="519601BD" w:rsidR="00CD48A6" w:rsidRPr="0061122B" w:rsidRDefault="00172D2C" w:rsidP="00172D2C">
      <w:pPr>
        <w:pStyle w:val="ODSTAVEC"/>
      </w:pPr>
      <w:r w:rsidRPr="0061122B">
        <w:t>Orální ř</w:t>
      </w:r>
      <w:r w:rsidR="00CD48A6" w:rsidRPr="0061122B">
        <w:t xml:space="preserve">eč je u dětí rozvíjena </w:t>
      </w:r>
      <w:r w:rsidRPr="0061122B">
        <w:t xml:space="preserve">různými metodami </w:t>
      </w:r>
      <w:r w:rsidR="00CD48A6" w:rsidRPr="0061122B">
        <w:t>v</w:t>
      </w:r>
      <w:r w:rsidRPr="0061122B">
        <w:t xml:space="preserve"> hodinách </w:t>
      </w:r>
      <w:r w:rsidR="00CD48A6" w:rsidRPr="0061122B">
        <w:t>individuální logopedické péč</w:t>
      </w:r>
      <w:r w:rsidRPr="0061122B">
        <w:t>e, probíhající v rámci rané péče, SPC, MŠ a ZŠ, pod vedením klinického logopeda. Aby mohlo dítě se sluchovým postižením mluvit, musí si samo uvědomit, jak má používat hlas a</w:t>
      </w:r>
      <w:r w:rsidR="00A30C57" w:rsidRPr="0061122B">
        <w:t xml:space="preserve"> také</w:t>
      </w:r>
      <w:r w:rsidRPr="0061122B">
        <w:t xml:space="preserve"> je nezbytné, aby bylo uživatelem sluchadel či kochleárních implantátů. Cílem práce logopeda a dítěte je rozvinout maximální možnou funkční komunikace, který vyplývá ze schopností a výchovně-vzdělávacího přístupu zvoleného převážně rodiči dítěte. </w:t>
      </w:r>
      <w:r w:rsidR="00A30C57" w:rsidRPr="0061122B">
        <w:br/>
      </w:r>
      <w:r w:rsidR="007852AA" w:rsidRPr="0061122B">
        <w:t>(Horáková, 2012)</w:t>
      </w:r>
      <w:r w:rsidR="0061122B">
        <w:t xml:space="preserve"> </w:t>
      </w:r>
    </w:p>
    <w:p w14:paraId="0B013C44" w14:textId="02CD86BB" w:rsidR="00172D2C" w:rsidRPr="0061122B" w:rsidRDefault="00172D2C" w:rsidP="00767421">
      <w:pPr>
        <w:pStyle w:val="ODSTAVEC"/>
      </w:pPr>
      <w:r w:rsidRPr="0061122B">
        <w:t xml:space="preserve">V rámci logopedické intervence se pracuje na pěti oblastech rozvoje. Jedná se </w:t>
      </w:r>
      <w:r w:rsidR="009F1B84" w:rsidRPr="0061122B">
        <w:br/>
      </w:r>
      <w:r w:rsidRPr="0061122B">
        <w:t>o vědom</w:t>
      </w:r>
      <w:r w:rsidR="00A30C57" w:rsidRPr="0061122B">
        <w:t>é</w:t>
      </w:r>
      <w:r w:rsidRPr="0061122B">
        <w:t xml:space="preserve"> užívání hlasu dítěte. </w:t>
      </w:r>
      <w:r w:rsidR="009F1B84" w:rsidRPr="0061122B">
        <w:t xml:space="preserve">Lze využít zvukové hračky, počítačové programy </w:t>
      </w:r>
      <w:r w:rsidR="009F3A65" w:rsidRPr="0061122B">
        <w:br/>
      </w:r>
      <w:r w:rsidR="009F1B84" w:rsidRPr="0061122B">
        <w:t>(</w:t>
      </w:r>
      <w:proofErr w:type="spellStart"/>
      <w:r w:rsidR="009F1B84" w:rsidRPr="0061122B">
        <w:t>Speech</w:t>
      </w:r>
      <w:proofErr w:type="spellEnd"/>
      <w:r w:rsidR="009F1B84" w:rsidRPr="0061122B">
        <w:t xml:space="preserve"> </w:t>
      </w:r>
      <w:proofErr w:type="spellStart"/>
      <w:r w:rsidR="009F1B84" w:rsidRPr="0061122B">
        <w:t>Viewer</w:t>
      </w:r>
      <w:proofErr w:type="spellEnd"/>
      <w:r w:rsidR="009F1B84" w:rsidRPr="0061122B">
        <w:t xml:space="preserve">, MENTIO </w:t>
      </w:r>
      <w:r w:rsidR="00A30C57" w:rsidRPr="0061122B">
        <w:t>Hlas</w:t>
      </w:r>
      <w:r w:rsidR="009F1B84" w:rsidRPr="0061122B">
        <w:t xml:space="preserve"> apod.), obrázky či </w:t>
      </w:r>
      <w:proofErr w:type="spellStart"/>
      <w:r w:rsidR="009F1B84" w:rsidRPr="0061122B">
        <w:t>fonátor</w:t>
      </w:r>
      <w:proofErr w:type="spellEnd"/>
      <w:r w:rsidR="009F1B84" w:rsidRPr="0061122B">
        <w:t xml:space="preserve"> (pomůcka, která mění hlas na vibrace). Další oblastí je rozvoj jemné a hrubé motoriky i motoriky mluvidel skrze dechové, fonační a artikulační cvičení. Pro rozvoj schopnosti odezírat je nutné, aby se dítě naučilo sledovat obličej a navazovat zrakový kontakt. </w:t>
      </w:r>
      <w:r w:rsidR="007852AA" w:rsidRPr="0061122B">
        <w:t xml:space="preserve">U dítěte je </w:t>
      </w:r>
      <w:r w:rsidR="00A30C57" w:rsidRPr="0061122B">
        <w:t xml:space="preserve">také </w:t>
      </w:r>
      <w:r w:rsidR="007852AA" w:rsidRPr="0061122B">
        <w:t xml:space="preserve">nutné nacvičit podmíněnou </w:t>
      </w:r>
      <w:r w:rsidR="007852AA" w:rsidRPr="0061122B">
        <w:lastRenderedPageBreak/>
        <w:t xml:space="preserve">reakci na zvuk. Například při úderů bubínku za zády dítěte, zvedne dítě ruku. </w:t>
      </w:r>
      <w:r w:rsidR="00A30C57" w:rsidRPr="0061122B">
        <w:br/>
      </w:r>
      <w:r w:rsidR="007852AA" w:rsidRPr="0061122B">
        <w:t>(Horáková, 2012)</w:t>
      </w:r>
      <w:r w:rsidR="0061122B">
        <w:t xml:space="preserve"> </w:t>
      </w:r>
    </w:p>
    <w:p w14:paraId="795E7DF4" w14:textId="21B669F6" w:rsidR="00767421" w:rsidRPr="00CD48A6" w:rsidRDefault="00767421" w:rsidP="00767421">
      <w:pPr>
        <w:pStyle w:val="ODSTAVEC"/>
      </w:pPr>
      <w:r w:rsidRPr="0061122B">
        <w:t>Na vyvozování jednotlivých hlásek se začíná pracovat již při </w:t>
      </w:r>
      <w:proofErr w:type="spellStart"/>
      <w:r w:rsidRPr="0061122B">
        <w:t>předartikulačních</w:t>
      </w:r>
      <w:proofErr w:type="spellEnd"/>
      <w:r w:rsidRPr="0061122B">
        <w:t xml:space="preserve"> cvičení, kdy děti napodobují artikulace jednotlivých hlásek. </w:t>
      </w:r>
      <w:r w:rsidR="00746FF6" w:rsidRPr="0061122B">
        <w:t xml:space="preserve">U artikulace jednotlivých hlásek děti následně </w:t>
      </w:r>
      <w:proofErr w:type="spellStart"/>
      <w:r w:rsidR="00746FF6" w:rsidRPr="0061122B">
        <w:t>odhmatávají</w:t>
      </w:r>
      <w:proofErr w:type="spellEnd"/>
      <w:r w:rsidR="00746FF6" w:rsidRPr="0061122B">
        <w:t xml:space="preserve"> vibrace hlasivek a výdechový proud. (Horáková, 2012)</w:t>
      </w:r>
      <w:r w:rsidR="0061122B">
        <w:t xml:space="preserve"> </w:t>
      </w:r>
    </w:p>
    <w:p w14:paraId="30D9345B" w14:textId="4BED2248" w:rsidR="002051EC" w:rsidRPr="00B677C7" w:rsidRDefault="00D80247" w:rsidP="00D80247">
      <w:pPr>
        <w:pStyle w:val="Nadpis2"/>
      </w:pPr>
      <w:bookmarkStart w:id="23" w:name="_Toc152656240"/>
      <w:r w:rsidRPr="00B677C7">
        <w:t>Důsledky nefunkční komunikace</w:t>
      </w:r>
      <w:bookmarkEnd w:id="23"/>
      <w:r w:rsidR="00014CCE" w:rsidRPr="00B677C7">
        <w:tab/>
      </w:r>
    </w:p>
    <w:p w14:paraId="07010E61" w14:textId="6E0BB46B" w:rsidR="006048EA" w:rsidRPr="006B53BA" w:rsidRDefault="00D80247" w:rsidP="00FD3E5D">
      <w:pPr>
        <w:pStyle w:val="ODSTAVEC"/>
      </w:pPr>
      <w:r w:rsidRPr="006B53BA">
        <w:t>Lidé se sluchovým postižením žijí ve společnosti slyšících lidí a je důležité, aby zvládali používat nějakou formu jazyka většinové společnosti. Ať už formu psanou, tedy grafickou nebo formu mluvenou, tedy zvukovou.</w:t>
      </w:r>
      <w:r w:rsidR="00FD3E5D" w:rsidRPr="006B53BA">
        <w:t xml:space="preserve"> </w:t>
      </w:r>
      <w:r w:rsidR="006048EA" w:rsidRPr="006B53BA">
        <w:t xml:space="preserve">Získání </w:t>
      </w:r>
      <w:r w:rsidR="00342286" w:rsidRPr="006B53BA">
        <w:t xml:space="preserve">dostatečné </w:t>
      </w:r>
      <w:r w:rsidR="006048EA" w:rsidRPr="006B53BA">
        <w:t xml:space="preserve">jazykové kompetence v českém jazyce </w:t>
      </w:r>
      <w:r w:rsidR="00342286" w:rsidRPr="006B53BA">
        <w:t xml:space="preserve">skrze psaný text není pro jedince se sluchovým postižením jednoduché, ale je to obzvláště důležité. Získání schopnosti porozumět psanému nebo tištěnému textu je klíčové pro získání informací, komunikaci prostřednictvím SMS, e-mailu či telefonu (chatu). Čtením psaného textu lze získat mnoho informací nebo si užít sledování filmů opatřenými titulky. </w:t>
      </w:r>
      <w:r w:rsidR="00FD3E5D" w:rsidRPr="006B53BA">
        <w:t>(Horáková, 2012)</w:t>
      </w:r>
      <w:r w:rsidR="0061122B">
        <w:t xml:space="preserve"> </w:t>
      </w:r>
    </w:p>
    <w:p w14:paraId="145634AC" w14:textId="52156A9A" w:rsidR="00342286" w:rsidRPr="006B53BA" w:rsidRDefault="00342286" w:rsidP="00FD3E5D">
      <w:pPr>
        <w:pStyle w:val="ODSTAVEC"/>
      </w:pPr>
      <w:r w:rsidRPr="006B53BA">
        <w:t xml:space="preserve">Schopnost čtení a psaní sice není omezena sluchovými vjemy, avšak </w:t>
      </w:r>
      <w:r w:rsidR="00E614AD" w:rsidRPr="006B53BA">
        <w:t xml:space="preserve">schopnost porozumění přečteného textu mnohdy nekoresponduje s věkem dítěte. Uvádí se, že žák na druhém stupni základní školy má úroveň porozumění textu na stejné úrovní jako žák druhé třídy. Všechny výše zmíněné vzdělávací přístupy se sice odlišují způsoby vzdělávání lidí se sluchovým postižením, ale shodují se na tom, že výuka čtení a psaní je důležitou součástí vzdělávání. </w:t>
      </w:r>
      <w:r w:rsidR="00FD3E5D" w:rsidRPr="006B53BA">
        <w:t>(Horáková, 2012)</w:t>
      </w:r>
      <w:r w:rsidR="0061122B">
        <w:t xml:space="preserve"> </w:t>
      </w:r>
    </w:p>
    <w:p w14:paraId="1DFE2993" w14:textId="1AA767FF" w:rsidR="00B86E8A" w:rsidRPr="006B53BA" w:rsidRDefault="00E614AD" w:rsidP="00FD3E5D">
      <w:pPr>
        <w:pStyle w:val="ODSTAVEC"/>
      </w:pPr>
      <w:r w:rsidRPr="006B53BA">
        <w:t xml:space="preserve">Děti se sluchovým postižením se poprvé setkávají s psanou formou jazyka již v období mateřské školy, </w:t>
      </w:r>
      <w:r w:rsidR="00B86E8A" w:rsidRPr="006B53BA">
        <w:t xml:space="preserve">kdy se </w:t>
      </w:r>
      <w:proofErr w:type="gramStart"/>
      <w:r w:rsidR="00B86E8A" w:rsidRPr="006B53BA">
        <w:t>učí</w:t>
      </w:r>
      <w:proofErr w:type="gramEnd"/>
      <w:r w:rsidR="00B86E8A" w:rsidRPr="006B53BA">
        <w:t xml:space="preserve"> číst pomocí </w:t>
      </w:r>
      <w:r w:rsidR="00B86E8A" w:rsidRPr="006B53BA">
        <w:rPr>
          <w:u w:val="single"/>
        </w:rPr>
        <w:t>globální metody</w:t>
      </w:r>
      <w:r w:rsidR="00B86E8A" w:rsidRPr="006B53BA">
        <w:t>, která vychází z tvarové psychologie</w:t>
      </w:r>
      <w:r w:rsidR="00A30C57">
        <w:t xml:space="preserve"> a</w:t>
      </w:r>
      <w:r w:rsidR="00B86E8A" w:rsidRPr="006B53BA">
        <w:t xml:space="preserve"> upřednostňuje celostní vnímání. Jedná se o metodu, kdy se dítě </w:t>
      </w:r>
      <w:proofErr w:type="gramStart"/>
      <w:r w:rsidR="00B86E8A" w:rsidRPr="006B53BA">
        <w:t>učí</w:t>
      </w:r>
      <w:proofErr w:type="gramEnd"/>
      <w:r w:rsidR="00B86E8A" w:rsidRPr="006B53BA">
        <w:t xml:space="preserve"> vnímat grafickou podobu slova a nevěnuje se jeho rozkladu na jednotlivá písmena. Globální metoda je pro český jazyk náročnější na realizaci, jelikož čeština </w:t>
      </w:r>
      <w:proofErr w:type="gramStart"/>
      <w:r w:rsidR="00B86E8A" w:rsidRPr="006B53BA">
        <w:t>patří</w:t>
      </w:r>
      <w:proofErr w:type="gramEnd"/>
      <w:r w:rsidR="00B86E8A" w:rsidRPr="006B53BA">
        <w:t xml:space="preserve"> mezi jazyky flektivního typu</w:t>
      </w:r>
      <w:r w:rsidR="00A30C57">
        <w:t>. T</w:t>
      </w:r>
      <w:r w:rsidR="00B86E8A" w:rsidRPr="006B53BA">
        <w:t xml:space="preserve">edy jazyky, kde se slova skloňují, časují, stupňují, obsahují předpony, přípony, koncovky apod. </w:t>
      </w:r>
      <w:r w:rsidR="00A30C57">
        <w:br/>
      </w:r>
      <w:r w:rsidR="00FD3E5D" w:rsidRPr="006B53BA">
        <w:t>(Horáková, 2012)</w:t>
      </w:r>
      <w:r w:rsidR="0061122B">
        <w:t xml:space="preserve"> </w:t>
      </w:r>
    </w:p>
    <w:p w14:paraId="4C27F4ED" w14:textId="234D5125" w:rsidR="00B86E8A" w:rsidRPr="006B53BA" w:rsidRDefault="00B86E8A" w:rsidP="00B677C7">
      <w:pPr>
        <w:pStyle w:val="ODSTAVEC"/>
      </w:pPr>
      <w:r w:rsidRPr="006B53BA">
        <w:t xml:space="preserve">Od globální metody čtení dítě postupně přechází na metodu </w:t>
      </w:r>
      <w:r w:rsidRPr="006B53BA">
        <w:rPr>
          <w:u w:val="single"/>
        </w:rPr>
        <w:t>analyticko-syntetickou</w:t>
      </w:r>
      <w:r w:rsidRPr="006B53BA">
        <w:t xml:space="preserve">. Tato metoda se zaměřuje na rozklad slov na jednotlivá písmena a pochopení, že slova se skládají z rozdílných písmen, se kterými lze </w:t>
      </w:r>
      <w:r w:rsidR="00FD3E5D" w:rsidRPr="006B53BA">
        <w:t xml:space="preserve">dále </w:t>
      </w:r>
      <w:r w:rsidRPr="006B53BA">
        <w:t xml:space="preserve">manipulovat, vytvářet z nich </w:t>
      </w:r>
      <w:r w:rsidR="00FD3E5D" w:rsidRPr="006B53BA">
        <w:t xml:space="preserve">různá </w:t>
      </w:r>
      <w:r w:rsidRPr="006B53BA">
        <w:t xml:space="preserve">slova </w:t>
      </w:r>
      <w:r w:rsidR="00177542" w:rsidRPr="006B53BA">
        <w:br/>
      </w:r>
      <w:r w:rsidRPr="006B53BA">
        <w:t xml:space="preserve">a </w:t>
      </w:r>
      <w:r w:rsidR="00FD3E5D" w:rsidRPr="006B53BA">
        <w:t xml:space="preserve">následně </w:t>
      </w:r>
      <w:r w:rsidRPr="006B53BA">
        <w:t xml:space="preserve">věty. Výuka touto metodou může být doplňována prstovou abecedou, kdy dítě </w:t>
      </w:r>
      <w:r w:rsidRPr="006B53BA">
        <w:lastRenderedPageBreak/>
        <w:t xml:space="preserve">v průběhu čtení jednotlivá písmena ukazuje pomocí právě prstové abecedy, což nahrazuje sluchovou zpětnou vazbu. </w:t>
      </w:r>
      <w:r w:rsidR="00FD3E5D" w:rsidRPr="006B53BA">
        <w:t>(Horáková, 2012)</w:t>
      </w:r>
      <w:r w:rsidR="0061122B">
        <w:t xml:space="preserve"> </w:t>
      </w:r>
    </w:p>
    <w:p w14:paraId="1912EB32" w14:textId="682EB20F" w:rsidR="00FD3E5D" w:rsidRDefault="00FD3E5D" w:rsidP="00B86E8A">
      <w:pPr>
        <w:pStyle w:val="ODSTAVEC"/>
      </w:pPr>
      <w:r w:rsidRPr="006B53BA">
        <w:t>Nedostatečně rozvinuté jazykové kompetence u osob se sluchovým postižením mohou značně komplikovat mnoho situací v životě, kdy jedinec bude mít obtíže například u psaní životopisu, plnění seminárních prací, vypl</w:t>
      </w:r>
      <w:r w:rsidR="00177542" w:rsidRPr="006B53BA">
        <w:t>nění</w:t>
      </w:r>
      <w:r w:rsidRPr="006B53BA">
        <w:t xml:space="preserve"> dotazník</w:t>
      </w:r>
      <w:r w:rsidR="00177542" w:rsidRPr="006B53BA">
        <w:t>u</w:t>
      </w:r>
      <w:r w:rsidRPr="006B53BA">
        <w:t>, zvládn</w:t>
      </w:r>
      <w:r w:rsidR="00177542" w:rsidRPr="006B53BA">
        <w:t xml:space="preserve">utí písemné zkoušky </w:t>
      </w:r>
      <w:r w:rsidR="00177542" w:rsidRPr="006B53BA">
        <w:br/>
        <w:t xml:space="preserve">v </w:t>
      </w:r>
      <w:r w:rsidRPr="006B53BA">
        <w:t>autoškol</w:t>
      </w:r>
      <w:r w:rsidR="00177542" w:rsidRPr="006B53BA">
        <w:t>e</w:t>
      </w:r>
      <w:r w:rsidRPr="006B53BA">
        <w:t xml:space="preserve"> a mnoho dalších situací vyžadujících čtení s porozuměním. (Horáková, 2012)</w:t>
      </w:r>
      <w:r w:rsidR="0061122B">
        <w:t xml:space="preserve"> </w:t>
      </w:r>
    </w:p>
    <w:p w14:paraId="468A7ABB" w14:textId="77777777" w:rsidR="00DB352F" w:rsidRDefault="00DB352F" w:rsidP="00B86E8A">
      <w:pPr>
        <w:pStyle w:val="ODSTAVEC"/>
      </w:pPr>
    </w:p>
    <w:p w14:paraId="2E007514" w14:textId="77777777" w:rsidR="00DB352F" w:rsidRDefault="00DB352F" w:rsidP="00B86E8A">
      <w:pPr>
        <w:pStyle w:val="ODSTAVEC"/>
      </w:pPr>
    </w:p>
    <w:p w14:paraId="456745E3" w14:textId="77777777" w:rsidR="00DB352F" w:rsidRDefault="00DB352F" w:rsidP="00B86E8A">
      <w:pPr>
        <w:pStyle w:val="ODSTAVEC"/>
      </w:pPr>
    </w:p>
    <w:p w14:paraId="394DD00D" w14:textId="77777777" w:rsidR="00DB352F" w:rsidRDefault="00DB352F" w:rsidP="00B86E8A">
      <w:pPr>
        <w:pStyle w:val="ODSTAVEC"/>
      </w:pPr>
    </w:p>
    <w:p w14:paraId="0EC695BC" w14:textId="77777777" w:rsidR="00DB352F" w:rsidRDefault="00DB352F" w:rsidP="00B86E8A">
      <w:pPr>
        <w:pStyle w:val="ODSTAVEC"/>
      </w:pPr>
    </w:p>
    <w:p w14:paraId="14784F24" w14:textId="77777777" w:rsidR="00DB352F" w:rsidRDefault="00DB352F" w:rsidP="00B86E8A">
      <w:pPr>
        <w:pStyle w:val="ODSTAVEC"/>
      </w:pPr>
    </w:p>
    <w:p w14:paraId="6075D52B" w14:textId="77777777" w:rsidR="00DB352F" w:rsidRDefault="00DB352F" w:rsidP="00B86E8A">
      <w:pPr>
        <w:pStyle w:val="ODSTAVEC"/>
      </w:pPr>
    </w:p>
    <w:p w14:paraId="3B420522" w14:textId="77777777" w:rsidR="00DB352F" w:rsidRDefault="00DB352F" w:rsidP="00B86E8A">
      <w:pPr>
        <w:pStyle w:val="ODSTAVEC"/>
      </w:pPr>
    </w:p>
    <w:p w14:paraId="125C376E" w14:textId="77777777" w:rsidR="00DB352F" w:rsidRDefault="00DB352F" w:rsidP="00B86E8A">
      <w:pPr>
        <w:pStyle w:val="ODSTAVEC"/>
      </w:pPr>
    </w:p>
    <w:p w14:paraId="6B85BDC2" w14:textId="77777777" w:rsidR="00DB352F" w:rsidRDefault="00DB352F" w:rsidP="00B86E8A">
      <w:pPr>
        <w:pStyle w:val="ODSTAVEC"/>
      </w:pPr>
    </w:p>
    <w:p w14:paraId="0F682AC5" w14:textId="77777777" w:rsidR="00DB352F" w:rsidRDefault="00DB352F" w:rsidP="00B86E8A">
      <w:pPr>
        <w:pStyle w:val="ODSTAVEC"/>
      </w:pPr>
    </w:p>
    <w:p w14:paraId="19C50AFC" w14:textId="77777777" w:rsidR="00DB352F" w:rsidRDefault="00DB352F" w:rsidP="00B86E8A">
      <w:pPr>
        <w:pStyle w:val="ODSTAVEC"/>
      </w:pPr>
    </w:p>
    <w:p w14:paraId="09D69D62" w14:textId="77777777" w:rsidR="00DB352F" w:rsidRDefault="00DB352F" w:rsidP="00B86E8A">
      <w:pPr>
        <w:pStyle w:val="ODSTAVEC"/>
      </w:pPr>
    </w:p>
    <w:p w14:paraId="51DEEE55" w14:textId="77777777" w:rsidR="00DB352F" w:rsidRDefault="00DB352F" w:rsidP="00B86E8A">
      <w:pPr>
        <w:pStyle w:val="ODSTAVEC"/>
      </w:pPr>
    </w:p>
    <w:p w14:paraId="32A1FE2E" w14:textId="77777777" w:rsidR="00DB352F" w:rsidRDefault="00DB352F" w:rsidP="00B86E8A">
      <w:pPr>
        <w:pStyle w:val="ODSTAVEC"/>
      </w:pPr>
    </w:p>
    <w:p w14:paraId="62575515" w14:textId="77777777" w:rsidR="00DB352F" w:rsidRDefault="00DB352F" w:rsidP="00B86E8A">
      <w:pPr>
        <w:pStyle w:val="ODSTAVEC"/>
      </w:pPr>
    </w:p>
    <w:p w14:paraId="3A75800C" w14:textId="77777777" w:rsidR="00DB352F" w:rsidRDefault="00DB352F" w:rsidP="00B86E8A">
      <w:pPr>
        <w:pStyle w:val="ODSTAVEC"/>
      </w:pPr>
    </w:p>
    <w:p w14:paraId="00F837DB" w14:textId="77777777" w:rsidR="00DB352F" w:rsidRDefault="00DB352F" w:rsidP="00B86E8A">
      <w:pPr>
        <w:pStyle w:val="ODSTAVEC"/>
      </w:pPr>
    </w:p>
    <w:p w14:paraId="3E985C15" w14:textId="77777777" w:rsidR="00DB352F" w:rsidRDefault="00DB352F" w:rsidP="00B86E8A">
      <w:pPr>
        <w:pStyle w:val="ODSTAVEC"/>
      </w:pPr>
    </w:p>
    <w:p w14:paraId="75306562" w14:textId="77777777" w:rsidR="00DB352F" w:rsidRDefault="00DB352F" w:rsidP="00B86E8A">
      <w:pPr>
        <w:pStyle w:val="ODSTAVEC"/>
      </w:pPr>
    </w:p>
    <w:p w14:paraId="21B6FFF8" w14:textId="77777777" w:rsidR="00DB352F" w:rsidRDefault="00DB352F" w:rsidP="00B86E8A">
      <w:pPr>
        <w:pStyle w:val="ODSTAVEC"/>
      </w:pPr>
    </w:p>
    <w:p w14:paraId="327B5426" w14:textId="77777777" w:rsidR="00DB352F" w:rsidRDefault="00DB352F" w:rsidP="00B86E8A">
      <w:pPr>
        <w:pStyle w:val="ODSTAVEC"/>
      </w:pPr>
    </w:p>
    <w:p w14:paraId="45330E28" w14:textId="77777777" w:rsidR="00DB352F" w:rsidRDefault="00DB352F" w:rsidP="00B86E8A">
      <w:pPr>
        <w:pStyle w:val="ODSTAVEC"/>
      </w:pPr>
    </w:p>
    <w:p w14:paraId="1FD92B9B" w14:textId="77777777" w:rsidR="00DB352F" w:rsidRDefault="00DB352F" w:rsidP="00B86E8A">
      <w:pPr>
        <w:pStyle w:val="ODSTAVEC"/>
      </w:pPr>
    </w:p>
    <w:p w14:paraId="0E39A25A" w14:textId="77777777" w:rsidR="00DB352F" w:rsidRDefault="00DB352F" w:rsidP="00B86E8A">
      <w:pPr>
        <w:pStyle w:val="ODSTAVEC"/>
      </w:pPr>
    </w:p>
    <w:p w14:paraId="07EE6D36" w14:textId="77777777" w:rsidR="00DB352F" w:rsidRDefault="00DB352F" w:rsidP="00B86E8A">
      <w:pPr>
        <w:pStyle w:val="ODSTAVEC"/>
      </w:pPr>
    </w:p>
    <w:p w14:paraId="18D7CFA1" w14:textId="77777777" w:rsidR="00DB352F" w:rsidRDefault="00DB352F" w:rsidP="00B86E8A">
      <w:pPr>
        <w:pStyle w:val="ODSTAVEC"/>
      </w:pPr>
    </w:p>
    <w:p w14:paraId="3F4AC00F" w14:textId="77777777" w:rsidR="00DB352F" w:rsidRPr="006B53BA" w:rsidRDefault="00DB352F" w:rsidP="00DB352F">
      <w:pPr>
        <w:pStyle w:val="ODSTAVEC"/>
        <w:ind w:firstLine="0"/>
      </w:pPr>
    </w:p>
    <w:p w14:paraId="09227CE6" w14:textId="6271DD70" w:rsidR="005014EB" w:rsidRPr="006B53BA" w:rsidRDefault="00A55947" w:rsidP="005014EB">
      <w:pPr>
        <w:pStyle w:val="Nadpis1"/>
      </w:pPr>
      <w:bookmarkStart w:id="24" w:name="_Toc152656241"/>
      <w:r w:rsidRPr="006B53BA">
        <w:lastRenderedPageBreak/>
        <w:t xml:space="preserve">Pomůcky pro </w:t>
      </w:r>
      <w:r w:rsidR="00F436FD" w:rsidRPr="006B53BA">
        <w:t>osoby se sluchovým postižením</w:t>
      </w:r>
      <w:bookmarkEnd w:id="24"/>
      <w:r w:rsidR="0061122B">
        <w:t xml:space="preserve"> </w:t>
      </w:r>
      <w:r w:rsidR="005014EB" w:rsidRPr="006B53BA">
        <w:t xml:space="preserve"> </w:t>
      </w:r>
    </w:p>
    <w:p w14:paraId="79340284" w14:textId="4548F26C" w:rsidR="0046731D" w:rsidRPr="006B53BA" w:rsidRDefault="0046731D" w:rsidP="0046731D">
      <w:pPr>
        <w:pStyle w:val="ODSTAVEC"/>
      </w:pPr>
      <w:r w:rsidRPr="006B53BA">
        <w:t xml:space="preserve">Doba jde stále </w:t>
      </w:r>
      <w:r w:rsidR="00345D17" w:rsidRPr="006B53BA">
        <w:t>dopředu,</w:t>
      </w:r>
      <w:r w:rsidRPr="006B53BA">
        <w:t xml:space="preserve"> a tak se mění i pomůcky pro osoby se sluchovým postižením</w:t>
      </w:r>
      <w:r w:rsidR="00F436FD" w:rsidRPr="006B53BA">
        <w:t>. Ty</w:t>
      </w:r>
      <w:r w:rsidRPr="006B53BA">
        <w:t xml:space="preserve"> mění svou velikost, kvalitu i design</w:t>
      </w:r>
      <w:r w:rsidR="00F436FD" w:rsidRPr="006B53BA">
        <w:t xml:space="preserve"> a n</w:t>
      </w:r>
      <w:r w:rsidRPr="006B53BA">
        <w:t xml:space="preserve">ěkteré již nejsou </w:t>
      </w:r>
      <w:r w:rsidR="00F436FD" w:rsidRPr="006B53BA">
        <w:t xml:space="preserve">ani </w:t>
      </w:r>
      <w:r w:rsidRPr="006B53BA">
        <w:t>tolik znám</w:t>
      </w:r>
      <w:r w:rsidR="00F436FD" w:rsidRPr="006B53BA">
        <w:t xml:space="preserve">é a ve společnosti se méně a méně vyskytují. </w:t>
      </w:r>
      <w:r w:rsidR="00A30C57" w:rsidRPr="006B53BA">
        <w:t>(Hovorková et. al. 2018)</w:t>
      </w:r>
      <w:r w:rsidR="0061122B">
        <w:t xml:space="preserve"> </w:t>
      </w:r>
    </w:p>
    <w:p w14:paraId="39E26D40" w14:textId="1A88DFD2" w:rsidR="00F436FD" w:rsidRPr="006B53BA" w:rsidRDefault="00F436FD" w:rsidP="0046731D">
      <w:pPr>
        <w:pStyle w:val="ODSTAVEC"/>
      </w:pPr>
      <w:r w:rsidRPr="006B53BA">
        <w:t>Také existuje množství zařízení, která byla původně vyvinutá pro slyšící populaci, ale díky jejich vlastnostem je mohou využívat i osoby se sluchovým postižením. Mezi tyto pomůcky můžeme zařadit například mobilní telefony, počítače s</w:t>
      </w:r>
      <w:r w:rsidR="001C3938" w:rsidRPr="006B53BA">
        <w:t> </w:t>
      </w:r>
      <w:r w:rsidRPr="006B53BA">
        <w:t>internetem</w:t>
      </w:r>
      <w:r w:rsidR="001C3938" w:rsidRPr="006B53BA">
        <w:t xml:space="preserve">, dveřní zvonky s obrazovkou atd. </w:t>
      </w:r>
      <w:r w:rsidR="00381CE8" w:rsidRPr="006B53BA">
        <w:t>(Hovorková et. al. 2018)</w:t>
      </w:r>
      <w:r w:rsidR="0061122B">
        <w:t xml:space="preserve"> </w:t>
      </w:r>
    </w:p>
    <w:p w14:paraId="4AE5F9D7" w14:textId="0FFF32D0" w:rsidR="00A2649D" w:rsidRPr="006B53BA" w:rsidRDefault="00A2649D" w:rsidP="005F2126">
      <w:pPr>
        <w:pStyle w:val="Nadpis2"/>
      </w:pPr>
      <w:bookmarkStart w:id="25" w:name="_Toc152656242"/>
      <w:r w:rsidRPr="006B53BA">
        <w:t>Individuální pomůcky</w:t>
      </w:r>
      <w:bookmarkEnd w:id="25"/>
      <w:r w:rsidR="0061122B">
        <w:t xml:space="preserve"> </w:t>
      </w:r>
    </w:p>
    <w:p w14:paraId="5B012903" w14:textId="4C4D1FE4" w:rsidR="005F2126" w:rsidRPr="006B53BA" w:rsidRDefault="005F2126" w:rsidP="00A2649D">
      <w:pPr>
        <w:pStyle w:val="Nadpis3"/>
      </w:pPr>
      <w:bookmarkStart w:id="26" w:name="_Toc152656243"/>
      <w:r w:rsidRPr="006B53BA">
        <w:t>Sluchadla</w:t>
      </w:r>
      <w:bookmarkEnd w:id="26"/>
      <w:r w:rsidR="0061122B">
        <w:t xml:space="preserve"> </w:t>
      </w:r>
    </w:p>
    <w:p w14:paraId="0A9AEF14" w14:textId="45CD4EDC" w:rsidR="001C3938" w:rsidRPr="006B53BA" w:rsidRDefault="001C3938" w:rsidP="00381056">
      <w:pPr>
        <w:pStyle w:val="ODSTAVEC"/>
      </w:pPr>
      <w:r w:rsidRPr="006B53BA">
        <w:t>Sluchadla jsou zařízení, kter</w:t>
      </w:r>
      <w:r w:rsidR="00381056" w:rsidRPr="006B53BA">
        <w:t>á</w:t>
      </w:r>
      <w:r w:rsidRPr="006B53BA">
        <w:t xml:space="preserve"> zesílí okolní zvuk řeči a prostředí</w:t>
      </w:r>
      <w:r w:rsidR="00381056" w:rsidRPr="006B53BA">
        <w:t xml:space="preserve">. </w:t>
      </w:r>
      <w:r w:rsidRPr="006B53BA">
        <w:t>Výběr vhodného sluchadla a jeho správné nastavení foniatrem</w:t>
      </w:r>
      <w:r w:rsidR="00381056" w:rsidRPr="006B53BA">
        <w:t>,</w:t>
      </w:r>
      <w:r w:rsidRPr="006B53BA">
        <w:t xml:space="preserve"> má velký vliv na sluchovou a řečovou výchovu.</w:t>
      </w:r>
      <w:r w:rsidR="00381056" w:rsidRPr="006B53BA">
        <w:t xml:space="preserve"> Sluchadlo by měla osoba získat co nejdříve, po zjištění sluchové vady a stanovení prahu sluchu. Miminka mohou nosit sluchadla již od několika měsíců – hned po zjištění diagnózy. Každé dítě je individuální a p</w:t>
      </w:r>
      <w:r w:rsidR="003F4EA3" w:rsidRPr="006B53BA">
        <w:t xml:space="preserve">roces zvykání se tedy </w:t>
      </w:r>
      <w:r w:rsidR="00345D17" w:rsidRPr="006B53BA">
        <w:t>odlišuje</w:t>
      </w:r>
      <w:r w:rsidR="003F4EA3" w:rsidRPr="006B53BA">
        <w:t xml:space="preserve">. Některé děti si na sluchadlo zvyknout hned první den, jiné děti si sluchadlo strhávají, </w:t>
      </w:r>
      <w:proofErr w:type="gramStart"/>
      <w:r w:rsidR="003F4EA3" w:rsidRPr="006B53BA">
        <w:t>křičí</w:t>
      </w:r>
      <w:proofErr w:type="gramEnd"/>
      <w:r w:rsidR="003F4EA3" w:rsidRPr="006B53BA">
        <w:t xml:space="preserve"> a zvykání je </w:t>
      </w:r>
      <w:r w:rsidR="00345D17" w:rsidRPr="006B53BA">
        <w:t xml:space="preserve">mnohem </w:t>
      </w:r>
      <w:r w:rsidR="003F4EA3" w:rsidRPr="006B53BA">
        <w:t>delší. Nakonec všechny děti přijmou sluchadlo jako součást svého života. (Hovorková</w:t>
      </w:r>
      <w:r w:rsidR="00381CE8" w:rsidRPr="006B53BA">
        <w:t xml:space="preserve"> et. al.</w:t>
      </w:r>
      <w:r w:rsidR="003F4EA3" w:rsidRPr="006B53BA">
        <w:t xml:space="preserve"> 2018)</w:t>
      </w:r>
      <w:r w:rsidR="0061122B">
        <w:t xml:space="preserve"> </w:t>
      </w:r>
    </w:p>
    <w:p w14:paraId="09B405B9" w14:textId="77777777" w:rsidR="00A65C6B" w:rsidRPr="006B53BA" w:rsidRDefault="00A65C6B" w:rsidP="003F4EA3">
      <w:pPr>
        <w:pStyle w:val="ODSTAVEC"/>
        <w:ind w:firstLine="0"/>
      </w:pPr>
    </w:p>
    <w:p w14:paraId="25154CCA" w14:textId="03F5419A" w:rsidR="00A65C6B" w:rsidRPr="006B53BA" w:rsidRDefault="00A65C6B" w:rsidP="00A65C6B">
      <w:pPr>
        <w:pStyle w:val="ODSTAVEC"/>
      </w:pPr>
      <w:r w:rsidRPr="006B53BA">
        <w:t xml:space="preserve">Sluchadla je možné dělit podle zpracování zvuku na </w:t>
      </w:r>
      <w:r w:rsidRPr="006B53BA">
        <w:rPr>
          <w:u w:val="single"/>
        </w:rPr>
        <w:t>analogová</w:t>
      </w:r>
      <w:r w:rsidRPr="006B53BA">
        <w:t xml:space="preserve"> a </w:t>
      </w:r>
      <w:r w:rsidRPr="006B53BA">
        <w:rPr>
          <w:u w:val="single"/>
        </w:rPr>
        <w:t>digitální</w:t>
      </w:r>
      <w:r w:rsidRPr="006B53BA">
        <w:t>.</w:t>
      </w:r>
      <w:r w:rsidR="0061122B">
        <w:t xml:space="preserve"> </w:t>
      </w:r>
    </w:p>
    <w:p w14:paraId="176ABBCD" w14:textId="72E26338" w:rsidR="00A65C6B" w:rsidRPr="006B53BA" w:rsidRDefault="00A65C6B" w:rsidP="00F30700">
      <w:pPr>
        <w:pStyle w:val="ODSTAVEC"/>
      </w:pPr>
      <w:r w:rsidRPr="006B53BA">
        <w:t xml:space="preserve">U </w:t>
      </w:r>
      <w:r w:rsidRPr="006B53BA">
        <w:rPr>
          <w:u w:val="single"/>
        </w:rPr>
        <w:t>analogových sluchadel</w:t>
      </w:r>
      <w:r w:rsidRPr="006B53BA">
        <w:t xml:space="preserve"> je přijímaný zvuk přes mikrofonu převeden na elektrický signál, te</w:t>
      </w:r>
      <w:r w:rsidR="00860EE1" w:rsidRPr="006B53BA">
        <w:t>n</w:t>
      </w:r>
      <w:r w:rsidRPr="006B53BA">
        <w:t xml:space="preserve"> je dále zesílen předzesilovače</w:t>
      </w:r>
      <w:r w:rsidR="008B54C5" w:rsidRPr="006B53BA">
        <w:t xml:space="preserve">m, poté rozdělen na několik pásem (obvykle výšky </w:t>
      </w:r>
      <w:r w:rsidR="00860EE1" w:rsidRPr="006B53BA">
        <w:br/>
      </w:r>
      <w:r w:rsidR="008B54C5" w:rsidRPr="006B53BA">
        <w:t xml:space="preserve">a hloubky), které jsou následně upravovány a jako celek zesíleny koncovým zesilovačem. </w:t>
      </w:r>
      <w:r w:rsidR="00860EE1" w:rsidRPr="006B53BA">
        <w:t xml:space="preserve">Nakonec je </w:t>
      </w:r>
      <w:r w:rsidR="008B54C5" w:rsidRPr="006B53BA">
        <w:t xml:space="preserve">tento signál převeden na zvuk. </w:t>
      </w:r>
      <w:r w:rsidR="00860EE1" w:rsidRPr="006B53BA">
        <w:t>(Kašpar</w:t>
      </w:r>
      <w:r w:rsidR="008A32B0" w:rsidRPr="006B53BA">
        <w:t>,</w:t>
      </w:r>
      <w:r w:rsidR="00860EE1" w:rsidRPr="006B53BA">
        <w:t xml:space="preserve"> 2008)</w:t>
      </w:r>
      <w:r w:rsidR="0061122B">
        <w:t xml:space="preserve"> </w:t>
      </w:r>
    </w:p>
    <w:p w14:paraId="2F89941E" w14:textId="720556F9" w:rsidR="00A65C6B" w:rsidRPr="006B53BA" w:rsidRDefault="00F30700" w:rsidP="00FC19D3">
      <w:pPr>
        <w:pStyle w:val="ODSTAVEC"/>
      </w:pPr>
      <w:r w:rsidRPr="006B53BA">
        <w:rPr>
          <w:i/>
          <w:iCs/>
        </w:rPr>
        <w:t>„</w:t>
      </w:r>
      <w:r w:rsidRPr="006B53BA">
        <w:rPr>
          <w:i/>
          <w:iCs/>
          <w:u w:val="single"/>
        </w:rPr>
        <w:t>Digitální sluchadl</w:t>
      </w:r>
      <w:r w:rsidR="00345D17" w:rsidRPr="006B53BA">
        <w:rPr>
          <w:i/>
          <w:iCs/>
          <w:u w:val="single"/>
        </w:rPr>
        <w:t>a</w:t>
      </w:r>
      <w:r w:rsidRPr="006B53BA">
        <w:rPr>
          <w:i/>
          <w:iCs/>
        </w:rPr>
        <w:t xml:space="preserve"> analogový elektrický signál navíc prostřednictvím mikroprocesoru dále transformují na posloupnost binárních čísel, která je dle aktuálního nastavení softwaru sluchadla příslušně zpracována (filtrována, zesílena). Upravená data jsou následně př</w:t>
      </w:r>
      <w:r w:rsidR="00345D17" w:rsidRPr="006B53BA">
        <w:rPr>
          <w:i/>
          <w:iCs/>
        </w:rPr>
        <w:t>e</w:t>
      </w:r>
      <w:r w:rsidRPr="006B53BA">
        <w:rPr>
          <w:i/>
          <w:iCs/>
        </w:rPr>
        <w:t>dána do reproduktoru, který je opět transformuje zpět na zvuk.“</w:t>
      </w:r>
      <w:r w:rsidRPr="006B53BA">
        <w:t xml:space="preserve"> (Souralová</w:t>
      </w:r>
      <w:r w:rsidR="008A32B0" w:rsidRPr="006B53BA">
        <w:t xml:space="preserve">, </w:t>
      </w:r>
      <w:r w:rsidRPr="006B53BA">
        <w:t>Langer</w:t>
      </w:r>
      <w:r w:rsidR="008A32B0" w:rsidRPr="006B53BA">
        <w:t>,</w:t>
      </w:r>
      <w:r w:rsidRPr="006B53BA">
        <w:t xml:space="preserve"> 2005, s.38)</w:t>
      </w:r>
      <w:r w:rsidR="0061122B">
        <w:t xml:space="preserve"> </w:t>
      </w:r>
    </w:p>
    <w:p w14:paraId="521D6F5F" w14:textId="77777777" w:rsidR="00A65C6B" w:rsidRPr="006B53BA" w:rsidRDefault="00A65C6B" w:rsidP="00FC19D3">
      <w:pPr>
        <w:pStyle w:val="ODSTAVEC"/>
      </w:pPr>
    </w:p>
    <w:p w14:paraId="0C6CDA90" w14:textId="51E68392" w:rsidR="0082260F" w:rsidRPr="006B53BA" w:rsidRDefault="0082260F" w:rsidP="00FC19D3">
      <w:pPr>
        <w:pStyle w:val="ODSTAVEC"/>
      </w:pPr>
      <w:r w:rsidRPr="006B53BA">
        <w:t xml:space="preserve">Dle charakteru přenosu zvuku lze rozdělit sluchadla pro </w:t>
      </w:r>
      <w:r w:rsidRPr="006B53BA">
        <w:rPr>
          <w:u w:val="single"/>
        </w:rPr>
        <w:t>přenos zvuku vzduchem</w:t>
      </w:r>
      <w:r w:rsidRPr="006B53BA">
        <w:t xml:space="preserve"> a </w:t>
      </w:r>
      <w:r w:rsidR="00CC5FB1" w:rsidRPr="006B53BA">
        <w:t xml:space="preserve">pro </w:t>
      </w:r>
      <w:r w:rsidRPr="006B53BA">
        <w:rPr>
          <w:u w:val="single"/>
        </w:rPr>
        <w:t>přenos zvuku kostním vedením</w:t>
      </w:r>
      <w:r w:rsidRPr="006B53BA">
        <w:t>.</w:t>
      </w:r>
      <w:r w:rsidR="0061122B">
        <w:t xml:space="preserve"> </w:t>
      </w:r>
    </w:p>
    <w:p w14:paraId="2D9E0225" w14:textId="5791FC9E" w:rsidR="00CC5FB1" w:rsidRDefault="00CC5FB1" w:rsidP="00FC19D3">
      <w:pPr>
        <w:pStyle w:val="ODSTAVEC"/>
      </w:pPr>
      <w:r w:rsidRPr="006B53BA">
        <w:lastRenderedPageBreak/>
        <w:t xml:space="preserve">Sluchadla, která umožňují </w:t>
      </w:r>
      <w:r w:rsidRPr="006B53BA">
        <w:rPr>
          <w:u w:val="single"/>
        </w:rPr>
        <w:t>přenos zvuku vzduchem</w:t>
      </w:r>
      <w:r w:rsidRPr="006B53BA">
        <w:t xml:space="preserve"> fungují tak, že reproduktor sluchadla vysílá akustickou energii do zvukovodu, kde rozkmitá bubínek, následně je energie přenášena skrze </w:t>
      </w:r>
      <w:r w:rsidR="00EC73EE" w:rsidRPr="006B53BA">
        <w:t>3 středoušní kůstky (kladívk</w:t>
      </w:r>
      <w:r w:rsidR="006D4CB8" w:rsidRPr="006B53BA">
        <w:t>o</w:t>
      </w:r>
      <w:r w:rsidR="00EC73EE" w:rsidRPr="006B53BA">
        <w:t xml:space="preserve">, kovadlinka, třmínek) do vnitřního ucha. Přenos zvuku vzduchem využívají závěsná a nitroušní sluchadla. U sluchadel brýlových </w:t>
      </w:r>
      <w:r w:rsidR="00B02ABA" w:rsidRPr="006B53BA">
        <w:br/>
      </w:r>
      <w:r w:rsidR="00EC73EE" w:rsidRPr="006B53BA">
        <w:t xml:space="preserve">a kapesních </w:t>
      </w:r>
      <w:r w:rsidR="006D4CB8" w:rsidRPr="006B53BA">
        <w:t xml:space="preserve">(viz. dále) </w:t>
      </w:r>
      <w:r w:rsidR="00EC73EE" w:rsidRPr="006B53BA">
        <w:t xml:space="preserve">záleží, jestli je na nich napojeno sluchátko nebo kostní vibrátor. </w:t>
      </w:r>
    </w:p>
    <w:p w14:paraId="2CA92B21" w14:textId="77777777" w:rsidR="003C1BB9" w:rsidRPr="006B53BA" w:rsidRDefault="003C1BB9" w:rsidP="00FC19D3">
      <w:pPr>
        <w:pStyle w:val="ODSTAVEC"/>
      </w:pPr>
    </w:p>
    <w:p w14:paraId="0CCAB2BC" w14:textId="169518C9" w:rsidR="0082260F" w:rsidRPr="006B53BA" w:rsidRDefault="00EC73EE" w:rsidP="00AF50E1">
      <w:pPr>
        <w:pStyle w:val="ODSTAVEC"/>
      </w:pPr>
      <w:r w:rsidRPr="006B53BA">
        <w:t xml:space="preserve">Kostní vibrátory mají sluchadla, která přenáší zvuk </w:t>
      </w:r>
      <w:r w:rsidRPr="006B53BA">
        <w:rPr>
          <w:u w:val="single"/>
        </w:rPr>
        <w:t>kostním vedením</w:t>
      </w:r>
      <w:r w:rsidRPr="006B53BA">
        <w:t>. Ze zesilovače vychází elektrický signál, který jde do vibrátoru a ten je přiložen ke spánkové kosti. Vibrace jsou přes spánkovou kost vedeny až do vnitřního ucha. Existuje také BAHA sluchadlo. Uživatelé tohoto typu sluchadla mají ve spánkové kosti titanový čep</w:t>
      </w:r>
      <w:r w:rsidR="00AF50E1" w:rsidRPr="006B53BA">
        <w:t xml:space="preserve"> (šroub voperov</w:t>
      </w:r>
      <w:r w:rsidR="006D4CB8" w:rsidRPr="006B53BA">
        <w:t>aný</w:t>
      </w:r>
      <w:r w:rsidR="00AF50E1" w:rsidRPr="006B53BA">
        <w:t xml:space="preserve"> přímo do spánkové kosti), na který si uživatel BAHA sluchadlo připevňuje.  Výhodou je, že vibrace, nejsou</w:t>
      </w:r>
      <w:r w:rsidR="006D4CB8" w:rsidRPr="006B53BA">
        <w:t xml:space="preserve"> v tomto případě</w:t>
      </w:r>
      <w:r w:rsidR="00AF50E1" w:rsidRPr="006B53BA">
        <w:t xml:space="preserve"> tlumeny kůží. Poslech je tedy čistší a srozumitelnější. </w:t>
      </w:r>
      <w:r w:rsidR="003C1BB9">
        <w:br/>
      </w:r>
      <w:r w:rsidR="00AF50E1" w:rsidRPr="006B53BA">
        <w:t>(Horáková</w:t>
      </w:r>
      <w:r w:rsidR="008A32B0" w:rsidRPr="006B53BA">
        <w:t>,</w:t>
      </w:r>
      <w:r w:rsidR="00AF50E1" w:rsidRPr="006B53BA">
        <w:t xml:space="preserve"> 2012)</w:t>
      </w:r>
      <w:r w:rsidR="0061122B">
        <w:t xml:space="preserve"> </w:t>
      </w:r>
    </w:p>
    <w:p w14:paraId="29A578C9" w14:textId="77777777" w:rsidR="006D4CB8" w:rsidRPr="006B53BA" w:rsidRDefault="006D4CB8" w:rsidP="00AF50E1">
      <w:pPr>
        <w:pStyle w:val="ODSTAVEC"/>
      </w:pPr>
    </w:p>
    <w:p w14:paraId="37AD3A53" w14:textId="00FF47DD" w:rsidR="00C36387" w:rsidRPr="006B53BA" w:rsidRDefault="00E65CA6" w:rsidP="00FC19D3">
      <w:pPr>
        <w:pStyle w:val="ODSTAVEC"/>
      </w:pPr>
      <w:r w:rsidRPr="006B53BA">
        <w:t>Kašpar (2008) dělí sluchadla podle vzhledu na závěsná sluchadla, krabičková sluchadla, brýlová sluchadla a sluchadla zvukovodová</w:t>
      </w:r>
      <w:r w:rsidR="006D4CB8" w:rsidRPr="006B53BA">
        <w:t>.</w:t>
      </w:r>
      <w:r w:rsidRPr="006B53BA">
        <w:t xml:space="preserve"> </w:t>
      </w:r>
    </w:p>
    <w:p w14:paraId="1DE16AD9" w14:textId="1A24DBE5" w:rsidR="00E65CA6" w:rsidRPr="006B53BA" w:rsidRDefault="00E65CA6" w:rsidP="004E6B5E">
      <w:pPr>
        <w:pStyle w:val="ODSTAVEC"/>
      </w:pPr>
      <w:r w:rsidRPr="006B53BA">
        <w:rPr>
          <w:u w:val="single"/>
        </w:rPr>
        <w:t>Závěsná sluchadla</w:t>
      </w:r>
      <w:r w:rsidRPr="006B53BA">
        <w:t xml:space="preserve"> </w:t>
      </w:r>
      <w:proofErr w:type="gramStart"/>
      <w:r w:rsidRPr="006B53BA">
        <w:t>patří</w:t>
      </w:r>
      <w:proofErr w:type="gramEnd"/>
      <w:r w:rsidRPr="006B53BA">
        <w:t xml:space="preserve"> mezi ta nejznámější a zavěšují se za ucho.</w:t>
      </w:r>
      <w:r w:rsidR="006E492A" w:rsidRPr="006B53BA">
        <w:t xml:space="preserve"> Vyrábějí se ve velkých sériích a sluchadla s analogovou technikou jsou také cenově dostupná. </w:t>
      </w:r>
      <w:r w:rsidR="004E6B5E" w:rsidRPr="006B53BA">
        <w:t xml:space="preserve">Analogová sluchadla dobře </w:t>
      </w:r>
      <w:proofErr w:type="gramStart"/>
      <w:r w:rsidR="004E6B5E" w:rsidRPr="006B53BA">
        <w:t>poslouží</w:t>
      </w:r>
      <w:proofErr w:type="gramEnd"/>
      <w:r w:rsidR="004E6B5E" w:rsidRPr="006B53BA">
        <w:t xml:space="preserve"> v běžných situacích. Pro akusticky nevhodné prostředí (ruch z ulice, restaurace, </w:t>
      </w:r>
      <w:r w:rsidR="00B677C7" w:rsidRPr="006B53BA">
        <w:t>nádraží,</w:t>
      </w:r>
      <w:r w:rsidR="00B677C7">
        <w:t xml:space="preserve"> …</w:t>
      </w:r>
      <w:r w:rsidR="004E6B5E" w:rsidRPr="006B53BA">
        <w:t xml:space="preserve">) jsou vhodnější sluchadla digitální. </w:t>
      </w:r>
      <w:r w:rsidR="006E492A" w:rsidRPr="006B53BA">
        <w:t>Manipulace</w:t>
      </w:r>
      <w:r w:rsidR="004E6B5E" w:rsidRPr="006B53BA">
        <w:t xml:space="preserve"> se závěsnými sluchadly </w:t>
      </w:r>
      <w:r w:rsidR="006E492A" w:rsidRPr="006B53BA">
        <w:t>je velmi jednoduchá.</w:t>
      </w:r>
      <w:r w:rsidR="004E6B5E" w:rsidRPr="006B53BA">
        <w:t xml:space="preserve"> Velikost sluchadel se odvíjí od kapacity (velikosti) baterie. U těžší ztráty sluchu není možné, aby bylo sluchadlo miniaturní. </w:t>
      </w:r>
    </w:p>
    <w:p w14:paraId="1DD90AF0" w14:textId="09CC5A2B" w:rsidR="00DB25FE" w:rsidRPr="006B53BA" w:rsidRDefault="004E6B5E" w:rsidP="00FC19D3">
      <w:pPr>
        <w:pStyle w:val="ODSTAVEC"/>
      </w:pPr>
      <w:r w:rsidRPr="006B53BA">
        <w:rPr>
          <w:u w:val="single"/>
        </w:rPr>
        <w:t>Krabičková sluchadla</w:t>
      </w:r>
      <w:r w:rsidRPr="006B53BA">
        <w:t xml:space="preserve"> </w:t>
      </w:r>
      <w:r w:rsidR="00DB25FE" w:rsidRPr="006B53BA">
        <w:t>jsou mnohem větší než jiný typ sluchadel a pro osoby s problémy s jemnou motorikou jsou vhodnou alternativou, díky větším ovládacím prvkům. Také mohou mít výrazně větší výkon než sluchadla závěsná. Nevýhodou těchto sluchadel jsou kab</w:t>
      </w:r>
      <w:r w:rsidR="003C1BB9">
        <w:t>el</w:t>
      </w:r>
      <w:r w:rsidR="00DB25FE" w:rsidRPr="006B53BA">
        <w:t>y, které propojují krabičku</w:t>
      </w:r>
      <w:r w:rsidR="006D4CB8" w:rsidRPr="006B53BA">
        <w:t>, kde se nachází veškerá elektronika,</w:t>
      </w:r>
      <w:r w:rsidR="00DB25FE" w:rsidRPr="006B53BA">
        <w:t xml:space="preserve"> se sluchátkem. </w:t>
      </w:r>
    </w:p>
    <w:p w14:paraId="7FD5D6BB" w14:textId="0A551CD3" w:rsidR="009E4A58" w:rsidRPr="006B53BA" w:rsidRDefault="00DB25FE" w:rsidP="009E4A58">
      <w:pPr>
        <w:pStyle w:val="ODSTAVEC"/>
      </w:pPr>
      <w:r w:rsidRPr="006B53BA">
        <w:t xml:space="preserve">V dnešní době již méně oblíbená jsou </w:t>
      </w:r>
      <w:r w:rsidRPr="006B53BA">
        <w:rPr>
          <w:u w:val="single"/>
        </w:rPr>
        <w:t>brýlová sluchadla</w:t>
      </w:r>
      <w:r w:rsidRPr="006B53BA">
        <w:t>, jelikož je jejich cen</w:t>
      </w:r>
      <w:r w:rsidR="006D4CB8" w:rsidRPr="006B53BA">
        <w:t>a</w:t>
      </w:r>
      <w:r w:rsidRPr="006B53BA">
        <w:t xml:space="preserve"> vysoká </w:t>
      </w:r>
      <w:r w:rsidR="006D4CB8" w:rsidRPr="006B53BA">
        <w:br/>
      </w:r>
      <w:r w:rsidRPr="006B53BA">
        <w:t xml:space="preserve">a není tak velký výběr. Výhodné jsou brýle, které mají v postranní </w:t>
      </w:r>
      <w:r w:rsidR="00185FF8" w:rsidRPr="006B53BA">
        <w:t>nož</w:t>
      </w:r>
      <w:r w:rsidRPr="006B53BA">
        <w:t xml:space="preserve">ičce vibrátor pro kostní vedení. Při poškození či odcizení brýlí je velkou nevýhodou, že jedinec ztratí v jednu chvíli kompenzační pomůcku pro zrak i sluch. Pokud je jedinec uživatel brýlí i sluchadla, může si pořídit </w:t>
      </w:r>
      <w:r w:rsidR="00185FF8" w:rsidRPr="006B53BA">
        <w:t xml:space="preserve">zvukovodové sluchadlo nebo </w:t>
      </w:r>
      <w:r w:rsidRPr="006B53BA">
        <w:t>adapter, který</w:t>
      </w:r>
      <w:r w:rsidR="006D744A">
        <w:t>m</w:t>
      </w:r>
      <w:r w:rsidRPr="006B53BA">
        <w:t xml:space="preserve"> </w:t>
      </w:r>
      <w:r w:rsidR="00185FF8" w:rsidRPr="006B53BA">
        <w:t xml:space="preserve">připevní závěsné sluchadlo k postranní nožičce brýlí. Sluchadlo je díky tomu možné kdykoli sundat či nasadit. </w:t>
      </w:r>
    </w:p>
    <w:p w14:paraId="2CE816AA" w14:textId="4250EF1D" w:rsidR="00E65CA6" w:rsidRPr="006B53BA" w:rsidRDefault="00185FF8" w:rsidP="00FC19D3">
      <w:pPr>
        <w:pStyle w:val="ODSTAVEC"/>
      </w:pPr>
      <w:r w:rsidRPr="006B53BA">
        <w:t xml:space="preserve">Všechna sluchadla, která využívají přenos zvuku vzduchem potřebují k správnému fungování ušní </w:t>
      </w:r>
      <w:r w:rsidRPr="006B53BA">
        <w:rPr>
          <w:u w:val="single"/>
        </w:rPr>
        <w:t>tvarovku</w:t>
      </w:r>
      <w:r w:rsidRPr="006B53BA">
        <w:t xml:space="preserve">. Bez této tvarovky nebo univerzální koncovky je sluchadlo </w:t>
      </w:r>
      <w:r w:rsidRPr="006B53BA">
        <w:lastRenderedPageBreak/>
        <w:t xml:space="preserve">nepoužitelné. Individuální ušní tvarovky jsou vytvořené přímo </w:t>
      </w:r>
      <w:r w:rsidR="009279EC" w:rsidRPr="006B53BA">
        <w:t xml:space="preserve">pro </w:t>
      </w:r>
      <w:r w:rsidRPr="006B53BA">
        <w:t xml:space="preserve">jednotlivce tak, že se </w:t>
      </w:r>
      <w:r w:rsidR="009E4A58" w:rsidRPr="006B53BA">
        <w:t>udělá</w:t>
      </w:r>
      <w:r w:rsidRPr="006B53BA">
        <w:t xml:space="preserve"> „otisk“ uch</w:t>
      </w:r>
      <w:r w:rsidR="009279EC" w:rsidRPr="006B53BA">
        <w:t xml:space="preserve">a. Univerzálních tvarovek je </w:t>
      </w:r>
      <w:r w:rsidR="006D744A">
        <w:t>několik</w:t>
      </w:r>
      <w:r w:rsidR="009279EC" w:rsidRPr="006B53BA">
        <w:t xml:space="preserve"> tvarů a velikostí, ze kterých si klient může vybrat. V tomto případě uživatel sluchadla zkouší, která tvarovka mu sedí nejlépe. </w:t>
      </w:r>
    </w:p>
    <w:p w14:paraId="5D7BCE2D" w14:textId="70E49342" w:rsidR="00185FF8" w:rsidRPr="006B53BA" w:rsidRDefault="0043712C" w:rsidP="008D0DC5">
      <w:pPr>
        <w:pStyle w:val="ODSTAVEC"/>
      </w:pPr>
      <w:r w:rsidRPr="006B53BA">
        <w:t xml:space="preserve">Jako poslední typ Kašpar uvádí </w:t>
      </w:r>
      <w:r w:rsidRPr="006B53BA">
        <w:rPr>
          <w:u w:val="single"/>
        </w:rPr>
        <w:t>zvukovodová sluchadla</w:t>
      </w:r>
      <w:r w:rsidRPr="006B53BA">
        <w:t>. Největší z této kategorie jsou sluchadla boltcová a nejmenší je miniaturní sluchadlo CIC, který je tak malé, že se vleze do zvukovodu a není tak vůbec vidět. Tyto sluchadla jsou zcela individuální a vyrobené na míru každému jednotlivci</w:t>
      </w:r>
      <w:r w:rsidR="009E4A58" w:rsidRPr="006B53BA">
        <w:t>,</w:t>
      </w:r>
      <w:r w:rsidRPr="006B53BA">
        <w:t xml:space="preserve"> podle jeho potřeb a přání. Mez</w:t>
      </w:r>
      <w:r w:rsidR="009E4A58" w:rsidRPr="006B53BA">
        <w:t>i</w:t>
      </w:r>
      <w:r w:rsidRPr="006B53BA">
        <w:t xml:space="preserve"> výhody zvukovodového sluchadla </w:t>
      </w:r>
      <w:proofErr w:type="gramStart"/>
      <w:r w:rsidRPr="006B53BA">
        <w:t>patří</w:t>
      </w:r>
      <w:proofErr w:type="gramEnd"/>
      <w:r w:rsidRPr="006B53BA">
        <w:t xml:space="preserve"> nejen jeho nenápadnost, ale také lepší směrový poslech, dále uložení sluchadla v uchu, kde je chráněno a dobře drží i při náročném sportu. </w:t>
      </w:r>
      <w:r w:rsidR="009E4A58" w:rsidRPr="006B53BA">
        <w:t>N</w:t>
      </w:r>
      <w:r w:rsidRPr="006B53BA">
        <w:t>eobsahuje hadičky a kablíky, které se mohou lehce porušit</w:t>
      </w:r>
      <w:r w:rsidR="009E4A58" w:rsidRPr="006B53BA">
        <w:t xml:space="preserve"> a tím je prodloužena životnost sluchadla</w:t>
      </w:r>
      <w:r w:rsidRPr="006B53BA">
        <w:t xml:space="preserve">. Tyto sluchadla nejsou vhodná pro osoby s těžkou ztrátou sluchu </w:t>
      </w:r>
      <w:r w:rsidR="009E4A58" w:rsidRPr="006B53BA">
        <w:t xml:space="preserve">a </w:t>
      </w:r>
      <w:r w:rsidRPr="006B53BA">
        <w:t>dále pro ty, kdo trpí častými záněty zvukovodů nebo středouší</w:t>
      </w:r>
      <w:r w:rsidR="00BA4801" w:rsidRPr="006B53BA">
        <w:t xml:space="preserve">. </w:t>
      </w:r>
      <w:r w:rsidR="0046731D" w:rsidRPr="006B53BA">
        <w:t>(Kašpar, 2008)</w:t>
      </w:r>
      <w:r w:rsidR="0061122B">
        <w:t xml:space="preserve"> </w:t>
      </w:r>
    </w:p>
    <w:p w14:paraId="22796CAE" w14:textId="0BF24CAE" w:rsidR="004E5B9F" w:rsidRPr="006B53BA" w:rsidRDefault="004E5B9F" w:rsidP="00A2649D">
      <w:pPr>
        <w:pStyle w:val="Nadpis3"/>
      </w:pPr>
      <w:bookmarkStart w:id="27" w:name="_Toc152656244"/>
      <w:r w:rsidRPr="006B53BA">
        <w:t>Kochleární</w:t>
      </w:r>
      <w:r w:rsidR="00873880" w:rsidRPr="006B53BA">
        <w:t xml:space="preserve"> a kmenové</w:t>
      </w:r>
      <w:r w:rsidRPr="006B53BA">
        <w:t xml:space="preserve"> implantáty</w:t>
      </w:r>
      <w:bookmarkEnd w:id="27"/>
      <w:r w:rsidR="0061122B">
        <w:t xml:space="preserve"> </w:t>
      </w:r>
    </w:p>
    <w:p w14:paraId="13F3CC40" w14:textId="697472DE" w:rsidR="00E6391E" w:rsidRPr="006B53BA" w:rsidRDefault="00AF4548" w:rsidP="00AF4548">
      <w:pPr>
        <w:pStyle w:val="ODSTAVEC"/>
      </w:pPr>
      <w:r w:rsidRPr="006B53BA">
        <w:t>Další z kompenzačních pomůcek jsou kochleární implantáty, které jsou určené pro neslyšící osoby, či jedince s nevyužitelnými zbytky sluchu. (Souralová</w:t>
      </w:r>
      <w:r w:rsidR="008A32B0" w:rsidRPr="006B53BA">
        <w:t xml:space="preserve">, </w:t>
      </w:r>
      <w:r w:rsidRPr="006B53BA">
        <w:t>Langer</w:t>
      </w:r>
      <w:r w:rsidR="008A32B0" w:rsidRPr="006B53BA">
        <w:t>,</w:t>
      </w:r>
      <w:r w:rsidRPr="006B53BA">
        <w:t xml:space="preserve"> 2005)</w:t>
      </w:r>
      <w:r w:rsidR="00E6391E" w:rsidRPr="006B53BA">
        <w:t xml:space="preserve"> </w:t>
      </w:r>
      <w:r w:rsidR="0061122B">
        <w:t xml:space="preserve"> </w:t>
      </w:r>
    </w:p>
    <w:p w14:paraId="45B753D1" w14:textId="3367AFAD" w:rsidR="007722E1" w:rsidRPr="006B53BA" w:rsidRDefault="00B64899" w:rsidP="001D6E63">
      <w:pPr>
        <w:pStyle w:val="ODSTAVEC"/>
      </w:pPr>
      <w:r w:rsidRPr="006B53BA">
        <w:t xml:space="preserve">Kochleární implantát se skládá ze dvou části – vnější a vnitřní. Vnější </w:t>
      </w:r>
      <w:r w:rsidR="006F6463" w:rsidRPr="006B53BA">
        <w:t xml:space="preserve">řečový </w:t>
      </w:r>
      <w:r w:rsidRPr="006B53BA">
        <w:t>procesor zavěšen za uchem a vnitřní svazek elektrod, umístěných pod kůží</w:t>
      </w:r>
      <w:r w:rsidR="006F6463" w:rsidRPr="006B53BA">
        <w:t>.</w:t>
      </w:r>
      <w:r w:rsidRPr="006B53BA">
        <w:t xml:space="preserve"> </w:t>
      </w:r>
      <w:r w:rsidR="006F6463" w:rsidRPr="006B53BA">
        <w:t xml:space="preserve">Řečový procesor obsahuje mikrofon, který zakóduje zvuk do signálu a posílá </w:t>
      </w:r>
      <w:r w:rsidR="009E4A58" w:rsidRPr="006B53BA">
        <w:t xml:space="preserve">jej </w:t>
      </w:r>
      <w:r w:rsidR="006F6463" w:rsidRPr="006B53BA">
        <w:t>kabele</w:t>
      </w:r>
      <w:r w:rsidR="000B3FF6" w:rsidRPr="006B53BA">
        <w:t>m</w:t>
      </w:r>
      <w:r w:rsidR="006F6463" w:rsidRPr="006B53BA">
        <w:t xml:space="preserve"> do cívky. Cívka </w:t>
      </w:r>
      <w:proofErr w:type="gramStart"/>
      <w:r w:rsidR="006F6463" w:rsidRPr="006B53BA">
        <w:t>drží</w:t>
      </w:r>
      <w:proofErr w:type="gramEnd"/>
      <w:r w:rsidR="006F6463" w:rsidRPr="006B53BA">
        <w:t xml:space="preserve"> na kůži pomocí magnetu a vysílá signály</w:t>
      </w:r>
      <w:r w:rsidR="000B3FF6" w:rsidRPr="006B53BA">
        <w:t xml:space="preserve"> dále</w:t>
      </w:r>
      <w:r w:rsidR="006F6463" w:rsidRPr="006B53BA">
        <w:t xml:space="preserve"> do implantátu pod kůži, kde je signál změněn na </w:t>
      </w:r>
      <w:r w:rsidR="000B3FF6" w:rsidRPr="006B53BA">
        <w:t xml:space="preserve">elektrické impulzy. Ty jsou vedeny svazkem elektrod do hlemýždě, kde stimulují vlákna sluchového nervu. Přes sluchový nerv jde informace do mozku, který jej rozpozná jako zvuk. </w:t>
      </w:r>
      <w:r w:rsidR="007722E1" w:rsidRPr="006B53BA">
        <w:t xml:space="preserve">(Bendová et. al. 2006) </w:t>
      </w:r>
      <w:r w:rsidR="0061122B">
        <w:t xml:space="preserve"> </w:t>
      </w:r>
    </w:p>
    <w:p w14:paraId="1D55E905" w14:textId="2BCB5172" w:rsidR="00872884" w:rsidRPr="006B53BA" w:rsidRDefault="006048AE" w:rsidP="001D6E63">
      <w:pPr>
        <w:pStyle w:val="ODSTAVEC"/>
      </w:pPr>
      <w:r w:rsidRPr="006B53BA">
        <w:t xml:space="preserve">V České </w:t>
      </w:r>
      <w:r w:rsidR="00CE7544" w:rsidRPr="006B53BA">
        <w:t xml:space="preserve">republice jsou kochleární implantáty </w:t>
      </w:r>
      <w:r w:rsidR="009E4A58" w:rsidRPr="006B53BA">
        <w:t>implantovány</w:t>
      </w:r>
      <w:r w:rsidR="00CE7544" w:rsidRPr="006B53BA">
        <w:t xml:space="preserve"> ve dvou centrech. První centrum se specializuje na implantaci dospělých a nachází se v klinice otorhinolaryngologie </w:t>
      </w:r>
      <w:r w:rsidR="009E4A58" w:rsidRPr="006B53BA">
        <w:br/>
      </w:r>
      <w:r w:rsidR="00CE7544" w:rsidRPr="006B53BA">
        <w:t>a chirurgie hlavy a krku v 1. lékařské fakultní nemocnic</w:t>
      </w:r>
      <w:r w:rsidR="009E4A58" w:rsidRPr="006B53BA">
        <w:t>i</w:t>
      </w:r>
      <w:r w:rsidR="00CE7544" w:rsidRPr="006B53BA">
        <w:t xml:space="preserve"> Motol.  Druhé centrum se nachází </w:t>
      </w:r>
      <w:r w:rsidR="009E4A58" w:rsidRPr="006B53BA">
        <w:br/>
      </w:r>
      <w:r w:rsidR="00CE7544" w:rsidRPr="006B53BA">
        <w:t>v 2. LFU</w:t>
      </w:r>
      <w:r w:rsidR="009E4A58" w:rsidRPr="006B53BA">
        <w:t>K</w:t>
      </w:r>
      <w:r w:rsidR="00CE7544" w:rsidRPr="006B53BA">
        <w:t xml:space="preserve"> FN Motol a zaměřují se zde na implantaci dětí. (Horáková, 2012)</w:t>
      </w:r>
      <w:r w:rsidR="0061122B">
        <w:t xml:space="preserve"> </w:t>
      </w:r>
    </w:p>
    <w:p w14:paraId="7EB0A816" w14:textId="320054D6" w:rsidR="00873880" w:rsidRPr="006B53BA" w:rsidRDefault="00873880" w:rsidP="001D6E63">
      <w:pPr>
        <w:pStyle w:val="ODSTAVEC"/>
      </w:pPr>
      <w:r w:rsidRPr="006B53BA">
        <w:t xml:space="preserve">Kochleární implantát je vhodný pro osoby, které nemají porušen </w:t>
      </w:r>
      <w:r w:rsidR="00A60E2C" w:rsidRPr="006B53BA">
        <w:t xml:space="preserve">sluchový nerv. Pro jedince, kteří mají sluchový nerv porušený, je zde možnost </w:t>
      </w:r>
      <w:r w:rsidR="00A60E2C" w:rsidRPr="006B53BA">
        <w:rPr>
          <w:u w:val="single"/>
        </w:rPr>
        <w:t>kmenového implantátu</w:t>
      </w:r>
      <w:r w:rsidR="00A60E2C" w:rsidRPr="006B53BA">
        <w:rPr>
          <w:i/>
          <w:iCs/>
        </w:rPr>
        <w:t xml:space="preserve">. </w:t>
      </w:r>
      <w:r w:rsidR="006D744A">
        <w:rPr>
          <w:i/>
          <w:iCs/>
        </w:rPr>
        <w:t>„</w:t>
      </w:r>
      <w:r w:rsidR="00A60E2C" w:rsidRPr="006B53BA">
        <w:rPr>
          <w:i/>
          <w:iCs/>
        </w:rPr>
        <w:t xml:space="preserve">Kmenový implantát je určen k obnovení sluchových vjemů, které vznikají prostřednictvím elektrické stimulace elektrodami v blízkosti kochleárních jader v mozkovém kmeni. Oproti kochleární implantaci se jedná o neurochirurgický zásah, při kterém se místo do hlemýždě implantují </w:t>
      </w:r>
      <w:r w:rsidR="00A60E2C" w:rsidRPr="006B53BA">
        <w:rPr>
          <w:i/>
          <w:iCs/>
        </w:rPr>
        <w:lastRenderedPageBreak/>
        <w:t>elektrody ve tvaru terčíku pod strop čtvrté mozkové komory k jádrům nejnižší etáže sluchové dráhy.“</w:t>
      </w:r>
      <w:r w:rsidR="00A60E2C" w:rsidRPr="006B53BA">
        <w:t xml:space="preserve"> (Horáková 2012, s. 105)</w:t>
      </w:r>
      <w:r w:rsidR="0061122B">
        <w:t xml:space="preserve"> </w:t>
      </w:r>
    </w:p>
    <w:p w14:paraId="2969319C" w14:textId="51C36816" w:rsidR="00CE4740" w:rsidRPr="006B53BA" w:rsidRDefault="00CE4740" w:rsidP="00CE4740">
      <w:pPr>
        <w:pStyle w:val="Nadpis3"/>
      </w:pPr>
      <w:bookmarkStart w:id="28" w:name="_Toc152656245"/>
      <w:r w:rsidRPr="006B53BA">
        <w:t>Osobní</w:t>
      </w:r>
      <w:r w:rsidR="00E26660" w:rsidRPr="006B53BA">
        <w:t xml:space="preserve"> (individuální)</w:t>
      </w:r>
      <w:r w:rsidRPr="006B53BA">
        <w:t xml:space="preserve"> zesilovače</w:t>
      </w:r>
      <w:bookmarkEnd w:id="28"/>
      <w:r w:rsidR="0061122B">
        <w:t xml:space="preserve"> </w:t>
      </w:r>
    </w:p>
    <w:p w14:paraId="20EFC120" w14:textId="507D05BC" w:rsidR="00464269" w:rsidRPr="006B53BA" w:rsidRDefault="00C266CE" w:rsidP="00464269">
      <w:pPr>
        <w:pStyle w:val="ODSTAVEC"/>
      </w:pPr>
      <w:r w:rsidRPr="006B53BA">
        <w:t>Osobní zesilovače se skládají z krabičky a mikrofonu. V krabičce se nachází elektronika, která zesílí přijímaný zvuk</w:t>
      </w:r>
      <w:r w:rsidR="00256618" w:rsidRPr="006B53BA">
        <w:t xml:space="preserve">. Ten posluchač </w:t>
      </w:r>
      <w:proofErr w:type="gramStart"/>
      <w:r w:rsidR="00256618" w:rsidRPr="006B53BA">
        <w:t>slyší</w:t>
      </w:r>
      <w:proofErr w:type="gramEnd"/>
      <w:r w:rsidR="00256618" w:rsidRPr="006B53BA">
        <w:t xml:space="preserve"> pře</w:t>
      </w:r>
      <w:r w:rsidR="00464269" w:rsidRPr="006B53BA">
        <w:t>s</w:t>
      </w:r>
      <w:r w:rsidR="00256618" w:rsidRPr="006B53BA">
        <w:t xml:space="preserve"> sluchátka připojená je krabičce.</w:t>
      </w:r>
      <w:r w:rsidRPr="006B53BA">
        <w:t xml:space="preserve"> </w:t>
      </w:r>
      <w:r w:rsidR="0061122B">
        <w:t xml:space="preserve"> </w:t>
      </w:r>
    </w:p>
    <w:p w14:paraId="67535A87" w14:textId="6751CCCB" w:rsidR="00C266CE" w:rsidRPr="006B53BA" w:rsidRDefault="00C266CE" w:rsidP="00464269">
      <w:pPr>
        <w:pStyle w:val="ODSTAVEC"/>
      </w:pPr>
      <w:r w:rsidRPr="006B53BA">
        <w:t xml:space="preserve">Tato pomůcka </w:t>
      </w:r>
      <w:proofErr w:type="gramStart"/>
      <w:r w:rsidRPr="006B53BA">
        <w:t>neslouží</w:t>
      </w:r>
      <w:proofErr w:type="gramEnd"/>
      <w:r w:rsidRPr="006B53BA">
        <w:t xml:space="preserve"> pro osoby neslyšící, ale pro osoby, které mají sluchovou ztrátu do 90 dB. </w:t>
      </w:r>
      <w:r w:rsidR="00DB7DC1" w:rsidRPr="006B53BA">
        <w:t>(Bendová et. al. 2006</w:t>
      </w:r>
      <w:r w:rsidR="00464269" w:rsidRPr="006B53BA">
        <w:t>) Osobní zesilovač je velmi snadný pro obsluhu</w:t>
      </w:r>
      <w:r w:rsidR="009E4A58" w:rsidRPr="006B53BA">
        <w:t xml:space="preserve"> a b</w:t>
      </w:r>
      <w:r w:rsidR="00464269" w:rsidRPr="006B53BA">
        <w:t>yl</w:t>
      </w:r>
      <w:r w:rsidR="009E4A58" w:rsidRPr="006B53BA">
        <w:t>o</w:t>
      </w:r>
      <w:r w:rsidR="00464269" w:rsidRPr="006B53BA">
        <w:t xml:space="preserve"> byl vhodné, kdyby každý lékař nebo úředních jej měl po ruce, kvůli neočekávaným situacím. Osobní zesilovač lze také připojit na indukční smyčku (viz. níže). (Kašpar 2008)</w:t>
      </w:r>
      <w:r w:rsidR="0061122B">
        <w:t xml:space="preserve"> </w:t>
      </w:r>
    </w:p>
    <w:p w14:paraId="4B273DAE" w14:textId="482A7D3C" w:rsidR="00A2649D" w:rsidRPr="006B53BA" w:rsidRDefault="00A2649D" w:rsidP="00A2649D">
      <w:pPr>
        <w:pStyle w:val="Nadpis2"/>
      </w:pPr>
      <w:bookmarkStart w:id="29" w:name="_Toc152656246"/>
      <w:r w:rsidRPr="006B53BA">
        <w:t>Kolektivní pomůcky</w:t>
      </w:r>
      <w:bookmarkEnd w:id="29"/>
      <w:r w:rsidR="0061122B">
        <w:t xml:space="preserve"> </w:t>
      </w:r>
    </w:p>
    <w:p w14:paraId="17953E2E" w14:textId="21133972" w:rsidR="00A2649D" w:rsidRPr="006B53BA" w:rsidRDefault="00A2649D" w:rsidP="00A2649D">
      <w:pPr>
        <w:pStyle w:val="Nadpis3"/>
      </w:pPr>
      <w:bookmarkStart w:id="30" w:name="_Toc152656247"/>
      <w:r w:rsidRPr="006B53BA">
        <w:t>Indukční smyčk</w:t>
      </w:r>
      <w:r w:rsidR="00117F3E" w:rsidRPr="006B53BA">
        <w:t>a</w:t>
      </w:r>
      <w:bookmarkEnd w:id="30"/>
      <w:r w:rsidR="0061122B">
        <w:t xml:space="preserve"> </w:t>
      </w:r>
    </w:p>
    <w:p w14:paraId="776C5397" w14:textId="798F8B4C" w:rsidR="00A3412B" w:rsidRPr="006B53BA" w:rsidRDefault="00117F3E" w:rsidP="00A3412B">
      <w:pPr>
        <w:pStyle w:val="ODSTAVEC"/>
      </w:pPr>
      <w:r w:rsidRPr="006B53BA">
        <w:t xml:space="preserve">Indukční smyčka je zařízení, které je stabilně nainstalováno v místnosti. </w:t>
      </w:r>
      <w:r w:rsidR="00710AB4" w:rsidRPr="006B53BA">
        <w:t xml:space="preserve">Jedná se </w:t>
      </w:r>
      <w:r w:rsidR="00B02ABA" w:rsidRPr="006B53BA">
        <w:br/>
      </w:r>
      <w:r w:rsidR="00710AB4" w:rsidRPr="006B53BA">
        <w:t xml:space="preserve">o drát, který je natažen například pod kobercem a je spojen s mikrofonem mluvčího. Promluvou mluvčího do mikrofonu vzniká v drátu proud, který </w:t>
      </w:r>
      <w:proofErr w:type="gramStart"/>
      <w:r w:rsidR="00710AB4" w:rsidRPr="006B53BA">
        <w:t>vytváří</w:t>
      </w:r>
      <w:proofErr w:type="gramEnd"/>
      <w:r w:rsidR="00710AB4" w:rsidRPr="006B53BA">
        <w:t xml:space="preserve"> v místnosti elektromagnetické pole. Tento elektromagnetický signál je zachycen sluchadlem</w:t>
      </w:r>
      <w:r w:rsidR="007E57B2">
        <w:t>,</w:t>
      </w:r>
      <w:r w:rsidR="00710AB4" w:rsidRPr="006B53BA">
        <w:t xml:space="preserve"> </w:t>
      </w:r>
      <w:r w:rsidR="007E57B2">
        <w:t xml:space="preserve">které </w:t>
      </w:r>
      <w:r w:rsidR="00710AB4" w:rsidRPr="006B53BA">
        <w:t>signál přemění na zvuk. Pokud jedinec nemá sluchadla, je možné využít přijímač</w:t>
      </w:r>
      <w:r w:rsidR="00CE4740" w:rsidRPr="006B53BA">
        <w:t xml:space="preserve"> elektromagnetického signálu, ze kterého vedou sluchátka. (Bendová et. al. 2006)</w:t>
      </w:r>
      <w:r w:rsidR="0061122B">
        <w:t xml:space="preserve"> </w:t>
      </w:r>
    </w:p>
    <w:p w14:paraId="1C9E99E9" w14:textId="12DFEE5B" w:rsidR="009E4A58" w:rsidRPr="006B53BA" w:rsidRDefault="00FF5C64" w:rsidP="009E4A58">
      <w:pPr>
        <w:pStyle w:val="ODSTAVEC"/>
        <w:rPr>
          <w:u w:val="single"/>
        </w:rPr>
      </w:pPr>
      <w:r w:rsidRPr="006B53BA">
        <w:rPr>
          <w:u w:val="single"/>
        </w:rPr>
        <w:t>Výhody indukční smyčky</w:t>
      </w:r>
      <w:r w:rsidR="009E4A58" w:rsidRPr="006B53BA">
        <w:rPr>
          <w:u w:val="single"/>
        </w:rPr>
        <w:t>:</w:t>
      </w:r>
      <w:r w:rsidR="0061122B">
        <w:rPr>
          <w:u w:val="single"/>
        </w:rPr>
        <w:t xml:space="preserve"> </w:t>
      </w:r>
    </w:p>
    <w:p w14:paraId="60FB1D17" w14:textId="33C7C365" w:rsidR="009E4A58" w:rsidRPr="006B53BA" w:rsidRDefault="00FF5C64" w:rsidP="009E4A58">
      <w:pPr>
        <w:pStyle w:val="ODSTAVEC"/>
        <w:numPr>
          <w:ilvl w:val="0"/>
          <w:numId w:val="33"/>
        </w:numPr>
        <w:rPr>
          <w:u w:val="single"/>
        </w:rPr>
      </w:pPr>
      <w:r w:rsidRPr="006B53BA">
        <w:t>většina sluchadel má možnost připojení k indukční smyčce</w:t>
      </w:r>
      <w:r w:rsidR="0061122B">
        <w:t xml:space="preserve"> </w:t>
      </w:r>
    </w:p>
    <w:p w14:paraId="6F632936" w14:textId="395DD2C8" w:rsidR="009E4A58" w:rsidRPr="006B53BA" w:rsidRDefault="00FF5C64" w:rsidP="009E4A58">
      <w:pPr>
        <w:pStyle w:val="ODSTAVEC"/>
        <w:numPr>
          <w:ilvl w:val="0"/>
          <w:numId w:val="33"/>
        </w:numPr>
        <w:rPr>
          <w:u w:val="single"/>
        </w:rPr>
      </w:pPr>
      <w:r w:rsidRPr="006B53BA">
        <w:t>nemůže vzniknout akustick</w:t>
      </w:r>
      <w:r w:rsidR="009E4A58" w:rsidRPr="006B53BA">
        <w:t>á</w:t>
      </w:r>
      <w:r w:rsidRPr="006B53BA">
        <w:t xml:space="preserve"> zpětná vazba a sluchadlo nepíská </w:t>
      </w:r>
    </w:p>
    <w:p w14:paraId="152D593E" w14:textId="5F6C0989" w:rsidR="009E4A58" w:rsidRPr="006B53BA" w:rsidRDefault="00FF5C64" w:rsidP="009E4A58">
      <w:pPr>
        <w:pStyle w:val="ODSTAVEC"/>
        <w:numPr>
          <w:ilvl w:val="0"/>
          <w:numId w:val="33"/>
        </w:numPr>
        <w:rPr>
          <w:u w:val="single"/>
        </w:rPr>
      </w:pPr>
      <w:r w:rsidRPr="006B53BA">
        <w:t>poslech není rušen zvuky z okolí posluchače</w:t>
      </w:r>
      <w:r w:rsidR="0061122B">
        <w:t xml:space="preserve"> </w:t>
      </w:r>
    </w:p>
    <w:p w14:paraId="3248FBAA" w14:textId="29A17B40" w:rsidR="009E4A58" w:rsidRPr="006B53BA" w:rsidRDefault="00FF5C64" w:rsidP="009E4A58">
      <w:pPr>
        <w:pStyle w:val="ODSTAVEC"/>
        <w:numPr>
          <w:ilvl w:val="0"/>
          <w:numId w:val="33"/>
        </w:numPr>
        <w:rPr>
          <w:u w:val="single"/>
        </w:rPr>
      </w:pPr>
      <w:r w:rsidRPr="006B53BA">
        <w:t xml:space="preserve">posluchač používá své sluchadlo, kde </w:t>
      </w:r>
      <w:r w:rsidR="00404CAC" w:rsidRPr="006B53BA">
        <w:t xml:space="preserve">si </w:t>
      </w:r>
      <w:r w:rsidR="00A3412B" w:rsidRPr="006B53BA">
        <w:t>poslech pomocí indukční smyčky</w:t>
      </w:r>
      <w:r w:rsidR="0061122B">
        <w:t xml:space="preserve"> </w:t>
      </w:r>
      <w:r w:rsidR="00A3412B" w:rsidRPr="006B53BA">
        <w:t xml:space="preserve">zapne </w:t>
      </w:r>
      <w:r w:rsidR="00404CAC" w:rsidRPr="006B53BA">
        <w:t xml:space="preserve">pouze zmáčknutím </w:t>
      </w:r>
      <w:r w:rsidR="00A3412B" w:rsidRPr="006B53BA">
        <w:t>určeného tlačítka</w:t>
      </w:r>
      <w:r w:rsidR="0061122B">
        <w:t xml:space="preserve"> </w:t>
      </w:r>
    </w:p>
    <w:p w14:paraId="22C5881C" w14:textId="33021992" w:rsidR="00FF5C64" w:rsidRPr="006B53BA" w:rsidRDefault="00FF5C64" w:rsidP="009E4A58">
      <w:pPr>
        <w:pStyle w:val="ODSTAVEC"/>
        <w:numPr>
          <w:ilvl w:val="0"/>
          <w:numId w:val="33"/>
        </w:numPr>
        <w:rPr>
          <w:u w:val="single"/>
        </w:rPr>
      </w:pPr>
      <w:r w:rsidRPr="006B53BA">
        <w:t>není omezen počet posluchačů</w:t>
      </w:r>
      <w:r w:rsidR="0061122B">
        <w:t xml:space="preserve"> </w:t>
      </w:r>
    </w:p>
    <w:p w14:paraId="1754E4D3" w14:textId="729BCF47" w:rsidR="00404CAC" w:rsidRPr="006B53BA" w:rsidRDefault="00404CAC" w:rsidP="00404CAC">
      <w:pPr>
        <w:pStyle w:val="ODSTAVEC"/>
        <w:ind w:left="709" w:firstLine="0"/>
        <w:rPr>
          <w:u w:val="single"/>
        </w:rPr>
      </w:pPr>
      <w:r w:rsidRPr="006B53BA">
        <w:rPr>
          <w:u w:val="single"/>
        </w:rPr>
        <w:t>Nevýhody indukční smyčky:</w:t>
      </w:r>
      <w:r w:rsidR="0061122B">
        <w:rPr>
          <w:u w:val="single"/>
        </w:rPr>
        <w:t xml:space="preserve"> </w:t>
      </w:r>
    </w:p>
    <w:p w14:paraId="6B8C0CE0" w14:textId="5E6BBD71" w:rsidR="009E4A58" w:rsidRPr="006B53BA" w:rsidRDefault="00404CAC" w:rsidP="009E4A58">
      <w:pPr>
        <w:pStyle w:val="ODSTAVEC"/>
        <w:numPr>
          <w:ilvl w:val="0"/>
          <w:numId w:val="34"/>
        </w:numPr>
      </w:pPr>
      <w:r w:rsidRPr="006B53BA">
        <w:t xml:space="preserve">indukční smyčky se mohou navzájem rušit a znemožnit tak poslech (Například místnosti s indukčními smyčkami nemohou být nad sebou, protože vytvořené elektromagnetické indukční pole je nejsilnější </w:t>
      </w:r>
      <w:r w:rsidR="009E4A58" w:rsidRPr="006B53BA">
        <w:t>v</w:t>
      </w:r>
      <w:r w:rsidRPr="006B53BA">
        <w:t>e směru kolmém na smyčku)</w:t>
      </w:r>
      <w:r w:rsidR="0061122B">
        <w:t xml:space="preserve"> </w:t>
      </w:r>
    </w:p>
    <w:p w14:paraId="0A045DCE" w14:textId="664F928E" w:rsidR="00404CAC" w:rsidRPr="006B53BA" w:rsidRDefault="00404CAC" w:rsidP="009E4A58">
      <w:pPr>
        <w:pStyle w:val="ODSTAVEC"/>
        <w:numPr>
          <w:ilvl w:val="0"/>
          <w:numId w:val="34"/>
        </w:numPr>
      </w:pPr>
      <w:r w:rsidRPr="006B53BA">
        <w:lastRenderedPageBreak/>
        <w:t>poslech mohou negativně ovlivnit i elektrospotřebiče, dokonce i provedení elektrických rozvodů v budově (Kašpar</w:t>
      </w:r>
      <w:r w:rsidR="008A32B0" w:rsidRPr="006B53BA">
        <w:t>,</w:t>
      </w:r>
      <w:r w:rsidRPr="006B53BA">
        <w:t xml:space="preserve"> 2008)</w:t>
      </w:r>
      <w:r w:rsidR="0061122B">
        <w:t xml:space="preserve"> </w:t>
      </w:r>
    </w:p>
    <w:p w14:paraId="67DA6959" w14:textId="15B6511E" w:rsidR="00EF5B82" w:rsidRPr="006B53BA" w:rsidRDefault="00A2649D" w:rsidP="00EF5B82">
      <w:pPr>
        <w:pStyle w:val="Nadpis3"/>
      </w:pPr>
      <w:bookmarkStart w:id="31" w:name="_Toc152656248"/>
      <w:r w:rsidRPr="006B53BA">
        <w:t>FM systémy</w:t>
      </w:r>
      <w:r w:rsidR="00EF5B82" w:rsidRPr="006B53BA">
        <w:t xml:space="preserve"> (FM pojítka)</w:t>
      </w:r>
      <w:bookmarkEnd w:id="31"/>
      <w:r w:rsidR="0061122B">
        <w:t xml:space="preserve"> </w:t>
      </w:r>
    </w:p>
    <w:p w14:paraId="469F8C76" w14:textId="0E52A539" w:rsidR="00491721" w:rsidRPr="006B53BA" w:rsidRDefault="00EF5B82" w:rsidP="00491721">
      <w:pPr>
        <w:pStyle w:val="ODSTAVEC"/>
      </w:pPr>
      <w:r w:rsidRPr="006B53BA">
        <w:t>Tato pomůcka funguje prostřednictvím rádiového signálu. Mluvčí mluví do mikrofonu, ze kterého jde signál do vysílačk</w:t>
      </w:r>
      <w:r w:rsidR="00256618" w:rsidRPr="006B53BA">
        <w:t>y. Tu</w:t>
      </w:r>
      <w:r w:rsidRPr="006B53BA">
        <w:t xml:space="preserve"> může mít mluvčí například v kapse. Tato vysílačka vysílá signál do přijímače, který má u sebe posluchač. Z přijímače vedou sluchátka nebo je možné k němu připojit sluchadlo.</w:t>
      </w:r>
      <w:r w:rsidR="00491721" w:rsidRPr="006B53BA">
        <w:t xml:space="preserve"> (Barešová</w:t>
      </w:r>
      <w:r w:rsidR="008A32B0" w:rsidRPr="006B53BA">
        <w:t xml:space="preserve">, </w:t>
      </w:r>
      <w:r w:rsidR="00491721" w:rsidRPr="006B53BA">
        <w:t>Hrubý</w:t>
      </w:r>
      <w:r w:rsidR="008A32B0" w:rsidRPr="006B53BA">
        <w:t>,</w:t>
      </w:r>
      <w:r w:rsidR="00491721" w:rsidRPr="006B53BA">
        <w:t xml:space="preserve"> 1999)</w:t>
      </w:r>
      <w:r w:rsidR="0061122B">
        <w:t xml:space="preserve"> </w:t>
      </w:r>
    </w:p>
    <w:p w14:paraId="26E6D55C" w14:textId="13992D76" w:rsidR="00EF5B82" w:rsidRPr="006B53BA" w:rsidRDefault="00CD6FA1" w:rsidP="00EF5B82">
      <w:pPr>
        <w:pStyle w:val="ODSTAVEC"/>
        <w:rPr>
          <w:u w:val="single"/>
        </w:rPr>
      </w:pPr>
      <w:r w:rsidRPr="006B53BA">
        <w:rPr>
          <w:u w:val="single"/>
        </w:rPr>
        <w:t>Výhody FM systému</w:t>
      </w:r>
      <w:r w:rsidR="0061122B">
        <w:rPr>
          <w:u w:val="single"/>
        </w:rPr>
        <w:t xml:space="preserve"> </w:t>
      </w:r>
    </w:p>
    <w:p w14:paraId="238068FF" w14:textId="7671D2B8" w:rsidR="00F10AF0" w:rsidRPr="006B53BA" w:rsidRDefault="00CD6FA1" w:rsidP="00F10AF0">
      <w:pPr>
        <w:pStyle w:val="ODSTAVEC"/>
        <w:numPr>
          <w:ilvl w:val="0"/>
          <w:numId w:val="25"/>
        </w:numPr>
      </w:pPr>
      <w:r w:rsidRPr="006B53BA">
        <w:t>stejně jako u indukční smyčky je přenos možný i bez vizuálního kontaktu mluvčího a posluchače</w:t>
      </w:r>
      <w:r w:rsidR="0061122B">
        <w:t xml:space="preserve"> </w:t>
      </w:r>
    </w:p>
    <w:p w14:paraId="3941F1C9" w14:textId="07ADC84B" w:rsidR="00CD6FA1" w:rsidRPr="006B53BA" w:rsidRDefault="00CD6FA1" w:rsidP="00F10AF0">
      <w:pPr>
        <w:pStyle w:val="ODSTAVEC"/>
        <w:numPr>
          <w:ilvl w:val="0"/>
          <w:numId w:val="25"/>
        </w:numPr>
      </w:pPr>
      <w:r w:rsidRPr="006B53BA">
        <w:t xml:space="preserve">je přenositelný </w:t>
      </w:r>
      <w:r w:rsidR="0061122B">
        <w:t xml:space="preserve"> </w:t>
      </w:r>
    </w:p>
    <w:p w14:paraId="19E66781" w14:textId="30E9AB01" w:rsidR="00CD6FA1" w:rsidRPr="006B53BA" w:rsidRDefault="00CD6FA1" w:rsidP="00CD6FA1">
      <w:pPr>
        <w:pStyle w:val="ODSTAVEC"/>
        <w:rPr>
          <w:u w:val="single"/>
        </w:rPr>
      </w:pPr>
      <w:r w:rsidRPr="006B53BA">
        <w:rPr>
          <w:u w:val="single"/>
        </w:rPr>
        <w:t xml:space="preserve">Nevýhody FM systému </w:t>
      </w:r>
      <w:r w:rsidR="0061122B">
        <w:rPr>
          <w:u w:val="single"/>
        </w:rPr>
        <w:t xml:space="preserve"> </w:t>
      </w:r>
    </w:p>
    <w:p w14:paraId="434D3FE2" w14:textId="0F522354" w:rsidR="00F810A9" w:rsidRPr="006B53BA" w:rsidRDefault="00CD6FA1" w:rsidP="00ED09AC">
      <w:pPr>
        <w:pStyle w:val="ODSTAVEC"/>
        <w:numPr>
          <w:ilvl w:val="0"/>
          <w:numId w:val="35"/>
        </w:numPr>
      </w:pPr>
      <w:r w:rsidRPr="006B53BA">
        <w:t xml:space="preserve">signál se může rušit s jiným rádiovým signálem (Tato situace jde lehce vyřešit tak, že se přepne frekvenční kanál.) </w:t>
      </w:r>
      <w:r w:rsidR="00F810A9" w:rsidRPr="006B53BA">
        <w:t>(Bendová et. al. 2006)</w:t>
      </w:r>
      <w:r w:rsidR="0061122B">
        <w:t xml:space="preserve"> </w:t>
      </w:r>
    </w:p>
    <w:p w14:paraId="56634D34" w14:textId="0598A3A3" w:rsidR="00CD6FA1" w:rsidRPr="006B53BA" w:rsidRDefault="00CD6FA1" w:rsidP="00F810A9">
      <w:pPr>
        <w:pStyle w:val="ODSTAVEC"/>
        <w:ind w:firstLine="0"/>
      </w:pPr>
    </w:p>
    <w:p w14:paraId="51A237FB" w14:textId="5D21F873" w:rsidR="00301D76" w:rsidRPr="006B53BA" w:rsidRDefault="00F810A9" w:rsidP="00C446D6">
      <w:pPr>
        <w:pStyle w:val="Nadpis3"/>
      </w:pPr>
      <w:bookmarkStart w:id="32" w:name="_Toc152656249"/>
      <w:r w:rsidRPr="006B53BA">
        <w:t>Infračervené signály (pojítka s infračerveným přenosem</w:t>
      </w:r>
      <w:r w:rsidR="00C446D6" w:rsidRPr="006B53BA">
        <w:t>)</w:t>
      </w:r>
      <w:bookmarkEnd w:id="32"/>
      <w:r w:rsidR="0061122B">
        <w:t xml:space="preserve"> </w:t>
      </w:r>
    </w:p>
    <w:p w14:paraId="3EF136E7" w14:textId="7B4530AF" w:rsidR="00C446D6" w:rsidRPr="006B53BA" w:rsidRDefault="00C446D6" w:rsidP="00C446D6">
      <w:pPr>
        <w:pStyle w:val="ODSTAVEC"/>
      </w:pPr>
      <w:r w:rsidRPr="006B53BA">
        <w:t xml:space="preserve">Zvuk </w:t>
      </w:r>
      <w:r w:rsidR="009B6F7B" w:rsidRPr="006B53BA">
        <w:t>je</w:t>
      </w:r>
      <w:r w:rsidRPr="006B53BA">
        <w:t xml:space="preserve"> </w:t>
      </w:r>
      <w:r w:rsidR="009B6F7B" w:rsidRPr="006B53BA">
        <w:t>v tomto případě přenášen pomocí infračerven</w:t>
      </w:r>
      <w:r w:rsidR="00ED09AC" w:rsidRPr="006B53BA">
        <w:t>ých</w:t>
      </w:r>
      <w:r w:rsidR="009B6F7B" w:rsidRPr="006B53BA">
        <w:t xml:space="preserve"> signálu. Často se používá v domácnostech pro poslech televize, ale je vhodný i pro velké prostory, jako jsou divadla, přednáškové sály nebo kina. </w:t>
      </w:r>
      <w:r w:rsidR="0061122B">
        <w:t xml:space="preserve"> </w:t>
      </w:r>
    </w:p>
    <w:p w14:paraId="0B323E91" w14:textId="77777777" w:rsidR="00C446D6" w:rsidRPr="006B53BA" w:rsidRDefault="00C446D6" w:rsidP="00C446D6">
      <w:pPr>
        <w:pStyle w:val="ODSTAVEC"/>
      </w:pPr>
    </w:p>
    <w:p w14:paraId="60F63FF7" w14:textId="2869B2C5" w:rsidR="00301D76" w:rsidRPr="006B53BA" w:rsidRDefault="00301D76" w:rsidP="00301D76">
      <w:pPr>
        <w:pStyle w:val="ODSTAVEC"/>
        <w:rPr>
          <w:u w:val="single"/>
        </w:rPr>
      </w:pPr>
      <w:r w:rsidRPr="006B53BA">
        <w:rPr>
          <w:u w:val="single"/>
        </w:rPr>
        <w:t>Výhody přenosu přes infračervené signály</w:t>
      </w:r>
      <w:r w:rsidR="0061122B">
        <w:rPr>
          <w:u w:val="single"/>
        </w:rPr>
        <w:t xml:space="preserve"> </w:t>
      </w:r>
    </w:p>
    <w:p w14:paraId="5D5C1003" w14:textId="79FBF984" w:rsidR="00301D76" w:rsidRPr="006B53BA" w:rsidRDefault="006E78E7" w:rsidP="00F10AF0">
      <w:pPr>
        <w:pStyle w:val="ODSTAVEC"/>
        <w:numPr>
          <w:ilvl w:val="0"/>
          <w:numId w:val="26"/>
        </w:numPr>
      </w:pPr>
      <w:r w:rsidRPr="006B53BA">
        <w:t>i</w:t>
      </w:r>
      <w:r w:rsidR="00301D76" w:rsidRPr="006B53BA">
        <w:t xml:space="preserve">nfračervený signál nemůže být rušen jiným signálem </w:t>
      </w:r>
      <w:r w:rsidR="0061122B">
        <w:t xml:space="preserve"> </w:t>
      </w:r>
    </w:p>
    <w:p w14:paraId="20FD7EC0" w14:textId="52A047DF" w:rsidR="00301D76" w:rsidRPr="006B53BA" w:rsidRDefault="00301D76" w:rsidP="00301D76">
      <w:pPr>
        <w:pStyle w:val="ODSTAVEC"/>
        <w:rPr>
          <w:u w:val="single"/>
        </w:rPr>
      </w:pPr>
      <w:r w:rsidRPr="006B53BA">
        <w:rPr>
          <w:u w:val="single"/>
        </w:rPr>
        <w:t>Nevýhody přenosu přes infračervené signály</w:t>
      </w:r>
      <w:r w:rsidR="0061122B">
        <w:rPr>
          <w:u w:val="single"/>
        </w:rPr>
        <w:t xml:space="preserve"> </w:t>
      </w:r>
    </w:p>
    <w:p w14:paraId="22284993" w14:textId="69F206DB" w:rsidR="00F10AF0" w:rsidRPr="006B53BA" w:rsidRDefault="006E78E7" w:rsidP="00F10AF0">
      <w:pPr>
        <w:pStyle w:val="ODSTAVEC"/>
        <w:numPr>
          <w:ilvl w:val="0"/>
          <w:numId w:val="26"/>
        </w:numPr>
      </w:pPr>
      <w:r w:rsidRPr="006B53BA">
        <w:t>vysílačka a přijímač musí být v nepřetržitém kontaktu</w:t>
      </w:r>
      <w:r w:rsidR="0061122B">
        <w:t xml:space="preserve"> </w:t>
      </w:r>
    </w:p>
    <w:p w14:paraId="0753DF54" w14:textId="04FDFF64" w:rsidR="006E78E7" w:rsidRPr="006B53BA" w:rsidRDefault="006E78E7" w:rsidP="00F10AF0">
      <w:pPr>
        <w:pStyle w:val="ODSTAVEC"/>
        <w:numPr>
          <w:ilvl w:val="0"/>
          <w:numId w:val="26"/>
        </w:numPr>
      </w:pPr>
      <w:r w:rsidRPr="006B53BA">
        <w:t xml:space="preserve">není možné použít v případě slunečného počasí </w:t>
      </w:r>
      <w:r w:rsidR="00C446D6" w:rsidRPr="006B53BA">
        <w:t>(Bendová et. al. 2006)</w:t>
      </w:r>
      <w:r w:rsidR="0061122B">
        <w:t xml:space="preserve"> </w:t>
      </w:r>
    </w:p>
    <w:p w14:paraId="401615E5" w14:textId="77777777" w:rsidR="00301D76" w:rsidRPr="006B53BA" w:rsidRDefault="00301D76" w:rsidP="00301D76">
      <w:pPr>
        <w:pStyle w:val="ODSTAVEC"/>
      </w:pPr>
    </w:p>
    <w:p w14:paraId="72AE92EF" w14:textId="59D982DB" w:rsidR="0083346A" w:rsidRPr="006B53BA" w:rsidRDefault="000D4870" w:rsidP="00675DF4">
      <w:pPr>
        <w:pStyle w:val="Nadpis1"/>
      </w:pPr>
      <w:bookmarkStart w:id="33" w:name="_Toc152656250"/>
      <w:r w:rsidRPr="006B53BA">
        <w:lastRenderedPageBreak/>
        <w:t>Školy pro sluchově postižené</w:t>
      </w:r>
      <w:bookmarkEnd w:id="33"/>
      <w:r w:rsidRPr="006B53BA">
        <w:t xml:space="preserve"> </w:t>
      </w:r>
    </w:p>
    <w:p w14:paraId="5153B947" w14:textId="2AB3FF7C" w:rsidR="00562838" w:rsidRPr="006B53BA" w:rsidRDefault="00562838" w:rsidP="00562838">
      <w:pPr>
        <w:pStyle w:val="Nadpis2"/>
      </w:pPr>
      <w:bookmarkStart w:id="34" w:name="_Toc152656251"/>
      <w:r w:rsidRPr="006B53BA">
        <w:t>Legislativní ukotvení</w:t>
      </w:r>
      <w:bookmarkEnd w:id="34"/>
      <w:r w:rsidRPr="006B53BA">
        <w:t xml:space="preserve"> </w:t>
      </w:r>
    </w:p>
    <w:p w14:paraId="53F9375B" w14:textId="248EED2F" w:rsidR="000D4870" w:rsidRPr="006B53BA" w:rsidRDefault="00736892" w:rsidP="00562838">
      <w:pPr>
        <w:pStyle w:val="ODSTAVEC"/>
        <w:rPr>
          <w:szCs w:val="24"/>
        </w:rPr>
      </w:pPr>
      <w:r w:rsidRPr="006B53BA">
        <w:rPr>
          <w:szCs w:val="24"/>
        </w:rPr>
        <w:t xml:space="preserve">Vzdělávání žáků se sluchovým postižením je ukotveno v zákoně č. 561/2004 Sb. </w:t>
      </w:r>
      <w:r w:rsidR="002263BB" w:rsidRPr="006B53BA">
        <w:rPr>
          <w:szCs w:val="24"/>
        </w:rPr>
        <w:br/>
      </w:r>
      <w:r w:rsidRPr="006B53BA">
        <w:rPr>
          <w:szCs w:val="24"/>
        </w:rPr>
        <w:t xml:space="preserve">o předškolní, základní, středním, vyšším odborném a jiném vzdělávání, který definuje všeobecné podmínky pro vzdělávání. </w:t>
      </w:r>
      <w:r w:rsidR="00562838" w:rsidRPr="006B53BA">
        <w:rPr>
          <w:szCs w:val="24"/>
        </w:rPr>
        <w:t>Pro žáky se sluchovým postižením existují specializované školy, které mají vhodné podmínky</w:t>
      </w:r>
      <w:r w:rsidR="00ED09AC" w:rsidRPr="006B53BA">
        <w:rPr>
          <w:szCs w:val="24"/>
        </w:rPr>
        <w:t xml:space="preserve"> pro vzdělávání</w:t>
      </w:r>
      <w:r w:rsidR="00562838" w:rsidRPr="006B53BA">
        <w:rPr>
          <w:szCs w:val="24"/>
        </w:rPr>
        <w:t xml:space="preserve"> – Školy pro žáky se sluchovým postižením. </w:t>
      </w:r>
    </w:p>
    <w:p w14:paraId="4C177ED7" w14:textId="1F3B4E29" w:rsidR="00E039E9" w:rsidRDefault="00562838" w:rsidP="00E039E9">
      <w:pPr>
        <w:pStyle w:val="ODSTAVEC"/>
        <w:rPr>
          <w:color w:val="000000" w:themeColor="text1"/>
          <w:szCs w:val="24"/>
        </w:rPr>
      </w:pPr>
      <w:r w:rsidRPr="006B53BA">
        <w:rPr>
          <w:szCs w:val="24"/>
        </w:rPr>
        <w:t xml:space="preserve">Současné školství upřednostňuje inkluzivní přístupy. Jedná se o zařazení handicapovaných žáků do běžných škol. V tomto případě žáků se sluchovým postižením, kteří mají právo na bezplatné vzdělávání pomocí znakové řeči. </w:t>
      </w:r>
      <w:r w:rsidRPr="006B53BA">
        <w:rPr>
          <w:color w:val="000000" w:themeColor="text1"/>
          <w:szCs w:val="24"/>
        </w:rPr>
        <w:t>(</w:t>
      </w:r>
      <w:proofErr w:type="spellStart"/>
      <w:r w:rsidRPr="006B53BA">
        <w:rPr>
          <w:color w:val="000000" w:themeColor="text1"/>
          <w:szCs w:val="24"/>
        </w:rPr>
        <w:t>Slowík</w:t>
      </w:r>
      <w:proofErr w:type="spellEnd"/>
      <w:r w:rsidRPr="006B53BA">
        <w:rPr>
          <w:color w:val="000000" w:themeColor="text1"/>
          <w:szCs w:val="24"/>
        </w:rPr>
        <w:t>, 2016)</w:t>
      </w:r>
      <w:r w:rsidR="0061122B">
        <w:rPr>
          <w:color w:val="000000" w:themeColor="text1"/>
          <w:szCs w:val="24"/>
        </w:rPr>
        <w:t xml:space="preserve"> </w:t>
      </w:r>
    </w:p>
    <w:p w14:paraId="79A4EF7F" w14:textId="41324287" w:rsidR="00562838" w:rsidRPr="00E039E9" w:rsidRDefault="00562838" w:rsidP="00E039E9">
      <w:pPr>
        <w:pStyle w:val="ODSTAVEC"/>
        <w:rPr>
          <w:szCs w:val="24"/>
        </w:rPr>
      </w:pPr>
      <w:r w:rsidRPr="006B53BA">
        <w:rPr>
          <w:color w:val="000000"/>
        </w:rPr>
        <w:t xml:space="preserve">V České republice existují 2 úrovně kurikulárních dokumentů pro vzdělávání – státní </w:t>
      </w:r>
      <w:r w:rsidR="00B02ABA" w:rsidRPr="006B53BA">
        <w:rPr>
          <w:color w:val="000000"/>
        </w:rPr>
        <w:br/>
      </w:r>
      <w:r w:rsidRPr="006B53BA">
        <w:rPr>
          <w:color w:val="000000"/>
        </w:rPr>
        <w:t xml:space="preserve">a školní, které definují závazné rámce pro vzdělávání. Na státní úrovni se jedná o Rámcový vzdělávací program (dále jen RVP). RVP jsou zakotveny v zákoně 561/2004 Sb., </w:t>
      </w:r>
      <w:r w:rsidR="002263BB" w:rsidRPr="006B53BA">
        <w:rPr>
          <w:color w:val="000000"/>
        </w:rPr>
        <w:br/>
      </w:r>
      <w:r w:rsidRPr="006B53BA">
        <w:rPr>
          <w:color w:val="000000"/>
        </w:rPr>
        <w:t xml:space="preserve">o předškolním, základní, středním a vyšším odborném a jiném vzděláváním (školském zákoně). Tyto rámcové vzdělávací programy stanovují konkrétní cíle, formy, obsahy vzdělávání a podmínky průběhu a ukončování vzdělávání. Najdeme zde také podmínky pro vzdělávání žáků se speciálními vzdělávacími potřebami. </w:t>
      </w:r>
      <w:r w:rsidR="00510FB3" w:rsidRPr="006B53BA">
        <w:t>(Školský zákon č. 561/2004)</w:t>
      </w:r>
      <w:r w:rsidR="0061122B">
        <w:t xml:space="preserve"> </w:t>
      </w:r>
    </w:p>
    <w:p w14:paraId="46AD4D14" w14:textId="402F0165" w:rsidR="00ED09AC" w:rsidRPr="006B53BA" w:rsidRDefault="00ED09AC" w:rsidP="00ED09AC">
      <w:pPr>
        <w:pStyle w:val="Nadpis2"/>
      </w:pPr>
      <w:bookmarkStart w:id="35" w:name="_Toc152656252"/>
      <w:r w:rsidRPr="006B53BA">
        <w:t>Rámcový vzdělávací program pro základní vzdělávání (RVP ZV)</w:t>
      </w:r>
      <w:bookmarkEnd w:id="35"/>
      <w:r w:rsidR="0061122B">
        <w:t xml:space="preserve"> </w:t>
      </w:r>
    </w:p>
    <w:p w14:paraId="6A1D3D61" w14:textId="66555D0D" w:rsidR="00ED09AC" w:rsidRPr="006B53BA" w:rsidRDefault="00562838" w:rsidP="00B9303B">
      <w:pPr>
        <w:pStyle w:val="Normlnweb"/>
        <w:spacing w:line="360" w:lineRule="auto"/>
        <w:ind w:firstLine="576"/>
        <w:jc w:val="both"/>
        <w:rPr>
          <w:color w:val="000000"/>
        </w:rPr>
      </w:pPr>
      <w:r w:rsidRPr="006B53BA">
        <w:rPr>
          <w:color w:val="000000"/>
        </w:rPr>
        <w:t xml:space="preserve">RVP je zpracováno pro všechny stupně vzdělávání. Pro vzdělávání v mateřských školách se jedná o Rámcový vzdělávací program pro předškolní vzdělávání (RVP PV), pro základní školy je to </w:t>
      </w:r>
      <w:r w:rsidRPr="006B53BA">
        <w:rPr>
          <w:color w:val="000000"/>
          <w:u w:val="single"/>
        </w:rPr>
        <w:t xml:space="preserve">Rámcový vzdělávací program pro základní vzdělávání (RVP ZV) </w:t>
      </w:r>
      <w:r w:rsidR="00E039E9">
        <w:rPr>
          <w:color w:val="000000"/>
          <w:u w:val="single"/>
        </w:rPr>
        <w:br/>
      </w:r>
      <w:r w:rsidRPr="006B53BA">
        <w:rPr>
          <w:color w:val="000000"/>
          <w:u w:val="single"/>
        </w:rPr>
        <w:t>a Rámcový vzdělávací program pro obor vzdělání základní škola speciální (RVP ZŠS).</w:t>
      </w:r>
      <w:r w:rsidRPr="006B53BA">
        <w:rPr>
          <w:color w:val="000000"/>
        </w:rPr>
        <w:t xml:space="preserve"> Pro vzdělávání na středních školách se dělí RVP na RVP pro gymnázia, RVP pro gymnázia se sportovní přípravou, RVP pro dvojjazyčná gymnázia a RVP pro střední odborné vzdělávání. Dále existují RVP pro základní umělecké vzdělávání a RVP pro jazykové školy s právem státní jazykové zkoušky. (RVP ZV, 2021)</w:t>
      </w:r>
      <w:r w:rsidR="0061122B">
        <w:rPr>
          <w:color w:val="000000"/>
        </w:rPr>
        <w:t xml:space="preserve"> </w:t>
      </w:r>
    </w:p>
    <w:p w14:paraId="37470AF9" w14:textId="73DFA1FF" w:rsidR="00C8082D" w:rsidRPr="006B53BA" w:rsidRDefault="00562838" w:rsidP="00B9303B">
      <w:pPr>
        <w:pStyle w:val="Normlnweb"/>
        <w:spacing w:line="360" w:lineRule="auto"/>
        <w:ind w:firstLine="576"/>
        <w:jc w:val="both"/>
        <w:rPr>
          <w:color w:val="000000"/>
        </w:rPr>
      </w:pPr>
      <w:r w:rsidRPr="006B53BA">
        <w:rPr>
          <w:color w:val="000000"/>
        </w:rPr>
        <w:t xml:space="preserve">Každý škola si na základě RVP </w:t>
      </w:r>
      <w:r w:rsidR="00510FB3">
        <w:rPr>
          <w:color w:val="000000"/>
        </w:rPr>
        <w:t>sepisuje</w:t>
      </w:r>
      <w:r w:rsidRPr="006B53BA">
        <w:rPr>
          <w:color w:val="000000"/>
        </w:rPr>
        <w:t xml:space="preserve"> vlastní škol</w:t>
      </w:r>
      <w:r w:rsidR="00ED09AC" w:rsidRPr="006B53BA">
        <w:rPr>
          <w:color w:val="000000"/>
        </w:rPr>
        <w:t>ní</w:t>
      </w:r>
      <w:r w:rsidRPr="006B53BA">
        <w:rPr>
          <w:color w:val="000000"/>
        </w:rPr>
        <w:t xml:space="preserve"> vzdělávací program (dále jen ŠVP).</w:t>
      </w:r>
      <w:r w:rsidRPr="006B53BA">
        <w:t xml:space="preserve"> </w:t>
      </w:r>
      <w:r w:rsidR="000D4870" w:rsidRPr="006B53BA">
        <w:t>V Základních školách pro sluchově postižené si volbu vzdělávacího programu</w:t>
      </w:r>
      <w:r w:rsidR="00C8082D" w:rsidRPr="006B53BA">
        <w:t xml:space="preserve"> (RVP ZV nebo RVP ZSŠ)</w:t>
      </w:r>
      <w:r w:rsidR="000D4870" w:rsidRPr="006B53BA">
        <w:t xml:space="preserve"> volí ředitel školy a následně jej zohlední při zhotovení Školního </w:t>
      </w:r>
      <w:r w:rsidR="000D4870" w:rsidRPr="006B53BA">
        <w:lastRenderedPageBreak/>
        <w:t>vzdělávací programu</w:t>
      </w:r>
      <w:r w:rsidR="00056522" w:rsidRPr="006B53BA">
        <w:t xml:space="preserve"> (ŠVP). </w:t>
      </w:r>
      <w:r w:rsidR="00C8082D" w:rsidRPr="006B53BA">
        <w:t xml:space="preserve">Pro žáky se sluchovým postižením může být povinná školní docházka prodloužena na 10 let.  </w:t>
      </w:r>
      <w:r w:rsidR="000D4870" w:rsidRPr="006B53BA">
        <w:t>(Školský zákon č. 561/2004</w:t>
      </w:r>
      <w:r w:rsidR="00C8082D" w:rsidRPr="006B53BA">
        <w:t>)</w:t>
      </w:r>
      <w:r w:rsidR="0061122B">
        <w:t xml:space="preserve"> </w:t>
      </w:r>
    </w:p>
    <w:p w14:paraId="7708BF5A" w14:textId="6556B184" w:rsidR="00562838" w:rsidRPr="006B53BA" w:rsidRDefault="00562838" w:rsidP="00562838">
      <w:pPr>
        <w:pStyle w:val="Normlnweb"/>
        <w:spacing w:line="360" w:lineRule="auto"/>
        <w:ind w:firstLine="708"/>
        <w:jc w:val="both"/>
        <w:rPr>
          <w:color w:val="000000"/>
        </w:rPr>
      </w:pPr>
      <w:r w:rsidRPr="006B53BA">
        <w:rPr>
          <w:color w:val="000000"/>
        </w:rPr>
        <w:t>Základní vzdělávání má dle RVP ZV (2021) poskytnout žákům spolehlivý základ všeobecného vzdělání a pomoci jim utvářet a rozvíjet klíčové kompetence. Tyto kompetence představují souhrn schopností, dovedností, vědomostí, postojů a hodnot důležitých pro osobní rozvoj a uplatnění každého člena společnosti. Jelikož se tyto kompetence prolínají, je důležité, aby k jejich rozvoji směřovaly všechny aktivity a veškerý obsah vzdělávání.</w:t>
      </w:r>
      <w:r w:rsidR="0061122B">
        <w:rPr>
          <w:color w:val="000000"/>
        </w:rPr>
        <w:t xml:space="preserve"> </w:t>
      </w:r>
    </w:p>
    <w:p w14:paraId="25A1E61E" w14:textId="49E4F4C9" w:rsidR="00562838" w:rsidRPr="006B53BA" w:rsidRDefault="00562838" w:rsidP="00562838">
      <w:pPr>
        <w:pStyle w:val="Normlnweb"/>
        <w:spacing w:line="360" w:lineRule="auto"/>
        <w:ind w:firstLine="708"/>
        <w:jc w:val="both"/>
        <w:rPr>
          <w:color w:val="000000"/>
        </w:rPr>
      </w:pPr>
      <w:r w:rsidRPr="006B53BA">
        <w:rPr>
          <w:color w:val="000000"/>
        </w:rPr>
        <w:t>Rozvoj klíčových kompetencí je cílem také RVP ZŠS (2008). „</w:t>
      </w:r>
      <w:r w:rsidRPr="006B53BA">
        <w:rPr>
          <w:i/>
          <w:iCs/>
          <w:color w:val="000000"/>
        </w:rPr>
        <w:t>Na konci základního vzdělá</w:t>
      </w:r>
      <w:r w:rsidR="00ED09AC" w:rsidRPr="006B53BA">
        <w:rPr>
          <w:i/>
          <w:iCs/>
          <w:color w:val="000000"/>
        </w:rPr>
        <w:t>vá</w:t>
      </w:r>
      <w:r w:rsidRPr="006B53BA">
        <w:rPr>
          <w:i/>
          <w:iCs/>
          <w:color w:val="000000"/>
        </w:rPr>
        <w:t>ní žák dosahuje úrovně klíčových kompetencí podle schopností a v rámci svých možností.</w:t>
      </w:r>
      <w:r w:rsidRPr="006B53BA">
        <w:rPr>
          <w:color w:val="000000"/>
        </w:rPr>
        <w:t>“</w:t>
      </w:r>
      <w:r w:rsidR="00ED09AC" w:rsidRPr="006B53BA">
        <w:rPr>
          <w:color w:val="000000"/>
        </w:rPr>
        <w:t xml:space="preserve"> (RVP ZSŠ, 2008, s. 13)</w:t>
      </w:r>
      <w:r w:rsidR="0061122B">
        <w:rPr>
          <w:color w:val="000000"/>
        </w:rPr>
        <w:t xml:space="preserve"> </w:t>
      </w:r>
    </w:p>
    <w:p w14:paraId="4F05E1A4" w14:textId="6F8FA912" w:rsidR="00562838" w:rsidRPr="006B53BA" w:rsidRDefault="00562838" w:rsidP="00562838">
      <w:pPr>
        <w:pStyle w:val="Normlnweb"/>
        <w:spacing w:line="360" w:lineRule="auto"/>
        <w:jc w:val="both"/>
        <w:rPr>
          <w:color w:val="000000"/>
        </w:rPr>
      </w:pPr>
      <w:r w:rsidRPr="006B53BA">
        <w:rPr>
          <w:color w:val="000000"/>
        </w:rPr>
        <w:t>Klíčové kompetence dělíme do 7 skupin:</w:t>
      </w:r>
      <w:r w:rsidR="0061122B">
        <w:rPr>
          <w:color w:val="000000"/>
        </w:rPr>
        <w:t xml:space="preserve"> </w:t>
      </w:r>
    </w:p>
    <w:p w14:paraId="41759A34" w14:textId="69751CE4" w:rsidR="00562838" w:rsidRPr="006B53BA" w:rsidRDefault="00562838" w:rsidP="00562838">
      <w:pPr>
        <w:pStyle w:val="Normlnweb"/>
        <w:numPr>
          <w:ilvl w:val="0"/>
          <w:numId w:val="28"/>
        </w:numPr>
        <w:spacing w:line="360" w:lineRule="auto"/>
        <w:jc w:val="both"/>
        <w:rPr>
          <w:color w:val="000000"/>
        </w:rPr>
      </w:pPr>
      <w:r w:rsidRPr="006B53BA">
        <w:rPr>
          <w:color w:val="000000"/>
        </w:rPr>
        <w:t>kompetence k</w:t>
      </w:r>
      <w:r w:rsidR="0061122B">
        <w:rPr>
          <w:color w:val="000000"/>
        </w:rPr>
        <w:t> </w:t>
      </w:r>
      <w:r w:rsidRPr="006B53BA">
        <w:rPr>
          <w:color w:val="000000"/>
        </w:rPr>
        <w:t>učení</w:t>
      </w:r>
      <w:r w:rsidR="0061122B">
        <w:rPr>
          <w:color w:val="000000"/>
        </w:rPr>
        <w:t xml:space="preserve"> </w:t>
      </w:r>
    </w:p>
    <w:p w14:paraId="15825CC3" w14:textId="4CE24D4A" w:rsidR="006E7CB0" w:rsidRPr="006B53BA" w:rsidRDefault="00562838" w:rsidP="00562838">
      <w:pPr>
        <w:pStyle w:val="Normlnweb"/>
        <w:numPr>
          <w:ilvl w:val="0"/>
          <w:numId w:val="28"/>
        </w:numPr>
        <w:spacing w:line="360" w:lineRule="auto"/>
        <w:jc w:val="both"/>
        <w:rPr>
          <w:color w:val="000000"/>
        </w:rPr>
      </w:pPr>
      <w:r w:rsidRPr="006B53BA">
        <w:rPr>
          <w:color w:val="000000"/>
        </w:rPr>
        <w:t>kompetence k řešení problémů</w:t>
      </w:r>
      <w:r w:rsidR="0061122B">
        <w:rPr>
          <w:color w:val="000000"/>
        </w:rPr>
        <w:t xml:space="preserve"> </w:t>
      </w:r>
    </w:p>
    <w:p w14:paraId="760383F5" w14:textId="20BBF065" w:rsidR="006E7CB0" w:rsidRPr="006B53BA" w:rsidRDefault="00562838" w:rsidP="00562838">
      <w:pPr>
        <w:pStyle w:val="Normlnweb"/>
        <w:numPr>
          <w:ilvl w:val="0"/>
          <w:numId w:val="28"/>
        </w:numPr>
        <w:spacing w:line="360" w:lineRule="auto"/>
        <w:jc w:val="both"/>
        <w:rPr>
          <w:color w:val="000000"/>
        </w:rPr>
      </w:pPr>
      <w:r w:rsidRPr="006B53BA">
        <w:rPr>
          <w:color w:val="000000"/>
        </w:rPr>
        <w:t>kompetence komunikativní</w:t>
      </w:r>
      <w:r w:rsidR="0061122B">
        <w:rPr>
          <w:color w:val="000000"/>
        </w:rPr>
        <w:t xml:space="preserve"> </w:t>
      </w:r>
    </w:p>
    <w:p w14:paraId="7A9EE604" w14:textId="6502045E" w:rsidR="006E7CB0" w:rsidRPr="006B53BA" w:rsidRDefault="00562838" w:rsidP="00562838">
      <w:pPr>
        <w:pStyle w:val="Normlnweb"/>
        <w:numPr>
          <w:ilvl w:val="0"/>
          <w:numId w:val="28"/>
        </w:numPr>
        <w:spacing w:line="360" w:lineRule="auto"/>
        <w:jc w:val="both"/>
        <w:rPr>
          <w:color w:val="000000"/>
        </w:rPr>
      </w:pPr>
      <w:r w:rsidRPr="006B53BA">
        <w:rPr>
          <w:color w:val="000000"/>
        </w:rPr>
        <w:t>kompetence sociální a personální</w:t>
      </w:r>
      <w:r w:rsidR="0061122B">
        <w:rPr>
          <w:color w:val="000000"/>
        </w:rPr>
        <w:t xml:space="preserve"> </w:t>
      </w:r>
    </w:p>
    <w:p w14:paraId="2BDD01B4" w14:textId="196E7466" w:rsidR="006E7CB0" w:rsidRPr="006B53BA" w:rsidRDefault="00562838" w:rsidP="00562838">
      <w:pPr>
        <w:pStyle w:val="Normlnweb"/>
        <w:numPr>
          <w:ilvl w:val="0"/>
          <w:numId w:val="28"/>
        </w:numPr>
        <w:spacing w:line="360" w:lineRule="auto"/>
        <w:jc w:val="both"/>
        <w:rPr>
          <w:color w:val="000000"/>
        </w:rPr>
      </w:pPr>
      <w:r w:rsidRPr="006B53BA">
        <w:rPr>
          <w:color w:val="000000"/>
        </w:rPr>
        <w:t>kompetence občanské</w:t>
      </w:r>
      <w:r w:rsidR="0061122B">
        <w:rPr>
          <w:color w:val="000000"/>
        </w:rPr>
        <w:t xml:space="preserve"> </w:t>
      </w:r>
    </w:p>
    <w:p w14:paraId="38955C1C" w14:textId="3D743643" w:rsidR="006E7CB0" w:rsidRPr="006B53BA" w:rsidRDefault="00562838" w:rsidP="00562838">
      <w:pPr>
        <w:pStyle w:val="Normlnweb"/>
        <w:numPr>
          <w:ilvl w:val="0"/>
          <w:numId w:val="28"/>
        </w:numPr>
        <w:spacing w:line="360" w:lineRule="auto"/>
        <w:jc w:val="both"/>
        <w:rPr>
          <w:color w:val="000000"/>
        </w:rPr>
      </w:pPr>
      <w:r w:rsidRPr="006B53BA">
        <w:rPr>
          <w:color w:val="000000"/>
        </w:rPr>
        <w:t>kompetence pracovní</w:t>
      </w:r>
      <w:r w:rsidR="0061122B">
        <w:rPr>
          <w:color w:val="000000"/>
        </w:rPr>
        <w:t xml:space="preserve"> </w:t>
      </w:r>
    </w:p>
    <w:p w14:paraId="5AF67F36" w14:textId="2B4273F3" w:rsidR="00562838" w:rsidRPr="006B53BA" w:rsidRDefault="00562838" w:rsidP="00562838">
      <w:pPr>
        <w:pStyle w:val="Normlnweb"/>
        <w:numPr>
          <w:ilvl w:val="0"/>
          <w:numId w:val="28"/>
        </w:numPr>
        <w:spacing w:line="360" w:lineRule="auto"/>
        <w:jc w:val="both"/>
        <w:rPr>
          <w:color w:val="000000"/>
        </w:rPr>
      </w:pPr>
      <w:r w:rsidRPr="006B53BA">
        <w:rPr>
          <w:color w:val="000000"/>
        </w:rPr>
        <w:t>kompetence digitální</w:t>
      </w:r>
      <w:r w:rsidR="0061122B">
        <w:rPr>
          <w:color w:val="000000"/>
        </w:rPr>
        <w:t xml:space="preserve">  </w:t>
      </w:r>
    </w:p>
    <w:p w14:paraId="39C63065" w14:textId="2F66F90F" w:rsidR="00562838" w:rsidRPr="006B53BA" w:rsidRDefault="00562838" w:rsidP="00562838">
      <w:pPr>
        <w:pStyle w:val="Normlnweb"/>
        <w:spacing w:line="360" w:lineRule="auto"/>
        <w:ind w:firstLine="708"/>
        <w:jc w:val="both"/>
        <w:rPr>
          <w:color w:val="000000"/>
        </w:rPr>
      </w:pPr>
      <w:r w:rsidRPr="006B53BA">
        <w:rPr>
          <w:color w:val="000000"/>
        </w:rPr>
        <w:t xml:space="preserve">Hudební výchova se v RVP ZV řadí do vzdělávací oblasti Umění a kultura (společně </w:t>
      </w:r>
      <w:r w:rsidR="002263BB" w:rsidRPr="006B53BA">
        <w:rPr>
          <w:color w:val="000000"/>
        </w:rPr>
        <w:br/>
      </w:r>
      <w:r w:rsidRPr="006B53BA">
        <w:rPr>
          <w:color w:val="000000"/>
        </w:rPr>
        <w:t>s výtvarnou výchovou). V rámci RVP ZV jsou důležité očekávané výstupy, které stanovují závaznou úroveň znalostí a dovedností, která musí být dodržena. Očekávané výstupy platí pro konec 5. a konec 9. ročníku. Očekávané výstupy na konci 3. ročníků stanovují nezávaznou úroveň. (RVP ZV, 2021)</w:t>
      </w:r>
      <w:r w:rsidR="0061122B">
        <w:rPr>
          <w:color w:val="000000"/>
        </w:rPr>
        <w:t xml:space="preserve"> </w:t>
      </w:r>
    </w:p>
    <w:p w14:paraId="033B6B09" w14:textId="1C6D8EBE" w:rsidR="00562838" w:rsidRPr="006B53BA" w:rsidRDefault="00562838" w:rsidP="00562838">
      <w:pPr>
        <w:pStyle w:val="Normlnweb"/>
        <w:spacing w:line="360" w:lineRule="auto"/>
        <w:ind w:firstLine="708"/>
        <w:jc w:val="both"/>
        <w:rPr>
          <w:color w:val="000000"/>
        </w:rPr>
      </w:pPr>
      <w:r w:rsidRPr="006B53BA">
        <w:rPr>
          <w:color w:val="000000"/>
        </w:rPr>
        <w:t xml:space="preserve">V rámci podpůrných opatření je u každé vzdělávací oblasti sepsána minimální doporučená úroveň pro úpravu očekávaných výstupů. Jedná se o výstupy, které jsou na nižší úrovni než odpovídající očekávané výstupy daného vzdělávacího oboru. Podle vyhlášky </w:t>
      </w:r>
      <w:r w:rsidR="002263BB" w:rsidRPr="006B53BA">
        <w:rPr>
          <w:color w:val="000000"/>
        </w:rPr>
        <w:br/>
      </w:r>
      <w:r w:rsidRPr="006B53BA">
        <w:rPr>
          <w:color w:val="000000"/>
        </w:rPr>
        <w:t xml:space="preserve">č. 27/2016 Sb., o vzdělávání žáků se speciálními vzdělávacími potřebami a žáků nadaných, se výstupy minimální doporučené úrovně využívají v případě podpůrných opatření od třetího </w:t>
      </w:r>
      <w:r w:rsidRPr="006B53BA">
        <w:rPr>
          <w:color w:val="000000"/>
        </w:rPr>
        <w:lastRenderedPageBreak/>
        <w:t>stupně pouze u žáků s lehkým mentálním postižením. Tyto výstupy minimální doporučené úrovně jsou na vyšší úrovni než očekávané výstupy stanovené v RVP ZSŠ. (RVP ZV, 2021)</w:t>
      </w:r>
      <w:r w:rsidR="0061122B">
        <w:rPr>
          <w:color w:val="000000"/>
        </w:rPr>
        <w:t xml:space="preserve"> </w:t>
      </w:r>
    </w:p>
    <w:p w14:paraId="1985F1AB" w14:textId="3209BDC8" w:rsidR="00562838" w:rsidRPr="006B53BA" w:rsidRDefault="00562838" w:rsidP="00562838">
      <w:pPr>
        <w:pStyle w:val="Normlnweb"/>
        <w:spacing w:line="360" w:lineRule="auto"/>
        <w:ind w:firstLine="708"/>
        <w:jc w:val="both"/>
        <w:rPr>
          <w:color w:val="000000"/>
        </w:rPr>
      </w:pPr>
      <w:r w:rsidRPr="006B53BA">
        <w:rPr>
          <w:color w:val="000000"/>
        </w:rPr>
        <w:t xml:space="preserve">Vzdělávací oblast Umění a kultura provází žáky celým obdobím studia. Hudební </w:t>
      </w:r>
      <w:r w:rsidR="002263BB" w:rsidRPr="006B53BA">
        <w:rPr>
          <w:color w:val="000000"/>
        </w:rPr>
        <w:br/>
      </w:r>
      <w:r w:rsidRPr="006B53BA">
        <w:rPr>
          <w:color w:val="000000"/>
        </w:rPr>
        <w:t xml:space="preserve">i výtvarné umění umožňuje žákům potřebu projevit se a ovlivňuje jejich estetické vnímání. Tato vzdělávací oblast má </w:t>
      </w:r>
      <w:r w:rsidR="002263BB" w:rsidRPr="006B53BA">
        <w:rPr>
          <w:color w:val="000000"/>
        </w:rPr>
        <w:t>mimo jiné</w:t>
      </w:r>
      <w:r w:rsidRPr="006B53BA">
        <w:rPr>
          <w:color w:val="000000"/>
        </w:rPr>
        <w:t xml:space="preserve"> relaxační a rehabilitační charakter, zlepšuje soustředěnost a podporuje pozornost. (RVP ZSŠ, 2008)</w:t>
      </w:r>
      <w:r w:rsidR="0061122B">
        <w:rPr>
          <w:color w:val="000000"/>
        </w:rPr>
        <w:t xml:space="preserve"> </w:t>
      </w:r>
    </w:p>
    <w:p w14:paraId="50B00246" w14:textId="3AC26252" w:rsidR="00562838" w:rsidRPr="006B53BA" w:rsidRDefault="00562838" w:rsidP="00562838">
      <w:pPr>
        <w:pStyle w:val="Normlnweb"/>
        <w:spacing w:line="360" w:lineRule="auto"/>
        <w:jc w:val="both"/>
        <w:rPr>
          <w:color w:val="000000"/>
        </w:rPr>
      </w:pPr>
      <w:r w:rsidRPr="006B53BA">
        <w:rPr>
          <w:color w:val="000000"/>
        </w:rPr>
        <w:t xml:space="preserve">Do učiva hudební výchovy </w:t>
      </w:r>
      <w:proofErr w:type="gramStart"/>
      <w:r w:rsidRPr="006B53BA">
        <w:rPr>
          <w:color w:val="000000"/>
        </w:rPr>
        <w:t>patří</w:t>
      </w:r>
      <w:proofErr w:type="gramEnd"/>
      <w:r w:rsidRPr="006B53BA">
        <w:rPr>
          <w:color w:val="000000"/>
        </w:rPr>
        <w:t>:</w:t>
      </w:r>
      <w:r w:rsidR="0061122B">
        <w:rPr>
          <w:color w:val="000000"/>
        </w:rPr>
        <w:t xml:space="preserve"> </w:t>
      </w:r>
    </w:p>
    <w:p w14:paraId="74AD5506" w14:textId="4E42B443" w:rsidR="002263BB" w:rsidRPr="006B53BA" w:rsidRDefault="00562838" w:rsidP="00562838">
      <w:pPr>
        <w:pStyle w:val="Normlnweb"/>
        <w:numPr>
          <w:ilvl w:val="0"/>
          <w:numId w:val="36"/>
        </w:numPr>
        <w:spacing w:line="360" w:lineRule="auto"/>
        <w:jc w:val="both"/>
        <w:rPr>
          <w:color w:val="000000"/>
        </w:rPr>
      </w:pPr>
      <w:r w:rsidRPr="006B53BA">
        <w:rPr>
          <w:color w:val="000000"/>
        </w:rPr>
        <w:t xml:space="preserve">Vokální </w:t>
      </w:r>
      <w:r w:rsidR="002263BB" w:rsidRPr="006B53BA">
        <w:rPr>
          <w:color w:val="000000"/>
        </w:rPr>
        <w:t>činnosti – pěvecký</w:t>
      </w:r>
      <w:r w:rsidRPr="006B53BA">
        <w:rPr>
          <w:color w:val="000000"/>
        </w:rPr>
        <w:t xml:space="preserve"> a mluvní projev, hudební rytmus, dvojhlas, vícehlas, intonace, …</w:t>
      </w:r>
      <w:r w:rsidR="0061122B">
        <w:rPr>
          <w:color w:val="000000"/>
        </w:rPr>
        <w:t xml:space="preserve"> </w:t>
      </w:r>
    </w:p>
    <w:p w14:paraId="68271269" w14:textId="700A4B53" w:rsidR="002263BB" w:rsidRPr="006B53BA" w:rsidRDefault="00562838" w:rsidP="00562838">
      <w:pPr>
        <w:pStyle w:val="Normlnweb"/>
        <w:numPr>
          <w:ilvl w:val="0"/>
          <w:numId w:val="36"/>
        </w:numPr>
        <w:spacing w:line="360" w:lineRule="auto"/>
        <w:jc w:val="both"/>
        <w:rPr>
          <w:color w:val="000000"/>
        </w:rPr>
      </w:pPr>
      <w:r w:rsidRPr="006B53BA">
        <w:rPr>
          <w:color w:val="000000"/>
        </w:rPr>
        <w:t>Instrumentální činnosti – hra na hudební nástroje, rytmizace, …</w:t>
      </w:r>
      <w:r w:rsidR="0061122B">
        <w:rPr>
          <w:color w:val="000000"/>
        </w:rPr>
        <w:t xml:space="preserve"> </w:t>
      </w:r>
    </w:p>
    <w:p w14:paraId="17F3C474" w14:textId="55F898F3" w:rsidR="002263BB" w:rsidRPr="006B53BA" w:rsidRDefault="00562838" w:rsidP="00562838">
      <w:pPr>
        <w:pStyle w:val="Normlnweb"/>
        <w:numPr>
          <w:ilvl w:val="0"/>
          <w:numId w:val="36"/>
        </w:numPr>
        <w:spacing w:line="360" w:lineRule="auto"/>
        <w:jc w:val="both"/>
        <w:rPr>
          <w:color w:val="000000"/>
        </w:rPr>
      </w:pPr>
      <w:r w:rsidRPr="006B53BA">
        <w:rPr>
          <w:color w:val="000000"/>
        </w:rPr>
        <w:t>Hudebně pohybové činnosti – taktování, pohybové vyjádření hudby, …</w:t>
      </w:r>
      <w:r w:rsidR="0061122B">
        <w:rPr>
          <w:color w:val="000000"/>
        </w:rPr>
        <w:t xml:space="preserve"> </w:t>
      </w:r>
    </w:p>
    <w:p w14:paraId="15DF7038" w14:textId="3D108E66" w:rsidR="00562838" w:rsidRPr="006B53BA" w:rsidRDefault="00562838" w:rsidP="00562838">
      <w:pPr>
        <w:pStyle w:val="Normlnweb"/>
        <w:numPr>
          <w:ilvl w:val="0"/>
          <w:numId w:val="36"/>
        </w:numPr>
        <w:spacing w:line="360" w:lineRule="auto"/>
        <w:jc w:val="both"/>
        <w:rPr>
          <w:color w:val="000000"/>
        </w:rPr>
      </w:pPr>
      <w:r w:rsidRPr="006B53BA">
        <w:rPr>
          <w:color w:val="000000"/>
        </w:rPr>
        <w:t>Poslechové činnosti – hudební styly a žánry, kvalita tónů, hudební výrazové prostředky, …</w:t>
      </w:r>
      <w:r w:rsidR="0061122B">
        <w:rPr>
          <w:color w:val="000000"/>
        </w:rPr>
        <w:t xml:space="preserve"> </w:t>
      </w:r>
    </w:p>
    <w:p w14:paraId="071FFE96" w14:textId="3F33BD04" w:rsidR="00562838" w:rsidRPr="006B53BA" w:rsidRDefault="00562838" w:rsidP="00562838">
      <w:pPr>
        <w:pStyle w:val="Normlnweb"/>
        <w:spacing w:line="360" w:lineRule="auto"/>
        <w:jc w:val="both"/>
        <w:rPr>
          <w:color w:val="000000"/>
        </w:rPr>
      </w:pPr>
      <w:r w:rsidRPr="006B53BA">
        <w:rPr>
          <w:color w:val="000000"/>
        </w:rPr>
        <w:t>(RVP ZV, 2021)</w:t>
      </w:r>
      <w:r w:rsidR="0061122B">
        <w:rPr>
          <w:color w:val="000000"/>
        </w:rPr>
        <w:t xml:space="preserve"> </w:t>
      </w:r>
    </w:p>
    <w:p w14:paraId="11B0DB13" w14:textId="3EE713C0" w:rsidR="0083346A" w:rsidRPr="006B53BA" w:rsidRDefault="0083346A" w:rsidP="0083346A">
      <w:pPr>
        <w:pStyle w:val="Nadpis2"/>
      </w:pPr>
      <w:bookmarkStart w:id="36" w:name="_Toc152656253"/>
      <w:r w:rsidRPr="006B53BA">
        <w:t>Hudebn</w:t>
      </w:r>
      <w:r w:rsidR="00C23196" w:rsidRPr="006B53BA">
        <w:t>í</w:t>
      </w:r>
      <w:r w:rsidRPr="006B53BA">
        <w:t xml:space="preserve"> výchova</w:t>
      </w:r>
      <w:bookmarkEnd w:id="36"/>
      <w:r w:rsidR="0061122B">
        <w:t xml:space="preserve"> </w:t>
      </w:r>
    </w:p>
    <w:p w14:paraId="64DAD4BB" w14:textId="3AA4ACDD" w:rsidR="00222A31" w:rsidRPr="006B53BA" w:rsidRDefault="00177D4F" w:rsidP="00222A31">
      <w:pPr>
        <w:pStyle w:val="ODSTAVEC"/>
      </w:pPr>
      <w:r w:rsidRPr="006B53BA">
        <w:t xml:space="preserve">Alternativou hudební výchovy je na školách pro sluchově postižené </w:t>
      </w:r>
      <w:r w:rsidR="00BB07CA" w:rsidRPr="006B53BA">
        <w:br/>
      </w:r>
      <w:r w:rsidRPr="006B53BA">
        <w:t xml:space="preserve">hudebně-dramatická výchova, která byla ve školním roce 2000/2001 do učebních plánů zařazena jako experimentální předmět. </w:t>
      </w:r>
      <w:r w:rsidR="00D04C19" w:rsidRPr="006B53BA">
        <w:t>Tento předmět nahradil dřívější rytmicko-pohybovou výchovu.</w:t>
      </w:r>
      <w:r w:rsidR="0061122B">
        <w:t xml:space="preserve"> </w:t>
      </w:r>
    </w:p>
    <w:p w14:paraId="7AFBB5FF" w14:textId="5A886F2D" w:rsidR="00D04C19" w:rsidRPr="006B53BA" w:rsidRDefault="00D04C19" w:rsidP="00222A31">
      <w:pPr>
        <w:pStyle w:val="ODSTAVEC"/>
      </w:pPr>
      <w:r w:rsidRPr="006B53BA">
        <w:t>Hudebně-dramatická výchova pomáhá žákům v oblastech vyjadřování (verbální</w:t>
      </w:r>
      <w:r w:rsidR="00BB07CA" w:rsidRPr="006B53BA">
        <w:t>m</w:t>
      </w:r>
      <w:r w:rsidRPr="006B53BA">
        <w:t>, ve znakovém jazyce nebo pomocí neverbálních prostředk</w:t>
      </w:r>
      <w:r w:rsidR="00BB07CA" w:rsidRPr="006B53BA">
        <w:t>ů</w:t>
      </w:r>
      <w:r w:rsidRPr="006B53BA">
        <w:t xml:space="preserve">), získávání sociálních zkušeností </w:t>
      </w:r>
      <w:r w:rsidR="00BB07CA" w:rsidRPr="006B53BA">
        <w:br/>
      </w:r>
      <w:r w:rsidRPr="006B53BA">
        <w:t>a projevování emocí. (Langer</w:t>
      </w:r>
      <w:r w:rsidR="00CC7214" w:rsidRPr="006B53BA">
        <w:t>,</w:t>
      </w:r>
      <w:r w:rsidRPr="006B53BA">
        <w:t xml:space="preserve"> Souralová</w:t>
      </w:r>
      <w:r w:rsidR="00CC7214" w:rsidRPr="006B53BA">
        <w:t>,</w:t>
      </w:r>
      <w:r w:rsidRPr="006B53BA">
        <w:t xml:space="preserve"> 2013)</w:t>
      </w:r>
      <w:r w:rsidR="0061122B">
        <w:t xml:space="preserve"> </w:t>
      </w:r>
    </w:p>
    <w:p w14:paraId="4B02D7CD" w14:textId="77777777" w:rsidR="002461F6" w:rsidRPr="006B53BA" w:rsidRDefault="002461F6" w:rsidP="00222A31">
      <w:pPr>
        <w:pStyle w:val="ODSTAVEC"/>
      </w:pPr>
    </w:p>
    <w:p w14:paraId="057C77D3" w14:textId="3F1E09D5" w:rsidR="000D7997" w:rsidRPr="006B53BA" w:rsidRDefault="002461F6" w:rsidP="00222A31">
      <w:pPr>
        <w:pStyle w:val="ODSTAVEC"/>
        <w:rPr>
          <w:i/>
          <w:iCs/>
        </w:rPr>
      </w:pPr>
      <w:r w:rsidRPr="006B53BA">
        <w:rPr>
          <w:i/>
          <w:iCs/>
        </w:rPr>
        <w:t xml:space="preserve">„Dle Nosálkové (2006) má hudebně-dramatická výchova tyto </w:t>
      </w:r>
      <w:r w:rsidRPr="006B53BA">
        <w:rPr>
          <w:i/>
          <w:iCs/>
          <w:u w:val="single"/>
        </w:rPr>
        <w:t>obecné cíle</w:t>
      </w:r>
      <w:r w:rsidRPr="006B53BA">
        <w:rPr>
          <w:i/>
          <w:iCs/>
        </w:rPr>
        <w:t>:</w:t>
      </w:r>
      <w:r w:rsidR="0061122B">
        <w:rPr>
          <w:i/>
          <w:iCs/>
        </w:rPr>
        <w:t xml:space="preserve"> </w:t>
      </w:r>
    </w:p>
    <w:p w14:paraId="0828B0F8" w14:textId="7E6C0D36" w:rsidR="000D7997" w:rsidRPr="006B53BA" w:rsidRDefault="002461F6" w:rsidP="002461F6">
      <w:pPr>
        <w:pStyle w:val="ODSTAVEC"/>
        <w:numPr>
          <w:ilvl w:val="0"/>
          <w:numId w:val="7"/>
        </w:numPr>
        <w:rPr>
          <w:i/>
          <w:iCs/>
        </w:rPr>
      </w:pPr>
      <w:r w:rsidRPr="006B53BA">
        <w:rPr>
          <w:i/>
          <w:iCs/>
        </w:rPr>
        <w:t>vychovávat svobodnější, samostatnější a kultivovanou osobu;</w:t>
      </w:r>
      <w:r w:rsidR="0061122B">
        <w:rPr>
          <w:i/>
          <w:iCs/>
        </w:rPr>
        <w:t xml:space="preserve"> </w:t>
      </w:r>
    </w:p>
    <w:p w14:paraId="6D64214B" w14:textId="1243D2D8" w:rsidR="002461F6" w:rsidRPr="006B53BA" w:rsidRDefault="002461F6" w:rsidP="002461F6">
      <w:pPr>
        <w:pStyle w:val="ODSTAVEC"/>
        <w:numPr>
          <w:ilvl w:val="0"/>
          <w:numId w:val="7"/>
        </w:numPr>
        <w:rPr>
          <w:i/>
          <w:iCs/>
        </w:rPr>
      </w:pPr>
      <w:r w:rsidRPr="006B53BA">
        <w:rPr>
          <w:i/>
          <w:iCs/>
        </w:rPr>
        <w:t>rozvíjet aktivní tvořivou osobnost, schopnou jednat, konat;</w:t>
      </w:r>
      <w:r w:rsidR="0061122B">
        <w:rPr>
          <w:i/>
          <w:iCs/>
        </w:rPr>
        <w:t xml:space="preserve"> </w:t>
      </w:r>
    </w:p>
    <w:p w14:paraId="7B99F6D1" w14:textId="6F33D6BC" w:rsidR="002461F6" w:rsidRPr="006B53BA" w:rsidRDefault="002461F6" w:rsidP="002461F6">
      <w:pPr>
        <w:pStyle w:val="ODSTAVEC"/>
        <w:numPr>
          <w:ilvl w:val="0"/>
          <w:numId w:val="7"/>
        </w:numPr>
        <w:rPr>
          <w:i/>
          <w:iCs/>
        </w:rPr>
      </w:pPr>
      <w:r w:rsidRPr="006B53BA">
        <w:rPr>
          <w:i/>
          <w:iCs/>
        </w:rPr>
        <w:t>rozvíjet v žácích estetické vnímání a prožívání světa;</w:t>
      </w:r>
      <w:r w:rsidR="0061122B">
        <w:rPr>
          <w:i/>
          <w:iCs/>
        </w:rPr>
        <w:t xml:space="preserve"> </w:t>
      </w:r>
    </w:p>
    <w:p w14:paraId="52DDAB73" w14:textId="32C1D9DE" w:rsidR="002461F6" w:rsidRPr="006B53BA" w:rsidRDefault="002461F6" w:rsidP="002461F6">
      <w:pPr>
        <w:pStyle w:val="ODSTAVEC"/>
        <w:numPr>
          <w:ilvl w:val="0"/>
          <w:numId w:val="7"/>
        </w:numPr>
        <w:rPr>
          <w:i/>
          <w:iCs/>
        </w:rPr>
      </w:pPr>
      <w:r w:rsidRPr="006B53BA">
        <w:rPr>
          <w:i/>
          <w:iCs/>
        </w:rPr>
        <w:t>navozovat pocit úspěchu;</w:t>
      </w:r>
      <w:r w:rsidR="0061122B">
        <w:rPr>
          <w:i/>
          <w:iCs/>
        </w:rPr>
        <w:t xml:space="preserve"> </w:t>
      </w:r>
    </w:p>
    <w:p w14:paraId="20D4C21A" w14:textId="51CFDEF5" w:rsidR="002461F6" w:rsidRPr="006B53BA" w:rsidRDefault="002461F6" w:rsidP="002461F6">
      <w:pPr>
        <w:pStyle w:val="ODSTAVEC"/>
        <w:numPr>
          <w:ilvl w:val="0"/>
          <w:numId w:val="7"/>
        </w:numPr>
        <w:rPr>
          <w:i/>
          <w:iCs/>
        </w:rPr>
      </w:pPr>
      <w:r w:rsidRPr="006B53BA">
        <w:rPr>
          <w:i/>
          <w:iCs/>
        </w:rPr>
        <w:lastRenderedPageBreak/>
        <w:t>rozvíjet citovou výchovu, dát žákům příležitost k ventilování citů, a tím přispět k správnému sociálnímu chování a upevňování postojů žáků;</w:t>
      </w:r>
      <w:r w:rsidR="0061122B">
        <w:rPr>
          <w:i/>
          <w:iCs/>
        </w:rPr>
        <w:t xml:space="preserve"> </w:t>
      </w:r>
    </w:p>
    <w:p w14:paraId="165ACF23" w14:textId="2EA93785" w:rsidR="002461F6" w:rsidRPr="006B53BA" w:rsidRDefault="002461F6" w:rsidP="002461F6">
      <w:pPr>
        <w:pStyle w:val="ODSTAVEC"/>
        <w:numPr>
          <w:ilvl w:val="0"/>
          <w:numId w:val="7"/>
        </w:numPr>
        <w:rPr>
          <w:i/>
          <w:iCs/>
        </w:rPr>
      </w:pPr>
      <w:r w:rsidRPr="006B53BA">
        <w:rPr>
          <w:i/>
          <w:iCs/>
        </w:rPr>
        <w:t>vést k samostatnému osobitému myšlení a adekvátnímu vyjadřování myšlenek;</w:t>
      </w:r>
      <w:r w:rsidR="0061122B">
        <w:rPr>
          <w:i/>
          <w:iCs/>
        </w:rPr>
        <w:t xml:space="preserve"> </w:t>
      </w:r>
    </w:p>
    <w:p w14:paraId="6977539F" w14:textId="2CC3ACFA" w:rsidR="00C1791C" w:rsidRPr="006B53BA" w:rsidRDefault="002461F6" w:rsidP="00837B02">
      <w:pPr>
        <w:pStyle w:val="ODSTAVEC"/>
        <w:numPr>
          <w:ilvl w:val="0"/>
          <w:numId w:val="7"/>
        </w:numPr>
        <w:rPr>
          <w:i/>
          <w:iCs/>
        </w:rPr>
      </w:pPr>
      <w:r w:rsidRPr="006B53BA">
        <w:rPr>
          <w:i/>
          <w:iCs/>
        </w:rPr>
        <w:t>zdokonalovat sociální dovedností – rozvíjet citlivost, kontakt spolupráci s ostatními, důvěru, a tím zlepšovat sebevědomí a schopnost rozhodování.“</w:t>
      </w:r>
      <w:r w:rsidRPr="006B53BA">
        <w:t xml:space="preserve"> (Nosálková in Langer</w:t>
      </w:r>
      <w:r w:rsidR="00CC7214" w:rsidRPr="006B53BA">
        <w:t xml:space="preserve">, </w:t>
      </w:r>
      <w:r w:rsidRPr="006B53BA">
        <w:t>Souralová</w:t>
      </w:r>
      <w:r w:rsidR="00CC7214" w:rsidRPr="006B53BA">
        <w:t>,</w:t>
      </w:r>
      <w:r w:rsidRPr="006B53BA">
        <w:t xml:space="preserve"> 20</w:t>
      </w:r>
      <w:r w:rsidR="0096586A" w:rsidRPr="006B53BA">
        <w:t>13</w:t>
      </w:r>
      <w:r w:rsidRPr="006B53BA">
        <w:t>, s. 64)</w:t>
      </w:r>
      <w:r w:rsidR="0061122B">
        <w:t xml:space="preserve"> </w:t>
      </w:r>
    </w:p>
    <w:p w14:paraId="386D4570" w14:textId="77777777" w:rsidR="00837B02" w:rsidRPr="006B53BA" w:rsidRDefault="00837B02" w:rsidP="00837B02">
      <w:pPr>
        <w:pStyle w:val="ODSTAVEC"/>
        <w:rPr>
          <w:i/>
          <w:iCs/>
        </w:rPr>
      </w:pPr>
    </w:p>
    <w:p w14:paraId="2B224ECC" w14:textId="69CFCD7B" w:rsidR="00837B02" w:rsidRPr="006B53BA" w:rsidRDefault="00837B02" w:rsidP="00056522">
      <w:pPr>
        <w:pStyle w:val="ODSTAVEC"/>
      </w:pPr>
      <w:r w:rsidRPr="006B53BA">
        <w:t xml:space="preserve">Nosálková rozdělila cíle hudebně-dramatické výchovy do třech skupin – cíle hudebních činnosti, cíle práce s rytmem, tancem a pohybem, cíle dramatických činností. </w:t>
      </w:r>
      <w:r w:rsidR="0061122B">
        <w:t xml:space="preserve"> </w:t>
      </w:r>
    </w:p>
    <w:p w14:paraId="62687D1F" w14:textId="640ADFA4" w:rsidR="00837B02" w:rsidRPr="006B53BA" w:rsidRDefault="00837B02" w:rsidP="00056522">
      <w:pPr>
        <w:pStyle w:val="ODSTAVEC"/>
      </w:pPr>
      <w:r w:rsidRPr="006B53BA">
        <w:t xml:space="preserve">Do cílů </w:t>
      </w:r>
      <w:r w:rsidRPr="006B53BA">
        <w:rPr>
          <w:u w:val="single"/>
        </w:rPr>
        <w:t>hudebních činností</w:t>
      </w:r>
      <w:r w:rsidRPr="006B53BA">
        <w:t xml:space="preserve"> je možné zařadit získání zkušeností z tance a rytmiky, uvědomování si uměleckých prožitků z hudby a seznamování s různými hudebními styly.</w:t>
      </w:r>
      <w:r w:rsidR="0061122B">
        <w:t xml:space="preserve"> </w:t>
      </w:r>
    </w:p>
    <w:p w14:paraId="159D25CA" w14:textId="7EB2B521" w:rsidR="00837B02" w:rsidRPr="006B53BA" w:rsidRDefault="00837B02" w:rsidP="00056522">
      <w:pPr>
        <w:pStyle w:val="ODSTAVEC"/>
      </w:pPr>
      <w:r w:rsidRPr="006B53BA">
        <w:t xml:space="preserve">Při realizaci cílů </w:t>
      </w:r>
      <w:r w:rsidRPr="006B53BA">
        <w:rPr>
          <w:u w:val="single"/>
        </w:rPr>
        <w:t>práce s rytmem, tancem a pohybem</w:t>
      </w:r>
      <w:r w:rsidRPr="006B53BA">
        <w:t xml:space="preserve"> dochází ke zlepšování smyslového vnímání žáků a procvičení fyzických dovedností. Žáci s těžkým sluchovým postižením mohou prostřednictvím pohybu vyjádřit své emoce. </w:t>
      </w:r>
    </w:p>
    <w:p w14:paraId="30DAE1FE" w14:textId="28DBA4BB" w:rsidR="004A4EC7" w:rsidRPr="006B53BA" w:rsidRDefault="00837B02" w:rsidP="00056522">
      <w:pPr>
        <w:pStyle w:val="ODSTAVEC"/>
      </w:pPr>
      <w:r w:rsidRPr="006B53BA">
        <w:t xml:space="preserve">Pomocí </w:t>
      </w:r>
      <w:r w:rsidRPr="006B53BA">
        <w:rPr>
          <w:u w:val="single"/>
        </w:rPr>
        <w:t>dramatických činností</w:t>
      </w:r>
      <w:r w:rsidRPr="006B53BA">
        <w:t xml:space="preserve"> a aktivit žáci rozvíjí sociální kompe</w:t>
      </w:r>
      <w:r w:rsidR="0040449A" w:rsidRPr="006B53BA">
        <w:t xml:space="preserve">tence. Vyjadřují své emoce, nálady, názory či myšlenky. Setkávají se se situacemi, které je můžou v životě potkat </w:t>
      </w:r>
      <w:r w:rsidR="000E5135" w:rsidRPr="006B53BA">
        <w:br/>
      </w:r>
      <w:r w:rsidR="0040449A" w:rsidRPr="006B53BA">
        <w:t xml:space="preserve">a </w:t>
      </w:r>
      <w:r w:rsidR="00663C1F">
        <w:t>pokouší</w:t>
      </w:r>
      <w:r w:rsidR="0040449A" w:rsidRPr="006B53BA">
        <w:t xml:space="preserve"> se je vyřešit. (Nosálková in Langer, Souralová, 2013)</w:t>
      </w:r>
      <w:r w:rsidR="0061122B">
        <w:t xml:space="preserve"> </w:t>
      </w:r>
    </w:p>
    <w:p w14:paraId="5E7D529E" w14:textId="77777777" w:rsidR="004A4EC7" w:rsidRPr="006B53BA" w:rsidRDefault="004A4EC7" w:rsidP="00056522">
      <w:pPr>
        <w:pStyle w:val="ODSTAVEC"/>
      </w:pPr>
    </w:p>
    <w:p w14:paraId="301CA261" w14:textId="211E5631" w:rsidR="000E5135" w:rsidRPr="006B53BA" w:rsidRDefault="004A4EC7" w:rsidP="000E5135">
      <w:pPr>
        <w:pStyle w:val="ODSTAVEC"/>
      </w:pPr>
      <w:r w:rsidRPr="006B53BA">
        <w:t>Již Jahoda (199</w:t>
      </w:r>
      <w:r w:rsidR="00B91D58" w:rsidRPr="006B53BA">
        <w:t>5</w:t>
      </w:r>
      <w:r w:rsidRPr="006B53BA">
        <w:t xml:space="preserve">) </w:t>
      </w:r>
      <w:r w:rsidR="00C23196" w:rsidRPr="006B53BA">
        <w:t>ve své knize tvrdí</w:t>
      </w:r>
      <w:r w:rsidRPr="006B53BA">
        <w:t>, že hudební výchova má poměrně malou hodinovou dotaci a není v systému školství doceněna. Tento problém se dá vyřešit tím, že si žáci mohou zazpívat písničku například ve vlastivědě či tělocviku nebo si nakreslí písničku v hodině výtvarné výchovy</w:t>
      </w:r>
      <w:r w:rsidR="00C23196" w:rsidRPr="006B53BA">
        <w:t xml:space="preserve"> a </w:t>
      </w:r>
      <w:r w:rsidR="002263BB" w:rsidRPr="006B53BA">
        <w:t xml:space="preserve">lze tak </w:t>
      </w:r>
      <w:r w:rsidR="00C23196" w:rsidRPr="006B53BA">
        <w:t>zapojit</w:t>
      </w:r>
      <w:r w:rsidR="002263BB" w:rsidRPr="006B53BA">
        <w:t xml:space="preserve"> </w:t>
      </w:r>
      <w:r w:rsidR="00C23196" w:rsidRPr="006B53BA">
        <w:t xml:space="preserve">hudbu i do jiných předmětů. </w:t>
      </w:r>
      <w:r w:rsidR="00AE6F83" w:rsidRPr="006B53BA">
        <w:t>V</w:t>
      </w:r>
      <w:r w:rsidR="00C23196" w:rsidRPr="006B53BA">
        <w:t xml:space="preserve">e své metodické příručce sepsal, jaké úlohy by měla hudební výchova na speciálních školách splňovat </w:t>
      </w:r>
      <w:r w:rsidR="00B02ABA" w:rsidRPr="006B53BA">
        <w:br/>
      </w:r>
      <w:r w:rsidR="00AE6F83" w:rsidRPr="006B53BA">
        <w:t>a jakými činnostmi je možné je rozvíjet.</w:t>
      </w:r>
      <w:r w:rsidR="0061122B">
        <w:t xml:space="preserve"> </w:t>
      </w:r>
    </w:p>
    <w:p w14:paraId="7E6F58AD" w14:textId="23DD6035" w:rsidR="00AE6F83" w:rsidRPr="006B53BA" w:rsidRDefault="00AE6F83" w:rsidP="000E5135">
      <w:pPr>
        <w:pStyle w:val="ODSTAVEC"/>
        <w:numPr>
          <w:ilvl w:val="0"/>
          <w:numId w:val="23"/>
        </w:numPr>
      </w:pPr>
      <w:r w:rsidRPr="006B53BA">
        <w:t>Sluchový výcvik (rozlišování různých zvuků či tónů)</w:t>
      </w:r>
      <w:r w:rsidR="0061122B">
        <w:t xml:space="preserve"> </w:t>
      </w:r>
    </w:p>
    <w:p w14:paraId="44C1787D" w14:textId="7EC092E3" w:rsidR="00AE6F83" w:rsidRPr="006B53BA" w:rsidRDefault="00AE6F83" w:rsidP="00AE6F83">
      <w:pPr>
        <w:pStyle w:val="ODSTAVEC"/>
        <w:numPr>
          <w:ilvl w:val="0"/>
          <w:numId w:val="19"/>
        </w:numPr>
      </w:pPr>
      <w:r w:rsidRPr="006B53BA">
        <w:t>Hlasový výcvik (správné dýchání a artikulace)</w:t>
      </w:r>
      <w:r w:rsidR="0061122B">
        <w:t xml:space="preserve"> </w:t>
      </w:r>
    </w:p>
    <w:p w14:paraId="63169A56" w14:textId="26AF78D0" w:rsidR="00AE6F83" w:rsidRPr="006B53BA" w:rsidRDefault="00AE6F83" w:rsidP="00AE6F83">
      <w:pPr>
        <w:pStyle w:val="ODSTAVEC"/>
        <w:numPr>
          <w:ilvl w:val="0"/>
          <w:numId w:val="19"/>
        </w:numPr>
      </w:pPr>
      <w:r w:rsidRPr="006B53BA">
        <w:t>Rytmický výcvik a cítění – v koordinaci s pohybem (</w:t>
      </w:r>
      <w:r w:rsidR="002558ED" w:rsidRPr="006B53BA">
        <w:t>zvládnutí jednoduchých rytmů, doprovodů k písním)</w:t>
      </w:r>
      <w:r w:rsidRPr="006B53BA">
        <w:t xml:space="preserve"> </w:t>
      </w:r>
    </w:p>
    <w:p w14:paraId="557CC9CA" w14:textId="627AC890" w:rsidR="00AE6F83" w:rsidRPr="006B53BA" w:rsidRDefault="00AE6F83" w:rsidP="00AE6F83">
      <w:pPr>
        <w:pStyle w:val="ODSTAVEC"/>
        <w:numPr>
          <w:ilvl w:val="0"/>
          <w:numId w:val="19"/>
        </w:numPr>
      </w:pPr>
      <w:r w:rsidRPr="006B53BA">
        <w:t>Cit pro melodii</w:t>
      </w:r>
      <w:r w:rsidR="002558ED" w:rsidRPr="006B53BA">
        <w:t xml:space="preserve"> (rozlišování různých tónů, zpěv písně) </w:t>
      </w:r>
    </w:p>
    <w:p w14:paraId="7277C54B" w14:textId="3CD0132A" w:rsidR="00AE6F83" w:rsidRPr="006B53BA" w:rsidRDefault="00AE6F83" w:rsidP="00AE6F83">
      <w:pPr>
        <w:pStyle w:val="ODSTAVEC"/>
        <w:numPr>
          <w:ilvl w:val="0"/>
          <w:numId w:val="19"/>
        </w:numPr>
      </w:pPr>
      <w:r w:rsidRPr="006B53BA">
        <w:t>Rozlišení barvy tónů</w:t>
      </w:r>
      <w:r w:rsidR="002558ED" w:rsidRPr="006B53BA">
        <w:t xml:space="preserve"> (sluchové rozlišení a poznání hudebních nástrojů)</w:t>
      </w:r>
      <w:r w:rsidR="0061122B">
        <w:t xml:space="preserve"> </w:t>
      </w:r>
    </w:p>
    <w:p w14:paraId="3E45C687" w14:textId="157C001C" w:rsidR="00AE6F83" w:rsidRPr="006B53BA" w:rsidRDefault="00AE6F83" w:rsidP="00AE6F83">
      <w:pPr>
        <w:pStyle w:val="ODSTAVEC"/>
        <w:numPr>
          <w:ilvl w:val="0"/>
          <w:numId w:val="19"/>
        </w:numPr>
      </w:pPr>
      <w:r w:rsidRPr="006B53BA">
        <w:t xml:space="preserve">Soustředění </w:t>
      </w:r>
      <w:r w:rsidR="002263BB" w:rsidRPr="006B53BA">
        <w:t xml:space="preserve">se </w:t>
      </w:r>
      <w:r w:rsidRPr="006B53BA">
        <w:t>na poslech hudby</w:t>
      </w:r>
      <w:r w:rsidR="0061122B">
        <w:t xml:space="preserve"> </w:t>
      </w:r>
    </w:p>
    <w:p w14:paraId="56858FC5" w14:textId="6D3D1DA7" w:rsidR="00AE6F83" w:rsidRPr="006B53BA" w:rsidRDefault="00AE6F83" w:rsidP="00AE6F83">
      <w:pPr>
        <w:pStyle w:val="ODSTAVEC"/>
        <w:numPr>
          <w:ilvl w:val="0"/>
          <w:numId w:val="19"/>
        </w:numPr>
      </w:pPr>
      <w:r w:rsidRPr="006B53BA">
        <w:t xml:space="preserve">Snaha o hudební a hudebně pohybový projev </w:t>
      </w:r>
    </w:p>
    <w:p w14:paraId="478385FD" w14:textId="511D0172" w:rsidR="002558ED" w:rsidRPr="006B53BA" w:rsidRDefault="002558ED" w:rsidP="009D5022">
      <w:pPr>
        <w:pStyle w:val="ODSTAVEC"/>
      </w:pPr>
      <w:r w:rsidRPr="006B53BA">
        <w:t>(Jahoda, 1995)</w:t>
      </w:r>
      <w:r w:rsidR="0061122B">
        <w:t xml:space="preserve"> </w:t>
      </w:r>
    </w:p>
    <w:p w14:paraId="26B31433" w14:textId="77777777" w:rsidR="00060879" w:rsidRPr="006B53BA" w:rsidRDefault="00060879" w:rsidP="00514367">
      <w:pPr>
        <w:pStyle w:val="ODSTAVEC"/>
        <w:ind w:firstLine="0"/>
      </w:pPr>
    </w:p>
    <w:p w14:paraId="42BDDB2E" w14:textId="3FF5DFA5" w:rsidR="00060879" w:rsidRPr="006B53BA" w:rsidRDefault="00060879" w:rsidP="009D5022">
      <w:pPr>
        <w:pStyle w:val="ODSTAVEC"/>
      </w:pPr>
      <w:r w:rsidRPr="006B53BA">
        <w:t xml:space="preserve">Každá komunita lidí má svá pravidla chování. Je proto velmi důležité také znát, jak se chovat či nechovat v přítomností neslyšících. Zde je několik rad a doporučení, které popisuje Kosinová (2008) ve své knize: </w:t>
      </w:r>
    </w:p>
    <w:p w14:paraId="11D9BA0B" w14:textId="5691A311" w:rsidR="00F10AF0" w:rsidRDefault="00060879" w:rsidP="00F10AF0">
      <w:pPr>
        <w:pStyle w:val="ODSTAVEC"/>
        <w:numPr>
          <w:ilvl w:val="0"/>
          <w:numId w:val="27"/>
        </w:numPr>
      </w:pPr>
      <w:r w:rsidRPr="006B53BA">
        <w:t xml:space="preserve">Neslyšící lidé se mnohem </w:t>
      </w:r>
      <w:r w:rsidR="004512B9" w:rsidRPr="006B53BA">
        <w:t>více dotýkají</w:t>
      </w:r>
      <w:r w:rsidR="000E5135" w:rsidRPr="006B53BA">
        <w:t xml:space="preserve"> druhých</w:t>
      </w:r>
      <w:r w:rsidR="004512B9" w:rsidRPr="006B53BA">
        <w:t xml:space="preserve">. Dotekem upoutávají pozornost nebo oznamují, že chtějí vstoupit do rozhovoru. Pokud chceme s neslyšícím navázat konverzaci, upoutáme jeho pozornost dotekem na jeho paži. </w:t>
      </w:r>
      <w:r w:rsidR="000E5135" w:rsidRPr="006B53BA">
        <w:t>Pro upoutání pozornosti při vstupu do místnosti, popřípadě upoutání pozorností více lidí</w:t>
      </w:r>
      <w:r w:rsidR="00F10AF0" w:rsidRPr="006B53BA">
        <w:t>,</w:t>
      </w:r>
      <w:r w:rsidR="000E5135" w:rsidRPr="006B53BA">
        <w:t xml:space="preserve"> je možné několikrát rozsvítit a zhasnout světlo nebo několikrát dupnout do podlahy, která vibrace roznese k neslyšícím.</w:t>
      </w:r>
      <w:r w:rsidR="0061122B">
        <w:t xml:space="preserve"> </w:t>
      </w:r>
    </w:p>
    <w:p w14:paraId="433D327A" w14:textId="77777777" w:rsidR="00663C1F" w:rsidRPr="006B53BA" w:rsidRDefault="00663C1F" w:rsidP="00663C1F">
      <w:pPr>
        <w:pStyle w:val="ODSTAVEC"/>
        <w:ind w:left="1429" w:firstLine="0"/>
      </w:pPr>
    </w:p>
    <w:p w14:paraId="6CA329CB" w14:textId="56C96DF9" w:rsidR="000E5135" w:rsidRPr="006B53BA" w:rsidRDefault="000E5135" w:rsidP="002263BB">
      <w:pPr>
        <w:pStyle w:val="ODSTAVEC"/>
      </w:pPr>
      <w:r w:rsidRPr="006B53BA">
        <w:t>Situace, které jsou pro neslyšící velmi nepříjemné jsou následující:</w:t>
      </w:r>
      <w:r w:rsidR="00F10AF0" w:rsidRPr="006B53BA">
        <w:t xml:space="preserve"> </w:t>
      </w:r>
    </w:p>
    <w:p w14:paraId="4FD119A2" w14:textId="088CCEC4" w:rsidR="00F10AF0" w:rsidRPr="006B53BA" w:rsidRDefault="00F10AF0" w:rsidP="00F10AF0">
      <w:pPr>
        <w:pStyle w:val="ODSTAVEC"/>
        <w:numPr>
          <w:ilvl w:val="0"/>
          <w:numId w:val="20"/>
        </w:numPr>
      </w:pPr>
      <w:r w:rsidRPr="006B53BA">
        <w:t>Když se někdo jiný dotýká jejich hlavy</w:t>
      </w:r>
      <w:r w:rsidR="00663C1F">
        <w:t>,</w:t>
      </w:r>
      <w:r w:rsidR="0061122B">
        <w:t xml:space="preserve"> </w:t>
      </w:r>
    </w:p>
    <w:p w14:paraId="18E517FE" w14:textId="1CE4D87F" w:rsidR="00F10AF0" w:rsidRPr="006B53BA" w:rsidRDefault="00F10AF0" w:rsidP="00F10AF0">
      <w:pPr>
        <w:pStyle w:val="ODSTAVEC"/>
        <w:numPr>
          <w:ilvl w:val="0"/>
          <w:numId w:val="20"/>
        </w:numPr>
      </w:pPr>
      <w:r w:rsidRPr="006B53BA">
        <w:t>intenzivní „poklepání“ na záda nebo naopak velmi jemné doteky pro upoutání pozornosti,</w:t>
      </w:r>
      <w:r w:rsidR="0061122B">
        <w:t xml:space="preserve"> </w:t>
      </w:r>
    </w:p>
    <w:p w14:paraId="49943895" w14:textId="125248D2" w:rsidR="00F10AF0" w:rsidRPr="006B53BA" w:rsidRDefault="00F10AF0" w:rsidP="00F10AF0">
      <w:pPr>
        <w:pStyle w:val="ODSTAVEC"/>
        <w:numPr>
          <w:ilvl w:val="0"/>
          <w:numId w:val="20"/>
        </w:numPr>
      </w:pPr>
      <w:r w:rsidRPr="006B53BA">
        <w:t>pokud mluvčí stojí proti světlu,</w:t>
      </w:r>
      <w:r w:rsidR="0061122B">
        <w:t xml:space="preserve"> </w:t>
      </w:r>
    </w:p>
    <w:p w14:paraId="2AF920A8" w14:textId="79C05B1B" w:rsidR="00F10AF0" w:rsidRPr="006B53BA" w:rsidRDefault="002263BB" w:rsidP="00F10AF0">
      <w:pPr>
        <w:pStyle w:val="ODSTAVEC"/>
        <w:numPr>
          <w:ilvl w:val="0"/>
          <w:numId w:val="20"/>
        </w:numPr>
      </w:pPr>
      <w:r w:rsidRPr="006B53BA">
        <w:t>c</w:t>
      </w:r>
      <w:r w:rsidR="00F10AF0" w:rsidRPr="006B53BA">
        <w:t>hytá</w:t>
      </w:r>
      <w:r w:rsidRPr="006B53BA">
        <w:t>ní za</w:t>
      </w:r>
      <w:r w:rsidR="00F10AF0" w:rsidRPr="006B53BA">
        <w:t xml:space="preserve"> ruce a znemož</w:t>
      </w:r>
      <w:r w:rsidRPr="006B53BA">
        <w:t>ňování</w:t>
      </w:r>
      <w:r w:rsidR="00F10AF0" w:rsidRPr="006B53BA">
        <w:t xml:space="preserve"> tak komunikaci,</w:t>
      </w:r>
      <w:r w:rsidR="0061122B">
        <w:t xml:space="preserve"> </w:t>
      </w:r>
    </w:p>
    <w:p w14:paraId="0B6B7171" w14:textId="05EEC9D3" w:rsidR="00F10AF0" w:rsidRPr="006B53BA" w:rsidRDefault="00F10AF0" w:rsidP="00F10AF0">
      <w:pPr>
        <w:pStyle w:val="ODSTAVEC"/>
        <w:numPr>
          <w:ilvl w:val="0"/>
          <w:numId w:val="20"/>
        </w:numPr>
      </w:pPr>
      <w:r w:rsidRPr="006B53BA">
        <w:t>přerušení zrakového kontaktu při komunikaci</w:t>
      </w:r>
      <w:r w:rsidR="005002FF">
        <w:t xml:space="preserve">, </w:t>
      </w:r>
    </w:p>
    <w:p w14:paraId="21ACA5A9" w14:textId="504B85C9" w:rsidR="00F10AF0" w:rsidRPr="006B53BA" w:rsidRDefault="00F10AF0" w:rsidP="00F10AF0">
      <w:pPr>
        <w:pStyle w:val="ODSTAVEC"/>
        <w:numPr>
          <w:ilvl w:val="0"/>
          <w:numId w:val="20"/>
        </w:numPr>
      </w:pPr>
      <w:r w:rsidRPr="006B53BA">
        <w:t xml:space="preserve">dělení pozornosti mezi neslyšícím komunikačním partnerem a zvuky okolního prostředí či rozhovoru dalších lidí. (Kosinová, 2008) </w:t>
      </w:r>
    </w:p>
    <w:p w14:paraId="6BA4EC1B" w14:textId="77777777" w:rsidR="000E5135" w:rsidRDefault="000E5135" w:rsidP="000E5135">
      <w:pPr>
        <w:pStyle w:val="ODSTAVEC"/>
        <w:ind w:left="1429" w:firstLine="0"/>
      </w:pPr>
    </w:p>
    <w:p w14:paraId="241FEAAC" w14:textId="77777777" w:rsidR="004C6D16" w:rsidRDefault="004C6D16" w:rsidP="000E5135">
      <w:pPr>
        <w:pStyle w:val="ODSTAVEC"/>
        <w:ind w:left="1429" w:firstLine="0"/>
      </w:pPr>
    </w:p>
    <w:p w14:paraId="344DD75F" w14:textId="77777777" w:rsidR="004C6D16" w:rsidRDefault="004C6D16" w:rsidP="000E5135">
      <w:pPr>
        <w:pStyle w:val="ODSTAVEC"/>
        <w:ind w:left="1429" w:firstLine="0"/>
      </w:pPr>
    </w:p>
    <w:p w14:paraId="36B9D4FA" w14:textId="77777777" w:rsidR="004C6D16" w:rsidRDefault="004C6D16" w:rsidP="000E5135">
      <w:pPr>
        <w:pStyle w:val="ODSTAVEC"/>
        <w:ind w:left="1429" w:firstLine="0"/>
      </w:pPr>
    </w:p>
    <w:p w14:paraId="406A82CC" w14:textId="77777777" w:rsidR="004C6D16" w:rsidRDefault="004C6D16" w:rsidP="004C6D16">
      <w:pPr>
        <w:pStyle w:val="ODSTAVEC"/>
        <w:ind w:firstLine="0"/>
      </w:pPr>
    </w:p>
    <w:p w14:paraId="05CFD630" w14:textId="77777777" w:rsidR="004C6D16" w:rsidRDefault="004C6D16" w:rsidP="000E5135">
      <w:pPr>
        <w:pStyle w:val="ODSTAVEC"/>
        <w:ind w:left="1429" w:firstLine="0"/>
      </w:pPr>
    </w:p>
    <w:p w14:paraId="3FA28BF5" w14:textId="77777777" w:rsidR="004C6D16" w:rsidRDefault="004C6D16" w:rsidP="000E5135">
      <w:pPr>
        <w:pStyle w:val="ODSTAVEC"/>
        <w:ind w:left="1429" w:firstLine="0"/>
      </w:pPr>
    </w:p>
    <w:p w14:paraId="5F5C1B0F" w14:textId="77777777" w:rsidR="004C6D16" w:rsidRDefault="004C6D16" w:rsidP="000E5135">
      <w:pPr>
        <w:pStyle w:val="ODSTAVEC"/>
        <w:ind w:left="1429" w:firstLine="0"/>
      </w:pPr>
    </w:p>
    <w:p w14:paraId="00F468C6" w14:textId="77777777" w:rsidR="004C6D16" w:rsidRDefault="004C6D16" w:rsidP="000E5135">
      <w:pPr>
        <w:pStyle w:val="ODSTAVEC"/>
        <w:ind w:left="1429" w:firstLine="0"/>
      </w:pPr>
    </w:p>
    <w:p w14:paraId="28F7F623" w14:textId="77777777" w:rsidR="004C6D16" w:rsidRDefault="004C6D16" w:rsidP="000E5135">
      <w:pPr>
        <w:pStyle w:val="ODSTAVEC"/>
        <w:ind w:left="1429" w:firstLine="0"/>
      </w:pPr>
    </w:p>
    <w:p w14:paraId="6B92D63C" w14:textId="77777777" w:rsidR="004C6D16" w:rsidRDefault="004C6D16" w:rsidP="000E5135">
      <w:pPr>
        <w:pStyle w:val="ODSTAVEC"/>
        <w:ind w:left="1429" w:firstLine="0"/>
      </w:pPr>
    </w:p>
    <w:p w14:paraId="652B3E74" w14:textId="77777777" w:rsidR="004C6D16" w:rsidRDefault="004C6D16" w:rsidP="000E5135">
      <w:pPr>
        <w:pStyle w:val="ODSTAVEC"/>
        <w:ind w:left="1429" w:firstLine="0"/>
      </w:pPr>
    </w:p>
    <w:p w14:paraId="6525F379" w14:textId="77777777" w:rsidR="004C6D16" w:rsidRPr="006B53BA" w:rsidRDefault="004C6D16" w:rsidP="000E5135">
      <w:pPr>
        <w:pStyle w:val="ODSTAVEC"/>
        <w:ind w:left="1429" w:firstLine="0"/>
      </w:pPr>
    </w:p>
    <w:p w14:paraId="6D0E25EF" w14:textId="0BA12E91" w:rsidR="005014EB" w:rsidRPr="006B53BA" w:rsidRDefault="00BB45B2" w:rsidP="008866F3">
      <w:pPr>
        <w:pStyle w:val="Nadpis1"/>
      </w:pPr>
      <w:bookmarkStart w:id="37" w:name="_Toc152656254"/>
      <w:r w:rsidRPr="006B53BA">
        <w:lastRenderedPageBreak/>
        <w:t xml:space="preserve">Hudba a život </w:t>
      </w:r>
      <w:r w:rsidR="001F4EFB" w:rsidRPr="006B53BA">
        <w:t>lidí</w:t>
      </w:r>
      <w:r w:rsidR="005F2126" w:rsidRPr="006B53BA">
        <w:t xml:space="preserve"> se sluchovým postižením</w:t>
      </w:r>
      <w:bookmarkEnd w:id="37"/>
      <w:r w:rsidR="005F2126" w:rsidRPr="006B53BA">
        <w:t xml:space="preserve"> </w:t>
      </w:r>
    </w:p>
    <w:p w14:paraId="130968C5" w14:textId="2C25E074" w:rsidR="00BB45B2" w:rsidRPr="006B53BA" w:rsidRDefault="002105F2" w:rsidP="00BB45B2">
      <w:pPr>
        <w:pStyle w:val="ODSTAVEC"/>
      </w:pPr>
      <w:r w:rsidRPr="006B53BA">
        <w:t>Sluchové vjemy, které</w:t>
      </w:r>
      <w:r w:rsidR="00E74D5D" w:rsidRPr="006B53BA">
        <w:t xml:space="preserve"> jsou</w:t>
      </w:r>
      <w:r w:rsidRPr="006B53BA">
        <w:t xml:space="preserve"> z fyzikálního hlediska</w:t>
      </w:r>
      <w:r w:rsidR="00E74D5D" w:rsidRPr="006B53BA">
        <w:t xml:space="preserve"> </w:t>
      </w:r>
      <w:r w:rsidRPr="006B53BA">
        <w:t xml:space="preserve">vibrace v ušním bubínku, je možné vnímat </w:t>
      </w:r>
      <w:r w:rsidR="00E74D5D" w:rsidRPr="006B53BA">
        <w:t xml:space="preserve">také </w:t>
      </w:r>
      <w:r w:rsidR="00FB0FFA" w:rsidRPr="006B53BA">
        <w:t xml:space="preserve">hmatem či </w:t>
      </w:r>
      <w:r w:rsidRPr="006B53BA">
        <w:t xml:space="preserve">zrakem. Při doteku </w:t>
      </w:r>
      <w:r w:rsidR="00FB0FFA" w:rsidRPr="006B53BA">
        <w:t xml:space="preserve">hrajícího hudebního nástroje, může neslyšící cítit jeho </w:t>
      </w:r>
      <w:r w:rsidR="00E74D5D" w:rsidRPr="006B53BA">
        <w:t>vibrace</w:t>
      </w:r>
      <w:r w:rsidR="001233ED" w:rsidRPr="006B53BA">
        <w:t>,</w:t>
      </w:r>
      <w:r w:rsidR="00FB0FFA" w:rsidRPr="006B53BA">
        <w:t xml:space="preserve"> a tak mít z hudby požitek. </w:t>
      </w:r>
    </w:p>
    <w:p w14:paraId="5AEB3AE9" w14:textId="34C15628" w:rsidR="004D48FD" w:rsidRPr="006B53BA" w:rsidRDefault="00E74D5D" w:rsidP="004D48FD">
      <w:pPr>
        <w:pStyle w:val="ODSTAVEC"/>
      </w:pPr>
      <w:r w:rsidRPr="006B53BA">
        <w:t xml:space="preserve">V levé mozkové hemisféře jsou uložena dvě řečová centra – </w:t>
      </w:r>
      <w:proofErr w:type="spellStart"/>
      <w:r w:rsidRPr="006B53BA">
        <w:t>Brocovo</w:t>
      </w:r>
      <w:proofErr w:type="spellEnd"/>
      <w:r w:rsidRPr="006B53BA">
        <w:t xml:space="preserve"> a </w:t>
      </w:r>
      <w:proofErr w:type="spellStart"/>
      <w:r w:rsidRPr="006B53BA">
        <w:t>Wernickeovo</w:t>
      </w:r>
      <w:proofErr w:type="spellEnd"/>
      <w:r w:rsidRPr="006B53BA">
        <w:t xml:space="preserve">. </w:t>
      </w:r>
      <w:r w:rsidR="001233ED" w:rsidRPr="006B53BA">
        <w:t xml:space="preserve">U slyšící populace se v těchto centrech nachází zvuky. </w:t>
      </w:r>
      <w:r w:rsidRPr="006B53BA">
        <w:t xml:space="preserve">Profesor František Vyskočil tvrdí, že </w:t>
      </w:r>
      <w:r w:rsidR="002E79E6" w:rsidRPr="006B53BA">
        <w:br/>
      </w:r>
      <w:r w:rsidRPr="006B53BA">
        <w:t xml:space="preserve">u neslyšících nejsou </w:t>
      </w:r>
      <w:r w:rsidR="001233ED" w:rsidRPr="006B53BA">
        <w:t>v těchto centrech zvuky, ale růz</w:t>
      </w:r>
      <w:r w:rsidR="004D48FD" w:rsidRPr="006B53BA">
        <w:t>né</w:t>
      </w:r>
      <w:r w:rsidR="001233ED" w:rsidRPr="006B53BA">
        <w:t xml:space="preserve"> vjemy</w:t>
      </w:r>
      <w:r w:rsidR="004D48FD" w:rsidRPr="006B53BA">
        <w:t xml:space="preserve"> a jsou tedy velmi důležité i pro neslyšící</w:t>
      </w:r>
      <w:r w:rsidR="00BB07CA" w:rsidRPr="006B53BA">
        <w:t xml:space="preserve"> osoby</w:t>
      </w:r>
      <w:r w:rsidR="004D48FD" w:rsidRPr="006B53BA">
        <w:t xml:space="preserve">. </w:t>
      </w:r>
      <w:r w:rsidR="001233ED" w:rsidRPr="006B53BA">
        <w:t xml:space="preserve">Pomocí </w:t>
      </w:r>
      <w:r w:rsidR="004D48FD" w:rsidRPr="006B53BA">
        <w:t>MR (</w:t>
      </w:r>
      <w:r w:rsidR="001233ED" w:rsidRPr="006B53BA">
        <w:t>magnetické rezonance</w:t>
      </w:r>
      <w:r w:rsidR="004D48FD" w:rsidRPr="006B53BA">
        <w:t>)</w:t>
      </w:r>
      <w:r w:rsidR="001233ED" w:rsidRPr="006B53BA">
        <w:t xml:space="preserve"> </w:t>
      </w:r>
      <w:r w:rsidR="004D48FD" w:rsidRPr="006B53BA">
        <w:t>a</w:t>
      </w:r>
      <w:r w:rsidR="001233ED" w:rsidRPr="006B53BA">
        <w:t xml:space="preserve"> PET (pozitronové emisní tomografie) bylo zjištěno, že </w:t>
      </w:r>
      <w:r w:rsidR="004D48FD" w:rsidRPr="006B53BA">
        <w:t>t</w:t>
      </w:r>
      <w:r w:rsidR="00BB07CA" w:rsidRPr="006B53BA">
        <w:t>a</w:t>
      </w:r>
      <w:r w:rsidR="004D48FD" w:rsidRPr="006B53BA">
        <w:t>to řečová centra jsou aktivován</w:t>
      </w:r>
      <w:r w:rsidR="00BB07CA" w:rsidRPr="006B53BA">
        <w:t>a</w:t>
      </w:r>
      <w:r w:rsidR="004D48FD" w:rsidRPr="006B53BA">
        <w:t xml:space="preserve"> stejně u slyšících i neslyšících a jsou také propojena i s emocionálními oblastmi. Zvuky lze u neslyšících nahradit jinými vjemy </w:t>
      </w:r>
      <w:r w:rsidR="00B02ABA" w:rsidRPr="006B53BA">
        <w:br/>
      </w:r>
      <w:r w:rsidR="004D48FD" w:rsidRPr="006B53BA">
        <w:t>a mozek se tedy bude vyvíjet podobně v obou případech. (</w:t>
      </w:r>
      <w:proofErr w:type="spellStart"/>
      <w:r w:rsidR="004D48FD" w:rsidRPr="006B53BA">
        <w:t>Gerlichová</w:t>
      </w:r>
      <w:proofErr w:type="spellEnd"/>
      <w:r w:rsidR="00CC7214" w:rsidRPr="006B53BA">
        <w:t>,</w:t>
      </w:r>
      <w:r w:rsidR="004D48FD" w:rsidRPr="006B53BA">
        <w:t xml:space="preserve"> 2014)</w:t>
      </w:r>
      <w:r w:rsidR="005002FF">
        <w:t xml:space="preserve"> </w:t>
      </w:r>
    </w:p>
    <w:p w14:paraId="122C203F" w14:textId="6A95AC2C" w:rsidR="000D51D8" w:rsidRPr="006B53BA" w:rsidRDefault="000D51D8" w:rsidP="004D48FD">
      <w:pPr>
        <w:pStyle w:val="ODSTAVEC"/>
      </w:pPr>
      <w:r w:rsidRPr="006B53BA">
        <w:t xml:space="preserve">Hudba má </w:t>
      </w:r>
      <w:r w:rsidR="00B340CD" w:rsidRPr="006B53BA">
        <w:t xml:space="preserve">pozitivní vliv na celkový rozvoj mozku, což platí pro každého jednotlivce, včetně neslyšících. Pokud by neslyšící děti měly možnost vnímat více hudebních podnětů, přispělo by to ke zlepšení jejich celkového rozvoje. </w:t>
      </w:r>
    </w:p>
    <w:p w14:paraId="52966166" w14:textId="0C15C29C" w:rsidR="00F43079" w:rsidRPr="006B53BA" w:rsidRDefault="00A70248" w:rsidP="00C91ED3">
      <w:pPr>
        <w:pStyle w:val="ODSTAVEC"/>
      </w:pPr>
      <w:r w:rsidRPr="006B53BA">
        <w:t xml:space="preserve">Neslyšící </w:t>
      </w:r>
      <w:r w:rsidR="00B63C5D" w:rsidRPr="006B53BA">
        <w:t>dokážou</w:t>
      </w:r>
      <w:r w:rsidRPr="006B53BA">
        <w:t xml:space="preserve"> vnímat hudbu celým tělem, proto jsou velmi oblíbené taneční kurzy</w:t>
      </w:r>
      <w:r w:rsidR="00B63C5D" w:rsidRPr="006B53BA">
        <w:t>, kde se používá zesílený zvuk, vibrační pódia a</w:t>
      </w:r>
      <w:r w:rsidR="00C91ED3" w:rsidRPr="006B53BA">
        <w:t xml:space="preserve"> světla blikající podle rytmu hudby</w:t>
      </w:r>
      <w:r w:rsidR="00B63C5D" w:rsidRPr="006B53BA">
        <w:t xml:space="preserve">. </w:t>
      </w:r>
      <w:r w:rsidR="00CC7214" w:rsidRPr="006B53BA">
        <w:br/>
      </w:r>
      <w:r w:rsidR="00B63C5D" w:rsidRPr="006B53BA">
        <w:t>(</w:t>
      </w:r>
      <w:proofErr w:type="spellStart"/>
      <w:r w:rsidR="00B63C5D" w:rsidRPr="006B53BA">
        <w:t>Gerlichová</w:t>
      </w:r>
      <w:proofErr w:type="spellEnd"/>
      <w:r w:rsidR="00CC7214" w:rsidRPr="006B53BA">
        <w:t>,</w:t>
      </w:r>
      <w:r w:rsidR="00B63C5D" w:rsidRPr="006B53BA">
        <w:t xml:space="preserve"> 2014)</w:t>
      </w:r>
      <w:r w:rsidR="005002FF">
        <w:t xml:space="preserve"> </w:t>
      </w:r>
    </w:p>
    <w:p w14:paraId="40C6C1F3" w14:textId="1C9274C6" w:rsidR="00E355C6" w:rsidRPr="006B53BA" w:rsidRDefault="00E355C6" w:rsidP="00E355C6">
      <w:pPr>
        <w:pStyle w:val="Nadpis2"/>
      </w:pPr>
      <w:bookmarkStart w:id="38" w:name="_Toc152656255"/>
      <w:r w:rsidRPr="006B53BA">
        <w:t>Tlumočení hudby a zpěvu</w:t>
      </w:r>
      <w:bookmarkEnd w:id="38"/>
      <w:r w:rsidR="005002FF">
        <w:t xml:space="preserve"> </w:t>
      </w:r>
    </w:p>
    <w:p w14:paraId="096F6E36" w14:textId="39969876" w:rsidR="0019273D" w:rsidRPr="006B53BA" w:rsidRDefault="00E355C6" w:rsidP="00C91ED3">
      <w:pPr>
        <w:pStyle w:val="ODSTAVEC"/>
      </w:pPr>
      <w:r w:rsidRPr="006B53BA">
        <w:t xml:space="preserve">Hudba a zpěv mohou být také znázorněny pomocí znakového jazyka, tzv. uměleckého tlumočení. </w:t>
      </w:r>
      <w:r w:rsidR="0019273D" w:rsidRPr="006B53BA">
        <w:t>Jedná se o překlad a přednes skladby v synchronizaci s interpretem.</w:t>
      </w:r>
      <w:r w:rsidR="005002FF">
        <w:t xml:space="preserve"> </w:t>
      </w:r>
    </w:p>
    <w:p w14:paraId="13270157" w14:textId="49E7BCCE" w:rsidR="00000425" w:rsidRPr="006B53BA" w:rsidRDefault="00E355C6" w:rsidP="00CC7214">
      <w:pPr>
        <w:pStyle w:val="ODSTAVEC"/>
      </w:pPr>
      <w:r w:rsidRPr="006B53BA">
        <w:t>Tlumočení hudby a zpěvu je velmi těžká disciplína, za kterou stojí mnoho hodin práce.</w:t>
      </w:r>
      <w:r w:rsidR="00A7410F" w:rsidRPr="006B53BA">
        <w:t xml:space="preserve"> Tlumočník nejen zprostředkovává překlad textu písně, ale také emoce, rytmus, tempo, dynamiku, gradaci, melodii a kulturně-společenský kontext skladby. </w:t>
      </w:r>
      <w:r w:rsidR="0060519D" w:rsidRPr="006B53BA">
        <w:t>(Červ</w:t>
      </w:r>
      <w:r w:rsidR="007722E1" w:rsidRPr="006B53BA">
        <w:t>i</w:t>
      </w:r>
      <w:r w:rsidR="0060519D" w:rsidRPr="006B53BA">
        <w:t>nková Houšková</w:t>
      </w:r>
      <w:r w:rsidR="00CC7214" w:rsidRPr="006B53BA">
        <w:t xml:space="preserve">, </w:t>
      </w:r>
      <w:r w:rsidR="0060519D" w:rsidRPr="006B53BA">
        <w:t>Kováčová</w:t>
      </w:r>
      <w:r w:rsidR="00CC7214" w:rsidRPr="006B53BA">
        <w:t>,</w:t>
      </w:r>
      <w:r w:rsidR="0060519D" w:rsidRPr="006B53BA">
        <w:t xml:space="preserve"> 2008)</w:t>
      </w:r>
      <w:r w:rsidR="00000425" w:rsidRPr="006B53BA">
        <w:t xml:space="preserve"> </w:t>
      </w:r>
    </w:p>
    <w:p w14:paraId="0E07E966" w14:textId="551948CE" w:rsidR="003C0D74" w:rsidRPr="006B53BA" w:rsidRDefault="00CC7B3B" w:rsidP="003C0D74">
      <w:pPr>
        <w:pStyle w:val="ODSTAVEC"/>
      </w:pPr>
      <w:r w:rsidRPr="006B53BA">
        <w:t>V</w:t>
      </w:r>
      <w:r w:rsidR="003D2970" w:rsidRPr="006B53BA">
        <w:t> lednu roku 2002 se v České republice uskutečnil první koncert s</w:t>
      </w:r>
      <w:r w:rsidR="00000425" w:rsidRPr="006B53BA">
        <w:t> </w:t>
      </w:r>
      <w:r w:rsidR="003D2970" w:rsidRPr="006B53BA">
        <w:t>tlumočníkem</w:t>
      </w:r>
      <w:r w:rsidR="00000425" w:rsidRPr="006B53BA">
        <w:t xml:space="preserve"> – Tříkrálový benefiční koncert. Koncert se každoročně koná v Divadle ABC</w:t>
      </w:r>
      <w:r w:rsidR="003F0E2E" w:rsidRPr="006B53BA">
        <w:t xml:space="preserve">. Patronkou tohoto koncertu je zpěvačka Bára Basiková, která zde každoročně vystupuje. </w:t>
      </w:r>
      <w:r w:rsidR="00CF339F" w:rsidRPr="006B53BA">
        <w:t>(Červ</w:t>
      </w:r>
      <w:r w:rsidR="007722E1" w:rsidRPr="006B53BA">
        <w:t>i</w:t>
      </w:r>
      <w:r w:rsidR="00CF339F" w:rsidRPr="006B53BA">
        <w:t>nková Houšková</w:t>
      </w:r>
      <w:r w:rsidR="00CC7214" w:rsidRPr="006B53BA">
        <w:t>,</w:t>
      </w:r>
      <w:r w:rsidR="00CF339F" w:rsidRPr="006B53BA">
        <w:t xml:space="preserve"> Kováčová</w:t>
      </w:r>
      <w:r w:rsidR="00CC7214" w:rsidRPr="006B53BA">
        <w:t>,</w:t>
      </w:r>
      <w:r w:rsidR="00CF339F" w:rsidRPr="006B53BA">
        <w:t xml:space="preserve"> 2008)</w:t>
      </w:r>
      <w:r w:rsidR="005002FF">
        <w:t xml:space="preserve"> </w:t>
      </w:r>
    </w:p>
    <w:p w14:paraId="7154C7B5" w14:textId="460ADC54" w:rsidR="00B63C5D" w:rsidRPr="006B53BA" w:rsidRDefault="003C0D74" w:rsidP="003C0D74">
      <w:pPr>
        <w:pStyle w:val="ODSTAVEC"/>
      </w:pPr>
      <w:r w:rsidRPr="006B53BA">
        <w:t xml:space="preserve">Brněnská skupina </w:t>
      </w:r>
      <w:proofErr w:type="spellStart"/>
      <w:r w:rsidRPr="006B53BA">
        <w:t>Hands</w:t>
      </w:r>
      <w:proofErr w:type="spellEnd"/>
      <w:r w:rsidRPr="006B53BA">
        <w:t xml:space="preserve"> Dance, složena ze slyšících a neslyšících tlumočníků, se zabývá tlumočením divadelních inscenací a hudby do znakového jazyka, workshopy, </w:t>
      </w:r>
      <w:r w:rsidRPr="006B53BA">
        <w:lastRenderedPageBreak/>
        <w:t>tlumočením písní v rámci koncertů, festival</w:t>
      </w:r>
      <w:r w:rsidR="00187F79" w:rsidRPr="006B53BA">
        <w:t>ů</w:t>
      </w:r>
      <w:r w:rsidRPr="006B53BA">
        <w:t xml:space="preserve"> a dalších společenských akcí. </w:t>
      </w:r>
      <w:r w:rsidR="00187F79" w:rsidRPr="006B53BA">
        <w:t>(DS – oukej</w:t>
      </w:r>
      <w:r w:rsidR="00CC7214" w:rsidRPr="006B53BA">
        <w:t>,</w:t>
      </w:r>
      <w:r w:rsidR="00187F79" w:rsidRPr="006B53BA">
        <w:t xml:space="preserve"> 2012-2023)</w:t>
      </w:r>
      <w:r w:rsidR="005002FF">
        <w:t xml:space="preserve"> </w:t>
      </w:r>
    </w:p>
    <w:p w14:paraId="01182B09" w14:textId="29B36606" w:rsidR="005F2126" w:rsidRPr="006B53BA" w:rsidRDefault="005F2126" w:rsidP="005F2126">
      <w:pPr>
        <w:pStyle w:val="Nadpis2"/>
      </w:pPr>
      <w:bookmarkStart w:id="39" w:name="_Toc152656256"/>
      <w:r w:rsidRPr="006B53BA">
        <w:t>Muzikoterapie</w:t>
      </w:r>
      <w:bookmarkEnd w:id="39"/>
      <w:r w:rsidR="005002FF">
        <w:t xml:space="preserve"> </w:t>
      </w:r>
    </w:p>
    <w:p w14:paraId="5D1222A3" w14:textId="625DB00C" w:rsidR="00B64899" w:rsidRPr="006B53BA" w:rsidRDefault="00B64899" w:rsidP="00B64899">
      <w:pPr>
        <w:pStyle w:val="ODSTAVEC"/>
        <w:ind w:firstLine="0"/>
      </w:pPr>
      <w:r w:rsidRPr="006B53BA">
        <w:t>Mezinárodně akceptovaná definice Světové federace muzikoterapie z roku 1996:</w:t>
      </w:r>
      <w:r w:rsidR="005002FF">
        <w:t xml:space="preserve"> </w:t>
      </w:r>
    </w:p>
    <w:p w14:paraId="7408FF91" w14:textId="3F379B38" w:rsidR="00B64899" w:rsidRPr="006B53BA" w:rsidRDefault="00B64899" w:rsidP="00B64899">
      <w:pPr>
        <w:pStyle w:val="ODSTAVEC"/>
      </w:pPr>
      <w:r w:rsidRPr="006B53BA">
        <w:rPr>
          <w:i/>
          <w:iCs/>
        </w:rPr>
        <w:t xml:space="preserve">„Muzikoterapie je použití hudby a/nebo hudebních elementů (zvuku, rytmu, melodie, harmonie) kvalifikovaným muzikoterapeutem pro klienta nebo skupinu v procesu, jehož účelem je usnadnit a rozvinut komunikaci, vztahy, učení, pohyblivost, sebevyjádření, organizaci a jiné relevantní terapeutické záměry za účelem naplnění tělesných, emocionálních, mentálních, sociálních a kognitivních potřeb. Cílem muzikoterapie je rozvinout potenciál a/nebo obnovit funkce jedince tak, aby mohl dosáhnout lepší intrapersonální a interpersonální integrace a následně také vyšší kvality života prostřednictvím prevence, rehabilitace nebo léčby.” </w:t>
      </w:r>
      <w:r w:rsidRPr="006B53BA">
        <w:t>(Kantor et.</w:t>
      </w:r>
      <w:r w:rsidR="00663C1F">
        <w:t xml:space="preserve"> </w:t>
      </w:r>
      <w:r w:rsidRPr="006B53BA">
        <w:t>al. 2009</w:t>
      </w:r>
      <w:r w:rsidR="00CC7214" w:rsidRPr="006B53BA">
        <w:t xml:space="preserve">, s. </w:t>
      </w:r>
      <w:r w:rsidR="00A40B86" w:rsidRPr="006B53BA">
        <w:t>27)</w:t>
      </w:r>
      <w:r w:rsidR="005002FF">
        <w:t xml:space="preserve"> </w:t>
      </w:r>
    </w:p>
    <w:p w14:paraId="5423FF6A" w14:textId="77777777" w:rsidR="004D7BED" w:rsidRPr="006B53BA" w:rsidRDefault="004D7BED" w:rsidP="00B64899">
      <w:pPr>
        <w:pStyle w:val="ODSTAVEC"/>
      </w:pPr>
    </w:p>
    <w:p w14:paraId="08989AC7" w14:textId="7E1CD121" w:rsidR="00CE214C" w:rsidRPr="006B53BA" w:rsidRDefault="00CE214C" w:rsidP="00B64899">
      <w:pPr>
        <w:pStyle w:val="ODSTAVEC"/>
      </w:pPr>
      <w:r w:rsidRPr="006B53BA">
        <w:t xml:space="preserve">Mezi hlavní terapeutické cíle muzikoterapie </w:t>
      </w:r>
      <w:r w:rsidR="004D7BED" w:rsidRPr="006B53BA">
        <w:t>osob se sluchovým postižením spadá trénink sluchových schopností, rozvoj jazyka a rozvoj společenských schopností a dovedností.</w:t>
      </w:r>
      <w:r w:rsidR="005002FF">
        <w:t xml:space="preserve"> </w:t>
      </w:r>
    </w:p>
    <w:p w14:paraId="55E2D574" w14:textId="328FD8D3" w:rsidR="004D7BED" w:rsidRPr="006B53BA" w:rsidRDefault="0036415D" w:rsidP="00B64899">
      <w:pPr>
        <w:pStyle w:val="ODSTAVEC"/>
      </w:pPr>
      <w:r w:rsidRPr="006B53BA">
        <w:t xml:space="preserve">Cíl tréninku </w:t>
      </w:r>
      <w:r w:rsidRPr="006B53BA">
        <w:rPr>
          <w:u w:val="single"/>
        </w:rPr>
        <w:t>sluchových schopností</w:t>
      </w:r>
      <w:r w:rsidRPr="006B53BA">
        <w:t xml:space="preserve"> spočívá ve využití zbytkového sluchového potenciálu, což povede ke zlepšení jedinců zapojit se do komunikace. </w:t>
      </w:r>
      <w:r w:rsidR="00E81924" w:rsidRPr="006B53BA">
        <w:t xml:space="preserve">Jelikož má hudba melodickou a rytmickou (vibrační) složku, kterou jedinci se sluchovým postižením mohou dotekem cítit, je </w:t>
      </w:r>
      <w:r w:rsidR="00C00D5F" w:rsidRPr="006B53BA">
        <w:t>důležité používat rytmické a rezonanční hudební nástroje.</w:t>
      </w:r>
      <w:r w:rsidR="00A40B86" w:rsidRPr="006B53BA">
        <w:t xml:space="preserve"> (</w:t>
      </w:r>
      <w:proofErr w:type="spellStart"/>
      <w:r w:rsidR="00A40B86" w:rsidRPr="006B53BA">
        <w:t>Gerlichová</w:t>
      </w:r>
      <w:proofErr w:type="spellEnd"/>
      <w:r w:rsidR="00A40B86" w:rsidRPr="006B53BA">
        <w:t>, 2014)</w:t>
      </w:r>
      <w:r w:rsidR="005002FF">
        <w:t xml:space="preserve"> </w:t>
      </w:r>
    </w:p>
    <w:p w14:paraId="63B16AAB" w14:textId="537DD79D" w:rsidR="001D36CD" w:rsidRPr="006B53BA" w:rsidRDefault="001D36CD" w:rsidP="00B64899">
      <w:pPr>
        <w:pStyle w:val="ODSTAVEC"/>
      </w:pPr>
      <w:r w:rsidRPr="006B53BA">
        <w:rPr>
          <w:u w:val="single"/>
        </w:rPr>
        <w:t>Rozvoj jazyka</w:t>
      </w:r>
      <w:r w:rsidRPr="006B53BA">
        <w:t xml:space="preserve"> přirozeně není u </w:t>
      </w:r>
      <w:r w:rsidR="00810E47" w:rsidRPr="006B53BA">
        <w:t>dětí</w:t>
      </w:r>
      <w:r w:rsidRPr="006B53BA">
        <w:t xml:space="preserve"> se sluchovým postižením stejný</w:t>
      </w:r>
      <w:r w:rsidR="00810E47" w:rsidRPr="006B53BA">
        <w:t>,</w:t>
      </w:r>
      <w:r w:rsidRPr="006B53BA">
        <w:t xml:space="preserve"> jako u </w:t>
      </w:r>
      <w:r w:rsidR="00810E47" w:rsidRPr="006B53BA">
        <w:t>dětí</w:t>
      </w:r>
      <w:r w:rsidRPr="006B53BA">
        <w:t xml:space="preserve"> slyšících.</w:t>
      </w:r>
      <w:r w:rsidR="00810E47" w:rsidRPr="006B53BA">
        <w:t xml:space="preserve"> Slyšící děti jsou den</w:t>
      </w:r>
      <w:r w:rsidR="00BB07CA" w:rsidRPr="006B53BA">
        <w:t>n</w:t>
      </w:r>
      <w:r w:rsidR="00810E47" w:rsidRPr="006B53BA">
        <w:t>odenně vystavovány konverzacím, skladb</w:t>
      </w:r>
      <w:r w:rsidR="00BB07CA" w:rsidRPr="006B53BA">
        <w:t>ou</w:t>
      </w:r>
      <w:r w:rsidR="00810E47" w:rsidRPr="006B53BA">
        <w:t xml:space="preserve"> jazyka, slovní zásob</w:t>
      </w:r>
      <w:r w:rsidR="00BB07CA" w:rsidRPr="006B53BA">
        <w:t>ou</w:t>
      </w:r>
      <w:r w:rsidR="00810E47" w:rsidRPr="006B53BA">
        <w:t xml:space="preserve"> a takto se přirozeně </w:t>
      </w:r>
      <w:proofErr w:type="gramStart"/>
      <w:r w:rsidR="00810E47" w:rsidRPr="006B53BA">
        <w:t>učí</w:t>
      </w:r>
      <w:proofErr w:type="gramEnd"/>
      <w:r w:rsidR="00810E47" w:rsidRPr="006B53BA">
        <w:t xml:space="preserve"> nejvíce slov a pravidel jazyka. Děti se sluchovým postižením tuto možnost nemají, proto je důležité, aby měl</w:t>
      </w:r>
      <w:r w:rsidR="00BB07CA" w:rsidRPr="006B53BA">
        <w:t>y</w:t>
      </w:r>
      <w:r w:rsidR="00810E47" w:rsidRPr="006B53BA">
        <w:t xml:space="preserve"> také výuku, která jim pomůže rozvíjet </w:t>
      </w:r>
      <w:r w:rsidR="002E79E6" w:rsidRPr="006B53BA">
        <w:br/>
      </w:r>
      <w:r w:rsidR="00810E47" w:rsidRPr="006B53BA">
        <w:t xml:space="preserve">a procvičovat jazykové dovednosti. </w:t>
      </w:r>
      <w:r w:rsidR="00A40B86" w:rsidRPr="006B53BA">
        <w:t>(</w:t>
      </w:r>
      <w:proofErr w:type="spellStart"/>
      <w:r w:rsidR="00A40B86" w:rsidRPr="006B53BA">
        <w:t>Gerlichová</w:t>
      </w:r>
      <w:proofErr w:type="spellEnd"/>
      <w:r w:rsidR="00A40B86" w:rsidRPr="006B53BA">
        <w:t>, 2014)</w:t>
      </w:r>
      <w:r w:rsidR="005002FF">
        <w:t xml:space="preserve"> </w:t>
      </w:r>
    </w:p>
    <w:p w14:paraId="7EF12D00" w14:textId="1DC58E62" w:rsidR="00810E47" w:rsidRPr="006B53BA" w:rsidRDefault="00810E47" w:rsidP="00B64899">
      <w:pPr>
        <w:pStyle w:val="ODSTAVEC"/>
      </w:pPr>
      <w:r w:rsidRPr="006B53BA">
        <w:t xml:space="preserve">Hudba a řeč májí mnoho společného – intonace, tempo a rychlost, přízvuk a rytmus. Proto má produkce hudby velký vliv na </w:t>
      </w:r>
      <w:r w:rsidRPr="006B53BA">
        <w:rPr>
          <w:u w:val="single"/>
        </w:rPr>
        <w:t>rozvoj řeči</w:t>
      </w:r>
      <w:r w:rsidRPr="006B53BA">
        <w:t xml:space="preserve">. </w:t>
      </w:r>
      <w:r w:rsidR="008977C2" w:rsidRPr="006B53BA">
        <w:t>U osob</w:t>
      </w:r>
      <w:r w:rsidRPr="006B53BA">
        <w:t>, kte</w:t>
      </w:r>
      <w:r w:rsidR="008977C2" w:rsidRPr="006B53BA">
        <w:t>ré</w:t>
      </w:r>
      <w:r w:rsidRPr="006B53BA">
        <w:t xml:space="preserve"> hrají na hudební nástroj, zpívají či tan</w:t>
      </w:r>
      <w:r w:rsidR="00BB07CA" w:rsidRPr="006B53BA">
        <w:t>cují</w:t>
      </w:r>
      <w:r w:rsidRPr="006B53BA">
        <w:t xml:space="preserve"> a zapojují celé tělo </w:t>
      </w:r>
      <w:r w:rsidR="008977C2" w:rsidRPr="006B53BA">
        <w:t xml:space="preserve">do pohybově hudebních aktivit, dochází ke zlepšení reprodukce rytmu řeči. </w:t>
      </w:r>
      <w:r w:rsidR="00A40B86" w:rsidRPr="006B53BA">
        <w:t>(</w:t>
      </w:r>
      <w:proofErr w:type="spellStart"/>
      <w:r w:rsidR="00A40B86" w:rsidRPr="006B53BA">
        <w:t>Gerlichová</w:t>
      </w:r>
      <w:proofErr w:type="spellEnd"/>
      <w:r w:rsidR="00A40B86" w:rsidRPr="006B53BA">
        <w:t>, 2014)</w:t>
      </w:r>
      <w:r w:rsidR="005002FF">
        <w:t xml:space="preserve"> </w:t>
      </w:r>
    </w:p>
    <w:p w14:paraId="4EA00657" w14:textId="3EF4121B" w:rsidR="008977C2" w:rsidRDefault="008977C2" w:rsidP="00B64899">
      <w:pPr>
        <w:pStyle w:val="ODSTAVEC"/>
      </w:pPr>
      <w:r w:rsidRPr="006B53BA">
        <w:t xml:space="preserve">K hudebním aktivitám neodmyslitelně mnohdy </w:t>
      </w:r>
      <w:proofErr w:type="gramStart"/>
      <w:r w:rsidRPr="006B53BA">
        <w:t>patří</w:t>
      </w:r>
      <w:proofErr w:type="gramEnd"/>
      <w:r w:rsidRPr="006B53BA">
        <w:t xml:space="preserve"> také spolupráce s ostatními lidmi. Hudební zážitky mohou </w:t>
      </w:r>
      <w:r w:rsidR="001F4EFB" w:rsidRPr="006B53BA">
        <w:t xml:space="preserve">zlepšit kvalitu života a </w:t>
      </w:r>
      <w:r w:rsidRPr="006B53BA">
        <w:t xml:space="preserve">výrazně </w:t>
      </w:r>
      <w:r w:rsidRPr="006B53BA">
        <w:rPr>
          <w:u w:val="single"/>
        </w:rPr>
        <w:t xml:space="preserve">rozvinout </w:t>
      </w:r>
      <w:r w:rsidR="001F4EFB" w:rsidRPr="006B53BA">
        <w:rPr>
          <w:u w:val="single"/>
        </w:rPr>
        <w:t xml:space="preserve">společenské schopnosti </w:t>
      </w:r>
      <w:r w:rsidR="002E79E6" w:rsidRPr="006B53BA">
        <w:rPr>
          <w:u w:val="single"/>
        </w:rPr>
        <w:br/>
      </w:r>
      <w:r w:rsidR="001F4EFB" w:rsidRPr="006B53BA">
        <w:rPr>
          <w:u w:val="single"/>
        </w:rPr>
        <w:t>a dovednosti</w:t>
      </w:r>
      <w:r w:rsidR="001F4EFB" w:rsidRPr="006B53BA">
        <w:t xml:space="preserve"> i u osob se sluchovým postižením. (</w:t>
      </w:r>
      <w:proofErr w:type="spellStart"/>
      <w:r w:rsidR="001F4EFB" w:rsidRPr="006B53BA">
        <w:t>Gerlichová</w:t>
      </w:r>
      <w:proofErr w:type="spellEnd"/>
      <w:r w:rsidR="00CC7214" w:rsidRPr="006B53BA">
        <w:t>,</w:t>
      </w:r>
      <w:r w:rsidR="001F4EFB" w:rsidRPr="006B53BA">
        <w:t xml:space="preserve"> 2014)</w:t>
      </w:r>
      <w:r w:rsidR="005002FF">
        <w:t xml:space="preserve"> </w:t>
      </w:r>
    </w:p>
    <w:p w14:paraId="20C38466" w14:textId="0A5F414B" w:rsidR="00C373E8" w:rsidRPr="0061122B" w:rsidRDefault="00C373E8" w:rsidP="00B64899">
      <w:pPr>
        <w:pStyle w:val="ODSTAVEC"/>
      </w:pPr>
      <w:r w:rsidRPr="0061122B">
        <w:lastRenderedPageBreak/>
        <w:t xml:space="preserve">Zvuk je ve skutečnosti vibrace, se kterou se v muzikoterapii běžně pracuje. Během terapie jsou používány různé zvuky, které vyvolávají vibrace </w:t>
      </w:r>
      <w:r w:rsidR="00354E67" w:rsidRPr="0061122B">
        <w:t>a přenášejí se přes různé povrchy, což je velmi účinné při práci s dětmi se sluchovým postižením. Při práci s vibracemi je vycházeno často z Bazální stimulace</w:t>
      </w:r>
      <w:r w:rsidR="00F85599" w:rsidRPr="0061122B">
        <w:t xml:space="preserve"> (viz níže)</w:t>
      </w:r>
      <w:r w:rsidR="00354E67" w:rsidRPr="0061122B">
        <w:t>.</w:t>
      </w:r>
      <w:r w:rsidR="00F40EA6" w:rsidRPr="0061122B">
        <w:t xml:space="preserve"> </w:t>
      </w:r>
    </w:p>
    <w:p w14:paraId="43DA03DC" w14:textId="34675ABE" w:rsidR="00F40EA6" w:rsidRPr="0061122B" w:rsidRDefault="00F40EA6" w:rsidP="00B64899">
      <w:pPr>
        <w:pStyle w:val="ODSTAVEC"/>
      </w:pPr>
      <w:r w:rsidRPr="0061122B">
        <w:t xml:space="preserve">Muzikoterapeutka Zuzana </w:t>
      </w:r>
      <w:proofErr w:type="spellStart"/>
      <w:r w:rsidRPr="0061122B">
        <w:t>Ouředníčková</w:t>
      </w:r>
      <w:proofErr w:type="spellEnd"/>
      <w:r w:rsidRPr="0061122B">
        <w:t xml:space="preserve"> </w:t>
      </w:r>
      <w:r w:rsidR="00CD4960" w:rsidRPr="0061122B">
        <w:t xml:space="preserve">(2020) </w:t>
      </w:r>
      <w:r w:rsidRPr="0061122B">
        <w:t>ve svém rozhovoru popsala</w:t>
      </w:r>
      <w:r w:rsidR="00663C1F" w:rsidRPr="0061122B">
        <w:t xml:space="preserve"> </w:t>
      </w:r>
      <w:r w:rsidRPr="0061122B">
        <w:t>konkrétní momenty z muzikoterapeutické praxe, které prožila s dětmi se sluchovým postižením:</w:t>
      </w:r>
      <w:r w:rsidR="005002FF">
        <w:t xml:space="preserve"> </w:t>
      </w:r>
    </w:p>
    <w:p w14:paraId="39AEE776" w14:textId="7C11090E" w:rsidR="00F40EA6" w:rsidRPr="0061122B" w:rsidRDefault="00F40EA6" w:rsidP="00B64899">
      <w:pPr>
        <w:pStyle w:val="ODSTAVEC"/>
        <w:rPr>
          <w:i/>
          <w:iCs/>
        </w:rPr>
      </w:pPr>
      <w:r w:rsidRPr="0061122B">
        <w:rPr>
          <w:i/>
          <w:iCs/>
        </w:rPr>
        <w:t xml:space="preserve">„Například když si dítě </w:t>
      </w:r>
      <w:proofErr w:type="gramStart"/>
      <w:r w:rsidRPr="0061122B">
        <w:rPr>
          <w:i/>
          <w:iCs/>
        </w:rPr>
        <w:t>položí</w:t>
      </w:r>
      <w:proofErr w:type="gramEnd"/>
      <w:r w:rsidRPr="0061122B">
        <w:rPr>
          <w:i/>
          <w:iCs/>
        </w:rPr>
        <w:t xml:space="preserve"> ruku na blánu bubínku a cítí, jak se chvěje, tak to je obvykle úžasně siln</w:t>
      </w:r>
      <w:r w:rsidR="00560B9C" w:rsidRPr="0061122B">
        <w:rPr>
          <w:i/>
          <w:iCs/>
        </w:rPr>
        <w:t xml:space="preserve">ý vjem. Dítě objevuje něco nového, něco, co nezná, může ho dál zaujmout, pak má třeba větší motivaci si o bubínek </w:t>
      </w:r>
      <w:proofErr w:type="gramStart"/>
      <w:r w:rsidR="00560B9C" w:rsidRPr="0061122B">
        <w:rPr>
          <w:i/>
          <w:iCs/>
        </w:rPr>
        <w:t>říci</w:t>
      </w:r>
      <w:proofErr w:type="gramEnd"/>
      <w:r w:rsidR="00560B9C" w:rsidRPr="0061122B">
        <w:rPr>
          <w:i/>
          <w:iCs/>
        </w:rPr>
        <w:t xml:space="preserve"> příště atd. Na terapiích jsme častokrát bubnovali různé </w:t>
      </w:r>
      <w:proofErr w:type="gramStart"/>
      <w:r w:rsidR="00560B9C" w:rsidRPr="0061122B">
        <w:rPr>
          <w:i/>
          <w:iCs/>
        </w:rPr>
        <w:t>rytmy</w:t>
      </w:r>
      <w:proofErr w:type="gramEnd"/>
      <w:r w:rsidR="00560B9C" w:rsidRPr="0061122B">
        <w:rPr>
          <w:i/>
          <w:iCs/>
        </w:rPr>
        <w:t xml:space="preserve"> a i neslyšící děti chodily v určitém rytmu a byla to pro ně nesmírná zábava.</w:t>
      </w:r>
      <w:r w:rsidR="005002FF">
        <w:rPr>
          <w:i/>
          <w:iCs/>
        </w:rPr>
        <w:t xml:space="preserve"> </w:t>
      </w:r>
    </w:p>
    <w:p w14:paraId="3515D0CE" w14:textId="34955CB7" w:rsidR="005A58BB" w:rsidRPr="0061122B" w:rsidRDefault="00560B9C" w:rsidP="001E25A3">
      <w:pPr>
        <w:pStyle w:val="ODSTAVEC"/>
        <w:tabs>
          <w:tab w:val="clear" w:pos="9070"/>
          <w:tab w:val="left" w:pos="5542"/>
        </w:tabs>
      </w:pPr>
      <w:r w:rsidRPr="0061122B">
        <w:rPr>
          <w:i/>
          <w:iCs/>
        </w:rPr>
        <w:t xml:space="preserve">Rytmus má v těle díky základním životních funkcím </w:t>
      </w:r>
      <w:r w:rsidR="009E3ECC" w:rsidRPr="0061122B">
        <w:rPr>
          <w:i/>
          <w:iCs/>
        </w:rPr>
        <w:t>každý,</w:t>
      </w:r>
      <w:r w:rsidRPr="0061122B">
        <w:rPr>
          <w:i/>
          <w:iCs/>
        </w:rPr>
        <w:t xml:space="preserve"> a právě u dětí, které </w:t>
      </w:r>
      <w:proofErr w:type="gramStart"/>
      <w:r w:rsidRPr="0061122B">
        <w:rPr>
          <w:i/>
          <w:iCs/>
        </w:rPr>
        <w:t>neslyší</w:t>
      </w:r>
      <w:proofErr w:type="gramEnd"/>
      <w:r w:rsidRPr="0061122B">
        <w:rPr>
          <w:i/>
          <w:iCs/>
        </w:rPr>
        <w:t xml:space="preserve"> nástroje běžně, ale mohou je vnímat fyzicky, mohou je cítit, mohou cítit jejich vibrace, je to skvělý prostředek, jak se zharmonizovat a také propojit s druhými. Hudba má sama o sobě terapeutické účinky, může uklidňovat tělo i </w:t>
      </w:r>
      <w:r w:rsidR="009E3ECC" w:rsidRPr="0061122B">
        <w:rPr>
          <w:i/>
          <w:iCs/>
        </w:rPr>
        <w:t>mysl,</w:t>
      </w:r>
      <w:r w:rsidRPr="0061122B">
        <w:rPr>
          <w:i/>
          <w:iCs/>
        </w:rPr>
        <w:t xml:space="preserve"> a právě některé nástroje a prostředky, které </w:t>
      </w:r>
      <w:proofErr w:type="gramStart"/>
      <w:r w:rsidRPr="0061122B">
        <w:rPr>
          <w:i/>
          <w:iCs/>
        </w:rPr>
        <w:t>dokáží</w:t>
      </w:r>
      <w:proofErr w:type="gramEnd"/>
      <w:r w:rsidRPr="0061122B">
        <w:rPr>
          <w:i/>
          <w:iCs/>
        </w:rPr>
        <w:t xml:space="preserve"> vytvářet vibrace, mohou velmi terapeutickým působit i na děti, které vůbec neslyší.“ </w:t>
      </w:r>
      <w:r w:rsidR="005A71CB" w:rsidRPr="0061122B">
        <w:t>(Hlavicová, 2020 [online])</w:t>
      </w:r>
      <w:r w:rsidR="005002FF">
        <w:t xml:space="preserve"> </w:t>
      </w:r>
    </w:p>
    <w:p w14:paraId="1C80F011" w14:textId="77777777" w:rsidR="001E25A3" w:rsidRPr="0061122B" w:rsidRDefault="001E25A3" w:rsidP="001E25A3">
      <w:pPr>
        <w:pStyle w:val="ODSTAVEC"/>
        <w:tabs>
          <w:tab w:val="clear" w:pos="9070"/>
          <w:tab w:val="left" w:pos="5542"/>
        </w:tabs>
      </w:pPr>
    </w:p>
    <w:p w14:paraId="46BF0703" w14:textId="6112B16B" w:rsidR="001E25A3" w:rsidRPr="0061122B" w:rsidRDefault="001E25A3" w:rsidP="001E25A3">
      <w:pPr>
        <w:pStyle w:val="Nadpis2"/>
      </w:pPr>
      <w:bookmarkStart w:id="40" w:name="_Toc152656257"/>
      <w:r w:rsidRPr="0061122B">
        <w:t>Bazální stimulace</w:t>
      </w:r>
      <w:bookmarkEnd w:id="40"/>
      <w:r w:rsidR="005002FF">
        <w:t xml:space="preserve"> </w:t>
      </w:r>
    </w:p>
    <w:p w14:paraId="6DFBEA3E" w14:textId="252D4704" w:rsidR="00D66545" w:rsidRDefault="001E25A3" w:rsidP="00D66545">
      <w:pPr>
        <w:pStyle w:val="ODSTAVEC"/>
        <w:tabs>
          <w:tab w:val="clear" w:pos="9070"/>
          <w:tab w:val="left" w:pos="5542"/>
        </w:tabs>
      </w:pPr>
      <w:r w:rsidRPr="0061122B">
        <w:t xml:space="preserve">Bazální stimulace je </w:t>
      </w:r>
      <w:r w:rsidR="003E724E" w:rsidRPr="0061122B">
        <w:t>terapie</w:t>
      </w:r>
      <w:r w:rsidRPr="0061122B">
        <w:t xml:space="preserve">, která </w:t>
      </w:r>
      <w:r w:rsidR="003E724E" w:rsidRPr="0061122B">
        <w:t>je zaměřena na základní (bazální) roviny lidského vnímání a komunikace. Je určen</w:t>
      </w:r>
      <w:r w:rsidR="00AE10F8" w:rsidRPr="0061122B">
        <w:t>a</w:t>
      </w:r>
      <w:r w:rsidR="003E724E" w:rsidRPr="0061122B">
        <w:t xml:space="preserve"> pro jedince se různými typy postižení, mezi nimi i lidé se sluchovým postižením. Cílem této terapie je podpora a rozvoj fyzické zdatnosti, vnímání v prostoru a čase a uvědomění si vlastní identity. Mezi základní prvky bazální stimulace </w:t>
      </w:r>
      <w:proofErr w:type="gramStart"/>
      <w:r w:rsidR="003E724E" w:rsidRPr="0061122B">
        <w:t>patří</w:t>
      </w:r>
      <w:proofErr w:type="gramEnd"/>
      <w:r w:rsidR="003E724E" w:rsidRPr="0061122B">
        <w:t xml:space="preserve"> pohyb, komunikace a vnímání. </w:t>
      </w:r>
      <w:r w:rsidR="00D66545" w:rsidRPr="0061122B">
        <w:t>(</w:t>
      </w:r>
      <w:proofErr w:type="spellStart"/>
      <w:r w:rsidR="00D66545" w:rsidRPr="0061122B">
        <w:t>Tájková</w:t>
      </w:r>
      <w:proofErr w:type="spellEnd"/>
      <w:r w:rsidR="00D66545" w:rsidRPr="0061122B">
        <w:t>, 2011 [online])</w:t>
      </w:r>
      <w:r w:rsidR="00C56412" w:rsidRPr="0061122B">
        <w:t xml:space="preserve"> Komunikace na základní úrovni je prováděna pomocí doteku, vůně, zvuku, chutí či změnou polohy. Sdělení informací se přenáší i skrze mrkání, vydávání zvuků, stereotypních pohybů či změně dechové frekvence. Vibrace</w:t>
      </w:r>
      <w:r w:rsidR="006262CD" w:rsidRPr="0061122B">
        <w:t xml:space="preserve"> využívané v terapii</w:t>
      </w:r>
      <w:r w:rsidR="00C56412" w:rsidRPr="0061122B">
        <w:t xml:space="preserve"> jsou vnímány celým tělem prostřednictvím kožních receptorů. Prostřednictvím světelných podnětů je stimulován zrak. </w:t>
      </w:r>
      <w:r w:rsidR="006262CD" w:rsidRPr="0061122B">
        <w:t>(</w:t>
      </w:r>
      <w:proofErr w:type="spellStart"/>
      <w:r w:rsidR="006262CD" w:rsidRPr="0061122B">
        <w:t>Kunhartová</w:t>
      </w:r>
      <w:proofErr w:type="spellEnd"/>
      <w:r w:rsidR="006262CD" w:rsidRPr="0061122B">
        <w:t xml:space="preserve"> 2012</w:t>
      </w:r>
      <w:r w:rsidR="00AE10F8" w:rsidRPr="0061122B">
        <w:t xml:space="preserve"> </w:t>
      </w:r>
      <w:r w:rsidR="006262CD" w:rsidRPr="0061122B">
        <w:t>[online])</w:t>
      </w:r>
      <w:r w:rsidR="005002FF">
        <w:t xml:space="preserve"> </w:t>
      </w:r>
    </w:p>
    <w:p w14:paraId="38547607" w14:textId="74562DA1" w:rsidR="001E25A3" w:rsidRDefault="001E25A3" w:rsidP="001E25A3">
      <w:pPr>
        <w:pStyle w:val="ODSTAVEC"/>
        <w:tabs>
          <w:tab w:val="clear" w:pos="9070"/>
          <w:tab w:val="left" w:pos="5542"/>
        </w:tabs>
      </w:pPr>
    </w:p>
    <w:p w14:paraId="09BFCC7C" w14:textId="77777777" w:rsidR="004C6D16" w:rsidRDefault="004C6D16" w:rsidP="001E25A3">
      <w:pPr>
        <w:pStyle w:val="ODSTAVEC"/>
        <w:tabs>
          <w:tab w:val="clear" w:pos="9070"/>
          <w:tab w:val="left" w:pos="5542"/>
        </w:tabs>
      </w:pPr>
    </w:p>
    <w:p w14:paraId="6883912F" w14:textId="77777777" w:rsidR="004C6D16" w:rsidRDefault="004C6D16" w:rsidP="004C6D16">
      <w:pPr>
        <w:pStyle w:val="ODSTAVEC"/>
        <w:tabs>
          <w:tab w:val="clear" w:pos="9070"/>
          <w:tab w:val="left" w:pos="5542"/>
        </w:tabs>
        <w:ind w:firstLine="0"/>
      </w:pPr>
    </w:p>
    <w:p w14:paraId="2A096C73" w14:textId="77777777" w:rsidR="00AE10F8" w:rsidRDefault="00AE10F8" w:rsidP="001E25A3">
      <w:pPr>
        <w:pStyle w:val="ODSTAVEC"/>
        <w:tabs>
          <w:tab w:val="clear" w:pos="9070"/>
          <w:tab w:val="left" w:pos="5542"/>
        </w:tabs>
      </w:pPr>
    </w:p>
    <w:p w14:paraId="743B441F" w14:textId="77777777" w:rsidR="00AE10F8" w:rsidRDefault="00AE10F8" w:rsidP="001E25A3">
      <w:pPr>
        <w:pStyle w:val="ODSTAVEC"/>
        <w:tabs>
          <w:tab w:val="clear" w:pos="9070"/>
          <w:tab w:val="left" w:pos="5542"/>
        </w:tabs>
      </w:pPr>
    </w:p>
    <w:p w14:paraId="3EA3AC11" w14:textId="717E9DB0" w:rsidR="001E25A3" w:rsidRPr="001E25A3" w:rsidRDefault="00DD0F77" w:rsidP="005002FF">
      <w:pPr>
        <w:pStyle w:val="Nadpis2"/>
      </w:pPr>
      <w:bookmarkStart w:id="41" w:name="_Toc152656258"/>
      <w:proofErr w:type="spellStart"/>
      <w:r w:rsidRPr="00136A62">
        <w:lastRenderedPageBreak/>
        <w:t>Snoezelen</w:t>
      </w:r>
      <w:bookmarkEnd w:id="41"/>
      <w:proofErr w:type="spellEnd"/>
      <w:r w:rsidR="005002FF">
        <w:t xml:space="preserve"> </w:t>
      </w:r>
    </w:p>
    <w:p w14:paraId="47DF7F93" w14:textId="21747009" w:rsidR="00F61CC7" w:rsidRDefault="00A95176" w:rsidP="00F61CC7">
      <w:pPr>
        <w:pStyle w:val="ODSTAVEC"/>
      </w:pPr>
      <w:proofErr w:type="spellStart"/>
      <w:r w:rsidRPr="00A95176">
        <w:t>Snoezelen</w:t>
      </w:r>
      <w:proofErr w:type="spellEnd"/>
      <w:r w:rsidRPr="00A95176">
        <w:t xml:space="preserve"> </w:t>
      </w:r>
      <w:r>
        <w:t xml:space="preserve">je terapie prováděna v speciálně upraveném prostředí, kde se kombinují světelní a zvukové prvky, vůně a hudba s cílem stimulovat smyslové vnímání. Prvotně je určen pro lidi trpící vývojovými poruchami, mentálním, tělesným nebo kombinovaným postižením, porucha autistického spektra, chování či učení, psychickými poruchám, traumatem mozku, demencí a chronickým onemocněním. </w:t>
      </w:r>
      <w:proofErr w:type="spellStart"/>
      <w:r w:rsidR="00F61CC7">
        <w:t>Snoezelen</w:t>
      </w:r>
      <w:proofErr w:type="spellEnd"/>
      <w:r w:rsidR="00F61CC7">
        <w:t xml:space="preserve"> nachází využití v různých institucích, jako jsou speciální mateřské a základní školy, domovy sociálních služeb, rehabilitační centra, stacionáře a další zařízení. (</w:t>
      </w:r>
      <w:proofErr w:type="spellStart"/>
      <w:r w:rsidR="00F61CC7">
        <w:t>Ponechalová</w:t>
      </w:r>
      <w:proofErr w:type="spellEnd"/>
      <w:r w:rsidR="00F61CC7">
        <w:t xml:space="preserve"> 2016 </w:t>
      </w:r>
      <w:r w:rsidR="00F61CC7" w:rsidRPr="006B53BA">
        <w:t>[online])</w:t>
      </w:r>
      <w:r w:rsidR="005002FF">
        <w:t xml:space="preserve"> </w:t>
      </w:r>
    </w:p>
    <w:p w14:paraId="222C6B08" w14:textId="0AFACFEE" w:rsidR="00872D4F" w:rsidRPr="0061122B" w:rsidRDefault="0043640E" w:rsidP="007852AA">
      <w:pPr>
        <w:pStyle w:val="ODSTAVEC"/>
      </w:pPr>
      <w:r>
        <w:t xml:space="preserve">Cíle terapie ve </w:t>
      </w:r>
      <w:proofErr w:type="spellStart"/>
      <w:r>
        <w:t>Snoezelu</w:t>
      </w:r>
      <w:proofErr w:type="spellEnd"/>
      <w:r>
        <w:t xml:space="preserve"> jsou založeny na základně diagnostiky </w:t>
      </w:r>
      <w:r w:rsidR="00AE10F8">
        <w:t>a</w:t>
      </w:r>
      <w:r>
        <w:t xml:space="preserve"> individuálních potřeb klienta. Základními cíli není pouze dosažení uvolnění, pohody a spokojenosti, ale také stimulace smyslového vnímání a celkový rozvoj jedince. Terapie zahrnuje rozvoj vnímání, práce s emocemi, rozvoj kognitivních procesů, komunikace a motoriky.  Také se může </w:t>
      </w:r>
      <w:r w:rsidR="00AE03A6">
        <w:t>zaměřit</w:t>
      </w:r>
      <w:r>
        <w:t xml:space="preserve"> na redukci stresu a stereotypního chování, motivaci, zlepšení vztahu mezi dítětem, terapeutem a rodičem. </w:t>
      </w:r>
      <w:r w:rsidRPr="0061122B">
        <w:t xml:space="preserve">V pedagogickém směru lze </w:t>
      </w:r>
      <w:proofErr w:type="spellStart"/>
      <w:r w:rsidRPr="0061122B">
        <w:t>Snoezelen</w:t>
      </w:r>
      <w:proofErr w:type="spellEnd"/>
      <w:r w:rsidRPr="0061122B">
        <w:t xml:space="preserve"> využít jako prostředek podpory v procesu výchovy a vzdělávání. </w:t>
      </w:r>
      <w:r w:rsidR="00016D68" w:rsidRPr="0061122B">
        <w:t>Je klíčové, abychom nevnucovali klientovi naše pocity, ale brali v úvahu jeho potřeby. Některé podněty nemusí klientovi vyhovovat, například příliš silní zvuky nebo nevhodné osvětlení. Pro vytvoření vhodné atmosféry je nutné vcítit se do klientovy situace a</w:t>
      </w:r>
      <w:r w:rsidR="00872D4F" w:rsidRPr="0061122B">
        <w:t xml:space="preserve"> snažit se</w:t>
      </w:r>
      <w:r w:rsidR="00016D68" w:rsidRPr="0061122B">
        <w:t xml:space="preserve"> vnímat svět jeho smysly, abychom vytvořili prostředí, ve kterém se cítí pohodlně. K dosažení </w:t>
      </w:r>
      <w:r w:rsidR="00872D4F" w:rsidRPr="0061122B">
        <w:t xml:space="preserve">vhodného prostředí pro terapii </w:t>
      </w:r>
      <w:r w:rsidR="00016D68" w:rsidRPr="0061122B">
        <w:t xml:space="preserve">je možné využít tlumené osvětlení, klidnou hudbu na pozadí, minimalizace rušivých zvuků a pohodlné místo k ležení či sezení. </w:t>
      </w:r>
      <w:r w:rsidR="00872D4F" w:rsidRPr="0061122B">
        <w:t>(</w:t>
      </w:r>
      <w:proofErr w:type="spellStart"/>
      <w:r w:rsidR="00872D4F" w:rsidRPr="0061122B">
        <w:t>Ponechalová</w:t>
      </w:r>
      <w:proofErr w:type="spellEnd"/>
      <w:r w:rsidR="00872D4F" w:rsidRPr="0061122B">
        <w:t xml:space="preserve"> 2016 [online])</w:t>
      </w:r>
      <w:r w:rsidR="005002FF">
        <w:t xml:space="preserve"> </w:t>
      </w:r>
    </w:p>
    <w:p w14:paraId="2F6B07DE" w14:textId="53079BF3" w:rsidR="00A76FB2" w:rsidRDefault="00A76FB2" w:rsidP="007852AA">
      <w:pPr>
        <w:pStyle w:val="ODSTAVEC"/>
      </w:pPr>
      <w:r w:rsidRPr="0061122B">
        <w:t xml:space="preserve">Délka jednoho pobytu ve </w:t>
      </w:r>
      <w:proofErr w:type="spellStart"/>
      <w:r w:rsidRPr="0061122B">
        <w:t>Snoezelenu</w:t>
      </w:r>
      <w:proofErr w:type="spellEnd"/>
      <w:r w:rsidRPr="0061122B">
        <w:t xml:space="preserve"> je přibližně 30 až 45 minut a je to ovlivněno potřeby daného klienta. U skupinového pobytu je čas prodloužen na 45–60 minut.</w:t>
      </w:r>
      <w:r w:rsidR="005D7D4D" w:rsidRPr="0061122B">
        <w:t xml:space="preserve"> V průběhu terapie je velmi důležitý klidná atmosféra po celou dobu. Když poklesne nadšení z aktivit </w:t>
      </w:r>
      <w:r w:rsidR="00E039E9" w:rsidRPr="0061122B">
        <w:br/>
      </w:r>
      <w:r w:rsidR="005D7D4D" w:rsidRPr="0061122B">
        <w:t>u klientů</w:t>
      </w:r>
      <w:r w:rsidR="00AE10F8" w:rsidRPr="0061122B">
        <w:t>,</w:t>
      </w:r>
      <w:r w:rsidR="005D7D4D" w:rsidRPr="0061122B">
        <w:t xml:space="preserve"> je</w:t>
      </w:r>
      <w:r w:rsidR="00AE10F8" w:rsidRPr="0061122B">
        <w:t xml:space="preserve"> vhodné</w:t>
      </w:r>
      <w:r w:rsidR="005D7D4D" w:rsidRPr="0061122B">
        <w:t>, aby byla terapie ukončena. (</w:t>
      </w:r>
      <w:proofErr w:type="spellStart"/>
      <w:r w:rsidR="005D7D4D" w:rsidRPr="0061122B">
        <w:t>Ponechalová</w:t>
      </w:r>
      <w:proofErr w:type="spellEnd"/>
      <w:r w:rsidR="005D7D4D" w:rsidRPr="0061122B">
        <w:t xml:space="preserve"> 2016 [online])</w:t>
      </w:r>
      <w:r w:rsidR="005002FF">
        <w:t xml:space="preserve"> </w:t>
      </w:r>
    </w:p>
    <w:p w14:paraId="190FE032" w14:textId="77777777" w:rsidR="00CC2C91" w:rsidRDefault="00CC2C91" w:rsidP="00F61CC7">
      <w:pPr>
        <w:pStyle w:val="ODSTAVEC"/>
      </w:pPr>
    </w:p>
    <w:p w14:paraId="479578EB" w14:textId="77777777" w:rsidR="004C6D16" w:rsidRDefault="004C6D16" w:rsidP="00F61CC7">
      <w:pPr>
        <w:pStyle w:val="ODSTAVEC"/>
      </w:pPr>
    </w:p>
    <w:p w14:paraId="41E5E22C" w14:textId="77777777" w:rsidR="004C6D16" w:rsidRDefault="004C6D16" w:rsidP="004C6D16">
      <w:pPr>
        <w:pStyle w:val="ODSTAVEC"/>
        <w:ind w:firstLine="0"/>
      </w:pPr>
    </w:p>
    <w:p w14:paraId="0A3A76EE" w14:textId="77777777" w:rsidR="00E039E9" w:rsidRDefault="00E039E9" w:rsidP="00F61CC7">
      <w:pPr>
        <w:pStyle w:val="ODSTAVEC"/>
      </w:pPr>
    </w:p>
    <w:p w14:paraId="29732226" w14:textId="77777777" w:rsidR="00E039E9" w:rsidRDefault="00E039E9" w:rsidP="00F61CC7">
      <w:pPr>
        <w:pStyle w:val="ODSTAVEC"/>
      </w:pPr>
    </w:p>
    <w:p w14:paraId="598F74D1" w14:textId="77777777" w:rsidR="00E039E9" w:rsidRDefault="00E039E9" w:rsidP="00F61CC7">
      <w:pPr>
        <w:pStyle w:val="ODSTAVEC"/>
      </w:pPr>
    </w:p>
    <w:p w14:paraId="40573E30" w14:textId="77777777" w:rsidR="00E039E9" w:rsidRDefault="00E039E9" w:rsidP="00F61CC7">
      <w:pPr>
        <w:pStyle w:val="ODSTAVEC"/>
      </w:pPr>
    </w:p>
    <w:p w14:paraId="620466ED" w14:textId="77777777" w:rsidR="00E039E9" w:rsidRPr="00DD0F77" w:rsidRDefault="00E039E9" w:rsidP="00F61CC7">
      <w:pPr>
        <w:pStyle w:val="ODSTAVEC"/>
      </w:pPr>
    </w:p>
    <w:p w14:paraId="3046AB40" w14:textId="4FA5CE97" w:rsidR="005014EB" w:rsidRPr="006B53BA" w:rsidRDefault="002051EC" w:rsidP="002051EC">
      <w:pPr>
        <w:pStyle w:val="Nadpis2"/>
      </w:pPr>
      <w:bookmarkStart w:id="42" w:name="_Toc152656259"/>
      <w:r w:rsidRPr="006B53BA">
        <w:lastRenderedPageBreak/>
        <w:t>Technické pomůcky pro poslech hudby</w:t>
      </w:r>
      <w:bookmarkEnd w:id="42"/>
      <w:r w:rsidR="005002FF">
        <w:t xml:space="preserve"> </w:t>
      </w:r>
    </w:p>
    <w:p w14:paraId="25C7212E" w14:textId="4245573D" w:rsidR="002051EC" w:rsidRPr="006B53BA" w:rsidRDefault="002051EC" w:rsidP="002051EC">
      <w:pPr>
        <w:pStyle w:val="Nadpis3"/>
      </w:pPr>
      <w:bookmarkStart w:id="43" w:name="_Toc152656260"/>
      <w:proofErr w:type="spellStart"/>
      <w:r w:rsidRPr="006B53BA">
        <w:t>SoundShirt</w:t>
      </w:r>
      <w:bookmarkEnd w:id="43"/>
      <w:proofErr w:type="spellEnd"/>
      <w:r w:rsidR="005002FF">
        <w:t xml:space="preserve"> </w:t>
      </w:r>
    </w:p>
    <w:p w14:paraId="6350B840" w14:textId="26F34622" w:rsidR="002051EC" w:rsidRPr="006B53BA" w:rsidRDefault="00AE10F8" w:rsidP="00CD5129">
      <w:pPr>
        <w:pStyle w:val="ODSTAVEC"/>
      </w:pPr>
      <w:r w:rsidRPr="006B53BA">
        <w:rPr>
          <w:noProof/>
        </w:rPr>
        <w:drawing>
          <wp:anchor distT="0" distB="0" distL="114300" distR="114300" simplePos="0" relativeHeight="251602944" behindDoc="0" locked="0" layoutInCell="1" allowOverlap="1" wp14:anchorId="54C22505" wp14:editId="722B6A5C">
            <wp:simplePos x="0" y="0"/>
            <wp:positionH relativeFrom="margin">
              <wp:posOffset>817245</wp:posOffset>
            </wp:positionH>
            <wp:positionV relativeFrom="paragraph">
              <wp:posOffset>1101090</wp:posOffset>
            </wp:positionV>
            <wp:extent cx="3764280" cy="2004060"/>
            <wp:effectExtent l="0" t="0" r="0" b="0"/>
            <wp:wrapTopAndBottom/>
            <wp:docPr id="15545522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4280" cy="2004060"/>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66815393">
          <v:shapetype id="_x0000_t202" coordsize="21600,21600" o:spt="202" path="m,l,21600r21600,l21600,xe">
            <v:stroke joinstyle="miter"/>
            <v:path gradientshapeok="t" o:connecttype="rect"/>
          </v:shapetype>
          <v:shape id="Textové pole 1" o:spid="_x0000_s1028" type="#_x0000_t202" style="position:absolute;left:0;text-align:left;margin-left:40.65pt;margin-top:250.6pt;width:343.2pt;height:51.75pt;z-index:25166080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" stroked="f">
            <v:textbox style="mso-next-textbox:#Textové pole 1;mso-fit-shape-to-text:t" inset="0,0,0,0">
              <w:txbxContent>
                <w:p w14:paraId="2DAA98BB" w14:textId="3AF20CD2" w:rsidR="004D0132" w:rsidRDefault="00BB6633" w:rsidP="00BB6633">
                  <w:pPr>
                    <w:pStyle w:val="Titulek"/>
                  </w:pPr>
                  <w:bookmarkStart w:id="44" w:name="_Toc152655473"/>
                  <w:r>
                    <w:t xml:space="preserve">Obrázek </w:t>
                  </w:r>
                  <w:fldSimple w:instr=" SEQ Obrázek \* ARABIC ">
                    <w:r w:rsidR="00704E83">
                      <w:rPr>
                        <w:noProof/>
                      </w:rPr>
                      <w:t>1</w:t>
                    </w:r>
                  </w:fldSimple>
                  <w:r>
                    <w:t xml:space="preserve"> SoundShirt</w:t>
                  </w:r>
                  <w:bookmarkEnd w:id="44"/>
                  <w:r w:rsidR="00136A62">
                    <w:t xml:space="preserve"> </w:t>
                  </w:r>
                </w:p>
                <w:p w14:paraId="2D8D8D74" w14:textId="613E4A05" w:rsidR="00BB6633" w:rsidRPr="00F53533" w:rsidRDefault="00136A62" w:rsidP="00BB6633">
                  <w:pPr>
                    <w:pStyle w:val="Titulek"/>
                    <w:rPr>
                      <w:noProof/>
                      <w:sz w:val="24"/>
                    </w:rPr>
                  </w:pPr>
                  <w:r>
                    <w:t>(Zdroj</w:t>
                  </w:r>
                  <w:r w:rsidR="00F742B5">
                    <w:t xml:space="preserve">: </w:t>
                  </w:r>
                  <w:hyperlink r:id="rId13" w:history="1">
                    <w:r w:rsidR="00F742B5">
                      <w:rPr>
                        <w:rStyle w:val="Hypertextovodkaz"/>
                      </w:rPr>
                      <w:t>t</w:t>
                    </w:r>
                    <w:r w:rsidR="004D0132" w:rsidRPr="004D0132">
                      <w:rPr>
                        <w:rStyle w:val="Hypertextovodkaz"/>
                      </w:rPr>
                      <w:t>https://www.dezeen.com/2016/08/07/liron-gino-design-vibeat-listening-devices-wearable-hearing-impaired-tactile-music/</w:t>
                    </w:r>
                    <w:r w:rsidR="00F742B5">
                      <w:rPr>
                        <w:rStyle w:val="Hypertextovodkaz"/>
                      </w:rPr>
                      <w:t>)</w:t>
                    </w:r>
                  </w:hyperlink>
                  <w:r w:rsidR="00F742B5">
                    <w:t xml:space="preserve"> )</w:t>
                  </w:r>
                </w:p>
              </w:txbxContent>
            </v:textbox>
            <w10:wrap type="topAndBottom"/>
          </v:shape>
        </w:pict>
      </w:r>
      <w:r w:rsidR="002051EC" w:rsidRPr="006B53BA">
        <w:t xml:space="preserve">Ateliér </w:t>
      </w:r>
      <w:proofErr w:type="spellStart"/>
      <w:r w:rsidR="002051EC" w:rsidRPr="006B53BA">
        <w:t>CuteCircuit</w:t>
      </w:r>
      <w:proofErr w:type="spellEnd"/>
      <w:r w:rsidR="002051EC" w:rsidRPr="006B53BA">
        <w:t xml:space="preserve"> dokázal spojit technologie s inteligentními tkaninami a vzniklo tak tričko, které umožňuje neslyšícím vnímat hudbu. Speciální tkanina trička obsahuje </w:t>
      </w:r>
      <w:r w:rsidR="00095C46" w:rsidRPr="006B53BA">
        <w:br/>
      </w:r>
      <w:r w:rsidR="002051EC" w:rsidRPr="006B53BA">
        <w:t>16 mikročipů, do kterých je bezdrátově, skrze počítačový software, posílaná upravená hudba. Cena tohoto trička se pohybuje kolem 88 000 kč. (Nováková</w:t>
      </w:r>
      <w:r w:rsidR="00CC7214" w:rsidRPr="006B53BA">
        <w:t>,</w:t>
      </w:r>
      <w:r w:rsidR="002051EC" w:rsidRPr="006B53BA">
        <w:t xml:space="preserve"> 2019)</w:t>
      </w:r>
      <w:r w:rsidR="005002FF">
        <w:t xml:space="preserve"> </w:t>
      </w:r>
    </w:p>
    <w:p w14:paraId="7D7078D6" w14:textId="59B966B8" w:rsidR="00E039E9" w:rsidRPr="006B53BA" w:rsidRDefault="00E039E9" w:rsidP="007852AA">
      <w:pPr>
        <w:pStyle w:val="ODSTAVEC"/>
        <w:ind w:firstLine="0"/>
      </w:pPr>
    </w:p>
    <w:p w14:paraId="18DC266D" w14:textId="5DD64092" w:rsidR="00CD5129" w:rsidRPr="006B53BA" w:rsidRDefault="002051EC" w:rsidP="00CD5129">
      <w:pPr>
        <w:pStyle w:val="Nadpis3"/>
      </w:pPr>
      <w:bookmarkStart w:id="45" w:name="_Toc152656261"/>
      <w:proofErr w:type="spellStart"/>
      <w:r w:rsidRPr="006B53BA">
        <w:t>Subpac</w:t>
      </w:r>
      <w:bookmarkEnd w:id="45"/>
      <w:proofErr w:type="spellEnd"/>
      <w:r w:rsidR="005002FF">
        <w:t xml:space="preserve"> </w:t>
      </w:r>
    </w:p>
    <w:p w14:paraId="4602B3C6" w14:textId="39A6B27D" w:rsidR="002A23A4" w:rsidRPr="006B53BA" w:rsidRDefault="00CD5129" w:rsidP="00B35EBA">
      <w:pPr>
        <w:pStyle w:val="ODSTAVEC"/>
      </w:pPr>
      <w:proofErr w:type="spellStart"/>
      <w:r w:rsidRPr="006B53BA">
        <w:t>Subpac</w:t>
      </w:r>
      <w:proofErr w:type="spellEnd"/>
      <w:r w:rsidRPr="006B53BA">
        <w:t xml:space="preserve"> je přístroj, který je po vizuální stránce možné přirovnat k chrániči na záda či batohu. </w:t>
      </w:r>
      <w:r w:rsidR="002A23A4" w:rsidRPr="006B53BA">
        <w:t>Tvůrci do zařízení umístili</w:t>
      </w:r>
      <w:r w:rsidR="0031525C" w:rsidRPr="006B53BA">
        <w:t xml:space="preserve"> patentovaný </w:t>
      </w:r>
      <w:proofErr w:type="spellStart"/>
      <w:r w:rsidR="002A23A4" w:rsidRPr="006B53BA">
        <w:t>vibrotaktilní</w:t>
      </w:r>
      <w:proofErr w:type="spellEnd"/>
      <w:r w:rsidR="002A23A4" w:rsidRPr="006B53BA">
        <w:t xml:space="preserve"> systém, kter</w:t>
      </w:r>
      <w:r w:rsidR="00B6271B" w:rsidRPr="006B53BA">
        <w:t>ý</w:t>
      </w:r>
      <w:r w:rsidR="002A23A4" w:rsidRPr="006B53BA">
        <w:t xml:space="preserve"> mění hudební frekvence na vibrace.</w:t>
      </w:r>
      <w:r w:rsidR="0031525C" w:rsidRPr="006B53BA">
        <w:t xml:space="preserve"> </w:t>
      </w:r>
      <w:r w:rsidR="00AE10F8">
        <w:t>Proto i</w:t>
      </w:r>
      <w:r w:rsidR="00B35EBA" w:rsidRPr="006B53BA">
        <w:t xml:space="preserve"> osoby se sluchovým postižením tak mohou hudbu vnímat, protože skrze receptory na kůži vnímají vibrace, receptory ve svalech registrují změny v síle </w:t>
      </w:r>
      <w:r w:rsidR="00AE10F8">
        <w:br/>
      </w:r>
      <w:r w:rsidR="00B35EBA" w:rsidRPr="006B53BA">
        <w:t>a tlaku a vibrace, které pulzují skrze kosti</w:t>
      </w:r>
      <w:r w:rsidR="00DD26B0" w:rsidRPr="006B53BA">
        <w:t xml:space="preserve">, </w:t>
      </w:r>
      <w:r w:rsidR="00B35EBA" w:rsidRPr="006B53BA">
        <w:t xml:space="preserve">až do vnitřního ucha jsou vnímány jako zvuk. </w:t>
      </w:r>
      <w:r w:rsidR="00AE10F8">
        <w:br/>
      </w:r>
      <w:r w:rsidR="00A40B86" w:rsidRPr="006B53BA">
        <w:t>(</w:t>
      </w:r>
      <w:proofErr w:type="spellStart"/>
      <w:r w:rsidR="00A40B86" w:rsidRPr="006B53BA">
        <w:t>Subpac</w:t>
      </w:r>
      <w:proofErr w:type="spellEnd"/>
      <w:r w:rsidR="00A40B86" w:rsidRPr="006B53BA">
        <w:t>, 2023 [online])</w:t>
      </w:r>
      <w:r w:rsidR="005002FF">
        <w:t xml:space="preserve"> </w:t>
      </w:r>
    </w:p>
    <w:p w14:paraId="4E6B4DE7" w14:textId="7F78000B" w:rsidR="00DD26B0" w:rsidRPr="006B53BA" w:rsidRDefault="0031525C" w:rsidP="00DD26B0">
      <w:pPr>
        <w:pStyle w:val="ODSTAVEC"/>
        <w:tabs>
          <w:tab w:val="clear" w:pos="9070"/>
          <w:tab w:val="left" w:pos="5542"/>
        </w:tabs>
      </w:pPr>
      <w:r w:rsidRPr="006B53BA">
        <w:t xml:space="preserve">Cílovou skupinou uživatelů </w:t>
      </w:r>
      <w:proofErr w:type="spellStart"/>
      <w:r w:rsidRPr="006B53BA">
        <w:t>Subpacu</w:t>
      </w:r>
      <w:proofErr w:type="spellEnd"/>
      <w:r w:rsidRPr="006B53BA">
        <w:t xml:space="preserve"> jsou hudebníci, kteří jeho možnosti využijí při </w:t>
      </w:r>
      <w:r w:rsidR="00B6271B" w:rsidRPr="006B53BA">
        <w:t xml:space="preserve">skládání hudby, kdy jsou schopni lépe rozeznat hluboké tóny. Tento přístroj využívají také hráči počítačových her nebo uživatelé virtuální reality. </w:t>
      </w:r>
      <w:r w:rsidR="00DD26B0" w:rsidRPr="006B53BA">
        <w:t>(</w:t>
      </w:r>
      <w:proofErr w:type="spellStart"/>
      <w:r w:rsidR="00DD26B0" w:rsidRPr="006B53BA">
        <w:t>Subpac</w:t>
      </w:r>
      <w:proofErr w:type="spellEnd"/>
      <w:r w:rsidR="00CC7214" w:rsidRPr="006B53BA">
        <w:t>,</w:t>
      </w:r>
      <w:r w:rsidR="00DD26B0" w:rsidRPr="006B53BA">
        <w:t xml:space="preserve"> 2023 [online])</w:t>
      </w:r>
      <w:r w:rsidR="005002FF">
        <w:t xml:space="preserve"> </w:t>
      </w:r>
    </w:p>
    <w:p w14:paraId="3DAA41B4" w14:textId="40FEFCF9" w:rsidR="00BB6633" w:rsidRPr="006B53BA" w:rsidRDefault="00000000" w:rsidP="00E039E9">
      <w:pPr>
        <w:pStyle w:val="ODSTAVEC"/>
        <w:keepNext/>
        <w:tabs>
          <w:tab w:val="clear" w:pos="9070"/>
          <w:tab w:val="left" w:pos="5542"/>
        </w:tabs>
        <w:ind w:firstLine="0"/>
      </w:pPr>
      <w:r>
        <w:rPr>
          <w:noProof/>
        </w:rPr>
        <w:lastRenderedPageBreak/>
        <w:pict w14:anchorId="0B0893C7">
          <v:shape id="_x0000_s1037" type="#_x0000_t202" style="position:absolute;left:0;text-align:left;margin-left:99.2pt;margin-top:200.75pt;width:226.55pt;height:33.45pt;z-index:251668992;mso-position-horizontal-relative:text;mso-position-vertical-relative:text" stroked="f">
            <v:textbox inset="0,0,0,0">
              <w:txbxContent>
                <w:p w14:paraId="77A040C2" w14:textId="583FABAF" w:rsidR="00F93FEE" w:rsidRDefault="00F93FEE" w:rsidP="00F93FEE">
                  <w:pPr>
                    <w:pStyle w:val="Titulek"/>
                  </w:pPr>
                  <w:bookmarkStart w:id="46" w:name="_Toc152655474"/>
                  <w:r>
                    <w:t xml:space="preserve">Obrázek </w:t>
                  </w:r>
                  <w:fldSimple w:instr=" SEQ Obrázek \* ARABIC ">
                    <w:r w:rsidR="00704E83">
                      <w:rPr>
                        <w:noProof/>
                      </w:rPr>
                      <w:t>2</w:t>
                    </w:r>
                  </w:fldSimple>
                  <w:r>
                    <w:t xml:space="preserve"> SubPac</w:t>
                  </w:r>
                  <w:bookmarkEnd w:id="46"/>
                </w:p>
                <w:p w14:paraId="468136B5" w14:textId="712A1CD0" w:rsidR="00F93FEE" w:rsidRPr="006B53BA" w:rsidRDefault="00F93FEE" w:rsidP="00F93FEE">
                  <w:pPr>
                    <w:pStyle w:val="Titulek"/>
                  </w:pPr>
                  <w:r>
                    <w:t xml:space="preserve">(Zdroj: </w:t>
                  </w:r>
                  <w:hyperlink r:id="rId14" w:history="1">
                    <w:r w:rsidRPr="005577BA">
                      <w:rPr>
                        <w:rStyle w:val="Hypertextovodkaz"/>
                        <w:rFonts w:cs="Times New Roman"/>
                        <w:color w:val="007BFF"/>
                        <w:shd w:val="clear" w:color="auto" w:fill="FFFFFF"/>
                      </w:rPr>
                      <w:t>https://www.notimpossible.com/about</w:t>
                    </w:r>
                  </w:hyperlink>
                  <w:r>
                    <w:rPr>
                      <w:rFonts w:cs="Times New Roman"/>
                      <w:color w:val="212529"/>
                      <w:shd w:val="clear" w:color="auto" w:fill="FFFFFF"/>
                    </w:rPr>
                    <w:t xml:space="preserve">) </w:t>
                  </w:r>
                </w:p>
                <w:p w14:paraId="6319F097" w14:textId="661C926C" w:rsidR="00F93FEE" w:rsidRPr="008202BC" w:rsidRDefault="00F93FEE" w:rsidP="00F93FEE">
                  <w:pPr>
                    <w:pStyle w:val="Titulek"/>
                    <w:rPr>
                      <w:noProof/>
                      <w:sz w:val="24"/>
                    </w:rPr>
                  </w:pPr>
                </w:p>
              </w:txbxContent>
            </v:textbox>
            <w10:wrap type="topAndBottom"/>
          </v:shape>
        </w:pict>
      </w:r>
      <w:r w:rsidR="00BB6633" w:rsidRPr="006B53BA">
        <w:rPr>
          <w:noProof/>
        </w:rPr>
        <w:drawing>
          <wp:anchor distT="0" distB="0" distL="114300" distR="114300" simplePos="0" relativeHeight="251674624" behindDoc="0" locked="0" layoutInCell="1" allowOverlap="1" wp14:anchorId="7F0A8846" wp14:editId="7C671077">
            <wp:simplePos x="0" y="0"/>
            <wp:positionH relativeFrom="column">
              <wp:posOffset>1259840</wp:posOffset>
            </wp:positionH>
            <wp:positionV relativeFrom="paragraph">
              <wp:posOffset>-377190</wp:posOffset>
            </wp:positionV>
            <wp:extent cx="2869988" cy="2869988"/>
            <wp:effectExtent l="0" t="0" r="0" b="0"/>
            <wp:wrapTopAndBottom/>
            <wp:docPr id="9810709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988" cy="2869988"/>
                    </a:xfrm>
                    <a:prstGeom prst="rect">
                      <a:avLst/>
                    </a:prstGeom>
                    <a:noFill/>
                  </pic:spPr>
                </pic:pic>
              </a:graphicData>
            </a:graphic>
          </wp:anchor>
        </w:drawing>
      </w:r>
    </w:p>
    <w:p w14:paraId="25C7B465" w14:textId="4B1A2F10" w:rsidR="002051EC" w:rsidRPr="006B53BA" w:rsidRDefault="002051EC" w:rsidP="002051EC">
      <w:pPr>
        <w:pStyle w:val="Nadpis3"/>
      </w:pPr>
      <w:bookmarkStart w:id="47" w:name="_Toc152656262"/>
      <w:proofErr w:type="spellStart"/>
      <w:r w:rsidRPr="006B53BA">
        <w:t>Emoti-chair</w:t>
      </w:r>
      <w:bookmarkEnd w:id="47"/>
      <w:proofErr w:type="spellEnd"/>
      <w:r w:rsidR="005002FF">
        <w:t xml:space="preserve"> </w:t>
      </w:r>
    </w:p>
    <w:p w14:paraId="7E33754E" w14:textId="468C67DB" w:rsidR="00AF4A77" w:rsidRPr="006B53BA" w:rsidRDefault="00AF4A77" w:rsidP="003658D1">
      <w:pPr>
        <w:pStyle w:val="ODSTAVEC"/>
      </w:pPr>
      <w:proofErr w:type="spellStart"/>
      <w:r w:rsidRPr="006B53BA">
        <w:t>Emoti-chair</w:t>
      </w:r>
      <w:proofErr w:type="spellEnd"/>
      <w:r w:rsidRPr="006B53BA">
        <w:t xml:space="preserve"> je speciální křeslo</w:t>
      </w:r>
      <w:r w:rsidR="003539E7" w:rsidRPr="006B53BA">
        <w:t xml:space="preserve"> vytvoření na </w:t>
      </w:r>
      <w:proofErr w:type="spellStart"/>
      <w:r w:rsidR="003539E7" w:rsidRPr="006B53BA">
        <w:t>Ryeronské</w:t>
      </w:r>
      <w:proofErr w:type="spellEnd"/>
      <w:r w:rsidR="003539E7" w:rsidRPr="006B53BA">
        <w:t xml:space="preserve"> Univerzitě. Do opěradla křesla je vloženo 16 reproduktorů, které mění zvuk na </w:t>
      </w:r>
      <w:proofErr w:type="spellStart"/>
      <w:r w:rsidR="003539E7" w:rsidRPr="006B53BA">
        <w:t>vibrataktolní</w:t>
      </w:r>
      <w:proofErr w:type="spellEnd"/>
      <w:r w:rsidR="003539E7" w:rsidRPr="006B53BA">
        <w:t xml:space="preserve"> signály. Osoba sedící v křesle poté cítí v oblasti páteře vibrace. (KARAM, </w:t>
      </w:r>
      <w:proofErr w:type="spellStart"/>
      <w:r w:rsidR="003539E7" w:rsidRPr="006B53BA">
        <w:t>Branje</w:t>
      </w:r>
      <w:proofErr w:type="spellEnd"/>
      <w:r w:rsidR="003539E7" w:rsidRPr="006B53BA">
        <w:t xml:space="preserve">, </w:t>
      </w:r>
      <w:proofErr w:type="spellStart"/>
      <w:r w:rsidR="003539E7" w:rsidRPr="006B53BA">
        <w:t>Nespoli</w:t>
      </w:r>
      <w:proofErr w:type="spellEnd"/>
      <w:r w:rsidR="003539E7" w:rsidRPr="006B53BA">
        <w:t xml:space="preserve">, Thomson, </w:t>
      </w:r>
      <w:proofErr w:type="spellStart"/>
      <w:r w:rsidR="003539E7" w:rsidRPr="006B53BA">
        <w:t>Russo</w:t>
      </w:r>
      <w:proofErr w:type="spellEnd"/>
      <w:r w:rsidR="003539E7" w:rsidRPr="006B53BA">
        <w:t xml:space="preserve">, </w:t>
      </w:r>
      <w:proofErr w:type="spellStart"/>
      <w:r w:rsidR="003539E7" w:rsidRPr="006B53BA">
        <w:t>Fels</w:t>
      </w:r>
      <w:proofErr w:type="spellEnd"/>
      <w:r w:rsidR="00CC7214" w:rsidRPr="006B53BA">
        <w:t>,</w:t>
      </w:r>
      <w:r w:rsidR="003539E7" w:rsidRPr="006B53BA">
        <w:t xml:space="preserve"> 2010</w:t>
      </w:r>
      <w:r w:rsidR="00CC7214" w:rsidRPr="006B53BA">
        <w:t xml:space="preserve"> </w:t>
      </w:r>
      <w:r w:rsidR="003539E7" w:rsidRPr="006B53BA">
        <w:t>[online])</w:t>
      </w:r>
      <w:r w:rsidR="005002FF">
        <w:t xml:space="preserve"> </w:t>
      </w:r>
    </w:p>
    <w:p w14:paraId="7B38B0AC" w14:textId="13791DBE" w:rsidR="00AE0F25" w:rsidRDefault="00F93FEE" w:rsidP="00F93FEE">
      <w:pPr>
        <w:pStyle w:val="ODSTAVEC"/>
      </w:pPr>
      <w:r w:rsidRPr="006B53BA">
        <w:rPr>
          <w:noProof/>
        </w:rPr>
        <w:drawing>
          <wp:anchor distT="0" distB="0" distL="114300" distR="114300" simplePos="0" relativeHeight="251679744" behindDoc="0" locked="0" layoutInCell="1" allowOverlap="1" wp14:anchorId="3DEB7067" wp14:editId="18EF9CBE">
            <wp:simplePos x="0" y="0"/>
            <wp:positionH relativeFrom="column">
              <wp:posOffset>1198245</wp:posOffset>
            </wp:positionH>
            <wp:positionV relativeFrom="paragraph">
              <wp:posOffset>1131570</wp:posOffset>
            </wp:positionV>
            <wp:extent cx="3361649" cy="1791759"/>
            <wp:effectExtent l="0" t="0" r="0" b="0"/>
            <wp:wrapTopAndBottom/>
            <wp:docPr id="134493926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1649" cy="1791759"/>
                    </a:xfrm>
                    <a:prstGeom prst="rect">
                      <a:avLst/>
                    </a:prstGeom>
                    <a:noFill/>
                  </pic:spPr>
                </pic:pic>
              </a:graphicData>
            </a:graphic>
          </wp:anchor>
        </w:drawing>
      </w:r>
      <w:r w:rsidR="00AF4A77" w:rsidRPr="006B53BA">
        <w:t>V roce 2009 proběhl v</w:t>
      </w:r>
      <w:r>
        <w:t> </w:t>
      </w:r>
      <w:r w:rsidR="00AF4A77" w:rsidRPr="006B53BA">
        <w:t>Americe</w:t>
      </w:r>
      <w:r>
        <w:t xml:space="preserve"> </w:t>
      </w:r>
      <w:r w:rsidR="00AF4A77" w:rsidRPr="006B53BA">
        <w:t>v</w:t>
      </w:r>
      <w:r>
        <w:t> </w:t>
      </w:r>
      <w:r w:rsidR="00AF4A77" w:rsidRPr="006B53BA">
        <w:t xml:space="preserve">Torontu koncert, kde vystupovalo několik různorodých kapel. V zákulisí bylo nainstalování 5 křesel, kde si </w:t>
      </w:r>
      <w:r w:rsidR="005E061B" w:rsidRPr="006B53BA">
        <w:t xml:space="preserve">je </w:t>
      </w:r>
      <w:r w:rsidR="00AF4A77" w:rsidRPr="006B53BA">
        <w:t>lidé se sluchovým postižením moh</w:t>
      </w:r>
      <w:r w:rsidR="005E061B" w:rsidRPr="006B53BA">
        <w:t>li vyzkoušet a prožít tak hudbu novým způsobem. (</w:t>
      </w:r>
      <w:proofErr w:type="spellStart"/>
      <w:r w:rsidR="005E061B" w:rsidRPr="006B53BA">
        <w:t>Holland</w:t>
      </w:r>
      <w:proofErr w:type="spellEnd"/>
      <w:r w:rsidR="00CC7214" w:rsidRPr="006B53BA">
        <w:t>,</w:t>
      </w:r>
      <w:r w:rsidR="005E061B" w:rsidRPr="006B53BA">
        <w:t xml:space="preserve"> 2015 [online])</w:t>
      </w:r>
      <w:r w:rsidR="005002FF">
        <w:t xml:space="preserve"> </w:t>
      </w:r>
    </w:p>
    <w:p w14:paraId="5B0E8E5C" w14:textId="77777777" w:rsidR="00F93FEE" w:rsidRPr="006B53BA" w:rsidRDefault="00F93FEE" w:rsidP="00F93FEE">
      <w:pPr>
        <w:pStyle w:val="ODSTAVEC"/>
      </w:pPr>
    </w:p>
    <w:p w14:paraId="150A4607" w14:textId="03AF69AF" w:rsidR="004D0132" w:rsidRDefault="00AE0F25" w:rsidP="00AE0F25">
      <w:pPr>
        <w:pStyle w:val="Titulek"/>
      </w:pPr>
      <w:bookmarkStart w:id="48" w:name="_Toc152655475"/>
      <w:r w:rsidRPr="006B53BA">
        <w:t xml:space="preserve">Obrázek </w:t>
      </w:r>
      <w:fldSimple w:instr=" SEQ Obrázek \* ARABIC ">
        <w:r w:rsidR="00704E83">
          <w:rPr>
            <w:noProof/>
          </w:rPr>
          <w:t>3</w:t>
        </w:r>
      </w:fldSimple>
      <w:r w:rsidRPr="006B53BA">
        <w:t xml:space="preserve"> </w:t>
      </w:r>
      <w:proofErr w:type="spellStart"/>
      <w:r w:rsidRPr="006B53BA">
        <w:t>Emoti-chair</w:t>
      </w:r>
      <w:bookmarkEnd w:id="48"/>
      <w:proofErr w:type="spellEnd"/>
      <w:r w:rsidR="00F742B5">
        <w:t xml:space="preserve"> </w:t>
      </w:r>
    </w:p>
    <w:p w14:paraId="16DA539A" w14:textId="4A713761" w:rsidR="00F742B5" w:rsidRPr="007852AA" w:rsidRDefault="00F742B5" w:rsidP="007852AA">
      <w:pPr>
        <w:pStyle w:val="Titulek"/>
        <w:rPr>
          <w:rFonts w:cs="Times New Roman"/>
          <w:color w:val="007BFF"/>
          <w:u w:val="single"/>
          <w:shd w:val="clear" w:color="auto" w:fill="FFFFFF"/>
        </w:rPr>
      </w:pPr>
      <w:r>
        <w:t xml:space="preserve">Zdroj: </w:t>
      </w:r>
      <w:hyperlink r:id="rId17" w:history="1">
        <w:r w:rsidRPr="00A20E06">
          <w:rPr>
            <w:rStyle w:val="Hypertextovodkaz"/>
            <w:rFonts w:cs="Times New Roman"/>
            <w:shd w:val="clear" w:color="auto" w:fill="FFFFFF"/>
          </w:rPr>
          <w:t>https://www.cmuse.org/concerts-for-the-deaf-introducing-the-emoti-chair/</w:t>
        </w:r>
      </w:hyperlink>
      <w:r>
        <w:rPr>
          <w:rStyle w:val="Hypertextovodkaz"/>
          <w:rFonts w:cs="Times New Roman"/>
          <w:color w:val="007BFF"/>
          <w:shd w:val="clear" w:color="auto" w:fill="FFFFFF"/>
        </w:rPr>
        <w:t>)</w:t>
      </w:r>
    </w:p>
    <w:p w14:paraId="7960446E" w14:textId="2876CC0E" w:rsidR="002051EC" w:rsidRPr="006B53BA" w:rsidRDefault="002051EC" w:rsidP="002051EC">
      <w:pPr>
        <w:pStyle w:val="Nadpis3"/>
      </w:pPr>
      <w:bookmarkStart w:id="49" w:name="_Toc152656263"/>
      <w:proofErr w:type="spellStart"/>
      <w:r w:rsidRPr="006B53BA">
        <w:lastRenderedPageBreak/>
        <w:t>Vibeat</w:t>
      </w:r>
      <w:bookmarkEnd w:id="49"/>
      <w:proofErr w:type="spellEnd"/>
      <w:r w:rsidR="005002FF">
        <w:t xml:space="preserve"> </w:t>
      </w:r>
    </w:p>
    <w:p w14:paraId="1EC2D98D" w14:textId="707EFA3E" w:rsidR="003F0048" w:rsidRPr="006B53BA" w:rsidRDefault="003C7EDE" w:rsidP="003F0048">
      <w:pPr>
        <w:pStyle w:val="ODSTAVEC"/>
      </w:pPr>
      <w:r w:rsidRPr="006B53BA">
        <w:t>Tvůr</w:t>
      </w:r>
      <w:r w:rsidR="00427E91">
        <w:t>kyní</w:t>
      </w:r>
      <w:r w:rsidRPr="006B53BA">
        <w:t xml:space="preserve"> této pomůcky je absolvent</w:t>
      </w:r>
      <w:r w:rsidR="00427E91">
        <w:t>ka</w:t>
      </w:r>
      <w:r w:rsidRPr="006B53BA">
        <w:t xml:space="preserve"> školy </w:t>
      </w:r>
      <w:proofErr w:type="spellStart"/>
      <w:r w:rsidRPr="006B53BA">
        <w:t>Bezalel</w:t>
      </w:r>
      <w:proofErr w:type="spellEnd"/>
      <w:r w:rsidRPr="006B53BA">
        <w:t xml:space="preserve"> </w:t>
      </w:r>
      <w:proofErr w:type="spellStart"/>
      <w:r w:rsidRPr="006B53BA">
        <w:t>Academy</w:t>
      </w:r>
      <w:proofErr w:type="spellEnd"/>
      <w:r w:rsidRPr="006B53BA">
        <w:t xml:space="preserve"> </w:t>
      </w:r>
      <w:proofErr w:type="spellStart"/>
      <w:r w:rsidRPr="006B53BA">
        <w:t>of</w:t>
      </w:r>
      <w:proofErr w:type="spellEnd"/>
      <w:r w:rsidRPr="006B53BA">
        <w:t xml:space="preserve"> </w:t>
      </w:r>
      <w:proofErr w:type="spellStart"/>
      <w:r w:rsidRPr="006B53BA">
        <w:t>Arts</w:t>
      </w:r>
      <w:proofErr w:type="spellEnd"/>
      <w:r w:rsidRPr="006B53BA">
        <w:t xml:space="preserve"> and Design, </w:t>
      </w:r>
      <w:proofErr w:type="spellStart"/>
      <w:r w:rsidRPr="006B53BA">
        <w:t>Liron</w:t>
      </w:r>
      <w:proofErr w:type="spellEnd"/>
      <w:r w:rsidRPr="006B53BA">
        <w:t xml:space="preserve"> Gino. </w:t>
      </w:r>
      <w:proofErr w:type="spellStart"/>
      <w:r w:rsidRPr="006B53BA">
        <w:t>Liron</w:t>
      </w:r>
      <w:proofErr w:type="spellEnd"/>
      <w:r w:rsidRPr="006B53BA">
        <w:t xml:space="preserve"> Gino vytvořil</w:t>
      </w:r>
      <w:r w:rsidR="00427E91">
        <w:t>a</w:t>
      </w:r>
      <w:r w:rsidRPr="006B53BA">
        <w:t xml:space="preserve"> náhrdelník, náramek a speciální kruhové moduly, které po spojení přenáší hudbu skrze vibrace. </w:t>
      </w:r>
      <w:r w:rsidR="00A40B86" w:rsidRPr="006B53BA">
        <w:t>(</w:t>
      </w:r>
      <w:proofErr w:type="spellStart"/>
      <w:r w:rsidR="00A40B86" w:rsidRPr="006B53BA">
        <w:t>Tmejová</w:t>
      </w:r>
      <w:proofErr w:type="spellEnd"/>
      <w:r w:rsidR="00A40B86" w:rsidRPr="006B53BA">
        <w:t>, 2016 [online])</w:t>
      </w:r>
      <w:r w:rsidR="005002FF">
        <w:t xml:space="preserve"> </w:t>
      </w:r>
    </w:p>
    <w:p w14:paraId="62D8D9CA" w14:textId="52530F76" w:rsidR="003C7EDE" w:rsidRPr="006B53BA" w:rsidRDefault="00F93FEE" w:rsidP="003F0048">
      <w:pPr>
        <w:pStyle w:val="ODSTAVEC"/>
      </w:pPr>
      <w:r w:rsidRPr="006B53BA">
        <w:rPr>
          <w:noProof/>
        </w:rPr>
        <w:drawing>
          <wp:anchor distT="0" distB="0" distL="114300" distR="114300" simplePos="0" relativeHeight="251684864" behindDoc="0" locked="0" layoutInCell="1" allowOverlap="1" wp14:anchorId="7E4BD943" wp14:editId="3B5CF413">
            <wp:simplePos x="0" y="0"/>
            <wp:positionH relativeFrom="column">
              <wp:posOffset>1845945</wp:posOffset>
            </wp:positionH>
            <wp:positionV relativeFrom="paragraph">
              <wp:posOffset>825500</wp:posOffset>
            </wp:positionV>
            <wp:extent cx="2068195" cy="2401570"/>
            <wp:effectExtent l="0" t="0" r="0" b="0"/>
            <wp:wrapTopAndBottom/>
            <wp:docPr id="64722076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195" cy="2401570"/>
                    </a:xfrm>
                    <a:prstGeom prst="rect">
                      <a:avLst/>
                    </a:prstGeom>
                    <a:noFill/>
                  </pic:spPr>
                </pic:pic>
              </a:graphicData>
            </a:graphic>
            <wp14:sizeRelH relativeFrom="margin">
              <wp14:pctWidth>0</wp14:pctWidth>
            </wp14:sizeRelH>
            <wp14:sizeRelV relativeFrom="margin">
              <wp14:pctHeight>0</wp14:pctHeight>
            </wp14:sizeRelV>
          </wp:anchor>
        </w:drawing>
      </w:r>
      <w:r w:rsidR="003C7EDE" w:rsidRPr="006B53BA">
        <w:t xml:space="preserve">Přenos hudby mezi kruhovými modely a zdrojem hudby probíhá přes Bluetooth. K zařízení je možné připojit </w:t>
      </w:r>
      <w:r w:rsidR="000526E8" w:rsidRPr="006B53BA">
        <w:t>sluchátka, a tak si může poslech hudby užít i slyšící.</w:t>
      </w:r>
      <w:r w:rsidR="000526E8" w:rsidRPr="006B53BA">
        <w:br/>
        <w:t>(</w:t>
      </w:r>
      <w:proofErr w:type="spellStart"/>
      <w:r w:rsidR="000526E8" w:rsidRPr="006B53BA">
        <w:t>Tmejová</w:t>
      </w:r>
      <w:proofErr w:type="spellEnd"/>
      <w:r w:rsidR="00CC7214" w:rsidRPr="006B53BA">
        <w:t>,</w:t>
      </w:r>
      <w:r w:rsidR="000526E8" w:rsidRPr="006B53BA">
        <w:t xml:space="preserve"> 2016 [online])</w:t>
      </w:r>
      <w:r w:rsidR="005002FF">
        <w:t xml:space="preserve"> </w:t>
      </w:r>
    </w:p>
    <w:p w14:paraId="1E13BB3A" w14:textId="00F3D0BA" w:rsidR="00472903" w:rsidRPr="006B53BA" w:rsidRDefault="00472903" w:rsidP="00F93FEE">
      <w:pPr>
        <w:pStyle w:val="ODSTAVEC"/>
        <w:keepNext/>
        <w:ind w:firstLine="0"/>
      </w:pPr>
    </w:p>
    <w:p w14:paraId="4FACD795" w14:textId="423E4A5A" w:rsidR="004D0132" w:rsidRDefault="00472903" w:rsidP="00472903">
      <w:pPr>
        <w:pStyle w:val="Titulek"/>
      </w:pPr>
      <w:bookmarkStart w:id="50" w:name="_Toc152655476"/>
      <w:r w:rsidRPr="006B53BA">
        <w:t xml:space="preserve">Obrázek </w:t>
      </w:r>
      <w:fldSimple w:instr=" SEQ Obrázek \* ARABIC ">
        <w:r w:rsidR="00704E83">
          <w:rPr>
            <w:noProof/>
          </w:rPr>
          <w:t>4</w:t>
        </w:r>
      </w:fldSimple>
      <w:r w:rsidRPr="006B53BA">
        <w:t xml:space="preserve"> </w:t>
      </w:r>
      <w:proofErr w:type="spellStart"/>
      <w:r w:rsidRPr="006B53BA">
        <w:t>Vibeat</w:t>
      </w:r>
      <w:bookmarkEnd w:id="50"/>
      <w:proofErr w:type="spellEnd"/>
      <w:r w:rsidR="00F742B5">
        <w:t xml:space="preserve"> </w:t>
      </w:r>
    </w:p>
    <w:p w14:paraId="062A4647" w14:textId="031F4DC5" w:rsidR="00472903" w:rsidRPr="006B53BA" w:rsidRDefault="00F93FEE" w:rsidP="00F93FEE">
      <w:pPr>
        <w:pStyle w:val="Titulek"/>
      </w:pPr>
      <w:r w:rsidRPr="006B53BA">
        <w:rPr>
          <w:noProof/>
        </w:rPr>
        <w:drawing>
          <wp:anchor distT="0" distB="0" distL="114300" distR="114300" simplePos="0" relativeHeight="251689984" behindDoc="0" locked="0" layoutInCell="1" allowOverlap="1" wp14:anchorId="797FB331" wp14:editId="780C4894">
            <wp:simplePos x="0" y="0"/>
            <wp:positionH relativeFrom="column">
              <wp:posOffset>1716405</wp:posOffset>
            </wp:positionH>
            <wp:positionV relativeFrom="paragraph">
              <wp:posOffset>535940</wp:posOffset>
            </wp:positionV>
            <wp:extent cx="2179320" cy="2179320"/>
            <wp:effectExtent l="0" t="0" r="0" b="0"/>
            <wp:wrapTopAndBottom/>
            <wp:docPr id="189789233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noFill/>
                  </pic:spPr>
                </pic:pic>
              </a:graphicData>
            </a:graphic>
            <wp14:sizeRelH relativeFrom="margin">
              <wp14:pctWidth>0</wp14:pctWidth>
            </wp14:sizeRelH>
            <wp14:sizeRelV relativeFrom="margin">
              <wp14:pctHeight>0</wp14:pctHeight>
            </wp14:sizeRelV>
          </wp:anchor>
        </w:drawing>
      </w:r>
      <w:r w:rsidR="00F742B5">
        <w:t xml:space="preserve">(Zdroj: </w:t>
      </w:r>
      <w:hyperlink r:id="rId20" w:history="1">
        <w:r w:rsidR="004D0132" w:rsidRPr="00A20E06">
          <w:rPr>
            <w:rStyle w:val="Hypertextovodkaz"/>
          </w:rPr>
          <w:t>https://www.dezeen.com/2016/08/07/liron-gino-design-vibeat-listening-devices-wearable-hearing-impaired-tactile-music/</w:t>
        </w:r>
      </w:hyperlink>
      <w:r w:rsidR="004D0132">
        <w:t xml:space="preserve"> )</w:t>
      </w:r>
    </w:p>
    <w:p w14:paraId="41AC11A2" w14:textId="77777777" w:rsidR="00F93FEE" w:rsidRDefault="00F93FEE" w:rsidP="00472903">
      <w:pPr>
        <w:pStyle w:val="Titulek"/>
      </w:pPr>
    </w:p>
    <w:p w14:paraId="40CC92A3" w14:textId="39D79857" w:rsidR="004D0132" w:rsidRDefault="00472903" w:rsidP="00472903">
      <w:pPr>
        <w:pStyle w:val="Titulek"/>
      </w:pPr>
      <w:bookmarkStart w:id="51" w:name="_Toc152655477"/>
      <w:r w:rsidRPr="006B53BA">
        <w:t xml:space="preserve">Obrázek </w:t>
      </w:r>
      <w:fldSimple w:instr=" SEQ Obrázek \* ARABIC ">
        <w:r w:rsidR="00704E83">
          <w:rPr>
            <w:noProof/>
          </w:rPr>
          <w:t>5</w:t>
        </w:r>
      </w:fldSimple>
      <w:r w:rsidRPr="006B53BA">
        <w:t xml:space="preserve"> </w:t>
      </w:r>
      <w:proofErr w:type="spellStart"/>
      <w:r w:rsidRPr="006B53BA">
        <w:t>Vibeat</w:t>
      </w:r>
      <w:proofErr w:type="spellEnd"/>
      <w:r w:rsidRPr="006B53BA">
        <w:t xml:space="preserve"> náhrdelník</w:t>
      </w:r>
      <w:bookmarkEnd w:id="51"/>
      <w:r w:rsidR="004D0132">
        <w:t xml:space="preserve"> </w:t>
      </w:r>
      <w:r w:rsidR="008D30D3">
        <w:t xml:space="preserve"> </w:t>
      </w:r>
    </w:p>
    <w:p w14:paraId="3BF45E66" w14:textId="34D7405A" w:rsidR="00AE0F25" w:rsidRPr="006B53BA" w:rsidRDefault="004D0132" w:rsidP="00472903">
      <w:pPr>
        <w:pStyle w:val="Titulek"/>
      </w:pPr>
      <w:r>
        <w:t xml:space="preserve">(Zdroj: </w:t>
      </w:r>
      <w:hyperlink r:id="rId21" w:history="1">
        <w:proofErr w:type="spellStart"/>
        <w:r>
          <w:rPr>
            <w:rStyle w:val="Hypertextovodkaz"/>
          </w:rPr>
          <w:t>Exhibition</w:t>
        </w:r>
        <w:proofErr w:type="spellEnd"/>
        <w:r>
          <w:rPr>
            <w:rStyle w:val="Hypertextovodkaz"/>
          </w:rPr>
          <w:t xml:space="preserve"> Design: </w:t>
        </w:r>
        <w:proofErr w:type="spellStart"/>
        <w:r>
          <w:rPr>
            <w:rStyle w:val="Hypertextovodkaz"/>
          </w:rPr>
          <w:t>Creating</w:t>
        </w:r>
        <w:proofErr w:type="spellEnd"/>
        <w:r>
          <w:rPr>
            <w:rStyle w:val="Hypertextovodkaz"/>
          </w:rPr>
          <w:t xml:space="preserve"> </w:t>
        </w:r>
        <w:proofErr w:type="spellStart"/>
        <w:r>
          <w:rPr>
            <w:rStyle w:val="Hypertextovodkaz"/>
          </w:rPr>
          <w:t>Immersive</w:t>
        </w:r>
        <w:proofErr w:type="spellEnd"/>
        <w:r>
          <w:rPr>
            <w:rStyle w:val="Hypertextovodkaz"/>
          </w:rPr>
          <w:t xml:space="preserve"> </w:t>
        </w:r>
        <w:proofErr w:type="spellStart"/>
        <w:r>
          <w:rPr>
            <w:rStyle w:val="Hypertextovodkaz"/>
          </w:rPr>
          <w:t>Experiences</w:t>
        </w:r>
        <w:proofErr w:type="spellEnd"/>
        <w:r>
          <w:rPr>
            <w:rStyle w:val="Hypertextovodkaz"/>
          </w:rPr>
          <w:t xml:space="preserve"> (</w:t>
        </w:r>
        <w:proofErr w:type="spellStart"/>
        <w:proofErr w:type="gramStart"/>
        <w:r>
          <w:rPr>
            <w:rStyle w:val="Hypertextovodkaz"/>
          </w:rPr>
          <w:t>nda.a</w:t>
        </w:r>
        <w:r w:rsidRPr="004D0132">
          <w:rPr>
            <w:rStyle w:val="Hypertextovodkaz"/>
          </w:rPr>
          <w:t>https</w:t>
        </w:r>
        <w:proofErr w:type="spellEnd"/>
        <w:r w:rsidRPr="004D0132">
          <w:rPr>
            <w:rStyle w:val="Hypertextovodkaz"/>
          </w:rPr>
          <w:t>://www.nda.ac.uk/blog/exhibition-design-2/</w:t>
        </w:r>
        <w:r>
          <w:rPr>
            <w:rStyle w:val="Hypertextovodkaz"/>
          </w:rPr>
          <w:t>c.uk</w:t>
        </w:r>
        <w:proofErr w:type="gramEnd"/>
        <w:r>
          <w:rPr>
            <w:rStyle w:val="Hypertextovodkaz"/>
          </w:rPr>
          <w:t>)</w:t>
        </w:r>
      </w:hyperlink>
      <w:r>
        <w:t xml:space="preserve"> )</w:t>
      </w:r>
    </w:p>
    <w:p w14:paraId="7D2E2392" w14:textId="57851448" w:rsidR="002051EC" w:rsidRPr="006B53BA" w:rsidRDefault="002051EC" w:rsidP="002051EC">
      <w:pPr>
        <w:pStyle w:val="Nadpis3"/>
      </w:pPr>
      <w:bookmarkStart w:id="52" w:name="_Toc152656264"/>
      <w:proofErr w:type="spellStart"/>
      <w:r w:rsidRPr="006B53BA">
        <w:lastRenderedPageBreak/>
        <w:t>VibeTunes</w:t>
      </w:r>
      <w:bookmarkEnd w:id="52"/>
      <w:proofErr w:type="spellEnd"/>
      <w:r w:rsidR="005002FF">
        <w:t xml:space="preserve"> </w:t>
      </w:r>
    </w:p>
    <w:p w14:paraId="168147BF" w14:textId="2767F602" w:rsidR="000526E8" w:rsidRPr="006B53BA" w:rsidRDefault="000526E8" w:rsidP="000526E8">
      <w:pPr>
        <w:pStyle w:val="ODSTAVEC"/>
      </w:pPr>
      <w:r w:rsidRPr="006B53BA">
        <w:t>Vývojá</w:t>
      </w:r>
      <w:r w:rsidR="007F0DDD" w:rsidRPr="006B53BA">
        <w:t>řem</w:t>
      </w:r>
      <w:r w:rsidRPr="006B53BA">
        <w:t xml:space="preserve"> této mobilní aplikace je společnost Y&amp; R </w:t>
      </w:r>
      <w:proofErr w:type="spellStart"/>
      <w:r w:rsidRPr="006B53BA">
        <w:t>Brands</w:t>
      </w:r>
      <w:proofErr w:type="spellEnd"/>
      <w:r w:rsidRPr="006B53BA">
        <w:t xml:space="preserve">. </w:t>
      </w:r>
      <w:r w:rsidR="007F0DDD" w:rsidRPr="006B53BA">
        <w:t xml:space="preserve">Z počátku byla tato aplikace vytvořena pro využití během hudebního festivalu </w:t>
      </w:r>
      <w:proofErr w:type="spellStart"/>
      <w:r w:rsidR="007F0DDD" w:rsidRPr="006B53BA">
        <w:t>Cartagena</w:t>
      </w:r>
      <w:proofErr w:type="spellEnd"/>
      <w:r w:rsidR="007F0DDD" w:rsidRPr="006B53BA">
        <w:t xml:space="preserve">, aby si jej mohli plnohodnotně užít i lidé nedoslýchaví a neslyšící. </w:t>
      </w:r>
      <w:r w:rsidR="00A40B86" w:rsidRPr="006B53BA">
        <w:t>(</w:t>
      </w:r>
      <w:proofErr w:type="spellStart"/>
      <w:r w:rsidR="00A40B86" w:rsidRPr="006B53BA">
        <w:t>Shankman</w:t>
      </w:r>
      <w:proofErr w:type="spellEnd"/>
      <w:r w:rsidR="00A40B86" w:rsidRPr="006B53BA">
        <w:t>, 2013 [online])</w:t>
      </w:r>
      <w:r w:rsidR="005002FF">
        <w:t xml:space="preserve"> </w:t>
      </w:r>
    </w:p>
    <w:p w14:paraId="1F85BE3B" w14:textId="5A557B20" w:rsidR="007F0DDD" w:rsidRDefault="007F0DDD" w:rsidP="000526E8">
      <w:pPr>
        <w:pStyle w:val="ODSTAVEC"/>
      </w:pPr>
      <w:r w:rsidRPr="006B53BA">
        <w:t xml:space="preserve">Aplikace mění frekvence písní na vibrace, </w:t>
      </w:r>
      <w:r w:rsidR="0075298A" w:rsidRPr="006B53BA">
        <w:t>takže uživatel může cítím rytmus jednotlivých písni skrz konečky prstů. Při stažení je v aplikaci možnost poslechu Beetho</w:t>
      </w:r>
      <w:r w:rsidR="00815E96" w:rsidRPr="006B53BA">
        <w:t>ve</w:t>
      </w:r>
      <w:r w:rsidR="0075298A" w:rsidRPr="006B53BA">
        <w:t>novy 9. symfonie, pro poslech jiné libovolné písně je nutné, píseň do aplikace nahr</w:t>
      </w:r>
      <w:r w:rsidR="00815E96" w:rsidRPr="006B53BA">
        <w:t>á</w:t>
      </w:r>
      <w:r w:rsidR="0075298A" w:rsidRPr="006B53BA">
        <w:t>t, poté bude transformována do vibrací. (</w:t>
      </w:r>
      <w:proofErr w:type="spellStart"/>
      <w:r w:rsidR="0075298A" w:rsidRPr="006B53BA">
        <w:t>Shankman</w:t>
      </w:r>
      <w:proofErr w:type="spellEnd"/>
      <w:r w:rsidR="00CC7214" w:rsidRPr="006B53BA">
        <w:t>,</w:t>
      </w:r>
      <w:r w:rsidR="0075298A" w:rsidRPr="006B53BA">
        <w:t xml:space="preserve"> 2013 [online])</w:t>
      </w:r>
      <w:r w:rsidR="005002FF">
        <w:t xml:space="preserve"> </w:t>
      </w:r>
    </w:p>
    <w:p w14:paraId="43941F41" w14:textId="77777777" w:rsidR="00F93FEE" w:rsidRPr="006B53BA" w:rsidRDefault="00F93FEE" w:rsidP="000526E8">
      <w:pPr>
        <w:pStyle w:val="ODSTAVEC"/>
      </w:pPr>
    </w:p>
    <w:p w14:paraId="6E17A2BB" w14:textId="1C6150A5" w:rsidR="002051EC" w:rsidRPr="006B53BA" w:rsidRDefault="002051EC" w:rsidP="002051EC">
      <w:pPr>
        <w:pStyle w:val="Nadpis3"/>
      </w:pPr>
      <w:bookmarkStart w:id="53" w:name="_Toc152656265"/>
      <w:r w:rsidRPr="006B53BA">
        <w:t xml:space="preserve">Bass </w:t>
      </w:r>
      <w:proofErr w:type="spellStart"/>
      <w:r w:rsidRPr="006B53BA">
        <w:t>Shaker</w:t>
      </w:r>
      <w:proofErr w:type="spellEnd"/>
      <w:r w:rsidRPr="006B53BA">
        <w:t xml:space="preserve"> a </w:t>
      </w:r>
      <w:proofErr w:type="spellStart"/>
      <w:r w:rsidRPr="006B53BA">
        <w:t>Tanctile</w:t>
      </w:r>
      <w:proofErr w:type="spellEnd"/>
      <w:r w:rsidRPr="006B53BA">
        <w:t xml:space="preserve"> </w:t>
      </w:r>
      <w:proofErr w:type="spellStart"/>
      <w:r w:rsidRPr="006B53BA">
        <w:t>Transducers</w:t>
      </w:r>
      <w:bookmarkEnd w:id="53"/>
      <w:proofErr w:type="spellEnd"/>
      <w:r w:rsidR="005002FF">
        <w:t xml:space="preserve"> </w:t>
      </w:r>
    </w:p>
    <w:p w14:paraId="60A647A3" w14:textId="5C5F917F" w:rsidR="0093693F" w:rsidRPr="006B53BA" w:rsidRDefault="00973291" w:rsidP="0093693F">
      <w:pPr>
        <w:pStyle w:val="ODSTAVEC"/>
      </w:pPr>
      <w:r w:rsidRPr="006B53BA">
        <w:t xml:space="preserve">Bass </w:t>
      </w:r>
      <w:proofErr w:type="spellStart"/>
      <w:r w:rsidRPr="006B53BA">
        <w:t>Shaker</w:t>
      </w:r>
      <w:proofErr w:type="spellEnd"/>
      <w:r w:rsidRPr="006B53BA">
        <w:t xml:space="preserve"> </w:t>
      </w:r>
      <w:r w:rsidR="00A4635E" w:rsidRPr="006B53BA">
        <w:t xml:space="preserve">a </w:t>
      </w:r>
      <w:proofErr w:type="spellStart"/>
      <w:r w:rsidR="00A4635E" w:rsidRPr="006B53BA">
        <w:t>Tanctile</w:t>
      </w:r>
      <w:proofErr w:type="spellEnd"/>
      <w:r w:rsidR="00A4635E" w:rsidRPr="006B53BA">
        <w:t xml:space="preserve"> </w:t>
      </w:r>
      <w:proofErr w:type="spellStart"/>
      <w:r w:rsidR="00A4635E" w:rsidRPr="006B53BA">
        <w:t>Tranducers</w:t>
      </w:r>
      <w:proofErr w:type="spellEnd"/>
      <w:r w:rsidR="00A4635E" w:rsidRPr="006B53BA">
        <w:t xml:space="preserve"> jsou</w:t>
      </w:r>
      <w:r w:rsidR="009359EE" w:rsidRPr="006B53BA">
        <w:t xml:space="preserve"> </w:t>
      </w:r>
      <w:r w:rsidR="0093693F" w:rsidRPr="006B53BA">
        <w:t xml:space="preserve">podobná </w:t>
      </w:r>
      <w:r w:rsidR="009359EE" w:rsidRPr="006B53BA">
        <w:t>zařízení,</w:t>
      </w:r>
      <w:r w:rsidR="0093693F" w:rsidRPr="006B53BA">
        <w:t xml:space="preserve"> </w:t>
      </w:r>
      <w:r w:rsidR="009359EE" w:rsidRPr="006B53BA">
        <w:t>kter</w:t>
      </w:r>
      <w:r w:rsidR="0093693F" w:rsidRPr="006B53BA">
        <w:t xml:space="preserve">á přenáší vibrace na jiné povrchy a tím je možné vibrace dotekem lépe cítit. Zařízení jsou odlišné pouze v rozsahu zvuku, které převedou na vibrace. Bass </w:t>
      </w:r>
      <w:proofErr w:type="spellStart"/>
      <w:r w:rsidR="0093693F" w:rsidRPr="006B53BA">
        <w:t>Shaker</w:t>
      </w:r>
      <w:proofErr w:type="spellEnd"/>
      <w:r w:rsidR="0093693F" w:rsidRPr="006B53BA">
        <w:t xml:space="preserve"> převádí pouze nízké </w:t>
      </w:r>
      <w:r w:rsidR="00F93FEE">
        <w:t>tóny</w:t>
      </w:r>
      <w:r w:rsidR="0093693F" w:rsidRPr="006B53BA">
        <w:t xml:space="preserve">, oproti </w:t>
      </w:r>
      <w:proofErr w:type="spellStart"/>
      <w:r w:rsidR="0093693F" w:rsidRPr="006B53BA">
        <w:t>Tanctille</w:t>
      </w:r>
      <w:proofErr w:type="spellEnd"/>
      <w:r w:rsidR="0093693F" w:rsidRPr="006B53BA">
        <w:t xml:space="preserve"> </w:t>
      </w:r>
      <w:proofErr w:type="spellStart"/>
      <w:r w:rsidR="0093693F" w:rsidRPr="006B53BA">
        <w:t>Transducers</w:t>
      </w:r>
      <w:proofErr w:type="spellEnd"/>
      <w:r w:rsidR="0093693F" w:rsidRPr="006B53BA">
        <w:t xml:space="preserve">, který převádí širší pásmo zvuků. </w:t>
      </w:r>
      <w:r w:rsidR="00A40B86" w:rsidRPr="006B53BA">
        <w:t>(Poskočilová, 2020)</w:t>
      </w:r>
      <w:r w:rsidR="005002FF">
        <w:t xml:space="preserve"> </w:t>
      </w:r>
    </w:p>
    <w:p w14:paraId="4ABC46B7" w14:textId="595DA0E2" w:rsidR="00973291" w:rsidRPr="006B53BA" w:rsidRDefault="00F93FEE" w:rsidP="009B64BA">
      <w:pPr>
        <w:pStyle w:val="ODSTAVEC"/>
      </w:pPr>
      <w:r w:rsidRPr="006B53BA">
        <w:rPr>
          <w:noProof/>
        </w:rPr>
        <w:drawing>
          <wp:anchor distT="0" distB="0" distL="114300" distR="114300" simplePos="0" relativeHeight="251608064" behindDoc="0" locked="0" layoutInCell="1" allowOverlap="1" wp14:anchorId="7DFED11A" wp14:editId="069C2D22">
            <wp:simplePos x="0" y="0"/>
            <wp:positionH relativeFrom="page">
              <wp:posOffset>2758440</wp:posOffset>
            </wp:positionH>
            <wp:positionV relativeFrom="paragraph">
              <wp:posOffset>879475</wp:posOffset>
            </wp:positionV>
            <wp:extent cx="2405380" cy="2004060"/>
            <wp:effectExtent l="0" t="0" r="0" b="0"/>
            <wp:wrapTopAndBottom/>
            <wp:docPr id="1343110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5380" cy="2004060"/>
                    </a:xfrm>
                    <a:prstGeom prst="rect">
                      <a:avLst/>
                    </a:prstGeom>
                    <a:noFill/>
                  </pic:spPr>
                </pic:pic>
              </a:graphicData>
            </a:graphic>
            <wp14:sizeRelH relativeFrom="margin">
              <wp14:pctWidth>0</wp14:pctWidth>
            </wp14:sizeRelH>
            <wp14:sizeRelV relativeFrom="margin">
              <wp14:pctHeight>0</wp14:pctHeight>
            </wp14:sizeRelV>
          </wp:anchor>
        </w:drawing>
      </w:r>
      <w:r w:rsidR="0093693F" w:rsidRPr="006B53BA">
        <w:t xml:space="preserve">Tato zařízení nejsou zamýšlena jako pomůcka pro osoby se sluchovým postižením, ale </w:t>
      </w:r>
      <w:proofErr w:type="gramStart"/>
      <w:r w:rsidR="0093693F" w:rsidRPr="006B53BA">
        <w:t>slouží</w:t>
      </w:r>
      <w:proofErr w:type="gramEnd"/>
      <w:r w:rsidR="0093693F" w:rsidRPr="006B53BA">
        <w:t xml:space="preserve"> pro zkvalitnění zvuku. Je možné zařízení připevnit na židli, popřípadě položit pod ni. </w:t>
      </w:r>
      <w:r w:rsidR="009B64BA" w:rsidRPr="006B53BA">
        <w:t>Vibrace poté putují po materiálu židle až k jejímu uživateli. (Po</w:t>
      </w:r>
      <w:r w:rsidR="009359EE" w:rsidRPr="006B53BA">
        <w:t>skočilová</w:t>
      </w:r>
      <w:r w:rsidR="00CC7214" w:rsidRPr="006B53BA">
        <w:t>,</w:t>
      </w:r>
      <w:r w:rsidR="009359EE" w:rsidRPr="006B53BA">
        <w:t xml:space="preserve"> 20</w:t>
      </w:r>
      <w:r w:rsidR="00021C6D" w:rsidRPr="006B53BA">
        <w:t>b</w:t>
      </w:r>
      <w:r w:rsidR="009359EE" w:rsidRPr="006B53BA">
        <w:t>20)</w:t>
      </w:r>
      <w:r w:rsidR="005002FF">
        <w:t xml:space="preserve"> </w:t>
      </w:r>
    </w:p>
    <w:p w14:paraId="16287775" w14:textId="457D7C79" w:rsidR="007852AA" w:rsidRDefault="007852AA" w:rsidP="00F93FEE">
      <w:pPr>
        <w:pStyle w:val="ODSTAVEC"/>
        <w:ind w:firstLine="0"/>
      </w:pPr>
    </w:p>
    <w:p w14:paraId="37CF524E" w14:textId="7A1D0BC4" w:rsidR="007852AA" w:rsidRDefault="00000000" w:rsidP="009B64BA">
      <w:pPr>
        <w:pStyle w:val="ODSTAVEC"/>
      </w:pPr>
      <w:r>
        <w:rPr>
          <w:noProof/>
        </w:rPr>
        <w:pict w14:anchorId="656594D4">
          <v:shape id="_x0000_s1027" type="#_x0000_t202" style="position:absolute;left:0;text-align:left;margin-left:88.7pt;margin-top:18.55pt;width:276.6pt;height:51.75pt;z-index:25166182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" stroked="f">
            <v:textbox style="mso-next-textbox:#_x0000_s1027;mso-fit-shape-to-text:t" inset="0,0,0,0">
              <w:txbxContent>
                <w:p w14:paraId="58836120" w14:textId="064DA21D" w:rsidR="004D0132" w:rsidRDefault="00815E96" w:rsidP="00815E96">
                  <w:pPr>
                    <w:pStyle w:val="Titulek"/>
                  </w:pPr>
                  <w:bookmarkStart w:id="54" w:name="_Toc152655478"/>
                  <w:r>
                    <w:t xml:space="preserve">Obrázek </w:t>
                  </w:r>
                  <w:fldSimple w:instr=" SEQ Obrázek \* ARABIC ">
                    <w:r w:rsidR="00704E83">
                      <w:rPr>
                        <w:noProof/>
                      </w:rPr>
                      <w:t>6</w:t>
                    </w:r>
                  </w:fldSimple>
                  <w:r>
                    <w:t xml:space="preserve"> Bass Shaker</w:t>
                  </w:r>
                  <w:bookmarkEnd w:id="54"/>
                  <w:r w:rsidR="004D0132">
                    <w:t xml:space="preserve"> </w:t>
                  </w:r>
                </w:p>
                <w:p w14:paraId="68699CA6" w14:textId="1EFC07E4" w:rsidR="00815E96" w:rsidRPr="00A207D9" w:rsidRDefault="004D0132" w:rsidP="00815E96">
                  <w:pPr>
                    <w:pStyle w:val="Titulek"/>
                    <w:rPr>
                      <w:noProof/>
                      <w:sz w:val="24"/>
                    </w:rPr>
                  </w:pPr>
                  <w:r>
                    <w:t xml:space="preserve">(Zdroj: </w:t>
                  </w:r>
                  <w:hyperlink r:id="rId23" w:history="1">
                    <w:r w:rsidRPr="00A20E06">
                      <w:rPr>
                        <w:rStyle w:val="Hypertextovodkaz"/>
                      </w:rPr>
                      <w:t>https://www.promusic.cz/fischer-amps/fischer-amps-bass-shaker-bass-pump-iii-499</w:t>
                    </w:r>
                  </w:hyperlink>
                  <w:r>
                    <w:t xml:space="preserve"> )</w:t>
                  </w:r>
                  <w:r w:rsidR="008D30D3">
                    <w:t xml:space="preserve"> </w:t>
                  </w:r>
                </w:p>
              </w:txbxContent>
            </v:textbox>
            <w10:wrap type="topAndBottom"/>
          </v:shape>
        </w:pict>
      </w:r>
    </w:p>
    <w:p w14:paraId="540811E4" w14:textId="77777777" w:rsidR="007852AA" w:rsidRPr="006B53BA" w:rsidRDefault="007852AA" w:rsidP="007852AA">
      <w:pPr>
        <w:pStyle w:val="ODSTAVEC"/>
        <w:ind w:firstLine="0"/>
      </w:pPr>
    </w:p>
    <w:p w14:paraId="1BCAC22B" w14:textId="77F1DF95" w:rsidR="002051EC" w:rsidRPr="006B53BA" w:rsidRDefault="002051EC" w:rsidP="002051EC">
      <w:pPr>
        <w:pStyle w:val="Nadpis3"/>
      </w:pPr>
      <w:bookmarkStart w:id="55" w:name="_Toc152656266"/>
      <w:r w:rsidRPr="006B53BA">
        <w:lastRenderedPageBreak/>
        <w:t xml:space="preserve">Music </w:t>
      </w:r>
      <w:proofErr w:type="spellStart"/>
      <w:r w:rsidRPr="006B53BA">
        <w:t>for</w:t>
      </w:r>
      <w:proofErr w:type="spellEnd"/>
      <w:r w:rsidRPr="006B53BA">
        <w:t xml:space="preserve"> </w:t>
      </w:r>
      <w:proofErr w:type="spellStart"/>
      <w:r w:rsidRPr="006B53BA">
        <w:t>Deaf</w:t>
      </w:r>
      <w:proofErr w:type="spellEnd"/>
      <w:r w:rsidRPr="006B53BA">
        <w:t xml:space="preserve"> </w:t>
      </w:r>
      <w:proofErr w:type="spellStart"/>
      <w:r w:rsidRPr="006B53BA">
        <w:t>People</w:t>
      </w:r>
      <w:bookmarkEnd w:id="55"/>
      <w:proofErr w:type="spellEnd"/>
      <w:r w:rsidR="005002FF">
        <w:t xml:space="preserve"> </w:t>
      </w:r>
    </w:p>
    <w:p w14:paraId="429259D8" w14:textId="151B3D09" w:rsidR="0075298A" w:rsidRPr="006B53BA" w:rsidRDefault="005A3496" w:rsidP="0075298A">
      <w:pPr>
        <w:pStyle w:val="ODSTAVEC"/>
      </w:pPr>
      <w:r w:rsidRPr="006B53BA">
        <w:t xml:space="preserve">Music </w:t>
      </w:r>
      <w:proofErr w:type="spellStart"/>
      <w:r w:rsidRPr="006B53BA">
        <w:t>for</w:t>
      </w:r>
      <w:proofErr w:type="spellEnd"/>
      <w:r w:rsidRPr="006B53BA">
        <w:t xml:space="preserve"> </w:t>
      </w:r>
      <w:proofErr w:type="spellStart"/>
      <w:r w:rsidRPr="006B53BA">
        <w:t>Deaf</w:t>
      </w:r>
      <w:proofErr w:type="spellEnd"/>
      <w:r w:rsidRPr="006B53BA">
        <w:t xml:space="preserve"> </w:t>
      </w:r>
      <w:proofErr w:type="spellStart"/>
      <w:r w:rsidRPr="006B53BA">
        <w:t>People</w:t>
      </w:r>
      <w:proofErr w:type="spellEnd"/>
      <w:r w:rsidRPr="006B53BA">
        <w:t xml:space="preserve"> je d</w:t>
      </w:r>
      <w:r w:rsidR="00653834" w:rsidRPr="006B53BA">
        <w:t>alší pomůcka,</w:t>
      </w:r>
      <w:r w:rsidRPr="006B53BA">
        <w:t xml:space="preserve"> jak mohou neslyšící vnímat hudbu pomocí vibrací. </w:t>
      </w:r>
      <w:r w:rsidR="00653834" w:rsidRPr="006B53BA">
        <w:t>Na první pohled vypadá jako límec a a</w:t>
      </w:r>
      <w:r w:rsidRPr="006B53BA">
        <w:t xml:space="preserve">utorem je německý designer Frederik </w:t>
      </w:r>
      <w:proofErr w:type="spellStart"/>
      <w:r w:rsidRPr="006B53BA">
        <w:t>Podzuweit</w:t>
      </w:r>
      <w:proofErr w:type="spellEnd"/>
      <w:r w:rsidRPr="006B53BA">
        <w:t>.</w:t>
      </w:r>
      <w:r w:rsidR="00653834" w:rsidRPr="006B53BA">
        <w:t xml:space="preserve"> Na základě speciální mem</w:t>
      </w:r>
      <w:r w:rsidR="00472903" w:rsidRPr="006B53BA">
        <w:t>b</w:t>
      </w:r>
      <w:r w:rsidR="00653834" w:rsidRPr="006B53BA">
        <w:t>ránové látky, která je elektrickým</w:t>
      </w:r>
      <w:r w:rsidR="00815E96" w:rsidRPr="006B53BA">
        <w:t>i</w:t>
      </w:r>
      <w:r w:rsidR="00653834" w:rsidRPr="006B53BA">
        <w:t xml:space="preserve"> podněty stimulována dochází k vibracím. Vibrace jsou přenášeny na krk, ramena a klíč</w:t>
      </w:r>
      <w:r w:rsidR="00F93FEE">
        <w:t>ní</w:t>
      </w:r>
      <w:r w:rsidR="00653834" w:rsidRPr="006B53BA">
        <w:t xml:space="preserve"> kosti uživatele. (</w:t>
      </w:r>
      <w:proofErr w:type="spellStart"/>
      <w:r w:rsidR="00653834" w:rsidRPr="006B53BA">
        <w:t>Simas</w:t>
      </w:r>
      <w:proofErr w:type="spellEnd"/>
      <w:r w:rsidR="00CC7214" w:rsidRPr="006B53BA">
        <w:t>,</w:t>
      </w:r>
      <w:r w:rsidR="00653834" w:rsidRPr="006B53BA">
        <w:t xml:space="preserve"> 2015 [online])</w:t>
      </w:r>
      <w:r w:rsidR="005002FF">
        <w:t xml:space="preserve"> </w:t>
      </w:r>
    </w:p>
    <w:p w14:paraId="1AC3EA62" w14:textId="77777777" w:rsidR="00472903" w:rsidRPr="006B53BA" w:rsidRDefault="00472903" w:rsidP="00472903">
      <w:pPr>
        <w:pStyle w:val="ODSTAVEC"/>
        <w:keepNext/>
        <w:jc w:val="center"/>
      </w:pPr>
      <w:r w:rsidRPr="006B53BA">
        <w:rPr>
          <w:noProof/>
        </w:rPr>
        <w:drawing>
          <wp:inline distT="0" distB="0" distL="0" distR="0" wp14:anchorId="0295746A" wp14:editId="52AFFA03">
            <wp:extent cx="3832996" cy="2293409"/>
            <wp:effectExtent l="0" t="0" r="0" b="0"/>
            <wp:docPr id="200268747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6689" cy="2295618"/>
                    </a:xfrm>
                    <a:prstGeom prst="rect">
                      <a:avLst/>
                    </a:prstGeom>
                    <a:noFill/>
                  </pic:spPr>
                </pic:pic>
              </a:graphicData>
            </a:graphic>
          </wp:inline>
        </w:drawing>
      </w:r>
    </w:p>
    <w:p w14:paraId="3804BBC4" w14:textId="29773E7D" w:rsidR="004D0132" w:rsidRDefault="00472903" w:rsidP="00472903">
      <w:pPr>
        <w:pStyle w:val="Titulek"/>
      </w:pPr>
      <w:bookmarkStart w:id="56" w:name="_Toc152655479"/>
      <w:r w:rsidRPr="006B53BA">
        <w:t xml:space="preserve">Obrázek </w:t>
      </w:r>
      <w:fldSimple w:instr=" SEQ Obrázek \* ARABIC ">
        <w:r w:rsidR="00704E83">
          <w:rPr>
            <w:noProof/>
          </w:rPr>
          <w:t>7</w:t>
        </w:r>
      </w:fldSimple>
      <w:r w:rsidRPr="006B53BA">
        <w:t xml:space="preserve"> Music </w:t>
      </w:r>
      <w:proofErr w:type="spellStart"/>
      <w:r w:rsidRPr="006B53BA">
        <w:t>for</w:t>
      </w:r>
      <w:proofErr w:type="spellEnd"/>
      <w:r w:rsidRPr="006B53BA">
        <w:t xml:space="preserve"> </w:t>
      </w:r>
      <w:proofErr w:type="spellStart"/>
      <w:r w:rsidRPr="006B53BA">
        <w:t>Deaf</w:t>
      </w:r>
      <w:proofErr w:type="spellEnd"/>
      <w:r w:rsidRPr="006B53BA">
        <w:t xml:space="preserve"> </w:t>
      </w:r>
      <w:proofErr w:type="spellStart"/>
      <w:r w:rsidRPr="006B53BA">
        <w:t>People</w:t>
      </w:r>
      <w:bookmarkEnd w:id="56"/>
      <w:proofErr w:type="spellEnd"/>
      <w:r w:rsidR="00C72B92">
        <w:t xml:space="preserve"> </w:t>
      </w:r>
    </w:p>
    <w:p w14:paraId="33BB33C5" w14:textId="00B30FE9" w:rsidR="00472903" w:rsidRDefault="00C72B92" w:rsidP="00472903">
      <w:pPr>
        <w:pStyle w:val="Titulek"/>
        <w:rPr>
          <w:rStyle w:val="Hypertextovodkaz"/>
          <w:rFonts w:cs="Times New Roman"/>
          <w:color w:val="007BFF"/>
          <w:shd w:val="clear" w:color="auto" w:fill="FFFFFF"/>
        </w:rPr>
      </w:pPr>
      <w:r>
        <w:t xml:space="preserve">(Zdroj: </w:t>
      </w:r>
      <w:hyperlink r:id="rId25" w:history="1">
        <w:r w:rsidRPr="005577BA">
          <w:rPr>
            <w:rStyle w:val="Hypertextovodkaz"/>
            <w:rFonts w:cs="Times New Roman"/>
            <w:color w:val="007BFF"/>
            <w:shd w:val="clear" w:color="auto" w:fill="FFFFFF"/>
          </w:rPr>
          <w:t>https://www.magneticmag.com/2011/11/frederik-podzuweit-music-for-deaf-people/</w:t>
        </w:r>
      </w:hyperlink>
      <w:r>
        <w:rPr>
          <w:rStyle w:val="Hypertextovodkaz"/>
          <w:rFonts w:cs="Times New Roman"/>
          <w:color w:val="007BFF"/>
          <w:shd w:val="clear" w:color="auto" w:fill="FFFFFF"/>
        </w:rPr>
        <w:t xml:space="preserve"> )</w:t>
      </w:r>
      <w:r w:rsidR="008D30D3">
        <w:rPr>
          <w:rStyle w:val="Hypertextovodkaz"/>
          <w:rFonts w:cs="Times New Roman"/>
          <w:color w:val="007BFF"/>
          <w:shd w:val="clear" w:color="auto" w:fill="FFFFFF"/>
        </w:rPr>
        <w:t xml:space="preserve">   </w:t>
      </w:r>
    </w:p>
    <w:p w14:paraId="47293453" w14:textId="77777777" w:rsidR="007852AA" w:rsidRDefault="007852AA" w:rsidP="007852AA"/>
    <w:p w14:paraId="09BC09AD" w14:textId="77777777" w:rsidR="00F93FEE" w:rsidRPr="007852AA" w:rsidRDefault="00F93FEE" w:rsidP="007852AA"/>
    <w:p w14:paraId="4C87A431" w14:textId="510136F2" w:rsidR="002051EC" w:rsidRPr="006B53BA" w:rsidRDefault="002051EC" w:rsidP="002051EC">
      <w:pPr>
        <w:pStyle w:val="Nadpis3"/>
      </w:pPr>
      <w:r w:rsidRPr="006B53BA">
        <w:t xml:space="preserve"> </w:t>
      </w:r>
      <w:bookmarkStart w:id="57" w:name="_Toc152656267"/>
      <w:r w:rsidR="00063D23" w:rsidRPr="006B53BA">
        <w:t>VEST (</w:t>
      </w:r>
      <w:proofErr w:type="spellStart"/>
      <w:r w:rsidRPr="006B53BA">
        <w:t>Versatile</w:t>
      </w:r>
      <w:proofErr w:type="spellEnd"/>
      <w:r w:rsidRPr="006B53BA">
        <w:t xml:space="preserve"> Extra-sensory </w:t>
      </w:r>
      <w:proofErr w:type="spellStart"/>
      <w:r w:rsidRPr="006B53BA">
        <w:t>Tranducer</w:t>
      </w:r>
      <w:proofErr w:type="spellEnd"/>
      <w:r w:rsidR="00063D23" w:rsidRPr="006B53BA">
        <w:t>)</w:t>
      </w:r>
      <w:bookmarkEnd w:id="57"/>
      <w:r w:rsidR="005002FF">
        <w:t xml:space="preserve"> </w:t>
      </w:r>
    </w:p>
    <w:p w14:paraId="03979F2A" w14:textId="36A5AFFE" w:rsidR="00C36387" w:rsidRPr="006B53BA" w:rsidRDefault="00FC5D7D" w:rsidP="000C779B">
      <w:pPr>
        <w:pStyle w:val="ODSTAVEC"/>
      </w:pPr>
      <w:r w:rsidRPr="006B53BA">
        <w:t>Tuto vestu vymyslel</w:t>
      </w:r>
      <w:r w:rsidR="009C4E20" w:rsidRPr="006B53BA">
        <w:t xml:space="preserve"> </w:t>
      </w:r>
      <w:r w:rsidR="000C779B" w:rsidRPr="006B53BA">
        <w:t>d</w:t>
      </w:r>
      <w:r w:rsidR="00063D23" w:rsidRPr="006B53BA">
        <w:t xml:space="preserve">r. </w:t>
      </w:r>
      <w:r w:rsidR="009C4E20" w:rsidRPr="006B53BA">
        <w:t xml:space="preserve">David </w:t>
      </w:r>
      <w:proofErr w:type="spellStart"/>
      <w:r w:rsidR="009C4E20" w:rsidRPr="006B53BA">
        <w:t>Eagleman</w:t>
      </w:r>
      <w:proofErr w:type="spellEnd"/>
      <w:r w:rsidR="009C4E20" w:rsidRPr="006B53BA">
        <w:t xml:space="preserve"> společně se</w:t>
      </w:r>
      <w:r w:rsidRPr="006B53BA">
        <w:t xml:space="preserve"> student</w:t>
      </w:r>
      <w:r w:rsidR="009C4E20" w:rsidRPr="006B53BA">
        <w:t>y</w:t>
      </w:r>
      <w:r w:rsidRPr="006B53BA">
        <w:t xml:space="preserve"> </w:t>
      </w:r>
      <w:proofErr w:type="spellStart"/>
      <w:r w:rsidRPr="006B53BA">
        <w:t>Rice</w:t>
      </w:r>
      <w:proofErr w:type="spellEnd"/>
      <w:r w:rsidRPr="006B53BA">
        <w:t xml:space="preserve"> University </w:t>
      </w:r>
      <w:r w:rsidR="00B02ABA" w:rsidRPr="006B53BA">
        <w:br/>
      </w:r>
      <w:r w:rsidRPr="006B53BA">
        <w:t xml:space="preserve">a </w:t>
      </w:r>
      <w:proofErr w:type="spellStart"/>
      <w:r w:rsidRPr="006B53BA">
        <w:t>Baylor</w:t>
      </w:r>
      <w:proofErr w:type="spellEnd"/>
      <w:r w:rsidRPr="006B53BA">
        <w:t xml:space="preserve"> </w:t>
      </w:r>
      <w:proofErr w:type="spellStart"/>
      <w:r w:rsidRPr="006B53BA">
        <w:t>Collage</w:t>
      </w:r>
      <w:proofErr w:type="spellEnd"/>
      <w:r w:rsidRPr="006B53BA">
        <w:t>.</w:t>
      </w:r>
      <w:r w:rsidR="00DC1431" w:rsidRPr="006B53BA">
        <w:t xml:space="preserve"> Zvuky </w:t>
      </w:r>
      <w:r w:rsidR="00063D23" w:rsidRPr="006B53BA">
        <w:t xml:space="preserve">zachycené mobilním telefonem </w:t>
      </w:r>
      <w:r w:rsidR="00DC1431" w:rsidRPr="006B53BA">
        <w:t>putují do vesty pomocí Bluetooth</w:t>
      </w:r>
      <w:r w:rsidR="00063D23" w:rsidRPr="006B53BA">
        <w:t>, kde se změní na vibrace. (</w:t>
      </w:r>
      <w:proofErr w:type="spellStart"/>
      <w:r w:rsidR="00063D23" w:rsidRPr="006B53BA">
        <w:t>Medcalf</w:t>
      </w:r>
      <w:proofErr w:type="spellEnd"/>
      <w:r w:rsidR="00CC7214" w:rsidRPr="006B53BA">
        <w:t>,</w:t>
      </w:r>
      <w:r w:rsidR="00063D23" w:rsidRPr="006B53BA">
        <w:t xml:space="preserve"> 2014</w:t>
      </w:r>
      <w:r w:rsidR="000932B0" w:rsidRPr="006B53BA">
        <w:t xml:space="preserve"> </w:t>
      </w:r>
      <w:r w:rsidR="00063D23" w:rsidRPr="006B53BA">
        <w:t>[online])</w:t>
      </w:r>
      <w:r w:rsidR="005002FF">
        <w:t xml:space="preserve"> </w:t>
      </w:r>
    </w:p>
    <w:p w14:paraId="26999651" w14:textId="0D5D6118" w:rsidR="00C36387" w:rsidRDefault="000C779B" w:rsidP="000C779B">
      <w:pPr>
        <w:pStyle w:val="ODSTAVEC"/>
      </w:pPr>
      <w:r w:rsidRPr="006B53BA">
        <w:t xml:space="preserve"> Dr. </w:t>
      </w:r>
      <w:proofErr w:type="spellStart"/>
      <w:r w:rsidRPr="006B53BA">
        <w:t>Eangleman</w:t>
      </w:r>
      <w:proofErr w:type="spellEnd"/>
      <w:r w:rsidRPr="006B53BA">
        <w:t xml:space="preserve"> je ředitelem společnost </w:t>
      </w:r>
      <w:proofErr w:type="spellStart"/>
      <w:r w:rsidRPr="006B53BA">
        <w:t>Neosensory</w:t>
      </w:r>
      <w:proofErr w:type="spellEnd"/>
      <w:r w:rsidRPr="006B53BA">
        <w:t>, která vytvořil hodinkový náramek „</w:t>
      </w:r>
      <w:proofErr w:type="spellStart"/>
      <w:r w:rsidRPr="006B53BA">
        <w:t>Buzz</w:t>
      </w:r>
      <w:proofErr w:type="spellEnd"/>
      <w:r w:rsidRPr="006B53BA">
        <w:t xml:space="preserve">“. Ten zachycuje zvuky </w:t>
      </w:r>
      <w:r w:rsidR="00AE217F" w:rsidRPr="006B53BA">
        <w:t>z okolí a převádí je na vibrace. Například dětský pláč, pohyb dveří, hudbu atd. (Poskočilová, 2020)</w:t>
      </w:r>
      <w:r w:rsidR="005002FF">
        <w:t xml:space="preserve"> </w:t>
      </w:r>
    </w:p>
    <w:p w14:paraId="66133E11" w14:textId="77777777" w:rsidR="004C6D16" w:rsidRDefault="004C6D16" w:rsidP="000C779B">
      <w:pPr>
        <w:pStyle w:val="ODSTAVEC"/>
      </w:pPr>
    </w:p>
    <w:p w14:paraId="5604179B" w14:textId="77777777" w:rsidR="004C6D16" w:rsidRDefault="004C6D16" w:rsidP="000C779B">
      <w:pPr>
        <w:pStyle w:val="ODSTAVEC"/>
      </w:pPr>
    </w:p>
    <w:p w14:paraId="09E69004" w14:textId="77777777" w:rsidR="004C6D16" w:rsidRDefault="004C6D16" w:rsidP="000C779B">
      <w:pPr>
        <w:pStyle w:val="ODSTAVEC"/>
      </w:pPr>
    </w:p>
    <w:p w14:paraId="5470C17B" w14:textId="77777777" w:rsidR="004C6D16" w:rsidRDefault="004C6D16" w:rsidP="000C779B">
      <w:pPr>
        <w:pStyle w:val="ODSTAVEC"/>
      </w:pPr>
    </w:p>
    <w:p w14:paraId="24779440" w14:textId="77777777" w:rsidR="004C6D16" w:rsidRDefault="004C6D16" w:rsidP="000C779B">
      <w:pPr>
        <w:pStyle w:val="ODSTAVEC"/>
      </w:pPr>
    </w:p>
    <w:p w14:paraId="2E119FD1" w14:textId="77777777" w:rsidR="004C6D16" w:rsidRDefault="004C6D16" w:rsidP="004C6D16">
      <w:pPr>
        <w:pStyle w:val="ODSTAVEC"/>
        <w:ind w:firstLine="0"/>
      </w:pPr>
    </w:p>
    <w:p w14:paraId="541C118D" w14:textId="77777777" w:rsidR="004C6D16" w:rsidRPr="006B53BA" w:rsidRDefault="004C6D16" w:rsidP="004C6D16">
      <w:pPr>
        <w:pStyle w:val="ODSTAVEC"/>
        <w:ind w:firstLine="0"/>
      </w:pPr>
    </w:p>
    <w:p w14:paraId="1FA839B4" w14:textId="77777777" w:rsidR="007C7B31" w:rsidRPr="006B53BA" w:rsidRDefault="007C7B31" w:rsidP="007C7B31">
      <w:pPr>
        <w:pStyle w:val="ODSTAVEC"/>
        <w:keepNext/>
        <w:jc w:val="center"/>
      </w:pPr>
      <w:r w:rsidRPr="006B53BA">
        <w:rPr>
          <w:noProof/>
        </w:rPr>
        <w:drawing>
          <wp:anchor distT="0" distB="0" distL="114300" distR="114300" simplePos="0" relativeHeight="251695104" behindDoc="0" locked="0" layoutInCell="1" allowOverlap="1" wp14:anchorId="0EB12903" wp14:editId="0A494124">
            <wp:simplePos x="0" y="0"/>
            <wp:positionH relativeFrom="column">
              <wp:posOffset>1678305</wp:posOffset>
            </wp:positionH>
            <wp:positionV relativeFrom="paragraph">
              <wp:posOffset>-46990</wp:posOffset>
            </wp:positionV>
            <wp:extent cx="2399335" cy="3649435"/>
            <wp:effectExtent l="0" t="0" r="0" b="0"/>
            <wp:wrapTopAndBottom/>
            <wp:docPr id="100968098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52280"/>
                    <a:stretch/>
                  </pic:blipFill>
                  <pic:spPr bwMode="auto">
                    <a:xfrm>
                      <a:off x="0" y="0"/>
                      <a:ext cx="2399335" cy="3649435"/>
                    </a:xfrm>
                    <a:prstGeom prst="rect">
                      <a:avLst/>
                    </a:prstGeom>
                    <a:noFill/>
                    <a:ln>
                      <a:noFill/>
                    </a:ln>
                    <a:extLst>
                      <a:ext uri="{53640926-AAD7-44D8-BBD7-CCE9431645EC}">
                        <a14:shadowObscured xmlns:a14="http://schemas.microsoft.com/office/drawing/2010/main"/>
                      </a:ext>
                    </a:extLst>
                  </pic:spPr>
                </pic:pic>
              </a:graphicData>
            </a:graphic>
          </wp:anchor>
        </w:drawing>
      </w:r>
    </w:p>
    <w:p w14:paraId="0833509C" w14:textId="70760175" w:rsidR="004D0132" w:rsidRDefault="007C7B31" w:rsidP="007C7B31">
      <w:pPr>
        <w:pStyle w:val="Titulek"/>
      </w:pPr>
      <w:bookmarkStart w:id="58" w:name="_Toc152655480"/>
      <w:r w:rsidRPr="006B53BA">
        <w:t xml:space="preserve">Obrázek </w:t>
      </w:r>
      <w:fldSimple w:instr=" SEQ Obrázek \* ARABIC ">
        <w:r w:rsidR="00704E83">
          <w:rPr>
            <w:noProof/>
          </w:rPr>
          <w:t>8</w:t>
        </w:r>
      </w:fldSimple>
      <w:r w:rsidRPr="006B53BA">
        <w:t xml:space="preserve"> </w:t>
      </w:r>
      <w:proofErr w:type="spellStart"/>
      <w:r w:rsidRPr="006B53BA">
        <w:t>Versatile</w:t>
      </w:r>
      <w:proofErr w:type="spellEnd"/>
      <w:r w:rsidRPr="006B53BA">
        <w:t xml:space="preserve"> Extra-sensory </w:t>
      </w:r>
      <w:proofErr w:type="spellStart"/>
      <w:r w:rsidRPr="006B53BA">
        <w:t>Tranducer</w:t>
      </w:r>
      <w:bookmarkEnd w:id="58"/>
      <w:proofErr w:type="spellEnd"/>
      <w:r w:rsidR="00C72B92">
        <w:t xml:space="preserve"> </w:t>
      </w:r>
      <w:r w:rsidR="008D30D3">
        <w:t xml:space="preserve"> </w:t>
      </w:r>
    </w:p>
    <w:p w14:paraId="43A2A055" w14:textId="7A22DEF6" w:rsidR="007C7B31" w:rsidRDefault="00C72B92" w:rsidP="007C7B31">
      <w:pPr>
        <w:pStyle w:val="Titulek"/>
        <w:rPr>
          <w:rStyle w:val="Hypertextovodkaz"/>
          <w:rFonts w:cs="Times New Roman"/>
          <w:color w:val="007BFF"/>
          <w:shd w:val="clear" w:color="auto" w:fill="FFFFFF"/>
        </w:rPr>
      </w:pPr>
      <w:r>
        <w:t xml:space="preserve">(Zdroj: </w:t>
      </w:r>
      <w:hyperlink r:id="rId27" w:history="1">
        <w:r w:rsidRPr="005577BA">
          <w:rPr>
            <w:rStyle w:val="Hypertextovodkaz"/>
            <w:rFonts w:cs="Times New Roman"/>
            <w:color w:val="007BFF"/>
            <w:shd w:val="clear" w:color="auto" w:fill="FFFFFF"/>
          </w:rPr>
          <w:t>https://www.eastersealstech.com/2014/10/09/vest/</w:t>
        </w:r>
      </w:hyperlink>
      <w:r>
        <w:rPr>
          <w:rStyle w:val="Hypertextovodkaz"/>
          <w:rFonts w:cs="Times New Roman"/>
          <w:color w:val="007BFF"/>
          <w:shd w:val="clear" w:color="auto" w:fill="FFFFFF"/>
        </w:rPr>
        <w:t xml:space="preserve"> ) </w:t>
      </w:r>
      <w:r w:rsidR="008D30D3">
        <w:rPr>
          <w:rStyle w:val="Hypertextovodkaz"/>
          <w:rFonts w:cs="Times New Roman"/>
          <w:color w:val="007BFF"/>
          <w:shd w:val="clear" w:color="auto" w:fill="FFFFFF"/>
        </w:rPr>
        <w:t xml:space="preserve"> </w:t>
      </w:r>
    </w:p>
    <w:p w14:paraId="60B6BBE4" w14:textId="1F47A5E0" w:rsidR="00E02AA8" w:rsidRPr="006B53BA" w:rsidRDefault="00000000" w:rsidP="00E02AA8">
      <w:r>
        <w:rPr>
          <w:noProof/>
        </w:rPr>
        <w:pict w14:anchorId="22363995">
          <v:shape id="_x0000_s1026" type="#_x0000_t202" style="position:absolute;margin-left:52.35pt;margin-top:256.85pt;width:349.05pt;height:57.4pt;z-index:25166284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" stroked="f">
            <v:textbox style="mso-next-textbox:#_x0000_s1026" inset="0,0,0,0">
              <w:txbxContent>
                <w:p w14:paraId="56570244" w14:textId="26D079AE" w:rsidR="004D0132" w:rsidRDefault="00E02AA8" w:rsidP="00E02AA8">
                  <w:pPr>
                    <w:pStyle w:val="Titulek"/>
                  </w:pPr>
                  <w:bookmarkStart w:id="59" w:name="_Toc152655481"/>
                  <w:r>
                    <w:t xml:space="preserve">Obrázek </w:t>
                  </w:r>
                  <w:fldSimple w:instr=" SEQ Obrázek \* ARABIC ">
                    <w:r w:rsidR="00704E83">
                      <w:rPr>
                        <w:noProof/>
                      </w:rPr>
                      <w:t>9</w:t>
                    </w:r>
                  </w:fldSimple>
                  <w:r>
                    <w:t xml:space="preserve"> Hodinkový náramek Buzz</w:t>
                  </w:r>
                  <w:bookmarkEnd w:id="59"/>
                  <w:r w:rsidR="00C72B92">
                    <w:t xml:space="preserve"> </w:t>
                  </w:r>
                  <w:r w:rsidR="008D30D3">
                    <w:t xml:space="preserve"> </w:t>
                  </w:r>
                </w:p>
                <w:p w14:paraId="5E6AF43E" w14:textId="6850EACF" w:rsidR="00E02AA8" w:rsidRDefault="00C72B92" w:rsidP="00E02AA8">
                  <w:pPr>
                    <w:pStyle w:val="Titulek"/>
                  </w:pPr>
                  <w:r>
                    <w:t xml:space="preserve">(Zdroj: </w:t>
                  </w:r>
                  <w:hyperlink r:id="rId28" w:history="1">
                    <w:r w:rsidRPr="00A20E06">
                      <w:rPr>
                        <w:rStyle w:val="Hypertextovodkaz"/>
                      </w:rPr>
                      <w:t>https://www.tichezpravy.cz/vibracni-naramek-buzz/</w:t>
                    </w:r>
                  </w:hyperlink>
                  <w:r>
                    <w:t xml:space="preserve"> )</w:t>
                  </w:r>
                  <w:r w:rsidR="008D30D3">
                    <w:t xml:space="preserve">  </w:t>
                  </w:r>
                </w:p>
                <w:p w14:paraId="6D36238A" w14:textId="77777777" w:rsidR="00F93FEE" w:rsidRPr="00F93FEE" w:rsidRDefault="00F93FEE" w:rsidP="00F93FEE"/>
              </w:txbxContent>
            </v:textbox>
            <w10:wrap type="topAndBottom"/>
          </v:shape>
        </w:pict>
      </w:r>
      <w:r w:rsidR="00F93FEE" w:rsidRPr="006B53BA">
        <w:rPr>
          <w:noProof/>
        </w:rPr>
        <w:drawing>
          <wp:anchor distT="0" distB="0" distL="114300" distR="114300" simplePos="0" relativeHeight="251613184" behindDoc="0" locked="0" layoutInCell="1" allowOverlap="1" wp14:anchorId="29FA95D7" wp14:editId="307C1F6F">
            <wp:simplePos x="0" y="0"/>
            <wp:positionH relativeFrom="margin">
              <wp:posOffset>1701165</wp:posOffset>
            </wp:positionH>
            <wp:positionV relativeFrom="paragraph">
              <wp:posOffset>290195</wp:posOffset>
            </wp:positionV>
            <wp:extent cx="2352675" cy="2857500"/>
            <wp:effectExtent l="0" t="0" r="0" b="0"/>
            <wp:wrapTopAndBottom/>
            <wp:docPr id="132961645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2675" cy="2857500"/>
                    </a:xfrm>
                    <a:prstGeom prst="rect">
                      <a:avLst/>
                    </a:prstGeom>
                    <a:noFill/>
                  </pic:spPr>
                </pic:pic>
              </a:graphicData>
            </a:graphic>
          </wp:anchor>
        </w:drawing>
      </w:r>
    </w:p>
    <w:p w14:paraId="0AB2CAF7" w14:textId="034CEC95" w:rsidR="002051EC" w:rsidRPr="006B53BA" w:rsidRDefault="002051EC" w:rsidP="002051EC">
      <w:pPr>
        <w:pStyle w:val="Nadpis3"/>
      </w:pPr>
      <w:bookmarkStart w:id="60" w:name="_Toc152656268"/>
      <w:r w:rsidRPr="006B53BA">
        <w:lastRenderedPageBreak/>
        <w:t xml:space="preserve">Music: Not </w:t>
      </w:r>
      <w:proofErr w:type="spellStart"/>
      <w:r w:rsidRPr="006B53BA">
        <w:t>Impossible</w:t>
      </w:r>
      <w:bookmarkEnd w:id="60"/>
      <w:proofErr w:type="spellEnd"/>
      <w:r w:rsidR="005002FF">
        <w:t xml:space="preserve"> </w:t>
      </w:r>
      <w:r w:rsidR="008D30D3">
        <w:t xml:space="preserve"> </w:t>
      </w:r>
    </w:p>
    <w:p w14:paraId="47379A42" w14:textId="285E7E8A" w:rsidR="00C52614" w:rsidRPr="006B53BA" w:rsidRDefault="003C7D9D" w:rsidP="00C52614">
      <w:pPr>
        <w:pStyle w:val="ODSTAVEC"/>
      </w:pPr>
      <w:r w:rsidRPr="006B53BA">
        <w:t xml:space="preserve">Společnost Not </w:t>
      </w:r>
      <w:proofErr w:type="spellStart"/>
      <w:r w:rsidRPr="006B53BA">
        <w:t>Imposible</w:t>
      </w:r>
      <w:proofErr w:type="spellEnd"/>
      <w:r w:rsidRPr="006B53BA">
        <w:t xml:space="preserve"> LABS vytvořila zařízení Music: Not </w:t>
      </w:r>
      <w:proofErr w:type="spellStart"/>
      <w:r w:rsidRPr="006B53BA">
        <w:t>Impossible</w:t>
      </w:r>
      <w:proofErr w:type="spellEnd"/>
      <w:r w:rsidRPr="006B53BA">
        <w:t>, které</w:t>
      </w:r>
      <w:r w:rsidR="005528E5" w:rsidRPr="006B53BA">
        <w:t xml:space="preserve"> převádí zvuky na vibrace. Ty uživatel cítí na svém těle</w:t>
      </w:r>
      <w:r w:rsidR="005C4F2C" w:rsidRPr="006B53BA">
        <w:t xml:space="preserve"> přes postroj umístěný na hrudníku </w:t>
      </w:r>
      <w:r w:rsidR="00DC19A5" w:rsidRPr="006B53BA">
        <w:br/>
      </w:r>
      <w:r w:rsidR="005C4F2C" w:rsidRPr="006B53BA">
        <w:t>a zádech, dvou náramk</w:t>
      </w:r>
      <w:r w:rsidR="00704E83">
        <w:t>ů</w:t>
      </w:r>
      <w:r w:rsidR="005C4F2C" w:rsidRPr="006B53BA">
        <w:t xml:space="preserve"> a dvou pásk</w:t>
      </w:r>
      <w:r w:rsidR="00704E83">
        <w:t>ů</w:t>
      </w:r>
      <w:r w:rsidR="005C4F2C" w:rsidRPr="006B53BA">
        <w:t xml:space="preserve"> na kotní</w:t>
      </w:r>
      <w:r w:rsidR="00704E83">
        <w:t>cích</w:t>
      </w:r>
      <w:r w:rsidR="005C4F2C" w:rsidRPr="006B53BA">
        <w:t xml:space="preserve">. </w:t>
      </w:r>
      <w:r w:rsidR="00C52614" w:rsidRPr="006B53BA">
        <w:t xml:space="preserve">Na </w:t>
      </w:r>
      <w:r w:rsidR="00704E83">
        <w:t xml:space="preserve">těchto </w:t>
      </w:r>
      <w:r w:rsidR="00C52614" w:rsidRPr="006B53BA">
        <w:t xml:space="preserve">8 různých místech na těle může uživatel pociťovat různě intenzivní vibrace. Výhodou tohoto zařízení je, že funguje bezdrátově a je možné </w:t>
      </w:r>
      <w:r w:rsidR="00704E83">
        <w:t>ho</w:t>
      </w:r>
      <w:r w:rsidR="00C52614" w:rsidRPr="006B53BA">
        <w:t xml:space="preserve"> použít v libovolně velké aréně. </w:t>
      </w:r>
      <w:r w:rsidR="00A40B86" w:rsidRPr="006B53BA">
        <w:t xml:space="preserve">(Not </w:t>
      </w:r>
      <w:proofErr w:type="spellStart"/>
      <w:r w:rsidR="00A40B86" w:rsidRPr="006B53BA">
        <w:t>Impossible</w:t>
      </w:r>
      <w:proofErr w:type="spellEnd"/>
      <w:r w:rsidR="00A40B86" w:rsidRPr="006B53BA">
        <w:t xml:space="preserve"> </w:t>
      </w:r>
      <w:proofErr w:type="spellStart"/>
      <w:r w:rsidR="00A40B86" w:rsidRPr="006B53BA">
        <w:t>Labs</w:t>
      </w:r>
      <w:proofErr w:type="spellEnd"/>
      <w:r w:rsidR="00A40B86" w:rsidRPr="006B53BA">
        <w:t>, 2023 [online])</w:t>
      </w:r>
      <w:r w:rsidR="005002FF">
        <w:t xml:space="preserve"> </w:t>
      </w:r>
    </w:p>
    <w:p w14:paraId="0877EE0E" w14:textId="4C292955" w:rsidR="008205E1" w:rsidRPr="006B53BA" w:rsidRDefault="00000000" w:rsidP="008205E1">
      <w:pPr>
        <w:pStyle w:val="ODSTAVEC"/>
      </w:pPr>
      <w:r>
        <w:rPr>
          <w:noProof/>
        </w:rPr>
        <w:pict w14:anchorId="19522148">
          <v:shape id="_x0000_s1038" type="#_x0000_t202" style="position:absolute;left:0;text-align:left;margin-left:36.75pt;margin-top:440.15pt;width:380.3pt;height:56.8pt;z-index:251670016;mso-position-horizontal-relative:text;mso-position-vertical-relative:text" stroked="f">
            <v:textbox style="mso-fit-shape-to-text:t" inset="0,0,0,0">
              <w:txbxContent>
                <w:p w14:paraId="7ED38A70" w14:textId="1E2752E4" w:rsidR="00704E83" w:rsidRDefault="00704E83" w:rsidP="00704E83">
                  <w:pPr>
                    <w:pStyle w:val="Titulek"/>
                  </w:pPr>
                  <w:bookmarkStart w:id="61" w:name="_Toc152655482"/>
                  <w:r>
                    <w:t xml:space="preserve">Obrázek </w:t>
                  </w:r>
                  <w:fldSimple w:instr=" SEQ Obrázek \* ARABIC ">
                    <w:r>
                      <w:rPr>
                        <w:noProof/>
                      </w:rPr>
                      <w:t>10</w:t>
                    </w:r>
                  </w:fldSimple>
                  <w:r>
                    <w:t xml:space="preserve"> Music: Not </w:t>
                  </w:r>
                  <w:r>
                    <w:t>Impossible</w:t>
                  </w:r>
                  <w:bookmarkEnd w:id="61"/>
                  <w:r w:rsidR="008D30D3">
                    <w:t xml:space="preserve">  </w:t>
                  </w:r>
                </w:p>
                <w:p w14:paraId="0C189971" w14:textId="571714FC" w:rsidR="00704E83" w:rsidRPr="006B53BA" w:rsidRDefault="00704E83" w:rsidP="00704E83">
                  <w:pPr>
                    <w:pStyle w:val="Titulek"/>
                  </w:pPr>
                  <w:r>
                    <w:t xml:space="preserve">(Zdroj: </w:t>
                  </w:r>
                  <w:hyperlink r:id="rId30" w:history="1">
                    <w:r>
                      <w:rPr>
                        <w:rStyle w:val="Hypertextovodkaz"/>
                      </w:rPr>
                      <w:t xml:space="preserve">Music: Not </w:t>
                    </w:r>
                    <w:r>
                      <w:rPr>
                        <w:rStyle w:val="Hypertextovodkaz"/>
                      </w:rPr>
                      <w:t>Impossible - Industrial Designers Society of America (idsa.org)</w:t>
                    </w:r>
                  </w:hyperlink>
                  <w:r>
                    <w:t xml:space="preserve"> )</w:t>
                  </w:r>
                  <w:r w:rsidR="008D30D3">
                    <w:t xml:space="preserve">  </w:t>
                  </w:r>
                </w:p>
                <w:p w14:paraId="33E5A5DB" w14:textId="77777777" w:rsidR="00704E83" w:rsidRPr="00704E83" w:rsidRDefault="00704E83" w:rsidP="00704E83"/>
              </w:txbxContent>
            </v:textbox>
            <w10:wrap type="topAndBottom"/>
          </v:shape>
        </w:pict>
      </w:r>
      <w:r w:rsidR="00704E83" w:rsidRPr="006B53BA">
        <w:rPr>
          <w:noProof/>
        </w:rPr>
        <w:drawing>
          <wp:anchor distT="0" distB="0" distL="114300" distR="114300" simplePos="0" relativeHeight="251700224" behindDoc="0" locked="0" layoutInCell="1" allowOverlap="1" wp14:anchorId="28E99204" wp14:editId="3754C0CB">
            <wp:simplePos x="0" y="0"/>
            <wp:positionH relativeFrom="column">
              <wp:posOffset>466725</wp:posOffset>
            </wp:positionH>
            <wp:positionV relativeFrom="paragraph">
              <wp:posOffset>948055</wp:posOffset>
            </wp:positionV>
            <wp:extent cx="4829859" cy="4483100"/>
            <wp:effectExtent l="0" t="0" r="0" b="0"/>
            <wp:wrapTopAndBottom/>
            <wp:docPr id="186819757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b="7179"/>
                    <a:stretch/>
                  </pic:blipFill>
                  <pic:spPr bwMode="auto">
                    <a:xfrm>
                      <a:off x="0" y="0"/>
                      <a:ext cx="4829859" cy="4483100"/>
                    </a:xfrm>
                    <a:prstGeom prst="rect">
                      <a:avLst/>
                    </a:prstGeom>
                    <a:noFill/>
                    <a:ln>
                      <a:noFill/>
                    </a:ln>
                    <a:extLst>
                      <a:ext uri="{53640926-AAD7-44D8-BBD7-CCE9431645EC}">
                        <a14:shadowObscured xmlns:a14="http://schemas.microsoft.com/office/drawing/2010/main"/>
                      </a:ext>
                    </a:extLst>
                  </pic:spPr>
                </pic:pic>
              </a:graphicData>
            </a:graphic>
          </wp:anchor>
        </w:drawing>
      </w:r>
      <w:r w:rsidR="00C52614" w:rsidRPr="006B53BA">
        <w:t xml:space="preserve">21. září 2018 byla Music: Not </w:t>
      </w:r>
      <w:proofErr w:type="spellStart"/>
      <w:r w:rsidR="00C52614" w:rsidRPr="006B53BA">
        <w:t>Impossible</w:t>
      </w:r>
      <w:proofErr w:type="spellEnd"/>
      <w:r w:rsidR="00C52614" w:rsidRPr="006B53BA">
        <w:t xml:space="preserve"> poprvé vyzkoušena na festivalu </w:t>
      </w:r>
      <w:proofErr w:type="spellStart"/>
      <w:r w:rsidR="00C52614" w:rsidRPr="006B53BA">
        <w:t>Life</w:t>
      </w:r>
      <w:proofErr w:type="spellEnd"/>
      <w:r w:rsidR="00C52614" w:rsidRPr="006B53BA">
        <w:t xml:space="preserve"> </w:t>
      </w:r>
      <w:proofErr w:type="spellStart"/>
      <w:r w:rsidR="00C52614" w:rsidRPr="006B53BA">
        <w:t>is</w:t>
      </w:r>
      <w:proofErr w:type="spellEnd"/>
      <w:r w:rsidR="00C52614" w:rsidRPr="006B53BA">
        <w:t xml:space="preserve"> </w:t>
      </w:r>
      <w:proofErr w:type="spellStart"/>
      <w:r w:rsidR="00C52614" w:rsidRPr="006B53BA">
        <w:t>Beautiful</w:t>
      </w:r>
      <w:proofErr w:type="spellEnd"/>
      <w:r w:rsidR="00C52614" w:rsidRPr="006B53BA">
        <w:t xml:space="preserve"> v Las Vegas, kde 200 návštěvnímu mělo možnost zažít nový způsob „poslechu“ hudby. </w:t>
      </w:r>
      <w:r w:rsidR="008205E1" w:rsidRPr="006B53BA">
        <w:t xml:space="preserve">(Not </w:t>
      </w:r>
      <w:proofErr w:type="spellStart"/>
      <w:r w:rsidR="008205E1" w:rsidRPr="006B53BA">
        <w:t>Impossible</w:t>
      </w:r>
      <w:proofErr w:type="spellEnd"/>
      <w:r w:rsidR="008205E1" w:rsidRPr="006B53BA">
        <w:t xml:space="preserve"> </w:t>
      </w:r>
      <w:proofErr w:type="spellStart"/>
      <w:r w:rsidR="008205E1" w:rsidRPr="006B53BA">
        <w:t>Labs</w:t>
      </w:r>
      <w:proofErr w:type="spellEnd"/>
      <w:r w:rsidR="00CC7214" w:rsidRPr="006B53BA">
        <w:t>,</w:t>
      </w:r>
      <w:r w:rsidR="008205E1" w:rsidRPr="006B53BA">
        <w:t xml:space="preserve"> 2023 [online])</w:t>
      </w:r>
      <w:r w:rsidR="005002FF">
        <w:t xml:space="preserve"> </w:t>
      </w:r>
    </w:p>
    <w:bookmarkEnd w:id="3"/>
    <w:p w14:paraId="5E42192A" w14:textId="72A91188" w:rsidR="00193A3C" w:rsidRPr="006B53BA" w:rsidRDefault="00193A3C" w:rsidP="00704E83">
      <w:pPr>
        <w:pStyle w:val="ODSTAVEC"/>
        <w:keepNext/>
        <w:ind w:firstLine="0"/>
      </w:pPr>
    </w:p>
    <w:p w14:paraId="69F98DF0" w14:textId="5C3E92A9" w:rsidR="002051EC" w:rsidRPr="006B53BA" w:rsidRDefault="00760187" w:rsidP="002051EC">
      <w:pPr>
        <w:pStyle w:val="Nadpis1"/>
      </w:pPr>
      <w:bookmarkStart w:id="62" w:name="_Toc152656269"/>
      <w:bookmarkEnd w:id="4"/>
      <w:r w:rsidRPr="006B53BA">
        <w:lastRenderedPageBreak/>
        <w:t>Využití hudby na školách pro sluchově postižené</w:t>
      </w:r>
      <w:bookmarkEnd w:id="62"/>
      <w:r w:rsidRPr="006B53BA">
        <w:t xml:space="preserve"> </w:t>
      </w:r>
    </w:p>
    <w:p w14:paraId="3DF93420" w14:textId="62237A5E" w:rsidR="004B1CA2" w:rsidRPr="006B53BA" w:rsidRDefault="004B1CA2" w:rsidP="00760187">
      <w:pPr>
        <w:pStyle w:val="Nadpis2"/>
      </w:pPr>
      <w:bookmarkStart w:id="63" w:name="_Toc152656270"/>
      <w:r w:rsidRPr="006B53BA">
        <w:t>Výzkumné šetření</w:t>
      </w:r>
      <w:bookmarkEnd w:id="63"/>
      <w:r w:rsidR="005002FF">
        <w:t xml:space="preserve"> </w:t>
      </w:r>
    </w:p>
    <w:p w14:paraId="2ECF1301" w14:textId="061A55D9" w:rsidR="00760187" w:rsidRPr="006B53BA" w:rsidRDefault="00760187" w:rsidP="004B1CA2">
      <w:pPr>
        <w:pStyle w:val="Nadpis3"/>
      </w:pPr>
      <w:bookmarkStart w:id="64" w:name="_Toc152656271"/>
      <w:r w:rsidRPr="006B53BA">
        <w:t>Cíle</w:t>
      </w:r>
      <w:r w:rsidRPr="006B53BA">
        <w:rPr>
          <w:rStyle w:val="Nadpis2Char"/>
          <w:b/>
          <w:bCs/>
        </w:rPr>
        <w:t xml:space="preserve"> výzkumu</w:t>
      </w:r>
      <w:bookmarkEnd w:id="64"/>
      <w:r w:rsidRPr="006B53BA">
        <w:t xml:space="preserve"> </w:t>
      </w:r>
      <w:r w:rsidR="005002FF">
        <w:t xml:space="preserve"> </w:t>
      </w:r>
    </w:p>
    <w:p w14:paraId="5C581405" w14:textId="3B5C1650" w:rsidR="00895257" w:rsidRPr="006B53BA" w:rsidRDefault="00895257" w:rsidP="00895257">
      <w:pPr>
        <w:pStyle w:val="ODSTAVEC"/>
      </w:pPr>
      <w:r w:rsidRPr="006B53BA">
        <w:t>Výzkumná část této diplomové práce je zaměřena na využití hudby na školách pro sluchově postižené, konkrétně na výuku hudební výchovy či hudebně dramatické vý</w:t>
      </w:r>
      <w:r w:rsidR="00AB3101" w:rsidRPr="006B53BA">
        <w:t>chovy</w:t>
      </w:r>
      <w:r w:rsidRPr="006B53BA">
        <w:t xml:space="preserve"> </w:t>
      </w:r>
      <w:r w:rsidR="00BB3506" w:rsidRPr="006B53BA">
        <w:br/>
      </w:r>
      <w:r w:rsidRPr="006B53BA">
        <w:t xml:space="preserve">a </w:t>
      </w:r>
      <w:r w:rsidR="00AB3101" w:rsidRPr="006B53BA">
        <w:t>také z</w:t>
      </w:r>
      <w:r w:rsidRPr="006B53BA">
        <w:t>ařazení hudby</w:t>
      </w:r>
      <w:r w:rsidR="00AB3101" w:rsidRPr="006B53BA">
        <w:t xml:space="preserve"> </w:t>
      </w:r>
      <w:r w:rsidRPr="006B53BA">
        <w:t>do jiných předmětů</w:t>
      </w:r>
      <w:r w:rsidR="006A54F8" w:rsidRPr="006B53BA">
        <w:t xml:space="preserve">, kroužku a přestávek. </w:t>
      </w:r>
      <w:r w:rsidR="005002FF">
        <w:t xml:space="preserve"> </w:t>
      </w:r>
    </w:p>
    <w:p w14:paraId="6529D21F" w14:textId="2D131713" w:rsidR="00BB3506" w:rsidRPr="006B53BA" w:rsidRDefault="00895257" w:rsidP="00516628">
      <w:pPr>
        <w:pStyle w:val="ODSTAVEC"/>
      </w:pPr>
      <w:r w:rsidRPr="006B53BA">
        <w:t xml:space="preserve">Výzkumné šetření se skládá z dotazníku a rozhovoru. Respondenti dotazníku jsou minulí či současní žáci škol pro žáky se sluchovým postižení. </w:t>
      </w:r>
      <w:r w:rsidR="00BB3506" w:rsidRPr="006B53BA">
        <w:t>Respondentkou rozhovoru byla paní učitelka ze Základní školy</w:t>
      </w:r>
      <w:r w:rsidR="00AB3101" w:rsidRPr="006B53BA">
        <w:t xml:space="preserve"> pro žáky se sluchovým postižením</w:t>
      </w:r>
      <w:r w:rsidR="00BB3506" w:rsidRPr="006B53BA">
        <w:t>, která byla v době rozhovoru na mateřské dovolené</w:t>
      </w:r>
      <w:r w:rsidR="0020499B" w:rsidRPr="006B53BA">
        <w:t xml:space="preserve">, proto byly otázky pokládány v minulém čase. </w:t>
      </w:r>
    </w:p>
    <w:p w14:paraId="06876D7C" w14:textId="6AEC86D8" w:rsidR="00895257" w:rsidRPr="006B53BA" w:rsidRDefault="00895257" w:rsidP="00516628">
      <w:pPr>
        <w:pStyle w:val="ODSTAVEC"/>
      </w:pPr>
      <w:r w:rsidRPr="006B53BA">
        <w:t>Hlavním cílem výzkumu bylo zjistit, zda ve školách pro sluchově postižené je realizovaná hudební výchova</w:t>
      </w:r>
      <w:r w:rsidR="00516628" w:rsidRPr="006B53BA">
        <w:t xml:space="preserve">. </w:t>
      </w:r>
      <w:r w:rsidR="009C46E8" w:rsidRPr="006B53BA">
        <w:t xml:space="preserve">Mezi dílčí cíle </w:t>
      </w:r>
      <w:r w:rsidR="00704E83">
        <w:t xml:space="preserve">patřilo </w:t>
      </w:r>
      <w:r w:rsidR="00AB3101" w:rsidRPr="006B53BA">
        <w:t>získ</w:t>
      </w:r>
      <w:r w:rsidR="00704E83">
        <w:t>ání</w:t>
      </w:r>
      <w:r w:rsidR="00AB3101" w:rsidRPr="006B53BA">
        <w:t xml:space="preserve"> informace</w:t>
      </w:r>
      <w:r w:rsidR="00516628" w:rsidRPr="006B53BA">
        <w:t>, jestli lidé se sluchovým postižením poslouchají hudb</w:t>
      </w:r>
      <w:r w:rsidR="00AB3101" w:rsidRPr="006B53BA">
        <w:t>u</w:t>
      </w:r>
      <w:r w:rsidR="00516628" w:rsidRPr="006B53BA">
        <w:t xml:space="preserve"> a jaký mají k hudbě vztah. </w:t>
      </w:r>
      <w:r w:rsidR="009C46E8" w:rsidRPr="006B53BA">
        <w:t xml:space="preserve">Také, zda je hudba zařazena i do jiných předmětů a mimoškolních aktivit. </w:t>
      </w:r>
    </w:p>
    <w:p w14:paraId="22A59388" w14:textId="77777777" w:rsidR="00895257" w:rsidRPr="006B53BA" w:rsidRDefault="00895257" w:rsidP="00895257">
      <w:pPr>
        <w:pStyle w:val="ODSTAVEC"/>
      </w:pPr>
    </w:p>
    <w:p w14:paraId="1AC57BD6" w14:textId="56D0C28B" w:rsidR="00760187" w:rsidRPr="006B53BA" w:rsidRDefault="00760187" w:rsidP="00760187">
      <w:pPr>
        <w:pStyle w:val="ODSTAVEC"/>
      </w:pPr>
      <w:r w:rsidRPr="006B53BA">
        <w:t>Výzkumn</w:t>
      </w:r>
      <w:r w:rsidR="009C46E8" w:rsidRPr="006B53BA">
        <w:t>é</w:t>
      </w:r>
      <w:r w:rsidRPr="006B53BA">
        <w:t xml:space="preserve"> otázk</w:t>
      </w:r>
      <w:r w:rsidR="009C46E8" w:rsidRPr="006B53BA">
        <w:t>y</w:t>
      </w:r>
      <w:r w:rsidR="005002FF">
        <w:t xml:space="preserve"> </w:t>
      </w:r>
    </w:p>
    <w:p w14:paraId="479387F0" w14:textId="21C43347" w:rsidR="00BA0F9E" w:rsidRPr="006B53BA" w:rsidRDefault="00BA0F9E" w:rsidP="009C46E8">
      <w:pPr>
        <w:pStyle w:val="ODSTAVEC"/>
        <w:numPr>
          <w:ilvl w:val="0"/>
          <w:numId w:val="38"/>
        </w:numPr>
      </w:pPr>
      <w:r w:rsidRPr="006B53BA">
        <w:t>Probíhá ve škole výuka hudební výchovy?</w:t>
      </w:r>
      <w:r w:rsidR="005002FF">
        <w:t xml:space="preserve"> </w:t>
      </w:r>
    </w:p>
    <w:p w14:paraId="4A246D9F" w14:textId="10CA9A70" w:rsidR="009C46E8" w:rsidRPr="006B53BA" w:rsidRDefault="00BA0F9E" w:rsidP="009C46E8">
      <w:pPr>
        <w:pStyle w:val="ODSTAVEC"/>
        <w:numPr>
          <w:ilvl w:val="0"/>
          <w:numId w:val="38"/>
        </w:numPr>
      </w:pPr>
      <w:r w:rsidRPr="006B53BA">
        <w:t xml:space="preserve">Jaký mají lidé se sluchovým postižením vztah k hudbě? </w:t>
      </w:r>
    </w:p>
    <w:p w14:paraId="44725D36" w14:textId="54CC2E78" w:rsidR="00BA0F9E" w:rsidRPr="006B53BA" w:rsidRDefault="00BA0F9E" w:rsidP="009C46E8">
      <w:pPr>
        <w:pStyle w:val="ODSTAVEC"/>
        <w:numPr>
          <w:ilvl w:val="0"/>
          <w:numId w:val="38"/>
        </w:numPr>
      </w:pPr>
      <w:r w:rsidRPr="006B53BA">
        <w:t xml:space="preserve">Znají lidé se sluchovým postižením pomůcky pro poslech hudby? </w:t>
      </w:r>
    </w:p>
    <w:p w14:paraId="102E880F" w14:textId="39ACF096" w:rsidR="00A74740" w:rsidRDefault="00A74740" w:rsidP="009C46E8">
      <w:pPr>
        <w:pStyle w:val="ODSTAVEC"/>
        <w:numPr>
          <w:ilvl w:val="0"/>
          <w:numId w:val="38"/>
        </w:numPr>
      </w:pPr>
      <w:r w:rsidRPr="006B53BA">
        <w:t xml:space="preserve">Hrají lidé se sluchovým postižením na nějaký hudební nástroj? </w:t>
      </w:r>
    </w:p>
    <w:p w14:paraId="3EA428FF" w14:textId="77777777" w:rsidR="00704E83" w:rsidRPr="006B53BA" w:rsidRDefault="00704E83" w:rsidP="00704E83">
      <w:pPr>
        <w:pStyle w:val="ODSTAVEC"/>
        <w:ind w:left="1069" w:firstLine="0"/>
      </w:pPr>
    </w:p>
    <w:p w14:paraId="3D076C3D" w14:textId="304F96FB" w:rsidR="000A0141" w:rsidRPr="006B53BA" w:rsidRDefault="000A0141" w:rsidP="004B1CA2">
      <w:pPr>
        <w:pStyle w:val="Nadpis3"/>
      </w:pPr>
      <w:bookmarkStart w:id="65" w:name="_Toc152656272"/>
      <w:r w:rsidRPr="006B53BA">
        <w:t>Metodologie výzkumu</w:t>
      </w:r>
      <w:bookmarkEnd w:id="65"/>
      <w:r w:rsidRPr="006B53BA">
        <w:t xml:space="preserve"> </w:t>
      </w:r>
    </w:p>
    <w:p w14:paraId="219FB262" w14:textId="5AB0B36D" w:rsidR="00A31AF7" w:rsidRPr="006B53BA" w:rsidRDefault="00282596" w:rsidP="00282596">
      <w:pPr>
        <w:pStyle w:val="ODSTAVEC"/>
      </w:pPr>
      <w:r w:rsidRPr="006B53BA">
        <w:t xml:space="preserve">Pro tuto práci jsem zvolila sběr dat pomocí dotazníkového šetření a pomocí </w:t>
      </w:r>
      <w:r w:rsidR="00A94E7F">
        <w:t xml:space="preserve">polostrukturovaného </w:t>
      </w:r>
      <w:r w:rsidRPr="006B53BA">
        <w:t xml:space="preserve">rozhovoru. </w:t>
      </w:r>
    </w:p>
    <w:p w14:paraId="22F1225E" w14:textId="7EEFEA07" w:rsidR="00A31AF7" w:rsidRPr="006B53BA" w:rsidRDefault="00A31AF7" w:rsidP="00A31AF7">
      <w:pPr>
        <w:pStyle w:val="ODSTAVEC"/>
        <w:ind w:firstLine="0"/>
        <w:rPr>
          <w:b/>
          <w:bCs/>
        </w:rPr>
      </w:pPr>
      <w:r w:rsidRPr="006B53BA">
        <w:rPr>
          <w:b/>
          <w:bCs/>
        </w:rPr>
        <w:t>Dotazník</w:t>
      </w:r>
      <w:r w:rsidR="005002FF">
        <w:rPr>
          <w:b/>
          <w:bCs/>
        </w:rPr>
        <w:t xml:space="preserve"> </w:t>
      </w:r>
    </w:p>
    <w:p w14:paraId="7C00C958" w14:textId="54F21A6F" w:rsidR="00282596" w:rsidRPr="006B53BA" w:rsidRDefault="00282596" w:rsidP="00282596">
      <w:pPr>
        <w:pStyle w:val="ODSTAVEC"/>
      </w:pPr>
      <w:r w:rsidRPr="006B53BA">
        <w:rPr>
          <w:i/>
          <w:iCs/>
        </w:rPr>
        <w:t>„Dotazník je vždy určen pro hromadné šetření a pro opatřování statistických dat. Vymezuje se jako soubor přesně formulovaných, standardizovaných otázek předkládaných respondentům v písemné podobě za účelem zjištění specifických údajů, názor</w:t>
      </w:r>
      <w:r w:rsidR="00282387" w:rsidRPr="006B53BA">
        <w:rPr>
          <w:i/>
          <w:iCs/>
        </w:rPr>
        <w:t>ů</w:t>
      </w:r>
      <w:r w:rsidRPr="006B53BA">
        <w:rPr>
          <w:i/>
          <w:iCs/>
        </w:rPr>
        <w:t xml:space="preserve">, postojů nebo mínění.“ </w:t>
      </w:r>
      <w:r w:rsidRPr="006B53BA">
        <w:t>(Maňák, 1994, s. 50)</w:t>
      </w:r>
      <w:r w:rsidR="005002FF">
        <w:t xml:space="preserve"> </w:t>
      </w:r>
    </w:p>
    <w:p w14:paraId="2BA8BA80" w14:textId="66ECF2F5" w:rsidR="00C3305D" w:rsidRPr="006B53BA" w:rsidRDefault="00A31AF7" w:rsidP="00C3305D">
      <w:pPr>
        <w:pStyle w:val="ODSTAVEC"/>
      </w:pPr>
      <w:r w:rsidRPr="006B53BA">
        <w:lastRenderedPageBreak/>
        <w:t xml:space="preserve">Dotazník může obsahovat více typů otázek. Otázky uzavřené, polouzavřené a otázky otevřené. </w:t>
      </w:r>
      <w:r w:rsidR="0033172F" w:rsidRPr="006B53BA">
        <w:t xml:space="preserve">U </w:t>
      </w:r>
      <w:r w:rsidR="0033172F" w:rsidRPr="006B53BA">
        <w:rPr>
          <w:u w:val="single"/>
        </w:rPr>
        <w:t>uzavřených</w:t>
      </w:r>
      <w:r w:rsidR="0033172F" w:rsidRPr="006B53BA">
        <w:t xml:space="preserve"> ot</w:t>
      </w:r>
      <w:r w:rsidR="00C13D6B" w:rsidRPr="006B53BA">
        <w:t>á</w:t>
      </w:r>
      <w:r w:rsidR="0033172F" w:rsidRPr="006B53BA">
        <w:t xml:space="preserve">zek respondent vybere </w:t>
      </w:r>
      <w:r w:rsidR="005057E8" w:rsidRPr="006B53BA">
        <w:t xml:space="preserve">z několika variant odpovědí. Dovysvětlení nabízí otázky </w:t>
      </w:r>
      <w:r w:rsidR="005057E8" w:rsidRPr="006B53BA">
        <w:rPr>
          <w:u w:val="single"/>
        </w:rPr>
        <w:t>polouzavřené</w:t>
      </w:r>
      <w:r w:rsidR="005057E8" w:rsidRPr="006B53BA">
        <w:t xml:space="preserve">, které dávají respondentovi možnost svou odpověď upřesnit. </w:t>
      </w:r>
      <w:r w:rsidR="005057E8" w:rsidRPr="006B53BA">
        <w:rPr>
          <w:u w:val="single"/>
        </w:rPr>
        <w:t>Otevřené</w:t>
      </w:r>
      <w:r w:rsidR="005057E8" w:rsidRPr="006B53BA">
        <w:t xml:space="preserve"> otázky respondenta neomezují na jeho odpovědi</w:t>
      </w:r>
      <w:r w:rsidR="00C3305D" w:rsidRPr="006B53BA">
        <w:t xml:space="preserve"> vůbec</w:t>
      </w:r>
      <w:r w:rsidR="005057E8" w:rsidRPr="006B53BA">
        <w:t xml:space="preserve">, což je pro něj velkou výhodou. </w:t>
      </w:r>
      <w:r w:rsidR="00C3305D" w:rsidRPr="006B53BA">
        <w:t xml:space="preserve">Otevřené otázky jsou nejnáročnější na vyhodnocení, protože je každá odpověď jiná. </w:t>
      </w:r>
      <w:r w:rsidR="00A65A4F" w:rsidRPr="006B53BA">
        <w:t xml:space="preserve">U </w:t>
      </w:r>
      <w:r w:rsidR="00A65A4F" w:rsidRPr="006B53BA">
        <w:rPr>
          <w:u w:val="single"/>
        </w:rPr>
        <w:t>škálových</w:t>
      </w:r>
      <w:r w:rsidR="00A65A4F" w:rsidRPr="006B53BA">
        <w:t xml:space="preserve"> otázek respondenti vybírá polohu na škále. Při vytváření škál se dodržují specifická pravidla, obvykle lichý počet stupňů, což umožňuje symetrické určení odchylky od středu doleva či doprava</w:t>
      </w:r>
      <w:r w:rsidR="00704E83">
        <w:t>.</w:t>
      </w:r>
      <w:r w:rsidR="00A65A4F" w:rsidRPr="006B53BA">
        <w:t xml:space="preserve"> </w:t>
      </w:r>
      <w:r w:rsidR="00EE6A3F" w:rsidRPr="006B53BA">
        <w:t>(</w:t>
      </w:r>
      <w:proofErr w:type="spellStart"/>
      <w:r w:rsidR="00EE6A3F" w:rsidRPr="006B53BA">
        <w:t>Skutil</w:t>
      </w:r>
      <w:proofErr w:type="spellEnd"/>
      <w:r w:rsidR="00EE6A3F" w:rsidRPr="006B53BA">
        <w:t xml:space="preserve"> a kol. 2011)</w:t>
      </w:r>
      <w:r w:rsidR="005002FF">
        <w:t xml:space="preserve"> </w:t>
      </w:r>
    </w:p>
    <w:p w14:paraId="044663BE" w14:textId="21445048" w:rsidR="00C3305D" w:rsidRPr="006B53BA" w:rsidRDefault="00C3305D" w:rsidP="00C3305D">
      <w:pPr>
        <w:pStyle w:val="ODSTAVEC"/>
        <w:ind w:firstLine="0"/>
      </w:pPr>
    </w:p>
    <w:p w14:paraId="0749B95C" w14:textId="2B318AA8" w:rsidR="00C3305D" w:rsidRPr="006B53BA" w:rsidRDefault="00C3305D" w:rsidP="00C3305D">
      <w:pPr>
        <w:pStyle w:val="ODSTAVEC"/>
        <w:ind w:firstLine="0"/>
        <w:rPr>
          <w:b/>
          <w:bCs/>
        </w:rPr>
      </w:pPr>
      <w:r w:rsidRPr="006B53BA">
        <w:rPr>
          <w:b/>
          <w:bCs/>
        </w:rPr>
        <w:t>Rozhovor</w:t>
      </w:r>
      <w:r w:rsidR="00E37800" w:rsidRPr="006B53BA">
        <w:rPr>
          <w:b/>
          <w:bCs/>
        </w:rPr>
        <w:t xml:space="preserve"> (interview)</w:t>
      </w:r>
      <w:r w:rsidR="005002FF">
        <w:rPr>
          <w:b/>
          <w:bCs/>
        </w:rPr>
        <w:t xml:space="preserve"> </w:t>
      </w:r>
    </w:p>
    <w:p w14:paraId="516FCF38" w14:textId="26A106DB" w:rsidR="008E3972" w:rsidRPr="006B53BA" w:rsidRDefault="00327825" w:rsidP="00C3305D">
      <w:pPr>
        <w:pStyle w:val="ODSTAVEC"/>
      </w:pPr>
      <w:r w:rsidRPr="006B53BA">
        <w:t>Získat odpovědi na otázky není tak snadné, jak by se mohlo zdát na první pohled. Komunikace pomocí slova, ať už mluveného nebo psaného</w:t>
      </w:r>
      <w:r w:rsidR="00E600AF" w:rsidRPr="006B53BA">
        <w:t>, může být pro příjemce matoucí. Proto je důležité chápat tuto složitost při používání výzkumné metody, jako je rozhovor. Rozhovor je vhodným prostředkem pro získání informací o názorech, postojích nebo porozumění určité situac</w:t>
      </w:r>
      <w:r w:rsidR="00234D03">
        <w:t>i</w:t>
      </w:r>
      <w:r w:rsidR="00E600AF" w:rsidRPr="006B53BA">
        <w:t xml:space="preserve">. Jeho síla spočívá v intenzivní interakci mezi tazatelem </w:t>
      </w:r>
      <w:r w:rsidR="00CD3BBB" w:rsidRPr="006B53BA">
        <w:br/>
      </w:r>
      <w:r w:rsidR="00E600AF" w:rsidRPr="006B53BA">
        <w:t>a respondentem. (</w:t>
      </w:r>
      <w:proofErr w:type="spellStart"/>
      <w:r w:rsidR="00E600AF" w:rsidRPr="006B53BA">
        <w:t>Skutil</w:t>
      </w:r>
      <w:proofErr w:type="spellEnd"/>
      <w:r w:rsidR="00E600AF" w:rsidRPr="006B53BA">
        <w:t xml:space="preserve"> a kol. 2011)</w:t>
      </w:r>
      <w:r w:rsidR="005002FF">
        <w:t xml:space="preserve"> </w:t>
      </w:r>
    </w:p>
    <w:p w14:paraId="23CF3B3E" w14:textId="0A90BF67" w:rsidR="00E62D9D" w:rsidRDefault="00A86CA2" w:rsidP="00E41596">
      <w:pPr>
        <w:pStyle w:val="ODSTAVEC"/>
      </w:pPr>
      <w:r w:rsidRPr="006B53BA">
        <w:t xml:space="preserve">Existují 3 základní druhy rozhovoru – </w:t>
      </w:r>
      <w:r w:rsidRPr="006B53BA">
        <w:rPr>
          <w:u w:val="single"/>
        </w:rPr>
        <w:t xml:space="preserve">strukturovaný, polostrukturovaný </w:t>
      </w:r>
      <w:r w:rsidR="00CD3BBB" w:rsidRPr="006B53BA">
        <w:rPr>
          <w:u w:val="single"/>
        </w:rPr>
        <w:br/>
      </w:r>
      <w:r w:rsidRPr="006B53BA">
        <w:rPr>
          <w:u w:val="single"/>
        </w:rPr>
        <w:t>a nestrukturovaný</w:t>
      </w:r>
      <w:r w:rsidRPr="006B53BA">
        <w:t xml:space="preserve">. </w:t>
      </w:r>
      <w:r w:rsidR="00CD3BBB" w:rsidRPr="006B53BA">
        <w:rPr>
          <w:u w:val="single"/>
        </w:rPr>
        <w:t>Strukturovaný</w:t>
      </w:r>
      <w:r w:rsidR="00CD3BBB" w:rsidRPr="006B53BA">
        <w:t xml:space="preserve"> rozhovor zahrnuje předem sestavené otázky a pro výzkumníka je </w:t>
      </w:r>
      <w:r w:rsidR="00E60572" w:rsidRPr="006B53BA">
        <w:t xml:space="preserve">tento způsob vedení rozhovoru </w:t>
      </w:r>
      <w:r w:rsidR="00CD3BBB" w:rsidRPr="006B53BA">
        <w:t xml:space="preserve">obvykle </w:t>
      </w:r>
      <w:r w:rsidR="00E60572" w:rsidRPr="006B53BA">
        <w:t>nejsnazší</w:t>
      </w:r>
      <w:r w:rsidR="00CD3BBB" w:rsidRPr="006B53BA">
        <w:t xml:space="preserve">. </w:t>
      </w:r>
      <w:r w:rsidR="00C73884" w:rsidRPr="006B53BA">
        <w:t xml:space="preserve">Jednou z nejčastějších forem rozhovoru je </w:t>
      </w:r>
      <w:r w:rsidR="00C73884" w:rsidRPr="006B53BA">
        <w:rPr>
          <w:u w:val="single"/>
        </w:rPr>
        <w:t>polostrukturovaný</w:t>
      </w:r>
      <w:r w:rsidR="00C73884" w:rsidRPr="006B53BA">
        <w:t xml:space="preserve"> rozhovor, kdy tazatel využívá předem připravených otázek, ale zároveň reaguje na informace, které v průběhu rozhovoru přichází od respondent</w:t>
      </w:r>
      <w:r w:rsidR="00234D03">
        <w:t>a</w:t>
      </w:r>
      <w:r w:rsidR="00C73884" w:rsidRPr="006B53BA">
        <w:t>. Tento formát není pouze pevně vázán na předem stanovené schéma, ale umožnuje určitou flexibilitu.</w:t>
      </w:r>
      <w:r w:rsidR="00DC224C" w:rsidRPr="006B53BA">
        <w:t xml:space="preserve"> </w:t>
      </w:r>
      <w:r w:rsidR="00E62D9D" w:rsidRPr="006B53BA">
        <w:t xml:space="preserve">Poslední typ rozhovoru je rozhovor </w:t>
      </w:r>
      <w:r w:rsidR="00E62D9D" w:rsidRPr="006B53BA">
        <w:rPr>
          <w:u w:val="single"/>
        </w:rPr>
        <w:t>nestrukturovaný</w:t>
      </w:r>
      <w:r w:rsidR="00E62D9D" w:rsidRPr="006B53BA">
        <w:t>. Tento rozhovor připomíná dialog vedený nad konkrétním tématem</w:t>
      </w:r>
      <w:r w:rsidR="00DC224C" w:rsidRPr="006B53BA">
        <w:t xml:space="preserve">. Aby byl rozhovor úspěšný, je klíčová zkušenost </w:t>
      </w:r>
      <w:r w:rsidR="00B02ABA" w:rsidRPr="006B53BA">
        <w:br/>
      </w:r>
      <w:r w:rsidR="00DC224C" w:rsidRPr="006B53BA">
        <w:t>a schopnost výzkumníka adekvátně reagovat na neočekávané situace</w:t>
      </w:r>
      <w:r w:rsidR="00E41596" w:rsidRPr="006B53BA">
        <w:t>.</w:t>
      </w:r>
      <w:r w:rsidR="00DC224C" w:rsidRPr="006B53BA">
        <w:t xml:space="preserve"> (</w:t>
      </w:r>
      <w:proofErr w:type="spellStart"/>
      <w:r w:rsidR="00DC224C" w:rsidRPr="006B53BA">
        <w:t>Skutil</w:t>
      </w:r>
      <w:proofErr w:type="spellEnd"/>
      <w:r w:rsidR="00DC224C" w:rsidRPr="006B53BA">
        <w:t xml:space="preserve"> a kol. 2011)</w:t>
      </w:r>
      <w:r w:rsidR="005002FF">
        <w:t xml:space="preserve"> </w:t>
      </w:r>
    </w:p>
    <w:p w14:paraId="50EC2948" w14:textId="77777777" w:rsidR="00956EA0" w:rsidRPr="006B53BA" w:rsidRDefault="00956EA0" w:rsidP="00E41596">
      <w:pPr>
        <w:pStyle w:val="ODSTAVEC"/>
      </w:pPr>
    </w:p>
    <w:p w14:paraId="55D24EBF" w14:textId="6E0B7C9A" w:rsidR="00E600AF" w:rsidRPr="006B53BA" w:rsidRDefault="00761C99" w:rsidP="004B1CA2">
      <w:pPr>
        <w:pStyle w:val="Nadpis3"/>
      </w:pPr>
      <w:bookmarkStart w:id="66" w:name="_Toc152656273"/>
      <w:r w:rsidRPr="006B53BA">
        <w:t>Dotazníkové šetření a rozhovor</w:t>
      </w:r>
      <w:bookmarkEnd w:id="66"/>
      <w:r w:rsidR="005002FF">
        <w:t xml:space="preserve"> </w:t>
      </w:r>
    </w:p>
    <w:p w14:paraId="3F69DD66" w14:textId="49B803E6" w:rsidR="00D62A06" w:rsidRPr="006B53BA" w:rsidRDefault="00D62A06" w:rsidP="00D62A06">
      <w:pPr>
        <w:pStyle w:val="ODSTAVEC"/>
      </w:pPr>
      <w:r w:rsidRPr="006B53BA">
        <w:rPr>
          <w:u w:val="single"/>
        </w:rPr>
        <w:t>Dotazník</w:t>
      </w:r>
      <w:r w:rsidRPr="006B53BA">
        <w:t xml:space="preserve"> jsem vytvořila s úmyslem využít získané informace k</w:t>
      </w:r>
      <w:r w:rsidR="00A65A4F" w:rsidRPr="006B53BA">
        <w:t xml:space="preserve"> vyhodnocení mých </w:t>
      </w:r>
      <w:r w:rsidRPr="006B53BA">
        <w:t>výzkumn</w:t>
      </w:r>
      <w:r w:rsidR="00A65A4F" w:rsidRPr="006B53BA">
        <w:t>ých</w:t>
      </w:r>
      <w:r w:rsidRPr="006B53BA">
        <w:t xml:space="preserve"> otáz</w:t>
      </w:r>
      <w:r w:rsidR="00A65A4F" w:rsidRPr="006B53BA">
        <w:t>e</w:t>
      </w:r>
      <w:r w:rsidRPr="006B53BA">
        <w:t xml:space="preserve">k. </w:t>
      </w:r>
      <w:r w:rsidR="005002FF">
        <w:t xml:space="preserve"> </w:t>
      </w:r>
    </w:p>
    <w:p w14:paraId="4492AE03" w14:textId="684B7808" w:rsidR="0093137C" w:rsidRPr="006B53BA" w:rsidRDefault="00D62A06" w:rsidP="00A80ACE">
      <w:pPr>
        <w:pStyle w:val="ODSTAVEC"/>
      </w:pPr>
      <w:r w:rsidRPr="006B53BA">
        <w:t xml:space="preserve">Sběr dat probíhal skrze </w:t>
      </w:r>
      <w:r w:rsidR="00284040" w:rsidRPr="006B53BA">
        <w:t>dotazníkové šetření vytvořené v G</w:t>
      </w:r>
      <w:r w:rsidRPr="006B53BA">
        <w:t xml:space="preserve">oogle </w:t>
      </w:r>
      <w:r w:rsidR="00284040" w:rsidRPr="006B53BA">
        <w:t xml:space="preserve">formulářích. Dotazníky byly rozesílány elektronicky od začátku dubna 2023 do začátku listopadu 2023. Na začátku dubna jsem dotazníky rozesílala do skupin shromažďujících osoby se sluchovým </w:t>
      </w:r>
      <w:r w:rsidR="00284040" w:rsidRPr="006B53BA">
        <w:lastRenderedPageBreak/>
        <w:t xml:space="preserve">postižením prostřednictvím platformy Facebook a Instagram. </w:t>
      </w:r>
      <w:r w:rsidR="008C5E65" w:rsidRPr="006B53BA">
        <w:t xml:space="preserve">Na začátku června jsem rozeslala emaily do </w:t>
      </w:r>
      <w:r w:rsidR="00A65A4F" w:rsidRPr="006B53BA">
        <w:t>9</w:t>
      </w:r>
      <w:r w:rsidR="008C5E65" w:rsidRPr="006B53BA">
        <w:t xml:space="preserve"> Základních škol pro žáky se sluchovým postižením v rámci celé České republiky. Kvůli blížícímu se konci školního roku školy nemohly rozeslat dotazníky mezi své žáky. Proto jsem emaily rozeslala znovu v průběhu října 2023. </w:t>
      </w:r>
    </w:p>
    <w:p w14:paraId="20CC7CBE" w14:textId="02D4931B" w:rsidR="00A65A4F" w:rsidRPr="006B53BA" w:rsidRDefault="00A65A4F" w:rsidP="00FA63D8">
      <w:pPr>
        <w:pStyle w:val="ODSTAVEC"/>
      </w:pPr>
      <w:r w:rsidRPr="006B53BA">
        <w:t xml:space="preserve">Jedna paní učitelka mě požádala, zda by bylo možné poskytnout dotazník ve formátu, který by mohl být vytisknut, protože pro žáky bylo snazší pracovat s tištěnou verzí než s online variantou na počítači. Dotazník jsem ji zaslala ve formátu </w:t>
      </w:r>
      <w:r w:rsidR="00234D03">
        <w:t>PDF</w:t>
      </w:r>
      <w:r w:rsidRPr="006B53BA">
        <w:t xml:space="preserve">, který následně paní učitelka vytiskla a s žáky vyplnila. Následně jsem si všechny vyplněné dotazníky převzala </w:t>
      </w:r>
      <w:r w:rsidR="009F65A2" w:rsidRPr="006B53BA">
        <w:br/>
      </w:r>
      <w:r w:rsidRPr="006B53BA">
        <w:t xml:space="preserve">a jednotlivé odpovědi vložila do </w:t>
      </w:r>
      <w:r w:rsidR="00FA63D8" w:rsidRPr="006B53BA">
        <w:t>dotazníku v elektronické verzi</w:t>
      </w:r>
      <w:r w:rsidRPr="006B53BA">
        <w:t>,</w:t>
      </w:r>
      <w:r w:rsidR="00FA63D8" w:rsidRPr="006B53BA">
        <w:t xml:space="preserve"> pro lepší práci s výsledky. </w:t>
      </w:r>
    </w:p>
    <w:p w14:paraId="483C9B0B" w14:textId="301C289C" w:rsidR="00B42D22" w:rsidRPr="006B53BA" w:rsidRDefault="001347FE" w:rsidP="00FA63D8">
      <w:pPr>
        <w:pStyle w:val="ODSTAVEC"/>
        <w:rPr>
          <w:noProof/>
        </w:rPr>
      </w:pPr>
      <w:r w:rsidRPr="006B53BA">
        <w:rPr>
          <w:noProof/>
        </w:rPr>
        <w:t>Většina odpovědí z dotazníku je zaznam</w:t>
      </w:r>
      <w:r w:rsidR="00956EA0">
        <w:rPr>
          <w:noProof/>
        </w:rPr>
        <w:t>e</w:t>
      </w:r>
      <w:r w:rsidRPr="006B53BA">
        <w:rPr>
          <w:noProof/>
        </w:rPr>
        <w:t xml:space="preserve">nána ve výsečových grafech. Některé odpovědi vyžadovaly pro lepší orientaci graf sloupcový. </w:t>
      </w:r>
      <w:r w:rsidR="00DB2FB9" w:rsidRPr="006B53BA">
        <w:rPr>
          <w:noProof/>
        </w:rPr>
        <w:t>U otevřených o</w:t>
      </w:r>
      <w:r w:rsidR="00B42D22" w:rsidRPr="006B53BA">
        <w:rPr>
          <w:noProof/>
        </w:rPr>
        <w:t>tázek jsou odpovědi jednotlivách respondentů přepsány slovo od slova, aby zůstala autentičnost vět a slov</w:t>
      </w:r>
      <w:r w:rsidR="00506096" w:rsidRPr="006B53BA">
        <w:rPr>
          <w:noProof/>
        </w:rPr>
        <w:t>n</w:t>
      </w:r>
      <w:r w:rsidR="00B42D22" w:rsidRPr="006B53BA">
        <w:rPr>
          <w:noProof/>
        </w:rPr>
        <w:t xml:space="preserve">ích spojení. </w:t>
      </w:r>
    </w:p>
    <w:p w14:paraId="71507443" w14:textId="337A7462" w:rsidR="009F65A2" w:rsidRDefault="009F65A2" w:rsidP="00FA63D8">
      <w:pPr>
        <w:pStyle w:val="ODSTAVEC"/>
      </w:pPr>
      <w:r w:rsidRPr="006B53BA">
        <w:t xml:space="preserve">S ohledem na cílovou skupinu respondentů, která zahrnuje jedince se sluchovým postižením, pro něž je mateřským jazykem Znakový jazyk, byly k jednotlivým otázkám přidány odkazy na videa </w:t>
      </w:r>
      <w:r w:rsidR="00234D03">
        <w:t>s</w:t>
      </w:r>
      <w:r w:rsidRPr="006B53BA">
        <w:t xml:space="preserve"> překladem do znakového jazyka.</w:t>
      </w:r>
      <w:r w:rsidR="00956EA0">
        <w:t xml:space="preserve"> </w:t>
      </w:r>
      <w:r w:rsidR="005002FF">
        <w:t xml:space="preserve"> </w:t>
      </w:r>
    </w:p>
    <w:p w14:paraId="0BC9424F" w14:textId="4CC4D1B1" w:rsidR="004A5173" w:rsidRDefault="004A5173" w:rsidP="00897706">
      <w:pPr>
        <w:pStyle w:val="ODSTAVEC"/>
      </w:pPr>
      <w:r w:rsidRPr="00CF0EC8">
        <w:t xml:space="preserve">Dotazník je strukturovaný na několik částí. Vstupní část dotazníku seznamuje respondenty </w:t>
      </w:r>
      <w:r w:rsidR="00234D03">
        <w:t>s</w:t>
      </w:r>
      <w:r w:rsidRPr="00CF0EC8">
        <w:t xml:space="preserve"> úče</w:t>
      </w:r>
      <w:r w:rsidR="00234D03">
        <w:t>lem</w:t>
      </w:r>
      <w:r w:rsidRPr="00CF0EC8">
        <w:t xml:space="preserve"> dotazníku, cíl</w:t>
      </w:r>
      <w:r w:rsidR="00234D03">
        <w:t>em</w:t>
      </w:r>
      <w:r w:rsidRPr="00CF0EC8">
        <w:t xml:space="preserve"> výzkumu, autorce diplomové práce </w:t>
      </w:r>
      <w:r w:rsidR="00956EA0">
        <w:br/>
      </w:r>
      <w:r w:rsidRPr="00CF0EC8">
        <w:t>a o anonymitě</w:t>
      </w:r>
      <w:r w:rsidR="00AE03A6" w:rsidRPr="00CF0EC8">
        <w:t xml:space="preserve"> pro respondenty</w:t>
      </w:r>
      <w:r w:rsidRPr="00CF0EC8">
        <w:t xml:space="preserve">. První část dotazníku obsahuje faktografické otázky </w:t>
      </w:r>
      <w:r w:rsidR="00956EA0">
        <w:br/>
      </w:r>
      <w:r w:rsidRPr="00CF0EC8">
        <w:t>o respondentech (sluchové postižení, kompenzační pomůcky</w:t>
      </w:r>
      <w:r w:rsidR="00897706" w:rsidRPr="00CF0EC8">
        <w:t>). Druhá část otázek se zabývá výukou hudební či hudebně dramatické výchovy</w:t>
      </w:r>
      <w:r w:rsidR="00956EA0">
        <w:t xml:space="preserve"> na školách pro žáky se sluchovým postižením</w:t>
      </w:r>
      <w:r w:rsidR="00897706" w:rsidRPr="00CF0EC8">
        <w:t xml:space="preserve">. Třetí část otázek se týká zařazením hudby do ostatních vyučovacích předmětů </w:t>
      </w:r>
      <w:r w:rsidR="007852AA">
        <w:br/>
      </w:r>
      <w:r w:rsidR="00897706" w:rsidRPr="00CF0EC8">
        <w:t>a mimoškolních aktivit.</w:t>
      </w:r>
      <w:r w:rsidR="00897706">
        <w:t xml:space="preserve"> </w:t>
      </w:r>
    </w:p>
    <w:p w14:paraId="552FEA40" w14:textId="77777777" w:rsidR="00FA63D8" w:rsidRPr="006B53BA" w:rsidRDefault="00FA63D8" w:rsidP="00897706">
      <w:pPr>
        <w:pStyle w:val="ODSTAVEC"/>
        <w:ind w:firstLine="0"/>
        <w:rPr>
          <w:noProof/>
        </w:rPr>
      </w:pPr>
    </w:p>
    <w:p w14:paraId="56A0E40F" w14:textId="099C1D27" w:rsidR="008546F8" w:rsidRPr="006B53BA" w:rsidRDefault="008546F8" w:rsidP="008546F8">
      <w:pPr>
        <w:pStyle w:val="ODSTAVEC"/>
        <w:rPr>
          <w:noProof/>
        </w:rPr>
      </w:pPr>
      <w:r w:rsidRPr="006B53BA">
        <w:rPr>
          <w:noProof/>
          <w:u w:val="single"/>
        </w:rPr>
        <w:t>Rozhovor</w:t>
      </w:r>
      <w:r w:rsidRPr="006B53BA">
        <w:rPr>
          <w:noProof/>
        </w:rPr>
        <w:t xml:space="preserve"> byl uskutečněn</w:t>
      </w:r>
      <w:r w:rsidR="00FA63D8" w:rsidRPr="006B53BA">
        <w:rPr>
          <w:noProof/>
        </w:rPr>
        <w:t xml:space="preserve"> hovorem</w:t>
      </w:r>
      <w:r w:rsidRPr="006B53BA">
        <w:rPr>
          <w:noProof/>
        </w:rPr>
        <w:t xml:space="preserve"> skrze platformu Messenger. Paní učitelce jsem </w:t>
      </w:r>
      <w:r w:rsidR="00FA63D8" w:rsidRPr="006B53BA">
        <w:rPr>
          <w:noProof/>
        </w:rPr>
        <w:t>o</w:t>
      </w:r>
      <w:r w:rsidRPr="006B53BA">
        <w:rPr>
          <w:noProof/>
        </w:rPr>
        <w:t xml:space="preserve">tázky </w:t>
      </w:r>
      <w:r w:rsidR="00FA63D8" w:rsidRPr="006B53BA">
        <w:rPr>
          <w:noProof/>
        </w:rPr>
        <w:t xml:space="preserve">na polostrukturovaný rozhovor zaslala </w:t>
      </w:r>
      <w:r w:rsidRPr="006B53BA">
        <w:rPr>
          <w:noProof/>
        </w:rPr>
        <w:t>předem, aby s</w:t>
      </w:r>
      <w:r w:rsidR="0093137C" w:rsidRPr="006B53BA">
        <w:rPr>
          <w:noProof/>
        </w:rPr>
        <w:t xml:space="preserve">i </w:t>
      </w:r>
      <w:r w:rsidRPr="006B53BA">
        <w:rPr>
          <w:noProof/>
        </w:rPr>
        <w:t xml:space="preserve">mohla otázky přečíst a případně </w:t>
      </w:r>
      <w:r w:rsidR="00FA63D8" w:rsidRPr="006B53BA">
        <w:rPr>
          <w:noProof/>
        </w:rPr>
        <w:t xml:space="preserve">více </w:t>
      </w:r>
      <w:r w:rsidR="0093137C" w:rsidRPr="006B53BA">
        <w:rPr>
          <w:noProof/>
        </w:rPr>
        <w:t xml:space="preserve">promyslet </w:t>
      </w:r>
      <w:r w:rsidR="00FA63D8" w:rsidRPr="006B53BA">
        <w:rPr>
          <w:noProof/>
        </w:rPr>
        <w:t xml:space="preserve">jednotlivé </w:t>
      </w:r>
      <w:r w:rsidR="0093137C" w:rsidRPr="006B53BA">
        <w:rPr>
          <w:noProof/>
        </w:rPr>
        <w:t>odpovědi.</w:t>
      </w:r>
      <w:r w:rsidR="001A65AD">
        <w:rPr>
          <w:noProof/>
        </w:rPr>
        <w:t xml:space="preserve"> </w:t>
      </w:r>
      <w:r w:rsidR="00FA63D8" w:rsidRPr="006B53BA">
        <w:rPr>
          <w:noProof/>
        </w:rPr>
        <w:t xml:space="preserve">Otázky pro rozhovor jsou odvozeny z informací získaných prostřednictvím dotazníku, který byl vyplněn současnými či bývalými studenty základních škol pro žáky se sluchovým postižením. </w:t>
      </w:r>
      <w:r w:rsidR="001A65AD">
        <w:rPr>
          <w:noProof/>
        </w:rPr>
        <w:t xml:space="preserve">S touto informací byla paní učitelka informována předem. </w:t>
      </w:r>
    </w:p>
    <w:p w14:paraId="51D9F7AC" w14:textId="77777777" w:rsidR="00761C99" w:rsidRDefault="00761C99" w:rsidP="00761C99">
      <w:pPr>
        <w:pStyle w:val="ODSTAVEC"/>
      </w:pPr>
    </w:p>
    <w:p w14:paraId="75C3A283" w14:textId="77777777" w:rsidR="004C6D16" w:rsidRDefault="004C6D16" w:rsidP="00761C99">
      <w:pPr>
        <w:pStyle w:val="ODSTAVEC"/>
      </w:pPr>
    </w:p>
    <w:p w14:paraId="10B2B169" w14:textId="77777777" w:rsidR="004C6D16" w:rsidRDefault="004C6D16" w:rsidP="00761C99">
      <w:pPr>
        <w:pStyle w:val="ODSTAVEC"/>
      </w:pPr>
    </w:p>
    <w:p w14:paraId="5CD6DD10" w14:textId="77777777" w:rsidR="004C6D16" w:rsidRDefault="004C6D16" w:rsidP="00761C99">
      <w:pPr>
        <w:pStyle w:val="ODSTAVEC"/>
      </w:pPr>
    </w:p>
    <w:p w14:paraId="1254CAB2" w14:textId="7BCFA7AB" w:rsidR="00760187" w:rsidRPr="006B53BA" w:rsidRDefault="00760187" w:rsidP="004B1CA2">
      <w:pPr>
        <w:pStyle w:val="Nadpis3"/>
      </w:pPr>
      <w:bookmarkStart w:id="67" w:name="_Toc152656274"/>
      <w:r w:rsidRPr="006B53BA">
        <w:lastRenderedPageBreak/>
        <w:t xml:space="preserve">Charakteristika výzkumného </w:t>
      </w:r>
      <w:r w:rsidRPr="00234D03">
        <w:t>v</w:t>
      </w:r>
      <w:r w:rsidRPr="006B53BA">
        <w:rPr>
          <w:rStyle w:val="Nadpis3Char"/>
          <w:b/>
          <w:bCs/>
        </w:rPr>
        <w:t>zorku</w:t>
      </w:r>
      <w:bookmarkEnd w:id="67"/>
      <w:r w:rsidR="005002FF">
        <w:rPr>
          <w:rStyle w:val="Nadpis3Char"/>
          <w:b/>
          <w:bCs/>
        </w:rPr>
        <w:t xml:space="preserve"> </w:t>
      </w:r>
    </w:p>
    <w:p w14:paraId="79E80F93" w14:textId="35AD492B" w:rsidR="00282596" w:rsidRPr="006B53BA" w:rsidRDefault="009F65A2" w:rsidP="009F65A2">
      <w:pPr>
        <w:pStyle w:val="ODSTAVEC"/>
      </w:pPr>
      <w:r w:rsidRPr="006B53BA">
        <w:t>V rámci kvantitativní části této diplomové práce, kdy výzkum byl prováděn pomocí dotazníkového šetření</w:t>
      </w:r>
      <w:r w:rsidR="00234D03">
        <w:t>,</w:t>
      </w:r>
      <w:r w:rsidRPr="006B53BA">
        <w:t xml:space="preserve"> byli cílovou skupinou </w:t>
      </w:r>
      <w:r w:rsidR="00282596" w:rsidRPr="006B53BA">
        <w:t>současní či bývalí studenti škol pro žáky se sluchovým postižením</w:t>
      </w:r>
      <w:r w:rsidR="000939DD" w:rsidRPr="006B53BA">
        <w:t xml:space="preserve">. </w:t>
      </w:r>
      <w:r w:rsidR="0093137C" w:rsidRPr="006B53BA">
        <w:t xml:space="preserve">Podmínkou pro vyplnění dotazníku byla </w:t>
      </w:r>
      <w:r w:rsidRPr="006B53BA">
        <w:t xml:space="preserve">tedy </w:t>
      </w:r>
      <w:r w:rsidR="0093137C" w:rsidRPr="006B53BA">
        <w:t xml:space="preserve">zkušenost se studiem hudební výchovy </w:t>
      </w:r>
      <w:r w:rsidR="0065594F" w:rsidRPr="006B53BA">
        <w:t xml:space="preserve">či hudebně dramatické výchovy </w:t>
      </w:r>
      <w:r w:rsidR="0093137C" w:rsidRPr="006B53BA">
        <w:t xml:space="preserve">na škole pro sluchově postižené žáky. </w:t>
      </w:r>
    </w:p>
    <w:p w14:paraId="0460DA67" w14:textId="103027A3" w:rsidR="0065594F" w:rsidRPr="006B53BA" w:rsidRDefault="0065594F" w:rsidP="0065594F">
      <w:pPr>
        <w:pStyle w:val="ODSTAVEC"/>
      </w:pPr>
      <w:r w:rsidRPr="006B53BA">
        <w:t xml:space="preserve">Dotazníkové šetření probíhalo napříč celou Českou republikou. Velká část respondentů pochází z Olomouce, konkrétně ze Střední školy, základní školy a mateřské školy pro sluchově postižené, kde byly dotazníky rozdány paní učitelkou během výuky hudebně dramatické výchovy v tištěné verzi. </w:t>
      </w:r>
    </w:p>
    <w:p w14:paraId="2BFC0AA5" w14:textId="77777777" w:rsidR="0065594F" w:rsidRPr="006B53BA" w:rsidRDefault="0065594F" w:rsidP="009F65A2">
      <w:pPr>
        <w:pStyle w:val="ODSTAVEC"/>
      </w:pPr>
    </w:p>
    <w:p w14:paraId="3922DED9" w14:textId="33499CD3" w:rsidR="0065594F" w:rsidRPr="006B53BA" w:rsidRDefault="0065594F" w:rsidP="009F65A2">
      <w:pPr>
        <w:pStyle w:val="ODSTAVEC"/>
      </w:pPr>
      <w:r w:rsidRPr="006B53BA">
        <w:t>Ve kvalitativní části této diplomové práce byl rozhovor s</w:t>
      </w:r>
      <w:r w:rsidR="00234D03">
        <w:t xml:space="preserve"> paní </w:t>
      </w:r>
      <w:r w:rsidRPr="006B53BA">
        <w:t xml:space="preserve">učitelkou ze základní školy pro žáky se sluchovým postižením, která vyučuje </w:t>
      </w:r>
      <w:r w:rsidR="001A65AD">
        <w:t xml:space="preserve">hudební </w:t>
      </w:r>
      <w:r w:rsidRPr="006B53BA">
        <w:t xml:space="preserve">výchovu na škole v Olomouckém kraji. V době rozhovoru je </w:t>
      </w:r>
      <w:r w:rsidR="001A65AD">
        <w:t>již šestým rokem n</w:t>
      </w:r>
      <w:r w:rsidRPr="006B53BA">
        <w:t xml:space="preserve">a mateřské dovolené. </w:t>
      </w:r>
      <w:r w:rsidR="001A65AD">
        <w:t xml:space="preserve">Proto její odpovědi mohou být </w:t>
      </w:r>
      <w:r w:rsidR="00234D03">
        <w:t xml:space="preserve">lehce </w:t>
      </w:r>
      <w:r w:rsidR="001A65AD">
        <w:t>zastaralé</w:t>
      </w:r>
      <w:r w:rsidR="00730458">
        <w:t>. Například ve škole již může existovat školní sbor či zařízená hudební místnost.</w:t>
      </w:r>
      <w:r w:rsidR="001A65AD">
        <w:t xml:space="preserve"> Také je to </w:t>
      </w:r>
      <w:r w:rsidRPr="006B53BA">
        <w:t xml:space="preserve">důvod, proč otázky byly pokládány v minulém čase. </w:t>
      </w:r>
    </w:p>
    <w:p w14:paraId="51531C9B" w14:textId="77777777" w:rsidR="00A80ACE" w:rsidRPr="006B53BA" w:rsidRDefault="00A80ACE" w:rsidP="00282596">
      <w:pPr>
        <w:pStyle w:val="ODSTAVEC"/>
      </w:pPr>
    </w:p>
    <w:p w14:paraId="2D47C5D2" w14:textId="686043AE" w:rsidR="00760187" w:rsidRPr="006B53BA" w:rsidRDefault="00760187" w:rsidP="004B1CA2">
      <w:pPr>
        <w:pStyle w:val="Nadpis2"/>
      </w:pPr>
      <w:bookmarkStart w:id="68" w:name="_Toc152656275"/>
      <w:r w:rsidRPr="006B53BA">
        <w:t xml:space="preserve">Analýza </w:t>
      </w:r>
      <w:r w:rsidR="004B1CA2" w:rsidRPr="006B53BA">
        <w:t>dat</w:t>
      </w:r>
      <w:bookmarkEnd w:id="68"/>
      <w:r w:rsidR="005002FF">
        <w:t xml:space="preserve"> </w:t>
      </w:r>
    </w:p>
    <w:p w14:paraId="0B73B29D" w14:textId="50114E17" w:rsidR="00B832A8" w:rsidRPr="006B53BA" w:rsidRDefault="00DC7A3F" w:rsidP="00B832A8">
      <w:pPr>
        <w:pStyle w:val="ODSTAVEC"/>
      </w:pPr>
      <w:r w:rsidRPr="006B53BA">
        <w:t xml:space="preserve">Jak již bylo zmíněno, praktická část této diplomové práce je založena na dotazníkovém šetření a rozhovoru. Dotazníkového šetření se zúčastnili současní či bývalí žáci škol pro žáky se sluchovým postižením a rozhovoru se zúčastnila paní učitelka, která je momentálně na mateřské dovolené. </w:t>
      </w:r>
      <w:r w:rsidR="005002FF">
        <w:t xml:space="preserve"> </w:t>
      </w:r>
    </w:p>
    <w:p w14:paraId="3005A010" w14:textId="42EDA711" w:rsidR="00B832A8" w:rsidRPr="006B53BA" w:rsidRDefault="00B832A8" w:rsidP="00021C6D">
      <w:pPr>
        <w:pStyle w:val="ODSTAVEC"/>
        <w:rPr>
          <w:color w:val="000000"/>
          <w:szCs w:val="24"/>
        </w:rPr>
      </w:pPr>
      <w:r w:rsidRPr="006B53BA">
        <w:rPr>
          <w:color w:val="000000"/>
          <w:szCs w:val="24"/>
        </w:rPr>
        <w:t xml:space="preserve">Pro účely </w:t>
      </w:r>
      <w:r w:rsidR="00F433D5" w:rsidRPr="006B53BA">
        <w:rPr>
          <w:color w:val="000000"/>
          <w:szCs w:val="24"/>
        </w:rPr>
        <w:t>tohoto</w:t>
      </w:r>
      <w:r w:rsidRPr="006B53BA">
        <w:rPr>
          <w:color w:val="000000"/>
          <w:szCs w:val="24"/>
        </w:rPr>
        <w:t xml:space="preserve"> výzkumu byl sestaven nestandardizovan</w:t>
      </w:r>
      <w:r w:rsidR="00F433D5" w:rsidRPr="006B53BA">
        <w:rPr>
          <w:color w:val="000000"/>
          <w:szCs w:val="24"/>
        </w:rPr>
        <w:t>ý</w:t>
      </w:r>
      <w:r w:rsidRPr="006B53BA">
        <w:rPr>
          <w:color w:val="000000"/>
          <w:szCs w:val="24"/>
        </w:rPr>
        <w:t xml:space="preserve"> dotazník tak, aby byly zjištěny údaje, vztahují se k</w:t>
      </w:r>
      <w:r w:rsidR="00F433D5" w:rsidRPr="006B53BA">
        <w:rPr>
          <w:color w:val="000000"/>
          <w:szCs w:val="24"/>
        </w:rPr>
        <w:t xml:space="preserve"> výzkumným otázkám </w:t>
      </w:r>
      <w:r w:rsidRPr="006B53BA">
        <w:rPr>
          <w:color w:val="000000"/>
          <w:szCs w:val="24"/>
        </w:rPr>
        <w:t>diplomové práce.</w:t>
      </w:r>
      <w:r w:rsidR="005002FF">
        <w:rPr>
          <w:color w:val="000000"/>
          <w:szCs w:val="24"/>
        </w:rPr>
        <w:t xml:space="preserve"> </w:t>
      </w:r>
    </w:p>
    <w:p w14:paraId="6294CCFE" w14:textId="2A120FD0" w:rsidR="00C70913" w:rsidRPr="006B53BA" w:rsidRDefault="00DC7A3F" w:rsidP="00234D03">
      <w:pPr>
        <w:pStyle w:val="ODSTAVEC"/>
      </w:pPr>
      <w:r w:rsidRPr="006B53BA">
        <w:t>Výsledky dotazníkového šetření j</w:t>
      </w:r>
      <w:r w:rsidR="00CF03DA" w:rsidRPr="006B53BA">
        <w:t>sou</w:t>
      </w:r>
      <w:r w:rsidRPr="006B53BA">
        <w:t xml:space="preserve"> zaznamenané v</w:t>
      </w:r>
      <w:r w:rsidR="0065594F" w:rsidRPr="006B53BA">
        <w:t xml:space="preserve"> různých </w:t>
      </w:r>
      <w:r w:rsidR="00C70913" w:rsidRPr="006B53BA">
        <w:t xml:space="preserve">typech </w:t>
      </w:r>
      <w:r w:rsidRPr="006B53BA">
        <w:t>graf</w:t>
      </w:r>
      <w:r w:rsidR="00C70913" w:rsidRPr="006B53BA">
        <w:t>ů</w:t>
      </w:r>
      <w:r w:rsidR="0065594F" w:rsidRPr="006B53BA">
        <w:t>, podle typu otázk</w:t>
      </w:r>
      <w:r w:rsidR="00C70913" w:rsidRPr="006B53BA">
        <w:t>y</w:t>
      </w:r>
      <w:r w:rsidR="0065594F" w:rsidRPr="006B53BA">
        <w:t xml:space="preserve">. U otevřených otázek se </w:t>
      </w:r>
      <w:r w:rsidR="00C70913" w:rsidRPr="006B53BA">
        <w:t xml:space="preserve">graf nenachází. </w:t>
      </w:r>
    </w:p>
    <w:p w14:paraId="1009D7AC" w14:textId="62E4340A" w:rsidR="00C70913" w:rsidRPr="006B53BA" w:rsidRDefault="00C70913" w:rsidP="00760187">
      <w:pPr>
        <w:pStyle w:val="ODSTAVEC"/>
      </w:pPr>
      <w:r w:rsidRPr="006B53BA">
        <w:t xml:space="preserve">Pod jednotlivými otázky z dotazníku týkající se výuky hudebně dramatické výchovy jsou vloženy otázky a odpovědi z rozhovoru pro porovnání odpovědí žáků a názorů paní učitelky. </w:t>
      </w:r>
    </w:p>
    <w:p w14:paraId="13BB3426" w14:textId="5910E4D2" w:rsidR="00761C99" w:rsidRDefault="00761C99" w:rsidP="00C70913">
      <w:pPr>
        <w:pStyle w:val="ODSTAVEC"/>
        <w:ind w:firstLine="0"/>
      </w:pPr>
    </w:p>
    <w:p w14:paraId="53D9D594" w14:textId="77777777" w:rsidR="004C6D16" w:rsidRDefault="004C6D16" w:rsidP="00C70913">
      <w:pPr>
        <w:pStyle w:val="ODSTAVEC"/>
        <w:ind w:firstLine="0"/>
      </w:pPr>
    </w:p>
    <w:p w14:paraId="7FF90659" w14:textId="77777777" w:rsidR="004C6D16" w:rsidRDefault="004C6D16" w:rsidP="00C70913">
      <w:pPr>
        <w:pStyle w:val="ODSTAVEC"/>
        <w:ind w:firstLine="0"/>
      </w:pPr>
    </w:p>
    <w:p w14:paraId="78FAA87D" w14:textId="7E4E555B" w:rsidR="004B1CA2" w:rsidRPr="006B53BA" w:rsidRDefault="004B1CA2" w:rsidP="004B1CA2">
      <w:pPr>
        <w:pStyle w:val="Nadpis3"/>
      </w:pPr>
      <w:bookmarkStart w:id="69" w:name="_Toc152656276"/>
      <w:r w:rsidRPr="006B53BA">
        <w:lastRenderedPageBreak/>
        <w:t>Výsledky dotazníkového šetření</w:t>
      </w:r>
      <w:bookmarkEnd w:id="69"/>
      <w:r w:rsidRPr="006B53BA">
        <w:t xml:space="preserve"> </w:t>
      </w:r>
    </w:p>
    <w:p w14:paraId="46AE945D" w14:textId="45728E91" w:rsidR="00D97842" w:rsidRPr="006B53BA" w:rsidRDefault="00D97842" w:rsidP="00505CAA">
      <w:pPr>
        <w:pStyle w:val="ODSTAVEC"/>
        <w:ind w:firstLine="0"/>
      </w:pPr>
    </w:p>
    <w:p w14:paraId="011A0506" w14:textId="2B8CDF4A" w:rsidR="00C13464" w:rsidRPr="006B53BA" w:rsidRDefault="00000000" w:rsidP="00505CAA">
      <w:pPr>
        <w:pStyle w:val="ODSTAVEC"/>
        <w:ind w:firstLine="0"/>
        <w:rPr>
          <w:u w:val="single"/>
        </w:rPr>
      </w:pPr>
      <w:r>
        <w:rPr>
          <w:noProof/>
        </w:rPr>
        <w:pict w14:anchorId="384BD247">
          <v:shape id="_x0000_s1030" type="#_x0000_t202" style="position:absolute;left:0;text-align:left;margin-left:52.8pt;margin-top:226.45pt;width:348pt;height:17.25pt;z-index:251663872;mso-position-horizontal-relative:text;mso-position-vertical-relative:text" stroked="f">
            <v:textbox style="mso-next-textbox:#_x0000_s1030;mso-fit-shape-to-text:t" inset="0,0,0,0">
              <w:txbxContent>
                <w:p w14:paraId="4FCECDA0" w14:textId="120105AB" w:rsidR="001329DB" w:rsidRPr="000F5095" w:rsidRDefault="001329DB" w:rsidP="001329DB">
                  <w:pPr>
                    <w:pStyle w:val="Titulek"/>
                    <w:rPr>
                      <w:noProof/>
                      <w:sz w:val="24"/>
                    </w:rPr>
                  </w:pPr>
                  <w:bookmarkStart w:id="70" w:name="_Toc152655454"/>
                  <w:r>
                    <w:t xml:space="preserve">Graf </w:t>
                  </w:r>
                  <w:fldSimple w:instr=" SEQ Graf \* ARABIC ">
                    <w:r w:rsidR="0055712A">
                      <w:rPr>
                        <w:noProof/>
                      </w:rPr>
                      <w:t>1</w:t>
                    </w:r>
                  </w:fldSimple>
                  <w:r>
                    <w:t xml:space="preserve"> Odpovědi respondentů na otázku: Jaký je </w:t>
                  </w:r>
                  <w:r w:rsidR="00A804C3">
                    <w:t>typ</w:t>
                  </w:r>
                  <w:r>
                    <w:t xml:space="preserve"> stupeň sluchového postižení</w:t>
                  </w:r>
                  <w:r w:rsidR="00A804C3">
                    <w:t>?</w:t>
                  </w:r>
                  <w:bookmarkEnd w:id="70"/>
                  <w:r w:rsidR="008D30D3">
                    <w:t xml:space="preserve">  </w:t>
                  </w:r>
                </w:p>
              </w:txbxContent>
            </v:textbox>
            <w10:wrap type="topAndBottom"/>
          </v:shape>
        </w:pict>
      </w:r>
      <w:r w:rsidR="00573055" w:rsidRPr="006B53BA">
        <w:rPr>
          <w:noProof/>
        </w:rPr>
        <w:drawing>
          <wp:anchor distT="0" distB="0" distL="114300" distR="114300" simplePos="0" relativeHeight="251616256" behindDoc="0" locked="0" layoutInCell="1" allowOverlap="1" wp14:anchorId="5BB3A515" wp14:editId="24CEB400">
            <wp:simplePos x="0" y="0"/>
            <wp:positionH relativeFrom="column">
              <wp:posOffset>-340995</wp:posOffset>
            </wp:positionH>
            <wp:positionV relativeFrom="paragraph">
              <wp:posOffset>374015</wp:posOffset>
            </wp:positionV>
            <wp:extent cx="6080760" cy="2484120"/>
            <wp:effectExtent l="0" t="0" r="0" b="0"/>
            <wp:wrapTopAndBottom/>
            <wp:docPr id="497173361" name="Obrázek 27" descr="Graf odpovědí Formulářů. Název otázky: Jaký máte typ sluchového postižení?.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af odpovědí Formulářů. Název otázky: Jaký máte typ sluchového postižení?. Počet odpovědí: 64 odpovědí."/>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859" t="21366" r="5412" b="4164"/>
                    <a:stretch/>
                  </pic:blipFill>
                  <pic:spPr bwMode="auto">
                    <a:xfrm>
                      <a:off x="0" y="0"/>
                      <a:ext cx="6080760" cy="248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CAA" w:rsidRPr="006B53BA">
        <w:rPr>
          <w:u w:val="single"/>
        </w:rPr>
        <w:t>Otázka č. 1: Jaký máte typ sluchového postižení?</w:t>
      </w:r>
      <w:r w:rsidR="005002FF">
        <w:rPr>
          <w:u w:val="single"/>
        </w:rPr>
        <w:t xml:space="preserve"> </w:t>
      </w:r>
      <w:r w:rsidR="008D30D3">
        <w:rPr>
          <w:u w:val="single"/>
        </w:rPr>
        <w:t xml:space="preserve"> </w:t>
      </w:r>
    </w:p>
    <w:p w14:paraId="3216BC66" w14:textId="6C66FC80" w:rsidR="0007383A" w:rsidRDefault="0007383A" w:rsidP="00505CAA">
      <w:pPr>
        <w:pStyle w:val="ODSTAVEC"/>
        <w:ind w:firstLine="0"/>
      </w:pPr>
    </w:p>
    <w:p w14:paraId="5C469E9A" w14:textId="77777777" w:rsidR="00551169" w:rsidRPr="006B53BA" w:rsidRDefault="00551169" w:rsidP="00505CAA">
      <w:pPr>
        <w:pStyle w:val="ODSTAVEC"/>
        <w:ind w:firstLine="0"/>
      </w:pPr>
    </w:p>
    <w:p w14:paraId="6DBCA7D9" w14:textId="5056B306" w:rsidR="00BF2101" w:rsidRPr="006B53BA" w:rsidRDefault="00A74740" w:rsidP="00505CAA">
      <w:pPr>
        <w:pStyle w:val="ODSTAVEC"/>
        <w:ind w:firstLine="0"/>
      </w:pPr>
      <w:r w:rsidRPr="006B53BA">
        <w:rPr>
          <w:b/>
          <w:bCs/>
        </w:rPr>
        <w:t>Komentář:</w:t>
      </w:r>
      <w:r w:rsidRPr="006B53BA">
        <w:t xml:space="preserve"> </w:t>
      </w:r>
      <w:r w:rsidR="00BF2101" w:rsidRPr="006B53BA">
        <w:t xml:space="preserve">V první otázce byl zkoumán stupeň sluchového postižení mezi respondenty. Z grafu vyplývá, že </w:t>
      </w:r>
      <w:r w:rsidR="007B27B3" w:rsidRPr="006B53BA">
        <w:t>51,6</w:t>
      </w:r>
      <w:r w:rsidR="00C13464" w:rsidRPr="006B53BA">
        <w:t xml:space="preserve"> %</w:t>
      </w:r>
      <w:r w:rsidR="00BF2101" w:rsidRPr="006B53BA">
        <w:t xml:space="preserve"> z </w:t>
      </w:r>
      <w:r w:rsidR="007B27B3" w:rsidRPr="006B53BA">
        <w:t>dotazovaných</w:t>
      </w:r>
      <w:r w:rsidR="00BF2101" w:rsidRPr="006B53BA">
        <w:t xml:space="preserve"> mají diagnostikovanou lehkou nedoslýchavost</w:t>
      </w:r>
      <w:r w:rsidR="005F1F88" w:rsidRPr="006B53BA">
        <w:t>,</w:t>
      </w:r>
      <w:r w:rsidR="00BF2101" w:rsidRPr="006B53BA">
        <w:t xml:space="preserve"> </w:t>
      </w:r>
      <w:r w:rsidR="007B27B3" w:rsidRPr="006B53BA">
        <w:t xml:space="preserve">17,2 </w:t>
      </w:r>
      <w:r w:rsidR="00BF2101" w:rsidRPr="006B53BA">
        <w:t xml:space="preserve">% respondentů má středně těžkou nedoslýchavost, </w:t>
      </w:r>
      <w:r w:rsidR="007B27B3" w:rsidRPr="006B53BA">
        <w:t>14</w:t>
      </w:r>
      <w:r w:rsidR="00C13464" w:rsidRPr="006B53BA">
        <w:t>,</w:t>
      </w:r>
      <w:r w:rsidR="007B27B3" w:rsidRPr="006B53BA">
        <w:t>1</w:t>
      </w:r>
      <w:r w:rsidR="00C13464" w:rsidRPr="006B53BA">
        <w:t xml:space="preserve"> % </w:t>
      </w:r>
      <w:r w:rsidR="00BF2101" w:rsidRPr="006B53BA">
        <w:t>je neslyšících s minimálními zbytky sluchu</w:t>
      </w:r>
      <w:r w:rsidR="00C13464" w:rsidRPr="006B53BA">
        <w:t xml:space="preserve"> a</w:t>
      </w:r>
      <w:r w:rsidR="00BF2101" w:rsidRPr="006B53BA">
        <w:t xml:space="preserve"> 1</w:t>
      </w:r>
      <w:r w:rsidR="007B27B3" w:rsidRPr="006B53BA">
        <w:t xml:space="preserve">0,9 </w:t>
      </w:r>
      <w:r w:rsidR="00BF2101" w:rsidRPr="006B53BA">
        <w:t>% respondentů je neslyšících bez</w:t>
      </w:r>
      <w:r w:rsidR="00573055">
        <w:t xml:space="preserve"> </w:t>
      </w:r>
      <w:r w:rsidR="00BF2101" w:rsidRPr="006B53BA">
        <w:t xml:space="preserve">zbytku sluchu. Nejméně četnou skupinou jsou jedinci s těžkým sluchovým postižením, kterých bylo pouze </w:t>
      </w:r>
      <w:r w:rsidR="007B27B3" w:rsidRPr="006B53BA">
        <w:t>6,3</w:t>
      </w:r>
      <w:r w:rsidR="00BF2101" w:rsidRPr="006B53BA">
        <w:t xml:space="preserve"> %.</w:t>
      </w:r>
      <w:r w:rsidR="005002FF">
        <w:t xml:space="preserve"> </w:t>
      </w:r>
    </w:p>
    <w:p w14:paraId="7DBE3611" w14:textId="77777777" w:rsidR="00BF2101" w:rsidRPr="006B53BA" w:rsidRDefault="00BF2101" w:rsidP="00505CAA">
      <w:pPr>
        <w:pStyle w:val="ODSTAVEC"/>
        <w:ind w:firstLine="0"/>
      </w:pPr>
    </w:p>
    <w:p w14:paraId="4078B2C9" w14:textId="76DE8F47" w:rsidR="0054621A" w:rsidRPr="006B53BA" w:rsidRDefault="00AD53F8" w:rsidP="00505CAA">
      <w:pPr>
        <w:pStyle w:val="ODSTAVEC"/>
        <w:ind w:firstLine="0"/>
      </w:pPr>
      <w:r w:rsidRPr="006B53BA">
        <w:rPr>
          <w:b/>
          <w:bCs/>
        </w:rPr>
        <w:t>Rozhovor:</w:t>
      </w:r>
      <w:r w:rsidRPr="006B53BA">
        <w:t xml:space="preserve"> </w:t>
      </w:r>
      <w:bookmarkStart w:id="71" w:name="_Hlk152266528"/>
      <w:r w:rsidR="00897706">
        <w:t xml:space="preserve">Můžete nějak specifikovat, jakou skupinu žáků jste učila? </w:t>
      </w:r>
      <w:bookmarkEnd w:id="71"/>
    </w:p>
    <w:p w14:paraId="553D948B" w14:textId="291ED3C2" w:rsidR="005F1F88" w:rsidRDefault="00B3224E" w:rsidP="00505CAA">
      <w:pPr>
        <w:pStyle w:val="ODSTAVEC"/>
        <w:ind w:firstLine="0"/>
      </w:pPr>
      <w:r>
        <w:tab/>
      </w:r>
      <w:r w:rsidR="00C27C2B">
        <w:t>Měla jsem třídu dětí s kombinovaným postižením. Většina dětí mě</w:t>
      </w:r>
      <w:r w:rsidR="00897706">
        <w:t>l</w:t>
      </w:r>
      <w:r w:rsidR="00C27C2B">
        <w:t xml:space="preserve">a kombinaci sluchového postižení a mentálního postižení nebo autismu. </w:t>
      </w:r>
      <w:r w:rsidR="00897706">
        <w:t>Moje zkušenosti a praxe jsou zařazeny 6let zpět</w:t>
      </w:r>
      <w:r>
        <w:t>, kdy jsem nastupovala na mateřskou dovolenou. Do dnešního dne se mohlo na škole mnoho změnit a dovybavit pomůckami.</w:t>
      </w:r>
      <w:r w:rsidR="005002FF">
        <w:t xml:space="preserve"> </w:t>
      </w:r>
    </w:p>
    <w:p w14:paraId="369DE810" w14:textId="77777777" w:rsidR="00C27C2B" w:rsidRPr="006B53BA" w:rsidRDefault="00C27C2B" w:rsidP="00505CAA">
      <w:pPr>
        <w:pStyle w:val="ODSTAVEC"/>
        <w:ind w:firstLine="0"/>
      </w:pPr>
    </w:p>
    <w:p w14:paraId="71D8C6E7" w14:textId="242815F6" w:rsidR="005F1F88" w:rsidRPr="006B53BA" w:rsidRDefault="005F1F88" w:rsidP="00505CAA">
      <w:pPr>
        <w:pStyle w:val="ODSTAVEC"/>
        <w:ind w:firstLine="0"/>
      </w:pPr>
      <w:r w:rsidRPr="006B53BA">
        <w:t xml:space="preserve">Vyplývá tedy, </w:t>
      </w:r>
      <w:r w:rsidR="00B3224E">
        <w:t xml:space="preserve">že školu pro žáky se sluchovým postižením navštěvují žáci s odlišnými stupni </w:t>
      </w:r>
      <w:r w:rsidR="00573055">
        <w:t>sluchového postižení</w:t>
      </w:r>
      <w:r w:rsidR="00B3224E">
        <w:t xml:space="preserve"> a někdy </w:t>
      </w:r>
      <w:r w:rsidR="00573055">
        <w:t xml:space="preserve">dalším </w:t>
      </w:r>
      <w:r w:rsidR="00B3224E">
        <w:t xml:space="preserve">přidruženým postižením. Například mentálním postižením či autismem. </w:t>
      </w:r>
    </w:p>
    <w:p w14:paraId="145BECBF" w14:textId="77777777" w:rsidR="00A74740" w:rsidRDefault="00A74740" w:rsidP="00505CAA">
      <w:pPr>
        <w:pStyle w:val="ODSTAVEC"/>
        <w:ind w:firstLine="0"/>
      </w:pPr>
    </w:p>
    <w:p w14:paraId="42637709" w14:textId="77777777" w:rsidR="00D258C8" w:rsidRPr="006B53BA" w:rsidRDefault="00D258C8" w:rsidP="00505CAA">
      <w:pPr>
        <w:pStyle w:val="ODSTAVEC"/>
        <w:ind w:firstLine="0"/>
      </w:pPr>
    </w:p>
    <w:p w14:paraId="6D49A273" w14:textId="1EAE8681" w:rsidR="00505CAA" w:rsidRPr="006B53BA" w:rsidRDefault="00573055" w:rsidP="00505CAA">
      <w:pPr>
        <w:pStyle w:val="ODSTAVEC"/>
        <w:ind w:firstLine="0"/>
        <w:rPr>
          <w:u w:val="single"/>
        </w:rPr>
      </w:pPr>
      <w:r w:rsidRPr="006B53BA">
        <w:rPr>
          <w:noProof/>
        </w:rPr>
        <w:lastRenderedPageBreak/>
        <w:drawing>
          <wp:anchor distT="0" distB="0" distL="114300" distR="114300" simplePos="0" relativeHeight="251703296" behindDoc="0" locked="0" layoutInCell="1" allowOverlap="1" wp14:anchorId="1865A63B" wp14:editId="497506DC">
            <wp:simplePos x="0" y="0"/>
            <wp:positionH relativeFrom="column">
              <wp:posOffset>1905</wp:posOffset>
            </wp:positionH>
            <wp:positionV relativeFrom="paragraph">
              <wp:posOffset>532130</wp:posOffset>
            </wp:positionV>
            <wp:extent cx="5397500" cy="3269943"/>
            <wp:effectExtent l="0" t="0" r="0" b="0"/>
            <wp:wrapTopAndBottom/>
            <wp:docPr id="1934974089" name="Obrázek 1" descr="Obsah obrázku text, snímek obrazovky, Barevnos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4089" name="Obrázek 1" descr="Obsah obrázku text, snímek obrazovky, Barevnost, Písmo&#10;&#10;Popis byl vytvořen automaticky"/>
                    <pic:cNvPicPr/>
                  </pic:nvPicPr>
                  <pic:blipFill>
                    <a:blip r:embed="rId33">
                      <a:extLst>
                        <a:ext uri="{28A0092B-C50C-407E-A947-70E740481C1C}">
                          <a14:useLocalDpi xmlns:a14="http://schemas.microsoft.com/office/drawing/2010/main" val="0"/>
                        </a:ext>
                      </a:extLst>
                    </a:blip>
                    <a:stretch>
                      <a:fillRect/>
                    </a:stretch>
                  </pic:blipFill>
                  <pic:spPr>
                    <a:xfrm>
                      <a:off x="0" y="0"/>
                      <a:ext cx="5397500" cy="3269943"/>
                    </a:xfrm>
                    <a:prstGeom prst="rect">
                      <a:avLst/>
                    </a:prstGeom>
                  </pic:spPr>
                </pic:pic>
              </a:graphicData>
            </a:graphic>
          </wp:anchor>
        </w:drawing>
      </w:r>
      <w:r w:rsidR="00505CAA" w:rsidRPr="006B53BA">
        <w:rPr>
          <w:u w:val="single"/>
        </w:rPr>
        <w:t>Otázka č. 2: V jakém roce jste dokončil/a studium ZŠ?</w:t>
      </w:r>
      <w:r w:rsidR="005002FF">
        <w:rPr>
          <w:u w:val="single"/>
        </w:rPr>
        <w:t xml:space="preserve"> </w:t>
      </w:r>
    </w:p>
    <w:p w14:paraId="541AC4F7" w14:textId="22030AC1" w:rsidR="00573055" w:rsidRPr="006B53BA" w:rsidRDefault="00000000" w:rsidP="00505CAA">
      <w:pPr>
        <w:pStyle w:val="ODSTAVEC"/>
        <w:ind w:firstLine="0"/>
      </w:pPr>
      <w:r>
        <w:rPr>
          <w:noProof/>
        </w:rPr>
        <w:pict w14:anchorId="3941DA14">
          <v:shape id="_x0000_s1039" type="#_x0000_t202" style="position:absolute;left:0;text-align:left;margin-left:.15pt;margin-top:278.95pt;width:425pt;height:17.25pt;z-index:251671040;mso-position-horizontal-relative:text;mso-position-vertical-relative:text" stroked="f">
            <v:textbox style="mso-fit-shape-to-text:t" inset="0,0,0,0">
              <w:txbxContent>
                <w:p w14:paraId="2E580782" w14:textId="494F9731" w:rsidR="00573055" w:rsidRPr="002E1E4C" w:rsidRDefault="00573055" w:rsidP="00573055">
                  <w:pPr>
                    <w:pStyle w:val="Titulek"/>
                    <w:rPr>
                      <w:noProof/>
                      <w:sz w:val="24"/>
                    </w:rPr>
                  </w:pPr>
                  <w:bookmarkStart w:id="72" w:name="_Toc152655455"/>
                  <w:r>
                    <w:t xml:space="preserve">Graf </w:t>
                  </w:r>
                  <w:fldSimple w:instr=" SEQ Graf \* ARABIC ">
                    <w:r w:rsidR="0055712A">
                      <w:rPr>
                        <w:noProof/>
                      </w:rPr>
                      <w:t>2</w:t>
                    </w:r>
                  </w:fldSimple>
                  <w:r>
                    <w:t xml:space="preserve"> </w:t>
                  </w:r>
                  <w:r w:rsidRPr="00440BA4">
                    <w:t>Odpovědi respondentů na otázku: V jaké roce jste dokončil/a studium ZŠ?</w:t>
                  </w:r>
                  <w:bookmarkEnd w:id="72"/>
                  <w:r w:rsidR="008D30D3">
                    <w:t xml:space="preserve">  </w:t>
                  </w:r>
                </w:p>
              </w:txbxContent>
            </v:textbox>
            <w10:wrap type="topAndBottom"/>
          </v:shape>
        </w:pict>
      </w:r>
      <w:r w:rsidR="00C13464" w:rsidRPr="006B53BA">
        <w:t xml:space="preserve"> </w:t>
      </w:r>
    </w:p>
    <w:p w14:paraId="78920065" w14:textId="171F146F" w:rsidR="005F1F88" w:rsidRPr="006B53BA" w:rsidRDefault="008D4E6D" w:rsidP="00505CAA">
      <w:pPr>
        <w:pStyle w:val="ODSTAVEC"/>
        <w:ind w:firstLine="0"/>
        <w:rPr>
          <w:noProof/>
        </w:rPr>
      </w:pPr>
      <w:r w:rsidRPr="006B53BA">
        <w:rPr>
          <w:noProof/>
        </w:rPr>
        <w:t xml:space="preserve"> </w:t>
      </w:r>
    </w:p>
    <w:p w14:paraId="4D911386" w14:textId="286AD237" w:rsidR="005F1F88" w:rsidRPr="006B53BA" w:rsidRDefault="00850024" w:rsidP="00505CAA">
      <w:pPr>
        <w:pStyle w:val="ODSTAVEC"/>
        <w:ind w:firstLine="0"/>
      </w:pPr>
      <w:r w:rsidRPr="006B53BA">
        <w:rPr>
          <w:b/>
          <w:bCs/>
        </w:rPr>
        <w:t>Komentář:</w:t>
      </w:r>
      <w:r w:rsidRPr="006B53BA">
        <w:t xml:space="preserve"> Jelikož byl dotazník rozeslán </w:t>
      </w:r>
      <w:r w:rsidR="009F08FE" w:rsidRPr="006B53BA">
        <w:t xml:space="preserve">do základní škol a dále </w:t>
      </w:r>
      <w:r w:rsidRPr="006B53BA">
        <w:t>prostřednictvím sociálních sítí</w:t>
      </w:r>
      <w:r w:rsidR="009F08FE" w:rsidRPr="006B53BA">
        <w:t xml:space="preserve"> (</w:t>
      </w:r>
      <w:r w:rsidR="00573055">
        <w:t>F</w:t>
      </w:r>
      <w:r w:rsidR="009F08FE" w:rsidRPr="006B53BA">
        <w:t xml:space="preserve">acebook a </w:t>
      </w:r>
      <w:r w:rsidR="00573055" w:rsidRPr="006B53BA">
        <w:t>Instagram</w:t>
      </w:r>
      <w:r w:rsidR="009F08FE" w:rsidRPr="006B53BA">
        <w:t>)</w:t>
      </w:r>
      <w:r w:rsidRPr="006B53BA">
        <w:t xml:space="preserve">, </w:t>
      </w:r>
      <w:r w:rsidR="003D5D01" w:rsidRPr="006B53BA">
        <w:t>bylo zřejmé, že dotazník bude vyplňován převážně tedy mladší generac</w:t>
      </w:r>
      <w:r w:rsidR="008D4E6D" w:rsidRPr="006B53BA">
        <w:t>í</w:t>
      </w:r>
      <w:r w:rsidR="007B27B3" w:rsidRPr="006B53BA">
        <w:t>.</w:t>
      </w:r>
      <w:r w:rsidR="009F08FE" w:rsidRPr="006B53BA">
        <w:t xml:space="preserve"> Více než polovina respondentů (62,5 %) jsou stále studenty základních škol pro žáky se sluchovým postižením. Druhá nejpočetnější skupina respondentů ukončila studium základní školy mezi lety 2011–2015, konkrétně se jednalo </w:t>
      </w:r>
      <w:r w:rsidR="008D4E6D" w:rsidRPr="006B53BA">
        <w:t xml:space="preserve">o 14,1 %. Třetí nejpočetnější skupinou (6,3 %) byli bývalí žáci, kteří ukončili povinnou školní docházku v letech </w:t>
      </w:r>
      <w:r w:rsidR="00573055">
        <w:br/>
      </w:r>
      <w:r w:rsidR="008D4E6D" w:rsidRPr="006B53BA">
        <w:t>2021-2022.</w:t>
      </w:r>
      <w:r w:rsidR="00106835" w:rsidRPr="006B53BA">
        <w:t xml:space="preserve"> V letech 2006-2010 dostudovali 3 respondenti (4,7 %) stejně jako v letech </w:t>
      </w:r>
      <w:r w:rsidR="00573055">
        <w:br/>
      </w:r>
      <w:r w:rsidR="00106835" w:rsidRPr="006B53BA">
        <w:t xml:space="preserve">2016-2020. Mezi lety 1991-1995 dostudovali 2 respondenti (3,1 %). Zbylí tři dotazovaní ukončili studium Základní školy v letech 1986-1990, 1996-2000 a 2001-2005. </w:t>
      </w:r>
      <w:r w:rsidR="005002FF">
        <w:t xml:space="preserve"> </w:t>
      </w:r>
    </w:p>
    <w:p w14:paraId="5BDAF83F" w14:textId="77777777" w:rsidR="009F08FE" w:rsidRPr="006B53BA" w:rsidRDefault="009F08FE" w:rsidP="00505CAA">
      <w:pPr>
        <w:pStyle w:val="ODSTAVEC"/>
        <w:ind w:firstLine="0"/>
      </w:pPr>
    </w:p>
    <w:p w14:paraId="264F2697" w14:textId="2F4E35AF" w:rsidR="00850024" w:rsidRDefault="00850024" w:rsidP="00505CAA">
      <w:pPr>
        <w:pStyle w:val="ODSTAVEC"/>
        <w:ind w:firstLine="0"/>
      </w:pPr>
      <w:r w:rsidRPr="006B53BA">
        <w:t xml:space="preserve">Tato otázka byla položena </w:t>
      </w:r>
      <w:r w:rsidR="00106835" w:rsidRPr="006B53BA">
        <w:t>z </w:t>
      </w:r>
      <w:r w:rsidRPr="006B53BA">
        <w:t>důvodu</w:t>
      </w:r>
      <w:r w:rsidR="00106835" w:rsidRPr="006B53BA">
        <w:t xml:space="preserve"> porovnání, zda se výuka hudební výchovy v rámci let všeobecně měnila</w:t>
      </w:r>
      <w:r w:rsidRPr="006B53BA">
        <w:t xml:space="preserve">. Po detailnějším prostudování jednotlivých odpovědí bylo zjištěno, že rok dostudování ZŠ neměl větší vliv na výuku hudby. </w:t>
      </w:r>
    </w:p>
    <w:p w14:paraId="50FD39E8" w14:textId="77777777" w:rsidR="00573055" w:rsidRDefault="00573055" w:rsidP="00505CAA">
      <w:pPr>
        <w:pStyle w:val="ODSTAVEC"/>
        <w:ind w:firstLine="0"/>
      </w:pPr>
    </w:p>
    <w:p w14:paraId="67C3D072" w14:textId="250F492C" w:rsidR="00621257" w:rsidRPr="006B53BA" w:rsidRDefault="00847FC0" w:rsidP="00505CAA">
      <w:pPr>
        <w:pStyle w:val="ODSTAVEC"/>
        <w:ind w:firstLine="0"/>
      </w:pPr>
      <w:r>
        <w:t>Dotazník byl vytvořen v březnu 2023, jelikož výzkum probíhal i po konci června 2023, tento rok jsem musela dodatečně do online dotazníku přidat.</w:t>
      </w:r>
      <w:r w:rsidR="005002FF">
        <w:t xml:space="preserve"> </w:t>
      </w:r>
    </w:p>
    <w:p w14:paraId="111C7E76" w14:textId="77777777" w:rsidR="00573055" w:rsidRPr="006B53BA" w:rsidRDefault="00573055" w:rsidP="00505CAA">
      <w:pPr>
        <w:pStyle w:val="ODSTAVEC"/>
        <w:ind w:firstLine="0"/>
      </w:pPr>
    </w:p>
    <w:p w14:paraId="67D4C065" w14:textId="5676D182" w:rsidR="00505CAA" w:rsidRPr="006B53BA" w:rsidRDefault="00000000" w:rsidP="00505CAA">
      <w:pPr>
        <w:pStyle w:val="ODSTAVEC"/>
        <w:ind w:firstLine="0"/>
        <w:rPr>
          <w:noProof/>
          <w:u w:val="single"/>
        </w:rPr>
      </w:pPr>
      <w:r>
        <w:rPr>
          <w:noProof/>
        </w:rPr>
        <w:lastRenderedPageBreak/>
        <w:pict w14:anchorId="507EECCD">
          <v:shape id="_x0000_s1040" type="#_x0000_t202" style="position:absolute;left:0;text-align:left;margin-left:-15.25pt;margin-top:205.05pt;width:483.8pt;height:17.25pt;z-index:251672064;mso-position-horizontal-relative:text;mso-position-vertical-relative:text" stroked="f">
            <v:textbox style="mso-fit-shape-to-text:t" inset="0,0,0,0">
              <w:txbxContent>
                <w:p w14:paraId="304F59C7" w14:textId="69DF7696" w:rsidR="00573055" w:rsidRPr="009A1717" w:rsidRDefault="00573055" w:rsidP="00573055">
                  <w:pPr>
                    <w:pStyle w:val="Titulek"/>
                    <w:rPr>
                      <w:noProof/>
                      <w:sz w:val="24"/>
                    </w:rPr>
                  </w:pPr>
                  <w:bookmarkStart w:id="73" w:name="_Toc152655456"/>
                  <w:r>
                    <w:t xml:space="preserve">Graf </w:t>
                  </w:r>
                  <w:fldSimple w:instr=" SEQ Graf \* ARABIC ">
                    <w:r w:rsidR="0055712A">
                      <w:rPr>
                        <w:noProof/>
                      </w:rPr>
                      <w:t>3</w:t>
                    </w:r>
                  </w:fldSimple>
                  <w:r>
                    <w:t xml:space="preserve"> </w:t>
                  </w:r>
                  <w:r w:rsidRPr="000B2275">
                    <w:t>Odpovědi respondentů na otázku: Používáte kompenzační pomůcku?</w:t>
                  </w:r>
                  <w:bookmarkEnd w:id="73"/>
                  <w:r w:rsidR="008D30D3">
                    <w:t xml:space="preserve">  </w:t>
                  </w:r>
                </w:p>
              </w:txbxContent>
            </v:textbox>
            <w10:wrap type="topAndBottom"/>
          </v:shape>
        </w:pict>
      </w:r>
      <w:r w:rsidR="00573055" w:rsidRPr="006B53BA">
        <w:rPr>
          <w:noProof/>
        </w:rPr>
        <w:drawing>
          <wp:anchor distT="0" distB="0" distL="114300" distR="114300" simplePos="0" relativeHeight="251669504" behindDoc="0" locked="0" layoutInCell="1" allowOverlap="1" wp14:anchorId="4A309E1E" wp14:editId="4CDAAE8C">
            <wp:simplePos x="0" y="0"/>
            <wp:positionH relativeFrom="column">
              <wp:posOffset>-186055</wp:posOffset>
            </wp:positionH>
            <wp:positionV relativeFrom="paragraph">
              <wp:posOffset>346710</wp:posOffset>
            </wp:positionV>
            <wp:extent cx="6144260" cy="2230755"/>
            <wp:effectExtent l="0" t="0" r="0" b="0"/>
            <wp:wrapTopAndBottom/>
            <wp:docPr id="495852181" name="Obrázek 30" descr="Graf odpovědí Formulářů. Název otázky: Používáte kompenzační pomůcku? (můžete zaškrtnout více možností).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af odpovědí Formulářů. Název otázky: Používáte kompenzační pomůcku? (můžete zaškrtnout více možností). Počet odpovědí: 64 odpovědí."/>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429" t="23708" r="3894" b="6296"/>
                    <a:stretch/>
                  </pic:blipFill>
                  <pic:spPr bwMode="auto">
                    <a:xfrm>
                      <a:off x="0" y="0"/>
                      <a:ext cx="6144260" cy="2230755"/>
                    </a:xfrm>
                    <a:prstGeom prst="rect">
                      <a:avLst/>
                    </a:prstGeom>
                    <a:noFill/>
                    <a:ln>
                      <a:noFill/>
                    </a:ln>
                    <a:extLst>
                      <a:ext uri="{53640926-AAD7-44D8-BBD7-CCE9431645EC}">
                        <a14:shadowObscured xmlns:a14="http://schemas.microsoft.com/office/drawing/2010/main"/>
                      </a:ext>
                    </a:extLst>
                  </pic:spPr>
                </pic:pic>
              </a:graphicData>
            </a:graphic>
          </wp:anchor>
        </w:drawing>
      </w:r>
      <w:r w:rsidR="00505CAA" w:rsidRPr="006B53BA">
        <w:rPr>
          <w:u w:val="single"/>
        </w:rPr>
        <w:t>Otázka č. 3: Používáte kompenzační pomůcku?</w:t>
      </w:r>
      <w:r w:rsidR="005F1F88" w:rsidRPr="006B53BA">
        <w:rPr>
          <w:noProof/>
          <w:u w:val="single"/>
        </w:rPr>
        <w:t xml:space="preserve"> </w:t>
      </w:r>
      <w:r w:rsidR="005002FF">
        <w:rPr>
          <w:noProof/>
          <w:u w:val="single"/>
        </w:rPr>
        <w:t xml:space="preserve"> </w:t>
      </w:r>
    </w:p>
    <w:p w14:paraId="2C8A7116" w14:textId="491DC288" w:rsidR="00365A3F" w:rsidRPr="006B53BA" w:rsidRDefault="00365A3F" w:rsidP="00505CAA">
      <w:pPr>
        <w:pStyle w:val="ODSTAVEC"/>
        <w:ind w:firstLine="0"/>
        <w:rPr>
          <w:noProof/>
        </w:rPr>
      </w:pPr>
    </w:p>
    <w:p w14:paraId="0CB46BA0" w14:textId="1DB304DB" w:rsidR="003D5D01" w:rsidRPr="006B53BA" w:rsidRDefault="003D5D01" w:rsidP="00505CAA">
      <w:pPr>
        <w:pStyle w:val="ODSTAVEC"/>
        <w:ind w:firstLine="0"/>
        <w:rPr>
          <w:noProof/>
        </w:rPr>
      </w:pPr>
    </w:p>
    <w:p w14:paraId="4F9F5D2D" w14:textId="27504EBB" w:rsidR="00850024" w:rsidRPr="006B53BA" w:rsidRDefault="00850024" w:rsidP="00850024">
      <w:pPr>
        <w:pStyle w:val="ODSTAVEC"/>
        <w:ind w:firstLine="0"/>
      </w:pPr>
      <w:r w:rsidRPr="006B53BA">
        <w:rPr>
          <w:b/>
          <w:bCs/>
        </w:rPr>
        <w:t>Komentář:</w:t>
      </w:r>
      <w:r w:rsidR="00365A3F" w:rsidRPr="006B53BA">
        <w:t xml:space="preserve"> Výběr vhodné kompenzační pomůcky závidí na typu sluchového postižení. </w:t>
      </w:r>
      <w:r w:rsidR="004D6491" w:rsidRPr="006B53BA">
        <w:t xml:space="preserve">Nejčastěji používanou kompenzační pomůckou mezi respondenty jsou sluchadla, která </w:t>
      </w:r>
      <w:r w:rsidR="00365A3F" w:rsidRPr="006B53BA">
        <w:t>využívá</w:t>
      </w:r>
      <w:r w:rsidR="004D6491" w:rsidRPr="006B53BA">
        <w:t xml:space="preserve"> </w:t>
      </w:r>
      <w:r w:rsidR="00365A3F" w:rsidRPr="006B53BA">
        <w:t xml:space="preserve">57,8 </w:t>
      </w:r>
      <w:r w:rsidR="004D6491" w:rsidRPr="006B53BA">
        <w:t>% dotazovaných. Značná část</w:t>
      </w:r>
      <w:r w:rsidR="009E2850" w:rsidRPr="006B53BA">
        <w:t xml:space="preserve"> </w:t>
      </w:r>
      <w:r w:rsidR="00365A3F" w:rsidRPr="006B53BA">
        <w:t>účastníku výzkumu</w:t>
      </w:r>
      <w:r w:rsidR="009E2850" w:rsidRPr="006B53BA">
        <w:t xml:space="preserve">, tedy </w:t>
      </w:r>
      <w:r w:rsidR="00365A3F" w:rsidRPr="006B53BA">
        <w:t xml:space="preserve">31,3 </w:t>
      </w:r>
      <w:r w:rsidR="009E2850" w:rsidRPr="006B53BA">
        <w:t>%,</w:t>
      </w:r>
      <w:r w:rsidR="00365A3F" w:rsidRPr="006B53BA">
        <w:t xml:space="preserve"> nepoužívá žádné </w:t>
      </w:r>
      <w:r w:rsidR="004D6491" w:rsidRPr="006B53BA">
        <w:t>kompenzační pomůck</w:t>
      </w:r>
      <w:r w:rsidR="00365A3F" w:rsidRPr="006B53BA">
        <w:t>y</w:t>
      </w:r>
      <w:r w:rsidR="009E2850" w:rsidRPr="006B53BA">
        <w:t>.</w:t>
      </w:r>
      <w:r w:rsidR="00365A3F" w:rsidRPr="006B53BA">
        <w:t xml:space="preserve"> Kochleární implantát je používán u 10,9 % respondentů. </w:t>
      </w:r>
      <w:r w:rsidR="009E2850" w:rsidRPr="006B53BA">
        <w:t xml:space="preserve">Indukční smyčka a F-M systém nejsou mezi dotazovanými používány. </w:t>
      </w:r>
      <w:r w:rsidR="005002FF">
        <w:t xml:space="preserve"> </w:t>
      </w:r>
    </w:p>
    <w:p w14:paraId="78AB5BAF" w14:textId="77777777" w:rsidR="00B3224E" w:rsidRDefault="00B3224E" w:rsidP="00B3224E">
      <w:pPr>
        <w:pStyle w:val="ODSTAVEC"/>
        <w:ind w:firstLine="0"/>
      </w:pPr>
    </w:p>
    <w:p w14:paraId="60E94494" w14:textId="77777777" w:rsidR="00B3224E" w:rsidRDefault="00B3224E" w:rsidP="00B3224E">
      <w:pPr>
        <w:pStyle w:val="ODSTAVEC"/>
        <w:ind w:firstLine="0"/>
      </w:pPr>
      <w:r w:rsidRPr="00B3224E">
        <w:rPr>
          <w:b/>
          <w:bCs/>
        </w:rPr>
        <w:t>Rozhovor:</w:t>
      </w:r>
      <w:r>
        <w:t xml:space="preserve"> </w:t>
      </w:r>
      <w:bookmarkStart w:id="74" w:name="_Hlk152266540"/>
      <w:r>
        <w:t xml:space="preserve">Používali žáci ve Vaší třídě kompenzační pomůcky? </w:t>
      </w:r>
    </w:p>
    <w:bookmarkEnd w:id="74"/>
    <w:p w14:paraId="6FF8D348" w14:textId="4EE921FE" w:rsidR="00B3224E" w:rsidRDefault="00B26333" w:rsidP="00B3224E">
      <w:pPr>
        <w:pStyle w:val="ODSTAVEC"/>
        <w:ind w:firstLine="0"/>
      </w:pPr>
      <w:r>
        <w:t xml:space="preserve">Žáci v mé třídě </w:t>
      </w:r>
      <w:r w:rsidR="00573055">
        <w:t>byli uživateli sluchadel i kochleárních implantátů. Jejich sluchová vada byla dobře kompenzovaná</w:t>
      </w:r>
      <w:r>
        <w:t xml:space="preserve">, proto bylo možné k nim přistupovat dost podobně, jako v běžné základní škole. </w:t>
      </w:r>
      <w:r w:rsidR="005002FF">
        <w:t xml:space="preserve"> </w:t>
      </w:r>
    </w:p>
    <w:p w14:paraId="0D2E0651" w14:textId="77777777" w:rsidR="00B26333" w:rsidRDefault="00B26333" w:rsidP="00B3224E">
      <w:pPr>
        <w:pStyle w:val="ODSTAVEC"/>
        <w:ind w:firstLine="0"/>
      </w:pPr>
    </w:p>
    <w:p w14:paraId="2E716794" w14:textId="6A0E77FD" w:rsidR="00850024" w:rsidRDefault="00B26333" w:rsidP="00505CAA">
      <w:pPr>
        <w:pStyle w:val="ODSTAVEC"/>
        <w:ind w:firstLine="0"/>
      </w:pPr>
      <w:r w:rsidRPr="002717DC">
        <w:t xml:space="preserve">Brzké stanovení diagnózy a následný </w:t>
      </w:r>
      <w:r w:rsidR="002717DC" w:rsidRPr="002717DC">
        <w:t xml:space="preserve">adekvátní </w:t>
      </w:r>
      <w:r w:rsidRPr="002717DC">
        <w:t xml:space="preserve">výběr kompenzační pomůcky </w:t>
      </w:r>
      <w:r w:rsidR="002717DC" w:rsidRPr="002717DC">
        <w:t>mají klíčová význam v</w:t>
      </w:r>
      <w:r w:rsidRPr="002717DC">
        <w:t> procesu výchovy a vzdělávání</w:t>
      </w:r>
      <w:r w:rsidR="002717DC" w:rsidRPr="002717DC">
        <w:t xml:space="preserve"> jedince se sluchovým postižením. </w:t>
      </w:r>
      <w:r w:rsidR="008D484F" w:rsidRPr="002717DC">
        <w:t>Tato pomůcka může ovlivnit i vztah k hudbě. Pokud není kompenzační pomůcka správně nastavena, osoba se sluchovým postižení může mít obtíže s</w:t>
      </w:r>
      <w:r w:rsidR="002717DC" w:rsidRPr="002717DC">
        <w:t> </w:t>
      </w:r>
      <w:r w:rsidR="008D484F" w:rsidRPr="002717DC">
        <w:t>vnímáním</w:t>
      </w:r>
      <w:r w:rsidR="002717DC" w:rsidRPr="002717DC">
        <w:t xml:space="preserve"> a porozuměním</w:t>
      </w:r>
      <w:r w:rsidR="008D484F" w:rsidRPr="002717DC">
        <w:t xml:space="preserve"> hudby.</w:t>
      </w:r>
      <w:r w:rsidR="004C6D16">
        <w:t xml:space="preserve"> </w:t>
      </w:r>
    </w:p>
    <w:p w14:paraId="3DC099F4" w14:textId="77777777" w:rsidR="004C6D16" w:rsidRDefault="004C6D16" w:rsidP="00505CAA">
      <w:pPr>
        <w:pStyle w:val="ODSTAVEC"/>
        <w:ind w:firstLine="0"/>
      </w:pPr>
    </w:p>
    <w:p w14:paraId="22D43EB3" w14:textId="77777777" w:rsidR="004C6D16" w:rsidRDefault="004C6D16" w:rsidP="00505CAA">
      <w:pPr>
        <w:pStyle w:val="ODSTAVEC"/>
        <w:ind w:firstLine="0"/>
      </w:pPr>
    </w:p>
    <w:p w14:paraId="282E4476" w14:textId="77777777" w:rsidR="004C6D16" w:rsidRDefault="004C6D16" w:rsidP="00505CAA">
      <w:pPr>
        <w:pStyle w:val="ODSTAVEC"/>
        <w:ind w:firstLine="0"/>
      </w:pPr>
    </w:p>
    <w:p w14:paraId="6AA9A372" w14:textId="77777777" w:rsidR="004C6D16" w:rsidRDefault="004C6D16" w:rsidP="00505CAA">
      <w:pPr>
        <w:pStyle w:val="ODSTAVEC"/>
        <w:ind w:firstLine="0"/>
      </w:pPr>
    </w:p>
    <w:p w14:paraId="775F3E14" w14:textId="77777777" w:rsidR="004C6D16" w:rsidRDefault="004C6D16" w:rsidP="00505CAA">
      <w:pPr>
        <w:pStyle w:val="ODSTAVEC"/>
        <w:ind w:firstLine="0"/>
      </w:pPr>
    </w:p>
    <w:p w14:paraId="529783D2" w14:textId="77777777" w:rsidR="004C6D16" w:rsidRPr="006B53BA" w:rsidRDefault="004C6D16" w:rsidP="00505CAA">
      <w:pPr>
        <w:pStyle w:val="ODSTAVEC"/>
        <w:ind w:firstLine="0"/>
      </w:pPr>
    </w:p>
    <w:p w14:paraId="56BCFBD5" w14:textId="60C9E0BE" w:rsidR="00505CAA" w:rsidRPr="006B53BA" w:rsidRDefault="00000000" w:rsidP="00505CAA">
      <w:pPr>
        <w:pStyle w:val="ODSTAVEC"/>
        <w:ind w:firstLine="0"/>
        <w:rPr>
          <w:u w:val="single"/>
        </w:rPr>
      </w:pPr>
      <w:r>
        <w:rPr>
          <w:noProof/>
        </w:rPr>
        <w:lastRenderedPageBreak/>
        <w:pict w14:anchorId="08EFE00D">
          <v:shape id="_x0000_s1041" type="#_x0000_t202" style="position:absolute;left:0;text-align:left;margin-left:-19.65pt;margin-top:246.5pt;width:463.75pt;height:.05pt;z-index:251673088;mso-position-horizontal-relative:text;mso-position-vertical-relative:text" stroked="f">
            <v:textbox style="mso-fit-shape-to-text:t" inset="0,0,0,0">
              <w:txbxContent>
                <w:p w14:paraId="75731568" w14:textId="5E11E958" w:rsidR="00573055" w:rsidRPr="000118C9" w:rsidRDefault="00573055" w:rsidP="00573055">
                  <w:pPr>
                    <w:pStyle w:val="Titulek"/>
                    <w:rPr>
                      <w:noProof/>
                      <w:sz w:val="24"/>
                    </w:rPr>
                  </w:pPr>
                  <w:bookmarkStart w:id="75" w:name="_Toc152655457"/>
                  <w:r>
                    <w:t xml:space="preserve">Graf </w:t>
                  </w:r>
                  <w:fldSimple w:instr=" SEQ Graf \* ARABIC ">
                    <w:r w:rsidR="0055712A">
                      <w:rPr>
                        <w:noProof/>
                      </w:rPr>
                      <w:t>4</w:t>
                    </w:r>
                  </w:fldSimple>
                  <w:r>
                    <w:t xml:space="preserve"> </w:t>
                  </w:r>
                  <w:r w:rsidRPr="00E4513B">
                    <w:t>Odpovědi respondentů na otázku: Nyní hrajete na nějaký hudební nástroj?</w:t>
                  </w:r>
                  <w:bookmarkEnd w:id="75"/>
                  <w:r w:rsidR="008D30D3">
                    <w:t xml:space="preserve">  </w:t>
                  </w:r>
                </w:p>
              </w:txbxContent>
            </v:textbox>
            <w10:wrap type="topAndBottom"/>
          </v:shape>
        </w:pict>
      </w:r>
      <w:r w:rsidR="00A804C3" w:rsidRPr="006B53BA">
        <w:rPr>
          <w:noProof/>
        </w:rPr>
        <w:drawing>
          <wp:anchor distT="0" distB="0" distL="114300" distR="114300" simplePos="0" relativeHeight="251640832" behindDoc="0" locked="0" layoutInCell="1" allowOverlap="1" wp14:anchorId="064921D7" wp14:editId="6513FC55">
            <wp:simplePos x="0" y="0"/>
            <wp:positionH relativeFrom="column">
              <wp:posOffset>-249555</wp:posOffset>
            </wp:positionH>
            <wp:positionV relativeFrom="paragraph">
              <wp:posOffset>340995</wp:posOffset>
            </wp:positionV>
            <wp:extent cx="5889625" cy="2732405"/>
            <wp:effectExtent l="0" t="0" r="0" b="0"/>
            <wp:wrapTopAndBottom/>
            <wp:docPr id="1229063778" name="Obrázek 31" descr="Graf odpovědí Formulářů. Název otázky: Nyní hrajete na nějaký hudební nástroj?.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f odpovědí Formulářů. Název otázky: Nyní hrajete na nějaký hudební nástroj?. Počet odpovědí: 64 odpovědí."/>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346" t="21995" r="16790" b="3221"/>
                    <a:stretch/>
                  </pic:blipFill>
                  <pic:spPr bwMode="auto">
                    <a:xfrm>
                      <a:off x="0" y="0"/>
                      <a:ext cx="5889625" cy="273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CAA" w:rsidRPr="006B53BA">
        <w:rPr>
          <w:u w:val="single"/>
        </w:rPr>
        <w:t>Otázka č. 4: Nyní hrajete na nějaký hudební nástroj?</w:t>
      </w:r>
      <w:r w:rsidR="005002FF">
        <w:rPr>
          <w:u w:val="single"/>
        </w:rPr>
        <w:t xml:space="preserve"> </w:t>
      </w:r>
    </w:p>
    <w:p w14:paraId="33FABBC6" w14:textId="77777777" w:rsidR="00573055" w:rsidRDefault="00573055" w:rsidP="00850024">
      <w:pPr>
        <w:pStyle w:val="ODSTAVEC"/>
        <w:ind w:firstLine="0"/>
        <w:rPr>
          <w:b/>
          <w:bCs/>
        </w:rPr>
      </w:pPr>
    </w:p>
    <w:p w14:paraId="4F21D8BF" w14:textId="3BBFC033" w:rsidR="00A577D2" w:rsidRPr="006B53BA" w:rsidRDefault="00850024" w:rsidP="00850024">
      <w:pPr>
        <w:pStyle w:val="ODSTAVEC"/>
        <w:ind w:firstLine="0"/>
      </w:pPr>
      <w:r w:rsidRPr="006B53BA">
        <w:rPr>
          <w:b/>
          <w:bCs/>
        </w:rPr>
        <w:t>Komentář</w:t>
      </w:r>
      <w:r w:rsidRPr="006B53BA">
        <w:t>:</w:t>
      </w:r>
      <w:r w:rsidR="009E2850" w:rsidRPr="006B53BA">
        <w:t xml:space="preserve"> </w:t>
      </w:r>
      <w:r w:rsidR="00A577D2" w:rsidRPr="006B53BA">
        <w:t>Pro mnohé lidi je hraní na hudební nástroje relaxační aktivitou a způsobem vyjádření. Tato činnost také přispívá k regulaci emocí, snižování stresu a podpoře duševní pohod</w:t>
      </w:r>
      <w:r w:rsidR="00365A3F" w:rsidRPr="006B53BA">
        <w:t>y</w:t>
      </w:r>
      <w:r w:rsidR="00A577D2" w:rsidRPr="006B53BA">
        <w:t>.</w:t>
      </w:r>
      <w:r w:rsidR="00365A3F" w:rsidRPr="006B53BA">
        <w:t xml:space="preserve"> </w:t>
      </w:r>
      <w:r w:rsidR="00A577D2" w:rsidRPr="006B53BA">
        <w:t xml:space="preserve">Emoce spojené s hrou na hudební nástroj zažívá </w:t>
      </w:r>
      <w:r w:rsidR="00365A3F" w:rsidRPr="006B53BA">
        <w:t>21,9</w:t>
      </w:r>
      <w:r w:rsidR="00A577D2" w:rsidRPr="006B53BA">
        <w:t xml:space="preserve"> % respondentů</w:t>
      </w:r>
      <w:r w:rsidR="00365A3F" w:rsidRPr="006B53BA">
        <w:t xml:space="preserve"> stejný počet dotazovaných</w:t>
      </w:r>
      <w:r w:rsidR="00A577D2" w:rsidRPr="006B53BA">
        <w:t xml:space="preserve"> by na nějaká hudební nástroj rádo hrálo</w:t>
      </w:r>
      <w:r w:rsidR="00365A3F" w:rsidRPr="006B53BA">
        <w:t>. Zbývajících</w:t>
      </w:r>
      <w:r w:rsidR="00A577D2" w:rsidRPr="006B53BA">
        <w:t xml:space="preserve"> </w:t>
      </w:r>
      <w:r w:rsidR="00365A3F" w:rsidRPr="006B53BA">
        <w:t>56,3</w:t>
      </w:r>
      <w:r w:rsidR="00A577D2" w:rsidRPr="006B53BA">
        <w:t xml:space="preserve"> % dotazovaných nehraje na žádný hudební nástroj</w:t>
      </w:r>
      <w:r w:rsidR="00365A3F" w:rsidRPr="006B53BA">
        <w:t xml:space="preserve"> ani o tuto činnost nemá zájem. </w:t>
      </w:r>
      <w:r w:rsidR="005002FF">
        <w:t xml:space="preserve"> </w:t>
      </w:r>
    </w:p>
    <w:p w14:paraId="2AF468C9" w14:textId="2CB670DE" w:rsidR="00E039E9" w:rsidRPr="006B53BA" w:rsidRDefault="00E039E9" w:rsidP="00505CAA">
      <w:pPr>
        <w:pStyle w:val="ODSTAVEC"/>
        <w:ind w:firstLine="0"/>
      </w:pPr>
    </w:p>
    <w:p w14:paraId="68F16D6F" w14:textId="463D42F0" w:rsidR="00A804C3" w:rsidRPr="00D258C8" w:rsidRDefault="00000000" w:rsidP="00D258C8">
      <w:pPr>
        <w:pStyle w:val="ODSTAVEC"/>
        <w:ind w:firstLine="0"/>
        <w:rPr>
          <w:u w:val="single"/>
        </w:rPr>
      </w:pPr>
      <w:r>
        <w:rPr>
          <w:noProof/>
        </w:rPr>
        <w:pict w14:anchorId="6E4387C0">
          <v:shape id="_x0000_s1042" type="#_x0000_t202" style="position:absolute;left:0;text-align:left;margin-left:-31.3pt;margin-top:227.2pt;width:516.4pt;height:17.25pt;z-index:251674112;mso-position-horizontal-relative:text;mso-position-vertical-relative:text" stroked="f">
            <v:textbox style="mso-fit-shape-to-text:t" inset="0,0,0,0">
              <w:txbxContent>
                <w:p w14:paraId="2FBBBB00" w14:textId="4186F945" w:rsidR="00674AA1" w:rsidRPr="004807E2" w:rsidRDefault="00674AA1" w:rsidP="00674AA1">
                  <w:pPr>
                    <w:pStyle w:val="Titulek"/>
                    <w:rPr>
                      <w:noProof/>
                      <w:sz w:val="24"/>
                    </w:rPr>
                  </w:pPr>
                  <w:bookmarkStart w:id="76" w:name="_Toc152655458"/>
                  <w:r>
                    <w:t xml:space="preserve">Graf </w:t>
                  </w:r>
                  <w:fldSimple w:instr=" SEQ Graf \* ARABIC ">
                    <w:r w:rsidR="0055712A">
                      <w:rPr>
                        <w:noProof/>
                      </w:rPr>
                      <w:t>5</w:t>
                    </w:r>
                  </w:fldSimple>
                  <w:r>
                    <w:t xml:space="preserve"> </w:t>
                  </w:r>
                  <w:r w:rsidRPr="00E1096D">
                    <w:t>Odpovědi respondentů na otázku: Na jaký hudební nástroj hrajete?</w:t>
                  </w:r>
                  <w:bookmarkEnd w:id="76"/>
                  <w:r w:rsidR="008D30D3">
                    <w:t xml:space="preserve">  </w:t>
                  </w:r>
                </w:p>
              </w:txbxContent>
            </v:textbox>
            <w10:wrap type="topAndBottom"/>
          </v:shape>
        </w:pict>
      </w:r>
      <w:r w:rsidR="00674AA1" w:rsidRPr="006B53BA">
        <w:rPr>
          <w:noProof/>
        </w:rPr>
        <w:drawing>
          <wp:anchor distT="0" distB="0" distL="114300" distR="114300" simplePos="0" relativeHeight="251662336" behindDoc="0" locked="0" layoutInCell="1" allowOverlap="1" wp14:anchorId="274AADAB" wp14:editId="22A0AD73">
            <wp:simplePos x="0" y="0"/>
            <wp:positionH relativeFrom="column">
              <wp:posOffset>-588010</wp:posOffset>
            </wp:positionH>
            <wp:positionV relativeFrom="paragraph">
              <wp:posOffset>473710</wp:posOffset>
            </wp:positionV>
            <wp:extent cx="6558280" cy="2286000"/>
            <wp:effectExtent l="0" t="0" r="0" b="0"/>
            <wp:wrapTopAndBottom/>
            <wp:docPr id="842180127" name="Obrázek 32" descr="Graf odpovědí Formulářů. Název otázky: Na jaký hudební nástroj hrajete?  (můžete zaškrtnout více možností). Počet odpovědí: 1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f odpovědí Formulářů. Název otázky: Na jaký hudební nástroj hrajete?  (můžete zaškrtnout více možností). Počet odpovědí: 14 odpovědí."/>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100" t="21976" r="253" b="7927"/>
                    <a:stretch/>
                  </pic:blipFill>
                  <pic:spPr bwMode="auto">
                    <a:xfrm>
                      <a:off x="0" y="0"/>
                      <a:ext cx="655828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CAA" w:rsidRPr="006B53BA">
        <w:rPr>
          <w:u w:val="single"/>
        </w:rPr>
        <w:t>Otázka č. 5: Na jaký hudební nástroj hrajete?</w:t>
      </w:r>
      <w:r w:rsidR="005002FF">
        <w:rPr>
          <w:u w:val="single"/>
        </w:rPr>
        <w:t xml:space="preserve"> </w:t>
      </w:r>
    </w:p>
    <w:p w14:paraId="2316A512" w14:textId="3C44C460" w:rsidR="00A577D2" w:rsidRPr="006B53BA" w:rsidRDefault="00A577D2" w:rsidP="00850024">
      <w:pPr>
        <w:pStyle w:val="ODSTAVEC"/>
        <w:ind w:firstLine="0"/>
      </w:pPr>
    </w:p>
    <w:p w14:paraId="6ECA2F95" w14:textId="6E14C651" w:rsidR="00E039E9" w:rsidRDefault="00850024" w:rsidP="00505CAA">
      <w:pPr>
        <w:pStyle w:val="ODSTAVEC"/>
        <w:ind w:firstLine="0"/>
      </w:pPr>
      <w:r w:rsidRPr="006B53BA">
        <w:rPr>
          <w:b/>
          <w:bCs/>
        </w:rPr>
        <w:lastRenderedPageBreak/>
        <w:t>Komentář</w:t>
      </w:r>
      <w:r w:rsidRPr="006B53BA">
        <w:t>:</w:t>
      </w:r>
      <w:r w:rsidR="00A577D2" w:rsidRPr="006B53BA">
        <w:t xml:space="preserve"> </w:t>
      </w:r>
      <w:r w:rsidR="00E7619A" w:rsidRPr="006B53BA">
        <w:t xml:space="preserve">Tuto otázku zodpovídali pouze ti respondenti, kteří hrají na nějaký hudební nástroj. Bylo možné vybrat více než jednu odpověď. Nejvíce zastupovaným hudebním nástrojem je klavír, který vybralo </w:t>
      </w:r>
      <w:r w:rsidR="00365A3F" w:rsidRPr="006B53BA">
        <w:t>57</w:t>
      </w:r>
      <w:r w:rsidR="00E7619A" w:rsidRPr="006B53BA">
        <w:t>,</w:t>
      </w:r>
      <w:r w:rsidR="00365A3F" w:rsidRPr="006B53BA">
        <w:t>1</w:t>
      </w:r>
      <w:r w:rsidR="00E7619A" w:rsidRPr="006B53BA">
        <w:t xml:space="preserve"> % respondentů. U bicích a flétny byl</w:t>
      </w:r>
      <w:r w:rsidR="00F24128" w:rsidRPr="006B53BA">
        <w:t>y</w:t>
      </w:r>
      <w:r w:rsidR="00E7619A" w:rsidRPr="006B53BA">
        <w:t xml:space="preserve"> zaznamenána vždy </w:t>
      </w:r>
      <w:r w:rsidR="00F24128" w:rsidRPr="006B53BA">
        <w:t>dvě</w:t>
      </w:r>
      <w:r w:rsidR="00E7619A" w:rsidRPr="006B53BA">
        <w:t xml:space="preserve"> odpově</w:t>
      </w:r>
      <w:r w:rsidR="00F24128" w:rsidRPr="006B53BA">
        <w:t>di</w:t>
      </w:r>
      <w:r w:rsidR="00E7619A" w:rsidRPr="006B53BA">
        <w:t xml:space="preserve">, tedy </w:t>
      </w:r>
      <w:r w:rsidR="00F24128" w:rsidRPr="006B53BA">
        <w:t>14,3</w:t>
      </w:r>
      <w:r w:rsidR="00E7619A" w:rsidRPr="006B53BA">
        <w:t xml:space="preserve"> % u každého hudebního nástroje. </w:t>
      </w:r>
      <w:r w:rsidR="00F24128" w:rsidRPr="006B53BA">
        <w:t xml:space="preserve">Na kytaru hrají 3 respondenti (21,4 %). </w:t>
      </w:r>
      <w:r w:rsidR="00E7619A" w:rsidRPr="006B53BA">
        <w:t xml:space="preserve">U této otázky respondenti mohli také napsat jiný hudební nástroj, který nebyl uveden ve výběru. </w:t>
      </w:r>
      <w:r w:rsidR="00B977FB" w:rsidRPr="006B53BA">
        <w:t>Přibyly hudební nástroje</w:t>
      </w:r>
      <w:r w:rsidR="00E7619A" w:rsidRPr="006B53BA">
        <w:t xml:space="preserve"> </w:t>
      </w:r>
      <w:proofErr w:type="spellStart"/>
      <w:r w:rsidR="00E7619A" w:rsidRPr="006B53BA">
        <w:t>Djembe</w:t>
      </w:r>
      <w:proofErr w:type="spellEnd"/>
      <w:r w:rsidR="00F24128" w:rsidRPr="006B53BA">
        <w:t>,</w:t>
      </w:r>
      <w:r w:rsidR="00E7619A" w:rsidRPr="006B53BA">
        <w:t xml:space="preserve"> basové bubny</w:t>
      </w:r>
      <w:r w:rsidR="00F24128" w:rsidRPr="006B53BA">
        <w:t xml:space="preserve"> a zpěv</w:t>
      </w:r>
      <w:r w:rsidR="00E7619A" w:rsidRPr="006B53BA">
        <w:t xml:space="preserve">. </w:t>
      </w:r>
      <w:r w:rsidR="00F24128" w:rsidRPr="006B53BA">
        <w:t xml:space="preserve">Ve výběru hudebních nástrojů, ze kterých bylo možné zvolit nástroj byly také housle, které nebyly vybrány nikým. </w:t>
      </w:r>
    </w:p>
    <w:p w14:paraId="06800926" w14:textId="77777777" w:rsidR="00E039E9" w:rsidRPr="006B53BA" w:rsidRDefault="00E039E9" w:rsidP="00505CAA">
      <w:pPr>
        <w:pStyle w:val="ODSTAVEC"/>
        <w:ind w:firstLine="0"/>
      </w:pPr>
    </w:p>
    <w:p w14:paraId="47BD8A4B" w14:textId="10E8FB2E" w:rsidR="00B977FB" w:rsidRPr="006B53BA" w:rsidRDefault="00377374" w:rsidP="00505CAA">
      <w:pPr>
        <w:pStyle w:val="ODSTAVEC"/>
        <w:ind w:firstLine="0"/>
        <w:rPr>
          <w:u w:val="single"/>
        </w:rPr>
      </w:pPr>
      <w:r w:rsidRPr="006B53BA">
        <w:rPr>
          <w:noProof/>
        </w:rPr>
        <w:drawing>
          <wp:anchor distT="0" distB="0" distL="114300" distR="114300" simplePos="0" relativeHeight="251621376" behindDoc="0" locked="0" layoutInCell="1" allowOverlap="1" wp14:anchorId="3812AE17" wp14:editId="28DC3333">
            <wp:simplePos x="0" y="0"/>
            <wp:positionH relativeFrom="column">
              <wp:posOffset>-157692</wp:posOffset>
            </wp:positionH>
            <wp:positionV relativeFrom="paragraph">
              <wp:posOffset>265007</wp:posOffset>
            </wp:positionV>
            <wp:extent cx="6068060" cy="2514600"/>
            <wp:effectExtent l="0" t="0" r="0" b="0"/>
            <wp:wrapTopAndBottom/>
            <wp:docPr id="278391059" name="Obrázek 33" descr="Graf odpovědí Formulářů. Název otázky: Jak často posloucháte hudbu?.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af odpovědí Formulářů. Název otázky: Jak často posloucháte hudbu?. Počet odpovědí: 64 odpovědí."/>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906" t="25137" r="18510" b="6363"/>
                    <a:stretch/>
                  </pic:blipFill>
                  <pic:spPr bwMode="auto">
                    <a:xfrm>
                      <a:off x="0" y="0"/>
                      <a:ext cx="606806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1892F0F6">
          <v:shape id="_x0000_s1043" type="#_x0000_t202" style="position:absolute;left:0;text-align:left;margin-left:-11.75pt;margin-top:236.7pt;width:477.8pt;height:.05pt;z-index:251675136;mso-position-horizontal-relative:text;mso-position-vertical-relative:text" stroked="f">
            <v:textbox style="mso-fit-shape-to-text:t" inset="0,0,0,0">
              <w:txbxContent>
                <w:p w14:paraId="5832C590" w14:textId="44483E6B" w:rsidR="00674AA1" w:rsidRPr="00F2192D" w:rsidRDefault="00674AA1" w:rsidP="00674AA1">
                  <w:pPr>
                    <w:pStyle w:val="Titulek"/>
                    <w:rPr>
                      <w:noProof/>
                      <w:sz w:val="24"/>
                    </w:rPr>
                  </w:pPr>
                  <w:bookmarkStart w:id="77" w:name="_Toc152655459"/>
                  <w:r>
                    <w:t xml:space="preserve">Graf </w:t>
                  </w:r>
                  <w:fldSimple w:instr=" SEQ Graf \* ARABIC ">
                    <w:r w:rsidR="0055712A">
                      <w:rPr>
                        <w:noProof/>
                      </w:rPr>
                      <w:t>6</w:t>
                    </w:r>
                  </w:fldSimple>
                  <w:r>
                    <w:t xml:space="preserve"> </w:t>
                  </w:r>
                  <w:r w:rsidRPr="00C62061">
                    <w:t>Odpovědi respondentů na otázku: Jak často posloucháte hudbu?</w:t>
                  </w:r>
                  <w:bookmarkEnd w:id="77"/>
                  <w:r w:rsidR="008D30D3">
                    <w:t xml:space="preserve">  </w:t>
                  </w:r>
                </w:p>
              </w:txbxContent>
            </v:textbox>
            <w10:wrap type="topAndBottom"/>
          </v:shape>
        </w:pict>
      </w:r>
      <w:r w:rsidR="00505CAA" w:rsidRPr="006B53BA">
        <w:rPr>
          <w:u w:val="single"/>
        </w:rPr>
        <w:t>Otázka č. 6: Jak často posloucháte hudbu?</w:t>
      </w:r>
      <w:r w:rsidR="005002FF">
        <w:rPr>
          <w:u w:val="single"/>
        </w:rPr>
        <w:t xml:space="preserve">  </w:t>
      </w:r>
    </w:p>
    <w:p w14:paraId="4D07426D" w14:textId="03905708" w:rsidR="008D484F" w:rsidRDefault="008D484F" w:rsidP="00850024">
      <w:pPr>
        <w:pStyle w:val="ODSTAVEC"/>
        <w:ind w:firstLine="0"/>
        <w:rPr>
          <w:b/>
          <w:bCs/>
        </w:rPr>
      </w:pPr>
    </w:p>
    <w:p w14:paraId="7C8D5EE4" w14:textId="26C1FFCF" w:rsidR="00521FFE" w:rsidRDefault="00850024" w:rsidP="00850024">
      <w:pPr>
        <w:pStyle w:val="ODSTAVEC"/>
        <w:ind w:firstLine="0"/>
      </w:pPr>
      <w:r w:rsidRPr="006B53BA">
        <w:rPr>
          <w:b/>
          <w:bCs/>
        </w:rPr>
        <w:t>Komentář:</w:t>
      </w:r>
      <w:r w:rsidR="00B977FB" w:rsidRPr="006B53BA">
        <w:t xml:space="preserve"> Hudba je mezi lidmi </w:t>
      </w:r>
      <w:r w:rsidR="00817DF7" w:rsidRPr="006B53BA">
        <w:t xml:space="preserve">obecně </w:t>
      </w:r>
      <w:r w:rsidR="00B977FB" w:rsidRPr="006B53BA">
        <w:t xml:space="preserve">velmi </w:t>
      </w:r>
      <w:r w:rsidR="00817DF7" w:rsidRPr="006B53BA">
        <w:t>oblíbená,</w:t>
      </w:r>
      <w:r w:rsidR="00B977FB" w:rsidRPr="006B53BA">
        <w:t xml:space="preserve"> a proto není divu, </w:t>
      </w:r>
      <w:r w:rsidR="00B64FB7" w:rsidRPr="006B53BA">
        <w:t xml:space="preserve">že </w:t>
      </w:r>
      <w:r w:rsidR="003E3D09" w:rsidRPr="006B53BA">
        <w:t>největší částí tohoto grafu pokrývá modr</w:t>
      </w:r>
      <w:r w:rsidR="00817DF7" w:rsidRPr="006B53BA">
        <w:t>á</w:t>
      </w:r>
      <w:r w:rsidR="003E3D09" w:rsidRPr="006B53BA">
        <w:t xml:space="preserve"> barva, která </w:t>
      </w:r>
      <w:proofErr w:type="gramStart"/>
      <w:r w:rsidR="003E3D09" w:rsidRPr="006B53BA">
        <w:t>značí</w:t>
      </w:r>
      <w:proofErr w:type="gramEnd"/>
      <w:r w:rsidR="003E3D09" w:rsidRPr="006B53BA">
        <w:t>, že 4</w:t>
      </w:r>
      <w:r w:rsidR="00F24128" w:rsidRPr="006B53BA">
        <w:t>6</w:t>
      </w:r>
      <w:r w:rsidR="003E3D09" w:rsidRPr="006B53BA">
        <w:t>,</w:t>
      </w:r>
      <w:r w:rsidR="00F24128" w:rsidRPr="006B53BA">
        <w:t>9</w:t>
      </w:r>
      <w:r w:rsidR="003E3D09" w:rsidRPr="006B53BA">
        <w:t xml:space="preserve"> % respondentů</w:t>
      </w:r>
      <w:r w:rsidR="00F24128" w:rsidRPr="006B53BA">
        <w:t xml:space="preserve">, </w:t>
      </w:r>
      <w:r w:rsidR="003E3D09" w:rsidRPr="006B53BA">
        <w:t>poslouchá hudbu každý den</w:t>
      </w:r>
      <w:r w:rsidR="00F24128" w:rsidRPr="006B53BA">
        <w:t>. Druhá největší výseč fialové barvy (20,3 %) obsahuje odpovědi účastníku dotazníku, kteří hudbu neposlouchají</w:t>
      </w:r>
      <w:r w:rsidR="00817DF7" w:rsidRPr="006B53BA">
        <w:t xml:space="preserve"> a červená barva značí </w:t>
      </w:r>
      <w:r w:rsidR="00F24128" w:rsidRPr="006B53BA">
        <w:t>10,9</w:t>
      </w:r>
      <w:r w:rsidR="00817DF7" w:rsidRPr="006B53BA">
        <w:t xml:space="preserve"> % respondentů, kteří poslouchají hudbu 5x – 6x </w:t>
      </w:r>
      <w:r w:rsidR="0035533E" w:rsidRPr="006B53BA">
        <w:t>týdně</w:t>
      </w:r>
      <w:r w:rsidR="00817DF7" w:rsidRPr="006B53BA">
        <w:t xml:space="preserve">. </w:t>
      </w:r>
      <w:r w:rsidR="00521FFE" w:rsidRPr="006B53BA">
        <w:t>Dotazovaných</w:t>
      </w:r>
      <w:r w:rsidR="0035533E" w:rsidRPr="006B53BA">
        <w:t xml:space="preserve">, kteří poslouchají hudbu </w:t>
      </w:r>
      <w:r w:rsidR="00F24128" w:rsidRPr="006B53BA">
        <w:t xml:space="preserve">občas, přibližně </w:t>
      </w:r>
      <w:r w:rsidR="0035533E" w:rsidRPr="006B53BA">
        <w:t xml:space="preserve">3x – 4x týdně </w:t>
      </w:r>
      <w:r w:rsidR="00521FFE" w:rsidRPr="006B53BA">
        <w:t xml:space="preserve">je </w:t>
      </w:r>
      <w:r w:rsidR="00F24128" w:rsidRPr="006B53BA">
        <w:t xml:space="preserve">9,4 </w:t>
      </w:r>
      <w:r w:rsidR="00521FFE" w:rsidRPr="006B53BA">
        <w:t>%</w:t>
      </w:r>
      <w:r w:rsidR="00F24128" w:rsidRPr="006B53BA">
        <w:t xml:space="preserve"> a t</w:t>
      </w:r>
      <w:r w:rsidR="00674AA1">
        <w:t>ěch</w:t>
      </w:r>
      <w:r w:rsidR="00521FFE" w:rsidRPr="006B53BA">
        <w:t>, kteří poslouchají hudbu 1x – 2x týdně</w:t>
      </w:r>
      <w:r w:rsidR="00F24128" w:rsidRPr="006B53BA">
        <w:t xml:space="preserve"> je</w:t>
      </w:r>
      <w:r w:rsidR="00521FFE" w:rsidRPr="006B53BA">
        <w:t xml:space="preserve"> </w:t>
      </w:r>
      <w:r w:rsidR="00F24128" w:rsidRPr="006B53BA">
        <w:t>12</w:t>
      </w:r>
      <w:r w:rsidR="00521FFE" w:rsidRPr="006B53BA">
        <w:t>,</w:t>
      </w:r>
      <w:r w:rsidR="00F24128" w:rsidRPr="006B53BA">
        <w:t>5</w:t>
      </w:r>
      <w:r w:rsidR="0098642A" w:rsidRPr="006B53BA">
        <w:t xml:space="preserve"> </w:t>
      </w:r>
      <w:r w:rsidR="00521FFE" w:rsidRPr="006B53BA">
        <w:t>%.</w:t>
      </w:r>
      <w:r w:rsidR="005002FF">
        <w:t xml:space="preserve"> </w:t>
      </w:r>
    </w:p>
    <w:p w14:paraId="5A66A388" w14:textId="77777777" w:rsidR="00FD4241" w:rsidRDefault="00FD4241" w:rsidP="00850024">
      <w:pPr>
        <w:pStyle w:val="ODSTAVEC"/>
        <w:ind w:firstLine="0"/>
      </w:pPr>
    </w:p>
    <w:p w14:paraId="7863FAB9" w14:textId="5450F7A2" w:rsidR="00E039E9" w:rsidRPr="006B53BA" w:rsidRDefault="00377374" w:rsidP="00505CAA">
      <w:pPr>
        <w:pStyle w:val="ODSTAVEC"/>
        <w:ind w:firstLine="0"/>
      </w:pPr>
      <w:r w:rsidRPr="005F77C7">
        <w:t>Každý den se setkáváme s hudbou v různých situacích. Zaznívá v rádiích během cestování autem, ozývá se v nákupních centrech při nakupovaní, a ve filmech a seriálech dotváří atmosféru a příběh. Písně nás obklopují a tato jejich univerzálnost jasně vystihuje její oblibu mezi lidmi.</w:t>
      </w:r>
      <w:r w:rsidR="006E5E68">
        <w:t xml:space="preserve"> </w:t>
      </w:r>
    </w:p>
    <w:p w14:paraId="6BBF6BC8" w14:textId="7B7F5CF2" w:rsidR="00A804C3" w:rsidRPr="00D258C8" w:rsidRDefault="00674AA1" w:rsidP="00D258C8">
      <w:pPr>
        <w:pStyle w:val="ODSTAVEC"/>
        <w:ind w:firstLine="0"/>
        <w:rPr>
          <w:u w:val="single"/>
        </w:rPr>
      </w:pPr>
      <w:r w:rsidRPr="006B53BA">
        <w:rPr>
          <w:noProof/>
        </w:rPr>
        <w:lastRenderedPageBreak/>
        <w:drawing>
          <wp:anchor distT="0" distB="0" distL="114300" distR="114300" simplePos="0" relativeHeight="251659264" behindDoc="0" locked="0" layoutInCell="1" allowOverlap="1" wp14:anchorId="1F9DFCFE" wp14:editId="57D85E26">
            <wp:simplePos x="0" y="0"/>
            <wp:positionH relativeFrom="column">
              <wp:posOffset>-234950</wp:posOffset>
            </wp:positionH>
            <wp:positionV relativeFrom="paragraph">
              <wp:posOffset>501650</wp:posOffset>
            </wp:positionV>
            <wp:extent cx="6228715" cy="3251200"/>
            <wp:effectExtent l="0" t="0" r="0" b="0"/>
            <wp:wrapTopAndBottom/>
            <wp:docPr id="136396361" name="Obrázek 34" descr="Graf odpovědí Formulářů. Název otázky: Jaký je Váš oblíbený druh hudby? (můžete zaškrtnout i více možností) . Počet odpovědí: 53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f odpovědí Formulářů. Název otázky: Jaký je Váš oblíbený druh hudby? (můžete zaškrtnout i více možností) . Počet odpovědí: 53 odpovědí."/>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1" t="16906" r="8213" b="7718"/>
                    <a:stretch/>
                  </pic:blipFill>
                  <pic:spPr bwMode="auto">
                    <a:xfrm>
                      <a:off x="0" y="0"/>
                      <a:ext cx="6228715" cy="325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10AF8778">
          <v:shape id="_x0000_s1044" type="#_x0000_t202" style="position:absolute;left:0;text-align:left;margin-left:-18.5pt;margin-top:296.4pt;width:490.45pt;height:17.25pt;z-index:251676160;mso-position-horizontal-relative:text;mso-position-vertical-relative:text" stroked="f">
            <v:textbox style="mso-fit-shape-to-text:t" inset="0,0,0,0">
              <w:txbxContent>
                <w:p w14:paraId="38ECCE13" w14:textId="721B6683" w:rsidR="00674AA1" w:rsidRPr="006B03F4" w:rsidRDefault="00674AA1" w:rsidP="00674AA1">
                  <w:pPr>
                    <w:pStyle w:val="Titulek"/>
                    <w:rPr>
                      <w:noProof/>
                      <w:sz w:val="24"/>
                    </w:rPr>
                  </w:pPr>
                  <w:bookmarkStart w:id="78" w:name="_Toc152655460"/>
                  <w:r>
                    <w:t xml:space="preserve">Graf </w:t>
                  </w:r>
                  <w:fldSimple w:instr=" SEQ Graf \* ARABIC ">
                    <w:r w:rsidR="0055712A">
                      <w:rPr>
                        <w:noProof/>
                      </w:rPr>
                      <w:t>7</w:t>
                    </w:r>
                  </w:fldSimple>
                  <w:r>
                    <w:t xml:space="preserve"> </w:t>
                  </w:r>
                  <w:r w:rsidRPr="00F47511">
                    <w:t>Odpovědi respondentů na otázku: Jaký je Váš oblíbený druh hudby?</w:t>
                  </w:r>
                  <w:bookmarkEnd w:id="78"/>
                  <w:r w:rsidR="008D30D3">
                    <w:t xml:space="preserve">  </w:t>
                  </w:r>
                </w:p>
              </w:txbxContent>
            </v:textbox>
            <w10:wrap type="topAndBottom"/>
          </v:shape>
        </w:pict>
      </w:r>
      <w:r w:rsidR="00505CAA" w:rsidRPr="006B53BA">
        <w:rPr>
          <w:u w:val="single"/>
        </w:rPr>
        <w:t>Otázka č. 7: Jaký je Váš oblíbeny druh hudby?</w:t>
      </w:r>
      <w:r w:rsidR="005002FF">
        <w:rPr>
          <w:u w:val="single"/>
        </w:rPr>
        <w:t xml:space="preserve"> </w:t>
      </w:r>
    </w:p>
    <w:p w14:paraId="5F337E4E" w14:textId="77777777" w:rsidR="00D258C8" w:rsidRDefault="00D258C8" w:rsidP="00850024">
      <w:pPr>
        <w:pStyle w:val="ODSTAVEC"/>
        <w:ind w:firstLine="0"/>
        <w:rPr>
          <w:b/>
          <w:bCs/>
        </w:rPr>
      </w:pPr>
    </w:p>
    <w:p w14:paraId="56EEF3EF" w14:textId="3943201B" w:rsidR="000A56DD" w:rsidRPr="006B53BA" w:rsidRDefault="00850024" w:rsidP="00850024">
      <w:pPr>
        <w:pStyle w:val="ODSTAVEC"/>
        <w:ind w:firstLine="0"/>
      </w:pPr>
      <w:r w:rsidRPr="006B53BA">
        <w:rPr>
          <w:b/>
          <w:bCs/>
        </w:rPr>
        <w:t>Komentář:</w:t>
      </w:r>
      <w:r w:rsidR="00521FFE" w:rsidRPr="006B53BA">
        <w:t xml:space="preserve"> </w:t>
      </w:r>
      <w:r w:rsidR="004D2464" w:rsidRPr="006B53BA">
        <w:t>Při této otázce mohli účastníci dotazníku vybrat jednu nebo více předem definovaných druhů hudby, nebo specifikovat jiný druh, který nebyl uveden. Nejvíce oblíbeným hudebním žánrem mezi dotazovanými byl pop (</w:t>
      </w:r>
      <w:r w:rsidR="00AB729F" w:rsidRPr="006B53BA">
        <w:t>66</w:t>
      </w:r>
      <w:r w:rsidR="004D2464" w:rsidRPr="006B53BA">
        <w:t xml:space="preserve"> %), následovaný rockem se 3</w:t>
      </w:r>
      <w:r w:rsidR="00AB729F" w:rsidRPr="006B53BA">
        <w:t>0</w:t>
      </w:r>
      <w:r w:rsidR="004D2464" w:rsidRPr="006B53BA">
        <w:t>,</w:t>
      </w:r>
      <w:r w:rsidR="00AB729F" w:rsidRPr="006B53BA">
        <w:t>2</w:t>
      </w:r>
      <w:r w:rsidR="004D2464" w:rsidRPr="006B53BA">
        <w:t xml:space="preserve"> %. </w:t>
      </w:r>
      <w:r w:rsidR="00714B85" w:rsidRPr="006B53BA">
        <w:t>Následně</w:t>
      </w:r>
      <w:r w:rsidR="004D2464" w:rsidRPr="006B53BA">
        <w:t xml:space="preserve"> respondenti zvolili metal (1</w:t>
      </w:r>
      <w:r w:rsidR="00AB729F" w:rsidRPr="006B53BA">
        <w:t>7</w:t>
      </w:r>
      <w:r w:rsidR="004D2464" w:rsidRPr="006B53BA">
        <w:t xml:space="preserve"> %),</w:t>
      </w:r>
      <w:r w:rsidR="00AB729F" w:rsidRPr="006B53BA">
        <w:t xml:space="preserve"> lidovou hudbu (13,2 %),</w:t>
      </w:r>
      <w:r w:rsidR="004D2464" w:rsidRPr="006B53BA">
        <w:t xml:space="preserve"> vážn</w:t>
      </w:r>
      <w:r w:rsidR="00AB729F" w:rsidRPr="006B53BA">
        <w:t>ou</w:t>
      </w:r>
      <w:r w:rsidR="004D2464" w:rsidRPr="006B53BA">
        <w:t xml:space="preserve"> hudba (</w:t>
      </w:r>
      <w:r w:rsidR="00AB729F" w:rsidRPr="006B53BA">
        <w:t>3,8</w:t>
      </w:r>
      <w:r w:rsidR="004D2464" w:rsidRPr="006B53BA">
        <w:t xml:space="preserve"> %), jazz (7,</w:t>
      </w:r>
      <w:r w:rsidR="00AB729F" w:rsidRPr="006B53BA">
        <w:t>5</w:t>
      </w:r>
      <w:r w:rsidR="004D2464" w:rsidRPr="006B53BA">
        <w:t xml:space="preserve"> %)</w:t>
      </w:r>
      <w:r w:rsidR="00714B85" w:rsidRPr="006B53BA">
        <w:t xml:space="preserve"> a</w:t>
      </w:r>
      <w:r w:rsidR="004D2464" w:rsidRPr="006B53BA">
        <w:t xml:space="preserve"> </w:t>
      </w:r>
      <w:proofErr w:type="spellStart"/>
      <w:r w:rsidR="004D2464" w:rsidRPr="006B53BA">
        <w:t>electronica</w:t>
      </w:r>
      <w:proofErr w:type="spellEnd"/>
      <w:r w:rsidR="004D2464" w:rsidRPr="006B53BA">
        <w:t xml:space="preserve"> (</w:t>
      </w:r>
      <w:r w:rsidR="00AB729F" w:rsidRPr="006B53BA">
        <w:t>3</w:t>
      </w:r>
      <w:r w:rsidR="004D2464" w:rsidRPr="006B53BA">
        <w:t>,</w:t>
      </w:r>
      <w:r w:rsidR="00AB729F" w:rsidRPr="006B53BA">
        <w:t>8</w:t>
      </w:r>
      <w:r w:rsidR="004D2464" w:rsidRPr="006B53BA">
        <w:t xml:space="preserve"> %)</w:t>
      </w:r>
      <w:r w:rsidR="00714B85" w:rsidRPr="006B53BA">
        <w:t xml:space="preserve">. </w:t>
      </w:r>
      <w:r w:rsidR="000A56DD" w:rsidRPr="006B53BA">
        <w:t xml:space="preserve">U dalších druhů hudby respondenti </w:t>
      </w:r>
      <w:r w:rsidR="00AB729F" w:rsidRPr="006B53BA">
        <w:t>zmínili</w:t>
      </w:r>
      <w:r w:rsidR="000A56DD" w:rsidRPr="006B53BA">
        <w:t xml:space="preserve">: </w:t>
      </w:r>
      <w:proofErr w:type="spellStart"/>
      <w:r w:rsidR="000A56DD" w:rsidRPr="006B53BA">
        <w:t>Dnb</w:t>
      </w:r>
      <w:proofErr w:type="spellEnd"/>
      <w:r w:rsidR="000A56DD" w:rsidRPr="006B53BA">
        <w:t xml:space="preserve">, </w:t>
      </w:r>
      <w:proofErr w:type="spellStart"/>
      <w:r w:rsidR="000A56DD" w:rsidRPr="006B53BA">
        <w:t>psychedelic</w:t>
      </w:r>
      <w:proofErr w:type="spellEnd"/>
      <w:r w:rsidR="000A56DD" w:rsidRPr="006B53BA">
        <w:t xml:space="preserve">, </w:t>
      </w:r>
      <w:r w:rsidR="004D2464" w:rsidRPr="006B53BA">
        <w:t>rave, punk</w:t>
      </w:r>
      <w:r w:rsidR="00AB729F" w:rsidRPr="006B53BA">
        <w:t>, rap, romské písně, hip hop, K-pop</w:t>
      </w:r>
      <w:r w:rsidR="00714B85" w:rsidRPr="006B53BA">
        <w:t xml:space="preserve"> nebo sdělili, že mají rádi více hudebních žánrů, ale záleží na písničce. </w:t>
      </w:r>
    </w:p>
    <w:p w14:paraId="194A9A0D" w14:textId="77777777" w:rsidR="00850024" w:rsidRPr="006B53BA" w:rsidRDefault="00850024" w:rsidP="00505CAA">
      <w:pPr>
        <w:pStyle w:val="ODSTAVEC"/>
        <w:ind w:firstLine="0"/>
      </w:pPr>
    </w:p>
    <w:p w14:paraId="6B4BA3FF" w14:textId="601DAB52" w:rsidR="00C70913" w:rsidRPr="006B53BA" w:rsidRDefault="00C70913" w:rsidP="00505CAA">
      <w:pPr>
        <w:pStyle w:val="ODSTAVEC"/>
        <w:ind w:firstLine="0"/>
      </w:pPr>
      <w:r w:rsidRPr="006B53BA">
        <w:rPr>
          <w:b/>
          <w:bCs/>
        </w:rPr>
        <w:t>Rozhovor:</w:t>
      </w:r>
      <w:r w:rsidRPr="006B53BA">
        <w:t xml:space="preserve"> </w:t>
      </w:r>
      <w:bookmarkStart w:id="79" w:name="_Hlk152266574"/>
      <w:r w:rsidRPr="006B53BA">
        <w:t xml:space="preserve">Velká část respondentů zodpověděla, že rádi poslouchají pop a rock. Zařazovala jste tyto hudební žánry i do výuky? Seznámila jste žáky i s jinými hudebními žánry, jako je vážná hudba, rap, hip hop atd.? </w:t>
      </w:r>
      <w:r w:rsidR="005002FF">
        <w:t xml:space="preserve"> </w:t>
      </w:r>
    </w:p>
    <w:bookmarkEnd w:id="79"/>
    <w:p w14:paraId="4868A572" w14:textId="39BC1253" w:rsidR="00E6505D" w:rsidRDefault="00E6505D" w:rsidP="00E6505D">
      <w:pPr>
        <w:pStyle w:val="ODSTAVEC"/>
        <w:numPr>
          <w:ilvl w:val="0"/>
          <w:numId w:val="45"/>
        </w:numPr>
      </w:pPr>
      <w:r w:rsidRPr="006B53BA">
        <w:t xml:space="preserve">Žáci zpívali písně různých žánrů, ale vyloženě jsme se neučili jejich znaky. </w:t>
      </w:r>
    </w:p>
    <w:p w14:paraId="37BA7E40" w14:textId="77777777" w:rsidR="008D484F" w:rsidRDefault="008D484F" w:rsidP="008D484F">
      <w:pPr>
        <w:pStyle w:val="ODSTAVEC"/>
        <w:ind w:firstLine="0"/>
      </w:pPr>
    </w:p>
    <w:p w14:paraId="3656E2B9" w14:textId="7B9F6D06" w:rsidR="008D484F" w:rsidRPr="006B53BA" w:rsidRDefault="008D484F" w:rsidP="008D484F">
      <w:pPr>
        <w:pStyle w:val="ODSTAVEC"/>
        <w:ind w:firstLine="0"/>
      </w:pPr>
      <w:r>
        <w:t xml:space="preserve"> Na celém světe je spoustu hudebních žánrů a každý jedinec si může oblíbit žánr jiný. Hudba není vnímána a slyšena pouze skrze sluch, ale její vibrace můžeme cítit po celém těle. </w:t>
      </w:r>
      <w:r w:rsidR="00AE03A6">
        <w:t xml:space="preserve">Jednotlivé hudební žánry se odlišují v rytmu, melodii a tempu, což jsou faktory, na </w:t>
      </w:r>
      <w:r w:rsidR="00D258C8">
        <w:t>základě,</w:t>
      </w:r>
      <w:r w:rsidR="00AE03A6">
        <w:t xml:space="preserve"> kterých si lidé vybírají své oblíbené žánry. </w:t>
      </w:r>
    </w:p>
    <w:p w14:paraId="43A09CA2" w14:textId="229EFCE2" w:rsidR="00C70913" w:rsidRPr="006B53BA" w:rsidRDefault="00C70913" w:rsidP="00505CAA">
      <w:pPr>
        <w:pStyle w:val="ODSTAVEC"/>
        <w:ind w:firstLine="0"/>
      </w:pPr>
    </w:p>
    <w:p w14:paraId="6CDCC0E6" w14:textId="14457941" w:rsidR="00A804C3" w:rsidRPr="00D258C8" w:rsidRDefault="00674AA1" w:rsidP="00D258C8">
      <w:pPr>
        <w:pStyle w:val="ODSTAVEC"/>
        <w:ind w:firstLine="0"/>
        <w:rPr>
          <w:u w:val="single"/>
        </w:rPr>
      </w:pPr>
      <w:r w:rsidRPr="006B53BA">
        <w:rPr>
          <w:noProof/>
        </w:rPr>
        <w:lastRenderedPageBreak/>
        <w:drawing>
          <wp:anchor distT="0" distB="0" distL="114300" distR="114300" simplePos="0" relativeHeight="251656192" behindDoc="0" locked="0" layoutInCell="1" allowOverlap="1" wp14:anchorId="4ED26876" wp14:editId="6AF1C325">
            <wp:simplePos x="0" y="0"/>
            <wp:positionH relativeFrom="column">
              <wp:posOffset>-340995</wp:posOffset>
            </wp:positionH>
            <wp:positionV relativeFrom="paragraph">
              <wp:posOffset>466090</wp:posOffset>
            </wp:positionV>
            <wp:extent cx="6076950" cy="2305151"/>
            <wp:effectExtent l="0" t="0" r="0" b="0"/>
            <wp:wrapTopAndBottom/>
            <wp:docPr id="1070214425" name="Obrázek 36" descr="Graf odpovědí Formulářů. Název otázky: Máte zkušenost s některými z uvedených pomůcek pro poslech hudby? (Můžete zaškrtnout i víc možností)&#10;.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f odpovědí Formulářů. Název otázky: Máte zkušenost s některými z uvedených pomůcek pro poslech hudby? (Můžete zaškrtnout i víc možností)&#10;. Počet odpovědí: 64 odpovědí."/>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6" t="26285" r="7883" b="5270"/>
                    <a:stretch/>
                  </pic:blipFill>
                  <pic:spPr bwMode="auto">
                    <a:xfrm>
                      <a:off x="0" y="0"/>
                      <a:ext cx="6076950" cy="2305151"/>
                    </a:xfrm>
                    <a:prstGeom prst="rect">
                      <a:avLst/>
                    </a:prstGeom>
                    <a:noFill/>
                    <a:ln>
                      <a:noFill/>
                    </a:ln>
                    <a:extLst>
                      <a:ext uri="{53640926-AAD7-44D8-BBD7-CCE9431645EC}">
                        <a14:shadowObscured xmlns:a14="http://schemas.microsoft.com/office/drawing/2010/main"/>
                      </a:ext>
                    </a:extLst>
                  </pic:spPr>
                </pic:pic>
              </a:graphicData>
            </a:graphic>
          </wp:anchor>
        </w:drawing>
      </w:r>
      <w:r w:rsidR="00505CAA" w:rsidRPr="006B53BA">
        <w:rPr>
          <w:u w:val="single"/>
        </w:rPr>
        <w:t>Otázka č. 8: Máte zkušenost s některými z uvedených pomůcek pro poslech hudby</w:t>
      </w:r>
      <w:r w:rsidR="005002FF">
        <w:rPr>
          <w:u w:val="single"/>
        </w:rPr>
        <w:t>?</w:t>
      </w:r>
    </w:p>
    <w:p w14:paraId="09CEAD7F" w14:textId="374A2CB0" w:rsidR="00AB729F" w:rsidRPr="006B53BA" w:rsidRDefault="00A804C3" w:rsidP="00A804C3">
      <w:pPr>
        <w:pStyle w:val="Titulek"/>
        <w:jc w:val="both"/>
        <w:rPr>
          <w:noProof/>
        </w:rPr>
      </w:pPr>
      <w:bookmarkStart w:id="80" w:name="_Toc152655461"/>
      <w:r w:rsidRPr="006B53BA">
        <w:t xml:space="preserve">Graf </w:t>
      </w:r>
      <w:fldSimple w:instr=" SEQ Graf \* ARABIC ">
        <w:r w:rsidR="0055712A">
          <w:rPr>
            <w:noProof/>
          </w:rPr>
          <w:t>8</w:t>
        </w:r>
      </w:fldSimple>
      <w:r w:rsidRPr="006B53BA">
        <w:t xml:space="preserve"> Odpovědi respondentů na otázku: Máte zkušenosti s některými z uvedených pomůcek pro poslech hudby?</w:t>
      </w:r>
      <w:bookmarkEnd w:id="80"/>
      <w:r w:rsidR="008D30D3">
        <w:t xml:space="preserve">  </w:t>
      </w:r>
    </w:p>
    <w:p w14:paraId="79F3A56C" w14:textId="58D7D1AF" w:rsidR="00850024" w:rsidRPr="006B53BA" w:rsidRDefault="00850024" w:rsidP="00505CAA">
      <w:pPr>
        <w:pStyle w:val="ODSTAVEC"/>
        <w:ind w:firstLine="0"/>
      </w:pPr>
    </w:p>
    <w:p w14:paraId="2591D64F" w14:textId="3C3C9B31" w:rsidR="000B298D" w:rsidRPr="006B53BA" w:rsidRDefault="00850024" w:rsidP="00850024">
      <w:pPr>
        <w:pStyle w:val="ODSTAVEC"/>
        <w:ind w:firstLine="0"/>
      </w:pPr>
      <w:r w:rsidRPr="006B53BA">
        <w:rPr>
          <w:b/>
          <w:bCs/>
        </w:rPr>
        <w:t>Komentář:</w:t>
      </w:r>
      <w:r w:rsidR="00714B85" w:rsidRPr="006B53BA">
        <w:t xml:space="preserve"> </w:t>
      </w:r>
      <w:r w:rsidR="00DE7510" w:rsidRPr="006B53BA">
        <w:t>Existuje mnoho pomůcek pro poslech hudby, které jsou vytvořeny cíleně pro osoby se sluchovým postižením nebo byly vytvořeny s jiným záměrem a postupem času bylo zjištěno, že mohou zpříjemnit poslech právě i jedincům se sluchovým postižení. Většina výše zmíněných pomůcek jsou velmi</w:t>
      </w:r>
      <w:r w:rsidR="0034461E" w:rsidRPr="006B53BA">
        <w:t xml:space="preserve"> finančně náročná a obtížně dostupná</w:t>
      </w:r>
      <w:r w:rsidR="0070468F" w:rsidRPr="006B53BA">
        <w:t>. P</w:t>
      </w:r>
      <w:r w:rsidR="0034461E" w:rsidRPr="006B53BA">
        <w:t xml:space="preserve">roto není divu, že </w:t>
      </w:r>
      <w:r w:rsidR="0034461E" w:rsidRPr="006B53BA">
        <w:br/>
        <w:t xml:space="preserve">81,3 % dotazovaných se s těmito pomůckami nikdy nesetkalo. </w:t>
      </w:r>
      <w:r w:rsidR="0070468F" w:rsidRPr="006B53BA">
        <w:t xml:space="preserve">S indukční smyčkou </w:t>
      </w:r>
      <w:r w:rsidR="0070468F" w:rsidRPr="006B53BA">
        <w:br/>
        <w:t xml:space="preserve">(audio-frekvenčním smyčkovým zesilovacím systémem) mají zkušenost 4 respondenti </w:t>
      </w:r>
      <w:r w:rsidR="000B298D" w:rsidRPr="006B53BA">
        <w:br/>
      </w:r>
      <w:r w:rsidR="0070468F" w:rsidRPr="006B53BA">
        <w:t xml:space="preserve">(6,3 %). </w:t>
      </w:r>
    </w:p>
    <w:p w14:paraId="31B0CC9C" w14:textId="17A1644F" w:rsidR="00850024" w:rsidRPr="006B53BA" w:rsidRDefault="0070468F" w:rsidP="00850024">
      <w:pPr>
        <w:pStyle w:val="ODSTAVEC"/>
        <w:ind w:firstLine="0"/>
      </w:pPr>
      <w:r w:rsidRPr="006B53BA">
        <w:t xml:space="preserve">Jak již bylo psané v teoretické části této diplomové práce, indukční smyčky jsou využívány v divadlech, kinech, na úřadech i ve školách. </w:t>
      </w:r>
      <w:r w:rsidR="000B298D" w:rsidRPr="006B53BA">
        <w:t xml:space="preserve">Je možné, že uživatelné sluchadel indukční smyčku používají, prostřednictvím tlačítka na svém sluchadle, aniž by si byli vědomi přesného názvu této technologie. </w:t>
      </w:r>
    </w:p>
    <w:p w14:paraId="0287E034" w14:textId="7C1A85CE" w:rsidR="00850024" w:rsidRPr="006B53BA" w:rsidRDefault="000B298D" w:rsidP="00505CAA">
      <w:pPr>
        <w:pStyle w:val="ODSTAVEC"/>
        <w:ind w:firstLine="0"/>
      </w:pPr>
      <w:r w:rsidRPr="006B53BA">
        <w:t>Doba jde velmi rychle dopředu a mobilní telefony nám život v mnoha ohledech ulehčují</w:t>
      </w:r>
      <w:r w:rsidR="001D7B3E" w:rsidRPr="006B53BA">
        <w:t xml:space="preserve"> </w:t>
      </w:r>
      <w:r w:rsidR="00961BF5" w:rsidRPr="006B53BA">
        <w:br/>
      </w:r>
      <w:r w:rsidR="001D7B3E" w:rsidRPr="006B53BA">
        <w:t>a jdou také připojit k</w:t>
      </w:r>
      <w:r w:rsidR="00674AA1">
        <w:t>e</w:t>
      </w:r>
      <w:r w:rsidR="001D7B3E" w:rsidRPr="006B53BA">
        <w:t xml:space="preserve"> sluchadlům a poslouchat tak hudbu či telefonovat. Tuto možnost využívá nebo alespoň zkusilo, 4,7 % dotazovaných. </w:t>
      </w:r>
    </w:p>
    <w:p w14:paraId="49468A2F" w14:textId="48496185" w:rsidR="001D7B3E" w:rsidRPr="006B53BA" w:rsidRDefault="001D7B3E" w:rsidP="00505CAA">
      <w:pPr>
        <w:pStyle w:val="ODSTAVEC"/>
        <w:ind w:firstLine="0"/>
      </w:pPr>
      <w:proofErr w:type="spellStart"/>
      <w:r w:rsidRPr="006B53BA">
        <w:t>Subpack</w:t>
      </w:r>
      <w:proofErr w:type="spellEnd"/>
      <w:r w:rsidRPr="006B53BA">
        <w:t>, vesta, která mění hudba na vibrace vyzkoušeli 3 respondenti</w:t>
      </w:r>
      <w:r w:rsidR="00F0714F" w:rsidRPr="006B53BA">
        <w:t xml:space="preserve">. </w:t>
      </w:r>
      <w:proofErr w:type="spellStart"/>
      <w:r w:rsidR="00F0714F" w:rsidRPr="006B53BA">
        <w:t>SoundShirt</w:t>
      </w:r>
      <w:proofErr w:type="spellEnd"/>
      <w:r w:rsidR="00F0714F" w:rsidRPr="006B53BA">
        <w:t xml:space="preserve">, </w:t>
      </w:r>
      <w:proofErr w:type="spellStart"/>
      <w:r w:rsidR="00F0714F" w:rsidRPr="006B53BA">
        <w:t>Emoti-chair</w:t>
      </w:r>
      <w:proofErr w:type="spellEnd"/>
      <w:r w:rsidR="00F0714F" w:rsidRPr="006B53BA">
        <w:t xml:space="preserve">, </w:t>
      </w:r>
      <w:proofErr w:type="spellStart"/>
      <w:r w:rsidR="00F0714F" w:rsidRPr="006B53BA">
        <w:t>Vibeat</w:t>
      </w:r>
      <w:proofErr w:type="spellEnd"/>
      <w:r w:rsidR="00F0714F" w:rsidRPr="006B53BA">
        <w:t xml:space="preserve">, </w:t>
      </w:r>
      <w:proofErr w:type="spellStart"/>
      <w:r w:rsidR="00F0714F" w:rsidRPr="006B53BA">
        <w:t>Vibetunes</w:t>
      </w:r>
      <w:proofErr w:type="spellEnd"/>
      <w:r w:rsidR="00F0714F" w:rsidRPr="006B53BA">
        <w:t xml:space="preserve">, Music </w:t>
      </w:r>
      <w:proofErr w:type="spellStart"/>
      <w:r w:rsidR="00F0714F" w:rsidRPr="006B53BA">
        <w:t>for</w:t>
      </w:r>
      <w:proofErr w:type="spellEnd"/>
      <w:r w:rsidR="00F0714F" w:rsidRPr="006B53BA">
        <w:t xml:space="preserve"> </w:t>
      </w:r>
      <w:proofErr w:type="spellStart"/>
      <w:r w:rsidR="00F0714F" w:rsidRPr="006B53BA">
        <w:t>deaf</w:t>
      </w:r>
      <w:proofErr w:type="spellEnd"/>
      <w:r w:rsidR="00F0714F" w:rsidRPr="006B53BA">
        <w:t xml:space="preserve"> </w:t>
      </w:r>
      <w:proofErr w:type="spellStart"/>
      <w:r w:rsidR="00F0714F" w:rsidRPr="006B53BA">
        <w:t>people</w:t>
      </w:r>
      <w:proofErr w:type="spellEnd"/>
      <w:r w:rsidR="00F0714F" w:rsidRPr="006B53BA">
        <w:t xml:space="preserve"> a Music: Not </w:t>
      </w:r>
      <w:proofErr w:type="spellStart"/>
      <w:r w:rsidR="00F0714F" w:rsidRPr="006B53BA">
        <w:t>Imposible</w:t>
      </w:r>
      <w:proofErr w:type="spellEnd"/>
      <w:r w:rsidR="00F0714F" w:rsidRPr="006B53BA">
        <w:t xml:space="preserve"> získalo stejný počet označení od respondentů, konkrétně 3,1 %. Poslední nezmíněná pomůcka, která byla označena pouze jednou je Bass </w:t>
      </w:r>
      <w:proofErr w:type="spellStart"/>
      <w:r w:rsidR="00F0714F" w:rsidRPr="006B53BA">
        <w:t>Shaker</w:t>
      </w:r>
      <w:proofErr w:type="spellEnd"/>
      <w:r w:rsidR="00F0714F" w:rsidRPr="006B53BA">
        <w:t xml:space="preserve"> a </w:t>
      </w:r>
      <w:proofErr w:type="spellStart"/>
      <w:r w:rsidR="00B0296A" w:rsidRPr="006B53BA">
        <w:t>T</w:t>
      </w:r>
      <w:r w:rsidR="00F0714F" w:rsidRPr="006B53BA">
        <w:t>actile</w:t>
      </w:r>
      <w:proofErr w:type="spellEnd"/>
      <w:r w:rsidR="00F0714F" w:rsidRPr="006B53BA">
        <w:t xml:space="preserve"> </w:t>
      </w:r>
      <w:proofErr w:type="spellStart"/>
      <w:r w:rsidR="00F0714F" w:rsidRPr="006B53BA">
        <w:t>Transducers</w:t>
      </w:r>
      <w:proofErr w:type="spellEnd"/>
      <w:r w:rsidR="00B0296A" w:rsidRPr="006B53BA">
        <w:t xml:space="preserve"> (1,6 %)</w:t>
      </w:r>
      <w:r w:rsidR="00F0714F" w:rsidRPr="006B53BA">
        <w:t>.</w:t>
      </w:r>
      <w:r w:rsidR="00B0296A" w:rsidRPr="006B53BA">
        <w:t xml:space="preserve"> </w:t>
      </w:r>
      <w:r w:rsidR="00961BF5" w:rsidRPr="006B53BA">
        <w:t xml:space="preserve">Pomůcka </w:t>
      </w:r>
      <w:proofErr w:type="spellStart"/>
      <w:r w:rsidR="00961BF5" w:rsidRPr="006B53BA">
        <w:t>Versatile</w:t>
      </w:r>
      <w:proofErr w:type="spellEnd"/>
      <w:r w:rsidR="00961BF5" w:rsidRPr="006B53BA">
        <w:t xml:space="preserve"> Extra-sensory </w:t>
      </w:r>
      <w:proofErr w:type="spellStart"/>
      <w:r w:rsidR="00961BF5" w:rsidRPr="006B53BA">
        <w:t>Transducer</w:t>
      </w:r>
      <w:proofErr w:type="spellEnd"/>
      <w:r w:rsidR="00961BF5" w:rsidRPr="006B53BA">
        <w:t xml:space="preserve"> nebyla respondenty zvolena ani jednou. </w:t>
      </w:r>
      <w:r w:rsidR="005002FF">
        <w:t xml:space="preserve"> </w:t>
      </w:r>
    </w:p>
    <w:p w14:paraId="27D79C50" w14:textId="77777777" w:rsidR="00B0296A" w:rsidRPr="006B53BA" w:rsidRDefault="00B0296A" w:rsidP="00505CAA">
      <w:pPr>
        <w:pStyle w:val="ODSTAVEC"/>
        <w:ind w:firstLine="0"/>
      </w:pPr>
    </w:p>
    <w:p w14:paraId="44D0FE4A" w14:textId="422EF9EB" w:rsidR="00C70913" w:rsidRPr="006B53BA" w:rsidRDefault="00C70913" w:rsidP="00505CAA">
      <w:pPr>
        <w:pStyle w:val="ODSTAVEC"/>
        <w:ind w:firstLine="0"/>
      </w:pPr>
      <w:r w:rsidRPr="006B53BA">
        <w:rPr>
          <w:b/>
          <w:bCs/>
        </w:rPr>
        <w:lastRenderedPageBreak/>
        <w:t>Rozhovor:</w:t>
      </w:r>
      <w:r w:rsidRPr="006B53BA">
        <w:t xml:space="preserve"> </w:t>
      </w:r>
      <w:bookmarkStart w:id="81" w:name="_Hlk152266581"/>
      <w:r w:rsidRPr="006B53BA">
        <w:t xml:space="preserve">Existuje mnoho pomůcek pro poslech hudby pro lidi se sluchovým postižením. Měli žáci možnost, si ve škole nějaké pomůcky vyzkoušet nebo byli seznámeni slovně </w:t>
      </w:r>
      <w:r w:rsidR="00E6505D" w:rsidRPr="006B53BA">
        <w:br/>
      </w:r>
      <w:r w:rsidRPr="006B53BA">
        <w:t xml:space="preserve">o nějakých pomůckách? Konkrétně hovoříme o </w:t>
      </w:r>
      <w:proofErr w:type="spellStart"/>
      <w:r w:rsidRPr="006B53BA">
        <w:t>SoundShirt</w:t>
      </w:r>
      <w:proofErr w:type="spellEnd"/>
      <w:r w:rsidRPr="006B53BA">
        <w:t xml:space="preserve">, </w:t>
      </w:r>
      <w:proofErr w:type="spellStart"/>
      <w:r w:rsidRPr="006B53BA">
        <w:t>Emot</w:t>
      </w:r>
      <w:r w:rsidR="00674AA1">
        <w:t>i</w:t>
      </w:r>
      <w:r w:rsidRPr="006B53BA">
        <w:t>-Chair</w:t>
      </w:r>
      <w:proofErr w:type="spellEnd"/>
      <w:r w:rsidRPr="006B53BA">
        <w:t xml:space="preserve">, </w:t>
      </w:r>
      <w:proofErr w:type="spellStart"/>
      <w:r w:rsidRPr="006B53BA">
        <w:t>Vibeat</w:t>
      </w:r>
      <w:proofErr w:type="spellEnd"/>
      <w:r w:rsidRPr="006B53BA">
        <w:t xml:space="preserve">, </w:t>
      </w:r>
      <w:proofErr w:type="spellStart"/>
      <w:r w:rsidRPr="006B53BA">
        <w:t>VibeTunes</w:t>
      </w:r>
      <w:proofErr w:type="spellEnd"/>
      <w:r w:rsidRPr="006B53BA">
        <w:t xml:space="preserve">, Bass </w:t>
      </w:r>
      <w:proofErr w:type="spellStart"/>
      <w:r w:rsidRPr="006B53BA">
        <w:t>Shaker</w:t>
      </w:r>
      <w:proofErr w:type="spellEnd"/>
      <w:r w:rsidRPr="006B53BA">
        <w:t xml:space="preserve"> a </w:t>
      </w:r>
      <w:proofErr w:type="spellStart"/>
      <w:r w:rsidRPr="006B53BA">
        <w:t>Tactile</w:t>
      </w:r>
      <w:proofErr w:type="spellEnd"/>
      <w:r w:rsidRPr="006B53BA">
        <w:t xml:space="preserve"> </w:t>
      </w:r>
      <w:proofErr w:type="spellStart"/>
      <w:r w:rsidRPr="006B53BA">
        <w:t>Transducers</w:t>
      </w:r>
      <w:proofErr w:type="spellEnd"/>
      <w:r w:rsidRPr="006B53BA">
        <w:t xml:space="preserve">, Music </w:t>
      </w:r>
      <w:proofErr w:type="spellStart"/>
      <w:r w:rsidRPr="006B53BA">
        <w:t>for</w:t>
      </w:r>
      <w:proofErr w:type="spellEnd"/>
      <w:r w:rsidRPr="006B53BA">
        <w:t xml:space="preserve"> </w:t>
      </w:r>
      <w:proofErr w:type="spellStart"/>
      <w:r w:rsidRPr="006B53BA">
        <w:t>Deaf</w:t>
      </w:r>
      <w:proofErr w:type="spellEnd"/>
      <w:r w:rsidRPr="006B53BA">
        <w:t xml:space="preserve"> </w:t>
      </w:r>
      <w:proofErr w:type="spellStart"/>
      <w:r w:rsidRPr="006B53BA">
        <w:t>People</w:t>
      </w:r>
      <w:proofErr w:type="spellEnd"/>
      <w:r w:rsidRPr="006B53BA">
        <w:t xml:space="preserve">, </w:t>
      </w:r>
      <w:proofErr w:type="spellStart"/>
      <w:r w:rsidRPr="006B53BA">
        <w:t>Versatile</w:t>
      </w:r>
      <w:proofErr w:type="spellEnd"/>
      <w:r w:rsidRPr="006B53BA">
        <w:t xml:space="preserve"> Extra-</w:t>
      </w:r>
      <w:proofErr w:type="spellStart"/>
      <w:r w:rsidRPr="006B53BA">
        <w:t>sensoty</w:t>
      </w:r>
      <w:proofErr w:type="spellEnd"/>
      <w:r w:rsidRPr="006B53BA">
        <w:t xml:space="preserve"> </w:t>
      </w:r>
      <w:proofErr w:type="spellStart"/>
      <w:r w:rsidRPr="006B53BA">
        <w:t>Transducer</w:t>
      </w:r>
      <w:proofErr w:type="spellEnd"/>
      <w:r w:rsidRPr="006B53BA">
        <w:t xml:space="preserve">, Music: Not </w:t>
      </w:r>
      <w:proofErr w:type="spellStart"/>
      <w:r w:rsidRPr="006B53BA">
        <w:t>Impossible</w:t>
      </w:r>
      <w:proofErr w:type="spellEnd"/>
      <w:r w:rsidRPr="006B53BA">
        <w:t>, Audio</w:t>
      </w:r>
      <w:r w:rsidR="001B5B47" w:rsidRPr="006B53BA">
        <w:t>-</w:t>
      </w:r>
      <w:r w:rsidRPr="006B53BA">
        <w:t>frekvenční</w:t>
      </w:r>
      <w:r w:rsidR="001B5B47" w:rsidRPr="006B53BA">
        <w:t xml:space="preserve"> smyčkový zesilovací systém </w:t>
      </w:r>
      <w:r w:rsidR="00E6505D" w:rsidRPr="006B53BA">
        <w:br/>
      </w:r>
      <w:r w:rsidR="001B5B47" w:rsidRPr="006B53BA">
        <w:t>a propojení mobilního telefonu se sluchadlem pro účel poslechu hudby.</w:t>
      </w:r>
      <w:r w:rsidR="005002FF">
        <w:t xml:space="preserve"> </w:t>
      </w:r>
    </w:p>
    <w:bookmarkEnd w:id="81"/>
    <w:p w14:paraId="47D2903E" w14:textId="75D0A69D" w:rsidR="00C70913" w:rsidRPr="006B53BA" w:rsidRDefault="00E6505D" w:rsidP="00E6505D">
      <w:pPr>
        <w:pStyle w:val="ODSTAVEC"/>
        <w:numPr>
          <w:ilvl w:val="0"/>
          <w:numId w:val="45"/>
        </w:numPr>
      </w:pPr>
      <w:r w:rsidRPr="006B53BA">
        <w:t xml:space="preserve">Pokud dítě mělo tyto pomůcky vlastní, mohlo je využívat. Škola asi naše třída uvedenými pomůckami nedisponovala. </w:t>
      </w:r>
    </w:p>
    <w:p w14:paraId="7DE21DE6" w14:textId="77777777" w:rsidR="00E039E9" w:rsidRPr="006B53BA" w:rsidRDefault="00E039E9" w:rsidP="00505CAA">
      <w:pPr>
        <w:pStyle w:val="ODSTAVEC"/>
        <w:ind w:firstLine="0"/>
      </w:pPr>
    </w:p>
    <w:p w14:paraId="5838C8D0" w14:textId="1F36749B" w:rsidR="00505CAA" w:rsidRPr="006B53BA" w:rsidRDefault="00000000" w:rsidP="00505CAA">
      <w:pPr>
        <w:pStyle w:val="ODSTAVEC"/>
        <w:ind w:firstLine="0"/>
        <w:rPr>
          <w:u w:val="single"/>
        </w:rPr>
      </w:pPr>
      <w:r>
        <w:rPr>
          <w:noProof/>
        </w:rPr>
        <w:pict w14:anchorId="1FE82C12">
          <v:shape id="_x0000_s1032" type="#_x0000_t202" style="position:absolute;left:0;text-align:left;margin-left:12.3pt;margin-top:249.85pt;width:428.65pt;height:34.5pt;z-index:251664896;mso-position-horizontal-relative:text;mso-position-vertical-relative:text" stroked="f">
            <v:textbox style="mso-next-textbox:#_x0000_s1032;mso-fit-shape-to-text:t" inset="0,0,0,0">
              <w:txbxContent>
                <w:p w14:paraId="28EF610B" w14:textId="483A6041" w:rsidR="00A804C3" w:rsidRPr="00101311" w:rsidRDefault="00A804C3" w:rsidP="00A804C3">
                  <w:pPr>
                    <w:pStyle w:val="Titulek"/>
                    <w:rPr>
                      <w:noProof/>
                      <w:sz w:val="24"/>
                    </w:rPr>
                  </w:pPr>
                  <w:bookmarkStart w:id="82" w:name="_Toc152655462"/>
                  <w:r>
                    <w:t xml:space="preserve">Graf </w:t>
                  </w:r>
                  <w:fldSimple w:instr=" SEQ Graf \* ARABIC ">
                    <w:r w:rsidR="0055712A">
                      <w:rPr>
                        <w:noProof/>
                      </w:rPr>
                      <w:t>9</w:t>
                    </w:r>
                  </w:fldSimple>
                  <w:r>
                    <w:t xml:space="preserve"> </w:t>
                  </w:r>
                  <w:r w:rsidRPr="0087248A">
                    <w:t>Odpovědi respondentů na otázku:</w:t>
                  </w:r>
                  <w:r>
                    <w:t xml:space="preserve"> Zpíval/a jste či hrál/a na hudební nástroj na školním představení, besídce nebo koncertu?</w:t>
                  </w:r>
                  <w:bookmarkEnd w:id="82"/>
                  <w:r w:rsidR="008D30D3">
                    <w:t xml:space="preserve">  </w:t>
                  </w:r>
                </w:p>
              </w:txbxContent>
            </v:textbox>
            <w10:wrap type="topAndBottom"/>
          </v:shape>
        </w:pict>
      </w:r>
      <w:r w:rsidR="00674AA1" w:rsidRPr="006B53BA">
        <w:rPr>
          <w:noProof/>
        </w:rPr>
        <w:drawing>
          <wp:anchor distT="0" distB="0" distL="114300" distR="114300" simplePos="0" relativeHeight="251625472" behindDoc="0" locked="0" layoutInCell="1" allowOverlap="1" wp14:anchorId="1BFD28A7" wp14:editId="22A50525">
            <wp:simplePos x="0" y="0"/>
            <wp:positionH relativeFrom="column">
              <wp:posOffset>549698</wp:posOffset>
            </wp:positionH>
            <wp:positionV relativeFrom="paragraph">
              <wp:posOffset>673735</wp:posOffset>
            </wp:positionV>
            <wp:extent cx="4674235" cy="2501265"/>
            <wp:effectExtent l="0" t="0" r="0" b="0"/>
            <wp:wrapTopAndBottom/>
            <wp:docPr id="2032958611" name="Obrázek 37" descr="Graf odpovědí Formulářů. Název otázky: Zpíval/a jste, či hrál/a na hudební nástroj na školním představení, besídce nebo koncertu?.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f odpovědí Formulářů. Název otázky: Zpíval/a jste, či hrál/a na hudební nástroj na školním představení, besídce nebo koncertu?. Počet odpovědí: 64 odpovědí."/>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993" t="22694" r="28410" b="5377"/>
                    <a:stretch/>
                  </pic:blipFill>
                  <pic:spPr bwMode="auto">
                    <a:xfrm>
                      <a:off x="0" y="0"/>
                      <a:ext cx="4674235" cy="250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CAA" w:rsidRPr="006B53BA">
        <w:rPr>
          <w:u w:val="single"/>
        </w:rPr>
        <w:t xml:space="preserve">Otázka č. 9: Zpíval/a jste či hrál/a na </w:t>
      </w:r>
      <w:r w:rsidR="0084004E" w:rsidRPr="006B53BA">
        <w:rPr>
          <w:u w:val="single"/>
        </w:rPr>
        <w:t xml:space="preserve">hudební nástroj na </w:t>
      </w:r>
      <w:r w:rsidR="00505CAA" w:rsidRPr="006B53BA">
        <w:rPr>
          <w:u w:val="single"/>
        </w:rPr>
        <w:t>školním představení, besídce nebo koncertu?</w:t>
      </w:r>
      <w:r w:rsidR="005002FF">
        <w:rPr>
          <w:u w:val="single"/>
        </w:rPr>
        <w:t xml:space="preserve"> </w:t>
      </w:r>
    </w:p>
    <w:p w14:paraId="42A87BB5" w14:textId="19D9C6F1" w:rsidR="00551169" w:rsidRPr="006B53BA" w:rsidRDefault="00551169" w:rsidP="00505CAA">
      <w:pPr>
        <w:pStyle w:val="ODSTAVEC"/>
        <w:ind w:firstLine="0"/>
      </w:pPr>
    </w:p>
    <w:p w14:paraId="31231774" w14:textId="072415AF" w:rsidR="00850024" w:rsidRPr="006B53BA" w:rsidRDefault="00850024" w:rsidP="00850024">
      <w:pPr>
        <w:pStyle w:val="ODSTAVEC"/>
        <w:ind w:firstLine="0"/>
      </w:pPr>
      <w:r w:rsidRPr="006B53BA">
        <w:rPr>
          <w:b/>
          <w:bCs/>
        </w:rPr>
        <w:t>Komentář:</w:t>
      </w:r>
      <w:r w:rsidR="0084004E" w:rsidRPr="006B53BA">
        <w:t xml:space="preserve"> Během školního roku </w:t>
      </w:r>
      <w:r w:rsidR="00752CEB" w:rsidRPr="006B53BA">
        <w:t>žáci zažívají několik představení</w:t>
      </w:r>
      <w:r w:rsidR="00961BF5" w:rsidRPr="006B53BA">
        <w:t>, besídek či koncertů</w:t>
      </w:r>
      <w:r w:rsidR="00752CEB" w:rsidRPr="006B53BA">
        <w:t>– zpívání</w:t>
      </w:r>
      <w:r w:rsidR="00961BF5" w:rsidRPr="006B53BA">
        <w:t xml:space="preserve"> </w:t>
      </w:r>
      <w:r w:rsidR="00752CEB" w:rsidRPr="006B53BA">
        <w:t xml:space="preserve">koled o Vánocích, školní akademie na konci školního roku, vystoupení na Den matek a mnoho dalších, které si škola určuje sama. </w:t>
      </w:r>
      <w:r w:rsidR="00961BF5" w:rsidRPr="006B53BA">
        <w:t>Během těchto vystoupení mají studenti možnost předvést své hudební dovednosti rodičům a přátelům prostřednictvím zpěvu nebo hry na hudební nástroj, což může být doplněno o taneční vystoupení.</w:t>
      </w:r>
      <w:r w:rsidR="005002FF">
        <w:t xml:space="preserve"> </w:t>
      </w:r>
    </w:p>
    <w:p w14:paraId="38021CEE" w14:textId="441CB180" w:rsidR="004D6491" w:rsidRPr="006B53BA" w:rsidRDefault="004D6491" w:rsidP="00505CAA">
      <w:pPr>
        <w:pStyle w:val="ODSTAVEC"/>
        <w:ind w:firstLine="0"/>
      </w:pPr>
      <w:r w:rsidRPr="006B53BA">
        <w:tab/>
      </w:r>
    </w:p>
    <w:p w14:paraId="6D5D7094" w14:textId="0E6096F8" w:rsidR="004D6491" w:rsidRPr="006B53BA" w:rsidRDefault="004D6491" w:rsidP="00505CAA">
      <w:pPr>
        <w:pStyle w:val="ODSTAVEC"/>
        <w:ind w:firstLine="0"/>
      </w:pPr>
      <w:r w:rsidRPr="006B53BA">
        <w:t>Dle grafu t</w:t>
      </w:r>
      <w:r w:rsidR="00961BF5" w:rsidRPr="006B53BA">
        <w:t>uto zkušenost za svá školní léta má</w:t>
      </w:r>
      <w:r w:rsidRPr="006B53BA">
        <w:t xml:space="preserve"> </w:t>
      </w:r>
      <w:r w:rsidR="00961BF5" w:rsidRPr="006B53BA">
        <w:t>68</w:t>
      </w:r>
      <w:r w:rsidRPr="006B53BA">
        <w:t>,</w:t>
      </w:r>
      <w:r w:rsidR="00961BF5" w:rsidRPr="006B53BA">
        <w:t>8</w:t>
      </w:r>
      <w:r w:rsidRPr="006B53BA">
        <w:t xml:space="preserve"> % dotazovaných. Zbývající respondenti, tedy </w:t>
      </w:r>
      <w:r w:rsidR="00961BF5" w:rsidRPr="006B53BA">
        <w:t>31</w:t>
      </w:r>
      <w:r w:rsidRPr="006B53BA">
        <w:t>,</w:t>
      </w:r>
      <w:r w:rsidR="00961BF5" w:rsidRPr="006B53BA">
        <w:t>3</w:t>
      </w:r>
      <w:r w:rsidRPr="006B53BA">
        <w:t xml:space="preserve"> %, nezpívali či nehráli na hudební nástroj na školním představení, besídce nebo koncertu. </w:t>
      </w:r>
      <w:r w:rsidR="005002FF">
        <w:t xml:space="preserve"> </w:t>
      </w:r>
    </w:p>
    <w:p w14:paraId="1A5AFD91" w14:textId="77777777" w:rsidR="004D6491" w:rsidRPr="006B53BA" w:rsidRDefault="004D6491" w:rsidP="00505CAA">
      <w:pPr>
        <w:pStyle w:val="ODSTAVEC"/>
        <w:ind w:firstLine="0"/>
      </w:pPr>
    </w:p>
    <w:p w14:paraId="465CAB65" w14:textId="3E0AF161" w:rsidR="001B5B47" w:rsidRPr="006B53BA" w:rsidRDefault="001B5B47" w:rsidP="00505CAA">
      <w:pPr>
        <w:pStyle w:val="ODSTAVEC"/>
        <w:ind w:firstLine="0"/>
      </w:pPr>
      <w:r w:rsidRPr="006B53BA">
        <w:rPr>
          <w:b/>
          <w:bCs/>
        </w:rPr>
        <w:lastRenderedPageBreak/>
        <w:t>Rozhovor:</w:t>
      </w:r>
      <w:r w:rsidRPr="006B53BA">
        <w:t xml:space="preserve"> </w:t>
      </w:r>
      <w:bookmarkStart w:id="83" w:name="_Hlk152266592"/>
      <w:r w:rsidRPr="006B53BA">
        <w:t xml:space="preserve">Jaké zkušenosti máte s vystupováním se žáky na besídce nebo koncertech? </w:t>
      </w:r>
    </w:p>
    <w:bookmarkEnd w:id="83"/>
    <w:p w14:paraId="46780424" w14:textId="6ADB7111" w:rsidR="00DA0C47" w:rsidRPr="006B53BA" w:rsidRDefault="00DA0C47" w:rsidP="00DA0C47">
      <w:pPr>
        <w:pStyle w:val="ODSTAVEC"/>
        <w:numPr>
          <w:ilvl w:val="0"/>
          <w:numId w:val="45"/>
        </w:numPr>
      </w:pPr>
      <w:r w:rsidRPr="006B53BA">
        <w:t xml:space="preserve">Příprava žáků vyžadovala hodně úsilí, ale snažili jsme se dětem vybírat vždy něco pro ně atraktivního spojeného s pohybem. Buď jsme do písniček přidávali znaky nebo tanec, </w:t>
      </w:r>
      <w:r w:rsidR="00674AA1" w:rsidRPr="006B53BA">
        <w:t>eventu</w:t>
      </w:r>
      <w:r w:rsidR="00674AA1">
        <w:t>e</w:t>
      </w:r>
      <w:r w:rsidR="00674AA1" w:rsidRPr="006B53BA">
        <w:t>lně</w:t>
      </w:r>
      <w:r w:rsidRPr="006B53BA">
        <w:t xml:space="preserve"> dramatiku. To se dětem moc líbilo a vždy sklízeli veliký potlesk, což jim udělalo velikou radost. </w:t>
      </w:r>
    </w:p>
    <w:p w14:paraId="601A0F41" w14:textId="77777777" w:rsidR="00E039E9" w:rsidRPr="006B53BA" w:rsidRDefault="00E039E9" w:rsidP="00505CAA">
      <w:pPr>
        <w:pStyle w:val="ODSTAVEC"/>
        <w:ind w:firstLine="0"/>
      </w:pPr>
    </w:p>
    <w:p w14:paraId="1B462D94" w14:textId="67F1E711" w:rsidR="00371C7D" w:rsidRPr="006B53BA" w:rsidRDefault="00000000" w:rsidP="00AA606F">
      <w:pPr>
        <w:pStyle w:val="ODSTAVEC"/>
        <w:ind w:firstLine="0"/>
        <w:jc w:val="left"/>
        <w:rPr>
          <w:noProof/>
        </w:rPr>
      </w:pPr>
      <w:r>
        <w:rPr>
          <w:noProof/>
        </w:rPr>
        <w:pict w14:anchorId="6792D5E2">
          <v:shape id="_x0000_s1045" type="#_x0000_t202" style="position:absolute;margin-left:-15.05pt;margin-top:226pt;width:483.1pt;height:.05pt;z-index:251677184;mso-position-horizontal-relative:text;mso-position-vertical-relative:text" stroked="f">
            <v:textbox style="mso-fit-shape-to-text:t" inset="0,0,0,0">
              <w:txbxContent>
                <w:p w14:paraId="07242FB9" w14:textId="3975A5B4" w:rsidR="00674AA1" w:rsidRPr="00887CD9" w:rsidRDefault="00674AA1" w:rsidP="00674AA1">
                  <w:pPr>
                    <w:pStyle w:val="Titulek"/>
                    <w:rPr>
                      <w:noProof/>
                      <w:sz w:val="24"/>
                    </w:rPr>
                  </w:pPr>
                  <w:bookmarkStart w:id="84" w:name="_Toc152655463"/>
                  <w:r>
                    <w:t xml:space="preserve">Graf </w:t>
                  </w:r>
                  <w:fldSimple w:instr=" SEQ Graf \* ARABIC ">
                    <w:r w:rsidR="0055712A">
                      <w:rPr>
                        <w:noProof/>
                      </w:rPr>
                      <w:t>10</w:t>
                    </w:r>
                  </w:fldSimple>
                  <w:r>
                    <w:t xml:space="preserve"> </w:t>
                  </w:r>
                  <w:r w:rsidRPr="00F63A80">
                    <w:t>Odpovědi respondentů na otázku: Zpíval/a jste ve školním sboru?</w:t>
                  </w:r>
                  <w:bookmarkEnd w:id="84"/>
                  <w:r w:rsidR="008D30D3">
                    <w:t xml:space="preserve">  </w:t>
                  </w:r>
                </w:p>
              </w:txbxContent>
            </v:textbox>
            <w10:wrap type="topAndBottom"/>
          </v:shape>
        </w:pict>
      </w:r>
      <w:r w:rsidR="00674AA1" w:rsidRPr="006B53BA">
        <w:rPr>
          <w:noProof/>
        </w:rPr>
        <w:drawing>
          <wp:anchor distT="0" distB="0" distL="114300" distR="114300" simplePos="0" relativeHeight="251707392" behindDoc="0" locked="0" layoutInCell="1" allowOverlap="1" wp14:anchorId="60452CA5" wp14:editId="2994FAF8">
            <wp:simplePos x="0" y="0"/>
            <wp:positionH relativeFrom="column">
              <wp:posOffset>-191558</wp:posOffset>
            </wp:positionH>
            <wp:positionV relativeFrom="paragraph">
              <wp:posOffset>476885</wp:posOffset>
            </wp:positionV>
            <wp:extent cx="6135403" cy="2336725"/>
            <wp:effectExtent l="0" t="0" r="0" b="0"/>
            <wp:wrapTopAndBottom/>
            <wp:docPr id="1461582265" name="Obrázek 38" descr="Graf odpovědí Formulářů. Název otázky: Zpíval/a jste ve školním sboru?&#10;.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f odpovědí Formulářů. Název otázky: Zpíval/a jste ve školním sboru?&#10;. Počet odpovědí: 64 odpovědí."/>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080" t="26883" r="6653" b="5028"/>
                    <a:stretch/>
                  </pic:blipFill>
                  <pic:spPr bwMode="auto">
                    <a:xfrm>
                      <a:off x="0" y="0"/>
                      <a:ext cx="6135403" cy="2336725"/>
                    </a:xfrm>
                    <a:prstGeom prst="rect">
                      <a:avLst/>
                    </a:prstGeom>
                    <a:noFill/>
                    <a:ln>
                      <a:noFill/>
                    </a:ln>
                    <a:extLst>
                      <a:ext uri="{53640926-AAD7-44D8-BBD7-CCE9431645EC}">
                        <a14:shadowObscured xmlns:a14="http://schemas.microsoft.com/office/drawing/2010/main"/>
                      </a:ext>
                    </a:extLst>
                  </pic:spPr>
                </pic:pic>
              </a:graphicData>
            </a:graphic>
          </wp:anchor>
        </w:drawing>
      </w:r>
      <w:r w:rsidR="00505CAA" w:rsidRPr="006B53BA">
        <w:rPr>
          <w:u w:val="single"/>
        </w:rPr>
        <w:t>Otázka č. 10: Zpíval/a jste ve školním sboru?</w:t>
      </w:r>
      <w:r w:rsidR="005002FF">
        <w:rPr>
          <w:u w:val="single"/>
        </w:rPr>
        <w:t xml:space="preserve">  </w:t>
      </w:r>
    </w:p>
    <w:p w14:paraId="304B44A4" w14:textId="77777777" w:rsidR="00674AA1" w:rsidRDefault="00674AA1" w:rsidP="00371C7D">
      <w:pPr>
        <w:pStyle w:val="ODSTAVEC"/>
        <w:ind w:firstLine="0"/>
        <w:rPr>
          <w:i/>
          <w:iCs/>
          <w:sz w:val="20"/>
          <w:szCs w:val="18"/>
        </w:rPr>
      </w:pPr>
    </w:p>
    <w:p w14:paraId="0E6540E5" w14:textId="463A71FC" w:rsidR="00371C7D" w:rsidRPr="006B53BA" w:rsidRDefault="00371C7D" w:rsidP="00371C7D">
      <w:pPr>
        <w:pStyle w:val="ODSTAVEC"/>
        <w:ind w:firstLine="0"/>
      </w:pPr>
      <w:r w:rsidRPr="006B53BA">
        <w:rPr>
          <w:b/>
          <w:bCs/>
        </w:rPr>
        <w:t>Komentář:</w:t>
      </w:r>
      <w:r w:rsidR="008E4C20" w:rsidRPr="006B53BA">
        <w:t xml:space="preserve"> Mezi jeden z kroužku, které školy nabízejí, mnohdy </w:t>
      </w:r>
      <w:proofErr w:type="gramStart"/>
      <w:r w:rsidR="008E4C20" w:rsidRPr="006B53BA">
        <w:t>patří</w:t>
      </w:r>
      <w:proofErr w:type="gramEnd"/>
      <w:r w:rsidR="008E4C20" w:rsidRPr="006B53BA">
        <w:t xml:space="preserve"> sborový zpěv. Při zpěvu žáci rozvíjí nejen zpěv a sluchové cítění, ale také </w:t>
      </w:r>
      <w:r w:rsidR="00961BF5" w:rsidRPr="006B53BA">
        <w:t xml:space="preserve">se </w:t>
      </w:r>
      <w:r w:rsidR="008E4C20" w:rsidRPr="006B53BA">
        <w:t xml:space="preserve">u žáků </w:t>
      </w:r>
      <w:r w:rsidR="00961BF5" w:rsidRPr="006B53BA">
        <w:t xml:space="preserve">rozvíjí </w:t>
      </w:r>
      <w:r w:rsidR="008E4C20" w:rsidRPr="006B53BA">
        <w:t xml:space="preserve">sebevědomí </w:t>
      </w:r>
      <w:r w:rsidR="007115C2" w:rsidRPr="006B53BA">
        <w:br/>
      </w:r>
      <w:r w:rsidR="008E4C20" w:rsidRPr="006B53BA">
        <w:t>a sebevyjádření. Z odpovědí je zřejmé, že na školách pro žáky se sluchovým postižením sbor není</w:t>
      </w:r>
      <w:r w:rsidR="00961BF5" w:rsidRPr="006B53BA">
        <w:t xml:space="preserve"> </w:t>
      </w:r>
      <w:r w:rsidR="008E4C20" w:rsidRPr="006B53BA">
        <w:t>běžný (</w:t>
      </w:r>
      <w:r w:rsidR="00C726D3" w:rsidRPr="006B53BA">
        <w:t>79</w:t>
      </w:r>
      <w:r w:rsidR="008E4C20" w:rsidRPr="006B53BA">
        <w:t>,</w:t>
      </w:r>
      <w:r w:rsidR="00C726D3" w:rsidRPr="006B53BA">
        <w:t>7</w:t>
      </w:r>
      <w:r w:rsidR="008E4C20" w:rsidRPr="006B53BA">
        <w:t xml:space="preserve"> %), i přesto, by někteří dotazování měli o sbor zájem (</w:t>
      </w:r>
      <w:r w:rsidR="00C726D3" w:rsidRPr="006B53BA">
        <w:t>9</w:t>
      </w:r>
      <w:r w:rsidR="008E4C20" w:rsidRPr="006B53BA">
        <w:t>,</w:t>
      </w:r>
      <w:r w:rsidR="00C726D3" w:rsidRPr="006B53BA">
        <w:t>4</w:t>
      </w:r>
      <w:r w:rsidR="008E4C20" w:rsidRPr="006B53BA">
        <w:t xml:space="preserve"> %). </w:t>
      </w:r>
      <w:r w:rsidR="00C726D3" w:rsidRPr="006B53BA">
        <w:t>Něk</w:t>
      </w:r>
      <w:r w:rsidR="00F23680">
        <w:t>olik</w:t>
      </w:r>
      <w:r w:rsidR="00C726D3" w:rsidRPr="006B53BA">
        <w:t xml:space="preserve"> žá</w:t>
      </w:r>
      <w:r w:rsidR="00F23680">
        <w:t>ků</w:t>
      </w:r>
      <w:r w:rsidR="00C726D3" w:rsidRPr="006B53BA">
        <w:t xml:space="preserve"> sborový zpěv během studia navštěvoval</w:t>
      </w:r>
      <w:r w:rsidR="00F23680">
        <w:t>o</w:t>
      </w:r>
      <w:r w:rsidR="00C726D3" w:rsidRPr="006B53BA">
        <w:t xml:space="preserve"> nebo stále navštěvují, jedná se o 10,9 %.</w:t>
      </w:r>
      <w:r w:rsidR="005002FF">
        <w:t xml:space="preserve"> </w:t>
      </w:r>
    </w:p>
    <w:p w14:paraId="78220410" w14:textId="77777777" w:rsidR="001B5B47" w:rsidRPr="006B53BA" w:rsidRDefault="001B5B47" w:rsidP="00505CAA">
      <w:pPr>
        <w:pStyle w:val="ODSTAVEC"/>
        <w:ind w:firstLine="0"/>
      </w:pPr>
    </w:p>
    <w:p w14:paraId="70F8A881" w14:textId="7BDBC9D6" w:rsidR="00371C7D" w:rsidRPr="006B53BA" w:rsidRDefault="001B5B47" w:rsidP="00505CAA">
      <w:pPr>
        <w:pStyle w:val="ODSTAVEC"/>
        <w:ind w:firstLine="0"/>
      </w:pPr>
      <w:r w:rsidRPr="006B53BA">
        <w:rPr>
          <w:b/>
          <w:bCs/>
        </w:rPr>
        <w:t>Rozhovor:</w:t>
      </w:r>
      <w:r w:rsidRPr="006B53BA">
        <w:t xml:space="preserve"> </w:t>
      </w:r>
      <w:bookmarkStart w:id="85" w:name="_Hlk152266600"/>
      <w:r w:rsidRPr="006B53BA">
        <w:t xml:space="preserve">Několik respondentů by rádo zpívalo ve sboru, byla tato možnost na </w:t>
      </w:r>
      <w:r w:rsidR="005F77C7">
        <w:t>V</w:t>
      </w:r>
      <w:r w:rsidRPr="006B53BA">
        <w:t xml:space="preserve">aší škole? </w:t>
      </w:r>
      <w:bookmarkEnd w:id="85"/>
    </w:p>
    <w:p w14:paraId="6EE61A8C" w14:textId="3658382F" w:rsidR="00E6505D" w:rsidRPr="006B53BA" w:rsidRDefault="00DA0C47" w:rsidP="00DA0C47">
      <w:pPr>
        <w:pStyle w:val="ODSTAVEC"/>
        <w:numPr>
          <w:ilvl w:val="0"/>
          <w:numId w:val="45"/>
        </w:numPr>
      </w:pPr>
      <w:r w:rsidRPr="006B53BA">
        <w:t xml:space="preserve">Škola pěvecký sbor neprovozovala a myslím si, že není provozován ani dodnes. </w:t>
      </w:r>
    </w:p>
    <w:p w14:paraId="79763355" w14:textId="77777777" w:rsidR="00DA0C47" w:rsidRDefault="00DA0C47" w:rsidP="00505CAA">
      <w:pPr>
        <w:pStyle w:val="ODSTAVEC"/>
        <w:ind w:firstLine="0"/>
        <w:rPr>
          <w:u w:val="single"/>
        </w:rPr>
      </w:pPr>
    </w:p>
    <w:p w14:paraId="42FBD2B4" w14:textId="16701CE9" w:rsidR="00305C8F" w:rsidRDefault="00AE03A6" w:rsidP="00505CAA">
      <w:pPr>
        <w:pStyle w:val="ODSTAVEC"/>
        <w:ind w:firstLine="0"/>
      </w:pPr>
      <w:r>
        <w:t>Při sborovém zpěvu žáci nejen procvičují své schopnosti</w:t>
      </w:r>
      <w:r w:rsidR="00305C8F">
        <w:t xml:space="preserve"> zpěvu písní, ale také se rozvíjí v oblasti rytmiky, dýchání a hudební vnímání. Sborový zpěv také posiluje jejich schopnost pracovat v kolektivu</w:t>
      </w:r>
      <w:r w:rsidR="005D77C4">
        <w:t>, spolupracovat s ostatními členy sboru, naslouchat jim a společně pracovat na dosažení cílů – natrénování jednotlivých písniček.</w:t>
      </w:r>
      <w:r w:rsidR="005002FF">
        <w:t xml:space="preserve">  </w:t>
      </w:r>
    </w:p>
    <w:p w14:paraId="459099FA" w14:textId="4F2E6C41" w:rsidR="00155E52" w:rsidRDefault="00305C8F" w:rsidP="00505CAA">
      <w:pPr>
        <w:pStyle w:val="ODSTAVEC"/>
        <w:ind w:firstLine="0"/>
      </w:pPr>
      <w:r>
        <w:t xml:space="preserve"> </w:t>
      </w:r>
    </w:p>
    <w:p w14:paraId="439BF738" w14:textId="77777777" w:rsidR="00F23680" w:rsidRDefault="00F23680" w:rsidP="00505CAA">
      <w:pPr>
        <w:pStyle w:val="ODSTAVEC"/>
        <w:ind w:firstLine="0"/>
      </w:pPr>
    </w:p>
    <w:p w14:paraId="2C022535" w14:textId="6611C9E5" w:rsidR="00505CAA" w:rsidRPr="006B53BA" w:rsidRDefault="00000000" w:rsidP="00505CAA">
      <w:pPr>
        <w:pStyle w:val="ODSTAVEC"/>
        <w:ind w:firstLine="0"/>
        <w:rPr>
          <w:u w:val="single"/>
        </w:rPr>
      </w:pPr>
      <w:r>
        <w:rPr>
          <w:noProof/>
        </w:rPr>
        <w:lastRenderedPageBreak/>
        <w:pict w14:anchorId="1581866C">
          <v:shape id="_x0000_s1046" type="#_x0000_t202" style="position:absolute;left:0;text-align:left;margin-left:14.9pt;margin-top:269.25pt;width:424pt;height:17.25pt;z-index:251678208;mso-position-horizontal-relative:text;mso-position-vertical-relative:text" stroked="f">
            <v:textbox style="mso-fit-shape-to-text:t" inset="0,0,0,0">
              <w:txbxContent>
                <w:p w14:paraId="250E9163" w14:textId="7511D3FA" w:rsidR="00F23680" w:rsidRPr="002951A3" w:rsidRDefault="00F23680" w:rsidP="00F23680">
                  <w:pPr>
                    <w:pStyle w:val="Titulek"/>
                    <w:rPr>
                      <w:noProof/>
                      <w:sz w:val="24"/>
                    </w:rPr>
                  </w:pPr>
                  <w:bookmarkStart w:id="86" w:name="_Toc152655464"/>
                  <w:r>
                    <w:t xml:space="preserve">Graf </w:t>
                  </w:r>
                  <w:fldSimple w:instr=" SEQ Graf \* ARABIC ">
                    <w:r w:rsidR="0055712A">
                      <w:rPr>
                        <w:noProof/>
                      </w:rPr>
                      <w:t>11</w:t>
                    </w:r>
                  </w:fldSimple>
                  <w:r>
                    <w:t xml:space="preserve"> </w:t>
                  </w:r>
                  <w:r w:rsidRPr="00A14F93">
                    <w:t>Odpovědi respondentů na otázku: Zažil/a jste někdy na ZŠ muzikoterapii?</w:t>
                  </w:r>
                  <w:bookmarkEnd w:id="86"/>
                  <w:r w:rsidR="008D30D3">
                    <w:t xml:space="preserve">  </w:t>
                  </w:r>
                </w:p>
              </w:txbxContent>
            </v:textbox>
            <w10:wrap type="topAndBottom"/>
          </v:shape>
        </w:pict>
      </w:r>
      <w:r w:rsidR="00F23680" w:rsidRPr="006B53BA">
        <w:rPr>
          <w:noProof/>
        </w:rPr>
        <w:drawing>
          <wp:anchor distT="0" distB="0" distL="114300" distR="114300" simplePos="0" relativeHeight="251711488" behindDoc="0" locked="0" layoutInCell="1" allowOverlap="1" wp14:anchorId="32A9A693" wp14:editId="536CB5CA">
            <wp:simplePos x="0" y="0"/>
            <wp:positionH relativeFrom="column">
              <wp:posOffset>189230</wp:posOffset>
            </wp:positionH>
            <wp:positionV relativeFrom="paragraph">
              <wp:posOffset>403225</wp:posOffset>
            </wp:positionV>
            <wp:extent cx="5384800" cy="2942590"/>
            <wp:effectExtent l="0" t="0" r="0" b="0"/>
            <wp:wrapTopAndBottom/>
            <wp:docPr id="1303249355" name="Obrázek 39" descr="Graf odpovědí Formulářů. Název otázky: Zažil/a jste někdy na ZŠ muzikoterapii?.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raf odpovědí Formulářů. Název otázky: Zažil/a jste někdy na ZŠ muzikoterapii?. Počet odpovědí: 64 odpovědí."/>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814" t="26883" r="28999" b="5377"/>
                    <a:stretch/>
                  </pic:blipFill>
                  <pic:spPr bwMode="auto">
                    <a:xfrm>
                      <a:off x="0" y="0"/>
                      <a:ext cx="5384800" cy="2942590"/>
                    </a:xfrm>
                    <a:prstGeom prst="rect">
                      <a:avLst/>
                    </a:prstGeom>
                    <a:noFill/>
                    <a:ln>
                      <a:noFill/>
                    </a:ln>
                    <a:extLst>
                      <a:ext uri="{53640926-AAD7-44D8-BBD7-CCE9431645EC}">
                        <a14:shadowObscured xmlns:a14="http://schemas.microsoft.com/office/drawing/2010/main"/>
                      </a:ext>
                    </a:extLst>
                  </pic:spPr>
                </pic:pic>
              </a:graphicData>
            </a:graphic>
          </wp:anchor>
        </w:drawing>
      </w:r>
      <w:r w:rsidR="00505CAA" w:rsidRPr="006B53BA">
        <w:rPr>
          <w:u w:val="single"/>
        </w:rPr>
        <w:t>Otázka č. 11: Zažil/a jste někdy na ZŠ muzikoterapii?</w:t>
      </w:r>
      <w:r w:rsidR="005002FF">
        <w:rPr>
          <w:u w:val="single"/>
        </w:rPr>
        <w:t xml:space="preserve"> </w:t>
      </w:r>
    </w:p>
    <w:p w14:paraId="381D8C35" w14:textId="5D01CF31" w:rsidR="008224A7" w:rsidRPr="006B53BA" w:rsidRDefault="008224A7" w:rsidP="00505CAA">
      <w:pPr>
        <w:pStyle w:val="ODSTAVEC"/>
        <w:ind w:firstLine="0"/>
        <w:rPr>
          <w:noProof/>
        </w:rPr>
      </w:pPr>
    </w:p>
    <w:p w14:paraId="46668534" w14:textId="483E79F9" w:rsidR="00371C7D" w:rsidRPr="006B53BA" w:rsidRDefault="00371C7D" w:rsidP="00505CAA">
      <w:pPr>
        <w:pStyle w:val="ODSTAVEC"/>
        <w:ind w:firstLine="0"/>
      </w:pPr>
    </w:p>
    <w:p w14:paraId="64882C4A" w14:textId="537B3952" w:rsidR="00371C7D" w:rsidRPr="006B53BA" w:rsidRDefault="00371C7D" w:rsidP="00371C7D">
      <w:pPr>
        <w:pStyle w:val="ODSTAVEC"/>
        <w:ind w:firstLine="0"/>
      </w:pPr>
      <w:r w:rsidRPr="006B53BA">
        <w:rPr>
          <w:b/>
          <w:bCs/>
        </w:rPr>
        <w:t>Komentář:</w:t>
      </w:r>
      <w:r w:rsidR="008E4C20" w:rsidRPr="006B53BA">
        <w:t xml:space="preserve"> </w:t>
      </w:r>
      <w:r w:rsidR="005C1D54" w:rsidRPr="006B53BA">
        <w:t xml:space="preserve">Žáci během školního roku zažívají různé </w:t>
      </w:r>
      <w:r w:rsidR="002E0E34" w:rsidRPr="006B53BA">
        <w:t xml:space="preserve">kulturní akce, vzdělávací a zábavné programy. Mezi těmito akcemi se v některých školách koná i muzikoterapii. Tuto terapii, která využívá hudbu pro léčebné nebo terapeutické </w:t>
      </w:r>
      <w:r w:rsidR="0063497D" w:rsidRPr="006B53BA">
        <w:t xml:space="preserve">účely ve škole zažilo </w:t>
      </w:r>
      <w:r w:rsidR="008224A7" w:rsidRPr="006B53BA">
        <w:t>42</w:t>
      </w:r>
      <w:r w:rsidR="0063497D" w:rsidRPr="006B53BA">
        <w:t>,</w:t>
      </w:r>
      <w:r w:rsidR="008224A7" w:rsidRPr="006B53BA">
        <w:t>2</w:t>
      </w:r>
      <w:r w:rsidR="0063497D" w:rsidRPr="006B53BA">
        <w:t xml:space="preserve"> %</w:t>
      </w:r>
      <w:r w:rsidR="008224A7" w:rsidRPr="006B53BA">
        <w:t xml:space="preserve"> </w:t>
      </w:r>
      <w:r w:rsidR="008224A7" w:rsidRPr="006B53BA">
        <w:br/>
        <w:t>z dotazovaných</w:t>
      </w:r>
      <w:r w:rsidR="0063497D" w:rsidRPr="006B53BA">
        <w:t xml:space="preserve">. Zbylých </w:t>
      </w:r>
      <w:r w:rsidR="008224A7" w:rsidRPr="006B53BA">
        <w:t>57,8</w:t>
      </w:r>
      <w:r w:rsidR="0063497D" w:rsidRPr="006B53BA">
        <w:t xml:space="preserve"> % s muzikoterapií ve školním prostředí nemá zkušenost. </w:t>
      </w:r>
      <w:r w:rsidR="005002FF">
        <w:t xml:space="preserve"> </w:t>
      </w:r>
    </w:p>
    <w:p w14:paraId="33371E0A" w14:textId="77777777" w:rsidR="00371C7D" w:rsidRPr="006B53BA" w:rsidRDefault="00371C7D" w:rsidP="00505CAA">
      <w:pPr>
        <w:pStyle w:val="ODSTAVEC"/>
        <w:ind w:firstLine="0"/>
      </w:pPr>
    </w:p>
    <w:p w14:paraId="2D721155" w14:textId="6A069456" w:rsidR="001B5B47" w:rsidRPr="006B53BA" w:rsidRDefault="001B5B47" w:rsidP="00505CAA">
      <w:pPr>
        <w:pStyle w:val="ODSTAVEC"/>
        <w:ind w:firstLine="0"/>
      </w:pPr>
      <w:r w:rsidRPr="006B53BA">
        <w:rPr>
          <w:b/>
          <w:bCs/>
        </w:rPr>
        <w:t>Rozhovor:</w:t>
      </w:r>
      <w:r w:rsidRPr="006B53BA">
        <w:t xml:space="preserve"> </w:t>
      </w:r>
      <w:bookmarkStart w:id="87" w:name="_Hlk152266610"/>
      <w:r w:rsidRPr="006B53BA">
        <w:t xml:space="preserve">Žáci mají v průběhu roku možnost absolvovat různé zážitkové dny a akce, byla mezi těmito zážitky i muzikoterapie? </w:t>
      </w:r>
      <w:bookmarkEnd w:id="87"/>
    </w:p>
    <w:p w14:paraId="4CDD092E" w14:textId="3C167599" w:rsidR="001B5B47" w:rsidRDefault="00DA0C47" w:rsidP="00DA0C47">
      <w:pPr>
        <w:pStyle w:val="ODSTAVEC"/>
        <w:numPr>
          <w:ilvl w:val="0"/>
          <w:numId w:val="45"/>
        </w:numPr>
      </w:pPr>
      <w:r w:rsidRPr="006B53BA">
        <w:t xml:space="preserve">Ano, zážitkové dny si vybírá vždy třídní učitel podle zájmů dětí. My často navštěvovali </w:t>
      </w:r>
      <w:proofErr w:type="spellStart"/>
      <w:r w:rsidR="005D77C4">
        <w:t>S</w:t>
      </w:r>
      <w:r w:rsidRPr="006B53BA">
        <w:t>noezelen</w:t>
      </w:r>
      <w:proofErr w:type="spellEnd"/>
      <w:r w:rsidRPr="006B53BA">
        <w:t>, kde je muzikoterapie součástí.</w:t>
      </w:r>
      <w:r w:rsidR="005002FF">
        <w:t xml:space="preserve">  </w:t>
      </w:r>
    </w:p>
    <w:p w14:paraId="1C633860" w14:textId="77777777" w:rsidR="00155E52" w:rsidRDefault="00155E52" w:rsidP="00155E52">
      <w:pPr>
        <w:pStyle w:val="ODSTAVEC"/>
        <w:ind w:firstLine="0"/>
      </w:pPr>
    </w:p>
    <w:p w14:paraId="13BC3996" w14:textId="5CB5F956" w:rsidR="00E039E9" w:rsidRPr="006B53BA" w:rsidRDefault="00155E52" w:rsidP="003C107E">
      <w:pPr>
        <w:pStyle w:val="ODSTAVEC"/>
        <w:ind w:firstLine="0"/>
      </w:pPr>
      <w:r>
        <w:t>Některý školy si hromadně volí kulturní akce, vzdělávací a zábavné programy a zážitkové dny a v jiných školách, jak zmínila paní učitelka v rozhovoru, si tyto akce volí třídní učitel</w:t>
      </w:r>
      <w:r w:rsidR="00F23680">
        <w:t>/</w:t>
      </w:r>
      <w:proofErr w:type="spellStart"/>
      <w:r w:rsidR="00F23680">
        <w:t>ka</w:t>
      </w:r>
      <w:proofErr w:type="spellEnd"/>
      <w:r>
        <w:t xml:space="preserve"> sám</w:t>
      </w:r>
      <w:r w:rsidR="00F23680">
        <w:t>/a</w:t>
      </w:r>
      <w:r>
        <w:t>. Díky tomu může pedagog sám zvolit akci, která bude vhodná pro jeho třídu a která bude žáky bavit</w:t>
      </w:r>
      <w:r w:rsidR="00C44AE0">
        <w:t xml:space="preserve"> a rozvíjet. </w:t>
      </w:r>
    </w:p>
    <w:p w14:paraId="57AAD072" w14:textId="44AA44E6" w:rsidR="00505CAA" w:rsidRPr="006B53BA" w:rsidRDefault="00F23680" w:rsidP="00505CAA">
      <w:pPr>
        <w:pStyle w:val="ODSTAVEC"/>
        <w:ind w:firstLine="0"/>
        <w:rPr>
          <w:u w:val="single"/>
        </w:rPr>
      </w:pPr>
      <w:r w:rsidRPr="006B53BA">
        <w:rPr>
          <w:noProof/>
        </w:rPr>
        <w:lastRenderedPageBreak/>
        <w:drawing>
          <wp:anchor distT="0" distB="0" distL="114300" distR="114300" simplePos="0" relativeHeight="251666432" behindDoc="0" locked="0" layoutInCell="1" allowOverlap="1" wp14:anchorId="517C2F5C" wp14:editId="092ADFDC">
            <wp:simplePos x="0" y="0"/>
            <wp:positionH relativeFrom="column">
              <wp:posOffset>180975</wp:posOffset>
            </wp:positionH>
            <wp:positionV relativeFrom="paragraph">
              <wp:posOffset>462703</wp:posOffset>
            </wp:positionV>
            <wp:extent cx="5019675" cy="2886075"/>
            <wp:effectExtent l="0" t="0" r="0" b="0"/>
            <wp:wrapTopAndBottom/>
            <wp:docPr id="554914609" name="Obrázek 40" descr="Graf odpovědí Formulářů. Název otázky: Má ZŠ, kde jste chodil/a, hudební místnost?.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af odpovědí Formulářů. Název otázky: Má ZŠ, kde jste chodil/a, hudební místnost?. Počet odpovědí: 64 odpovědí."/>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933" t="23043" r="29149" b="4684"/>
                    <a:stretch/>
                  </pic:blipFill>
                  <pic:spPr bwMode="auto">
                    <a:xfrm>
                      <a:off x="0" y="0"/>
                      <a:ext cx="5019675"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32E236C3">
          <v:shape id="_x0000_s1047" type="#_x0000_t202" style="position:absolute;left:0;text-align:left;margin-left:-4.2pt;margin-top:288.2pt;width:432.45pt;height:17.25pt;z-index:251679232;mso-position-horizontal-relative:text;mso-position-vertical-relative:text" stroked="f">
            <v:textbox style="mso-fit-shape-to-text:t" inset="0,0,0,0">
              <w:txbxContent>
                <w:p w14:paraId="2B5BAD29" w14:textId="78CD3534" w:rsidR="00F23680" w:rsidRPr="00B406F0" w:rsidRDefault="00F23680" w:rsidP="00F23680">
                  <w:pPr>
                    <w:pStyle w:val="Titulek"/>
                    <w:rPr>
                      <w:noProof/>
                      <w:sz w:val="24"/>
                    </w:rPr>
                  </w:pPr>
                  <w:bookmarkStart w:id="88" w:name="_Toc152655465"/>
                  <w:r>
                    <w:t xml:space="preserve">Graf </w:t>
                  </w:r>
                  <w:fldSimple w:instr=" SEQ Graf \* ARABIC ">
                    <w:r w:rsidR="0055712A">
                      <w:rPr>
                        <w:noProof/>
                      </w:rPr>
                      <w:t>12</w:t>
                    </w:r>
                  </w:fldSimple>
                  <w:r>
                    <w:t xml:space="preserve"> </w:t>
                  </w:r>
                  <w:r w:rsidRPr="000D7AAF">
                    <w:t>Odpovědi respondentů na otázku: Má ZŠ, kde jste chodil/a, hudební místnost?</w:t>
                  </w:r>
                  <w:bookmarkEnd w:id="88"/>
                  <w:r w:rsidR="008D30D3">
                    <w:t xml:space="preserve">  </w:t>
                  </w:r>
                </w:p>
              </w:txbxContent>
            </v:textbox>
            <w10:wrap type="topAndBottom"/>
          </v:shape>
        </w:pict>
      </w:r>
      <w:r w:rsidR="00505CAA" w:rsidRPr="006B53BA">
        <w:rPr>
          <w:u w:val="single"/>
        </w:rPr>
        <w:t>Otázka č. 12: Má ZŠ, kde jste chodil/a, hudební místnost?</w:t>
      </w:r>
      <w:r w:rsidR="005002FF">
        <w:rPr>
          <w:u w:val="single"/>
        </w:rPr>
        <w:t xml:space="preserve"> </w:t>
      </w:r>
    </w:p>
    <w:p w14:paraId="7D09D9C4" w14:textId="77777777" w:rsidR="00A804C3" w:rsidRPr="006B53BA" w:rsidRDefault="00A804C3" w:rsidP="00A804C3"/>
    <w:p w14:paraId="49B4116D" w14:textId="77777777" w:rsidR="00F23680" w:rsidRDefault="00F23680" w:rsidP="00371C7D">
      <w:pPr>
        <w:pStyle w:val="ODSTAVEC"/>
        <w:ind w:firstLine="0"/>
        <w:rPr>
          <w:b/>
          <w:bCs/>
        </w:rPr>
      </w:pPr>
    </w:p>
    <w:p w14:paraId="7516AC0C" w14:textId="53220EFC" w:rsidR="00371C7D" w:rsidRPr="006B53BA" w:rsidRDefault="00371C7D" w:rsidP="00371C7D">
      <w:pPr>
        <w:pStyle w:val="ODSTAVEC"/>
        <w:ind w:firstLine="0"/>
      </w:pPr>
      <w:r w:rsidRPr="006B53BA">
        <w:rPr>
          <w:b/>
          <w:bCs/>
        </w:rPr>
        <w:t>Komentář:</w:t>
      </w:r>
      <w:r w:rsidR="0063497D" w:rsidRPr="006B53BA">
        <w:t xml:space="preserve"> V některých školách nejsou pouze typické třídy pro žáky, kde probíhá výuka, ale také specializované učebny. Učebna pracovních činností, počítačová učebna</w:t>
      </w:r>
      <w:r w:rsidR="00EE3ADD" w:rsidRPr="006B53BA">
        <w:t xml:space="preserve">, výtvarný ateliér či právě dotazovaná hudební místnost. Tyto učebny by měly být upravené podle požadavků na vyučovaný předmět. </w:t>
      </w:r>
      <w:r w:rsidR="005002FF">
        <w:t xml:space="preserve"> </w:t>
      </w:r>
    </w:p>
    <w:p w14:paraId="016D6755" w14:textId="5CA5B4CF" w:rsidR="00EE3ADD" w:rsidRPr="006B53BA" w:rsidRDefault="00EE3ADD" w:rsidP="00371C7D">
      <w:pPr>
        <w:pStyle w:val="ODSTAVEC"/>
        <w:ind w:firstLine="0"/>
      </w:pPr>
      <w:r w:rsidRPr="006B53BA">
        <w:t xml:space="preserve">Více než polovina respondentů, tedy 51,7 % uvedlo, že škola, kterou navštěvovali hudební místnost neměla. Menší polovina uvedla (48,3 %) uvedla, že tuto specializovanou místnost mělo. </w:t>
      </w:r>
      <w:r w:rsidR="005002FF">
        <w:t xml:space="preserve"> </w:t>
      </w:r>
    </w:p>
    <w:p w14:paraId="67E27105" w14:textId="77777777" w:rsidR="00371C7D" w:rsidRPr="006B53BA" w:rsidRDefault="00371C7D" w:rsidP="00505CAA">
      <w:pPr>
        <w:pStyle w:val="ODSTAVEC"/>
        <w:ind w:firstLine="0"/>
      </w:pPr>
    </w:p>
    <w:p w14:paraId="1E431A73" w14:textId="4F992173" w:rsidR="001B5B47" w:rsidRPr="006B53BA" w:rsidRDefault="001B5B47" w:rsidP="00505CAA">
      <w:pPr>
        <w:pStyle w:val="ODSTAVEC"/>
        <w:ind w:firstLine="0"/>
      </w:pPr>
      <w:r w:rsidRPr="006B53BA">
        <w:rPr>
          <w:b/>
          <w:bCs/>
        </w:rPr>
        <w:t>Rozhovor:</w:t>
      </w:r>
      <w:r w:rsidRPr="006B53BA">
        <w:t xml:space="preserve"> </w:t>
      </w:r>
      <w:bookmarkStart w:id="89" w:name="_Hlk152266621"/>
      <w:r w:rsidRPr="006B53BA">
        <w:t xml:space="preserve">Kde probíhala výuka hudební výchovy? Měla škola hudební místnost, kde by žáci mohli plně prozkoumat svět zvuků a zkusit si hru na nějaké hudební nástroje? </w:t>
      </w:r>
    </w:p>
    <w:bookmarkEnd w:id="89"/>
    <w:p w14:paraId="71ACEDE9" w14:textId="6B6CCE66" w:rsidR="001B5B47" w:rsidRPr="006B53BA" w:rsidRDefault="00DA0C47" w:rsidP="00DA0C47">
      <w:pPr>
        <w:pStyle w:val="ODSTAVEC"/>
        <w:numPr>
          <w:ilvl w:val="0"/>
          <w:numId w:val="45"/>
        </w:numPr>
      </w:pPr>
      <w:r w:rsidRPr="006B53BA">
        <w:t>Výuka hudební výchovy probíhala běžné třídě a škol</w:t>
      </w:r>
      <w:r w:rsidR="00C44AE0">
        <w:t>a</w:t>
      </w:r>
      <w:r w:rsidRPr="006B53BA">
        <w:t xml:space="preserve"> specializovanou třídou přímo pro hudební výchovu nedisponovala. </w:t>
      </w:r>
    </w:p>
    <w:p w14:paraId="35A0A4EC" w14:textId="77777777" w:rsidR="00DA0C47" w:rsidRDefault="00DA0C47" w:rsidP="00DA0C47">
      <w:pPr>
        <w:pStyle w:val="ODSTAVEC"/>
        <w:ind w:firstLine="0"/>
      </w:pPr>
    </w:p>
    <w:p w14:paraId="35B9A436" w14:textId="238CCB40" w:rsidR="00A95176" w:rsidRPr="00A95176" w:rsidRDefault="00C44AE0" w:rsidP="00DA0C47">
      <w:pPr>
        <w:pStyle w:val="ODSTAVEC"/>
        <w:ind w:firstLine="0"/>
      </w:pPr>
      <w:r w:rsidRPr="00A95176">
        <w:t xml:space="preserve">Z dotazníku vyplývá, že několik škol přímo hudební místnost má, ale již není zřejmé, jak je hudební místnost vybavena, </w:t>
      </w:r>
      <w:r w:rsidR="00A95176" w:rsidRPr="00A95176">
        <w:t xml:space="preserve">jakým způsobem </w:t>
      </w:r>
      <w:r w:rsidRPr="00A95176">
        <w:t>upravena</w:t>
      </w:r>
      <w:r w:rsidR="00A95176" w:rsidRPr="00A95176">
        <w:t>,</w:t>
      </w:r>
      <w:r w:rsidRPr="00A95176">
        <w:t xml:space="preserve"> ani kde se nachází</w:t>
      </w:r>
      <w:r w:rsidR="00A95176" w:rsidRPr="00A95176">
        <w:t xml:space="preserve"> v rámci školy</w:t>
      </w:r>
      <w:r w:rsidRPr="00A95176">
        <w:t xml:space="preserve">. </w:t>
      </w:r>
    </w:p>
    <w:p w14:paraId="0607751B" w14:textId="5C164C2E" w:rsidR="00C44AE0" w:rsidRDefault="00C44AE0" w:rsidP="00DA0C47">
      <w:pPr>
        <w:pStyle w:val="ODSTAVEC"/>
        <w:ind w:firstLine="0"/>
      </w:pPr>
      <w:r w:rsidRPr="00A95176">
        <w:t>V hudební místnosti by měla být dobrá akustika</w:t>
      </w:r>
      <w:r w:rsidR="00FF64B6" w:rsidRPr="00A95176">
        <w:t xml:space="preserve"> a vhodně ovzduší, aby žáky při zpěvu nebolelo v krk</w:t>
      </w:r>
      <w:r w:rsidR="00A95176" w:rsidRPr="00A95176">
        <w:t>u</w:t>
      </w:r>
      <w:r w:rsidR="00FF64B6" w:rsidRPr="00A95176">
        <w:t>. Samozřejmě by</w:t>
      </w:r>
      <w:r w:rsidRPr="00A95176">
        <w:t xml:space="preserve"> měla</w:t>
      </w:r>
      <w:r w:rsidR="00FF64B6" w:rsidRPr="00A95176">
        <w:t xml:space="preserve"> </w:t>
      </w:r>
      <w:r w:rsidRPr="00A95176">
        <w:t>disponovat různými hudebními nástroji</w:t>
      </w:r>
      <w:r w:rsidR="00FF64B6" w:rsidRPr="00A95176">
        <w:t xml:space="preserve">, které mohou žáci vyzkoušet. Při zařizování hudební místnosti by se mělo brát zřetel i na místo, kde se </w:t>
      </w:r>
      <w:r w:rsidR="00FF64B6" w:rsidRPr="00A95176">
        <w:lastRenderedPageBreak/>
        <w:t>nachází, aby při výuce hudební výchovy nebyly rušeny ostatní ročníky hlukem či rezonancemi způsobené tancem a dupotem.</w:t>
      </w:r>
      <w:r w:rsidR="00FF64B6">
        <w:t xml:space="preserve"> </w:t>
      </w:r>
      <w:r w:rsidR="005002FF">
        <w:t xml:space="preserve"> </w:t>
      </w:r>
    </w:p>
    <w:p w14:paraId="565F9AAD" w14:textId="77777777" w:rsidR="00E039E9" w:rsidRPr="006B53BA" w:rsidRDefault="00E039E9" w:rsidP="00DA0C47">
      <w:pPr>
        <w:pStyle w:val="ODSTAVEC"/>
        <w:ind w:firstLine="0"/>
      </w:pPr>
    </w:p>
    <w:p w14:paraId="3C1C755E" w14:textId="1E5617B9" w:rsidR="00505CAA" w:rsidRPr="006B53BA" w:rsidRDefault="00000000" w:rsidP="00505CAA">
      <w:pPr>
        <w:pStyle w:val="ODSTAVEC"/>
        <w:ind w:firstLine="0"/>
        <w:rPr>
          <w:u w:val="single"/>
        </w:rPr>
      </w:pPr>
      <w:r>
        <w:rPr>
          <w:noProof/>
        </w:rPr>
        <w:pict w14:anchorId="25C49C96">
          <v:shape id="_x0000_s1048" type="#_x0000_t202" style="position:absolute;left:0;text-align:left;margin-left:21.25pt;margin-top:245.75pt;width:412pt;height:17.25pt;z-index:251680256;mso-position-horizontal-relative:text;mso-position-vertical-relative:text" stroked="f">
            <v:textbox style="mso-fit-shape-to-text:t" inset="0,0,0,0">
              <w:txbxContent>
                <w:p w14:paraId="02B7DA92" w14:textId="69288742" w:rsidR="00F23680" w:rsidRPr="00BB13D4" w:rsidRDefault="00F23680" w:rsidP="00F23680">
                  <w:pPr>
                    <w:pStyle w:val="Titulek"/>
                    <w:rPr>
                      <w:noProof/>
                      <w:sz w:val="24"/>
                    </w:rPr>
                  </w:pPr>
                  <w:bookmarkStart w:id="90" w:name="_Toc152655466"/>
                  <w:r>
                    <w:t xml:space="preserve">Graf </w:t>
                  </w:r>
                  <w:fldSimple w:instr=" SEQ Graf \* ARABIC ">
                    <w:r w:rsidR="0055712A">
                      <w:rPr>
                        <w:noProof/>
                      </w:rPr>
                      <w:t>13</w:t>
                    </w:r>
                  </w:fldSimple>
                  <w:r>
                    <w:t xml:space="preserve"> </w:t>
                  </w:r>
                  <w:r w:rsidRPr="00F775E0">
                    <w:t>Odpovědi respondentů na otázku: Měla Vaše ZŠ taneční kroužek?</w:t>
                  </w:r>
                  <w:bookmarkEnd w:id="90"/>
                  <w:r w:rsidR="008D30D3">
                    <w:t xml:space="preserve">  </w:t>
                  </w:r>
                </w:p>
              </w:txbxContent>
            </v:textbox>
            <w10:wrap type="topAndBottom"/>
          </v:shape>
        </w:pict>
      </w:r>
      <w:r w:rsidR="00551169" w:rsidRPr="006B53BA">
        <w:rPr>
          <w:noProof/>
        </w:rPr>
        <w:drawing>
          <wp:anchor distT="0" distB="0" distL="114300" distR="114300" simplePos="0" relativeHeight="251652096" behindDoc="1" locked="0" layoutInCell="1" allowOverlap="1" wp14:anchorId="5FF1BB13" wp14:editId="79F29958">
            <wp:simplePos x="0" y="0"/>
            <wp:positionH relativeFrom="column">
              <wp:posOffset>270298</wp:posOffset>
            </wp:positionH>
            <wp:positionV relativeFrom="paragraph">
              <wp:posOffset>432647</wp:posOffset>
            </wp:positionV>
            <wp:extent cx="5232400" cy="2656840"/>
            <wp:effectExtent l="0" t="0" r="0" b="0"/>
            <wp:wrapTopAndBottom/>
            <wp:docPr id="1008533619" name="Obrázek 41" descr="Graf odpovědí Formulářů. Název otázky: Měla Vaše ZŠ taneční kroužek?.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af odpovědí Formulářů. Název otázky: Měla Vaše ZŠ taneční kroužek?. Počet odpovědí: 64 odpovědí."/>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051" t="25486" r="26786" b="6767"/>
                    <a:stretch/>
                  </pic:blipFill>
                  <pic:spPr bwMode="auto">
                    <a:xfrm>
                      <a:off x="0" y="0"/>
                      <a:ext cx="5232400" cy="2656840"/>
                    </a:xfrm>
                    <a:prstGeom prst="rect">
                      <a:avLst/>
                    </a:prstGeom>
                    <a:noFill/>
                    <a:ln>
                      <a:noFill/>
                    </a:ln>
                    <a:extLst>
                      <a:ext uri="{53640926-AAD7-44D8-BBD7-CCE9431645EC}">
                        <a14:shadowObscured xmlns:a14="http://schemas.microsoft.com/office/drawing/2010/main"/>
                      </a:ext>
                    </a:extLst>
                  </pic:spPr>
                </pic:pic>
              </a:graphicData>
            </a:graphic>
          </wp:anchor>
        </w:drawing>
      </w:r>
      <w:r w:rsidR="00505CAA" w:rsidRPr="006B53BA">
        <w:rPr>
          <w:u w:val="single"/>
        </w:rPr>
        <w:t xml:space="preserve">Otázka č. 13: Měla Vaše ZŠ taneční kroužek? </w:t>
      </w:r>
    </w:p>
    <w:p w14:paraId="20CD370F" w14:textId="4149A48C" w:rsidR="00371C7D" w:rsidRPr="006B53BA" w:rsidRDefault="00371C7D" w:rsidP="00505CAA">
      <w:pPr>
        <w:pStyle w:val="ODSTAVEC"/>
        <w:ind w:firstLine="0"/>
      </w:pPr>
    </w:p>
    <w:p w14:paraId="3AB58881" w14:textId="548B2C95" w:rsidR="00371C7D" w:rsidRPr="006B53BA" w:rsidRDefault="00371C7D" w:rsidP="005910F2">
      <w:pPr>
        <w:pStyle w:val="ODSTAVEC"/>
        <w:ind w:firstLine="0"/>
      </w:pPr>
      <w:r w:rsidRPr="006B53BA">
        <w:rPr>
          <w:b/>
          <w:bCs/>
        </w:rPr>
        <w:t>Komentář:</w:t>
      </w:r>
      <w:r w:rsidR="00FE4814" w:rsidRPr="006B53BA">
        <w:t xml:space="preserve"> </w:t>
      </w:r>
      <w:r w:rsidR="00661452" w:rsidRPr="006B53BA">
        <w:t xml:space="preserve">Tanec </w:t>
      </w:r>
      <w:r w:rsidR="003C107E">
        <w:t xml:space="preserve">má </w:t>
      </w:r>
      <w:r w:rsidR="00661452" w:rsidRPr="006B53BA">
        <w:t>pro člověka celou řadu pozitivních účinků</w:t>
      </w:r>
      <w:r w:rsidR="00215FF0" w:rsidRPr="006B53BA">
        <w:t xml:space="preserve"> na tělo i mysl. </w:t>
      </w:r>
      <w:r w:rsidR="005910F2" w:rsidRPr="006B53BA">
        <w:t xml:space="preserve">Přináší nejen radost z pohybu, ale také podporuje fyzickou kondici, koordinaci pohybu a celkově přispívá k dobré náladě. Je to prostředek k sebevyjádření a sociální interakci mezi druhými. Tento kroužek se konal na školách </w:t>
      </w:r>
      <w:r w:rsidR="00215FF0" w:rsidRPr="006B53BA">
        <w:t xml:space="preserve">u </w:t>
      </w:r>
      <w:r w:rsidR="005910F2" w:rsidRPr="006B53BA">
        <w:t>73</w:t>
      </w:r>
      <w:r w:rsidR="00215FF0" w:rsidRPr="006B53BA">
        <w:t>,</w:t>
      </w:r>
      <w:r w:rsidR="005910F2" w:rsidRPr="006B53BA">
        <w:t>4</w:t>
      </w:r>
      <w:r w:rsidR="00215FF0" w:rsidRPr="006B53BA">
        <w:t xml:space="preserve"> % respondentů.</w:t>
      </w:r>
      <w:r w:rsidR="005910F2" w:rsidRPr="006B53BA">
        <w:t xml:space="preserve"> Zbylých 26,6 %</w:t>
      </w:r>
      <w:r w:rsidR="00215FF0" w:rsidRPr="006B53BA">
        <w:t xml:space="preserve"> </w:t>
      </w:r>
      <w:r w:rsidR="005910F2" w:rsidRPr="006B53BA">
        <w:t xml:space="preserve">uvádí, že na jejich škole tato možnost kroužku nebyla. </w:t>
      </w:r>
    </w:p>
    <w:p w14:paraId="77A97334" w14:textId="77777777" w:rsidR="00371C7D" w:rsidRPr="006B53BA" w:rsidRDefault="00371C7D" w:rsidP="00505CAA">
      <w:pPr>
        <w:pStyle w:val="ODSTAVEC"/>
        <w:ind w:firstLine="0"/>
      </w:pPr>
    </w:p>
    <w:p w14:paraId="1B687F4D" w14:textId="5E755886" w:rsidR="001B5B47" w:rsidRPr="006B53BA" w:rsidRDefault="001B5B47" w:rsidP="00505CAA">
      <w:pPr>
        <w:pStyle w:val="ODSTAVEC"/>
        <w:ind w:firstLine="0"/>
      </w:pPr>
      <w:r w:rsidRPr="006B53BA">
        <w:rPr>
          <w:b/>
          <w:bCs/>
        </w:rPr>
        <w:t>Rozhovor:</w:t>
      </w:r>
      <w:r w:rsidRPr="006B53BA">
        <w:t xml:space="preserve"> </w:t>
      </w:r>
      <w:bookmarkStart w:id="91" w:name="_Hlk152266627"/>
      <w:r w:rsidRPr="006B53BA">
        <w:t xml:space="preserve">Měla Vaše škola taneční kroužek, který mohli žáci navštěvovat? Myslíte si, že </w:t>
      </w:r>
      <w:r w:rsidR="007852AA">
        <w:br/>
      </w:r>
      <w:r w:rsidRPr="006B53BA">
        <w:t>o tento kroužek byl zájem?</w:t>
      </w:r>
      <w:r w:rsidR="005002FF">
        <w:t xml:space="preserve"> </w:t>
      </w:r>
    </w:p>
    <w:bookmarkEnd w:id="91"/>
    <w:p w14:paraId="17E3056F" w14:textId="6F07886B" w:rsidR="001B5B47" w:rsidRDefault="00DA0C47" w:rsidP="00DA0C47">
      <w:pPr>
        <w:pStyle w:val="ODSTAVEC"/>
        <w:numPr>
          <w:ilvl w:val="0"/>
          <w:numId w:val="45"/>
        </w:numPr>
      </w:pPr>
      <w:r w:rsidRPr="006B53BA">
        <w:t xml:space="preserve">Přímo taneční kroužek škola neměla, ale v rámci družiny vychovatelky přizpůsobovaly program zájmům dětí a pořádali tam taneční odpoledne. </w:t>
      </w:r>
    </w:p>
    <w:p w14:paraId="033A8551" w14:textId="77777777" w:rsidR="00FF64B6" w:rsidRDefault="00FF64B6" w:rsidP="00FF64B6">
      <w:pPr>
        <w:pStyle w:val="ODSTAVEC"/>
      </w:pPr>
    </w:p>
    <w:p w14:paraId="6377DD04" w14:textId="12CAD4BC" w:rsidR="005910F2" w:rsidRPr="003C107E" w:rsidRDefault="0049321A" w:rsidP="00505CAA">
      <w:pPr>
        <w:pStyle w:val="ODSTAVEC"/>
        <w:ind w:firstLine="0"/>
      </w:pPr>
      <w:r w:rsidRPr="005F77C7">
        <w:t xml:space="preserve">V rámci družin jsou pravidelně organizovány různorodé akce a výlety, které poskytují žákům možnost </w:t>
      </w:r>
      <w:r w:rsidR="005F77C7" w:rsidRPr="005F77C7">
        <w:t>prožít</w:t>
      </w:r>
      <w:r w:rsidRPr="005F77C7">
        <w:t xml:space="preserve"> mnoho zajímavých zážitků. Čas</w:t>
      </w:r>
      <w:r w:rsidR="003C107E" w:rsidRPr="005F77C7">
        <w:t xml:space="preserve"> strávený v družině je flexibilnější a lépe se přizpůsobuje potřebám a zájmům žáků než čas strávený v klasických vyučovacích hodinách. To umožňuje větší volnost v tvorbě programů, které podporují individuální zájmy a talent každého žáka. Družina tak může být místem, kde se mohou děti zaměřit na aktivity, které je skutečně zajímají a rozvíjet své schopnosti mimo rámec klasického školního vzdělávání.</w:t>
      </w:r>
      <w:r w:rsidR="003C107E">
        <w:t xml:space="preserve"> </w:t>
      </w:r>
      <w:r w:rsidR="00000000">
        <w:rPr>
          <w:noProof/>
        </w:rPr>
        <w:lastRenderedPageBreak/>
        <w:pict w14:anchorId="4184FCA3">
          <v:shape id="_x0000_s1049" type="#_x0000_t202" style="position:absolute;left:0;text-align:left;margin-left:18.9pt;margin-top:258.95pt;width:415.95pt;height:.05pt;z-index:251681280;mso-position-horizontal-relative:text;mso-position-vertical-relative:text" stroked="f">
            <v:textbox style="mso-fit-shape-to-text:t" inset="0,0,0,0">
              <w:txbxContent>
                <w:p w14:paraId="25DCD5C1" w14:textId="0B07A86D" w:rsidR="00F23680" w:rsidRPr="00BF1438" w:rsidRDefault="00F23680" w:rsidP="00F23680">
                  <w:pPr>
                    <w:pStyle w:val="Titulek"/>
                    <w:rPr>
                      <w:noProof/>
                      <w:sz w:val="24"/>
                    </w:rPr>
                  </w:pPr>
                  <w:bookmarkStart w:id="92" w:name="_Toc152655467"/>
                  <w:r>
                    <w:t xml:space="preserve">Graf </w:t>
                  </w:r>
                  <w:fldSimple w:instr=" SEQ Graf \* ARABIC ">
                    <w:r w:rsidR="0055712A">
                      <w:rPr>
                        <w:noProof/>
                      </w:rPr>
                      <w:t>14</w:t>
                    </w:r>
                  </w:fldSimple>
                  <w:r>
                    <w:t xml:space="preserve"> </w:t>
                  </w:r>
                  <w:r w:rsidRPr="006376AD">
                    <w:t>Odpovědi respondentů na otázku: Učili jste se na ZŠ o umělcích (zpěváci, hudebníci, textaři), kteří mají sluchovou vadu?</w:t>
                  </w:r>
                  <w:bookmarkEnd w:id="92"/>
                  <w:r w:rsidR="008D30D3">
                    <w:t xml:space="preserve">  </w:t>
                  </w:r>
                </w:p>
              </w:txbxContent>
            </v:textbox>
            <w10:wrap type="topAndBottom"/>
          </v:shape>
        </w:pict>
      </w:r>
      <w:r w:rsidR="00F23680" w:rsidRPr="006B53BA">
        <w:rPr>
          <w:noProof/>
        </w:rPr>
        <w:drawing>
          <wp:anchor distT="0" distB="0" distL="114300" distR="114300" simplePos="0" relativeHeight="251716608" behindDoc="0" locked="0" layoutInCell="1" allowOverlap="1" wp14:anchorId="76A49E93" wp14:editId="0C86DAFB">
            <wp:simplePos x="0" y="0"/>
            <wp:positionH relativeFrom="column">
              <wp:posOffset>240242</wp:posOffset>
            </wp:positionH>
            <wp:positionV relativeFrom="paragraph">
              <wp:posOffset>734060</wp:posOffset>
            </wp:positionV>
            <wp:extent cx="5282565" cy="2497938"/>
            <wp:effectExtent l="0" t="0" r="0" b="0"/>
            <wp:wrapTopAndBottom/>
            <wp:docPr id="1864730672" name="Obrázek 42" descr="Graf odpovědí Formulářů. Název otázky: Učili jste se na ZŠ o umělcích (zpěváci, hudebníci, textaři), kteří mají sluchovou vadu?.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af odpovědí Formulářů. Název otázky: Učili jste se na ZŠ o umělcích (zpěváci, hudebníci, textaři), kteří mají sluchovou vadu?. Počet odpovědí: 64 odpovědí."/>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954" t="29121" r="27963" b="6765"/>
                    <a:stretch/>
                  </pic:blipFill>
                  <pic:spPr bwMode="auto">
                    <a:xfrm>
                      <a:off x="0" y="0"/>
                      <a:ext cx="5282565" cy="2497938"/>
                    </a:xfrm>
                    <a:prstGeom prst="rect">
                      <a:avLst/>
                    </a:prstGeom>
                    <a:noFill/>
                    <a:ln>
                      <a:noFill/>
                    </a:ln>
                    <a:extLst>
                      <a:ext uri="{53640926-AAD7-44D8-BBD7-CCE9431645EC}">
                        <a14:shadowObscured xmlns:a14="http://schemas.microsoft.com/office/drawing/2010/main"/>
                      </a:ext>
                    </a:extLst>
                  </pic:spPr>
                </pic:pic>
              </a:graphicData>
            </a:graphic>
          </wp:anchor>
        </w:drawing>
      </w:r>
      <w:r w:rsidR="00505CAA" w:rsidRPr="006B53BA">
        <w:rPr>
          <w:u w:val="single"/>
        </w:rPr>
        <w:t xml:space="preserve">Otázka č. 14: Učili jste se na ZŠ o umělcích (zpěváci, hudebníci, textaři), kteří mají sluchovou vadu? </w:t>
      </w:r>
      <w:r w:rsidR="005002FF">
        <w:rPr>
          <w:u w:val="single"/>
        </w:rPr>
        <w:t xml:space="preserve"> </w:t>
      </w:r>
    </w:p>
    <w:p w14:paraId="3C80451C" w14:textId="77777777" w:rsidR="00A804C3" w:rsidRPr="006B53BA" w:rsidRDefault="00A804C3" w:rsidP="005E2015">
      <w:pPr>
        <w:pStyle w:val="ODSTAVEC"/>
        <w:ind w:firstLine="0"/>
        <w:rPr>
          <w:b/>
          <w:bCs/>
        </w:rPr>
      </w:pPr>
    </w:p>
    <w:p w14:paraId="1D96E7BB" w14:textId="2D1346E0" w:rsidR="005E2015" w:rsidRPr="006B53BA" w:rsidRDefault="00371C7D" w:rsidP="005E2015">
      <w:pPr>
        <w:pStyle w:val="ODSTAVEC"/>
        <w:ind w:firstLine="0"/>
      </w:pPr>
      <w:r w:rsidRPr="006B53BA">
        <w:rPr>
          <w:b/>
          <w:bCs/>
        </w:rPr>
        <w:t>Komentář:</w:t>
      </w:r>
      <w:r w:rsidR="003C3C97" w:rsidRPr="006B53BA">
        <w:t xml:space="preserve"> </w:t>
      </w:r>
      <w:r w:rsidR="00FE4814" w:rsidRPr="006B53BA">
        <w:t xml:space="preserve">Mnoho umělců </w:t>
      </w:r>
      <w:r w:rsidR="005E2015" w:rsidRPr="006B53BA">
        <w:t>se sluchovým postižením dokázalo překonat svá omezení a stát se ú</w:t>
      </w:r>
      <w:r w:rsidR="00FE4814" w:rsidRPr="006B53BA">
        <w:t>spěšnými</w:t>
      </w:r>
      <w:r w:rsidR="005E2015" w:rsidRPr="006B53BA">
        <w:t xml:space="preserve"> hudebníky. Tento fakt</w:t>
      </w:r>
      <w:r w:rsidR="00897BA4">
        <w:t xml:space="preserve"> </w:t>
      </w:r>
      <w:proofErr w:type="spellStart"/>
      <w:r w:rsidR="00897BA4">
        <w:t>nůže</w:t>
      </w:r>
      <w:proofErr w:type="spellEnd"/>
      <w:r w:rsidR="005E2015" w:rsidRPr="006B53BA">
        <w:t xml:space="preserve"> b</w:t>
      </w:r>
      <w:r w:rsidR="00F23680">
        <w:t>ý</w:t>
      </w:r>
      <w:r w:rsidR="005E2015" w:rsidRPr="006B53BA">
        <w:t>t inspirací pro žáky, kteří usilují o dosažení svých cílů.</w:t>
      </w:r>
      <w:r w:rsidR="00FE4814" w:rsidRPr="006B53BA">
        <w:t xml:space="preserve"> </w:t>
      </w:r>
      <w:r w:rsidR="005E2015" w:rsidRPr="006B53BA">
        <w:t xml:space="preserve">Dle grafu více než polovina respondentů (konktrétně 65,6 %) uvedla, že nikdy neslyšela o žádném umělci se sluchovým postižením. Zbývajících 34,4 % dotazovaných </w:t>
      </w:r>
      <w:r w:rsidR="00916DBA" w:rsidRPr="006B53BA">
        <w:t xml:space="preserve">se vyjádřilo, že se o nějakém umělci učili. </w:t>
      </w:r>
    </w:p>
    <w:p w14:paraId="5E38DD43" w14:textId="77777777" w:rsidR="00371C7D" w:rsidRPr="006B53BA" w:rsidRDefault="00371C7D" w:rsidP="00505CAA">
      <w:pPr>
        <w:pStyle w:val="ODSTAVEC"/>
        <w:ind w:firstLine="0"/>
      </w:pPr>
    </w:p>
    <w:p w14:paraId="4A7F4D92" w14:textId="0576C7A5" w:rsidR="001B5B47" w:rsidRPr="006B53BA" w:rsidRDefault="001B5B47" w:rsidP="00505CAA">
      <w:pPr>
        <w:pStyle w:val="ODSTAVEC"/>
        <w:ind w:firstLine="0"/>
      </w:pPr>
      <w:r w:rsidRPr="006B53BA">
        <w:rPr>
          <w:b/>
          <w:bCs/>
        </w:rPr>
        <w:t>Rozhovor:</w:t>
      </w:r>
      <w:r w:rsidRPr="006B53BA">
        <w:t xml:space="preserve"> </w:t>
      </w:r>
      <w:bookmarkStart w:id="93" w:name="_Hlk152266635"/>
      <w:r w:rsidRPr="006B53BA">
        <w:t xml:space="preserve">Mluvila jste s žáky o umělcích, kteří mají sluchové postižení? Myslíte si, že informace o nich mohlo žáky inspirovat, aby sami začali zpívat či hrán na hudební nástroj? </w:t>
      </w:r>
    </w:p>
    <w:bookmarkEnd w:id="93"/>
    <w:p w14:paraId="7E08E85F" w14:textId="66132DB7" w:rsidR="001B5B47" w:rsidRPr="006B53BA" w:rsidRDefault="00DA0C47" w:rsidP="00DA0C47">
      <w:pPr>
        <w:pStyle w:val="ODSTAVEC"/>
        <w:numPr>
          <w:ilvl w:val="0"/>
          <w:numId w:val="45"/>
        </w:numPr>
      </w:pPr>
      <w:r w:rsidRPr="006B53BA">
        <w:t>Byla bych moc ráda, kdyby je informace i umělcích se sluchovým postižením inspirovala a motivovala ke zpěvu i hraní na hudební nástroj. Mám ale bohužel zkušenost, že žáci se sluchovým postižením, kteří k hudbě a rytmizaci nebyli od dětství</w:t>
      </w:r>
      <w:r w:rsidR="00401C3F" w:rsidRPr="006B53BA">
        <w:t xml:space="preserve"> vedeni, se tomu </w:t>
      </w:r>
      <w:proofErr w:type="gramStart"/>
      <w:r w:rsidR="00401C3F" w:rsidRPr="006B53BA">
        <w:t>učí</w:t>
      </w:r>
      <w:proofErr w:type="gramEnd"/>
      <w:r w:rsidR="00401C3F" w:rsidRPr="006B53BA">
        <w:t xml:space="preserve"> těžko a když j</w:t>
      </w:r>
      <w:r w:rsidR="00F23680">
        <w:t>d</w:t>
      </w:r>
      <w:r w:rsidR="00401C3F" w:rsidRPr="006B53BA">
        <w:t xml:space="preserve">ou někam na kurz nebo kroužek, setkávají se často s neúspěchem, a to je demotivuje. Bylo by fajn, kdyby si učitelé na hudebních školách uvědomili, že hudební sluch je třeba posilovat od malička a tam, kde tomu nebylo, z různých důvodů, neshazovat vášeň pro hudbu či tanec. Rodičům bych doporučila, aby vybrali dětem kroužek, který si děti budou užívat a nebudou tlačeni do výkonu.  </w:t>
      </w:r>
    </w:p>
    <w:p w14:paraId="7D8C3FE6" w14:textId="77777777" w:rsidR="00DA0C47" w:rsidRPr="006B53BA" w:rsidRDefault="00DA0C47" w:rsidP="00505CAA">
      <w:pPr>
        <w:pStyle w:val="ODSTAVEC"/>
        <w:ind w:firstLine="0"/>
      </w:pPr>
    </w:p>
    <w:p w14:paraId="002B11BC" w14:textId="3CDA8C86" w:rsidR="00505CAA" w:rsidRPr="006B53BA" w:rsidRDefault="00505CAA" w:rsidP="00505CAA">
      <w:pPr>
        <w:pStyle w:val="ODSTAVEC"/>
        <w:ind w:firstLine="0"/>
        <w:rPr>
          <w:u w:val="single"/>
        </w:rPr>
      </w:pPr>
      <w:r w:rsidRPr="006B53BA">
        <w:rPr>
          <w:u w:val="single"/>
        </w:rPr>
        <w:lastRenderedPageBreak/>
        <w:t>Otázka č. 15</w:t>
      </w:r>
      <w:r w:rsidR="003D5D01" w:rsidRPr="006B53BA">
        <w:rPr>
          <w:u w:val="single"/>
        </w:rPr>
        <w:t xml:space="preserve">: O jakém umělci s vadou sluchu jste slyšeli? </w:t>
      </w:r>
    </w:p>
    <w:p w14:paraId="0A28DB60" w14:textId="161A85F2" w:rsidR="00371C7D" w:rsidRPr="006B53BA" w:rsidRDefault="00371C7D" w:rsidP="00505CAA">
      <w:pPr>
        <w:pStyle w:val="ODSTAVEC"/>
        <w:ind w:firstLine="0"/>
      </w:pPr>
    </w:p>
    <w:p w14:paraId="09416054" w14:textId="52989388" w:rsidR="00916DBA" w:rsidRPr="006B53BA" w:rsidRDefault="00371C7D" w:rsidP="00505CAA">
      <w:pPr>
        <w:pStyle w:val="ODSTAVEC"/>
        <w:ind w:firstLine="0"/>
      </w:pPr>
      <w:r w:rsidRPr="006B53BA">
        <w:rPr>
          <w:b/>
          <w:bCs/>
        </w:rPr>
        <w:t>Komentář:</w:t>
      </w:r>
      <w:r w:rsidR="00AA606F" w:rsidRPr="006B53BA">
        <w:t xml:space="preserve"> </w:t>
      </w:r>
      <w:r w:rsidR="003C3C97" w:rsidRPr="006B53BA">
        <w:t xml:space="preserve">U </w:t>
      </w:r>
      <w:r w:rsidR="008E4C20" w:rsidRPr="006B53BA">
        <w:t>této otevřen</w:t>
      </w:r>
      <w:r w:rsidR="003F2B52" w:rsidRPr="006B53BA">
        <w:t xml:space="preserve">é </w:t>
      </w:r>
      <w:r w:rsidR="00916DBA" w:rsidRPr="006B53BA">
        <w:t xml:space="preserve">otázky </w:t>
      </w:r>
      <w:r w:rsidR="003F2B52" w:rsidRPr="006B53BA">
        <w:t>zazněl</w:t>
      </w:r>
      <w:r w:rsidR="003C3C97" w:rsidRPr="006B53BA">
        <w:t>a</w:t>
      </w:r>
      <w:r w:rsidR="003F2B52" w:rsidRPr="006B53BA">
        <w:t xml:space="preserve"> </w:t>
      </w:r>
      <w:r w:rsidR="00E039E9">
        <w:t xml:space="preserve">uvedená </w:t>
      </w:r>
      <w:r w:rsidR="00916DBA" w:rsidRPr="006B53BA">
        <w:t>jména:</w:t>
      </w:r>
      <w:r w:rsidR="005002FF">
        <w:t xml:space="preserve"> </w:t>
      </w:r>
    </w:p>
    <w:p w14:paraId="59296CAC" w14:textId="2BA0C7ED" w:rsidR="00916DBA" w:rsidRPr="006B53BA" w:rsidRDefault="003F2B52" w:rsidP="00916DBA">
      <w:pPr>
        <w:pStyle w:val="ODSTAVEC"/>
        <w:numPr>
          <w:ilvl w:val="0"/>
          <w:numId w:val="44"/>
        </w:numPr>
      </w:pPr>
      <w:r w:rsidRPr="006B53BA">
        <w:t>Bedřich Smetana</w:t>
      </w:r>
      <w:r w:rsidR="003C3C97" w:rsidRPr="006B53BA">
        <w:t xml:space="preserve"> </w:t>
      </w:r>
    </w:p>
    <w:p w14:paraId="192FB993" w14:textId="3F33470E" w:rsidR="00916DBA" w:rsidRPr="006B53BA" w:rsidRDefault="003C3C97" w:rsidP="00916DBA">
      <w:pPr>
        <w:pStyle w:val="ODSTAVEC"/>
        <w:numPr>
          <w:ilvl w:val="0"/>
          <w:numId w:val="44"/>
        </w:numPr>
      </w:pPr>
      <w:r w:rsidRPr="006B53BA">
        <w:t>Ludvig van Beethoven</w:t>
      </w:r>
      <w:r w:rsidR="005002FF">
        <w:t xml:space="preserve"> </w:t>
      </w:r>
      <w:r w:rsidRPr="006B53BA">
        <w:t xml:space="preserve"> </w:t>
      </w:r>
    </w:p>
    <w:p w14:paraId="5F7148E9" w14:textId="2D39B2E9" w:rsidR="00916DBA" w:rsidRPr="006B53BA" w:rsidRDefault="003C3C97" w:rsidP="00916DBA">
      <w:pPr>
        <w:pStyle w:val="ODSTAVEC"/>
        <w:numPr>
          <w:ilvl w:val="0"/>
          <w:numId w:val="44"/>
        </w:numPr>
      </w:pPr>
      <w:proofErr w:type="spellStart"/>
      <w:r w:rsidRPr="006B53BA">
        <w:t>Townshed</w:t>
      </w:r>
      <w:proofErr w:type="spellEnd"/>
      <w:r w:rsidR="005002FF">
        <w:t xml:space="preserve"> </w:t>
      </w:r>
    </w:p>
    <w:p w14:paraId="05839A7D" w14:textId="199171C8" w:rsidR="00916DBA" w:rsidRPr="006B53BA" w:rsidRDefault="003C3C97" w:rsidP="00916DBA">
      <w:pPr>
        <w:pStyle w:val="ODSTAVEC"/>
        <w:numPr>
          <w:ilvl w:val="0"/>
          <w:numId w:val="44"/>
        </w:numPr>
      </w:pPr>
      <w:r w:rsidRPr="006B53BA">
        <w:t xml:space="preserve">Davide </w:t>
      </w:r>
      <w:proofErr w:type="spellStart"/>
      <w:r w:rsidRPr="006B53BA">
        <w:t>Santacolomba</w:t>
      </w:r>
      <w:proofErr w:type="spellEnd"/>
      <w:r w:rsidR="005002FF">
        <w:t xml:space="preserve"> </w:t>
      </w:r>
    </w:p>
    <w:p w14:paraId="24291F10" w14:textId="7BC6D706" w:rsidR="00916DBA" w:rsidRPr="006B53BA" w:rsidRDefault="003C3C97" w:rsidP="00916DBA">
      <w:pPr>
        <w:pStyle w:val="ODSTAVEC"/>
        <w:numPr>
          <w:ilvl w:val="0"/>
          <w:numId w:val="44"/>
        </w:numPr>
      </w:pPr>
      <w:r w:rsidRPr="006B53BA">
        <w:t>Michael Bolton</w:t>
      </w:r>
      <w:r w:rsidR="005002FF">
        <w:t xml:space="preserve"> </w:t>
      </w:r>
    </w:p>
    <w:p w14:paraId="1585EB05" w14:textId="77777777" w:rsidR="00D71AA0" w:rsidRPr="006B53BA" w:rsidRDefault="00D71AA0" w:rsidP="00D71AA0">
      <w:pPr>
        <w:pStyle w:val="ODSTAVEC"/>
        <w:ind w:firstLine="0"/>
      </w:pPr>
    </w:p>
    <w:p w14:paraId="03039358" w14:textId="6E6A635F" w:rsidR="00371C7D" w:rsidRPr="006B53BA" w:rsidRDefault="003C3C97" w:rsidP="00D71AA0">
      <w:pPr>
        <w:pStyle w:val="ODSTAVEC"/>
        <w:ind w:firstLine="0"/>
      </w:pPr>
      <w:r w:rsidRPr="005F77C7">
        <w:t xml:space="preserve">Někteří </w:t>
      </w:r>
      <w:r w:rsidR="003C107E" w:rsidRPr="005F77C7">
        <w:t>z dotazovaných v předchozí odpovědi uváděli, že s</w:t>
      </w:r>
      <w:r w:rsidR="005F77C7" w:rsidRPr="005F77C7">
        <w:t>e učili</w:t>
      </w:r>
      <w:r w:rsidR="003C107E" w:rsidRPr="005F77C7">
        <w:t xml:space="preserve"> o umělci se sluchovou vadou, ale již si nevzpomněli na jméno umělce.</w:t>
      </w:r>
      <w:r w:rsidR="003C107E">
        <w:t xml:space="preserve"> </w:t>
      </w:r>
    </w:p>
    <w:p w14:paraId="00250517" w14:textId="0CE862B7" w:rsidR="003C3C97" w:rsidRPr="006B53BA" w:rsidRDefault="003C3C97" w:rsidP="00505CAA">
      <w:pPr>
        <w:pStyle w:val="ODSTAVEC"/>
        <w:ind w:firstLine="0"/>
      </w:pPr>
    </w:p>
    <w:p w14:paraId="0DE43125" w14:textId="65A70D04" w:rsidR="00551169" w:rsidRPr="0055712A" w:rsidRDefault="00551169" w:rsidP="00505CAA">
      <w:pPr>
        <w:pStyle w:val="ODSTAVEC"/>
        <w:ind w:firstLine="0"/>
        <w:rPr>
          <w:u w:val="single"/>
        </w:rPr>
      </w:pPr>
      <w:r w:rsidRPr="006B53BA">
        <w:rPr>
          <w:noProof/>
        </w:rPr>
        <w:drawing>
          <wp:anchor distT="0" distB="0" distL="114300" distR="114300" simplePos="0" relativeHeight="251629568" behindDoc="0" locked="0" layoutInCell="1" allowOverlap="1" wp14:anchorId="7F36F017" wp14:editId="2FC31936">
            <wp:simplePos x="0" y="0"/>
            <wp:positionH relativeFrom="column">
              <wp:posOffset>5927</wp:posOffset>
            </wp:positionH>
            <wp:positionV relativeFrom="paragraph">
              <wp:posOffset>356446</wp:posOffset>
            </wp:positionV>
            <wp:extent cx="5792470" cy="2202815"/>
            <wp:effectExtent l="0" t="0" r="0" b="0"/>
            <wp:wrapTopAndBottom/>
            <wp:docPr id="1641047685" name="Obrázek 43" descr="Graf odpovědí Formulářů. Název otázky: Jak se nazývala výuka hudební výchovy na ZŠ?. Počet odpovědí: 64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f odpovědí Formulářů. Název otázky: Jak se nazývala výuka hudební výchovy na ZŠ?. Počet odpovědí: 64 odpovědí."/>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667" t="25487" r="10614" b="10607"/>
                    <a:stretch/>
                  </pic:blipFill>
                  <pic:spPr bwMode="auto">
                    <a:xfrm>
                      <a:off x="0" y="0"/>
                      <a:ext cx="5792470" cy="220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CAA" w:rsidRPr="006B53BA">
        <w:rPr>
          <w:u w:val="single"/>
        </w:rPr>
        <w:t>Otázka č. 16</w:t>
      </w:r>
      <w:r w:rsidR="003D5D01" w:rsidRPr="006B53BA">
        <w:rPr>
          <w:u w:val="single"/>
        </w:rPr>
        <w:t>: Jak se nazývala výuka hudební výchovy na ZŠ?</w:t>
      </w:r>
      <w:r w:rsidR="00000000">
        <w:rPr>
          <w:noProof/>
        </w:rPr>
        <w:pict w14:anchorId="2DE92D91">
          <v:shape id="_x0000_s1033" type="#_x0000_t202" style="position:absolute;left:0;text-align:left;margin-left:29.6pt;margin-top:210.25pt;width:393.3pt;height:17.25pt;z-index:251665920;mso-position-horizontal-relative:text;mso-position-vertical-relative:text" stroked="f">
            <v:textbox style="mso-next-textbox:#_x0000_s1033;mso-fit-shape-to-text:t" inset="0,0,0,0">
              <w:txbxContent>
                <w:p w14:paraId="6585EEF0" w14:textId="6AA9A6D5" w:rsidR="00A804C3" w:rsidRPr="00BF21BD" w:rsidRDefault="00A804C3" w:rsidP="00A804C3">
                  <w:pPr>
                    <w:pStyle w:val="Titulek"/>
                    <w:rPr>
                      <w:noProof/>
                      <w:sz w:val="24"/>
                    </w:rPr>
                  </w:pPr>
                  <w:bookmarkStart w:id="94" w:name="_Toc152655468"/>
                  <w:r>
                    <w:t xml:space="preserve">Graf </w:t>
                  </w:r>
                  <w:fldSimple w:instr=" SEQ Graf \* ARABIC ">
                    <w:r w:rsidR="0055712A">
                      <w:rPr>
                        <w:noProof/>
                      </w:rPr>
                      <w:t>15</w:t>
                    </w:r>
                  </w:fldSimple>
                  <w:r>
                    <w:t xml:space="preserve"> </w:t>
                  </w:r>
                  <w:r w:rsidRPr="00A057E6">
                    <w:t>Odpovědi respondentů na otázku:</w:t>
                  </w:r>
                  <w:r>
                    <w:t xml:space="preserve"> Jak se nazývala výuka hudební výchovy na ZŠ?</w:t>
                  </w:r>
                  <w:bookmarkEnd w:id="94"/>
                  <w:r w:rsidR="008D30D3">
                    <w:t xml:space="preserve">  </w:t>
                  </w:r>
                </w:p>
              </w:txbxContent>
            </v:textbox>
            <w10:wrap type="topAndBottom"/>
          </v:shape>
        </w:pict>
      </w:r>
      <w:r w:rsidR="005002FF">
        <w:rPr>
          <w:u w:val="single"/>
        </w:rPr>
        <w:t xml:space="preserve">  </w:t>
      </w:r>
    </w:p>
    <w:p w14:paraId="3AC4D77F" w14:textId="6936F858" w:rsidR="00371C7D" w:rsidRPr="006B53BA" w:rsidRDefault="00371C7D" w:rsidP="00505CAA">
      <w:pPr>
        <w:pStyle w:val="ODSTAVEC"/>
        <w:ind w:firstLine="0"/>
      </w:pPr>
    </w:p>
    <w:p w14:paraId="2D04EDC7" w14:textId="54AB4A0A" w:rsidR="00371C7D" w:rsidRPr="006B53BA" w:rsidRDefault="00371C7D" w:rsidP="00371C7D">
      <w:pPr>
        <w:pStyle w:val="ODSTAVEC"/>
        <w:ind w:firstLine="0"/>
      </w:pPr>
      <w:r w:rsidRPr="006B53BA">
        <w:rPr>
          <w:b/>
          <w:bCs/>
        </w:rPr>
        <w:t>Komentá</w:t>
      </w:r>
      <w:r w:rsidR="001B5B47" w:rsidRPr="006B53BA">
        <w:rPr>
          <w:b/>
          <w:bCs/>
        </w:rPr>
        <w:t>ř</w:t>
      </w:r>
      <w:r w:rsidRPr="006B53BA">
        <w:rPr>
          <w:b/>
          <w:bCs/>
        </w:rPr>
        <w:t>:</w:t>
      </w:r>
      <w:r w:rsidR="00AA606F" w:rsidRPr="006B53BA">
        <w:t xml:space="preserve"> </w:t>
      </w:r>
      <w:r w:rsidR="00430865" w:rsidRPr="006B53BA">
        <w:t>Z grafu vyplývá, že častěji se na školách pro žáky se sluchovým postižením vyskytuje předmět s názvem Hudebně dramatická výchova</w:t>
      </w:r>
      <w:r w:rsidR="00D43F21" w:rsidRPr="006B53BA">
        <w:t xml:space="preserve">, což potvrdilo </w:t>
      </w:r>
      <w:r w:rsidR="00D71AA0" w:rsidRPr="006B53BA">
        <w:t>73,4</w:t>
      </w:r>
      <w:r w:rsidR="00430865" w:rsidRPr="006B53BA">
        <w:t xml:space="preserve"> %</w:t>
      </w:r>
      <w:r w:rsidR="00D43F21" w:rsidRPr="006B53BA">
        <w:t>.</w:t>
      </w:r>
      <w:r w:rsidR="00E85F86" w:rsidRPr="006B53BA">
        <w:t xml:space="preserve"> Hudební výchovu vybralo </w:t>
      </w:r>
      <w:r w:rsidR="00D71AA0" w:rsidRPr="006B53BA">
        <w:t>20,3</w:t>
      </w:r>
      <w:r w:rsidR="00E85F86" w:rsidRPr="006B53BA">
        <w:t xml:space="preserve"> % respondentů. Na školách u </w:t>
      </w:r>
      <w:r w:rsidR="00D71AA0" w:rsidRPr="006B53BA">
        <w:t>6,3</w:t>
      </w:r>
      <w:r w:rsidR="00E85F86" w:rsidRPr="006B53BA">
        <w:t xml:space="preserve"> % respondentů výuka hudební výchovy neprobíhala. </w:t>
      </w:r>
      <w:r w:rsidR="005002FF">
        <w:t xml:space="preserve"> </w:t>
      </w:r>
    </w:p>
    <w:p w14:paraId="34220470" w14:textId="77777777" w:rsidR="001A320C" w:rsidRPr="006B53BA" w:rsidRDefault="001A320C" w:rsidP="00371C7D">
      <w:pPr>
        <w:pStyle w:val="ODSTAVEC"/>
        <w:ind w:firstLine="0"/>
      </w:pPr>
    </w:p>
    <w:p w14:paraId="0E4FF8B5" w14:textId="4A443793" w:rsidR="00371C7D" w:rsidRPr="006B53BA" w:rsidRDefault="00E85F86" w:rsidP="00505CAA">
      <w:pPr>
        <w:pStyle w:val="ODSTAVEC"/>
        <w:ind w:firstLine="0"/>
      </w:pPr>
      <w:r w:rsidRPr="006B53BA">
        <w:t>Cíle hudební výchovy či hudebně dramatické výchovy vychází ze Školního vzdělávacího programu (ŠVP)</w:t>
      </w:r>
      <w:r w:rsidR="001341B5" w:rsidRPr="006B53BA">
        <w:t xml:space="preserve">, který si každá škola </w:t>
      </w:r>
      <w:r w:rsidR="00D43F21" w:rsidRPr="006B53BA">
        <w:t>formuluje dle vlastních potřeb</w:t>
      </w:r>
      <w:r w:rsidR="001341B5" w:rsidRPr="006B53BA">
        <w:t xml:space="preserve">. Obsah jednotlivých vyučovacích hodin si poté každá učitelka/učitel </w:t>
      </w:r>
      <w:r w:rsidR="006808D8" w:rsidRPr="006B53BA">
        <w:t>organizuje</w:t>
      </w:r>
      <w:r w:rsidR="001341B5" w:rsidRPr="006B53BA">
        <w:t xml:space="preserve"> sám/sama</w:t>
      </w:r>
      <w:r w:rsidR="00D43F21" w:rsidRPr="006B53BA">
        <w:t xml:space="preserve"> a přizpůsobuje výuku konkrétním schopnostem a potřebám žáků</w:t>
      </w:r>
      <w:r w:rsidR="00075ED0">
        <w:t>.</w:t>
      </w:r>
      <w:r w:rsidR="005002FF">
        <w:t xml:space="preserve"> </w:t>
      </w:r>
    </w:p>
    <w:p w14:paraId="7B05078C" w14:textId="77777777" w:rsidR="001B5B47" w:rsidRPr="006B53BA" w:rsidRDefault="001B5B47" w:rsidP="00505CAA">
      <w:pPr>
        <w:pStyle w:val="ODSTAVEC"/>
        <w:ind w:firstLine="0"/>
      </w:pPr>
    </w:p>
    <w:p w14:paraId="6E054D7C" w14:textId="1A3FE524" w:rsidR="00C70913" w:rsidRPr="006B53BA" w:rsidRDefault="00C70913" w:rsidP="00505CAA">
      <w:pPr>
        <w:pStyle w:val="ODSTAVEC"/>
        <w:ind w:firstLine="0"/>
      </w:pPr>
      <w:r w:rsidRPr="006B53BA">
        <w:rPr>
          <w:b/>
          <w:bCs/>
        </w:rPr>
        <w:lastRenderedPageBreak/>
        <w:t>Rozhovor:</w:t>
      </w:r>
      <w:r w:rsidRPr="006B53BA">
        <w:t xml:space="preserve"> </w:t>
      </w:r>
      <w:bookmarkStart w:id="95" w:name="_Hlk152266646"/>
      <w:r w:rsidRPr="006B53BA">
        <w:t xml:space="preserve">Jak byl pojmenován předmět, který jste vyučovala? Hudební výchova či hudebně dramatická výchova? </w:t>
      </w:r>
    </w:p>
    <w:bookmarkEnd w:id="95"/>
    <w:p w14:paraId="7B989D1E" w14:textId="45BA229F" w:rsidR="001E506C" w:rsidRPr="006B53BA" w:rsidRDefault="001E506C" w:rsidP="001E506C">
      <w:pPr>
        <w:pStyle w:val="ODSTAVEC"/>
        <w:numPr>
          <w:ilvl w:val="0"/>
          <w:numId w:val="44"/>
        </w:numPr>
      </w:pPr>
      <w:r w:rsidRPr="006B53BA">
        <w:t xml:space="preserve">Předmět byl pojmenován jako Hudební výchova, ale obsah jednotlivých hodin byl přizpůsobován vždy každé třídě individuálně. </w:t>
      </w:r>
    </w:p>
    <w:p w14:paraId="768C0060" w14:textId="7BB06B5F" w:rsidR="00C70913" w:rsidRPr="006B53BA" w:rsidRDefault="00C70913" w:rsidP="00505CAA">
      <w:pPr>
        <w:pStyle w:val="ODSTAVEC"/>
        <w:ind w:firstLine="0"/>
      </w:pPr>
    </w:p>
    <w:p w14:paraId="76285390" w14:textId="3614E95B" w:rsidR="00505CAA" w:rsidRPr="006B53BA" w:rsidRDefault="0055712A" w:rsidP="00505CAA">
      <w:pPr>
        <w:pStyle w:val="ODSTAVEC"/>
        <w:ind w:firstLine="0"/>
        <w:rPr>
          <w:u w:val="single"/>
        </w:rPr>
      </w:pPr>
      <w:r w:rsidRPr="006B53BA">
        <w:rPr>
          <w:noProof/>
        </w:rPr>
        <w:drawing>
          <wp:anchor distT="0" distB="0" distL="114300" distR="114300" simplePos="0" relativeHeight="251633664" behindDoc="0" locked="0" layoutInCell="1" allowOverlap="1" wp14:anchorId="5769AAE9" wp14:editId="6AAAEC01">
            <wp:simplePos x="0" y="0"/>
            <wp:positionH relativeFrom="column">
              <wp:posOffset>561975</wp:posOffset>
            </wp:positionH>
            <wp:positionV relativeFrom="paragraph">
              <wp:posOffset>399627</wp:posOffset>
            </wp:positionV>
            <wp:extent cx="4265930" cy="2392045"/>
            <wp:effectExtent l="0" t="0" r="0" b="0"/>
            <wp:wrapTopAndBottom/>
            <wp:docPr id="1975749031" name="Obrázek 44" descr="Graf odpovědí Formulářů. Název otázky: Byl/a jste hodnocen/a známkami v hodinách HV?. Počet odpovědí: 63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f odpovědí Formulářů. Název otázky: Byl/a jste hodnocen/a známkami v hodinách HV?. Počet odpovědí: 63 odpovědí."/>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374" t="25486" r="30757" b="6767"/>
                    <a:stretch/>
                  </pic:blipFill>
                  <pic:spPr bwMode="auto">
                    <a:xfrm>
                      <a:off x="0" y="0"/>
                      <a:ext cx="4265930" cy="239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0184BB45">
          <v:shape id="_x0000_s1034" type="#_x0000_t202" style="position:absolute;left:0;text-align:left;margin-left:39.05pt;margin-top:222.2pt;width:345.65pt;height:33pt;z-index:251666944;mso-position-horizontal-relative:text;mso-position-vertical-relative:text" stroked="f">
            <v:textbox style="mso-next-textbox:#_x0000_s1034" inset="0,0,0,0">
              <w:txbxContent>
                <w:p w14:paraId="5C10F605" w14:textId="7C29710B" w:rsidR="00A804C3" w:rsidRPr="00A02F50" w:rsidRDefault="00A804C3" w:rsidP="00A804C3">
                  <w:pPr>
                    <w:pStyle w:val="Titulek"/>
                    <w:rPr>
                      <w:noProof/>
                      <w:sz w:val="24"/>
                    </w:rPr>
                  </w:pPr>
                  <w:bookmarkStart w:id="96" w:name="_Toc152655469"/>
                  <w:r>
                    <w:t xml:space="preserve">Graf </w:t>
                  </w:r>
                  <w:fldSimple w:instr=" SEQ Graf \* ARABIC ">
                    <w:r w:rsidR="0055712A">
                      <w:rPr>
                        <w:noProof/>
                      </w:rPr>
                      <w:t>16</w:t>
                    </w:r>
                  </w:fldSimple>
                  <w:r>
                    <w:t xml:space="preserve"> </w:t>
                  </w:r>
                  <w:r w:rsidRPr="005D3A53">
                    <w:t>Odpovědi respondentů na otázku:</w:t>
                  </w:r>
                  <w:r>
                    <w:t xml:space="preserve"> Byl/a jste hodnocen/a známkami v hodinách HV?</w:t>
                  </w:r>
                  <w:bookmarkEnd w:id="96"/>
                  <w:r w:rsidR="008D30D3">
                    <w:t xml:space="preserve">  </w:t>
                  </w:r>
                </w:p>
              </w:txbxContent>
            </v:textbox>
            <w10:wrap type="topAndBottom"/>
          </v:shape>
        </w:pict>
      </w:r>
      <w:r w:rsidR="00505CAA" w:rsidRPr="006B53BA">
        <w:rPr>
          <w:u w:val="single"/>
        </w:rPr>
        <w:t>Otázka č. 17</w:t>
      </w:r>
      <w:r w:rsidR="003D5D01" w:rsidRPr="006B53BA">
        <w:rPr>
          <w:u w:val="single"/>
        </w:rPr>
        <w:t>: Byl/a jste hodnocen/a známkami v hodinách HV?</w:t>
      </w:r>
      <w:r w:rsidR="005002FF">
        <w:rPr>
          <w:u w:val="single"/>
        </w:rPr>
        <w:t xml:space="preserve"> </w:t>
      </w:r>
    </w:p>
    <w:p w14:paraId="3DAAB31E" w14:textId="77777777" w:rsidR="00551169" w:rsidRPr="006B53BA" w:rsidRDefault="00551169" w:rsidP="00505CAA">
      <w:pPr>
        <w:pStyle w:val="ODSTAVEC"/>
        <w:ind w:firstLine="0"/>
      </w:pPr>
    </w:p>
    <w:p w14:paraId="388AC61F" w14:textId="5B491190" w:rsidR="00D43F21" w:rsidRDefault="00371C7D" w:rsidP="00371C7D">
      <w:pPr>
        <w:pStyle w:val="ODSTAVEC"/>
        <w:ind w:firstLine="0"/>
      </w:pPr>
      <w:r w:rsidRPr="006B53BA">
        <w:rPr>
          <w:b/>
          <w:bCs/>
        </w:rPr>
        <w:t>Komentář:</w:t>
      </w:r>
      <w:r w:rsidR="003C3C97" w:rsidRPr="006B53BA">
        <w:rPr>
          <w:b/>
          <w:bCs/>
        </w:rPr>
        <w:t xml:space="preserve"> </w:t>
      </w:r>
      <w:r w:rsidR="003C3C97" w:rsidRPr="006B53BA">
        <w:t>Existuje mnoho způsobů, jak hodnotit výkon žáků na Základní škole. Mezi nejčastější hodnocení spadá hodnocení známkami, které mělo i 8</w:t>
      </w:r>
      <w:r w:rsidR="00D43F21" w:rsidRPr="006B53BA">
        <w:t>8</w:t>
      </w:r>
      <w:r w:rsidR="003C3C97" w:rsidRPr="006B53BA">
        <w:t>,</w:t>
      </w:r>
      <w:r w:rsidR="00D43F21" w:rsidRPr="006B53BA">
        <w:t>9</w:t>
      </w:r>
      <w:r w:rsidR="003C3C97" w:rsidRPr="006B53BA">
        <w:t xml:space="preserve"> % dotazovaných. </w:t>
      </w:r>
      <w:r w:rsidR="003C3C97" w:rsidRPr="006B53BA">
        <w:br/>
        <w:t>U 1</w:t>
      </w:r>
      <w:r w:rsidR="00D43F21" w:rsidRPr="006B53BA">
        <w:t xml:space="preserve">1,1 </w:t>
      </w:r>
      <w:r w:rsidR="003C3C97" w:rsidRPr="006B53BA">
        <w:t>% se hodnocení známkami nevyskytoval</w:t>
      </w:r>
      <w:r w:rsidR="00D43F21" w:rsidRPr="006B53BA">
        <w:t>o.</w:t>
      </w:r>
      <w:r w:rsidR="003C3C97" w:rsidRPr="006B53BA">
        <w:t xml:space="preserve"> </w:t>
      </w:r>
      <w:r w:rsidR="005002FF">
        <w:t xml:space="preserve"> </w:t>
      </w:r>
    </w:p>
    <w:p w14:paraId="208B7449" w14:textId="77777777" w:rsidR="0035211B" w:rsidRPr="006B53BA" w:rsidRDefault="0035211B" w:rsidP="00371C7D">
      <w:pPr>
        <w:pStyle w:val="ODSTAVEC"/>
        <w:ind w:firstLine="0"/>
      </w:pPr>
    </w:p>
    <w:p w14:paraId="6BADB9BA" w14:textId="77777777" w:rsidR="0035211B" w:rsidRPr="006B53BA" w:rsidRDefault="0035211B" w:rsidP="0035211B">
      <w:pPr>
        <w:pStyle w:val="ODSTAVEC"/>
        <w:ind w:firstLine="0"/>
      </w:pPr>
      <w:r w:rsidRPr="006B53BA">
        <w:rPr>
          <w:b/>
          <w:bCs/>
        </w:rPr>
        <w:t>Rozhovor</w:t>
      </w:r>
      <w:r w:rsidRPr="006B53BA">
        <w:t xml:space="preserve">: </w:t>
      </w:r>
      <w:bookmarkStart w:id="97" w:name="_Hlk152266652"/>
      <w:r w:rsidRPr="006B53BA">
        <w:t xml:space="preserve">Jak jste hodnotila pokroky žáků v hudební výchově? </w:t>
      </w:r>
      <w:bookmarkEnd w:id="97"/>
    </w:p>
    <w:p w14:paraId="02BB045E" w14:textId="77777777" w:rsidR="0035211B" w:rsidRPr="006B53BA" w:rsidRDefault="0035211B" w:rsidP="0035211B">
      <w:pPr>
        <w:pStyle w:val="ODSTAVEC"/>
        <w:numPr>
          <w:ilvl w:val="0"/>
          <w:numId w:val="44"/>
        </w:numPr>
      </w:pPr>
      <w:r w:rsidRPr="006B53BA">
        <w:t xml:space="preserve">U žáků jsem nehodnotila pokroky ale to, že se zapojovali do výuky a bavilo je to. </w:t>
      </w:r>
    </w:p>
    <w:p w14:paraId="290EF18F" w14:textId="77777777" w:rsidR="00D43F21" w:rsidRPr="006B53BA" w:rsidRDefault="00D43F21" w:rsidP="00371C7D">
      <w:pPr>
        <w:pStyle w:val="ODSTAVEC"/>
        <w:ind w:firstLine="0"/>
      </w:pPr>
    </w:p>
    <w:p w14:paraId="6375B6AF" w14:textId="4440100A" w:rsidR="005D77C4" w:rsidRPr="006B53BA" w:rsidRDefault="00D43F21" w:rsidP="00505CAA">
      <w:pPr>
        <w:pStyle w:val="ODSTAVEC"/>
        <w:ind w:firstLine="0"/>
      </w:pPr>
      <w:r w:rsidRPr="006B53BA">
        <w:t>I když se otázka soustředí pouze na hodnocení pomocí známek, není vyloučeno, že vyučující v rámci výuky hudební výchovy či hudebně dramatické výchovy využívali i jiné metody hodnocení. Tyto metody mohou zahrnovat slovní hodnocení, hodnocení prostřednictvím různých aktivit</w:t>
      </w:r>
      <w:r w:rsidR="005D77C4">
        <w:t xml:space="preserve"> nebo nálepek</w:t>
      </w:r>
      <w:r w:rsidRPr="006B53BA">
        <w:t>,</w:t>
      </w:r>
      <w:r w:rsidR="00FE48C0" w:rsidRPr="006B53BA">
        <w:t xml:space="preserve"> sebereflexi žáků a</w:t>
      </w:r>
      <w:r w:rsidR="005D77C4">
        <w:t xml:space="preserve"> další</w:t>
      </w:r>
      <w:r w:rsidR="00FE48C0" w:rsidRPr="006B53BA">
        <w:t xml:space="preserve">, které si zvolí pedagog sám. </w:t>
      </w:r>
      <w:r w:rsidR="005D77C4">
        <w:t>Pro žáky může být zpětnou vazbou i úsměv či zamračení učitele</w:t>
      </w:r>
      <w:r w:rsidR="0035211B">
        <w:t xml:space="preserve">. Jak zmínila i paní učitelka v rozhovoru, hodnocení zahrnuje nejen dosažení nějakých výsledků, ale také hodnotí snahu, ochotu plnit úkoly a zapojování se do činností. Hodnocení je komplexním nástrojem pro posouzení celkového vývoje žáků v průběhu času. </w:t>
      </w:r>
    </w:p>
    <w:p w14:paraId="65A2C141" w14:textId="1D33A26C" w:rsidR="00505CAA" w:rsidRPr="006B53BA" w:rsidRDefault="00000000" w:rsidP="00505CAA">
      <w:pPr>
        <w:pStyle w:val="ODSTAVEC"/>
        <w:ind w:firstLine="0"/>
        <w:rPr>
          <w:u w:val="single"/>
        </w:rPr>
      </w:pPr>
      <w:r>
        <w:rPr>
          <w:noProof/>
        </w:rPr>
        <w:lastRenderedPageBreak/>
        <w:pict w14:anchorId="280C1A05">
          <v:shape id="_x0000_s1035" type="#_x0000_t202" style="position:absolute;left:0;text-align:left;margin-left:12.1pt;margin-top:237.6pt;width:428.75pt;height:34.5pt;z-index:251667968;mso-position-horizontal-relative:text;mso-position-vertical-relative:text" stroked="f">
            <v:textbox style="mso-next-textbox:#_x0000_s1035;mso-fit-shape-to-text:t" inset="0,0,0,0">
              <w:txbxContent>
                <w:p w14:paraId="734EE9EF" w14:textId="5CE29EAB" w:rsidR="00A804C3" w:rsidRPr="00CE029F" w:rsidRDefault="00A804C3" w:rsidP="00A804C3">
                  <w:pPr>
                    <w:pStyle w:val="Titulek"/>
                    <w:rPr>
                      <w:noProof/>
                      <w:sz w:val="24"/>
                    </w:rPr>
                  </w:pPr>
                  <w:bookmarkStart w:id="98" w:name="_Toc152655470"/>
                  <w:r>
                    <w:t xml:space="preserve">Graf </w:t>
                  </w:r>
                  <w:fldSimple w:instr=" SEQ Graf \* ARABIC ">
                    <w:r w:rsidR="0055712A">
                      <w:rPr>
                        <w:noProof/>
                      </w:rPr>
                      <w:t>17</w:t>
                    </w:r>
                  </w:fldSimple>
                  <w:r>
                    <w:t xml:space="preserve"> </w:t>
                  </w:r>
                  <w:r w:rsidRPr="00BF55E1">
                    <w:t>Odpovědi respondentů na otázku:</w:t>
                  </w:r>
                  <w:r>
                    <w:t xml:space="preserve"> Hrál/a učitelk/ka hudebně dramatické výchovy (HV) na nějaká hudební nástroj?</w:t>
                  </w:r>
                  <w:bookmarkEnd w:id="98"/>
                  <w:r w:rsidR="005002FF">
                    <w:t xml:space="preserve"> </w:t>
                  </w:r>
                  <w:r w:rsidR="008D30D3">
                    <w:t xml:space="preserve"> </w:t>
                  </w:r>
                </w:p>
              </w:txbxContent>
            </v:textbox>
            <w10:wrap type="topAndBottom"/>
          </v:shape>
        </w:pict>
      </w:r>
      <w:r w:rsidR="0055712A" w:rsidRPr="006B53BA">
        <w:rPr>
          <w:noProof/>
        </w:rPr>
        <w:drawing>
          <wp:anchor distT="0" distB="0" distL="114300" distR="114300" simplePos="0" relativeHeight="251637760" behindDoc="0" locked="0" layoutInCell="1" allowOverlap="1" wp14:anchorId="608607C8" wp14:editId="3A2CD5D4">
            <wp:simplePos x="0" y="0"/>
            <wp:positionH relativeFrom="column">
              <wp:posOffset>511175</wp:posOffset>
            </wp:positionH>
            <wp:positionV relativeFrom="paragraph">
              <wp:posOffset>277495</wp:posOffset>
            </wp:positionV>
            <wp:extent cx="4740910" cy="2661920"/>
            <wp:effectExtent l="0" t="0" r="0" b="0"/>
            <wp:wrapTopAndBottom/>
            <wp:docPr id="1959957039" name="Obrázek 45" descr="Graf odpovědí Formulářů. Název otázky: Hrál/a učitel/ka hudebně dramatické výchovy (HV) na nějaký hudební nástroj?. Počet odpovědí: 63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raf odpovědí Formulářů. Název otázky: Hrál/a učitel/ka hudebně dramatické výchovy (HV) na nějaký hudební nástroj?. Počet odpovědí: 63 odpovědí."/>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256" t="26534" r="30756" b="6766"/>
                    <a:stretch/>
                  </pic:blipFill>
                  <pic:spPr bwMode="auto">
                    <a:xfrm>
                      <a:off x="0" y="0"/>
                      <a:ext cx="4740910" cy="2661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CAA" w:rsidRPr="006B53BA">
        <w:rPr>
          <w:u w:val="single"/>
        </w:rPr>
        <w:t>Otázka č. 18</w:t>
      </w:r>
      <w:r w:rsidR="003D5D01" w:rsidRPr="006B53BA">
        <w:rPr>
          <w:u w:val="single"/>
        </w:rPr>
        <w:t>: Hr</w:t>
      </w:r>
      <w:r w:rsidR="00E66294">
        <w:rPr>
          <w:u w:val="single"/>
        </w:rPr>
        <w:t>á</w:t>
      </w:r>
      <w:r w:rsidR="003D5D01" w:rsidRPr="006B53BA">
        <w:rPr>
          <w:u w:val="single"/>
        </w:rPr>
        <w:t>l/a učitel/</w:t>
      </w:r>
      <w:proofErr w:type="spellStart"/>
      <w:r w:rsidR="003D5D01" w:rsidRPr="006B53BA">
        <w:rPr>
          <w:u w:val="single"/>
        </w:rPr>
        <w:t>ka</w:t>
      </w:r>
      <w:proofErr w:type="spellEnd"/>
      <w:r w:rsidR="003D5D01" w:rsidRPr="006B53BA">
        <w:rPr>
          <w:u w:val="single"/>
        </w:rPr>
        <w:t xml:space="preserve"> hudebně dramatické výchovy (HV) na nějaký hudební nástroj?</w:t>
      </w:r>
      <w:r w:rsidR="005002FF">
        <w:rPr>
          <w:u w:val="single"/>
        </w:rPr>
        <w:t xml:space="preserve"> </w:t>
      </w:r>
    </w:p>
    <w:p w14:paraId="1883A5A2" w14:textId="1528FC56" w:rsidR="00371C7D" w:rsidRDefault="00371C7D" w:rsidP="00505CAA">
      <w:pPr>
        <w:pStyle w:val="ODSTAVEC"/>
        <w:ind w:firstLine="0"/>
      </w:pPr>
    </w:p>
    <w:p w14:paraId="7ADF2D1E" w14:textId="77777777" w:rsidR="00551169" w:rsidRPr="006B53BA" w:rsidRDefault="00551169" w:rsidP="00505CAA">
      <w:pPr>
        <w:pStyle w:val="ODSTAVEC"/>
        <w:ind w:firstLine="0"/>
      </w:pPr>
    </w:p>
    <w:p w14:paraId="596CACE9" w14:textId="2459FBAA" w:rsidR="00671509" w:rsidRPr="006B53BA" w:rsidRDefault="00371C7D" w:rsidP="00371C7D">
      <w:pPr>
        <w:pStyle w:val="ODSTAVEC"/>
        <w:ind w:firstLine="0"/>
      </w:pPr>
      <w:r w:rsidRPr="006B53BA">
        <w:rPr>
          <w:b/>
          <w:bCs/>
        </w:rPr>
        <w:t>Komentá</w:t>
      </w:r>
      <w:r w:rsidR="00C70913" w:rsidRPr="006B53BA">
        <w:rPr>
          <w:b/>
          <w:bCs/>
        </w:rPr>
        <w:t>ř</w:t>
      </w:r>
      <w:r w:rsidRPr="006B53BA">
        <w:rPr>
          <w:b/>
          <w:bCs/>
        </w:rPr>
        <w:t>:</w:t>
      </w:r>
      <w:r w:rsidR="00FD17FC" w:rsidRPr="006B53BA">
        <w:t xml:space="preserve"> </w:t>
      </w:r>
      <w:r w:rsidR="00FE48C0" w:rsidRPr="006B53BA">
        <w:t xml:space="preserve">Činnosti v hodinách hudebně dramatické výchovy jsou různorodé, neodmyslitelně k nim </w:t>
      </w:r>
      <w:proofErr w:type="gramStart"/>
      <w:r w:rsidR="00FE48C0" w:rsidRPr="006B53BA">
        <w:t>patří</w:t>
      </w:r>
      <w:proofErr w:type="gramEnd"/>
      <w:r w:rsidR="00FE48C0" w:rsidRPr="006B53BA">
        <w:t xml:space="preserve"> </w:t>
      </w:r>
      <w:r w:rsidR="00671509" w:rsidRPr="006B53BA">
        <w:t xml:space="preserve">také </w:t>
      </w:r>
      <w:r w:rsidR="00FE48C0" w:rsidRPr="006B53BA">
        <w:t>h</w:t>
      </w:r>
      <w:r w:rsidR="00FD17FC" w:rsidRPr="006B53BA">
        <w:t>ra na hudební nástroj</w:t>
      </w:r>
      <w:r w:rsidR="00FE48C0" w:rsidRPr="006B53BA">
        <w:t>.</w:t>
      </w:r>
      <w:r w:rsidR="00671509" w:rsidRPr="006B53BA">
        <w:t xml:space="preserve"> Většina respondentu (84,1 %) měla na výuku hudební výchovy či hudebně dramatické výchovy pedagoga, který hrál na nějaký hudební nástroj. U Zbývajících 15,9 % vedl výuku pedagog, který na hudební nástroj nehrál. </w:t>
      </w:r>
    </w:p>
    <w:p w14:paraId="3B4549D2" w14:textId="77777777" w:rsidR="001B5B47" w:rsidRPr="006B53BA" w:rsidRDefault="001B5B47" w:rsidP="00371C7D">
      <w:pPr>
        <w:pStyle w:val="ODSTAVEC"/>
        <w:ind w:firstLine="0"/>
      </w:pPr>
    </w:p>
    <w:p w14:paraId="578034E5" w14:textId="2AAC48E4" w:rsidR="00FE48C0" w:rsidRPr="006B53BA" w:rsidRDefault="00C70913" w:rsidP="00371C7D">
      <w:pPr>
        <w:pStyle w:val="ODSTAVEC"/>
        <w:ind w:firstLine="0"/>
      </w:pPr>
      <w:r w:rsidRPr="006B53BA">
        <w:rPr>
          <w:b/>
          <w:bCs/>
        </w:rPr>
        <w:t>Rozhovor:</w:t>
      </w:r>
      <w:r w:rsidRPr="006B53BA">
        <w:t xml:space="preserve"> </w:t>
      </w:r>
      <w:bookmarkStart w:id="99" w:name="_Hlk152266658"/>
      <w:r w:rsidRPr="006B53BA">
        <w:t>Hrála jste ve výuce na nějaké hudební nástroje?</w:t>
      </w:r>
      <w:r w:rsidR="005002FF">
        <w:t xml:space="preserve"> </w:t>
      </w:r>
      <w:r w:rsidRPr="006B53BA">
        <w:t xml:space="preserve"> </w:t>
      </w:r>
    </w:p>
    <w:bookmarkEnd w:id="99"/>
    <w:p w14:paraId="712CD312" w14:textId="2E751F08" w:rsidR="001E506C" w:rsidRPr="006B53BA" w:rsidRDefault="001E506C" w:rsidP="001E506C">
      <w:pPr>
        <w:pStyle w:val="ODSTAVEC"/>
        <w:numPr>
          <w:ilvl w:val="0"/>
          <w:numId w:val="44"/>
        </w:numPr>
      </w:pPr>
      <w:r w:rsidRPr="006B53BA">
        <w:t xml:space="preserve">V hodinách hudební výchovy jsem </w:t>
      </w:r>
      <w:r w:rsidR="00E6505D" w:rsidRPr="006B53BA">
        <w:t xml:space="preserve">využívala velmi často různé </w:t>
      </w:r>
      <w:proofErr w:type="spellStart"/>
      <w:r w:rsidR="00E6505D" w:rsidRPr="006B53BA">
        <w:t>Orffovy</w:t>
      </w:r>
      <w:proofErr w:type="spellEnd"/>
      <w:r w:rsidR="00E6505D" w:rsidRPr="006B53BA">
        <w:t xml:space="preserve"> nástroje, jako je bubínek, tamburína, triangl, činely a mnoho dalších. Také jsem zpěv</w:t>
      </w:r>
      <w:r w:rsidR="0035211B">
        <w:t xml:space="preserve"> žáků</w:t>
      </w:r>
      <w:r w:rsidR="00E6505D" w:rsidRPr="006B53BA">
        <w:t xml:space="preserve"> doprovázela hrou na klavír.</w:t>
      </w:r>
      <w:r w:rsidR="005002FF">
        <w:t xml:space="preserve"> </w:t>
      </w:r>
    </w:p>
    <w:p w14:paraId="032A60A7" w14:textId="0DFC144A" w:rsidR="00371C7D" w:rsidRDefault="00371C7D" w:rsidP="00505CAA">
      <w:pPr>
        <w:pStyle w:val="ODSTAVEC"/>
        <w:ind w:firstLine="0"/>
      </w:pPr>
    </w:p>
    <w:p w14:paraId="4E2B2B91" w14:textId="77777777" w:rsidR="004C6D16" w:rsidRDefault="004C6D16" w:rsidP="00505CAA">
      <w:pPr>
        <w:pStyle w:val="ODSTAVEC"/>
        <w:ind w:firstLine="0"/>
      </w:pPr>
    </w:p>
    <w:p w14:paraId="6AE1F0EB" w14:textId="77777777" w:rsidR="004C6D16" w:rsidRDefault="004C6D16" w:rsidP="00505CAA">
      <w:pPr>
        <w:pStyle w:val="ODSTAVEC"/>
        <w:ind w:firstLine="0"/>
      </w:pPr>
    </w:p>
    <w:p w14:paraId="6AA8E3B4" w14:textId="77777777" w:rsidR="004C6D16" w:rsidRDefault="004C6D16" w:rsidP="00505CAA">
      <w:pPr>
        <w:pStyle w:val="ODSTAVEC"/>
        <w:ind w:firstLine="0"/>
      </w:pPr>
    </w:p>
    <w:p w14:paraId="2F43F1C2" w14:textId="77777777" w:rsidR="004C6D16" w:rsidRDefault="004C6D16" w:rsidP="00505CAA">
      <w:pPr>
        <w:pStyle w:val="ODSTAVEC"/>
        <w:ind w:firstLine="0"/>
      </w:pPr>
    </w:p>
    <w:p w14:paraId="4644EE3C" w14:textId="77777777" w:rsidR="004C6D16" w:rsidRDefault="004C6D16" w:rsidP="00505CAA">
      <w:pPr>
        <w:pStyle w:val="ODSTAVEC"/>
        <w:ind w:firstLine="0"/>
      </w:pPr>
    </w:p>
    <w:p w14:paraId="5445DBB1" w14:textId="77777777" w:rsidR="004C6D16" w:rsidRDefault="004C6D16" w:rsidP="00505CAA">
      <w:pPr>
        <w:pStyle w:val="ODSTAVEC"/>
        <w:ind w:firstLine="0"/>
      </w:pPr>
    </w:p>
    <w:p w14:paraId="19EA8297" w14:textId="77777777" w:rsidR="004C6D16" w:rsidRDefault="004C6D16" w:rsidP="00505CAA">
      <w:pPr>
        <w:pStyle w:val="ODSTAVEC"/>
        <w:ind w:firstLine="0"/>
      </w:pPr>
    </w:p>
    <w:p w14:paraId="3410A21E" w14:textId="77777777" w:rsidR="0055712A" w:rsidRDefault="0055712A" w:rsidP="00505CAA">
      <w:pPr>
        <w:pStyle w:val="ODSTAVEC"/>
        <w:ind w:firstLine="0"/>
      </w:pPr>
    </w:p>
    <w:p w14:paraId="2DFB8737" w14:textId="77777777" w:rsidR="0055712A" w:rsidRDefault="0055712A" w:rsidP="00505CAA">
      <w:pPr>
        <w:pStyle w:val="ODSTAVEC"/>
        <w:ind w:firstLine="0"/>
      </w:pPr>
    </w:p>
    <w:p w14:paraId="1A141C34" w14:textId="77777777" w:rsidR="0055712A" w:rsidRPr="006B53BA" w:rsidRDefault="0055712A" w:rsidP="00505CAA">
      <w:pPr>
        <w:pStyle w:val="ODSTAVEC"/>
        <w:ind w:firstLine="0"/>
      </w:pPr>
    </w:p>
    <w:p w14:paraId="25F43688" w14:textId="5E344554" w:rsidR="00505CAA" w:rsidRPr="006B53BA" w:rsidRDefault="00000000" w:rsidP="00505CAA">
      <w:pPr>
        <w:pStyle w:val="ODSTAVEC"/>
        <w:ind w:firstLine="0"/>
        <w:rPr>
          <w:u w:val="single"/>
        </w:rPr>
      </w:pPr>
      <w:r>
        <w:rPr>
          <w:noProof/>
        </w:rPr>
        <w:pict w14:anchorId="603DD9FE">
          <v:shape id="_x0000_s1050" type="#_x0000_t202" style="position:absolute;left:0;text-align:left;margin-left:-13.65pt;margin-top:224.5pt;width:480.45pt;height:34.5pt;z-index:251682304;mso-position-horizontal-relative:text;mso-position-vertical-relative:text" stroked="f">
            <v:textbox style="mso-fit-shape-to-text:t" inset="0,0,0,0">
              <w:txbxContent>
                <w:p w14:paraId="3FE0CF86" w14:textId="403C25EE" w:rsidR="0055712A" w:rsidRPr="00E866B5" w:rsidRDefault="0055712A" w:rsidP="0055712A">
                  <w:pPr>
                    <w:pStyle w:val="Titulek"/>
                    <w:rPr>
                      <w:noProof/>
                      <w:sz w:val="24"/>
                    </w:rPr>
                  </w:pPr>
                  <w:bookmarkStart w:id="100" w:name="_Toc152655471"/>
                  <w:r>
                    <w:t xml:space="preserve">Graf </w:t>
                  </w:r>
                  <w:fldSimple w:instr=" SEQ Graf \* ARABIC ">
                    <w:r>
                      <w:rPr>
                        <w:noProof/>
                      </w:rPr>
                      <w:t>18</w:t>
                    </w:r>
                  </w:fldSimple>
                  <w:r>
                    <w:t xml:space="preserve"> </w:t>
                  </w:r>
                  <w:r w:rsidRPr="00E101EB">
                    <w:t>Odpovědi respondentů na otázku: Na jaký hudební nástroj/nástroje hrála Vaše paní učitelka (pan učitel) hudební výchovy?</w:t>
                  </w:r>
                  <w:bookmarkEnd w:id="100"/>
                  <w:r w:rsidR="008D30D3">
                    <w:t xml:space="preserve">  </w:t>
                  </w:r>
                </w:p>
              </w:txbxContent>
            </v:textbox>
            <w10:wrap type="topAndBottom"/>
          </v:shape>
        </w:pict>
      </w:r>
      <w:r w:rsidR="00A95176" w:rsidRPr="006B53BA">
        <w:rPr>
          <w:noProof/>
        </w:rPr>
        <w:drawing>
          <wp:anchor distT="0" distB="0" distL="114300" distR="114300" simplePos="0" relativeHeight="251644928" behindDoc="0" locked="0" layoutInCell="1" allowOverlap="1" wp14:anchorId="6DED6347" wp14:editId="4AC42C4F">
            <wp:simplePos x="0" y="0"/>
            <wp:positionH relativeFrom="column">
              <wp:posOffset>-360468</wp:posOffset>
            </wp:positionH>
            <wp:positionV relativeFrom="paragraph">
              <wp:posOffset>543983</wp:posOffset>
            </wp:positionV>
            <wp:extent cx="6102164" cy="2301240"/>
            <wp:effectExtent l="0" t="0" r="0" b="0"/>
            <wp:wrapTopAndBottom/>
            <wp:docPr id="1067740357" name="Obrázek 46" descr="Graf odpovědí Formulářů. Název otázky: Na jaký hudební nástroj/nástroje hrála Vaše paní učitelka (pan učitel)  hudební výchovy? ( Můžete zaškrtnout více odpovědí)&#10;. Počet odpovědí: 53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af odpovědí Formulářů. Název otázky: Na jaký hudební nástroj/nástroje hrála Vaše paní učitelka (pan učitel)  hudební výchovy? ( Můžete zaškrtnout více odpovědí)&#10;. Počet odpovědí: 53 odpovědí."/>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27" t="26285" r="7265" b="4229"/>
                    <a:stretch/>
                  </pic:blipFill>
                  <pic:spPr bwMode="auto">
                    <a:xfrm>
                      <a:off x="0" y="0"/>
                      <a:ext cx="6102164" cy="2301240"/>
                    </a:xfrm>
                    <a:prstGeom prst="rect">
                      <a:avLst/>
                    </a:prstGeom>
                    <a:noFill/>
                    <a:ln>
                      <a:noFill/>
                    </a:ln>
                    <a:extLst>
                      <a:ext uri="{53640926-AAD7-44D8-BBD7-CCE9431645EC}">
                        <a14:shadowObscured xmlns:a14="http://schemas.microsoft.com/office/drawing/2010/main"/>
                      </a:ext>
                    </a:extLst>
                  </pic:spPr>
                </pic:pic>
              </a:graphicData>
            </a:graphic>
          </wp:anchor>
        </w:drawing>
      </w:r>
      <w:r w:rsidR="00505CAA" w:rsidRPr="006B53BA">
        <w:rPr>
          <w:u w:val="single"/>
        </w:rPr>
        <w:t>Otázka č. 19</w:t>
      </w:r>
      <w:r w:rsidR="003D5D01" w:rsidRPr="006B53BA">
        <w:rPr>
          <w:u w:val="single"/>
        </w:rPr>
        <w:t>: Na jaký hudební nástroj/nástroje hrála Vaše paní učitelka (pan učitel) hudební</w:t>
      </w:r>
      <w:r w:rsidR="003D5D01" w:rsidRPr="006B53BA">
        <w:t xml:space="preserve"> </w:t>
      </w:r>
      <w:r w:rsidR="003D5D01" w:rsidRPr="006B53BA">
        <w:rPr>
          <w:u w:val="single"/>
        </w:rPr>
        <w:t xml:space="preserve">výchovy? </w:t>
      </w:r>
      <w:r w:rsidR="005002FF">
        <w:rPr>
          <w:u w:val="single"/>
        </w:rPr>
        <w:t xml:space="preserve"> </w:t>
      </w:r>
    </w:p>
    <w:p w14:paraId="3B03053B" w14:textId="024B291B" w:rsidR="00371C7D" w:rsidRPr="006B53BA" w:rsidRDefault="00371C7D" w:rsidP="00505CAA">
      <w:pPr>
        <w:pStyle w:val="ODSTAVEC"/>
        <w:ind w:firstLine="0"/>
      </w:pPr>
    </w:p>
    <w:p w14:paraId="2DC7C2AE" w14:textId="460CAE09" w:rsidR="00371C7D" w:rsidRPr="006B53BA" w:rsidRDefault="00371C7D" w:rsidP="00371C7D">
      <w:pPr>
        <w:pStyle w:val="ODSTAVEC"/>
        <w:ind w:firstLine="0"/>
      </w:pPr>
      <w:r w:rsidRPr="006B53BA">
        <w:rPr>
          <w:b/>
          <w:bCs/>
        </w:rPr>
        <w:t>Komentář:</w:t>
      </w:r>
      <w:r w:rsidR="00C50B1B" w:rsidRPr="006B53BA">
        <w:t xml:space="preserve"> </w:t>
      </w:r>
      <w:r w:rsidR="00FD17FC" w:rsidRPr="006B53BA">
        <w:t>Na tuto otázku odpovídali pouze ti respondenti, kteří v předešlé otázce odpověděli, že jej</w:t>
      </w:r>
      <w:r w:rsidR="00671509" w:rsidRPr="006B53BA">
        <w:t>ich</w:t>
      </w:r>
      <w:r w:rsidR="00FD17FC" w:rsidRPr="006B53BA">
        <w:t xml:space="preserve"> paní učitelka nebo pan učitel hráli na nějaký hudební nástroj.</w:t>
      </w:r>
      <w:r w:rsidR="00671509" w:rsidRPr="006B53BA">
        <w:t xml:space="preserve"> Z grafu lze vyčíst</w:t>
      </w:r>
      <w:r w:rsidR="00B4502A" w:rsidRPr="006B53BA">
        <w:t>, že učitelé/</w:t>
      </w:r>
      <w:proofErr w:type="spellStart"/>
      <w:r w:rsidR="00B4502A" w:rsidRPr="006B53BA">
        <w:t>ky</w:t>
      </w:r>
      <w:proofErr w:type="spellEnd"/>
      <w:r w:rsidR="00B4502A" w:rsidRPr="006B53BA">
        <w:t xml:space="preserve"> nejčastěji hrají na </w:t>
      </w:r>
      <w:r w:rsidR="00671509" w:rsidRPr="006B53BA">
        <w:t xml:space="preserve">kytaru (66 %) a následně na </w:t>
      </w:r>
      <w:r w:rsidR="00B4502A" w:rsidRPr="006B53BA">
        <w:t>klavír (</w:t>
      </w:r>
      <w:r w:rsidR="00671509" w:rsidRPr="006B53BA">
        <w:t>45</w:t>
      </w:r>
      <w:r w:rsidR="00B4502A" w:rsidRPr="006B53BA">
        <w:t xml:space="preserve">,3 %), což je hudební nástroj často vyučovaný na pedagogických vysokých školách a hra na něj je podmínkou pro úspěšné zvládnutí studia. Také flétna je často využívaná v hodinách. Konkrétně u </w:t>
      </w:r>
      <w:r w:rsidR="00671509" w:rsidRPr="006B53BA">
        <w:t>11</w:t>
      </w:r>
      <w:r w:rsidR="00B4502A" w:rsidRPr="006B53BA">
        <w:t>,</w:t>
      </w:r>
      <w:r w:rsidR="00671509" w:rsidRPr="006B53BA">
        <w:t>3</w:t>
      </w:r>
      <w:r w:rsidR="00B4502A" w:rsidRPr="006B53BA">
        <w:t xml:space="preserve"> % respondentů. </w:t>
      </w:r>
      <w:r w:rsidR="00671509" w:rsidRPr="006B53BA">
        <w:t xml:space="preserve">Také ve školách zaznívá harmonika, kterou respondenti zmínili 4krát (5,7 %) a housle (3,8 %) </w:t>
      </w:r>
      <w:r w:rsidR="00B4502A" w:rsidRPr="006B53BA">
        <w:t xml:space="preserve">Mezi další nástroje, které </w:t>
      </w:r>
      <w:r w:rsidR="00FD17FC" w:rsidRPr="006B53BA">
        <w:t xml:space="preserve">dotazováni napsali </w:t>
      </w:r>
      <w:proofErr w:type="gramStart"/>
      <w:r w:rsidR="00FD17FC" w:rsidRPr="006B53BA">
        <w:t>patří</w:t>
      </w:r>
      <w:proofErr w:type="gramEnd"/>
      <w:r w:rsidR="00FD17FC" w:rsidRPr="006B53BA">
        <w:t xml:space="preserve"> bubny, triangl, ozvučná dřívka, xylofon, rumba koule, </w:t>
      </w:r>
      <w:proofErr w:type="spellStart"/>
      <w:r w:rsidR="00FD17FC" w:rsidRPr="006B53BA">
        <w:t>cajon</w:t>
      </w:r>
      <w:proofErr w:type="spellEnd"/>
      <w:r w:rsidR="00FD17FC" w:rsidRPr="006B53BA">
        <w:t xml:space="preserve">, barevné tyčky (pozn. autora: </w:t>
      </w:r>
      <w:r w:rsidR="0055712A">
        <w:t>D</w:t>
      </w:r>
      <w:r w:rsidR="00FD17FC" w:rsidRPr="006B53BA">
        <w:t xml:space="preserve">omnívám se, že respondent myslel hudební nástroj s názvem </w:t>
      </w:r>
      <w:proofErr w:type="spellStart"/>
      <w:r w:rsidR="00FD17FC" w:rsidRPr="006B53BA">
        <w:t>Boomhackery</w:t>
      </w:r>
      <w:proofErr w:type="spellEnd"/>
      <w:r w:rsidR="00FD17FC" w:rsidRPr="006B53BA">
        <w:t>).</w:t>
      </w:r>
      <w:r w:rsidR="005002FF">
        <w:t xml:space="preserve"> </w:t>
      </w:r>
    </w:p>
    <w:p w14:paraId="78B90431" w14:textId="77777777" w:rsidR="001B5B47" w:rsidRDefault="001B5B47" w:rsidP="00371C7D">
      <w:pPr>
        <w:pStyle w:val="ODSTAVEC"/>
        <w:ind w:firstLine="0"/>
      </w:pPr>
    </w:p>
    <w:p w14:paraId="2E8F83E8" w14:textId="77777777" w:rsidR="004C6D16" w:rsidRDefault="004C6D16" w:rsidP="00371C7D">
      <w:pPr>
        <w:pStyle w:val="ODSTAVEC"/>
        <w:ind w:firstLine="0"/>
      </w:pPr>
    </w:p>
    <w:p w14:paraId="490EFC46" w14:textId="77777777" w:rsidR="004C6D16" w:rsidRDefault="004C6D16" w:rsidP="00371C7D">
      <w:pPr>
        <w:pStyle w:val="ODSTAVEC"/>
        <w:ind w:firstLine="0"/>
      </w:pPr>
    </w:p>
    <w:p w14:paraId="5B4B743A" w14:textId="77777777" w:rsidR="004C6D16" w:rsidRDefault="004C6D16" w:rsidP="00371C7D">
      <w:pPr>
        <w:pStyle w:val="ODSTAVEC"/>
        <w:ind w:firstLine="0"/>
      </w:pPr>
    </w:p>
    <w:p w14:paraId="653B5E53" w14:textId="77777777" w:rsidR="004C6D16" w:rsidRDefault="004C6D16" w:rsidP="00371C7D">
      <w:pPr>
        <w:pStyle w:val="ODSTAVEC"/>
        <w:ind w:firstLine="0"/>
      </w:pPr>
    </w:p>
    <w:p w14:paraId="0DBCEFBA" w14:textId="77777777" w:rsidR="00E039E9" w:rsidRDefault="00E039E9" w:rsidP="00371C7D">
      <w:pPr>
        <w:pStyle w:val="ODSTAVEC"/>
        <w:ind w:firstLine="0"/>
      </w:pPr>
    </w:p>
    <w:p w14:paraId="15296EE1" w14:textId="77777777" w:rsidR="00E039E9" w:rsidRDefault="00E039E9" w:rsidP="00371C7D">
      <w:pPr>
        <w:pStyle w:val="ODSTAVEC"/>
        <w:ind w:firstLine="0"/>
      </w:pPr>
    </w:p>
    <w:p w14:paraId="2696B560" w14:textId="77777777" w:rsidR="00E039E9" w:rsidRDefault="00E039E9" w:rsidP="00371C7D">
      <w:pPr>
        <w:pStyle w:val="ODSTAVEC"/>
        <w:ind w:firstLine="0"/>
      </w:pPr>
    </w:p>
    <w:p w14:paraId="56157FD5" w14:textId="77777777" w:rsidR="0055712A" w:rsidRPr="006B53BA" w:rsidRDefault="0055712A" w:rsidP="00371C7D">
      <w:pPr>
        <w:pStyle w:val="ODSTAVEC"/>
        <w:ind w:firstLine="0"/>
      </w:pPr>
    </w:p>
    <w:p w14:paraId="18873268" w14:textId="77777777" w:rsidR="001B5B47" w:rsidRPr="006B53BA" w:rsidRDefault="001B5B47" w:rsidP="00505CAA">
      <w:pPr>
        <w:pStyle w:val="ODSTAVEC"/>
        <w:ind w:firstLine="0"/>
      </w:pPr>
    </w:p>
    <w:p w14:paraId="5803ECEE" w14:textId="6F7D7625" w:rsidR="00505CAA" w:rsidRPr="006B53BA" w:rsidRDefault="00000000" w:rsidP="00505CAA">
      <w:pPr>
        <w:pStyle w:val="ODSTAVEC"/>
        <w:ind w:firstLine="0"/>
        <w:rPr>
          <w:u w:val="single"/>
        </w:rPr>
      </w:pPr>
      <w:r>
        <w:rPr>
          <w:noProof/>
        </w:rPr>
        <w:lastRenderedPageBreak/>
        <w:pict w14:anchorId="7E01BA12">
          <v:shape id="_x0000_s1051" type="#_x0000_t202" style="position:absolute;left:0;text-align:left;margin-left:-19.05pt;margin-top:206.1pt;width:492.2pt;height:.05pt;z-index:251683328;mso-position-horizontal-relative:text;mso-position-vertical-relative:text" wrapcoords="-33 0 -33 21109 21600 21109 21600 0 -33 0" stroked="f">
            <v:textbox style="mso-fit-shape-to-text:t" inset="0,0,0,0">
              <w:txbxContent>
                <w:p w14:paraId="234C492A" w14:textId="1FAC8A3A" w:rsidR="0055712A" w:rsidRPr="00B84BD2" w:rsidRDefault="0055712A" w:rsidP="0055712A">
                  <w:pPr>
                    <w:pStyle w:val="Titulek"/>
                    <w:rPr>
                      <w:noProof/>
                      <w:sz w:val="24"/>
                    </w:rPr>
                  </w:pPr>
                  <w:bookmarkStart w:id="101" w:name="_Toc152655472"/>
                  <w:r>
                    <w:t xml:space="preserve">Graf </w:t>
                  </w:r>
                  <w:fldSimple w:instr=" SEQ Graf \* ARABIC ">
                    <w:r>
                      <w:rPr>
                        <w:noProof/>
                      </w:rPr>
                      <w:t>19</w:t>
                    </w:r>
                  </w:fldSimple>
                  <w:r>
                    <w:t xml:space="preserve"> </w:t>
                  </w:r>
                  <w:r w:rsidRPr="002D7800">
                    <w:t>Odpovědi respondentů na otázku: Vyberte tvrzení:</w:t>
                  </w:r>
                  <w:bookmarkEnd w:id="101"/>
                  <w:r w:rsidR="008D30D3">
                    <w:t xml:space="preserve">  </w:t>
                  </w:r>
                </w:p>
              </w:txbxContent>
            </v:textbox>
            <w10:wrap type="tight"/>
          </v:shape>
        </w:pict>
      </w:r>
      <w:r w:rsidR="00551169" w:rsidRPr="006B53BA">
        <w:rPr>
          <w:noProof/>
        </w:rPr>
        <w:drawing>
          <wp:anchor distT="0" distB="0" distL="114300" distR="114300" simplePos="0" relativeHeight="251649024" behindDoc="1" locked="0" layoutInCell="1" allowOverlap="1" wp14:anchorId="3145CCAD" wp14:editId="62E4ADF6">
            <wp:simplePos x="0" y="0"/>
            <wp:positionH relativeFrom="column">
              <wp:posOffset>-242358</wp:posOffset>
            </wp:positionH>
            <wp:positionV relativeFrom="paragraph">
              <wp:posOffset>278341</wp:posOffset>
            </wp:positionV>
            <wp:extent cx="6250940" cy="2282341"/>
            <wp:effectExtent l="0" t="0" r="0" b="0"/>
            <wp:wrapTight wrapText="bothSides">
              <wp:wrapPolygon edited="0">
                <wp:start x="0" y="0"/>
                <wp:lineTo x="0" y="21456"/>
                <wp:lineTo x="21525" y="21456"/>
                <wp:lineTo x="21525" y="0"/>
                <wp:lineTo x="0" y="0"/>
              </wp:wrapPolygon>
            </wp:wrapTight>
            <wp:docPr id="875500097" name="Obrázek 47" descr="Graf odpovědí Formulářů. Název otázky: Vyberte tvrzení . Počet odpově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raf odpovědí Formulářů. Název otázky: Vyberte tvrzení . Počet odpovědí: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50940" cy="2282341"/>
                    </a:xfrm>
                    <a:prstGeom prst="rect">
                      <a:avLst/>
                    </a:prstGeom>
                    <a:noFill/>
                    <a:ln>
                      <a:noFill/>
                    </a:ln>
                  </pic:spPr>
                </pic:pic>
              </a:graphicData>
            </a:graphic>
          </wp:anchor>
        </w:drawing>
      </w:r>
      <w:r w:rsidR="00505CAA" w:rsidRPr="006B53BA">
        <w:rPr>
          <w:u w:val="single"/>
        </w:rPr>
        <w:t>Otázka č. 2</w:t>
      </w:r>
      <w:r w:rsidR="004451B9" w:rsidRPr="006B53BA">
        <w:rPr>
          <w:u w:val="single"/>
        </w:rPr>
        <w:t>0 V</w:t>
      </w:r>
      <w:r w:rsidR="004C528F" w:rsidRPr="006B53BA">
        <w:rPr>
          <w:u w:val="single"/>
        </w:rPr>
        <w:t>yberte tvrzení:</w:t>
      </w:r>
      <w:r w:rsidR="005002FF">
        <w:rPr>
          <w:u w:val="single"/>
        </w:rPr>
        <w:t xml:space="preserve"> </w:t>
      </w:r>
    </w:p>
    <w:p w14:paraId="5B8176B3" w14:textId="124C398A" w:rsidR="0035047F" w:rsidRPr="006B53BA" w:rsidRDefault="0035047F" w:rsidP="00505CAA">
      <w:pPr>
        <w:pStyle w:val="ODSTAVEC"/>
        <w:ind w:firstLine="0"/>
      </w:pPr>
      <w:bookmarkStart w:id="102" w:name="_Hlk137656579"/>
    </w:p>
    <w:p w14:paraId="7678529C" w14:textId="19252468" w:rsidR="008227CF" w:rsidRPr="00EB30EB" w:rsidRDefault="00371C7D" w:rsidP="00505CAA">
      <w:pPr>
        <w:pStyle w:val="ODSTAVEC"/>
        <w:ind w:firstLine="0"/>
        <w:rPr>
          <w:b/>
          <w:bCs/>
        </w:rPr>
      </w:pPr>
      <w:r w:rsidRPr="00EB30EB">
        <w:rPr>
          <w:b/>
          <w:bCs/>
        </w:rPr>
        <w:t>Komentář:</w:t>
      </w:r>
      <w:r w:rsidR="00126957" w:rsidRPr="00EB30EB">
        <w:rPr>
          <w:b/>
          <w:bCs/>
        </w:rPr>
        <w:t xml:space="preserve"> </w:t>
      </w:r>
      <w:r w:rsidR="00391258" w:rsidRPr="006B53BA">
        <w:t xml:space="preserve">U této otázky respondenti </w:t>
      </w:r>
      <w:r w:rsidR="008227CF" w:rsidRPr="006B53BA">
        <w:t xml:space="preserve">udávali své odpovědi na škále (ano, spíše ano, spíše ne, ne). Bylo jim předloženo 7 vět, k nimž respondenti přiřazovali jeden bod podle dané škály. </w:t>
      </w:r>
    </w:p>
    <w:p w14:paraId="121475CF" w14:textId="5E2D54DF" w:rsidR="005D5A3B" w:rsidRPr="006B53BA" w:rsidRDefault="005D5A3B" w:rsidP="00505CAA">
      <w:pPr>
        <w:pStyle w:val="ODSTAVEC"/>
        <w:ind w:firstLine="0"/>
      </w:pPr>
      <w:r w:rsidRPr="006B53BA">
        <w:t xml:space="preserve">Odpovědi jsou ovlivněny mnoha faktory, které odpovědi mohou zkreslit. Například </w:t>
      </w:r>
      <w:r w:rsidRPr="006B53BA">
        <w:br/>
        <w:t>u neslyšících osob bez zbytku sluchu, kteří nepoužívají kompenzační pomůcku</w:t>
      </w:r>
      <w:r w:rsidR="0055712A">
        <w:t>,</w:t>
      </w:r>
      <w:r w:rsidRPr="006B53BA">
        <w:t xml:space="preserve"> by byla rozcvička s hudbou či poslech hudby při výtvarné výchově zcela bezvýznamn</w:t>
      </w:r>
      <w:r w:rsidR="0055712A">
        <w:t>á</w:t>
      </w:r>
      <w:r w:rsidRPr="006B53BA">
        <w:t xml:space="preserve"> činnost. Také záleží na možnostech školy, zda například měla </w:t>
      </w:r>
      <w:proofErr w:type="spellStart"/>
      <w:r w:rsidRPr="006B53BA">
        <w:t>Orffovy</w:t>
      </w:r>
      <w:proofErr w:type="spellEnd"/>
      <w:r w:rsidRPr="006B53BA">
        <w:t xml:space="preserve"> hudební nástroje, které mohli učitelé použít. </w:t>
      </w:r>
    </w:p>
    <w:p w14:paraId="4A849E48" w14:textId="77777777" w:rsidR="005D5A3B" w:rsidRPr="006B53BA" w:rsidRDefault="005D5A3B" w:rsidP="00505CAA">
      <w:pPr>
        <w:pStyle w:val="ODSTAVEC"/>
        <w:ind w:firstLine="0"/>
      </w:pPr>
    </w:p>
    <w:p w14:paraId="48925D37" w14:textId="3B2A5257" w:rsidR="008227CF" w:rsidRPr="006B53BA" w:rsidRDefault="005D5A3B" w:rsidP="00505CAA">
      <w:pPr>
        <w:pStyle w:val="ODSTAVEC"/>
        <w:ind w:firstLine="0"/>
      </w:pPr>
      <w:r w:rsidRPr="006B53BA">
        <w:t>Respondenti se zamýšleli nad těmito větami</w:t>
      </w:r>
      <w:r w:rsidR="008227CF" w:rsidRPr="006B53BA">
        <w:t>:</w:t>
      </w:r>
      <w:r w:rsidR="005002FF">
        <w:t xml:space="preserve"> </w:t>
      </w:r>
    </w:p>
    <w:p w14:paraId="052DE8F3" w14:textId="02B56764" w:rsidR="008227CF" w:rsidRPr="006B53BA" w:rsidRDefault="008227CF" w:rsidP="008227CF">
      <w:pPr>
        <w:pStyle w:val="ODSTAVEC"/>
        <w:numPr>
          <w:ilvl w:val="0"/>
          <w:numId w:val="43"/>
        </w:numPr>
      </w:pPr>
      <w:r w:rsidRPr="006B53BA">
        <w:t xml:space="preserve">V hodinách jsme hráli na </w:t>
      </w:r>
      <w:proofErr w:type="spellStart"/>
      <w:r w:rsidRPr="006B53BA">
        <w:t>Orffovy</w:t>
      </w:r>
      <w:proofErr w:type="spellEnd"/>
      <w:r w:rsidRPr="006B53BA">
        <w:t xml:space="preserve"> hude</w:t>
      </w:r>
      <w:r w:rsidR="00F02864" w:rsidRPr="006B53BA">
        <w:t>b</w:t>
      </w:r>
      <w:r w:rsidRPr="006B53BA">
        <w:t>ní nástroje (bubínek, ozvučná dřívka, tr</w:t>
      </w:r>
      <w:r w:rsidR="00F02864" w:rsidRPr="006B53BA">
        <w:t>i</w:t>
      </w:r>
      <w:r w:rsidRPr="006B53BA">
        <w:t>angl, rumba koule,</w:t>
      </w:r>
      <w:r w:rsidR="00F02864" w:rsidRPr="006B53BA">
        <w:t xml:space="preserve"> </w:t>
      </w:r>
      <w:r w:rsidRPr="006B53BA">
        <w:t xml:space="preserve">… </w:t>
      </w:r>
    </w:p>
    <w:p w14:paraId="649B8CB7" w14:textId="1B6BE10F" w:rsidR="008227CF" w:rsidRPr="006B53BA" w:rsidRDefault="008227CF" w:rsidP="008227CF">
      <w:pPr>
        <w:pStyle w:val="ODSTAVEC"/>
        <w:numPr>
          <w:ilvl w:val="0"/>
          <w:numId w:val="43"/>
        </w:numPr>
      </w:pPr>
      <w:r w:rsidRPr="006B53BA">
        <w:t xml:space="preserve">Ve výtvarné výchově jsme poslouchali během kreslení hudbu. </w:t>
      </w:r>
    </w:p>
    <w:p w14:paraId="4794EF2F" w14:textId="61A5B8D5" w:rsidR="008227CF" w:rsidRPr="006B53BA" w:rsidRDefault="008227CF" w:rsidP="008227CF">
      <w:pPr>
        <w:pStyle w:val="ODSTAVEC"/>
        <w:numPr>
          <w:ilvl w:val="0"/>
          <w:numId w:val="43"/>
        </w:numPr>
      </w:pPr>
      <w:r w:rsidRPr="006B53BA">
        <w:t>V tělesné výchově jsme zažili rozcvičku s hudbou.</w:t>
      </w:r>
      <w:r w:rsidR="005002FF">
        <w:t xml:space="preserve"> </w:t>
      </w:r>
    </w:p>
    <w:p w14:paraId="1F674F01" w14:textId="18E53924" w:rsidR="008227CF" w:rsidRPr="006B53BA" w:rsidRDefault="008227CF" w:rsidP="008227CF">
      <w:pPr>
        <w:pStyle w:val="ODSTAVEC"/>
        <w:numPr>
          <w:ilvl w:val="0"/>
          <w:numId w:val="43"/>
        </w:numPr>
      </w:pPr>
      <w:r w:rsidRPr="006B53BA">
        <w:t xml:space="preserve">V anglickém jazyce jsme zpívali anglické písně. </w:t>
      </w:r>
    </w:p>
    <w:p w14:paraId="6F78C510" w14:textId="4D74BFD9" w:rsidR="008227CF" w:rsidRPr="006B53BA" w:rsidRDefault="008227CF" w:rsidP="008227CF">
      <w:pPr>
        <w:pStyle w:val="ODSTAVEC"/>
        <w:numPr>
          <w:ilvl w:val="0"/>
          <w:numId w:val="43"/>
        </w:numPr>
      </w:pPr>
      <w:r w:rsidRPr="006B53BA">
        <w:t xml:space="preserve">V hudební výchově jsme zpívali písničky. </w:t>
      </w:r>
    </w:p>
    <w:p w14:paraId="39CCAEF3" w14:textId="2DB0AC6E" w:rsidR="008227CF" w:rsidRPr="006B53BA" w:rsidRDefault="00F02864" w:rsidP="008227CF">
      <w:pPr>
        <w:pStyle w:val="ODSTAVEC"/>
        <w:numPr>
          <w:ilvl w:val="0"/>
          <w:numId w:val="43"/>
        </w:numPr>
      </w:pPr>
      <w:r w:rsidRPr="006B53BA">
        <w:t>O přestávce jsme si mohli pustit písničky.</w:t>
      </w:r>
      <w:r w:rsidR="005002FF">
        <w:t xml:space="preserve"> </w:t>
      </w:r>
    </w:p>
    <w:p w14:paraId="422248E3" w14:textId="6DD3C4C3" w:rsidR="00F02864" w:rsidRPr="006B53BA" w:rsidRDefault="00F02864" w:rsidP="00F02864">
      <w:pPr>
        <w:pStyle w:val="ODSTAVEC"/>
        <w:numPr>
          <w:ilvl w:val="0"/>
          <w:numId w:val="43"/>
        </w:numPr>
      </w:pPr>
      <w:r w:rsidRPr="006B53BA">
        <w:t>Jezdili jsme na divadelní přestavení</w:t>
      </w:r>
      <w:r w:rsidR="00A7138D" w:rsidRPr="006B53BA">
        <w:t>.</w:t>
      </w:r>
      <w:r w:rsidR="005002FF">
        <w:t xml:space="preserve"> </w:t>
      </w:r>
    </w:p>
    <w:p w14:paraId="42CBE7F0" w14:textId="77777777" w:rsidR="00A7138D" w:rsidRDefault="00A7138D" w:rsidP="00F02864">
      <w:pPr>
        <w:pStyle w:val="ODSTAVEC"/>
      </w:pPr>
    </w:p>
    <w:p w14:paraId="70FF2A2D" w14:textId="77777777" w:rsidR="0055712A" w:rsidRDefault="0055712A" w:rsidP="00F02864">
      <w:pPr>
        <w:pStyle w:val="ODSTAVEC"/>
      </w:pPr>
    </w:p>
    <w:p w14:paraId="50602D05" w14:textId="77777777" w:rsidR="0055712A" w:rsidRPr="006B53BA" w:rsidRDefault="0055712A" w:rsidP="00F02864">
      <w:pPr>
        <w:pStyle w:val="ODSTAVEC"/>
      </w:pPr>
    </w:p>
    <w:p w14:paraId="00878CD2" w14:textId="402483AA" w:rsidR="00F02864" w:rsidRPr="006B53BA" w:rsidRDefault="001B5B47" w:rsidP="001B5B47">
      <w:pPr>
        <w:pStyle w:val="ODSTAVEC"/>
        <w:ind w:firstLine="0"/>
      </w:pPr>
      <w:r w:rsidRPr="006B53BA">
        <w:rPr>
          <w:b/>
          <w:bCs/>
        </w:rPr>
        <w:lastRenderedPageBreak/>
        <w:t>Komentář:</w:t>
      </w:r>
      <w:r w:rsidRPr="006B53BA">
        <w:t xml:space="preserve"> </w:t>
      </w:r>
      <w:r w:rsidR="00A7138D" w:rsidRPr="006B53BA">
        <w:t xml:space="preserve">Nejběžnějšími hudebními nástroji ve školství jsou </w:t>
      </w:r>
      <w:proofErr w:type="spellStart"/>
      <w:r w:rsidR="00A7138D" w:rsidRPr="006B53BA">
        <w:t>Orffovy</w:t>
      </w:r>
      <w:proofErr w:type="spellEnd"/>
      <w:r w:rsidR="00A7138D" w:rsidRPr="006B53BA">
        <w:t xml:space="preserve"> </w:t>
      </w:r>
      <w:r w:rsidR="002E3385" w:rsidRPr="006B53BA">
        <w:t xml:space="preserve">hudební </w:t>
      </w:r>
      <w:r w:rsidR="00A7138D" w:rsidRPr="006B53BA">
        <w:t xml:space="preserve">nástroje, které jsou často používány jak v hodinách hudební výchovy, tak i v jiných </w:t>
      </w:r>
      <w:r w:rsidR="002E3385" w:rsidRPr="006B53BA">
        <w:t>předmětech</w:t>
      </w:r>
      <w:r w:rsidR="00A7138D" w:rsidRPr="006B53BA">
        <w:t xml:space="preserve"> – počítání úderů v matematice, slabikování v českém jazyce... K</w:t>
      </w:r>
      <w:r w:rsidR="00B53A3B" w:rsidRPr="006B53BA">
        <w:t>e</w:t>
      </w:r>
      <w:r w:rsidR="00A7138D" w:rsidRPr="006B53BA">
        <w:t xml:space="preserve"> hře na tyto hudební nástroje není potřeba znalost not. </w:t>
      </w:r>
      <w:r w:rsidR="00F02864" w:rsidRPr="006B53BA">
        <w:t xml:space="preserve">U první věty: </w:t>
      </w:r>
      <w:r w:rsidR="00F02864" w:rsidRPr="006B53BA">
        <w:rPr>
          <w:u w:val="single"/>
        </w:rPr>
        <w:t xml:space="preserve">„V hodinách jsme hráli na </w:t>
      </w:r>
      <w:proofErr w:type="spellStart"/>
      <w:r w:rsidR="00F02864" w:rsidRPr="006B53BA">
        <w:rPr>
          <w:u w:val="single"/>
        </w:rPr>
        <w:t>Orffovy</w:t>
      </w:r>
      <w:proofErr w:type="spellEnd"/>
      <w:r w:rsidR="00F02864" w:rsidRPr="006B53BA">
        <w:rPr>
          <w:u w:val="single"/>
        </w:rPr>
        <w:t xml:space="preserve"> hudební nástroje (bubínek, ozvučná dřívka, triangl, rumba koule, …“</w:t>
      </w:r>
      <w:r w:rsidR="00A7138D" w:rsidRPr="006B53BA">
        <w:t>,</w:t>
      </w:r>
      <w:r w:rsidR="00F02864" w:rsidRPr="006B53BA">
        <w:t xml:space="preserve"> </w:t>
      </w:r>
      <w:r w:rsidR="00B53A3B" w:rsidRPr="006B53BA">
        <w:t>26</w:t>
      </w:r>
      <w:r w:rsidR="00F02864" w:rsidRPr="006B53BA">
        <w:t xml:space="preserve"> respondentů zvolilo odpověď ANO</w:t>
      </w:r>
      <w:r w:rsidR="00A7138D" w:rsidRPr="006B53BA">
        <w:t xml:space="preserve">, </w:t>
      </w:r>
      <w:r w:rsidR="00365490" w:rsidRPr="006B53BA">
        <w:br/>
      </w:r>
      <w:r w:rsidR="00B53A3B" w:rsidRPr="006B53BA">
        <w:t>18</w:t>
      </w:r>
      <w:r w:rsidR="00A7138D" w:rsidRPr="006B53BA">
        <w:t xml:space="preserve"> dotazov</w:t>
      </w:r>
      <w:r w:rsidR="00B53A3B" w:rsidRPr="006B53BA">
        <w:t>aných</w:t>
      </w:r>
      <w:r w:rsidR="00A7138D" w:rsidRPr="006B53BA">
        <w:t xml:space="preserve"> zvolil</w:t>
      </w:r>
      <w:r w:rsidR="00B53A3B" w:rsidRPr="006B53BA">
        <w:t>o</w:t>
      </w:r>
      <w:r w:rsidR="00A7138D" w:rsidRPr="006B53BA">
        <w:t xml:space="preserve"> odpověď SPÍŠE ANO, </w:t>
      </w:r>
      <w:r w:rsidR="00B53A3B" w:rsidRPr="006B53BA">
        <w:t>9</w:t>
      </w:r>
      <w:r w:rsidR="00A7138D" w:rsidRPr="006B53BA">
        <w:t xml:space="preserve"> dotazov</w:t>
      </w:r>
      <w:r w:rsidR="00B53A3B" w:rsidRPr="006B53BA">
        <w:t>aných</w:t>
      </w:r>
      <w:r w:rsidR="00A7138D" w:rsidRPr="006B53BA">
        <w:t xml:space="preserve"> zvolil</w:t>
      </w:r>
      <w:r w:rsidR="00B53A3B" w:rsidRPr="006B53BA">
        <w:t>o</w:t>
      </w:r>
      <w:r w:rsidR="00A7138D" w:rsidRPr="006B53BA">
        <w:t xml:space="preserve"> odpověď SPÍŠE NE, poslední</w:t>
      </w:r>
      <w:r w:rsidR="00B53A3B" w:rsidRPr="006B53BA">
        <w:t>ch</w:t>
      </w:r>
      <w:r w:rsidR="00A7138D" w:rsidRPr="006B53BA">
        <w:t xml:space="preserve"> </w:t>
      </w:r>
      <w:r w:rsidR="00B53A3B" w:rsidRPr="006B53BA">
        <w:t>11</w:t>
      </w:r>
      <w:r w:rsidR="00A7138D" w:rsidRPr="006B53BA">
        <w:t xml:space="preserve"> </w:t>
      </w:r>
      <w:r w:rsidR="002E3385" w:rsidRPr="006B53BA">
        <w:t>responde</w:t>
      </w:r>
      <w:r w:rsidR="00B53A3B" w:rsidRPr="006B53BA">
        <w:t>ntů</w:t>
      </w:r>
      <w:r w:rsidR="00A7138D" w:rsidRPr="006B53BA">
        <w:t xml:space="preserve"> zvolil</w:t>
      </w:r>
      <w:r w:rsidR="00B53A3B" w:rsidRPr="006B53BA">
        <w:t>o</w:t>
      </w:r>
      <w:r w:rsidR="00A7138D" w:rsidRPr="006B53BA">
        <w:t xml:space="preserve"> odpověď NE. </w:t>
      </w:r>
    </w:p>
    <w:p w14:paraId="7EE6D218" w14:textId="17113600" w:rsidR="00192C88" w:rsidRPr="006B53BA" w:rsidRDefault="00192C88" w:rsidP="00192C88">
      <w:pPr>
        <w:pStyle w:val="ODSTAVEC"/>
        <w:ind w:firstLine="0"/>
        <w:rPr>
          <w:b/>
          <w:bCs/>
        </w:rPr>
      </w:pPr>
      <w:r w:rsidRPr="006B53BA">
        <w:rPr>
          <w:b/>
          <w:bCs/>
        </w:rPr>
        <w:t xml:space="preserve">Rozhovor: </w:t>
      </w:r>
      <w:bookmarkStart w:id="103" w:name="_Hlk152266686"/>
      <w:r w:rsidRPr="006B53BA">
        <w:t xml:space="preserve">Využívala jste ve výuce </w:t>
      </w:r>
      <w:proofErr w:type="spellStart"/>
      <w:r w:rsidRPr="006B53BA">
        <w:t>Orffovy</w:t>
      </w:r>
      <w:proofErr w:type="spellEnd"/>
      <w:r w:rsidRPr="006B53BA">
        <w:t xml:space="preserve"> hudební nástroje? Hrálo na tyto nástroje i žáci?</w:t>
      </w:r>
    </w:p>
    <w:bookmarkEnd w:id="103"/>
    <w:p w14:paraId="02A7EAC9" w14:textId="70304DA5" w:rsidR="00192C88" w:rsidRPr="006B53BA" w:rsidRDefault="00401C3F" w:rsidP="00401C3F">
      <w:pPr>
        <w:pStyle w:val="ODSTAVEC"/>
        <w:numPr>
          <w:ilvl w:val="0"/>
          <w:numId w:val="43"/>
        </w:numPr>
      </w:pPr>
      <w:r w:rsidRPr="006B53BA">
        <w:t xml:space="preserve">Jak jsem už zmínila u jiné otázky, na </w:t>
      </w:r>
      <w:proofErr w:type="spellStart"/>
      <w:r w:rsidRPr="006B53BA">
        <w:t>Orf</w:t>
      </w:r>
      <w:r w:rsidR="00BB3CDB">
        <w:t>f</w:t>
      </w:r>
      <w:r w:rsidRPr="006B53BA">
        <w:t>ovy</w:t>
      </w:r>
      <w:proofErr w:type="spellEnd"/>
      <w:r w:rsidRPr="006B53BA">
        <w:t xml:space="preserve"> hudební nástroje jsem hrála a hráli na ně i žáci. </w:t>
      </w:r>
      <w:r w:rsidR="005002FF">
        <w:t xml:space="preserve"> </w:t>
      </w:r>
    </w:p>
    <w:p w14:paraId="089B44C4" w14:textId="77777777" w:rsidR="002E3385" w:rsidRPr="006B53BA" w:rsidRDefault="002E3385" w:rsidP="0027402A">
      <w:pPr>
        <w:pStyle w:val="ODSTAVEC"/>
      </w:pPr>
    </w:p>
    <w:p w14:paraId="57E72AFE" w14:textId="24D93993" w:rsidR="002E3385" w:rsidRPr="006B53BA" w:rsidRDefault="001B5B47" w:rsidP="001B5B47">
      <w:pPr>
        <w:pStyle w:val="ODSTAVEC"/>
        <w:ind w:firstLine="0"/>
      </w:pPr>
      <w:r w:rsidRPr="006B53BA">
        <w:rPr>
          <w:b/>
          <w:bCs/>
        </w:rPr>
        <w:t>Komentář:</w:t>
      </w:r>
      <w:r w:rsidRPr="006B53BA">
        <w:t xml:space="preserve"> </w:t>
      </w:r>
      <w:r w:rsidR="002E3385" w:rsidRPr="006B53BA">
        <w:t xml:space="preserve">Hudba svými vlastnostmi může ovlivnit náladu a emoce posluchačů. Ve výtvarné výchově je možné kreslit či malovat při poslechu hudby, která ovlivní emoce a následně </w:t>
      </w:r>
      <w:r w:rsidR="00365490" w:rsidRPr="006B53BA">
        <w:br/>
      </w:r>
      <w:r w:rsidR="002E3385" w:rsidRPr="006B53BA">
        <w:t xml:space="preserve">i výkres. </w:t>
      </w:r>
      <w:r w:rsidR="00E729DB" w:rsidRPr="006B53BA">
        <w:t xml:space="preserve">Nejpočetnější skupina respondentů (celkem </w:t>
      </w:r>
      <w:r w:rsidR="004662F8" w:rsidRPr="006B53BA">
        <w:t>29</w:t>
      </w:r>
      <w:r w:rsidR="00E729DB" w:rsidRPr="006B53BA">
        <w:t xml:space="preserve">) uvedlo, že při práci ve výtvarné výchově </w:t>
      </w:r>
      <w:r w:rsidR="004662F8" w:rsidRPr="006B53BA">
        <w:t xml:space="preserve">hudbu </w:t>
      </w:r>
      <w:r w:rsidR="00E729DB" w:rsidRPr="006B53BA">
        <w:t>neposlouchal</w:t>
      </w:r>
      <w:r w:rsidR="004662F8" w:rsidRPr="006B53BA">
        <w:t>i</w:t>
      </w:r>
      <w:r w:rsidR="00E729DB" w:rsidRPr="006B53BA">
        <w:t xml:space="preserve">. </w:t>
      </w:r>
      <w:r w:rsidR="004662F8" w:rsidRPr="006B53BA">
        <w:t xml:space="preserve">O něco menší skupina respondentu (celkem 23) uvedla, že písně v hodinách poslouchali. Slovní spojení SPÍŠE NE bylo označeno </w:t>
      </w:r>
      <w:r w:rsidR="0055712A" w:rsidRPr="006B53BA">
        <w:t>10</w:t>
      </w:r>
      <w:r w:rsidR="004662F8" w:rsidRPr="006B53BA">
        <w:t xml:space="preserve"> respondenty. Dva zbývající respondenti odpověděli SPÍŠE ANO. </w:t>
      </w:r>
    </w:p>
    <w:p w14:paraId="23DE3A77" w14:textId="081FA6DC" w:rsidR="00192C88" w:rsidRPr="006B53BA" w:rsidRDefault="00192C88" w:rsidP="00192C88">
      <w:pPr>
        <w:pStyle w:val="ODSTAVEC"/>
        <w:ind w:firstLine="0"/>
      </w:pPr>
      <w:r w:rsidRPr="006B53BA">
        <w:rPr>
          <w:b/>
          <w:bCs/>
        </w:rPr>
        <w:t xml:space="preserve">Rozhovor: </w:t>
      </w:r>
      <w:bookmarkStart w:id="104" w:name="_Hlk152266697"/>
      <w:r w:rsidRPr="006B53BA">
        <w:t xml:space="preserve">Bylo možné, aby žáci ve výtvarné výchově poslouchali hudbu pomocí sluchátek nebo jste pouštěla hudbu například prostřednictvím </w:t>
      </w:r>
      <w:proofErr w:type="spellStart"/>
      <w:r w:rsidRPr="006B53BA">
        <w:t>youtube</w:t>
      </w:r>
      <w:proofErr w:type="spellEnd"/>
      <w:r w:rsidRPr="006B53BA">
        <w:t>?</w:t>
      </w:r>
      <w:r w:rsidR="005002FF">
        <w:t xml:space="preserve"> </w:t>
      </w:r>
    </w:p>
    <w:bookmarkEnd w:id="104"/>
    <w:p w14:paraId="4C2789CC" w14:textId="4150F966" w:rsidR="00192C88" w:rsidRPr="006B53BA" w:rsidRDefault="00401C3F" w:rsidP="00401C3F">
      <w:pPr>
        <w:pStyle w:val="ODSTAVEC"/>
        <w:numPr>
          <w:ilvl w:val="0"/>
          <w:numId w:val="43"/>
        </w:numPr>
      </w:pPr>
      <w:r w:rsidRPr="006B53BA">
        <w:t>Hudbu jsme ve výtvarné výchově pouštěli nahlas na interaktivní tabuli.</w:t>
      </w:r>
      <w:r w:rsidR="005002FF">
        <w:t xml:space="preserve"> </w:t>
      </w:r>
    </w:p>
    <w:p w14:paraId="76BFEF82" w14:textId="77777777" w:rsidR="00E729DB" w:rsidRPr="006B53BA" w:rsidRDefault="00E729DB" w:rsidP="0027402A">
      <w:pPr>
        <w:pStyle w:val="ODSTAVEC"/>
      </w:pPr>
    </w:p>
    <w:p w14:paraId="2267E7F8" w14:textId="73AB8E96" w:rsidR="001B5B47" w:rsidRPr="006B53BA" w:rsidRDefault="001B5B47" w:rsidP="001B5B47">
      <w:pPr>
        <w:pStyle w:val="ODSTAVEC"/>
        <w:ind w:firstLine="0"/>
      </w:pPr>
      <w:r w:rsidRPr="006B53BA">
        <w:rPr>
          <w:b/>
          <w:bCs/>
        </w:rPr>
        <w:t>Komentář:</w:t>
      </w:r>
      <w:r w:rsidRPr="006B53BA">
        <w:t xml:space="preserve"> </w:t>
      </w:r>
      <w:r w:rsidR="00E729DB" w:rsidRPr="006B53BA">
        <w:t>Tělocvična je prostor, ve kterém je akustika velmi špatná a jakýkoli zvuk se tam velmi rozléhá. Proto bylo předvídateln</w:t>
      </w:r>
      <w:r w:rsidR="0055712A">
        <w:t>é</w:t>
      </w:r>
      <w:r w:rsidR="00E729DB" w:rsidRPr="006B53BA">
        <w:t xml:space="preserve">, že největší zastoupení zde bude mít skupina respondentů, kteří </w:t>
      </w:r>
      <w:r w:rsidR="004662F8" w:rsidRPr="006B53BA">
        <w:t xml:space="preserve">v tělesné výchově nemívali rozcvičku s hudbou a </w:t>
      </w:r>
      <w:r w:rsidR="00E729DB" w:rsidRPr="006B53BA">
        <w:t>zvol</w:t>
      </w:r>
      <w:r w:rsidR="004662F8" w:rsidRPr="006B53BA">
        <w:t>ili</w:t>
      </w:r>
      <w:r w:rsidR="00E729DB" w:rsidRPr="006B53BA">
        <w:t xml:space="preserve"> odpověď NE</w:t>
      </w:r>
      <w:r w:rsidR="00943900" w:rsidRPr="006B53BA">
        <w:t xml:space="preserve"> </w:t>
      </w:r>
      <w:r w:rsidR="004662F8" w:rsidRPr="006B53BA">
        <w:t xml:space="preserve">(celkem 45) </w:t>
      </w:r>
      <w:r w:rsidR="00943900" w:rsidRPr="006B53BA">
        <w:t xml:space="preserve">nebo odpověď SPÍŠE NE (celkem 6). Dotazovaných, kteří zažili rozcvičku s hudbou bylo </w:t>
      </w:r>
      <w:r w:rsidR="004662F8" w:rsidRPr="006B53BA">
        <w:t>8</w:t>
      </w:r>
      <w:r w:rsidR="00943900" w:rsidRPr="006B53BA">
        <w:t xml:space="preserve">. Poslední kategorie SPÍŠE ANO, byla zvolena pouze 1. </w:t>
      </w:r>
    </w:p>
    <w:p w14:paraId="772689D8" w14:textId="4D026063" w:rsidR="00943900" w:rsidRPr="006B53BA" w:rsidRDefault="001B5B47" w:rsidP="001B5B47">
      <w:pPr>
        <w:pStyle w:val="ODSTAVEC"/>
        <w:ind w:firstLine="0"/>
      </w:pPr>
      <w:r w:rsidRPr="006B53BA">
        <w:rPr>
          <w:b/>
          <w:bCs/>
        </w:rPr>
        <w:t>Rozhovor:</w:t>
      </w:r>
      <w:r w:rsidR="00192C88" w:rsidRPr="006B53BA">
        <w:rPr>
          <w:b/>
          <w:bCs/>
        </w:rPr>
        <w:t xml:space="preserve"> </w:t>
      </w:r>
      <w:r w:rsidR="00192C88" w:rsidRPr="006B53BA">
        <w:t xml:space="preserve">Bylo možné v tělesné výchově mít rozcvičku s hudbou nebo zařadit do hodin tanec? </w:t>
      </w:r>
    </w:p>
    <w:p w14:paraId="784DE6B1" w14:textId="68EE4CB1" w:rsidR="001B5B47" w:rsidRPr="006B53BA" w:rsidRDefault="00401C3F" w:rsidP="00401C3F">
      <w:pPr>
        <w:pStyle w:val="ODSTAVEC"/>
        <w:numPr>
          <w:ilvl w:val="0"/>
          <w:numId w:val="43"/>
        </w:numPr>
      </w:pPr>
      <w:r w:rsidRPr="006B53BA">
        <w:t xml:space="preserve">Ano, v hodinách tělesné výchovy jsme cvičili s hudbou. Také jsme na interaktivní tabuli pouštěli písničky a žáci tancovali v pohybových chvilkách. </w:t>
      </w:r>
    </w:p>
    <w:p w14:paraId="7344A883" w14:textId="53A5877B" w:rsidR="00401C3F" w:rsidRDefault="00401C3F" w:rsidP="00401C3F">
      <w:pPr>
        <w:pStyle w:val="ODSTAVEC"/>
      </w:pPr>
    </w:p>
    <w:p w14:paraId="2616F558" w14:textId="77777777" w:rsidR="0055712A" w:rsidRDefault="0055712A" w:rsidP="00401C3F">
      <w:pPr>
        <w:pStyle w:val="ODSTAVEC"/>
      </w:pPr>
    </w:p>
    <w:p w14:paraId="7160D81C" w14:textId="77777777" w:rsidR="0055712A" w:rsidRPr="006B53BA" w:rsidRDefault="0055712A" w:rsidP="00401C3F">
      <w:pPr>
        <w:pStyle w:val="ODSTAVEC"/>
      </w:pPr>
    </w:p>
    <w:p w14:paraId="501557D4" w14:textId="5A7C8FBA" w:rsidR="00F54871" w:rsidRPr="006B53BA" w:rsidRDefault="001B5B47" w:rsidP="001B5B47">
      <w:pPr>
        <w:pStyle w:val="ODSTAVEC"/>
        <w:ind w:firstLine="0"/>
      </w:pPr>
      <w:r w:rsidRPr="006B53BA">
        <w:rPr>
          <w:b/>
          <w:bCs/>
        </w:rPr>
        <w:lastRenderedPageBreak/>
        <w:t>Komentář:</w:t>
      </w:r>
      <w:r w:rsidRPr="006B53BA">
        <w:t xml:space="preserve"> </w:t>
      </w:r>
      <w:r w:rsidR="00604E20" w:rsidRPr="006B53BA">
        <w:t xml:space="preserve">Žáci se na Základních školách </w:t>
      </w:r>
      <w:proofErr w:type="gramStart"/>
      <w:r w:rsidR="00604E20" w:rsidRPr="006B53BA">
        <w:t>učí</w:t>
      </w:r>
      <w:proofErr w:type="gramEnd"/>
      <w:r w:rsidR="00604E20" w:rsidRPr="006B53BA">
        <w:t xml:space="preserve"> první cizí jazyk od třetí třídy. Někdy však už od třídy první</w:t>
      </w:r>
      <w:r w:rsidR="00D028F3" w:rsidRPr="006B53BA">
        <w:t xml:space="preserve">. Většinou se jedná o anglický jazyk, který je celosvětově nejrozšířenějším jazykem. Stejně jako v jakémkoli jiném předmětu, je možné zařazovat zpěv písní i do hodin anglického jazyka. Z grafu vyplývá, že </w:t>
      </w:r>
      <w:r w:rsidR="004662F8" w:rsidRPr="006B53BA">
        <w:t>21</w:t>
      </w:r>
      <w:r w:rsidR="00D028F3" w:rsidRPr="006B53BA">
        <w:t xml:space="preserve"> respondentů v hodinách </w:t>
      </w:r>
      <w:r w:rsidR="00E445AA" w:rsidRPr="006B53BA">
        <w:t>ne</w:t>
      </w:r>
      <w:r w:rsidR="00D028F3" w:rsidRPr="006B53BA">
        <w:t xml:space="preserve">zpívá anglické písně. </w:t>
      </w:r>
      <w:r w:rsidR="00F54871" w:rsidRPr="006B53BA">
        <w:t>Další</w:t>
      </w:r>
      <w:r w:rsidR="004662F8" w:rsidRPr="006B53BA">
        <w:t>ch 7</w:t>
      </w:r>
      <w:r w:rsidR="00F54871" w:rsidRPr="006B53BA">
        <w:t xml:space="preserve"> respondent</w:t>
      </w:r>
      <w:r w:rsidR="004662F8" w:rsidRPr="006B53BA">
        <w:t>ů</w:t>
      </w:r>
      <w:r w:rsidR="00F54871" w:rsidRPr="006B53BA">
        <w:t xml:space="preserve"> si vybral</w:t>
      </w:r>
      <w:r w:rsidR="004662F8" w:rsidRPr="006B53BA">
        <w:t>o</w:t>
      </w:r>
      <w:r w:rsidR="00F54871" w:rsidRPr="006B53BA">
        <w:t xml:space="preserve"> odpověď SPÍŠE NE. </w:t>
      </w:r>
      <w:r w:rsidR="004662F8" w:rsidRPr="006B53BA">
        <w:t>25</w:t>
      </w:r>
      <w:r w:rsidR="00E0685E" w:rsidRPr="006B53BA">
        <w:t xml:space="preserve"> dotazovaných zvolilo odpověď ANO a </w:t>
      </w:r>
      <w:r w:rsidR="00E445AA" w:rsidRPr="006B53BA">
        <w:t>11</w:t>
      </w:r>
      <w:r w:rsidR="00E0685E" w:rsidRPr="006B53BA">
        <w:t xml:space="preserve"> zvolilo odpověď </w:t>
      </w:r>
      <w:r w:rsidR="00E445AA" w:rsidRPr="006B53BA">
        <w:t>SPÍŠE ANO</w:t>
      </w:r>
      <w:r w:rsidR="00E0685E" w:rsidRPr="006B53BA">
        <w:t xml:space="preserve">. </w:t>
      </w:r>
      <w:r w:rsidR="00F54871" w:rsidRPr="006B53BA">
        <w:t>Odpovědi jsou ovlivněny mnoha faktory, jako je stupeň sluchového postižení či věk respondentů</w:t>
      </w:r>
      <w:r w:rsidR="00E445AA" w:rsidRPr="006B53BA">
        <w:t>, respektive ročník</w:t>
      </w:r>
      <w:r w:rsidR="0055712A">
        <w:t>u</w:t>
      </w:r>
      <w:r w:rsidR="00E445AA" w:rsidRPr="006B53BA">
        <w:t xml:space="preserve">, do kterého docházejí. </w:t>
      </w:r>
      <w:r w:rsidR="005002FF">
        <w:t xml:space="preserve"> </w:t>
      </w:r>
    </w:p>
    <w:p w14:paraId="299CA1CA" w14:textId="259453FE" w:rsidR="00576376" w:rsidRPr="006B53BA" w:rsidRDefault="00192C88" w:rsidP="00192C88">
      <w:pPr>
        <w:pStyle w:val="ODSTAVEC"/>
        <w:ind w:firstLine="0"/>
      </w:pPr>
      <w:r w:rsidRPr="006B53BA">
        <w:rPr>
          <w:b/>
          <w:bCs/>
        </w:rPr>
        <w:t>Rozhovor:</w:t>
      </w:r>
      <w:r w:rsidRPr="006B53BA">
        <w:t xml:space="preserve"> </w:t>
      </w:r>
      <w:bookmarkStart w:id="105" w:name="_Hlk152266702"/>
      <w:r w:rsidR="00576376" w:rsidRPr="006B53BA">
        <w:t xml:space="preserve">Vyučovala jste také anglický jazyk? Zahrnovala jste do hodin poslech či zpěv anglických písní? </w:t>
      </w:r>
      <w:bookmarkEnd w:id="105"/>
    </w:p>
    <w:p w14:paraId="4A9EF181" w14:textId="55BD60A6" w:rsidR="00576376" w:rsidRPr="006B53BA" w:rsidRDefault="00576376" w:rsidP="00576376">
      <w:pPr>
        <w:pStyle w:val="ODSTAVEC"/>
        <w:numPr>
          <w:ilvl w:val="0"/>
          <w:numId w:val="43"/>
        </w:numPr>
      </w:pPr>
      <w:r w:rsidRPr="006B53BA">
        <w:t xml:space="preserve">Anglický jazyk jsem nevyučovala, proto na tuto otázku nemohu odpovědět. </w:t>
      </w:r>
    </w:p>
    <w:p w14:paraId="7B3F303B" w14:textId="77777777" w:rsidR="00576376" w:rsidRPr="006B53BA" w:rsidRDefault="00576376" w:rsidP="00192C88">
      <w:pPr>
        <w:pStyle w:val="ODSTAVEC"/>
        <w:ind w:firstLine="0"/>
      </w:pPr>
    </w:p>
    <w:p w14:paraId="36F1BEF3" w14:textId="77777777" w:rsidR="00D028F3" w:rsidRPr="006B53BA" w:rsidRDefault="00D028F3" w:rsidP="00E220EC">
      <w:pPr>
        <w:pStyle w:val="ODSTAVEC"/>
        <w:ind w:firstLine="0"/>
      </w:pPr>
    </w:p>
    <w:p w14:paraId="7C57EC0F" w14:textId="4DF65DDD" w:rsidR="00E445AA" w:rsidRPr="006B53BA" w:rsidRDefault="001B5B47" w:rsidP="001B5B47">
      <w:pPr>
        <w:pStyle w:val="ODSTAVEC"/>
        <w:ind w:firstLine="0"/>
      </w:pPr>
      <w:r w:rsidRPr="006B53BA">
        <w:rPr>
          <w:b/>
          <w:bCs/>
        </w:rPr>
        <w:t>Komentář:</w:t>
      </w:r>
      <w:r w:rsidRPr="006B53BA">
        <w:t xml:space="preserve"> </w:t>
      </w:r>
      <w:r w:rsidR="00E445AA" w:rsidRPr="006B53BA">
        <w:t>Součástí výuky hudební výchovy je i zpěv písní, čehož je důkazem i gra</w:t>
      </w:r>
      <w:r w:rsidR="00E220EC">
        <w:t>f</w:t>
      </w:r>
      <w:r w:rsidR="00E445AA" w:rsidRPr="006B53BA">
        <w:t>, kter</w:t>
      </w:r>
      <w:r w:rsidR="00E220EC">
        <w:t>ý</w:t>
      </w:r>
      <w:r w:rsidR="00E445AA" w:rsidRPr="006B53BA">
        <w:t xml:space="preserve"> ukazuje, že 40 respondentu v hodinách hudební výchovy zpívá. Dalších 11 respondentů zvolilo odpověď SPÍŠE ANO. Kategorii SPÍŠE NE zvolilo 6 dotazovaných. Posledních </w:t>
      </w:r>
      <w:r w:rsidR="007115C2" w:rsidRPr="006B53BA">
        <w:br/>
      </w:r>
      <w:r w:rsidR="00E445AA" w:rsidRPr="006B53BA">
        <w:t xml:space="preserve">7 respondentů v hodinách hudební výchovy nezpívalo písničky. </w:t>
      </w:r>
    </w:p>
    <w:p w14:paraId="6ACA4C32" w14:textId="32611B30" w:rsidR="00576376" w:rsidRPr="006B53BA" w:rsidRDefault="00192C88" w:rsidP="00576376">
      <w:pPr>
        <w:pStyle w:val="ODSTAVEC"/>
        <w:ind w:firstLine="0"/>
      </w:pPr>
      <w:r w:rsidRPr="006B53BA">
        <w:rPr>
          <w:b/>
          <w:bCs/>
        </w:rPr>
        <w:t xml:space="preserve">Rozhovor: </w:t>
      </w:r>
      <w:bookmarkStart w:id="106" w:name="_Hlk152266715"/>
      <w:r w:rsidR="00576376" w:rsidRPr="006B53BA">
        <w:t>Jak probíhala výuka hudebn</w:t>
      </w:r>
      <w:r w:rsidR="00E220EC">
        <w:t xml:space="preserve">í </w:t>
      </w:r>
      <w:r w:rsidR="00576376" w:rsidRPr="006B53BA">
        <w:t xml:space="preserve">výchovy? Zpívali jste každou hodinu písničky? </w:t>
      </w:r>
    </w:p>
    <w:bookmarkEnd w:id="106"/>
    <w:p w14:paraId="6DDA08C1" w14:textId="3CCCF14E" w:rsidR="00576376" w:rsidRPr="006B53BA" w:rsidRDefault="00576376" w:rsidP="00576376">
      <w:pPr>
        <w:pStyle w:val="ODSTAVEC"/>
        <w:numPr>
          <w:ilvl w:val="0"/>
          <w:numId w:val="43"/>
        </w:numPr>
      </w:pPr>
      <w:r w:rsidRPr="006B53BA">
        <w:t>Záleželo na momentální nála</w:t>
      </w:r>
      <w:r w:rsidR="00E220EC">
        <w:t>dě</w:t>
      </w:r>
      <w:r w:rsidRPr="006B53BA">
        <w:t xml:space="preserve"> nás i dětí. Většinou jsme zapojovali co nejvíce smyslů. Hodina většinou začínala nějakým tanečkem nebo volnou improvizací, pak se hrálo na hudební nástroje a zpívalo, zbytek hodiny podle výběru dětí. Do hudební výchovy </w:t>
      </w:r>
      <w:r w:rsidR="00E220EC" w:rsidRPr="006B53BA">
        <w:t>jsme</w:t>
      </w:r>
      <w:r w:rsidRPr="006B53BA">
        <w:t xml:space="preserve"> zapojovali i metodu dobrého staru, která se dětem moc líbila. Jedná se o metodu, kdy je zpěv propojen s jemnou motorikou. </w:t>
      </w:r>
    </w:p>
    <w:p w14:paraId="643F486C" w14:textId="77777777" w:rsidR="00576376" w:rsidRPr="006B53BA" w:rsidRDefault="00576376" w:rsidP="00576376">
      <w:pPr>
        <w:pStyle w:val="ODSTAVEC"/>
        <w:ind w:left="360" w:firstLine="0"/>
      </w:pPr>
    </w:p>
    <w:p w14:paraId="59135D85" w14:textId="77777777" w:rsidR="00365490" w:rsidRPr="006B53BA" w:rsidRDefault="00365490" w:rsidP="0027402A">
      <w:pPr>
        <w:pStyle w:val="ODSTAVEC"/>
      </w:pPr>
    </w:p>
    <w:p w14:paraId="65C8B414" w14:textId="77A2ABF5" w:rsidR="00FC1205" w:rsidRPr="006B53BA" w:rsidRDefault="001B5B47" w:rsidP="001B5B47">
      <w:pPr>
        <w:pStyle w:val="ODSTAVEC"/>
        <w:ind w:firstLine="0"/>
      </w:pPr>
      <w:r w:rsidRPr="006B53BA">
        <w:rPr>
          <w:b/>
          <w:bCs/>
        </w:rPr>
        <w:t>Komentář:</w:t>
      </w:r>
      <w:r w:rsidRPr="006B53BA">
        <w:t xml:space="preserve"> </w:t>
      </w:r>
      <w:r w:rsidR="00FC1205" w:rsidRPr="006B53BA">
        <w:t xml:space="preserve">Jak již bylo zmíněno u otázky číslo 6, kdy </w:t>
      </w:r>
      <w:r w:rsidR="00D62657" w:rsidRPr="006B53BA">
        <w:t>necelé</w:t>
      </w:r>
      <w:r w:rsidR="00FC1205" w:rsidRPr="006B53BA">
        <w:t xml:space="preserve"> polovina respondentů poslouchá hudbu </w:t>
      </w:r>
      <w:r w:rsidR="00D62657" w:rsidRPr="006B53BA">
        <w:t>každý den</w:t>
      </w:r>
      <w:r w:rsidR="00FC1205" w:rsidRPr="006B53BA">
        <w:t xml:space="preserve">, zájem o poslech písní je značný. </w:t>
      </w:r>
      <w:r w:rsidR="00D62657" w:rsidRPr="006B53BA">
        <w:t xml:space="preserve">Z grafu lze vyčíst, že největší zastoupení má skupina respondentů, kteří o přestávkách hudbu poslouchají, celkem tedy </w:t>
      </w:r>
      <w:r w:rsidR="007852AA">
        <w:br/>
      </w:r>
      <w:r w:rsidR="00D62657" w:rsidRPr="006B53BA">
        <w:t>24 posluchačů. Naproti tomu jsou respondenti, kteří hudbu o přestávkách neposlouchají (celkem 19). Možnost SPÍŠE ANO byla zvolena 14krát a možnost SPÍŠE NE byla zvolena 7krát.</w:t>
      </w:r>
      <w:r w:rsidR="005002FF">
        <w:t xml:space="preserve"> </w:t>
      </w:r>
    </w:p>
    <w:p w14:paraId="33605D9E" w14:textId="36ABCA98" w:rsidR="00576376" w:rsidRPr="006B53BA" w:rsidRDefault="00192C88" w:rsidP="00576376">
      <w:pPr>
        <w:pStyle w:val="ODSTAVEC"/>
        <w:ind w:firstLine="0"/>
      </w:pPr>
      <w:r w:rsidRPr="006B53BA">
        <w:rPr>
          <w:b/>
          <w:bCs/>
        </w:rPr>
        <w:t xml:space="preserve">Rozhovor: </w:t>
      </w:r>
      <w:bookmarkStart w:id="107" w:name="_Hlk152266720"/>
      <w:r w:rsidR="00576376" w:rsidRPr="006B53BA">
        <w:t>Mohli žáci poslouchat písničky během přestávek?</w:t>
      </w:r>
      <w:r w:rsidR="005002FF">
        <w:t xml:space="preserve"> </w:t>
      </w:r>
    </w:p>
    <w:bookmarkEnd w:id="107"/>
    <w:p w14:paraId="12F44B4C" w14:textId="7787F4F8" w:rsidR="00576376" w:rsidRPr="006B53BA" w:rsidRDefault="00576376" w:rsidP="00576376">
      <w:pPr>
        <w:pStyle w:val="ODSTAVEC"/>
        <w:numPr>
          <w:ilvl w:val="0"/>
          <w:numId w:val="43"/>
        </w:numPr>
      </w:pPr>
      <w:r w:rsidRPr="006B53BA">
        <w:t>Ano, žákům to bylo dovoleno</w:t>
      </w:r>
      <w:r w:rsidR="00E220EC">
        <w:t>.</w:t>
      </w:r>
      <w:r w:rsidRPr="006B53BA">
        <w:t xml:space="preserve"> Samozřejmě nesměly</w:t>
      </w:r>
      <w:r w:rsidR="00E220EC">
        <w:t xml:space="preserve"> to</w:t>
      </w:r>
      <w:r w:rsidRPr="006B53BA">
        <w:t xml:space="preserve"> být písně sprosté a nevhodné pro školní prostředí. </w:t>
      </w:r>
      <w:r w:rsidR="005002FF">
        <w:t xml:space="preserve"> </w:t>
      </w:r>
    </w:p>
    <w:p w14:paraId="09529426" w14:textId="40F94E5E" w:rsidR="00192C88" w:rsidRPr="006B53BA" w:rsidRDefault="00192C88" w:rsidP="00192C88">
      <w:pPr>
        <w:pStyle w:val="ODSTAVEC"/>
        <w:ind w:firstLine="0"/>
      </w:pPr>
    </w:p>
    <w:p w14:paraId="1B67251C" w14:textId="77777777" w:rsidR="00FC1205" w:rsidRPr="006B53BA" w:rsidRDefault="00FC1205" w:rsidP="00576376">
      <w:pPr>
        <w:pStyle w:val="ODSTAVEC"/>
        <w:ind w:firstLine="0"/>
      </w:pPr>
    </w:p>
    <w:p w14:paraId="15C7C64B" w14:textId="135FCFEE" w:rsidR="00F02864" w:rsidRDefault="001B5B47" w:rsidP="001B5B47">
      <w:pPr>
        <w:pStyle w:val="ODSTAVEC"/>
        <w:ind w:firstLine="0"/>
      </w:pPr>
      <w:r w:rsidRPr="006B53BA">
        <w:rPr>
          <w:b/>
          <w:bCs/>
        </w:rPr>
        <w:t>Komentář:</w:t>
      </w:r>
      <w:r w:rsidRPr="006B53BA">
        <w:t xml:space="preserve"> </w:t>
      </w:r>
      <w:r w:rsidR="00AD53F8" w:rsidRPr="006B53BA">
        <w:t>Žáci za svoji dobu studia absolvují několik kulturních akcí jako je návštěva divadla, kina, koncertu, besedy a</w:t>
      </w:r>
      <w:r w:rsidR="00D344ED" w:rsidRPr="006B53BA">
        <w:t xml:space="preserve"> </w:t>
      </w:r>
      <w:r w:rsidR="00AD53F8" w:rsidRPr="006B53BA">
        <w:t>dalších</w:t>
      </w:r>
      <w:r w:rsidR="00D344ED" w:rsidRPr="006B53BA">
        <w:t xml:space="preserve"> akcí</w:t>
      </w:r>
      <w:r w:rsidR="00AD53F8" w:rsidRPr="006B53BA">
        <w:t xml:space="preserve">. Výběr vhodné kulturní akce pro žáky </w:t>
      </w:r>
      <w:r w:rsidR="00E220EC">
        <w:t xml:space="preserve">se </w:t>
      </w:r>
      <w:r w:rsidR="00AD53F8" w:rsidRPr="006B53BA">
        <w:t>sluchov</w:t>
      </w:r>
      <w:r w:rsidR="00E220EC">
        <w:t>ým</w:t>
      </w:r>
      <w:r w:rsidR="00AD53F8" w:rsidRPr="006B53BA">
        <w:t xml:space="preserve"> postižen</w:t>
      </w:r>
      <w:r w:rsidR="00E220EC">
        <w:t>ím</w:t>
      </w:r>
      <w:r w:rsidR="00AD53F8" w:rsidRPr="006B53BA">
        <w:t xml:space="preserve"> </w:t>
      </w:r>
      <w:r w:rsidR="00A337AB" w:rsidRPr="006B53BA">
        <w:t xml:space="preserve">může být náročnější a lišit se od </w:t>
      </w:r>
      <w:r w:rsidR="00AD53F8" w:rsidRPr="006B53BA">
        <w:t>výběru na běžných školách.</w:t>
      </w:r>
      <w:r w:rsidR="00A337AB" w:rsidRPr="006B53BA">
        <w:t xml:space="preserve"> I přes specifika výběru kulturních akcí</w:t>
      </w:r>
      <w:r w:rsidR="00E220EC">
        <w:t>, tito žáci</w:t>
      </w:r>
      <w:r w:rsidR="00A337AB" w:rsidRPr="006B53BA">
        <w:t xml:space="preserve"> kulturní akce navštěvují, což vyplývá z grafu, kdy </w:t>
      </w:r>
      <w:r w:rsidR="00D62657" w:rsidRPr="006B53BA">
        <w:t>31</w:t>
      </w:r>
      <w:r w:rsidR="00A337AB" w:rsidRPr="006B53BA">
        <w:t xml:space="preserve"> dotazovaných zvolilo odpověď ANO a </w:t>
      </w:r>
      <w:r w:rsidR="00D62657" w:rsidRPr="006B53BA">
        <w:t>dalších 17</w:t>
      </w:r>
      <w:r w:rsidR="00A337AB" w:rsidRPr="006B53BA">
        <w:t xml:space="preserve"> respondentů zvolilo SPÍŠE ANO. </w:t>
      </w:r>
      <w:r w:rsidR="00FC1205" w:rsidRPr="006B53BA">
        <w:t xml:space="preserve">Z celkových </w:t>
      </w:r>
      <w:r w:rsidR="00D62657" w:rsidRPr="006B53BA">
        <w:t>64</w:t>
      </w:r>
      <w:r w:rsidR="00FC1205" w:rsidRPr="006B53BA">
        <w:t xml:space="preserve"> dotazovaných na divadelní představení nebylo </w:t>
      </w:r>
      <w:r w:rsidR="00D62657" w:rsidRPr="006B53BA">
        <w:t>v divadle 7</w:t>
      </w:r>
      <w:r w:rsidR="00FC1205" w:rsidRPr="006B53BA">
        <w:t xml:space="preserve"> </w:t>
      </w:r>
      <w:r w:rsidR="00D62657" w:rsidRPr="006B53BA">
        <w:t xml:space="preserve">respondentů a </w:t>
      </w:r>
      <w:r w:rsidR="00FC1205" w:rsidRPr="006B53BA">
        <w:t>zbyl</w:t>
      </w:r>
      <w:r w:rsidR="00D62657" w:rsidRPr="006B53BA">
        <w:t>ých 7</w:t>
      </w:r>
      <w:r w:rsidR="00FC1205" w:rsidRPr="006B53BA">
        <w:t xml:space="preserve"> respondent</w:t>
      </w:r>
      <w:r w:rsidR="00D62657" w:rsidRPr="006B53BA">
        <w:t>ů</w:t>
      </w:r>
      <w:r w:rsidR="00FC1205" w:rsidRPr="006B53BA">
        <w:t xml:space="preserve"> zvolil</w:t>
      </w:r>
      <w:r w:rsidR="00D62657" w:rsidRPr="006B53BA">
        <w:t>o</w:t>
      </w:r>
      <w:r w:rsidR="00FC1205" w:rsidRPr="006B53BA">
        <w:t xml:space="preserve"> odpověď SPÍŠE NE. </w:t>
      </w:r>
    </w:p>
    <w:p w14:paraId="0F405693" w14:textId="77777777" w:rsidR="00DD0F77" w:rsidRPr="006B53BA" w:rsidRDefault="00DD0F77" w:rsidP="001B5B47">
      <w:pPr>
        <w:pStyle w:val="ODSTAVEC"/>
        <w:ind w:firstLine="0"/>
      </w:pPr>
    </w:p>
    <w:p w14:paraId="02948AD5" w14:textId="77777777" w:rsidR="00576376" w:rsidRPr="006B53BA" w:rsidRDefault="00192C88" w:rsidP="00576376">
      <w:pPr>
        <w:pStyle w:val="ODSTAVEC"/>
        <w:ind w:firstLine="0"/>
      </w:pPr>
      <w:r w:rsidRPr="006B53BA">
        <w:rPr>
          <w:b/>
          <w:bCs/>
        </w:rPr>
        <w:t xml:space="preserve">Rozhovor: </w:t>
      </w:r>
      <w:bookmarkStart w:id="108" w:name="_Hlk152266727"/>
      <w:r w:rsidR="00576376" w:rsidRPr="006B53BA">
        <w:t xml:space="preserve">Jezdívali jste na divadelní představení? Byla tato představení v Českým znakovém jazyce? Byla možnost využít indukční smyčku? Popřípadě byla tato představení nějak upravena pro žáky se sluchovým postižením? </w:t>
      </w:r>
    </w:p>
    <w:bookmarkEnd w:id="108"/>
    <w:p w14:paraId="6A32C246" w14:textId="24D80388" w:rsidR="00D62657" w:rsidRDefault="00576376" w:rsidP="00897BA4">
      <w:pPr>
        <w:pStyle w:val="ODSTAVEC"/>
        <w:numPr>
          <w:ilvl w:val="0"/>
          <w:numId w:val="43"/>
        </w:numPr>
      </w:pPr>
      <w:r w:rsidRPr="006B53BA">
        <w:t xml:space="preserve">Na divadelní představení jsme jezdívali, ale většina představeni nebyla přizpůsobena žákům se sluchovým postižením. Pokud bylo potřeba, tlumočili jsme sami. </w:t>
      </w:r>
    </w:p>
    <w:p w14:paraId="03F0CF4B" w14:textId="77777777" w:rsidR="00897BA4" w:rsidRDefault="00897BA4" w:rsidP="00897BA4">
      <w:pPr>
        <w:pStyle w:val="ODSTAVEC"/>
        <w:ind w:firstLine="0"/>
      </w:pPr>
    </w:p>
    <w:p w14:paraId="54C76634" w14:textId="594590CD" w:rsidR="00897BA4" w:rsidRPr="005F77C7" w:rsidRDefault="00897BA4" w:rsidP="002A2EA2">
      <w:pPr>
        <w:pStyle w:val="ODSTAVEC"/>
        <w:ind w:firstLine="0"/>
      </w:pPr>
      <w:r w:rsidRPr="005F77C7">
        <w:t xml:space="preserve">Jak již bylo zmíněno v teoretické části této práce, lidé se sluchovým postižením mají možnost navštěvovat divadla, která mají zabudovanou indukční </w:t>
      </w:r>
      <w:proofErr w:type="gramStart"/>
      <w:r w:rsidRPr="005F77C7">
        <w:t>smyčku</w:t>
      </w:r>
      <w:proofErr w:type="gramEnd"/>
      <w:r w:rsidRPr="005F77C7">
        <w:t xml:space="preserve"> popřípadě hrají divadelní představení, který jsou upravena právě pro tyto osoby. Jedním z divadel je Švandovo divadlo na Smíchově v Praze, které je vybavené indukční smyčkou a čtyřikrát do roka hraj</w:t>
      </w:r>
      <w:r w:rsidR="005F77C7" w:rsidRPr="005F77C7">
        <w:t>e</w:t>
      </w:r>
      <w:r w:rsidRPr="005F77C7">
        <w:t xml:space="preserve"> představení, které je obohacené o české titulky. </w:t>
      </w:r>
    </w:p>
    <w:p w14:paraId="74D7BC6B" w14:textId="6F45AAA9" w:rsidR="00C10A1E" w:rsidRDefault="00C10A1E" w:rsidP="00C10A1E">
      <w:pPr>
        <w:pStyle w:val="ODSTAVEC"/>
        <w:ind w:firstLine="0"/>
      </w:pPr>
      <w:r w:rsidRPr="005F77C7">
        <w:t xml:space="preserve">V Ateliéru divadlo a výchova pro Neslyšící na Divadelní fakultě JAMU v Brně existuje zajímavý projekt. Každý student </w:t>
      </w:r>
      <w:proofErr w:type="gramStart"/>
      <w:r w:rsidRPr="005F77C7">
        <w:t>vytvoří</w:t>
      </w:r>
      <w:proofErr w:type="gramEnd"/>
      <w:r w:rsidRPr="005F77C7">
        <w:t xml:space="preserve"> příběh, ke kterému následně vytvoří velkou knihu jako kulisu. </w:t>
      </w:r>
      <w:r w:rsidR="00411864" w:rsidRPr="005F77C7">
        <w:t xml:space="preserve">Celý příběh je vyprávěn ve znakovém jazyce a trvá 15–25 minut. </w:t>
      </w:r>
      <w:r w:rsidRPr="005F77C7">
        <w:t xml:space="preserve">Tato knižní představení se realizují </w:t>
      </w:r>
      <w:r w:rsidR="00411864" w:rsidRPr="005F77C7">
        <w:t xml:space="preserve">přímo </w:t>
      </w:r>
      <w:r w:rsidRPr="005F77C7">
        <w:t xml:space="preserve">ve školách a po představení následuje také workshop týkající se daného příběhu. </w:t>
      </w:r>
      <w:r w:rsidR="00411864" w:rsidRPr="005F77C7">
        <w:t>Slyšící žáci se tak mohou seznámit se znakovým jazykem a neslyšící žáci mají možnost si plně užít příběh vytvořen pro tuto komunitu lidí.</w:t>
      </w:r>
      <w:r w:rsidR="00411864">
        <w:t xml:space="preserve"> (Oukej, 2022)</w:t>
      </w:r>
    </w:p>
    <w:p w14:paraId="40F43D12" w14:textId="77777777" w:rsidR="00C10A1E" w:rsidRDefault="00C10A1E" w:rsidP="002A2EA2">
      <w:pPr>
        <w:pStyle w:val="ODSTAVEC"/>
        <w:ind w:firstLine="0"/>
      </w:pPr>
    </w:p>
    <w:p w14:paraId="4E4F6175" w14:textId="77777777" w:rsidR="00897BA4" w:rsidRPr="006B53BA" w:rsidRDefault="00897BA4" w:rsidP="00897BA4">
      <w:pPr>
        <w:pStyle w:val="ODSTAVEC"/>
        <w:ind w:firstLine="0"/>
      </w:pPr>
    </w:p>
    <w:p w14:paraId="5E475869" w14:textId="77777777" w:rsidR="008227CF" w:rsidRDefault="008227CF" w:rsidP="00505CAA">
      <w:pPr>
        <w:pStyle w:val="ODSTAVEC"/>
        <w:ind w:firstLine="0"/>
      </w:pPr>
    </w:p>
    <w:p w14:paraId="5FB994D6" w14:textId="77777777" w:rsidR="005F77C7" w:rsidRDefault="005F77C7" w:rsidP="00505CAA">
      <w:pPr>
        <w:pStyle w:val="ODSTAVEC"/>
        <w:ind w:firstLine="0"/>
      </w:pPr>
    </w:p>
    <w:p w14:paraId="4132208B" w14:textId="77777777" w:rsidR="005F77C7" w:rsidRDefault="005F77C7" w:rsidP="00505CAA">
      <w:pPr>
        <w:pStyle w:val="ODSTAVEC"/>
        <w:ind w:firstLine="0"/>
      </w:pPr>
    </w:p>
    <w:p w14:paraId="09A63997" w14:textId="77777777" w:rsidR="005F77C7" w:rsidRDefault="005F77C7" w:rsidP="00505CAA">
      <w:pPr>
        <w:pStyle w:val="ODSTAVEC"/>
        <w:ind w:firstLine="0"/>
      </w:pPr>
    </w:p>
    <w:p w14:paraId="05A8EE74" w14:textId="77777777" w:rsidR="005F77C7" w:rsidRDefault="005F77C7" w:rsidP="00505CAA">
      <w:pPr>
        <w:pStyle w:val="ODSTAVEC"/>
        <w:ind w:firstLine="0"/>
      </w:pPr>
    </w:p>
    <w:p w14:paraId="2971A816" w14:textId="77777777" w:rsidR="005F77C7" w:rsidRPr="006B53BA" w:rsidRDefault="005F77C7" w:rsidP="00505CAA">
      <w:pPr>
        <w:pStyle w:val="ODSTAVEC"/>
        <w:ind w:firstLine="0"/>
      </w:pPr>
    </w:p>
    <w:p w14:paraId="0DA4E278" w14:textId="35CDC06F" w:rsidR="00505CAA" w:rsidRPr="006B53BA" w:rsidRDefault="00505CAA" w:rsidP="00505CAA">
      <w:pPr>
        <w:pStyle w:val="ODSTAVEC"/>
        <w:ind w:firstLine="0"/>
        <w:rPr>
          <w:u w:val="single"/>
        </w:rPr>
      </w:pPr>
      <w:r w:rsidRPr="006B53BA">
        <w:rPr>
          <w:u w:val="single"/>
        </w:rPr>
        <w:lastRenderedPageBreak/>
        <w:t>Otázka č. 2</w:t>
      </w:r>
      <w:r w:rsidR="004451B9" w:rsidRPr="006B53BA">
        <w:rPr>
          <w:u w:val="single"/>
        </w:rPr>
        <w:t>1</w:t>
      </w:r>
      <w:r w:rsidR="004C528F" w:rsidRPr="006B53BA">
        <w:rPr>
          <w:u w:val="single"/>
        </w:rPr>
        <w:t>: Byl/a jste spokojen/a s výukou hudební výchovy?</w:t>
      </w:r>
      <w:r w:rsidR="005002FF">
        <w:rPr>
          <w:u w:val="single"/>
        </w:rPr>
        <w:t xml:space="preserve"> </w:t>
      </w:r>
    </w:p>
    <w:p w14:paraId="418B9809" w14:textId="77777777" w:rsidR="00230473" w:rsidRDefault="00022DFA" w:rsidP="00505CAA">
      <w:pPr>
        <w:pStyle w:val="ODSTAVEC"/>
        <w:ind w:firstLine="0"/>
      </w:pPr>
      <w:r w:rsidRPr="006B53BA">
        <w:t>Nejčastější odpovědí u této otevřené otázky byla odpověď ANO psaná v různých formách – jo, asi jo, celkem jo</w:t>
      </w:r>
      <w:r w:rsidR="00230473">
        <w:t xml:space="preserve">, </w:t>
      </w:r>
      <w:proofErr w:type="spellStart"/>
      <w:r w:rsidR="00230473">
        <w:t>Anoooooo</w:t>
      </w:r>
      <w:proofErr w:type="spellEnd"/>
      <w:r w:rsidR="00230473">
        <w:t xml:space="preserve">!!!!!, </w:t>
      </w:r>
      <w:proofErr w:type="spellStart"/>
      <w:r w:rsidR="00230473">
        <w:t>jooo</w:t>
      </w:r>
      <w:proofErr w:type="spellEnd"/>
      <w:r w:rsidRPr="006B53BA">
        <w:t xml:space="preserve"> atd. Někteří respondenti </w:t>
      </w:r>
      <w:r w:rsidR="00EB5CF7" w:rsidRPr="006B53BA">
        <w:t>napsali pouze NE popřípadě NEVÍM. Jiní svou</w:t>
      </w:r>
      <w:r w:rsidRPr="006B53BA">
        <w:t xml:space="preserve"> odpověď rozepsali. Zde </w:t>
      </w:r>
      <w:r w:rsidR="00EB5CF7" w:rsidRPr="006B53BA">
        <w:t xml:space="preserve">je uvedeno </w:t>
      </w:r>
      <w:r w:rsidRPr="006B53BA">
        <w:t>několik odpovědí</w:t>
      </w:r>
      <w:r w:rsidR="00EB5CF7" w:rsidRPr="006B53BA">
        <w:t>, které nebyly žádným způsobem upravovány, pro zachování autentičnosti.</w:t>
      </w:r>
      <w:r w:rsidR="005002FF">
        <w:t xml:space="preserve"> </w:t>
      </w:r>
    </w:p>
    <w:p w14:paraId="272BFF6E" w14:textId="77AFCD9F" w:rsidR="00230473" w:rsidRDefault="00230473" w:rsidP="00230473">
      <w:pPr>
        <w:pStyle w:val="ODSTAVEC"/>
        <w:ind w:firstLine="0"/>
      </w:pPr>
      <w:r w:rsidRPr="005F77C7">
        <w:t xml:space="preserve">Na následujících odpovědích je patrné, jaké potíže mají někteří sluchově postižení s psaním. </w:t>
      </w:r>
    </w:p>
    <w:p w14:paraId="61F62584" w14:textId="77777777" w:rsidR="005F77C7" w:rsidRDefault="005F77C7" w:rsidP="00230473">
      <w:pPr>
        <w:pStyle w:val="ODSTAVEC"/>
        <w:ind w:firstLine="0"/>
      </w:pPr>
    </w:p>
    <w:p w14:paraId="0D0F7614" w14:textId="0482AA01" w:rsidR="00022DFA" w:rsidRPr="006B53BA" w:rsidRDefault="00803B96" w:rsidP="00230473">
      <w:pPr>
        <w:pStyle w:val="ODSTAVEC"/>
        <w:numPr>
          <w:ilvl w:val="0"/>
          <w:numId w:val="42"/>
        </w:numPr>
      </w:pPr>
      <w:r w:rsidRPr="006B53BA">
        <w:t>Bavila mě</w:t>
      </w:r>
      <w:r w:rsidR="005002FF">
        <w:t xml:space="preserve"> </w:t>
      </w:r>
    </w:p>
    <w:p w14:paraId="79C2E629" w14:textId="3BFF3DF7" w:rsidR="00803B96" w:rsidRPr="006B53BA" w:rsidRDefault="00803B96" w:rsidP="00022DFA">
      <w:pPr>
        <w:pStyle w:val="ODSTAVEC"/>
        <w:numPr>
          <w:ilvl w:val="0"/>
          <w:numId w:val="42"/>
        </w:numPr>
      </w:pPr>
      <w:r w:rsidRPr="006B53BA">
        <w:t xml:space="preserve">Hudební výchovu jsem měla ráda, Zpěv mi byl odpuštěn, nebyla jsem z něj známkovaná. </w:t>
      </w:r>
    </w:p>
    <w:p w14:paraId="713EA38E" w14:textId="6B6A7FF1" w:rsidR="00803B96" w:rsidRPr="006B53BA" w:rsidRDefault="00803B96" w:rsidP="00022DFA">
      <w:pPr>
        <w:pStyle w:val="ODSTAVEC"/>
        <w:numPr>
          <w:ilvl w:val="0"/>
          <w:numId w:val="42"/>
        </w:numPr>
      </w:pPr>
      <w:r w:rsidRPr="006B53BA">
        <w:t xml:space="preserve">Ano, </w:t>
      </w:r>
      <w:proofErr w:type="gramStart"/>
      <w:r w:rsidRPr="006B53BA">
        <w:t>všechno</w:t>
      </w:r>
      <w:proofErr w:type="gramEnd"/>
      <w:r w:rsidRPr="006B53BA">
        <w:t xml:space="preserve"> co souvisí s hudbou nebo tancem, mám ráda a jsem spokojená. </w:t>
      </w:r>
    </w:p>
    <w:p w14:paraId="7CC3E07F" w14:textId="3F68815B" w:rsidR="00803B96" w:rsidRPr="006B53BA" w:rsidRDefault="00803B96" w:rsidP="00022DFA">
      <w:pPr>
        <w:pStyle w:val="ODSTAVEC"/>
        <w:numPr>
          <w:ilvl w:val="0"/>
          <w:numId w:val="42"/>
        </w:numPr>
      </w:pPr>
      <w:r w:rsidRPr="006B53BA">
        <w:t>Ano, nejvíce mě bavilo zpívání lidových písní</w:t>
      </w:r>
      <w:r w:rsidR="005002FF">
        <w:t xml:space="preserve"> </w:t>
      </w:r>
    </w:p>
    <w:p w14:paraId="7AA500D4" w14:textId="27374BE3" w:rsidR="00803B96" w:rsidRPr="006B53BA" w:rsidRDefault="00803B96" w:rsidP="00022DFA">
      <w:pPr>
        <w:pStyle w:val="ODSTAVEC"/>
        <w:numPr>
          <w:ilvl w:val="0"/>
          <w:numId w:val="42"/>
        </w:numPr>
      </w:pPr>
      <w:r w:rsidRPr="006B53BA">
        <w:t xml:space="preserve">Nikdy. Nejhorší učitel…místo výuky jsme hráli např. piškvorky, </w:t>
      </w:r>
      <w:proofErr w:type="spellStart"/>
      <w:r w:rsidRPr="006B53BA">
        <w:t>osmisměrky</w:t>
      </w:r>
      <w:proofErr w:type="spellEnd"/>
      <w:r w:rsidRPr="006B53BA">
        <w:t>, křížovky apod.</w:t>
      </w:r>
      <w:r w:rsidR="005002FF">
        <w:t xml:space="preserve"> </w:t>
      </w:r>
    </w:p>
    <w:p w14:paraId="11117036" w14:textId="0F67166A" w:rsidR="00803B96" w:rsidRPr="006B53BA" w:rsidRDefault="00803B96" w:rsidP="00022DFA">
      <w:pPr>
        <w:pStyle w:val="ODSTAVEC"/>
        <w:numPr>
          <w:ilvl w:val="0"/>
          <w:numId w:val="42"/>
        </w:numPr>
      </w:pPr>
      <w:r w:rsidRPr="006B53BA">
        <w:t>Ano, ale chtěla bych zpívat víc moderních písniček</w:t>
      </w:r>
      <w:r w:rsidR="005002FF">
        <w:t xml:space="preserve"> </w:t>
      </w:r>
    </w:p>
    <w:p w14:paraId="4E47D7B8" w14:textId="00D396E9" w:rsidR="00803B96" w:rsidRPr="006B53BA" w:rsidRDefault="00803B96" w:rsidP="00803B96">
      <w:pPr>
        <w:pStyle w:val="ODSTAVEC"/>
        <w:numPr>
          <w:ilvl w:val="0"/>
          <w:numId w:val="42"/>
        </w:numPr>
      </w:pPr>
      <w:r w:rsidRPr="006B53BA">
        <w:t>Moc, učitelka byla super a naučila mě toho hodně a uměla hezky zpívat</w:t>
      </w:r>
      <w:r w:rsidR="005002FF">
        <w:t xml:space="preserve"> </w:t>
      </w:r>
    </w:p>
    <w:p w14:paraId="052537FF" w14:textId="5051172D" w:rsidR="00D62657" w:rsidRPr="006B53BA" w:rsidRDefault="00D62657" w:rsidP="00803B96">
      <w:pPr>
        <w:pStyle w:val="ODSTAVEC"/>
        <w:numPr>
          <w:ilvl w:val="0"/>
          <w:numId w:val="42"/>
        </w:numPr>
      </w:pPr>
      <w:r w:rsidRPr="006B53BA">
        <w:t xml:space="preserve">Těšila jsem </w:t>
      </w:r>
      <w:r w:rsidR="005002FF">
        <w:t xml:space="preserve"> </w:t>
      </w:r>
    </w:p>
    <w:p w14:paraId="4CEBE1F8" w14:textId="51F2EB78" w:rsidR="00EB5CF7" w:rsidRPr="006B53BA" w:rsidRDefault="00EB5CF7" w:rsidP="00803B96">
      <w:pPr>
        <w:pStyle w:val="ODSTAVEC"/>
        <w:numPr>
          <w:ilvl w:val="0"/>
          <w:numId w:val="42"/>
        </w:numPr>
      </w:pPr>
      <w:r w:rsidRPr="006B53BA">
        <w:t xml:space="preserve">Ano jsem spokojen </w:t>
      </w:r>
      <w:proofErr w:type="spellStart"/>
      <w:r w:rsidRPr="006B53BA">
        <w:t>hudebni</w:t>
      </w:r>
      <w:proofErr w:type="spellEnd"/>
      <w:r w:rsidRPr="006B53BA">
        <w:t xml:space="preserve"> </w:t>
      </w:r>
      <w:proofErr w:type="spellStart"/>
      <w:r w:rsidRPr="006B53BA">
        <w:t>vychody</w:t>
      </w:r>
      <w:proofErr w:type="spellEnd"/>
      <w:r w:rsidR="005002FF">
        <w:t xml:space="preserve"> </w:t>
      </w:r>
    </w:p>
    <w:p w14:paraId="6921C6AE" w14:textId="6F4042E4" w:rsidR="00EB5CF7" w:rsidRPr="006B53BA" w:rsidRDefault="00EB5CF7" w:rsidP="00803B96">
      <w:pPr>
        <w:pStyle w:val="ODSTAVEC"/>
        <w:numPr>
          <w:ilvl w:val="0"/>
          <w:numId w:val="42"/>
        </w:numPr>
      </w:pPr>
      <w:r w:rsidRPr="006B53BA">
        <w:t>Ano, byl to pro mě Relax</w:t>
      </w:r>
      <w:r w:rsidR="005002FF">
        <w:t xml:space="preserve"> </w:t>
      </w:r>
    </w:p>
    <w:p w14:paraId="6A212513" w14:textId="0F531F0A" w:rsidR="00EB5CF7" w:rsidRPr="006B53BA" w:rsidRDefault="00EB5CF7" w:rsidP="00803B96">
      <w:pPr>
        <w:pStyle w:val="ODSTAVEC"/>
        <w:numPr>
          <w:ilvl w:val="0"/>
          <w:numId w:val="42"/>
        </w:numPr>
      </w:pPr>
      <w:r w:rsidRPr="006B53BA">
        <w:t>Nemá spokojen</w:t>
      </w:r>
      <w:r w:rsidR="005002FF">
        <w:t xml:space="preserve"> </w:t>
      </w:r>
    </w:p>
    <w:p w14:paraId="7CBD01C5" w14:textId="02DA8001" w:rsidR="00EB5CF7" w:rsidRPr="006B53BA" w:rsidRDefault="00EB5CF7" w:rsidP="00803B96">
      <w:pPr>
        <w:pStyle w:val="ODSTAVEC"/>
        <w:numPr>
          <w:ilvl w:val="0"/>
          <w:numId w:val="42"/>
        </w:numPr>
      </w:pPr>
      <w:r w:rsidRPr="006B53BA">
        <w:t>Někdy nuda</w:t>
      </w:r>
      <w:r w:rsidR="005002FF">
        <w:t xml:space="preserve"> </w:t>
      </w:r>
    </w:p>
    <w:p w14:paraId="74352347" w14:textId="136D50C7" w:rsidR="00EB5CF7" w:rsidRPr="006B53BA" w:rsidRDefault="00EB5CF7" w:rsidP="00803B96">
      <w:pPr>
        <w:pStyle w:val="ODSTAVEC"/>
        <w:numPr>
          <w:ilvl w:val="0"/>
          <w:numId w:val="42"/>
        </w:numPr>
      </w:pPr>
      <w:r w:rsidRPr="006B53BA">
        <w:t xml:space="preserve">Někdy mi </w:t>
      </w:r>
      <w:proofErr w:type="spellStart"/>
      <w:r w:rsidRPr="006B53BA">
        <w:t>koc</w:t>
      </w:r>
      <w:proofErr w:type="spellEnd"/>
      <w:r w:rsidRPr="006B53BA">
        <w:t xml:space="preserve"> nelíbí ale když zpívání rukou tak jo.</w:t>
      </w:r>
      <w:r w:rsidR="005002FF">
        <w:t xml:space="preserve"> </w:t>
      </w:r>
    </w:p>
    <w:p w14:paraId="51C8E1F2" w14:textId="63C08E6D" w:rsidR="00EB5CF7" w:rsidRPr="006B53BA" w:rsidRDefault="00EB5CF7" w:rsidP="00803B96">
      <w:pPr>
        <w:pStyle w:val="ODSTAVEC"/>
        <w:numPr>
          <w:ilvl w:val="0"/>
          <w:numId w:val="42"/>
        </w:numPr>
      </w:pPr>
      <w:r w:rsidRPr="006B53BA">
        <w:t xml:space="preserve">Sam jsem </w:t>
      </w:r>
      <w:proofErr w:type="spellStart"/>
      <w:r w:rsidRPr="006B53BA">
        <w:t>neslysici</w:t>
      </w:r>
      <w:proofErr w:type="spellEnd"/>
      <w:r w:rsidRPr="006B53BA">
        <w:t xml:space="preserve">, </w:t>
      </w:r>
      <w:proofErr w:type="spellStart"/>
      <w:r w:rsidRPr="006B53BA">
        <w:t>nekdy</w:t>
      </w:r>
      <w:proofErr w:type="spellEnd"/>
      <w:r w:rsidRPr="006B53BA">
        <w:t xml:space="preserve"> rad </w:t>
      </w:r>
      <w:proofErr w:type="spellStart"/>
      <w:r w:rsidRPr="006B53BA">
        <w:t>posloucham</w:t>
      </w:r>
      <w:proofErr w:type="spellEnd"/>
      <w:r w:rsidRPr="006B53BA">
        <w:t xml:space="preserve"> hlubokou hudbu, ale porad </w:t>
      </w:r>
      <w:proofErr w:type="spellStart"/>
      <w:r w:rsidRPr="006B53BA">
        <w:t>neposloucham</w:t>
      </w:r>
      <w:proofErr w:type="spellEnd"/>
      <w:r w:rsidRPr="006B53BA">
        <w:t xml:space="preserve"> se </w:t>
      </w:r>
      <w:proofErr w:type="spellStart"/>
      <w:r w:rsidRPr="006B53BA">
        <w:t>skolou</w:t>
      </w:r>
      <w:proofErr w:type="spellEnd"/>
      <w:r w:rsidRPr="006B53BA">
        <w:t xml:space="preserve"> </w:t>
      </w:r>
      <w:proofErr w:type="gramStart"/>
      <w:r w:rsidRPr="006B53BA">
        <w:t>jsem</w:t>
      </w:r>
      <w:proofErr w:type="gramEnd"/>
      <w:r w:rsidRPr="006B53BA">
        <w:t xml:space="preserve"> nic nepustili </w:t>
      </w:r>
      <w:proofErr w:type="spellStart"/>
      <w:r w:rsidRPr="006B53BA">
        <w:t>nejake</w:t>
      </w:r>
      <w:proofErr w:type="spellEnd"/>
      <w:r w:rsidRPr="006B53BA">
        <w:t xml:space="preserve"> hudby, cela </w:t>
      </w:r>
      <w:proofErr w:type="spellStart"/>
      <w:r w:rsidRPr="006B53BA">
        <w:t>nase</w:t>
      </w:r>
      <w:proofErr w:type="spellEnd"/>
      <w:r w:rsidRPr="006B53BA">
        <w:t xml:space="preserve"> </w:t>
      </w:r>
      <w:proofErr w:type="spellStart"/>
      <w:r w:rsidRPr="006B53BA">
        <w:t>trida</w:t>
      </w:r>
      <w:proofErr w:type="spellEnd"/>
      <w:r w:rsidRPr="006B53BA">
        <w:t xml:space="preserve"> byli </w:t>
      </w:r>
      <w:proofErr w:type="spellStart"/>
      <w:r w:rsidRPr="006B53BA">
        <w:t>neslysici</w:t>
      </w:r>
      <w:proofErr w:type="spellEnd"/>
      <w:r w:rsidR="005002FF">
        <w:t xml:space="preserve"> </w:t>
      </w:r>
    </w:p>
    <w:p w14:paraId="422B7F1B" w14:textId="02452621" w:rsidR="00EB5CF7" w:rsidRPr="006B53BA" w:rsidRDefault="00EB5CF7" w:rsidP="00EB5CF7">
      <w:pPr>
        <w:pStyle w:val="ODSTAVEC"/>
        <w:ind w:left="360" w:firstLine="0"/>
      </w:pPr>
    </w:p>
    <w:p w14:paraId="61C61726" w14:textId="3A158490" w:rsidR="00022DFA" w:rsidRPr="006B53BA" w:rsidRDefault="00192C88" w:rsidP="00505CAA">
      <w:pPr>
        <w:pStyle w:val="ODSTAVEC"/>
        <w:ind w:firstLine="0"/>
      </w:pPr>
      <w:r w:rsidRPr="006B53BA">
        <w:rPr>
          <w:b/>
          <w:bCs/>
        </w:rPr>
        <w:t xml:space="preserve">Rozhovor: </w:t>
      </w:r>
      <w:bookmarkStart w:id="109" w:name="_Hlk152266738"/>
      <w:r w:rsidRPr="006B53BA">
        <w:t>Mohla Vám škola nějak pomoc, aby výuka hudeb</w:t>
      </w:r>
      <w:r w:rsidR="00E220EC">
        <w:t>ní</w:t>
      </w:r>
      <w:r w:rsidRPr="006B53BA">
        <w:t xml:space="preserve"> výchovy byla ještě lepší a kvalitnější? Zakoupení hudebních nástrojů? Možnost seminářů pro učitele?</w:t>
      </w:r>
      <w:r w:rsidR="005002FF">
        <w:t xml:space="preserve"> </w:t>
      </w:r>
    </w:p>
    <w:bookmarkEnd w:id="109"/>
    <w:p w14:paraId="738CBEFC" w14:textId="6D24DBEA" w:rsidR="000D1CF5" w:rsidRDefault="00576376" w:rsidP="000D1CF5">
      <w:pPr>
        <w:pStyle w:val="ODSTAVEC"/>
        <w:ind w:left="720" w:firstLine="0"/>
      </w:pPr>
      <w:r w:rsidRPr="006B53BA">
        <w:t xml:space="preserve">Z projektu Šablon si každý učitel mohl říct, o které školení má zájem. Návrhy na nákup pomůcek a úpravy ve škole se </w:t>
      </w:r>
      <w:proofErr w:type="gramStart"/>
      <w:r w:rsidRPr="006B53BA">
        <w:t>řeší</w:t>
      </w:r>
      <w:proofErr w:type="gramEnd"/>
      <w:r w:rsidRPr="006B53BA">
        <w:t xml:space="preserve"> dle priorit a potřeb jako celku a ty se následně zpracovávají. </w:t>
      </w:r>
      <w:r w:rsidR="00126539" w:rsidRPr="005002FF">
        <w:t>(pozn, autora: Školy mají možnost vybírat dle svých potřeb z předem definovaných aktivit. Na tyto činnosti, pedagogy či školení následně získají dotace.)</w:t>
      </w:r>
      <w:r w:rsidR="005002FF">
        <w:t xml:space="preserve"> </w:t>
      </w:r>
    </w:p>
    <w:p w14:paraId="6975E95E" w14:textId="054E8274" w:rsidR="00192C88" w:rsidRPr="006B53BA" w:rsidRDefault="00192C88" w:rsidP="000D1CF5">
      <w:pPr>
        <w:pStyle w:val="ODSTAVEC"/>
        <w:ind w:firstLine="0"/>
      </w:pPr>
    </w:p>
    <w:p w14:paraId="211FC65F" w14:textId="668B5928" w:rsidR="00505CAA" w:rsidRPr="006B53BA" w:rsidRDefault="00505CAA" w:rsidP="00505CAA">
      <w:pPr>
        <w:pStyle w:val="ODSTAVEC"/>
        <w:ind w:firstLine="0"/>
        <w:rPr>
          <w:u w:val="single"/>
        </w:rPr>
      </w:pPr>
      <w:r w:rsidRPr="006B53BA">
        <w:rPr>
          <w:u w:val="single"/>
        </w:rPr>
        <w:lastRenderedPageBreak/>
        <w:t>Otázka č. 2</w:t>
      </w:r>
      <w:r w:rsidR="004451B9" w:rsidRPr="006B53BA">
        <w:rPr>
          <w:u w:val="single"/>
        </w:rPr>
        <w:t>2</w:t>
      </w:r>
      <w:r w:rsidR="004C528F" w:rsidRPr="006B53BA">
        <w:rPr>
          <w:u w:val="single"/>
        </w:rPr>
        <w:t>: Zde můžete napsat své myšlenky, jak zlepšit výuku hudby na ZŠ. Co byste sami</w:t>
      </w:r>
      <w:r w:rsidR="004C528F" w:rsidRPr="006B53BA">
        <w:t xml:space="preserve"> </w:t>
      </w:r>
      <w:r w:rsidR="004C528F" w:rsidRPr="006B53BA">
        <w:rPr>
          <w:u w:val="single"/>
        </w:rPr>
        <w:t xml:space="preserve">chtěli na ZŠ zažít a nezažili jste, co byste se chtěli naučit. </w:t>
      </w:r>
      <w:r w:rsidR="005002FF">
        <w:rPr>
          <w:u w:val="single"/>
        </w:rPr>
        <w:t xml:space="preserve"> </w:t>
      </w:r>
    </w:p>
    <w:p w14:paraId="5458D98F" w14:textId="56EDF877" w:rsidR="00505CAA" w:rsidRPr="006B53BA" w:rsidRDefault="004C528F" w:rsidP="00505CAA">
      <w:pPr>
        <w:pStyle w:val="ODSTAVEC"/>
        <w:ind w:firstLine="0"/>
      </w:pPr>
      <w:r w:rsidRPr="006B53BA">
        <w:t xml:space="preserve"> </w:t>
      </w:r>
    </w:p>
    <w:p w14:paraId="2B947D40" w14:textId="3773E739" w:rsidR="004C528F" w:rsidRPr="006B53BA" w:rsidRDefault="00022DFA" w:rsidP="00371C7D">
      <w:pPr>
        <w:pStyle w:val="ODSTAVEC"/>
        <w:ind w:firstLine="0"/>
      </w:pPr>
      <w:r w:rsidRPr="006B53BA">
        <w:t>Tato o</w:t>
      </w:r>
      <w:r w:rsidR="00371C7D" w:rsidRPr="006B53BA">
        <w:t xml:space="preserve">tázka byla zcela dobrovolná, což znamená, že na ni neodpověděli všichni respondenti. Níže uvádím několik odpovědí, které zůstaly neupravené, aby zachovaly autentičnost </w:t>
      </w:r>
      <w:r w:rsidR="00371C7D" w:rsidRPr="005F77C7">
        <w:t>respondentů</w:t>
      </w:r>
      <w:r w:rsidR="00295894" w:rsidRPr="005F77C7">
        <w:t xml:space="preserve"> stejně jako u předešlé otázky.</w:t>
      </w:r>
    </w:p>
    <w:p w14:paraId="4EE7E03E" w14:textId="0AE8535D" w:rsidR="00371C7D" w:rsidRPr="006B53BA" w:rsidRDefault="00371C7D" w:rsidP="00371C7D">
      <w:pPr>
        <w:pStyle w:val="ODSTAVEC"/>
        <w:numPr>
          <w:ilvl w:val="0"/>
          <w:numId w:val="41"/>
        </w:numPr>
      </w:pPr>
      <w:r w:rsidRPr="006B53BA">
        <w:t>Chtěla bych více zpívat.</w:t>
      </w:r>
      <w:r w:rsidR="005002FF">
        <w:t xml:space="preserve"> </w:t>
      </w:r>
    </w:p>
    <w:p w14:paraId="15646C40" w14:textId="0DD2C59E" w:rsidR="00371C7D" w:rsidRPr="006B53BA" w:rsidRDefault="00371C7D" w:rsidP="00371C7D">
      <w:pPr>
        <w:pStyle w:val="ODSTAVEC"/>
        <w:numPr>
          <w:ilvl w:val="0"/>
          <w:numId w:val="41"/>
        </w:numPr>
      </w:pPr>
      <w:r w:rsidRPr="006B53BA">
        <w:t xml:space="preserve">Mrzelo mě, že bylo občas místo hudební výchovy jiné předměty a doháněly se resty z ostatních hodin. </w:t>
      </w:r>
      <w:r w:rsidR="005002FF">
        <w:t xml:space="preserve"> </w:t>
      </w:r>
    </w:p>
    <w:p w14:paraId="6056FDAC" w14:textId="69F40607" w:rsidR="00371C7D" w:rsidRPr="006B53BA" w:rsidRDefault="00371C7D" w:rsidP="00371C7D">
      <w:pPr>
        <w:pStyle w:val="ODSTAVEC"/>
        <w:numPr>
          <w:ilvl w:val="0"/>
          <w:numId w:val="41"/>
        </w:numPr>
      </w:pPr>
      <w:r w:rsidRPr="006B53BA">
        <w:t>Myslím, že výuka hudby pro neslyšící nemá žádnou budoucnost.</w:t>
      </w:r>
      <w:r w:rsidR="005002FF">
        <w:t xml:space="preserve"> </w:t>
      </w:r>
    </w:p>
    <w:p w14:paraId="2A4E1B1D" w14:textId="393F90D0" w:rsidR="00371C7D" w:rsidRPr="006B53BA" w:rsidRDefault="00371C7D" w:rsidP="00371C7D">
      <w:pPr>
        <w:pStyle w:val="ODSTAVEC"/>
        <w:numPr>
          <w:ilvl w:val="0"/>
          <w:numId w:val="41"/>
        </w:numPr>
      </w:pPr>
      <w:proofErr w:type="spellStart"/>
      <w:r w:rsidRPr="006B53BA">
        <w:t>Vyzkouset</w:t>
      </w:r>
      <w:proofErr w:type="spellEnd"/>
      <w:r w:rsidRPr="006B53BA">
        <w:t xml:space="preserve"> </w:t>
      </w:r>
      <w:proofErr w:type="spellStart"/>
      <w:r w:rsidRPr="006B53BA">
        <w:t>nastroje</w:t>
      </w:r>
      <w:proofErr w:type="spellEnd"/>
      <w:r w:rsidRPr="006B53BA">
        <w:t xml:space="preserve"> </w:t>
      </w:r>
      <w:proofErr w:type="spellStart"/>
      <w:r w:rsidRPr="006B53BA">
        <w:t>napr</w:t>
      </w:r>
      <w:proofErr w:type="spellEnd"/>
      <w:r w:rsidRPr="006B53BA">
        <w:t xml:space="preserve"> buben, </w:t>
      </w:r>
      <w:proofErr w:type="spellStart"/>
      <w:r w:rsidRPr="006B53BA">
        <w:t>kajot</w:t>
      </w:r>
      <w:proofErr w:type="spellEnd"/>
      <w:r w:rsidRPr="006B53BA">
        <w:t>, atd… (</w:t>
      </w:r>
      <w:proofErr w:type="spellStart"/>
      <w:r w:rsidRPr="006B53BA">
        <w:t>hluboky</w:t>
      </w:r>
      <w:proofErr w:type="spellEnd"/>
      <w:r w:rsidRPr="006B53BA">
        <w:t xml:space="preserve"> ton) nebo </w:t>
      </w:r>
      <w:proofErr w:type="spellStart"/>
      <w:r w:rsidRPr="006B53BA">
        <w:t>naucit</w:t>
      </w:r>
      <w:proofErr w:type="spellEnd"/>
      <w:r w:rsidRPr="006B53BA">
        <w:t xml:space="preserve"> rytmus, které </w:t>
      </w:r>
      <w:proofErr w:type="spellStart"/>
      <w:r w:rsidRPr="006B53BA">
        <w:t>neumim</w:t>
      </w:r>
      <w:proofErr w:type="spellEnd"/>
      <w:r w:rsidRPr="006B53BA">
        <w:t xml:space="preserve">. Pamatuji </w:t>
      </w:r>
      <w:proofErr w:type="gramStart"/>
      <w:r w:rsidRPr="006B53BA">
        <w:t>ze</w:t>
      </w:r>
      <w:proofErr w:type="gramEnd"/>
      <w:r w:rsidRPr="006B53BA">
        <w:t xml:space="preserve"> jsem </w:t>
      </w:r>
      <w:proofErr w:type="spellStart"/>
      <w:r w:rsidRPr="006B53BA">
        <w:t>zkousel</w:t>
      </w:r>
      <w:proofErr w:type="spellEnd"/>
      <w:r w:rsidRPr="006B53BA">
        <w:t xml:space="preserve"> </w:t>
      </w:r>
      <w:proofErr w:type="spellStart"/>
      <w:r w:rsidRPr="006B53BA">
        <w:t>trubu</w:t>
      </w:r>
      <w:proofErr w:type="spellEnd"/>
      <w:r w:rsidRPr="006B53BA">
        <w:t xml:space="preserve">, </w:t>
      </w:r>
      <w:proofErr w:type="spellStart"/>
      <w:r w:rsidRPr="006B53BA">
        <w:t>pujcil</w:t>
      </w:r>
      <w:proofErr w:type="spellEnd"/>
      <w:r w:rsidRPr="006B53BA">
        <w:t xml:space="preserve"> jsem od </w:t>
      </w:r>
      <w:proofErr w:type="spellStart"/>
      <w:r w:rsidRPr="006B53BA">
        <w:t>ucitele</w:t>
      </w:r>
      <w:proofErr w:type="spellEnd"/>
      <w:r w:rsidRPr="006B53BA">
        <w:t xml:space="preserve"> </w:t>
      </w:r>
      <w:proofErr w:type="spellStart"/>
      <w:r w:rsidRPr="006B53BA">
        <w:t>ktery</w:t>
      </w:r>
      <w:proofErr w:type="spellEnd"/>
      <w:r w:rsidRPr="006B53BA">
        <w:t xml:space="preserve"> rad </w:t>
      </w:r>
      <w:proofErr w:type="spellStart"/>
      <w:r w:rsidRPr="006B53BA">
        <w:t>zpival</w:t>
      </w:r>
      <w:proofErr w:type="spellEnd"/>
      <w:r w:rsidRPr="006B53BA">
        <w:t xml:space="preserve">. Ale </w:t>
      </w:r>
      <w:proofErr w:type="spellStart"/>
      <w:r w:rsidRPr="006B53BA">
        <w:t>nejdy</w:t>
      </w:r>
      <w:proofErr w:type="spellEnd"/>
      <w:r w:rsidRPr="006B53BA">
        <w:t xml:space="preserve"> jsem </w:t>
      </w:r>
      <w:proofErr w:type="spellStart"/>
      <w:r w:rsidRPr="006B53BA">
        <w:t>nenaucil</w:t>
      </w:r>
      <w:proofErr w:type="spellEnd"/>
      <w:r w:rsidRPr="006B53BA">
        <w:t xml:space="preserve"> </w:t>
      </w:r>
      <w:proofErr w:type="spellStart"/>
      <w:r w:rsidRPr="006B53BA">
        <w:t>zpivat</w:t>
      </w:r>
      <w:proofErr w:type="spellEnd"/>
      <w:r w:rsidRPr="006B53BA">
        <w:t xml:space="preserve">. Ale rad bych aby škola pro </w:t>
      </w:r>
      <w:proofErr w:type="spellStart"/>
      <w:r w:rsidRPr="006B53BA">
        <w:t>neslysici</w:t>
      </w:r>
      <w:proofErr w:type="spellEnd"/>
      <w:r w:rsidRPr="006B53BA">
        <w:t xml:space="preserve"> </w:t>
      </w:r>
      <w:proofErr w:type="spellStart"/>
      <w:r w:rsidRPr="006B53BA">
        <w:t>naucili</w:t>
      </w:r>
      <w:proofErr w:type="spellEnd"/>
      <w:r w:rsidRPr="006B53BA">
        <w:t xml:space="preserve"> hudbu jako pocit rytmus atd… a </w:t>
      </w:r>
      <w:proofErr w:type="spellStart"/>
      <w:r w:rsidRPr="006B53BA">
        <w:t>zaroven</w:t>
      </w:r>
      <w:proofErr w:type="spellEnd"/>
      <w:r w:rsidRPr="006B53BA">
        <w:t xml:space="preserve"> </w:t>
      </w:r>
      <w:proofErr w:type="spellStart"/>
      <w:r w:rsidRPr="006B53BA">
        <w:t>naucit</w:t>
      </w:r>
      <w:proofErr w:type="spellEnd"/>
      <w:r w:rsidRPr="006B53BA">
        <w:t xml:space="preserve"> </w:t>
      </w:r>
      <w:proofErr w:type="spellStart"/>
      <w:r w:rsidRPr="006B53BA">
        <w:t>zpivani</w:t>
      </w:r>
      <w:proofErr w:type="spellEnd"/>
      <w:r w:rsidRPr="006B53BA">
        <w:t xml:space="preserve"> ve </w:t>
      </w:r>
      <w:proofErr w:type="spellStart"/>
      <w:r w:rsidRPr="006B53BA">
        <w:t>znakovem</w:t>
      </w:r>
      <w:proofErr w:type="spellEnd"/>
      <w:r w:rsidRPr="006B53BA">
        <w:t xml:space="preserve"> jazyce. Aby </w:t>
      </w:r>
      <w:proofErr w:type="spellStart"/>
      <w:r w:rsidRPr="006B53BA">
        <w:t>neslysici</w:t>
      </w:r>
      <w:proofErr w:type="spellEnd"/>
      <w:r w:rsidRPr="006B53BA">
        <w:t xml:space="preserve"> z toho měli pocit emoci. </w:t>
      </w:r>
      <w:r w:rsidR="008D30D3">
        <w:t xml:space="preserve"> </w:t>
      </w:r>
    </w:p>
    <w:p w14:paraId="4692330E" w14:textId="08E6DDCA" w:rsidR="00371C7D" w:rsidRPr="006B53BA" w:rsidRDefault="00371C7D" w:rsidP="00371C7D">
      <w:pPr>
        <w:pStyle w:val="ODSTAVEC"/>
        <w:numPr>
          <w:ilvl w:val="0"/>
          <w:numId w:val="41"/>
        </w:numPr>
      </w:pPr>
      <w:r w:rsidRPr="006B53BA">
        <w:t xml:space="preserve">Chtěla jsem zažít víc </w:t>
      </w:r>
      <w:proofErr w:type="gramStart"/>
      <w:r w:rsidRPr="006B53BA">
        <w:t>zpívání</w:t>
      </w:r>
      <w:proofErr w:type="gramEnd"/>
      <w:r w:rsidRPr="006B53BA">
        <w:t xml:space="preserve"> a i tancování které by nás bavilo a udělat to i klidně dohromady, cestovat a vystupovat, asi tak. </w:t>
      </w:r>
    </w:p>
    <w:p w14:paraId="2B31B02A" w14:textId="51982D42" w:rsidR="00371C7D" w:rsidRPr="006B53BA" w:rsidRDefault="00371C7D" w:rsidP="00371C7D">
      <w:pPr>
        <w:pStyle w:val="ODSTAVEC"/>
        <w:numPr>
          <w:ilvl w:val="0"/>
          <w:numId w:val="41"/>
        </w:numPr>
      </w:pPr>
      <w:r w:rsidRPr="006B53BA">
        <w:t>Zapojovat více moderních písniček</w:t>
      </w:r>
      <w:r w:rsidR="005002FF">
        <w:t xml:space="preserve"> </w:t>
      </w:r>
    </w:p>
    <w:p w14:paraId="5B45E55A" w14:textId="560D1A56" w:rsidR="00371C7D" w:rsidRPr="006B53BA" w:rsidRDefault="00371C7D" w:rsidP="00371C7D">
      <w:pPr>
        <w:pStyle w:val="ODSTAVEC"/>
        <w:numPr>
          <w:ilvl w:val="0"/>
          <w:numId w:val="41"/>
        </w:numPr>
      </w:pPr>
      <w:r w:rsidRPr="006B53BA">
        <w:t>Mít možnost používat také kompenzační hudební nástroje.</w:t>
      </w:r>
      <w:r w:rsidR="005002FF">
        <w:t xml:space="preserve"> </w:t>
      </w:r>
    </w:p>
    <w:p w14:paraId="23D4577E" w14:textId="73C40793" w:rsidR="00371C7D" w:rsidRPr="006B53BA" w:rsidRDefault="00371C7D" w:rsidP="00371C7D">
      <w:pPr>
        <w:pStyle w:val="ODSTAVEC"/>
        <w:numPr>
          <w:ilvl w:val="0"/>
          <w:numId w:val="41"/>
        </w:numPr>
      </w:pPr>
      <w:r w:rsidRPr="006B53BA">
        <w:t xml:space="preserve">Chtěla bych se učit na škole na nějaký nástroj </w:t>
      </w:r>
    </w:p>
    <w:p w14:paraId="19DF7342" w14:textId="7387AF36" w:rsidR="00EB5CF7" w:rsidRPr="006B53BA" w:rsidRDefault="00EB5CF7" w:rsidP="00371C7D">
      <w:pPr>
        <w:pStyle w:val="ODSTAVEC"/>
        <w:numPr>
          <w:ilvl w:val="0"/>
          <w:numId w:val="41"/>
        </w:numPr>
      </w:pPr>
      <w:r w:rsidRPr="006B53BA">
        <w:t>Dělat na počítači s</w:t>
      </w:r>
      <w:r w:rsidR="005002FF">
        <w:t> </w:t>
      </w:r>
      <w:r w:rsidRPr="006B53BA">
        <w:t>hudbou</w:t>
      </w:r>
      <w:r w:rsidR="005002FF">
        <w:t xml:space="preserve"> </w:t>
      </w:r>
    </w:p>
    <w:p w14:paraId="6187D86C" w14:textId="375990AC" w:rsidR="00EB5CF7" w:rsidRPr="006B53BA" w:rsidRDefault="00EB5CF7" w:rsidP="00371C7D">
      <w:pPr>
        <w:pStyle w:val="ODSTAVEC"/>
        <w:numPr>
          <w:ilvl w:val="0"/>
          <w:numId w:val="41"/>
        </w:numPr>
      </w:pPr>
      <w:r w:rsidRPr="006B53BA">
        <w:t xml:space="preserve">Ve škole chci studio abychom hráli nové </w:t>
      </w:r>
      <w:proofErr w:type="spellStart"/>
      <w:r w:rsidRPr="006B53BA">
        <w:t>skladbi</w:t>
      </w:r>
      <w:proofErr w:type="spellEnd"/>
      <w:r w:rsidRPr="006B53BA">
        <w:t xml:space="preserve"> a </w:t>
      </w:r>
      <w:proofErr w:type="spellStart"/>
      <w:r w:rsidRPr="006B53BA">
        <w:t>žkoušet</w:t>
      </w:r>
      <w:proofErr w:type="spellEnd"/>
      <w:r w:rsidRPr="006B53BA">
        <w:t xml:space="preserve"> zpívat a hrát na kytaru </w:t>
      </w:r>
      <w:r w:rsidR="007115C2" w:rsidRPr="006B53BA">
        <w:br/>
      </w:r>
      <w:r w:rsidRPr="006B53BA">
        <w:t>a bicí.</w:t>
      </w:r>
      <w:r w:rsidR="005002FF">
        <w:t xml:space="preserve"> </w:t>
      </w:r>
    </w:p>
    <w:p w14:paraId="14670868" w14:textId="020FD940" w:rsidR="00EB5CF7" w:rsidRPr="006B53BA" w:rsidRDefault="00EB5CF7" w:rsidP="00371C7D">
      <w:pPr>
        <w:pStyle w:val="ODSTAVEC"/>
        <w:numPr>
          <w:ilvl w:val="0"/>
          <w:numId w:val="41"/>
        </w:numPr>
      </w:pPr>
      <w:r w:rsidRPr="006B53BA">
        <w:t>Učit se hr</w:t>
      </w:r>
      <w:r w:rsidR="001B451D" w:rsidRPr="006B53BA">
        <w:t>á</w:t>
      </w:r>
      <w:r w:rsidRPr="006B53BA">
        <w:t xml:space="preserve">t na hudební nástroje, ale </w:t>
      </w:r>
      <w:proofErr w:type="spellStart"/>
      <w:r w:rsidRPr="006B53BA">
        <w:t>nenam</w:t>
      </w:r>
      <w:proofErr w:type="spellEnd"/>
      <w:r w:rsidRPr="006B53BA">
        <w:t xml:space="preserve"> zkušenosti.</w:t>
      </w:r>
      <w:r w:rsidR="005002FF">
        <w:t xml:space="preserve"> </w:t>
      </w:r>
    </w:p>
    <w:p w14:paraId="3C86A987" w14:textId="77777777" w:rsidR="00192C88" w:rsidRPr="006B53BA" w:rsidRDefault="00192C88" w:rsidP="00192C88">
      <w:pPr>
        <w:pStyle w:val="ODSTAVEC"/>
      </w:pPr>
    </w:p>
    <w:p w14:paraId="05628D16" w14:textId="350E19A8" w:rsidR="00192C88" w:rsidRPr="006B53BA" w:rsidRDefault="00192C88" w:rsidP="00192C88">
      <w:pPr>
        <w:pStyle w:val="ODSTAVEC"/>
        <w:ind w:firstLine="0"/>
      </w:pPr>
      <w:r w:rsidRPr="006B53BA">
        <w:rPr>
          <w:b/>
          <w:bCs/>
        </w:rPr>
        <w:t xml:space="preserve">Rozhovor: </w:t>
      </w:r>
      <w:bookmarkStart w:id="110" w:name="_Hlk152266746"/>
      <w:r w:rsidRPr="006B53BA">
        <w:t xml:space="preserve">Je něco, co byste chtěla ještě dodat? Jaké je Váš osobní názor na výuku hudby ve školách pro žáky se sluchovým postižením a jak důležitá je hudba pro jejich vzdělání? </w:t>
      </w:r>
      <w:bookmarkEnd w:id="110"/>
      <w:r w:rsidR="005002FF">
        <w:t xml:space="preserve"> </w:t>
      </w:r>
    </w:p>
    <w:p w14:paraId="265B7521" w14:textId="4AC73266" w:rsidR="00B7751B" w:rsidRPr="006B53BA" w:rsidRDefault="00576376" w:rsidP="004120DE">
      <w:pPr>
        <w:pStyle w:val="ODSTAVEC"/>
        <w:numPr>
          <w:ilvl w:val="0"/>
          <w:numId w:val="41"/>
        </w:numPr>
      </w:pPr>
      <w:r w:rsidRPr="006B53BA">
        <w:t>Výuka hudby je ve školách velice náročná. Každé dítě má jiný druh kompenzační pomůcky a zvuk vnímá různě. Někomu některé zvuky nemusí dělat dobře, proto by měl mít možnost odejít. Všechny aspekty by měl učitel hudby dobře znát, být proškolen v</w:t>
      </w:r>
      <w:r w:rsidR="00FA00E3" w:rsidRPr="006B53BA">
        <w:t xml:space="preserve"> oblasti </w:t>
      </w:r>
      <w:r w:rsidR="003E6A08">
        <w:t xml:space="preserve">vzdělávání žáků s různými stupni sluchového postižení </w:t>
      </w:r>
      <w:r w:rsidR="003E6A08">
        <w:br/>
      </w:r>
      <w:r w:rsidR="00FA00E3" w:rsidRPr="006B53BA">
        <w:t xml:space="preserve">a přizpůsobovat výuku </w:t>
      </w:r>
      <w:r w:rsidR="003E6A08">
        <w:t xml:space="preserve">právě těmto </w:t>
      </w:r>
      <w:r w:rsidR="00FA00E3" w:rsidRPr="006B53BA">
        <w:t xml:space="preserve">dětem. </w:t>
      </w:r>
    </w:p>
    <w:p w14:paraId="7E6E9C8D" w14:textId="77777777" w:rsidR="00B7751B" w:rsidRPr="006B53BA" w:rsidRDefault="00B7751B" w:rsidP="00B7751B">
      <w:pPr>
        <w:pStyle w:val="ODSTAVEC"/>
      </w:pPr>
    </w:p>
    <w:p w14:paraId="51364A24" w14:textId="78FB1EB7" w:rsidR="00B7751B" w:rsidRPr="006B53BA" w:rsidRDefault="00B7751B" w:rsidP="00B7751B">
      <w:pPr>
        <w:pStyle w:val="Nadpis2"/>
      </w:pPr>
      <w:bookmarkStart w:id="111" w:name="_Toc152656277"/>
      <w:r w:rsidRPr="006B53BA">
        <w:lastRenderedPageBreak/>
        <w:t>Shrnutí výsledků výzkumného šetření</w:t>
      </w:r>
      <w:bookmarkEnd w:id="111"/>
      <w:r w:rsidR="005002FF">
        <w:t xml:space="preserve"> </w:t>
      </w:r>
    </w:p>
    <w:p w14:paraId="69CA1884" w14:textId="0598CE6B" w:rsidR="00B522D4" w:rsidRDefault="00B7751B" w:rsidP="009F6BA2">
      <w:pPr>
        <w:pStyle w:val="ODSTAVEC"/>
      </w:pPr>
      <w:r w:rsidRPr="006B53BA">
        <w:t>Dotazník byl vyplněn</w:t>
      </w:r>
      <w:r w:rsidR="005E6169" w:rsidRPr="006B53BA">
        <w:t xml:space="preserve"> celkem 64 respondenty, kteří zahrnovali široké spektrum věkových kategorií a pocházeli z různých částí České republiky. Nejvíce zastoupenou skupinou respondentů</w:t>
      </w:r>
      <w:r w:rsidR="00B022CF">
        <w:t xml:space="preserve"> byli současní studenti škol pro žáky se sluchovým postižením</w:t>
      </w:r>
      <w:r w:rsidR="005E6169" w:rsidRPr="006B53BA">
        <w:t xml:space="preserve">. </w:t>
      </w:r>
      <w:r w:rsidR="009F6BA2">
        <w:t>Rozhovor byl veden s paní učitelkou, která na takové</w:t>
      </w:r>
      <w:r w:rsidR="00E220EC">
        <w:t>t</w:t>
      </w:r>
      <w:r w:rsidR="009F6BA2">
        <w:t xml:space="preserve">o škole vyučovala. </w:t>
      </w:r>
    </w:p>
    <w:p w14:paraId="627C6F97" w14:textId="77777777" w:rsidR="009F6BA2" w:rsidRDefault="009F6BA2" w:rsidP="009F6BA2">
      <w:pPr>
        <w:pStyle w:val="ODSTAVEC"/>
      </w:pPr>
    </w:p>
    <w:p w14:paraId="3D6F85CF" w14:textId="64494432" w:rsidR="00FF6217" w:rsidRDefault="00FF6217" w:rsidP="00B7751B">
      <w:pPr>
        <w:pStyle w:val="ODSTAVEC"/>
      </w:pPr>
      <w:r>
        <w:t xml:space="preserve">Cílem výzkumu bylo </w:t>
      </w:r>
      <w:r w:rsidR="00DD0F77">
        <w:t xml:space="preserve">zjistit odpovědi na tyto 4 výzkumné otázky: </w:t>
      </w:r>
    </w:p>
    <w:p w14:paraId="7118B7CE" w14:textId="77777777" w:rsidR="0061619E" w:rsidRDefault="00DD0F77" w:rsidP="0061619E">
      <w:pPr>
        <w:pStyle w:val="ODSTAVEC"/>
        <w:numPr>
          <w:ilvl w:val="0"/>
          <w:numId w:val="48"/>
        </w:numPr>
        <w:rPr>
          <w:u w:val="single"/>
        </w:rPr>
      </w:pPr>
      <w:r w:rsidRPr="00DD0F77">
        <w:rPr>
          <w:u w:val="single"/>
        </w:rPr>
        <w:t xml:space="preserve">Probíhá ve škole výuka hudební výchovy? </w:t>
      </w:r>
    </w:p>
    <w:p w14:paraId="44777E3C" w14:textId="54D65DC5" w:rsidR="00DD0F77" w:rsidRPr="0061619E" w:rsidRDefault="00DD0F77" w:rsidP="0061619E">
      <w:pPr>
        <w:pStyle w:val="ODSTAVEC"/>
        <w:ind w:left="1069" w:firstLine="0"/>
        <w:rPr>
          <w:u w:val="single"/>
        </w:rPr>
      </w:pPr>
      <w:r w:rsidRPr="006B53BA">
        <w:t>Z výsledků dotazníkového šetření vyplývá, že ve školách pro žáky se sluchovým postižením probíhá výuka hudební výchovy,</w:t>
      </w:r>
      <w:r w:rsidR="00E220EC">
        <w:t xml:space="preserve"> která je</w:t>
      </w:r>
      <w:r w:rsidRPr="006B53BA">
        <w:t xml:space="preserve"> často pojmenovaná jako hudebně dramatická výchova. </w:t>
      </w:r>
      <w:r>
        <w:t xml:space="preserve">Obsah jednotlivých vyučovacích hodin </w:t>
      </w:r>
      <w:proofErr w:type="gramStart"/>
      <w:r>
        <w:t>vytváří</w:t>
      </w:r>
      <w:proofErr w:type="gramEnd"/>
      <w:r>
        <w:t xml:space="preserve"> pedagog sám</w:t>
      </w:r>
      <w:r w:rsidR="00E220EC">
        <w:t>,</w:t>
      </w:r>
      <w:r>
        <w:t xml:space="preserve"> s ohledem na sluchové postižení žáků</w:t>
      </w:r>
      <w:r w:rsidR="00D84C5C">
        <w:t>,</w:t>
      </w:r>
      <w:r>
        <w:t xml:space="preserve"> jejich kompenzační pomůc</w:t>
      </w:r>
      <w:r w:rsidR="00E220EC">
        <w:t>k</w:t>
      </w:r>
      <w:r w:rsidR="00D84C5C">
        <w:t>y</w:t>
      </w:r>
      <w:r>
        <w:t>, zájm</w:t>
      </w:r>
      <w:r w:rsidR="00D84C5C">
        <w:t>y</w:t>
      </w:r>
      <w:r>
        <w:t xml:space="preserve"> žáků</w:t>
      </w:r>
      <w:r w:rsidR="00D84C5C">
        <w:t xml:space="preserve">, </w:t>
      </w:r>
      <w:r>
        <w:t>možnost</w:t>
      </w:r>
      <w:r w:rsidR="00D84C5C">
        <w:t>i</w:t>
      </w:r>
      <w:r>
        <w:t xml:space="preserve"> hudebních nástrojů a prostředí poskytovan</w:t>
      </w:r>
      <w:r w:rsidR="00D84C5C">
        <w:t>é</w:t>
      </w:r>
      <w:r>
        <w:t xml:space="preserve"> školou.</w:t>
      </w:r>
      <w:r w:rsidR="005002FF">
        <w:t xml:space="preserve"> </w:t>
      </w:r>
    </w:p>
    <w:p w14:paraId="2A831726" w14:textId="77777777" w:rsidR="00DD0F77" w:rsidRPr="00DD0F77" w:rsidRDefault="00DD0F77" w:rsidP="00DD0F77">
      <w:pPr>
        <w:pStyle w:val="ODSTAVEC"/>
        <w:rPr>
          <w:u w:val="single"/>
        </w:rPr>
      </w:pPr>
    </w:p>
    <w:p w14:paraId="4B74AE2E" w14:textId="1C7DF859" w:rsidR="00DD0F77" w:rsidRDefault="00DD0F77" w:rsidP="00DD0F77">
      <w:pPr>
        <w:pStyle w:val="ODSTAVEC"/>
        <w:numPr>
          <w:ilvl w:val="0"/>
          <w:numId w:val="48"/>
        </w:numPr>
        <w:rPr>
          <w:u w:val="single"/>
        </w:rPr>
      </w:pPr>
      <w:r w:rsidRPr="00DD0F77">
        <w:rPr>
          <w:u w:val="single"/>
        </w:rPr>
        <w:t xml:space="preserve">Jaký mají lidé se sluchovým postižením vztah k hudbě? </w:t>
      </w:r>
    </w:p>
    <w:p w14:paraId="051C5F62" w14:textId="3ED8422E" w:rsidR="00DD0F77" w:rsidRDefault="00DD0F77" w:rsidP="00DD0F77">
      <w:pPr>
        <w:pStyle w:val="ODSTAVEC"/>
        <w:ind w:left="1069" w:firstLine="0"/>
      </w:pPr>
      <w:r w:rsidRPr="006B53BA">
        <w:t xml:space="preserve">Vztah jednotlivých žáků k hudbě je individuální a závisí na typu a stupni sluchového postižení, stejně jako na jejich </w:t>
      </w:r>
      <w:r w:rsidR="009E3ECC" w:rsidRPr="006B53BA">
        <w:t>prostředí,</w:t>
      </w:r>
      <w:r w:rsidRPr="006B53BA">
        <w:t xml:space="preserve"> </w:t>
      </w:r>
      <w:r w:rsidR="009F6BA2">
        <w:t xml:space="preserve">kde vyrůstají </w:t>
      </w:r>
      <w:r w:rsidRPr="006B53BA">
        <w:t>a výchově. Více než polovina respondentů má kladný vztah k hudbě a hudbu poslouchá několikrát týdně.</w:t>
      </w:r>
      <w:r w:rsidR="005002FF">
        <w:t xml:space="preserve"> </w:t>
      </w:r>
    </w:p>
    <w:p w14:paraId="3FD2392B" w14:textId="77777777" w:rsidR="004120DE" w:rsidRDefault="004120DE" w:rsidP="00DD0F77">
      <w:pPr>
        <w:pStyle w:val="ODSTAVEC"/>
        <w:ind w:left="1069" w:firstLine="0"/>
      </w:pPr>
    </w:p>
    <w:p w14:paraId="02494B1C" w14:textId="096FC2F8" w:rsidR="004120DE" w:rsidRDefault="004120DE" w:rsidP="004120DE">
      <w:pPr>
        <w:pStyle w:val="ODSTAVEC"/>
        <w:ind w:left="1069" w:firstLine="0"/>
      </w:pPr>
      <w:r>
        <w:t>Vztah k hudbě je vyvíjen již od dětství, kdy se dětem zpívají ukolébavky</w:t>
      </w:r>
      <w:r w:rsidR="00B07C9D">
        <w:t xml:space="preserve">, </w:t>
      </w:r>
      <w:r>
        <w:t xml:space="preserve">písničky a říkají básničky doprovázeny třeba pohybem. Pro děti je vyráběno spousty hraček s různými zvuky či dětské hudební nástroje (bubínek, </w:t>
      </w:r>
      <w:r w:rsidR="008448BA">
        <w:t>xylofon</w:t>
      </w:r>
      <w:r>
        <w:t>, tamburína</w:t>
      </w:r>
      <w:r w:rsidR="008448BA">
        <w:t>, píšťalka, foukací harmonika apod.),</w:t>
      </w:r>
      <w:r>
        <w:t xml:space="preserve"> které mají u dětí </w:t>
      </w:r>
      <w:r w:rsidR="00D84C5C">
        <w:t xml:space="preserve">velký </w:t>
      </w:r>
      <w:r>
        <w:t xml:space="preserve">úspěch. </w:t>
      </w:r>
      <w:r w:rsidR="008448BA">
        <w:t>Velice oblíbená je v současné době elektronická Albi tužka společně se spoustu vzdělávací</w:t>
      </w:r>
      <w:r w:rsidR="00B07C9D">
        <w:t>ch</w:t>
      </w:r>
      <w:r w:rsidR="008448BA">
        <w:t xml:space="preserve"> knih</w:t>
      </w:r>
      <w:r w:rsidR="00B07C9D">
        <w:t>. M</w:t>
      </w:r>
      <w:r w:rsidR="008448BA">
        <w:t>ezi nimi lidové písně</w:t>
      </w:r>
      <w:r w:rsidR="00B07C9D">
        <w:t>, říkanky i koledy.</w:t>
      </w:r>
      <w:r w:rsidR="008448BA">
        <w:t xml:space="preserve"> </w:t>
      </w:r>
      <w:r w:rsidR="005002FF">
        <w:t xml:space="preserve"> </w:t>
      </w:r>
    </w:p>
    <w:p w14:paraId="71E21DA3" w14:textId="40D44088" w:rsidR="00EF0437" w:rsidRDefault="00EF0437" w:rsidP="0061619E">
      <w:pPr>
        <w:pStyle w:val="ODSTAVEC"/>
        <w:ind w:left="1069" w:firstLine="0"/>
      </w:pPr>
      <w:r>
        <w:t xml:space="preserve">Pokud nejsou děti vedeny k hudbě a rytmizaci už od dětství, </w:t>
      </w:r>
      <w:r w:rsidR="0061619E">
        <w:t xml:space="preserve">je </w:t>
      </w:r>
      <w:r>
        <w:t>pravděpodobn</w:t>
      </w:r>
      <w:r w:rsidR="0061619E">
        <w:t xml:space="preserve">é, že se pro ně stane obtížným se ve školním věku i v dospělosti naučit zpívat, hrát na hudební nástroje a další dovednosti spojené s hudbou. Tato nedostatečná příprava může vést k neúspěchu a ztrátě motivace v hudebním rozvoji. </w:t>
      </w:r>
    </w:p>
    <w:p w14:paraId="0EE19D3A" w14:textId="77777777" w:rsidR="00DD0F77" w:rsidRDefault="00DD0F77" w:rsidP="00DD0F77">
      <w:pPr>
        <w:pStyle w:val="ODSTAVEC"/>
        <w:rPr>
          <w:u w:val="single"/>
        </w:rPr>
      </w:pPr>
    </w:p>
    <w:p w14:paraId="050CA457" w14:textId="77777777" w:rsidR="005F77C7" w:rsidRPr="00DD0F77" w:rsidRDefault="005F77C7" w:rsidP="00DD0F77">
      <w:pPr>
        <w:pStyle w:val="ODSTAVEC"/>
        <w:rPr>
          <w:u w:val="single"/>
        </w:rPr>
      </w:pPr>
    </w:p>
    <w:p w14:paraId="3BF625D5" w14:textId="7EB340B1" w:rsidR="00DD0F77" w:rsidRDefault="00DD0F77" w:rsidP="00DD0F77">
      <w:pPr>
        <w:pStyle w:val="ODSTAVEC"/>
        <w:numPr>
          <w:ilvl w:val="0"/>
          <w:numId w:val="48"/>
        </w:numPr>
        <w:rPr>
          <w:u w:val="single"/>
        </w:rPr>
      </w:pPr>
      <w:r w:rsidRPr="00DD0F77">
        <w:rPr>
          <w:u w:val="single"/>
        </w:rPr>
        <w:lastRenderedPageBreak/>
        <w:t xml:space="preserve">Znají lidé se sluchovým postižením pomůcky pro poslech hudby? </w:t>
      </w:r>
    </w:p>
    <w:p w14:paraId="0D98D1A1" w14:textId="3259E71A" w:rsidR="0061619E" w:rsidRDefault="0061619E" w:rsidP="00DD0F77">
      <w:pPr>
        <w:pStyle w:val="ODSTAVEC"/>
        <w:ind w:left="1069" w:firstLine="0"/>
      </w:pPr>
      <w:r>
        <w:t>Existuje několik pomůcek, které mohou lidé se sluchovým postižením používat pro poslech hudby a lepší požitek</w:t>
      </w:r>
      <w:r w:rsidR="00D84C5C">
        <w:t xml:space="preserve"> z ní</w:t>
      </w:r>
      <w:r>
        <w:t>. Tyto pomůc</w:t>
      </w:r>
      <w:r w:rsidR="00C222B8">
        <w:t>ky přeměňují zvuk na soubor vibrací. Většina pomůcek</w:t>
      </w:r>
      <w:r w:rsidR="001053EF">
        <w:t>, které byly v dotazníku zmíněny, jsou velmi finančně náročn</w:t>
      </w:r>
      <w:r w:rsidR="00D84C5C">
        <w:t>é</w:t>
      </w:r>
      <w:r w:rsidR="001053EF">
        <w:t xml:space="preserve">, proto není divu, že se lidé se sluchovým postižením s nimi tolik nesetkávají. </w:t>
      </w:r>
    </w:p>
    <w:p w14:paraId="67287B24" w14:textId="76259F59" w:rsidR="001053EF" w:rsidRDefault="00A21F3C" w:rsidP="007852AA">
      <w:pPr>
        <w:pStyle w:val="ODSTAVEC"/>
        <w:ind w:left="1069" w:firstLine="0"/>
      </w:pPr>
      <w:r>
        <w:t xml:space="preserve">V současné době je možné </w:t>
      </w:r>
      <w:proofErr w:type="spellStart"/>
      <w:r w:rsidR="00120E2F">
        <w:t>SoundShirt</w:t>
      </w:r>
      <w:proofErr w:type="spellEnd"/>
      <w:r w:rsidR="00120E2F">
        <w:t xml:space="preserve"> Pro (unisex) </w:t>
      </w:r>
      <w:r>
        <w:t xml:space="preserve">koupit </w:t>
      </w:r>
      <w:r w:rsidR="00120E2F">
        <w:t>za cenu 42 952 Kč v modré a černé barvě ve velikostech S-XXL n</w:t>
      </w:r>
      <w:r w:rsidR="00D84C5C">
        <w:t>a</w:t>
      </w:r>
      <w:r w:rsidR="00120E2F">
        <w:t xml:space="preserve"> stránce CUTECIRCUIT. (</w:t>
      </w:r>
      <w:hyperlink r:id="rId51" w:history="1">
        <w:r w:rsidR="00120E2F" w:rsidRPr="00A20E06">
          <w:rPr>
            <w:rStyle w:val="Hypertextovodkaz"/>
          </w:rPr>
          <w:t>https://shop.cutecircuit.com/collections/all-products/products/soundshirt-2-0-dev-kit</w:t>
        </w:r>
      </w:hyperlink>
      <w:r w:rsidR="00120E2F">
        <w:t xml:space="preserve">) </w:t>
      </w:r>
    </w:p>
    <w:p w14:paraId="21699D0A" w14:textId="77777777" w:rsidR="00DD0F77" w:rsidRPr="00DD0F77" w:rsidRDefault="00DD0F77" w:rsidP="00DD0F77">
      <w:pPr>
        <w:pStyle w:val="ODSTAVEC"/>
        <w:ind w:left="1069" w:firstLine="0"/>
        <w:rPr>
          <w:u w:val="single"/>
        </w:rPr>
      </w:pPr>
    </w:p>
    <w:p w14:paraId="562722C0" w14:textId="1A8FDFBA" w:rsidR="005E6169" w:rsidRDefault="00DD0F77" w:rsidP="00920547">
      <w:pPr>
        <w:pStyle w:val="ODSTAVEC"/>
        <w:numPr>
          <w:ilvl w:val="0"/>
          <w:numId w:val="48"/>
        </w:numPr>
        <w:rPr>
          <w:u w:val="single"/>
        </w:rPr>
      </w:pPr>
      <w:r w:rsidRPr="00DD0F77">
        <w:rPr>
          <w:u w:val="single"/>
        </w:rPr>
        <w:t xml:space="preserve">Hrají lidé se sluchovým postižením na nějaký hudební nástroj? </w:t>
      </w:r>
    </w:p>
    <w:p w14:paraId="73A14BBC" w14:textId="1F9758EC" w:rsidR="00920547" w:rsidRDefault="00920547" w:rsidP="00920547">
      <w:pPr>
        <w:pStyle w:val="ODSTAVEC"/>
        <w:ind w:left="1069" w:firstLine="0"/>
      </w:pPr>
      <w:r w:rsidRPr="00920547">
        <w:t>Z dotazovaných 64 respondentů hraje na nějak</w:t>
      </w:r>
      <w:r w:rsidR="00D84C5C">
        <w:t>ý</w:t>
      </w:r>
      <w:r w:rsidRPr="00920547">
        <w:t xml:space="preserve"> hudební nástroj jen část. Konkr</w:t>
      </w:r>
      <w:r>
        <w:t>é</w:t>
      </w:r>
      <w:r w:rsidRPr="00920547">
        <w:t>tně</w:t>
      </w:r>
      <w:r>
        <w:t xml:space="preserve"> se jedná o 14 lidí. Nejčastějším nástrojem, na který hrají je klavír, poté kytara, bicí, flétna, </w:t>
      </w:r>
      <w:proofErr w:type="spellStart"/>
      <w:r>
        <w:t>Djembe</w:t>
      </w:r>
      <w:proofErr w:type="spellEnd"/>
      <w:r>
        <w:t xml:space="preserve"> a basové bubny. Dalších 14 respondentů n</w:t>
      </w:r>
      <w:r w:rsidR="003E6A08">
        <w:t>a</w:t>
      </w:r>
      <w:r>
        <w:t xml:space="preserve"> žádný hudební nástroj nehraj</w:t>
      </w:r>
      <w:r w:rsidR="003E6A08">
        <w:t>e</w:t>
      </w:r>
      <w:r>
        <w:t xml:space="preserve">, ale rádi by hráli. </w:t>
      </w:r>
      <w:r w:rsidR="005002FF">
        <w:t xml:space="preserve"> </w:t>
      </w:r>
    </w:p>
    <w:p w14:paraId="458817D7" w14:textId="0C3B0B63" w:rsidR="00920547" w:rsidRDefault="00920547" w:rsidP="00920547">
      <w:pPr>
        <w:pStyle w:val="ODSTAVEC"/>
        <w:ind w:left="1069" w:firstLine="0"/>
      </w:pPr>
      <w:r>
        <w:t>Hudební nástroje z </w:t>
      </w:r>
      <w:proofErr w:type="spellStart"/>
      <w:r>
        <w:t>Orffova</w:t>
      </w:r>
      <w:proofErr w:type="spellEnd"/>
      <w:r>
        <w:t xml:space="preserve"> instrumentáře jsou používány v rámci výuky hudební výchovy u více než poloviny dotazovaných. Celkem 44 respondentů zodpovědělo u otázky číslo </w:t>
      </w:r>
      <w:r w:rsidR="004120DE">
        <w:t xml:space="preserve">20, že nástroje v hodinách používá (označili odpovědi ano a spíše ano). </w:t>
      </w:r>
      <w:r w:rsidR="00A21F3C">
        <w:t>Výhodou hry na tyto hudební nástroje je, že nevyžadují znalost notového zápisu.</w:t>
      </w:r>
      <w:r w:rsidR="005002FF">
        <w:t xml:space="preserve"> </w:t>
      </w:r>
    </w:p>
    <w:p w14:paraId="4AE9F4E5" w14:textId="221FCCCA" w:rsidR="00A21F3C" w:rsidRPr="00920547" w:rsidRDefault="00A21F3C" w:rsidP="00E220EC">
      <w:pPr>
        <w:pStyle w:val="ODSTAVEC"/>
        <w:ind w:firstLine="0"/>
      </w:pPr>
    </w:p>
    <w:p w14:paraId="60636E32" w14:textId="50308A8A" w:rsidR="00950CA5" w:rsidRPr="006B53BA" w:rsidRDefault="001B0626" w:rsidP="00B74252">
      <w:pPr>
        <w:pStyle w:val="NADPIS-BEZ-CISLA"/>
      </w:pPr>
      <w:bookmarkStart w:id="112" w:name="_Toc66956153"/>
      <w:bookmarkStart w:id="113" w:name="_Toc152656278"/>
      <w:bookmarkEnd w:id="102"/>
      <w:r w:rsidRPr="006B53BA">
        <w:lastRenderedPageBreak/>
        <w:t>Závěr</w:t>
      </w:r>
      <w:bookmarkEnd w:id="112"/>
      <w:bookmarkEnd w:id="113"/>
      <w:r w:rsidR="005002FF">
        <w:t xml:space="preserve"> </w:t>
      </w:r>
    </w:p>
    <w:p w14:paraId="50C3BA19" w14:textId="713FA519" w:rsidR="00950CA5" w:rsidRDefault="00B74252" w:rsidP="005E5A39">
      <w:pPr>
        <w:pStyle w:val="ODSTAVEC"/>
      </w:pPr>
      <w:r w:rsidRPr="006B53BA">
        <w:t>V rámci této diplomové práce bylo provedeno dotazníkové šetření s cílem zkoumat výuku hudební výchovy na základních školách pro žáky se sluchovým postižením a jejich vztah k hudbě. Dotazníkové šetření bylo východiskem pro rozhovor s paní učitelkou, která má zkušenosti s výukou hudební výchovy na těchto školách.</w:t>
      </w:r>
      <w:r w:rsidR="00CF0EC8">
        <w:t xml:space="preserve"> </w:t>
      </w:r>
      <w:r w:rsidR="005002FF">
        <w:t xml:space="preserve"> </w:t>
      </w:r>
    </w:p>
    <w:p w14:paraId="2A7FAA0A" w14:textId="421DB7F6" w:rsidR="005E5A39" w:rsidRDefault="005E5A39" w:rsidP="005E5A39">
      <w:pPr>
        <w:pStyle w:val="ODSTAVEC"/>
      </w:pPr>
      <w:r>
        <w:t>Žáci na školách mají mezi vyučovacími předměty také hudební výchovu nebo hudebně dramatickou výchovu. Obsah jednotlivých hodin je upravován dle jednotlivých tříd. Respektive sluchového postižení žáků. Zároveň se ukázalo, že žáci mají k hudbě převážně pozitivní vztah, avšak je to ovlivněno stupně</w:t>
      </w:r>
      <w:r w:rsidR="00D84C5C">
        <w:t>m</w:t>
      </w:r>
      <w:r>
        <w:t xml:space="preserve"> jejich sluchového postižení a používanými kompenzačními pomůckami. Několik respondentů, kteří měli lehké sluchové postižení </w:t>
      </w:r>
      <w:r w:rsidR="00C95663">
        <w:br/>
      </w:r>
      <w:r>
        <w:t xml:space="preserve">a nepoužívali kompenzační pomůcku hudbu poslouchali pouze 1x-2x týdně nebo ji neposlouchali vůbec. Tento fakt pramení pravděpodobně z rodinného prostředí, kde k hudbě nebyli vedeni. </w:t>
      </w:r>
      <w:r w:rsidR="00C95663">
        <w:t xml:space="preserve">I přes sluchové postižení se našlo několik respondentů, kteří se aktivně věnují hře na hudební nástroj. </w:t>
      </w:r>
      <w:r w:rsidR="00CC2C91">
        <w:t>Nejčastějším hudebním nástrojem je klavír, poté kytara</w:t>
      </w:r>
      <w:r w:rsidR="00B13DA5">
        <w:t>,</w:t>
      </w:r>
      <w:r w:rsidR="00CC2C91">
        <w:t xml:space="preserve"> bicí a flétna. </w:t>
      </w:r>
    </w:p>
    <w:p w14:paraId="3C6660BE" w14:textId="1337E41A" w:rsidR="00C95663" w:rsidRDefault="00C95663" w:rsidP="005E5A39">
      <w:pPr>
        <w:pStyle w:val="ODSTAVEC"/>
      </w:pPr>
      <w:r>
        <w:t xml:space="preserve">Na základě získaných informací lze doporučit, aby byla hudba zapojena do více předmětů a mimoškolních aktivit. Zároveň je třeba zdůraznit vliv hudby na vzdělání žáků, jako je například pozitivní dopad rytmizace na rychlost a melodii čtení, správná práce s dechem při zpěvu nás ovlivňuje </w:t>
      </w:r>
      <w:r w:rsidR="00B13DA5">
        <w:t xml:space="preserve">také </w:t>
      </w:r>
      <w:r>
        <w:t xml:space="preserve">při recitaci. </w:t>
      </w:r>
    </w:p>
    <w:p w14:paraId="7F436DEB" w14:textId="31ADAF89" w:rsidR="00C95663" w:rsidRDefault="00C95663" w:rsidP="005E5A39">
      <w:pPr>
        <w:pStyle w:val="ODSTAVEC"/>
      </w:pPr>
      <w:r>
        <w:t xml:space="preserve">Avšak výuka hudby na školách pro žáky se sluchovým postižením čelí určitým výzvám. V jedné třídě se často setkáváme s žáky s různými stupni sluchového postižení </w:t>
      </w:r>
      <w:r w:rsidR="007852AA">
        <w:br/>
      </w:r>
      <w:r>
        <w:t>a někdy v kombinaci s jiným postižením, což výuku hudby značně komplikuje. Finanční náročnost pomůcek</w:t>
      </w:r>
      <w:r w:rsidR="00B13DA5">
        <w:t xml:space="preserve"> využívaných</w:t>
      </w:r>
      <w:r>
        <w:t xml:space="preserve"> pro poslech hudby</w:t>
      </w:r>
      <w:r w:rsidR="00B13DA5">
        <w:t>,</w:t>
      </w:r>
      <w:r>
        <w:t xml:space="preserve"> představuje další překážku</w:t>
      </w:r>
      <w:r w:rsidR="00B13DA5">
        <w:t>,</w:t>
      </w:r>
      <w:r>
        <w:t xml:space="preserve"> stejně jako nedostatečně školeni učitelé v oblasti výuky hudební výchovy na školách pro žáky se sluchovým postižením. </w:t>
      </w:r>
      <w:r w:rsidR="005002FF">
        <w:t xml:space="preserve"> </w:t>
      </w:r>
    </w:p>
    <w:p w14:paraId="0B96082D" w14:textId="37139828" w:rsidR="00C95663" w:rsidRDefault="00C95663" w:rsidP="005E5A39">
      <w:pPr>
        <w:pStyle w:val="ODSTAVEC"/>
      </w:pPr>
      <w:r>
        <w:t>Je zřejmé, že existuje potřeba dalšího výzkumu a rozvoje vhodných strategií, které by zlepšily výuku hudby pro žáky se sluchovým postižením.</w:t>
      </w:r>
      <w:r w:rsidR="005002FF">
        <w:t xml:space="preserve">  </w:t>
      </w:r>
      <w:r>
        <w:t xml:space="preserve"> </w:t>
      </w:r>
    </w:p>
    <w:p w14:paraId="299F4DE4" w14:textId="77777777" w:rsidR="004C6D16" w:rsidRDefault="004C6D16" w:rsidP="005E5A39">
      <w:pPr>
        <w:pStyle w:val="ODSTAVEC"/>
      </w:pPr>
    </w:p>
    <w:p w14:paraId="302478CC" w14:textId="77777777" w:rsidR="004C6D16" w:rsidRDefault="004C6D16" w:rsidP="005E5A39">
      <w:pPr>
        <w:pStyle w:val="ODSTAVEC"/>
      </w:pPr>
    </w:p>
    <w:p w14:paraId="09FCD507" w14:textId="77777777" w:rsidR="004C6D16" w:rsidRDefault="004C6D16" w:rsidP="005E5A39">
      <w:pPr>
        <w:pStyle w:val="ODSTAVEC"/>
      </w:pPr>
    </w:p>
    <w:p w14:paraId="1990B129" w14:textId="77777777" w:rsidR="004C6D16" w:rsidRDefault="004C6D16" w:rsidP="005E5A39">
      <w:pPr>
        <w:pStyle w:val="ODSTAVEC"/>
      </w:pPr>
    </w:p>
    <w:p w14:paraId="1B9BB5D0" w14:textId="77777777" w:rsidR="004C6D16" w:rsidRDefault="004C6D16" w:rsidP="005E5A39">
      <w:pPr>
        <w:pStyle w:val="ODSTAVEC"/>
      </w:pPr>
    </w:p>
    <w:p w14:paraId="07CFF736" w14:textId="77777777" w:rsidR="004C6D16" w:rsidRDefault="004C6D16" w:rsidP="005E5A39">
      <w:pPr>
        <w:pStyle w:val="ODSTAVEC"/>
      </w:pPr>
    </w:p>
    <w:p w14:paraId="1DCD63B3" w14:textId="77777777" w:rsidR="004C6D16" w:rsidRPr="00B5611C" w:rsidRDefault="004C6D16" w:rsidP="004C6D16">
      <w:pPr>
        <w:pStyle w:val="ODSTAVEC"/>
        <w:ind w:firstLine="0"/>
      </w:pPr>
    </w:p>
    <w:p w14:paraId="7C8FA213" w14:textId="6D115105" w:rsidR="00325A95" w:rsidRPr="00B5611C" w:rsidRDefault="00325A95" w:rsidP="001B0626">
      <w:pPr>
        <w:pStyle w:val="NADPIS-BEZ-CISLA"/>
      </w:pPr>
      <w:bookmarkStart w:id="114" w:name="_Toc66956154"/>
      <w:bookmarkStart w:id="115" w:name="_Toc152656279"/>
      <w:r w:rsidRPr="00B5611C">
        <w:lastRenderedPageBreak/>
        <w:t>Seznam použitých zdrojů</w:t>
      </w:r>
      <w:bookmarkEnd w:id="114"/>
      <w:bookmarkEnd w:id="115"/>
    </w:p>
    <w:p w14:paraId="03C2F33E" w14:textId="64A99D63" w:rsidR="00B85692" w:rsidRPr="00B5611C" w:rsidRDefault="00B85692" w:rsidP="007852AA">
      <w:pPr>
        <w:pStyle w:val="NADPIS20"/>
        <w:jc w:val="both"/>
      </w:pPr>
      <w:r w:rsidRPr="00B5611C">
        <w:t>Literatura</w:t>
      </w:r>
    </w:p>
    <w:p w14:paraId="7D4B6934"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shd w:val="clear" w:color="auto" w:fill="FFFFFF"/>
        </w:rPr>
        <w:t xml:space="preserve">BAREŠOVÁ, Jana a Jaroslav HRUBÝ. 1999. </w:t>
      </w:r>
      <w:r w:rsidRPr="006B53BA">
        <w:rPr>
          <w:rFonts w:cs="Times New Roman"/>
          <w:i/>
          <w:iCs/>
          <w:szCs w:val="24"/>
          <w:shd w:val="clear" w:color="auto" w:fill="FFFFFF"/>
        </w:rPr>
        <w:t>Didaktické a technické pomůcky pro sluchově postižené v MŠ a ZŠ</w:t>
      </w:r>
      <w:r w:rsidRPr="006B53BA">
        <w:rPr>
          <w:rFonts w:cs="Times New Roman"/>
          <w:szCs w:val="24"/>
          <w:shd w:val="clear" w:color="auto" w:fill="FFFFFF"/>
        </w:rPr>
        <w:t>. Praha: Septima. ISBN 8072161059.</w:t>
      </w:r>
    </w:p>
    <w:p w14:paraId="510FEF6B"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rPr>
        <w:t>BARVÍKOVÁ, Jana. 2015. Katalog podpůrných opatření pro žáky s potřebou podpory ve vzdělávání z důvodu sluchového postižení nebo oslabení sluchového vnímání: dílčí část. Olomouc: Univerzita Palackého v Olomouci. ISBN 978-80-244-4690-5.</w:t>
      </w:r>
    </w:p>
    <w:p w14:paraId="6B60BBB4"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shd w:val="clear" w:color="auto" w:fill="FFFFFF"/>
        </w:rPr>
        <w:t>BENDOVÁ, Petra, Kateřina JEŘÁBKOVÁ a Veronika RŮŽIČKOVÁ. 2006. </w:t>
      </w:r>
      <w:r w:rsidRPr="006B53BA">
        <w:rPr>
          <w:rFonts w:cs="Times New Roman"/>
          <w:i/>
          <w:iCs/>
          <w:szCs w:val="24"/>
          <w:shd w:val="clear" w:color="auto" w:fill="FFFFFF"/>
        </w:rPr>
        <w:t>Kompenzační pomůcky pro osoby se specifickými potřebami</w:t>
      </w:r>
      <w:r w:rsidRPr="006B53BA">
        <w:rPr>
          <w:rFonts w:cs="Times New Roman"/>
          <w:szCs w:val="24"/>
          <w:shd w:val="clear" w:color="auto" w:fill="FFFFFF"/>
        </w:rPr>
        <w:t>. Olomouc: Univerzita Palackého v Olomouci. ISBN 80-244-1436-8.</w:t>
      </w:r>
    </w:p>
    <w:p w14:paraId="790DCE71"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shd w:val="clear" w:color="auto" w:fill="FFFFFF"/>
        </w:rPr>
        <w:t xml:space="preserve">ČERVINKOVÁ HOUŠKOVÁ, Kateřina a Tamara KOVÁČOVÁ. 2008. </w:t>
      </w:r>
      <w:r w:rsidRPr="006B53BA">
        <w:rPr>
          <w:rFonts w:cs="Times New Roman"/>
          <w:i/>
          <w:iCs/>
          <w:szCs w:val="24"/>
          <w:shd w:val="clear" w:color="auto" w:fill="FFFFFF"/>
        </w:rPr>
        <w:t>Umělecké tlumočení do znakového jazyka</w:t>
      </w:r>
      <w:r w:rsidRPr="006B53BA">
        <w:rPr>
          <w:rFonts w:cs="Times New Roman"/>
          <w:szCs w:val="24"/>
          <w:shd w:val="clear" w:color="auto" w:fill="FFFFFF"/>
        </w:rPr>
        <w:t xml:space="preserve">. 2., </w:t>
      </w:r>
      <w:proofErr w:type="spellStart"/>
      <w:r w:rsidRPr="006B53BA">
        <w:rPr>
          <w:rFonts w:cs="Times New Roman"/>
          <w:szCs w:val="24"/>
          <w:shd w:val="clear" w:color="auto" w:fill="FFFFFF"/>
        </w:rPr>
        <w:t>opr</w:t>
      </w:r>
      <w:proofErr w:type="spellEnd"/>
      <w:r w:rsidRPr="006B53BA">
        <w:rPr>
          <w:rFonts w:cs="Times New Roman"/>
          <w:szCs w:val="24"/>
          <w:shd w:val="clear" w:color="auto" w:fill="FFFFFF"/>
        </w:rPr>
        <w:t>. vyd. Praha: Česká komora tlumočníků znakového jazyka. ISBN 978-80-87218-10-5.</w:t>
      </w:r>
    </w:p>
    <w:p w14:paraId="21B5AE2D"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shd w:val="clear" w:color="auto" w:fill="FFFFFF"/>
        </w:rPr>
        <w:t xml:space="preserve">GERLICHOVÁ, Markéta. 2014. </w:t>
      </w:r>
      <w:r w:rsidRPr="006B53BA">
        <w:rPr>
          <w:rFonts w:cs="Times New Roman"/>
          <w:i/>
          <w:iCs/>
          <w:szCs w:val="24"/>
          <w:shd w:val="clear" w:color="auto" w:fill="FFFFFF"/>
        </w:rPr>
        <w:t>Muzikoterapie v praxi: příběhy muzikoterapeutických cest</w:t>
      </w:r>
      <w:r w:rsidRPr="006B53BA">
        <w:rPr>
          <w:rFonts w:cs="Times New Roman"/>
          <w:szCs w:val="24"/>
          <w:shd w:val="clear" w:color="auto" w:fill="FFFFFF"/>
        </w:rPr>
        <w:t>. Praha: Grada. ISBN 978-80-247-4581-7.</w:t>
      </w:r>
    </w:p>
    <w:p w14:paraId="51E7C831" w14:textId="77777777" w:rsidR="00D84C5C" w:rsidRPr="006B53BA" w:rsidRDefault="00D84C5C" w:rsidP="007852AA">
      <w:pPr>
        <w:pStyle w:val="ZDROJE"/>
        <w:jc w:val="both"/>
        <w:rPr>
          <w:rFonts w:cs="Times New Roman"/>
          <w:szCs w:val="24"/>
        </w:rPr>
      </w:pPr>
      <w:r w:rsidRPr="006B53BA">
        <w:rPr>
          <w:rFonts w:cs="Times New Roman"/>
          <w:szCs w:val="24"/>
        </w:rPr>
        <w:t>HORÁKOVÁ, Radka. 2012. Sluchové postižení: úvod do surdopedie. Praha: Portál. ISBN 978-80-262-0084-0.</w:t>
      </w:r>
    </w:p>
    <w:p w14:paraId="43F7E375"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shd w:val="clear" w:color="auto" w:fill="FFFFFF"/>
        </w:rPr>
        <w:t xml:space="preserve">HOVORKOVÁ, Silvia, Martina RZYMANOVÁ a Darina TARCSIOVÁ. 2018. </w:t>
      </w:r>
      <w:r w:rsidRPr="006B53BA">
        <w:rPr>
          <w:rFonts w:cs="Times New Roman"/>
          <w:i/>
          <w:iCs/>
          <w:szCs w:val="24"/>
          <w:shd w:val="clear" w:color="auto" w:fill="FFFFFF"/>
        </w:rPr>
        <w:t>Máme dieta s poruchou sluchu 1</w:t>
      </w:r>
      <w:r w:rsidRPr="006B53BA">
        <w:rPr>
          <w:rFonts w:cs="Times New Roman"/>
          <w:szCs w:val="24"/>
          <w:shd w:val="clear" w:color="auto" w:fill="FFFFFF"/>
        </w:rPr>
        <w:t xml:space="preserve">. Bratislava: </w:t>
      </w:r>
      <w:proofErr w:type="spellStart"/>
      <w:r w:rsidRPr="006B53BA">
        <w:rPr>
          <w:rFonts w:cs="Times New Roman"/>
          <w:szCs w:val="24"/>
          <w:shd w:val="clear" w:color="auto" w:fill="FFFFFF"/>
        </w:rPr>
        <w:t>Nadácia</w:t>
      </w:r>
      <w:proofErr w:type="spellEnd"/>
      <w:r w:rsidRPr="006B53BA">
        <w:rPr>
          <w:rFonts w:cs="Times New Roman"/>
          <w:szCs w:val="24"/>
          <w:shd w:val="clear" w:color="auto" w:fill="FFFFFF"/>
        </w:rPr>
        <w:t xml:space="preserve"> </w:t>
      </w:r>
      <w:proofErr w:type="spellStart"/>
      <w:r w:rsidRPr="006B53BA">
        <w:rPr>
          <w:rFonts w:cs="Times New Roman"/>
          <w:szCs w:val="24"/>
          <w:shd w:val="clear" w:color="auto" w:fill="FFFFFF"/>
        </w:rPr>
        <w:t>Pontis</w:t>
      </w:r>
      <w:proofErr w:type="spellEnd"/>
      <w:r w:rsidRPr="006B53BA">
        <w:rPr>
          <w:rFonts w:cs="Times New Roman"/>
          <w:szCs w:val="24"/>
          <w:shd w:val="clear" w:color="auto" w:fill="FFFFFF"/>
        </w:rPr>
        <w:t>. ISBN 978-80-89895-11-3</w:t>
      </w:r>
    </w:p>
    <w:p w14:paraId="17DDC950" w14:textId="77777777" w:rsidR="00D84C5C" w:rsidRPr="006B53BA" w:rsidRDefault="00D84C5C" w:rsidP="007852AA">
      <w:pPr>
        <w:pStyle w:val="ZDROJE"/>
        <w:jc w:val="both"/>
        <w:rPr>
          <w:rFonts w:cs="Times New Roman"/>
          <w:szCs w:val="24"/>
          <w:shd w:val="clear" w:color="auto" w:fill="FFFFFF"/>
        </w:rPr>
      </w:pPr>
      <w:proofErr w:type="gramStart"/>
      <w:r w:rsidRPr="006B53BA">
        <w:rPr>
          <w:rFonts w:cs="Times New Roman"/>
          <w:szCs w:val="24"/>
        </w:rPr>
        <w:t>HRUBÝ</w:t>
      </w:r>
      <w:proofErr w:type="gramEnd"/>
      <w:r w:rsidRPr="006B53BA">
        <w:rPr>
          <w:rFonts w:cs="Times New Roman"/>
          <w:szCs w:val="24"/>
        </w:rPr>
        <w:t>, Jaroslav a Kaj KOSTELNÍK. 1998. Velký ilustrovaný průvodce neslyšících a nedoslýchavých po jejich vlastním osudu. Praha: Federace rodičů a přátel sluchově postižených. ISBN 80-7216-075-3.</w:t>
      </w:r>
    </w:p>
    <w:p w14:paraId="3280B251" w14:textId="77777777" w:rsidR="00D84C5C" w:rsidRPr="006B53BA" w:rsidRDefault="00D84C5C" w:rsidP="007852AA">
      <w:pPr>
        <w:pStyle w:val="ZDROJE"/>
        <w:jc w:val="both"/>
        <w:rPr>
          <w:rFonts w:cs="Times New Roman"/>
          <w:szCs w:val="24"/>
        </w:rPr>
      </w:pPr>
      <w:r w:rsidRPr="006B53BA">
        <w:rPr>
          <w:rFonts w:cs="Times New Roman"/>
          <w:szCs w:val="24"/>
        </w:rPr>
        <w:t>HRUBÝ, Jaroslav. 1998. Velký ilustrovaný průvodce neslyšících a nedoslýchavých po jejich vlastním osudu. 2. díl. Praha: Federace rodičů a přátel sluchově postižených, Septima. ISBN 80-7216-075-3</w:t>
      </w:r>
    </w:p>
    <w:p w14:paraId="0E45A65E" w14:textId="77777777" w:rsidR="00D84C5C" w:rsidRPr="00082D93" w:rsidRDefault="00D84C5C" w:rsidP="007852AA">
      <w:pPr>
        <w:pStyle w:val="ZDROJE"/>
        <w:jc w:val="both"/>
        <w:rPr>
          <w:rFonts w:cs="Times New Roman"/>
          <w:szCs w:val="24"/>
          <w:shd w:val="clear" w:color="auto" w:fill="FFFFFF"/>
        </w:rPr>
      </w:pPr>
      <w:r w:rsidRPr="00082D93">
        <w:rPr>
          <w:rFonts w:cs="Times New Roman"/>
          <w:szCs w:val="24"/>
          <w:shd w:val="clear" w:color="auto" w:fill="FFFFFF"/>
        </w:rPr>
        <w:t>JAHODA, Jaroslav.</w:t>
      </w:r>
      <w:r w:rsidRPr="000731F3">
        <w:rPr>
          <w:rFonts w:cs="Times New Roman"/>
          <w:szCs w:val="24"/>
          <w:shd w:val="clear" w:color="auto" w:fill="FFFFFF"/>
        </w:rPr>
        <w:t xml:space="preserve"> </w:t>
      </w:r>
      <w:r w:rsidRPr="00082D93">
        <w:rPr>
          <w:rFonts w:cs="Times New Roman"/>
          <w:szCs w:val="24"/>
          <w:shd w:val="clear" w:color="auto" w:fill="FFFFFF"/>
        </w:rPr>
        <w:t>1995. </w:t>
      </w:r>
      <w:r w:rsidRPr="00082D93">
        <w:rPr>
          <w:rFonts w:cs="Times New Roman"/>
          <w:i/>
          <w:iCs/>
          <w:szCs w:val="24"/>
          <w:shd w:val="clear" w:color="auto" w:fill="FFFFFF"/>
        </w:rPr>
        <w:t>Hudební výchova pro 1.-3. ročník speciálních škol: metodická příručka</w:t>
      </w:r>
      <w:r w:rsidRPr="00082D93">
        <w:rPr>
          <w:rFonts w:cs="Times New Roman"/>
          <w:szCs w:val="24"/>
          <w:shd w:val="clear" w:color="auto" w:fill="FFFFFF"/>
        </w:rPr>
        <w:t>. 2. vyd. Praha: Septima. ISBN 80-85801-55-8.</w:t>
      </w:r>
    </w:p>
    <w:p w14:paraId="210C2EEE"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shd w:val="clear" w:color="auto" w:fill="FFFFFF"/>
        </w:rPr>
        <w:lastRenderedPageBreak/>
        <w:t>JANOTOVÁ, Naděžda a Karla SVOBODOVÁ. 1998. </w:t>
      </w:r>
      <w:r w:rsidRPr="006B53BA">
        <w:rPr>
          <w:rFonts w:cs="Times New Roman"/>
          <w:i/>
          <w:iCs/>
          <w:szCs w:val="24"/>
          <w:shd w:val="clear" w:color="auto" w:fill="FFFFFF"/>
        </w:rPr>
        <w:t>Integrace sluchově postiženého dítěte v mateřské a základní škole</w:t>
      </w:r>
      <w:r w:rsidRPr="006B53BA">
        <w:rPr>
          <w:rFonts w:cs="Times New Roman"/>
          <w:szCs w:val="24"/>
          <w:shd w:val="clear" w:color="auto" w:fill="FFFFFF"/>
        </w:rPr>
        <w:t>. Praha: Septima. ISBN 80-7216-050-8.</w:t>
      </w:r>
    </w:p>
    <w:p w14:paraId="6B711E93"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shd w:val="clear" w:color="auto" w:fill="FFFFFF"/>
        </w:rPr>
        <w:t>KANTOR, Jiří, Matěj LIPSKÝ a Jana WEBER. 2009. </w:t>
      </w:r>
      <w:r w:rsidRPr="006B53BA">
        <w:rPr>
          <w:rFonts w:cs="Times New Roman"/>
          <w:i/>
          <w:iCs/>
          <w:szCs w:val="24"/>
          <w:shd w:val="clear" w:color="auto" w:fill="FFFFFF"/>
        </w:rPr>
        <w:t>Základy muzikoterapie</w:t>
      </w:r>
      <w:r w:rsidRPr="006B53BA">
        <w:rPr>
          <w:rFonts w:cs="Times New Roman"/>
          <w:szCs w:val="24"/>
          <w:shd w:val="clear" w:color="auto" w:fill="FFFFFF"/>
        </w:rPr>
        <w:t>. Praha: Grada. Psyché (Grada). ISBN 978-80-247-2846-9.</w:t>
      </w:r>
    </w:p>
    <w:p w14:paraId="6DAEDD7E"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rPr>
        <w:t xml:space="preserve">KAŠPAR, Zdeněk. 2008. Technické kompenzační pomůcky pro osoby se sluchovým postižením. 2., </w:t>
      </w:r>
      <w:proofErr w:type="spellStart"/>
      <w:r w:rsidRPr="006B53BA">
        <w:rPr>
          <w:rFonts w:cs="Times New Roman"/>
          <w:szCs w:val="24"/>
        </w:rPr>
        <w:t>opr</w:t>
      </w:r>
      <w:proofErr w:type="spellEnd"/>
      <w:r w:rsidRPr="006B53BA">
        <w:rPr>
          <w:rFonts w:cs="Times New Roman"/>
          <w:szCs w:val="24"/>
        </w:rPr>
        <w:t>. vyd. Praha: Česká komora tlumočníků znakového jazyka. ISBN 978-80-87218-15-0.</w:t>
      </w:r>
    </w:p>
    <w:p w14:paraId="687420C9" w14:textId="77777777" w:rsidR="00D84C5C" w:rsidRPr="006B53BA" w:rsidRDefault="00D84C5C" w:rsidP="007852AA">
      <w:pPr>
        <w:pStyle w:val="ZDROJE"/>
        <w:jc w:val="both"/>
        <w:rPr>
          <w:rFonts w:cs="Times New Roman"/>
          <w:szCs w:val="24"/>
          <w:shd w:val="clear" w:color="auto" w:fill="FFFFFF"/>
        </w:rPr>
      </w:pPr>
      <w:r w:rsidRPr="006B53BA">
        <w:rPr>
          <w:rFonts w:cs="Times New Roman"/>
          <w:color w:val="212529"/>
          <w:szCs w:val="24"/>
          <w:shd w:val="clear" w:color="auto" w:fill="FFFFFF"/>
        </w:rPr>
        <w:t xml:space="preserve">KOSINOVÁ, Barbora. 2008. </w:t>
      </w:r>
      <w:r w:rsidRPr="006B53BA">
        <w:rPr>
          <w:rFonts w:cs="Times New Roman"/>
          <w:i/>
          <w:iCs/>
          <w:color w:val="212529"/>
          <w:szCs w:val="24"/>
          <w:shd w:val="clear" w:color="auto" w:fill="FFFFFF"/>
        </w:rPr>
        <w:t>Neslyšící jako jazyková a kulturní menšina-kultura neslyšících</w:t>
      </w:r>
      <w:r w:rsidRPr="006B53BA">
        <w:rPr>
          <w:rFonts w:cs="Times New Roman"/>
          <w:color w:val="212529"/>
          <w:szCs w:val="24"/>
          <w:shd w:val="clear" w:color="auto" w:fill="FFFFFF"/>
        </w:rPr>
        <w:t xml:space="preserve">. 2., </w:t>
      </w:r>
      <w:proofErr w:type="spellStart"/>
      <w:r w:rsidRPr="006B53BA">
        <w:rPr>
          <w:rFonts w:cs="Times New Roman"/>
          <w:color w:val="212529"/>
          <w:szCs w:val="24"/>
          <w:shd w:val="clear" w:color="auto" w:fill="FFFFFF"/>
        </w:rPr>
        <w:t>opr</w:t>
      </w:r>
      <w:proofErr w:type="spellEnd"/>
      <w:r w:rsidRPr="006B53BA">
        <w:rPr>
          <w:rFonts w:cs="Times New Roman"/>
          <w:color w:val="212529"/>
          <w:szCs w:val="24"/>
          <w:shd w:val="clear" w:color="auto" w:fill="FFFFFF"/>
        </w:rPr>
        <w:t>. vyd. Praha: Česká komora tlumočníků znakového jazyka. ISBN 978-80-87153-94-9.</w:t>
      </w:r>
    </w:p>
    <w:p w14:paraId="4A1A9C28"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shd w:val="clear" w:color="auto" w:fill="FFFFFF"/>
        </w:rPr>
        <w:t>KRAHULCOVÁ, Beáta. 2002. </w:t>
      </w:r>
      <w:r w:rsidRPr="006B53BA">
        <w:rPr>
          <w:rFonts w:cs="Times New Roman"/>
          <w:i/>
          <w:iCs/>
          <w:szCs w:val="24"/>
          <w:shd w:val="clear" w:color="auto" w:fill="FFFFFF"/>
        </w:rPr>
        <w:t>Komunikace sluchově postižených</w:t>
      </w:r>
      <w:r w:rsidRPr="006B53BA">
        <w:rPr>
          <w:rFonts w:cs="Times New Roman"/>
          <w:szCs w:val="24"/>
          <w:shd w:val="clear" w:color="auto" w:fill="FFFFFF"/>
        </w:rPr>
        <w:t>. Vyd. 2. Praha: Karolinum. ISBN 80-246-0329-2.</w:t>
      </w:r>
    </w:p>
    <w:p w14:paraId="79E57BE6" w14:textId="77777777" w:rsidR="00D84C5C" w:rsidRPr="006B53BA" w:rsidRDefault="00D84C5C" w:rsidP="007852AA">
      <w:pPr>
        <w:pStyle w:val="ZDROJE"/>
        <w:jc w:val="both"/>
        <w:rPr>
          <w:rFonts w:cs="Times New Roman"/>
          <w:color w:val="212529"/>
          <w:szCs w:val="24"/>
          <w:shd w:val="clear" w:color="auto" w:fill="FFFFFF"/>
        </w:rPr>
      </w:pPr>
      <w:r w:rsidRPr="006B53BA">
        <w:rPr>
          <w:rFonts w:cs="Times New Roman"/>
          <w:color w:val="212529"/>
          <w:szCs w:val="24"/>
          <w:shd w:val="clear" w:color="auto" w:fill="FFFFFF"/>
        </w:rPr>
        <w:t>LEJSKA, Mojmír.</w:t>
      </w:r>
      <w:r>
        <w:rPr>
          <w:rFonts w:cs="Times New Roman"/>
          <w:color w:val="212529"/>
          <w:szCs w:val="24"/>
          <w:shd w:val="clear" w:color="auto" w:fill="FFFFFF"/>
        </w:rPr>
        <w:t xml:space="preserve"> </w:t>
      </w:r>
      <w:r w:rsidRPr="006B53BA">
        <w:rPr>
          <w:rFonts w:cs="Times New Roman"/>
          <w:color w:val="212529"/>
          <w:szCs w:val="24"/>
          <w:shd w:val="clear" w:color="auto" w:fill="FFFFFF"/>
        </w:rPr>
        <w:t>2003. </w:t>
      </w:r>
      <w:r w:rsidRPr="006B53BA">
        <w:rPr>
          <w:rFonts w:cs="Times New Roman"/>
          <w:i/>
          <w:iCs/>
          <w:color w:val="212529"/>
          <w:szCs w:val="24"/>
          <w:shd w:val="clear" w:color="auto" w:fill="FFFFFF"/>
        </w:rPr>
        <w:t>Poruchy verbální komunikace a foniatrie</w:t>
      </w:r>
      <w:r w:rsidRPr="006B53BA">
        <w:rPr>
          <w:rFonts w:cs="Times New Roman"/>
          <w:color w:val="212529"/>
          <w:szCs w:val="24"/>
          <w:shd w:val="clear" w:color="auto" w:fill="FFFFFF"/>
        </w:rPr>
        <w:t xml:space="preserve">. Brno: </w:t>
      </w:r>
      <w:proofErr w:type="spellStart"/>
      <w:r w:rsidRPr="006B53BA">
        <w:rPr>
          <w:rFonts w:cs="Times New Roman"/>
          <w:color w:val="212529"/>
          <w:szCs w:val="24"/>
          <w:shd w:val="clear" w:color="auto" w:fill="FFFFFF"/>
        </w:rPr>
        <w:t>Paido</w:t>
      </w:r>
      <w:proofErr w:type="spellEnd"/>
      <w:r w:rsidRPr="006B53BA">
        <w:rPr>
          <w:rFonts w:cs="Times New Roman"/>
          <w:color w:val="212529"/>
          <w:szCs w:val="24"/>
          <w:shd w:val="clear" w:color="auto" w:fill="FFFFFF"/>
        </w:rPr>
        <w:t>, ISBN 80-7315-038-7.</w:t>
      </w:r>
    </w:p>
    <w:p w14:paraId="73CF30CB" w14:textId="77777777" w:rsidR="00D84C5C" w:rsidRPr="006B53BA" w:rsidRDefault="00D84C5C" w:rsidP="007852AA">
      <w:pPr>
        <w:pStyle w:val="ZDROJE"/>
        <w:jc w:val="both"/>
        <w:rPr>
          <w:rFonts w:cs="Times New Roman"/>
          <w:szCs w:val="24"/>
          <w:shd w:val="clear" w:color="auto" w:fill="FFFFFF"/>
        </w:rPr>
      </w:pPr>
      <w:r w:rsidRPr="006B53BA">
        <w:rPr>
          <w:rFonts w:cs="Times New Roman"/>
          <w:szCs w:val="24"/>
          <w:shd w:val="clear" w:color="auto" w:fill="FFFFFF"/>
        </w:rPr>
        <w:t>MACUROVÁ, Alena a Radka ZBOŘILOVÁ. 2018. </w:t>
      </w:r>
      <w:r w:rsidRPr="006B53BA">
        <w:rPr>
          <w:rFonts w:cs="Times New Roman"/>
          <w:i/>
          <w:iCs/>
          <w:szCs w:val="24"/>
          <w:shd w:val="clear" w:color="auto" w:fill="FFFFFF"/>
        </w:rPr>
        <w:t>Jazyky v komunikaci neslyšících: český znakový jazyk a čeština</w:t>
      </w:r>
      <w:r w:rsidRPr="006B53BA">
        <w:rPr>
          <w:rFonts w:cs="Times New Roman"/>
          <w:szCs w:val="24"/>
          <w:shd w:val="clear" w:color="auto" w:fill="FFFFFF"/>
        </w:rPr>
        <w:t>. Praha: Univerzita Karlova, nakladatelství Karolinum. ISBN 978-80-246-3412-8.</w:t>
      </w:r>
    </w:p>
    <w:p w14:paraId="6E8FE0E4" w14:textId="77777777" w:rsidR="00D84C5C" w:rsidRPr="006B53BA" w:rsidRDefault="00D84C5C" w:rsidP="007852AA">
      <w:pPr>
        <w:pStyle w:val="ZDROJE"/>
        <w:jc w:val="both"/>
        <w:rPr>
          <w:rFonts w:cs="Times New Roman"/>
          <w:color w:val="000000"/>
          <w:szCs w:val="24"/>
        </w:rPr>
      </w:pPr>
      <w:r w:rsidRPr="006B53BA">
        <w:rPr>
          <w:rFonts w:cs="Times New Roman"/>
          <w:color w:val="000000"/>
          <w:szCs w:val="24"/>
        </w:rPr>
        <w:t>MAŇÁK, Josef. 1994. Kapitoly z metodologie pedagogiky. Brno: Masarykova univerzita, ISBN 80-210-1031-2.</w:t>
      </w:r>
    </w:p>
    <w:p w14:paraId="20B3827E" w14:textId="77777777" w:rsidR="00D84C5C" w:rsidRPr="006B53BA" w:rsidRDefault="00D84C5C" w:rsidP="007852AA">
      <w:pPr>
        <w:pStyle w:val="ZDROJE"/>
        <w:jc w:val="both"/>
        <w:rPr>
          <w:rFonts w:cs="Times New Roman"/>
          <w:szCs w:val="24"/>
          <w:shd w:val="clear" w:color="auto" w:fill="FFFFFF"/>
        </w:rPr>
      </w:pPr>
      <w:r w:rsidRPr="006B53BA">
        <w:rPr>
          <w:rFonts w:cs="Times New Roman"/>
          <w:color w:val="212529"/>
          <w:szCs w:val="24"/>
          <w:shd w:val="clear" w:color="auto" w:fill="FFFFFF"/>
        </w:rPr>
        <w:t>MUKNŠNÁBLOVÁ, Martina. 2014. </w:t>
      </w:r>
      <w:r w:rsidRPr="006B53BA">
        <w:rPr>
          <w:rFonts w:cs="Times New Roman"/>
          <w:i/>
          <w:iCs/>
          <w:color w:val="212529"/>
          <w:szCs w:val="24"/>
          <w:shd w:val="clear" w:color="auto" w:fill="FFFFFF"/>
        </w:rPr>
        <w:t>Péče o dítě s postižením sluchu</w:t>
      </w:r>
      <w:r w:rsidRPr="006B53BA">
        <w:rPr>
          <w:rFonts w:cs="Times New Roman"/>
          <w:color w:val="212529"/>
          <w:szCs w:val="24"/>
          <w:shd w:val="clear" w:color="auto" w:fill="FFFFFF"/>
        </w:rPr>
        <w:t>. Praha: Grada. Sestra (Grada). ISBN 978-80-247-8942-2</w:t>
      </w:r>
    </w:p>
    <w:p w14:paraId="21A1D266" w14:textId="77777777" w:rsidR="00D84C5C" w:rsidRPr="006B53BA" w:rsidRDefault="00D84C5C" w:rsidP="007852AA">
      <w:pPr>
        <w:pStyle w:val="ZDROJE"/>
        <w:jc w:val="both"/>
        <w:rPr>
          <w:rFonts w:cs="Times New Roman"/>
          <w:szCs w:val="24"/>
          <w:shd w:val="clear" w:color="auto" w:fill="FFFFFF"/>
        </w:rPr>
      </w:pPr>
      <w:r w:rsidRPr="006B53BA">
        <w:rPr>
          <w:rFonts w:cs="Times New Roman"/>
          <w:color w:val="212529"/>
          <w:szCs w:val="24"/>
          <w:shd w:val="clear" w:color="auto" w:fill="FFFFFF"/>
        </w:rPr>
        <w:t xml:space="preserve">POUL, Jan. 1996. </w:t>
      </w:r>
      <w:r w:rsidRPr="006B53BA">
        <w:rPr>
          <w:rFonts w:cs="Times New Roman"/>
          <w:i/>
          <w:iCs/>
          <w:color w:val="212529"/>
          <w:szCs w:val="24"/>
          <w:shd w:val="clear" w:color="auto" w:fill="FFFFFF"/>
        </w:rPr>
        <w:t>Nástin vývoje vyučování neslyšících</w:t>
      </w:r>
      <w:r w:rsidRPr="006B53BA">
        <w:rPr>
          <w:rFonts w:cs="Times New Roman"/>
          <w:color w:val="212529"/>
          <w:szCs w:val="24"/>
          <w:shd w:val="clear" w:color="auto" w:fill="FFFFFF"/>
        </w:rPr>
        <w:t>. Brno: Masarykova univerzita. ISBN 80-210-1479-2.</w:t>
      </w:r>
    </w:p>
    <w:p w14:paraId="5811567D" w14:textId="77777777" w:rsidR="00D84C5C" w:rsidRPr="006B53BA" w:rsidRDefault="00D84C5C" w:rsidP="007852AA">
      <w:pPr>
        <w:pStyle w:val="ZDROJE"/>
        <w:jc w:val="both"/>
        <w:rPr>
          <w:rFonts w:cs="Times New Roman"/>
          <w:szCs w:val="24"/>
          <w:shd w:val="clear" w:color="auto" w:fill="FFFFFF"/>
        </w:rPr>
      </w:pPr>
      <w:r w:rsidRPr="006B53BA">
        <w:rPr>
          <w:rFonts w:cs="Times New Roman"/>
          <w:color w:val="212529"/>
          <w:szCs w:val="24"/>
          <w:shd w:val="clear" w:color="auto" w:fill="FFFFFF"/>
        </w:rPr>
        <w:t xml:space="preserve">SKUTIL, Martin. 2011. </w:t>
      </w:r>
      <w:r w:rsidRPr="006B53BA">
        <w:rPr>
          <w:rFonts w:cs="Times New Roman"/>
          <w:i/>
          <w:iCs/>
          <w:color w:val="212529"/>
          <w:szCs w:val="24"/>
          <w:shd w:val="clear" w:color="auto" w:fill="FFFFFF"/>
        </w:rPr>
        <w:t>Základy pedagogicko-psychologického výzkumu pro studenty učitelství</w:t>
      </w:r>
      <w:r w:rsidRPr="006B53BA">
        <w:rPr>
          <w:rFonts w:cs="Times New Roman"/>
          <w:color w:val="212529"/>
          <w:szCs w:val="24"/>
          <w:shd w:val="clear" w:color="auto" w:fill="FFFFFF"/>
        </w:rPr>
        <w:t>. Praha: Portál</w:t>
      </w:r>
      <w:r>
        <w:rPr>
          <w:rFonts w:cs="Times New Roman"/>
          <w:color w:val="212529"/>
          <w:szCs w:val="24"/>
          <w:shd w:val="clear" w:color="auto" w:fill="FFFFFF"/>
        </w:rPr>
        <w:t xml:space="preserve">. </w:t>
      </w:r>
      <w:r w:rsidRPr="006B53BA">
        <w:rPr>
          <w:rFonts w:cs="Times New Roman"/>
          <w:color w:val="212529"/>
          <w:szCs w:val="24"/>
          <w:shd w:val="clear" w:color="auto" w:fill="FFFFFF"/>
        </w:rPr>
        <w:t>ISBN 978-80-7367-778-7.</w:t>
      </w:r>
    </w:p>
    <w:p w14:paraId="2C2FE589" w14:textId="77777777" w:rsidR="00D84C5C" w:rsidRPr="006B53BA" w:rsidRDefault="00D84C5C" w:rsidP="007852AA">
      <w:pPr>
        <w:pStyle w:val="ZDROJE"/>
        <w:jc w:val="both"/>
        <w:rPr>
          <w:rFonts w:cs="Times New Roman"/>
          <w:szCs w:val="24"/>
          <w:shd w:val="clear" w:color="auto" w:fill="FFFFFF"/>
        </w:rPr>
      </w:pPr>
      <w:r w:rsidRPr="006B53BA">
        <w:rPr>
          <w:rFonts w:cs="Times New Roman"/>
          <w:color w:val="212529"/>
          <w:szCs w:val="24"/>
          <w:shd w:val="clear" w:color="auto" w:fill="FFFFFF"/>
        </w:rPr>
        <w:t xml:space="preserve">SLOWÍK, Josef. 2016. </w:t>
      </w:r>
      <w:r w:rsidRPr="006B53BA">
        <w:rPr>
          <w:rFonts w:cs="Times New Roman"/>
          <w:i/>
          <w:iCs/>
          <w:color w:val="212529"/>
          <w:szCs w:val="24"/>
          <w:shd w:val="clear" w:color="auto" w:fill="FFFFFF"/>
        </w:rPr>
        <w:t>Speciální pedagogika</w:t>
      </w:r>
      <w:r w:rsidRPr="006B53BA">
        <w:rPr>
          <w:rFonts w:cs="Times New Roman"/>
          <w:color w:val="212529"/>
          <w:szCs w:val="24"/>
          <w:shd w:val="clear" w:color="auto" w:fill="FFFFFF"/>
        </w:rPr>
        <w:t>. 2., aktualizované a doplněné vydání. Praha: Grada. Pedagogika (Grada). ISBN 978-80-271-9426-1.</w:t>
      </w:r>
    </w:p>
    <w:p w14:paraId="4485705E" w14:textId="77777777" w:rsidR="00D84C5C" w:rsidRPr="000731F3" w:rsidRDefault="00D84C5C" w:rsidP="007852AA">
      <w:pPr>
        <w:pStyle w:val="ZDROJE"/>
        <w:jc w:val="both"/>
        <w:rPr>
          <w:rFonts w:cs="Times New Roman"/>
          <w:szCs w:val="24"/>
          <w:shd w:val="clear" w:color="auto" w:fill="FFFFFF"/>
        </w:rPr>
      </w:pPr>
      <w:r w:rsidRPr="006B53BA">
        <w:rPr>
          <w:rFonts w:cs="Times New Roman"/>
          <w:szCs w:val="24"/>
          <w:shd w:val="clear" w:color="auto" w:fill="FFFFFF"/>
        </w:rPr>
        <w:lastRenderedPageBreak/>
        <w:t>SOURALOVÁ, Eva a Jiří LANGER. 2005. </w:t>
      </w:r>
      <w:r w:rsidRPr="006B53BA">
        <w:rPr>
          <w:rFonts w:cs="Times New Roman"/>
          <w:i/>
          <w:iCs/>
          <w:szCs w:val="24"/>
          <w:shd w:val="clear" w:color="auto" w:fill="FFFFFF"/>
        </w:rPr>
        <w:t>Surdopedie: studijní opora pro kombinované studium</w:t>
      </w:r>
      <w:r w:rsidRPr="006B53BA">
        <w:rPr>
          <w:rFonts w:cs="Times New Roman"/>
          <w:szCs w:val="24"/>
          <w:shd w:val="clear" w:color="auto" w:fill="FFFFFF"/>
        </w:rPr>
        <w:t>. Olomouc: Univerzita Palackého. Texty k distančnímu vzdělávání v rámci kombin</w:t>
      </w:r>
      <w:r>
        <w:rPr>
          <w:rFonts w:cs="Times New Roman"/>
          <w:szCs w:val="24"/>
          <w:shd w:val="clear" w:color="auto" w:fill="FFFFFF"/>
        </w:rPr>
        <w:t>o</w:t>
      </w:r>
      <w:r w:rsidRPr="006B53BA">
        <w:rPr>
          <w:rFonts w:cs="Times New Roman"/>
          <w:szCs w:val="24"/>
          <w:shd w:val="clear" w:color="auto" w:fill="FFFFFF"/>
        </w:rPr>
        <w:t>vaného studia. ISBN 80-244-1084-2.</w:t>
      </w:r>
    </w:p>
    <w:p w14:paraId="03527DCC" w14:textId="027AAA76" w:rsidR="00411864" w:rsidRPr="00411864" w:rsidRDefault="00D26C3C" w:rsidP="00411864">
      <w:pPr>
        <w:pStyle w:val="NADPIS20"/>
        <w:jc w:val="both"/>
      </w:pPr>
      <w:r w:rsidRPr="00B5611C">
        <w:t xml:space="preserve">Elektronické zdroje </w:t>
      </w:r>
    </w:p>
    <w:p w14:paraId="0EB0A7EB" w14:textId="77777777" w:rsidR="00411864" w:rsidRDefault="00411864" w:rsidP="007852AA">
      <w:pPr>
        <w:pStyle w:val="ODSTAVEC"/>
        <w:ind w:firstLine="0"/>
        <w:rPr>
          <w:rStyle w:val="Hypertextovodkaz"/>
          <w:rFonts w:cs="Times New Roman"/>
          <w:color w:val="007BFF"/>
          <w:shd w:val="clear" w:color="auto" w:fill="FFFFFF"/>
        </w:rPr>
      </w:pPr>
      <w:r w:rsidRPr="006125CD">
        <w:rPr>
          <w:rFonts w:cs="Times New Roman"/>
          <w:i/>
          <w:iCs/>
          <w:color w:val="212529"/>
          <w:shd w:val="clear" w:color="auto" w:fill="FFFFFF"/>
        </w:rPr>
        <w:t>CO JE SNOEZELEN – TEORETICKÝ ÚVOD</w:t>
      </w:r>
      <w:r w:rsidRPr="006125CD">
        <w:rPr>
          <w:rFonts w:cs="Times New Roman"/>
          <w:color w:val="212529"/>
          <w:shd w:val="clear" w:color="auto" w:fill="FFFFFF"/>
        </w:rPr>
        <w:t>. Online. 2016. [cit. 2023-11-30]</w:t>
      </w:r>
      <w:r w:rsidRPr="006125CD">
        <w:rPr>
          <w:rFonts w:cs="Times New Roman"/>
        </w:rPr>
        <w:t xml:space="preserve"> </w:t>
      </w:r>
      <w:r w:rsidRPr="006125CD">
        <w:rPr>
          <w:rFonts w:cs="Times New Roman"/>
          <w:color w:val="212529"/>
          <w:shd w:val="clear" w:color="auto" w:fill="FFFFFF"/>
        </w:rPr>
        <w:t>Dostupné z: </w:t>
      </w:r>
      <w:hyperlink r:id="rId52" w:history="1">
        <w:r w:rsidRPr="006125CD">
          <w:rPr>
            <w:rStyle w:val="Hypertextovodkaz"/>
            <w:rFonts w:cs="Times New Roman"/>
            <w:color w:val="007BFF"/>
            <w:shd w:val="clear" w:color="auto" w:fill="FFFFFF"/>
          </w:rPr>
          <w:t>https://3lobit.cz/co-je-snoezelen-teoreticky-uvod/</w:t>
        </w:r>
      </w:hyperlink>
    </w:p>
    <w:p w14:paraId="50220E66" w14:textId="77777777" w:rsidR="00411864" w:rsidRDefault="00411864" w:rsidP="007852AA">
      <w:pPr>
        <w:pStyle w:val="ODSTAVEC"/>
        <w:ind w:firstLine="0"/>
        <w:rPr>
          <w:rStyle w:val="Hypertextovodkaz"/>
          <w:rFonts w:cs="Times New Roman"/>
          <w:color w:val="007BFF"/>
          <w:shd w:val="clear" w:color="auto" w:fill="FFFFFF"/>
        </w:rPr>
      </w:pPr>
    </w:p>
    <w:p w14:paraId="2A26ADAE" w14:textId="77777777" w:rsidR="00411864" w:rsidRDefault="00411864" w:rsidP="007852AA">
      <w:pPr>
        <w:pStyle w:val="ODSTAVEC"/>
        <w:ind w:firstLine="0"/>
        <w:rPr>
          <w:rStyle w:val="Hypertextovodkaz"/>
          <w:rFonts w:cs="Times New Roman"/>
          <w:color w:val="007BFF"/>
          <w:shd w:val="clear" w:color="auto" w:fill="FFFFFF"/>
        </w:rPr>
      </w:pPr>
      <w:proofErr w:type="spellStart"/>
      <w:r w:rsidRPr="005577BA">
        <w:rPr>
          <w:rFonts w:cs="Times New Roman"/>
          <w:i/>
          <w:iCs/>
          <w:color w:val="212529"/>
          <w:shd w:val="clear" w:color="auto" w:fill="FFFFFF"/>
        </w:rPr>
        <w:t>Concerts</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for</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the</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Deaf</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Introducing</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the</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Emoti-Chair</w:t>
      </w:r>
      <w:proofErr w:type="spellEnd"/>
      <w:r w:rsidRPr="005577BA">
        <w:rPr>
          <w:rFonts w:cs="Times New Roman"/>
          <w:color w:val="212529"/>
          <w:shd w:val="clear" w:color="auto" w:fill="FFFFFF"/>
        </w:rPr>
        <w:t>. Online. 2015. [cit. 2023-06-17]. Dostupné z: </w:t>
      </w:r>
      <w:hyperlink r:id="rId53" w:history="1">
        <w:r w:rsidRPr="005577BA">
          <w:rPr>
            <w:rStyle w:val="Hypertextovodkaz"/>
            <w:rFonts w:cs="Times New Roman"/>
            <w:color w:val="007BFF"/>
            <w:shd w:val="clear" w:color="auto" w:fill="FFFFFF"/>
          </w:rPr>
          <w:t>https://www.cmuse.org/concerts-for-the-deaf-introducing-the-emoti-chair/</w:t>
        </w:r>
      </w:hyperlink>
    </w:p>
    <w:p w14:paraId="25D0B4F9" w14:textId="77777777" w:rsidR="00411864" w:rsidRDefault="00411864" w:rsidP="007852AA">
      <w:pPr>
        <w:pStyle w:val="ODSTAVEC"/>
        <w:ind w:firstLine="0"/>
        <w:rPr>
          <w:rStyle w:val="Hypertextovodkaz"/>
          <w:rFonts w:cs="Times New Roman"/>
          <w:color w:val="007BFF"/>
          <w:shd w:val="clear" w:color="auto" w:fill="FFFFFF"/>
        </w:rPr>
      </w:pPr>
    </w:p>
    <w:p w14:paraId="28E1A562" w14:textId="77777777" w:rsidR="00411864" w:rsidRDefault="00411864" w:rsidP="007852AA">
      <w:pPr>
        <w:pStyle w:val="ODSTAVEC"/>
        <w:ind w:firstLine="0"/>
        <w:rPr>
          <w:rStyle w:val="Hypertextovodkaz"/>
          <w:rFonts w:cs="Times New Roman"/>
          <w:color w:val="007BFF"/>
          <w:shd w:val="clear" w:color="auto" w:fill="FFFFFF"/>
        </w:rPr>
      </w:pPr>
      <w:proofErr w:type="spellStart"/>
      <w:r w:rsidRPr="005577BA">
        <w:rPr>
          <w:rFonts w:cs="Times New Roman"/>
          <w:i/>
          <w:iCs/>
          <w:color w:val="212529"/>
          <w:shd w:val="clear" w:color="auto" w:fill="FFFFFF"/>
        </w:rPr>
        <w:t>Deaf</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tourists</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can</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enjoy</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Cartagena’s</w:t>
      </w:r>
      <w:proofErr w:type="spellEnd"/>
      <w:r w:rsidRPr="005577BA">
        <w:rPr>
          <w:rFonts w:cs="Times New Roman"/>
          <w:i/>
          <w:iCs/>
          <w:color w:val="212529"/>
          <w:shd w:val="clear" w:color="auto" w:fill="FFFFFF"/>
        </w:rPr>
        <w:t xml:space="preserve"> music festival </w:t>
      </w:r>
      <w:proofErr w:type="spellStart"/>
      <w:r w:rsidRPr="005577BA">
        <w:rPr>
          <w:rFonts w:cs="Times New Roman"/>
          <w:i/>
          <w:iCs/>
          <w:color w:val="212529"/>
          <w:shd w:val="clear" w:color="auto" w:fill="FFFFFF"/>
        </w:rPr>
        <w:t>with</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new</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Vibetunes</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app</w:t>
      </w:r>
      <w:proofErr w:type="spellEnd"/>
      <w:r w:rsidRPr="005577BA">
        <w:rPr>
          <w:rFonts w:cs="Times New Roman"/>
          <w:color w:val="212529"/>
          <w:shd w:val="clear" w:color="auto" w:fill="FFFFFF"/>
        </w:rPr>
        <w:t>. Online. 2013. [cit. 2023-06-16]. Dostupné z: </w:t>
      </w:r>
      <w:hyperlink r:id="rId54" w:history="1">
        <w:r w:rsidRPr="005577BA">
          <w:rPr>
            <w:rStyle w:val="Hypertextovodkaz"/>
            <w:rFonts w:cs="Times New Roman"/>
            <w:color w:val="007BFF"/>
            <w:shd w:val="clear" w:color="auto" w:fill="FFFFFF"/>
          </w:rPr>
          <w:t>https://skift.com/2013/07/12/even-deaf-tourists-can-enjoy-cartegenas-music-festival-</w:t>
        </w:r>
      </w:hyperlink>
    </w:p>
    <w:p w14:paraId="7D830B7B" w14:textId="77777777" w:rsidR="00411864" w:rsidRDefault="00411864" w:rsidP="007852AA">
      <w:pPr>
        <w:pStyle w:val="ODSTAVEC"/>
        <w:ind w:firstLine="0"/>
        <w:rPr>
          <w:rStyle w:val="Hypertextovodkaz"/>
          <w:rFonts w:cs="Times New Roman"/>
          <w:color w:val="007BFF"/>
          <w:shd w:val="clear" w:color="auto" w:fill="FFFFFF"/>
        </w:rPr>
      </w:pPr>
    </w:p>
    <w:p w14:paraId="73926AC7" w14:textId="77777777" w:rsidR="00411864" w:rsidRDefault="00411864" w:rsidP="007852AA">
      <w:pPr>
        <w:pStyle w:val="ODSTAVEC"/>
        <w:ind w:firstLine="0"/>
        <w:rPr>
          <w:rFonts w:cs="Times New Roman"/>
          <w:color w:val="212529"/>
          <w:shd w:val="clear" w:color="auto" w:fill="FFFFFF"/>
        </w:rPr>
      </w:pPr>
      <w:r w:rsidRPr="005577BA">
        <w:rPr>
          <w:rFonts w:cs="Times New Roman"/>
          <w:i/>
          <w:iCs/>
          <w:color w:val="212529"/>
          <w:shd w:val="clear" w:color="auto" w:fill="FFFFFF"/>
        </w:rPr>
        <w:t>FREDERIK PODZUWEIT: MUSIC FOR DEAF PEOPLE</w:t>
      </w:r>
      <w:r w:rsidRPr="005577BA">
        <w:rPr>
          <w:rFonts w:cs="Times New Roman"/>
          <w:color w:val="212529"/>
          <w:shd w:val="clear" w:color="auto" w:fill="FFFFFF"/>
        </w:rPr>
        <w:t>. Online. 2015. [cit. 2023-06-16]. Dostupné</w:t>
      </w:r>
      <w:r>
        <w:rPr>
          <w:rFonts w:cs="Times New Roman"/>
          <w:color w:val="212529"/>
          <w:shd w:val="clear" w:color="auto" w:fill="FFFFFF"/>
        </w:rPr>
        <w:t xml:space="preserve"> </w:t>
      </w:r>
      <w:r w:rsidRPr="005577BA">
        <w:rPr>
          <w:rFonts w:cs="Times New Roman"/>
          <w:color w:val="212529"/>
          <w:shd w:val="clear" w:color="auto" w:fill="FFFFFF"/>
        </w:rPr>
        <w:t>z: </w:t>
      </w:r>
      <w:hyperlink r:id="rId55" w:history="1">
        <w:r w:rsidRPr="005577BA">
          <w:rPr>
            <w:rStyle w:val="Hypertextovodkaz"/>
            <w:rFonts w:cs="Times New Roman"/>
            <w:color w:val="007BFF"/>
            <w:shd w:val="clear" w:color="auto" w:fill="FFFFFF"/>
          </w:rPr>
          <w:t>https://www.magneticmag.com/2011/11/frederik-podzuweit-music-for-deaf-people/</w:t>
        </w:r>
      </w:hyperlink>
      <w:r w:rsidRPr="005577BA">
        <w:rPr>
          <w:rFonts w:cs="Times New Roman"/>
          <w:color w:val="212529"/>
          <w:shd w:val="clear" w:color="auto" w:fill="FFFFFF"/>
        </w:rPr>
        <w:t xml:space="preserve"> </w:t>
      </w:r>
    </w:p>
    <w:p w14:paraId="1E6C6099" w14:textId="77777777" w:rsidR="00411864" w:rsidRDefault="00411864" w:rsidP="007852AA">
      <w:pPr>
        <w:pStyle w:val="ODSTAVEC"/>
        <w:ind w:firstLine="0"/>
        <w:rPr>
          <w:rFonts w:cs="Times New Roman"/>
          <w:color w:val="212529"/>
          <w:shd w:val="clear" w:color="auto" w:fill="FFFFFF"/>
        </w:rPr>
      </w:pPr>
    </w:p>
    <w:p w14:paraId="53174DC0" w14:textId="77777777" w:rsidR="00411864" w:rsidRDefault="00411864" w:rsidP="007852AA">
      <w:pPr>
        <w:pStyle w:val="ODSTAVEC"/>
        <w:ind w:firstLine="0"/>
        <w:rPr>
          <w:rStyle w:val="Hypertextovodkaz"/>
          <w:rFonts w:cs="Times New Roman"/>
          <w:color w:val="007BFF"/>
          <w:shd w:val="clear" w:color="auto" w:fill="FFFFFF"/>
        </w:rPr>
      </w:pPr>
      <w:proofErr w:type="spellStart"/>
      <w:r w:rsidRPr="005577BA">
        <w:rPr>
          <w:rFonts w:cs="Times New Roman"/>
          <w:i/>
          <w:iCs/>
          <w:color w:val="212529"/>
          <w:shd w:val="clear" w:color="auto" w:fill="FFFFFF"/>
        </w:rPr>
        <w:t>Hands</w:t>
      </w:r>
      <w:proofErr w:type="spellEnd"/>
      <w:r w:rsidRPr="005577BA">
        <w:rPr>
          <w:rFonts w:cs="Times New Roman"/>
          <w:i/>
          <w:iCs/>
          <w:color w:val="212529"/>
          <w:shd w:val="clear" w:color="auto" w:fill="FFFFFF"/>
        </w:rPr>
        <w:t xml:space="preserve"> </w:t>
      </w:r>
      <w:proofErr w:type="spellStart"/>
      <w:r w:rsidRPr="005577BA">
        <w:rPr>
          <w:rFonts w:cs="Times New Roman"/>
          <w:i/>
          <w:iCs/>
          <w:color w:val="212529"/>
          <w:shd w:val="clear" w:color="auto" w:fill="FFFFFF"/>
        </w:rPr>
        <w:t>dance</w:t>
      </w:r>
      <w:proofErr w:type="spellEnd"/>
      <w:r w:rsidRPr="005577BA">
        <w:rPr>
          <w:rFonts w:cs="Times New Roman"/>
          <w:color w:val="212529"/>
          <w:shd w:val="clear" w:color="auto" w:fill="FFFFFF"/>
        </w:rPr>
        <w:t>. Online. 2022. [cit. 2023-05-30]. Dostupné z: </w:t>
      </w:r>
      <w:hyperlink r:id="rId56" w:history="1">
        <w:r w:rsidRPr="005577BA">
          <w:rPr>
            <w:rStyle w:val="Hypertextovodkaz"/>
            <w:rFonts w:cs="Times New Roman"/>
            <w:color w:val="007BFF"/>
            <w:shd w:val="clear" w:color="auto" w:fill="FFFFFF"/>
          </w:rPr>
          <w:t>https://ds-oukej.cz/hands-dance/</w:t>
        </w:r>
      </w:hyperlink>
    </w:p>
    <w:p w14:paraId="400EA986" w14:textId="77777777" w:rsidR="00411864" w:rsidRDefault="00411864" w:rsidP="007852AA">
      <w:pPr>
        <w:pStyle w:val="ODSTAVEC"/>
        <w:ind w:firstLine="0"/>
        <w:rPr>
          <w:rFonts w:cs="Times New Roman"/>
          <w:color w:val="212529"/>
          <w:shd w:val="clear" w:color="auto" w:fill="FFFFFF"/>
        </w:rPr>
      </w:pPr>
      <w:r w:rsidRPr="005577BA">
        <w:rPr>
          <w:rFonts w:cs="Times New Roman"/>
          <w:i/>
          <w:iCs/>
          <w:color w:val="212529"/>
          <w:shd w:val="clear" w:color="auto" w:fill="FFFFFF"/>
        </w:rPr>
        <w:t>CHANGE THE COURSE OF HUMANITY</w:t>
      </w:r>
      <w:r w:rsidRPr="005577BA">
        <w:rPr>
          <w:rFonts w:cs="Times New Roman"/>
          <w:color w:val="212529"/>
          <w:shd w:val="clear" w:color="auto" w:fill="FFFFFF"/>
        </w:rPr>
        <w:t>. Online. 2023. [cit. 2023-06-16]. Dostupné z: </w:t>
      </w:r>
      <w:hyperlink r:id="rId57" w:history="1">
        <w:r w:rsidRPr="005577BA">
          <w:rPr>
            <w:rStyle w:val="Hypertextovodkaz"/>
            <w:rFonts w:cs="Times New Roman"/>
            <w:color w:val="007BFF"/>
            <w:shd w:val="clear" w:color="auto" w:fill="FFFFFF"/>
          </w:rPr>
          <w:t>https://www.notimpossible.com/about</w:t>
        </w:r>
      </w:hyperlink>
      <w:r w:rsidRPr="005577BA">
        <w:rPr>
          <w:rFonts w:cs="Times New Roman"/>
          <w:color w:val="212529"/>
          <w:shd w:val="clear" w:color="auto" w:fill="FFFFFF"/>
        </w:rPr>
        <w:t xml:space="preserve"> </w:t>
      </w:r>
    </w:p>
    <w:p w14:paraId="49AF6DA9" w14:textId="77777777" w:rsidR="00411864" w:rsidRDefault="00411864" w:rsidP="007852AA">
      <w:pPr>
        <w:pStyle w:val="ODSTAVEC"/>
        <w:ind w:firstLine="0"/>
        <w:rPr>
          <w:rFonts w:cs="Times New Roman"/>
          <w:color w:val="212529"/>
          <w:shd w:val="clear" w:color="auto" w:fill="FFFFFF"/>
        </w:rPr>
      </w:pPr>
    </w:p>
    <w:p w14:paraId="0D8A4D4E" w14:textId="77777777" w:rsidR="00411864" w:rsidRDefault="00411864" w:rsidP="007852AA">
      <w:pPr>
        <w:pStyle w:val="ODSTAVEC"/>
        <w:ind w:firstLine="0"/>
        <w:rPr>
          <w:rFonts w:ascii="Open Sans" w:hAnsi="Open Sans" w:cs="Open Sans"/>
          <w:color w:val="212529"/>
          <w:shd w:val="clear" w:color="auto" w:fill="FFFFFF"/>
        </w:rPr>
      </w:pPr>
      <w:r>
        <w:rPr>
          <w:rFonts w:ascii="Open Sans" w:hAnsi="Open Sans" w:cs="Open Sans"/>
          <w:i/>
          <w:iCs/>
          <w:color w:val="212529"/>
          <w:shd w:val="clear" w:color="auto" w:fill="FFFFFF"/>
        </w:rPr>
        <w:t>KNIŽNÍ PŘEDSTAVENÍ</w:t>
      </w:r>
      <w:r>
        <w:rPr>
          <w:rFonts w:ascii="Open Sans" w:hAnsi="Open Sans" w:cs="Open Sans"/>
          <w:color w:val="212529"/>
          <w:shd w:val="clear" w:color="auto" w:fill="FFFFFF"/>
        </w:rPr>
        <w:t>. Online. 2022. [cit. 2023-12-03]. Dostupné z: </w:t>
      </w:r>
      <w:hyperlink r:id="rId58" w:history="1">
        <w:r>
          <w:rPr>
            <w:rStyle w:val="Hypertextovodkaz"/>
            <w:rFonts w:ascii="Open Sans" w:hAnsi="Open Sans" w:cs="Open Sans"/>
            <w:color w:val="007BFF"/>
            <w:shd w:val="clear" w:color="auto" w:fill="FFFFFF"/>
          </w:rPr>
          <w:t>https://ds-oukej.cz/knizni-predstaveni/</w:t>
        </w:r>
      </w:hyperlink>
      <w:r>
        <w:rPr>
          <w:rFonts w:ascii="Open Sans" w:hAnsi="Open Sans" w:cs="Open Sans"/>
          <w:color w:val="212529"/>
          <w:shd w:val="clear" w:color="auto" w:fill="FFFFFF"/>
        </w:rPr>
        <w:t xml:space="preserve"> </w:t>
      </w:r>
    </w:p>
    <w:p w14:paraId="53FD1BC9" w14:textId="77777777" w:rsidR="00411864" w:rsidRDefault="00411864" w:rsidP="007852AA">
      <w:pPr>
        <w:pStyle w:val="ODSTAVEC"/>
        <w:ind w:firstLine="0"/>
        <w:rPr>
          <w:rFonts w:cs="Times New Roman"/>
          <w:color w:val="212529"/>
          <w:shd w:val="clear" w:color="auto" w:fill="FFFFFF"/>
        </w:rPr>
      </w:pPr>
    </w:p>
    <w:p w14:paraId="0DC451BA" w14:textId="77777777" w:rsidR="00411864" w:rsidRDefault="00411864" w:rsidP="007852AA">
      <w:pPr>
        <w:pStyle w:val="ODSTAVEC"/>
        <w:ind w:firstLine="0"/>
        <w:rPr>
          <w:rStyle w:val="Hypertextovodkaz"/>
        </w:rPr>
      </w:pPr>
      <w:r w:rsidRPr="005A71CB">
        <w:t>Někdy je důležité s dítětem jen tak být. Online. 2020.</w:t>
      </w:r>
      <w:r>
        <w:t xml:space="preserve"> </w:t>
      </w:r>
      <w:r w:rsidRPr="005A71CB">
        <w:t xml:space="preserve">[cit. 2023-12-02]. Dostupné z: </w:t>
      </w:r>
      <w:hyperlink r:id="rId59" w:history="1">
        <w:r w:rsidRPr="00A20E06">
          <w:rPr>
            <w:rStyle w:val="Hypertextovodkaz"/>
          </w:rPr>
          <w:t>https://www.idetskysluch.cz/pece-o-dite/komunikace/nekdy-je-dulezite-s-ditetem-jen-tak-byt/</w:t>
        </w:r>
      </w:hyperlink>
    </w:p>
    <w:p w14:paraId="51AA0D68" w14:textId="77777777" w:rsidR="00411864" w:rsidRDefault="00411864" w:rsidP="007852AA">
      <w:pPr>
        <w:pStyle w:val="ODSTAVEC"/>
        <w:ind w:firstLine="0"/>
      </w:pPr>
    </w:p>
    <w:p w14:paraId="3F7FFC60" w14:textId="77777777" w:rsidR="00411864" w:rsidRDefault="00411864" w:rsidP="007852AA">
      <w:pPr>
        <w:pStyle w:val="ODSTAVEC"/>
        <w:ind w:firstLine="0"/>
        <w:rPr>
          <w:rStyle w:val="Hypertextovodkaz"/>
          <w:rFonts w:cs="Times New Roman"/>
          <w:color w:val="007BFF"/>
          <w:shd w:val="clear" w:color="auto" w:fill="FFFFFF"/>
        </w:rPr>
      </w:pPr>
      <w:r w:rsidRPr="005577BA">
        <w:rPr>
          <w:rFonts w:cs="Times New Roman"/>
          <w:i/>
          <w:iCs/>
          <w:color w:val="212529"/>
          <w:shd w:val="clear" w:color="auto" w:fill="FFFFFF"/>
        </w:rPr>
        <w:t xml:space="preserve">NESLYŠÍTE? A CHCETE SLYŠET HUDBU? KUPTE SI TRIČKO </w:t>
      </w:r>
      <w:proofErr w:type="gramStart"/>
      <w:r w:rsidRPr="005577BA">
        <w:rPr>
          <w:rFonts w:cs="Times New Roman"/>
          <w:i/>
          <w:iCs/>
          <w:color w:val="212529"/>
          <w:shd w:val="clear" w:color="auto" w:fill="FFFFFF"/>
        </w:rPr>
        <w:t>SOUNDSHIRT!</w:t>
      </w:r>
      <w:r w:rsidRPr="005577BA">
        <w:rPr>
          <w:rFonts w:cs="Times New Roman"/>
          <w:color w:val="212529"/>
          <w:shd w:val="clear" w:color="auto" w:fill="FFFFFF"/>
        </w:rPr>
        <w:t>.</w:t>
      </w:r>
      <w:proofErr w:type="gramEnd"/>
      <w:r w:rsidRPr="005577BA">
        <w:rPr>
          <w:rFonts w:cs="Times New Roman"/>
          <w:color w:val="212529"/>
          <w:shd w:val="clear" w:color="auto" w:fill="FFFFFF"/>
        </w:rPr>
        <w:t xml:space="preserve"> Online. 2019. [cit. 2023-06-15]. Dostupné z: </w:t>
      </w:r>
      <w:hyperlink r:id="rId60" w:history="1">
        <w:r w:rsidRPr="005577BA">
          <w:rPr>
            <w:rStyle w:val="Hypertextovodkaz"/>
            <w:rFonts w:cs="Times New Roman"/>
            <w:color w:val="007BFF"/>
            <w:shd w:val="clear" w:color="auto" w:fill="FFFFFF"/>
          </w:rPr>
          <w:t>https://www.tichezpravy.cz/neslysite-a-chcete-slyset-hudbu-kupte-si-tricko-soundshirt/</w:t>
        </w:r>
      </w:hyperlink>
    </w:p>
    <w:p w14:paraId="2C01C45F" w14:textId="77777777" w:rsidR="00411864" w:rsidRDefault="00411864" w:rsidP="007852AA">
      <w:pPr>
        <w:pStyle w:val="ODSTAVEC"/>
        <w:ind w:firstLine="0"/>
        <w:rPr>
          <w:rStyle w:val="Hypertextovodkaz"/>
          <w:rFonts w:cs="Times New Roman"/>
          <w:color w:val="007BFF"/>
          <w:shd w:val="clear" w:color="auto" w:fill="FFFFFF"/>
        </w:rPr>
      </w:pPr>
      <w:r w:rsidRPr="005577BA">
        <w:rPr>
          <w:rFonts w:cs="Times New Roman"/>
          <w:i/>
          <w:iCs/>
          <w:color w:val="212529"/>
          <w:shd w:val="clear" w:color="auto" w:fill="FFFFFF"/>
        </w:rPr>
        <w:lastRenderedPageBreak/>
        <w:t>Poslech hudby na vlastní kůži</w:t>
      </w:r>
      <w:r w:rsidRPr="005577BA">
        <w:rPr>
          <w:rFonts w:cs="Times New Roman"/>
          <w:color w:val="212529"/>
          <w:shd w:val="clear" w:color="auto" w:fill="FFFFFF"/>
        </w:rPr>
        <w:t>. Online. 2016. [cit. 2023-06-16]. Dostupné z: </w:t>
      </w:r>
      <w:hyperlink r:id="rId61" w:history="1">
        <w:r w:rsidRPr="005577BA">
          <w:rPr>
            <w:rStyle w:val="Hypertextovodkaz"/>
            <w:rFonts w:cs="Times New Roman"/>
            <w:color w:val="007BFF"/>
            <w:shd w:val="clear" w:color="auto" w:fill="FFFFFF"/>
          </w:rPr>
          <w:t>https://www.czechdesign.cz/temata-a-rubriky/poslech-hudby-na-vlastni-kuzi</w:t>
        </w:r>
      </w:hyperlink>
    </w:p>
    <w:p w14:paraId="0C96F057" w14:textId="77777777" w:rsidR="00411864" w:rsidRDefault="00411864" w:rsidP="007852AA">
      <w:pPr>
        <w:pStyle w:val="ODSTAVEC"/>
        <w:ind w:firstLine="0"/>
        <w:rPr>
          <w:rStyle w:val="Hypertextovodkaz"/>
          <w:rFonts w:cs="Times New Roman"/>
          <w:color w:val="007BFF"/>
          <w:shd w:val="clear" w:color="auto" w:fill="FFFFFF"/>
        </w:rPr>
      </w:pPr>
    </w:p>
    <w:p w14:paraId="5AD72DA7" w14:textId="77777777" w:rsidR="00411864" w:rsidRDefault="00411864" w:rsidP="007852AA">
      <w:pPr>
        <w:pStyle w:val="ODSTAVEC"/>
        <w:ind w:firstLine="0"/>
        <w:rPr>
          <w:rStyle w:val="Hypertextovodkaz"/>
          <w:rFonts w:cs="Times New Roman"/>
          <w:color w:val="007BFF"/>
          <w:shd w:val="clear" w:color="auto" w:fill="FFFFFF"/>
        </w:rPr>
      </w:pPr>
      <w:r w:rsidRPr="005577BA">
        <w:rPr>
          <w:rFonts w:cs="Times New Roman"/>
          <w:i/>
          <w:iCs/>
          <w:color w:val="212529"/>
          <w:shd w:val="clear" w:color="auto" w:fill="FFFFFF"/>
        </w:rPr>
        <w:t>Poznáváme český znakový jazyk I</w:t>
      </w:r>
      <w:r w:rsidRPr="005577BA">
        <w:rPr>
          <w:rFonts w:cs="Times New Roman"/>
          <w:color w:val="212529"/>
          <w:shd w:val="clear" w:color="auto" w:fill="FFFFFF"/>
        </w:rPr>
        <w:t>. Online. 2001. [cit. 2023-05-15]. Dostupné z: </w:t>
      </w:r>
      <w:hyperlink r:id="rId62" w:history="1">
        <w:r w:rsidRPr="005577BA">
          <w:rPr>
            <w:rStyle w:val="Hypertextovodkaz"/>
            <w:rFonts w:cs="Times New Roman"/>
            <w:color w:val="007BFF"/>
            <w:shd w:val="clear" w:color="auto" w:fill="FFFFFF"/>
          </w:rPr>
          <w:t>http://ruce.cz/clanky/8-poznavame-cesky-znakovy-jazyk-i</w:t>
        </w:r>
      </w:hyperlink>
    </w:p>
    <w:p w14:paraId="261EBC54" w14:textId="77777777" w:rsidR="00411864" w:rsidRDefault="00411864" w:rsidP="007852AA">
      <w:pPr>
        <w:pStyle w:val="ODSTAVEC"/>
        <w:ind w:firstLine="0"/>
        <w:rPr>
          <w:rStyle w:val="Hypertextovodkaz"/>
          <w:rFonts w:cs="Times New Roman"/>
          <w:color w:val="007BFF"/>
          <w:shd w:val="clear" w:color="auto" w:fill="FFFFFF"/>
        </w:rPr>
      </w:pPr>
    </w:p>
    <w:p w14:paraId="0BFF41E7" w14:textId="78191286" w:rsidR="00411864" w:rsidRDefault="00411864" w:rsidP="007852AA">
      <w:pPr>
        <w:pStyle w:val="ODSTAVEC"/>
        <w:ind w:firstLine="0"/>
        <w:rPr>
          <w:rStyle w:val="Hypertextovodkaz"/>
        </w:rPr>
      </w:pPr>
      <w:proofErr w:type="spellStart"/>
      <w:r>
        <w:t>The</w:t>
      </w:r>
      <w:proofErr w:type="spellEnd"/>
      <w:r>
        <w:t xml:space="preserve"> </w:t>
      </w:r>
      <w:proofErr w:type="spellStart"/>
      <w:r>
        <w:t>emoti-chair</w:t>
      </w:r>
      <w:proofErr w:type="spellEnd"/>
      <w:r>
        <w:t xml:space="preserve">: An </w:t>
      </w:r>
      <w:proofErr w:type="spellStart"/>
      <w:r>
        <w:t>interactive</w:t>
      </w:r>
      <w:proofErr w:type="spellEnd"/>
      <w:r>
        <w:t xml:space="preserve"> </w:t>
      </w:r>
      <w:proofErr w:type="spellStart"/>
      <w:r>
        <w:t>tactile</w:t>
      </w:r>
      <w:proofErr w:type="spellEnd"/>
      <w:r>
        <w:t xml:space="preserve"> music exhibit. Online 2010.  [cit. 2023-06-18]. Dostupné z: </w:t>
      </w:r>
      <w:hyperlink r:id="rId63" w:history="1">
        <w:r>
          <w:rPr>
            <w:rStyle w:val="Hypertextovodkaz"/>
          </w:rPr>
          <w:t xml:space="preserve">(PDF) </w:t>
        </w:r>
        <w:proofErr w:type="spellStart"/>
        <w:r>
          <w:rPr>
            <w:rStyle w:val="Hypertextovodkaz"/>
          </w:rPr>
          <w:t>The</w:t>
        </w:r>
        <w:proofErr w:type="spellEnd"/>
        <w:r>
          <w:rPr>
            <w:rStyle w:val="Hypertextovodkaz"/>
          </w:rPr>
          <w:t xml:space="preserve"> </w:t>
        </w:r>
        <w:proofErr w:type="spellStart"/>
        <w:r>
          <w:rPr>
            <w:rStyle w:val="Hypertextovodkaz"/>
          </w:rPr>
          <w:t>emoti-chair</w:t>
        </w:r>
        <w:proofErr w:type="spellEnd"/>
        <w:r>
          <w:rPr>
            <w:rStyle w:val="Hypertextovodkaz"/>
          </w:rPr>
          <w:t xml:space="preserve">: An </w:t>
        </w:r>
        <w:proofErr w:type="spellStart"/>
        <w:r>
          <w:rPr>
            <w:rStyle w:val="Hypertextovodkaz"/>
          </w:rPr>
          <w:t>interactive</w:t>
        </w:r>
        <w:proofErr w:type="spellEnd"/>
        <w:r>
          <w:rPr>
            <w:rStyle w:val="Hypertextovodkaz"/>
          </w:rPr>
          <w:t xml:space="preserve"> </w:t>
        </w:r>
        <w:proofErr w:type="spellStart"/>
        <w:r>
          <w:rPr>
            <w:rStyle w:val="Hypertextovodkaz"/>
          </w:rPr>
          <w:t>tactile</w:t>
        </w:r>
        <w:proofErr w:type="spellEnd"/>
        <w:r>
          <w:rPr>
            <w:rStyle w:val="Hypertextovodkaz"/>
          </w:rPr>
          <w:t xml:space="preserve"> music exhibit (researchgate.net)</w:t>
        </w:r>
      </w:hyperlink>
    </w:p>
    <w:p w14:paraId="18C87102" w14:textId="77777777" w:rsidR="00411864" w:rsidRDefault="00411864" w:rsidP="007852AA">
      <w:pPr>
        <w:pStyle w:val="ODSTAVEC"/>
        <w:ind w:firstLine="0"/>
        <w:rPr>
          <w:rStyle w:val="Hypertextovodkaz"/>
        </w:rPr>
      </w:pPr>
    </w:p>
    <w:p w14:paraId="5A8FF36A" w14:textId="77777777" w:rsidR="00411864" w:rsidRDefault="00411864" w:rsidP="007852AA">
      <w:pPr>
        <w:pStyle w:val="ODSTAVEC"/>
        <w:ind w:firstLine="0"/>
        <w:rPr>
          <w:rStyle w:val="Hypertextovodkaz"/>
          <w:rFonts w:cs="Times New Roman"/>
          <w:color w:val="007BFF"/>
          <w:shd w:val="clear" w:color="auto" w:fill="FFFFFF"/>
        </w:rPr>
      </w:pPr>
      <w:r w:rsidRPr="005577BA">
        <w:rPr>
          <w:rFonts w:cs="Times New Roman"/>
          <w:i/>
          <w:iCs/>
          <w:color w:val="212529"/>
          <w:shd w:val="clear" w:color="auto" w:fill="FFFFFF"/>
        </w:rPr>
        <w:t xml:space="preserve">VEST: </w:t>
      </w:r>
      <w:proofErr w:type="spellStart"/>
      <w:r w:rsidRPr="005577BA">
        <w:rPr>
          <w:rFonts w:cs="Times New Roman"/>
          <w:i/>
          <w:iCs/>
          <w:color w:val="212529"/>
          <w:shd w:val="clear" w:color="auto" w:fill="FFFFFF"/>
        </w:rPr>
        <w:t>Versatile</w:t>
      </w:r>
      <w:proofErr w:type="spellEnd"/>
      <w:r w:rsidRPr="005577BA">
        <w:rPr>
          <w:rFonts w:cs="Times New Roman"/>
          <w:i/>
          <w:iCs/>
          <w:color w:val="212529"/>
          <w:shd w:val="clear" w:color="auto" w:fill="FFFFFF"/>
        </w:rPr>
        <w:t xml:space="preserve"> Extra-Sensory </w:t>
      </w:r>
      <w:proofErr w:type="spellStart"/>
      <w:r w:rsidRPr="005577BA">
        <w:rPr>
          <w:rFonts w:cs="Times New Roman"/>
          <w:i/>
          <w:iCs/>
          <w:color w:val="212529"/>
          <w:shd w:val="clear" w:color="auto" w:fill="FFFFFF"/>
        </w:rPr>
        <w:t>Transducer</w:t>
      </w:r>
      <w:proofErr w:type="spellEnd"/>
      <w:r w:rsidRPr="005577BA">
        <w:rPr>
          <w:rFonts w:cs="Times New Roman"/>
          <w:color w:val="212529"/>
          <w:shd w:val="clear" w:color="auto" w:fill="FFFFFF"/>
        </w:rPr>
        <w:t>. Online. 2014. Dostupné [cit. 2023-06-18]. z: </w:t>
      </w:r>
      <w:hyperlink r:id="rId64" w:history="1">
        <w:r w:rsidRPr="005577BA">
          <w:rPr>
            <w:rStyle w:val="Hypertextovodkaz"/>
            <w:rFonts w:cs="Times New Roman"/>
            <w:color w:val="007BFF"/>
            <w:shd w:val="clear" w:color="auto" w:fill="FFFFFF"/>
          </w:rPr>
          <w:t>https://www.eastersealstech.com/2014/10/09/vest/</w:t>
        </w:r>
      </w:hyperlink>
    </w:p>
    <w:p w14:paraId="20CE6532" w14:textId="77777777" w:rsidR="00411864" w:rsidRDefault="00411864" w:rsidP="007852AA">
      <w:pPr>
        <w:pStyle w:val="ODSTAVEC"/>
        <w:ind w:firstLine="0"/>
        <w:rPr>
          <w:rStyle w:val="Hypertextovodkaz"/>
          <w:rFonts w:cs="Times New Roman"/>
          <w:color w:val="007BFF"/>
          <w:shd w:val="clear" w:color="auto" w:fill="FFFFFF"/>
        </w:rPr>
      </w:pPr>
    </w:p>
    <w:p w14:paraId="5F7A01B2" w14:textId="77777777" w:rsidR="00411864" w:rsidRDefault="00411864" w:rsidP="007852AA">
      <w:pPr>
        <w:pStyle w:val="ODSTAVEC"/>
        <w:ind w:firstLine="0"/>
      </w:pPr>
      <w:r w:rsidRPr="003F4FF3">
        <w:t xml:space="preserve">Vyšetřování sluchu u dětí. Pediatrie pro praxi </w:t>
      </w:r>
      <w:r>
        <w:t>O</w:t>
      </w:r>
      <w:r w:rsidRPr="003F4FF3">
        <w:t xml:space="preserve">nline. 2004, [cit. 2013-02-02]. Dostupné z: </w:t>
      </w:r>
      <w:hyperlink r:id="rId65" w:history="1">
        <w:r w:rsidRPr="00A20E06">
          <w:rPr>
            <w:rStyle w:val="Hypertextovodkaz"/>
          </w:rPr>
          <w:t>http://www.solen.cz/pdfs/ped/2004/04/13.pdf</w:t>
        </w:r>
      </w:hyperlink>
      <w:r>
        <w:t xml:space="preserve"> </w:t>
      </w:r>
    </w:p>
    <w:p w14:paraId="730B4973" w14:textId="77777777" w:rsidR="00411864" w:rsidRDefault="00411864" w:rsidP="007852AA">
      <w:pPr>
        <w:pStyle w:val="ODSTAVEC"/>
        <w:ind w:firstLine="0"/>
      </w:pPr>
    </w:p>
    <w:p w14:paraId="66A001D9" w14:textId="77777777" w:rsidR="00411864" w:rsidRDefault="00411864" w:rsidP="007852AA">
      <w:pPr>
        <w:pStyle w:val="ODSTAVEC"/>
        <w:ind w:firstLine="0"/>
        <w:rPr>
          <w:rStyle w:val="Hypertextovodkaz"/>
          <w:rFonts w:cs="Times New Roman"/>
          <w:color w:val="007BFF"/>
          <w:shd w:val="clear" w:color="auto" w:fill="FFFFFF"/>
        </w:rPr>
      </w:pPr>
      <w:r w:rsidRPr="005577BA">
        <w:rPr>
          <w:rFonts w:cs="Times New Roman"/>
          <w:i/>
          <w:iCs/>
          <w:color w:val="212529"/>
          <w:shd w:val="clear" w:color="auto" w:fill="FFFFFF"/>
        </w:rPr>
        <w:t xml:space="preserve">Vyšetřování </w:t>
      </w:r>
      <w:r w:rsidRPr="00136A62">
        <w:rPr>
          <w:rFonts w:cs="Times New Roman"/>
          <w:i/>
          <w:iCs/>
          <w:shd w:val="clear" w:color="auto" w:fill="FFFFFF"/>
        </w:rPr>
        <w:t>sluchu u novorozenců</w:t>
      </w:r>
      <w:r w:rsidRPr="005577BA">
        <w:rPr>
          <w:rFonts w:cs="Times New Roman"/>
          <w:color w:val="212529"/>
          <w:shd w:val="clear" w:color="auto" w:fill="FFFFFF"/>
        </w:rPr>
        <w:t>. Online. 2014, 20. 03. 2023. Dostupné [cit. 2023-10-30]. z: </w:t>
      </w:r>
      <w:hyperlink r:id="rId66" w:history="1">
        <w:r w:rsidRPr="005577BA">
          <w:rPr>
            <w:rStyle w:val="Hypertextovodkaz"/>
            <w:rFonts w:cs="Times New Roman"/>
            <w:color w:val="007BFF"/>
            <w:shd w:val="clear" w:color="auto" w:fill="FFFFFF"/>
          </w:rPr>
          <w:t>https://sancedetem.cz/vysetrovani-sluchu-u-novorozencu</w:t>
        </w:r>
      </w:hyperlink>
    </w:p>
    <w:p w14:paraId="0DAC1D3B" w14:textId="77777777" w:rsidR="00411864" w:rsidRDefault="00411864" w:rsidP="007852AA">
      <w:pPr>
        <w:pStyle w:val="ODSTAVEC"/>
        <w:ind w:firstLine="0"/>
        <w:rPr>
          <w:rStyle w:val="Hypertextovodkaz"/>
          <w:rFonts w:cs="Times New Roman"/>
          <w:color w:val="007BFF"/>
          <w:shd w:val="clear" w:color="auto" w:fill="FFFFFF"/>
        </w:rPr>
      </w:pPr>
    </w:p>
    <w:p w14:paraId="18A559CE" w14:textId="1A72FAB9" w:rsidR="00411864" w:rsidRDefault="00411864" w:rsidP="006262CD">
      <w:pPr>
        <w:pStyle w:val="ODSTAVEC"/>
        <w:ind w:firstLine="0"/>
        <w:rPr>
          <w:rFonts w:cs="Times New Roman"/>
        </w:rPr>
      </w:pPr>
      <w:r w:rsidRPr="00295894">
        <w:rPr>
          <w:rFonts w:cs="Times New Roman"/>
        </w:rPr>
        <w:t>Využití bazální stimulace ve vyučovacím procesu. Online. 2011 [cit. 2023-12-02]. Dostupný z WWW: &lt;https://clanky.rvp.cz/clanek/10165/VYUZITI-BAZALNI-STIMULACE-VE-VYUCOVACIM-PROCESU.html&gt;. ISSN 1802-4785.</w:t>
      </w:r>
    </w:p>
    <w:p w14:paraId="24BF5C5F" w14:textId="77777777" w:rsidR="00411864" w:rsidRPr="00295894" w:rsidRDefault="00411864" w:rsidP="006262CD">
      <w:pPr>
        <w:pStyle w:val="ODSTAVEC"/>
        <w:ind w:firstLine="0"/>
        <w:rPr>
          <w:rFonts w:cs="Times New Roman"/>
        </w:rPr>
      </w:pPr>
    </w:p>
    <w:p w14:paraId="2BF8EFE1" w14:textId="77777777" w:rsidR="00411864" w:rsidRDefault="00411864" w:rsidP="007852AA">
      <w:pPr>
        <w:pStyle w:val="ODSTAVEC"/>
        <w:ind w:firstLine="0"/>
        <w:rPr>
          <w:rFonts w:cs="Times New Roman"/>
          <w:color w:val="212529"/>
          <w:shd w:val="clear" w:color="auto" w:fill="FFFFFF"/>
        </w:rPr>
      </w:pPr>
      <w:r w:rsidRPr="00295894">
        <w:rPr>
          <w:rFonts w:cs="Times New Roman"/>
          <w:i/>
          <w:iCs/>
          <w:color w:val="212529"/>
          <w:shd w:val="clear" w:color="auto" w:fill="FFFFFF"/>
        </w:rPr>
        <w:t>Vzdělávání dětí s kombinovaným postižením</w:t>
      </w:r>
      <w:r w:rsidRPr="00295894">
        <w:rPr>
          <w:rFonts w:cs="Times New Roman"/>
          <w:color w:val="212529"/>
          <w:shd w:val="clear" w:color="auto" w:fill="FFFFFF"/>
        </w:rPr>
        <w:t>. Online. 2012. [cit. 2023-12-02].</w:t>
      </w:r>
      <w:r w:rsidRPr="00295894">
        <w:rPr>
          <w:rFonts w:cs="Times New Roman"/>
        </w:rPr>
        <w:t xml:space="preserve"> </w:t>
      </w:r>
      <w:r w:rsidRPr="00295894">
        <w:rPr>
          <w:rFonts w:cs="Times New Roman"/>
          <w:color w:val="212529"/>
          <w:shd w:val="clear" w:color="auto" w:fill="FFFFFF"/>
        </w:rPr>
        <w:t>Dostupné z: </w:t>
      </w:r>
      <w:hyperlink r:id="rId67" w:history="1">
        <w:r w:rsidRPr="00295894">
          <w:rPr>
            <w:rStyle w:val="Hypertextovodkaz"/>
            <w:rFonts w:cs="Times New Roman"/>
            <w:color w:val="007BFF"/>
            <w:shd w:val="clear" w:color="auto" w:fill="FFFFFF"/>
          </w:rPr>
          <w:t>https://sancedetem.cz/vzdelavani-deti-s-kombinovanym-postizenim</w:t>
        </w:r>
      </w:hyperlink>
      <w:r w:rsidRPr="00295894">
        <w:rPr>
          <w:rFonts w:cs="Times New Roman"/>
          <w:color w:val="212529"/>
          <w:shd w:val="clear" w:color="auto" w:fill="FFFFFF"/>
        </w:rPr>
        <w:t xml:space="preserve">. </w:t>
      </w:r>
    </w:p>
    <w:p w14:paraId="39EE3B95" w14:textId="77777777" w:rsidR="00411864" w:rsidRPr="00295894" w:rsidRDefault="00411864" w:rsidP="007852AA">
      <w:pPr>
        <w:pStyle w:val="ODSTAVEC"/>
        <w:ind w:firstLine="0"/>
        <w:rPr>
          <w:rFonts w:cs="Times New Roman"/>
          <w:color w:val="212529"/>
          <w:shd w:val="clear" w:color="auto" w:fill="FFFFFF"/>
        </w:rPr>
      </w:pPr>
    </w:p>
    <w:p w14:paraId="0817573E" w14:textId="77777777" w:rsidR="00411864" w:rsidRDefault="00411864" w:rsidP="007852AA">
      <w:pPr>
        <w:pStyle w:val="ODSTAVEC"/>
        <w:ind w:firstLine="0"/>
        <w:rPr>
          <w:rFonts w:cs="Times New Roman"/>
          <w:color w:val="212529"/>
          <w:shd w:val="clear" w:color="auto" w:fill="FFFFFF"/>
        </w:rPr>
      </w:pPr>
      <w:r w:rsidRPr="00295894">
        <w:rPr>
          <w:rFonts w:cs="Times New Roman"/>
          <w:i/>
          <w:iCs/>
          <w:color w:val="212529"/>
          <w:shd w:val="clear" w:color="auto" w:fill="FFFFFF"/>
        </w:rPr>
        <w:t>Zákon č. 384/2008 Sb</w:t>
      </w:r>
      <w:r w:rsidRPr="00295894">
        <w:rPr>
          <w:rFonts w:cs="Times New Roman"/>
          <w:color w:val="212529"/>
          <w:shd w:val="clear" w:color="auto" w:fill="FFFFFF"/>
        </w:rPr>
        <w:t>. Online. 2008. [cit. 2023-5-20]. Dostupné</w:t>
      </w:r>
      <w:r w:rsidRPr="005577BA">
        <w:rPr>
          <w:rFonts w:cs="Times New Roman"/>
          <w:color w:val="212529"/>
          <w:shd w:val="clear" w:color="auto" w:fill="FFFFFF"/>
        </w:rPr>
        <w:t xml:space="preserve"> z: </w:t>
      </w:r>
      <w:hyperlink r:id="rId68" w:history="1">
        <w:r w:rsidRPr="005577BA">
          <w:rPr>
            <w:rStyle w:val="Hypertextovodkaz"/>
            <w:rFonts w:cs="Times New Roman"/>
            <w:color w:val="007BFF"/>
            <w:shd w:val="clear" w:color="auto" w:fill="FFFFFF"/>
          </w:rPr>
          <w:t>https://www.zakonyprolidi.cz/cs/2008-384?text=Z%C3%A1kon%20%C4%8D.384%2F2008%20Sb.%20%2C%20%C2%A7%204</w:t>
        </w:r>
      </w:hyperlink>
      <w:r w:rsidRPr="005577BA">
        <w:rPr>
          <w:rFonts w:cs="Times New Roman"/>
          <w:color w:val="212529"/>
          <w:shd w:val="clear" w:color="auto" w:fill="FFFFFF"/>
        </w:rPr>
        <w:t xml:space="preserve">. </w:t>
      </w:r>
    </w:p>
    <w:p w14:paraId="470CE8FE" w14:textId="77777777" w:rsidR="00411864" w:rsidRDefault="00411864" w:rsidP="007852AA">
      <w:pPr>
        <w:pStyle w:val="ODSTAVEC"/>
        <w:ind w:firstLine="0"/>
        <w:rPr>
          <w:rFonts w:cs="Times New Roman"/>
          <w:color w:val="212529"/>
          <w:shd w:val="clear" w:color="auto" w:fill="FFFFFF"/>
        </w:rPr>
      </w:pPr>
    </w:p>
    <w:p w14:paraId="1748FB43" w14:textId="77777777" w:rsidR="009359EE" w:rsidRPr="00B5611C" w:rsidRDefault="009359EE" w:rsidP="007852AA">
      <w:pPr>
        <w:pStyle w:val="NADPIS20"/>
        <w:jc w:val="both"/>
      </w:pPr>
      <w:r w:rsidRPr="00B5611C">
        <w:lastRenderedPageBreak/>
        <w:t xml:space="preserve">Kvalifikační práce </w:t>
      </w:r>
    </w:p>
    <w:p w14:paraId="26C36798" w14:textId="7894A4FB" w:rsidR="009359EE" w:rsidRPr="00B5611C" w:rsidRDefault="009359EE" w:rsidP="007852AA">
      <w:pPr>
        <w:pStyle w:val="ODSTAVEC"/>
        <w:ind w:firstLine="0"/>
      </w:pPr>
      <w:r w:rsidRPr="00B5611C">
        <w:t xml:space="preserve">POSKOČILOVÝ, Alžběta. </w:t>
      </w:r>
      <w:r w:rsidRPr="00B5611C">
        <w:rPr>
          <w:i/>
          <w:iCs/>
        </w:rPr>
        <w:t>Vnímání hudby u osob se sluchovým postižením</w:t>
      </w:r>
      <w:r w:rsidRPr="00B5611C">
        <w:t>. Brno, 2020. Diplomová práce. Masarykova Univerzita, Fakulta pedagogická, Katedra speciální pedagogiky. Vedoucí práce PhDr. Lenka Doležalová P.D</w:t>
      </w:r>
    </w:p>
    <w:p w14:paraId="37857E3F" w14:textId="77777777" w:rsidR="009359EE" w:rsidRPr="00B5611C" w:rsidRDefault="009359EE" w:rsidP="007852AA">
      <w:pPr>
        <w:pStyle w:val="ODSTAVEC"/>
        <w:ind w:firstLine="0"/>
      </w:pPr>
    </w:p>
    <w:p w14:paraId="3CB33B4C" w14:textId="6107C1C5" w:rsidR="008E2405" w:rsidRPr="00B5611C" w:rsidRDefault="008E2405" w:rsidP="008E2405">
      <w:pPr>
        <w:pStyle w:val="NADPIS-BEZ-CISLA"/>
      </w:pPr>
      <w:bookmarkStart w:id="116" w:name="_Toc66956155"/>
      <w:bookmarkStart w:id="117" w:name="_Toc152656280"/>
      <w:r w:rsidRPr="00B5611C">
        <w:lastRenderedPageBreak/>
        <w:t>Seznam obrázků</w:t>
      </w:r>
      <w:bookmarkEnd w:id="116"/>
      <w:bookmarkEnd w:id="117"/>
    </w:p>
    <w:p w14:paraId="610A97FF" w14:textId="2A17A02D" w:rsidR="005F77C7" w:rsidRDefault="00172C55">
      <w:pPr>
        <w:pStyle w:val="Seznamobrzk"/>
        <w:tabs>
          <w:tab w:val="right" w:leader="dot" w:pos="9061"/>
        </w:tabs>
        <w:rPr>
          <w:rFonts w:eastAsiaTheme="minorEastAsia"/>
          <w:noProof/>
          <w:kern w:val="2"/>
          <w:lang w:eastAsia="cs-CZ"/>
          <w14:ligatures w14:val="standardContextual"/>
        </w:rPr>
      </w:pPr>
      <w:r w:rsidRPr="00B5611C">
        <w:rPr>
          <w:rFonts w:cs="Times New Roman"/>
          <w:szCs w:val="24"/>
        </w:rPr>
        <w:fldChar w:fldCharType="begin"/>
      </w:r>
      <w:r w:rsidRPr="00B5611C">
        <w:rPr>
          <w:rFonts w:cs="Times New Roman"/>
          <w:szCs w:val="24"/>
        </w:rPr>
        <w:instrText xml:space="preserve"> TOC \h \z \c "Obrázek" </w:instrText>
      </w:r>
      <w:r w:rsidRPr="00B5611C">
        <w:rPr>
          <w:rFonts w:cs="Times New Roman"/>
          <w:szCs w:val="24"/>
        </w:rPr>
        <w:fldChar w:fldCharType="separate"/>
      </w:r>
      <w:hyperlink r:id="rId69" w:anchor="_Toc152655473" w:history="1">
        <w:r w:rsidR="005F77C7" w:rsidRPr="003720E4">
          <w:rPr>
            <w:rStyle w:val="Hypertextovodkaz"/>
            <w:noProof/>
          </w:rPr>
          <w:t>Obrázek 1 SoundShirt</w:t>
        </w:r>
        <w:r w:rsidR="005F77C7">
          <w:rPr>
            <w:noProof/>
            <w:webHidden/>
          </w:rPr>
          <w:tab/>
        </w:r>
        <w:r w:rsidR="005F77C7">
          <w:rPr>
            <w:noProof/>
            <w:webHidden/>
          </w:rPr>
          <w:fldChar w:fldCharType="begin"/>
        </w:r>
        <w:r w:rsidR="005F77C7">
          <w:rPr>
            <w:noProof/>
            <w:webHidden/>
          </w:rPr>
          <w:instrText xml:space="preserve"> PAGEREF _Toc152655473 \h </w:instrText>
        </w:r>
        <w:r w:rsidR="005F77C7">
          <w:rPr>
            <w:noProof/>
            <w:webHidden/>
          </w:rPr>
        </w:r>
        <w:r w:rsidR="005F77C7">
          <w:rPr>
            <w:noProof/>
            <w:webHidden/>
          </w:rPr>
          <w:fldChar w:fldCharType="separate"/>
        </w:r>
        <w:r w:rsidR="005F77C7">
          <w:rPr>
            <w:noProof/>
            <w:webHidden/>
          </w:rPr>
          <w:t>37</w:t>
        </w:r>
        <w:r w:rsidR="005F77C7">
          <w:rPr>
            <w:noProof/>
            <w:webHidden/>
          </w:rPr>
          <w:fldChar w:fldCharType="end"/>
        </w:r>
      </w:hyperlink>
    </w:p>
    <w:p w14:paraId="6E760E2A" w14:textId="412792B7" w:rsidR="005F77C7" w:rsidRDefault="00000000">
      <w:pPr>
        <w:pStyle w:val="Seznamobrzk"/>
        <w:tabs>
          <w:tab w:val="right" w:leader="dot" w:pos="9061"/>
        </w:tabs>
        <w:rPr>
          <w:rFonts w:eastAsiaTheme="minorEastAsia"/>
          <w:noProof/>
          <w:kern w:val="2"/>
          <w:lang w:eastAsia="cs-CZ"/>
          <w14:ligatures w14:val="standardContextual"/>
        </w:rPr>
      </w:pPr>
      <w:hyperlink r:id="rId70" w:anchor="_Toc152655474" w:history="1">
        <w:r w:rsidR="005F77C7" w:rsidRPr="003720E4">
          <w:rPr>
            <w:rStyle w:val="Hypertextovodkaz"/>
            <w:noProof/>
          </w:rPr>
          <w:t>Obrázek 2 SubPac</w:t>
        </w:r>
        <w:r w:rsidR="005F77C7">
          <w:rPr>
            <w:noProof/>
            <w:webHidden/>
          </w:rPr>
          <w:tab/>
        </w:r>
        <w:r w:rsidR="005F77C7">
          <w:rPr>
            <w:noProof/>
            <w:webHidden/>
          </w:rPr>
          <w:fldChar w:fldCharType="begin"/>
        </w:r>
        <w:r w:rsidR="005F77C7">
          <w:rPr>
            <w:noProof/>
            <w:webHidden/>
          </w:rPr>
          <w:instrText xml:space="preserve"> PAGEREF _Toc152655474 \h </w:instrText>
        </w:r>
        <w:r w:rsidR="005F77C7">
          <w:rPr>
            <w:noProof/>
            <w:webHidden/>
          </w:rPr>
        </w:r>
        <w:r w:rsidR="005F77C7">
          <w:rPr>
            <w:noProof/>
            <w:webHidden/>
          </w:rPr>
          <w:fldChar w:fldCharType="separate"/>
        </w:r>
        <w:r w:rsidR="005F77C7">
          <w:rPr>
            <w:noProof/>
            <w:webHidden/>
          </w:rPr>
          <w:t>38</w:t>
        </w:r>
        <w:r w:rsidR="005F77C7">
          <w:rPr>
            <w:noProof/>
            <w:webHidden/>
          </w:rPr>
          <w:fldChar w:fldCharType="end"/>
        </w:r>
      </w:hyperlink>
    </w:p>
    <w:p w14:paraId="420A5D1D" w14:textId="2A9C032E" w:rsidR="005F77C7" w:rsidRDefault="00000000">
      <w:pPr>
        <w:pStyle w:val="Seznamobrzk"/>
        <w:tabs>
          <w:tab w:val="right" w:leader="dot" w:pos="9061"/>
        </w:tabs>
        <w:rPr>
          <w:rFonts w:eastAsiaTheme="minorEastAsia"/>
          <w:noProof/>
          <w:kern w:val="2"/>
          <w:lang w:eastAsia="cs-CZ"/>
          <w14:ligatures w14:val="standardContextual"/>
        </w:rPr>
      </w:pPr>
      <w:hyperlink w:anchor="_Toc152655475" w:history="1">
        <w:r w:rsidR="005F77C7" w:rsidRPr="003720E4">
          <w:rPr>
            <w:rStyle w:val="Hypertextovodkaz"/>
            <w:noProof/>
          </w:rPr>
          <w:t>Obrázek 3 Emoti-chair</w:t>
        </w:r>
        <w:r w:rsidR="005F77C7">
          <w:rPr>
            <w:noProof/>
            <w:webHidden/>
          </w:rPr>
          <w:tab/>
        </w:r>
        <w:r w:rsidR="005F77C7">
          <w:rPr>
            <w:noProof/>
            <w:webHidden/>
          </w:rPr>
          <w:fldChar w:fldCharType="begin"/>
        </w:r>
        <w:r w:rsidR="005F77C7">
          <w:rPr>
            <w:noProof/>
            <w:webHidden/>
          </w:rPr>
          <w:instrText xml:space="preserve"> PAGEREF _Toc152655475 \h </w:instrText>
        </w:r>
        <w:r w:rsidR="005F77C7">
          <w:rPr>
            <w:noProof/>
            <w:webHidden/>
          </w:rPr>
        </w:r>
        <w:r w:rsidR="005F77C7">
          <w:rPr>
            <w:noProof/>
            <w:webHidden/>
          </w:rPr>
          <w:fldChar w:fldCharType="separate"/>
        </w:r>
        <w:r w:rsidR="005F77C7">
          <w:rPr>
            <w:noProof/>
            <w:webHidden/>
          </w:rPr>
          <w:t>38</w:t>
        </w:r>
        <w:r w:rsidR="005F77C7">
          <w:rPr>
            <w:noProof/>
            <w:webHidden/>
          </w:rPr>
          <w:fldChar w:fldCharType="end"/>
        </w:r>
      </w:hyperlink>
    </w:p>
    <w:p w14:paraId="22A3051E" w14:textId="70198023" w:rsidR="005F77C7" w:rsidRDefault="00000000">
      <w:pPr>
        <w:pStyle w:val="Seznamobrzk"/>
        <w:tabs>
          <w:tab w:val="right" w:leader="dot" w:pos="9061"/>
        </w:tabs>
        <w:rPr>
          <w:rFonts w:eastAsiaTheme="minorEastAsia"/>
          <w:noProof/>
          <w:kern w:val="2"/>
          <w:lang w:eastAsia="cs-CZ"/>
          <w14:ligatures w14:val="standardContextual"/>
        </w:rPr>
      </w:pPr>
      <w:hyperlink w:anchor="_Toc152655476" w:history="1">
        <w:r w:rsidR="005F77C7" w:rsidRPr="003720E4">
          <w:rPr>
            <w:rStyle w:val="Hypertextovodkaz"/>
            <w:noProof/>
          </w:rPr>
          <w:t>Obrázek 4 Vibeat</w:t>
        </w:r>
        <w:r w:rsidR="005F77C7">
          <w:rPr>
            <w:noProof/>
            <w:webHidden/>
          </w:rPr>
          <w:tab/>
        </w:r>
        <w:r w:rsidR="005F77C7">
          <w:rPr>
            <w:noProof/>
            <w:webHidden/>
          </w:rPr>
          <w:fldChar w:fldCharType="begin"/>
        </w:r>
        <w:r w:rsidR="005F77C7">
          <w:rPr>
            <w:noProof/>
            <w:webHidden/>
          </w:rPr>
          <w:instrText xml:space="preserve"> PAGEREF _Toc152655476 \h </w:instrText>
        </w:r>
        <w:r w:rsidR="005F77C7">
          <w:rPr>
            <w:noProof/>
            <w:webHidden/>
          </w:rPr>
        </w:r>
        <w:r w:rsidR="005F77C7">
          <w:rPr>
            <w:noProof/>
            <w:webHidden/>
          </w:rPr>
          <w:fldChar w:fldCharType="separate"/>
        </w:r>
        <w:r w:rsidR="005F77C7">
          <w:rPr>
            <w:noProof/>
            <w:webHidden/>
          </w:rPr>
          <w:t>39</w:t>
        </w:r>
        <w:r w:rsidR="005F77C7">
          <w:rPr>
            <w:noProof/>
            <w:webHidden/>
          </w:rPr>
          <w:fldChar w:fldCharType="end"/>
        </w:r>
      </w:hyperlink>
    </w:p>
    <w:p w14:paraId="630812BC" w14:textId="421D8627" w:rsidR="005F77C7" w:rsidRDefault="00000000">
      <w:pPr>
        <w:pStyle w:val="Seznamobrzk"/>
        <w:tabs>
          <w:tab w:val="right" w:leader="dot" w:pos="9061"/>
        </w:tabs>
        <w:rPr>
          <w:rFonts w:eastAsiaTheme="minorEastAsia"/>
          <w:noProof/>
          <w:kern w:val="2"/>
          <w:lang w:eastAsia="cs-CZ"/>
          <w14:ligatures w14:val="standardContextual"/>
        </w:rPr>
      </w:pPr>
      <w:hyperlink w:anchor="_Toc152655477" w:history="1">
        <w:r w:rsidR="005F77C7" w:rsidRPr="003720E4">
          <w:rPr>
            <w:rStyle w:val="Hypertextovodkaz"/>
            <w:noProof/>
          </w:rPr>
          <w:t>Obrázek 5 Vibeat náhrdelník</w:t>
        </w:r>
        <w:r w:rsidR="005F77C7">
          <w:rPr>
            <w:noProof/>
            <w:webHidden/>
          </w:rPr>
          <w:tab/>
        </w:r>
        <w:r w:rsidR="005F77C7">
          <w:rPr>
            <w:noProof/>
            <w:webHidden/>
          </w:rPr>
          <w:fldChar w:fldCharType="begin"/>
        </w:r>
        <w:r w:rsidR="005F77C7">
          <w:rPr>
            <w:noProof/>
            <w:webHidden/>
          </w:rPr>
          <w:instrText xml:space="preserve"> PAGEREF _Toc152655477 \h </w:instrText>
        </w:r>
        <w:r w:rsidR="005F77C7">
          <w:rPr>
            <w:noProof/>
            <w:webHidden/>
          </w:rPr>
        </w:r>
        <w:r w:rsidR="005F77C7">
          <w:rPr>
            <w:noProof/>
            <w:webHidden/>
          </w:rPr>
          <w:fldChar w:fldCharType="separate"/>
        </w:r>
        <w:r w:rsidR="005F77C7">
          <w:rPr>
            <w:noProof/>
            <w:webHidden/>
          </w:rPr>
          <w:t>39</w:t>
        </w:r>
        <w:r w:rsidR="005F77C7">
          <w:rPr>
            <w:noProof/>
            <w:webHidden/>
          </w:rPr>
          <w:fldChar w:fldCharType="end"/>
        </w:r>
      </w:hyperlink>
    </w:p>
    <w:p w14:paraId="47C39109" w14:textId="17950356" w:rsidR="005F77C7" w:rsidRDefault="00000000">
      <w:pPr>
        <w:pStyle w:val="Seznamobrzk"/>
        <w:tabs>
          <w:tab w:val="right" w:leader="dot" w:pos="9061"/>
        </w:tabs>
        <w:rPr>
          <w:rFonts w:eastAsiaTheme="minorEastAsia"/>
          <w:noProof/>
          <w:kern w:val="2"/>
          <w:lang w:eastAsia="cs-CZ"/>
          <w14:ligatures w14:val="standardContextual"/>
        </w:rPr>
      </w:pPr>
      <w:hyperlink r:id="rId71" w:anchor="_Toc152655478" w:history="1">
        <w:r w:rsidR="005F77C7" w:rsidRPr="003720E4">
          <w:rPr>
            <w:rStyle w:val="Hypertextovodkaz"/>
            <w:noProof/>
          </w:rPr>
          <w:t>Obrázek 6 Bass Shaker</w:t>
        </w:r>
        <w:r w:rsidR="005F77C7">
          <w:rPr>
            <w:noProof/>
            <w:webHidden/>
          </w:rPr>
          <w:tab/>
        </w:r>
        <w:r w:rsidR="005F77C7">
          <w:rPr>
            <w:noProof/>
            <w:webHidden/>
          </w:rPr>
          <w:fldChar w:fldCharType="begin"/>
        </w:r>
        <w:r w:rsidR="005F77C7">
          <w:rPr>
            <w:noProof/>
            <w:webHidden/>
          </w:rPr>
          <w:instrText xml:space="preserve"> PAGEREF _Toc152655478 \h </w:instrText>
        </w:r>
        <w:r w:rsidR="005F77C7">
          <w:rPr>
            <w:noProof/>
            <w:webHidden/>
          </w:rPr>
        </w:r>
        <w:r w:rsidR="005F77C7">
          <w:rPr>
            <w:noProof/>
            <w:webHidden/>
          </w:rPr>
          <w:fldChar w:fldCharType="separate"/>
        </w:r>
        <w:r w:rsidR="005F77C7">
          <w:rPr>
            <w:noProof/>
            <w:webHidden/>
          </w:rPr>
          <w:t>40</w:t>
        </w:r>
        <w:r w:rsidR="005F77C7">
          <w:rPr>
            <w:noProof/>
            <w:webHidden/>
          </w:rPr>
          <w:fldChar w:fldCharType="end"/>
        </w:r>
      </w:hyperlink>
    </w:p>
    <w:p w14:paraId="349FDED6" w14:textId="65001BB3" w:rsidR="005F77C7" w:rsidRDefault="00000000">
      <w:pPr>
        <w:pStyle w:val="Seznamobrzk"/>
        <w:tabs>
          <w:tab w:val="right" w:leader="dot" w:pos="9061"/>
        </w:tabs>
        <w:rPr>
          <w:rFonts w:eastAsiaTheme="minorEastAsia"/>
          <w:noProof/>
          <w:kern w:val="2"/>
          <w:lang w:eastAsia="cs-CZ"/>
          <w14:ligatures w14:val="standardContextual"/>
        </w:rPr>
      </w:pPr>
      <w:hyperlink w:anchor="_Toc152655479" w:history="1">
        <w:r w:rsidR="005F77C7" w:rsidRPr="003720E4">
          <w:rPr>
            <w:rStyle w:val="Hypertextovodkaz"/>
            <w:noProof/>
          </w:rPr>
          <w:t>Obrázek 7 Music for Deaf People</w:t>
        </w:r>
        <w:r w:rsidR="005F77C7">
          <w:rPr>
            <w:noProof/>
            <w:webHidden/>
          </w:rPr>
          <w:tab/>
        </w:r>
        <w:r w:rsidR="005F77C7">
          <w:rPr>
            <w:noProof/>
            <w:webHidden/>
          </w:rPr>
          <w:fldChar w:fldCharType="begin"/>
        </w:r>
        <w:r w:rsidR="005F77C7">
          <w:rPr>
            <w:noProof/>
            <w:webHidden/>
          </w:rPr>
          <w:instrText xml:space="preserve"> PAGEREF _Toc152655479 \h </w:instrText>
        </w:r>
        <w:r w:rsidR="005F77C7">
          <w:rPr>
            <w:noProof/>
            <w:webHidden/>
          </w:rPr>
        </w:r>
        <w:r w:rsidR="005F77C7">
          <w:rPr>
            <w:noProof/>
            <w:webHidden/>
          </w:rPr>
          <w:fldChar w:fldCharType="separate"/>
        </w:r>
        <w:r w:rsidR="005F77C7">
          <w:rPr>
            <w:noProof/>
            <w:webHidden/>
          </w:rPr>
          <w:t>41</w:t>
        </w:r>
        <w:r w:rsidR="005F77C7">
          <w:rPr>
            <w:noProof/>
            <w:webHidden/>
          </w:rPr>
          <w:fldChar w:fldCharType="end"/>
        </w:r>
      </w:hyperlink>
    </w:p>
    <w:p w14:paraId="7434860A" w14:textId="2292D5DD" w:rsidR="005F77C7" w:rsidRDefault="00000000">
      <w:pPr>
        <w:pStyle w:val="Seznamobrzk"/>
        <w:tabs>
          <w:tab w:val="right" w:leader="dot" w:pos="9061"/>
        </w:tabs>
        <w:rPr>
          <w:rFonts w:eastAsiaTheme="minorEastAsia"/>
          <w:noProof/>
          <w:kern w:val="2"/>
          <w:lang w:eastAsia="cs-CZ"/>
          <w14:ligatures w14:val="standardContextual"/>
        </w:rPr>
      </w:pPr>
      <w:hyperlink w:anchor="_Toc152655480" w:history="1">
        <w:r w:rsidR="005F77C7" w:rsidRPr="003720E4">
          <w:rPr>
            <w:rStyle w:val="Hypertextovodkaz"/>
            <w:noProof/>
          </w:rPr>
          <w:t>Obrázek 8 Versatile Extra-sensory Tranducer</w:t>
        </w:r>
        <w:r w:rsidR="005F77C7">
          <w:rPr>
            <w:noProof/>
            <w:webHidden/>
          </w:rPr>
          <w:tab/>
        </w:r>
        <w:r w:rsidR="005F77C7">
          <w:rPr>
            <w:noProof/>
            <w:webHidden/>
          </w:rPr>
          <w:fldChar w:fldCharType="begin"/>
        </w:r>
        <w:r w:rsidR="005F77C7">
          <w:rPr>
            <w:noProof/>
            <w:webHidden/>
          </w:rPr>
          <w:instrText xml:space="preserve"> PAGEREF _Toc152655480 \h </w:instrText>
        </w:r>
        <w:r w:rsidR="005F77C7">
          <w:rPr>
            <w:noProof/>
            <w:webHidden/>
          </w:rPr>
        </w:r>
        <w:r w:rsidR="005F77C7">
          <w:rPr>
            <w:noProof/>
            <w:webHidden/>
          </w:rPr>
          <w:fldChar w:fldCharType="separate"/>
        </w:r>
        <w:r w:rsidR="005F77C7">
          <w:rPr>
            <w:noProof/>
            <w:webHidden/>
          </w:rPr>
          <w:t>42</w:t>
        </w:r>
        <w:r w:rsidR="005F77C7">
          <w:rPr>
            <w:noProof/>
            <w:webHidden/>
          </w:rPr>
          <w:fldChar w:fldCharType="end"/>
        </w:r>
      </w:hyperlink>
    </w:p>
    <w:p w14:paraId="1E0726B8" w14:textId="1BCB9F7C" w:rsidR="005F77C7" w:rsidRDefault="00000000">
      <w:pPr>
        <w:pStyle w:val="Seznamobrzk"/>
        <w:tabs>
          <w:tab w:val="right" w:leader="dot" w:pos="9061"/>
        </w:tabs>
        <w:rPr>
          <w:rFonts w:eastAsiaTheme="minorEastAsia"/>
          <w:noProof/>
          <w:kern w:val="2"/>
          <w:lang w:eastAsia="cs-CZ"/>
          <w14:ligatures w14:val="standardContextual"/>
        </w:rPr>
      </w:pPr>
      <w:hyperlink r:id="rId72" w:anchor="_Toc152655481" w:history="1">
        <w:r w:rsidR="005F77C7" w:rsidRPr="003720E4">
          <w:rPr>
            <w:rStyle w:val="Hypertextovodkaz"/>
            <w:noProof/>
          </w:rPr>
          <w:t>Obrázek 9 Hodinkový náramek Buzz</w:t>
        </w:r>
        <w:r w:rsidR="005F77C7">
          <w:rPr>
            <w:noProof/>
            <w:webHidden/>
          </w:rPr>
          <w:tab/>
        </w:r>
        <w:r w:rsidR="005F77C7">
          <w:rPr>
            <w:noProof/>
            <w:webHidden/>
          </w:rPr>
          <w:fldChar w:fldCharType="begin"/>
        </w:r>
        <w:r w:rsidR="005F77C7">
          <w:rPr>
            <w:noProof/>
            <w:webHidden/>
          </w:rPr>
          <w:instrText xml:space="preserve"> PAGEREF _Toc152655481 \h </w:instrText>
        </w:r>
        <w:r w:rsidR="005F77C7">
          <w:rPr>
            <w:noProof/>
            <w:webHidden/>
          </w:rPr>
        </w:r>
        <w:r w:rsidR="005F77C7">
          <w:rPr>
            <w:noProof/>
            <w:webHidden/>
          </w:rPr>
          <w:fldChar w:fldCharType="separate"/>
        </w:r>
        <w:r w:rsidR="005F77C7">
          <w:rPr>
            <w:noProof/>
            <w:webHidden/>
          </w:rPr>
          <w:t>42</w:t>
        </w:r>
        <w:r w:rsidR="005F77C7">
          <w:rPr>
            <w:noProof/>
            <w:webHidden/>
          </w:rPr>
          <w:fldChar w:fldCharType="end"/>
        </w:r>
      </w:hyperlink>
    </w:p>
    <w:p w14:paraId="136528B4" w14:textId="331150C7" w:rsidR="005F77C7" w:rsidRDefault="00000000">
      <w:pPr>
        <w:pStyle w:val="Seznamobrzk"/>
        <w:tabs>
          <w:tab w:val="right" w:leader="dot" w:pos="9061"/>
        </w:tabs>
        <w:rPr>
          <w:rFonts w:eastAsiaTheme="minorEastAsia"/>
          <w:noProof/>
          <w:kern w:val="2"/>
          <w:lang w:eastAsia="cs-CZ"/>
          <w14:ligatures w14:val="standardContextual"/>
        </w:rPr>
      </w:pPr>
      <w:hyperlink r:id="rId73" w:anchor="_Toc152655482" w:history="1">
        <w:r w:rsidR="005F77C7" w:rsidRPr="003720E4">
          <w:rPr>
            <w:rStyle w:val="Hypertextovodkaz"/>
            <w:noProof/>
          </w:rPr>
          <w:t>Obrázek 10 Music: Not Impossible</w:t>
        </w:r>
        <w:r w:rsidR="005F77C7">
          <w:rPr>
            <w:noProof/>
            <w:webHidden/>
          </w:rPr>
          <w:tab/>
        </w:r>
        <w:r w:rsidR="005F77C7">
          <w:rPr>
            <w:noProof/>
            <w:webHidden/>
          </w:rPr>
          <w:fldChar w:fldCharType="begin"/>
        </w:r>
        <w:r w:rsidR="005F77C7">
          <w:rPr>
            <w:noProof/>
            <w:webHidden/>
          </w:rPr>
          <w:instrText xml:space="preserve"> PAGEREF _Toc152655482 \h </w:instrText>
        </w:r>
        <w:r w:rsidR="005F77C7">
          <w:rPr>
            <w:noProof/>
            <w:webHidden/>
          </w:rPr>
        </w:r>
        <w:r w:rsidR="005F77C7">
          <w:rPr>
            <w:noProof/>
            <w:webHidden/>
          </w:rPr>
          <w:fldChar w:fldCharType="separate"/>
        </w:r>
        <w:r w:rsidR="005F77C7">
          <w:rPr>
            <w:noProof/>
            <w:webHidden/>
          </w:rPr>
          <w:t>43</w:t>
        </w:r>
        <w:r w:rsidR="005F77C7">
          <w:rPr>
            <w:noProof/>
            <w:webHidden/>
          </w:rPr>
          <w:fldChar w:fldCharType="end"/>
        </w:r>
      </w:hyperlink>
    </w:p>
    <w:p w14:paraId="5BEA2457" w14:textId="2AD73C49" w:rsidR="00172C55" w:rsidRPr="00B5611C" w:rsidRDefault="00172C55" w:rsidP="008E2405">
      <w:pPr>
        <w:pStyle w:val="ODSTAVEC"/>
        <w:spacing w:after="0"/>
        <w:rPr>
          <w:rFonts w:cs="Times New Roman"/>
          <w:szCs w:val="24"/>
        </w:rPr>
      </w:pPr>
      <w:r w:rsidRPr="00B5611C">
        <w:rPr>
          <w:rFonts w:cs="Times New Roman"/>
          <w:szCs w:val="24"/>
        </w:rPr>
        <w:fldChar w:fldCharType="end"/>
      </w:r>
    </w:p>
    <w:p w14:paraId="2F4B3A75" w14:textId="77777777" w:rsidR="00172C55" w:rsidRPr="00B5611C" w:rsidRDefault="00172C55" w:rsidP="008E2405">
      <w:pPr>
        <w:pStyle w:val="ODSTAVEC"/>
        <w:spacing w:after="0"/>
      </w:pPr>
    </w:p>
    <w:p w14:paraId="51EF7D1A" w14:textId="28A00A3F" w:rsidR="008E2405" w:rsidRPr="00B5611C" w:rsidRDefault="008E2405" w:rsidP="008E2405">
      <w:pPr>
        <w:pStyle w:val="NADPIS-BEZ-CISLA"/>
      </w:pPr>
      <w:bookmarkStart w:id="118" w:name="_Toc66956156"/>
      <w:bookmarkStart w:id="119" w:name="_Toc152656281"/>
      <w:r w:rsidRPr="00B5611C">
        <w:lastRenderedPageBreak/>
        <w:t>Seznam grafů</w:t>
      </w:r>
      <w:bookmarkEnd w:id="118"/>
      <w:bookmarkEnd w:id="119"/>
    </w:p>
    <w:p w14:paraId="2D35B3B6" w14:textId="77CA1567" w:rsidR="005F77C7" w:rsidRDefault="00A804C3">
      <w:pPr>
        <w:pStyle w:val="Seznamobrzk"/>
        <w:tabs>
          <w:tab w:val="right" w:leader="dot" w:pos="9061"/>
        </w:tabs>
        <w:rPr>
          <w:rFonts w:eastAsiaTheme="minorEastAsia"/>
          <w:noProof/>
          <w:kern w:val="2"/>
          <w:lang w:eastAsia="cs-CZ"/>
          <w14:ligatures w14:val="standardContextual"/>
        </w:rPr>
      </w:pPr>
      <w:r>
        <w:rPr>
          <w:rFonts w:cs="Times New Roman"/>
          <w:szCs w:val="24"/>
        </w:rPr>
        <w:fldChar w:fldCharType="begin"/>
      </w:r>
      <w:r>
        <w:rPr>
          <w:rFonts w:cs="Times New Roman"/>
          <w:szCs w:val="24"/>
        </w:rPr>
        <w:instrText xml:space="preserve"> TOC \h \z \c "Graf" </w:instrText>
      </w:r>
      <w:r>
        <w:rPr>
          <w:rFonts w:cs="Times New Roman"/>
          <w:szCs w:val="24"/>
        </w:rPr>
        <w:fldChar w:fldCharType="separate"/>
      </w:r>
      <w:hyperlink r:id="rId74" w:anchor="_Toc152655454" w:history="1">
        <w:r w:rsidR="005F77C7" w:rsidRPr="00C823D2">
          <w:rPr>
            <w:rStyle w:val="Hypertextovodkaz"/>
            <w:noProof/>
          </w:rPr>
          <w:t>Graf 1 Odpovědi respondentů na otázku: Jaký je typ stupeň sluchového postižení?</w:t>
        </w:r>
        <w:r w:rsidR="005F77C7">
          <w:rPr>
            <w:noProof/>
            <w:webHidden/>
          </w:rPr>
          <w:tab/>
        </w:r>
        <w:r w:rsidR="005F77C7">
          <w:rPr>
            <w:noProof/>
            <w:webHidden/>
          </w:rPr>
          <w:fldChar w:fldCharType="begin"/>
        </w:r>
        <w:r w:rsidR="005F77C7">
          <w:rPr>
            <w:noProof/>
            <w:webHidden/>
          </w:rPr>
          <w:instrText xml:space="preserve"> PAGEREF _Toc152655454 \h </w:instrText>
        </w:r>
        <w:r w:rsidR="005F77C7">
          <w:rPr>
            <w:noProof/>
            <w:webHidden/>
          </w:rPr>
        </w:r>
        <w:r w:rsidR="005F77C7">
          <w:rPr>
            <w:noProof/>
            <w:webHidden/>
          </w:rPr>
          <w:fldChar w:fldCharType="separate"/>
        </w:r>
        <w:r w:rsidR="005F77C7">
          <w:rPr>
            <w:noProof/>
            <w:webHidden/>
          </w:rPr>
          <w:t>48</w:t>
        </w:r>
        <w:r w:rsidR="005F77C7">
          <w:rPr>
            <w:noProof/>
            <w:webHidden/>
          </w:rPr>
          <w:fldChar w:fldCharType="end"/>
        </w:r>
      </w:hyperlink>
    </w:p>
    <w:p w14:paraId="003C1ABF" w14:textId="342540E8" w:rsidR="005F77C7" w:rsidRDefault="00000000">
      <w:pPr>
        <w:pStyle w:val="Seznamobrzk"/>
        <w:tabs>
          <w:tab w:val="right" w:leader="dot" w:pos="9061"/>
        </w:tabs>
        <w:rPr>
          <w:rFonts w:eastAsiaTheme="minorEastAsia"/>
          <w:noProof/>
          <w:kern w:val="2"/>
          <w:lang w:eastAsia="cs-CZ"/>
          <w14:ligatures w14:val="standardContextual"/>
        </w:rPr>
      </w:pPr>
      <w:hyperlink r:id="rId75" w:anchor="_Toc152655455" w:history="1">
        <w:r w:rsidR="005F77C7" w:rsidRPr="00C823D2">
          <w:rPr>
            <w:rStyle w:val="Hypertextovodkaz"/>
            <w:noProof/>
          </w:rPr>
          <w:t>Graf 2 Odpovědi respondentů na otázku: V jaké roce jste dokončil/a studium ZŠ?</w:t>
        </w:r>
        <w:r w:rsidR="005F77C7">
          <w:rPr>
            <w:noProof/>
            <w:webHidden/>
          </w:rPr>
          <w:tab/>
        </w:r>
        <w:r w:rsidR="005F77C7">
          <w:rPr>
            <w:noProof/>
            <w:webHidden/>
          </w:rPr>
          <w:fldChar w:fldCharType="begin"/>
        </w:r>
        <w:r w:rsidR="005F77C7">
          <w:rPr>
            <w:noProof/>
            <w:webHidden/>
          </w:rPr>
          <w:instrText xml:space="preserve"> PAGEREF _Toc152655455 \h </w:instrText>
        </w:r>
        <w:r w:rsidR="005F77C7">
          <w:rPr>
            <w:noProof/>
            <w:webHidden/>
          </w:rPr>
        </w:r>
        <w:r w:rsidR="005F77C7">
          <w:rPr>
            <w:noProof/>
            <w:webHidden/>
          </w:rPr>
          <w:fldChar w:fldCharType="separate"/>
        </w:r>
        <w:r w:rsidR="005F77C7">
          <w:rPr>
            <w:noProof/>
            <w:webHidden/>
          </w:rPr>
          <w:t>49</w:t>
        </w:r>
        <w:r w:rsidR="005F77C7">
          <w:rPr>
            <w:noProof/>
            <w:webHidden/>
          </w:rPr>
          <w:fldChar w:fldCharType="end"/>
        </w:r>
      </w:hyperlink>
    </w:p>
    <w:p w14:paraId="1CDACBC2" w14:textId="45DC9CE3" w:rsidR="005F77C7" w:rsidRDefault="00000000">
      <w:pPr>
        <w:pStyle w:val="Seznamobrzk"/>
        <w:tabs>
          <w:tab w:val="right" w:leader="dot" w:pos="9061"/>
        </w:tabs>
        <w:rPr>
          <w:rFonts w:eastAsiaTheme="minorEastAsia"/>
          <w:noProof/>
          <w:kern w:val="2"/>
          <w:lang w:eastAsia="cs-CZ"/>
          <w14:ligatures w14:val="standardContextual"/>
        </w:rPr>
      </w:pPr>
      <w:hyperlink r:id="rId76" w:anchor="_Toc152655456" w:history="1">
        <w:r w:rsidR="005F77C7" w:rsidRPr="00C823D2">
          <w:rPr>
            <w:rStyle w:val="Hypertextovodkaz"/>
            <w:noProof/>
          </w:rPr>
          <w:t>Graf 3 Odpovědi respondentů na otázku: Používáte kompenzační pomůcku?</w:t>
        </w:r>
        <w:r w:rsidR="005F77C7">
          <w:rPr>
            <w:noProof/>
            <w:webHidden/>
          </w:rPr>
          <w:tab/>
        </w:r>
        <w:r w:rsidR="005F77C7">
          <w:rPr>
            <w:noProof/>
            <w:webHidden/>
          </w:rPr>
          <w:fldChar w:fldCharType="begin"/>
        </w:r>
        <w:r w:rsidR="005F77C7">
          <w:rPr>
            <w:noProof/>
            <w:webHidden/>
          </w:rPr>
          <w:instrText xml:space="preserve"> PAGEREF _Toc152655456 \h </w:instrText>
        </w:r>
        <w:r w:rsidR="005F77C7">
          <w:rPr>
            <w:noProof/>
            <w:webHidden/>
          </w:rPr>
        </w:r>
        <w:r w:rsidR="005F77C7">
          <w:rPr>
            <w:noProof/>
            <w:webHidden/>
          </w:rPr>
          <w:fldChar w:fldCharType="separate"/>
        </w:r>
        <w:r w:rsidR="005F77C7">
          <w:rPr>
            <w:noProof/>
            <w:webHidden/>
          </w:rPr>
          <w:t>50</w:t>
        </w:r>
        <w:r w:rsidR="005F77C7">
          <w:rPr>
            <w:noProof/>
            <w:webHidden/>
          </w:rPr>
          <w:fldChar w:fldCharType="end"/>
        </w:r>
      </w:hyperlink>
    </w:p>
    <w:p w14:paraId="10C79810" w14:textId="2DF99F5B" w:rsidR="005F77C7" w:rsidRDefault="00000000">
      <w:pPr>
        <w:pStyle w:val="Seznamobrzk"/>
        <w:tabs>
          <w:tab w:val="right" w:leader="dot" w:pos="9061"/>
        </w:tabs>
        <w:rPr>
          <w:rFonts w:eastAsiaTheme="minorEastAsia"/>
          <w:noProof/>
          <w:kern w:val="2"/>
          <w:lang w:eastAsia="cs-CZ"/>
          <w14:ligatures w14:val="standardContextual"/>
        </w:rPr>
      </w:pPr>
      <w:hyperlink r:id="rId77" w:anchor="_Toc152655457" w:history="1">
        <w:r w:rsidR="005F77C7" w:rsidRPr="00C823D2">
          <w:rPr>
            <w:rStyle w:val="Hypertextovodkaz"/>
            <w:noProof/>
          </w:rPr>
          <w:t>Graf 4 Odpovědi respondentů na otázku: Nyní hrajete na nějaký hudební nástroj?</w:t>
        </w:r>
        <w:r w:rsidR="005F77C7">
          <w:rPr>
            <w:noProof/>
            <w:webHidden/>
          </w:rPr>
          <w:tab/>
        </w:r>
        <w:r w:rsidR="005F77C7">
          <w:rPr>
            <w:noProof/>
            <w:webHidden/>
          </w:rPr>
          <w:fldChar w:fldCharType="begin"/>
        </w:r>
        <w:r w:rsidR="005F77C7">
          <w:rPr>
            <w:noProof/>
            <w:webHidden/>
          </w:rPr>
          <w:instrText xml:space="preserve"> PAGEREF _Toc152655457 \h </w:instrText>
        </w:r>
        <w:r w:rsidR="005F77C7">
          <w:rPr>
            <w:noProof/>
            <w:webHidden/>
          </w:rPr>
        </w:r>
        <w:r w:rsidR="005F77C7">
          <w:rPr>
            <w:noProof/>
            <w:webHidden/>
          </w:rPr>
          <w:fldChar w:fldCharType="separate"/>
        </w:r>
        <w:r w:rsidR="005F77C7">
          <w:rPr>
            <w:noProof/>
            <w:webHidden/>
          </w:rPr>
          <w:t>51</w:t>
        </w:r>
        <w:r w:rsidR="005F77C7">
          <w:rPr>
            <w:noProof/>
            <w:webHidden/>
          </w:rPr>
          <w:fldChar w:fldCharType="end"/>
        </w:r>
      </w:hyperlink>
    </w:p>
    <w:p w14:paraId="542163B8" w14:textId="40764788" w:rsidR="005F77C7" w:rsidRDefault="00000000">
      <w:pPr>
        <w:pStyle w:val="Seznamobrzk"/>
        <w:tabs>
          <w:tab w:val="right" w:leader="dot" w:pos="9061"/>
        </w:tabs>
        <w:rPr>
          <w:rFonts w:eastAsiaTheme="minorEastAsia"/>
          <w:noProof/>
          <w:kern w:val="2"/>
          <w:lang w:eastAsia="cs-CZ"/>
          <w14:ligatures w14:val="standardContextual"/>
        </w:rPr>
      </w:pPr>
      <w:hyperlink r:id="rId78" w:anchor="_Toc152655458" w:history="1">
        <w:r w:rsidR="005F77C7" w:rsidRPr="00C823D2">
          <w:rPr>
            <w:rStyle w:val="Hypertextovodkaz"/>
            <w:noProof/>
          </w:rPr>
          <w:t>Graf 5 Odpovědi respondentů na otázku: Na jaký hudební nástroj hrajete?</w:t>
        </w:r>
        <w:r w:rsidR="005F77C7">
          <w:rPr>
            <w:noProof/>
            <w:webHidden/>
          </w:rPr>
          <w:tab/>
        </w:r>
        <w:r w:rsidR="005F77C7">
          <w:rPr>
            <w:noProof/>
            <w:webHidden/>
          </w:rPr>
          <w:fldChar w:fldCharType="begin"/>
        </w:r>
        <w:r w:rsidR="005F77C7">
          <w:rPr>
            <w:noProof/>
            <w:webHidden/>
          </w:rPr>
          <w:instrText xml:space="preserve"> PAGEREF _Toc152655458 \h </w:instrText>
        </w:r>
        <w:r w:rsidR="005F77C7">
          <w:rPr>
            <w:noProof/>
            <w:webHidden/>
          </w:rPr>
        </w:r>
        <w:r w:rsidR="005F77C7">
          <w:rPr>
            <w:noProof/>
            <w:webHidden/>
          </w:rPr>
          <w:fldChar w:fldCharType="separate"/>
        </w:r>
        <w:r w:rsidR="005F77C7">
          <w:rPr>
            <w:noProof/>
            <w:webHidden/>
          </w:rPr>
          <w:t>51</w:t>
        </w:r>
        <w:r w:rsidR="005F77C7">
          <w:rPr>
            <w:noProof/>
            <w:webHidden/>
          </w:rPr>
          <w:fldChar w:fldCharType="end"/>
        </w:r>
      </w:hyperlink>
    </w:p>
    <w:p w14:paraId="1FFB75BE" w14:textId="2EAB6C60" w:rsidR="005F77C7" w:rsidRDefault="00000000">
      <w:pPr>
        <w:pStyle w:val="Seznamobrzk"/>
        <w:tabs>
          <w:tab w:val="right" w:leader="dot" w:pos="9061"/>
        </w:tabs>
        <w:rPr>
          <w:rFonts w:eastAsiaTheme="minorEastAsia"/>
          <w:noProof/>
          <w:kern w:val="2"/>
          <w:lang w:eastAsia="cs-CZ"/>
          <w14:ligatures w14:val="standardContextual"/>
        </w:rPr>
      </w:pPr>
      <w:hyperlink r:id="rId79" w:anchor="_Toc152655459" w:history="1">
        <w:r w:rsidR="005F77C7" w:rsidRPr="00C823D2">
          <w:rPr>
            <w:rStyle w:val="Hypertextovodkaz"/>
            <w:noProof/>
          </w:rPr>
          <w:t>Graf 6 Odpovědi respondentů na otázku: Jak často posloucháte hudbu?</w:t>
        </w:r>
        <w:r w:rsidR="005F77C7">
          <w:rPr>
            <w:noProof/>
            <w:webHidden/>
          </w:rPr>
          <w:tab/>
        </w:r>
        <w:r w:rsidR="005F77C7">
          <w:rPr>
            <w:noProof/>
            <w:webHidden/>
          </w:rPr>
          <w:fldChar w:fldCharType="begin"/>
        </w:r>
        <w:r w:rsidR="005F77C7">
          <w:rPr>
            <w:noProof/>
            <w:webHidden/>
          </w:rPr>
          <w:instrText xml:space="preserve"> PAGEREF _Toc152655459 \h </w:instrText>
        </w:r>
        <w:r w:rsidR="005F77C7">
          <w:rPr>
            <w:noProof/>
            <w:webHidden/>
          </w:rPr>
        </w:r>
        <w:r w:rsidR="005F77C7">
          <w:rPr>
            <w:noProof/>
            <w:webHidden/>
          </w:rPr>
          <w:fldChar w:fldCharType="separate"/>
        </w:r>
        <w:r w:rsidR="005F77C7">
          <w:rPr>
            <w:noProof/>
            <w:webHidden/>
          </w:rPr>
          <w:t>52</w:t>
        </w:r>
        <w:r w:rsidR="005F77C7">
          <w:rPr>
            <w:noProof/>
            <w:webHidden/>
          </w:rPr>
          <w:fldChar w:fldCharType="end"/>
        </w:r>
      </w:hyperlink>
    </w:p>
    <w:p w14:paraId="0CE0C315" w14:textId="2150FF8A" w:rsidR="005F77C7" w:rsidRDefault="00000000">
      <w:pPr>
        <w:pStyle w:val="Seznamobrzk"/>
        <w:tabs>
          <w:tab w:val="right" w:leader="dot" w:pos="9061"/>
        </w:tabs>
        <w:rPr>
          <w:rFonts w:eastAsiaTheme="minorEastAsia"/>
          <w:noProof/>
          <w:kern w:val="2"/>
          <w:lang w:eastAsia="cs-CZ"/>
          <w14:ligatures w14:val="standardContextual"/>
        </w:rPr>
      </w:pPr>
      <w:hyperlink r:id="rId80" w:anchor="_Toc152655460" w:history="1">
        <w:r w:rsidR="005F77C7" w:rsidRPr="00C823D2">
          <w:rPr>
            <w:rStyle w:val="Hypertextovodkaz"/>
            <w:noProof/>
          </w:rPr>
          <w:t>Graf 7 Odpovědi respondentů na otázku: Jaký je Váš oblíbený druh hudby?</w:t>
        </w:r>
        <w:r w:rsidR="005F77C7">
          <w:rPr>
            <w:noProof/>
            <w:webHidden/>
          </w:rPr>
          <w:tab/>
        </w:r>
        <w:r w:rsidR="005F77C7">
          <w:rPr>
            <w:noProof/>
            <w:webHidden/>
          </w:rPr>
          <w:fldChar w:fldCharType="begin"/>
        </w:r>
        <w:r w:rsidR="005F77C7">
          <w:rPr>
            <w:noProof/>
            <w:webHidden/>
          </w:rPr>
          <w:instrText xml:space="preserve"> PAGEREF _Toc152655460 \h </w:instrText>
        </w:r>
        <w:r w:rsidR="005F77C7">
          <w:rPr>
            <w:noProof/>
            <w:webHidden/>
          </w:rPr>
        </w:r>
        <w:r w:rsidR="005F77C7">
          <w:rPr>
            <w:noProof/>
            <w:webHidden/>
          </w:rPr>
          <w:fldChar w:fldCharType="separate"/>
        </w:r>
        <w:r w:rsidR="005F77C7">
          <w:rPr>
            <w:noProof/>
            <w:webHidden/>
          </w:rPr>
          <w:t>53</w:t>
        </w:r>
        <w:r w:rsidR="005F77C7">
          <w:rPr>
            <w:noProof/>
            <w:webHidden/>
          </w:rPr>
          <w:fldChar w:fldCharType="end"/>
        </w:r>
      </w:hyperlink>
    </w:p>
    <w:p w14:paraId="25A8B3EE" w14:textId="248CD755" w:rsidR="005F77C7" w:rsidRDefault="00000000">
      <w:pPr>
        <w:pStyle w:val="Seznamobrzk"/>
        <w:tabs>
          <w:tab w:val="right" w:leader="dot" w:pos="9061"/>
        </w:tabs>
        <w:rPr>
          <w:rFonts w:eastAsiaTheme="minorEastAsia"/>
          <w:noProof/>
          <w:kern w:val="2"/>
          <w:lang w:eastAsia="cs-CZ"/>
          <w14:ligatures w14:val="standardContextual"/>
        </w:rPr>
      </w:pPr>
      <w:hyperlink w:anchor="_Toc152655461" w:history="1">
        <w:r w:rsidR="005F77C7" w:rsidRPr="00C823D2">
          <w:rPr>
            <w:rStyle w:val="Hypertextovodkaz"/>
            <w:noProof/>
          </w:rPr>
          <w:t>Graf 8 Odpovědi respondentů na otázku: Máte zkušenosti s některými z uvedených pomůcek pro poslech hudby?</w:t>
        </w:r>
        <w:r w:rsidR="005F77C7">
          <w:rPr>
            <w:noProof/>
            <w:webHidden/>
          </w:rPr>
          <w:tab/>
        </w:r>
        <w:r w:rsidR="005F77C7">
          <w:rPr>
            <w:noProof/>
            <w:webHidden/>
          </w:rPr>
          <w:fldChar w:fldCharType="begin"/>
        </w:r>
        <w:r w:rsidR="005F77C7">
          <w:rPr>
            <w:noProof/>
            <w:webHidden/>
          </w:rPr>
          <w:instrText xml:space="preserve"> PAGEREF _Toc152655461 \h </w:instrText>
        </w:r>
        <w:r w:rsidR="005F77C7">
          <w:rPr>
            <w:noProof/>
            <w:webHidden/>
          </w:rPr>
        </w:r>
        <w:r w:rsidR="005F77C7">
          <w:rPr>
            <w:noProof/>
            <w:webHidden/>
          </w:rPr>
          <w:fldChar w:fldCharType="separate"/>
        </w:r>
        <w:r w:rsidR="005F77C7">
          <w:rPr>
            <w:noProof/>
            <w:webHidden/>
          </w:rPr>
          <w:t>54</w:t>
        </w:r>
        <w:r w:rsidR="005F77C7">
          <w:rPr>
            <w:noProof/>
            <w:webHidden/>
          </w:rPr>
          <w:fldChar w:fldCharType="end"/>
        </w:r>
      </w:hyperlink>
    </w:p>
    <w:p w14:paraId="540B66E2" w14:textId="5DA0FFBE" w:rsidR="005F77C7" w:rsidRDefault="00000000">
      <w:pPr>
        <w:pStyle w:val="Seznamobrzk"/>
        <w:tabs>
          <w:tab w:val="right" w:leader="dot" w:pos="9061"/>
        </w:tabs>
        <w:rPr>
          <w:rFonts w:eastAsiaTheme="minorEastAsia"/>
          <w:noProof/>
          <w:kern w:val="2"/>
          <w:lang w:eastAsia="cs-CZ"/>
          <w14:ligatures w14:val="standardContextual"/>
        </w:rPr>
      </w:pPr>
      <w:hyperlink r:id="rId81" w:anchor="_Toc152655462" w:history="1">
        <w:r w:rsidR="005F77C7" w:rsidRPr="00C823D2">
          <w:rPr>
            <w:rStyle w:val="Hypertextovodkaz"/>
            <w:noProof/>
          </w:rPr>
          <w:t>Graf 9 Odpovědi respondentů na otázku: Zpíval/a jste či hrál/a na hudební nástroj na školním představení, besídce nebo koncertu?</w:t>
        </w:r>
        <w:r w:rsidR="005F77C7">
          <w:rPr>
            <w:noProof/>
            <w:webHidden/>
          </w:rPr>
          <w:tab/>
        </w:r>
        <w:r w:rsidR="005F77C7">
          <w:rPr>
            <w:noProof/>
            <w:webHidden/>
          </w:rPr>
          <w:fldChar w:fldCharType="begin"/>
        </w:r>
        <w:r w:rsidR="005F77C7">
          <w:rPr>
            <w:noProof/>
            <w:webHidden/>
          </w:rPr>
          <w:instrText xml:space="preserve"> PAGEREF _Toc152655462 \h </w:instrText>
        </w:r>
        <w:r w:rsidR="005F77C7">
          <w:rPr>
            <w:noProof/>
            <w:webHidden/>
          </w:rPr>
        </w:r>
        <w:r w:rsidR="005F77C7">
          <w:rPr>
            <w:noProof/>
            <w:webHidden/>
          </w:rPr>
          <w:fldChar w:fldCharType="separate"/>
        </w:r>
        <w:r w:rsidR="005F77C7">
          <w:rPr>
            <w:noProof/>
            <w:webHidden/>
          </w:rPr>
          <w:t>55</w:t>
        </w:r>
        <w:r w:rsidR="005F77C7">
          <w:rPr>
            <w:noProof/>
            <w:webHidden/>
          </w:rPr>
          <w:fldChar w:fldCharType="end"/>
        </w:r>
      </w:hyperlink>
    </w:p>
    <w:p w14:paraId="5476D97F" w14:textId="0966E7E6" w:rsidR="005F77C7" w:rsidRDefault="00000000">
      <w:pPr>
        <w:pStyle w:val="Seznamobrzk"/>
        <w:tabs>
          <w:tab w:val="right" w:leader="dot" w:pos="9061"/>
        </w:tabs>
        <w:rPr>
          <w:rFonts w:eastAsiaTheme="minorEastAsia"/>
          <w:noProof/>
          <w:kern w:val="2"/>
          <w:lang w:eastAsia="cs-CZ"/>
          <w14:ligatures w14:val="standardContextual"/>
        </w:rPr>
      </w:pPr>
      <w:hyperlink r:id="rId82" w:anchor="_Toc152655463" w:history="1">
        <w:r w:rsidR="005F77C7" w:rsidRPr="00C823D2">
          <w:rPr>
            <w:rStyle w:val="Hypertextovodkaz"/>
            <w:noProof/>
          </w:rPr>
          <w:t>Graf 10 Odpovědi respondentů na otázku: Zpíval/a jste ve školním sboru?</w:t>
        </w:r>
        <w:r w:rsidR="005F77C7">
          <w:rPr>
            <w:noProof/>
            <w:webHidden/>
          </w:rPr>
          <w:tab/>
        </w:r>
        <w:r w:rsidR="005F77C7">
          <w:rPr>
            <w:noProof/>
            <w:webHidden/>
          </w:rPr>
          <w:fldChar w:fldCharType="begin"/>
        </w:r>
        <w:r w:rsidR="005F77C7">
          <w:rPr>
            <w:noProof/>
            <w:webHidden/>
          </w:rPr>
          <w:instrText xml:space="preserve"> PAGEREF _Toc152655463 \h </w:instrText>
        </w:r>
        <w:r w:rsidR="005F77C7">
          <w:rPr>
            <w:noProof/>
            <w:webHidden/>
          </w:rPr>
        </w:r>
        <w:r w:rsidR="005F77C7">
          <w:rPr>
            <w:noProof/>
            <w:webHidden/>
          </w:rPr>
          <w:fldChar w:fldCharType="separate"/>
        </w:r>
        <w:r w:rsidR="005F77C7">
          <w:rPr>
            <w:noProof/>
            <w:webHidden/>
          </w:rPr>
          <w:t>56</w:t>
        </w:r>
        <w:r w:rsidR="005F77C7">
          <w:rPr>
            <w:noProof/>
            <w:webHidden/>
          </w:rPr>
          <w:fldChar w:fldCharType="end"/>
        </w:r>
      </w:hyperlink>
    </w:p>
    <w:p w14:paraId="6E82BE77" w14:textId="7B0A1689" w:rsidR="005F77C7" w:rsidRDefault="00000000">
      <w:pPr>
        <w:pStyle w:val="Seznamobrzk"/>
        <w:tabs>
          <w:tab w:val="right" w:leader="dot" w:pos="9061"/>
        </w:tabs>
        <w:rPr>
          <w:rFonts w:eastAsiaTheme="minorEastAsia"/>
          <w:noProof/>
          <w:kern w:val="2"/>
          <w:lang w:eastAsia="cs-CZ"/>
          <w14:ligatures w14:val="standardContextual"/>
        </w:rPr>
      </w:pPr>
      <w:hyperlink r:id="rId83" w:anchor="_Toc152655464" w:history="1">
        <w:r w:rsidR="005F77C7" w:rsidRPr="00C823D2">
          <w:rPr>
            <w:rStyle w:val="Hypertextovodkaz"/>
            <w:noProof/>
          </w:rPr>
          <w:t>Graf 11 Odpovědi respondentů na otázku: Zažil/a jste někdy na ZŠ muzikoterapii?</w:t>
        </w:r>
        <w:r w:rsidR="005F77C7">
          <w:rPr>
            <w:noProof/>
            <w:webHidden/>
          </w:rPr>
          <w:tab/>
        </w:r>
        <w:r w:rsidR="005F77C7">
          <w:rPr>
            <w:noProof/>
            <w:webHidden/>
          </w:rPr>
          <w:fldChar w:fldCharType="begin"/>
        </w:r>
        <w:r w:rsidR="005F77C7">
          <w:rPr>
            <w:noProof/>
            <w:webHidden/>
          </w:rPr>
          <w:instrText xml:space="preserve"> PAGEREF _Toc152655464 \h </w:instrText>
        </w:r>
        <w:r w:rsidR="005F77C7">
          <w:rPr>
            <w:noProof/>
            <w:webHidden/>
          </w:rPr>
        </w:r>
        <w:r w:rsidR="005F77C7">
          <w:rPr>
            <w:noProof/>
            <w:webHidden/>
          </w:rPr>
          <w:fldChar w:fldCharType="separate"/>
        </w:r>
        <w:r w:rsidR="005F77C7">
          <w:rPr>
            <w:noProof/>
            <w:webHidden/>
          </w:rPr>
          <w:t>57</w:t>
        </w:r>
        <w:r w:rsidR="005F77C7">
          <w:rPr>
            <w:noProof/>
            <w:webHidden/>
          </w:rPr>
          <w:fldChar w:fldCharType="end"/>
        </w:r>
      </w:hyperlink>
    </w:p>
    <w:p w14:paraId="28D1D990" w14:textId="1FE89EDF" w:rsidR="005F77C7" w:rsidRDefault="00000000">
      <w:pPr>
        <w:pStyle w:val="Seznamobrzk"/>
        <w:tabs>
          <w:tab w:val="right" w:leader="dot" w:pos="9061"/>
        </w:tabs>
        <w:rPr>
          <w:rFonts w:eastAsiaTheme="minorEastAsia"/>
          <w:noProof/>
          <w:kern w:val="2"/>
          <w:lang w:eastAsia="cs-CZ"/>
          <w14:ligatures w14:val="standardContextual"/>
        </w:rPr>
      </w:pPr>
      <w:hyperlink r:id="rId84" w:anchor="_Toc152655465" w:history="1">
        <w:r w:rsidR="005F77C7" w:rsidRPr="00C823D2">
          <w:rPr>
            <w:rStyle w:val="Hypertextovodkaz"/>
            <w:noProof/>
          </w:rPr>
          <w:t>Graf 12 Odpovědi respondentů na otázku: Má ZŠ, kde jste chodil/a, hudební místnost?</w:t>
        </w:r>
        <w:r w:rsidR="005F77C7">
          <w:rPr>
            <w:noProof/>
            <w:webHidden/>
          </w:rPr>
          <w:tab/>
        </w:r>
        <w:r w:rsidR="005F77C7">
          <w:rPr>
            <w:noProof/>
            <w:webHidden/>
          </w:rPr>
          <w:fldChar w:fldCharType="begin"/>
        </w:r>
        <w:r w:rsidR="005F77C7">
          <w:rPr>
            <w:noProof/>
            <w:webHidden/>
          </w:rPr>
          <w:instrText xml:space="preserve"> PAGEREF _Toc152655465 \h </w:instrText>
        </w:r>
        <w:r w:rsidR="005F77C7">
          <w:rPr>
            <w:noProof/>
            <w:webHidden/>
          </w:rPr>
        </w:r>
        <w:r w:rsidR="005F77C7">
          <w:rPr>
            <w:noProof/>
            <w:webHidden/>
          </w:rPr>
          <w:fldChar w:fldCharType="separate"/>
        </w:r>
        <w:r w:rsidR="005F77C7">
          <w:rPr>
            <w:noProof/>
            <w:webHidden/>
          </w:rPr>
          <w:t>58</w:t>
        </w:r>
        <w:r w:rsidR="005F77C7">
          <w:rPr>
            <w:noProof/>
            <w:webHidden/>
          </w:rPr>
          <w:fldChar w:fldCharType="end"/>
        </w:r>
      </w:hyperlink>
    </w:p>
    <w:p w14:paraId="15942662" w14:textId="0689353B" w:rsidR="005F77C7" w:rsidRDefault="00000000">
      <w:pPr>
        <w:pStyle w:val="Seznamobrzk"/>
        <w:tabs>
          <w:tab w:val="right" w:leader="dot" w:pos="9061"/>
        </w:tabs>
        <w:rPr>
          <w:rFonts w:eastAsiaTheme="minorEastAsia"/>
          <w:noProof/>
          <w:kern w:val="2"/>
          <w:lang w:eastAsia="cs-CZ"/>
          <w14:ligatures w14:val="standardContextual"/>
        </w:rPr>
      </w:pPr>
      <w:hyperlink r:id="rId85" w:anchor="_Toc152655466" w:history="1">
        <w:r w:rsidR="005F77C7" w:rsidRPr="00C823D2">
          <w:rPr>
            <w:rStyle w:val="Hypertextovodkaz"/>
            <w:noProof/>
          </w:rPr>
          <w:t>Graf 13 Odpovědi respondentů na otázku: Měla Vaše ZŠ taneční kroužek?</w:t>
        </w:r>
        <w:r w:rsidR="005F77C7">
          <w:rPr>
            <w:noProof/>
            <w:webHidden/>
          </w:rPr>
          <w:tab/>
        </w:r>
        <w:r w:rsidR="005F77C7">
          <w:rPr>
            <w:noProof/>
            <w:webHidden/>
          </w:rPr>
          <w:fldChar w:fldCharType="begin"/>
        </w:r>
        <w:r w:rsidR="005F77C7">
          <w:rPr>
            <w:noProof/>
            <w:webHidden/>
          </w:rPr>
          <w:instrText xml:space="preserve"> PAGEREF _Toc152655466 \h </w:instrText>
        </w:r>
        <w:r w:rsidR="005F77C7">
          <w:rPr>
            <w:noProof/>
            <w:webHidden/>
          </w:rPr>
        </w:r>
        <w:r w:rsidR="005F77C7">
          <w:rPr>
            <w:noProof/>
            <w:webHidden/>
          </w:rPr>
          <w:fldChar w:fldCharType="separate"/>
        </w:r>
        <w:r w:rsidR="005F77C7">
          <w:rPr>
            <w:noProof/>
            <w:webHidden/>
          </w:rPr>
          <w:t>59</w:t>
        </w:r>
        <w:r w:rsidR="005F77C7">
          <w:rPr>
            <w:noProof/>
            <w:webHidden/>
          </w:rPr>
          <w:fldChar w:fldCharType="end"/>
        </w:r>
      </w:hyperlink>
    </w:p>
    <w:p w14:paraId="6F913280" w14:textId="63FE20CD" w:rsidR="005F77C7" w:rsidRDefault="00000000">
      <w:pPr>
        <w:pStyle w:val="Seznamobrzk"/>
        <w:tabs>
          <w:tab w:val="right" w:leader="dot" w:pos="9061"/>
        </w:tabs>
        <w:rPr>
          <w:rFonts w:eastAsiaTheme="minorEastAsia"/>
          <w:noProof/>
          <w:kern w:val="2"/>
          <w:lang w:eastAsia="cs-CZ"/>
          <w14:ligatures w14:val="standardContextual"/>
        </w:rPr>
      </w:pPr>
      <w:hyperlink r:id="rId86" w:anchor="_Toc152655467" w:history="1">
        <w:r w:rsidR="005F77C7" w:rsidRPr="00C823D2">
          <w:rPr>
            <w:rStyle w:val="Hypertextovodkaz"/>
            <w:noProof/>
          </w:rPr>
          <w:t>Graf 14 Odpovědi respondentů na otázku: Učili jste se na ZŠ o umělcích (zpěváci, hudebníci, textaři), kteří mají sluchovou vadu?</w:t>
        </w:r>
        <w:r w:rsidR="005F77C7">
          <w:rPr>
            <w:noProof/>
            <w:webHidden/>
          </w:rPr>
          <w:tab/>
        </w:r>
        <w:r w:rsidR="005F77C7">
          <w:rPr>
            <w:noProof/>
            <w:webHidden/>
          </w:rPr>
          <w:fldChar w:fldCharType="begin"/>
        </w:r>
        <w:r w:rsidR="005F77C7">
          <w:rPr>
            <w:noProof/>
            <w:webHidden/>
          </w:rPr>
          <w:instrText xml:space="preserve"> PAGEREF _Toc152655467 \h </w:instrText>
        </w:r>
        <w:r w:rsidR="005F77C7">
          <w:rPr>
            <w:noProof/>
            <w:webHidden/>
          </w:rPr>
        </w:r>
        <w:r w:rsidR="005F77C7">
          <w:rPr>
            <w:noProof/>
            <w:webHidden/>
          </w:rPr>
          <w:fldChar w:fldCharType="separate"/>
        </w:r>
        <w:r w:rsidR="005F77C7">
          <w:rPr>
            <w:noProof/>
            <w:webHidden/>
          </w:rPr>
          <w:t>60</w:t>
        </w:r>
        <w:r w:rsidR="005F77C7">
          <w:rPr>
            <w:noProof/>
            <w:webHidden/>
          </w:rPr>
          <w:fldChar w:fldCharType="end"/>
        </w:r>
      </w:hyperlink>
    </w:p>
    <w:p w14:paraId="304B3B7B" w14:textId="2FCD7268" w:rsidR="005F77C7" w:rsidRDefault="00000000">
      <w:pPr>
        <w:pStyle w:val="Seznamobrzk"/>
        <w:tabs>
          <w:tab w:val="right" w:leader="dot" w:pos="9061"/>
        </w:tabs>
        <w:rPr>
          <w:rFonts w:eastAsiaTheme="minorEastAsia"/>
          <w:noProof/>
          <w:kern w:val="2"/>
          <w:lang w:eastAsia="cs-CZ"/>
          <w14:ligatures w14:val="standardContextual"/>
        </w:rPr>
      </w:pPr>
      <w:hyperlink r:id="rId87" w:anchor="_Toc152655468" w:history="1">
        <w:r w:rsidR="005F77C7" w:rsidRPr="00C823D2">
          <w:rPr>
            <w:rStyle w:val="Hypertextovodkaz"/>
            <w:noProof/>
          </w:rPr>
          <w:t>Graf 15 Odpovědi respondentů na otázku: Jak se nazývala výuka hudební výchovy na ZŠ?</w:t>
        </w:r>
        <w:r w:rsidR="005F77C7">
          <w:rPr>
            <w:noProof/>
            <w:webHidden/>
          </w:rPr>
          <w:tab/>
        </w:r>
        <w:r w:rsidR="005F77C7">
          <w:rPr>
            <w:noProof/>
            <w:webHidden/>
          </w:rPr>
          <w:fldChar w:fldCharType="begin"/>
        </w:r>
        <w:r w:rsidR="005F77C7">
          <w:rPr>
            <w:noProof/>
            <w:webHidden/>
          </w:rPr>
          <w:instrText xml:space="preserve"> PAGEREF _Toc152655468 \h </w:instrText>
        </w:r>
        <w:r w:rsidR="005F77C7">
          <w:rPr>
            <w:noProof/>
            <w:webHidden/>
          </w:rPr>
        </w:r>
        <w:r w:rsidR="005F77C7">
          <w:rPr>
            <w:noProof/>
            <w:webHidden/>
          </w:rPr>
          <w:fldChar w:fldCharType="separate"/>
        </w:r>
        <w:r w:rsidR="005F77C7">
          <w:rPr>
            <w:noProof/>
            <w:webHidden/>
          </w:rPr>
          <w:t>61</w:t>
        </w:r>
        <w:r w:rsidR="005F77C7">
          <w:rPr>
            <w:noProof/>
            <w:webHidden/>
          </w:rPr>
          <w:fldChar w:fldCharType="end"/>
        </w:r>
      </w:hyperlink>
    </w:p>
    <w:p w14:paraId="5135B593" w14:textId="07405383" w:rsidR="005F77C7" w:rsidRDefault="00000000">
      <w:pPr>
        <w:pStyle w:val="Seznamobrzk"/>
        <w:tabs>
          <w:tab w:val="right" w:leader="dot" w:pos="9061"/>
        </w:tabs>
        <w:rPr>
          <w:rFonts w:eastAsiaTheme="minorEastAsia"/>
          <w:noProof/>
          <w:kern w:val="2"/>
          <w:lang w:eastAsia="cs-CZ"/>
          <w14:ligatures w14:val="standardContextual"/>
        </w:rPr>
      </w:pPr>
      <w:hyperlink r:id="rId88" w:anchor="_Toc152655469" w:history="1">
        <w:r w:rsidR="005F77C7" w:rsidRPr="00C823D2">
          <w:rPr>
            <w:rStyle w:val="Hypertextovodkaz"/>
            <w:noProof/>
          </w:rPr>
          <w:t>Graf 16 Odpovědi respondentů na otázku: Byl/a jste hodnocen/a známkami v hodinách HV?</w:t>
        </w:r>
        <w:r w:rsidR="005F77C7">
          <w:rPr>
            <w:noProof/>
            <w:webHidden/>
          </w:rPr>
          <w:tab/>
        </w:r>
        <w:r w:rsidR="005F77C7">
          <w:rPr>
            <w:noProof/>
            <w:webHidden/>
          </w:rPr>
          <w:fldChar w:fldCharType="begin"/>
        </w:r>
        <w:r w:rsidR="005F77C7">
          <w:rPr>
            <w:noProof/>
            <w:webHidden/>
          </w:rPr>
          <w:instrText xml:space="preserve"> PAGEREF _Toc152655469 \h </w:instrText>
        </w:r>
        <w:r w:rsidR="005F77C7">
          <w:rPr>
            <w:noProof/>
            <w:webHidden/>
          </w:rPr>
        </w:r>
        <w:r w:rsidR="005F77C7">
          <w:rPr>
            <w:noProof/>
            <w:webHidden/>
          </w:rPr>
          <w:fldChar w:fldCharType="separate"/>
        </w:r>
        <w:r w:rsidR="005F77C7">
          <w:rPr>
            <w:noProof/>
            <w:webHidden/>
          </w:rPr>
          <w:t>62</w:t>
        </w:r>
        <w:r w:rsidR="005F77C7">
          <w:rPr>
            <w:noProof/>
            <w:webHidden/>
          </w:rPr>
          <w:fldChar w:fldCharType="end"/>
        </w:r>
      </w:hyperlink>
    </w:p>
    <w:p w14:paraId="1483A4B8" w14:textId="443146A3" w:rsidR="005F77C7" w:rsidRDefault="00000000">
      <w:pPr>
        <w:pStyle w:val="Seznamobrzk"/>
        <w:tabs>
          <w:tab w:val="right" w:leader="dot" w:pos="9061"/>
        </w:tabs>
        <w:rPr>
          <w:rFonts w:eastAsiaTheme="minorEastAsia"/>
          <w:noProof/>
          <w:kern w:val="2"/>
          <w:lang w:eastAsia="cs-CZ"/>
          <w14:ligatures w14:val="standardContextual"/>
        </w:rPr>
      </w:pPr>
      <w:hyperlink r:id="rId89" w:anchor="_Toc152655470" w:history="1">
        <w:r w:rsidR="005F77C7" w:rsidRPr="00C823D2">
          <w:rPr>
            <w:rStyle w:val="Hypertextovodkaz"/>
            <w:noProof/>
          </w:rPr>
          <w:t>Graf 17 Odpovědi respondentů na otázku: Hrál/a učitelk/ka hudebně dramatické výchovy (HV) na nějaká hudební nástroj?</w:t>
        </w:r>
        <w:r w:rsidR="005F77C7">
          <w:rPr>
            <w:noProof/>
            <w:webHidden/>
          </w:rPr>
          <w:tab/>
        </w:r>
        <w:r w:rsidR="005F77C7">
          <w:rPr>
            <w:noProof/>
            <w:webHidden/>
          </w:rPr>
          <w:fldChar w:fldCharType="begin"/>
        </w:r>
        <w:r w:rsidR="005F77C7">
          <w:rPr>
            <w:noProof/>
            <w:webHidden/>
          </w:rPr>
          <w:instrText xml:space="preserve"> PAGEREF _Toc152655470 \h </w:instrText>
        </w:r>
        <w:r w:rsidR="005F77C7">
          <w:rPr>
            <w:noProof/>
            <w:webHidden/>
          </w:rPr>
        </w:r>
        <w:r w:rsidR="005F77C7">
          <w:rPr>
            <w:noProof/>
            <w:webHidden/>
          </w:rPr>
          <w:fldChar w:fldCharType="separate"/>
        </w:r>
        <w:r w:rsidR="005F77C7">
          <w:rPr>
            <w:noProof/>
            <w:webHidden/>
          </w:rPr>
          <w:t>63</w:t>
        </w:r>
        <w:r w:rsidR="005F77C7">
          <w:rPr>
            <w:noProof/>
            <w:webHidden/>
          </w:rPr>
          <w:fldChar w:fldCharType="end"/>
        </w:r>
      </w:hyperlink>
    </w:p>
    <w:p w14:paraId="1952D1EE" w14:textId="18773F81" w:rsidR="005F77C7" w:rsidRDefault="00000000">
      <w:pPr>
        <w:pStyle w:val="Seznamobrzk"/>
        <w:tabs>
          <w:tab w:val="right" w:leader="dot" w:pos="9061"/>
        </w:tabs>
        <w:rPr>
          <w:rFonts w:eastAsiaTheme="minorEastAsia"/>
          <w:noProof/>
          <w:kern w:val="2"/>
          <w:lang w:eastAsia="cs-CZ"/>
          <w14:ligatures w14:val="standardContextual"/>
        </w:rPr>
      </w:pPr>
      <w:hyperlink r:id="rId90" w:anchor="_Toc152655471" w:history="1">
        <w:r w:rsidR="005F77C7" w:rsidRPr="00C823D2">
          <w:rPr>
            <w:rStyle w:val="Hypertextovodkaz"/>
            <w:noProof/>
          </w:rPr>
          <w:t>Graf 18 Odpovědi respondentů na otázku: Na jaký hudební nástroj/nástroje hrála Vaše paní učitelka (pan učitel) hudební výchovy?</w:t>
        </w:r>
        <w:r w:rsidR="005F77C7">
          <w:rPr>
            <w:noProof/>
            <w:webHidden/>
          </w:rPr>
          <w:tab/>
        </w:r>
        <w:r w:rsidR="005F77C7">
          <w:rPr>
            <w:noProof/>
            <w:webHidden/>
          </w:rPr>
          <w:fldChar w:fldCharType="begin"/>
        </w:r>
        <w:r w:rsidR="005F77C7">
          <w:rPr>
            <w:noProof/>
            <w:webHidden/>
          </w:rPr>
          <w:instrText xml:space="preserve"> PAGEREF _Toc152655471 \h </w:instrText>
        </w:r>
        <w:r w:rsidR="005F77C7">
          <w:rPr>
            <w:noProof/>
            <w:webHidden/>
          </w:rPr>
        </w:r>
        <w:r w:rsidR="005F77C7">
          <w:rPr>
            <w:noProof/>
            <w:webHidden/>
          </w:rPr>
          <w:fldChar w:fldCharType="separate"/>
        </w:r>
        <w:r w:rsidR="005F77C7">
          <w:rPr>
            <w:noProof/>
            <w:webHidden/>
          </w:rPr>
          <w:t>64</w:t>
        </w:r>
        <w:r w:rsidR="005F77C7">
          <w:rPr>
            <w:noProof/>
            <w:webHidden/>
          </w:rPr>
          <w:fldChar w:fldCharType="end"/>
        </w:r>
      </w:hyperlink>
    </w:p>
    <w:p w14:paraId="194C5BF3" w14:textId="668F1DF4" w:rsidR="005F77C7" w:rsidRDefault="00000000">
      <w:pPr>
        <w:pStyle w:val="Seznamobrzk"/>
        <w:tabs>
          <w:tab w:val="right" w:leader="dot" w:pos="9061"/>
        </w:tabs>
        <w:rPr>
          <w:rFonts w:eastAsiaTheme="minorEastAsia"/>
          <w:noProof/>
          <w:kern w:val="2"/>
          <w:lang w:eastAsia="cs-CZ"/>
          <w14:ligatures w14:val="standardContextual"/>
        </w:rPr>
      </w:pPr>
      <w:hyperlink r:id="rId91" w:anchor="_Toc152655472" w:history="1">
        <w:r w:rsidR="005F77C7" w:rsidRPr="00C823D2">
          <w:rPr>
            <w:rStyle w:val="Hypertextovodkaz"/>
            <w:noProof/>
          </w:rPr>
          <w:t>Graf 19 Odpovědi respondentů na otázku: Vyberte tvrzení:</w:t>
        </w:r>
        <w:r w:rsidR="005F77C7">
          <w:rPr>
            <w:noProof/>
            <w:webHidden/>
          </w:rPr>
          <w:tab/>
        </w:r>
        <w:r w:rsidR="005F77C7">
          <w:rPr>
            <w:noProof/>
            <w:webHidden/>
          </w:rPr>
          <w:fldChar w:fldCharType="begin"/>
        </w:r>
        <w:r w:rsidR="005F77C7">
          <w:rPr>
            <w:noProof/>
            <w:webHidden/>
          </w:rPr>
          <w:instrText xml:space="preserve"> PAGEREF _Toc152655472 \h </w:instrText>
        </w:r>
        <w:r w:rsidR="005F77C7">
          <w:rPr>
            <w:noProof/>
            <w:webHidden/>
          </w:rPr>
        </w:r>
        <w:r w:rsidR="005F77C7">
          <w:rPr>
            <w:noProof/>
            <w:webHidden/>
          </w:rPr>
          <w:fldChar w:fldCharType="separate"/>
        </w:r>
        <w:r w:rsidR="005F77C7">
          <w:rPr>
            <w:noProof/>
            <w:webHidden/>
          </w:rPr>
          <w:t>65</w:t>
        </w:r>
        <w:r w:rsidR="005F77C7">
          <w:rPr>
            <w:noProof/>
            <w:webHidden/>
          </w:rPr>
          <w:fldChar w:fldCharType="end"/>
        </w:r>
      </w:hyperlink>
    </w:p>
    <w:p w14:paraId="1EB5CB76" w14:textId="21702D81" w:rsidR="00646480" w:rsidRPr="00B5611C" w:rsidRDefault="00A804C3" w:rsidP="00646480">
      <w:pPr>
        <w:pStyle w:val="ODSTAVEC"/>
        <w:spacing w:after="0"/>
      </w:pPr>
      <w:r>
        <w:rPr>
          <w:rFonts w:cs="Times New Roman"/>
          <w:szCs w:val="24"/>
        </w:rPr>
        <w:fldChar w:fldCharType="end"/>
      </w:r>
    </w:p>
    <w:p w14:paraId="092D88D1" w14:textId="2B7457C6" w:rsidR="00646480" w:rsidRPr="00B5611C" w:rsidRDefault="00646480" w:rsidP="00646480">
      <w:pPr>
        <w:pStyle w:val="Seznamobrzk"/>
        <w:tabs>
          <w:tab w:val="right" w:leader="dot" w:pos="9061"/>
        </w:tabs>
        <w:spacing w:line="360" w:lineRule="auto"/>
        <w:rPr>
          <w:rFonts w:ascii="Times New Roman" w:eastAsiaTheme="minorEastAsia" w:hAnsi="Times New Roman" w:cs="Times New Roman"/>
          <w:noProof/>
          <w:sz w:val="24"/>
          <w:szCs w:val="24"/>
          <w:lang w:eastAsia="cs-CZ"/>
        </w:rPr>
      </w:pPr>
      <w:r w:rsidRPr="00B5611C">
        <w:rPr>
          <w:rFonts w:ascii="Times New Roman" w:hAnsi="Times New Roman" w:cs="Times New Roman"/>
          <w:sz w:val="24"/>
          <w:szCs w:val="24"/>
        </w:rPr>
        <w:fldChar w:fldCharType="begin"/>
      </w:r>
      <w:r w:rsidRPr="00B5611C">
        <w:rPr>
          <w:rFonts w:ascii="Times New Roman" w:hAnsi="Times New Roman" w:cs="Times New Roman"/>
          <w:sz w:val="24"/>
          <w:szCs w:val="24"/>
        </w:rPr>
        <w:instrText xml:space="preserve"> TOC \h \z \c "Tab." </w:instrText>
      </w:r>
      <w:r w:rsidRPr="00B5611C">
        <w:rPr>
          <w:rFonts w:ascii="Times New Roman" w:hAnsi="Times New Roman" w:cs="Times New Roman"/>
          <w:sz w:val="24"/>
          <w:szCs w:val="24"/>
        </w:rPr>
        <w:fldChar w:fldCharType="separate"/>
      </w:r>
    </w:p>
    <w:p w14:paraId="4E59C506" w14:textId="46D4A9AA" w:rsidR="00646480" w:rsidRPr="00B5611C" w:rsidRDefault="00646480" w:rsidP="00C07E3E">
      <w:pPr>
        <w:pStyle w:val="NADPIS-BEZ-CISLA"/>
      </w:pPr>
      <w:r w:rsidRPr="00B5611C">
        <w:rPr>
          <w:sz w:val="24"/>
        </w:rPr>
        <w:lastRenderedPageBreak/>
        <w:fldChar w:fldCharType="end"/>
      </w:r>
      <w:bookmarkStart w:id="120" w:name="_Toc66956158"/>
      <w:bookmarkStart w:id="121" w:name="_Toc152656282"/>
      <w:r w:rsidR="00C07E3E" w:rsidRPr="00B5611C">
        <w:t>Seznam příloh</w:t>
      </w:r>
      <w:bookmarkEnd w:id="120"/>
      <w:bookmarkEnd w:id="121"/>
    </w:p>
    <w:p w14:paraId="20367DCD" w14:textId="77777777" w:rsidR="00EB30EB" w:rsidRDefault="00C07E3E" w:rsidP="00C07E3E">
      <w:pPr>
        <w:pStyle w:val="ZDROJE"/>
      </w:pPr>
      <w:r w:rsidRPr="00B5611C">
        <w:t>Příloha 1 – Dotazník</w:t>
      </w:r>
    </w:p>
    <w:p w14:paraId="247FA171" w14:textId="6A67CA10" w:rsidR="00F079ED" w:rsidRDefault="00F079ED" w:rsidP="00C07E3E">
      <w:pPr>
        <w:pStyle w:val="ZDROJE"/>
      </w:pPr>
      <w:r>
        <w:t xml:space="preserve">Příloha 2 – Rozhovor </w:t>
      </w:r>
    </w:p>
    <w:p w14:paraId="57E1D0AD" w14:textId="77777777" w:rsidR="00F079ED" w:rsidRDefault="00F079ED" w:rsidP="00C07E3E">
      <w:pPr>
        <w:pStyle w:val="ZDROJE"/>
      </w:pPr>
    </w:p>
    <w:p w14:paraId="202A26EB" w14:textId="3DB04EC8" w:rsidR="00F079ED" w:rsidRPr="00B5611C" w:rsidRDefault="00F079ED" w:rsidP="00C07E3E">
      <w:pPr>
        <w:pStyle w:val="ZDROJE"/>
        <w:sectPr w:rsidR="00F079ED" w:rsidRPr="00B5611C" w:rsidSect="00CB3E14">
          <w:footerReference w:type="default" r:id="rId92"/>
          <w:pgSz w:w="11906" w:h="16838" w:code="9"/>
          <w:pgMar w:top="1418" w:right="1134" w:bottom="1418" w:left="1701" w:header="709" w:footer="709" w:gutter="0"/>
          <w:cols w:space="708"/>
          <w:docGrid w:linePitch="360"/>
        </w:sectPr>
      </w:pPr>
    </w:p>
    <w:p w14:paraId="378F27CE" w14:textId="592B86AF" w:rsidR="00C07E3E" w:rsidRDefault="00C07E3E" w:rsidP="00C07E3E">
      <w:pPr>
        <w:pStyle w:val="PLOHY"/>
      </w:pPr>
      <w:r w:rsidRPr="00B5611C">
        <w:lastRenderedPageBreak/>
        <w:t>Příloha 1 – Dotazní</w:t>
      </w:r>
      <w:r w:rsidR="00EB30EB">
        <w:t>k</w:t>
      </w:r>
    </w:p>
    <w:p w14:paraId="4CDCF4F2" w14:textId="77777777" w:rsidR="00621257" w:rsidRPr="004A22FA" w:rsidRDefault="00621257" w:rsidP="00621257">
      <w:pPr>
        <w:jc w:val="center"/>
        <w:rPr>
          <w:b/>
          <w:bCs/>
          <w:sz w:val="36"/>
          <w:szCs w:val="36"/>
        </w:rPr>
      </w:pPr>
      <w:r w:rsidRPr="004A22FA">
        <w:rPr>
          <w:b/>
          <w:bCs/>
          <w:sz w:val="36"/>
          <w:szCs w:val="36"/>
        </w:rPr>
        <w:t>Hudba a osoby se sluchovým postižením</w:t>
      </w:r>
    </w:p>
    <w:p w14:paraId="53ADB2FE" w14:textId="77777777" w:rsidR="00621257" w:rsidRDefault="00621257" w:rsidP="00621257">
      <w:pPr>
        <w:pStyle w:val="Normlnweb"/>
        <w:shd w:val="clear" w:color="auto" w:fill="FFFFFF"/>
        <w:jc w:val="both"/>
        <w:rPr>
          <w:rFonts w:ascii="docs-Roboto" w:hAnsi="docs-Roboto"/>
          <w:color w:val="202124"/>
          <w:sz w:val="22"/>
          <w:szCs w:val="22"/>
        </w:rPr>
      </w:pPr>
      <w:r>
        <w:rPr>
          <w:rFonts w:ascii="docs-Roboto" w:hAnsi="docs-Roboto"/>
          <w:color w:val="202124"/>
          <w:sz w:val="22"/>
          <w:szCs w:val="22"/>
        </w:rPr>
        <w:t>Dobrý den,</w:t>
      </w:r>
    </w:p>
    <w:p w14:paraId="7342731A" w14:textId="77777777" w:rsidR="00621257" w:rsidRDefault="00621257" w:rsidP="00621257">
      <w:pPr>
        <w:pStyle w:val="Normlnweb"/>
        <w:shd w:val="clear" w:color="auto" w:fill="FFFFFF"/>
        <w:jc w:val="both"/>
        <w:rPr>
          <w:rFonts w:ascii="docs-Roboto" w:hAnsi="docs-Roboto"/>
          <w:color w:val="202124"/>
          <w:sz w:val="22"/>
          <w:szCs w:val="22"/>
        </w:rPr>
      </w:pPr>
      <w:r>
        <w:rPr>
          <w:rFonts w:ascii="docs-Roboto" w:hAnsi="docs-Roboto"/>
          <w:color w:val="202124"/>
          <w:sz w:val="22"/>
          <w:szCs w:val="22"/>
        </w:rPr>
        <w:t xml:space="preserve">ráda bych Vás požádala o vyplnění dotazníku k mé diplomové práci s názvem: „Využití hudby na školách pro sluchově postižené". </w:t>
      </w:r>
    </w:p>
    <w:p w14:paraId="49B89443" w14:textId="269D152F" w:rsidR="00621257" w:rsidRDefault="00621257" w:rsidP="00621257">
      <w:pPr>
        <w:pStyle w:val="Normlnweb"/>
        <w:shd w:val="clear" w:color="auto" w:fill="FFFFFF"/>
        <w:jc w:val="both"/>
        <w:rPr>
          <w:rFonts w:ascii="docs-Roboto" w:hAnsi="docs-Roboto"/>
          <w:color w:val="202124"/>
          <w:sz w:val="22"/>
          <w:szCs w:val="22"/>
        </w:rPr>
      </w:pPr>
      <w:r>
        <w:rPr>
          <w:rFonts w:ascii="docs-Roboto" w:hAnsi="docs-Roboto"/>
          <w:color w:val="202124"/>
          <w:sz w:val="22"/>
          <w:szCs w:val="22"/>
        </w:rPr>
        <w:t>Cílem mého výzkumu je zjistit, jak se hudba prolíná Vašim studiem na ZŠ a jaký máte vztah k hudbě.</w:t>
      </w:r>
    </w:p>
    <w:p w14:paraId="4E79A11E" w14:textId="0837DD7E" w:rsidR="00621257" w:rsidRDefault="00621257" w:rsidP="00621257">
      <w:pPr>
        <w:pStyle w:val="Normlnweb"/>
        <w:shd w:val="clear" w:color="auto" w:fill="FFFFFF"/>
        <w:jc w:val="both"/>
        <w:rPr>
          <w:rFonts w:ascii="docs-Roboto" w:hAnsi="docs-Roboto"/>
          <w:color w:val="202124"/>
          <w:sz w:val="22"/>
          <w:szCs w:val="22"/>
        </w:rPr>
      </w:pPr>
      <w:r>
        <w:rPr>
          <w:rFonts w:ascii="docs-Roboto" w:hAnsi="docs-Roboto"/>
          <w:color w:val="202124"/>
          <w:sz w:val="22"/>
          <w:szCs w:val="22"/>
          <w:shd w:val="clear" w:color="auto" w:fill="FFFFFF"/>
        </w:rPr>
        <w:t>Pokud jste navštěvoval/a (či stále navštěvujete) ZŠ pro sluchové postižené a máte 10 minut času, budu velmi ráda za Vaši ochotu zodpovědět několik otázek.</w:t>
      </w:r>
    </w:p>
    <w:p w14:paraId="491CADF3" w14:textId="77777777" w:rsidR="00621257" w:rsidRDefault="00621257" w:rsidP="00621257">
      <w:pPr>
        <w:pStyle w:val="Normlnweb"/>
        <w:shd w:val="clear" w:color="auto" w:fill="FFFFFF"/>
        <w:jc w:val="both"/>
        <w:rPr>
          <w:rFonts w:ascii="docs-Roboto" w:hAnsi="docs-Roboto"/>
          <w:color w:val="202124"/>
          <w:sz w:val="22"/>
          <w:szCs w:val="22"/>
        </w:rPr>
      </w:pPr>
      <w:r>
        <w:rPr>
          <w:rFonts w:ascii="docs-Roboto" w:hAnsi="docs-Roboto"/>
          <w:color w:val="202124"/>
          <w:sz w:val="22"/>
          <w:szCs w:val="22"/>
        </w:rPr>
        <w:t>Dotazník je zcela anonymní a výsledky budou zpracovány pouze v mé diplomové práci.</w:t>
      </w:r>
    </w:p>
    <w:p w14:paraId="6C4A146C" w14:textId="77777777" w:rsidR="00621257" w:rsidRDefault="00621257" w:rsidP="00621257">
      <w:pPr>
        <w:pStyle w:val="Normlnweb"/>
        <w:shd w:val="clear" w:color="auto" w:fill="FFFFFF"/>
        <w:jc w:val="right"/>
        <w:rPr>
          <w:rFonts w:ascii="docs-Roboto" w:hAnsi="docs-Roboto"/>
          <w:color w:val="202124"/>
          <w:sz w:val="22"/>
          <w:szCs w:val="22"/>
        </w:rPr>
      </w:pPr>
      <w:r>
        <w:rPr>
          <w:rFonts w:ascii="docs-Roboto" w:hAnsi="docs-Roboto"/>
          <w:color w:val="202124"/>
          <w:sz w:val="22"/>
          <w:szCs w:val="22"/>
        </w:rPr>
        <w:t>Děkuji předem za Vaše odpovědi.</w:t>
      </w:r>
    </w:p>
    <w:p w14:paraId="70FE6892" w14:textId="77777777" w:rsidR="00621257" w:rsidRDefault="00621257" w:rsidP="00621257">
      <w:pPr>
        <w:pStyle w:val="Normlnweb"/>
        <w:shd w:val="clear" w:color="auto" w:fill="FFFFFF"/>
        <w:jc w:val="right"/>
        <w:rPr>
          <w:rFonts w:ascii="docs-Roboto" w:hAnsi="docs-Roboto"/>
          <w:color w:val="202124"/>
          <w:sz w:val="22"/>
          <w:szCs w:val="22"/>
        </w:rPr>
      </w:pPr>
      <w:r>
        <w:rPr>
          <w:rFonts w:ascii="docs-Roboto" w:hAnsi="docs-Roboto"/>
          <w:color w:val="202124"/>
          <w:sz w:val="22"/>
          <w:szCs w:val="22"/>
        </w:rPr>
        <w:t>Simona Slívová</w:t>
      </w:r>
    </w:p>
    <w:p w14:paraId="6AFE9442" w14:textId="77777777" w:rsidR="00621257" w:rsidRDefault="00621257" w:rsidP="00621257">
      <w:pPr>
        <w:pStyle w:val="Odstavecseseznamem"/>
        <w:numPr>
          <w:ilvl w:val="0"/>
          <w:numId w:val="51"/>
        </w:numPr>
        <w:rPr>
          <w:sz w:val="24"/>
          <w:szCs w:val="24"/>
        </w:rPr>
      </w:pPr>
      <w:r>
        <w:rPr>
          <w:sz w:val="24"/>
          <w:szCs w:val="24"/>
        </w:rPr>
        <w:t xml:space="preserve">Jaký máte typ sluchového postižení: </w:t>
      </w:r>
    </w:p>
    <w:p w14:paraId="438AA57B" w14:textId="77777777" w:rsidR="00621257" w:rsidRDefault="00621257" w:rsidP="00621257">
      <w:pPr>
        <w:pStyle w:val="Odstavecseseznamem"/>
        <w:numPr>
          <w:ilvl w:val="1"/>
          <w:numId w:val="51"/>
        </w:numPr>
        <w:rPr>
          <w:sz w:val="24"/>
          <w:szCs w:val="24"/>
        </w:rPr>
      </w:pPr>
      <w:r>
        <w:rPr>
          <w:sz w:val="24"/>
          <w:szCs w:val="24"/>
        </w:rPr>
        <w:t>Lehká nedoslýchavost</w:t>
      </w:r>
    </w:p>
    <w:p w14:paraId="38FB431D" w14:textId="77777777" w:rsidR="00621257" w:rsidRDefault="00621257" w:rsidP="00621257">
      <w:pPr>
        <w:pStyle w:val="Odstavecseseznamem"/>
        <w:numPr>
          <w:ilvl w:val="1"/>
          <w:numId w:val="51"/>
        </w:numPr>
        <w:rPr>
          <w:sz w:val="24"/>
          <w:szCs w:val="24"/>
        </w:rPr>
      </w:pPr>
      <w:r>
        <w:rPr>
          <w:sz w:val="24"/>
          <w:szCs w:val="24"/>
        </w:rPr>
        <w:t>Středně těžká nedoslýchavost</w:t>
      </w:r>
    </w:p>
    <w:p w14:paraId="1A4A8ACD" w14:textId="77777777" w:rsidR="00621257" w:rsidRDefault="00621257" w:rsidP="00621257">
      <w:pPr>
        <w:pStyle w:val="Odstavecseseznamem"/>
        <w:numPr>
          <w:ilvl w:val="1"/>
          <w:numId w:val="51"/>
        </w:numPr>
        <w:rPr>
          <w:sz w:val="24"/>
          <w:szCs w:val="24"/>
        </w:rPr>
      </w:pPr>
      <w:r>
        <w:rPr>
          <w:sz w:val="24"/>
          <w:szCs w:val="24"/>
        </w:rPr>
        <w:t>Těžká nedoslýchavost</w:t>
      </w:r>
    </w:p>
    <w:p w14:paraId="38BB9717" w14:textId="77777777" w:rsidR="00621257" w:rsidRDefault="00621257" w:rsidP="00621257">
      <w:pPr>
        <w:pStyle w:val="Odstavecseseznamem"/>
        <w:numPr>
          <w:ilvl w:val="1"/>
          <w:numId w:val="51"/>
        </w:numPr>
        <w:rPr>
          <w:sz w:val="24"/>
          <w:szCs w:val="24"/>
        </w:rPr>
      </w:pPr>
      <w:r>
        <w:rPr>
          <w:sz w:val="24"/>
          <w:szCs w:val="24"/>
        </w:rPr>
        <w:t>Neslyšící (minimální zbytky sluchu)</w:t>
      </w:r>
    </w:p>
    <w:p w14:paraId="0FA0252D" w14:textId="77777777" w:rsidR="00621257" w:rsidRDefault="00621257" w:rsidP="00621257">
      <w:pPr>
        <w:pStyle w:val="Odstavecseseznamem"/>
        <w:numPr>
          <w:ilvl w:val="1"/>
          <w:numId w:val="51"/>
        </w:numPr>
        <w:rPr>
          <w:sz w:val="24"/>
          <w:szCs w:val="24"/>
        </w:rPr>
      </w:pPr>
      <w:r>
        <w:rPr>
          <w:sz w:val="24"/>
          <w:szCs w:val="24"/>
        </w:rPr>
        <w:t>Neslyšící (žádné zbytky sluchu – hluchota)</w:t>
      </w:r>
    </w:p>
    <w:p w14:paraId="6FEDF54B" w14:textId="77777777" w:rsidR="00621257" w:rsidRDefault="00621257" w:rsidP="00621257">
      <w:pPr>
        <w:pStyle w:val="Odstavecseseznamem"/>
        <w:ind w:left="1440"/>
        <w:rPr>
          <w:sz w:val="24"/>
          <w:szCs w:val="24"/>
        </w:rPr>
      </w:pPr>
    </w:p>
    <w:p w14:paraId="4A139808" w14:textId="40896A41" w:rsidR="00621257" w:rsidRDefault="00621257" w:rsidP="00621257">
      <w:pPr>
        <w:pStyle w:val="Odstavecseseznamem"/>
        <w:numPr>
          <w:ilvl w:val="0"/>
          <w:numId w:val="51"/>
        </w:numPr>
        <w:rPr>
          <w:sz w:val="24"/>
          <w:szCs w:val="24"/>
        </w:rPr>
      </w:pPr>
      <w:r>
        <w:rPr>
          <w:sz w:val="24"/>
          <w:szCs w:val="24"/>
        </w:rPr>
        <w:t>V jakém roce jste dokončil/a ZŠ?</w:t>
      </w:r>
    </w:p>
    <w:p w14:paraId="7CA5A3E2" w14:textId="5B4C94B3" w:rsidR="00621257" w:rsidRDefault="00621257" w:rsidP="00621257">
      <w:pPr>
        <w:pStyle w:val="Odstavecseseznamem"/>
        <w:numPr>
          <w:ilvl w:val="1"/>
          <w:numId w:val="51"/>
        </w:numPr>
        <w:rPr>
          <w:sz w:val="24"/>
          <w:szCs w:val="24"/>
        </w:rPr>
      </w:pPr>
      <w:r>
        <w:rPr>
          <w:sz w:val="24"/>
          <w:szCs w:val="24"/>
        </w:rPr>
        <w:t xml:space="preserve">1981–1985 </w:t>
      </w:r>
    </w:p>
    <w:p w14:paraId="1E259BB0" w14:textId="0F122E6B" w:rsidR="00621257" w:rsidRDefault="00621257" w:rsidP="00621257">
      <w:pPr>
        <w:pStyle w:val="Odstavecseseznamem"/>
        <w:numPr>
          <w:ilvl w:val="1"/>
          <w:numId w:val="51"/>
        </w:numPr>
        <w:rPr>
          <w:sz w:val="24"/>
          <w:szCs w:val="24"/>
        </w:rPr>
      </w:pPr>
      <w:r>
        <w:rPr>
          <w:sz w:val="24"/>
          <w:szCs w:val="24"/>
        </w:rPr>
        <w:t>1986-1990</w:t>
      </w:r>
    </w:p>
    <w:p w14:paraId="4B1638DC" w14:textId="78963F03" w:rsidR="00621257" w:rsidRDefault="00621257" w:rsidP="00621257">
      <w:pPr>
        <w:pStyle w:val="Odstavecseseznamem"/>
        <w:numPr>
          <w:ilvl w:val="1"/>
          <w:numId w:val="51"/>
        </w:numPr>
        <w:rPr>
          <w:sz w:val="24"/>
          <w:szCs w:val="24"/>
        </w:rPr>
      </w:pPr>
      <w:r>
        <w:rPr>
          <w:sz w:val="24"/>
          <w:szCs w:val="24"/>
        </w:rPr>
        <w:t>1991-1995</w:t>
      </w:r>
    </w:p>
    <w:p w14:paraId="087ED8E5" w14:textId="56FBB082" w:rsidR="00621257" w:rsidRDefault="00621257" w:rsidP="00621257">
      <w:pPr>
        <w:pStyle w:val="Odstavecseseznamem"/>
        <w:numPr>
          <w:ilvl w:val="1"/>
          <w:numId w:val="51"/>
        </w:numPr>
        <w:rPr>
          <w:sz w:val="24"/>
          <w:szCs w:val="24"/>
        </w:rPr>
      </w:pPr>
      <w:r>
        <w:rPr>
          <w:sz w:val="24"/>
          <w:szCs w:val="24"/>
        </w:rPr>
        <w:t>1996-2000</w:t>
      </w:r>
    </w:p>
    <w:p w14:paraId="302A2124" w14:textId="77709C75" w:rsidR="00621257" w:rsidRDefault="00621257" w:rsidP="00621257">
      <w:pPr>
        <w:pStyle w:val="Odstavecseseznamem"/>
        <w:numPr>
          <w:ilvl w:val="1"/>
          <w:numId w:val="51"/>
        </w:numPr>
        <w:rPr>
          <w:sz w:val="24"/>
          <w:szCs w:val="24"/>
        </w:rPr>
      </w:pPr>
      <w:r>
        <w:rPr>
          <w:sz w:val="24"/>
          <w:szCs w:val="24"/>
        </w:rPr>
        <w:t>2001-2005</w:t>
      </w:r>
    </w:p>
    <w:p w14:paraId="4AEF021F" w14:textId="00C29782" w:rsidR="00621257" w:rsidRDefault="00621257" w:rsidP="00621257">
      <w:pPr>
        <w:pStyle w:val="Odstavecseseznamem"/>
        <w:numPr>
          <w:ilvl w:val="1"/>
          <w:numId w:val="51"/>
        </w:numPr>
        <w:rPr>
          <w:sz w:val="24"/>
          <w:szCs w:val="24"/>
        </w:rPr>
      </w:pPr>
      <w:r>
        <w:rPr>
          <w:sz w:val="24"/>
          <w:szCs w:val="24"/>
        </w:rPr>
        <w:t>2006-2010</w:t>
      </w:r>
    </w:p>
    <w:p w14:paraId="294620AD" w14:textId="3E0716C6" w:rsidR="00621257" w:rsidRDefault="00621257" w:rsidP="00621257">
      <w:pPr>
        <w:pStyle w:val="Odstavecseseznamem"/>
        <w:numPr>
          <w:ilvl w:val="1"/>
          <w:numId w:val="51"/>
        </w:numPr>
        <w:rPr>
          <w:sz w:val="24"/>
          <w:szCs w:val="24"/>
        </w:rPr>
      </w:pPr>
      <w:r>
        <w:rPr>
          <w:sz w:val="24"/>
          <w:szCs w:val="24"/>
        </w:rPr>
        <w:t>2011-2015</w:t>
      </w:r>
    </w:p>
    <w:p w14:paraId="1EE473E0" w14:textId="66F028D9" w:rsidR="00621257" w:rsidRDefault="00621257" w:rsidP="00621257">
      <w:pPr>
        <w:pStyle w:val="Odstavecseseznamem"/>
        <w:numPr>
          <w:ilvl w:val="1"/>
          <w:numId w:val="51"/>
        </w:numPr>
        <w:rPr>
          <w:sz w:val="24"/>
          <w:szCs w:val="24"/>
        </w:rPr>
      </w:pPr>
      <w:r>
        <w:rPr>
          <w:sz w:val="24"/>
          <w:szCs w:val="24"/>
        </w:rPr>
        <w:t>2016-2020</w:t>
      </w:r>
    </w:p>
    <w:p w14:paraId="344B1D71" w14:textId="2F89E597" w:rsidR="00621257" w:rsidRDefault="00621257" w:rsidP="00621257">
      <w:pPr>
        <w:pStyle w:val="Odstavecseseznamem"/>
        <w:numPr>
          <w:ilvl w:val="1"/>
          <w:numId w:val="51"/>
        </w:numPr>
        <w:rPr>
          <w:sz w:val="24"/>
          <w:szCs w:val="24"/>
        </w:rPr>
      </w:pPr>
      <w:r>
        <w:rPr>
          <w:sz w:val="24"/>
          <w:szCs w:val="24"/>
        </w:rPr>
        <w:t>2021-2022</w:t>
      </w:r>
    </w:p>
    <w:p w14:paraId="332CCF00" w14:textId="2623CE8A" w:rsidR="00621257" w:rsidRDefault="00621257" w:rsidP="00621257">
      <w:pPr>
        <w:pStyle w:val="Odstavecseseznamem"/>
        <w:numPr>
          <w:ilvl w:val="1"/>
          <w:numId w:val="51"/>
        </w:numPr>
        <w:rPr>
          <w:sz w:val="24"/>
          <w:szCs w:val="24"/>
        </w:rPr>
      </w:pPr>
      <w:r>
        <w:rPr>
          <w:sz w:val="24"/>
          <w:szCs w:val="24"/>
        </w:rPr>
        <w:t>2023</w:t>
      </w:r>
    </w:p>
    <w:p w14:paraId="79208992" w14:textId="3C6FCAF8" w:rsidR="005F77C7" w:rsidRDefault="00621257" w:rsidP="00621257">
      <w:pPr>
        <w:pStyle w:val="Odstavecseseznamem"/>
        <w:numPr>
          <w:ilvl w:val="1"/>
          <w:numId w:val="51"/>
        </w:numPr>
        <w:rPr>
          <w:sz w:val="24"/>
          <w:szCs w:val="24"/>
        </w:rPr>
      </w:pPr>
      <w:r>
        <w:rPr>
          <w:sz w:val="24"/>
          <w:szCs w:val="24"/>
        </w:rPr>
        <w:t>Stále studuji</w:t>
      </w:r>
    </w:p>
    <w:p w14:paraId="191A45FE" w14:textId="77777777" w:rsidR="005F77C7" w:rsidRPr="005F77C7" w:rsidRDefault="005F77C7" w:rsidP="005F77C7">
      <w:pPr>
        <w:ind w:left="1080"/>
        <w:rPr>
          <w:sz w:val="24"/>
          <w:szCs w:val="24"/>
        </w:rPr>
      </w:pPr>
    </w:p>
    <w:p w14:paraId="6E641215" w14:textId="77777777" w:rsidR="00621257" w:rsidRDefault="00621257" w:rsidP="00621257">
      <w:pPr>
        <w:pStyle w:val="Odstavecseseznamem"/>
        <w:numPr>
          <w:ilvl w:val="0"/>
          <w:numId w:val="51"/>
        </w:numPr>
        <w:rPr>
          <w:sz w:val="24"/>
          <w:szCs w:val="24"/>
        </w:rPr>
      </w:pPr>
      <w:r>
        <w:rPr>
          <w:sz w:val="24"/>
          <w:szCs w:val="24"/>
        </w:rPr>
        <w:t>Používáte kompenzační pomůcku?</w:t>
      </w:r>
    </w:p>
    <w:p w14:paraId="10169A1B" w14:textId="77777777" w:rsidR="00621257" w:rsidRDefault="00621257" w:rsidP="00621257">
      <w:pPr>
        <w:pStyle w:val="Odstavecseseznamem"/>
        <w:numPr>
          <w:ilvl w:val="1"/>
          <w:numId w:val="51"/>
        </w:numPr>
        <w:rPr>
          <w:sz w:val="24"/>
          <w:szCs w:val="24"/>
        </w:rPr>
      </w:pPr>
      <w:r>
        <w:rPr>
          <w:sz w:val="24"/>
          <w:szCs w:val="24"/>
        </w:rPr>
        <w:t>Sluchadla</w:t>
      </w:r>
    </w:p>
    <w:p w14:paraId="4E22B5A1" w14:textId="77777777" w:rsidR="00621257" w:rsidRDefault="00621257" w:rsidP="00621257">
      <w:pPr>
        <w:pStyle w:val="Odstavecseseznamem"/>
        <w:numPr>
          <w:ilvl w:val="1"/>
          <w:numId w:val="51"/>
        </w:numPr>
        <w:rPr>
          <w:sz w:val="24"/>
          <w:szCs w:val="24"/>
        </w:rPr>
      </w:pPr>
      <w:r>
        <w:rPr>
          <w:sz w:val="24"/>
          <w:szCs w:val="24"/>
        </w:rPr>
        <w:t>Kochleární implantát</w:t>
      </w:r>
    </w:p>
    <w:p w14:paraId="249EC7B1" w14:textId="77777777" w:rsidR="00621257" w:rsidRDefault="00621257" w:rsidP="00621257">
      <w:pPr>
        <w:pStyle w:val="Odstavecseseznamem"/>
        <w:numPr>
          <w:ilvl w:val="1"/>
          <w:numId w:val="51"/>
        </w:numPr>
        <w:rPr>
          <w:sz w:val="24"/>
          <w:szCs w:val="24"/>
        </w:rPr>
      </w:pPr>
      <w:r>
        <w:rPr>
          <w:sz w:val="24"/>
          <w:szCs w:val="24"/>
        </w:rPr>
        <w:t>Indukční smyčka</w:t>
      </w:r>
    </w:p>
    <w:p w14:paraId="7A5FA1D8" w14:textId="77777777" w:rsidR="00621257" w:rsidRDefault="00621257" w:rsidP="00621257">
      <w:pPr>
        <w:pStyle w:val="Odstavecseseznamem"/>
        <w:numPr>
          <w:ilvl w:val="1"/>
          <w:numId w:val="51"/>
        </w:numPr>
        <w:rPr>
          <w:sz w:val="24"/>
          <w:szCs w:val="24"/>
        </w:rPr>
      </w:pPr>
      <w:r>
        <w:rPr>
          <w:sz w:val="24"/>
          <w:szCs w:val="24"/>
        </w:rPr>
        <w:lastRenderedPageBreak/>
        <w:t>F-M systém</w:t>
      </w:r>
    </w:p>
    <w:p w14:paraId="41D0E5C9" w14:textId="77777777" w:rsidR="00621257" w:rsidRDefault="00621257" w:rsidP="00621257">
      <w:pPr>
        <w:pStyle w:val="Odstavecseseznamem"/>
        <w:numPr>
          <w:ilvl w:val="1"/>
          <w:numId w:val="51"/>
        </w:numPr>
        <w:rPr>
          <w:sz w:val="24"/>
          <w:szCs w:val="24"/>
        </w:rPr>
      </w:pPr>
      <w:r>
        <w:rPr>
          <w:sz w:val="24"/>
          <w:szCs w:val="24"/>
        </w:rPr>
        <w:t>Nepoužívám kompenzační pomůcku</w:t>
      </w:r>
    </w:p>
    <w:p w14:paraId="060C35DA" w14:textId="77777777" w:rsidR="00621257" w:rsidRDefault="00621257" w:rsidP="00621257">
      <w:pPr>
        <w:pStyle w:val="Odstavecseseznamem"/>
        <w:ind w:left="1440"/>
        <w:rPr>
          <w:sz w:val="24"/>
          <w:szCs w:val="24"/>
        </w:rPr>
      </w:pPr>
    </w:p>
    <w:p w14:paraId="1D7A99E7" w14:textId="77777777" w:rsidR="00621257" w:rsidRDefault="00621257" w:rsidP="00621257">
      <w:pPr>
        <w:pStyle w:val="Odstavecseseznamem"/>
        <w:numPr>
          <w:ilvl w:val="0"/>
          <w:numId w:val="51"/>
        </w:numPr>
        <w:rPr>
          <w:sz w:val="24"/>
          <w:szCs w:val="24"/>
        </w:rPr>
      </w:pPr>
      <w:r>
        <w:rPr>
          <w:sz w:val="24"/>
          <w:szCs w:val="24"/>
        </w:rPr>
        <w:t>Nyní hrajete na nějaký hudební nástroj?</w:t>
      </w:r>
    </w:p>
    <w:p w14:paraId="036F051E" w14:textId="77777777" w:rsidR="00621257" w:rsidRDefault="00621257" w:rsidP="00621257">
      <w:pPr>
        <w:pStyle w:val="Odstavecseseznamem"/>
        <w:numPr>
          <w:ilvl w:val="1"/>
          <w:numId w:val="51"/>
        </w:numPr>
        <w:rPr>
          <w:sz w:val="24"/>
          <w:szCs w:val="24"/>
        </w:rPr>
      </w:pPr>
      <w:r>
        <w:rPr>
          <w:sz w:val="24"/>
          <w:szCs w:val="24"/>
        </w:rPr>
        <w:t>Ne</w:t>
      </w:r>
    </w:p>
    <w:p w14:paraId="55240D57" w14:textId="77777777" w:rsidR="00621257" w:rsidRDefault="00621257" w:rsidP="00621257">
      <w:pPr>
        <w:pStyle w:val="Odstavecseseznamem"/>
        <w:numPr>
          <w:ilvl w:val="1"/>
          <w:numId w:val="51"/>
        </w:numPr>
        <w:rPr>
          <w:sz w:val="24"/>
          <w:szCs w:val="24"/>
        </w:rPr>
      </w:pPr>
      <w:r w:rsidRPr="00ED29BF">
        <w:rPr>
          <w:sz w:val="24"/>
          <w:szCs w:val="24"/>
        </w:rPr>
        <w:t>Ne, ale chtěl</w:t>
      </w:r>
      <w:r>
        <w:rPr>
          <w:sz w:val="24"/>
          <w:szCs w:val="24"/>
        </w:rPr>
        <w:t>/</w:t>
      </w:r>
      <w:r w:rsidRPr="00ED29BF">
        <w:rPr>
          <w:sz w:val="24"/>
          <w:szCs w:val="24"/>
        </w:rPr>
        <w:t>a bych</w:t>
      </w:r>
    </w:p>
    <w:p w14:paraId="63209A58" w14:textId="090E1172" w:rsidR="00621257" w:rsidRDefault="00621257" w:rsidP="00621257">
      <w:pPr>
        <w:pStyle w:val="Odstavecseseznamem"/>
        <w:numPr>
          <w:ilvl w:val="1"/>
          <w:numId w:val="51"/>
        </w:numPr>
        <w:rPr>
          <w:sz w:val="24"/>
          <w:szCs w:val="24"/>
        </w:rPr>
      </w:pPr>
      <w:r>
        <w:rPr>
          <w:sz w:val="24"/>
          <w:szCs w:val="24"/>
        </w:rPr>
        <w:t>Ano</w:t>
      </w:r>
    </w:p>
    <w:p w14:paraId="74CE16B4" w14:textId="77777777" w:rsidR="00621257" w:rsidRDefault="00621257" w:rsidP="00621257">
      <w:pPr>
        <w:pStyle w:val="Odstavecseseznamem"/>
        <w:ind w:left="1440"/>
        <w:rPr>
          <w:sz w:val="24"/>
          <w:szCs w:val="24"/>
        </w:rPr>
      </w:pPr>
    </w:p>
    <w:p w14:paraId="113FDB5C" w14:textId="072F92ED" w:rsidR="00847FC0" w:rsidRDefault="00847FC0" w:rsidP="00847FC0">
      <w:pPr>
        <w:pStyle w:val="Odstavecseseznamem"/>
        <w:numPr>
          <w:ilvl w:val="0"/>
          <w:numId w:val="51"/>
        </w:numPr>
        <w:rPr>
          <w:sz w:val="24"/>
          <w:szCs w:val="24"/>
        </w:rPr>
      </w:pPr>
      <w:r>
        <w:rPr>
          <w:sz w:val="24"/>
          <w:szCs w:val="24"/>
        </w:rPr>
        <w:t>Na jaký hudební nástroj hrajete? (můžete vybrat více možností)</w:t>
      </w:r>
    </w:p>
    <w:p w14:paraId="02735367" w14:textId="7F763E4F" w:rsidR="00847FC0" w:rsidRDefault="00847FC0" w:rsidP="00847FC0">
      <w:pPr>
        <w:pStyle w:val="Odstavecseseznamem"/>
        <w:numPr>
          <w:ilvl w:val="1"/>
          <w:numId w:val="51"/>
        </w:numPr>
        <w:rPr>
          <w:sz w:val="24"/>
          <w:szCs w:val="24"/>
        </w:rPr>
      </w:pPr>
      <w:r>
        <w:rPr>
          <w:sz w:val="24"/>
          <w:szCs w:val="24"/>
        </w:rPr>
        <w:t>Kytara</w:t>
      </w:r>
    </w:p>
    <w:p w14:paraId="437C2857" w14:textId="428051A5" w:rsidR="00847FC0" w:rsidRDefault="00847FC0" w:rsidP="00847FC0">
      <w:pPr>
        <w:pStyle w:val="Odstavecseseznamem"/>
        <w:numPr>
          <w:ilvl w:val="1"/>
          <w:numId w:val="51"/>
        </w:numPr>
        <w:rPr>
          <w:sz w:val="24"/>
          <w:szCs w:val="24"/>
        </w:rPr>
      </w:pPr>
      <w:r>
        <w:rPr>
          <w:sz w:val="24"/>
          <w:szCs w:val="24"/>
        </w:rPr>
        <w:t>Klavír</w:t>
      </w:r>
    </w:p>
    <w:p w14:paraId="6CED8F7D" w14:textId="18B6998A" w:rsidR="00847FC0" w:rsidRDefault="00847FC0" w:rsidP="00847FC0">
      <w:pPr>
        <w:pStyle w:val="Odstavecseseznamem"/>
        <w:numPr>
          <w:ilvl w:val="1"/>
          <w:numId w:val="51"/>
        </w:numPr>
        <w:rPr>
          <w:sz w:val="24"/>
          <w:szCs w:val="24"/>
        </w:rPr>
      </w:pPr>
      <w:r>
        <w:rPr>
          <w:sz w:val="24"/>
          <w:szCs w:val="24"/>
        </w:rPr>
        <w:t>Bicí</w:t>
      </w:r>
    </w:p>
    <w:p w14:paraId="485C7794" w14:textId="7947DCCC" w:rsidR="00847FC0" w:rsidRDefault="00847FC0" w:rsidP="00847FC0">
      <w:pPr>
        <w:pStyle w:val="Odstavecseseznamem"/>
        <w:numPr>
          <w:ilvl w:val="1"/>
          <w:numId w:val="51"/>
        </w:numPr>
        <w:rPr>
          <w:sz w:val="24"/>
          <w:szCs w:val="24"/>
        </w:rPr>
      </w:pPr>
      <w:r>
        <w:rPr>
          <w:sz w:val="24"/>
          <w:szCs w:val="24"/>
        </w:rPr>
        <w:t>Flétna</w:t>
      </w:r>
    </w:p>
    <w:p w14:paraId="5E1721DF" w14:textId="72A5061F" w:rsidR="00847FC0" w:rsidRDefault="00847FC0" w:rsidP="00847FC0">
      <w:pPr>
        <w:pStyle w:val="Odstavecseseznamem"/>
        <w:numPr>
          <w:ilvl w:val="1"/>
          <w:numId w:val="51"/>
        </w:numPr>
        <w:rPr>
          <w:sz w:val="24"/>
          <w:szCs w:val="24"/>
        </w:rPr>
      </w:pPr>
      <w:r>
        <w:rPr>
          <w:sz w:val="24"/>
          <w:szCs w:val="24"/>
        </w:rPr>
        <w:t>Housle</w:t>
      </w:r>
    </w:p>
    <w:p w14:paraId="5647A6D0" w14:textId="77777777" w:rsidR="00847FC0" w:rsidRPr="00847FC0" w:rsidRDefault="00847FC0" w:rsidP="00847FC0">
      <w:pPr>
        <w:pStyle w:val="Odstavecseseznamem"/>
        <w:rPr>
          <w:sz w:val="24"/>
          <w:szCs w:val="24"/>
        </w:rPr>
      </w:pPr>
    </w:p>
    <w:p w14:paraId="2149F772" w14:textId="77777777" w:rsidR="00621257" w:rsidRDefault="00621257" w:rsidP="00621257">
      <w:pPr>
        <w:pStyle w:val="Odstavecseseznamem"/>
        <w:numPr>
          <w:ilvl w:val="0"/>
          <w:numId w:val="51"/>
        </w:numPr>
        <w:rPr>
          <w:sz w:val="24"/>
          <w:szCs w:val="24"/>
        </w:rPr>
      </w:pPr>
      <w:r>
        <w:rPr>
          <w:sz w:val="24"/>
          <w:szCs w:val="24"/>
        </w:rPr>
        <w:t>Jak často posloucháte hudbu?</w:t>
      </w:r>
    </w:p>
    <w:p w14:paraId="2DA6943A" w14:textId="77777777" w:rsidR="00621257" w:rsidRDefault="00621257" w:rsidP="00621257">
      <w:pPr>
        <w:pStyle w:val="Odstavecseseznamem"/>
        <w:numPr>
          <w:ilvl w:val="1"/>
          <w:numId w:val="51"/>
        </w:numPr>
        <w:rPr>
          <w:sz w:val="24"/>
          <w:szCs w:val="24"/>
        </w:rPr>
      </w:pPr>
      <w:r>
        <w:rPr>
          <w:sz w:val="24"/>
          <w:szCs w:val="24"/>
        </w:rPr>
        <w:t>Každý den</w:t>
      </w:r>
    </w:p>
    <w:p w14:paraId="6A91374E" w14:textId="77777777" w:rsidR="00621257" w:rsidRDefault="00621257" w:rsidP="00621257">
      <w:pPr>
        <w:pStyle w:val="Odstavecseseznamem"/>
        <w:numPr>
          <w:ilvl w:val="1"/>
          <w:numId w:val="51"/>
        </w:numPr>
        <w:rPr>
          <w:sz w:val="24"/>
          <w:szCs w:val="24"/>
        </w:rPr>
      </w:pPr>
      <w:r>
        <w:rPr>
          <w:sz w:val="24"/>
          <w:szCs w:val="24"/>
        </w:rPr>
        <w:t>5x – 6x týdně</w:t>
      </w:r>
    </w:p>
    <w:p w14:paraId="60039B0D" w14:textId="77777777" w:rsidR="00621257" w:rsidRDefault="00621257" w:rsidP="00621257">
      <w:pPr>
        <w:pStyle w:val="Odstavecseseznamem"/>
        <w:numPr>
          <w:ilvl w:val="1"/>
          <w:numId w:val="51"/>
        </w:numPr>
        <w:rPr>
          <w:sz w:val="24"/>
          <w:szCs w:val="24"/>
        </w:rPr>
      </w:pPr>
      <w:r>
        <w:rPr>
          <w:sz w:val="24"/>
          <w:szCs w:val="24"/>
        </w:rPr>
        <w:t xml:space="preserve">3x – 4x týdně </w:t>
      </w:r>
    </w:p>
    <w:p w14:paraId="05603B43" w14:textId="77777777" w:rsidR="00621257" w:rsidRDefault="00621257" w:rsidP="00621257">
      <w:pPr>
        <w:pStyle w:val="Odstavecseseznamem"/>
        <w:numPr>
          <w:ilvl w:val="1"/>
          <w:numId w:val="51"/>
        </w:numPr>
        <w:rPr>
          <w:sz w:val="24"/>
          <w:szCs w:val="24"/>
        </w:rPr>
      </w:pPr>
      <w:r>
        <w:rPr>
          <w:sz w:val="24"/>
          <w:szCs w:val="24"/>
        </w:rPr>
        <w:t xml:space="preserve">1x – 2x týdně </w:t>
      </w:r>
    </w:p>
    <w:p w14:paraId="57CE1E47" w14:textId="77777777" w:rsidR="00621257" w:rsidRDefault="00621257" w:rsidP="00621257">
      <w:pPr>
        <w:pStyle w:val="Odstavecseseznamem"/>
        <w:numPr>
          <w:ilvl w:val="1"/>
          <w:numId w:val="51"/>
        </w:numPr>
        <w:rPr>
          <w:sz w:val="24"/>
          <w:szCs w:val="24"/>
        </w:rPr>
      </w:pPr>
      <w:r>
        <w:rPr>
          <w:sz w:val="24"/>
          <w:szCs w:val="24"/>
        </w:rPr>
        <w:t>Neposlouchám</w:t>
      </w:r>
    </w:p>
    <w:p w14:paraId="196C78B1" w14:textId="77777777" w:rsidR="00621257" w:rsidRPr="004A22FA" w:rsidRDefault="00621257" w:rsidP="00621257">
      <w:pPr>
        <w:pStyle w:val="Odstavecseseznamem"/>
        <w:ind w:left="1440"/>
        <w:rPr>
          <w:sz w:val="24"/>
          <w:szCs w:val="24"/>
        </w:rPr>
      </w:pPr>
    </w:p>
    <w:p w14:paraId="715ECB2E" w14:textId="3783151E" w:rsidR="00621257" w:rsidRDefault="00621257" w:rsidP="00621257">
      <w:pPr>
        <w:pStyle w:val="Odstavecseseznamem"/>
        <w:numPr>
          <w:ilvl w:val="0"/>
          <w:numId w:val="51"/>
        </w:numPr>
        <w:rPr>
          <w:sz w:val="24"/>
          <w:szCs w:val="24"/>
        </w:rPr>
      </w:pPr>
      <w:r>
        <w:rPr>
          <w:sz w:val="24"/>
          <w:szCs w:val="24"/>
        </w:rPr>
        <w:t>Jaký je Váš oblíbený druh hudby? (můžete za</w:t>
      </w:r>
      <w:r w:rsidR="00847FC0">
        <w:rPr>
          <w:sz w:val="24"/>
          <w:szCs w:val="24"/>
        </w:rPr>
        <w:t>škrtnout</w:t>
      </w:r>
      <w:r>
        <w:rPr>
          <w:sz w:val="24"/>
          <w:szCs w:val="24"/>
        </w:rPr>
        <w:t xml:space="preserve"> i více možností)</w:t>
      </w:r>
    </w:p>
    <w:p w14:paraId="5CA59C58" w14:textId="77777777" w:rsidR="00621257" w:rsidRPr="002B23A4" w:rsidRDefault="00621257" w:rsidP="00621257">
      <w:pPr>
        <w:pStyle w:val="Odstavecseseznamem"/>
        <w:rPr>
          <w:sz w:val="20"/>
          <w:szCs w:val="20"/>
        </w:rPr>
      </w:pPr>
      <w:r w:rsidRPr="002B23A4">
        <w:rPr>
          <w:sz w:val="20"/>
          <w:szCs w:val="20"/>
        </w:rPr>
        <w:t>Pozn. Pokud hudbu neposloucháte, tuto otázku přeskočte.</w:t>
      </w:r>
    </w:p>
    <w:p w14:paraId="586BC6E4" w14:textId="77777777" w:rsidR="00621257" w:rsidRDefault="00621257" w:rsidP="00621257">
      <w:pPr>
        <w:pStyle w:val="Odstavecseseznamem"/>
        <w:numPr>
          <w:ilvl w:val="1"/>
          <w:numId w:val="51"/>
        </w:numPr>
        <w:rPr>
          <w:sz w:val="24"/>
          <w:szCs w:val="24"/>
        </w:rPr>
      </w:pPr>
      <w:r>
        <w:rPr>
          <w:sz w:val="24"/>
          <w:szCs w:val="24"/>
        </w:rPr>
        <w:t>Lidová hudba</w:t>
      </w:r>
    </w:p>
    <w:p w14:paraId="39B9FA63" w14:textId="77777777" w:rsidR="00621257" w:rsidRDefault="00621257" w:rsidP="00621257">
      <w:pPr>
        <w:pStyle w:val="Odstavecseseznamem"/>
        <w:numPr>
          <w:ilvl w:val="1"/>
          <w:numId w:val="51"/>
        </w:numPr>
        <w:rPr>
          <w:sz w:val="24"/>
          <w:szCs w:val="24"/>
        </w:rPr>
      </w:pPr>
      <w:r>
        <w:rPr>
          <w:sz w:val="24"/>
          <w:szCs w:val="24"/>
        </w:rPr>
        <w:t>Vážná hudba</w:t>
      </w:r>
    </w:p>
    <w:p w14:paraId="2EC76E79" w14:textId="77777777" w:rsidR="00621257" w:rsidRDefault="00621257" w:rsidP="00621257">
      <w:pPr>
        <w:pStyle w:val="Odstavecseseznamem"/>
        <w:numPr>
          <w:ilvl w:val="1"/>
          <w:numId w:val="51"/>
        </w:numPr>
        <w:rPr>
          <w:sz w:val="24"/>
          <w:szCs w:val="24"/>
        </w:rPr>
      </w:pPr>
      <w:r>
        <w:rPr>
          <w:sz w:val="24"/>
          <w:szCs w:val="24"/>
        </w:rPr>
        <w:t>Jazz</w:t>
      </w:r>
    </w:p>
    <w:p w14:paraId="33E5EEE0" w14:textId="77777777" w:rsidR="00621257" w:rsidRDefault="00621257" w:rsidP="00621257">
      <w:pPr>
        <w:pStyle w:val="Odstavecseseznamem"/>
        <w:numPr>
          <w:ilvl w:val="1"/>
          <w:numId w:val="51"/>
        </w:numPr>
        <w:rPr>
          <w:sz w:val="24"/>
          <w:szCs w:val="24"/>
        </w:rPr>
      </w:pPr>
      <w:r>
        <w:rPr>
          <w:sz w:val="24"/>
          <w:szCs w:val="24"/>
        </w:rPr>
        <w:t>Rock</w:t>
      </w:r>
    </w:p>
    <w:p w14:paraId="1709D5D4" w14:textId="77777777" w:rsidR="00621257" w:rsidRDefault="00621257" w:rsidP="00621257">
      <w:pPr>
        <w:pStyle w:val="Odstavecseseznamem"/>
        <w:numPr>
          <w:ilvl w:val="1"/>
          <w:numId w:val="51"/>
        </w:numPr>
        <w:rPr>
          <w:sz w:val="24"/>
          <w:szCs w:val="24"/>
        </w:rPr>
      </w:pPr>
      <w:r>
        <w:rPr>
          <w:sz w:val="24"/>
          <w:szCs w:val="24"/>
        </w:rPr>
        <w:t>Pop</w:t>
      </w:r>
    </w:p>
    <w:p w14:paraId="6F5CE04F" w14:textId="77777777" w:rsidR="00621257" w:rsidRDefault="00621257" w:rsidP="00621257">
      <w:pPr>
        <w:pStyle w:val="Odstavecseseznamem"/>
        <w:numPr>
          <w:ilvl w:val="1"/>
          <w:numId w:val="51"/>
        </w:numPr>
        <w:rPr>
          <w:sz w:val="24"/>
          <w:szCs w:val="24"/>
        </w:rPr>
      </w:pPr>
      <w:r>
        <w:rPr>
          <w:sz w:val="24"/>
          <w:szCs w:val="24"/>
        </w:rPr>
        <w:t>Metal</w:t>
      </w:r>
    </w:p>
    <w:p w14:paraId="59161CAD" w14:textId="77777777" w:rsidR="00621257" w:rsidRDefault="00621257" w:rsidP="00621257">
      <w:pPr>
        <w:pStyle w:val="Odstavecseseznamem"/>
        <w:numPr>
          <w:ilvl w:val="1"/>
          <w:numId w:val="51"/>
        </w:numPr>
        <w:rPr>
          <w:sz w:val="24"/>
          <w:szCs w:val="24"/>
        </w:rPr>
      </w:pPr>
      <w:proofErr w:type="spellStart"/>
      <w:r>
        <w:rPr>
          <w:sz w:val="24"/>
          <w:szCs w:val="24"/>
        </w:rPr>
        <w:t>Electronica</w:t>
      </w:r>
      <w:proofErr w:type="spellEnd"/>
    </w:p>
    <w:p w14:paraId="4056FAEE" w14:textId="09FB6475" w:rsidR="00621257" w:rsidRDefault="00621257" w:rsidP="00621257">
      <w:pPr>
        <w:pStyle w:val="Odstavecseseznamem"/>
        <w:numPr>
          <w:ilvl w:val="1"/>
          <w:numId w:val="51"/>
        </w:numPr>
        <w:rPr>
          <w:sz w:val="24"/>
          <w:szCs w:val="24"/>
        </w:rPr>
      </w:pPr>
      <w:r>
        <w:rPr>
          <w:sz w:val="24"/>
          <w:szCs w:val="24"/>
        </w:rPr>
        <w:t>Jin</w:t>
      </w:r>
      <w:r w:rsidR="00847FC0">
        <w:rPr>
          <w:sz w:val="24"/>
          <w:szCs w:val="24"/>
        </w:rPr>
        <w:t>á</w:t>
      </w:r>
      <w:r>
        <w:rPr>
          <w:sz w:val="24"/>
          <w:szCs w:val="24"/>
        </w:rPr>
        <w:t xml:space="preserve">. </w:t>
      </w:r>
      <w:r w:rsidRPr="002B23A4">
        <w:rPr>
          <w:i/>
          <w:iCs/>
          <w:sz w:val="24"/>
          <w:szCs w:val="24"/>
        </w:rPr>
        <w:t>Doplňte:</w:t>
      </w:r>
      <w:r>
        <w:rPr>
          <w:sz w:val="24"/>
          <w:szCs w:val="24"/>
        </w:rPr>
        <w:t xml:space="preserve"> ………………………………………</w:t>
      </w:r>
    </w:p>
    <w:p w14:paraId="63E54D62" w14:textId="77777777" w:rsidR="00621257" w:rsidRDefault="00621257" w:rsidP="00621257">
      <w:pPr>
        <w:pStyle w:val="Odstavecseseznamem"/>
        <w:ind w:left="1440"/>
        <w:rPr>
          <w:sz w:val="24"/>
          <w:szCs w:val="24"/>
        </w:rPr>
      </w:pPr>
    </w:p>
    <w:p w14:paraId="6ED68908" w14:textId="2A731366" w:rsidR="00621257" w:rsidRPr="00847FC0" w:rsidRDefault="00621257" w:rsidP="00847FC0">
      <w:pPr>
        <w:pStyle w:val="Odstavecseseznamem"/>
        <w:numPr>
          <w:ilvl w:val="0"/>
          <w:numId w:val="51"/>
        </w:numPr>
        <w:rPr>
          <w:sz w:val="24"/>
          <w:szCs w:val="24"/>
        </w:rPr>
      </w:pPr>
      <w:r>
        <w:rPr>
          <w:sz w:val="24"/>
          <w:szCs w:val="24"/>
        </w:rPr>
        <w:t>Máte zkušenost s některými z uvedených pomůcek pro poslech hudby?</w:t>
      </w:r>
      <w:r w:rsidR="00847FC0">
        <w:rPr>
          <w:sz w:val="24"/>
          <w:szCs w:val="24"/>
        </w:rPr>
        <w:t xml:space="preserve"> (můžete zaškrtnout i více možností)</w:t>
      </w:r>
    </w:p>
    <w:p w14:paraId="3753EF58" w14:textId="77777777" w:rsidR="00621257" w:rsidRDefault="00621257" w:rsidP="00621257">
      <w:pPr>
        <w:pStyle w:val="Odstavecseseznamem"/>
        <w:numPr>
          <w:ilvl w:val="1"/>
          <w:numId w:val="51"/>
        </w:numPr>
        <w:rPr>
          <w:sz w:val="24"/>
          <w:szCs w:val="24"/>
        </w:rPr>
      </w:pPr>
      <w:proofErr w:type="spellStart"/>
      <w:r>
        <w:rPr>
          <w:sz w:val="24"/>
          <w:szCs w:val="24"/>
        </w:rPr>
        <w:t>Soundshirt</w:t>
      </w:r>
      <w:proofErr w:type="spellEnd"/>
    </w:p>
    <w:p w14:paraId="2A11CB20" w14:textId="77777777" w:rsidR="00621257" w:rsidRDefault="00621257" w:rsidP="00621257">
      <w:pPr>
        <w:pStyle w:val="Odstavecseseznamem"/>
        <w:numPr>
          <w:ilvl w:val="1"/>
          <w:numId w:val="51"/>
        </w:numPr>
        <w:rPr>
          <w:sz w:val="24"/>
          <w:szCs w:val="24"/>
        </w:rPr>
      </w:pPr>
      <w:proofErr w:type="spellStart"/>
      <w:r>
        <w:rPr>
          <w:sz w:val="24"/>
          <w:szCs w:val="24"/>
        </w:rPr>
        <w:t>Subpack</w:t>
      </w:r>
      <w:proofErr w:type="spellEnd"/>
    </w:p>
    <w:p w14:paraId="07AA6165" w14:textId="77777777" w:rsidR="00621257" w:rsidRDefault="00621257" w:rsidP="00621257">
      <w:pPr>
        <w:pStyle w:val="Odstavecseseznamem"/>
        <w:numPr>
          <w:ilvl w:val="1"/>
          <w:numId w:val="51"/>
        </w:numPr>
        <w:rPr>
          <w:sz w:val="24"/>
          <w:szCs w:val="24"/>
        </w:rPr>
      </w:pPr>
      <w:proofErr w:type="spellStart"/>
      <w:r>
        <w:rPr>
          <w:sz w:val="24"/>
          <w:szCs w:val="24"/>
        </w:rPr>
        <w:t>Emoti-chair</w:t>
      </w:r>
      <w:proofErr w:type="spellEnd"/>
    </w:p>
    <w:p w14:paraId="2E672035" w14:textId="77777777" w:rsidR="00621257" w:rsidRDefault="00621257" w:rsidP="00621257">
      <w:pPr>
        <w:pStyle w:val="Odstavecseseznamem"/>
        <w:numPr>
          <w:ilvl w:val="1"/>
          <w:numId w:val="51"/>
        </w:numPr>
        <w:rPr>
          <w:sz w:val="24"/>
          <w:szCs w:val="24"/>
        </w:rPr>
      </w:pPr>
      <w:proofErr w:type="spellStart"/>
      <w:r>
        <w:rPr>
          <w:sz w:val="24"/>
          <w:szCs w:val="24"/>
        </w:rPr>
        <w:t>Vibeat</w:t>
      </w:r>
      <w:proofErr w:type="spellEnd"/>
    </w:p>
    <w:p w14:paraId="454B53CA" w14:textId="77777777" w:rsidR="00621257" w:rsidRDefault="00621257" w:rsidP="00621257">
      <w:pPr>
        <w:pStyle w:val="Odstavecseseznamem"/>
        <w:numPr>
          <w:ilvl w:val="1"/>
          <w:numId w:val="51"/>
        </w:numPr>
        <w:rPr>
          <w:sz w:val="24"/>
          <w:szCs w:val="24"/>
        </w:rPr>
      </w:pPr>
      <w:proofErr w:type="spellStart"/>
      <w:r>
        <w:rPr>
          <w:sz w:val="24"/>
          <w:szCs w:val="24"/>
        </w:rPr>
        <w:t>VibeTunes</w:t>
      </w:r>
      <w:proofErr w:type="spellEnd"/>
    </w:p>
    <w:p w14:paraId="75DA519C" w14:textId="77777777" w:rsidR="00621257" w:rsidRDefault="00621257" w:rsidP="00621257">
      <w:pPr>
        <w:pStyle w:val="Odstavecseseznamem"/>
        <w:numPr>
          <w:ilvl w:val="1"/>
          <w:numId w:val="51"/>
        </w:numPr>
        <w:rPr>
          <w:sz w:val="24"/>
          <w:szCs w:val="24"/>
        </w:rPr>
      </w:pPr>
      <w:r>
        <w:rPr>
          <w:sz w:val="24"/>
          <w:szCs w:val="24"/>
        </w:rPr>
        <w:t xml:space="preserve">Bass </w:t>
      </w:r>
      <w:proofErr w:type="spellStart"/>
      <w:r>
        <w:rPr>
          <w:sz w:val="24"/>
          <w:szCs w:val="24"/>
        </w:rPr>
        <w:t>Shaker</w:t>
      </w:r>
      <w:proofErr w:type="spellEnd"/>
      <w:r>
        <w:rPr>
          <w:sz w:val="24"/>
          <w:szCs w:val="24"/>
        </w:rPr>
        <w:t xml:space="preserve"> a </w:t>
      </w:r>
      <w:proofErr w:type="spellStart"/>
      <w:r>
        <w:rPr>
          <w:sz w:val="24"/>
          <w:szCs w:val="24"/>
        </w:rPr>
        <w:t>Tactile</w:t>
      </w:r>
      <w:proofErr w:type="spellEnd"/>
      <w:r>
        <w:rPr>
          <w:sz w:val="24"/>
          <w:szCs w:val="24"/>
        </w:rPr>
        <w:t xml:space="preserve"> </w:t>
      </w:r>
      <w:proofErr w:type="spellStart"/>
      <w:r>
        <w:rPr>
          <w:sz w:val="24"/>
          <w:szCs w:val="24"/>
        </w:rPr>
        <w:t>Transducers</w:t>
      </w:r>
      <w:proofErr w:type="spellEnd"/>
    </w:p>
    <w:p w14:paraId="5379B6B8" w14:textId="77777777" w:rsidR="00621257" w:rsidRDefault="00621257" w:rsidP="00621257">
      <w:pPr>
        <w:pStyle w:val="Odstavecseseznamem"/>
        <w:numPr>
          <w:ilvl w:val="1"/>
          <w:numId w:val="51"/>
        </w:numPr>
        <w:rPr>
          <w:sz w:val="24"/>
          <w:szCs w:val="24"/>
        </w:rPr>
      </w:pPr>
      <w:r>
        <w:rPr>
          <w:sz w:val="24"/>
          <w:szCs w:val="24"/>
        </w:rPr>
        <w:t xml:space="preserve">Music </w:t>
      </w:r>
      <w:proofErr w:type="spellStart"/>
      <w:r>
        <w:rPr>
          <w:sz w:val="24"/>
          <w:szCs w:val="24"/>
        </w:rPr>
        <w:t>for</w:t>
      </w:r>
      <w:proofErr w:type="spellEnd"/>
      <w:r>
        <w:rPr>
          <w:sz w:val="24"/>
          <w:szCs w:val="24"/>
        </w:rPr>
        <w:t xml:space="preserve"> </w:t>
      </w:r>
      <w:proofErr w:type="spellStart"/>
      <w:r>
        <w:rPr>
          <w:sz w:val="24"/>
          <w:szCs w:val="24"/>
        </w:rPr>
        <w:t>Deaf</w:t>
      </w:r>
      <w:proofErr w:type="spellEnd"/>
      <w:r>
        <w:rPr>
          <w:sz w:val="24"/>
          <w:szCs w:val="24"/>
        </w:rPr>
        <w:t xml:space="preserve"> </w:t>
      </w:r>
      <w:proofErr w:type="spellStart"/>
      <w:r>
        <w:rPr>
          <w:sz w:val="24"/>
          <w:szCs w:val="24"/>
        </w:rPr>
        <w:t>People</w:t>
      </w:r>
      <w:proofErr w:type="spellEnd"/>
    </w:p>
    <w:p w14:paraId="7F63A428" w14:textId="77777777" w:rsidR="00621257" w:rsidRDefault="00621257" w:rsidP="00621257">
      <w:pPr>
        <w:pStyle w:val="Odstavecseseznamem"/>
        <w:numPr>
          <w:ilvl w:val="1"/>
          <w:numId w:val="51"/>
        </w:numPr>
        <w:rPr>
          <w:sz w:val="24"/>
          <w:szCs w:val="24"/>
        </w:rPr>
      </w:pPr>
      <w:proofErr w:type="spellStart"/>
      <w:r>
        <w:rPr>
          <w:sz w:val="24"/>
          <w:szCs w:val="24"/>
        </w:rPr>
        <w:t>Versatile</w:t>
      </w:r>
      <w:proofErr w:type="spellEnd"/>
      <w:r>
        <w:rPr>
          <w:sz w:val="24"/>
          <w:szCs w:val="24"/>
        </w:rPr>
        <w:t xml:space="preserve"> Extra-sensory </w:t>
      </w:r>
      <w:proofErr w:type="spellStart"/>
      <w:r>
        <w:rPr>
          <w:sz w:val="24"/>
          <w:szCs w:val="24"/>
        </w:rPr>
        <w:t>Transducer</w:t>
      </w:r>
      <w:proofErr w:type="spellEnd"/>
    </w:p>
    <w:p w14:paraId="2C9D8147" w14:textId="77777777" w:rsidR="00621257" w:rsidRDefault="00621257" w:rsidP="00621257">
      <w:pPr>
        <w:pStyle w:val="Odstavecseseznamem"/>
        <w:numPr>
          <w:ilvl w:val="1"/>
          <w:numId w:val="51"/>
        </w:numPr>
        <w:rPr>
          <w:sz w:val="24"/>
          <w:szCs w:val="24"/>
        </w:rPr>
      </w:pPr>
      <w:r>
        <w:rPr>
          <w:sz w:val="24"/>
          <w:szCs w:val="24"/>
        </w:rPr>
        <w:t xml:space="preserve">Music: Not </w:t>
      </w:r>
      <w:proofErr w:type="spellStart"/>
      <w:r>
        <w:rPr>
          <w:sz w:val="24"/>
          <w:szCs w:val="24"/>
        </w:rPr>
        <w:t>Impossible</w:t>
      </w:r>
      <w:proofErr w:type="spellEnd"/>
    </w:p>
    <w:p w14:paraId="31754641" w14:textId="77777777" w:rsidR="00621257" w:rsidRDefault="00621257" w:rsidP="00621257">
      <w:pPr>
        <w:pStyle w:val="Odstavecseseznamem"/>
        <w:numPr>
          <w:ilvl w:val="1"/>
          <w:numId w:val="51"/>
        </w:numPr>
        <w:rPr>
          <w:sz w:val="24"/>
          <w:szCs w:val="24"/>
        </w:rPr>
      </w:pPr>
      <w:r>
        <w:rPr>
          <w:sz w:val="24"/>
          <w:szCs w:val="24"/>
        </w:rPr>
        <w:lastRenderedPageBreak/>
        <w:t>Indukční smyčka</w:t>
      </w:r>
    </w:p>
    <w:p w14:paraId="12EF2041" w14:textId="0E5ABCAC" w:rsidR="00847FC0" w:rsidRDefault="00847FC0" w:rsidP="00621257">
      <w:pPr>
        <w:pStyle w:val="Odstavecseseznamem"/>
        <w:numPr>
          <w:ilvl w:val="1"/>
          <w:numId w:val="51"/>
        </w:numPr>
        <w:rPr>
          <w:sz w:val="24"/>
          <w:szCs w:val="24"/>
        </w:rPr>
      </w:pPr>
      <w:r w:rsidRPr="00847FC0">
        <w:rPr>
          <w:sz w:val="24"/>
          <w:szCs w:val="24"/>
        </w:rPr>
        <w:t>Propojení mobilního telefonu se sluchadly</w:t>
      </w:r>
    </w:p>
    <w:p w14:paraId="7B14EDB2" w14:textId="77777777" w:rsidR="00621257" w:rsidRDefault="00621257" w:rsidP="00621257">
      <w:pPr>
        <w:pStyle w:val="Odstavecseseznamem"/>
        <w:numPr>
          <w:ilvl w:val="1"/>
          <w:numId w:val="51"/>
        </w:numPr>
        <w:rPr>
          <w:sz w:val="24"/>
          <w:szCs w:val="24"/>
        </w:rPr>
      </w:pPr>
      <w:r>
        <w:rPr>
          <w:sz w:val="24"/>
          <w:szCs w:val="24"/>
        </w:rPr>
        <w:t xml:space="preserve">Nemám zkušenost s uvedenými pomůckami </w:t>
      </w:r>
    </w:p>
    <w:p w14:paraId="6CEFCDCE" w14:textId="77777777" w:rsidR="00621257" w:rsidRDefault="00621257" w:rsidP="00621257">
      <w:pPr>
        <w:pStyle w:val="Odstavecseseznamem"/>
        <w:ind w:left="1440"/>
        <w:rPr>
          <w:sz w:val="24"/>
          <w:szCs w:val="24"/>
        </w:rPr>
      </w:pPr>
    </w:p>
    <w:p w14:paraId="46B759B0" w14:textId="77777777" w:rsidR="00621257" w:rsidRDefault="00621257" w:rsidP="00621257">
      <w:pPr>
        <w:pStyle w:val="Odstavecseseznamem"/>
        <w:numPr>
          <w:ilvl w:val="0"/>
          <w:numId w:val="51"/>
        </w:numPr>
        <w:rPr>
          <w:sz w:val="24"/>
          <w:szCs w:val="24"/>
        </w:rPr>
      </w:pPr>
      <w:r>
        <w:rPr>
          <w:sz w:val="24"/>
          <w:szCs w:val="24"/>
        </w:rPr>
        <w:t xml:space="preserve">Zpíval/a jste, či hrál/a na hudební nástroj na školním představení, besídce nebo koncertu? </w:t>
      </w:r>
    </w:p>
    <w:p w14:paraId="02F8868A" w14:textId="77777777" w:rsidR="00621257" w:rsidRDefault="00621257" w:rsidP="00621257">
      <w:pPr>
        <w:pStyle w:val="Odstavecseseznamem"/>
        <w:numPr>
          <w:ilvl w:val="1"/>
          <w:numId w:val="51"/>
        </w:numPr>
        <w:rPr>
          <w:sz w:val="24"/>
          <w:szCs w:val="24"/>
        </w:rPr>
      </w:pPr>
      <w:r>
        <w:rPr>
          <w:sz w:val="24"/>
          <w:szCs w:val="24"/>
        </w:rPr>
        <w:t>Ano</w:t>
      </w:r>
    </w:p>
    <w:p w14:paraId="134E0832" w14:textId="77777777" w:rsidR="00621257" w:rsidRDefault="00621257" w:rsidP="00621257">
      <w:pPr>
        <w:pStyle w:val="Odstavecseseznamem"/>
        <w:numPr>
          <w:ilvl w:val="1"/>
          <w:numId w:val="51"/>
        </w:numPr>
        <w:rPr>
          <w:sz w:val="24"/>
          <w:szCs w:val="24"/>
        </w:rPr>
      </w:pPr>
      <w:r>
        <w:rPr>
          <w:sz w:val="24"/>
          <w:szCs w:val="24"/>
        </w:rPr>
        <w:t>Ne</w:t>
      </w:r>
    </w:p>
    <w:p w14:paraId="339D1227" w14:textId="77777777" w:rsidR="00621257" w:rsidRDefault="00621257" w:rsidP="00621257">
      <w:pPr>
        <w:pStyle w:val="Odstavecseseznamem"/>
        <w:ind w:left="1440"/>
        <w:rPr>
          <w:sz w:val="24"/>
          <w:szCs w:val="24"/>
        </w:rPr>
      </w:pPr>
    </w:p>
    <w:p w14:paraId="2BCE1E30" w14:textId="77777777" w:rsidR="00621257" w:rsidRDefault="00621257" w:rsidP="00621257">
      <w:pPr>
        <w:pStyle w:val="Odstavecseseznamem"/>
        <w:numPr>
          <w:ilvl w:val="0"/>
          <w:numId w:val="51"/>
        </w:numPr>
        <w:rPr>
          <w:sz w:val="24"/>
          <w:szCs w:val="24"/>
        </w:rPr>
      </w:pPr>
      <w:r>
        <w:rPr>
          <w:sz w:val="24"/>
          <w:szCs w:val="24"/>
        </w:rPr>
        <w:t>Zpíváte ve školním sboru?</w:t>
      </w:r>
    </w:p>
    <w:p w14:paraId="1D68DDDF" w14:textId="77777777" w:rsidR="00621257" w:rsidRDefault="00621257" w:rsidP="00621257">
      <w:pPr>
        <w:pStyle w:val="Odstavecseseznamem"/>
        <w:numPr>
          <w:ilvl w:val="1"/>
          <w:numId w:val="51"/>
        </w:numPr>
        <w:rPr>
          <w:sz w:val="24"/>
          <w:szCs w:val="24"/>
        </w:rPr>
      </w:pPr>
      <w:r>
        <w:rPr>
          <w:sz w:val="24"/>
          <w:szCs w:val="24"/>
        </w:rPr>
        <w:t>Ano</w:t>
      </w:r>
    </w:p>
    <w:p w14:paraId="5B1483F5" w14:textId="77777777" w:rsidR="00621257" w:rsidRDefault="00621257" w:rsidP="00621257">
      <w:pPr>
        <w:pStyle w:val="Odstavecseseznamem"/>
        <w:numPr>
          <w:ilvl w:val="1"/>
          <w:numId w:val="51"/>
        </w:numPr>
        <w:rPr>
          <w:sz w:val="24"/>
          <w:szCs w:val="24"/>
        </w:rPr>
      </w:pPr>
      <w:r>
        <w:rPr>
          <w:sz w:val="24"/>
          <w:szCs w:val="24"/>
        </w:rPr>
        <w:t>Škola nemá sbor</w:t>
      </w:r>
    </w:p>
    <w:p w14:paraId="3D1746F0" w14:textId="77777777" w:rsidR="00621257" w:rsidRDefault="00621257" w:rsidP="00621257">
      <w:pPr>
        <w:pStyle w:val="Odstavecseseznamem"/>
        <w:numPr>
          <w:ilvl w:val="1"/>
          <w:numId w:val="51"/>
        </w:numPr>
        <w:rPr>
          <w:sz w:val="24"/>
          <w:szCs w:val="24"/>
        </w:rPr>
      </w:pPr>
      <w:r>
        <w:rPr>
          <w:sz w:val="24"/>
          <w:szCs w:val="24"/>
        </w:rPr>
        <w:t>Škola má sbor, ale nechci v něm zpívat</w:t>
      </w:r>
    </w:p>
    <w:p w14:paraId="41094578" w14:textId="77777777" w:rsidR="00621257" w:rsidRDefault="00621257" w:rsidP="00621257">
      <w:pPr>
        <w:pStyle w:val="Odstavecseseznamem"/>
        <w:ind w:left="1440"/>
        <w:rPr>
          <w:sz w:val="24"/>
          <w:szCs w:val="24"/>
        </w:rPr>
      </w:pPr>
    </w:p>
    <w:p w14:paraId="1BBAF618" w14:textId="77777777" w:rsidR="00621257" w:rsidRDefault="00621257" w:rsidP="00621257">
      <w:pPr>
        <w:pStyle w:val="Odstavecseseznamem"/>
        <w:numPr>
          <w:ilvl w:val="0"/>
          <w:numId w:val="51"/>
        </w:numPr>
        <w:rPr>
          <w:sz w:val="24"/>
          <w:szCs w:val="24"/>
        </w:rPr>
      </w:pPr>
      <w:r>
        <w:rPr>
          <w:sz w:val="24"/>
          <w:szCs w:val="24"/>
        </w:rPr>
        <w:t>Zažil/a jste někdy na ZŠ muzikoterapii?</w:t>
      </w:r>
    </w:p>
    <w:p w14:paraId="6E7FC6F7" w14:textId="77777777" w:rsidR="00621257" w:rsidRDefault="00621257" w:rsidP="00621257">
      <w:pPr>
        <w:pStyle w:val="Odstavecseseznamem"/>
        <w:numPr>
          <w:ilvl w:val="1"/>
          <w:numId w:val="51"/>
        </w:numPr>
        <w:rPr>
          <w:sz w:val="24"/>
          <w:szCs w:val="24"/>
        </w:rPr>
      </w:pPr>
      <w:r>
        <w:rPr>
          <w:sz w:val="24"/>
          <w:szCs w:val="24"/>
        </w:rPr>
        <w:t>Ano</w:t>
      </w:r>
    </w:p>
    <w:p w14:paraId="3700E02D" w14:textId="77777777" w:rsidR="00621257" w:rsidRDefault="00621257" w:rsidP="00621257">
      <w:pPr>
        <w:pStyle w:val="Odstavecseseznamem"/>
        <w:numPr>
          <w:ilvl w:val="1"/>
          <w:numId w:val="51"/>
        </w:numPr>
        <w:rPr>
          <w:sz w:val="24"/>
          <w:szCs w:val="24"/>
        </w:rPr>
      </w:pPr>
      <w:r>
        <w:rPr>
          <w:sz w:val="24"/>
          <w:szCs w:val="24"/>
        </w:rPr>
        <w:t>Ne</w:t>
      </w:r>
    </w:p>
    <w:p w14:paraId="37A4EE4C" w14:textId="77777777" w:rsidR="00621257" w:rsidRDefault="00621257" w:rsidP="00621257">
      <w:pPr>
        <w:pStyle w:val="Odstavecseseznamem"/>
        <w:ind w:left="1440"/>
        <w:rPr>
          <w:sz w:val="24"/>
          <w:szCs w:val="24"/>
        </w:rPr>
      </w:pPr>
    </w:p>
    <w:p w14:paraId="4D56AC2E" w14:textId="51DB88DA" w:rsidR="00621257" w:rsidRDefault="00621257" w:rsidP="00621257">
      <w:pPr>
        <w:pStyle w:val="Odstavecseseznamem"/>
        <w:numPr>
          <w:ilvl w:val="0"/>
          <w:numId w:val="51"/>
        </w:numPr>
        <w:rPr>
          <w:sz w:val="24"/>
          <w:szCs w:val="24"/>
        </w:rPr>
      </w:pPr>
      <w:r>
        <w:rPr>
          <w:sz w:val="24"/>
          <w:szCs w:val="24"/>
        </w:rPr>
        <w:t>M</w:t>
      </w:r>
      <w:r w:rsidR="00847FC0">
        <w:rPr>
          <w:sz w:val="24"/>
          <w:szCs w:val="24"/>
        </w:rPr>
        <w:t>ěla</w:t>
      </w:r>
      <w:r>
        <w:rPr>
          <w:sz w:val="24"/>
          <w:szCs w:val="24"/>
        </w:rPr>
        <w:t xml:space="preserve"> Vaše ZŠ</w:t>
      </w:r>
      <w:r w:rsidR="00847FC0">
        <w:rPr>
          <w:sz w:val="24"/>
          <w:szCs w:val="24"/>
        </w:rPr>
        <w:t>, kde jste chodil/a</w:t>
      </w:r>
      <w:r>
        <w:rPr>
          <w:sz w:val="24"/>
          <w:szCs w:val="24"/>
        </w:rPr>
        <w:t xml:space="preserve"> hudební místnost?</w:t>
      </w:r>
    </w:p>
    <w:p w14:paraId="111840FF" w14:textId="77777777" w:rsidR="00621257" w:rsidRDefault="00621257" w:rsidP="00621257">
      <w:pPr>
        <w:pStyle w:val="Odstavecseseznamem"/>
        <w:numPr>
          <w:ilvl w:val="1"/>
          <w:numId w:val="51"/>
        </w:numPr>
        <w:rPr>
          <w:sz w:val="24"/>
          <w:szCs w:val="24"/>
        </w:rPr>
      </w:pPr>
      <w:r>
        <w:rPr>
          <w:sz w:val="24"/>
          <w:szCs w:val="24"/>
        </w:rPr>
        <w:t>Ano</w:t>
      </w:r>
    </w:p>
    <w:p w14:paraId="6A8239C5" w14:textId="77777777" w:rsidR="00621257" w:rsidRDefault="00621257" w:rsidP="00621257">
      <w:pPr>
        <w:pStyle w:val="Odstavecseseznamem"/>
        <w:numPr>
          <w:ilvl w:val="1"/>
          <w:numId w:val="51"/>
        </w:numPr>
        <w:rPr>
          <w:sz w:val="24"/>
          <w:szCs w:val="24"/>
        </w:rPr>
      </w:pPr>
      <w:r>
        <w:rPr>
          <w:sz w:val="24"/>
          <w:szCs w:val="24"/>
        </w:rPr>
        <w:t>Ne</w:t>
      </w:r>
    </w:p>
    <w:p w14:paraId="20EF312E" w14:textId="77777777" w:rsidR="00621257" w:rsidRPr="004A22FA" w:rsidRDefault="00621257" w:rsidP="00621257">
      <w:pPr>
        <w:pStyle w:val="Odstavecseseznamem"/>
        <w:ind w:left="1440"/>
        <w:rPr>
          <w:sz w:val="24"/>
          <w:szCs w:val="24"/>
        </w:rPr>
      </w:pPr>
    </w:p>
    <w:p w14:paraId="133E79CC" w14:textId="4793517D" w:rsidR="00621257" w:rsidRDefault="00621257" w:rsidP="00621257">
      <w:pPr>
        <w:pStyle w:val="Odstavecseseznamem"/>
        <w:numPr>
          <w:ilvl w:val="0"/>
          <w:numId w:val="51"/>
        </w:numPr>
        <w:rPr>
          <w:sz w:val="24"/>
          <w:szCs w:val="24"/>
        </w:rPr>
      </w:pPr>
      <w:r>
        <w:rPr>
          <w:sz w:val="24"/>
          <w:szCs w:val="24"/>
        </w:rPr>
        <w:t xml:space="preserve"> M</w:t>
      </w:r>
      <w:r w:rsidR="00847FC0">
        <w:rPr>
          <w:sz w:val="24"/>
          <w:szCs w:val="24"/>
        </w:rPr>
        <w:t>ěla</w:t>
      </w:r>
      <w:r>
        <w:rPr>
          <w:sz w:val="24"/>
          <w:szCs w:val="24"/>
        </w:rPr>
        <w:t xml:space="preserve"> Vaše ZŠ taneční kroužek? </w:t>
      </w:r>
    </w:p>
    <w:p w14:paraId="5ED3308B" w14:textId="77777777" w:rsidR="00621257" w:rsidRDefault="00621257" w:rsidP="00621257">
      <w:pPr>
        <w:pStyle w:val="Odstavecseseznamem"/>
        <w:numPr>
          <w:ilvl w:val="1"/>
          <w:numId w:val="51"/>
        </w:numPr>
        <w:rPr>
          <w:sz w:val="24"/>
          <w:szCs w:val="24"/>
        </w:rPr>
      </w:pPr>
      <w:r>
        <w:rPr>
          <w:sz w:val="24"/>
          <w:szCs w:val="24"/>
        </w:rPr>
        <w:t>Ano</w:t>
      </w:r>
    </w:p>
    <w:p w14:paraId="66FA2F7E" w14:textId="77777777" w:rsidR="00621257" w:rsidRDefault="00621257" w:rsidP="00621257">
      <w:pPr>
        <w:pStyle w:val="Odstavecseseznamem"/>
        <w:numPr>
          <w:ilvl w:val="1"/>
          <w:numId w:val="51"/>
        </w:numPr>
        <w:rPr>
          <w:sz w:val="24"/>
          <w:szCs w:val="24"/>
        </w:rPr>
      </w:pPr>
      <w:r>
        <w:rPr>
          <w:sz w:val="24"/>
          <w:szCs w:val="24"/>
        </w:rPr>
        <w:t>Ne</w:t>
      </w:r>
    </w:p>
    <w:p w14:paraId="26FCDD4D" w14:textId="77777777" w:rsidR="00621257" w:rsidRDefault="00621257" w:rsidP="00621257">
      <w:pPr>
        <w:pStyle w:val="Odstavecseseznamem"/>
        <w:ind w:left="1440"/>
        <w:rPr>
          <w:sz w:val="24"/>
          <w:szCs w:val="24"/>
        </w:rPr>
      </w:pPr>
    </w:p>
    <w:p w14:paraId="4DC2955C" w14:textId="77777777" w:rsidR="00621257" w:rsidRDefault="00621257" w:rsidP="00621257">
      <w:pPr>
        <w:pStyle w:val="Odstavecseseznamem"/>
        <w:numPr>
          <w:ilvl w:val="0"/>
          <w:numId w:val="51"/>
        </w:numPr>
        <w:rPr>
          <w:sz w:val="24"/>
          <w:szCs w:val="24"/>
        </w:rPr>
      </w:pPr>
      <w:r>
        <w:rPr>
          <w:sz w:val="24"/>
          <w:szCs w:val="24"/>
        </w:rPr>
        <w:t>Učili jste se na ZŠ o umělcích (zpěváci, hudebníci, textaři), kteří mají sluchovou vadu?</w:t>
      </w:r>
    </w:p>
    <w:p w14:paraId="3CE8C1B7" w14:textId="5E9947BF" w:rsidR="00621257" w:rsidRPr="00587B1F" w:rsidRDefault="00621257" w:rsidP="00621257">
      <w:pPr>
        <w:pStyle w:val="Odstavecseseznamem"/>
        <w:numPr>
          <w:ilvl w:val="1"/>
          <w:numId w:val="51"/>
        </w:numPr>
        <w:rPr>
          <w:sz w:val="24"/>
          <w:szCs w:val="24"/>
        </w:rPr>
      </w:pPr>
      <w:r>
        <w:rPr>
          <w:sz w:val="24"/>
          <w:szCs w:val="24"/>
        </w:rPr>
        <w:t>An</w:t>
      </w:r>
      <w:r w:rsidR="00847FC0">
        <w:rPr>
          <w:sz w:val="24"/>
          <w:szCs w:val="24"/>
        </w:rPr>
        <w:t>o</w:t>
      </w:r>
    </w:p>
    <w:p w14:paraId="485C5469" w14:textId="77777777" w:rsidR="00621257" w:rsidRDefault="00621257" w:rsidP="00621257">
      <w:pPr>
        <w:pStyle w:val="Odstavecseseznamem"/>
        <w:numPr>
          <w:ilvl w:val="1"/>
          <w:numId w:val="51"/>
        </w:numPr>
        <w:rPr>
          <w:sz w:val="24"/>
          <w:szCs w:val="24"/>
        </w:rPr>
      </w:pPr>
      <w:r>
        <w:rPr>
          <w:sz w:val="24"/>
          <w:szCs w:val="24"/>
        </w:rPr>
        <w:t>Ne</w:t>
      </w:r>
    </w:p>
    <w:p w14:paraId="34A1487A" w14:textId="103DE6CC" w:rsidR="00847FC0" w:rsidRDefault="00847FC0" w:rsidP="00847FC0">
      <w:pPr>
        <w:pStyle w:val="Odstavecseseznamem"/>
        <w:numPr>
          <w:ilvl w:val="0"/>
          <w:numId w:val="51"/>
        </w:numPr>
        <w:rPr>
          <w:sz w:val="24"/>
          <w:szCs w:val="24"/>
        </w:rPr>
      </w:pPr>
      <w:r>
        <w:rPr>
          <w:sz w:val="24"/>
          <w:szCs w:val="24"/>
        </w:rPr>
        <w:t xml:space="preserve">O jakém umělci s vadou sluchu jste slyšeli? </w:t>
      </w:r>
    </w:p>
    <w:p w14:paraId="774107F7" w14:textId="322D5055" w:rsidR="00847FC0" w:rsidRPr="00847FC0" w:rsidRDefault="00847FC0" w:rsidP="00847FC0">
      <w:pPr>
        <w:pStyle w:val="Odstavecseseznamem"/>
        <w:rPr>
          <w:sz w:val="24"/>
          <w:szCs w:val="24"/>
        </w:rPr>
      </w:pPr>
      <w:r>
        <w:rPr>
          <w:sz w:val="24"/>
          <w:szCs w:val="24"/>
        </w:rPr>
        <w:t>…………………………………………………………………..</w:t>
      </w:r>
    </w:p>
    <w:p w14:paraId="5723C203" w14:textId="158CE5AF" w:rsidR="00621257" w:rsidRDefault="00621257" w:rsidP="00621257">
      <w:pPr>
        <w:pStyle w:val="Odstavecseseznamem"/>
        <w:numPr>
          <w:ilvl w:val="0"/>
          <w:numId w:val="51"/>
        </w:numPr>
        <w:rPr>
          <w:sz w:val="24"/>
          <w:szCs w:val="24"/>
        </w:rPr>
      </w:pPr>
      <w:r>
        <w:rPr>
          <w:sz w:val="24"/>
          <w:szCs w:val="24"/>
        </w:rPr>
        <w:t>Jak se nazýv</w:t>
      </w:r>
      <w:r w:rsidR="00847FC0">
        <w:rPr>
          <w:sz w:val="24"/>
          <w:szCs w:val="24"/>
        </w:rPr>
        <w:t>ala</w:t>
      </w:r>
      <w:r>
        <w:rPr>
          <w:sz w:val="24"/>
          <w:szCs w:val="24"/>
        </w:rPr>
        <w:t xml:space="preserve"> výuka hudební výchovy na ZŠ?</w:t>
      </w:r>
    </w:p>
    <w:p w14:paraId="11D6E3DB" w14:textId="77777777" w:rsidR="00621257" w:rsidRDefault="00621257" w:rsidP="00621257">
      <w:pPr>
        <w:pStyle w:val="Odstavecseseznamem"/>
        <w:numPr>
          <w:ilvl w:val="1"/>
          <w:numId w:val="51"/>
        </w:numPr>
        <w:rPr>
          <w:sz w:val="24"/>
          <w:szCs w:val="24"/>
        </w:rPr>
      </w:pPr>
      <w:r>
        <w:rPr>
          <w:sz w:val="24"/>
          <w:szCs w:val="24"/>
        </w:rPr>
        <w:t>Hudební výchova</w:t>
      </w:r>
    </w:p>
    <w:p w14:paraId="7BEFF836" w14:textId="77777777" w:rsidR="00621257" w:rsidRDefault="00621257" w:rsidP="00621257">
      <w:pPr>
        <w:pStyle w:val="Odstavecseseznamem"/>
        <w:numPr>
          <w:ilvl w:val="1"/>
          <w:numId w:val="51"/>
        </w:numPr>
        <w:rPr>
          <w:sz w:val="24"/>
          <w:szCs w:val="24"/>
        </w:rPr>
      </w:pPr>
      <w:r>
        <w:rPr>
          <w:sz w:val="24"/>
          <w:szCs w:val="24"/>
        </w:rPr>
        <w:t>Hudebně dramatická výchova</w:t>
      </w:r>
    </w:p>
    <w:p w14:paraId="40121D8A" w14:textId="77777777" w:rsidR="00621257" w:rsidRDefault="00621257" w:rsidP="00621257">
      <w:pPr>
        <w:pStyle w:val="Odstavecseseznamem"/>
        <w:numPr>
          <w:ilvl w:val="1"/>
          <w:numId w:val="51"/>
        </w:numPr>
        <w:rPr>
          <w:sz w:val="24"/>
          <w:szCs w:val="24"/>
        </w:rPr>
      </w:pPr>
      <w:r>
        <w:rPr>
          <w:sz w:val="24"/>
          <w:szCs w:val="24"/>
        </w:rPr>
        <w:t>Výuka hudební výuky neprobíhala</w:t>
      </w:r>
    </w:p>
    <w:p w14:paraId="1203FC98" w14:textId="77777777" w:rsidR="00621257" w:rsidRDefault="00621257" w:rsidP="00621257">
      <w:pPr>
        <w:pStyle w:val="Odstavecseseznamem"/>
        <w:ind w:left="1440"/>
        <w:rPr>
          <w:sz w:val="24"/>
          <w:szCs w:val="24"/>
        </w:rPr>
      </w:pPr>
    </w:p>
    <w:p w14:paraId="5784331E" w14:textId="391593F0" w:rsidR="00621257" w:rsidRPr="00847FC0" w:rsidRDefault="00621257" w:rsidP="00847FC0">
      <w:pPr>
        <w:pStyle w:val="Odstavecseseznamem"/>
        <w:numPr>
          <w:ilvl w:val="0"/>
          <w:numId w:val="51"/>
        </w:numPr>
        <w:rPr>
          <w:sz w:val="24"/>
          <w:szCs w:val="24"/>
        </w:rPr>
      </w:pPr>
      <w:r>
        <w:rPr>
          <w:sz w:val="24"/>
          <w:szCs w:val="24"/>
        </w:rPr>
        <w:t>Byl/a jste hodnocen/a známkami v hodinách HDV (HV)?</w:t>
      </w:r>
    </w:p>
    <w:p w14:paraId="05A9E151" w14:textId="77777777" w:rsidR="00621257" w:rsidRDefault="00621257" w:rsidP="00621257">
      <w:pPr>
        <w:pStyle w:val="Odstavecseseznamem"/>
        <w:numPr>
          <w:ilvl w:val="1"/>
          <w:numId w:val="51"/>
        </w:numPr>
        <w:rPr>
          <w:sz w:val="24"/>
          <w:szCs w:val="24"/>
        </w:rPr>
      </w:pPr>
      <w:r>
        <w:rPr>
          <w:sz w:val="24"/>
          <w:szCs w:val="24"/>
        </w:rPr>
        <w:t>Ano</w:t>
      </w:r>
    </w:p>
    <w:p w14:paraId="6135849D" w14:textId="77777777" w:rsidR="00621257" w:rsidRDefault="00621257" w:rsidP="00621257">
      <w:pPr>
        <w:pStyle w:val="Odstavecseseznamem"/>
        <w:numPr>
          <w:ilvl w:val="1"/>
          <w:numId w:val="51"/>
        </w:numPr>
        <w:rPr>
          <w:sz w:val="24"/>
          <w:szCs w:val="24"/>
        </w:rPr>
      </w:pPr>
      <w:r>
        <w:rPr>
          <w:sz w:val="24"/>
          <w:szCs w:val="24"/>
        </w:rPr>
        <w:t>Ne</w:t>
      </w:r>
    </w:p>
    <w:p w14:paraId="5D2D70F9" w14:textId="77777777" w:rsidR="00621257" w:rsidRDefault="00621257" w:rsidP="00621257">
      <w:pPr>
        <w:pStyle w:val="Odstavecseseznamem"/>
        <w:ind w:left="1440"/>
        <w:rPr>
          <w:sz w:val="24"/>
          <w:szCs w:val="24"/>
        </w:rPr>
      </w:pPr>
    </w:p>
    <w:p w14:paraId="3353D68D" w14:textId="248BCCC4" w:rsidR="00621257" w:rsidRDefault="00621257" w:rsidP="00621257">
      <w:pPr>
        <w:pStyle w:val="Odstavecseseznamem"/>
        <w:numPr>
          <w:ilvl w:val="0"/>
          <w:numId w:val="51"/>
        </w:numPr>
        <w:rPr>
          <w:sz w:val="24"/>
          <w:szCs w:val="24"/>
        </w:rPr>
      </w:pPr>
      <w:r>
        <w:rPr>
          <w:sz w:val="24"/>
          <w:szCs w:val="24"/>
        </w:rPr>
        <w:t>Hr</w:t>
      </w:r>
      <w:r w:rsidR="00847FC0">
        <w:rPr>
          <w:sz w:val="24"/>
          <w:szCs w:val="24"/>
        </w:rPr>
        <w:t>ála</w:t>
      </w:r>
      <w:r>
        <w:rPr>
          <w:sz w:val="24"/>
          <w:szCs w:val="24"/>
        </w:rPr>
        <w:t xml:space="preserve"> učitel/</w:t>
      </w:r>
      <w:proofErr w:type="spellStart"/>
      <w:r>
        <w:rPr>
          <w:sz w:val="24"/>
          <w:szCs w:val="24"/>
        </w:rPr>
        <w:t>ka</w:t>
      </w:r>
      <w:proofErr w:type="spellEnd"/>
      <w:r>
        <w:rPr>
          <w:sz w:val="24"/>
          <w:szCs w:val="24"/>
        </w:rPr>
        <w:t xml:space="preserve"> hudebně dramatické výchovy (HV) na nějaký hudební nástroj?</w:t>
      </w:r>
    </w:p>
    <w:p w14:paraId="325AADC0" w14:textId="404820AD" w:rsidR="00621257" w:rsidRPr="00847FC0" w:rsidRDefault="00621257" w:rsidP="00621257">
      <w:pPr>
        <w:pStyle w:val="Odstavecseseznamem"/>
        <w:numPr>
          <w:ilvl w:val="1"/>
          <w:numId w:val="51"/>
        </w:numPr>
        <w:rPr>
          <w:sz w:val="24"/>
          <w:szCs w:val="24"/>
        </w:rPr>
      </w:pPr>
      <w:r w:rsidRPr="00847FC0">
        <w:rPr>
          <w:sz w:val="24"/>
          <w:szCs w:val="24"/>
        </w:rPr>
        <w:t xml:space="preserve">Ano. </w:t>
      </w:r>
    </w:p>
    <w:p w14:paraId="5BC86003" w14:textId="77777777" w:rsidR="00621257" w:rsidRPr="00847FC0" w:rsidRDefault="00621257" w:rsidP="00621257">
      <w:pPr>
        <w:pStyle w:val="Odstavecseseznamem"/>
        <w:numPr>
          <w:ilvl w:val="1"/>
          <w:numId w:val="51"/>
        </w:numPr>
        <w:rPr>
          <w:sz w:val="24"/>
          <w:szCs w:val="24"/>
        </w:rPr>
      </w:pPr>
      <w:r w:rsidRPr="00847FC0">
        <w:rPr>
          <w:sz w:val="24"/>
          <w:szCs w:val="24"/>
        </w:rPr>
        <w:t>Ne</w:t>
      </w:r>
    </w:p>
    <w:p w14:paraId="526F1946" w14:textId="294D638E" w:rsidR="00847FC0" w:rsidRPr="00847FC0" w:rsidRDefault="00847FC0" w:rsidP="00847FC0">
      <w:pPr>
        <w:pStyle w:val="Odstavecseseznamem"/>
        <w:numPr>
          <w:ilvl w:val="0"/>
          <w:numId w:val="51"/>
        </w:numPr>
        <w:rPr>
          <w:sz w:val="24"/>
          <w:szCs w:val="24"/>
        </w:rPr>
      </w:pPr>
      <w:r w:rsidRPr="00847FC0">
        <w:rPr>
          <w:sz w:val="24"/>
          <w:szCs w:val="24"/>
        </w:rPr>
        <w:lastRenderedPageBreak/>
        <w:t>Na jaký hudební nástroj/nástroje hrála Vaše paní učitelka (pan učitel) hudební výchovy? (můžete zaškrtnout i více možností)</w:t>
      </w:r>
    </w:p>
    <w:p w14:paraId="4224C4F1" w14:textId="652824D5" w:rsidR="00847FC0" w:rsidRPr="00847FC0" w:rsidRDefault="00847FC0" w:rsidP="00847FC0">
      <w:pPr>
        <w:pStyle w:val="Odstavecseseznamem"/>
        <w:numPr>
          <w:ilvl w:val="1"/>
          <w:numId w:val="51"/>
        </w:numPr>
        <w:rPr>
          <w:sz w:val="24"/>
          <w:szCs w:val="24"/>
        </w:rPr>
      </w:pPr>
      <w:r w:rsidRPr="00847FC0">
        <w:rPr>
          <w:sz w:val="24"/>
          <w:szCs w:val="24"/>
        </w:rPr>
        <w:t>Kytara</w:t>
      </w:r>
    </w:p>
    <w:p w14:paraId="0CA8F442" w14:textId="14E3E936" w:rsidR="00847FC0" w:rsidRPr="00847FC0" w:rsidRDefault="00847FC0" w:rsidP="00847FC0">
      <w:pPr>
        <w:pStyle w:val="Odstavecseseznamem"/>
        <w:numPr>
          <w:ilvl w:val="1"/>
          <w:numId w:val="51"/>
        </w:numPr>
        <w:rPr>
          <w:sz w:val="24"/>
          <w:szCs w:val="24"/>
        </w:rPr>
      </w:pPr>
      <w:r w:rsidRPr="00847FC0">
        <w:rPr>
          <w:sz w:val="24"/>
          <w:szCs w:val="24"/>
        </w:rPr>
        <w:t>Klavír</w:t>
      </w:r>
    </w:p>
    <w:p w14:paraId="08D3D91A" w14:textId="79E1D35C" w:rsidR="00847FC0" w:rsidRPr="00847FC0" w:rsidRDefault="00847FC0" w:rsidP="00847FC0">
      <w:pPr>
        <w:pStyle w:val="Odstavecseseznamem"/>
        <w:numPr>
          <w:ilvl w:val="1"/>
          <w:numId w:val="51"/>
        </w:numPr>
        <w:rPr>
          <w:sz w:val="24"/>
          <w:szCs w:val="24"/>
        </w:rPr>
      </w:pPr>
      <w:r w:rsidRPr="00847FC0">
        <w:rPr>
          <w:sz w:val="24"/>
          <w:szCs w:val="24"/>
        </w:rPr>
        <w:t>Flétna</w:t>
      </w:r>
    </w:p>
    <w:p w14:paraId="3865B70A" w14:textId="04109B12" w:rsidR="00847FC0" w:rsidRPr="00847FC0" w:rsidRDefault="00847FC0" w:rsidP="00847FC0">
      <w:pPr>
        <w:pStyle w:val="Odstavecseseznamem"/>
        <w:numPr>
          <w:ilvl w:val="1"/>
          <w:numId w:val="51"/>
        </w:numPr>
        <w:rPr>
          <w:sz w:val="24"/>
          <w:szCs w:val="24"/>
        </w:rPr>
      </w:pPr>
      <w:r w:rsidRPr="00847FC0">
        <w:rPr>
          <w:sz w:val="24"/>
          <w:szCs w:val="24"/>
        </w:rPr>
        <w:t>Jiný</w:t>
      </w:r>
      <w:r>
        <w:rPr>
          <w:sz w:val="24"/>
          <w:szCs w:val="24"/>
        </w:rPr>
        <w:t>. Doplňte: …………………….</w:t>
      </w:r>
    </w:p>
    <w:p w14:paraId="73150CD9" w14:textId="77777777" w:rsidR="00847FC0" w:rsidRPr="00847FC0" w:rsidRDefault="00847FC0" w:rsidP="00847FC0">
      <w:pPr>
        <w:pStyle w:val="Odstavecseseznamem"/>
        <w:rPr>
          <w:sz w:val="24"/>
          <w:szCs w:val="24"/>
        </w:rPr>
      </w:pPr>
    </w:p>
    <w:p w14:paraId="311834F3" w14:textId="77777777" w:rsidR="00621257" w:rsidRDefault="00621257" w:rsidP="00621257">
      <w:pPr>
        <w:pStyle w:val="Odstavecseseznamem"/>
        <w:ind w:left="1440"/>
        <w:rPr>
          <w:sz w:val="24"/>
          <w:szCs w:val="24"/>
        </w:rPr>
      </w:pPr>
    </w:p>
    <w:p w14:paraId="08B40A4C" w14:textId="77777777" w:rsidR="00621257" w:rsidRDefault="00621257" w:rsidP="00621257">
      <w:pPr>
        <w:pStyle w:val="Odstavecseseznamem"/>
        <w:numPr>
          <w:ilvl w:val="0"/>
          <w:numId w:val="51"/>
        </w:numPr>
        <w:rPr>
          <w:sz w:val="24"/>
          <w:szCs w:val="24"/>
        </w:rPr>
      </w:pPr>
      <w:r>
        <w:rPr>
          <w:sz w:val="24"/>
          <w:szCs w:val="24"/>
        </w:rPr>
        <w:t>Vyber tvrzení</w:t>
      </w:r>
    </w:p>
    <w:tbl>
      <w:tblPr>
        <w:tblStyle w:val="Mkatabulky"/>
        <w:tblW w:w="0" w:type="auto"/>
        <w:tblInd w:w="720" w:type="dxa"/>
        <w:tblLook w:val="04A0" w:firstRow="1" w:lastRow="0" w:firstColumn="1" w:lastColumn="0" w:noHBand="0" w:noVBand="1"/>
      </w:tblPr>
      <w:tblGrid>
        <w:gridCol w:w="3528"/>
        <w:gridCol w:w="992"/>
        <w:gridCol w:w="1418"/>
        <w:gridCol w:w="1417"/>
        <w:gridCol w:w="987"/>
      </w:tblGrid>
      <w:tr w:rsidR="00621257" w14:paraId="4EA2E5E7" w14:textId="77777777" w:rsidTr="00BB59BA">
        <w:tc>
          <w:tcPr>
            <w:tcW w:w="3528" w:type="dxa"/>
          </w:tcPr>
          <w:p w14:paraId="7DFBCC0A" w14:textId="4322A2C6" w:rsidR="00621257" w:rsidRPr="00E65574" w:rsidRDefault="00621257" w:rsidP="00BB59BA">
            <w:pPr>
              <w:rPr>
                <w:sz w:val="24"/>
                <w:szCs w:val="24"/>
              </w:rPr>
            </w:pPr>
            <w:r w:rsidRPr="00E65574">
              <w:rPr>
                <w:sz w:val="24"/>
                <w:szCs w:val="24"/>
              </w:rPr>
              <w:t xml:space="preserve">V hodinách </w:t>
            </w:r>
            <w:r w:rsidR="00847FC0">
              <w:rPr>
                <w:sz w:val="24"/>
                <w:szCs w:val="24"/>
              </w:rPr>
              <w:t xml:space="preserve">jsme </w:t>
            </w:r>
            <w:r>
              <w:rPr>
                <w:sz w:val="24"/>
                <w:szCs w:val="24"/>
              </w:rPr>
              <w:t>hr</w:t>
            </w:r>
            <w:r w:rsidR="00847FC0">
              <w:rPr>
                <w:sz w:val="24"/>
                <w:szCs w:val="24"/>
              </w:rPr>
              <w:t>áli</w:t>
            </w:r>
            <w:r>
              <w:rPr>
                <w:sz w:val="24"/>
                <w:szCs w:val="24"/>
              </w:rPr>
              <w:t xml:space="preserve"> </w:t>
            </w:r>
            <w:r w:rsidRPr="00E65574">
              <w:rPr>
                <w:sz w:val="24"/>
                <w:szCs w:val="24"/>
              </w:rPr>
              <w:t xml:space="preserve">na </w:t>
            </w:r>
            <w:proofErr w:type="spellStart"/>
            <w:r w:rsidRPr="00E65574">
              <w:rPr>
                <w:sz w:val="24"/>
                <w:szCs w:val="24"/>
              </w:rPr>
              <w:t>Orffovy</w:t>
            </w:r>
            <w:proofErr w:type="spellEnd"/>
            <w:r w:rsidRPr="00E65574">
              <w:rPr>
                <w:sz w:val="24"/>
                <w:szCs w:val="24"/>
              </w:rPr>
              <w:t xml:space="preserve"> nástroje (bubínek, ozvučná dřívka, triangl, rumba </w:t>
            </w:r>
            <w:proofErr w:type="gramStart"/>
            <w:r w:rsidRPr="00E65574">
              <w:rPr>
                <w:sz w:val="24"/>
                <w:szCs w:val="24"/>
              </w:rPr>
              <w:t>koule,...</w:t>
            </w:r>
            <w:proofErr w:type="gramEnd"/>
            <w:r w:rsidRPr="00E65574">
              <w:rPr>
                <w:sz w:val="24"/>
                <w:szCs w:val="24"/>
              </w:rPr>
              <w:t>)</w:t>
            </w:r>
          </w:p>
        </w:tc>
        <w:tc>
          <w:tcPr>
            <w:tcW w:w="992" w:type="dxa"/>
          </w:tcPr>
          <w:p w14:paraId="3FCF91F2" w14:textId="77777777" w:rsidR="00621257" w:rsidRDefault="00621257" w:rsidP="00BB59BA">
            <w:pPr>
              <w:pStyle w:val="Odstavecseseznamem"/>
              <w:ind w:left="0"/>
              <w:rPr>
                <w:sz w:val="24"/>
                <w:szCs w:val="24"/>
              </w:rPr>
            </w:pPr>
            <w:r>
              <w:rPr>
                <w:sz w:val="24"/>
                <w:szCs w:val="24"/>
              </w:rPr>
              <w:t xml:space="preserve">Ano </w:t>
            </w:r>
          </w:p>
        </w:tc>
        <w:tc>
          <w:tcPr>
            <w:tcW w:w="1418" w:type="dxa"/>
          </w:tcPr>
          <w:p w14:paraId="191EC390" w14:textId="77777777" w:rsidR="00621257" w:rsidRDefault="00621257" w:rsidP="00BB59BA">
            <w:pPr>
              <w:pStyle w:val="Odstavecseseznamem"/>
              <w:ind w:left="0"/>
              <w:rPr>
                <w:sz w:val="24"/>
                <w:szCs w:val="24"/>
              </w:rPr>
            </w:pPr>
            <w:r>
              <w:rPr>
                <w:sz w:val="24"/>
                <w:szCs w:val="24"/>
              </w:rPr>
              <w:t>Spíše ano</w:t>
            </w:r>
          </w:p>
        </w:tc>
        <w:tc>
          <w:tcPr>
            <w:tcW w:w="1417" w:type="dxa"/>
          </w:tcPr>
          <w:p w14:paraId="4C412C33" w14:textId="77777777" w:rsidR="00621257" w:rsidRDefault="00621257" w:rsidP="00BB59BA">
            <w:pPr>
              <w:pStyle w:val="Odstavecseseznamem"/>
              <w:ind w:left="0"/>
              <w:rPr>
                <w:sz w:val="24"/>
                <w:szCs w:val="24"/>
              </w:rPr>
            </w:pPr>
            <w:r>
              <w:rPr>
                <w:sz w:val="24"/>
                <w:szCs w:val="24"/>
              </w:rPr>
              <w:t>Spíše ne</w:t>
            </w:r>
          </w:p>
        </w:tc>
        <w:tc>
          <w:tcPr>
            <w:tcW w:w="987" w:type="dxa"/>
          </w:tcPr>
          <w:p w14:paraId="7B4985E7" w14:textId="77777777" w:rsidR="00621257" w:rsidRDefault="00621257" w:rsidP="00BB59BA">
            <w:pPr>
              <w:pStyle w:val="Odstavecseseznamem"/>
              <w:ind w:left="0"/>
              <w:rPr>
                <w:sz w:val="24"/>
                <w:szCs w:val="24"/>
              </w:rPr>
            </w:pPr>
            <w:r>
              <w:rPr>
                <w:sz w:val="24"/>
                <w:szCs w:val="24"/>
              </w:rPr>
              <w:t>Ne</w:t>
            </w:r>
          </w:p>
        </w:tc>
      </w:tr>
      <w:tr w:rsidR="00621257" w14:paraId="08283F47" w14:textId="77777777" w:rsidTr="00BB59BA">
        <w:tc>
          <w:tcPr>
            <w:tcW w:w="3528" w:type="dxa"/>
          </w:tcPr>
          <w:p w14:paraId="5A5AB9D7" w14:textId="529769F3" w:rsidR="00621257" w:rsidRDefault="00621257" w:rsidP="00BB59BA">
            <w:pPr>
              <w:pStyle w:val="Odstavecseseznamem"/>
              <w:ind w:left="0"/>
              <w:rPr>
                <w:sz w:val="24"/>
                <w:szCs w:val="24"/>
              </w:rPr>
            </w:pPr>
            <w:r w:rsidRPr="00E65574">
              <w:rPr>
                <w:sz w:val="24"/>
                <w:szCs w:val="24"/>
              </w:rPr>
              <w:t xml:space="preserve">Ve výtvarné výchově </w:t>
            </w:r>
            <w:r w:rsidR="00847FC0">
              <w:rPr>
                <w:sz w:val="24"/>
                <w:szCs w:val="24"/>
              </w:rPr>
              <w:t xml:space="preserve">jsme </w:t>
            </w:r>
            <w:r>
              <w:rPr>
                <w:sz w:val="24"/>
                <w:szCs w:val="24"/>
              </w:rPr>
              <w:t>posloucha</w:t>
            </w:r>
            <w:r w:rsidR="00847FC0">
              <w:rPr>
                <w:sz w:val="24"/>
                <w:szCs w:val="24"/>
              </w:rPr>
              <w:t>li</w:t>
            </w:r>
            <w:r>
              <w:rPr>
                <w:sz w:val="24"/>
                <w:szCs w:val="24"/>
              </w:rPr>
              <w:t xml:space="preserve"> hudbu </w:t>
            </w:r>
            <w:r w:rsidRPr="00E65574">
              <w:rPr>
                <w:sz w:val="24"/>
                <w:szCs w:val="24"/>
              </w:rPr>
              <w:t>během kreslení</w:t>
            </w:r>
            <w:r>
              <w:rPr>
                <w:sz w:val="24"/>
                <w:szCs w:val="24"/>
              </w:rPr>
              <w:t>.</w:t>
            </w:r>
          </w:p>
        </w:tc>
        <w:tc>
          <w:tcPr>
            <w:tcW w:w="992" w:type="dxa"/>
          </w:tcPr>
          <w:p w14:paraId="65984EA9" w14:textId="77777777" w:rsidR="00621257" w:rsidRDefault="00621257" w:rsidP="00BB59BA">
            <w:pPr>
              <w:pStyle w:val="Odstavecseseznamem"/>
              <w:ind w:left="0"/>
              <w:rPr>
                <w:sz w:val="24"/>
                <w:szCs w:val="24"/>
              </w:rPr>
            </w:pPr>
            <w:r>
              <w:rPr>
                <w:sz w:val="24"/>
                <w:szCs w:val="24"/>
              </w:rPr>
              <w:t>Ano</w:t>
            </w:r>
          </w:p>
        </w:tc>
        <w:tc>
          <w:tcPr>
            <w:tcW w:w="1418" w:type="dxa"/>
          </w:tcPr>
          <w:p w14:paraId="1F0E9645" w14:textId="77777777" w:rsidR="00621257" w:rsidRDefault="00621257" w:rsidP="00BB59BA">
            <w:pPr>
              <w:pStyle w:val="Odstavecseseznamem"/>
              <w:ind w:left="0"/>
              <w:rPr>
                <w:sz w:val="24"/>
                <w:szCs w:val="24"/>
              </w:rPr>
            </w:pPr>
            <w:r>
              <w:rPr>
                <w:sz w:val="24"/>
                <w:szCs w:val="24"/>
              </w:rPr>
              <w:t>Spíše ano</w:t>
            </w:r>
          </w:p>
        </w:tc>
        <w:tc>
          <w:tcPr>
            <w:tcW w:w="1417" w:type="dxa"/>
          </w:tcPr>
          <w:p w14:paraId="0DA785A0" w14:textId="77777777" w:rsidR="00621257" w:rsidRDefault="00621257" w:rsidP="00BB59BA">
            <w:pPr>
              <w:pStyle w:val="Odstavecseseznamem"/>
              <w:ind w:left="0"/>
              <w:rPr>
                <w:sz w:val="24"/>
                <w:szCs w:val="24"/>
              </w:rPr>
            </w:pPr>
            <w:r>
              <w:rPr>
                <w:sz w:val="24"/>
                <w:szCs w:val="24"/>
              </w:rPr>
              <w:t>Spíše ne</w:t>
            </w:r>
          </w:p>
        </w:tc>
        <w:tc>
          <w:tcPr>
            <w:tcW w:w="987" w:type="dxa"/>
          </w:tcPr>
          <w:p w14:paraId="6EBDF336" w14:textId="77777777" w:rsidR="00621257" w:rsidRDefault="00621257" w:rsidP="00BB59BA">
            <w:pPr>
              <w:pStyle w:val="Odstavecseseznamem"/>
              <w:ind w:left="0"/>
              <w:rPr>
                <w:sz w:val="24"/>
                <w:szCs w:val="24"/>
              </w:rPr>
            </w:pPr>
            <w:r>
              <w:rPr>
                <w:sz w:val="24"/>
                <w:szCs w:val="24"/>
              </w:rPr>
              <w:t xml:space="preserve">Ne </w:t>
            </w:r>
          </w:p>
        </w:tc>
      </w:tr>
      <w:tr w:rsidR="00621257" w14:paraId="07956F8B" w14:textId="77777777" w:rsidTr="00BB59BA">
        <w:tc>
          <w:tcPr>
            <w:tcW w:w="3528" w:type="dxa"/>
          </w:tcPr>
          <w:p w14:paraId="0B10468F" w14:textId="77777777" w:rsidR="00621257" w:rsidRDefault="00621257" w:rsidP="00BB59BA">
            <w:pPr>
              <w:pStyle w:val="Odstavecseseznamem"/>
              <w:ind w:left="0"/>
              <w:rPr>
                <w:sz w:val="24"/>
                <w:szCs w:val="24"/>
              </w:rPr>
            </w:pPr>
            <w:r w:rsidRPr="00E65574">
              <w:rPr>
                <w:sz w:val="24"/>
                <w:szCs w:val="24"/>
              </w:rPr>
              <w:t>V tělesné výchově j</w:t>
            </w:r>
            <w:r>
              <w:rPr>
                <w:sz w:val="24"/>
                <w:szCs w:val="24"/>
              </w:rPr>
              <w:t>sme</w:t>
            </w:r>
            <w:r w:rsidRPr="00E65574">
              <w:rPr>
                <w:sz w:val="24"/>
                <w:szCs w:val="24"/>
              </w:rPr>
              <w:t xml:space="preserve"> zažili rozcvičku s hudbou.</w:t>
            </w:r>
          </w:p>
        </w:tc>
        <w:tc>
          <w:tcPr>
            <w:tcW w:w="992" w:type="dxa"/>
          </w:tcPr>
          <w:p w14:paraId="0A6FA588" w14:textId="77777777" w:rsidR="00621257" w:rsidRDefault="00621257" w:rsidP="00BB59BA">
            <w:pPr>
              <w:pStyle w:val="Odstavecseseznamem"/>
              <w:ind w:left="0"/>
              <w:rPr>
                <w:sz w:val="24"/>
                <w:szCs w:val="24"/>
              </w:rPr>
            </w:pPr>
            <w:r>
              <w:rPr>
                <w:sz w:val="24"/>
                <w:szCs w:val="24"/>
              </w:rPr>
              <w:t>Ano</w:t>
            </w:r>
          </w:p>
        </w:tc>
        <w:tc>
          <w:tcPr>
            <w:tcW w:w="1418" w:type="dxa"/>
          </w:tcPr>
          <w:p w14:paraId="782E141E" w14:textId="77777777" w:rsidR="00621257" w:rsidRDefault="00621257" w:rsidP="00BB59BA">
            <w:pPr>
              <w:pStyle w:val="Odstavecseseznamem"/>
              <w:ind w:left="0"/>
              <w:rPr>
                <w:sz w:val="24"/>
                <w:szCs w:val="24"/>
              </w:rPr>
            </w:pPr>
            <w:r>
              <w:rPr>
                <w:sz w:val="24"/>
                <w:szCs w:val="24"/>
              </w:rPr>
              <w:t>Spíše ano</w:t>
            </w:r>
          </w:p>
        </w:tc>
        <w:tc>
          <w:tcPr>
            <w:tcW w:w="1417" w:type="dxa"/>
          </w:tcPr>
          <w:p w14:paraId="1AC6A834" w14:textId="77777777" w:rsidR="00621257" w:rsidRDefault="00621257" w:rsidP="00BB59BA">
            <w:pPr>
              <w:pStyle w:val="Odstavecseseznamem"/>
              <w:ind w:left="0"/>
              <w:rPr>
                <w:sz w:val="24"/>
                <w:szCs w:val="24"/>
              </w:rPr>
            </w:pPr>
            <w:r>
              <w:rPr>
                <w:sz w:val="24"/>
                <w:szCs w:val="24"/>
              </w:rPr>
              <w:t>Spíše ne</w:t>
            </w:r>
          </w:p>
        </w:tc>
        <w:tc>
          <w:tcPr>
            <w:tcW w:w="987" w:type="dxa"/>
          </w:tcPr>
          <w:p w14:paraId="522F9C8B" w14:textId="77777777" w:rsidR="00621257" w:rsidRDefault="00621257" w:rsidP="00BB59BA">
            <w:pPr>
              <w:pStyle w:val="Odstavecseseznamem"/>
              <w:ind w:left="0"/>
              <w:rPr>
                <w:sz w:val="24"/>
                <w:szCs w:val="24"/>
              </w:rPr>
            </w:pPr>
            <w:r>
              <w:rPr>
                <w:sz w:val="24"/>
                <w:szCs w:val="24"/>
              </w:rPr>
              <w:t>Ne</w:t>
            </w:r>
          </w:p>
        </w:tc>
      </w:tr>
      <w:tr w:rsidR="00621257" w14:paraId="496D265B" w14:textId="77777777" w:rsidTr="00BB59BA">
        <w:tc>
          <w:tcPr>
            <w:tcW w:w="3528" w:type="dxa"/>
          </w:tcPr>
          <w:p w14:paraId="0AE4E252" w14:textId="74A05AD0" w:rsidR="00621257" w:rsidRDefault="00621257" w:rsidP="00BB59BA">
            <w:pPr>
              <w:pStyle w:val="Odstavecseseznamem"/>
              <w:ind w:left="0"/>
              <w:rPr>
                <w:sz w:val="24"/>
                <w:szCs w:val="24"/>
              </w:rPr>
            </w:pPr>
            <w:r w:rsidRPr="00E65574">
              <w:rPr>
                <w:sz w:val="24"/>
                <w:szCs w:val="24"/>
              </w:rPr>
              <w:t xml:space="preserve">V anglickém jazyce </w:t>
            </w:r>
            <w:r w:rsidR="00847FC0">
              <w:rPr>
                <w:sz w:val="24"/>
                <w:szCs w:val="24"/>
              </w:rPr>
              <w:t xml:space="preserve">jsme </w:t>
            </w:r>
            <w:r w:rsidRPr="00E65574">
              <w:rPr>
                <w:sz w:val="24"/>
                <w:szCs w:val="24"/>
              </w:rPr>
              <w:t>zpív</w:t>
            </w:r>
            <w:r w:rsidR="00847FC0">
              <w:rPr>
                <w:sz w:val="24"/>
                <w:szCs w:val="24"/>
              </w:rPr>
              <w:t xml:space="preserve">ali </w:t>
            </w:r>
            <w:r w:rsidRPr="00E65574">
              <w:rPr>
                <w:sz w:val="24"/>
                <w:szCs w:val="24"/>
              </w:rPr>
              <w:t>anglické písně.</w:t>
            </w:r>
          </w:p>
        </w:tc>
        <w:tc>
          <w:tcPr>
            <w:tcW w:w="992" w:type="dxa"/>
          </w:tcPr>
          <w:p w14:paraId="09CB0775" w14:textId="77777777" w:rsidR="00621257" w:rsidRDefault="00621257" w:rsidP="00BB59BA">
            <w:pPr>
              <w:pStyle w:val="Odstavecseseznamem"/>
              <w:ind w:left="0"/>
              <w:rPr>
                <w:sz w:val="24"/>
                <w:szCs w:val="24"/>
              </w:rPr>
            </w:pPr>
            <w:r>
              <w:rPr>
                <w:sz w:val="24"/>
                <w:szCs w:val="24"/>
              </w:rPr>
              <w:t>Ano</w:t>
            </w:r>
          </w:p>
        </w:tc>
        <w:tc>
          <w:tcPr>
            <w:tcW w:w="1418" w:type="dxa"/>
          </w:tcPr>
          <w:p w14:paraId="4CE9D8AA" w14:textId="77777777" w:rsidR="00621257" w:rsidRDefault="00621257" w:rsidP="00BB59BA">
            <w:pPr>
              <w:pStyle w:val="Odstavecseseznamem"/>
              <w:ind w:left="0"/>
              <w:rPr>
                <w:sz w:val="24"/>
                <w:szCs w:val="24"/>
              </w:rPr>
            </w:pPr>
            <w:r>
              <w:rPr>
                <w:sz w:val="24"/>
                <w:szCs w:val="24"/>
              </w:rPr>
              <w:t>Spíše ano</w:t>
            </w:r>
          </w:p>
        </w:tc>
        <w:tc>
          <w:tcPr>
            <w:tcW w:w="1417" w:type="dxa"/>
          </w:tcPr>
          <w:p w14:paraId="4229BE56" w14:textId="77777777" w:rsidR="00621257" w:rsidRDefault="00621257" w:rsidP="00BB59BA">
            <w:pPr>
              <w:pStyle w:val="Odstavecseseznamem"/>
              <w:ind w:left="0"/>
              <w:rPr>
                <w:sz w:val="24"/>
                <w:szCs w:val="24"/>
              </w:rPr>
            </w:pPr>
            <w:r>
              <w:rPr>
                <w:sz w:val="24"/>
                <w:szCs w:val="24"/>
              </w:rPr>
              <w:t>Spíše ne</w:t>
            </w:r>
          </w:p>
        </w:tc>
        <w:tc>
          <w:tcPr>
            <w:tcW w:w="987" w:type="dxa"/>
          </w:tcPr>
          <w:p w14:paraId="5677B525" w14:textId="77777777" w:rsidR="00621257" w:rsidRDefault="00621257" w:rsidP="00BB59BA">
            <w:pPr>
              <w:pStyle w:val="Odstavecseseznamem"/>
              <w:ind w:left="0"/>
              <w:rPr>
                <w:sz w:val="24"/>
                <w:szCs w:val="24"/>
              </w:rPr>
            </w:pPr>
            <w:r>
              <w:rPr>
                <w:sz w:val="24"/>
                <w:szCs w:val="24"/>
              </w:rPr>
              <w:t>Ne</w:t>
            </w:r>
          </w:p>
        </w:tc>
      </w:tr>
      <w:tr w:rsidR="00621257" w14:paraId="39F4EF99" w14:textId="77777777" w:rsidTr="00BB59BA">
        <w:tc>
          <w:tcPr>
            <w:tcW w:w="3528" w:type="dxa"/>
          </w:tcPr>
          <w:p w14:paraId="7B6549B2" w14:textId="48E88FF6" w:rsidR="00621257" w:rsidRDefault="00621257" w:rsidP="00BB59BA">
            <w:pPr>
              <w:pStyle w:val="Odstavecseseznamem"/>
              <w:ind w:left="0"/>
              <w:rPr>
                <w:sz w:val="24"/>
                <w:szCs w:val="24"/>
              </w:rPr>
            </w:pPr>
            <w:r w:rsidRPr="00E65574">
              <w:rPr>
                <w:sz w:val="24"/>
                <w:szCs w:val="24"/>
              </w:rPr>
              <w:t>V hudební výchově</w:t>
            </w:r>
            <w:r>
              <w:rPr>
                <w:sz w:val="24"/>
                <w:szCs w:val="24"/>
              </w:rPr>
              <w:t xml:space="preserve"> </w:t>
            </w:r>
            <w:r w:rsidR="00847FC0">
              <w:rPr>
                <w:sz w:val="24"/>
                <w:szCs w:val="24"/>
              </w:rPr>
              <w:t xml:space="preserve">jsme </w:t>
            </w:r>
            <w:r w:rsidRPr="00E65574">
              <w:rPr>
                <w:sz w:val="24"/>
                <w:szCs w:val="24"/>
              </w:rPr>
              <w:t>zpív</w:t>
            </w:r>
            <w:r w:rsidR="00847FC0">
              <w:rPr>
                <w:sz w:val="24"/>
                <w:szCs w:val="24"/>
              </w:rPr>
              <w:t xml:space="preserve">ali </w:t>
            </w:r>
            <w:r w:rsidRPr="00E65574">
              <w:rPr>
                <w:sz w:val="24"/>
                <w:szCs w:val="24"/>
              </w:rPr>
              <w:t>písničky.</w:t>
            </w:r>
          </w:p>
        </w:tc>
        <w:tc>
          <w:tcPr>
            <w:tcW w:w="992" w:type="dxa"/>
          </w:tcPr>
          <w:p w14:paraId="77C92D4B" w14:textId="77777777" w:rsidR="00621257" w:rsidRDefault="00621257" w:rsidP="00BB59BA">
            <w:pPr>
              <w:pStyle w:val="Odstavecseseznamem"/>
              <w:ind w:left="0"/>
              <w:rPr>
                <w:sz w:val="24"/>
                <w:szCs w:val="24"/>
              </w:rPr>
            </w:pPr>
            <w:r>
              <w:rPr>
                <w:sz w:val="24"/>
                <w:szCs w:val="24"/>
              </w:rPr>
              <w:t>Ano</w:t>
            </w:r>
          </w:p>
        </w:tc>
        <w:tc>
          <w:tcPr>
            <w:tcW w:w="1418" w:type="dxa"/>
          </w:tcPr>
          <w:p w14:paraId="7BDB8B5B" w14:textId="77777777" w:rsidR="00621257" w:rsidRDefault="00621257" w:rsidP="00BB59BA">
            <w:pPr>
              <w:pStyle w:val="Odstavecseseznamem"/>
              <w:ind w:left="0"/>
              <w:rPr>
                <w:sz w:val="24"/>
                <w:szCs w:val="24"/>
              </w:rPr>
            </w:pPr>
            <w:r>
              <w:rPr>
                <w:sz w:val="24"/>
                <w:szCs w:val="24"/>
              </w:rPr>
              <w:t>Spíše ano</w:t>
            </w:r>
          </w:p>
        </w:tc>
        <w:tc>
          <w:tcPr>
            <w:tcW w:w="1417" w:type="dxa"/>
          </w:tcPr>
          <w:p w14:paraId="307E1EAA" w14:textId="77777777" w:rsidR="00621257" w:rsidRDefault="00621257" w:rsidP="00BB59BA">
            <w:pPr>
              <w:pStyle w:val="Odstavecseseznamem"/>
              <w:ind w:left="0"/>
              <w:rPr>
                <w:sz w:val="24"/>
                <w:szCs w:val="24"/>
              </w:rPr>
            </w:pPr>
            <w:r>
              <w:rPr>
                <w:sz w:val="24"/>
                <w:szCs w:val="24"/>
              </w:rPr>
              <w:t>Spíše ne</w:t>
            </w:r>
          </w:p>
        </w:tc>
        <w:tc>
          <w:tcPr>
            <w:tcW w:w="987" w:type="dxa"/>
          </w:tcPr>
          <w:p w14:paraId="716B3C4B" w14:textId="77777777" w:rsidR="00621257" w:rsidRDefault="00621257" w:rsidP="00BB59BA">
            <w:pPr>
              <w:pStyle w:val="Odstavecseseznamem"/>
              <w:ind w:left="0"/>
              <w:rPr>
                <w:sz w:val="24"/>
                <w:szCs w:val="24"/>
              </w:rPr>
            </w:pPr>
            <w:r>
              <w:rPr>
                <w:sz w:val="24"/>
                <w:szCs w:val="24"/>
              </w:rPr>
              <w:t>Ne</w:t>
            </w:r>
          </w:p>
        </w:tc>
      </w:tr>
      <w:tr w:rsidR="00621257" w14:paraId="194C3EC4" w14:textId="77777777" w:rsidTr="00BB59BA">
        <w:tc>
          <w:tcPr>
            <w:tcW w:w="3528" w:type="dxa"/>
          </w:tcPr>
          <w:p w14:paraId="04989F38" w14:textId="7ED0FC32" w:rsidR="00621257" w:rsidRDefault="00621257" w:rsidP="00BB59BA">
            <w:pPr>
              <w:pStyle w:val="Odstavecseseznamem"/>
              <w:ind w:left="0"/>
              <w:rPr>
                <w:sz w:val="24"/>
                <w:szCs w:val="24"/>
              </w:rPr>
            </w:pPr>
            <w:r w:rsidRPr="00E65574">
              <w:rPr>
                <w:sz w:val="24"/>
                <w:szCs w:val="24"/>
              </w:rPr>
              <w:t xml:space="preserve">O přestávce </w:t>
            </w:r>
            <w:r w:rsidR="00EB30EB">
              <w:rPr>
                <w:sz w:val="24"/>
                <w:szCs w:val="24"/>
              </w:rPr>
              <w:t xml:space="preserve">jsme </w:t>
            </w:r>
            <w:r>
              <w:rPr>
                <w:sz w:val="24"/>
                <w:szCs w:val="24"/>
              </w:rPr>
              <w:t>si m</w:t>
            </w:r>
            <w:r w:rsidR="00EB30EB">
              <w:rPr>
                <w:sz w:val="24"/>
                <w:szCs w:val="24"/>
              </w:rPr>
              <w:t xml:space="preserve">ohli </w:t>
            </w:r>
            <w:r>
              <w:rPr>
                <w:sz w:val="24"/>
                <w:szCs w:val="24"/>
              </w:rPr>
              <w:t>pustit písničky.</w:t>
            </w:r>
          </w:p>
        </w:tc>
        <w:tc>
          <w:tcPr>
            <w:tcW w:w="992" w:type="dxa"/>
          </w:tcPr>
          <w:p w14:paraId="6E20EAA0" w14:textId="77777777" w:rsidR="00621257" w:rsidRDefault="00621257" w:rsidP="00BB59BA">
            <w:pPr>
              <w:pStyle w:val="Odstavecseseznamem"/>
              <w:ind w:left="0"/>
              <w:rPr>
                <w:sz w:val="24"/>
                <w:szCs w:val="24"/>
              </w:rPr>
            </w:pPr>
            <w:r>
              <w:rPr>
                <w:sz w:val="24"/>
                <w:szCs w:val="24"/>
              </w:rPr>
              <w:t>Ano</w:t>
            </w:r>
          </w:p>
        </w:tc>
        <w:tc>
          <w:tcPr>
            <w:tcW w:w="1418" w:type="dxa"/>
          </w:tcPr>
          <w:p w14:paraId="7FD600AB" w14:textId="77777777" w:rsidR="00621257" w:rsidRDefault="00621257" w:rsidP="00BB59BA">
            <w:pPr>
              <w:pStyle w:val="Odstavecseseznamem"/>
              <w:ind w:left="0"/>
              <w:rPr>
                <w:sz w:val="24"/>
                <w:szCs w:val="24"/>
              </w:rPr>
            </w:pPr>
            <w:r>
              <w:rPr>
                <w:sz w:val="24"/>
                <w:szCs w:val="24"/>
              </w:rPr>
              <w:t>Spíše ano</w:t>
            </w:r>
          </w:p>
        </w:tc>
        <w:tc>
          <w:tcPr>
            <w:tcW w:w="1417" w:type="dxa"/>
          </w:tcPr>
          <w:p w14:paraId="4FE4ACC3" w14:textId="77777777" w:rsidR="00621257" w:rsidRDefault="00621257" w:rsidP="00BB59BA">
            <w:pPr>
              <w:pStyle w:val="Odstavecseseznamem"/>
              <w:ind w:left="0"/>
              <w:rPr>
                <w:sz w:val="24"/>
                <w:szCs w:val="24"/>
              </w:rPr>
            </w:pPr>
            <w:r>
              <w:rPr>
                <w:sz w:val="24"/>
                <w:szCs w:val="24"/>
              </w:rPr>
              <w:t>Spíše ne</w:t>
            </w:r>
          </w:p>
        </w:tc>
        <w:tc>
          <w:tcPr>
            <w:tcW w:w="987" w:type="dxa"/>
          </w:tcPr>
          <w:p w14:paraId="12C48C6F" w14:textId="77777777" w:rsidR="00621257" w:rsidRDefault="00621257" w:rsidP="00BB59BA">
            <w:pPr>
              <w:pStyle w:val="Odstavecseseznamem"/>
              <w:ind w:left="0"/>
              <w:rPr>
                <w:sz w:val="24"/>
                <w:szCs w:val="24"/>
              </w:rPr>
            </w:pPr>
            <w:r>
              <w:rPr>
                <w:sz w:val="24"/>
                <w:szCs w:val="24"/>
              </w:rPr>
              <w:t>Ne</w:t>
            </w:r>
          </w:p>
        </w:tc>
      </w:tr>
      <w:tr w:rsidR="00621257" w14:paraId="75414FFC" w14:textId="77777777" w:rsidTr="00BB59BA">
        <w:tc>
          <w:tcPr>
            <w:tcW w:w="3528" w:type="dxa"/>
          </w:tcPr>
          <w:p w14:paraId="1D10A0C6" w14:textId="500C3131" w:rsidR="00621257" w:rsidRDefault="00621257" w:rsidP="00BB59BA">
            <w:pPr>
              <w:pStyle w:val="Odstavecseseznamem"/>
              <w:ind w:left="0"/>
              <w:rPr>
                <w:sz w:val="24"/>
                <w:szCs w:val="24"/>
              </w:rPr>
            </w:pPr>
            <w:r w:rsidRPr="00E65574">
              <w:rPr>
                <w:sz w:val="24"/>
                <w:szCs w:val="24"/>
              </w:rPr>
              <w:t>Jezd</w:t>
            </w:r>
            <w:r w:rsidR="00EB30EB">
              <w:rPr>
                <w:sz w:val="24"/>
                <w:szCs w:val="24"/>
              </w:rPr>
              <w:t xml:space="preserve">ili jsme </w:t>
            </w:r>
            <w:r w:rsidRPr="00E65574">
              <w:rPr>
                <w:sz w:val="24"/>
                <w:szCs w:val="24"/>
              </w:rPr>
              <w:t>na divadelní představení.</w:t>
            </w:r>
          </w:p>
        </w:tc>
        <w:tc>
          <w:tcPr>
            <w:tcW w:w="992" w:type="dxa"/>
          </w:tcPr>
          <w:p w14:paraId="21F48EEB" w14:textId="77777777" w:rsidR="00621257" w:rsidRDefault="00621257" w:rsidP="00BB59BA">
            <w:pPr>
              <w:pStyle w:val="Odstavecseseznamem"/>
              <w:ind w:left="0"/>
              <w:rPr>
                <w:sz w:val="24"/>
                <w:szCs w:val="24"/>
              </w:rPr>
            </w:pPr>
            <w:r>
              <w:rPr>
                <w:sz w:val="24"/>
                <w:szCs w:val="24"/>
              </w:rPr>
              <w:t>Ano</w:t>
            </w:r>
          </w:p>
        </w:tc>
        <w:tc>
          <w:tcPr>
            <w:tcW w:w="1418" w:type="dxa"/>
          </w:tcPr>
          <w:p w14:paraId="3E1B8FAF" w14:textId="77777777" w:rsidR="00621257" w:rsidRDefault="00621257" w:rsidP="00BB59BA">
            <w:pPr>
              <w:pStyle w:val="Odstavecseseznamem"/>
              <w:ind w:left="0"/>
              <w:rPr>
                <w:sz w:val="24"/>
                <w:szCs w:val="24"/>
              </w:rPr>
            </w:pPr>
            <w:r>
              <w:rPr>
                <w:sz w:val="24"/>
                <w:szCs w:val="24"/>
              </w:rPr>
              <w:t>Spíše ano</w:t>
            </w:r>
          </w:p>
        </w:tc>
        <w:tc>
          <w:tcPr>
            <w:tcW w:w="1417" w:type="dxa"/>
          </w:tcPr>
          <w:p w14:paraId="4263FCE6" w14:textId="77777777" w:rsidR="00621257" w:rsidRDefault="00621257" w:rsidP="00BB59BA">
            <w:pPr>
              <w:pStyle w:val="Odstavecseseznamem"/>
              <w:ind w:left="0"/>
              <w:rPr>
                <w:sz w:val="24"/>
                <w:szCs w:val="24"/>
              </w:rPr>
            </w:pPr>
            <w:r>
              <w:rPr>
                <w:sz w:val="24"/>
                <w:szCs w:val="24"/>
              </w:rPr>
              <w:t>Spíše ne</w:t>
            </w:r>
          </w:p>
        </w:tc>
        <w:tc>
          <w:tcPr>
            <w:tcW w:w="987" w:type="dxa"/>
          </w:tcPr>
          <w:p w14:paraId="10E9D29B" w14:textId="77777777" w:rsidR="00621257" w:rsidRDefault="00621257" w:rsidP="00BB59BA">
            <w:pPr>
              <w:pStyle w:val="Odstavecseseznamem"/>
              <w:ind w:left="0"/>
              <w:rPr>
                <w:sz w:val="24"/>
                <w:szCs w:val="24"/>
              </w:rPr>
            </w:pPr>
            <w:r>
              <w:rPr>
                <w:sz w:val="24"/>
                <w:szCs w:val="24"/>
              </w:rPr>
              <w:t>Ne</w:t>
            </w:r>
          </w:p>
        </w:tc>
      </w:tr>
    </w:tbl>
    <w:p w14:paraId="65A661EB" w14:textId="77777777" w:rsidR="00621257" w:rsidRDefault="00621257" w:rsidP="00621257">
      <w:pPr>
        <w:pStyle w:val="Odstavecseseznamem"/>
        <w:rPr>
          <w:sz w:val="24"/>
          <w:szCs w:val="24"/>
        </w:rPr>
      </w:pPr>
    </w:p>
    <w:p w14:paraId="3B075973" w14:textId="056AEB4B" w:rsidR="00621257" w:rsidRDefault="00EB30EB" w:rsidP="00621257">
      <w:pPr>
        <w:pStyle w:val="Odstavecseseznamem"/>
        <w:numPr>
          <w:ilvl w:val="0"/>
          <w:numId w:val="51"/>
        </w:numPr>
        <w:rPr>
          <w:sz w:val="24"/>
          <w:szCs w:val="24"/>
        </w:rPr>
      </w:pPr>
      <w:r>
        <w:rPr>
          <w:sz w:val="24"/>
          <w:szCs w:val="24"/>
        </w:rPr>
        <w:t>Byl/a j</w:t>
      </w:r>
      <w:r w:rsidR="00621257">
        <w:rPr>
          <w:sz w:val="24"/>
          <w:szCs w:val="24"/>
        </w:rPr>
        <w:t>ste spokojen/a s výukou hudební výchovy?</w:t>
      </w:r>
    </w:p>
    <w:p w14:paraId="23FF6BE4" w14:textId="77777777" w:rsidR="00621257" w:rsidRDefault="00621257" w:rsidP="00621257">
      <w:pPr>
        <w:pStyle w:val="Odstavecseseznamem"/>
        <w:rPr>
          <w:sz w:val="24"/>
          <w:szCs w:val="24"/>
        </w:rPr>
      </w:pPr>
    </w:p>
    <w:p w14:paraId="18DADEE0" w14:textId="77777777" w:rsidR="00621257" w:rsidRDefault="00621257" w:rsidP="00621257">
      <w:pPr>
        <w:pStyle w:val="Odstavecseseznamem"/>
        <w:rPr>
          <w:sz w:val="24"/>
          <w:szCs w:val="24"/>
        </w:rPr>
      </w:pPr>
    </w:p>
    <w:p w14:paraId="1FA4F112" w14:textId="77777777" w:rsidR="00621257" w:rsidRDefault="00621257" w:rsidP="00621257">
      <w:pPr>
        <w:pStyle w:val="Odstavecseseznamem"/>
        <w:rPr>
          <w:sz w:val="24"/>
          <w:szCs w:val="24"/>
        </w:rPr>
      </w:pPr>
    </w:p>
    <w:p w14:paraId="15C11423" w14:textId="77777777" w:rsidR="00621257" w:rsidRDefault="00621257" w:rsidP="00621257">
      <w:pPr>
        <w:pStyle w:val="Odstavecseseznamem"/>
        <w:rPr>
          <w:sz w:val="24"/>
          <w:szCs w:val="24"/>
        </w:rPr>
      </w:pPr>
    </w:p>
    <w:p w14:paraId="2B2E38F7" w14:textId="77777777" w:rsidR="00621257" w:rsidRDefault="00621257" w:rsidP="00621257">
      <w:pPr>
        <w:pStyle w:val="Odstavecseseznamem"/>
        <w:rPr>
          <w:sz w:val="24"/>
          <w:szCs w:val="24"/>
        </w:rPr>
      </w:pPr>
    </w:p>
    <w:p w14:paraId="274C22B0" w14:textId="77777777" w:rsidR="00621257" w:rsidRDefault="00621257" w:rsidP="00621257">
      <w:pPr>
        <w:pStyle w:val="Odstavecseseznamem"/>
        <w:rPr>
          <w:sz w:val="24"/>
          <w:szCs w:val="24"/>
        </w:rPr>
      </w:pPr>
    </w:p>
    <w:p w14:paraId="2EDB944D" w14:textId="77777777" w:rsidR="00621257" w:rsidRDefault="00621257" w:rsidP="00621257">
      <w:pPr>
        <w:pStyle w:val="Odstavecseseznamem"/>
        <w:numPr>
          <w:ilvl w:val="0"/>
          <w:numId w:val="51"/>
        </w:numPr>
        <w:rPr>
          <w:sz w:val="24"/>
          <w:szCs w:val="24"/>
        </w:rPr>
      </w:pPr>
      <w:r>
        <w:rPr>
          <w:sz w:val="24"/>
          <w:szCs w:val="24"/>
        </w:rPr>
        <w:t>Zde můžete napsat své myšlenky, jak zlepšit výuku hudby na ZŠ. Co byste sami chtěli na ZŠ zažít a nezažili jste, co byste se chtěli naučit. (dobrovolná otázka)</w:t>
      </w:r>
    </w:p>
    <w:p w14:paraId="38D52A0F" w14:textId="77777777" w:rsidR="00621257" w:rsidRDefault="00621257" w:rsidP="00621257">
      <w:pPr>
        <w:rPr>
          <w:sz w:val="24"/>
          <w:szCs w:val="24"/>
        </w:rPr>
      </w:pPr>
    </w:p>
    <w:p w14:paraId="50E06DB1" w14:textId="77777777" w:rsidR="00621257" w:rsidRPr="00621257" w:rsidRDefault="00621257" w:rsidP="00621257">
      <w:pPr>
        <w:pStyle w:val="ODSTAVEC"/>
        <w:ind w:firstLine="0"/>
      </w:pPr>
    </w:p>
    <w:p w14:paraId="26D0A4EE" w14:textId="01232F27" w:rsidR="00C07E3E" w:rsidRDefault="00C07E3E" w:rsidP="00BA063B">
      <w:pPr>
        <w:pStyle w:val="ZDROJOBRZEK"/>
      </w:pPr>
    </w:p>
    <w:p w14:paraId="2CAA3767" w14:textId="77777777" w:rsidR="00EB30EB" w:rsidRDefault="00EB30EB" w:rsidP="00BA063B">
      <w:pPr>
        <w:pStyle w:val="ZDROJOBRZEK"/>
      </w:pPr>
    </w:p>
    <w:p w14:paraId="6CC10627" w14:textId="77777777" w:rsidR="00EB30EB" w:rsidRDefault="00EB30EB" w:rsidP="00BA063B">
      <w:pPr>
        <w:pStyle w:val="ZDROJOBRZEK"/>
      </w:pPr>
    </w:p>
    <w:p w14:paraId="4CF161F9" w14:textId="14ABF6A9" w:rsidR="00EB30EB" w:rsidRPr="00EB30EB" w:rsidRDefault="00EB30EB" w:rsidP="00EB30EB">
      <w:pPr>
        <w:pStyle w:val="PLOHY"/>
      </w:pPr>
      <w:r w:rsidRPr="00EB30EB">
        <w:lastRenderedPageBreak/>
        <w:t>Příloha 2 – Rozhovor</w:t>
      </w:r>
    </w:p>
    <w:p w14:paraId="7C2C8A9D" w14:textId="77777777" w:rsidR="00EB30EB" w:rsidRDefault="00EB30EB" w:rsidP="00EB30EB">
      <w:pPr>
        <w:pStyle w:val="ODSTAVEC"/>
        <w:numPr>
          <w:ilvl w:val="0"/>
          <w:numId w:val="55"/>
        </w:numPr>
      </w:pPr>
      <w:r>
        <w:t>Můžete nějak specifikovat, jakou skupinu žáků jste učila?</w:t>
      </w:r>
      <w:r w:rsidRPr="00796674">
        <w:t xml:space="preserve"> </w:t>
      </w:r>
      <w:r>
        <w:t xml:space="preserve">Používali žáci ve Vaší třídě kompenzační pomůcky? </w:t>
      </w:r>
    </w:p>
    <w:p w14:paraId="53CEAE1B" w14:textId="77777777" w:rsidR="00EB30EB" w:rsidRDefault="00EB30EB" w:rsidP="00EB30EB">
      <w:pPr>
        <w:pStyle w:val="ODSTAVEC"/>
        <w:numPr>
          <w:ilvl w:val="0"/>
          <w:numId w:val="55"/>
        </w:numPr>
      </w:pPr>
      <w:r>
        <w:t xml:space="preserve">Používali žáci ve Vaší třídě kompenzační pomůcky? </w:t>
      </w:r>
    </w:p>
    <w:p w14:paraId="3AFA326D" w14:textId="77777777" w:rsidR="00EB30EB" w:rsidRPr="006B53BA" w:rsidRDefault="00EB30EB" w:rsidP="00EB30EB">
      <w:pPr>
        <w:pStyle w:val="ODSTAVEC"/>
        <w:numPr>
          <w:ilvl w:val="0"/>
          <w:numId w:val="55"/>
        </w:numPr>
      </w:pPr>
      <w:r w:rsidRPr="006B53BA">
        <w:t xml:space="preserve">Velká část respondentů zodpověděla, že rádi poslouchají pop a rock. Zařazovala jste tyto hudební žánry i do výuky? Seznámila jste žáky i s jinými hudebními žánry, jako je vážná hudba, rap, hip hop atd.? </w:t>
      </w:r>
    </w:p>
    <w:p w14:paraId="2B6D59AA" w14:textId="77777777" w:rsidR="00EB30EB" w:rsidRPr="006B53BA" w:rsidRDefault="00EB30EB" w:rsidP="00EB30EB">
      <w:pPr>
        <w:pStyle w:val="ODSTAVEC"/>
        <w:numPr>
          <w:ilvl w:val="0"/>
          <w:numId w:val="55"/>
        </w:numPr>
      </w:pPr>
      <w:r w:rsidRPr="006B53BA">
        <w:t xml:space="preserve">Existuje mnoho pomůcek pro poslech hudby pro lidi se sluchovým postižením. Měli žáci možnost, si ve škole nějaké pomůcky vyzkoušet nebo byli seznámeni slovně </w:t>
      </w:r>
      <w:r w:rsidRPr="006B53BA">
        <w:br/>
        <w:t xml:space="preserve">o nějakých pomůckách? Konkrétně hovoříme o </w:t>
      </w:r>
      <w:proofErr w:type="spellStart"/>
      <w:r w:rsidRPr="006B53BA">
        <w:t>SoundShirt</w:t>
      </w:r>
      <w:proofErr w:type="spellEnd"/>
      <w:r w:rsidRPr="006B53BA">
        <w:t xml:space="preserve">, </w:t>
      </w:r>
      <w:proofErr w:type="spellStart"/>
      <w:r w:rsidRPr="006B53BA">
        <w:t>Emot-Chair</w:t>
      </w:r>
      <w:proofErr w:type="spellEnd"/>
      <w:r w:rsidRPr="006B53BA">
        <w:t xml:space="preserve">, </w:t>
      </w:r>
      <w:proofErr w:type="spellStart"/>
      <w:r w:rsidRPr="006B53BA">
        <w:t>Vibeat</w:t>
      </w:r>
      <w:proofErr w:type="spellEnd"/>
      <w:r w:rsidRPr="006B53BA">
        <w:t xml:space="preserve">, </w:t>
      </w:r>
      <w:proofErr w:type="spellStart"/>
      <w:r w:rsidRPr="006B53BA">
        <w:t>VibeTunes</w:t>
      </w:r>
      <w:proofErr w:type="spellEnd"/>
      <w:r w:rsidRPr="006B53BA">
        <w:t xml:space="preserve">, Bass </w:t>
      </w:r>
      <w:proofErr w:type="spellStart"/>
      <w:r w:rsidRPr="006B53BA">
        <w:t>Shaker</w:t>
      </w:r>
      <w:proofErr w:type="spellEnd"/>
      <w:r w:rsidRPr="006B53BA">
        <w:t xml:space="preserve"> a </w:t>
      </w:r>
      <w:proofErr w:type="spellStart"/>
      <w:r w:rsidRPr="006B53BA">
        <w:t>Tactile</w:t>
      </w:r>
      <w:proofErr w:type="spellEnd"/>
      <w:r w:rsidRPr="006B53BA">
        <w:t xml:space="preserve"> </w:t>
      </w:r>
      <w:proofErr w:type="spellStart"/>
      <w:r w:rsidRPr="006B53BA">
        <w:t>Transducers</w:t>
      </w:r>
      <w:proofErr w:type="spellEnd"/>
      <w:r w:rsidRPr="006B53BA">
        <w:t xml:space="preserve">, Music </w:t>
      </w:r>
      <w:proofErr w:type="spellStart"/>
      <w:r w:rsidRPr="006B53BA">
        <w:t>for</w:t>
      </w:r>
      <w:proofErr w:type="spellEnd"/>
      <w:r w:rsidRPr="006B53BA">
        <w:t xml:space="preserve"> </w:t>
      </w:r>
      <w:proofErr w:type="spellStart"/>
      <w:r w:rsidRPr="006B53BA">
        <w:t>Deaf</w:t>
      </w:r>
      <w:proofErr w:type="spellEnd"/>
      <w:r w:rsidRPr="006B53BA">
        <w:t xml:space="preserve"> </w:t>
      </w:r>
      <w:proofErr w:type="spellStart"/>
      <w:r w:rsidRPr="006B53BA">
        <w:t>People</w:t>
      </w:r>
      <w:proofErr w:type="spellEnd"/>
      <w:r w:rsidRPr="006B53BA">
        <w:t xml:space="preserve">, </w:t>
      </w:r>
      <w:proofErr w:type="spellStart"/>
      <w:r w:rsidRPr="006B53BA">
        <w:t>Versatile</w:t>
      </w:r>
      <w:proofErr w:type="spellEnd"/>
      <w:r w:rsidRPr="006B53BA">
        <w:t xml:space="preserve"> Extra-</w:t>
      </w:r>
      <w:proofErr w:type="spellStart"/>
      <w:r w:rsidRPr="006B53BA">
        <w:t>sensoty</w:t>
      </w:r>
      <w:proofErr w:type="spellEnd"/>
      <w:r w:rsidRPr="006B53BA">
        <w:t xml:space="preserve"> </w:t>
      </w:r>
      <w:proofErr w:type="spellStart"/>
      <w:r w:rsidRPr="006B53BA">
        <w:t>Transducer</w:t>
      </w:r>
      <w:proofErr w:type="spellEnd"/>
      <w:r w:rsidRPr="006B53BA">
        <w:t xml:space="preserve">, Music: Not </w:t>
      </w:r>
      <w:proofErr w:type="spellStart"/>
      <w:r w:rsidRPr="006B53BA">
        <w:t>Impossible</w:t>
      </w:r>
      <w:proofErr w:type="spellEnd"/>
      <w:r w:rsidRPr="006B53BA">
        <w:t>, Audio-frekvenční smyčkový zesilovací systém a propojení mobilního telefonu se sluchadlem pro účel poslechu hudby.</w:t>
      </w:r>
    </w:p>
    <w:p w14:paraId="1D158EF9" w14:textId="77777777" w:rsidR="00EB30EB" w:rsidRPr="006B53BA" w:rsidRDefault="00EB30EB" w:rsidP="00EB30EB">
      <w:pPr>
        <w:pStyle w:val="ODSTAVEC"/>
        <w:numPr>
          <w:ilvl w:val="0"/>
          <w:numId w:val="55"/>
        </w:numPr>
      </w:pPr>
      <w:r w:rsidRPr="006B53BA">
        <w:t xml:space="preserve">Jaké zkušenosti máte s vystupováním se žáky na besídce nebo koncertech? </w:t>
      </w:r>
    </w:p>
    <w:p w14:paraId="5F1AB37B" w14:textId="6DCF9488" w:rsidR="00EB30EB" w:rsidRDefault="00EB30EB" w:rsidP="00EB30EB">
      <w:pPr>
        <w:pStyle w:val="ODSTAVEC"/>
        <w:numPr>
          <w:ilvl w:val="0"/>
          <w:numId w:val="55"/>
        </w:numPr>
      </w:pPr>
      <w:r w:rsidRPr="006B53BA">
        <w:t xml:space="preserve">Několik respondentů by rádo zpívalo ve sboru, byla tato možnost na </w:t>
      </w:r>
      <w:r w:rsidR="005F77C7">
        <w:t>V</w:t>
      </w:r>
      <w:r w:rsidRPr="006B53BA">
        <w:t>aší škole?</w:t>
      </w:r>
    </w:p>
    <w:p w14:paraId="1E646B66" w14:textId="77777777" w:rsidR="00EB30EB" w:rsidRDefault="00EB30EB" w:rsidP="00EB30EB">
      <w:pPr>
        <w:pStyle w:val="ODSTAVEC"/>
        <w:numPr>
          <w:ilvl w:val="0"/>
          <w:numId w:val="55"/>
        </w:numPr>
      </w:pPr>
      <w:r w:rsidRPr="006B53BA">
        <w:t>Žáci mají v průběhu roku možnost absolvovat různé zážitkové dny a akce, byla mezi těmito zážitky i muzikoterapie?</w:t>
      </w:r>
    </w:p>
    <w:p w14:paraId="0D78E93F" w14:textId="77777777" w:rsidR="00EB30EB" w:rsidRPr="006B53BA" w:rsidRDefault="00EB30EB" w:rsidP="00EB30EB">
      <w:pPr>
        <w:pStyle w:val="ODSTAVEC"/>
        <w:numPr>
          <w:ilvl w:val="0"/>
          <w:numId w:val="55"/>
        </w:numPr>
      </w:pPr>
      <w:r w:rsidRPr="006B53BA">
        <w:t xml:space="preserve">Kde probíhala výuka hudební výchovy? Měla škola hudební místnost, kde by žáci mohli plně prozkoumat svět zvuků a zkusit si hru na nějaké hudební nástroje? </w:t>
      </w:r>
    </w:p>
    <w:p w14:paraId="7298CA69" w14:textId="77777777" w:rsidR="00EB30EB" w:rsidRDefault="00EB30EB" w:rsidP="00EB30EB">
      <w:pPr>
        <w:pStyle w:val="ODSTAVEC"/>
        <w:numPr>
          <w:ilvl w:val="0"/>
          <w:numId w:val="55"/>
        </w:numPr>
      </w:pPr>
      <w:r w:rsidRPr="006B53BA">
        <w:t>Měla Vaše škola taneční kroužek, který mohli žáci navštěvovat? Myslíte si, že o tento kroužek byl zájem?</w:t>
      </w:r>
    </w:p>
    <w:p w14:paraId="6A9A04A5" w14:textId="77777777" w:rsidR="00EB30EB" w:rsidRPr="006B53BA" w:rsidRDefault="00EB30EB" w:rsidP="00EB30EB">
      <w:pPr>
        <w:pStyle w:val="ODSTAVEC"/>
        <w:numPr>
          <w:ilvl w:val="0"/>
          <w:numId w:val="55"/>
        </w:numPr>
      </w:pPr>
      <w:r w:rsidRPr="006B53BA">
        <w:t xml:space="preserve">Mluvila jste s žáky o umělcích, kteří mají sluchové postižení? Myslíte si, že informace o nich mohlo žáky inspirovat, aby sami začali zpívat či hrán na hudební nástroj? </w:t>
      </w:r>
    </w:p>
    <w:p w14:paraId="31B11A5D" w14:textId="77777777" w:rsidR="00EB30EB" w:rsidRPr="00833E7C" w:rsidRDefault="00EB30EB" w:rsidP="00EB30EB">
      <w:pPr>
        <w:pStyle w:val="ODSTAVEC"/>
        <w:numPr>
          <w:ilvl w:val="0"/>
          <w:numId w:val="55"/>
        </w:numPr>
      </w:pPr>
      <w:r w:rsidRPr="00833E7C">
        <w:t xml:space="preserve">Jak byl pojmenován předmět, který jste vyučovala? Hudební výchova či hudebně dramatická výchova? </w:t>
      </w:r>
    </w:p>
    <w:p w14:paraId="724D3541" w14:textId="77777777" w:rsidR="00EB30EB" w:rsidRPr="00833E7C" w:rsidRDefault="00EB30EB" w:rsidP="00EB30EB">
      <w:pPr>
        <w:pStyle w:val="ODSTAVEC"/>
        <w:numPr>
          <w:ilvl w:val="0"/>
          <w:numId w:val="55"/>
        </w:numPr>
      </w:pPr>
      <w:r w:rsidRPr="00833E7C">
        <w:t>Jak jste hodnotila pokroky žáků v hudební výchově?</w:t>
      </w:r>
    </w:p>
    <w:p w14:paraId="1700E5CB" w14:textId="77777777" w:rsidR="00EB30EB" w:rsidRPr="00833E7C" w:rsidRDefault="00EB30EB" w:rsidP="00EB30EB">
      <w:pPr>
        <w:pStyle w:val="ODSTAVEC"/>
        <w:numPr>
          <w:ilvl w:val="0"/>
          <w:numId w:val="55"/>
        </w:numPr>
      </w:pPr>
      <w:r w:rsidRPr="00833E7C">
        <w:t xml:space="preserve">Hrála jste ve výuce na nějaké hudební nástroje? </w:t>
      </w:r>
    </w:p>
    <w:p w14:paraId="187C54DF" w14:textId="77777777" w:rsidR="00EB30EB" w:rsidRPr="00833E7C" w:rsidRDefault="00EB30EB" w:rsidP="00EB30EB">
      <w:pPr>
        <w:pStyle w:val="ODSTAVEC"/>
        <w:numPr>
          <w:ilvl w:val="0"/>
          <w:numId w:val="55"/>
        </w:numPr>
      </w:pPr>
      <w:r w:rsidRPr="00833E7C">
        <w:t xml:space="preserve">Využívala jste ve výuce </w:t>
      </w:r>
      <w:proofErr w:type="spellStart"/>
      <w:r w:rsidRPr="00833E7C">
        <w:t>Orffovy</w:t>
      </w:r>
      <w:proofErr w:type="spellEnd"/>
      <w:r w:rsidRPr="00833E7C">
        <w:t xml:space="preserve"> hudební nástroje? Hrálo na tyto nástroje i žáci?</w:t>
      </w:r>
    </w:p>
    <w:p w14:paraId="74D0A45C" w14:textId="77777777" w:rsidR="00EB30EB" w:rsidRPr="006B53BA" w:rsidRDefault="00EB30EB" w:rsidP="00EB30EB">
      <w:pPr>
        <w:pStyle w:val="ODSTAVEC"/>
        <w:numPr>
          <w:ilvl w:val="0"/>
          <w:numId w:val="55"/>
        </w:numPr>
      </w:pPr>
      <w:r w:rsidRPr="00833E7C">
        <w:t>Bylo možné, aby žáci ve výtvarné výchově poslouchali hudbu pomocí sluchátek nebo jste pouštěla</w:t>
      </w:r>
      <w:r w:rsidRPr="006B53BA">
        <w:t xml:space="preserve"> hudbu například prostřednictvím </w:t>
      </w:r>
      <w:proofErr w:type="spellStart"/>
      <w:r w:rsidRPr="006B53BA">
        <w:t>youtube</w:t>
      </w:r>
      <w:proofErr w:type="spellEnd"/>
      <w:r w:rsidRPr="006B53BA">
        <w:t>?</w:t>
      </w:r>
    </w:p>
    <w:p w14:paraId="033E43DA" w14:textId="77777777" w:rsidR="00EB30EB" w:rsidRDefault="00EB30EB" w:rsidP="00EB30EB">
      <w:pPr>
        <w:pStyle w:val="ODSTAVEC"/>
        <w:numPr>
          <w:ilvl w:val="0"/>
          <w:numId w:val="55"/>
        </w:numPr>
      </w:pPr>
      <w:r w:rsidRPr="006B53BA">
        <w:t>Vyučovala jste také anglický jazyk? Zahrnovala jste do hodin poslech či zpěv anglických písní?</w:t>
      </w:r>
    </w:p>
    <w:p w14:paraId="06BDC15D" w14:textId="01A4E210" w:rsidR="00EB30EB" w:rsidRPr="006B53BA" w:rsidRDefault="00EB30EB" w:rsidP="00EB30EB">
      <w:pPr>
        <w:pStyle w:val="ODSTAVEC"/>
        <w:numPr>
          <w:ilvl w:val="0"/>
          <w:numId w:val="55"/>
        </w:numPr>
      </w:pPr>
      <w:r w:rsidRPr="006B53BA">
        <w:lastRenderedPageBreak/>
        <w:t>Jak probíhala výuka hudebn</w:t>
      </w:r>
      <w:r w:rsidR="00833E7C">
        <w:t xml:space="preserve">í </w:t>
      </w:r>
      <w:r w:rsidRPr="006B53BA">
        <w:t xml:space="preserve">výchovy? Zpívali jste každou hodinu písničky? </w:t>
      </w:r>
    </w:p>
    <w:p w14:paraId="38AFC4FC" w14:textId="77777777" w:rsidR="00EB30EB" w:rsidRPr="006B53BA" w:rsidRDefault="00EB30EB" w:rsidP="00EB30EB">
      <w:pPr>
        <w:pStyle w:val="ODSTAVEC"/>
        <w:numPr>
          <w:ilvl w:val="0"/>
          <w:numId w:val="55"/>
        </w:numPr>
      </w:pPr>
      <w:r w:rsidRPr="006B53BA">
        <w:t>Mohli žáci poslouchat písničky během přestávek?</w:t>
      </w:r>
    </w:p>
    <w:p w14:paraId="4A24CADC" w14:textId="77777777" w:rsidR="00EB30EB" w:rsidRPr="006B53BA" w:rsidRDefault="00EB30EB" w:rsidP="00EB30EB">
      <w:pPr>
        <w:pStyle w:val="ODSTAVEC"/>
        <w:numPr>
          <w:ilvl w:val="0"/>
          <w:numId w:val="55"/>
        </w:numPr>
      </w:pPr>
      <w:r w:rsidRPr="006B53BA">
        <w:t xml:space="preserve">Jezdívali jste na divadelní představení? Byla tato představení v Českým znakovém jazyce? Byla možnost využít indukční smyčku? Popřípadě byla tato představení nějak upravena pro žáky se sluchovým postižením? </w:t>
      </w:r>
    </w:p>
    <w:p w14:paraId="008723E1" w14:textId="77777777" w:rsidR="00EB30EB" w:rsidRPr="006B53BA" w:rsidRDefault="00EB30EB" w:rsidP="00EB30EB">
      <w:pPr>
        <w:pStyle w:val="ODSTAVEC"/>
        <w:numPr>
          <w:ilvl w:val="0"/>
          <w:numId w:val="55"/>
        </w:numPr>
      </w:pPr>
      <w:r w:rsidRPr="006B53BA">
        <w:t>Mohla Vám škola nějak pomoc, aby výuka hudebně dramatické výchovy byla ještě lepší a kvalitnější? Zakoupení hudebních nástrojů? Možnost seminářů pro učitele?</w:t>
      </w:r>
    </w:p>
    <w:p w14:paraId="5B782CED" w14:textId="77777777" w:rsidR="00EB30EB" w:rsidRPr="006B53BA" w:rsidRDefault="00EB30EB" w:rsidP="00EB30EB">
      <w:pPr>
        <w:pStyle w:val="ODSTAVEC"/>
        <w:numPr>
          <w:ilvl w:val="0"/>
          <w:numId w:val="55"/>
        </w:numPr>
      </w:pPr>
      <w:r w:rsidRPr="006B53BA">
        <w:t>Je něco, co byste chtěla ještě dodat? Jaké je Váš osobní názor na výuku hudby ve školách pro žáky se sluchovým postižením a jak důležitá je hudba pro jejich vzdělání?</w:t>
      </w:r>
    </w:p>
    <w:p w14:paraId="78A96480" w14:textId="45A5BC4E" w:rsidR="00EB30EB" w:rsidRPr="00EB30EB" w:rsidRDefault="00EB30EB" w:rsidP="00EB30EB">
      <w:pPr>
        <w:pStyle w:val="ODSTAVEC"/>
        <w:ind w:firstLine="0"/>
      </w:pPr>
    </w:p>
    <w:p w14:paraId="25734F35" w14:textId="2ABFB296" w:rsidR="00BA063B" w:rsidRPr="00B5611C" w:rsidRDefault="00BA063B">
      <w:pPr>
        <w:spacing w:line="259" w:lineRule="auto"/>
        <w:rPr>
          <w:rFonts w:ascii="Times New Roman" w:hAnsi="Times New Roman"/>
          <w:sz w:val="20"/>
        </w:rPr>
      </w:pPr>
    </w:p>
    <w:p w14:paraId="47D81B1B" w14:textId="77777777" w:rsidR="00BA063B" w:rsidRPr="00B5611C" w:rsidRDefault="00BA063B" w:rsidP="003B16FB">
      <w:pPr>
        <w:pStyle w:val="NADPIS"/>
      </w:pPr>
      <w:r w:rsidRPr="00B5611C">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9"/>
      </w:tblGrid>
      <w:tr w:rsidR="00BA063B" w:rsidRPr="00B5611C" w14:paraId="6C8311C6" w14:textId="77777777" w:rsidTr="00A4305A">
        <w:trPr>
          <w:trHeight w:val="435"/>
        </w:trPr>
        <w:tc>
          <w:tcPr>
            <w:tcW w:w="2943" w:type="dxa"/>
            <w:tcBorders>
              <w:top w:val="double" w:sz="4" w:space="0" w:color="auto"/>
              <w:left w:val="double" w:sz="4" w:space="0" w:color="auto"/>
              <w:right w:val="single" w:sz="2" w:space="0" w:color="auto"/>
            </w:tcBorders>
          </w:tcPr>
          <w:p w14:paraId="4894B9BE"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Jméno a příjmení:</w:t>
            </w:r>
          </w:p>
        </w:tc>
        <w:tc>
          <w:tcPr>
            <w:tcW w:w="6269" w:type="dxa"/>
            <w:tcBorders>
              <w:top w:val="double" w:sz="4" w:space="0" w:color="auto"/>
              <w:left w:val="single" w:sz="2" w:space="0" w:color="auto"/>
              <w:right w:val="double" w:sz="4" w:space="0" w:color="auto"/>
            </w:tcBorders>
          </w:tcPr>
          <w:p w14:paraId="0CA68D30" w14:textId="22FEAC3F" w:rsidR="00BA063B" w:rsidRPr="00B5611C" w:rsidRDefault="006B34D6" w:rsidP="003B16FB">
            <w:pPr>
              <w:spacing w:line="360" w:lineRule="auto"/>
              <w:jc w:val="both"/>
              <w:rPr>
                <w:rFonts w:ascii="Times New Roman" w:hAnsi="Times New Roman" w:cs="Times New Roman"/>
                <w:sz w:val="24"/>
                <w:szCs w:val="24"/>
              </w:rPr>
            </w:pPr>
            <w:r w:rsidRPr="00B5611C">
              <w:rPr>
                <w:rFonts w:ascii="Times New Roman" w:hAnsi="Times New Roman" w:cs="Times New Roman"/>
                <w:sz w:val="24"/>
                <w:szCs w:val="24"/>
              </w:rPr>
              <w:t>Simona Slívová</w:t>
            </w:r>
          </w:p>
        </w:tc>
      </w:tr>
      <w:tr w:rsidR="00BA063B" w:rsidRPr="00B5611C" w14:paraId="6DAEE065" w14:textId="77777777" w:rsidTr="00A4305A">
        <w:trPr>
          <w:trHeight w:val="415"/>
        </w:trPr>
        <w:tc>
          <w:tcPr>
            <w:tcW w:w="2943" w:type="dxa"/>
            <w:tcBorders>
              <w:top w:val="single" w:sz="2" w:space="0" w:color="auto"/>
              <w:left w:val="double" w:sz="4" w:space="0" w:color="auto"/>
              <w:right w:val="single" w:sz="2" w:space="0" w:color="auto"/>
            </w:tcBorders>
          </w:tcPr>
          <w:p w14:paraId="7B4DC0A1"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Katedra:</w:t>
            </w:r>
          </w:p>
        </w:tc>
        <w:tc>
          <w:tcPr>
            <w:tcW w:w="6269" w:type="dxa"/>
            <w:tcBorders>
              <w:top w:val="single" w:sz="2" w:space="0" w:color="auto"/>
              <w:left w:val="single" w:sz="2" w:space="0" w:color="auto"/>
              <w:right w:val="double" w:sz="4" w:space="0" w:color="auto"/>
            </w:tcBorders>
          </w:tcPr>
          <w:p w14:paraId="70E3C94F" w14:textId="0AE0B3C3" w:rsidR="00BA063B" w:rsidRPr="00B5611C" w:rsidRDefault="00BA063B" w:rsidP="003B16FB">
            <w:pPr>
              <w:spacing w:line="360" w:lineRule="auto"/>
              <w:jc w:val="both"/>
              <w:rPr>
                <w:rFonts w:ascii="Times New Roman" w:hAnsi="Times New Roman" w:cs="Times New Roman"/>
                <w:sz w:val="24"/>
                <w:szCs w:val="24"/>
              </w:rPr>
            </w:pPr>
            <w:r w:rsidRPr="00B5611C">
              <w:rPr>
                <w:rFonts w:ascii="Times New Roman" w:hAnsi="Times New Roman" w:cs="Times New Roman"/>
                <w:sz w:val="24"/>
                <w:szCs w:val="24"/>
              </w:rPr>
              <w:t xml:space="preserve">Katedra </w:t>
            </w:r>
            <w:r w:rsidR="006B34D6" w:rsidRPr="00B5611C">
              <w:rPr>
                <w:rFonts w:ascii="Times New Roman" w:hAnsi="Times New Roman" w:cs="Times New Roman"/>
                <w:sz w:val="24"/>
                <w:szCs w:val="24"/>
              </w:rPr>
              <w:t xml:space="preserve">primární a </w:t>
            </w:r>
            <w:proofErr w:type="spellStart"/>
            <w:r w:rsidR="006B34D6" w:rsidRPr="00B5611C">
              <w:rPr>
                <w:rFonts w:ascii="Times New Roman" w:hAnsi="Times New Roman" w:cs="Times New Roman"/>
                <w:sz w:val="24"/>
                <w:szCs w:val="24"/>
              </w:rPr>
              <w:t>preprimární</w:t>
            </w:r>
            <w:proofErr w:type="spellEnd"/>
            <w:r w:rsidR="006B34D6" w:rsidRPr="00B5611C">
              <w:rPr>
                <w:rFonts w:ascii="Times New Roman" w:hAnsi="Times New Roman" w:cs="Times New Roman"/>
                <w:sz w:val="24"/>
                <w:szCs w:val="24"/>
              </w:rPr>
              <w:t xml:space="preserve"> pedagogiky</w:t>
            </w:r>
          </w:p>
        </w:tc>
      </w:tr>
      <w:tr w:rsidR="00BA063B" w:rsidRPr="00B5611C" w14:paraId="5DF5150A" w14:textId="77777777" w:rsidTr="00A4305A">
        <w:trPr>
          <w:trHeight w:val="415"/>
        </w:trPr>
        <w:tc>
          <w:tcPr>
            <w:tcW w:w="2943" w:type="dxa"/>
            <w:tcBorders>
              <w:top w:val="single" w:sz="2" w:space="0" w:color="auto"/>
              <w:left w:val="double" w:sz="4" w:space="0" w:color="auto"/>
              <w:right w:val="single" w:sz="2" w:space="0" w:color="auto"/>
            </w:tcBorders>
          </w:tcPr>
          <w:p w14:paraId="68E376E7"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Vedoucí práce:</w:t>
            </w:r>
          </w:p>
        </w:tc>
        <w:tc>
          <w:tcPr>
            <w:tcW w:w="6269" w:type="dxa"/>
            <w:tcBorders>
              <w:top w:val="single" w:sz="2" w:space="0" w:color="auto"/>
              <w:left w:val="single" w:sz="2" w:space="0" w:color="auto"/>
              <w:right w:val="double" w:sz="4" w:space="0" w:color="auto"/>
            </w:tcBorders>
          </w:tcPr>
          <w:p w14:paraId="795571A1" w14:textId="482858F5" w:rsidR="006B34D6" w:rsidRPr="00B5611C" w:rsidRDefault="006B34D6" w:rsidP="003B16FB">
            <w:pPr>
              <w:spacing w:line="360" w:lineRule="auto"/>
              <w:jc w:val="both"/>
              <w:rPr>
                <w:rFonts w:ascii="Times New Roman" w:hAnsi="Times New Roman" w:cs="Times New Roman"/>
                <w:sz w:val="24"/>
                <w:szCs w:val="24"/>
              </w:rPr>
            </w:pPr>
            <w:r w:rsidRPr="00B5611C">
              <w:rPr>
                <w:rFonts w:ascii="Times New Roman" w:hAnsi="Times New Roman" w:cs="Times New Roman"/>
                <w:sz w:val="24"/>
                <w:szCs w:val="24"/>
              </w:rPr>
              <w:t>Mgr. BcA. Pavel Kučera, Ph.D.</w:t>
            </w:r>
          </w:p>
        </w:tc>
      </w:tr>
      <w:tr w:rsidR="00BA063B" w:rsidRPr="00B5611C" w14:paraId="4C062921" w14:textId="77777777" w:rsidTr="00A4305A">
        <w:trPr>
          <w:trHeight w:val="415"/>
        </w:trPr>
        <w:tc>
          <w:tcPr>
            <w:tcW w:w="2943" w:type="dxa"/>
            <w:tcBorders>
              <w:left w:val="double" w:sz="4" w:space="0" w:color="auto"/>
              <w:bottom w:val="double" w:sz="4" w:space="0" w:color="auto"/>
              <w:right w:val="single" w:sz="2" w:space="0" w:color="auto"/>
            </w:tcBorders>
          </w:tcPr>
          <w:p w14:paraId="1E34FBAC"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Rok obhajoby:</w:t>
            </w:r>
          </w:p>
        </w:tc>
        <w:tc>
          <w:tcPr>
            <w:tcW w:w="6269" w:type="dxa"/>
            <w:tcBorders>
              <w:top w:val="single" w:sz="2" w:space="0" w:color="auto"/>
              <w:left w:val="single" w:sz="2" w:space="0" w:color="auto"/>
              <w:right w:val="double" w:sz="4" w:space="0" w:color="auto"/>
            </w:tcBorders>
          </w:tcPr>
          <w:p w14:paraId="71A7C38F" w14:textId="1639B23A" w:rsidR="00BA063B" w:rsidRPr="00B5611C" w:rsidRDefault="00BA063B" w:rsidP="003B16FB">
            <w:pPr>
              <w:spacing w:after="0" w:line="360" w:lineRule="auto"/>
              <w:jc w:val="both"/>
              <w:rPr>
                <w:rFonts w:ascii="Times New Roman" w:hAnsi="Times New Roman" w:cs="Times New Roman"/>
                <w:sz w:val="24"/>
                <w:szCs w:val="24"/>
              </w:rPr>
            </w:pPr>
            <w:r w:rsidRPr="00B5611C">
              <w:rPr>
                <w:rFonts w:ascii="Times New Roman" w:hAnsi="Times New Roman" w:cs="Times New Roman"/>
                <w:sz w:val="24"/>
                <w:szCs w:val="24"/>
              </w:rPr>
              <w:t>202</w:t>
            </w:r>
            <w:r w:rsidR="00B02ABA">
              <w:rPr>
                <w:rFonts w:ascii="Times New Roman" w:hAnsi="Times New Roman" w:cs="Times New Roman"/>
                <w:sz w:val="24"/>
                <w:szCs w:val="24"/>
              </w:rPr>
              <w:t>4</w:t>
            </w:r>
          </w:p>
        </w:tc>
      </w:tr>
      <w:tr w:rsidR="00BA063B" w:rsidRPr="00B5611C" w14:paraId="28414B6B" w14:textId="77777777" w:rsidTr="00A4305A">
        <w:tc>
          <w:tcPr>
            <w:tcW w:w="2943" w:type="dxa"/>
            <w:tcBorders>
              <w:top w:val="double" w:sz="4" w:space="0" w:color="auto"/>
              <w:left w:val="nil"/>
              <w:bottom w:val="double" w:sz="4" w:space="0" w:color="auto"/>
              <w:right w:val="nil"/>
            </w:tcBorders>
          </w:tcPr>
          <w:p w14:paraId="2364AB49" w14:textId="77777777" w:rsidR="00BA063B" w:rsidRPr="00B5611C" w:rsidRDefault="00BA063B" w:rsidP="003B16FB">
            <w:pPr>
              <w:spacing w:line="360" w:lineRule="auto"/>
              <w:rPr>
                <w:rFonts w:ascii="Times New Roman" w:hAnsi="Times New Roman" w:cs="Times New Roman"/>
                <w:sz w:val="24"/>
                <w:szCs w:val="24"/>
              </w:rPr>
            </w:pPr>
          </w:p>
        </w:tc>
        <w:tc>
          <w:tcPr>
            <w:tcW w:w="6269" w:type="dxa"/>
            <w:tcBorders>
              <w:top w:val="double" w:sz="4" w:space="0" w:color="auto"/>
              <w:left w:val="nil"/>
              <w:bottom w:val="double" w:sz="4" w:space="0" w:color="auto"/>
              <w:right w:val="nil"/>
            </w:tcBorders>
          </w:tcPr>
          <w:p w14:paraId="680BD041" w14:textId="77777777" w:rsidR="00BA063B" w:rsidRPr="00B5611C" w:rsidRDefault="00BA063B" w:rsidP="003B16FB">
            <w:pPr>
              <w:spacing w:line="360" w:lineRule="auto"/>
              <w:jc w:val="both"/>
              <w:rPr>
                <w:rFonts w:ascii="Times New Roman" w:hAnsi="Times New Roman" w:cs="Times New Roman"/>
                <w:sz w:val="24"/>
                <w:szCs w:val="24"/>
              </w:rPr>
            </w:pPr>
          </w:p>
        </w:tc>
      </w:tr>
      <w:tr w:rsidR="00BA063B" w:rsidRPr="00B5611C" w14:paraId="29F80245" w14:textId="77777777" w:rsidTr="00A4305A">
        <w:trPr>
          <w:trHeight w:val="995"/>
        </w:trPr>
        <w:tc>
          <w:tcPr>
            <w:tcW w:w="2943" w:type="dxa"/>
            <w:tcBorders>
              <w:top w:val="double" w:sz="4" w:space="0" w:color="auto"/>
              <w:left w:val="double" w:sz="4" w:space="0" w:color="auto"/>
              <w:right w:val="single" w:sz="2" w:space="0" w:color="auto"/>
            </w:tcBorders>
          </w:tcPr>
          <w:p w14:paraId="6BF720BC"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Název práce:</w:t>
            </w:r>
          </w:p>
        </w:tc>
        <w:tc>
          <w:tcPr>
            <w:tcW w:w="6269" w:type="dxa"/>
            <w:tcBorders>
              <w:top w:val="double" w:sz="4" w:space="0" w:color="auto"/>
              <w:left w:val="single" w:sz="2" w:space="0" w:color="auto"/>
              <w:right w:val="double" w:sz="4" w:space="0" w:color="auto"/>
            </w:tcBorders>
          </w:tcPr>
          <w:p w14:paraId="02AFB679" w14:textId="66D27212" w:rsidR="00BA063B" w:rsidRPr="00B5611C" w:rsidRDefault="006B34D6" w:rsidP="003B16FB">
            <w:pPr>
              <w:spacing w:line="360" w:lineRule="auto"/>
              <w:jc w:val="both"/>
              <w:rPr>
                <w:rFonts w:ascii="Times New Roman" w:hAnsi="Times New Roman" w:cs="Times New Roman"/>
                <w:sz w:val="24"/>
                <w:szCs w:val="24"/>
              </w:rPr>
            </w:pPr>
            <w:r w:rsidRPr="00B5611C">
              <w:rPr>
                <w:rFonts w:ascii="Times New Roman" w:hAnsi="Times New Roman" w:cs="Times New Roman"/>
                <w:sz w:val="24"/>
                <w:szCs w:val="24"/>
              </w:rPr>
              <w:t xml:space="preserve">Využití hudby na školách pro sluchově postižené </w:t>
            </w:r>
          </w:p>
        </w:tc>
      </w:tr>
      <w:tr w:rsidR="00BA063B" w:rsidRPr="00B5611C" w14:paraId="47293536" w14:textId="77777777" w:rsidTr="00A4305A">
        <w:trPr>
          <w:trHeight w:val="647"/>
        </w:trPr>
        <w:tc>
          <w:tcPr>
            <w:tcW w:w="2943" w:type="dxa"/>
            <w:tcBorders>
              <w:top w:val="single" w:sz="2" w:space="0" w:color="auto"/>
              <w:left w:val="double" w:sz="4" w:space="0" w:color="auto"/>
              <w:right w:val="single" w:sz="2" w:space="0" w:color="auto"/>
            </w:tcBorders>
          </w:tcPr>
          <w:p w14:paraId="2A7BE165"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Název v angličtině:</w:t>
            </w:r>
          </w:p>
        </w:tc>
        <w:tc>
          <w:tcPr>
            <w:tcW w:w="6269" w:type="dxa"/>
            <w:tcBorders>
              <w:top w:val="single" w:sz="2" w:space="0" w:color="auto"/>
              <w:left w:val="single" w:sz="2" w:space="0" w:color="auto"/>
              <w:right w:val="double" w:sz="4" w:space="0" w:color="auto"/>
            </w:tcBorders>
          </w:tcPr>
          <w:p w14:paraId="6D829F61" w14:textId="5D543C2A" w:rsidR="00BA063B" w:rsidRPr="00B5611C" w:rsidRDefault="006B34D6" w:rsidP="003B16FB">
            <w:pPr>
              <w:spacing w:line="360" w:lineRule="auto"/>
              <w:jc w:val="both"/>
              <w:rPr>
                <w:rFonts w:ascii="Times New Roman" w:hAnsi="Times New Roman" w:cs="Times New Roman"/>
                <w:sz w:val="24"/>
                <w:szCs w:val="24"/>
              </w:rPr>
            </w:pPr>
            <w:proofErr w:type="spellStart"/>
            <w:r w:rsidRPr="00B5611C">
              <w:rPr>
                <w:rFonts w:ascii="Times New Roman" w:hAnsi="Times New Roman" w:cs="Times New Roman"/>
                <w:sz w:val="24"/>
                <w:szCs w:val="24"/>
              </w:rPr>
              <w:t>The</w:t>
            </w:r>
            <w:proofErr w:type="spellEnd"/>
            <w:r w:rsidRPr="00B5611C">
              <w:rPr>
                <w:rFonts w:ascii="Times New Roman" w:hAnsi="Times New Roman" w:cs="Times New Roman"/>
                <w:sz w:val="24"/>
                <w:szCs w:val="24"/>
              </w:rPr>
              <w:t xml:space="preserve"> Use </w:t>
            </w:r>
            <w:proofErr w:type="spellStart"/>
            <w:r w:rsidRPr="00B5611C">
              <w:rPr>
                <w:rFonts w:ascii="Times New Roman" w:hAnsi="Times New Roman" w:cs="Times New Roman"/>
                <w:sz w:val="24"/>
                <w:szCs w:val="24"/>
              </w:rPr>
              <w:t>of</w:t>
            </w:r>
            <w:proofErr w:type="spellEnd"/>
            <w:r w:rsidRPr="00B5611C">
              <w:rPr>
                <w:rFonts w:ascii="Times New Roman" w:hAnsi="Times New Roman" w:cs="Times New Roman"/>
                <w:sz w:val="24"/>
                <w:szCs w:val="24"/>
              </w:rPr>
              <w:t xml:space="preserve"> Music </w:t>
            </w:r>
            <w:proofErr w:type="spellStart"/>
            <w:r w:rsidRPr="00B5611C">
              <w:rPr>
                <w:rFonts w:ascii="Times New Roman" w:hAnsi="Times New Roman" w:cs="Times New Roman"/>
                <w:sz w:val="24"/>
                <w:szCs w:val="24"/>
              </w:rPr>
              <w:t>at</w:t>
            </w:r>
            <w:proofErr w:type="spellEnd"/>
            <w:r w:rsidRPr="00B5611C">
              <w:rPr>
                <w:rFonts w:ascii="Times New Roman" w:hAnsi="Times New Roman" w:cs="Times New Roman"/>
                <w:sz w:val="24"/>
                <w:szCs w:val="24"/>
              </w:rPr>
              <w:t xml:space="preserve"> </w:t>
            </w:r>
            <w:proofErr w:type="spellStart"/>
            <w:r w:rsidRPr="00B5611C">
              <w:rPr>
                <w:rFonts w:ascii="Times New Roman" w:hAnsi="Times New Roman" w:cs="Times New Roman"/>
                <w:sz w:val="24"/>
                <w:szCs w:val="24"/>
              </w:rPr>
              <w:t>Primary</w:t>
            </w:r>
            <w:proofErr w:type="spellEnd"/>
            <w:r w:rsidRPr="00B5611C">
              <w:rPr>
                <w:rFonts w:ascii="Times New Roman" w:hAnsi="Times New Roman" w:cs="Times New Roman"/>
                <w:sz w:val="24"/>
                <w:szCs w:val="24"/>
              </w:rPr>
              <w:t xml:space="preserve"> </w:t>
            </w:r>
            <w:proofErr w:type="spellStart"/>
            <w:r w:rsidRPr="00B5611C">
              <w:rPr>
                <w:rFonts w:ascii="Times New Roman" w:hAnsi="Times New Roman" w:cs="Times New Roman"/>
                <w:sz w:val="24"/>
                <w:szCs w:val="24"/>
              </w:rPr>
              <w:t>Schools</w:t>
            </w:r>
            <w:proofErr w:type="spellEnd"/>
            <w:r w:rsidRPr="00B5611C">
              <w:rPr>
                <w:rFonts w:ascii="Times New Roman" w:hAnsi="Times New Roman" w:cs="Times New Roman"/>
                <w:sz w:val="24"/>
                <w:szCs w:val="24"/>
              </w:rPr>
              <w:t xml:space="preserve"> </w:t>
            </w:r>
            <w:proofErr w:type="spellStart"/>
            <w:r w:rsidRPr="00B5611C">
              <w:rPr>
                <w:rFonts w:ascii="Times New Roman" w:hAnsi="Times New Roman" w:cs="Times New Roman"/>
                <w:sz w:val="24"/>
                <w:szCs w:val="24"/>
              </w:rPr>
              <w:t>for</w:t>
            </w:r>
            <w:proofErr w:type="spellEnd"/>
            <w:r w:rsidRPr="00B5611C">
              <w:rPr>
                <w:rFonts w:ascii="Times New Roman" w:hAnsi="Times New Roman" w:cs="Times New Roman"/>
                <w:sz w:val="24"/>
                <w:szCs w:val="24"/>
              </w:rPr>
              <w:t xml:space="preserve"> </w:t>
            </w:r>
            <w:proofErr w:type="spellStart"/>
            <w:r w:rsidRPr="00B5611C">
              <w:rPr>
                <w:rFonts w:ascii="Times New Roman" w:hAnsi="Times New Roman" w:cs="Times New Roman"/>
                <w:sz w:val="24"/>
                <w:szCs w:val="24"/>
              </w:rPr>
              <w:t>Hearing</w:t>
            </w:r>
            <w:proofErr w:type="spellEnd"/>
            <w:r w:rsidRPr="00B5611C">
              <w:rPr>
                <w:rFonts w:ascii="Times New Roman" w:hAnsi="Times New Roman" w:cs="Times New Roman"/>
                <w:sz w:val="24"/>
                <w:szCs w:val="24"/>
              </w:rPr>
              <w:t xml:space="preserve"> </w:t>
            </w:r>
            <w:proofErr w:type="spellStart"/>
            <w:r w:rsidRPr="00B5611C">
              <w:rPr>
                <w:rFonts w:ascii="Times New Roman" w:hAnsi="Times New Roman" w:cs="Times New Roman"/>
                <w:sz w:val="24"/>
                <w:szCs w:val="24"/>
              </w:rPr>
              <w:t>Impaired</w:t>
            </w:r>
            <w:proofErr w:type="spellEnd"/>
            <w:r w:rsidRPr="00B5611C">
              <w:rPr>
                <w:rFonts w:ascii="Times New Roman" w:hAnsi="Times New Roman" w:cs="Times New Roman"/>
                <w:sz w:val="24"/>
                <w:szCs w:val="24"/>
              </w:rPr>
              <w:t xml:space="preserve"> </w:t>
            </w:r>
            <w:proofErr w:type="spellStart"/>
            <w:r w:rsidRPr="00B5611C">
              <w:rPr>
                <w:rFonts w:ascii="Times New Roman" w:hAnsi="Times New Roman" w:cs="Times New Roman"/>
                <w:sz w:val="24"/>
                <w:szCs w:val="24"/>
              </w:rPr>
              <w:t>Pupils</w:t>
            </w:r>
            <w:proofErr w:type="spellEnd"/>
          </w:p>
        </w:tc>
      </w:tr>
      <w:tr w:rsidR="00BA063B" w:rsidRPr="00B5611C" w14:paraId="135487FE" w14:textId="77777777" w:rsidTr="00A4305A">
        <w:trPr>
          <w:trHeight w:val="2417"/>
        </w:trPr>
        <w:tc>
          <w:tcPr>
            <w:tcW w:w="2943" w:type="dxa"/>
            <w:tcBorders>
              <w:top w:val="single" w:sz="2" w:space="0" w:color="auto"/>
              <w:left w:val="double" w:sz="4" w:space="0" w:color="auto"/>
              <w:right w:val="single" w:sz="2" w:space="0" w:color="auto"/>
            </w:tcBorders>
          </w:tcPr>
          <w:p w14:paraId="12EB44E4"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Anotace práce:</w:t>
            </w:r>
          </w:p>
        </w:tc>
        <w:tc>
          <w:tcPr>
            <w:tcW w:w="6269" w:type="dxa"/>
            <w:tcBorders>
              <w:top w:val="single" w:sz="2" w:space="0" w:color="auto"/>
              <w:left w:val="single" w:sz="2" w:space="0" w:color="auto"/>
              <w:right w:val="double" w:sz="4" w:space="0" w:color="auto"/>
            </w:tcBorders>
          </w:tcPr>
          <w:p w14:paraId="31F4B1C4" w14:textId="5C5161E9" w:rsidR="00BA063B" w:rsidRPr="002717DC" w:rsidRDefault="006262CD" w:rsidP="003B16FB">
            <w:pPr>
              <w:spacing w:line="360" w:lineRule="auto"/>
              <w:jc w:val="both"/>
              <w:rPr>
                <w:rFonts w:ascii="Times New Roman" w:hAnsi="Times New Roman" w:cs="Times New Roman"/>
                <w:sz w:val="24"/>
                <w:szCs w:val="24"/>
              </w:rPr>
            </w:pPr>
            <w:r w:rsidRPr="002717DC">
              <w:rPr>
                <w:rFonts w:ascii="Times New Roman" w:hAnsi="Times New Roman" w:cs="Times New Roman"/>
                <w:sz w:val="24"/>
                <w:szCs w:val="24"/>
              </w:rPr>
              <w:t>Diplomová práce se zabývá využitím hudby na školách pro žáky se sluchovým postižením. Cílem práce je zjistit, jestli je ve školách pro žáky se sluchovým postižením hudební výchova vyučována a jak</w:t>
            </w:r>
            <w:r w:rsidR="00833E7C">
              <w:rPr>
                <w:rFonts w:ascii="Times New Roman" w:hAnsi="Times New Roman" w:cs="Times New Roman"/>
                <w:sz w:val="24"/>
                <w:szCs w:val="24"/>
              </w:rPr>
              <w:t>ý</w:t>
            </w:r>
            <w:r w:rsidRPr="002717DC">
              <w:rPr>
                <w:rFonts w:ascii="Times New Roman" w:hAnsi="Times New Roman" w:cs="Times New Roman"/>
                <w:sz w:val="24"/>
                <w:szCs w:val="24"/>
              </w:rPr>
              <w:t xml:space="preserve"> mají žáci vztah k hudbě.</w:t>
            </w:r>
            <w:r w:rsidR="003B16FB" w:rsidRPr="002717DC">
              <w:rPr>
                <w:rFonts w:ascii="Times New Roman" w:hAnsi="Times New Roman" w:cs="Times New Roman"/>
                <w:sz w:val="24"/>
                <w:szCs w:val="24"/>
              </w:rPr>
              <w:t xml:space="preserve"> Teoretická část se zabývá sluchovým postižením, vzděláváním žáků </w:t>
            </w:r>
            <w:r w:rsidR="00B06D55">
              <w:rPr>
                <w:rFonts w:ascii="Times New Roman" w:hAnsi="Times New Roman" w:cs="Times New Roman"/>
                <w:sz w:val="24"/>
                <w:szCs w:val="24"/>
              </w:rPr>
              <w:br/>
            </w:r>
            <w:r w:rsidR="003B16FB" w:rsidRPr="002717DC">
              <w:rPr>
                <w:rFonts w:ascii="Times New Roman" w:hAnsi="Times New Roman" w:cs="Times New Roman"/>
                <w:sz w:val="24"/>
                <w:szCs w:val="24"/>
              </w:rPr>
              <w:t xml:space="preserve">a pomůckami pro poslech hudby. Praktický část se zabývá metodikou sběru dat pomocí dotazníkového šetření </w:t>
            </w:r>
            <w:r w:rsidR="00B06D55">
              <w:rPr>
                <w:rFonts w:ascii="Times New Roman" w:hAnsi="Times New Roman" w:cs="Times New Roman"/>
                <w:sz w:val="24"/>
                <w:szCs w:val="24"/>
              </w:rPr>
              <w:br/>
            </w:r>
            <w:r w:rsidR="003B16FB" w:rsidRPr="002717DC">
              <w:rPr>
                <w:rFonts w:ascii="Times New Roman" w:hAnsi="Times New Roman" w:cs="Times New Roman"/>
                <w:sz w:val="24"/>
                <w:szCs w:val="24"/>
              </w:rPr>
              <w:t xml:space="preserve">a rozhovoru. Následně jsou výsledky šetření analyzovány </w:t>
            </w:r>
            <w:r w:rsidR="00B06D55">
              <w:rPr>
                <w:rFonts w:ascii="Times New Roman" w:hAnsi="Times New Roman" w:cs="Times New Roman"/>
                <w:sz w:val="24"/>
                <w:szCs w:val="24"/>
              </w:rPr>
              <w:br/>
            </w:r>
            <w:r w:rsidR="003B16FB" w:rsidRPr="002717DC">
              <w:rPr>
                <w:rFonts w:ascii="Times New Roman" w:hAnsi="Times New Roman" w:cs="Times New Roman"/>
                <w:sz w:val="24"/>
                <w:szCs w:val="24"/>
              </w:rPr>
              <w:t xml:space="preserve">a popsány. </w:t>
            </w:r>
          </w:p>
        </w:tc>
      </w:tr>
      <w:tr w:rsidR="00BA063B" w:rsidRPr="00B5611C" w14:paraId="657A0A45" w14:textId="77777777" w:rsidTr="00A4305A">
        <w:trPr>
          <w:trHeight w:val="471"/>
        </w:trPr>
        <w:tc>
          <w:tcPr>
            <w:tcW w:w="2943" w:type="dxa"/>
            <w:tcBorders>
              <w:top w:val="single" w:sz="2" w:space="0" w:color="auto"/>
              <w:left w:val="double" w:sz="4" w:space="0" w:color="auto"/>
              <w:right w:val="single" w:sz="2" w:space="0" w:color="auto"/>
            </w:tcBorders>
          </w:tcPr>
          <w:p w14:paraId="2CF1E24F"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Klíčová slova:</w:t>
            </w:r>
          </w:p>
        </w:tc>
        <w:tc>
          <w:tcPr>
            <w:tcW w:w="6269" w:type="dxa"/>
            <w:tcBorders>
              <w:top w:val="single" w:sz="2" w:space="0" w:color="auto"/>
              <w:left w:val="single" w:sz="2" w:space="0" w:color="auto"/>
              <w:right w:val="double" w:sz="4" w:space="0" w:color="auto"/>
            </w:tcBorders>
          </w:tcPr>
          <w:p w14:paraId="5683ABAB" w14:textId="41F8F4A2" w:rsidR="00BA063B" w:rsidRPr="002717DC" w:rsidRDefault="000C779B" w:rsidP="003B16FB">
            <w:pPr>
              <w:spacing w:line="360" w:lineRule="auto"/>
              <w:jc w:val="both"/>
              <w:rPr>
                <w:rFonts w:ascii="Times New Roman" w:hAnsi="Times New Roman" w:cs="Times New Roman"/>
                <w:sz w:val="24"/>
                <w:szCs w:val="24"/>
              </w:rPr>
            </w:pPr>
            <w:r w:rsidRPr="002717DC">
              <w:rPr>
                <w:rFonts w:ascii="Times New Roman" w:hAnsi="Times New Roman" w:cs="Times New Roman"/>
                <w:sz w:val="24"/>
                <w:szCs w:val="24"/>
              </w:rPr>
              <w:t>neslyšící, hudba, znakový jazyk,</w:t>
            </w:r>
            <w:r w:rsidR="00B02ABA" w:rsidRPr="002717DC">
              <w:rPr>
                <w:rFonts w:ascii="Times New Roman" w:hAnsi="Times New Roman" w:cs="Times New Roman"/>
                <w:sz w:val="24"/>
                <w:szCs w:val="24"/>
              </w:rPr>
              <w:t xml:space="preserve"> sluchové postižení,</w:t>
            </w:r>
          </w:p>
          <w:p w14:paraId="145D9717" w14:textId="77777777" w:rsidR="00BA063B" w:rsidRPr="002717DC" w:rsidRDefault="00BA063B" w:rsidP="003B16FB">
            <w:pPr>
              <w:spacing w:line="360" w:lineRule="auto"/>
              <w:jc w:val="both"/>
              <w:rPr>
                <w:rFonts w:ascii="Times New Roman" w:hAnsi="Times New Roman" w:cs="Times New Roman"/>
                <w:sz w:val="24"/>
                <w:szCs w:val="24"/>
              </w:rPr>
            </w:pPr>
          </w:p>
        </w:tc>
      </w:tr>
      <w:tr w:rsidR="00BA063B" w:rsidRPr="00B5611C" w14:paraId="6D54214E" w14:textId="77777777" w:rsidTr="00D912C0">
        <w:trPr>
          <w:trHeight w:val="991"/>
        </w:trPr>
        <w:tc>
          <w:tcPr>
            <w:tcW w:w="2943" w:type="dxa"/>
            <w:tcBorders>
              <w:top w:val="single" w:sz="2" w:space="0" w:color="auto"/>
              <w:left w:val="double" w:sz="4" w:space="0" w:color="auto"/>
              <w:right w:val="single" w:sz="2" w:space="0" w:color="auto"/>
            </w:tcBorders>
          </w:tcPr>
          <w:p w14:paraId="15E8ECC2"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Anotace v angličtině:</w:t>
            </w:r>
          </w:p>
        </w:tc>
        <w:tc>
          <w:tcPr>
            <w:tcW w:w="6269" w:type="dxa"/>
            <w:tcBorders>
              <w:top w:val="single" w:sz="2" w:space="0" w:color="auto"/>
              <w:left w:val="single" w:sz="2" w:space="0" w:color="auto"/>
              <w:right w:val="double" w:sz="4" w:space="0" w:color="auto"/>
            </w:tcBorders>
          </w:tcPr>
          <w:p w14:paraId="23CF9356" w14:textId="1179D8E8" w:rsidR="00BA063B" w:rsidRPr="002717DC" w:rsidRDefault="00D912C0" w:rsidP="00D912C0">
            <w:pPr>
              <w:pStyle w:val="ODSTAVEC"/>
              <w:ind w:firstLine="0"/>
              <w:rPr>
                <w:rFonts w:cs="Times New Roman"/>
                <w:szCs w:val="24"/>
              </w:rPr>
            </w:pPr>
            <w:proofErr w:type="spellStart"/>
            <w:r w:rsidRPr="002717DC">
              <w:rPr>
                <w:rFonts w:cs="Times New Roman"/>
                <w:szCs w:val="24"/>
              </w:rPr>
              <w:t>The</w:t>
            </w:r>
            <w:proofErr w:type="spellEnd"/>
            <w:r w:rsidRPr="002717DC">
              <w:rPr>
                <w:rFonts w:cs="Times New Roman"/>
                <w:szCs w:val="24"/>
              </w:rPr>
              <w:t xml:space="preserve"> </w:t>
            </w:r>
            <w:proofErr w:type="spellStart"/>
            <w:r w:rsidRPr="002717DC">
              <w:rPr>
                <w:rFonts w:cs="Times New Roman"/>
                <w:szCs w:val="24"/>
              </w:rPr>
              <w:t>diploma</w:t>
            </w:r>
            <w:proofErr w:type="spellEnd"/>
            <w:r w:rsidRPr="002717DC">
              <w:rPr>
                <w:rFonts w:cs="Times New Roman"/>
                <w:szCs w:val="24"/>
              </w:rPr>
              <w:t xml:space="preserve"> thesis </w:t>
            </w:r>
            <w:proofErr w:type="spellStart"/>
            <w:r w:rsidRPr="002717DC">
              <w:rPr>
                <w:rFonts w:cs="Times New Roman"/>
                <w:szCs w:val="24"/>
              </w:rPr>
              <w:t>deals</w:t>
            </w:r>
            <w:proofErr w:type="spellEnd"/>
            <w:r w:rsidRPr="002717DC">
              <w:rPr>
                <w:rFonts w:cs="Times New Roman"/>
                <w:szCs w:val="24"/>
              </w:rPr>
              <w:t xml:space="preserve"> </w:t>
            </w:r>
            <w:proofErr w:type="spellStart"/>
            <w:r w:rsidRPr="002717DC">
              <w:rPr>
                <w:rFonts w:cs="Times New Roman"/>
                <w:szCs w:val="24"/>
              </w:rPr>
              <w:t>with</w:t>
            </w:r>
            <w:proofErr w:type="spellEnd"/>
            <w:r w:rsidRPr="002717DC">
              <w:rPr>
                <w:rFonts w:cs="Times New Roman"/>
                <w:szCs w:val="24"/>
              </w:rPr>
              <w:t xml:space="preserve"> </w:t>
            </w:r>
            <w:proofErr w:type="spellStart"/>
            <w:r w:rsidRPr="002717DC">
              <w:rPr>
                <w:rFonts w:cs="Times New Roman"/>
                <w:szCs w:val="24"/>
              </w:rPr>
              <w:t>the</w:t>
            </w:r>
            <w:proofErr w:type="spellEnd"/>
            <w:r w:rsidRPr="002717DC">
              <w:rPr>
                <w:rFonts w:cs="Times New Roman"/>
                <w:szCs w:val="24"/>
              </w:rPr>
              <w:t xml:space="preserve"> use </w:t>
            </w:r>
            <w:proofErr w:type="spellStart"/>
            <w:r w:rsidRPr="002717DC">
              <w:rPr>
                <w:rFonts w:cs="Times New Roman"/>
                <w:szCs w:val="24"/>
              </w:rPr>
              <w:t>of</w:t>
            </w:r>
            <w:proofErr w:type="spellEnd"/>
            <w:r w:rsidRPr="002717DC">
              <w:rPr>
                <w:rFonts w:cs="Times New Roman"/>
                <w:szCs w:val="24"/>
              </w:rPr>
              <w:t xml:space="preserve"> music in </w:t>
            </w:r>
            <w:proofErr w:type="spellStart"/>
            <w:r w:rsidRPr="002717DC">
              <w:rPr>
                <w:rFonts w:cs="Times New Roman"/>
                <w:szCs w:val="24"/>
              </w:rPr>
              <w:t>schools</w:t>
            </w:r>
            <w:proofErr w:type="spellEnd"/>
            <w:r w:rsidRPr="002717DC">
              <w:rPr>
                <w:rFonts w:cs="Times New Roman"/>
                <w:szCs w:val="24"/>
              </w:rPr>
              <w:t xml:space="preserve"> </w:t>
            </w:r>
            <w:proofErr w:type="spellStart"/>
            <w:r w:rsidRPr="002717DC">
              <w:rPr>
                <w:rFonts w:cs="Times New Roman"/>
                <w:szCs w:val="24"/>
              </w:rPr>
              <w:t>for</w:t>
            </w:r>
            <w:proofErr w:type="spellEnd"/>
            <w:r w:rsidRPr="002717DC">
              <w:rPr>
                <w:rFonts w:cs="Times New Roman"/>
                <w:szCs w:val="24"/>
              </w:rPr>
              <w:t xml:space="preserve"> </w:t>
            </w:r>
            <w:proofErr w:type="spellStart"/>
            <w:r w:rsidRPr="002717DC">
              <w:rPr>
                <w:rFonts w:cs="Times New Roman"/>
                <w:szCs w:val="24"/>
              </w:rPr>
              <w:t>pupils</w:t>
            </w:r>
            <w:proofErr w:type="spellEnd"/>
            <w:r w:rsidRPr="002717DC">
              <w:rPr>
                <w:rFonts w:cs="Times New Roman"/>
                <w:szCs w:val="24"/>
              </w:rPr>
              <w:t xml:space="preserve"> </w:t>
            </w:r>
            <w:proofErr w:type="spellStart"/>
            <w:r w:rsidRPr="002717DC">
              <w:rPr>
                <w:rFonts w:cs="Times New Roman"/>
                <w:szCs w:val="24"/>
              </w:rPr>
              <w:t>with</w:t>
            </w:r>
            <w:proofErr w:type="spellEnd"/>
            <w:r w:rsidRPr="002717DC">
              <w:rPr>
                <w:rFonts w:cs="Times New Roman"/>
                <w:szCs w:val="24"/>
              </w:rPr>
              <w:t xml:space="preserve"> </w:t>
            </w:r>
            <w:proofErr w:type="spellStart"/>
            <w:r w:rsidRPr="002717DC">
              <w:rPr>
                <w:rFonts w:cs="Times New Roman"/>
                <w:szCs w:val="24"/>
              </w:rPr>
              <w:t>hearing</w:t>
            </w:r>
            <w:proofErr w:type="spellEnd"/>
            <w:r w:rsidRPr="002717DC">
              <w:rPr>
                <w:rFonts w:cs="Times New Roman"/>
                <w:szCs w:val="24"/>
              </w:rPr>
              <w:t xml:space="preserve"> </w:t>
            </w:r>
            <w:proofErr w:type="spellStart"/>
            <w:r w:rsidRPr="002717DC">
              <w:rPr>
                <w:rFonts w:cs="Times New Roman"/>
                <w:szCs w:val="24"/>
              </w:rPr>
              <w:t>impairment</w:t>
            </w:r>
            <w:proofErr w:type="spellEnd"/>
            <w:r w:rsidRPr="002717DC">
              <w:rPr>
                <w:rFonts w:cs="Times New Roman"/>
                <w:szCs w:val="24"/>
              </w:rPr>
              <w:t xml:space="preserve">. </w:t>
            </w:r>
            <w:proofErr w:type="spellStart"/>
            <w:r w:rsidRPr="002717DC">
              <w:rPr>
                <w:rFonts w:cs="Times New Roman"/>
                <w:szCs w:val="24"/>
              </w:rPr>
              <w:t>The</w:t>
            </w:r>
            <w:proofErr w:type="spellEnd"/>
            <w:r w:rsidRPr="002717DC">
              <w:rPr>
                <w:rFonts w:cs="Times New Roman"/>
                <w:szCs w:val="24"/>
              </w:rPr>
              <w:t xml:space="preserve"> </w:t>
            </w:r>
            <w:proofErr w:type="spellStart"/>
            <w:r w:rsidRPr="002717DC">
              <w:rPr>
                <w:rFonts w:cs="Times New Roman"/>
                <w:szCs w:val="24"/>
              </w:rPr>
              <w:t>aim</w:t>
            </w:r>
            <w:proofErr w:type="spellEnd"/>
            <w:r w:rsidRPr="002717DC">
              <w:rPr>
                <w:rFonts w:cs="Times New Roman"/>
                <w:szCs w:val="24"/>
              </w:rPr>
              <w:t xml:space="preserve"> </w:t>
            </w:r>
            <w:proofErr w:type="spellStart"/>
            <w:r w:rsidRPr="002717DC">
              <w:rPr>
                <w:rFonts w:cs="Times New Roman"/>
                <w:szCs w:val="24"/>
              </w:rPr>
              <w:t>of</w:t>
            </w:r>
            <w:proofErr w:type="spellEnd"/>
            <w:r w:rsidRPr="002717DC">
              <w:rPr>
                <w:rFonts w:cs="Times New Roman"/>
                <w:szCs w:val="24"/>
              </w:rPr>
              <w:t xml:space="preserve"> </w:t>
            </w:r>
            <w:proofErr w:type="spellStart"/>
            <w:r w:rsidRPr="002717DC">
              <w:rPr>
                <w:rFonts w:cs="Times New Roman"/>
                <w:szCs w:val="24"/>
              </w:rPr>
              <w:t>the</w:t>
            </w:r>
            <w:proofErr w:type="spellEnd"/>
            <w:r w:rsidRPr="002717DC">
              <w:rPr>
                <w:rFonts w:cs="Times New Roman"/>
                <w:szCs w:val="24"/>
              </w:rPr>
              <w:t xml:space="preserve"> thesis </w:t>
            </w:r>
            <w:proofErr w:type="spellStart"/>
            <w:r w:rsidRPr="002717DC">
              <w:rPr>
                <w:rFonts w:cs="Times New Roman"/>
                <w:szCs w:val="24"/>
              </w:rPr>
              <w:t>is</w:t>
            </w:r>
            <w:proofErr w:type="spellEnd"/>
            <w:r w:rsidRPr="002717DC">
              <w:rPr>
                <w:rFonts w:cs="Times New Roman"/>
                <w:szCs w:val="24"/>
              </w:rPr>
              <w:t xml:space="preserve"> to </w:t>
            </w:r>
            <w:proofErr w:type="spellStart"/>
            <w:r w:rsidRPr="002717DC">
              <w:rPr>
                <w:rFonts w:cs="Times New Roman"/>
                <w:szCs w:val="24"/>
              </w:rPr>
              <w:t>find</w:t>
            </w:r>
            <w:proofErr w:type="spellEnd"/>
            <w:r w:rsidRPr="002717DC">
              <w:rPr>
                <w:rFonts w:cs="Times New Roman"/>
                <w:szCs w:val="24"/>
              </w:rPr>
              <w:t xml:space="preserve"> out </w:t>
            </w:r>
            <w:proofErr w:type="spellStart"/>
            <w:r w:rsidRPr="002717DC">
              <w:rPr>
                <w:rFonts w:cs="Times New Roman"/>
                <w:szCs w:val="24"/>
              </w:rPr>
              <w:t>if</w:t>
            </w:r>
            <w:proofErr w:type="spellEnd"/>
            <w:r w:rsidRPr="002717DC">
              <w:rPr>
                <w:rFonts w:cs="Times New Roman"/>
                <w:szCs w:val="24"/>
              </w:rPr>
              <w:t xml:space="preserve"> music </w:t>
            </w:r>
            <w:proofErr w:type="spellStart"/>
            <w:r w:rsidRPr="002717DC">
              <w:rPr>
                <w:rFonts w:cs="Times New Roman"/>
                <w:szCs w:val="24"/>
              </w:rPr>
              <w:t>education</w:t>
            </w:r>
            <w:proofErr w:type="spellEnd"/>
            <w:r w:rsidRPr="002717DC">
              <w:rPr>
                <w:rFonts w:cs="Times New Roman"/>
                <w:szCs w:val="24"/>
              </w:rPr>
              <w:t xml:space="preserve"> </w:t>
            </w:r>
            <w:proofErr w:type="spellStart"/>
            <w:r w:rsidRPr="002717DC">
              <w:rPr>
                <w:rFonts w:cs="Times New Roman"/>
                <w:szCs w:val="24"/>
              </w:rPr>
              <w:t>is</w:t>
            </w:r>
            <w:proofErr w:type="spellEnd"/>
            <w:r w:rsidRPr="002717DC">
              <w:rPr>
                <w:rFonts w:cs="Times New Roman"/>
                <w:szCs w:val="24"/>
              </w:rPr>
              <w:t xml:space="preserve"> </w:t>
            </w:r>
            <w:proofErr w:type="spellStart"/>
            <w:r w:rsidRPr="002717DC">
              <w:rPr>
                <w:rFonts w:cs="Times New Roman"/>
                <w:szCs w:val="24"/>
              </w:rPr>
              <w:t>taught</w:t>
            </w:r>
            <w:proofErr w:type="spellEnd"/>
            <w:r w:rsidRPr="002717DC">
              <w:rPr>
                <w:rFonts w:cs="Times New Roman"/>
                <w:szCs w:val="24"/>
              </w:rPr>
              <w:t xml:space="preserve"> in </w:t>
            </w:r>
            <w:proofErr w:type="spellStart"/>
            <w:r w:rsidRPr="002717DC">
              <w:rPr>
                <w:rFonts w:cs="Times New Roman"/>
                <w:szCs w:val="24"/>
              </w:rPr>
              <w:t>schools</w:t>
            </w:r>
            <w:proofErr w:type="spellEnd"/>
            <w:r w:rsidRPr="002717DC">
              <w:rPr>
                <w:rFonts w:cs="Times New Roman"/>
                <w:szCs w:val="24"/>
              </w:rPr>
              <w:t xml:space="preserve"> </w:t>
            </w:r>
            <w:proofErr w:type="spellStart"/>
            <w:r w:rsidRPr="002717DC">
              <w:rPr>
                <w:rFonts w:cs="Times New Roman"/>
                <w:szCs w:val="24"/>
              </w:rPr>
              <w:t>for</w:t>
            </w:r>
            <w:proofErr w:type="spellEnd"/>
            <w:r w:rsidRPr="002717DC">
              <w:rPr>
                <w:rFonts w:cs="Times New Roman"/>
                <w:szCs w:val="24"/>
              </w:rPr>
              <w:t xml:space="preserve"> </w:t>
            </w:r>
            <w:proofErr w:type="spellStart"/>
            <w:r w:rsidRPr="002717DC">
              <w:rPr>
                <w:rFonts w:cs="Times New Roman"/>
                <w:szCs w:val="24"/>
              </w:rPr>
              <w:t>pupils</w:t>
            </w:r>
            <w:proofErr w:type="spellEnd"/>
            <w:r w:rsidRPr="002717DC">
              <w:rPr>
                <w:rFonts w:cs="Times New Roman"/>
                <w:szCs w:val="24"/>
              </w:rPr>
              <w:t xml:space="preserve"> </w:t>
            </w:r>
            <w:proofErr w:type="spellStart"/>
            <w:r w:rsidRPr="002717DC">
              <w:rPr>
                <w:rFonts w:cs="Times New Roman"/>
                <w:szCs w:val="24"/>
              </w:rPr>
              <w:t>with</w:t>
            </w:r>
            <w:proofErr w:type="spellEnd"/>
            <w:r w:rsidRPr="002717DC">
              <w:rPr>
                <w:rFonts w:cs="Times New Roman"/>
                <w:szCs w:val="24"/>
              </w:rPr>
              <w:t xml:space="preserve"> </w:t>
            </w:r>
            <w:proofErr w:type="spellStart"/>
            <w:r w:rsidRPr="002717DC">
              <w:rPr>
                <w:rFonts w:cs="Times New Roman"/>
                <w:szCs w:val="24"/>
              </w:rPr>
              <w:t>hearing</w:t>
            </w:r>
            <w:proofErr w:type="spellEnd"/>
            <w:r w:rsidRPr="002717DC">
              <w:rPr>
                <w:rFonts w:cs="Times New Roman"/>
                <w:szCs w:val="24"/>
              </w:rPr>
              <w:t xml:space="preserve"> </w:t>
            </w:r>
            <w:proofErr w:type="spellStart"/>
            <w:r w:rsidRPr="002717DC">
              <w:rPr>
                <w:rFonts w:cs="Times New Roman"/>
                <w:szCs w:val="24"/>
              </w:rPr>
              <w:t>impairments</w:t>
            </w:r>
            <w:proofErr w:type="spellEnd"/>
            <w:r w:rsidRPr="002717DC">
              <w:rPr>
                <w:rFonts w:cs="Times New Roman"/>
                <w:szCs w:val="24"/>
              </w:rPr>
              <w:t xml:space="preserve"> and </w:t>
            </w:r>
            <w:proofErr w:type="spellStart"/>
            <w:r w:rsidRPr="002717DC">
              <w:rPr>
                <w:rFonts w:cs="Times New Roman"/>
                <w:szCs w:val="24"/>
              </w:rPr>
              <w:t>what</w:t>
            </w:r>
            <w:proofErr w:type="spellEnd"/>
            <w:r w:rsidRPr="002717DC">
              <w:rPr>
                <w:rFonts w:cs="Times New Roman"/>
                <w:szCs w:val="24"/>
              </w:rPr>
              <w:t xml:space="preserve"> </w:t>
            </w:r>
            <w:proofErr w:type="spellStart"/>
            <w:r w:rsidRPr="002717DC">
              <w:rPr>
                <w:rFonts w:cs="Times New Roman"/>
                <w:szCs w:val="24"/>
              </w:rPr>
              <w:t>pupils</w:t>
            </w:r>
            <w:proofErr w:type="spellEnd"/>
            <w:r w:rsidRPr="002717DC">
              <w:rPr>
                <w:rFonts w:cs="Times New Roman"/>
                <w:szCs w:val="24"/>
              </w:rPr>
              <w:t xml:space="preserve">' </w:t>
            </w:r>
            <w:proofErr w:type="spellStart"/>
            <w:r w:rsidRPr="002717DC">
              <w:rPr>
                <w:rFonts w:cs="Times New Roman"/>
                <w:szCs w:val="24"/>
              </w:rPr>
              <w:t>attitudes</w:t>
            </w:r>
            <w:proofErr w:type="spellEnd"/>
            <w:r w:rsidRPr="002717DC">
              <w:rPr>
                <w:rFonts w:cs="Times New Roman"/>
                <w:szCs w:val="24"/>
              </w:rPr>
              <w:t xml:space="preserve"> </w:t>
            </w:r>
            <w:proofErr w:type="spellStart"/>
            <w:r w:rsidRPr="002717DC">
              <w:rPr>
                <w:rFonts w:cs="Times New Roman"/>
                <w:szCs w:val="24"/>
              </w:rPr>
              <w:t>towards</w:t>
            </w:r>
            <w:proofErr w:type="spellEnd"/>
            <w:r w:rsidRPr="002717DC">
              <w:rPr>
                <w:rFonts w:cs="Times New Roman"/>
                <w:szCs w:val="24"/>
              </w:rPr>
              <w:t xml:space="preserve"> music are. </w:t>
            </w:r>
            <w:proofErr w:type="spellStart"/>
            <w:r w:rsidRPr="002717DC">
              <w:rPr>
                <w:rFonts w:cs="Times New Roman"/>
                <w:szCs w:val="24"/>
              </w:rPr>
              <w:t>The</w:t>
            </w:r>
            <w:proofErr w:type="spellEnd"/>
            <w:r w:rsidRPr="002717DC">
              <w:rPr>
                <w:rFonts w:cs="Times New Roman"/>
                <w:szCs w:val="24"/>
              </w:rPr>
              <w:t xml:space="preserve"> </w:t>
            </w:r>
            <w:proofErr w:type="spellStart"/>
            <w:r w:rsidRPr="002717DC">
              <w:rPr>
                <w:rFonts w:cs="Times New Roman"/>
                <w:szCs w:val="24"/>
              </w:rPr>
              <w:t>theoretical</w:t>
            </w:r>
            <w:proofErr w:type="spellEnd"/>
            <w:r w:rsidRPr="002717DC">
              <w:rPr>
                <w:rFonts w:cs="Times New Roman"/>
                <w:szCs w:val="24"/>
              </w:rPr>
              <w:t xml:space="preserve"> part </w:t>
            </w:r>
            <w:proofErr w:type="spellStart"/>
            <w:r w:rsidRPr="002717DC">
              <w:rPr>
                <w:rFonts w:cs="Times New Roman"/>
                <w:szCs w:val="24"/>
              </w:rPr>
              <w:t>deals</w:t>
            </w:r>
            <w:proofErr w:type="spellEnd"/>
            <w:r w:rsidRPr="002717DC">
              <w:rPr>
                <w:rFonts w:cs="Times New Roman"/>
                <w:szCs w:val="24"/>
              </w:rPr>
              <w:t xml:space="preserve"> </w:t>
            </w:r>
            <w:proofErr w:type="spellStart"/>
            <w:r w:rsidRPr="002717DC">
              <w:rPr>
                <w:rFonts w:cs="Times New Roman"/>
                <w:szCs w:val="24"/>
              </w:rPr>
              <w:t>with</w:t>
            </w:r>
            <w:proofErr w:type="spellEnd"/>
            <w:r w:rsidRPr="002717DC">
              <w:rPr>
                <w:rFonts w:cs="Times New Roman"/>
                <w:szCs w:val="24"/>
              </w:rPr>
              <w:t xml:space="preserve"> </w:t>
            </w:r>
            <w:proofErr w:type="spellStart"/>
            <w:r w:rsidRPr="002717DC">
              <w:rPr>
                <w:rFonts w:cs="Times New Roman"/>
                <w:szCs w:val="24"/>
              </w:rPr>
              <w:t>hearing</w:t>
            </w:r>
            <w:proofErr w:type="spellEnd"/>
            <w:r w:rsidRPr="002717DC">
              <w:rPr>
                <w:rFonts w:cs="Times New Roman"/>
                <w:szCs w:val="24"/>
              </w:rPr>
              <w:t xml:space="preserve"> </w:t>
            </w:r>
            <w:proofErr w:type="spellStart"/>
            <w:r w:rsidRPr="002717DC">
              <w:rPr>
                <w:rFonts w:cs="Times New Roman"/>
                <w:szCs w:val="24"/>
              </w:rPr>
              <w:t>impairment</w:t>
            </w:r>
            <w:proofErr w:type="spellEnd"/>
            <w:r w:rsidRPr="002717DC">
              <w:rPr>
                <w:rFonts w:cs="Times New Roman"/>
                <w:szCs w:val="24"/>
              </w:rPr>
              <w:t xml:space="preserve">, </w:t>
            </w:r>
            <w:proofErr w:type="spellStart"/>
            <w:r w:rsidRPr="002717DC">
              <w:rPr>
                <w:rFonts w:cs="Times New Roman"/>
                <w:szCs w:val="24"/>
              </w:rPr>
              <w:t>pupils</w:t>
            </w:r>
            <w:proofErr w:type="spellEnd"/>
            <w:r w:rsidRPr="002717DC">
              <w:rPr>
                <w:rFonts w:cs="Times New Roman"/>
                <w:szCs w:val="24"/>
              </w:rPr>
              <w:t xml:space="preserve">' </w:t>
            </w:r>
            <w:proofErr w:type="spellStart"/>
            <w:r w:rsidRPr="002717DC">
              <w:rPr>
                <w:rFonts w:cs="Times New Roman"/>
                <w:szCs w:val="24"/>
              </w:rPr>
              <w:t>education</w:t>
            </w:r>
            <w:proofErr w:type="spellEnd"/>
            <w:r w:rsidRPr="002717DC">
              <w:rPr>
                <w:rFonts w:cs="Times New Roman"/>
                <w:szCs w:val="24"/>
              </w:rPr>
              <w:t xml:space="preserve"> and aids </w:t>
            </w:r>
            <w:proofErr w:type="spellStart"/>
            <w:r w:rsidRPr="002717DC">
              <w:rPr>
                <w:rFonts w:cs="Times New Roman"/>
                <w:szCs w:val="24"/>
              </w:rPr>
              <w:t>for</w:t>
            </w:r>
            <w:proofErr w:type="spellEnd"/>
            <w:r w:rsidRPr="002717DC">
              <w:rPr>
                <w:rFonts w:cs="Times New Roman"/>
                <w:szCs w:val="24"/>
              </w:rPr>
              <w:t xml:space="preserve"> </w:t>
            </w:r>
            <w:proofErr w:type="spellStart"/>
            <w:r w:rsidRPr="002717DC">
              <w:rPr>
                <w:rFonts w:cs="Times New Roman"/>
                <w:szCs w:val="24"/>
              </w:rPr>
              <w:t>listening</w:t>
            </w:r>
            <w:proofErr w:type="spellEnd"/>
            <w:r w:rsidRPr="002717DC">
              <w:rPr>
                <w:rFonts w:cs="Times New Roman"/>
                <w:szCs w:val="24"/>
              </w:rPr>
              <w:t xml:space="preserve"> to music. </w:t>
            </w:r>
            <w:proofErr w:type="spellStart"/>
            <w:r w:rsidRPr="002717DC">
              <w:rPr>
                <w:rFonts w:cs="Times New Roman"/>
                <w:szCs w:val="24"/>
              </w:rPr>
              <w:t>The</w:t>
            </w:r>
            <w:proofErr w:type="spellEnd"/>
            <w:r w:rsidRPr="002717DC">
              <w:rPr>
                <w:rFonts w:cs="Times New Roman"/>
                <w:szCs w:val="24"/>
              </w:rPr>
              <w:t xml:space="preserve"> </w:t>
            </w:r>
            <w:proofErr w:type="spellStart"/>
            <w:r w:rsidRPr="002717DC">
              <w:rPr>
                <w:rFonts w:cs="Times New Roman"/>
                <w:szCs w:val="24"/>
              </w:rPr>
              <w:t>practical</w:t>
            </w:r>
            <w:proofErr w:type="spellEnd"/>
            <w:r w:rsidRPr="002717DC">
              <w:rPr>
                <w:rFonts w:cs="Times New Roman"/>
                <w:szCs w:val="24"/>
              </w:rPr>
              <w:t xml:space="preserve"> part </w:t>
            </w:r>
            <w:proofErr w:type="spellStart"/>
            <w:r w:rsidRPr="002717DC">
              <w:rPr>
                <w:rFonts w:cs="Times New Roman"/>
                <w:szCs w:val="24"/>
              </w:rPr>
              <w:t>deals</w:t>
            </w:r>
            <w:proofErr w:type="spellEnd"/>
            <w:r w:rsidRPr="002717DC">
              <w:rPr>
                <w:rFonts w:cs="Times New Roman"/>
                <w:szCs w:val="24"/>
              </w:rPr>
              <w:t xml:space="preserve"> </w:t>
            </w:r>
            <w:proofErr w:type="spellStart"/>
            <w:r w:rsidRPr="002717DC">
              <w:rPr>
                <w:rFonts w:cs="Times New Roman"/>
                <w:szCs w:val="24"/>
              </w:rPr>
              <w:t>with</w:t>
            </w:r>
            <w:proofErr w:type="spellEnd"/>
            <w:r w:rsidRPr="002717DC">
              <w:rPr>
                <w:rFonts w:cs="Times New Roman"/>
                <w:szCs w:val="24"/>
              </w:rPr>
              <w:t xml:space="preserve"> </w:t>
            </w:r>
            <w:proofErr w:type="spellStart"/>
            <w:r w:rsidRPr="002717DC">
              <w:rPr>
                <w:rFonts w:cs="Times New Roman"/>
                <w:szCs w:val="24"/>
              </w:rPr>
              <w:t>the</w:t>
            </w:r>
            <w:proofErr w:type="spellEnd"/>
            <w:r w:rsidRPr="002717DC">
              <w:rPr>
                <w:rFonts w:cs="Times New Roman"/>
                <w:szCs w:val="24"/>
              </w:rPr>
              <w:t xml:space="preserve"> </w:t>
            </w:r>
            <w:proofErr w:type="spellStart"/>
            <w:r w:rsidRPr="002717DC">
              <w:rPr>
                <w:rFonts w:cs="Times New Roman"/>
                <w:szCs w:val="24"/>
              </w:rPr>
              <w:t>methodology</w:t>
            </w:r>
            <w:proofErr w:type="spellEnd"/>
            <w:r w:rsidRPr="002717DC">
              <w:rPr>
                <w:rFonts w:cs="Times New Roman"/>
                <w:szCs w:val="24"/>
              </w:rPr>
              <w:t xml:space="preserve"> </w:t>
            </w:r>
            <w:proofErr w:type="spellStart"/>
            <w:r w:rsidRPr="002717DC">
              <w:rPr>
                <w:rFonts w:cs="Times New Roman"/>
                <w:szCs w:val="24"/>
              </w:rPr>
              <w:t>of</w:t>
            </w:r>
            <w:proofErr w:type="spellEnd"/>
            <w:r w:rsidRPr="002717DC">
              <w:rPr>
                <w:rFonts w:cs="Times New Roman"/>
                <w:szCs w:val="24"/>
              </w:rPr>
              <w:t xml:space="preserve"> data </w:t>
            </w:r>
            <w:proofErr w:type="spellStart"/>
            <w:r w:rsidRPr="002717DC">
              <w:rPr>
                <w:rFonts w:cs="Times New Roman"/>
                <w:szCs w:val="24"/>
              </w:rPr>
              <w:t>collection</w:t>
            </w:r>
            <w:proofErr w:type="spellEnd"/>
            <w:r w:rsidRPr="002717DC">
              <w:rPr>
                <w:rFonts w:cs="Times New Roman"/>
                <w:szCs w:val="24"/>
              </w:rPr>
              <w:t xml:space="preserve"> </w:t>
            </w:r>
            <w:proofErr w:type="spellStart"/>
            <w:r w:rsidRPr="002717DC">
              <w:rPr>
                <w:rFonts w:cs="Times New Roman"/>
                <w:szCs w:val="24"/>
              </w:rPr>
              <w:t>through</w:t>
            </w:r>
            <w:proofErr w:type="spellEnd"/>
            <w:r w:rsidRPr="002717DC">
              <w:rPr>
                <w:rFonts w:cs="Times New Roman"/>
                <w:szCs w:val="24"/>
              </w:rPr>
              <w:t xml:space="preserve"> </w:t>
            </w:r>
            <w:proofErr w:type="spellStart"/>
            <w:r w:rsidRPr="002717DC">
              <w:rPr>
                <w:rFonts w:cs="Times New Roman"/>
                <w:szCs w:val="24"/>
              </w:rPr>
              <w:lastRenderedPageBreak/>
              <w:t>questionnaire</w:t>
            </w:r>
            <w:proofErr w:type="spellEnd"/>
            <w:r w:rsidRPr="002717DC">
              <w:rPr>
                <w:rFonts w:cs="Times New Roman"/>
                <w:szCs w:val="24"/>
              </w:rPr>
              <w:t xml:space="preserve"> </w:t>
            </w:r>
            <w:proofErr w:type="spellStart"/>
            <w:r w:rsidRPr="002717DC">
              <w:rPr>
                <w:rFonts w:cs="Times New Roman"/>
                <w:szCs w:val="24"/>
              </w:rPr>
              <w:t>survey</w:t>
            </w:r>
            <w:proofErr w:type="spellEnd"/>
            <w:r w:rsidRPr="002717DC">
              <w:rPr>
                <w:rFonts w:cs="Times New Roman"/>
                <w:szCs w:val="24"/>
              </w:rPr>
              <w:t xml:space="preserve"> and interview. </w:t>
            </w:r>
            <w:proofErr w:type="spellStart"/>
            <w:r w:rsidRPr="002717DC">
              <w:rPr>
                <w:rFonts w:cs="Times New Roman"/>
                <w:szCs w:val="24"/>
              </w:rPr>
              <w:t>Subsequently</w:t>
            </w:r>
            <w:proofErr w:type="spellEnd"/>
            <w:r w:rsidRPr="002717DC">
              <w:rPr>
                <w:rFonts w:cs="Times New Roman"/>
                <w:szCs w:val="24"/>
              </w:rPr>
              <w:t xml:space="preserve">, </w:t>
            </w:r>
            <w:proofErr w:type="spellStart"/>
            <w:r w:rsidRPr="002717DC">
              <w:rPr>
                <w:rFonts w:cs="Times New Roman"/>
                <w:szCs w:val="24"/>
              </w:rPr>
              <w:t>the</w:t>
            </w:r>
            <w:proofErr w:type="spellEnd"/>
            <w:r w:rsidRPr="002717DC">
              <w:rPr>
                <w:rFonts w:cs="Times New Roman"/>
                <w:szCs w:val="24"/>
              </w:rPr>
              <w:t xml:space="preserve"> </w:t>
            </w:r>
            <w:proofErr w:type="spellStart"/>
            <w:r w:rsidRPr="002717DC">
              <w:rPr>
                <w:rFonts w:cs="Times New Roman"/>
                <w:szCs w:val="24"/>
              </w:rPr>
              <w:t>results</w:t>
            </w:r>
            <w:proofErr w:type="spellEnd"/>
            <w:r w:rsidRPr="002717DC">
              <w:rPr>
                <w:rFonts w:cs="Times New Roman"/>
                <w:szCs w:val="24"/>
              </w:rPr>
              <w:t xml:space="preserve"> </w:t>
            </w:r>
            <w:proofErr w:type="spellStart"/>
            <w:r w:rsidRPr="002717DC">
              <w:rPr>
                <w:rFonts w:cs="Times New Roman"/>
                <w:szCs w:val="24"/>
              </w:rPr>
              <w:t>of</w:t>
            </w:r>
            <w:proofErr w:type="spellEnd"/>
            <w:r w:rsidRPr="002717DC">
              <w:rPr>
                <w:rFonts w:cs="Times New Roman"/>
                <w:szCs w:val="24"/>
              </w:rPr>
              <w:t xml:space="preserve"> </w:t>
            </w:r>
            <w:proofErr w:type="spellStart"/>
            <w:r w:rsidRPr="002717DC">
              <w:rPr>
                <w:rFonts w:cs="Times New Roman"/>
                <w:szCs w:val="24"/>
              </w:rPr>
              <w:t>the</w:t>
            </w:r>
            <w:proofErr w:type="spellEnd"/>
            <w:r w:rsidRPr="002717DC">
              <w:rPr>
                <w:rFonts w:cs="Times New Roman"/>
                <w:szCs w:val="24"/>
              </w:rPr>
              <w:t xml:space="preserve"> </w:t>
            </w:r>
            <w:proofErr w:type="spellStart"/>
            <w:r w:rsidRPr="002717DC">
              <w:rPr>
                <w:rFonts w:cs="Times New Roman"/>
                <w:szCs w:val="24"/>
              </w:rPr>
              <w:t>investigation</w:t>
            </w:r>
            <w:proofErr w:type="spellEnd"/>
            <w:r w:rsidRPr="002717DC">
              <w:rPr>
                <w:rFonts w:cs="Times New Roman"/>
                <w:szCs w:val="24"/>
              </w:rPr>
              <w:t xml:space="preserve"> are </w:t>
            </w:r>
            <w:proofErr w:type="spellStart"/>
            <w:r w:rsidRPr="002717DC">
              <w:rPr>
                <w:rFonts w:cs="Times New Roman"/>
                <w:szCs w:val="24"/>
              </w:rPr>
              <w:t>analysed</w:t>
            </w:r>
            <w:proofErr w:type="spellEnd"/>
            <w:r w:rsidRPr="002717DC">
              <w:rPr>
                <w:rFonts w:cs="Times New Roman"/>
                <w:szCs w:val="24"/>
              </w:rPr>
              <w:t xml:space="preserve"> and </w:t>
            </w:r>
            <w:proofErr w:type="spellStart"/>
            <w:r w:rsidRPr="002717DC">
              <w:rPr>
                <w:rFonts w:cs="Times New Roman"/>
                <w:szCs w:val="24"/>
              </w:rPr>
              <w:t>described</w:t>
            </w:r>
            <w:proofErr w:type="spellEnd"/>
            <w:r w:rsidRPr="002717DC">
              <w:rPr>
                <w:rFonts w:cs="Times New Roman"/>
                <w:szCs w:val="24"/>
              </w:rPr>
              <w:t>.</w:t>
            </w:r>
          </w:p>
        </w:tc>
      </w:tr>
      <w:tr w:rsidR="00BA063B" w:rsidRPr="00B5611C" w14:paraId="744CA060" w14:textId="77777777" w:rsidTr="00A4305A">
        <w:trPr>
          <w:trHeight w:val="695"/>
        </w:trPr>
        <w:tc>
          <w:tcPr>
            <w:tcW w:w="2943" w:type="dxa"/>
            <w:tcBorders>
              <w:top w:val="single" w:sz="2" w:space="0" w:color="auto"/>
              <w:left w:val="double" w:sz="4" w:space="0" w:color="auto"/>
              <w:right w:val="single" w:sz="2" w:space="0" w:color="auto"/>
            </w:tcBorders>
          </w:tcPr>
          <w:p w14:paraId="4F8EB016"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lastRenderedPageBreak/>
              <w:t>Klíčová slova v angličtině:</w:t>
            </w:r>
          </w:p>
        </w:tc>
        <w:tc>
          <w:tcPr>
            <w:tcW w:w="6269" w:type="dxa"/>
            <w:tcBorders>
              <w:top w:val="single" w:sz="2" w:space="0" w:color="auto"/>
              <w:left w:val="single" w:sz="2" w:space="0" w:color="auto"/>
              <w:right w:val="double" w:sz="4" w:space="0" w:color="auto"/>
            </w:tcBorders>
          </w:tcPr>
          <w:p w14:paraId="3006147C" w14:textId="54C559CA" w:rsidR="00BA063B" w:rsidRPr="00B5611C" w:rsidRDefault="000C779B" w:rsidP="003B16FB">
            <w:pPr>
              <w:spacing w:line="360" w:lineRule="auto"/>
              <w:jc w:val="both"/>
              <w:rPr>
                <w:rFonts w:ascii="Times New Roman" w:hAnsi="Times New Roman" w:cs="Times New Roman"/>
                <w:sz w:val="24"/>
                <w:szCs w:val="24"/>
              </w:rPr>
            </w:pPr>
            <w:proofErr w:type="spellStart"/>
            <w:r w:rsidRPr="00B5611C">
              <w:rPr>
                <w:rFonts w:ascii="Times New Roman" w:hAnsi="Times New Roman" w:cs="Times New Roman"/>
                <w:sz w:val="24"/>
                <w:szCs w:val="24"/>
              </w:rPr>
              <w:t>deaf</w:t>
            </w:r>
            <w:proofErr w:type="spellEnd"/>
            <w:r w:rsidRPr="00B5611C">
              <w:rPr>
                <w:rFonts w:ascii="Times New Roman" w:hAnsi="Times New Roman" w:cs="Times New Roman"/>
                <w:sz w:val="24"/>
                <w:szCs w:val="24"/>
              </w:rPr>
              <w:t xml:space="preserve">, music, sign </w:t>
            </w:r>
            <w:proofErr w:type="spellStart"/>
            <w:r w:rsidRPr="00B5611C">
              <w:rPr>
                <w:rFonts w:ascii="Times New Roman" w:hAnsi="Times New Roman" w:cs="Times New Roman"/>
                <w:sz w:val="24"/>
                <w:szCs w:val="24"/>
              </w:rPr>
              <w:t>language</w:t>
            </w:r>
            <w:proofErr w:type="spellEnd"/>
            <w:r w:rsidR="00B02ABA">
              <w:rPr>
                <w:rFonts w:ascii="Times New Roman" w:hAnsi="Times New Roman" w:cs="Times New Roman"/>
                <w:sz w:val="24"/>
                <w:szCs w:val="24"/>
              </w:rPr>
              <w:t xml:space="preserve">, </w:t>
            </w:r>
            <w:proofErr w:type="spellStart"/>
            <w:r w:rsidR="00B02ABA">
              <w:rPr>
                <w:rFonts w:ascii="Times New Roman" w:hAnsi="Times New Roman" w:cs="Times New Roman"/>
                <w:sz w:val="24"/>
                <w:szCs w:val="24"/>
              </w:rPr>
              <w:t>hearing</w:t>
            </w:r>
            <w:proofErr w:type="spellEnd"/>
            <w:r w:rsidR="00B02ABA">
              <w:rPr>
                <w:rFonts w:ascii="Times New Roman" w:hAnsi="Times New Roman" w:cs="Times New Roman"/>
                <w:sz w:val="24"/>
                <w:szCs w:val="24"/>
              </w:rPr>
              <w:t xml:space="preserve"> </w:t>
            </w:r>
            <w:proofErr w:type="spellStart"/>
            <w:r w:rsidR="00B02ABA">
              <w:rPr>
                <w:rFonts w:ascii="Times New Roman" w:hAnsi="Times New Roman" w:cs="Times New Roman"/>
                <w:sz w:val="24"/>
                <w:szCs w:val="24"/>
              </w:rPr>
              <w:t>impairment</w:t>
            </w:r>
            <w:proofErr w:type="spellEnd"/>
          </w:p>
        </w:tc>
      </w:tr>
      <w:tr w:rsidR="00BA063B" w:rsidRPr="00B5611C" w14:paraId="0DE24CC6" w14:textId="77777777" w:rsidTr="00A4305A">
        <w:trPr>
          <w:trHeight w:val="709"/>
        </w:trPr>
        <w:tc>
          <w:tcPr>
            <w:tcW w:w="2943" w:type="dxa"/>
            <w:tcBorders>
              <w:top w:val="single" w:sz="2" w:space="0" w:color="auto"/>
              <w:left w:val="double" w:sz="4" w:space="0" w:color="auto"/>
              <w:right w:val="single" w:sz="2" w:space="0" w:color="auto"/>
            </w:tcBorders>
          </w:tcPr>
          <w:p w14:paraId="3AB18015"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Přílohy vázané v práci:</w:t>
            </w:r>
          </w:p>
        </w:tc>
        <w:tc>
          <w:tcPr>
            <w:tcW w:w="6269" w:type="dxa"/>
            <w:tcBorders>
              <w:top w:val="single" w:sz="2" w:space="0" w:color="auto"/>
              <w:left w:val="single" w:sz="2" w:space="0" w:color="auto"/>
              <w:right w:val="double" w:sz="4" w:space="0" w:color="auto"/>
            </w:tcBorders>
          </w:tcPr>
          <w:p w14:paraId="468B6D2F" w14:textId="293CD0F4" w:rsidR="00BA063B" w:rsidRPr="00B5611C" w:rsidRDefault="00BA063B" w:rsidP="003B16FB">
            <w:pPr>
              <w:spacing w:after="0" w:line="360" w:lineRule="auto"/>
              <w:jc w:val="both"/>
              <w:rPr>
                <w:rFonts w:ascii="Times New Roman" w:hAnsi="Times New Roman" w:cs="Times New Roman"/>
                <w:sz w:val="24"/>
                <w:szCs w:val="24"/>
              </w:rPr>
            </w:pPr>
            <w:r w:rsidRPr="00B5611C">
              <w:rPr>
                <w:rFonts w:ascii="Times New Roman" w:hAnsi="Times New Roman" w:cs="Times New Roman"/>
                <w:sz w:val="24"/>
                <w:szCs w:val="24"/>
              </w:rPr>
              <w:t xml:space="preserve">2 přílohy: </w:t>
            </w:r>
            <w:r w:rsidR="00D912C0">
              <w:rPr>
                <w:rFonts w:ascii="Times New Roman" w:hAnsi="Times New Roman" w:cs="Times New Roman"/>
                <w:sz w:val="24"/>
                <w:szCs w:val="24"/>
              </w:rPr>
              <w:t>Dotazník, Rozhovor</w:t>
            </w:r>
          </w:p>
          <w:p w14:paraId="6DE88FD2" w14:textId="7B54BE89" w:rsidR="00BA063B" w:rsidRPr="00B5611C" w:rsidRDefault="00BA063B" w:rsidP="003B16FB">
            <w:pPr>
              <w:spacing w:after="0" w:line="360" w:lineRule="auto"/>
              <w:jc w:val="both"/>
              <w:rPr>
                <w:rFonts w:ascii="Times New Roman" w:hAnsi="Times New Roman" w:cs="Times New Roman"/>
                <w:sz w:val="24"/>
                <w:szCs w:val="24"/>
              </w:rPr>
            </w:pPr>
          </w:p>
        </w:tc>
      </w:tr>
      <w:tr w:rsidR="00BA063B" w:rsidRPr="00B5611C" w14:paraId="267BBBD2" w14:textId="77777777" w:rsidTr="00A4305A">
        <w:trPr>
          <w:trHeight w:val="415"/>
        </w:trPr>
        <w:tc>
          <w:tcPr>
            <w:tcW w:w="2943" w:type="dxa"/>
            <w:tcBorders>
              <w:left w:val="double" w:sz="4" w:space="0" w:color="auto"/>
              <w:right w:val="single" w:sz="2" w:space="0" w:color="auto"/>
            </w:tcBorders>
          </w:tcPr>
          <w:p w14:paraId="3DA8078B"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Rozsah práce:</w:t>
            </w:r>
          </w:p>
        </w:tc>
        <w:tc>
          <w:tcPr>
            <w:tcW w:w="6269" w:type="dxa"/>
            <w:tcBorders>
              <w:top w:val="single" w:sz="2" w:space="0" w:color="auto"/>
              <w:left w:val="single" w:sz="2" w:space="0" w:color="auto"/>
              <w:right w:val="double" w:sz="4" w:space="0" w:color="auto"/>
            </w:tcBorders>
          </w:tcPr>
          <w:p w14:paraId="72364180" w14:textId="1FC2585D" w:rsidR="00BA063B" w:rsidRPr="00B5611C" w:rsidRDefault="00D912C0" w:rsidP="003B16FB">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A6202F">
              <w:rPr>
                <w:rFonts w:ascii="Times New Roman" w:hAnsi="Times New Roman" w:cs="Times New Roman"/>
                <w:sz w:val="24"/>
                <w:szCs w:val="24"/>
              </w:rPr>
              <w:t>1</w:t>
            </w:r>
            <w:r>
              <w:rPr>
                <w:rFonts w:ascii="Times New Roman" w:hAnsi="Times New Roman" w:cs="Times New Roman"/>
                <w:sz w:val="24"/>
                <w:szCs w:val="24"/>
              </w:rPr>
              <w:t xml:space="preserve"> </w:t>
            </w:r>
            <w:r w:rsidR="00BA063B" w:rsidRPr="00B5611C">
              <w:rPr>
                <w:rFonts w:ascii="Times New Roman" w:hAnsi="Times New Roman" w:cs="Times New Roman"/>
                <w:sz w:val="24"/>
                <w:szCs w:val="24"/>
              </w:rPr>
              <w:t>stran</w:t>
            </w:r>
          </w:p>
        </w:tc>
      </w:tr>
      <w:tr w:rsidR="00BA063B" w:rsidRPr="00B067E2" w14:paraId="562CD52B" w14:textId="77777777" w:rsidTr="00A4305A">
        <w:trPr>
          <w:trHeight w:val="415"/>
        </w:trPr>
        <w:tc>
          <w:tcPr>
            <w:tcW w:w="2943" w:type="dxa"/>
            <w:tcBorders>
              <w:left w:val="double" w:sz="4" w:space="0" w:color="auto"/>
              <w:bottom w:val="double" w:sz="4" w:space="0" w:color="auto"/>
              <w:right w:val="single" w:sz="2" w:space="0" w:color="auto"/>
            </w:tcBorders>
          </w:tcPr>
          <w:p w14:paraId="73E1258D" w14:textId="77777777" w:rsidR="00BA063B" w:rsidRPr="00B5611C" w:rsidRDefault="00BA063B" w:rsidP="003B16FB">
            <w:pPr>
              <w:spacing w:line="360" w:lineRule="auto"/>
              <w:rPr>
                <w:rFonts w:ascii="Times New Roman" w:hAnsi="Times New Roman" w:cs="Times New Roman"/>
                <w:b/>
                <w:sz w:val="24"/>
                <w:szCs w:val="24"/>
              </w:rPr>
            </w:pPr>
            <w:r w:rsidRPr="00B5611C">
              <w:rPr>
                <w:rFonts w:ascii="Times New Roman" w:hAnsi="Times New Roman" w:cs="Times New Roman"/>
                <w:b/>
                <w:sz w:val="24"/>
                <w:szCs w:val="24"/>
              </w:rPr>
              <w:t>Jazyk práce:</w:t>
            </w:r>
          </w:p>
        </w:tc>
        <w:tc>
          <w:tcPr>
            <w:tcW w:w="6269" w:type="dxa"/>
            <w:tcBorders>
              <w:left w:val="single" w:sz="2" w:space="0" w:color="auto"/>
              <w:bottom w:val="double" w:sz="4" w:space="0" w:color="auto"/>
              <w:right w:val="double" w:sz="4" w:space="0" w:color="auto"/>
            </w:tcBorders>
          </w:tcPr>
          <w:p w14:paraId="1F6A9041" w14:textId="77777777" w:rsidR="00BA063B" w:rsidRPr="00B067E2" w:rsidRDefault="00BA063B" w:rsidP="003B16FB">
            <w:pPr>
              <w:spacing w:line="360" w:lineRule="auto"/>
              <w:jc w:val="both"/>
              <w:rPr>
                <w:rFonts w:ascii="Times New Roman" w:hAnsi="Times New Roman" w:cs="Times New Roman"/>
                <w:sz w:val="24"/>
                <w:szCs w:val="24"/>
              </w:rPr>
            </w:pPr>
            <w:r w:rsidRPr="00B5611C">
              <w:rPr>
                <w:rFonts w:ascii="Times New Roman" w:hAnsi="Times New Roman" w:cs="Times New Roman"/>
                <w:sz w:val="24"/>
                <w:szCs w:val="24"/>
              </w:rPr>
              <w:t>čeština</w:t>
            </w:r>
          </w:p>
        </w:tc>
      </w:tr>
    </w:tbl>
    <w:p w14:paraId="2463C91E" w14:textId="213911F9" w:rsidR="00BA063B" w:rsidRPr="00C07E3E" w:rsidRDefault="00BA063B" w:rsidP="000C779B">
      <w:pPr>
        <w:pStyle w:val="ZDROJOBRZEK"/>
        <w:jc w:val="left"/>
      </w:pPr>
    </w:p>
    <w:sectPr w:rsidR="00BA063B" w:rsidRPr="00C07E3E" w:rsidSect="00CB3E14">
      <w:footerReference w:type="default" r:id="rId93"/>
      <w:pgSz w:w="11906" w:h="16838"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73248" w14:textId="77777777" w:rsidR="00266638" w:rsidRDefault="00266638" w:rsidP="00945433">
      <w:pPr>
        <w:spacing w:after="0" w:line="240" w:lineRule="auto"/>
      </w:pPr>
      <w:r>
        <w:separator/>
      </w:r>
    </w:p>
  </w:endnote>
  <w:endnote w:type="continuationSeparator" w:id="0">
    <w:p w14:paraId="0F8803F4" w14:textId="77777777" w:rsidR="00266638" w:rsidRDefault="00266638" w:rsidP="0094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docs-Robo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4417" w14:textId="77777777" w:rsidR="007C4F9A" w:rsidRPr="007C4F9A" w:rsidRDefault="007C4F9A" w:rsidP="007C4F9A">
    <w:pPr>
      <w:pStyle w:val="Zpat"/>
      <w:spacing w:line="360" w:lineRule="auto"/>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696201578"/>
      <w:docPartObj>
        <w:docPartGallery w:val="Page Numbers (Bottom of Page)"/>
        <w:docPartUnique/>
      </w:docPartObj>
    </w:sdtPr>
    <w:sdtContent>
      <w:p w14:paraId="7E05B768" w14:textId="6DC80580" w:rsidR="004556B5" w:rsidRPr="007C4F9A" w:rsidRDefault="004556B5" w:rsidP="007C4F9A">
        <w:pPr>
          <w:pStyle w:val="Zpat"/>
          <w:spacing w:line="360" w:lineRule="auto"/>
          <w:jc w:val="center"/>
          <w:rPr>
            <w:rFonts w:ascii="Times New Roman" w:hAnsi="Times New Roman" w:cs="Times New Roman"/>
            <w:sz w:val="24"/>
            <w:szCs w:val="24"/>
          </w:rPr>
        </w:pPr>
        <w:r w:rsidRPr="007C4F9A">
          <w:rPr>
            <w:rFonts w:ascii="Times New Roman" w:hAnsi="Times New Roman" w:cs="Times New Roman"/>
            <w:sz w:val="24"/>
            <w:szCs w:val="24"/>
          </w:rPr>
          <w:fldChar w:fldCharType="begin"/>
        </w:r>
        <w:r w:rsidRPr="007C4F9A">
          <w:rPr>
            <w:rFonts w:ascii="Times New Roman" w:hAnsi="Times New Roman" w:cs="Times New Roman"/>
            <w:sz w:val="24"/>
            <w:szCs w:val="24"/>
          </w:rPr>
          <w:instrText>PAGE   \* MERGEFORMAT</w:instrText>
        </w:r>
        <w:r w:rsidRPr="007C4F9A">
          <w:rPr>
            <w:rFonts w:ascii="Times New Roman" w:hAnsi="Times New Roman" w:cs="Times New Roman"/>
            <w:sz w:val="24"/>
            <w:szCs w:val="24"/>
          </w:rPr>
          <w:fldChar w:fldCharType="separate"/>
        </w:r>
        <w:r w:rsidR="00BA063B">
          <w:rPr>
            <w:rFonts w:ascii="Times New Roman" w:hAnsi="Times New Roman" w:cs="Times New Roman"/>
            <w:noProof/>
            <w:sz w:val="24"/>
            <w:szCs w:val="24"/>
          </w:rPr>
          <w:t>5</w:t>
        </w:r>
        <w:r w:rsidRPr="007C4F9A">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D364" w14:textId="106205DC" w:rsidR="00C07E3E" w:rsidRPr="007C4F9A" w:rsidRDefault="00C07E3E" w:rsidP="007C4F9A">
    <w:pPr>
      <w:pStyle w:val="Zpat"/>
      <w:spacing w:line="360" w:lineRule="auto"/>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F5FDB" w14:textId="77777777" w:rsidR="00266638" w:rsidRDefault="00266638" w:rsidP="00945433">
      <w:pPr>
        <w:spacing w:after="0" w:line="240" w:lineRule="auto"/>
      </w:pPr>
      <w:r>
        <w:separator/>
      </w:r>
    </w:p>
  </w:footnote>
  <w:footnote w:type="continuationSeparator" w:id="0">
    <w:p w14:paraId="64F92496" w14:textId="77777777" w:rsidR="00266638" w:rsidRDefault="00266638" w:rsidP="00945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F35"/>
    <w:multiLevelType w:val="hybridMultilevel"/>
    <w:tmpl w:val="E592A9E2"/>
    <w:lvl w:ilvl="0" w:tplc="04050001">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1" w15:restartNumberingAfterBreak="0">
    <w:nsid w:val="029968E1"/>
    <w:multiLevelType w:val="hybridMultilevel"/>
    <w:tmpl w:val="78BC2AE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15:restartNumberingAfterBreak="0">
    <w:nsid w:val="032131A4"/>
    <w:multiLevelType w:val="hybridMultilevel"/>
    <w:tmpl w:val="26200A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C8A37EB"/>
    <w:multiLevelType w:val="hybridMultilevel"/>
    <w:tmpl w:val="7198611C"/>
    <w:lvl w:ilvl="0" w:tplc="AA5071E8">
      <w:start w:val="4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EC4B12"/>
    <w:multiLevelType w:val="hybridMultilevel"/>
    <w:tmpl w:val="6E3093D6"/>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5" w15:restartNumberingAfterBreak="0">
    <w:nsid w:val="10555278"/>
    <w:multiLevelType w:val="hybridMultilevel"/>
    <w:tmpl w:val="F4307422"/>
    <w:lvl w:ilvl="0" w:tplc="2E7A8EFC">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 w15:restartNumberingAfterBreak="0">
    <w:nsid w:val="112C7FD4"/>
    <w:multiLevelType w:val="hybridMultilevel"/>
    <w:tmpl w:val="BD3EA2EE"/>
    <w:lvl w:ilvl="0" w:tplc="51B645C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11581C31"/>
    <w:multiLevelType w:val="hybridMultilevel"/>
    <w:tmpl w:val="57B8B3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0F5A88"/>
    <w:multiLevelType w:val="hybridMultilevel"/>
    <w:tmpl w:val="92DA397A"/>
    <w:lvl w:ilvl="0" w:tplc="1DC2E0AA">
      <w:start w:val="80"/>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 w15:restartNumberingAfterBreak="0">
    <w:nsid w:val="14CA3521"/>
    <w:multiLevelType w:val="hybridMultilevel"/>
    <w:tmpl w:val="6A7A5CF6"/>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1543655E"/>
    <w:multiLevelType w:val="hybridMultilevel"/>
    <w:tmpl w:val="6F2C8A92"/>
    <w:lvl w:ilvl="0" w:tplc="8CFAC52A">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15:restartNumberingAfterBreak="0">
    <w:nsid w:val="17181A09"/>
    <w:multiLevelType w:val="hybridMultilevel"/>
    <w:tmpl w:val="E5F8E93A"/>
    <w:lvl w:ilvl="0" w:tplc="0405000F">
      <w:start w:val="1"/>
      <w:numFmt w:val="decimal"/>
      <w:lvlText w:val="%1."/>
      <w:lvlJc w:val="left"/>
      <w:pPr>
        <w:ind w:left="2138" w:hanging="360"/>
      </w:pPr>
    </w:lvl>
    <w:lvl w:ilvl="1" w:tplc="04050019" w:tentative="1">
      <w:start w:val="1"/>
      <w:numFmt w:val="lowerLetter"/>
      <w:lvlText w:val="%2."/>
      <w:lvlJc w:val="left"/>
      <w:pPr>
        <w:ind w:left="2858" w:hanging="360"/>
      </w:pPr>
    </w:lvl>
    <w:lvl w:ilvl="2" w:tplc="0405001B" w:tentative="1">
      <w:start w:val="1"/>
      <w:numFmt w:val="lowerRoman"/>
      <w:lvlText w:val="%3."/>
      <w:lvlJc w:val="right"/>
      <w:pPr>
        <w:ind w:left="3578" w:hanging="180"/>
      </w:pPr>
    </w:lvl>
    <w:lvl w:ilvl="3" w:tplc="0405000F" w:tentative="1">
      <w:start w:val="1"/>
      <w:numFmt w:val="decimal"/>
      <w:lvlText w:val="%4."/>
      <w:lvlJc w:val="left"/>
      <w:pPr>
        <w:ind w:left="4298" w:hanging="360"/>
      </w:pPr>
    </w:lvl>
    <w:lvl w:ilvl="4" w:tplc="04050019" w:tentative="1">
      <w:start w:val="1"/>
      <w:numFmt w:val="lowerLetter"/>
      <w:lvlText w:val="%5."/>
      <w:lvlJc w:val="left"/>
      <w:pPr>
        <w:ind w:left="5018" w:hanging="360"/>
      </w:pPr>
    </w:lvl>
    <w:lvl w:ilvl="5" w:tplc="0405001B" w:tentative="1">
      <w:start w:val="1"/>
      <w:numFmt w:val="lowerRoman"/>
      <w:lvlText w:val="%6."/>
      <w:lvlJc w:val="right"/>
      <w:pPr>
        <w:ind w:left="5738" w:hanging="180"/>
      </w:pPr>
    </w:lvl>
    <w:lvl w:ilvl="6" w:tplc="0405000F" w:tentative="1">
      <w:start w:val="1"/>
      <w:numFmt w:val="decimal"/>
      <w:lvlText w:val="%7."/>
      <w:lvlJc w:val="left"/>
      <w:pPr>
        <w:ind w:left="6458" w:hanging="360"/>
      </w:pPr>
    </w:lvl>
    <w:lvl w:ilvl="7" w:tplc="04050019" w:tentative="1">
      <w:start w:val="1"/>
      <w:numFmt w:val="lowerLetter"/>
      <w:lvlText w:val="%8."/>
      <w:lvlJc w:val="left"/>
      <w:pPr>
        <w:ind w:left="7178" w:hanging="360"/>
      </w:pPr>
    </w:lvl>
    <w:lvl w:ilvl="8" w:tplc="0405001B" w:tentative="1">
      <w:start w:val="1"/>
      <w:numFmt w:val="lowerRoman"/>
      <w:lvlText w:val="%9."/>
      <w:lvlJc w:val="right"/>
      <w:pPr>
        <w:ind w:left="7898" w:hanging="180"/>
      </w:pPr>
    </w:lvl>
  </w:abstractNum>
  <w:abstractNum w:abstractNumId="12" w15:restartNumberingAfterBreak="0">
    <w:nsid w:val="17293657"/>
    <w:multiLevelType w:val="hybridMultilevel"/>
    <w:tmpl w:val="BE5ECC16"/>
    <w:lvl w:ilvl="0" w:tplc="5F4C42D2">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7473232"/>
    <w:multiLevelType w:val="hybridMultilevel"/>
    <w:tmpl w:val="51B046C2"/>
    <w:lvl w:ilvl="0" w:tplc="8ED4E65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15:restartNumberingAfterBreak="0">
    <w:nsid w:val="19C4376D"/>
    <w:multiLevelType w:val="hybridMultilevel"/>
    <w:tmpl w:val="CE7AC5E6"/>
    <w:lvl w:ilvl="0" w:tplc="D8F6EDF0">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9FD43D1"/>
    <w:multiLevelType w:val="hybridMultilevel"/>
    <w:tmpl w:val="C254BA70"/>
    <w:lvl w:ilvl="0" w:tplc="04050001">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16" w15:restartNumberingAfterBreak="0">
    <w:nsid w:val="1AE922C3"/>
    <w:multiLevelType w:val="hybridMultilevel"/>
    <w:tmpl w:val="A0CEAE14"/>
    <w:lvl w:ilvl="0" w:tplc="B8C8878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1F4E2822"/>
    <w:multiLevelType w:val="hybridMultilevel"/>
    <w:tmpl w:val="BE0C5C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231E7A67"/>
    <w:multiLevelType w:val="hybridMultilevel"/>
    <w:tmpl w:val="3D0072A4"/>
    <w:lvl w:ilvl="0" w:tplc="72E4FDCC">
      <w:numFmt w:val="bullet"/>
      <w:lvlText w:val="-"/>
      <w:lvlJc w:val="left"/>
      <w:pPr>
        <w:ind w:left="2138" w:hanging="360"/>
      </w:pPr>
      <w:rPr>
        <w:rFonts w:ascii="Times New Roman" w:eastAsiaTheme="minorHAnsi" w:hAnsi="Times New Roman" w:cs="Times New Roman"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19" w15:restartNumberingAfterBreak="0">
    <w:nsid w:val="23BC1AB2"/>
    <w:multiLevelType w:val="multilevel"/>
    <w:tmpl w:val="04050029"/>
    <w:lvl w:ilvl="0">
      <w:start w:val="1"/>
      <w:numFmt w:val="decimal"/>
      <w:suff w:val="space"/>
      <w:lvlText w:val="Kapitola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27B63C3B"/>
    <w:multiLevelType w:val="hybridMultilevel"/>
    <w:tmpl w:val="5FE2E9D6"/>
    <w:lvl w:ilvl="0" w:tplc="E3024ED2">
      <w:start w:val="1"/>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1" w15:restartNumberingAfterBreak="0">
    <w:nsid w:val="29F67116"/>
    <w:multiLevelType w:val="hybridMultilevel"/>
    <w:tmpl w:val="3EE65BD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2C143F51"/>
    <w:multiLevelType w:val="hybridMultilevel"/>
    <w:tmpl w:val="A522B12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2D8B6AE6"/>
    <w:multiLevelType w:val="hybridMultilevel"/>
    <w:tmpl w:val="C1E4F7D8"/>
    <w:lvl w:ilvl="0" w:tplc="6B2A978E">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ED67C31"/>
    <w:multiLevelType w:val="hybridMultilevel"/>
    <w:tmpl w:val="C7B26B9A"/>
    <w:lvl w:ilvl="0" w:tplc="B63A6BE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5" w15:restartNumberingAfterBreak="0">
    <w:nsid w:val="2F2E2785"/>
    <w:multiLevelType w:val="hybridMultilevel"/>
    <w:tmpl w:val="A672FC2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15:restartNumberingAfterBreak="0">
    <w:nsid w:val="2F3E1071"/>
    <w:multiLevelType w:val="hybridMultilevel"/>
    <w:tmpl w:val="19C4DF9E"/>
    <w:lvl w:ilvl="0" w:tplc="77E40A0E">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0A57226"/>
    <w:multiLevelType w:val="hybridMultilevel"/>
    <w:tmpl w:val="BC00E95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15:restartNumberingAfterBreak="0">
    <w:nsid w:val="330D3E83"/>
    <w:multiLevelType w:val="hybridMultilevel"/>
    <w:tmpl w:val="C7AED0F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6EE0A93"/>
    <w:multiLevelType w:val="hybridMultilevel"/>
    <w:tmpl w:val="D90299A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15:restartNumberingAfterBreak="0">
    <w:nsid w:val="384C0BE1"/>
    <w:multiLevelType w:val="hybridMultilevel"/>
    <w:tmpl w:val="EBBE80A0"/>
    <w:lvl w:ilvl="0" w:tplc="7B445FC2">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FC10D76"/>
    <w:multiLevelType w:val="hybridMultilevel"/>
    <w:tmpl w:val="C6DEB8A6"/>
    <w:lvl w:ilvl="0" w:tplc="6DB65F9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414A7283"/>
    <w:multiLevelType w:val="multilevel"/>
    <w:tmpl w:val="9EEE85F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3" w15:restartNumberingAfterBreak="0">
    <w:nsid w:val="431245D9"/>
    <w:multiLevelType w:val="hybridMultilevel"/>
    <w:tmpl w:val="8ACC1BCA"/>
    <w:lvl w:ilvl="0" w:tplc="AEA454B2">
      <w:numFmt w:val="bullet"/>
      <w:lvlText w:val="-"/>
      <w:lvlJc w:val="left"/>
      <w:pPr>
        <w:ind w:left="1069" w:hanging="360"/>
      </w:pPr>
      <w:rPr>
        <w:rFonts w:ascii="Times New Roman" w:eastAsiaTheme="minorHAnsi" w:hAnsi="Times New Roman" w:cs="Times New Roman" w:hint="default"/>
        <w:i w:val="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4" w15:restartNumberingAfterBreak="0">
    <w:nsid w:val="4442491E"/>
    <w:multiLevelType w:val="hybridMultilevel"/>
    <w:tmpl w:val="8BC456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5214266"/>
    <w:multiLevelType w:val="hybridMultilevel"/>
    <w:tmpl w:val="0DF6161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6" w15:restartNumberingAfterBreak="0">
    <w:nsid w:val="4F0E1109"/>
    <w:multiLevelType w:val="hybridMultilevel"/>
    <w:tmpl w:val="6E4E07C6"/>
    <w:lvl w:ilvl="0" w:tplc="99E69750">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012027E"/>
    <w:multiLevelType w:val="hybridMultilevel"/>
    <w:tmpl w:val="AECA1E66"/>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8" w15:restartNumberingAfterBreak="0">
    <w:nsid w:val="53977ED3"/>
    <w:multiLevelType w:val="hybridMultilevel"/>
    <w:tmpl w:val="F8A0B50E"/>
    <w:lvl w:ilvl="0" w:tplc="BB52E00E">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9" w15:restartNumberingAfterBreak="0">
    <w:nsid w:val="55741057"/>
    <w:multiLevelType w:val="hybridMultilevel"/>
    <w:tmpl w:val="86F04E0A"/>
    <w:lvl w:ilvl="0" w:tplc="04050001">
      <w:start w:val="1"/>
      <w:numFmt w:val="bullet"/>
      <w:lvlText w:val=""/>
      <w:lvlJc w:val="left"/>
      <w:pPr>
        <w:ind w:left="2138" w:hanging="360"/>
      </w:pPr>
      <w:rPr>
        <w:rFonts w:ascii="Symbol" w:hAnsi="Symbol" w:hint="default"/>
        <w:i w:val="0"/>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40" w15:restartNumberingAfterBreak="0">
    <w:nsid w:val="59CA702D"/>
    <w:multiLevelType w:val="hybridMultilevel"/>
    <w:tmpl w:val="59CA26A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 w15:restartNumberingAfterBreak="0">
    <w:nsid w:val="59ED28BB"/>
    <w:multiLevelType w:val="hybridMultilevel"/>
    <w:tmpl w:val="DA06B1AA"/>
    <w:lvl w:ilvl="0" w:tplc="04050001">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42" w15:restartNumberingAfterBreak="0">
    <w:nsid w:val="5C1310CE"/>
    <w:multiLevelType w:val="hybridMultilevel"/>
    <w:tmpl w:val="214807F4"/>
    <w:lvl w:ilvl="0" w:tplc="70A27B86">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C7966E9"/>
    <w:multiLevelType w:val="hybridMultilevel"/>
    <w:tmpl w:val="74C0481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4" w15:restartNumberingAfterBreak="0">
    <w:nsid w:val="5D1F2D40"/>
    <w:multiLevelType w:val="hybridMultilevel"/>
    <w:tmpl w:val="642C6236"/>
    <w:lvl w:ilvl="0" w:tplc="04050001">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45" w15:restartNumberingAfterBreak="0">
    <w:nsid w:val="5D204C5E"/>
    <w:multiLevelType w:val="hybridMultilevel"/>
    <w:tmpl w:val="87FC778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6" w15:restartNumberingAfterBreak="0">
    <w:nsid w:val="5D64203D"/>
    <w:multiLevelType w:val="hybridMultilevel"/>
    <w:tmpl w:val="C4BCDD80"/>
    <w:lvl w:ilvl="0" w:tplc="04050001">
      <w:start w:val="1"/>
      <w:numFmt w:val="bullet"/>
      <w:lvlText w:val=""/>
      <w:lvlJc w:val="left"/>
      <w:pPr>
        <w:ind w:left="1778"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7" w15:restartNumberingAfterBreak="0">
    <w:nsid w:val="5EE6631D"/>
    <w:multiLevelType w:val="hybridMultilevel"/>
    <w:tmpl w:val="72FCC66A"/>
    <w:lvl w:ilvl="0" w:tplc="259059CC">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9C73EF3"/>
    <w:multiLevelType w:val="hybridMultilevel"/>
    <w:tmpl w:val="4252980A"/>
    <w:lvl w:ilvl="0" w:tplc="72E4FDCC">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9" w15:restartNumberingAfterBreak="0">
    <w:nsid w:val="6A9C3376"/>
    <w:multiLevelType w:val="hybridMultilevel"/>
    <w:tmpl w:val="BA0E2370"/>
    <w:lvl w:ilvl="0" w:tplc="AA34213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0" w15:restartNumberingAfterBreak="0">
    <w:nsid w:val="6D9114D8"/>
    <w:multiLevelType w:val="hybridMultilevel"/>
    <w:tmpl w:val="09E277BC"/>
    <w:lvl w:ilvl="0" w:tplc="04050017">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51" w15:restartNumberingAfterBreak="0">
    <w:nsid w:val="6DDD19A0"/>
    <w:multiLevelType w:val="hybridMultilevel"/>
    <w:tmpl w:val="6AC44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23B7FDC"/>
    <w:multiLevelType w:val="hybridMultilevel"/>
    <w:tmpl w:val="887A1D1C"/>
    <w:lvl w:ilvl="0" w:tplc="DCCC389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3" w15:restartNumberingAfterBreak="0">
    <w:nsid w:val="766852AE"/>
    <w:multiLevelType w:val="hybridMultilevel"/>
    <w:tmpl w:val="84A8BE26"/>
    <w:lvl w:ilvl="0" w:tplc="2698046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4" w15:restartNumberingAfterBreak="0">
    <w:nsid w:val="7FDF685A"/>
    <w:multiLevelType w:val="hybridMultilevel"/>
    <w:tmpl w:val="345AB61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5" w15:restartNumberingAfterBreak="0">
    <w:nsid w:val="7FEA1435"/>
    <w:multiLevelType w:val="hybridMultilevel"/>
    <w:tmpl w:val="AC5CC384"/>
    <w:lvl w:ilvl="0" w:tplc="3BA47C6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16cid:durableId="186338507">
    <w:abstractNumId w:val="32"/>
  </w:num>
  <w:num w:numId="2" w16cid:durableId="895168495">
    <w:abstractNumId w:val="19"/>
  </w:num>
  <w:num w:numId="3" w16cid:durableId="83577139">
    <w:abstractNumId w:val="52"/>
  </w:num>
  <w:num w:numId="4" w16cid:durableId="1075474227">
    <w:abstractNumId w:val="13"/>
  </w:num>
  <w:num w:numId="5" w16cid:durableId="1867517438">
    <w:abstractNumId w:val="20"/>
  </w:num>
  <w:num w:numId="6" w16cid:durableId="309290936">
    <w:abstractNumId w:val="46"/>
  </w:num>
  <w:num w:numId="7" w16cid:durableId="881989058">
    <w:abstractNumId w:val="40"/>
  </w:num>
  <w:num w:numId="8" w16cid:durableId="1577939703">
    <w:abstractNumId w:val="10"/>
  </w:num>
  <w:num w:numId="9" w16cid:durableId="241529852">
    <w:abstractNumId w:val="38"/>
  </w:num>
  <w:num w:numId="10" w16cid:durableId="1506048707">
    <w:abstractNumId w:val="49"/>
  </w:num>
  <w:num w:numId="11" w16cid:durableId="1539078372">
    <w:abstractNumId w:val="5"/>
  </w:num>
  <w:num w:numId="12" w16cid:durableId="1821381281">
    <w:abstractNumId w:val="33"/>
  </w:num>
  <w:num w:numId="13" w16cid:durableId="1533376838">
    <w:abstractNumId w:val="48"/>
  </w:num>
  <w:num w:numId="14" w16cid:durableId="1437671112">
    <w:abstractNumId w:val="18"/>
  </w:num>
  <w:num w:numId="15" w16cid:durableId="572742739">
    <w:abstractNumId w:val="11"/>
  </w:num>
  <w:num w:numId="16" w16cid:durableId="142428475">
    <w:abstractNumId w:val="4"/>
  </w:num>
  <w:num w:numId="17" w16cid:durableId="2121873965">
    <w:abstractNumId w:val="17"/>
  </w:num>
  <w:num w:numId="18" w16cid:durableId="497617908">
    <w:abstractNumId w:val="35"/>
  </w:num>
  <w:num w:numId="19" w16cid:durableId="1915820040">
    <w:abstractNumId w:val="22"/>
  </w:num>
  <w:num w:numId="20" w16cid:durableId="509023371">
    <w:abstractNumId w:val="45"/>
  </w:num>
  <w:num w:numId="21" w16cid:durableId="524758470">
    <w:abstractNumId w:val="37"/>
  </w:num>
  <w:num w:numId="22" w16cid:durableId="1972974281">
    <w:abstractNumId w:val="9"/>
  </w:num>
  <w:num w:numId="23" w16cid:durableId="1781953671">
    <w:abstractNumId w:val="21"/>
  </w:num>
  <w:num w:numId="24" w16cid:durableId="1979262836">
    <w:abstractNumId w:val="39"/>
  </w:num>
  <w:num w:numId="25" w16cid:durableId="277808192">
    <w:abstractNumId w:val="27"/>
  </w:num>
  <w:num w:numId="26" w16cid:durableId="1146705961">
    <w:abstractNumId w:val="41"/>
  </w:num>
  <w:num w:numId="27" w16cid:durableId="1353602938">
    <w:abstractNumId w:val="29"/>
  </w:num>
  <w:num w:numId="28" w16cid:durableId="644623929">
    <w:abstractNumId w:val="51"/>
  </w:num>
  <w:num w:numId="29" w16cid:durableId="1197691771">
    <w:abstractNumId w:val="44"/>
  </w:num>
  <w:num w:numId="30" w16cid:durableId="1698116620">
    <w:abstractNumId w:val="54"/>
  </w:num>
  <w:num w:numId="31" w16cid:durableId="1802534357">
    <w:abstractNumId w:val="15"/>
  </w:num>
  <w:num w:numId="32" w16cid:durableId="2111311839">
    <w:abstractNumId w:val="2"/>
  </w:num>
  <w:num w:numId="33" w16cid:durableId="317195473">
    <w:abstractNumId w:val="1"/>
  </w:num>
  <w:num w:numId="34" w16cid:durableId="386757505">
    <w:abstractNumId w:val="43"/>
  </w:num>
  <w:num w:numId="35" w16cid:durableId="429201306">
    <w:abstractNumId w:val="25"/>
  </w:num>
  <w:num w:numId="36" w16cid:durableId="33777976">
    <w:abstractNumId w:val="34"/>
  </w:num>
  <w:num w:numId="37" w16cid:durableId="517162981">
    <w:abstractNumId w:val="3"/>
  </w:num>
  <w:num w:numId="38" w16cid:durableId="505748902">
    <w:abstractNumId w:val="53"/>
  </w:num>
  <w:num w:numId="39" w16cid:durableId="283465798">
    <w:abstractNumId w:val="30"/>
  </w:num>
  <w:num w:numId="40" w16cid:durableId="1101879746">
    <w:abstractNumId w:val="42"/>
  </w:num>
  <w:num w:numId="41" w16cid:durableId="67002458">
    <w:abstractNumId w:val="12"/>
  </w:num>
  <w:num w:numId="42" w16cid:durableId="1471903922">
    <w:abstractNumId w:val="47"/>
  </w:num>
  <w:num w:numId="43" w16cid:durableId="1079476147">
    <w:abstractNumId w:val="36"/>
  </w:num>
  <w:num w:numId="44" w16cid:durableId="1571698433">
    <w:abstractNumId w:val="14"/>
  </w:num>
  <w:num w:numId="45" w16cid:durableId="1904216866">
    <w:abstractNumId w:val="26"/>
  </w:num>
  <w:num w:numId="46" w16cid:durableId="501046200">
    <w:abstractNumId w:val="16"/>
  </w:num>
  <w:num w:numId="47" w16cid:durableId="1503005769">
    <w:abstractNumId w:val="8"/>
  </w:num>
  <w:num w:numId="48" w16cid:durableId="2145460121">
    <w:abstractNumId w:val="24"/>
  </w:num>
  <w:num w:numId="49" w16cid:durableId="1295334597">
    <w:abstractNumId w:val="0"/>
  </w:num>
  <w:num w:numId="50" w16cid:durableId="217011703">
    <w:abstractNumId w:val="31"/>
  </w:num>
  <w:num w:numId="51" w16cid:durableId="967249362">
    <w:abstractNumId w:val="28"/>
  </w:num>
  <w:num w:numId="52" w16cid:durableId="606691798">
    <w:abstractNumId w:val="55"/>
  </w:num>
  <w:num w:numId="53" w16cid:durableId="607468520">
    <w:abstractNumId w:val="50"/>
  </w:num>
  <w:num w:numId="54" w16cid:durableId="517891016">
    <w:abstractNumId w:val="6"/>
  </w:num>
  <w:num w:numId="55" w16cid:durableId="828716683">
    <w:abstractNumId w:val="7"/>
  </w:num>
  <w:num w:numId="56" w16cid:durableId="164878370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3MjA1NzU3MjczNDFV0lEKTi0uzszPAykwqQUAwK0EPCwAAAA="/>
  </w:docVars>
  <w:rsids>
    <w:rsidRoot w:val="00945433"/>
    <w:rsid w:val="000001B5"/>
    <w:rsid w:val="00000425"/>
    <w:rsid w:val="00005C8F"/>
    <w:rsid w:val="00005D30"/>
    <w:rsid w:val="00011093"/>
    <w:rsid w:val="000130C6"/>
    <w:rsid w:val="00014CCE"/>
    <w:rsid w:val="000164AF"/>
    <w:rsid w:val="00016D68"/>
    <w:rsid w:val="00021C6D"/>
    <w:rsid w:val="00022DFA"/>
    <w:rsid w:val="00023204"/>
    <w:rsid w:val="00025C83"/>
    <w:rsid w:val="0003374B"/>
    <w:rsid w:val="000359C0"/>
    <w:rsid w:val="00035B02"/>
    <w:rsid w:val="00037553"/>
    <w:rsid w:val="00041107"/>
    <w:rsid w:val="00041FC2"/>
    <w:rsid w:val="000424A2"/>
    <w:rsid w:val="000428AE"/>
    <w:rsid w:val="00042CBE"/>
    <w:rsid w:val="0004578E"/>
    <w:rsid w:val="000526E8"/>
    <w:rsid w:val="00055AF4"/>
    <w:rsid w:val="00055E05"/>
    <w:rsid w:val="00056522"/>
    <w:rsid w:val="00060879"/>
    <w:rsid w:val="00061A7E"/>
    <w:rsid w:val="00063487"/>
    <w:rsid w:val="00063D23"/>
    <w:rsid w:val="00066071"/>
    <w:rsid w:val="00066A43"/>
    <w:rsid w:val="00066C48"/>
    <w:rsid w:val="00072C5A"/>
    <w:rsid w:val="000731F3"/>
    <w:rsid w:val="0007383A"/>
    <w:rsid w:val="00073E99"/>
    <w:rsid w:val="00075A79"/>
    <w:rsid w:val="00075ED0"/>
    <w:rsid w:val="00076BE5"/>
    <w:rsid w:val="00082D93"/>
    <w:rsid w:val="00087EED"/>
    <w:rsid w:val="00090CF9"/>
    <w:rsid w:val="00091534"/>
    <w:rsid w:val="0009271E"/>
    <w:rsid w:val="000932B0"/>
    <w:rsid w:val="000939DD"/>
    <w:rsid w:val="00093CCB"/>
    <w:rsid w:val="000945E8"/>
    <w:rsid w:val="000951BB"/>
    <w:rsid w:val="00095C46"/>
    <w:rsid w:val="00097E45"/>
    <w:rsid w:val="000A0141"/>
    <w:rsid w:val="000A0B0E"/>
    <w:rsid w:val="000A18CC"/>
    <w:rsid w:val="000A56DD"/>
    <w:rsid w:val="000A588C"/>
    <w:rsid w:val="000B1CD4"/>
    <w:rsid w:val="000B298D"/>
    <w:rsid w:val="000B3356"/>
    <w:rsid w:val="000B3FF6"/>
    <w:rsid w:val="000B6DB9"/>
    <w:rsid w:val="000C0A66"/>
    <w:rsid w:val="000C21C7"/>
    <w:rsid w:val="000C779B"/>
    <w:rsid w:val="000D0F47"/>
    <w:rsid w:val="000D1C19"/>
    <w:rsid w:val="000D1CF5"/>
    <w:rsid w:val="000D1FE0"/>
    <w:rsid w:val="000D4870"/>
    <w:rsid w:val="000D51D8"/>
    <w:rsid w:val="000D6B61"/>
    <w:rsid w:val="000D7997"/>
    <w:rsid w:val="000E0762"/>
    <w:rsid w:val="000E5135"/>
    <w:rsid w:val="000E6D90"/>
    <w:rsid w:val="000F059E"/>
    <w:rsid w:val="000F1690"/>
    <w:rsid w:val="000F2ED5"/>
    <w:rsid w:val="000F4042"/>
    <w:rsid w:val="00100876"/>
    <w:rsid w:val="00103001"/>
    <w:rsid w:val="001033EF"/>
    <w:rsid w:val="00103E15"/>
    <w:rsid w:val="00103EF2"/>
    <w:rsid w:val="00104320"/>
    <w:rsid w:val="001053EF"/>
    <w:rsid w:val="00105825"/>
    <w:rsid w:val="00106835"/>
    <w:rsid w:val="00110F4D"/>
    <w:rsid w:val="00111EAE"/>
    <w:rsid w:val="00112B92"/>
    <w:rsid w:val="00113404"/>
    <w:rsid w:val="001151AF"/>
    <w:rsid w:val="001151E6"/>
    <w:rsid w:val="001154A9"/>
    <w:rsid w:val="00117F3E"/>
    <w:rsid w:val="00120592"/>
    <w:rsid w:val="00120E2F"/>
    <w:rsid w:val="00121CF2"/>
    <w:rsid w:val="00122E93"/>
    <w:rsid w:val="001233ED"/>
    <w:rsid w:val="00125600"/>
    <w:rsid w:val="00126539"/>
    <w:rsid w:val="00126957"/>
    <w:rsid w:val="00131A30"/>
    <w:rsid w:val="001329DB"/>
    <w:rsid w:val="001341B5"/>
    <w:rsid w:val="001347FE"/>
    <w:rsid w:val="00134C7B"/>
    <w:rsid w:val="0013683D"/>
    <w:rsid w:val="00136A62"/>
    <w:rsid w:val="00143D29"/>
    <w:rsid w:val="0015066F"/>
    <w:rsid w:val="00153DDA"/>
    <w:rsid w:val="001557C2"/>
    <w:rsid w:val="00155E52"/>
    <w:rsid w:val="001615E7"/>
    <w:rsid w:val="00161C78"/>
    <w:rsid w:val="00163A0C"/>
    <w:rsid w:val="0016421C"/>
    <w:rsid w:val="0016457B"/>
    <w:rsid w:val="001668AD"/>
    <w:rsid w:val="00166A7D"/>
    <w:rsid w:val="00170E5E"/>
    <w:rsid w:val="00172C55"/>
    <w:rsid w:val="00172D2C"/>
    <w:rsid w:val="00174F3B"/>
    <w:rsid w:val="0017627E"/>
    <w:rsid w:val="001762C1"/>
    <w:rsid w:val="00176C97"/>
    <w:rsid w:val="00177542"/>
    <w:rsid w:val="00177A3D"/>
    <w:rsid w:val="00177D4F"/>
    <w:rsid w:val="0018153E"/>
    <w:rsid w:val="00185FF8"/>
    <w:rsid w:val="00187F79"/>
    <w:rsid w:val="00191D04"/>
    <w:rsid w:val="001921C9"/>
    <w:rsid w:val="0019273D"/>
    <w:rsid w:val="00192C88"/>
    <w:rsid w:val="00193A3C"/>
    <w:rsid w:val="001946E3"/>
    <w:rsid w:val="00197727"/>
    <w:rsid w:val="001A320C"/>
    <w:rsid w:val="001A65AD"/>
    <w:rsid w:val="001A68E1"/>
    <w:rsid w:val="001B0626"/>
    <w:rsid w:val="001B1131"/>
    <w:rsid w:val="001B1874"/>
    <w:rsid w:val="001B451D"/>
    <w:rsid w:val="001B5B47"/>
    <w:rsid w:val="001B6C48"/>
    <w:rsid w:val="001B771D"/>
    <w:rsid w:val="001C2164"/>
    <w:rsid w:val="001C3150"/>
    <w:rsid w:val="001C3938"/>
    <w:rsid w:val="001C5368"/>
    <w:rsid w:val="001C75CC"/>
    <w:rsid w:val="001D2CD9"/>
    <w:rsid w:val="001D36CD"/>
    <w:rsid w:val="001D49F9"/>
    <w:rsid w:val="001D4EC6"/>
    <w:rsid w:val="001D53EA"/>
    <w:rsid w:val="001D5645"/>
    <w:rsid w:val="001D6066"/>
    <w:rsid w:val="001D6E63"/>
    <w:rsid w:val="001D7B3E"/>
    <w:rsid w:val="001E0315"/>
    <w:rsid w:val="001E0909"/>
    <w:rsid w:val="001E1AA8"/>
    <w:rsid w:val="001E25A3"/>
    <w:rsid w:val="001E2D90"/>
    <w:rsid w:val="001E43EF"/>
    <w:rsid w:val="001E506C"/>
    <w:rsid w:val="001E6776"/>
    <w:rsid w:val="001E69F2"/>
    <w:rsid w:val="001F0893"/>
    <w:rsid w:val="001F22EE"/>
    <w:rsid w:val="001F4EFB"/>
    <w:rsid w:val="001F503A"/>
    <w:rsid w:val="001F7E2B"/>
    <w:rsid w:val="0020007F"/>
    <w:rsid w:val="00200F58"/>
    <w:rsid w:val="002015F5"/>
    <w:rsid w:val="0020499B"/>
    <w:rsid w:val="002051EC"/>
    <w:rsid w:val="00205BE7"/>
    <w:rsid w:val="002105F2"/>
    <w:rsid w:val="00215C37"/>
    <w:rsid w:val="00215FF0"/>
    <w:rsid w:val="002172C9"/>
    <w:rsid w:val="002203F0"/>
    <w:rsid w:val="00220606"/>
    <w:rsid w:val="00222A31"/>
    <w:rsid w:val="00222A3C"/>
    <w:rsid w:val="00223D43"/>
    <w:rsid w:val="002247AB"/>
    <w:rsid w:val="002263BB"/>
    <w:rsid w:val="00230473"/>
    <w:rsid w:val="0023191C"/>
    <w:rsid w:val="002329A5"/>
    <w:rsid w:val="00232B30"/>
    <w:rsid w:val="002334C6"/>
    <w:rsid w:val="00234246"/>
    <w:rsid w:val="00234D03"/>
    <w:rsid w:val="00236CEF"/>
    <w:rsid w:val="00237485"/>
    <w:rsid w:val="00237878"/>
    <w:rsid w:val="00243DFA"/>
    <w:rsid w:val="002461F6"/>
    <w:rsid w:val="0024657A"/>
    <w:rsid w:val="002467C2"/>
    <w:rsid w:val="00250360"/>
    <w:rsid w:val="00251EA2"/>
    <w:rsid w:val="002538CE"/>
    <w:rsid w:val="002540AD"/>
    <w:rsid w:val="002544BA"/>
    <w:rsid w:val="00254C83"/>
    <w:rsid w:val="00255343"/>
    <w:rsid w:val="00255514"/>
    <w:rsid w:val="002558ED"/>
    <w:rsid w:val="00256618"/>
    <w:rsid w:val="00257420"/>
    <w:rsid w:val="00257659"/>
    <w:rsid w:val="00262A97"/>
    <w:rsid w:val="00263BCE"/>
    <w:rsid w:val="00265CDE"/>
    <w:rsid w:val="00266638"/>
    <w:rsid w:val="00270FF9"/>
    <w:rsid w:val="002717DC"/>
    <w:rsid w:val="00272915"/>
    <w:rsid w:val="0027402A"/>
    <w:rsid w:val="00274BA3"/>
    <w:rsid w:val="002803D6"/>
    <w:rsid w:val="00282387"/>
    <w:rsid w:val="00282596"/>
    <w:rsid w:val="00284040"/>
    <w:rsid w:val="00284539"/>
    <w:rsid w:val="00284697"/>
    <w:rsid w:val="002850D6"/>
    <w:rsid w:val="00290064"/>
    <w:rsid w:val="00290CEB"/>
    <w:rsid w:val="00290D63"/>
    <w:rsid w:val="00295894"/>
    <w:rsid w:val="00295E4F"/>
    <w:rsid w:val="00296176"/>
    <w:rsid w:val="002A23A4"/>
    <w:rsid w:val="002A2EA2"/>
    <w:rsid w:val="002A53C4"/>
    <w:rsid w:val="002A5B73"/>
    <w:rsid w:val="002A6A12"/>
    <w:rsid w:val="002B0A67"/>
    <w:rsid w:val="002B4B8C"/>
    <w:rsid w:val="002B54FC"/>
    <w:rsid w:val="002B5A69"/>
    <w:rsid w:val="002C0BD1"/>
    <w:rsid w:val="002C2DA9"/>
    <w:rsid w:val="002C3313"/>
    <w:rsid w:val="002C531E"/>
    <w:rsid w:val="002D0A3F"/>
    <w:rsid w:val="002D170F"/>
    <w:rsid w:val="002D1E25"/>
    <w:rsid w:val="002D3CAD"/>
    <w:rsid w:val="002D61E4"/>
    <w:rsid w:val="002D72BD"/>
    <w:rsid w:val="002E0E34"/>
    <w:rsid w:val="002E2D8F"/>
    <w:rsid w:val="002E3385"/>
    <w:rsid w:val="002E3950"/>
    <w:rsid w:val="002E4ED0"/>
    <w:rsid w:val="002E62E4"/>
    <w:rsid w:val="002E78E3"/>
    <w:rsid w:val="002E79E6"/>
    <w:rsid w:val="002F38A0"/>
    <w:rsid w:val="002F4961"/>
    <w:rsid w:val="002F6B7E"/>
    <w:rsid w:val="002F6E91"/>
    <w:rsid w:val="002F7890"/>
    <w:rsid w:val="002F7CB2"/>
    <w:rsid w:val="0030139F"/>
    <w:rsid w:val="00301D76"/>
    <w:rsid w:val="003044B1"/>
    <w:rsid w:val="00305C8F"/>
    <w:rsid w:val="00311868"/>
    <w:rsid w:val="003139BA"/>
    <w:rsid w:val="0031525C"/>
    <w:rsid w:val="003175A6"/>
    <w:rsid w:val="0032505D"/>
    <w:rsid w:val="00325A95"/>
    <w:rsid w:val="00326297"/>
    <w:rsid w:val="00327825"/>
    <w:rsid w:val="0033172F"/>
    <w:rsid w:val="0033274A"/>
    <w:rsid w:val="00335F86"/>
    <w:rsid w:val="00336169"/>
    <w:rsid w:val="0034131B"/>
    <w:rsid w:val="00342153"/>
    <w:rsid w:val="00342286"/>
    <w:rsid w:val="00342822"/>
    <w:rsid w:val="0034461E"/>
    <w:rsid w:val="003450AE"/>
    <w:rsid w:val="00345D17"/>
    <w:rsid w:val="003476FD"/>
    <w:rsid w:val="0035047F"/>
    <w:rsid w:val="0035078F"/>
    <w:rsid w:val="00350E50"/>
    <w:rsid w:val="003510F1"/>
    <w:rsid w:val="0035211B"/>
    <w:rsid w:val="0035220B"/>
    <w:rsid w:val="003539E7"/>
    <w:rsid w:val="00353A48"/>
    <w:rsid w:val="00354E67"/>
    <w:rsid w:val="0035533E"/>
    <w:rsid w:val="003553CC"/>
    <w:rsid w:val="0035632F"/>
    <w:rsid w:val="003565C6"/>
    <w:rsid w:val="00356783"/>
    <w:rsid w:val="003609FE"/>
    <w:rsid w:val="00362042"/>
    <w:rsid w:val="00362064"/>
    <w:rsid w:val="00362AF4"/>
    <w:rsid w:val="0036415D"/>
    <w:rsid w:val="00365490"/>
    <w:rsid w:val="003658D1"/>
    <w:rsid w:val="00365A3F"/>
    <w:rsid w:val="00365A4C"/>
    <w:rsid w:val="0036630B"/>
    <w:rsid w:val="003663BD"/>
    <w:rsid w:val="00367515"/>
    <w:rsid w:val="00367EDF"/>
    <w:rsid w:val="00371C7D"/>
    <w:rsid w:val="003745DA"/>
    <w:rsid w:val="00374CE5"/>
    <w:rsid w:val="00375407"/>
    <w:rsid w:val="00376320"/>
    <w:rsid w:val="00377374"/>
    <w:rsid w:val="00381056"/>
    <w:rsid w:val="0038189C"/>
    <w:rsid w:val="00381CE8"/>
    <w:rsid w:val="00382960"/>
    <w:rsid w:val="0038326F"/>
    <w:rsid w:val="00384C66"/>
    <w:rsid w:val="00385588"/>
    <w:rsid w:val="0038560A"/>
    <w:rsid w:val="00386629"/>
    <w:rsid w:val="00390F7B"/>
    <w:rsid w:val="00391258"/>
    <w:rsid w:val="00391E31"/>
    <w:rsid w:val="00394954"/>
    <w:rsid w:val="00395C35"/>
    <w:rsid w:val="003A1688"/>
    <w:rsid w:val="003A36E2"/>
    <w:rsid w:val="003A3DA5"/>
    <w:rsid w:val="003A7984"/>
    <w:rsid w:val="003B00AC"/>
    <w:rsid w:val="003B08D9"/>
    <w:rsid w:val="003B16FB"/>
    <w:rsid w:val="003B16FD"/>
    <w:rsid w:val="003B4F38"/>
    <w:rsid w:val="003C0D74"/>
    <w:rsid w:val="003C107E"/>
    <w:rsid w:val="003C1AE4"/>
    <w:rsid w:val="003C1BB9"/>
    <w:rsid w:val="003C3C97"/>
    <w:rsid w:val="003C3D8E"/>
    <w:rsid w:val="003C4DD8"/>
    <w:rsid w:val="003C4DE3"/>
    <w:rsid w:val="003C6EA5"/>
    <w:rsid w:val="003C7D9D"/>
    <w:rsid w:val="003C7EDE"/>
    <w:rsid w:val="003D2970"/>
    <w:rsid w:val="003D38A6"/>
    <w:rsid w:val="003D514B"/>
    <w:rsid w:val="003D5D01"/>
    <w:rsid w:val="003D7F37"/>
    <w:rsid w:val="003E179B"/>
    <w:rsid w:val="003E3253"/>
    <w:rsid w:val="003E3D09"/>
    <w:rsid w:val="003E5AD8"/>
    <w:rsid w:val="003E6A08"/>
    <w:rsid w:val="003E724E"/>
    <w:rsid w:val="003F0048"/>
    <w:rsid w:val="003F0E2E"/>
    <w:rsid w:val="003F1685"/>
    <w:rsid w:val="003F1B3B"/>
    <w:rsid w:val="003F2B52"/>
    <w:rsid w:val="003F4EA3"/>
    <w:rsid w:val="003F4FF3"/>
    <w:rsid w:val="003F62B8"/>
    <w:rsid w:val="004007E5"/>
    <w:rsid w:val="00401596"/>
    <w:rsid w:val="00401604"/>
    <w:rsid w:val="00401B2A"/>
    <w:rsid w:val="00401C3F"/>
    <w:rsid w:val="00401E4C"/>
    <w:rsid w:val="00402C92"/>
    <w:rsid w:val="0040449A"/>
    <w:rsid w:val="00404CAC"/>
    <w:rsid w:val="00411736"/>
    <w:rsid w:val="00411864"/>
    <w:rsid w:val="00411E3F"/>
    <w:rsid w:val="004120DE"/>
    <w:rsid w:val="00415C15"/>
    <w:rsid w:val="00421FAA"/>
    <w:rsid w:val="004239E6"/>
    <w:rsid w:val="00424491"/>
    <w:rsid w:val="00427E91"/>
    <w:rsid w:val="00430865"/>
    <w:rsid w:val="0043352A"/>
    <w:rsid w:val="0043466C"/>
    <w:rsid w:val="00436343"/>
    <w:rsid w:val="0043640E"/>
    <w:rsid w:val="0043712C"/>
    <w:rsid w:val="004374C0"/>
    <w:rsid w:val="004451B9"/>
    <w:rsid w:val="00447397"/>
    <w:rsid w:val="00447DE9"/>
    <w:rsid w:val="004512B9"/>
    <w:rsid w:val="00451ECB"/>
    <w:rsid w:val="004556B5"/>
    <w:rsid w:val="00456A2A"/>
    <w:rsid w:val="00456DF5"/>
    <w:rsid w:val="00462FF9"/>
    <w:rsid w:val="00464269"/>
    <w:rsid w:val="004660B3"/>
    <w:rsid w:val="004662F8"/>
    <w:rsid w:val="0046719E"/>
    <w:rsid w:val="0046731D"/>
    <w:rsid w:val="00472903"/>
    <w:rsid w:val="00473F54"/>
    <w:rsid w:val="004752FC"/>
    <w:rsid w:val="0047586C"/>
    <w:rsid w:val="00476445"/>
    <w:rsid w:val="0047653B"/>
    <w:rsid w:val="004843B0"/>
    <w:rsid w:val="00485712"/>
    <w:rsid w:val="004874CC"/>
    <w:rsid w:val="00490CB1"/>
    <w:rsid w:val="00491721"/>
    <w:rsid w:val="00491AB2"/>
    <w:rsid w:val="00491CC2"/>
    <w:rsid w:val="0049321A"/>
    <w:rsid w:val="004961E7"/>
    <w:rsid w:val="004A21EA"/>
    <w:rsid w:val="004A4EC7"/>
    <w:rsid w:val="004A5173"/>
    <w:rsid w:val="004A53A6"/>
    <w:rsid w:val="004B1CA2"/>
    <w:rsid w:val="004B2271"/>
    <w:rsid w:val="004B2986"/>
    <w:rsid w:val="004B3A11"/>
    <w:rsid w:val="004B510C"/>
    <w:rsid w:val="004C02F3"/>
    <w:rsid w:val="004C528F"/>
    <w:rsid w:val="004C6D16"/>
    <w:rsid w:val="004C748B"/>
    <w:rsid w:val="004D0132"/>
    <w:rsid w:val="004D1DAF"/>
    <w:rsid w:val="004D2464"/>
    <w:rsid w:val="004D48FD"/>
    <w:rsid w:val="004D62F8"/>
    <w:rsid w:val="004D6491"/>
    <w:rsid w:val="004D7106"/>
    <w:rsid w:val="004D7BED"/>
    <w:rsid w:val="004E0AB0"/>
    <w:rsid w:val="004E5B9F"/>
    <w:rsid w:val="004E6B5E"/>
    <w:rsid w:val="004E7563"/>
    <w:rsid w:val="004E7DEA"/>
    <w:rsid w:val="004F0C48"/>
    <w:rsid w:val="004F1251"/>
    <w:rsid w:val="005002FF"/>
    <w:rsid w:val="005014EB"/>
    <w:rsid w:val="0050394F"/>
    <w:rsid w:val="005050A1"/>
    <w:rsid w:val="005057E8"/>
    <w:rsid w:val="00505CAA"/>
    <w:rsid w:val="00506096"/>
    <w:rsid w:val="0051029F"/>
    <w:rsid w:val="00510FB3"/>
    <w:rsid w:val="00512365"/>
    <w:rsid w:val="00514367"/>
    <w:rsid w:val="0051451E"/>
    <w:rsid w:val="00515952"/>
    <w:rsid w:val="00516628"/>
    <w:rsid w:val="00517A3F"/>
    <w:rsid w:val="00521095"/>
    <w:rsid w:val="00521FFE"/>
    <w:rsid w:val="00532493"/>
    <w:rsid w:val="00533FB8"/>
    <w:rsid w:val="00534202"/>
    <w:rsid w:val="00534F08"/>
    <w:rsid w:val="005354D9"/>
    <w:rsid w:val="005361A8"/>
    <w:rsid w:val="0054006F"/>
    <w:rsid w:val="005410E1"/>
    <w:rsid w:val="0054242D"/>
    <w:rsid w:val="0054621A"/>
    <w:rsid w:val="0054731B"/>
    <w:rsid w:val="0055062F"/>
    <w:rsid w:val="00551169"/>
    <w:rsid w:val="005528E5"/>
    <w:rsid w:val="00554579"/>
    <w:rsid w:val="00554D24"/>
    <w:rsid w:val="00556669"/>
    <w:rsid w:val="0055712A"/>
    <w:rsid w:val="005577BA"/>
    <w:rsid w:val="0056051A"/>
    <w:rsid w:val="00560B9C"/>
    <w:rsid w:val="00562838"/>
    <w:rsid w:val="005709A1"/>
    <w:rsid w:val="00571CF2"/>
    <w:rsid w:val="00573055"/>
    <w:rsid w:val="005747D4"/>
    <w:rsid w:val="00576376"/>
    <w:rsid w:val="005766EC"/>
    <w:rsid w:val="00581E94"/>
    <w:rsid w:val="0058338D"/>
    <w:rsid w:val="00583657"/>
    <w:rsid w:val="00584394"/>
    <w:rsid w:val="00586740"/>
    <w:rsid w:val="00587971"/>
    <w:rsid w:val="00590FFF"/>
    <w:rsid w:val="005910F2"/>
    <w:rsid w:val="00591510"/>
    <w:rsid w:val="00591C50"/>
    <w:rsid w:val="005927DC"/>
    <w:rsid w:val="00596B05"/>
    <w:rsid w:val="005A0013"/>
    <w:rsid w:val="005A21E8"/>
    <w:rsid w:val="005A3496"/>
    <w:rsid w:val="005A4B52"/>
    <w:rsid w:val="005A58BB"/>
    <w:rsid w:val="005A71CB"/>
    <w:rsid w:val="005A7F34"/>
    <w:rsid w:val="005B0629"/>
    <w:rsid w:val="005B24A2"/>
    <w:rsid w:val="005B2D93"/>
    <w:rsid w:val="005B57C3"/>
    <w:rsid w:val="005B5EB2"/>
    <w:rsid w:val="005B6B15"/>
    <w:rsid w:val="005C107F"/>
    <w:rsid w:val="005C12F9"/>
    <w:rsid w:val="005C1B46"/>
    <w:rsid w:val="005C1D54"/>
    <w:rsid w:val="005C24E0"/>
    <w:rsid w:val="005C28EC"/>
    <w:rsid w:val="005C318D"/>
    <w:rsid w:val="005C4C58"/>
    <w:rsid w:val="005C4EBB"/>
    <w:rsid w:val="005C4F2C"/>
    <w:rsid w:val="005C56A3"/>
    <w:rsid w:val="005C5A20"/>
    <w:rsid w:val="005C5A6D"/>
    <w:rsid w:val="005D391D"/>
    <w:rsid w:val="005D4006"/>
    <w:rsid w:val="005D5A3B"/>
    <w:rsid w:val="005D6658"/>
    <w:rsid w:val="005D77C4"/>
    <w:rsid w:val="005D7D4D"/>
    <w:rsid w:val="005E061B"/>
    <w:rsid w:val="005E0CEF"/>
    <w:rsid w:val="005E182F"/>
    <w:rsid w:val="005E1D5F"/>
    <w:rsid w:val="005E2015"/>
    <w:rsid w:val="005E49BE"/>
    <w:rsid w:val="005E5A39"/>
    <w:rsid w:val="005E6169"/>
    <w:rsid w:val="005E6172"/>
    <w:rsid w:val="005E6381"/>
    <w:rsid w:val="005F1F88"/>
    <w:rsid w:val="005F2126"/>
    <w:rsid w:val="005F425E"/>
    <w:rsid w:val="005F4308"/>
    <w:rsid w:val="005F5DAA"/>
    <w:rsid w:val="005F77C7"/>
    <w:rsid w:val="006036C9"/>
    <w:rsid w:val="006048AE"/>
    <w:rsid w:val="006048EA"/>
    <w:rsid w:val="0060491A"/>
    <w:rsid w:val="00604E20"/>
    <w:rsid w:val="0060519D"/>
    <w:rsid w:val="00605F05"/>
    <w:rsid w:val="006068B4"/>
    <w:rsid w:val="00607259"/>
    <w:rsid w:val="00610ADC"/>
    <w:rsid w:val="0061122B"/>
    <w:rsid w:val="00611832"/>
    <w:rsid w:val="00612053"/>
    <w:rsid w:val="006125CD"/>
    <w:rsid w:val="00612B09"/>
    <w:rsid w:val="00612CAF"/>
    <w:rsid w:val="00614416"/>
    <w:rsid w:val="00615935"/>
    <w:rsid w:val="00615F36"/>
    <w:rsid w:val="0061619E"/>
    <w:rsid w:val="00616BD3"/>
    <w:rsid w:val="00617D7C"/>
    <w:rsid w:val="00620BB7"/>
    <w:rsid w:val="00621257"/>
    <w:rsid w:val="00625931"/>
    <w:rsid w:val="006262CD"/>
    <w:rsid w:val="00626908"/>
    <w:rsid w:val="00632CB8"/>
    <w:rsid w:val="0063497D"/>
    <w:rsid w:val="0064104F"/>
    <w:rsid w:val="00641FF6"/>
    <w:rsid w:val="006426C1"/>
    <w:rsid w:val="00646480"/>
    <w:rsid w:val="00650779"/>
    <w:rsid w:val="00651E69"/>
    <w:rsid w:val="00653834"/>
    <w:rsid w:val="00654283"/>
    <w:rsid w:val="0065594F"/>
    <w:rsid w:val="00657D99"/>
    <w:rsid w:val="00657DEF"/>
    <w:rsid w:val="00661452"/>
    <w:rsid w:val="00661E14"/>
    <w:rsid w:val="00663C1F"/>
    <w:rsid w:val="00670EB3"/>
    <w:rsid w:val="0067128D"/>
    <w:rsid w:val="00671509"/>
    <w:rsid w:val="006728A3"/>
    <w:rsid w:val="00673094"/>
    <w:rsid w:val="0067483B"/>
    <w:rsid w:val="00674AA1"/>
    <w:rsid w:val="00675505"/>
    <w:rsid w:val="00675DF4"/>
    <w:rsid w:val="00675E78"/>
    <w:rsid w:val="006765D7"/>
    <w:rsid w:val="006808D8"/>
    <w:rsid w:val="006846A3"/>
    <w:rsid w:val="0068525D"/>
    <w:rsid w:val="00685C5C"/>
    <w:rsid w:val="00686F21"/>
    <w:rsid w:val="00690B59"/>
    <w:rsid w:val="006957B7"/>
    <w:rsid w:val="00696061"/>
    <w:rsid w:val="00697195"/>
    <w:rsid w:val="006976EF"/>
    <w:rsid w:val="006A05B8"/>
    <w:rsid w:val="006A1AFB"/>
    <w:rsid w:val="006A23EB"/>
    <w:rsid w:val="006A4EE3"/>
    <w:rsid w:val="006A54F8"/>
    <w:rsid w:val="006A5816"/>
    <w:rsid w:val="006A60C8"/>
    <w:rsid w:val="006A616D"/>
    <w:rsid w:val="006A7180"/>
    <w:rsid w:val="006A77A0"/>
    <w:rsid w:val="006B34D6"/>
    <w:rsid w:val="006B401E"/>
    <w:rsid w:val="006B53BA"/>
    <w:rsid w:val="006B64F7"/>
    <w:rsid w:val="006C01FC"/>
    <w:rsid w:val="006C3160"/>
    <w:rsid w:val="006C5EEC"/>
    <w:rsid w:val="006C65E4"/>
    <w:rsid w:val="006C7A9D"/>
    <w:rsid w:val="006D0639"/>
    <w:rsid w:val="006D0735"/>
    <w:rsid w:val="006D4C20"/>
    <w:rsid w:val="006D4CB8"/>
    <w:rsid w:val="006D570D"/>
    <w:rsid w:val="006D6329"/>
    <w:rsid w:val="006D6EC6"/>
    <w:rsid w:val="006D744A"/>
    <w:rsid w:val="006E005B"/>
    <w:rsid w:val="006E0788"/>
    <w:rsid w:val="006E14F2"/>
    <w:rsid w:val="006E15D4"/>
    <w:rsid w:val="006E1AAF"/>
    <w:rsid w:val="006E1D0E"/>
    <w:rsid w:val="006E492A"/>
    <w:rsid w:val="006E5E68"/>
    <w:rsid w:val="006E66F3"/>
    <w:rsid w:val="006E78E7"/>
    <w:rsid w:val="006E7CB0"/>
    <w:rsid w:val="006F6463"/>
    <w:rsid w:val="006F7357"/>
    <w:rsid w:val="006F756B"/>
    <w:rsid w:val="0070199B"/>
    <w:rsid w:val="00702023"/>
    <w:rsid w:val="0070456E"/>
    <w:rsid w:val="0070468F"/>
    <w:rsid w:val="00704AC9"/>
    <w:rsid w:val="00704E83"/>
    <w:rsid w:val="007065BF"/>
    <w:rsid w:val="00710306"/>
    <w:rsid w:val="007108AA"/>
    <w:rsid w:val="00710AB4"/>
    <w:rsid w:val="007115C2"/>
    <w:rsid w:val="007118B5"/>
    <w:rsid w:val="00713893"/>
    <w:rsid w:val="00714B85"/>
    <w:rsid w:val="00715AA6"/>
    <w:rsid w:val="0071732F"/>
    <w:rsid w:val="007179B9"/>
    <w:rsid w:val="007216CB"/>
    <w:rsid w:val="00721D04"/>
    <w:rsid w:val="00727C45"/>
    <w:rsid w:val="00727DE3"/>
    <w:rsid w:val="00727FCF"/>
    <w:rsid w:val="00730458"/>
    <w:rsid w:val="00731D8D"/>
    <w:rsid w:val="00731F8F"/>
    <w:rsid w:val="0073205E"/>
    <w:rsid w:val="00732432"/>
    <w:rsid w:val="00734939"/>
    <w:rsid w:val="00735F32"/>
    <w:rsid w:val="00735FA2"/>
    <w:rsid w:val="007365DA"/>
    <w:rsid w:val="00736892"/>
    <w:rsid w:val="00737183"/>
    <w:rsid w:val="00740D32"/>
    <w:rsid w:val="00743218"/>
    <w:rsid w:val="007438A5"/>
    <w:rsid w:val="00743B72"/>
    <w:rsid w:val="0074436F"/>
    <w:rsid w:val="007456FB"/>
    <w:rsid w:val="00746FF6"/>
    <w:rsid w:val="00750FF2"/>
    <w:rsid w:val="0075298A"/>
    <w:rsid w:val="00752CEB"/>
    <w:rsid w:val="00753E4C"/>
    <w:rsid w:val="00755110"/>
    <w:rsid w:val="00757AED"/>
    <w:rsid w:val="00760187"/>
    <w:rsid w:val="007617E6"/>
    <w:rsid w:val="00761C99"/>
    <w:rsid w:val="00763B1B"/>
    <w:rsid w:val="00766879"/>
    <w:rsid w:val="00767421"/>
    <w:rsid w:val="00770347"/>
    <w:rsid w:val="007722E1"/>
    <w:rsid w:val="00774281"/>
    <w:rsid w:val="00774F4E"/>
    <w:rsid w:val="00784AA4"/>
    <w:rsid w:val="007852AA"/>
    <w:rsid w:val="0078707E"/>
    <w:rsid w:val="00793D3C"/>
    <w:rsid w:val="00793EB6"/>
    <w:rsid w:val="007946FA"/>
    <w:rsid w:val="00795336"/>
    <w:rsid w:val="007958FA"/>
    <w:rsid w:val="00795DB7"/>
    <w:rsid w:val="00796E7B"/>
    <w:rsid w:val="007A0BAF"/>
    <w:rsid w:val="007A64E1"/>
    <w:rsid w:val="007B0336"/>
    <w:rsid w:val="007B27B3"/>
    <w:rsid w:val="007B2957"/>
    <w:rsid w:val="007B7F13"/>
    <w:rsid w:val="007C1647"/>
    <w:rsid w:val="007C2D27"/>
    <w:rsid w:val="007C4F9A"/>
    <w:rsid w:val="007C7B31"/>
    <w:rsid w:val="007D05D7"/>
    <w:rsid w:val="007D0709"/>
    <w:rsid w:val="007D0C08"/>
    <w:rsid w:val="007D0C6F"/>
    <w:rsid w:val="007D11B8"/>
    <w:rsid w:val="007D44B8"/>
    <w:rsid w:val="007E5790"/>
    <w:rsid w:val="007E57B2"/>
    <w:rsid w:val="007E63CD"/>
    <w:rsid w:val="007F0DDD"/>
    <w:rsid w:val="007F1E7F"/>
    <w:rsid w:val="007F2FD1"/>
    <w:rsid w:val="007F5F63"/>
    <w:rsid w:val="008015D2"/>
    <w:rsid w:val="0080385A"/>
    <w:rsid w:val="00803B96"/>
    <w:rsid w:val="00804CFC"/>
    <w:rsid w:val="00807C13"/>
    <w:rsid w:val="00810512"/>
    <w:rsid w:val="00810E47"/>
    <w:rsid w:val="008115BD"/>
    <w:rsid w:val="0081288C"/>
    <w:rsid w:val="00813F6A"/>
    <w:rsid w:val="00815E96"/>
    <w:rsid w:val="00815F20"/>
    <w:rsid w:val="00817DF7"/>
    <w:rsid w:val="008205E1"/>
    <w:rsid w:val="0082216A"/>
    <w:rsid w:val="008224A7"/>
    <w:rsid w:val="0082260F"/>
    <w:rsid w:val="008227CF"/>
    <w:rsid w:val="00825D78"/>
    <w:rsid w:val="0082751B"/>
    <w:rsid w:val="00830395"/>
    <w:rsid w:val="00831873"/>
    <w:rsid w:val="008324C7"/>
    <w:rsid w:val="0083346A"/>
    <w:rsid w:val="00833C1D"/>
    <w:rsid w:val="00833E0F"/>
    <w:rsid w:val="00833E7C"/>
    <w:rsid w:val="00835F15"/>
    <w:rsid w:val="00837617"/>
    <w:rsid w:val="00837B02"/>
    <w:rsid w:val="0084004E"/>
    <w:rsid w:val="008438AA"/>
    <w:rsid w:val="008448BA"/>
    <w:rsid w:val="00846320"/>
    <w:rsid w:val="008478A9"/>
    <w:rsid w:val="00847C2E"/>
    <w:rsid w:val="00847FC0"/>
    <w:rsid w:val="00850024"/>
    <w:rsid w:val="00851CAA"/>
    <w:rsid w:val="008546F8"/>
    <w:rsid w:val="00855F70"/>
    <w:rsid w:val="00857DEB"/>
    <w:rsid w:val="00860EE1"/>
    <w:rsid w:val="008616B5"/>
    <w:rsid w:val="008622E7"/>
    <w:rsid w:val="00863BEC"/>
    <w:rsid w:val="00866B78"/>
    <w:rsid w:val="00872884"/>
    <w:rsid w:val="00872D4F"/>
    <w:rsid w:val="00873880"/>
    <w:rsid w:val="00873CD0"/>
    <w:rsid w:val="00873E72"/>
    <w:rsid w:val="00875225"/>
    <w:rsid w:val="0087584F"/>
    <w:rsid w:val="008779AA"/>
    <w:rsid w:val="00882203"/>
    <w:rsid w:val="0088316A"/>
    <w:rsid w:val="00884491"/>
    <w:rsid w:val="00884BE5"/>
    <w:rsid w:val="008866F3"/>
    <w:rsid w:val="00886B00"/>
    <w:rsid w:val="00887417"/>
    <w:rsid w:val="00893472"/>
    <w:rsid w:val="00893C4D"/>
    <w:rsid w:val="00895257"/>
    <w:rsid w:val="00895F46"/>
    <w:rsid w:val="008965A9"/>
    <w:rsid w:val="00897706"/>
    <w:rsid w:val="008977C2"/>
    <w:rsid w:val="008979CF"/>
    <w:rsid w:val="00897BA4"/>
    <w:rsid w:val="008A32B0"/>
    <w:rsid w:val="008A4533"/>
    <w:rsid w:val="008A72DB"/>
    <w:rsid w:val="008B3767"/>
    <w:rsid w:val="008B54C5"/>
    <w:rsid w:val="008C0048"/>
    <w:rsid w:val="008C0DA4"/>
    <w:rsid w:val="008C18D6"/>
    <w:rsid w:val="008C2A45"/>
    <w:rsid w:val="008C3CAF"/>
    <w:rsid w:val="008C5E65"/>
    <w:rsid w:val="008C5EAA"/>
    <w:rsid w:val="008C7095"/>
    <w:rsid w:val="008C70E7"/>
    <w:rsid w:val="008D0DC5"/>
    <w:rsid w:val="008D10BC"/>
    <w:rsid w:val="008D30D3"/>
    <w:rsid w:val="008D484F"/>
    <w:rsid w:val="008D4E6D"/>
    <w:rsid w:val="008D5085"/>
    <w:rsid w:val="008E0F6C"/>
    <w:rsid w:val="008E154D"/>
    <w:rsid w:val="008E1E6C"/>
    <w:rsid w:val="008E2405"/>
    <w:rsid w:val="008E36A3"/>
    <w:rsid w:val="008E3972"/>
    <w:rsid w:val="008E46D5"/>
    <w:rsid w:val="008E4C20"/>
    <w:rsid w:val="008E778A"/>
    <w:rsid w:val="008E798B"/>
    <w:rsid w:val="008E7FC5"/>
    <w:rsid w:val="008F5B7D"/>
    <w:rsid w:val="009019D2"/>
    <w:rsid w:val="00901E66"/>
    <w:rsid w:val="00902B64"/>
    <w:rsid w:val="009034ED"/>
    <w:rsid w:val="009066A7"/>
    <w:rsid w:val="00910C74"/>
    <w:rsid w:val="009113C7"/>
    <w:rsid w:val="00911FBF"/>
    <w:rsid w:val="0091323B"/>
    <w:rsid w:val="00915EBA"/>
    <w:rsid w:val="00915EEE"/>
    <w:rsid w:val="00916DBA"/>
    <w:rsid w:val="00920547"/>
    <w:rsid w:val="009255B8"/>
    <w:rsid w:val="0092646F"/>
    <w:rsid w:val="009279EC"/>
    <w:rsid w:val="00927A55"/>
    <w:rsid w:val="00930A9E"/>
    <w:rsid w:val="009311B8"/>
    <w:rsid w:val="0093137C"/>
    <w:rsid w:val="00931702"/>
    <w:rsid w:val="00932F42"/>
    <w:rsid w:val="0093416C"/>
    <w:rsid w:val="009359EE"/>
    <w:rsid w:val="0093693F"/>
    <w:rsid w:val="0094142D"/>
    <w:rsid w:val="009431B6"/>
    <w:rsid w:val="00943900"/>
    <w:rsid w:val="009440AB"/>
    <w:rsid w:val="009446E5"/>
    <w:rsid w:val="00945433"/>
    <w:rsid w:val="009477F0"/>
    <w:rsid w:val="009478DC"/>
    <w:rsid w:val="00950CA5"/>
    <w:rsid w:val="00954E66"/>
    <w:rsid w:val="00956EA0"/>
    <w:rsid w:val="0095795D"/>
    <w:rsid w:val="009615DE"/>
    <w:rsid w:val="00961BF5"/>
    <w:rsid w:val="0096586A"/>
    <w:rsid w:val="009678EF"/>
    <w:rsid w:val="00973291"/>
    <w:rsid w:val="00980AE3"/>
    <w:rsid w:val="00981B44"/>
    <w:rsid w:val="00983835"/>
    <w:rsid w:val="00984237"/>
    <w:rsid w:val="0098642A"/>
    <w:rsid w:val="009878C2"/>
    <w:rsid w:val="00992194"/>
    <w:rsid w:val="00992473"/>
    <w:rsid w:val="00996CA5"/>
    <w:rsid w:val="009A2A1A"/>
    <w:rsid w:val="009B2731"/>
    <w:rsid w:val="009B274B"/>
    <w:rsid w:val="009B321B"/>
    <w:rsid w:val="009B589C"/>
    <w:rsid w:val="009B5EB3"/>
    <w:rsid w:val="009B64BA"/>
    <w:rsid w:val="009B6F7B"/>
    <w:rsid w:val="009C46E8"/>
    <w:rsid w:val="009C4E20"/>
    <w:rsid w:val="009C77A1"/>
    <w:rsid w:val="009D0E60"/>
    <w:rsid w:val="009D1182"/>
    <w:rsid w:val="009D1BBD"/>
    <w:rsid w:val="009D5022"/>
    <w:rsid w:val="009D5706"/>
    <w:rsid w:val="009E2850"/>
    <w:rsid w:val="009E3ECC"/>
    <w:rsid w:val="009E44AB"/>
    <w:rsid w:val="009E4A58"/>
    <w:rsid w:val="009E612B"/>
    <w:rsid w:val="009E67EF"/>
    <w:rsid w:val="009F08FE"/>
    <w:rsid w:val="009F1B84"/>
    <w:rsid w:val="009F374C"/>
    <w:rsid w:val="009F3A65"/>
    <w:rsid w:val="009F3D23"/>
    <w:rsid w:val="009F65A2"/>
    <w:rsid w:val="009F6BA2"/>
    <w:rsid w:val="00A02FBE"/>
    <w:rsid w:val="00A03583"/>
    <w:rsid w:val="00A03621"/>
    <w:rsid w:val="00A03D18"/>
    <w:rsid w:val="00A04CBA"/>
    <w:rsid w:val="00A054CA"/>
    <w:rsid w:val="00A06C00"/>
    <w:rsid w:val="00A07904"/>
    <w:rsid w:val="00A120D9"/>
    <w:rsid w:val="00A1215A"/>
    <w:rsid w:val="00A20D07"/>
    <w:rsid w:val="00A21F3C"/>
    <w:rsid w:val="00A2279D"/>
    <w:rsid w:val="00A239A9"/>
    <w:rsid w:val="00A2649D"/>
    <w:rsid w:val="00A26980"/>
    <w:rsid w:val="00A26EE6"/>
    <w:rsid w:val="00A30C57"/>
    <w:rsid w:val="00A31AF7"/>
    <w:rsid w:val="00A31C8E"/>
    <w:rsid w:val="00A3331F"/>
    <w:rsid w:val="00A337AB"/>
    <w:rsid w:val="00A3412B"/>
    <w:rsid w:val="00A34D9B"/>
    <w:rsid w:val="00A3577C"/>
    <w:rsid w:val="00A363DE"/>
    <w:rsid w:val="00A403BB"/>
    <w:rsid w:val="00A40B86"/>
    <w:rsid w:val="00A410BC"/>
    <w:rsid w:val="00A4305A"/>
    <w:rsid w:val="00A45EA4"/>
    <w:rsid w:val="00A4635E"/>
    <w:rsid w:val="00A46DBB"/>
    <w:rsid w:val="00A530B4"/>
    <w:rsid w:val="00A55947"/>
    <w:rsid w:val="00A55D97"/>
    <w:rsid w:val="00A56B7E"/>
    <w:rsid w:val="00A577D2"/>
    <w:rsid w:val="00A60990"/>
    <w:rsid w:val="00A60E2C"/>
    <w:rsid w:val="00A61E4D"/>
    <w:rsid w:val="00A6202F"/>
    <w:rsid w:val="00A627D4"/>
    <w:rsid w:val="00A62C51"/>
    <w:rsid w:val="00A63200"/>
    <w:rsid w:val="00A63F8F"/>
    <w:rsid w:val="00A6500D"/>
    <w:rsid w:val="00A65A4F"/>
    <w:rsid w:val="00A65C6B"/>
    <w:rsid w:val="00A66363"/>
    <w:rsid w:val="00A70248"/>
    <w:rsid w:val="00A711A6"/>
    <w:rsid w:val="00A7138D"/>
    <w:rsid w:val="00A71FA7"/>
    <w:rsid w:val="00A7410F"/>
    <w:rsid w:val="00A74740"/>
    <w:rsid w:val="00A76FB2"/>
    <w:rsid w:val="00A77A9B"/>
    <w:rsid w:val="00A804C3"/>
    <w:rsid w:val="00A80ACE"/>
    <w:rsid w:val="00A86CA2"/>
    <w:rsid w:val="00A87306"/>
    <w:rsid w:val="00A87D95"/>
    <w:rsid w:val="00A908B2"/>
    <w:rsid w:val="00A90E22"/>
    <w:rsid w:val="00A94E7F"/>
    <w:rsid w:val="00A95176"/>
    <w:rsid w:val="00AA0077"/>
    <w:rsid w:val="00AA0AA1"/>
    <w:rsid w:val="00AA606F"/>
    <w:rsid w:val="00AA665E"/>
    <w:rsid w:val="00AB2A26"/>
    <w:rsid w:val="00AB3101"/>
    <w:rsid w:val="00AB5B5C"/>
    <w:rsid w:val="00AB709B"/>
    <w:rsid w:val="00AB729F"/>
    <w:rsid w:val="00AC1817"/>
    <w:rsid w:val="00AC1AA0"/>
    <w:rsid w:val="00AC34AE"/>
    <w:rsid w:val="00AC3509"/>
    <w:rsid w:val="00AC73FA"/>
    <w:rsid w:val="00AC7CDC"/>
    <w:rsid w:val="00AD0A46"/>
    <w:rsid w:val="00AD0BCA"/>
    <w:rsid w:val="00AD2320"/>
    <w:rsid w:val="00AD4E3D"/>
    <w:rsid w:val="00AD53F8"/>
    <w:rsid w:val="00AD6AC3"/>
    <w:rsid w:val="00AD77FD"/>
    <w:rsid w:val="00AE03A6"/>
    <w:rsid w:val="00AE0826"/>
    <w:rsid w:val="00AE0F25"/>
    <w:rsid w:val="00AE10F8"/>
    <w:rsid w:val="00AE1412"/>
    <w:rsid w:val="00AE217F"/>
    <w:rsid w:val="00AE35BE"/>
    <w:rsid w:val="00AE3D32"/>
    <w:rsid w:val="00AE44F9"/>
    <w:rsid w:val="00AE4F89"/>
    <w:rsid w:val="00AE6C12"/>
    <w:rsid w:val="00AE6F83"/>
    <w:rsid w:val="00AE728F"/>
    <w:rsid w:val="00AE73EE"/>
    <w:rsid w:val="00AE78A1"/>
    <w:rsid w:val="00AF2AC4"/>
    <w:rsid w:val="00AF4548"/>
    <w:rsid w:val="00AF4A77"/>
    <w:rsid w:val="00AF50E1"/>
    <w:rsid w:val="00AF583E"/>
    <w:rsid w:val="00AF6D6C"/>
    <w:rsid w:val="00AF7962"/>
    <w:rsid w:val="00AF7E8E"/>
    <w:rsid w:val="00B0138A"/>
    <w:rsid w:val="00B022CF"/>
    <w:rsid w:val="00B0296A"/>
    <w:rsid w:val="00B02ABA"/>
    <w:rsid w:val="00B06456"/>
    <w:rsid w:val="00B06D55"/>
    <w:rsid w:val="00B07C9D"/>
    <w:rsid w:val="00B10294"/>
    <w:rsid w:val="00B13DA5"/>
    <w:rsid w:val="00B214D2"/>
    <w:rsid w:val="00B21923"/>
    <w:rsid w:val="00B2325B"/>
    <w:rsid w:val="00B26333"/>
    <w:rsid w:val="00B30465"/>
    <w:rsid w:val="00B3224E"/>
    <w:rsid w:val="00B340CD"/>
    <w:rsid w:val="00B3506F"/>
    <w:rsid w:val="00B35EBA"/>
    <w:rsid w:val="00B42D22"/>
    <w:rsid w:val="00B44435"/>
    <w:rsid w:val="00B44A9A"/>
    <w:rsid w:val="00B44DAF"/>
    <w:rsid w:val="00B4502A"/>
    <w:rsid w:val="00B45120"/>
    <w:rsid w:val="00B4575F"/>
    <w:rsid w:val="00B503FB"/>
    <w:rsid w:val="00B511A6"/>
    <w:rsid w:val="00B51BBA"/>
    <w:rsid w:val="00B522D4"/>
    <w:rsid w:val="00B53A3B"/>
    <w:rsid w:val="00B53BFD"/>
    <w:rsid w:val="00B54A0A"/>
    <w:rsid w:val="00B5611C"/>
    <w:rsid w:val="00B56DE4"/>
    <w:rsid w:val="00B57EA5"/>
    <w:rsid w:val="00B624F1"/>
    <w:rsid w:val="00B6263E"/>
    <w:rsid w:val="00B6271B"/>
    <w:rsid w:val="00B632CA"/>
    <w:rsid w:val="00B634FF"/>
    <w:rsid w:val="00B6362A"/>
    <w:rsid w:val="00B6383F"/>
    <w:rsid w:val="00B63C5D"/>
    <w:rsid w:val="00B64899"/>
    <w:rsid w:val="00B64FB7"/>
    <w:rsid w:val="00B65534"/>
    <w:rsid w:val="00B6640B"/>
    <w:rsid w:val="00B677C7"/>
    <w:rsid w:val="00B71AD9"/>
    <w:rsid w:val="00B72301"/>
    <w:rsid w:val="00B74214"/>
    <w:rsid w:val="00B74252"/>
    <w:rsid w:val="00B74A8E"/>
    <w:rsid w:val="00B75A4E"/>
    <w:rsid w:val="00B7751B"/>
    <w:rsid w:val="00B825B6"/>
    <w:rsid w:val="00B832A8"/>
    <w:rsid w:val="00B842AB"/>
    <w:rsid w:val="00B85692"/>
    <w:rsid w:val="00B86E8A"/>
    <w:rsid w:val="00B873B9"/>
    <w:rsid w:val="00B919E3"/>
    <w:rsid w:val="00B91D58"/>
    <w:rsid w:val="00B9303B"/>
    <w:rsid w:val="00B93A71"/>
    <w:rsid w:val="00B9680A"/>
    <w:rsid w:val="00B977FB"/>
    <w:rsid w:val="00BA063B"/>
    <w:rsid w:val="00BA0F9E"/>
    <w:rsid w:val="00BA155B"/>
    <w:rsid w:val="00BA179E"/>
    <w:rsid w:val="00BA4801"/>
    <w:rsid w:val="00BA6323"/>
    <w:rsid w:val="00BA70B9"/>
    <w:rsid w:val="00BA78FF"/>
    <w:rsid w:val="00BB07CA"/>
    <w:rsid w:val="00BB3506"/>
    <w:rsid w:val="00BB3CDB"/>
    <w:rsid w:val="00BB45B2"/>
    <w:rsid w:val="00BB6633"/>
    <w:rsid w:val="00BC23CE"/>
    <w:rsid w:val="00BC4AD8"/>
    <w:rsid w:val="00BC5C1A"/>
    <w:rsid w:val="00BC7B85"/>
    <w:rsid w:val="00BD1FDF"/>
    <w:rsid w:val="00BD21D7"/>
    <w:rsid w:val="00BD3EDE"/>
    <w:rsid w:val="00BD751C"/>
    <w:rsid w:val="00BE3B54"/>
    <w:rsid w:val="00BE4098"/>
    <w:rsid w:val="00BE506E"/>
    <w:rsid w:val="00BE6F18"/>
    <w:rsid w:val="00BF117D"/>
    <w:rsid w:val="00BF1712"/>
    <w:rsid w:val="00BF2101"/>
    <w:rsid w:val="00BF415C"/>
    <w:rsid w:val="00BF5F37"/>
    <w:rsid w:val="00BF64B1"/>
    <w:rsid w:val="00BF7792"/>
    <w:rsid w:val="00C00D5F"/>
    <w:rsid w:val="00C07BFE"/>
    <w:rsid w:val="00C07E3E"/>
    <w:rsid w:val="00C10A1E"/>
    <w:rsid w:val="00C10F2A"/>
    <w:rsid w:val="00C1231D"/>
    <w:rsid w:val="00C12F79"/>
    <w:rsid w:val="00C13464"/>
    <w:rsid w:val="00C135E5"/>
    <w:rsid w:val="00C13D6B"/>
    <w:rsid w:val="00C16CE6"/>
    <w:rsid w:val="00C172A4"/>
    <w:rsid w:val="00C1791C"/>
    <w:rsid w:val="00C20870"/>
    <w:rsid w:val="00C209FE"/>
    <w:rsid w:val="00C20AE5"/>
    <w:rsid w:val="00C222B8"/>
    <w:rsid w:val="00C23196"/>
    <w:rsid w:val="00C24014"/>
    <w:rsid w:val="00C240AD"/>
    <w:rsid w:val="00C24A96"/>
    <w:rsid w:val="00C25F99"/>
    <w:rsid w:val="00C266CE"/>
    <w:rsid w:val="00C26F5E"/>
    <w:rsid w:val="00C27C2B"/>
    <w:rsid w:val="00C313BA"/>
    <w:rsid w:val="00C3305D"/>
    <w:rsid w:val="00C3336E"/>
    <w:rsid w:val="00C36387"/>
    <w:rsid w:val="00C373E8"/>
    <w:rsid w:val="00C377CC"/>
    <w:rsid w:val="00C37C15"/>
    <w:rsid w:val="00C446D6"/>
    <w:rsid w:val="00C44AE0"/>
    <w:rsid w:val="00C4600D"/>
    <w:rsid w:val="00C46CAC"/>
    <w:rsid w:val="00C50B1B"/>
    <w:rsid w:val="00C50DD6"/>
    <w:rsid w:val="00C51113"/>
    <w:rsid w:val="00C52614"/>
    <w:rsid w:val="00C534C3"/>
    <w:rsid w:val="00C54428"/>
    <w:rsid w:val="00C56412"/>
    <w:rsid w:val="00C57E6F"/>
    <w:rsid w:val="00C61D34"/>
    <w:rsid w:val="00C63169"/>
    <w:rsid w:val="00C70913"/>
    <w:rsid w:val="00C726D3"/>
    <w:rsid w:val="00C72B92"/>
    <w:rsid w:val="00C73884"/>
    <w:rsid w:val="00C75483"/>
    <w:rsid w:val="00C8078B"/>
    <w:rsid w:val="00C8082D"/>
    <w:rsid w:val="00C81C11"/>
    <w:rsid w:val="00C8454C"/>
    <w:rsid w:val="00C90E32"/>
    <w:rsid w:val="00C91ED3"/>
    <w:rsid w:val="00C95663"/>
    <w:rsid w:val="00C968C7"/>
    <w:rsid w:val="00CA7D57"/>
    <w:rsid w:val="00CB369E"/>
    <w:rsid w:val="00CB37B7"/>
    <w:rsid w:val="00CB3E14"/>
    <w:rsid w:val="00CB683B"/>
    <w:rsid w:val="00CC02B2"/>
    <w:rsid w:val="00CC0CFC"/>
    <w:rsid w:val="00CC2C91"/>
    <w:rsid w:val="00CC5FB1"/>
    <w:rsid w:val="00CC7214"/>
    <w:rsid w:val="00CC7B3B"/>
    <w:rsid w:val="00CD3BBB"/>
    <w:rsid w:val="00CD48A6"/>
    <w:rsid w:val="00CD4960"/>
    <w:rsid w:val="00CD5129"/>
    <w:rsid w:val="00CD6FA1"/>
    <w:rsid w:val="00CE0A64"/>
    <w:rsid w:val="00CE214C"/>
    <w:rsid w:val="00CE4740"/>
    <w:rsid w:val="00CE7544"/>
    <w:rsid w:val="00CF03DA"/>
    <w:rsid w:val="00CF0758"/>
    <w:rsid w:val="00CF08AB"/>
    <w:rsid w:val="00CF0EC8"/>
    <w:rsid w:val="00CF1975"/>
    <w:rsid w:val="00CF2AE2"/>
    <w:rsid w:val="00CF339F"/>
    <w:rsid w:val="00CF3A52"/>
    <w:rsid w:val="00CF785E"/>
    <w:rsid w:val="00CF7CF9"/>
    <w:rsid w:val="00D00E69"/>
    <w:rsid w:val="00D028F3"/>
    <w:rsid w:val="00D02F0E"/>
    <w:rsid w:val="00D03643"/>
    <w:rsid w:val="00D04BB8"/>
    <w:rsid w:val="00D04C19"/>
    <w:rsid w:val="00D07F2D"/>
    <w:rsid w:val="00D12F88"/>
    <w:rsid w:val="00D13667"/>
    <w:rsid w:val="00D13CC1"/>
    <w:rsid w:val="00D14FFB"/>
    <w:rsid w:val="00D1657C"/>
    <w:rsid w:val="00D1732F"/>
    <w:rsid w:val="00D258C8"/>
    <w:rsid w:val="00D25CAB"/>
    <w:rsid w:val="00D26C3C"/>
    <w:rsid w:val="00D3101F"/>
    <w:rsid w:val="00D32AFC"/>
    <w:rsid w:val="00D33890"/>
    <w:rsid w:val="00D344ED"/>
    <w:rsid w:val="00D36651"/>
    <w:rsid w:val="00D43F21"/>
    <w:rsid w:val="00D46CF3"/>
    <w:rsid w:val="00D47D54"/>
    <w:rsid w:val="00D515AE"/>
    <w:rsid w:val="00D57354"/>
    <w:rsid w:val="00D62657"/>
    <w:rsid w:val="00D62A06"/>
    <w:rsid w:val="00D64CA2"/>
    <w:rsid w:val="00D66545"/>
    <w:rsid w:val="00D673DC"/>
    <w:rsid w:val="00D67A60"/>
    <w:rsid w:val="00D718F2"/>
    <w:rsid w:val="00D71AA0"/>
    <w:rsid w:val="00D71EC7"/>
    <w:rsid w:val="00D74893"/>
    <w:rsid w:val="00D756CD"/>
    <w:rsid w:val="00D77645"/>
    <w:rsid w:val="00D80247"/>
    <w:rsid w:val="00D824E7"/>
    <w:rsid w:val="00D830EC"/>
    <w:rsid w:val="00D8459B"/>
    <w:rsid w:val="00D84C5C"/>
    <w:rsid w:val="00D85B60"/>
    <w:rsid w:val="00D86A83"/>
    <w:rsid w:val="00D912C0"/>
    <w:rsid w:val="00D94288"/>
    <w:rsid w:val="00D95A78"/>
    <w:rsid w:val="00D97842"/>
    <w:rsid w:val="00DA010E"/>
    <w:rsid w:val="00DA0C47"/>
    <w:rsid w:val="00DA16C6"/>
    <w:rsid w:val="00DA1A86"/>
    <w:rsid w:val="00DA2DC7"/>
    <w:rsid w:val="00DA6FCE"/>
    <w:rsid w:val="00DB25FE"/>
    <w:rsid w:val="00DB2644"/>
    <w:rsid w:val="00DB2FB9"/>
    <w:rsid w:val="00DB32E4"/>
    <w:rsid w:val="00DB352F"/>
    <w:rsid w:val="00DB53F8"/>
    <w:rsid w:val="00DB55E8"/>
    <w:rsid w:val="00DB63B5"/>
    <w:rsid w:val="00DB654A"/>
    <w:rsid w:val="00DB7DC1"/>
    <w:rsid w:val="00DC1431"/>
    <w:rsid w:val="00DC19A5"/>
    <w:rsid w:val="00DC224C"/>
    <w:rsid w:val="00DC528F"/>
    <w:rsid w:val="00DC5457"/>
    <w:rsid w:val="00DC65AA"/>
    <w:rsid w:val="00DC7A3F"/>
    <w:rsid w:val="00DD0966"/>
    <w:rsid w:val="00DD0F77"/>
    <w:rsid w:val="00DD101B"/>
    <w:rsid w:val="00DD16CF"/>
    <w:rsid w:val="00DD26B0"/>
    <w:rsid w:val="00DD35C9"/>
    <w:rsid w:val="00DD633C"/>
    <w:rsid w:val="00DE001F"/>
    <w:rsid w:val="00DE0270"/>
    <w:rsid w:val="00DE329F"/>
    <w:rsid w:val="00DE3BE0"/>
    <w:rsid w:val="00DE4BF4"/>
    <w:rsid w:val="00DE65B2"/>
    <w:rsid w:val="00DE7510"/>
    <w:rsid w:val="00DF2217"/>
    <w:rsid w:val="00DF439E"/>
    <w:rsid w:val="00DF45F3"/>
    <w:rsid w:val="00DF7289"/>
    <w:rsid w:val="00E02AA8"/>
    <w:rsid w:val="00E039E9"/>
    <w:rsid w:val="00E049B7"/>
    <w:rsid w:val="00E05688"/>
    <w:rsid w:val="00E05B71"/>
    <w:rsid w:val="00E0685E"/>
    <w:rsid w:val="00E0749D"/>
    <w:rsid w:val="00E0782A"/>
    <w:rsid w:val="00E135E7"/>
    <w:rsid w:val="00E1433E"/>
    <w:rsid w:val="00E16C55"/>
    <w:rsid w:val="00E220EC"/>
    <w:rsid w:val="00E234CB"/>
    <w:rsid w:val="00E23BFC"/>
    <w:rsid w:val="00E26660"/>
    <w:rsid w:val="00E30952"/>
    <w:rsid w:val="00E31DB0"/>
    <w:rsid w:val="00E33B62"/>
    <w:rsid w:val="00E34C05"/>
    <w:rsid w:val="00E355C6"/>
    <w:rsid w:val="00E37800"/>
    <w:rsid w:val="00E4041B"/>
    <w:rsid w:val="00E41585"/>
    <w:rsid w:val="00E41596"/>
    <w:rsid w:val="00E445AA"/>
    <w:rsid w:val="00E500E4"/>
    <w:rsid w:val="00E50D4D"/>
    <w:rsid w:val="00E53343"/>
    <w:rsid w:val="00E56BA0"/>
    <w:rsid w:val="00E600AF"/>
    <w:rsid w:val="00E60572"/>
    <w:rsid w:val="00E605EE"/>
    <w:rsid w:val="00E614AD"/>
    <w:rsid w:val="00E62D9D"/>
    <w:rsid w:val="00E6391E"/>
    <w:rsid w:val="00E64756"/>
    <w:rsid w:val="00E64C77"/>
    <w:rsid w:val="00E6505D"/>
    <w:rsid w:val="00E65BE4"/>
    <w:rsid w:val="00E65CA6"/>
    <w:rsid w:val="00E66294"/>
    <w:rsid w:val="00E6686F"/>
    <w:rsid w:val="00E671C9"/>
    <w:rsid w:val="00E729DB"/>
    <w:rsid w:val="00E74D5D"/>
    <w:rsid w:val="00E7619A"/>
    <w:rsid w:val="00E80F48"/>
    <w:rsid w:val="00E81924"/>
    <w:rsid w:val="00E85399"/>
    <w:rsid w:val="00E85F86"/>
    <w:rsid w:val="00E8669E"/>
    <w:rsid w:val="00E9060A"/>
    <w:rsid w:val="00E96D3C"/>
    <w:rsid w:val="00EA0704"/>
    <w:rsid w:val="00EA204A"/>
    <w:rsid w:val="00EA2DDF"/>
    <w:rsid w:val="00EA42A6"/>
    <w:rsid w:val="00EA42E1"/>
    <w:rsid w:val="00EB09E6"/>
    <w:rsid w:val="00EB0C91"/>
    <w:rsid w:val="00EB0F45"/>
    <w:rsid w:val="00EB269A"/>
    <w:rsid w:val="00EB30EB"/>
    <w:rsid w:val="00EB5CF7"/>
    <w:rsid w:val="00EB5D74"/>
    <w:rsid w:val="00EB62CB"/>
    <w:rsid w:val="00EC2A8A"/>
    <w:rsid w:val="00EC3726"/>
    <w:rsid w:val="00EC4F50"/>
    <w:rsid w:val="00EC5D0B"/>
    <w:rsid w:val="00EC73EE"/>
    <w:rsid w:val="00ED09AC"/>
    <w:rsid w:val="00ED0EE8"/>
    <w:rsid w:val="00ED3212"/>
    <w:rsid w:val="00ED56AA"/>
    <w:rsid w:val="00EE130A"/>
    <w:rsid w:val="00EE13DD"/>
    <w:rsid w:val="00EE1DD5"/>
    <w:rsid w:val="00EE3ADD"/>
    <w:rsid w:val="00EE4D06"/>
    <w:rsid w:val="00EE635E"/>
    <w:rsid w:val="00EE6A3F"/>
    <w:rsid w:val="00EE74CC"/>
    <w:rsid w:val="00EE7A56"/>
    <w:rsid w:val="00EF0142"/>
    <w:rsid w:val="00EF0437"/>
    <w:rsid w:val="00EF5A1E"/>
    <w:rsid w:val="00EF5B82"/>
    <w:rsid w:val="00EF68DA"/>
    <w:rsid w:val="00EF6A87"/>
    <w:rsid w:val="00EF6D11"/>
    <w:rsid w:val="00F01F49"/>
    <w:rsid w:val="00F02864"/>
    <w:rsid w:val="00F05A42"/>
    <w:rsid w:val="00F0714F"/>
    <w:rsid w:val="00F079ED"/>
    <w:rsid w:val="00F07D63"/>
    <w:rsid w:val="00F10AF0"/>
    <w:rsid w:val="00F115A8"/>
    <w:rsid w:val="00F11B3B"/>
    <w:rsid w:val="00F12ECC"/>
    <w:rsid w:val="00F13FBD"/>
    <w:rsid w:val="00F163B1"/>
    <w:rsid w:val="00F16923"/>
    <w:rsid w:val="00F17D59"/>
    <w:rsid w:val="00F23680"/>
    <w:rsid w:val="00F24128"/>
    <w:rsid w:val="00F27D00"/>
    <w:rsid w:val="00F30700"/>
    <w:rsid w:val="00F318C3"/>
    <w:rsid w:val="00F33843"/>
    <w:rsid w:val="00F3469D"/>
    <w:rsid w:val="00F37A84"/>
    <w:rsid w:val="00F40EA6"/>
    <w:rsid w:val="00F43079"/>
    <w:rsid w:val="00F433D5"/>
    <w:rsid w:val="00F433F4"/>
    <w:rsid w:val="00F436FD"/>
    <w:rsid w:val="00F43ACB"/>
    <w:rsid w:val="00F4466A"/>
    <w:rsid w:val="00F44A62"/>
    <w:rsid w:val="00F44E17"/>
    <w:rsid w:val="00F466EE"/>
    <w:rsid w:val="00F51801"/>
    <w:rsid w:val="00F52A51"/>
    <w:rsid w:val="00F54871"/>
    <w:rsid w:val="00F552F9"/>
    <w:rsid w:val="00F55C12"/>
    <w:rsid w:val="00F55EE4"/>
    <w:rsid w:val="00F61463"/>
    <w:rsid w:val="00F61CC7"/>
    <w:rsid w:val="00F6277A"/>
    <w:rsid w:val="00F62C13"/>
    <w:rsid w:val="00F63136"/>
    <w:rsid w:val="00F640FA"/>
    <w:rsid w:val="00F675B5"/>
    <w:rsid w:val="00F70386"/>
    <w:rsid w:val="00F742B5"/>
    <w:rsid w:val="00F752C2"/>
    <w:rsid w:val="00F75DA6"/>
    <w:rsid w:val="00F768D4"/>
    <w:rsid w:val="00F810A9"/>
    <w:rsid w:val="00F83E64"/>
    <w:rsid w:val="00F844B2"/>
    <w:rsid w:val="00F85599"/>
    <w:rsid w:val="00F86A95"/>
    <w:rsid w:val="00F9124A"/>
    <w:rsid w:val="00F92B01"/>
    <w:rsid w:val="00F93FEE"/>
    <w:rsid w:val="00F9452E"/>
    <w:rsid w:val="00F95786"/>
    <w:rsid w:val="00F97768"/>
    <w:rsid w:val="00FA00E3"/>
    <w:rsid w:val="00FA11D1"/>
    <w:rsid w:val="00FA1B11"/>
    <w:rsid w:val="00FA5018"/>
    <w:rsid w:val="00FA63D8"/>
    <w:rsid w:val="00FA6E47"/>
    <w:rsid w:val="00FA7BC3"/>
    <w:rsid w:val="00FB0FFA"/>
    <w:rsid w:val="00FB3289"/>
    <w:rsid w:val="00FB3358"/>
    <w:rsid w:val="00FB7CA8"/>
    <w:rsid w:val="00FC054F"/>
    <w:rsid w:val="00FC1205"/>
    <w:rsid w:val="00FC19D3"/>
    <w:rsid w:val="00FC31A7"/>
    <w:rsid w:val="00FC4267"/>
    <w:rsid w:val="00FC5D7D"/>
    <w:rsid w:val="00FC70C1"/>
    <w:rsid w:val="00FD17FC"/>
    <w:rsid w:val="00FD3E5D"/>
    <w:rsid w:val="00FD4241"/>
    <w:rsid w:val="00FD4435"/>
    <w:rsid w:val="00FD6339"/>
    <w:rsid w:val="00FE115E"/>
    <w:rsid w:val="00FE1537"/>
    <w:rsid w:val="00FE26C4"/>
    <w:rsid w:val="00FE466A"/>
    <w:rsid w:val="00FE4814"/>
    <w:rsid w:val="00FE4823"/>
    <w:rsid w:val="00FE48C0"/>
    <w:rsid w:val="00FE63AB"/>
    <w:rsid w:val="00FE6CAF"/>
    <w:rsid w:val="00FE6FE5"/>
    <w:rsid w:val="00FE7287"/>
    <w:rsid w:val="00FF25F3"/>
    <w:rsid w:val="00FF2858"/>
    <w:rsid w:val="00FF2C25"/>
    <w:rsid w:val="00FF5C64"/>
    <w:rsid w:val="00FF6217"/>
    <w:rsid w:val="00FF64B6"/>
    <w:rsid w:val="00FF7961"/>
    <w:rsid w:val="00FF7B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06414E12"/>
  <w15:docId w15:val="{803C82CC-233C-46C6-AA74-B2A5E3628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45433"/>
    <w:pPr>
      <w:spacing w:line="256" w:lineRule="auto"/>
    </w:pPr>
  </w:style>
  <w:style w:type="paragraph" w:styleId="Nadpis1">
    <w:name w:val="heading 1"/>
    <w:basedOn w:val="Normln"/>
    <w:next w:val="ODSTAVEC"/>
    <w:link w:val="Nadpis1Char"/>
    <w:uiPriority w:val="9"/>
    <w:qFormat/>
    <w:rsid w:val="007C4F9A"/>
    <w:pPr>
      <w:keepNext/>
      <w:keepLines/>
      <w:pageBreakBefore/>
      <w:numPr>
        <w:numId w:val="1"/>
      </w:numPr>
      <w:spacing w:after="240" w:line="360" w:lineRule="auto"/>
      <w:outlineLvl w:val="0"/>
    </w:pPr>
    <w:rPr>
      <w:rFonts w:ascii="Times New Roman" w:eastAsiaTheme="majorEastAsia" w:hAnsi="Times New Roman" w:cstheme="majorBidi"/>
      <w:b/>
      <w:sz w:val="32"/>
      <w:szCs w:val="32"/>
    </w:rPr>
  </w:style>
  <w:style w:type="paragraph" w:styleId="Nadpis2">
    <w:name w:val="heading 2"/>
    <w:basedOn w:val="Normln"/>
    <w:next w:val="ODSTAVEC"/>
    <w:link w:val="Nadpis2Char"/>
    <w:uiPriority w:val="9"/>
    <w:unhideWhenUsed/>
    <w:qFormat/>
    <w:rsid w:val="007C4F9A"/>
    <w:pPr>
      <w:keepNext/>
      <w:keepLines/>
      <w:numPr>
        <w:ilvl w:val="1"/>
        <w:numId w:val="1"/>
      </w:numPr>
      <w:spacing w:after="240" w:line="360" w:lineRule="auto"/>
      <w:outlineLvl w:val="1"/>
    </w:pPr>
    <w:rPr>
      <w:rFonts w:ascii="Times New Roman" w:eastAsiaTheme="majorEastAsia" w:hAnsi="Times New Roman" w:cstheme="majorBidi"/>
      <w:b/>
      <w:sz w:val="30"/>
      <w:szCs w:val="26"/>
    </w:rPr>
  </w:style>
  <w:style w:type="paragraph" w:styleId="Nadpis3">
    <w:name w:val="heading 3"/>
    <w:basedOn w:val="Normln"/>
    <w:next w:val="ODSTAVEC"/>
    <w:link w:val="Nadpis3Char"/>
    <w:uiPriority w:val="9"/>
    <w:unhideWhenUsed/>
    <w:qFormat/>
    <w:rsid w:val="007C4F9A"/>
    <w:pPr>
      <w:keepNext/>
      <w:keepLines/>
      <w:numPr>
        <w:ilvl w:val="2"/>
        <w:numId w:val="1"/>
      </w:numPr>
      <w:spacing w:after="240" w:line="360" w:lineRule="auto"/>
      <w:outlineLvl w:val="2"/>
    </w:pPr>
    <w:rPr>
      <w:rFonts w:ascii="Times New Roman" w:eastAsiaTheme="majorEastAsia" w:hAnsi="Times New Roman" w:cstheme="majorBidi"/>
      <w:b/>
      <w:sz w:val="28"/>
      <w:szCs w:val="24"/>
    </w:rPr>
  </w:style>
  <w:style w:type="paragraph" w:styleId="Nadpis4">
    <w:name w:val="heading 4"/>
    <w:basedOn w:val="Normln"/>
    <w:next w:val="Normln"/>
    <w:link w:val="Nadpis4Char"/>
    <w:uiPriority w:val="9"/>
    <w:semiHidden/>
    <w:unhideWhenUsed/>
    <w:qFormat/>
    <w:rsid w:val="007C4F9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7C4F9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7C4F9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7C4F9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7C4F9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C4F9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454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45433"/>
  </w:style>
  <w:style w:type="paragraph" w:styleId="Zpat">
    <w:name w:val="footer"/>
    <w:basedOn w:val="Normln"/>
    <w:link w:val="ZpatChar"/>
    <w:uiPriority w:val="99"/>
    <w:unhideWhenUsed/>
    <w:rsid w:val="00945433"/>
    <w:pPr>
      <w:tabs>
        <w:tab w:val="center" w:pos="4536"/>
        <w:tab w:val="right" w:pos="9072"/>
      </w:tabs>
      <w:spacing w:after="0" w:line="240" w:lineRule="auto"/>
    </w:pPr>
  </w:style>
  <w:style w:type="character" w:customStyle="1" w:styleId="ZpatChar">
    <w:name w:val="Zápatí Char"/>
    <w:basedOn w:val="Standardnpsmoodstavce"/>
    <w:link w:val="Zpat"/>
    <w:uiPriority w:val="99"/>
    <w:rsid w:val="00945433"/>
  </w:style>
  <w:style w:type="paragraph" w:customStyle="1" w:styleId="NADPIS40">
    <w:name w:val="NADPIS4"/>
    <w:basedOn w:val="Normln"/>
    <w:link w:val="NADPIS4Char0"/>
    <w:qFormat/>
    <w:rsid w:val="00CB3E14"/>
    <w:pPr>
      <w:keepNext/>
      <w:keepLines/>
      <w:tabs>
        <w:tab w:val="right" w:pos="9070"/>
      </w:tabs>
      <w:spacing w:after="240" w:line="360" w:lineRule="auto"/>
    </w:pPr>
    <w:rPr>
      <w:rFonts w:ascii="Times New Roman" w:hAnsi="Times New Roman"/>
      <w:b/>
      <w:sz w:val="24"/>
    </w:rPr>
  </w:style>
  <w:style w:type="paragraph" w:customStyle="1" w:styleId="ODSTAVEC">
    <w:name w:val="ODSTAVEC"/>
    <w:basedOn w:val="Normln"/>
    <w:link w:val="ODSTAVECChar"/>
    <w:qFormat/>
    <w:rsid w:val="00CB3E14"/>
    <w:pPr>
      <w:tabs>
        <w:tab w:val="right" w:pos="9070"/>
      </w:tabs>
      <w:spacing w:after="240" w:line="360" w:lineRule="auto"/>
      <w:ind w:firstLine="709"/>
      <w:contextualSpacing/>
      <w:jc w:val="both"/>
    </w:pPr>
    <w:rPr>
      <w:rFonts w:ascii="Times New Roman" w:hAnsi="Times New Roman"/>
      <w:sz w:val="24"/>
    </w:rPr>
  </w:style>
  <w:style w:type="character" w:customStyle="1" w:styleId="NADPIS4Char0">
    <w:name w:val="NADPIS4 Char"/>
    <w:basedOn w:val="Standardnpsmoodstavce"/>
    <w:link w:val="NADPIS40"/>
    <w:rsid w:val="00CB3E14"/>
    <w:rPr>
      <w:rFonts w:ascii="Times New Roman" w:hAnsi="Times New Roman"/>
      <w:b/>
      <w:sz w:val="24"/>
    </w:rPr>
  </w:style>
  <w:style w:type="character" w:customStyle="1" w:styleId="Nadpis1Char">
    <w:name w:val="Nadpis 1 Char"/>
    <w:basedOn w:val="Standardnpsmoodstavce"/>
    <w:link w:val="Nadpis1"/>
    <w:uiPriority w:val="9"/>
    <w:rsid w:val="007C4F9A"/>
    <w:rPr>
      <w:rFonts w:ascii="Times New Roman" w:eastAsiaTheme="majorEastAsia" w:hAnsi="Times New Roman" w:cstheme="majorBidi"/>
      <w:b/>
      <w:sz w:val="32"/>
      <w:szCs w:val="32"/>
    </w:rPr>
  </w:style>
  <w:style w:type="character" w:customStyle="1" w:styleId="ODSTAVECChar">
    <w:name w:val="ODSTAVEC Char"/>
    <w:basedOn w:val="Standardnpsmoodstavce"/>
    <w:link w:val="ODSTAVEC"/>
    <w:rsid w:val="00CB3E14"/>
    <w:rPr>
      <w:rFonts w:ascii="Times New Roman" w:hAnsi="Times New Roman"/>
      <w:sz w:val="24"/>
    </w:rPr>
  </w:style>
  <w:style w:type="character" w:customStyle="1" w:styleId="Nadpis2Char">
    <w:name w:val="Nadpis 2 Char"/>
    <w:basedOn w:val="Standardnpsmoodstavce"/>
    <w:link w:val="Nadpis2"/>
    <w:uiPriority w:val="9"/>
    <w:rsid w:val="007C4F9A"/>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7C4F9A"/>
    <w:rPr>
      <w:rFonts w:ascii="Times New Roman" w:eastAsiaTheme="majorEastAsia" w:hAnsi="Times New Roman" w:cstheme="majorBidi"/>
      <w:b/>
      <w:sz w:val="28"/>
      <w:szCs w:val="24"/>
    </w:rPr>
  </w:style>
  <w:style w:type="character" w:customStyle="1" w:styleId="Nadpis4Char">
    <w:name w:val="Nadpis 4 Char"/>
    <w:basedOn w:val="Standardnpsmoodstavce"/>
    <w:link w:val="Nadpis4"/>
    <w:uiPriority w:val="9"/>
    <w:semiHidden/>
    <w:rsid w:val="007C4F9A"/>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7C4F9A"/>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7C4F9A"/>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7C4F9A"/>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7C4F9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7C4F9A"/>
    <w:rPr>
      <w:rFonts w:asciiTheme="majorHAnsi" w:eastAsiaTheme="majorEastAsia" w:hAnsiTheme="majorHAnsi" w:cstheme="majorBidi"/>
      <w:i/>
      <w:iCs/>
      <w:color w:val="272727" w:themeColor="text1" w:themeTint="D8"/>
      <w:sz w:val="21"/>
      <w:szCs w:val="21"/>
    </w:rPr>
  </w:style>
  <w:style w:type="paragraph" w:customStyle="1" w:styleId="NADPIS-BEZ-CISLA">
    <w:name w:val="NADPIS-BEZ-CISLA"/>
    <w:basedOn w:val="Nadpis1"/>
    <w:next w:val="ODSTAVEC"/>
    <w:link w:val="NADPIS-BEZ-CISLAChar"/>
    <w:qFormat/>
    <w:rsid w:val="007C4F9A"/>
    <w:pPr>
      <w:numPr>
        <w:numId w:val="0"/>
      </w:numPr>
    </w:pPr>
  </w:style>
  <w:style w:type="character" w:customStyle="1" w:styleId="NADPIS-BEZ-CISLAChar">
    <w:name w:val="NADPIS-BEZ-CISLA Char"/>
    <w:basedOn w:val="Nadpis1Char"/>
    <w:link w:val="NADPIS-BEZ-CISLA"/>
    <w:rsid w:val="007C4F9A"/>
    <w:rPr>
      <w:rFonts w:ascii="Times New Roman" w:eastAsiaTheme="majorEastAsia" w:hAnsi="Times New Roman" w:cstheme="majorBidi"/>
      <w:b/>
      <w:sz w:val="32"/>
      <w:szCs w:val="32"/>
    </w:rPr>
  </w:style>
  <w:style w:type="paragraph" w:customStyle="1" w:styleId="NADPIS20">
    <w:name w:val="NADPIS2"/>
    <w:basedOn w:val="Nadpis2"/>
    <w:next w:val="ODSTAVEC"/>
    <w:link w:val="NADPIS2Char0"/>
    <w:qFormat/>
    <w:rsid w:val="00BC5C1A"/>
    <w:pPr>
      <w:numPr>
        <w:ilvl w:val="0"/>
        <w:numId w:val="0"/>
      </w:numPr>
      <w:outlineLvl w:val="9"/>
    </w:pPr>
  </w:style>
  <w:style w:type="paragraph" w:customStyle="1" w:styleId="OBRZEK">
    <w:name w:val="OBRÁZEK"/>
    <w:basedOn w:val="ODSTAVEC"/>
    <w:link w:val="OBRZEKChar"/>
    <w:qFormat/>
    <w:rsid w:val="009019D2"/>
    <w:pPr>
      <w:spacing w:after="0"/>
      <w:ind w:firstLine="0"/>
      <w:jc w:val="center"/>
    </w:pPr>
    <w:rPr>
      <w:noProof/>
    </w:rPr>
  </w:style>
  <w:style w:type="character" w:customStyle="1" w:styleId="NADPIS2Char0">
    <w:name w:val="NADPIS2 Char"/>
    <w:basedOn w:val="Nadpis2Char"/>
    <w:link w:val="NADPIS20"/>
    <w:rsid w:val="00BC5C1A"/>
    <w:rPr>
      <w:rFonts w:ascii="Times New Roman" w:eastAsiaTheme="majorEastAsia" w:hAnsi="Times New Roman" w:cstheme="majorBidi"/>
      <w:b/>
      <w:sz w:val="30"/>
      <w:szCs w:val="26"/>
    </w:rPr>
  </w:style>
  <w:style w:type="paragraph" w:styleId="Titulek">
    <w:name w:val="caption"/>
    <w:basedOn w:val="Normln"/>
    <w:next w:val="Normln"/>
    <w:link w:val="TitulekChar"/>
    <w:uiPriority w:val="35"/>
    <w:unhideWhenUsed/>
    <w:qFormat/>
    <w:rsid w:val="00807C13"/>
    <w:pPr>
      <w:spacing w:after="0" w:line="360" w:lineRule="auto"/>
      <w:jc w:val="center"/>
    </w:pPr>
    <w:rPr>
      <w:rFonts w:ascii="Times New Roman" w:hAnsi="Times New Roman"/>
      <w:i/>
      <w:iCs/>
      <w:sz w:val="20"/>
      <w:szCs w:val="18"/>
    </w:rPr>
  </w:style>
  <w:style w:type="character" w:customStyle="1" w:styleId="OBRZEKChar">
    <w:name w:val="OBRÁZEK Char"/>
    <w:basedOn w:val="ODSTAVECChar"/>
    <w:link w:val="OBRZEK"/>
    <w:rsid w:val="009019D2"/>
    <w:rPr>
      <w:rFonts w:ascii="Times New Roman" w:hAnsi="Times New Roman"/>
      <w:noProof/>
      <w:sz w:val="24"/>
    </w:rPr>
  </w:style>
  <w:style w:type="table" w:styleId="Mkatabulky">
    <w:name w:val="Table Grid"/>
    <w:basedOn w:val="Normlntabulka"/>
    <w:uiPriority w:val="39"/>
    <w:rsid w:val="00103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
    <w:name w:val="TABULKA"/>
    <w:basedOn w:val="Normlntabulka"/>
    <w:uiPriority w:val="99"/>
    <w:rsid w:val="00D756CD"/>
    <w:pPr>
      <w:spacing w:after="0" w:line="240" w:lineRule="auto"/>
    </w:pPr>
    <w:rPr>
      <w:rFonts w:ascii="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tblPr/>
      <w:tcPr>
        <w:tcBorders>
          <w:top w:val="single" w:sz="18" w:space="0" w:color="auto"/>
          <w:left w:val="single" w:sz="18" w:space="0" w:color="auto"/>
          <w:bottom w:val="single" w:sz="18" w:space="0" w:color="auto"/>
          <w:right w:val="single" w:sz="18" w:space="0" w:color="auto"/>
          <w:insideH w:val="single" w:sz="18" w:space="0" w:color="auto"/>
          <w:insideV w:val="single" w:sz="18" w:space="0" w:color="auto"/>
        </w:tcBorders>
      </w:tcPr>
    </w:tblStylePr>
  </w:style>
  <w:style w:type="paragraph" w:customStyle="1" w:styleId="TITULEKTABULKA">
    <w:name w:val="TITULEK TABULKA"/>
    <w:basedOn w:val="Titulek"/>
    <w:link w:val="TITULEKTABULKAChar"/>
    <w:qFormat/>
    <w:rsid w:val="009019D2"/>
    <w:pPr>
      <w:keepNext/>
      <w:jc w:val="left"/>
    </w:pPr>
  </w:style>
  <w:style w:type="paragraph" w:customStyle="1" w:styleId="ZDROJOBRZEK">
    <w:name w:val="ZDROJ OBRÁZEK"/>
    <w:basedOn w:val="Normln"/>
    <w:link w:val="ZDROJOBRZEKChar"/>
    <w:qFormat/>
    <w:rsid w:val="0082216A"/>
    <w:pPr>
      <w:spacing w:after="240" w:line="360" w:lineRule="auto"/>
      <w:jc w:val="center"/>
    </w:pPr>
    <w:rPr>
      <w:rFonts w:ascii="Times New Roman" w:hAnsi="Times New Roman"/>
      <w:sz w:val="20"/>
    </w:rPr>
  </w:style>
  <w:style w:type="character" w:customStyle="1" w:styleId="TitulekChar">
    <w:name w:val="Titulek Char"/>
    <w:basedOn w:val="Standardnpsmoodstavce"/>
    <w:link w:val="Titulek"/>
    <w:uiPriority w:val="35"/>
    <w:rsid w:val="00807C13"/>
    <w:rPr>
      <w:rFonts w:ascii="Times New Roman" w:hAnsi="Times New Roman"/>
      <w:i/>
      <w:iCs/>
      <w:sz w:val="20"/>
      <w:szCs w:val="18"/>
    </w:rPr>
  </w:style>
  <w:style w:type="character" w:customStyle="1" w:styleId="TITULEKTABULKAChar">
    <w:name w:val="TITULEK TABULKA Char"/>
    <w:basedOn w:val="TitulekChar"/>
    <w:link w:val="TITULEKTABULKA"/>
    <w:rsid w:val="009019D2"/>
    <w:rPr>
      <w:rFonts w:ascii="Times New Roman" w:hAnsi="Times New Roman"/>
      <w:i/>
      <w:iCs/>
      <w:sz w:val="20"/>
      <w:szCs w:val="18"/>
    </w:rPr>
  </w:style>
  <w:style w:type="paragraph" w:customStyle="1" w:styleId="ZDROJTABULKA">
    <w:name w:val="ZDROJ TABULKA"/>
    <w:basedOn w:val="ZDROJOBRZEK"/>
    <w:link w:val="ZDROJTABULKAChar"/>
    <w:qFormat/>
    <w:rsid w:val="00BA179E"/>
    <w:pPr>
      <w:jc w:val="right"/>
    </w:pPr>
  </w:style>
  <w:style w:type="character" w:customStyle="1" w:styleId="ZDROJOBRZEKChar">
    <w:name w:val="ZDROJ OBRÁZEK Char"/>
    <w:basedOn w:val="Standardnpsmoodstavce"/>
    <w:link w:val="ZDROJOBRZEK"/>
    <w:rsid w:val="0082216A"/>
    <w:rPr>
      <w:rFonts w:ascii="Times New Roman" w:hAnsi="Times New Roman"/>
      <w:sz w:val="20"/>
    </w:rPr>
  </w:style>
  <w:style w:type="character" w:customStyle="1" w:styleId="ZDROJTABULKAChar">
    <w:name w:val="ZDROJ TABULKA Char"/>
    <w:basedOn w:val="Standardnpsmoodstavce"/>
    <w:link w:val="ZDROJTABULKA"/>
    <w:rsid w:val="00BA179E"/>
    <w:rPr>
      <w:rFonts w:ascii="Times New Roman" w:hAnsi="Times New Roman"/>
      <w:sz w:val="20"/>
    </w:rPr>
  </w:style>
  <w:style w:type="paragraph" w:customStyle="1" w:styleId="Default">
    <w:name w:val="Default"/>
    <w:rsid w:val="00D26C3C"/>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unhideWhenUsed/>
    <w:rsid w:val="00290CEB"/>
    <w:rPr>
      <w:color w:val="0563C1" w:themeColor="hyperlink"/>
      <w:u w:val="single"/>
    </w:rPr>
  </w:style>
  <w:style w:type="character" w:customStyle="1" w:styleId="Nevyeenzmnka1">
    <w:name w:val="Nevyřešená zmínka1"/>
    <w:basedOn w:val="Standardnpsmoodstavce"/>
    <w:uiPriority w:val="99"/>
    <w:semiHidden/>
    <w:unhideWhenUsed/>
    <w:rsid w:val="00290CEB"/>
    <w:rPr>
      <w:color w:val="605E5C"/>
      <w:shd w:val="clear" w:color="auto" w:fill="E1DFDD"/>
    </w:rPr>
  </w:style>
  <w:style w:type="character" w:styleId="Sledovanodkaz">
    <w:name w:val="FollowedHyperlink"/>
    <w:basedOn w:val="Standardnpsmoodstavce"/>
    <w:uiPriority w:val="99"/>
    <w:semiHidden/>
    <w:unhideWhenUsed/>
    <w:rsid w:val="005C318D"/>
    <w:rPr>
      <w:color w:val="954F72" w:themeColor="followedHyperlink"/>
      <w:u w:val="single"/>
    </w:rPr>
  </w:style>
  <w:style w:type="paragraph" w:customStyle="1" w:styleId="ZDROJE">
    <w:name w:val="ZDROJE"/>
    <w:basedOn w:val="ODSTAVEC"/>
    <w:link w:val="ZDROJEChar"/>
    <w:qFormat/>
    <w:rsid w:val="00607259"/>
    <w:pPr>
      <w:ind w:firstLine="0"/>
      <w:contextualSpacing w:val="0"/>
      <w:jc w:val="left"/>
    </w:pPr>
  </w:style>
  <w:style w:type="character" w:customStyle="1" w:styleId="ZDROJEChar">
    <w:name w:val="ZDROJE Char"/>
    <w:basedOn w:val="ODSTAVECChar"/>
    <w:link w:val="ZDROJE"/>
    <w:rsid w:val="00607259"/>
    <w:rPr>
      <w:rFonts w:ascii="Times New Roman" w:hAnsi="Times New Roman"/>
      <w:sz w:val="24"/>
    </w:rPr>
  </w:style>
  <w:style w:type="paragraph" w:styleId="Seznamobrzk">
    <w:name w:val="table of figures"/>
    <w:basedOn w:val="Normln"/>
    <w:next w:val="Normln"/>
    <w:uiPriority w:val="99"/>
    <w:unhideWhenUsed/>
    <w:rsid w:val="008E2405"/>
    <w:pPr>
      <w:spacing w:after="0"/>
    </w:pPr>
  </w:style>
  <w:style w:type="paragraph" w:customStyle="1" w:styleId="PLOHY">
    <w:name w:val="PŘÍLOHY"/>
    <w:basedOn w:val="Nadpis1"/>
    <w:next w:val="ODSTAVEC"/>
    <w:link w:val="PLOHYChar"/>
    <w:qFormat/>
    <w:rsid w:val="00C07E3E"/>
    <w:pPr>
      <w:numPr>
        <w:numId w:val="0"/>
      </w:numPr>
      <w:outlineLvl w:val="9"/>
    </w:pPr>
  </w:style>
  <w:style w:type="paragraph" w:customStyle="1" w:styleId="NADPIS">
    <w:name w:val="NADPIS"/>
    <w:basedOn w:val="Normln"/>
    <w:link w:val="NADPISChar"/>
    <w:qFormat/>
    <w:rsid w:val="00BA063B"/>
    <w:pPr>
      <w:keepNext/>
      <w:keepLines/>
      <w:pageBreakBefore/>
      <w:spacing w:after="240" w:line="360" w:lineRule="auto"/>
    </w:pPr>
    <w:rPr>
      <w:rFonts w:ascii="Times New Roman" w:hAnsi="Times New Roman"/>
      <w:b/>
      <w:sz w:val="32"/>
    </w:rPr>
  </w:style>
  <w:style w:type="character" w:customStyle="1" w:styleId="PLOHYChar">
    <w:name w:val="PŘÍLOHY Char"/>
    <w:basedOn w:val="Nadpis1Char"/>
    <w:link w:val="PLOHY"/>
    <w:rsid w:val="00C07E3E"/>
    <w:rPr>
      <w:rFonts w:ascii="Times New Roman" w:eastAsiaTheme="majorEastAsia" w:hAnsi="Times New Roman" w:cstheme="majorBidi"/>
      <w:b/>
      <w:sz w:val="32"/>
      <w:szCs w:val="32"/>
    </w:rPr>
  </w:style>
  <w:style w:type="character" w:customStyle="1" w:styleId="NADPISChar">
    <w:name w:val="NADPIS Char"/>
    <w:basedOn w:val="Standardnpsmoodstavce"/>
    <w:link w:val="NADPIS"/>
    <w:rsid w:val="00BA063B"/>
    <w:rPr>
      <w:rFonts w:ascii="Times New Roman" w:hAnsi="Times New Roman"/>
      <w:b/>
      <w:sz w:val="32"/>
    </w:rPr>
  </w:style>
  <w:style w:type="paragraph" w:customStyle="1" w:styleId="MALNADPIS">
    <w:name w:val="MALÝ NADPIS"/>
    <w:basedOn w:val="Normln"/>
    <w:link w:val="MALNADPISChar"/>
    <w:qFormat/>
    <w:rsid w:val="00BA063B"/>
    <w:pPr>
      <w:keepNext/>
      <w:keepLines/>
      <w:spacing w:after="240" w:line="360" w:lineRule="auto"/>
    </w:pPr>
    <w:rPr>
      <w:rFonts w:ascii="Times New Roman" w:hAnsi="Times New Roman" w:cs="Times New Roman"/>
      <w:b/>
      <w:bCs/>
      <w:sz w:val="26"/>
      <w:szCs w:val="24"/>
    </w:rPr>
  </w:style>
  <w:style w:type="character" w:customStyle="1" w:styleId="MALNADPISChar">
    <w:name w:val="MALÝ NADPIS Char"/>
    <w:basedOn w:val="Standardnpsmoodstavce"/>
    <w:link w:val="MALNADPIS"/>
    <w:rsid w:val="00BA063B"/>
    <w:rPr>
      <w:rFonts w:ascii="Times New Roman" w:hAnsi="Times New Roman" w:cs="Times New Roman"/>
      <w:b/>
      <w:bCs/>
      <w:sz w:val="26"/>
      <w:szCs w:val="24"/>
    </w:rPr>
  </w:style>
  <w:style w:type="paragraph" w:styleId="Obsah1">
    <w:name w:val="toc 1"/>
    <w:basedOn w:val="Normln"/>
    <w:next w:val="Normln"/>
    <w:autoRedefine/>
    <w:uiPriority w:val="39"/>
    <w:unhideWhenUsed/>
    <w:rsid w:val="00BA063B"/>
    <w:pPr>
      <w:spacing w:after="100"/>
    </w:pPr>
  </w:style>
  <w:style w:type="paragraph" w:styleId="Obsah2">
    <w:name w:val="toc 2"/>
    <w:basedOn w:val="Normln"/>
    <w:next w:val="Normln"/>
    <w:autoRedefine/>
    <w:uiPriority w:val="39"/>
    <w:unhideWhenUsed/>
    <w:rsid w:val="00BA063B"/>
    <w:pPr>
      <w:spacing w:after="100"/>
      <w:ind w:left="220"/>
    </w:pPr>
  </w:style>
  <w:style w:type="paragraph" w:styleId="Obsah3">
    <w:name w:val="toc 3"/>
    <w:basedOn w:val="Normln"/>
    <w:next w:val="Normln"/>
    <w:autoRedefine/>
    <w:uiPriority w:val="39"/>
    <w:unhideWhenUsed/>
    <w:rsid w:val="00BA063B"/>
    <w:pPr>
      <w:spacing w:after="100"/>
      <w:ind w:left="440"/>
    </w:pPr>
  </w:style>
  <w:style w:type="character" w:styleId="Zstupntext">
    <w:name w:val="Placeholder Text"/>
    <w:basedOn w:val="Standardnpsmoodstavce"/>
    <w:uiPriority w:val="99"/>
    <w:semiHidden/>
    <w:rsid w:val="00121CF2"/>
    <w:rPr>
      <w:color w:val="808080"/>
    </w:rPr>
  </w:style>
  <w:style w:type="character" w:styleId="Nevyeenzmnka">
    <w:name w:val="Unresolved Mention"/>
    <w:basedOn w:val="Standardnpsmoodstavce"/>
    <w:uiPriority w:val="99"/>
    <w:semiHidden/>
    <w:unhideWhenUsed/>
    <w:rsid w:val="00AE73EE"/>
    <w:rPr>
      <w:color w:val="605E5C"/>
      <w:shd w:val="clear" w:color="auto" w:fill="E1DFDD"/>
    </w:rPr>
  </w:style>
  <w:style w:type="character" w:styleId="Odkaznakoment">
    <w:name w:val="annotation reference"/>
    <w:basedOn w:val="Standardnpsmoodstavce"/>
    <w:uiPriority w:val="99"/>
    <w:semiHidden/>
    <w:unhideWhenUsed/>
    <w:rsid w:val="005B2D93"/>
    <w:rPr>
      <w:sz w:val="16"/>
      <w:szCs w:val="16"/>
    </w:rPr>
  </w:style>
  <w:style w:type="paragraph" w:styleId="Textkomente">
    <w:name w:val="annotation text"/>
    <w:basedOn w:val="Normln"/>
    <w:link w:val="TextkomenteChar"/>
    <w:uiPriority w:val="99"/>
    <w:unhideWhenUsed/>
    <w:rsid w:val="005B2D93"/>
    <w:pPr>
      <w:spacing w:line="240" w:lineRule="auto"/>
    </w:pPr>
    <w:rPr>
      <w:sz w:val="20"/>
      <w:szCs w:val="20"/>
    </w:rPr>
  </w:style>
  <w:style w:type="character" w:customStyle="1" w:styleId="TextkomenteChar">
    <w:name w:val="Text komentáře Char"/>
    <w:basedOn w:val="Standardnpsmoodstavce"/>
    <w:link w:val="Textkomente"/>
    <w:uiPriority w:val="99"/>
    <w:rsid w:val="005B2D93"/>
    <w:rPr>
      <w:sz w:val="20"/>
      <w:szCs w:val="20"/>
    </w:rPr>
  </w:style>
  <w:style w:type="paragraph" w:styleId="Pedmtkomente">
    <w:name w:val="annotation subject"/>
    <w:basedOn w:val="Textkomente"/>
    <w:next w:val="Textkomente"/>
    <w:link w:val="PedmtkomenteChar"/>
    <w:uiPriority w:val="99"/>
    <w:semiHidden/>
    <w:unhideWhenUsed/>
    <w:rsid w:val="005B2D93"/>
    <w:rPr>
      <w:b/>
      <w:bCs/>
    </w:rPr>
  </w:style>
  <w:style w:type="character" w:customStyle="1" w:styleId="PedmtkomenteChar">
    <w:name w:val="Předmět komentáře Char"/>
    <w:basedOn w:val="TextkomenteChar"/>
    <w:link w:val="Pedmtkomente"/>
    <w:uiPriority w:val="99"/>
    <w:semiHidden/>
    <w:rsid w:val="005B2D93"/>
    <w:rPr>
      <w:b/>
      <w:bCs/>
      <w:sz w:val="20"/>
      <w:szCs w:val="20"/>
    </w:rPr>
  </w:style>
  <w:style w:type="paragraph" w:styleId="Normlnweb">
    <w:name w:val="Normal (Web)"/>
    <w:basedOn w:val="Normln"/>
    <w:uiPriority w:val="99"/>
    <w:unhideWhenUsed/>
    <w:rsid w:val="0056283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621257"/>
    <w:pPr>
      <w:spacing w:line="259" w:lineRule="auto"/>
      <w:ind w:left="720"/>
      <w:contextualSpacing/>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17744">
      <w:bodyDiv w:val="1"/>
      <w:marLeft w:val="0"/>
      <w:marRight w:val="0"/>
      <w:marTop w:val="0"/>
      <w:marBottom w:val="0"/>
      <w:divBdr>
        <w:top w:val="none" w:sz="0" w:space="0" w:color="auto"/>
        <w:left w:val="none" w:sz="0" w:space="0" w:color="auto"/>
        <w:bottom w:val="none" w:sz="0" w:space="0" w:color="auto"/>
        <w:right w:val="none" w:sz="0" w:space="0" w:color="auto"/>
      </w:divBdr>
    </w:div>
    <w:div w:id="714699308">
      <w:bodyDiv w:val="1"/>
      <w:marLeft w:val="0"/>
      <w:marRight w:val="0"/>
      <w:marTop w:val="0"/>
      <w:marBottom w:val="0"/>
      <w:divBdr>
        <w:top w:val="none" w:sz="0" w:space="0" w:color="auto"/>
        <w:left w:val="none" w:sz="0" w:space="0" w:color="auto"/>
        <w:bottom w:val="none" w:sz="0" w:space="0" w:color="auto"/>
        <w:right w:val="none" w:sz="0" w:space="0" w:color="auto"/>
      </w:divBdr>
    </w:div>
    <w:div w:id="1092315923">
      <w:bodyDiv w:val="1"/>
      <w:marLeft w:val="0"/>
      <w:marRight w:val="0"/>
      <w:marTop w:val="0"/>
      <w:marBottom w:val="0"/>
      <w:divBdr>
        <w:top w:val="none" w:sz="0" w:space="0" w:color="auto"/>
        <w:left w:val="none" w:sz="0" w:space="0" w:color="auto"/>
        <w:bottom w:val="none" w:sz="0" w:space="0" w:color="auto"/>
        <w:right w:val="none" w:sz="0" w:space="0" w:color="auto"/>
      </w:divBdr>
    </w:div>
    <w:div w:id="1236818834">
      <w:bodyDiv w:val="1"/>
      <w:marLeft w:val="0"/>
      <w:marRight w:val="0"/>
      <w:marTop w:val="0"/>
      <w:marBottom w:val="0"/>
      <w:divBdr>
        <w:top w:val="none" w:sz="0" w:space="0" w:color="auto"/>
        <w:left w:val="none" w:sz="0" w:space="0" w:color="auto"/>
        <w:bottom w:val="none" w:sz="0" w:space="0" w:color="auto"/>
        <w:right w:val="none" w:sz="0" w:space="0" w:color="auto"/>
      </w:divBdr>
    </w:div>
    <w:div w:id="2050764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nda.ac.uk/blog/exhibition-design-2/"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www.researchgate.net/publication/221517669_The_emoti-chair_An_interactive_tactile_music_exhibit" TargetMode="External"/><Relationship Id="rId68" Type="http://schemas.openxmlformats.org/officeDocument/2006/relationships/hyperlink" Target="https://www.zakonyprolidi.cz/cs/2008-384?text=Z%C3%A1kon%20%C4%8D.384%2F2008%20Sb.%20%2C%20%C2%A7%204" TargetMode="External"/><Relationship Id="rId84" Type="http://schemas.openxmlformats.org/officeDocument/2006/relationships/hyperlink" Target="file:///C:\Users\42073\Desktop\UPOL%20vysok&#225;\Diplomov&#225;%20pr&#225;ce\Diplomov&#225;%20pr&#225;ce%20.docx" TargetMode="External"/><Relationship Id="rId89" Type="http://schemas.openxmlformats.org/officeDocument/2006/relationships/hyperlink" Target="file:///C:\Users\42073\Desktop\UPOL%20vysok&#225;\Diplomov&#225;%20pr&#225;ce\Diplomov&#225;%20pr&#225;ce%20.docx" TargetMode="External"/><Relationship Id="rId16" Type="http://schemas.openxmlformats.org/officeDocument/2006/relationships/image" Target="media/image3.jpeg"/><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www.cmuse.org/concerts-for-the-deaf-introducing-the-emoti-chair/" TargetMode="External"/><Relationship Id="rId58" Type="http://schemas.openxmlformats.org/officeDocument/2006/relationships/hyperlink" Target="https://ds-oukej.cz/knizni-predstaveni/" TargetMode="External"/><Relationship Id="rId74" Type="http://schemas.openxmlformats.org/officeDocument/2006/relationships/hyperlink" Target="file:///C:\Users\42073\Desktop\UPOL%20vysok&#225;\Diplomov&#225;%20pr&#225;ce\Diplomov&#225;%20pr&#225;ce%20.docx" TargetMode="External"/><Relationship Id="rId79" Type="http://schemas.openxmlformats.org/officeDocument/2006/relationships/hyperlink" Target="file:///C:\Users\42073\Desktop\UPOL%20vysok&#225;\Diplomov&#225;%20pr&#225;ce\Diplomov&#225;%20pr&#225;ce%20.docx" TargetMode="External"/><Relationship Id="rId5" Type="http://schemas.openxmlformats.org/officeDocument/2006/relationships/numbering" Target="numbering.xml"/><Relationship Id="rId90" Type="http://schemas.openxmlformats.org/officeDocument/2006/relationships/hyperlink" Target="file:///C:\Users\42073\Desktop\UPOL%20vysok&#225;\Diplomov&#225;%20pr&#225;ce\Diplomov&#225;%20pr&#225;ce%20.docx" TargetMode="External"/><Relationship Id="rId95" Type="http://schemas.openxmlformats.org/officeDocument/2006/relationships/theme" Target="theme/theme1.xml"/><Relationship Id="rId22" Type="http://schemas.openxmlformats.org/officeDocument/2006/relationships/image" Target="media/image6.jpeg"/><Relationship Id="rId27" Type="http://schemas.openxmlformats.org/officeDocument/2006/relationships/hyperlink" Target="https://www.eastersealstech.com/2014/10/09/vest/" TargetMode="Externa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hyperlink" Target="https://www.eastersealstech.com/2014/10/09/vest/" TargetMode="External"/><Relationship Id="rId69" Type="http://schemas.openxmlformats.org/officeDocument/2006/relationships/hyperlink" Target="file:///C:\Users\42073\Desktop\UPOL%20vysok&#225;\Diplomov&#225;%20pr&#225;ce\Diplomov&#225;%20pr&#225;ce%20.docx" TargetMode="External"/><Relationship Id="rId8" Type="http://schemas.openxmlformats.org/officeDocument/2006/relationships/webSettings" Target="webSettings.xml"/><Relationship Id="rId51" Type="http://schemas.openxmlformats.org/officeDocument/2006/relationships/hyperlink" Target="https://shop.cutecircuit.com/collections/all-products/products/soundshirt-2-0-dev-kit" TargetMode="External"/><Relationship Id="rId72" Type="http://schemas.openxmlformats.org/officeDocument/2006/relationships/hyperlink" Target="file:///C:\Users\42073\Desktop\UPOL%20vysok&#225;\Diplomov&#225;%20pr&#225;ce\Diplomov&#225;%20pr&#225;ce%20.docx" TargetMode="External"/><Relationship Id="rId80" Type="http://schemas.openxmlformats.org/officeDocument/2006/relationships/hyperlink" Target="file:///C:\Users\42073\Desktop\UPOL%20vysok&#225;\Diplomov&#225;%20pr&#225;ce\Diplomov&#225;%20pr&#225;ce%20.docx" TargetMode="External"/><Relationship Id="rId85" Type="http://schemas.openxmlformats.org/officeDocument/2006/relationships/hyperlink" Target="file:///C:\Users\42073\Desktop\UPOL%20vysok&#225;\Diplomov&#225;%20pr&#225;ce\Diplomov&#225;%20pr&#225;ce%20.docx" TargetMode="Externa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cmuse.org/concerts-for-the-deaf-introducing-the-emoti-chair/" TargetMode="External"/><Relationship Id="rId25" Type="http://schemas.openxmlformats.org/officeDocument/2006/relationships/hyperlink" Target="https://www.magneticmag.com/2011/11/frederik-podzuweit-music-for-deaf-people/"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www.idetskysluch.cz/pece-o-dite/komunikace/nekdy-je-dulezite-s-ditetem-jen-tak-byt/" TargetMode="External"/><Relationship Id="rId67" Type="http://schemas.openxmlformats.org/officeDocument/2006/relationships/hyperlink" Target="https://sancedetem.cz/vzdelavani-deti-s-kombinovanym-postizenim" TargetMode="External"/><Relationship Id="rId20" Type="http://schemas.openxmlformats.org/officeDocument/2006/relationships/hyperlink" Target="https://www.dezeen.com/2016/08/07/liron-gino-design-vibeat-listening-devices-wearable-hearing-impaired-tactile-music/" TargetMode="External"/><Relationship Id="rId41" Type="http://schemas.openxmlformats.org/officeDocument/2006/relationships/image" Target="media/image20.png"/><Relationship Id="rId54" Type="http://schemas.openxmlformats.org/officeDocument/2006/relationships/hyperlink" Target="https://skift.com/2013/07/12/even-deaf-tourists-can-enjoy-cartegenas-music-festival-" TargetMode="External"/><Relationship Id="rId62" Type="http://schemas.openxmlformats.org/officeDocument/2006/relationships/hyperlink" Target="http://ruce.cz/clanky/8-poznavame-cesky-znakovy-jazyk-i" TargetMode="External"/><Relationship Id="rId70" Type="http://schemas.openxmlformats.org/officeDocument/2006/relationships/hyperlink" Target="file:///C:\Users\42073\Desktop\UPOL%20vysok&#225;\Diplomov&#225;%20pr&#225;ce\Diplomov&#225;%20pr&#225;ce%20.docx" TargetMode="External"/><Relationship Id="rId75" Type="http://schemas.openxmlformats.org/officeDocument/2006/relationships/hyperlink" Target="file:///C:\Users\42073\Desktop\UPOL%20vysok&#225;\Diplomov&#225;%20pr&#225;ce\Diplomov&#225;%20pr&#225;ce%20.docx" TargetMode="External"/><Relationship Id="rId83" Type="http://schemas.openxmlformats.org/officeDocument/2006/relationships/hyperlink" Target="file:///C:\Users\42073\Desktop\UPOL%20vysok&#225;\Diplomov&#225;%20pr&#225;ce\Diplomov&#225;%20pr&#225;ce%20.docx" TargetMode="External"/><Relationship Id="rId88" Type="http://schemas.openxmlformats.org/officeDocument/2006/relationships/hyperlink" Target="file:///C:\Users\42073\Desktop\UPOL%20vysok&#225;\Diplomov&#225;%20pr&#225;ce\Diplomov&#225;%20pr&#225;ce%20.docx" TargetMode="External"/><Relationship Id="rId91" Type="http://schemas.openxmlformats.org/officeDocument/2006/relationships/hyperlink" Target="file:///C:\Users\42073\Desktop\UPOL%20vysok&#225;\Diplomov&#225;%20pr&#225;ce\Diplomov&#225;%20pr&#225;ce%20.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promusic.cz/fischer-amps/fischer-amps-bass-shaker-bass-pump-iii-499" TargetMode="External"/><Relationship Id="rId28" Type="http://schemas.openxmlformats.org/officeDocument/2006/relationships/hyperlink" Target="https://www.tichezpravy.cz/vibracni-naramek-buzz/"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https://www.notimpossible.com/about"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s://3lobit.cz/co-je-snoezelen-teoreticky-uvod/" TargetMode="External"/><Relationship Id="rId60" Type="http://schemas.openxmlformats.org/officeDocument/2006/relationships/hyperlink" Target="https://www.tichezpravy.cz/neslysite-a-chcete-slyset-hudbu-kupte-si-tricko-soundshirt/" TargetMode="External"/><Relationship Id="rId65" Type="http://schemas.openxmlformats.org/officeDocument/2006/relationships/hyperlink" Target="http://www.solen.cz/pdfs/ped/2004/04/13.pdf" TargetMode="External"/><Relationship Id="rId73" Type="http://schemas.openxmlformats.org/officeDocument/2006/relationships/hyperlink" Target="file:///C:\Users\42073\Desktop\UPOL%20vysok&#225;\Diplomov&#225;%20pr&#225;ce\Diplomov&#225;%20pr&#225;ce%20.docx" TargetMode="External"/><Relationship Id="rId78" Type="http://schemas.openxmlformats.org/officeDocument/2006/relationships/hyperlink" Target="file:///C:\Users\42073\Desktop\UPOL%20vysok&#225;\Diplomov&#225;%20pr&#225;ce\Diplomov&#225;%20pr&#225;ce%20.docx" TargetMode="External"/><Relationship Id="rId81" Type="http://schemas.openxmlformats.org/officeDocument/2006/relationships/hyperlink" Target="file:///C:\Users\42073\Desktop\UPOL%20vysok&#225;\Diplomov&#225;%20pr&#225;ce\Diplomov&#225;%20pr&#225;ce%20.docx" TargetMode="External"/><Relationship Id="rId86" Type="http://schemas.openxmlformats.org/officeDocument/2006/relationships/hyperlink" Target="file:///C:\Users\42073\Desktop\UPOL%20vysok&#225;\Diplomov&#225;%20pr&#225;ce\Diplomov&#225;%20pr&#225;ce%20.docx"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esignboom.com/technology/cute-circuit-deaf-people-feel-music-skin-soundshirt-haptic-sensors-10-04-2019/" TargetMode="External"/><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hyperlink" Target="https://www.magneticmag.com/2011/11/frederik-podzuweit-music-for-deaf-people/" TargetMode="External"/><Relationship Id="rId76" Type="http://schemas.openxmlformats.org/officeDocument/2006/relationships/hyperlink" Target="file:///C:\Users\42073\Desktop\UPOL%20vysok&#225;\Diplomov&#225;%20pr&#225;ce\Diplomov&#225;%20pr&#225;ce%20.docx" TargetMode="External"/><Relationship Id="rId7" Type="http://schemas.openxmlformats.org/officeDocument/2006/relationships/settings" Target="settings.xml"/><Relationship Id="rId71" Type="http://schemas.openxmlformats.org/officeDocument/2006/relationships/hyperlink" Target="file:///C:\Users\42073\Desktop\UPOL%20vysok&#225;\Diplomov&#225;%20pr&#225;ce\Diplomov&#225;%20pr&#225;ce%20.docx"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s://sancedetem.cz/vysetrovani-sluchu-u-novorozencu" TargetMode="External"/><Relationship Id="rId87" Type="http://schemas.openxmlformats.org/officeDocument/2006/relationships/hyperlink" Target="file:///C:\Users\42073\Desktop\UPOL%20vysok&#225;\Diplomov&#225;%20pr&#225;ce\Diplomov&#225;%20pr&#225;ce%20.docx" TargetMode="External"/><Relationship Id="rId61" Type="http://schemas.openxmlformats.org/officeDocument/2006/relationships/hyperlink" Target="https://www.czechdesign.cz/temata-a-rubriky/poslech-hudby-na-vlastni-kuzi" TargetMode="External"/><Relationship Id="rId82" Type="http://schemas.openxmlformats.org/officeDocument/2006/relationships/hyperlink" Target="file:///C:\Users\42073\Desktop\UPOL%20vysok&#225;\Diplomov&#225;%20pr&#225;ce\Diplomov&#225;%20pr&#225;ce%20.docx" TargetMode="External"/><Relationship Id="rId19" Type="http://schemas.openxmlformats.org/officeDocument/2006/relationships/image" Target="media/image5.jpeg"/><Relationship Id="rId14" Type="http://schemas.openxmlformats.org/officeDocument/2006/relationships/hyperlink" Target="https://www.notimpossible.com/about" TargetMode="External"/><Relationship Id="rId30" Type="http://schemas.openxmlformats.org/officeDocument/2006/relationships/hyperlink" Target="https://www.idsa.org/awards-recognition/idea/idea-gallery/music-not-impossible/" TargetMode="External"/><Relationship Id="rId35" Type="http://schemas.openxmlformats.org/officeDocument/2006/relationships/image" Target="media/image14.png"/><Relationship Id="rId56" Type="http://schemas.openxmlformats.org/officeDocument/2006/relationships/hyperlink" Target="https://ds-oukej.cz/hands-dance/" TargetMode="External"/><Relationship Id="rId77" Type="http://schemas.openxmlformats.org/officeDocument/2006/relationships/hyperlink" Target="file:///C:\Users\42073\Desktop\UPOL%20vysok&#225;\Diplomov&#225;%20pr&#225;ce\Diplomov&#225;%20pr&#225;ce%20.doc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1C0C7D90F43E8449C435F3DD5BED498" ma:contentTypeVersion="13" ma:contentTypeDescription="Vytvoří nový dokument" ma:contentTypeScope="" ma:versionID="9476ca78fcfc7d8d424c4ca58bb7f765">
  <xsd:schema xmlns:xsd="http://www.w3.org/2001/XMLSchema" xmlns:xs="http://www.w3.org/2001/XMLSchema" xmlns:p="http://schemas.microsoft.com/office/2006/metadata/properties" xmlns:ns3="b571c918-e3b7-4497-9511-be064c1f0ffe" xmlns:ns4="f5122b99-8eb8-4d2d-94ad-a003db39e1f5" targetNamespace="http://schemas.microsoft.com/office/2006/metadata/properties" ma:root="true" ma:fieldsID="8ada219a3c47696e85d7c0db423ba6ca" ns3:_="" ns4:_="">
    <xsd:import namespace="b571c918-e3b7-4497-9511-be064c1f0ffe"/>
    <xsd:import namespace="f5122b99-8eb8-4d2d-94ad-a003db39e1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1c918-e3b7-4497-9511-be064c1f0f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122b99-8eb8-4d2d-94ad-a003db39e1f5"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SharingHintHash" ma:index="18"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FA6B87-5892-458F-8077-7A5A5BA149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915C78-F385-4A66-9F3C-ADC146FBF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1c918-e3b7-4497-9511-be064c1f0ffe"/>
    <ds:schemaRef ds:uri="f5122b99-8eb8-4d2d-94ad-a003db39e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94FBBE-F0CE-4EE9-9CEE-1552ED9B3713}">
  <ds:schemaRefs>
    <ds:schemaRef ds:uri="http://schemas.openxmlformats.org/officeDocument/2006/bibliography"/>
  </ds:schemaRefs>
</ds:datastoreItem>
</file>

<file path=customXml/itemProps4.xml><?xml version="1.0" encoding="utf-8"?>
<ds:datastoreItem xmlns:ds="http://schemas.openxmlformats.org/officeDocument/2006/customXml" ds:itemID="{98ABBC38-57B0-4F62-82C9-00AAB00785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58872</TotalTime>
  <Pages>89</Pages>
  <Words>20076</Words>
  <Characters>118052</Characters>
  <Application>Microsoft Office Word</Application>
  <DocSecurity>0</DocSecurity>
  <Lines>2566</Lines>
  <Paragraphs>1151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Tomáš Dragon</dc:creator>
  <cp:keywords/>
  <dc:description/>
  <cp:lastModifiedBy>Slivova Simona</cp:lastModifiedBy>
  <cp:revision>34</cp:revision>
  <cp:lastPrinted>2023-11-26T19:13:00Z</cp:lastPrinted>
  <dcterms:created xsi:type="dcterms:W3CDTF">2023-03-05T10:38:00Z</dcterms:created>
  <dcterms:modified xsi:type="dcterms:W3CDTF">2023-12-05T07:19:00Z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0x01010021C0C7D90F43E8449C435F3DD5BED498</vt:lpwstr>
  </property>
</Properties>
</file>